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8C" w:rsidRDefault="00741695">
      <w:pPr>
        <w:spacing w:before="62"/>
        <w:ind w:left="5861"/>
        <w:rPr>
          <w:b/>
        </w:rPr>
      </w:pPr>
      <w:r>
        <w:rPr>
          <w:b/>
        </w:rPr>
        <w:t>Додаток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:rsidR="00BC1C8C" w:rsidRDefault="00741695">
      <w:pPr>
        <w:tabs>
          <w:tab w:val="left" w:pos="7531"/>
          <w:tab w:val="left" w:pos="8425"/>
        </w:tabs>
        <w:spacing w:before="3"/>
        <w:ind w:left="5847" w:right="365"/>
        <w:rPr>
          <w:i/>
          <w:sz w:val="20"/>
        </w:rPr>
      </w:pPr>
      <w:r>
        <w:rPr>
          <w:i/>
          <w:sz w:val="20"/>
        </w:rPr>
        <w:t>до тендерної документації на закупівлю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Природний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газ</w:t>
      </w:r>
      <w:r>
        <w:rPr>
          <w:i/>
          <w:sz w:val="20"/>
        </w:rPr>
        <w:tab/>
        <w:t>(</w:t>
      </w:r>
      <w:proofErr w:type="spellStart"/>
      <w:r>
        <w:rPr>
          <w:i/>
          <w:sz w:val="20"/>
        </w:rPr>
        <w:t>ДК</w:t>
      </w:r>
      <w:proofErr w:type="spellEnd"/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021:2015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«Єдиний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закупівельний</w:t>
      </w:r>
      <w:r>
        <w:rPr>
          <w:i/>
          <w:spacing w:val="58"/>
          <w:sz w:val="20"/>
        </w:rPr>
        <w:t xml:space="preserve"> </w:t>
      </w:r>
      <w:r>
        <w:rPr>
          <w:i/>
          <w:sz w:val="20"/>
        </w:rPr>
        <w:t>словник»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z w:val="20"/>
        </w:rPr>
        <w:tab/>
        <w:t>09120000-6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Газове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паливо)</w:t>
      </w:r>
    </w:p>
    <w:p w:rsidR="00BC1C8C" w:rsidRDefault="00BC1C8C">
      <w:pPr>
        <w:pStyle w:val="a3"/>
        <w:spacing w:before="7"/>
        <w:ind w:left="0"/>
        <w:jc w:val="left"/>
        <w:rPr>
          <w:i/>
          <w:sz w:val="15"/>
        </w:rPr>
      </w:pPr>
    </w:p>
    <w:p w:rsidR="00BC1C8C" w:rsidRDefault="00BC1C8C">
      <w:pPr>
        <w:rPr>
          <w:sz w:val="15"/>
        </w:rPr>
        <w:sectPr w:rsidR="00BC1C8C">
          <w:type w:val="continuous"/>
          <w:pgSz w:w="11920" w:h="16850"/>
          <w:pgMar w:top="1160" w:right="480" w:bottom="280" w:left="1460" w:header="708" w:footer="708" w:gutter="0"/>
          <w:cols w:space="720"/>
        </w:sectPr>
      </w:pPr>
    </w:p>
    <w:p w:rsidR="00BC1C8C" w:rsidRDefault="00741695">
      <w:pPr>
        <w:spacing w:before="92"/>
        <w:ind w:left="242"/>
        <w:rPr>
          <w:b/>
          <w:i/>
        </w:rPr>
      </w:pPr>
      <w:r>
        <w:rPr>
          <w:b/>
          <w:i/>
        </w:rPr>
        <w:lastRenderedPageBreak/>
        <w:t>Проект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закупівлю</w:t>
      </w:r>
    </w:p>
    <w:p w:rsidR="00BC1C8C" w:rsidRDefault="00BC1C8C">
      <w:pPr>
        <w:pStyle w:val="a3"/>
        <w:ind w:left="0"/>
        <w:jc w:val="left"/>
        <w:rPr>
          <w:b/>
          <w:i/>
        </w:rPr>
      </w:pPr>
    </w:p>
    <w:p w:rsidR="00BC1C8C" w:rsidRDefault="00BC1C8C">
      <w:pPr>
        <w:pStyle w:val="a3"/>
        <w:spacing w:before="1"/>
        <w:ind w:left="0"/>
        <w:jc w:val="left"/>
        <w:rPr>
          <w:b/>
          <w:i/>
          <w:sz w:val="33"/>
        </w:rPr>
      </w:pPr>
    </w:p>
    <w:p w:rsidR="00BC1C8C" w:rsidRDefault="00741695">
      <w:pPr>
        <w:pStyle w:val="a3"/>
        <w:tabs>
          <w:tab w:val="left" w:pos="1888"/>
        </w:tabs>
        <w:jc w:val="left"/>
      </w:pPr>
      <w:r>
        <w:t xml:space="preserve">м.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1C8C" w:rsidRDefault="00741695">
      <w:pPr>
        <w:pStyle w:val="a3"/>
        <w:spacing w:before="8"/>
        <w:ind w:left="0"/>
        <w:jc w:val="left"/>
        <w:rPr>
          <w:sz w:val="38"/>
        </w:rPr>
      </w:pPr>
      <w:r>
        <w:br w:type="column"/>
      </w:r>
    </w:p>
    <w:p w:rsidR="00BC1C8C" w:rsidRDefault="00741695">
      <w:pPr>
        <w:pStyle w:val="Heading1"/>
        <w:tabs>
          <w:tab w:val="left" w:pos="2778"/>
        </w:tabs>
        <w:spacing w:line="240" w:lineRule="auto"/>
        <w:ind w:left="924" w:firstLine="0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C1C8C" w:rsidRDefault="00741695">
      <w:pPr>
        <w:spacing w:before="10"/>
        <w:ind w:left="242"/>
        <w:rPr>
          <w:b/>
          <w:sz w:val="24"/>
        </w:rPr>
      </w:pPr>
      <w:r>
        <w:rPr>
          <w:b/>
          <w:sz w:val="24"/>
        </w:rPr>
        <w:t>постачання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газу</w:t>
      </w:r>
    </w:p>
    <w:p w:rsidR="00BC1C8C" w:rsidRDefault="00741695">
      <w:pPr>
        <w:pStyle w:val="a3"/>
        <w:ind w:left="0"/>
        <w:jc w:val="left"/>
        <w:rPr>
          <w:b/>
          <w:sz w:val="26"/>
        </w:rPr>
      </w:pPr>
      <w:r>
        <w:br w:type="column"/>
      </w:r>
    </w:p>
    <w:p w:rsidR="00BC1C8C" w:rsidRDefault="00BC1C8C">
      <w:pPr>
        <w:pStyle w:val="a3"/>
        <w:ind w:left="0"/>
        <w:jc w:val="left"/>
        <w:rPr>
          <w:b/>
          <w:sz w:val="26"/>
        </w:rPr>
      </w:pPr>
    </w:p>
    <w:p w:rsidR="00BC1C8C" w:rsidRDefault="00BC1C8C">
      <w:pPr>
        <w:pStyle w:val="a3"/>
        <w:ind w:left="0"/>
        <w:jc w:val="left"/>
        <w:rPr>
          <w:b/>
          <w:sz w:val="26"/>
        </w:rPr>
      </w:pPr>
    </w:p>
    <w:p w:rsidR="00BC1C8C" w:rsidRDefault="00BC1C8C">
      <w:pPr>
        <w:pStyle w:val="a3"/>
        <w:spacing w:before="1"/>
        <w:ind w:left="0"/>
        <w:jc w:val="left"/>
        <w:rPr>
          <w:b/>
          <w:sz w:val="33"/>
        </w:rPr>
      </w:pPr>
    </w:p>
    <w:p w:rsidR="00BC1C8C" w:rsidRDefault="00741695">
      <w:pPr>
        <w:pStyle w:val="a3"/>
        <w:tabs>
          <w:tab w:val="left" w:pos="746"/>
          <w:tab w:val="left" w:pos="2056"/>
        </w:tabs>
        <w:ind w:left="144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3"/>
        </w:rPr>
        <w:t xml:space="preserve"> </w:t>
      </w:r>
      <w:r>
        <w:t>р.</w:t>
      </w:r>
    </w:p>
    <w:p w:rsidR="00BC1C8C" w:rsidRDefault="00BC1C8C">
      <w:pPr>
        <w:sectPr w:rsidR="00BC1C8C">
          <w:type w:val="continuous"/>
          <w:pgSz w:w="11920" w:h="16850"/>
          <w:pgMar w:top="1160" w:right="480" w:bottom="280" w:left="1460" w:header="708" w:footer="708" w:gutter="0"/>
          <w:cols w:num="3" w:space="720" w:equalWidth="0">
            <w:col w:w="3310" w:space="77"/>
            <w:col w:w="3335" w:space="39"/>
            <w:col w:w="3219"/>
          </w:cols>
        </w:sectPr>
      </w:pPr>
    </w:p>
    <w:p w:rsidR="00BC1C8C" w:rsidRDefault="00BC1C8C">
      <w:pPr>
        <w:pStyle w:val="a3"/>
        <w:spacing w:before="3"/>
        <w:ind w:left="0"/>
        <w:jc w:val="left"/>
        <w:rPr>
          <w:sz w:val="16"/>
        </w:rPr>
      </w:pPr>
    </w:p>
    <w:p w:rsidR="00BC1C8C" w:rsidRDefault="00741695">
      <w:pPr>
        <w:pStyle w:val="a3"/>
        <w:tabs>
          <w:tab w:val="left" w:pos="4561"/>
          <w:tab w:val="left" w:pos="7711"/>
        </w:tabs>
        <w:spacing w:before="89"/>
        <w:ind w:right="4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proofErr w:type="spellStart"/>
      <w:r>
        <w:t>ЕІС-код</w:t>
      </w:r>
      <w:proofErr w:type="spellEnd"/>
      <w:r>
        <w:rPr>
          <w:u w:val="single"/>
        </w:rPr>
        <w:tab/>
      </w:r>
      <w:r>
        <w:rPr>
          <w:spacing w:val="-1"/>
        </w:rPr>
        <w:t xml:space="preserve">, юридична </w:t>
      </w:r>
      <w:r>
        <w:t>особа,</w:t>
      </w:r>
      <w:r>
        <w:rPr>
          <w:spacing w:val="-57"/>
        </w:rPr>
        <w:t xml:space="preserve"> </w:t>
      </w:r>
      <w:r>
        <w:t xml:space="preserve">що   </w:t>
      </w:r>
      <w:r>
        <w:rPr>
          <w:spacing w:val="13"/>
        </w:rPr>
        <w:t xml:space="preserve"> </w:t>
      </w:r>
      <w:r>
        <w:t xml:space="preserve">створена   </w:t>
      </w:r>
      <w:r>
        <w:rPr>
          <w:spacing w:val="12"/>
        </w:rPr>
        <w:t xml:space="preserve"> </w:t>
      </w:r>
      <w:r>
        <w:t xml:space="preserve">та   </w:t>
      </w:r>
      <w:r>
        <w:rPr>
          <w:spacing w:val="13"/>
        </w:rPr>
        <w:t xml:space="preserve"> </w:t>
      </w:r>
      <w:r>
        <w:t xml:space="preserve">діє   </w:t>
      </w:r>
      <w:r>
        <w:rPr>
          <w:spacing w:val="13"/>
        </w:rPr>
        <w:t xml:space="preserve"> </w:t>
      </w:r>
      <w:r>
        <w:t xml:space="preserve">відповідно   </w:t>
      </w:r>
      <w:r>
        <w:rPr>
          <w:spacing w:val="14"/>
        </w:rPr>
        <w:t xml:space="preserve"> </w:t>
      </w:r>
      <w:r>
        <w:t xml:space="preserve">до   </w:t>
      </w:r>
      <w:r>
        <w:rPr>
          <w:spacing w:val="11"/>
        </w:rPr>
        <w:t xml:space="preserve"> </w:t>
      </w:r>
      <w:r>
        <w:t xml:space="preserve">законодавства   </w:t>
      </w:r>
      <w:r>
        <w:rPr>
          <w:spacing w:val="12"/>
        </w:rPr>
        <w:t xml:space="preserve"> </w:t>
      </w:r>
      <w:r>
        <w:t xml:space="preserve">України,   </w:t>
      </w:r>
      <w:r>
        <w:rPr>
          <w:spacing w:val="11"/>
        </w:rPr>
        <w:t xml:space="preserve"> </w:t>
      </w:r>
      <w:r>
        <w:t xml:space="preserve">діє   </w:t>
      </w:r>
      <w:r>
        <w:rPr>
          <w:spacing w:val="13"/>
        </w:rPr>
        <w:t xml:space="preserve"> </w:t>
      </w:r>
      <w:r>
        <w:t xml:space="preserve">на   </w:t>
      </w:r>
      <w:r>
        <w:rPr>
          <w:spacing w:val="13"/>
        </w:rPr>
        <w:t xml:space="preserve"> </w:t>
      </w:r>
      <w:r>
        <w:t>підставі</w:t>
      </w:r>
    </w:p>
    <w:p w:rsidR="00BC1C8C" w:rsidRDefault="00741695">
      <w:pPr>
        <w:pStyle w:val="a3"/>
        <w:tabs>
          <w:tab w:val="left" w:pos="6481"/>
          <w:tab w:val="left" w:pos="7472"/>
          <w:tab w:val="left" w:pos="8410"/>
        </w:tabs>
        <w:spacing w:before="1"/>
        <w:ind w:right="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Постачальник,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яка діє на</w:t>
      </w:r>
      <w:r>
        <w:rPr>
          <w:spacing w:val="-57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однієї</w:t>
      </w:r>
      <w:r>
        <w:rPr>
          <w:spacing w:val="-12"/>
        </w:rPr>
        <w:t xml:space="preserve"> </w:t>
      </w:r>
      <w:r>
        <w:t>сторони,</w:t>
      </w:r>
      <w:r>
        <w:rPr>
          <w:spacing w:val="-12"/>
        </w:rPr>
        <w:t xml:space="preserve"> </w:t>
      </w:r>
      <w:r>
        <w:t>та</w:t>
      </w:r>
    </w:p>
    <w:p w:rsidR="00BC1C8C" w:rsidRDefault="00741695">
      <w:pPr>
        <w:pStyle w:val="a3"/>
        <w:tabs>
          <w:tab w:val="left" w:pos="5812"/>
          <w:tab w:val="left" w:pos="9483"/>
          <w:tab w:val="left" w:pos="9600"/>
        </w:tabs>
        <w:ind w:right="368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proofErr w:type="spellStart"/>
      <w:r>
        <w:t>ЕІС-код</w:t>
      </w:r>
      <w:proofErr w:type="spell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юридична особа, що створена та діє відповідно </w:t>
      </w:r>
      <w:proofErr w:type="spellStart"/>
      <w:r>
        <w:t>дозаконодавства</w:t>
      </w:r>
      <w:proofErr w:type="spellEnd"/>
      <w:r>
        <w:t xml:space="preserve"> України і є бюджетною</w:t>
      </w:r>
      <w:r>
        <w:rPr>
          <w:spacing w:val="1"/>
        </w:rPr>
        <w:t xml:space="preserve"> </w:t>
      </w:r>
      <w:r>
        <w:t>установою/організацією,</w:t>
      </w:r>
      <w:r>
        <w:rPr>
          <w:spacing w:val="-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Споживач,</w:t>
      </w:r>
      <w:r>
        <w:rPr>
          <w:spacing w:val="-1"/>
        </w:rPr>
        <w:t xml:space="preserve"> </w:t>
      </w:r>
      <w:r>
        <w:t>в особі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який/яка</w:t>
      </w:r>
      <w:r>
        <w:rPr>
          <w:spacing w:val="15"/>
        </w:rPr>
        <w:t xml:space="preserve"> </w:t>
      </w:r>
      <w:r>
        <w:t>діє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іншої</w:t>
      </w:r>
      <w:r>
        <w:rPr>
          <w:spacing w:val="59"/>
        </w:rPr>
        <w:t xml:space="preserve"> </w:t>
      </w:r>
      <w:r>
        <w:t>сторони,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подальшому</w:t>
      </w:r>
      <w:r>
        <w:rPr>
          <w:spacing w:val="55"/>
        </w:rPr>
        <w:t xml:space="preserve"> </w:t>
      </w:r>
      <w:r>
        <w:t>разом</w:t>
      </w:r>
      <w:r>
        <w:rPr>
          <w:spacing w:val="59"/>
        </w:rPr>
        <w:t xml:space="preserve"> </w:t>
      </w:r>
      <w:r>
        <w:t>іменовані</w:t>
      </w:r>
      <w:r>
        <w:rPr>
          <w:spacing w:val="5"/>
        </w:rPr>
        <w:t xml:space="preserve"> </w:t>
      </w:r>
      <w:r>
        <w:t>«Сторони»,</w:t>
      </w:r>
      <w:r>
        <w:rPr>
          <w:spacing w:val="5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кожен</w:t>
      </w:r>
      <w:r>
        <w:rPr>
          <w:spacing w:val="60"/>
        </w:rPr>
        <w:t xml:space="preserve"> </w:t>
      </w:r>
      <w:r>
        <w:t>окремо</w:t>
      </w:r>
      <w:r>
        <w:rPr>
          <w:spacing w:val="6"/>
        </w:rPr>
        <w:t xml:space="preserve"> </w:t>
      </w:r>
      <w:r>
        <w:t>–</w:t>
      </w:r>
    </w:p>
    <w:p w:rsidR="00BC1C8C" w:rsidRDefault="00741695">
      <w:pPr>
        <w:pStyle w:val="a3"/>
        <w:ind w:right="419"/>
      </w:pPr>
      <w:r>
        <w:t>«Стор</w:t>
      </w:r>
      <w:r>
        <w:t>она», керуючись нормами чинного законодавства України, Закону України «Про</w:t>
      </w:r>
      <w:r>
        <w:rPr>
          <w:spacing w:val="1"/>
        </w:rPr>
        <w:t xml:space="preserve"> </w:t>
      </w:r>
      <w:r>
        <w:t>публічні закупівлі»</w:t>
      </w:r>
      <w:r>
        <w:rPr>
          <w:spacing w:val="1"/>
        </w:rPr>
        <w:t xml:space="preserve"> </w:t>
      </w:r>
      <w:r>
        <w:t>(в редакції Закону України від 19.09.2019 № 114-IX) (далі – Закон) та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“Про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публічні</w:t>
      </w:r>
      <w:r>
        <w:rPr>
          <w:spacing w:val="-10"/>
        </w:rPr>
        <w:t xml:space="preserve"> </w:t>
      </w:r>
      <w:proofErr w:type="spellStart"/>
      <w:r>
        <w:t>закупівлі”</w:t>
      </w:r>
      <w:proofErr w:type="spellEnd"/>
      <w:r>
        <w:t>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період</w:t>
      </w:r>
      <w:r>
        <w:rPr>
          <w:spacing w:val="-10"/>
        </w:rPr>
        <w:t xml:space="preserve"> </w:t>
      </w:r>
      <w:r>
        <w:t>дії</w:t>
      </w:r>
      <w:r>
        <w:rPr>
          <w:spacing w:val="-10"/>
        </w:rPr>
        <w:t xml:space="preserve"> </w:t>
      </w:r>
      <w:r>
        <w:t>правового</w:t>
      </w:r>
      <w:r>
        <w:rPr>
          <w:spacing w:val="-10"/>
        </w:rPr>
        <w:t xml:space="preserve"> </w:t>
      </w:r>
      <w:r>
        <w:t>режиму</w:t>
      </w:r>
      <w:r>
        <w:rPr>
          <w:spacing w:val="-15"/>
        </w:rPr>
        <w:t xml:space="preserve"> </w:t>
      </w:r>
      <w:r>
        <w:t>воєнного</w:t>
      </w:r>
      <w:r>
        <w:rPr>
          <w:spacing w:val="-10"/>
        </w:rPr>
        <w:t xml:space="preserve"> </w:t>
      </w:r>
      <w:r>
        <w:t>стану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</w:t>
      </w:r>
      <w:r>
        <w:rPr>
          <w:spacing w:val="-57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протягом</w:t>
      </w:r>
      <w:r>
        <w:rPr>
          <w:spacing w:val="-12"/>
        </w:rPr>
        <w:t xml:space="preserve"> </w:t>
      </w:r>
      <w:r>
        <w:t>90</w:t>
      </w:r>
      <w:r>
        <w:rPr>
          <w:spacing w:val="-12"/>
        </w:rPr>
        <w:t xml:space="preserve"> </w:t>
      </w:r>
      <w:r>
        <w:t>днів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припинення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скасування»</w:t>
      </w:r>
      <w:r>
        <w:rPr>
          <w:spacing w:val="-17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12.10.2022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1178,</w:t>
      </w:r>
      <w:r>
        <w:rPr>
          <w:spacing w:val="-12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Украї</w:t>
      </w:r>
      <w:r>
        <w:t>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19.07.2022 № 812 «Про затвердження Положення про покладення спеціальних 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rPr>
          <w:spacing w:val="-1"/>
        </w:rPr>
        <w:t xml:space="preserve">природного газу </w:t>
      </w:r>
      <w:r>
        <w:t>виробникам теплової 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 Постановою Національної комісії, що здійснює державне регулювання у</w:t>
      </w:r>
      <w:r>
        <w:rPr>
          <w:spacing w:val="1"/>
        </w:rPr>
        <w:t xml:space="preserve"> </w:t>
      </w:r>
      <w:r>
        <w:t>сферах енергетики та кому</w:t>
      </w:r>
      <w:r>
        <w:t>нальних послуг (далі – НКРЕКП) від 30.09.2015 № 2496 «Про</w:t>
      </w:r>
      <w:r>
        <w:rPr>
          <w:spacing w:val="1"/>
        </w:rPr>
        <w:t xml:space="preserve"> </w:t>
      </w:r>
      <w:r>
        <w:t>затвердження 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газотранспортної системи» (надалі – Кодекс ГТС), Постановою НКРЕКП від</w:t>
      </w:r>
      <w:r>
        <w:rPr>
          <w:spacing w:val="1"/>
        </w:rPr>
        <w:t xml:space="preserve"> </w:t>
      </w:r>
      <w:r>
        <w:t>30.09.2015 № 2494 «Про затвердження Кодексу газорозподільних систем» (далі – Кодекс</w:t>
      </w:r>
      <w:r>
        <w:rPr>
          <w:spacing w:val="1"/>
        </w:rPr>
        <w:t xml:space="preserve"> </w:t>
      </w:r>
      <w:r>
        <w:t>ГРМ),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24.12.2019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3013</w:t>
      </w:r>
      <w:r>
        <w:rPr>
          <w:spacing w:val="60"/>
        </w:rPr>
        <w:t xml:space="preserve"> </w:t>
      </w:r>
      <w:r>
        <w:t>«Про</w:t>
      </w:r>
      <w:r>
        <w:rPr>
          <w:spacing w:val="60"/>
        </w:rPr>
        <w:t xml:space="preserve"> </w:t>
      </w:r>
      <w:r>
        <w:t>встановлення</w:t>
      </w:r>
      <w:r>
        <w:rPr>
          <w:spacing w:val="60"/>
        </w:rPr>
        <w:t xml:space="preserve"> </w:t>
      </w:r>
      <w:r>
        <w:t>тарифів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ТОВ</w:t>
      </w:r>
      <w:r>
        <w:rPr>
          <w:spacing w:val="-12"/>
        </w:rPr>
        <w:t xml:space="preserve"> </w:t>
      </w:r>
      <w:r>
        <w:rPr>
          <w:spacing w:val="-1"/>
        </w:rPr>
        <w:t>«ОПЕРАТОР</w:t>
      </w:r>
      <w:r>
        <w:rPr>
          <w:spacing w:val="-14"/>
        </w:rPr>
        <w:t xml:space="preserve"> </w:t>
      </w:r>
      <w:r>
        <w:rPr>
          <w:spacing w:val="-1"/>
        </w:rPr>
        <w:t>ГТС</w:t>
      </w:r>
      <w:r>
        <w:rPr>
          <w:spacing w:val="-14"/>
        </w:rPr>
        <w:t xml:space="preserve"> </w:t>
      </w:r>
      <w:r>
        <w:rPr>
          <w:spacing w:val="-1"/>
        </w:rPr>
        <w:t>УКРАЇНИ</w:t>
      </w:r>
      <w:r>
        <w:rPr>
          <w:spacing w:val="-1"/>
        </w:rPr>
        <w:t>»</w:t>
      </w:r>
      <w:r>
        <w:rPr>
          <w:spacing w:val="-1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послуги</w:t>
      </w:r>
      <w:r>
        <w:rPr>
          <w:spacing w:val="-14"/>
        </w:rPr>
        <w:t xml:space="preserve"> </w:t>
      </w:r>
      <w:r>
        <w:t>транспортування</w:t>
      </w:r>
      <w:r>
        <w:rPr>
          <w:spacing w:val="-15"/>
        </w:rPr>
        <w:t xml:space="preserve"> </w:t>
      </w:r>
      <w:r>
        <w:t>природного</w:t>
      </w:r>
      <w:r>
        <w:rPr>
          <w:spacing w:val="-14"/>
        </w:rPr>
        <w:t xml:space="preserve"> </w:t>
      </w:r>
      <w:r>
        <w:t>газу</w:t>
      </w:r>
      <w:r>
        <w:rPr>
          <w:spacing w:val="-2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точок</w:t>
      </w:r>
      <w:r>
        <w:rPr>
          <w:spacing w:val="-57"/>
        </w:rPr>
        <w:t xml:space="preserve"> </w:t>
      </w:r>
      <w:r>
        <w:t xml:space="preserve">входу і точок виходу на регуляторний період 2020 – 2024 роки» та іншими </w:t>
      </w:r>
      <w:proofErr w:type="spellStart"/>
      <w:r>
        <w:t>нормативно-</w:t>
      </w:r>
      <w:proofErr w:type="spellEnd"/>
      <w:r>
        <w:rPr>
          <w:spacing w:val="1"/>
        </w:rPr>
        <w:t xml:space="preserve"> </w:t>
      </w:r>
      <w:r>
        <w:t>правовими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України,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регулюють</w:t>
      </w:r>
      <w:r>
        <w:rPr>
          <w:spacing w:val="-4"/>
        </w:rPr>
        <w:t xml:space="preserve"> </w:t>
      </w:r>
      <w:r>
        <w:t>відносини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газу,</w:t>
      </w:r>
      <w:r>
        <w:rPr>
          <w:spacing w:val="-58"/>
        </w:rPr>
        <w:t xml:space="preserve"> </w:t>
      </w:r>
      <w:r>
        <w:t>уклали</w:t>
      </w:r>
      <w:r>
        <w:rPr>
          <w:spacing w:val="-5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-5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наступне:</w:t>
      </w:r>
    </w:p>
    <w:p w:rsidR="00BC1C8C" w:rsidRDefault="00BC1C8C">
      <w:pPr>
        <w:pStyle w:val="a3"/>
        <w:spacing w:before="6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3970"/>
        </w:tabs>
        <w:spacing w:before="1"/>
        <w:ind w:hanging="361"/>
        <w:jc w:val="left"/>
      </w:pPr>
      <w:bookmarkStart w:id="0" w:name="1._ПРЕДМЕТ_ДОГОВОРУ"/>
      <w:bookmarkEnd w:id="0"/>
      <w:r>
        <w:t>ПРЕДМЕТ</w:t>
      </w:r>
      <w:r>
        <w:rPr>
          <w:spacing w:val="-5"/>
        </w:rPr>
        <w:t xml:space="preserve"> </w:t>
      </w:r>
      <w:r>
        <w:t>ДОГОВОРУ</w:t>
      </w:r>
    </w:p>
    <w:p w:rsidR="00BC1C8C" w:rsidRDefault="00741695">
      <w:pPr>
        <w:pStyle w:val="a4"/>
        <w:numPr>
          <w:ilvl w:val="1"/>
          <w:numId w:val="20"/>
        </w:numPr>
        <w:tabs>
          <w:tab w:val="left" w:pos="1030"/>
        </w:tabs>
        <w:ind w:right="422" w:firstLine="359"/>
        <w:jc w:val="both"/>
        <w:rPr>
          <w:sz w:val="24"/>
        </w:rPr>
      </w:pPr>
      <w:r>
        <w:rPr>
          <w:sz w:val="24"/>
        </w:rPr>
        <w:t>Постачальник зобов'язується поставити Споживачеві природний газ (далі – газ)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ДК</w:t>
      </w:r>
      <w:proofErr w:type="spellEnd"/>
      <w:r>
        <w:rPr>
          <w:sz w:val="24"/>
        </w:rPr>
        <w:t xml:space="preserve">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оплати</w:t>
      </w:r>
      <w:r>
        <w:rPr>
          <w:sz w:val="24"/>
        </w:rPr>
        <w:t>ти</w:t>
      </w:r>
      <w:r>
        <w:rPr>
          <w:spacing w:val="-2"/>
          <w:sz w:val="24"/>
        </w:rPr>
        <w:t xml:space="preserve"> </w:t>
      </w:r>
      <w:r>
        <w:rPr>
          <w:sz w:val="24"/>
        </w:rPr>
        <w:t>на умовах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BC1C8C" w:rsidRDefault="00741695">
      <w:pPr>
        <w:pStyle w:val="a4"/>
        <w:numPr>
          <w:ilvl w:val="1"/>
          <w:numId w:val="20"/>
        </w:numPr>
        <w:tabs>
          <w:tab w:val="left" w:pos="1018"/>
        </w:tabs>
        <w:ind w:right="425" w:firstLine="359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газ,</w:t>
      </w:r>
      <w:r>
        <w:rPr>
          <w:spacing w:val="-10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9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2"/>
          <w:sz w:val="24"/>
        </w:rPr>
        <w:t xml:space="preserve"> </w:t>
      </w:r>
      <w:r>
        <w:rPr>
          <w:sz w:val="24"/>
        </w:rPr>
        <w:t>власних потреб.</w:t>
      </w:r>
    </w:p>
    <w:p w:rsidR="00BC1C8C" w:rsidRDefault="00741695">
      <w:pPr>
        <w:pStyle w:val="a4"/>
        <w:numPr>
          <w:ilvl w:val="1"/>
          <w:numId w:val="20"/>
        </w:numPr>
        <w:tabs>
          <w:tab w:val="left" w:pos="1082"/>
        </w:tabs>
        <w:ind w:left="1082" w:hanging="481"/>
        <w:jc w:val="both"/>
        <w:rPr>
          <w:sz w:val="24"/>
        </w:rPr>
      </w:pP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цим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57"/>
          <w:sz w:val="24"/>
        </w:rPr>
        <w:t xml:space="preserve"> </w:t>
      </w:r>
      <w:r>
        <w:rPr>
          <w:sz w:val="24"/>
        </w:rPr>
        <w:t>може</w:t>
      </w:r>
      <w:r>
        <w:rPr>
          <w:spacing w:val="59"/>
          <w:sz w:val="24"/>
        </w:rPr>
        <w:t xml:space="preserve"> </w:t>
      </w:r>
      <w:r>
        <w:rPr>
          <w:sz w:val="24"/>
        </w:rPr>
        <w:t>бути  поставлений</w:t>
      </w:r>
      <w:r>
        <w:rPr>
          <w:spacing w:val="5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59"/>
          <w:sz w:val="24"/>
        </w:rPr>
        <w:t xml:space="preserve"> </w:t>
      </w:r>
      <w:r>
        <w:rPr>
          <w:sz w:val="24"/>
        </w:rPr>
        <w:t>газ</w:t>
      </w:r>
      <w:r>
        <w:rPr>
          <w:spacing w:val="57"/>
          <w:sz w:val="24"/>
        </w:rPr>
        <w:t xml:space="preserve"> </w:t>
      </w:r>
      <w:r>
        <w:rPr>
          <w:sz w:val="24"/>
        </w:rPr>
        <w:t>(за</w:t>
      </w:r>
      <w:r>
        <w:rPr>
          <w:spacing w:val="57"/>
          <w:sz w:val="24"/>
        </w:rPr>
        <w:t xml:space="preserve"> </w:t>
      </w:r>
      <w:r>
        <w:rPr>
          <w:sz w:val="24"/>
        </w:rPr>
        <w:t>кодом</w:t>
      </w:r>
      <w:r>
        <w:rPr>
          <w:spacing w:val="5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7"/>
          <w:sz w:val="24"/>
        </w:rPr>
        <w:t xml:space="preserve"> </w:t>
      </w:r>
      <w:r>
        <w:rPr>
          <w:sz w:val="24"/>
        </w:rPr>
        <w:t>з</w:t>
      </w:r>
    </w:p>
    <w:p w:rsidR="00BC1C8C" w:rsidRDefault="00BC1C8C">
      <w:pPr>
        <w:jc w:val="both"/>
        <w:rPr>
          <w:sz w:val="24"/>
        </w:rPr>
        <w:sectPr w:rsidR="00BC1C8C">
          <w:type w:val="continuous"/>
          <w:pgSz w:w="11920" w:h="16850"/>
          <w:pgMar w:top="1160" w:right="480" w:bottom="280" w:left="1460" w:header="708" w:footer="708" w:gutter="0"/>
          <w:cols w:space="720"/>
        </w:sectPr>
      </w:pPr>
    </w:p>
    <w:p w:rsidR="00BC1C8C" w:rsidRDefault="00741695">
      <w:pPr>
        <w:pStyle w:val="a3"/>
        <w:spacing w:before="66"/>
        <w:ind w:right="425"/>
      </w:pPr>
      <w:r>
        <w:lastRenderedPageBreak/>
        <w:t>УКТЗЕД</w:t>
      </w:r>
      <w:r>
        <w:rPr>
          <w:spacing w:val="1"/>
        </w:rPr>
        <w:t xml:space="preserve"> </w:t>
      </w:r>
      <w:r>
        <w:t>2711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 xml:space="preserve">00 </w:t>
      </w:r>
      <w:proofErr w:type="spellStart"/>
      <w:r>
        <w:t>00</w:t>
      </w:r>
      <w:proofErr w:type="spellEnd"/>
      <w:r>
        <w:t>)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видобутку</w:t>
      </w:r>
      <w:r>
        <w:rPr>
          <w:spacing w:val="1"/>
        </w:rPr>
        <w:t xml:space="preserve"> </w:t>
      </w:r>
      <w:r>
        <w:t>(природний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видобутий</w:t>
      </w:r>
      <w:r>
        <w:rPr>
          <w:spacing w:val="1"/>
        </w:rPr>
        <w:t xml:space="preserve"> </w:t>
      </w:r>
      <w:r>
        <w:t>на території</w:t>
      </w:r>
      <w:r>
        <w:rPr>
          <w:spacing w:val="1"/>
        </w:rPr>
        <w:t xml:space="preserve"> </w:t>
      </w:r>
      <w:r>
        <w:t>України)</w:t>
      </w:r>
      <w:r>
        <w:rPr>
          <w:spacing w:val="-6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імпортований</w:t>
      </w:r>
      <w:r>
        <w:rPr>
          <w:spacing w:val="-2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газ,</w:t>
      </w:r>
      <w:r>
        <w:rPr>
          <w:spacing w:val="-5"/>
        </w:rPr>
        <w:t xml:space="preserve"> </w:t>
      </w:r>
      <w:r>
        <w:t>ввезений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митну</w:t>
      </w:r>
      <w:r>
        <w:rPr>
          <w:spacing w:val="-7"/>
        </w:rPr>
        <w:t xml:space="preserve"> </w:t>
      </w:r>
      <w:r>
        <w:t>територію</w:t>
      </w:r>
      <w:r>
        <w:rPr>
          <w:spacing w:val="-3"/>
        </w:rPr>
        <w:t xml:space="preserve"> </w:t>
      </w:r>
      <w:r>
        <w:t>України.</w:t>
      </w:r>
    </w:p>
    <w:p w:rsidR="00BC1C8C" w:rsidRDefault="00741695">
      <w:pPr>
        <w:pStyle w:val="a4"/>
        <w:numPr>
          <w:ilvl w:val="1"/>
          <w:numId w:val="20"/>
        </w:numPr>
        <w:tabs>
          <w:tab w:val="left" w:pos="1066"/>
        </w:tabs>
        <w:ind w:right="420" w:firstLine="400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</w:t>
      </w:r>
      <w:r>
        <w:rPr>
          <w:sz w:val="24"/>
        </w:rPr>
        <w:t>іл природного газу між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газотранспортної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 ГТС) та присвоєний Оператором ГТС персональний EIC- код (якщо 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z w:val="24"/>
          <w:u w:val="single"/>
        </w:rPr>
        <w:t>ж</w:t>
      </w:r>
      <w:r>
        <w:rPr>
          <w:sz w:val="24"/>
        </w:rPr>
        <w:t>ивача</w:t>
      </w:r>
      <w:r>
        <w:rPr>
          <w:spacing w:val="-4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-4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BC1C8C" w:rsidRDefault="00741695">
      <w:pPr>
        <w:pStyle w:val="a3"/>
        <w:spacing w:before="1"/>
        <w:ind w:right="424" w:firstLine="299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BC1C8C" w:rsidRDefault="00741695">
      <w:pPr>
        <w:pStyle w:val="a4"/>
        <w:numPr>
          <w:ilvl w:val="1"/>
          <w:numId w:val="20"/>
        </w:numPr>
        <w:tabs>
          <w:tab w:val="left" w:pos="986"/>
          <w:tab w:val="left" w:pos="7945"/>
        </w:tabs>
        <w:ind w:right="420" w:firstLine="299"/>
        <w:jc w:val="both"/>
        <w:rPr>
          <w:sz w:val="24"/>
        </w:rPr>
      </w:pPr>
      <w:r>
        <w:rPr>
          <w:sz w:val="24"/>
        </w:rPr>
        <w:t>У разі якщо об’</w:t>
      </w:r>
      <w:r>
        <w:rPr>
          <w:sz w:val="24"/>
        </w:rPr>
        <w:t>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5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,з</w:t>
      </w:r>
      <w:r>
        <w:rPr>
          <w:spacing w:val="7"/>
          <w:sz w:val="24"/>
        </w:rPr>
        <w:t xml:space="preserve"> </w:t>
      </w:r>
      <w:r>
        <w:rPr>
          <w:sz w:val="24"/>
        </w:rPr>
        <w:t>яким</w:t>
      </w:r>
      <w:r>
        <w:rPr>
          <w:spacing w:val="4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 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(договори).</w:t>
      </w:r>
    </w:p>
    <w:p w:rsidR="00BC1C8C" w:rsidRDefault="00BC1C8C">
      <w:pPr>
        <w:pStyle w:val="a3"/>
        <w:spacing w:before="5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1164"/>
        </w:tabs>
        <w:ind w:left="1163" w:hanging="241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ФІЗИКО-ХІМІЧНІ</w:t>
      </w:r>
      <w:r>
        <w:rPr>
          <w:spacing w:val="-5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BC1C8C" w:rsidRDefault="00741695">
      <w:pPr>
        <w:pStyle w:val="a4"/>
        <w:numPr>
          <w:ilvl w:val="1"/>
          <w:numId w:val="19"/>
        </w:numPr>
        <w:tabs>
          <w:tab w:val="left" w:pos="1250"/>
          <w:tab w:val="left" w:pos="5733"/>
          <w:tab w:val="left" w:pos="7757"/>
        </w:tabs>
        <w:spacing w:after="4"/>
        <w:ind w:right="420" w:firstLine="479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8"/>
          <w:sz w:val="24"/>
        </w:rPr>
        <w:t xml:space="preserve"> </w:t>
      </w:r>
      <w:r>
        <w:rPr>
          <w:sz w:val="24"/>
        </w:rPr>
        <w:t>обсяг</w:t>
      </w:r>
      <w:r>
        <w:rPr>
          <w:spacing w:val="40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38"/>
          <w:sz w:val="24"/>
        </w:rPr>
        <w:t xml:space="preserve"> </w:t>
      </w:r>
      <w:r>
        <w:rPr>
          <w:sz w:val="24"/>
        </w:rPr>
        <w:t>газу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40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року по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(включно),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кількості</w:t>
      </w:r>
      <w:r>
        <w:rPr>
          <w:sz w:val="24"/>
          <w:u w:val="single"/>
        </w:rPr>
        <w:tab/>
      </w:r>
      <w:r>
        <w:rPr>
          <w:sz w:val="24"/>
        </w:rPr>
        <w:t>тис. куб. метрів</w:t>
      </w:r>
      <w:r>
        <w:rPr>
          <w:spacing w:val="1"/>
          <w:sz w:val="24"/>
        </w:rPr>
        <w:t xml:space="preserve"> </w:t>
      </w:r>
      <w:r>
        <w:rPr>
          <w:sz w:val="24"/>
        </w:rPr>
        <w:t>(куб. метрів), в 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"/>
          <w:sz w:val="24"/>
        </w:rPr>
        <w:t xml:space="preserve"> </w:t>
      </w:r>
      <w:r>
        <w:rPr>
          <w:sz w:val="24"/>
        </w:rPr>
        <w:t>по місяцях</w:t>
      </w:r>
      <w:r>
        <w:rPr>
          <w:spacing w:val="2"/>
          <w:sz w:val="24"/>
        </w:rPr>
        <w:t xml:space="preserve"> </w:t>
      </w:r>
      <w:r>
        <w:rPr>
          <w:sz w:val="24"/>
        </w:rPr>
        <w:t>(далі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періоди)</w:t>
      </w:r>
      <w:r>
        <w:rPr>
          <w:spacing w:val="-4"/>
          <w:sz w:val="24"/>
        </w:rPr>
        <w:t xml:space="preserve"> </w:t>
      </w:r>
      <w:r>
        <w:rPr>
          <w:sz w:val="24"/>
        </w:rPr>
        <w:t>(тис. куб. м.)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4218"/>
      </w:tblGrid>
      <w:tr w:rsidR="00BC1C8C">
        <w:trPr>
          <w:trHeight w:val="513"/>
        </w:trPr>
        <w:tc>
          <w:tcPr>
            <w:tcW w:w="3870" w:type="dxa"/>
          </w:tcPr>
          <w:p w:rsidR="00BC1C8C" w:rsidRDefault="00741695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4218" w:type="dxa"/>
          </w:tcPr>
          <w:p w:rsidR="00BC1C8C" w:rsidRDefault="00741695"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BC1C8C">
        <w:trPr>
          <w:trHeight w:val="299"/>
        </w:trPr>
        <w:tc>
          <w:tcPr>
            <w:tcW w:w="3870" w:type="dxa"/>
          </w:tcPr>
          <w:p w:rsidR="00BC1C8C" w:rsidRDefault="00741695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18" w:type="dxa"/>
          </w:tcPr>
          <w:p w:rsidR="00BC1C8C" w:rsidRDefault="00BC1C8C">
            <w:pPr>
              <w:pStyle w:val="TableParagraph"/>
              <w:ind w:left="0"/>
            </w:pPr>
          </w:p>
        </w:tc>
      </w:tr>
      <w:tr w:rsidR="00BC1C8C">
        <w:trPr>
          <w:trHeight w:val="299"/>
        </w:trPr>
        <w:tc>
          <w:tcPr>
            <w:tcW w:w="3870" w:type="dxa"/>
          </w:tcPr>
          <w:p w:rsidR="00BC1C8C" w:rsidRDefault="00741695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18" w:type="dxa"/>
          </w:tcPr>
          <w:p w:rsidR="00BC1C8C" w:rsidRDefault="00BC1C8C">
            <w:pPr>
              <w:pStyle w:val="TableParagraph"/>
              <w:ind w:left="0"/>
            </w:pPr>
          </w:p>
        </w:tc>
      </w:tr>
      <w:tr w:rsidR="00BC1C8C">
        <w:trPr>
          <w:trHeight w:val="297"/>
        </w:trPr>
        <w:tc>
          <w:tcPr>
            <w:tcW w:w="3870" w:type="dxa"/>
          </w:tcPr>
          <w:p w:rsidR="00BC1C8C" w:rsidRDefault="00741695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18" w:type="dxa"/>
          </w:tcPr>
          <w:p w:rsidR="00BC1C8C" w:rsidRDefault="00BC1C8C">
            <w:pPr>
              <w:pStyle w:val="TableParagraph"/>
              <w:ind w:left="0"/>
            </w:pPr>
          </w:p>
        </w:tc>
      </w:tr>
      <w:tr w:rsidR="00BC1C8C">
        <w:trPr>
          <w:trHeight w:val="371"/>
        </w:trPr>
        <w:tc>
          <w:tcPr>
            <w:tcW w:w="3870" w:type="dxa"/>
          </w:tcPr>
          <w:p w:rsidR="00BC1C8C" w:rsidRDefault="00741695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4218" w:type="dxa"/>
          </w:tcPr>
          <w:p w:rsidR="00BC1C8C" w:rsidRDefault="00BC1C8C">
            <w:pPr>
              <w:pStyle w:val="TableParagraph"/>
              <w:ind w:left="0"/>
            </w:pPr>
          </w:p>
        </w:tc>
      </w:tr>
    </w:tbl>
    <w:p w:rsidR="00BC1C8C" w:rsidRDefault="00741695">
      <w:pPr>
        <w:pStyle w:val="a3"/>
        <w:ind w:right="423" w:firstLine="359"/>
      </w:pPr>
      <w:r>
        <w:t>2.1.1. Загальний обсяг природного газу, замовлений Споживачем за цим Договором,</w:t>
      </w:r>
      <w:r>
        <w:rPr>
          <w:spacing w:val="1"/>
        </w:rPr>
        <w:t xml:space="preserve"> </w:t>
      </w:r>
      <w:r>
        <w:t>складається з сум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обсягів природного газу, замовлених Споживачем на всі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3"/>
        </w:rPr>
        <w:t xml:space="preserve"> </w:t>
      </w:r>
      <w:r>
        <w:t>періоди</w:t>
      </w:r>
      <w:r>
        <w:rPr>
          <w:spacing w:val="-1"/>
        </w:rPr>
        <w:t xml:space="preserve"> </w:t>
      </w:r>
      <w:r>
        <w:t>протягом строку</w:t>
      </w:r>
      <w:r>
        <w:rPr>
          <w:spacing w:val="-9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Договору.</w:t>
      </w:r>
    </w:p>
    <w:p w:rsidR="00BC1C8C" w:rsidRDefault="00741695">
      <w:pPr>
        <w:pStyle w:val="a4"/>
        <w:numPr>
          <w:ilvl w:val="1"/>
          <w:numId w:val="19"/>
        </w:numPr>
        <w:tabs>
          <w:tab w:val="left" w:pos="1027"/>
        </w:tabs>
        <w:ind w:right="421" w:firstLine="359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</w:t>
      </w:r>
      <w:r>
        <w:rPr>
          <w:sz w:val="24"/>
        </w:rPr>
        <w:t>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періоді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 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C1C8C" w:rsidRDefault="00741695">
      <w:pPr>
        <w:pStyle w:val="a3"/>
        <w:ind w:right="421" w:firstLine="359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proofErr w:type="spellStart"/>
      <w:r>
        <w:t>газупокладається</w:t>
      </w:r>
      <w:proofErr w:type="spellEnd"/>
      <w:r>
        <w:rPr>
          <w:spacing w:val="1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BC1C8C" w:rsidRDefault="00741695">
      <w:pPr>
        <w:pStyle w:val="a4"/>
        <w:numPr>
          <w:ilvl w:val="1"/>
          <w:numId w:val="19"/>
        </w:numPr>
        <w:tabs>
          <w:tab w:val="left" w:pos="1106"/>
        </w:tabs>
        <w:ind w:right="421" w:firstLine="419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</w:t>
      </w:r>
      <w:r>
        <w:rPr>
          <w:sz w:val="24"/>
        </w:rPr>
        <w:t>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 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 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 на інформаційній платформі Оператора ГТС відповідно до вимог 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</w:p>
    <w:p w:rsidR="00BC1C8C" w:rsidRDefault="00741695">
      <w:pPr>
        <w:pStyle w:val="a4"/>
        <w:numPr>
          <w:ilvl w:val="1"/>
          <w:numId w:val="19"/>
        </w:numPr>
        <w:tabs>
          <w:tab w:val="left" w:pos="1082"/>
        </w:tabs>
        <w:ind w:right="420" w:firstLine="419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z w:val="24"/>
        </w:rPr>
        <w:t xml:space="preserve"> </w:t>
      </w:r>
      <w:r>
        <w:rPr>
          <w:spacing w:val="-1"/>
          <w:sz w:val="24"/>
        </w:rPr>
        <w:t>відбуватися</w:t>
      </w:r>
      <w:r>
        <w:rPr>
          <w:sz w:val="24"/>
        </w:rPr>
        <w:t xml:space="preserve"> шляхом підписання Сторонами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угоди, в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протягом відповідного розрахункового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періоду.</w:t>
      </w:r>
    </w:p>
    <w:p w:rsidR="00BC1C8C" w:rsidRDefault="00741695">
      <w:pPr>
        <w:pStyle w:val="a3"/>
        <w:ind w:right="421" w:firstLine="419"/>
      </w:pPr>
      <w:r>
        <w:t xml:space="preserve">Споживач зобов’язується самостійно контролювати обсяги </w:t>
      </w:r>
      <w:r>
        <w:t>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обмежувати</w:t>
      </w:r>
      <w:r>
        <w:rPr>
          <w:spacing w:val="1"/>
        </w:rPr>
        <w:t xml:space="preserve"> </w:t>
      </w:r>
      <w:r>
        <w:t>(припиняти)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 замовлених обсягів або своєчасно (до кінця відповідного 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 замовлених</w:t>
      </w:r>
      <w:r>
        <w:rPr>
          <w:spacing w:val="1"/>
        </w:rPr>
        <w:t xml:space="preserve"> </w:t>
      </w:r>
      <w:r>
        <w:t>обсягів за</w:t>
      </w:r>
      <w:r>
        <w:rPr>
          <w:spacing w:val="-5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:rsidR="00BC1C8C" w:rsidRDefault="00741695">
      <w:pPr>
        <w:pStyle w:val="a3"/>
        <w:ind w:right="425" w:firstLine="419"/>
      </w:pPr>
      <w:r>
        <w:t xml:space="preserve">В будь-якому випадку, обсяг, визначений в акті приймання-передачі </w:t>
      </w:r>
      <w:proofErr w:type="spellStart"/>
      <w:r>
        <w:t>природногогазу</w:t>
      </w:r>
      <w:proofErr w:type="spellEnd"/>
      <w:r>
        <w:t>,</w:t>
      </w:r>
      <w:r>
        <w:rPr>
          <w:spacing w:val="1"/>
        </w:rPr>
        <w:t xml:space="preserve"> </w:t>
      </w:r>
      <w:r>
        <w:t>оформленого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3.5.цього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обсягом</w:t>
      </w:r>
      <w:r>
        <w:rPr>
          <w:spacing w:val="-3"/>
        </w:rPr>
        <w:t xml:space="preserve"> </w:t>
      </w:r>
      <w:r>
        <w:t>природного газу.</w:t>
      </w:r>
    </w:p>
    <w:p w:rsidR="00BC1C8C" w:rsidRDefault="00741695">
      <w:pPr>
        <w:pStyle w:val="a4"/>
        <w:numPr>
          <w:ilvl w:val="1"/>
          <w:numId w:val="19"/>
        </w:numPr>
        <w:tabs>
          <w:tab w:val="left" w:pos="1123"/>
        </w:tabs>
        <w:ind w:right="425" w:firstLine="419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4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>
        <w:rPr>
          <w:sz w:val="24"/>
        </w:rPr>
        <w:t>своїх</w:t>
      </w:r>
      <w:r>
        <w:rPr>
          <w:spacing w:val="5"/>
          <w:sz w:val="24"/>
        </w:rPr>
        <w:t xml:space="preserve"> </w:t>
      </w:r>
      <w:r>
        <w:rPr>
          <w:sz w:val="24"/>
        </w:rPr>
        <w:t>власних</w:t>
      </w:r>
    </w:p>
    <w:p w:rsidR="00BC1C8C" w:rsidRDefault="00BC1C8C">
      <w:pPr>
        <w:jc w:val="both"/>
        <w:rPr>
          <w:sz w:val="24"/>
        </w:r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3"/>
        <w:spacing w:before="66"/>
        <w:jc w:val="left"/>
      </w:pPr>
      <w:r>
        <w:lastRenderedPageBreak/>
        <w:t>потреб.</w:t>
      </w:r>
    </w:p>
    <w:p w:rsidR="00BC1C8C" w:rsidRDefault="00741695">
      <w:pPr>
        <w:pStyle w:val="a4"/>
        <w:numPr>
          <w:ilvl w:val="1"/>
          <w:numId w:val="19"/>
        </w:numPr>
        <w:tabs>
          <w:tab w:val="left" w:pos="1085"/>
        </w:tabs>
        <w:ind w:right="422" w:firstLine="419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умов: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(t)</w:t>
      </w:r>
      <w:r>
        <w:rPr>
          <w:spacing w:val="-7"/>
          <w:sz w:val="24"/>
        </w:rPr>
        <w:t xml:space="preserve"> </w:t>
      </w:r>
      <w:r>
        <w:rPr>
          <w:sz w:val="24"/>
        </w:rPr>
        <w:t>293,18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(20</w:t>
      </w:r>
      <w:r>
        <w:rPr>
          <w:sz w:val="24"/>
          <w:vertAlign w:val="superscript"/>
        </w:rPr>
        <w:t>о</w:t>
      </w:r>
      <w:r>
        <w:rPr>
          <w:sz w:val="24"/>
        </w:rPr>
        <w:t>С),</w:t>
      </w:r>
      <w:r>
        <w:rPr>
          <w:spacing w:val="-7"/>
          <w:sz w:val="24"/>
        </w:rPr>
        <w:t xml:space="preserve"> </w:t>
      </w:r>
      <w:r>
        <w:rPr>
          <w:sz w:val="24"/>
        </w:rPr>
        <w:t>тиск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9"/>
          <w:sz w:val="24"/>
        </w:rPr>
        <w:t xml:space="preserve"> </w:t>
      </w:r>
      <w:r>
        <w:rPr>
          <w:sz w:val="24"/>
        </w:rPr>
        <w:t>(Р)</w:t>
      </w:r>
      <w:r>
        <w:rPr>
          <w:spacing w:val="-4"/>
          <w:sz w:val="24"/>
        </w:rPr>
        <w:t xml:space="preserve"> </w:t>
      </w:r>
      <w:r>
        <w:rPr>
          <w:sz w:val="24"/>
        </w:rPr>
        <w:t>101,325кПа (760</w:t>
      </w:r>
      <w:r>
        <w:rPr>
          <w:spacing w:val="5"/>
          <w:sz w:val="24"/>
        </w:rPr>
        <w:t xml:space="preserve"> </w:t>
      </w:r>
      <w:r>
        <w:rPr>
          <w:sz w:val="24"/>
        </w:rPr>
        <w:t>мм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ст.).</w:t>
      </w:r>
    </w:p>
    <w:p w:rsidR="00BC1C8C" w:rsidRDefault="00741695">
      <w:pPr>
        <w:pStyle w:val="a4"/>
        <w:numPr>
          <w:ilvl w:val="1"/>
          <w:numId w:val="19"/>
        </w:numPr>
        <w:tabs>
          <w:tab w:val="left" w:pos="1190"/>
        </w:tabs>
        <w:spacing w:before="1"/>
        <w:ind w:right="421" w:firstLine="479"/>
        <w:jc w:val="both"/>
        <w:rPr>
          <w:sz w:val="24"/>
        </w:rPr>
      </w:pPr>
      <w:r>
        <w:rPr>
          <w:sz w:val="24"/>
        </w:rPr>
        <w:t>Фізико-хімічні показники природного газу, який передається 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 у пунктах приймання-передачі, зазначених у пункті 3.1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відповідати вимогам,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 ІІІ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7"/>
          <w:sz w:val="24"/>
        </w:rPr>
        <w:t xml:space="preserve"> </w:t>
      </w:r>
      <w:r>
        <w:rPr>
          <w:sz w:val="24"/>
        </w:rPr>
        <w:t>ГТС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BC1C8C" w:rsidRDefault="00BC1C8C">
      <w:pPr>
        <w:pStyle w:val="a3"/>
        <w:spacing w:before="6"/>
        <w:ind w:left="0"/>
        <w:jc w:val="left"/>
        <w:rPr>
          <w:sz w:val="16"/>
        </w:rPr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1836"/>
        </w:tabs>
        <w:spacing w:before="90"/>
        <w:ind w:left="1835" w:hanging="241"/>
        <w:jc w:val="left"/>
      </w:pPr>
      <w:bookmarkStart w:id="1" w:name="3._ПОРЯДОК_ТА_УМОВИ_ПЕРЕДАЧІ_ПРИРОДНОГО_"/>
      <w:bookmarkEnd w:id="1"/>
      <w:r>
        <w:t>ПОРЯДОК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BC1C8C" w:rsidRDefault="00741695">
      <w:pPr>
        <w:pStyle w:val="a4"/>
        <w:numPr>
          <w:ilvl w:val="1"/>
          <w:numId w:val="18"/>
        </w:numPr>
        <w:tabs>
          <w:tab w:val="left" w:pos="1015"/>
        </w:tabs>
        <w:ind w:right="423" w:firstLine="359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з газотранспортної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BC1C8C" w:rsidRDefault="00741695">
      <w:pPr>
        <w:pStyle w:val="a3"/>
        <w:ind w:right="420" w:firstLine="419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 актів приймання-передачі. Після переходу права власності на природний газ</w:t>
      </w:r>
      <w:r>
        <w:rPr>
          <w:spacing w:val="1"/>
        </w:rPr>
        <w:t xml:space="preserve"> </w:t>
      </w:r>
      <w:r>
        <w:t>Споживач несе в</w:t>
      </w:r>
      <w:r>
        <w:t>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BC1C8C" w:rsidRDefault="00741695">
      <w:pPr>
        <w:pStyle w:val="a4"/>
        <w:numPr>
          <w:ilvl w:val="1"/>
          <w:numId w:val="18"/>
        </w:numPr>
        <w:tabs>
          <w:tab w:val="left" w:pos="1128"/>
        </w:tabs>
        <w:ind w:right="418" w:firstLine="419"/>
        <w:jc w:val="both"/>
        <w:rPr>
          <w:sz w:val="24"/>
        </w:rPr>
      </w:pPr>
      <w:r>
        <w:rPr>
          <w:sz w:val="24"/>
        </w:rPr>
        <w:t xml:space="preserve">Постачання газу за цим Договором здійснюється Постачальником </w:t>
      </w:r>
      <w:proofErr w:type="spellStart"/>
      <w:r>
        <w:rPr>
          <w:sz w:val="24"/>
        </w:rPr>
        <w:t>виключноза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 ГТС.</w:t>
      </w:r>
    </w:p>
    <w:p w:rsidR="00BC1C8C" w:rsidRDefault="00741695">
      <w:pPr>
        <w:pStyle w:val="a4"/>
        <w:numPr>
          <w:ilvl w:val="1"/>
          <w:numId w:val="18"/>
        </w:numPr>
        <w:tabs>
          <w:tab w:val="left" w:pos="1140"/>
        </w:tabs>
        <w:ind w:right="420" w:firstLine="403"/>
        <w:jc w:val="both"/>
        <w:rPr>
          <w:sz w:val="24"/>
        </w:rPr>
      </w:pPr>
      <w:r>
        <w:rPr>
          <w:sz w:val="24"/>
        </w:rPr>
        <w:t>Постачання (включення Споживача до Реєстру споживачів Постачальника) 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(відбір)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дотримання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4"/>
          <w:sz w:val="24"/>
        </w:rPr>
        <w:t xml:space="preserve"> </w:t>
      </w:r>
      <w:r>
        <w:rPr>
          <w:sz w:val="24"/>
        </w:rPr>
        <w:t>5.1</w:t>
      </w:r>
      <w:r>
        <w:rPr>
          <w:spacing w:val="-1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щодо</w:t>
      </w:r>
      <w:r>
        <w:rPr>
          <w:spacing w:val="-11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розрахункуза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газ.</w:t>
      </w:r>
    </w:p>
    <w:p w:rsidR="00BC1C8C" w:rsidRDefault="00741695">
      <w:pPr>
        <w:pStyle w:val="a4"/>
        <w:numPr>
          <w:ilvl w:val="1"/>
          <w:numId w:val="18"/>
        </w:numPr>
        <w:tabs>
          <w:tab w:val="left" w:pos="1078"/>
        </w:tabs>
        <w:ind w:right="418" w:firstLine="419"/>
        <w:jc w:val="both"/>
        <w:rPr>
          <w:sz w:val="24"/>
        </w:rPr>
      </w:pPr>
      <w:r>
        <w:rPr>
          <w:spacing w:val="-1"/>
          <w:sz w:val="24"/>
        </w:rPr>
        <w:t>Постачальник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застосуванням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9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ГТС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та Споживач здійснюють щоденний моніторинг фактично </w:t>
      </w:r>
      <w:proofErr w:type="spellStart"/>
      <w:r>
        <w:rPr>
          <w:sz w:val="24"/>
        </w:rPr>
        <w:t>відібраногоСпоживачем</w:t>
      </w:r>
      <w:proofErr w:type="spellEnd"/>
      <w:r>
        <w:rPr>
          <w:sz w:val="24"/>
        </w:rPr>
        <w:t xml:space="preserve">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BC1C8C" w:rsidRDefault="00741695">
      <w:pPr>
        <w:pStyle w:val="a3"/>
        <w:ind w:right="421" w:firstLine="419"/>
      </w:pPr>
      <w:r>
        <w:t>На запит Постачальника Споживач надає інформаці</w:t>
      </w:r>
      <w:r>
        <w:t>ю щодо планового використання</w:t>
      </w:r>
      <w:r>
        <w:rPr>
          <w:spacing w:val="1"/>
        </w:rPr>
        <w:t xml:space="preserve"> </w:t>
      </w:r>
      <w:r>
        <w:t>газу за</w:t>
      </w:r>
      <w:r>
        <w:rPr>
          <w:spacing w:val="5"/>
        </w:rPr>
        <w:t xml:space="preserve"> </w:t>
      </w:r>
      <w:r>
        <w:t>розрахунковий</w:t>
      </w:r>
      <w:r>
        <w:rPr>
          <w:spacing w:val="3"/>
        </w:rPr>
        <w:t xml:space="preserve"> </w:t>
      </w:r>
      <w:r>
        <w:t>період</w:t>
      </w:r>
      <w:r>
        <w:rPr>
          <w:spacing w:val="10"/>
        </w:rPr>
        <w:t xml:space="preserve"> </w:t>
      </w:r>
      <w:r>
        <w:t>(місяць)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розрізі</w:t>
      </w:r>
      <w:r>
        <w:rPr>
          <w:spacing w:val="6"/>
        </w:rPr>
        <w:t xml:space="preserve"> </w:t>
      </w:r>
      <w:r>
        <w:t>добових</w:t>
      </w:r>
      <w:r>
        <w:rPr>
          <w:spacing w:val="7"/>
        </w:rPr>
        <w:t xml:space="preserve"> </w:t>
      </w:r>
      <w:r>
        <w:t>обсягів</w:t>
      </w:r>
      <w:r>
        <w:rPr>
          <w:spacing w:val="3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13:00</w:t>
      </w:r>
      <w:r>
        <w:rPr>
          <w:spacing w:val="6"/>
        </w:rPr>
        <w:t xml:space="preserve"> </w:t>
      </w:r>
      <w:r>
        <w:t>поточної</w:t>
      </w:r>
      <w:r>
        <w:rPr>
          <w:spacing w:val="5"/>
        </w:rPr>
        <w:t xml:space="preserve"> </w:t>
      </w:r>
      <w:r>
        <w:t>доби</w:t>
      </w:r>
    </w:p>
    <w:p w:rsidR="00BC1C8C" w:rsidRDefault="00741695">
      <w:pPr>
        <w:pStyle w:val="a3"/>
        <w:ind w:right="419"/>
      </w:pPr>
      <w:r>
        <w:t>– оперативну інформацію щодо фактичних обсягів використання газу за минулу добу,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 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-10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поточну</w:t>
      </w:r>
      <w:r>
        <w:rPr>
          <w:spacing w:val="-7"/>
        </w:rPr>
        <w:t xml:space="preserve"> </w:t>
      </w:r>
      <w:r>
        <w:t>добу.</w:t>
      </w:r>
    </w:p>
    <w:p w:rsidR="00BC1C8C" w:rsidRDefault="00741695">
      <w:pPr>
        <w:pStyle w:val="a4"/>
        <w:numPr>
          <w:ilvl w:val="1"/>
          <w:numId w:val="18"/>
        </w:numPr>
        <w:tabs>
          <w:tab w:val="left" w:pos="1229"/>
        </w:tabs>
        <w:ind w:right="420" w:firstLine="359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7"/>
          <w:sz w:val="24"/>
        </w:rPr>
        <w:t xml:space="preserve"> </w:t>
      </w:r>
      <w:r>
        <w:rPr>
          <w:sz w:val="24"/>
        </w:rPr>
        <w:t>газу.</w:t>
      </w:r>
    </w:p>
    <w:p w:rsidR="00BC1C8C" w:rsidRDefault="00741695">
      <w:pPr>
        <w:pStyle w:val="a4"/>
        <w:numPr>
          <w:ilvl w:val="2"/>
          <w:numId w:val="18"/>
        </w:numPr>
        <w:tabs>
          <w:tab w:val="left" w:pos="1219"/>
        </w:tabs>
        <w:ind w:right="419" w:firstLine="359"/>
        <w:jc w:val="both"/>
        <w:rPr>
          <w:sz w:val="24"/>
        </w:rPr>
      </w:pPr>
      <w:r>
        <w:rPr>
          <w:sz w:val="24"/>
        </w:rPr>
        <w:t>Споживач зобов'</w:t>
      </w:r>
      <w:r>
        <w:rPr>
          <w:sz w:val="24"/>
        </w:rPr>
        <w:t>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завірену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 акту надання послуг з розподілу/транспортування газу за такий період, що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складений між 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ГР</w:t>
      </w:r>
      <w:r>
        <w:rPr>
          <w:sz w:val="24"/>
        </w:rPr>
        <w:t>М та/або Оператором ГТС та Споживачем, на підставі</w:t>
      </w:r>
      <w:r>
        <w:rPr>
          <w:spacing w:val="-57"/>
          <w:sz w:val="24"/>
        </w:rPr>
        <w:t xml:space="preserve"> </w:t>
      </w:r>
      <w:r>
        <w:rPr>
          <w:sz w:val="24"/>
        </w:rPr>
        <w:t>даних комерційного вузла обліку Споживача, відповідно до вимог Кодексу ГТС/Кодексу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ГРМ.</w:t>
      </w:r>
    </w:p>
    <w:p w:rsidR="00BC1C8C" w:rsidRDefault="00741695">
      <w:pPr>
        <w:pStyle w:val="a4"/>
        <w:numPr>
          <w:ilvl w:val="2"/>
          <w:numId w:val="18"/>
        </w:numPr>
        <w:tabs>
          <w:tab w:val="left" w:pos="1219"/>
        </w:tabs>
        <w:ind w:right="422" w:firstLine="359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 Споживача на Інформаційній платф</w:t>
      </w:r>
      <w:r>
        <w:rPr>
          <w:sz w:val="24"/>
        </w:rPr>
        <w:t>ормі Оператора ГТС Постачальник готує 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Споживачу два примірники акту приймання-передачі за відповідний розрахунковий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Постачальника.</w:t>
      </w:r>
    </w:p>
    <w:p w:rsidR="00BC1C8C" w:rsidRDefault="00741695">
      <w:pPr>
        <w:pStyle w:val="a4"/>
        <w:numPr>
          <w:ilvl w:val="2"/>
          <w:numId w:val="18"/>
        </w:numPr>
        <w:tabs>
          <w:tab w:val="left" w:pos="1195"/>
        </w:tabs>
        <w:ind w:right="423" w:firstLine="359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9"/>
          <w:sz w:val="24"/>
        </w:rPr>
        <w:t xml:space="preserve"> </w:t>
      </w:r>
      <w:r>
        <w:rPr>
          <w:sz w:val="24"/>
        </w:rPr>
        <w:t>2-х</w:t>
      </w:r>
      <w:r>
        <w:rPr>
          <w:spacing w:val="-7"/>
          <w:sz w:val="24"/>
        </w:rPr>
        <w:t xml:space="preserve"> </w:t>
      </w:r>
      <w:r>
        <w:rPr>
          <w:sz w:val="24"/>
        </w:rPr>
        <w:t>(двох)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днів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дати</w:t>
      </w:r>
      <w:r>
        <w:rPr>
          <w:spacing w:val="-7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акту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повернути Постачальнику один примірник оригіналу акту, 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представником Споживача, або надати в письмовій формі </w:t>
      </w:r>
      <w:proofErr w:type="spellStart"/>
      <w:r>
        <w:rPr>
          <w:sz w:val="24"/>
        </w:rPr>
        <w:t>мотивованувідмову</w:t>
      </w:r>
      <w:proofErr w:type="spellEnd"/>
      <w:r>
        <w:rPr>
          <w:sz w:val="24"/>
        </w:rPr>
        <w:t xml:space="preserve"> від 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BC1C8C" w:rsidRDefault="00741695">
      <w:pPr>
        <w:pStyle w:val="a4"/>
        <w:numPr>
          <w:ilvl w:val="2"/>
          <w:numId w:val="18"/>
        </w:numPr>
        <w:tabs>
          <w:tab w:val="left" w:pos="1274"/>
        </w:tabs>
        <w:ind w:right="418" w:firstLine="35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</w:t>
      </w:r>
      <w:r>
        <w:rPr>
          <w:sz w:val="24"/>
        </w:rPr>
        <w:t>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 числа місяця, наступного за розрахунковим періодом, а також у 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між</w:t>
      </w:r>
      <w:r>
        <w:rPr>
          <w:spacing w:val="-6"/>
          <w:sz w:val="24"/>
        </w:rPr>
        <w:t xml:space="preserve"> </w:t>
      </w:r>
      <w:r>
        <w:rPr>
          <w:sz w:val="24"/>
        </w:rPr>
        <w:t>даними,</w:t>
      </w:r>
      <w:r>
        <w:rPr>
          <w:spacing w:val="-7"/>
          <w:sz w:val="24"/>
        </w:rPr>
        <w:t xml:space="preserve"> </w:t>
      </w:r>
      <w:r>
        <w:rPr>
          <w:sz w:val="24"/>
        </w:rPr>
        <w:t>отриманими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підпункту</w:t>
      </w:r>
      <w:r>
        <w:rPr>
          <w:spacing w:val="-14"/>
          <w:sz w:val="24"/>
        </w:rPr>
        <w:t xml:space="preserve"> </w:t>
      </w:r>
      <w:r>
        <w:rPr>
          <w:sz w:val="24"/>
        </w:rPr>
        <w:t>3.5.1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остаточної</w:t>
      </w:r>
      <w:r>
        <w:rPr>
          <w:spacing w:val="1"/>
          <w:sz w:val="24"/>
        </w:rPr>
        <w:t xml:space="preserve"> </w:t>
      </w:r>
      <w:r>
        <w:rPr>
          <w:sz w:val="24"/>
        </w:rPr>
        <w:t>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(узгодже</w:t>
      </w:r>
      <w:r>
        <w:rPr>
          <w:sz w:val="24"/>
          <w:u w:val="single"/>
        </w:rPr>
        <w:t>н</w:t>
      </w:r>
      <w:r>
        <w:rPr>
          <w:sz w:val="24"/>
        </w:rPr>
        <w:t>им)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ОператораГТС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переданим</w:t>
      </w:r>
    </w:p>
    <w:p w:rsidR="00BC1C8C" w:rsidRDefault="00BC1C8C">
      <w:pPr>
        <w:jc w:val="both"/>
        <w:rPr>
          <w:sz w:val="24"/>
        </w:r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3"/>
        <w:spacing w:before="66"/>
        <w:ind w:right="424"/>
      </w:pPr>
      <w:r>
        <w:lastRenderedPageBreak/>
        <w:t>у власність Споживачу, а вартість поставленого протягом відповідного розрахункового</w:t>
      </w:r>
      <w:r>
        <w:rPr>
          <w:spacing w:val="1"/>
        </w:rPr>
        <w:t xml:space="preserve"> </w:t>
      </w:r>
      <w:r>
        <w:t>періоду</w:t>
      </w:r>
      <w:r>
        <w:rPr>
          <w:spacing w:val="-7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розраховується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цін,</w:t>
      </w:r>
      <w:r>
        <w:rPr>
          <w:spacing w:val="-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розділі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BC1C8C" w:rsidRDefault="00741695">
      <w:pPr>
        <w:pStyle w:val="a4"/>
        <w:numPr>
          <w:ilvl w:val="1"/>
          <w:numId w:val="18"/>
        </w:numPr>
        <w:tabs>
          <w:tab w:val="left" w:pos="1061"/>
        </w:tabs>
        <w:ind w:right="423" w:firstLine="359"/>
        <w:jc w:val="both"/>
        <w:rPr>
          <w:sz w:val="24"/>
        </w:rPr>
      </w:pPr>
      <w:r>
        <w:rPr>
          <w:sz w:val="24"/>
        </w:rPr>
        <w:t xml:space="preserve">Звірка фактично використаного обсягу газу за цим Договором на певну </w:t>
      </w:r>
      <w:proofErr w:type="spellStart"/>
      <w:r>
        <w:rPr>
          <w:sz w:val="24"/>
        </w:rPr>
        <w:t>датучи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протягом ві</w:t>
      </w:r>
      <w:r>
        <w:rPr>
          <w:sz w:val="24"/>
        </w:rPr>
        <w:t>дповідного розрахункового періоду ведеться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 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комерційних вузлів обліку газу та інформації про фактично поставлений Споживачу обсяг</w:t>
      </w:r>
      <w:r>
        <w:rPr>
          <w:spacing w:val="-58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4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6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</w:p>
    <w:p w:rsidR="00BC1C8C" w:rsidRDefault="00BC1C8C">
      <w:pPr>
        <w:pStyle w:val="a3"/>
        <w:spacing w:before="5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2643"/>
        </w:tabs>
        <w:ind w:left="2642" w:hanging="241"/>
        <w:jc w:val="left"/>
      </w:pPr>
      <w:bookmarkStart w:id="2" w:name="4._ЦІНА_ТА_ВАРТІСТЬ_ПРИРОДНОГО_ГАЗУ"/>
      <w:bookmarkEnd w:id="2"/>
      <w:r>
        <w:t>ЦІНА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BC1C8C" w:rsidRDefault="00741695">
      <w:pPr>
        <w:pStyle w:val="a4"/>
        <w:numPr>
          <w:ilvl w:val="1"/>
          <w:numId w:val="17"/>
        </w:numPr>
        <w:tabs>
          <w:tab w:val="left" w:pos="1080"/>
        </w:tabs>
        <w:ind w:right="424" w:firstLine="419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зміни</w:t>
      </w:r>
      <w:r>
        <w:rPr>
          <w:spacing w:val="-8"/>
          <w:sz w:val="24"/>
        </w:rPr>
        <w:t xml:space="preserve"> </w:t>
      </w:r>
      <w:r>
        <w:rPr>
          <w:sz w:val="24"/>
        </w:rPr>
        <w:t>ціни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газ,</w:t>
      </w:r>
      <w:r>
        <w:rPr>
          <w:spacing w:val="-10"/>
          <w:sz w:val="24"/>
        </w:rPr>
        <w:t xml:space="preserve"> </w:t>
      </w:r>
      <w:r>
        <w:rPr>
          <w:sz w:val="24"/>
        </w:rPr>
        <w:t>який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цимДоговором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чином:</w:t>
      </w:r>
    </w:p>
    <w:p w:rsidR="00BC1C8C" w:rsidRDefault="00741695">
      <w:pPr>
        <w:tabs>
          <w:tab w:val="left" w:pos="7990"/>
        </w:tabs>
        <w:ind w:left="242" w:right="423" w:firstLine="479"/>
        <w:jc w:val="both"/>
        <w:rPr>
          <w:sz w:val="24"/>
        </w:rPr>
      </w:pPr>
      <w:r>
        <w:rPr>
          <w:b/>
          <w:sz w:val="24"/>
        </w:rPr>
        <w:t>Ціна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1000</w:t>
      </w:r>
      <w:r>
        <w:rPr>
          <w:spacing w:val="17"/>
          <w:sz w:val="24"/>
        </w:rPr>
        <w:t xml:space="preserve"> </w:t>
      </w:r>
      <w:r>
        <w:rPr>
          <w:sz w:val="24"/>
        </w:rPr>
        <w:t>куб.</w:t>
      </w:r>
      <w:r>
        <w:rPr>
          <w:spacing w:val="20"/>
          <w:sz w:val="24"/>
        </w:rPr>
        <w:t xml:space="preserve"> </w:t>
      </w:r>
      <w:r>
        <w:rPr>
          <w:sz w:val="24"/>
        </w:rPr>
        <w:t>м</w:t>
      </w:r>
      <w:r>
        <w:rPr>
          <w:spacing w:val="17"/>
          <w:sz w:val="24"/>
        </w:rPr>
        <w:t xml:space="preserve"> </w:t>
      </w:r>
      <w:r>
        <w:rPr>
          <w:sz w:val="24"/>
        </w:rPr>
        <w:t>газу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18"/>
          <w:sz w:val="24"/>
        </w:rPr>
        <w:t xml:space="preserve"> </w:t>
      </w:r>
      <w:r>
        <w:rPr>
          <w:sz w:val="24"/>
        </w:rPr>
        <w:t>ПДВ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sz w:val="24"/>
        </w:rPr>
        <w:t>грн.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крім</w:t>
      </w:r>
      <w:r>
        <w:rPr>
          <w:spacing w:val="8"/>
          <w:sz w:val="24"/>
        </w:rPr>
        <w:t xml:space="preserve"> </w:t>
      </w:r>
      <w:r>
        <w:rPr>
          <w:sz w:val="24"/>
        </w:rPr>
        <w:t>того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9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ставкою 20%,</w:t>
      </w:r>
    </w:p>
    <w:p w:rsidR="00BC1C8C" w:rsidRDefault="00741695">
      <w:pPr>
        <w:pStyle w:val="a3"/>
        <w:tabs>
          <w:tab w:val="left" w:pos="7305"/>
        </w:tabs>
        <w:ind w:left="721"/>
      </w:pPr>
      <w:r>
        <w:t>ціна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з ПДВ</w:t>
      </w:r>
      <w:r>
        <w:rPr>
          <w:spacing w:val="3"/>
        </w:rPr>
        <w:t xml:space="preserve"> </w:t>
      </w:r>
      <w:r>
        <w:t>–</w:t>
      </w:r>
      <w:r>
        <w:rPr>
          <w:u w:val="single"/>
        </w:rPr>
        <w:tab/>
      </w:r>
      <w:proofErr w:type="spellStart"/>
      <w:r>
        <w:rPr>
          <w:b/>
        </w:rPr>
        <w:t>грн</w:t>
      </w:r>
      <w:proofErr w:type="spellEnd"/>
      <w:r>
        <w:t>;</w:t>
      </w:r>
    </w:p>
    <w:p w:rsidR="00BC1C8C" w:rsidRDefault="00741695">
      <w:pPr>
        <w:pStyle w:val="a3"/>
        <w:tabs>
          <w:tab w:val="left" w:pos="5916"/>
          <w:tab w:val="left" w:pos="6621"/>
        </w:tabs>
        <w:ind w:right="421" w:firstLine="479"/>
      </w:pPr>
      <w:r>
        <w:t>крім того тариф на послуги транспортування природного газу для внутрішньої точки</w:t>
      </w:r>
      <w:r>
        <w:rPr>
          <w:spacing w:val="1"/>
        </w:rPr>
        <w:t xml:space="preserve"> </w:t>
      </w:r>
      <w:r>
        <w:t>виходу</w:t>
      </w:r>
      <w:r>
        <w:rPr>
          <w:spacing w:val="82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газотранспортної</w:t>
      </w:r>
      <w:r>
        <w:rPr>
          <w:spacing w:val="91"/>
        </w:rPr>
        <w:t xml:space="preserve"> </w:t>
      </w:r>
      <w:r>
        <w:t>системи</w:t>
      </w:r>
      <w:r>
        <w:rPr>
          <w:spacing w:val="93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  <w:r>
        <w:rPr>
          <w:spacing w:val="29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ПДВ,</w:t>
      </w:r>
      <w:r>
        <w:rPr>
          <w:spacing w:val="28"/>
        </w:rPr>
        <w:t xml:space="preserve"> </w:t>
      </w:r>
      <w:r>
        <w:t>коефіцієнт,</w:t>
      </w:r>
      <w:r>
        <w:rPr>
          <w:spacing w:val="29"/>
        </w:rPr>
        <w:t xml:space="preserve"> </w:t>
      </w:r>
      <w:r>
        <w:t>який</w:t>
      </w:r>
      <w:r>
        <w:rPr>
          <w:spacing w:val="-58"/>
        </w:rPr>
        <w:t xml:space="preserve"> </w:t>
      </w:r>
      <w:r>
        <w:t>застосовується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замовленні</w:t>
      </w:r>
      <w:r>
        <w:rPr>
          <w:spacing w:val="-7"/>
        </w:rPr>
        <w:t xml:space="preserve"> </w:t>
      </w:r>
      <w:r>
        <w:t>потужності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добу</w:t>
      </w:r>
      <w:r>
        <w:rPr>
          <w:spacing w:val="-11"/>
        </w:rPr>
        <w:t xml:space="preserve"> </w:t>
      </w:r>
      <w:r>
        <w:t>наперед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відповідному</w:t>
      </w:r>
      <w:r>
        <w:rPr>
          <w:spacing w:val="-11"/>
        </w:rPr>
        <w:t xml:space="preserve"> </w:t>
      </w:r>
      <w:r>
        <w:t>періоді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рівні</w:t>
      </w:r>
      <w:r>
        <w:rPr>
          <w:spacing w:val="-58"/>
        </w:rPr>
        <w:t xml:space="preserve"> </w:t>
      </w:r>
      <w:r>
        <w:t>1,10</w:t>
      </w:r>
      <w:r>
        <w:rPr>
          <w:spacing w:val="35"/>
        </w:rPr>
        <w:t xml:space="preserve"> </w:t>
      </w:r>
      <w:r>
        <w:t>умовних</w:t>
      </w:r>
      <w:r>
        <w:rPr>
          <w:spacing w:val="31"/>
        </w:rPr>
        <w:t xml:space="preserve"> </w:t>
      </w:r>
      <w:r>
        <w:t>одиниць,</w:t>
      </w:r>
      <w:r>
        <w:rPr>
          <w:spacing w:val="28"/>
        </w:rPr>
        <w:t xml:space="preserve"> </w:t>
      </w:r>
      <w:r>
        <w:t>всього</w:t>
      </w:r>
      <w:r>
        <w:rPr>
          <w:spacing w:val="28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коефіцієнтом</w:t>
      </w:r>
      <w:r>
        <w:rPr>
          <w:spacing w:val="31"/>
        </w:rPr>
        <w:t xml:space="preserve"> </w:t>
      </w:r>
      <w:r>
        <w:t>–</w:t>
      </w:r>
      <w:r>
        <w:rPr>
          <w:u w:val="single"/>
        </w:rPr>
        <w:tab/>
      </w:r>
      <w:r>
        <w:rPr>
          <w:u w:val="single"/>
        </w:rPr>
        <w:tab/>
      </w:r>
      <w:r>
        <w:t>грн.,</w:t>
      </w:r>
      <w:r>
        <w:rPr>
          <w:spacing w:val="30"/>
        </w:rPr>
        <w:t xml:space="preserve"> </w:t>
      </w:r>
      <w:r>
        <w:t>крім</w:t>
      </w:r>
      <w:r>
        <w:rPr>
          <w:spacing w:val="30"/>
        </w:rPr>
        <w:t xml:space="preserve"> </w:t>
      </w:r>
      <w:r>
        <w:t>того</w:t>
      </w:r>
      <w:r>
        <w:rPr>
          <w:spacing w:val="29"/>
        </w:rPr>
        <w:t xml:space="preserve"> </w:t>
      </w:r>
      <w:r>
        <w:t>ПДВ</w:t>
      </w:r>
      <w:r>
        <w:rPr>
          <w:spacing w:val="28"/>
        </w:rPr>
        <w:t xml:space="preserve"> </w:t>
      </w:r>
      <w:r>
        <w:t>20%</w:t>
      </w:r>
      <w:r>
        <w:rPr>
          <w:spacing w:val="36"/>
        </w:rPr>
        <w:t xml:space="preserve"> </w:t>
      </w:r>
      <w:r>
        <w:t>–</w:t>
      </w:r>
    </w:p>
    <w:p w:rsidR="00BC1C8C" w:rsidRDefault="00741695">
      <w:pPr>
        <w:pStyle w:val="a3"/>
        <w:tabs>
          <w:tab w:val="left" w:pos="1256"/>
          <w:tab w:val="left" w:pos="46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грн.,</w:t>
      </w:r>
      <w:r>
        <w:rPr>
          <w:spacing w:val="-5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 ПДВ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  <w:r>
        <w:rPr>
          <w:spacing w:val="-1"/>
        </w:rPr>
        <w:t xml:space="preserve"> </w:t>
      </w:r>
      <w:r>
        <w:t>за 1000</w:t>
      </w:r>
      <w:r>
        <w:rPr>
          <w:spacing w:val="-4"/>
        </w:rPr>
        <w:t xml:space="preserve"> </w:t>
      </w:r>
      <w:r>
        <w:t>куб. м.</w:t>
      </w:r>
    </w:p>
    <w:p w:rsidR="00BC1C8C" w:rsidRDefault="00741695">
      <w:pPr>
        <w:pStyle w:val="a3"/>
        <w:tabs>
          <w:tab w:val="left" w:pos="3278"/>
        </w:tabs>
        <w:ind w:right="420" w:firstLine="419"/>
      </w:pPr>
      <w:r>
        <w:rPr>
          <w:b/>
        </w:rPr>
        <w:t>Всього</w:t>
      </w:r>
      <w:r>
        <w:rPr>
          <w:b/>
          <w:spacing w:val="1"/>
        </w:rPr>
        <w:t xml:space="preserve"> </w:t>
      </w:r>
      <w:r>
        <w:rPr>
          <w:b/>
        </w:rPr>
        <w:t>ціна</w:t>
      </w:r>
      <w:r>
        <w:rPr>
          <w:b/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1000</w:t>
      </w:r>
      <w:r>
        <w:rPr>
          <w:b/>
          <w:spacing w:val="1"/>
        </w:rPr>
        <w:t xml:space="preserve"> </w:t>
      </w:r>
      <w:r>
        <w:rPr>
          <w:b/>
        </w:rPr>
        <w:t>куб.</w:t>
      </w:r>
      <w:r>
        <w:rPr>
          <w:b/>
          <w:spacing w:val="1"/>
        </w:rPr>
        <w:t xml:space="preserve"> </w:t>
      </w:r>
      <w:r>
        <w:rPr>
          <w:b/>
        </w:rPr>
        <w:t>м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ПДВ</w:t>
      </w:r>
      <w:r>
        <w:t>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тарифу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 та коефіцієнту, який застосовується при замовленні потужності на добу</w:t>
      </w:r>
      <w:r>
        <w:rPr>
          <w:spacing w:val="1"/>
        </w:rPr>
        <w:t xml:space="preserve"> </w:t>
      </w:r>
      <w:r>
        <w:t>наперед,</w:t>
      </w:r>
      <w:r>
        <w:rPr>
          <w:spacing w:val="-2"/>
        </w:rPr>
        <w:t xml:space="preserve"> </w:t>
      </w:r>
      <w:r>
        <w:t>становить</w:t>
      </w:r>
      <w:r>
        <w:rPr>
          <w:u w:val="single"/>
        </w:rPr>
        <w:tab/>
      </w:r>
      <w:r>
        <w:rPr>
          <w:b/>
        </w:rPr>
        <w:t>грн</w:t>
      </w:r>
      <w:r>
        <w:t>.</w:t>
      </w:r>
    </w:p>
    <w:p w:rsidR="00BC1C8C" w:rsidRDefault="00741695">
      <w:pPr>
        <w:pStyle w:val="a4"/>
        <w:numPr>
          <w:ilvl w:val="1"/>
          <w:numId w:val="17"/>
        </w:numPr>
        <w:tabs>
          <w:tab w:val="left" w:pos="1078"/>
        </w:tabs>
        <w:ind w:right="420" w:firstLine="419"/>
        <w:jc w:val="both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разі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газу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внутрішньої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виходу з газотранспортної системи та/або коефіцієнту, який застосовується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замовленні потужності на добу наперед у відповідному періоді, вони є обов’язковими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 з</w:t>
      </w:r>
      <w:r>
        <w:rPr>
          <w:spacing w:val="1"/>
          <w:sz w:val="24"/>
        </w:rPr>
        <w:t xml:space="preserve"> </w:t>
      </w:r>
      <w:r>
        <w:rPr>
          <w:sz w:val="24"/>
        </w:rPr>
        <w:t>дати набрання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відповідних змін.</w:t>
      </w:r>
    </w:p>
    <w:p w:rsidR="00BC1C8C" w:rsidRDefault="00741695">
      <w:pPr>
        <w:pStyle w:val="a4"/>
        <w:numPr>
          <w:ilvl w:val="1"/>
          <w:numId w:val="17"/>
        </w:numPr>
        <w:tabs>
          <w:tab w:val="left" w:pos="1102"/>
        </w:tabs>
        <w:ind w:left="1101" w:hanging="441"/>
        <w:jc w:val="both"/>
        <w:rPr>
          <w:sz w:val="24"/>
        </w:rPr>
      </w:pPr>
      <w:r>
        <w:rPr>
          <w:sz w:val="24"/>
        </w:rPr>
        <w:t xml:space="preserve">Загальна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вартість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цього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Договору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дату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укладання    </w:t>
      </w:r>
      <w:r>
        <w:rPr>
          <w:spacing w:val="55"/>
          <w:sz w:val="24"/>
        </w:rPr>
        <w:t xml:space="preserve"> </w:t>
      </w:r>
      <w:r>
        <w:rPr>
          <w:sz w:val="24"/>
        </w:rPr>
        <w:t>становить</w:t>
      </w:r>
    </w:p>
    <w:p w:rsidR="00BC1C8C" w:rsidRDefault="00741695">
      <w:pPr>
        <w:pStyle w:val="a3"/>
        <w:tabs>
          <w:tab w:val="left" w:pos="1976"/>
          <w:tab w:val="left" w:pos="5767"/>
          <w:tab w:val="left" w:pos="960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proofErr w:type="spellStart"/>
      <w:r>
        <w:t>грн</w:t>
      </w:r>
      <w:proofErr w:type="spellEnd"/>
      <w:r>
        <w:t>,</w:t>
      </w:r>
      <w:r>
        <w:rPr>
          <w:spacing w:val="75"/>
        </w:rPr>
        <w:t xml:space="preserve"> </w:t>
      </w:r>
      <w:r>
        <w:t>крім</w:t>
      </w:r>
      <w:r>
        <w:rPr>
          <w:spacing w:val="75"/>
        </w:rPr>
        <w:t xml:space="preserve"> </w:t>
      </w:r>
      <w:r>
        <w:t>того</w:t>
      </w:r>
      <w:r>
        <w:rPr>
          <w:spacing w:val="75"/>
        </w:rPr>
        <w:t xml:space="preserve"> </w:t>
      </w:r>
      <w:r>
        <w:t>ПДВ</w:t>
      </w:r>
      <w:r>
        <w:rPr>
          <w:u w:val="single"/>
        </w:rPr>
        <w:tab/>
      </w:r>
      <w:proofErr w:type="spellStart"/>
      <w:r>
        <w:t>грн</w:t>
      </w:r>
      <w:proofErr w:type="spellEnd"/>
      <w:r>
        <w:t>,</w:t>
      </w:r>
      <w:r>
        <w:rPr>
          <w:spacing w:val="28"/>
        </w:rPr>
        <w:t xml:space="preserve"> </w:t>
      </w:r>
      <w:r>
        <w:t>разом</w:t>
      </w:r>
      <w:r>
        <w:rPr>
          <w:spacing w:val="13"/>
        </w:rPr>
        <w:t xml:space="preserve"> </w:t>
      </w:r>
      <w:r>
        <w:t>з</w:t>
      </w:r>
      <w:r>
        <w:rPr>
          <w:spacing w:val="78"/>
        </w:rPr>
        <w:t xml:space="preserve"> </w:t>
      </w:r>
      <w:r>
        <w:t>ПДВ</w:t>
      </w:r>
      <w:r>
        <w:rPr>
          <w:spacing w:val="7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1C8C" w:rsidRDefault="00741695">
      <w:pPr>
        <w:pStyle w:val="a3"/>
        <w:tabs>
          <w:tab w:val="left" w:pos="1521"/>
        </w:tabs>
      </w:pPr>
      <w:r>
        <w:t>(</w:t>
      </w:r>
      <w:r>
        <w:rPr>
          <w:u w:val="single"/>
        </w:rPr>
        <w:tab/>
      </w:r>
      <w:r>
        <w:t>)</w:t>
      </w:r>
      <w:r>
        <w:rPr>
          <w:spacing w:val="-9"/>
        </w:rPr>
        <w:t xml:space="preserve"> </w:t>
      </w:r>
      <w:r>
        <w:t>грн.</w:t>
      </w:r>
    </w:p>
    <w:p w:rsidR="00BC1C8C" w:rsidRDefault="00BC1C8C">
      <w:pPr>
        <w:pStyle w:val="a3"/>
        <w:spacing w:before="4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1942"/>
        </w:tabs>
        <w:ind w:left="1941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РОЗРАХУНКІВ</w:t>
      </w:r>
    </w:p>
    <w:p w:rsidR="00BC1C8C" w:rsidRDefault="00741695">
      <w:pPr>
        <w:pStyle w:val="a4"/>
        <w:numPr>
          <w:ilvl w:val="1"/>
          <w:numId w:val="16"/>
        </w:numPr>
        <w:tabs>
          <w:tab w:val="left" w:pos="1154"/>
        </w:tabs>
        <w:ind w:right="424" w:firstLine="359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(місяць)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4"/>
          <w:sz w:val="24"/>
        </w:rPr>
        <w:t xml:space="preserve"> </w:t>
      </w:r>
      <w:r>
        <w:rPr>
          <w:sz w:val="24"/>
        </w:rPr>
        <w:t>грошовими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коштами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порядку:</w:t>
      </w:r>
    </w:p>
    <w:p w:rsidR="00BC1C8C" w:rsidRDefault="00741695">
      <w:pPr>
        <w:pStyle w:val="a3"/>
        <w:ind w:right="425" w:firstLine="419"/>
      </w:pPr>
      <w:r>
        <w:t>-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 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 було</w:t>
      </w:r>
      <w:r>
        <w:rPr>
          <w:spacing w:val="1"/>
        </w:rPr>
        <w:t xml:space="preserve"> </w:t>
      </w:r>
      <w:r>
        <w:t>здійс</w:t>
      </w:r>
      <w:r>
        <w:rPr>
          <w:u w:val="single"/>
        </w:rPr>
        <w:t>н</w:t>
      </w:r>
      <w:r>
        <w:t>ено</w:t>
      </w:r>
      <w:r>
        <w:rPr>
          <w:spacing w:val="-6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газу.</w:t>
      </w:r>
    </w:p>
    <w:p w:rsidR="00BC1C8C" w:rsidRDefault="00741695">
      <w:pPr>
        <w:pStyle w:val="a3"/>
        <w:ind w:right="418" w:firstLine="359"/>
      </w:pPr>
      <w:r>
        <w:rPr>
          <w:spacing w:val="-1"/>
        </w:rPr>
        <w:t>Остаточний</w:t>
      </w:r>
      <w:r>
        <w:rPr>
          <w:spacing w:val="-14"/>
        </w:rPr>
        <w:t xml:space="preserve"> </w:t>
      </w:r>
      <w:r>
        <w:rPr>
          <w:spacing w:val="-1"/>
        </w:rPr>
        <w:t>розрахунок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фактично</w:t>
      </w:r>
      <w:r>
        <w:rPr>
          <w:spacing w:val="-15"/>
        </w:rPr>
        <w:t xml:space="preserve"> </w:t>
      </w:r>
      <w:r>
        <w:t>переданий</w:t>
      </w:r>
      <w:r>
        <w:rPr>
          <w:spacing w:val="-13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акту</w:t>
      </w:r>
      <w:r>
        <w:rPr>
          <w:spacing w:val="-20"/>
        </w:rPr>
        <w:t xml:space="preserve"> </w:t>
      </w:r>
      <w:proofErr w:type="spellStart"/>
      <w:r>
        <w:t>приймання-</w:t>
      </w:r>
      <w:proofErr w:type="spellEnd"/>
      <w:r>
        <w:rPr>
          <w:spacing w:val="-15"/>
        </w:rPr>
        <w:t xml:space="preserve"> </w:t>
      </w:r>
      <w:r>
        <w:t>передачі</w:t>
      </w:r>
      <w:r>
        <w:rPr>
          <w:spacing w:val="-57"/>
        </w:rPr>
        <w:t xml:space="preserve"> </w:t>
      </w:r>
      <w:r>
        <w:t>природний газ здійснюється Споживачем до 15 числа (включно) місяця,наступного за</w:t>
      </w:r>
      <w:r>
        <w:rPr>
          <w:spacing w:val="1"/>
        </w:rPr>
        <w:t xml:space="preserve"> </w:t>
      </w:r>
      <w:r>
        <w:t xml:space="preserve">місяцем, в якому Споживач повинен був сплатити 70 % грошових </w:t>
      </w:r>
      <w:proofErr w:type="spellStart"/>
      <w:r>
        <w:t>коштівза</w:t>
      </w:r>
      <w:proofErr w:type="spellEnd"/>
      <w:r>
        <w:t xml:space="preserve">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t xml:space="preserve"> У разі відсутності</w:t>
      </w:r>
      <w:r>
        <w:rPr>
          <w:spacing w:val="1"/>
        </w:rPr>
        <w:t xml:space="preserve"> </w:t>
      </w:r>
      <w:r>
        <w:t>акту приймання-передачі,</w:t>
      </w:r>
      <w:r>
        <w:rPr>
          <w:spacing w:val="1"/>
        </w:rPr>
        <w:t xml:space="preserve"> </w:t>
      </w:r>
      <w:r>
        <w:t>фактична 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0"/>
        </w:rPr>
        <w:t xml:space="preserve"> </w:t>
      </w:r>
      <w:r>
        <w:t>Споживачем</w:t>
      </w:r>
      <w:r>
        <w:rPr>
          <w:spacing w:val="-8"/>
        </w:rPr>
        <w:t xml:space="preserve"> </w:t>
      </w:r>
      <w:r>
        <w:t>газу</w:t>
      </w:r>
      <w:r>
        <w:rPr>
          <w:spacing w:val="-14"/>
        </w:rPr>
        <w:t xml:space="preserve"> </w:t>
      </w:r>
      <w:r>
        <w:t>розраховується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proofErr w:type="spellStart"/>
      <w:r>
        <w:t>умовпідпункту</w:t>
      </w:r>
      <w:proofErr w:type="spellEnd"/>
      <w:r>
        <w:rPr>
          <w:spacing w:val="-9"/>
        </w:rPr>
        <w:t xml:space="preserve"> </w:t>
      </w:r>
      <w:r>
        <w:t>3.5.4</w:t>
      </w:r>
      <w:r>
        <w:rPr>
          <w:spacing w:val="-6"/>
        </w:rPr>
        <w:t xml:space="preserve"> </w:t>
      </w:r>
      <w:r>
        <w:t>пункту</w:t>
      </w:r>
    </w:p>
    <w:p w:rsidR="00BC1C8C" w:rsidRDefault="00741695">
      <w:pPr>
        <w:pStyle w:val="a3"/>
      </w:pPr>
      <w:r>
        <w:t>3.5</w:t>
      </w:r>
      <w:r>
        <w:rPr>
          <w:spacing w:val="-6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BC1C8C" w:rsidRDefault="00741695">
      <w:pPr>
        <w:pStyle w:val="a3"/>
        <w:ind w:right="423" w:firstLine="359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</w:t>
      </w:r>
      <w:r>
        <w:t>у</w:t>
      </w:r>
      <w:r>
        <w:rPr>
          <w:spacing w:val="-8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або до</w:t>
      </w:r>
      <w:r>
        <w:rPr>
          <w:spacing w:val="-3"/>
        </w:rPr>
        <w:t xml:space="preserve"> </w:t>
      </w:r>
      <w:r>
        <w:t>початку</w:t>
      </w:r>
      <w:r>
        <w:rPr>
          <w:spacing w:val="-5"/>
        </w:rPr>
        <w:t xml:space="preserve"> </w:t>
      </w:r>
      <w:r>
        <w:t>розрахункового</w:t>
      </w:r>
      <w:r>
        <w:rPr>
          <w:spacing w:val="2"/>
        </w:rPr>
        <w:t xml:space="preserve"> </w:t>
      </w:r>
      <w:r>
        <w:t>періоду.</w:t>
      </w:r>
    </w:p>
    <w:p w:rsidR="00BC1C8C" w:rsidRDefault="00741695">
      <w:pPr>
        <w:pStyle w:val="a4"/>
        <w:numPr>
          <w:ilvl w:val="1"/>
          <w:numId w:val="16"/>
        </w:numPr>
        <w:tabs>
          <w:tab w:val="left" w:pos="1037"/>
        </w:tabs>
        <w:ind w:right="418" w:firstLine="359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посилання на номер Договору </w:t>
      </w:r>
      <w:r>
        <w:rPr>
          <w:sz w:val="24"/>
        </w:rPr>
        <w:t>є обов'язковим. Зміна Споживачем призначення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7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Постачальнику,</w:t>
      </w:r>
      <w:r>
        <w:rPr>
          <w:spacing w:val="-5"/>
          <w:sz w:val="24"/>
        </w:rPr>
        <w:t xml:space="preserve"> </w:t>
      </w:r>
      <w:r>
        <w:rPr>
          <w:sz w:val="24"/>
        </w:rPr>
        <w:t>але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будь-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якому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</w:t>
      </w:r>
      <w:r>
        <w:rPr>
          <w:sz w:val="24"/>
          <w:u w:val="single"/>
        </w:rPr>
        <w:t>д</w:t>
      </w:r>
      <w:r>
        <w:rPr>
          <w:sz w:val="24"/>
        </w:rPr>
        <w:t>ку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Постачальника.</w:t>
      </w:r>
    </w:p>
    <w:p w:rsidR="00BC1C8C" w:rsidRDefault="00741695">
      <w:pPr>
        <w:pStyle w:val="a4"/>
        <w:numPr>
          <w:ilvl w:val="1"/>
          <w:numId w:val="16"/>
        </w:numPr>
        <w:tabs>
          <w:tab w:val="left" w:pos="1020"/>
        </w:tabs>
        <w:ind w:right="422" w:firstLine="359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рахунок Постачальника,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BC1C8C" w:rsidRDefault="00741695">
      <w:pPr>
        <w:pStyle w:val="a3"/>
        <w:ind w:right="422" w:firstLine="35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 газ</w:t>
      </w:r>
      <w:r>
        <w:rPr>
          <w:spacing w:val="-2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 пункту</w:t>
      </w:r>
      <w:r>
        <w:rPr>
          <w:spacing w:val="-4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BC1C8C" w:rsidRDefault="00BC1C8C">
      <w:p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3"/>
        <w:spacing w:before="66"/>
        <w:ind w:right="424" w:firstLine="359"/>
      </w:pPr>
      <w:r>
        <w:lastRenderedPageBreak/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 100% вартості природного газу, замовленого на попередній 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 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</w:t>
      </w:r>
      <w:r>
        <w:t>еріод.</w:t>
      </w:r>
    </w:p>
    <w:p w:rsidR="00BC1C8C" w:rsidRDefault="00741695">
      <w:pPr>
        <w:pStyle w:val="a4"/>
        <w:numPr>
          <w:ilvl w:val="1"/>
          <w:numId w:val="16"/>
        </w:numPr>
        <w:tabs>
          <w:tab w:val="left" w:pos="1034"/>
        </w:tabs>
        <w:spacing w:before="1"/>
        <w:ind w:right="422" w:firstLine="359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грошова</w:t>
      </w:r>
      <w:r>
        <w:rPr>
          <w:spacing w:val="1"/>
          <w:sz w:val="24"/>
        </w:rPr>
        <w:t xml:space="preserve"> </w:t>
      </w:r>
      <w:r>
        <w:rPr>
          <w:sz w:val="24"/>
        </w:rPr>
        <w:t>сума,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погашає 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</w:t>
      </w:r>
      <w:r>
        <w:rPr>
          <w:sz w:val="24"/>
        </w:rPr>
        <w:t>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такій</w:t>
      </w:r>
      <w:r>
        <w:rPr>
          <w:spacing w:val="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Споживачем:</w:t>
      </w:r>
    </w:p>
    <w:p w:rsidR="00BC1C8C" w:rsidRDefault="00741695">
      <w:pPr>
        <w:pStyle w:val="a4"/>
        <w:numPr>
          <w:ilvl w:val="0"/>
          <w:numId w:val="15"/>
        </w:numPr>
        <w:tabs>
          <w:tab w:val="left" w:pos="905"/>
        </w:tabs>
        <w:ind w:right="420" w:firstLine="359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BC1C8C" w:rsidRDefault="00741695">
      <w:pPr>
        <w:pStyle w:val="a4"/>
        <w:numPr>
          <w:ilvl w:val="0"/>
          <w:numId w:val="15"/>
        </w:numPr>
        <w:tabs>
          <w:tab w:val="left" w:pos="864"/>
        </w:tabs>
        <w:ind w:left="863" w:hanging="263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другу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сплачуються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13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3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3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17"/>
          <w:sz w:val="24"/>
        </w:rPr>
        <w:t xml:space="preserve"> </w:t>
      </w:r>
      <w:r>
        <w:rPr>
          <w:sz w:val="24"/>
        </w:rPr>
        <w:t>пені,</w:t>
      </w:r>
      <w:r>
        <w:rPr>
          <w:spacing w:val="-16"/>
          <w:sz w:val="24"/>
        </w:rPr>
        <w:t xml:space="preserve"> </w:t>
      </w:r>
      <w:r>
        <w:rPr>
          <w:sz w:val="24"/>
        </w:rPr>
        <w:t>штрафи;</w:t>
      </w:r>
    </w:p>
    <w:p w:rsidR="00BC1C8C" w:rsidRDefault="00741695">
      <w:pPr>
        <w:pStyle w:val="a4"/>
        <w:numPr>
          <w:ilvl w:val="0"/>
          <w:numId w:val="15"/>
        </w:numPr>
        <w:tabs>
          <w:tab w:val="left" w:pos="962"/>
        </w:tabs>
        <w:ind w:right="423" w:firstLine="35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третю</w:t>
      </w:r>
      <w:r>
        <w:rPr>
          <w:spacing w:val="1"/>
          <w:sz w:val="24"/>
        </w:rPr>
        <w:t xml:space="preserve"> </w:t>
      </w:r>
      <w:r>
        <w:rPr>
          <w:sz w:val="24"/>
        </w:rPr>
        <w:t>чергу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 газ та компенсація вартості робіт, пов’язаних з припиненням (обмеженням)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Споживачу.</w:t>
      </w:r>
    </w:p>
    <w:p w:rsidR="00BC1C8C" w:rsidRDefault="00741695">
      <w:pPr>
        <w:pStyle w:val="a4"/>
        <w:numPr>
          <w:ilvl w:val="1"/>
          <w:numId w:val="16"/>
        </w:numPr>
        <w:tabs>
          <w:tab w:val="left" w:pos="1109"/>
        </w:tabs>
        <w:ind w:right="421" w:firstLine="359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здійснюється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5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15"/>
          <w:sz w:val="24"/>
        </w:rPr>
        <w:t xml:space="preserve"> </w:t>
      </w:r>
      <w:r>
        <w:rPr>
          <w:sz w:val="24"/>
        </w:rPr>
        <w:t>днів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22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3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16"/>
          <w:sz w:val="24"/>
        </w:rPr>
        <w:t xml:space="preserve"> </w:t>
      </w:r>
      <w:r>
        <w:rPr>
          <w:sz w:val="24"/>
        </w:rPr>
        <w:t>із</w:t>
      </w:r>
      <w:r>
        <w:rPr>
          <w:spacing w:val="-7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підписаної уповноваженою особою на підставі відомостей про фактичну </w:t>
      </w:r>
      <w:proofErr w:type="spellStart"/>
      <w:r>
        <w:rPr>
          <w:sz w:val="24"/>
        </w:rPr>
        <w:t>оплатувартості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33"/>
          <w:sz w:val="24"/>
        </w:rPr>
        <w:t xml:space="preserve"> </w:t>
      </w:r>
      <w:r>
        <w:rPr>
          <w:sz w:val="24"/>
        </w:rPr>
        <w:t>газу</w:t>
      </w:r>
      <w:r>
        <w:rPr>
          <w:spacing w:val="30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актів</w:t>
      </w:r>
      <w:r>
        <w:rPr>
          <w:spacing w:val="30"/>
          <w:sz w:val="24"/>
        </w:rPr>
        <w:t xml:space="preserve"> </w:t>
      </w:r>
      <w:r>
        <w:rPr>
          <w:sz w:val="24"/>
        </w:rPr>
        <w:t>його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BC1C8C" w:rsidRDefault="00BC1C8C">
      <w:pPr>
        <w:pStyle w:val="a3"/>
        <w:spacing w:before="7"/>
        <w:ind w:left="0"/>
        <w:jc w:val="left"/>
        <w:rPr>
          <w:sz w:val="16"/>
        </w:rPr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3183"/>
        </w:tabs>
        <w:spacing w:before="90" w:line="240" w:lineRule="auto"/>
        <w:ind w:left="3182" w:hanging="241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ОБОВ'ЯЗКИ</w:t>
      </w:r>
      <w:r>
        <w:rPr>
          <w:spacing w:val="-3"/>
        </w:rPr>
        <w:t xml:space="preserve"> </w:t>
      </w:r>
      <w:r>
        <w:t>СТОРІН</w:t>
      </w:r>
    </w:p>
    <w:p w:rsidR="00BC1C8C" w:rsidRDefault="00741695">
      <w:pPr>
        <w:pStyle w:val="a4"/>
        <w:numPr>
          <w:ilvl w:val="1"/>
          <w:numId w:val="14"/>
        </w:numPr>
        <w:tabs>
          <w:tab w:val="left" w:pos="1018"/>
        </w:tabs>
        <w:spacing w:line="274" w:lineRule="exact"/>
        <w:ind w:hanging="417"/>
        <w:jc w:val="both"/>
        <w:rPr>
          <w:b/>
          <w:sz w:val="24"/>
        </w:rPr>
      </w:pPr>
      <w:r>
        <w:rPr>
          <w:b/>
          <w:sz w:val="24"/>
        </w:rPr>
        <w:t>Споживач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BC1C8C" w:rsidRDefault="00741695">
      <w:pPr>
        <w:pStyle w:val="a4"/>
        <w:numPr>
          <w:ilvl w:val="0"/>
          <w:numId w:val="13"/>
        </w:numPr>
        <w:tabs>
          <w:tab w:val="left" w:pos="907"/>
        </w:tabs>
        <w:spacing w:line="274" w:lineRule="exact"/>
        <w:ind w:hanging="306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46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46"/>
          <w:sz w:val="24"/>
        </w:rPr>
        <w:t xml:space="preserve"> </w:t>
      </w:r>
      <w:r>
        <w:rPr>
          <w:sz w:val="24"/>
        </w:rPr>
        <w:t>газ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умов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цьогоДоговору</w:t>
      </w:r>
      <w:proofErr w:type="spellEnd"/>
      <w:r>
        <w:rPr>
          <w:sz w:val="24"/>
        </w:rPr>
        <w:t>;</w:t>
      </w:r>
    </w:p>
    <w:p w:rsidR="00BC1C8C" w:rsidRDefault="00741695">
      <w:pPr>
        <w:pStyle w:val="a4"/>
        <w:numPr>
          <w:ilvl w:val="0"/>
          <w:numId w:val="13"/>
        </w:numPr>
        <w:tabs>
          <w:tab w:val="left" w:pos="862"/>
        </w:tabs>
        <w:ind w:left="242" w:right="418" w:firstLine="359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припинити</w:t>
      </w:r>
      <w:r>
        <w:rPr>
          <w:spacing w:val="-14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газу,в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обов'язки за цим Договором у частині оформлення використаних обсягів природного газу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BC1C8C" w:rsidRDefault="00741695">
      <w:pPr>
        <w:pStyle w:val="a4"/>
        <w:numPr>
          <w:ilvl w:val="0"/>
          <w:numId w:val="13"/>
        </w:numPr>
        <w:tabs>
          <w:tab w:val="left" w:pos="874"/>
        </w:tabs>
        <w:spacing w:before="1"/>
        <w:ind w:left="242" w:right="421" w:firstLine="359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щодо внесення змін до Договору в частині умов постачання і водночас нові умови постачання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виявилися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неприйнятними.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цьо</w:t>
      </w:r>
      <w:r>
        <w:rPr>
          <w:sz w:val="24"/>
        </w:rPr>
        <w:t>му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Постачальника не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менш ніж за 20 </w:t>
      </w:r>
      <w:r>
        <w:rPr>
          <w:sz w:val="24"/>
        </w:rPr>
        <w:t>діб до розірвання Договору, а також 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обов'язки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6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використанихобсягів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  <w:u w:val="single"/>
        </w:rPr>
        <w:t>н</w:t>
      </w:r>
      <w:r>
        <w:rPr>
          <w:sz w:val="24"/>
        </w:rPr>
        <w:t>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58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BC1C8C" w:rsidRDefault="00741695">
      <w:pPr>
        <w:pStyle w:val="a4"/>
        <w:numPr>
          <w:ilvl w:val="0"/>
          <w:numId w:val="13"/>
        </w:numPr>
        <w:tabs>
          <w:tab w:val="left" w:pos="823"/>
        </w:tabs>
        <w:ind w:left="242" w:right="421" w:firstLine="299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 централізованого постачання гарячої води, централізованого 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водовідведення».</w:t>
      </w:r>
    </w:p>
    <w:p w:rsidR="00BC1C8C" w:rsidRDefault="00741695">
      <w:pPr>
        <w:pStyle w:val="Heading1"/>
        <w:numPr>
          <w:ilvl w:val="1"/>
          <w:numId w:val="14"/>
        </w:numPr>
        <w:tabs>
          <w:tab w:val="left" w:pos="1022"/>
        </w:tabs>
        <w:spacing w:before="6"/>
        <w:ind w:left="1022" w:hanging="421"/>
        <w:jc w:val="both"/>
      </w:pPr>
      <w:r>
        <w:t>Споживач</w:t>
      </w:r>
      <w:r>
        <w:rPr>
          <w:spacing w:val="-6"/>
        </w:rPr>
        <w:t xml:space="preserve"> </w:t>
      </w:r>
      <w:r>
        <w:t>зобов'язаний:</w:t>
      </w:r>
    </w:p>
    <w:p w:rsidR="00BC1C8C" w:rsidRDefault="00741695">
      <w:pPr>
        <w:pStyle w:val="a4"/>
        <w:numPr>
          <w:ilvl w:val="0"/>
          <w:numId w:val="12"/>
        </w:numPr>
        <w:tabs>
          <w:tab w:val="left" w:pos="1042"/>
        </w:tabs>
        <w:ind w:right="426" w:firstLine="359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 чинність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дії даного Договору;</w:t>
      </w:r>
    </w:p>
    <w:p w:rsidR="00BC1C8C" w:rsidRDefault="00741695">
      <w:pPr>
        <w:pStyle w:val="a4"/>
        <w:numPr>
          <w:ilvl w:val="0"/>
          <w:numId w:val="12"/>
        </w:numPr>
        <w:tabs>
          <w:tab w:val="left" w:pos="809"/>
        </w:tabs>
        <w:ind w:right="424" w:firstLine="299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7"/>
          <w:sz w:val="24"/>
        </w:rPr>
        <w:t xml:space="preserve"> </w:t>
      </w:r>
      <w:r>
        <w:rPr>
          <w:sz w:val="24"/>
        </w:rPr>
        <w:t>угоди;</w:t>
      </w:r>
    </w:p>
    <w:p w:rsidR="00BC1C8C" w:rsidRDefault="00741695">
      <w:pPr>
        <w:pStyle w:val="a4"/>
        <w:numPr>
          <w:ilvl w:val="0"/>
          <w:numId w:val="12"/>
        </w:numPr>
        <w:tabs>
          <w:tab w:val="left" w:pos="862"/>
        </w:tabs>
        <w:ind w:left="861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5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разі: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382"/>
        </w:tabs>
        <w:ind w:left="381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газу;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396"/>
        </w:tabs>
        <w:ind w:right="424" w:firstLine="0"/>
        <w:jc w:val="left"/>
        <w:rPr>
          <w:sz w:val="24"/>
        </w:rPr>
      </w:pPr>
      <w:r>
        <w:rPr>
          <w:sz w:val="24"/>
        </w:rPr>
        <w:t>перевищення</w:t>
      </w:r>
      <w:r>
        <w:rPr>
          <w:spacing w:val="12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2"/>
          <w:sz w:val="24"/>
        </w:rPr>
        <w:t xml:space="preserve"> </w:t>
      </w:r>
      <w:r>
        <w:rPr>
          <w:sz w:val="24"/>
        </w:rPr>
        <w:t>газу,</w:t>
      </w:r>
      <w:r>
        <w:rPr>
          <w:spacing w:val="1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14"/>
          <w:sz w:val="24"/>
        </w:rPr>
        <w:t xml:space="preserve"> </w:t>
      </w:r>
      <w:r>
        <w:rPr>
          <w:sz w:val="24"/>
        </w:rPr>
        <w:t>2.1</w:t>
      </w:r>
      <w:r>
        <w:rPr>
          <w:spacing w:val="1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6"/>
          <w:sz w:val="24"/>
        </w:rPr>
        <w:t xml:space="preserve"> </w:t>
      </w:r>
      <w:r>
        <w:rPr>
          <w:sz w:val="24"/>
        </w:rPr>
        <w:t>угодою;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532"/>
          <w:tab w:val="left" w:pos="533"/>
        </w:tabs>
        <w:ind w:right="422" w:firstLine="0"/>
        <w:jc w:val="left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8"/>
          <w:sz w:val="24"/>
        </w:rPr>
        <w:t xml:space="preserve"> </w:t>
      </w:r>
      <w:r>
        <w:rPr>
          <w:sz w:val="24"/>
        </w:rPr>
        <w:t>до/з</w:t>
      </w:r>
      <w:r>
        <w:rPr>
          <w:spacing w:val="12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 ГТС;</w:t>
      </w:r>
    </w:p>
    <w:p w:rsidR="00BC1C8C" w:rsidRDefault="00BC1C8C">
      <w:pPr>
        <w:rPr>
          <w:sz w:val="24"/>
        </w:r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4"/>
        <w:numPr>
          <w:ilvl w:val="0"/>
          <w:numId w:val="11"/>
        </w:numPr>
        <w:tabs>
          <w:tab w:val="left" w:pos="382"/>
        </w:tabs>
        <w:spacing w:before="66"/>
        <w:ind w:left="381"/>
        <w:jc w:val="left"/>
        <w:rPr>
          <w:sz w:val="24"/>
        </w:rPr>
      </w:pPr>
      <w:r>
        <w:rPr>
          <w:sz w:val="24"/>
        </w:rPr>
        <w:lastRenderedPageBreak/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законодавством;</w:t>
      </w:r>
    </w:p>
    <w:p w:rsidR="00BC1C8C" w:rsidRDefault="00741695">
      <w:pPr>
        <w:pStyle w:val="a4"/>
        <w:numPr>
          <w:ilvl w:val="0"/>
          <w:numId w:val="12"/>
        </w:numPr>
        <w:tabs>
          <w:tab w:val="left" w:pos="1061"/>
          <w:tab w:val="left" w:pos="2239"/>
          <w:tab w:val="left" w:pos="2738"/>
          <w:tab w:val="left" w:pos="3177"/>
          <w:tab w:val="left" w:pos="4106"/>
          <w:tab w:val="left" w:pos="6118"/>
          <w:tab w:val="left" w:pos="7345"/>
          <w:tab w:val="left" w:pos="8713"/>
        </w:tabs>
        <w:ind w:right="424" w:firstLine="419"/>
        <w:rPr>
          <w:sz w:val="24"/>
        </w:rPr>
      </w:pPr>
      <w:r>
        <w:rPr>
          <w:sz w:val="24"/>
        </w:rPr>
        <w:t>прийняти</w:t>
      </w:r>
      <w:r>
        <w:rPr>
          <w:sz w:val="24"/>
        </w:rPr>
        <w:tab/>
        <w:t>газ</w:t>
      </w:r>
      <w:r>
        <w:rPr>
          <w:sz w:val="24"/>
        </w:rPr>
        <w:tab/>
        <w:t>на</w:t>
      </w:r>
      <w:r>
        <w:rPr>
          <w:sz w:val="24"/>
        </w:rPr>
        <w:tab/>
        <w:t>умовах</w:t>
      </w:r>
      <w:r>
        <w:rPr>
          <w:sz w:val="24"/>
        </w:rPr>
        <w:tab/>
        <w:t xml:space="preserve">цього  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Договору,</w:t>
      </w:r>
      <w:r>
        <w:rPr>
          <w:sz w:val="24"/>
        </w:rPr>
        <w:tab/>
        <w:t>своєчасно</w:t>
      </w:r>
      <w:r>
        <w:rPr>
          <w:sz w:val="24"/>
        </w:rPr>
        <w:tab/>
        <w:t>оплачуват</w:t>
      </w:r>
      <w:r>
        <w:rPr>
          <w:sz w:val="24"/>
        </w:rPr>
        <w:t>и</w:t>
      </w:r>
      <w:r>
        <w:rPr>
          <w:sz w:val="24"/>
        </w:rPr>
        <w:tab/>
        <w:t>вартість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Договором;</w:t>
      </w:r>
    </w:p>
    <w:p w:rsidR="00BC1C8C" w:rsidRDefault="00741695">
      <w:pPr>
        <w:pStyle w:val="a4"/>
        <w:numPr>
          <w:ilvl w:val="0"/>
          <w:numId w:val="12"/>
        </w:numPr>
        <w:tabs>
          <w:tab w:val="left" w:pos="1010"/>
        </w:tabs>
        <w:spacing w:before="1"/>
        <w:ind w:right="427" w:firstLine="419"/>
        <w:rPr>
          <w:sz w:val="24"/>
        </w:rPr>
      </w:pPr>
      <w:r>
        <w:rPr>
          <w:sz w:val="24"/>
        </w:rPr>
        <w:t>компенсувати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29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23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Споживачу;</w:t>
      </w:r>
    </w:p>
    <w:p w:rsidR="00BC1C8C" w:rsidRDefault="00741695">
      <w:pPr>
        <w:pStyle w:val="Heading1"/>
        <w:numPr>
          <w:ilvl w:val="1"/>
          <w:numId w:val="14"/>
        </w:numPr>
        <w:tabs>
          <w:tab w:val="left" w:pos="1082"/>
        </w:tabs>
        <w:spacing w:before="4"/>
        <w:ind w:left="1082" w:hanging="421"/>
      </w:pPr>
      <w:r>
        <w:t>Постачальник</w:t>
      </w:r>
      <w:r>
        <w:rPr>
          <w:spacing w:val="-7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BC1C8C" w:rsidRDefault="00741695">
      <w:pPr>
        <w:pStyle w:val="a4"/>
        <w:numPr>
          <w:ilvl w:val="0"/>
          <w:numId w:val="10"/>
        </w:numPr>
        <w:tabs>
          <w:tab w:val="left" w:pos="1099"/>
        </w:tabs>
        <w:ind w:right="426" w:firstLine="479"/>
        <w:jc w:val="left"/>
        <w:rPr>
          <w:sz w:val="24"/>
        </w:rPr>
      </w:pPr>
      <w:r>
        <w:rPr>
          <w:sz w:val="24"/>
        </w:rPr>
        <w:t>ініціювати</w:t>
      </w:r>
      <w:r>
        <w:rPr>
          <w:spacing w:val="5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56"/>
          <w:sz w:val="24"/>
        </w:rPr>
        <w:t xml:space="preserve"> </w:t>
      </w:r>
      <w:r>
        <w:rPr>
          <w:sz w:val="24"/>
        </w:rPr>
        <w:t>з</w:t>
      </w:r>
      <w:r>
        <w:rPr>
          <w:spacing w:val="5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5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5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 разі: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382"/>
        </w:tabs>
        <w:ind w:left="381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7"/>
          <w:sz w:val="24"/>
        </w:rPr>
        <w:t xml:space="preserve"> </w:t>
      </w:r>
      <w:r>
        <w:rPr>
          <w:sz w:val="24"/>
        </w:rPr>
        <w:t>5.1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8.4.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370"/>
        </w:tabs>
        <w:ind w:right="423" w:firstLine="0"/>
        <w:jc w:val="left"/>
        <w:rPr>
          <w:sz w:val="24"/>
        </w:rPr>
      </w:pPr>
      <w:r>
        <w:rPr>
          <w:spacing w:val="-1"/>
          <w:sz w:val="24"/>
        </w:rPr>
        <w:t>відмови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Споживача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підписання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акту</w:t>
      </w:r>
      <w:r>
        <w:rPr>
          <w:spacing w:val="-20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обґрунтування.</w:t>
      </w:r>
    </w:p>
    <w:p w:rsidR="00BC1C8C" w:rsidRDefault="00741695">
      <w:pPr>
        <w:pStyle w:val="a3"/>
        <w:ind w:right="423" w:firstLine="299"/>
      </w:pPr>
      <w:r>
        <w:t>Газопостачання Споживачу може бути припинено в інших випадках, передбачених</w:t>
      </w:r>
      <w:r>
        <w:rPr>
          <w:spacing w:val="1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 України;</w:t>
      </w:r>
    </w:p>
    <w:p w:rsidR="00BC1C8C" w:rsidRDefault="00741695">
      <w:pPr>
        <w:pStyle w:val="a4"/>
        <w:numPr>
          <w:ilvl w:val="0"/>
          <w:numId w:val="10"/>
        </w:numPr>
        <w:tabs>
          <w:tab w:val="left" w:pos="871"/>
        </w:tabs>
        <w:ind w:right="419" w:firstLine="359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умов цього Договору в частині оплати використаних за Договором </w:t>
      </w:r>
      <w:proofErr w:type="spellStart"/>
      <w:r>
        <w:rPr>
          <w:sz w:val="24"/>
        </w:rPr>
        <w:t>обсягівг</w:t>
      </w:r>
      <w:r>
        <w:rPr>
          <w:sz w:val="24"/>
        </w:rPr>
        <w:t>азу</w:t>
      </w:r>
      <w:proofErr w:type="spellEnd"/>
      <w:r>
        <w:rPr>
          <w:sz w:val="24"/>
        </w:rPr>
        <w:t xml:space="preserve"> (пункт 5.1)</w:t>
      </w:r>
      <w:r>
        <w:rPr>
          <w:spacing w:val="-57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 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 повідомлення Споживачу 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8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повідомленні;</w:t>
      </w:r>
    </w:p>
    <w:p w:rsidR="00BC1C8C" w:rsidRDefault="00741695">
      <w:pPr>
        <w:pStyle w:val="a4"/>
        <w:numPr>
          <w:ilvl w:val="0"/>
          <w:numId w:val="10"/>
        </w:numPr>
        <w:tabs>
          <w:tab w:val="left" w:pos="936"/>
        </w:tabs>
        <w:ind w:right="425" w:firstLine="359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 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BC1C8C" w:rsidRDefault="00741695">
      <w:pPr>
        <w:pStyle w:val="a4"/>
        <w:numPr>
          <w:ilvl w:val="0"/>
          <w:numId w:val="10"/>
        </w:numPr>
        <w:tabs>
          <w:tab w:val="left" w:pos="857"/>
        </w:tabs>
        <w:ind w:right="420" w:firstLine="359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 w:rsidR="00256EB3">
        <w:rPr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BC1C8C" w:rsidRDefault="00741695">
      <w:pPr>
        <w:pStyle w:val="Heading1"/>
        <w:numPr>
          <w:ilvl w:val="1"/>
          <w:numId w:val="14"/>
        </w:numPr>
        <w:tabs>
          <w:tab w:val="left" w:pos="1022"/>
        </w:tabs>
        <w:spacing w:before="4"/>
        <w:ind w:left="1022" w:hanging="421"/>
        <w:jc w:val="both"/>
      </w:pPr>
      <w:r>
        <w:t>Постачальник</w:t>
      </w:r>
      <w:r>
        <w:rPr>
          <w:spacing w:val="-6"/>
        </w:rPr>
        <w:t xml:space="preserve"> </w:t>
      </w:r>
      <w:r>
        <w:t>зобов'язаний:</w:t>
      </w:r>
    </w:p>
    <w:p w:rsidR="00BC1C8C" w:rsidRDefault="00741695">
      <w:pPr>
        <w:pStyle w:val="a4"/>
        <w:numPr>
          <w:ilvl w:val="0"/>
          <w:numId w:val="9"/>
        </w:numPr>
        <w:tabs>
          <w:tab w:val="left" w:pos="862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умови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Договору;</w:t>
      </w:r>
    </w:p>
    <w:p w:rsidR="00BC1C8C" w:rsidRDefault="00741695">
      <w:pPr>
        <w:pStyle w:val="a4"/>
        <w:numPr>
          <w:ilvl w:val="0"/>
          <w:numId w:val="9"/>
        </w:numPr>
        <w:tabs>
          <w:tab w:val="left" w:pos="862"/>
        </w:tabs>
        <w:ind w:left="242" w:right="420" w:firstLine="359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дотриманні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:rsidR="00BC1C8C" w:rsidRDefault="00741695">
      <w:pPr>
        <w:pStyle w:val="a4"/>
        <w:numPr>
          <w:ilvl w:val="0"/>
          <w:numId w:val="9"/>
        </w:numPr>
        <w:tabs>
          <w:tab w:val="left" w:pos="852"/>
        </w:tabs>
        <w:ind w:left="242" w:right="421" w:firstLine="359"/>
        <w:jc w:val="both"/>
        <w:rPr>
          <w:sz w:val="24"/>
        </w:rPr>
      </w:pPr>
      <w:r>
        <w:rPr>
          <w:spacing w:val="-1"/>
          <w:sz w:val="24"/>
        </w:rPr>
        <w:t>повідомити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z w:val="24"/>
        </w:rPr>
        <w:t>намір</w:t>
      </w:r>
      <w:r>
        <w:rPr>
          <w:spacing w:val="-9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</w:t>
      </w:r>
      <w:r>
        <w:rPr>
          <w:sz w:val="24"/>
        </w:rPr>
        <w:t>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Споживачу в будь-який спосіб: розміщення на </w:t>
      </w:r>
      <w:proofErr w:type="spellStart"/>
      <w:r>
        <w:rPr>
          <w:sz w:val="24"/>
        </w:rPr>
        <w:t>веб-сайті</w:t>
      </w:r>
      <w:proofErr w:type="spellEnd"/>
      <w:r>
        <w:rPr>
          <w:sz w:val="24"/>
        </w:rPr>
        <w:t xml:space="preserve"> Постачальника, 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електронну пошту 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тощо;</w:t>
      </w:r>
    </w:p>
    <w:p w:rsidR="00BC1C8C" w:rsidRDefault="00741695">
      <w:pPr>
        <w:pStyle w:val="a4"/>
        <w:numPr>
          <w:ilvl w:val="0"/>
          <w:numId w:val="9"/>
        </w:numPr>
        <w:tabs>
          <w:tab w:val="left" w:pos="888"/>
        </w:tabs>
        <w:ind w:left="242" w:right="424" w:firstLine="359"/>
        <w:jc w:val="both"/>
        <w:rPr>
          <w:sz w:val="24"/>
        </w:rPr>
      </w:pPr>
      <w:r>
        <w:rPr>
          <w:sz w:val="24"/>
        </w:rPr>
        <w:t>забезпечити Споживача прозорими та простими способами досудового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спорів, розгля</w:t>
      </w:r>
      <w:r>
        <w:rPr>
          <w:sz w:val="24"/>
        </w:rPr>
        <w:t>нути скарги Споживача і протягом одного місяця повідомити</w:t>
      </w:r>
      <w:r w:rsidR="00256EB3">
        <w:rPr>
          <w:sz w:val="24"/>
        </w:rPr>
        <w:t xml:space="preserve"> </w:t>
      </w:r>
      <w:r>
        <w:rPr>
          <w:sz w:val="24"/>
        </w:rPr>
        <w:t>про результати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розгляду;</w:t>
      </w:r>
    </w:p>
    <w:p w:rsidR="00BC1C8C" w:rsidRDefault="00741695">
      <w:pPr>
        <w:pStyle w:val="a4"/>
        <w:numPr>
          <w:ilvl w:val="0"/>
          <w:numId w:val="9"/>
        </w:numPr>
        <w:tabs>
          <w:tab w:val="left" w:pos="881"/>
        </w:tabs>
        <w:spacing w:before="1"/>
        <w:ind w:left="242" w:right="423" w:firstLine="359"/>
        <w:jc w:val="both"/>
        <w:rPr>
          <w:sz w:val="24"/>
        </w:rPr>
      </w:pPr>
      <w:r>
        <w:rPr>
          <w:sz w:val="24"/>
        </w:rPr>
        <w:t>виконувати інші обов'язки, передбачені Правилами постачання природного газу 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BC1C8C" w:rsidRDefault="00BC1C8C">
      <w:pPr>
        <w:pStyle w:val="a3"/>
        <w:spacing w:before="4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3617"/>
        </w:tabs>
        <w:spacing w:before="1"/>
        <w:ind w:left="3617"/>
        <w:jc w:val="left"/>
      </w:pPr>
      <w:bookmarkStart w:id="3" w:name="7._ВІДПОВІДЛЬНІСТЬ_СТОРІН"/>
      <w:bookmarkEnd w:id="3"/>
      <w:r>
        <w:t>ВІДПОВІДЛЬНІСТЬ</w:t>
      </w:r>
      <w:r>
        <w:rPr>
          <w:spacing w:val="-14"/>
        </w:rPr>
        <w:t xml:space="preserve"> </w:t>
      </w:r>
      <w:r>
        <w:t>СТОРІН</w:t>
      </w:r>
    </w:p>
    <w:p w:rsidR="00BC1C8C" w:rsidRDefault="00741695">
      <w:pPr>
        <w:pStyle w:val="a4"/>
        <w:numPr>
          <w:ilvl w:val="1"/>
          <w:numId w:val="8"/>
        </w:numPr>
        <w:tabs>
          <w:tab w:val="left" w:pos="1193"/>
        </w:tabs>
        <w:ind w:right="425" w:firstLine="41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Договором Сторони несуть відповідальність </w:t>
      </w:r>
      <w:r>
        <w:rPr>
          <w:sz w:val="24"/>
        </w:rPr>
        <w:t>у випадках, передбачених законодавством 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BC1C8C" w:rsidRDefault="00741695">
      <w:pPr>
        <w:pStyle w:val="a4"/>
        <w:numPr>
          <w:ilvl w:val="1"/>
          <w:numId w:val="8"/>
        </w:numPr>
        <w:tabs>
          <w:tab w:val="left" w:pos="1104"/>
        </w:tabs>
        <w:ind w:left="1103" w:hanging="443"/>
        <w:jc w:val="both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разі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8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23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3"/>
          <w:sz w:val="24"/>
        </w:rPr>
        <w:t xml:space="preserve"> </w:t>
      </w:r>
      <w:r>
        <w:rPr>
          <w:sz w:val="24"/>
        </w:rPr>
        <w:t>пункту</w:t>
      </w:r>
    </w:p>
    <w:p w:rsidR="00BC1C8C" w:rsidRDefault="00741695">
      <w:pPr>
        <w:pStyle w:val="a3"/>
        <w:ind w:right="422"/>
      </w:pPr>
      <w:r>
        <w:t>5.1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8.4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річних,</w:t>
      </w:r>
      <w:r>
        <w:rPr>
          <w:spacing w:val="1"/>
        </w:rPr>
        <w:t xml:space="preserve"> </w:t>
      </w:r>
      <w:r>
        <w:t>інфляційні</w:t>
      </w:r>
      <w:r>
        <w:rPr>
          <w:spacing w:val="1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пеню</w:t>
      </w:r>
      <w:r>
        <w:rPr>
          <w:spacing w:val="1"/>
        </w:rPr>
        <w:t xml:space="preserve"> </w:t>
      </w:r>
      <w:r>
        <w:t>в розмірі</w:t>
      </w:r>
      <w:r>
        <w:rPr>
          <w:spacing w:val="1"/>
        </w:rPr>
        <w:t xml:space="preserve"> </w:t>
      </w:r>
      <w:r>
        <w:t>подвійної</w:t>
      </w:r>
      <w:r>
        <w:rPr>
          <w:spacing w:val="1"/>
        </w:rPr>
        <w:t xml:space="preserve"> </w:t>
      </w:r>
      <w:r>
        <w:t>облікової ставки Національного банку України, що діяла у період, за</w:t>
      </w:r>
      <w:r w:rsidR="00256EB3">
        <w:t xml:space="preserve"> </w:t>
      </w:r>
      <w:r>
        <w:t>який нараховується</w:t>
      </w:r>
      <w:r>
        <w:rPr>
          <w:spacing w:val="1"/>
        </w:rPr>
        <w:t xml:space="preserve"> </w:t>
      </w:r>
      <w:r>
        <w:t>пеня,</w:t>
      </w:r>
      <w:r>
        <w:rPr>
          <w:spacing w:val="42"/>
        </w:rPr>
        <w:t xml:space="preserve"> </w:t>
      </w:r>
      <w:r>
        <w:t>розраховані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суми</w:t>
      </w:r>
      <w:r>
        <w:rPr>
          <w:spacing w:val="-12"/>
        </w:rPr>
        <w:t xml:space="preserve"> </w:t>
      </w:r>
      <w:r>
        <w:t>простроченого</w:t>
      </w:r>
      <w:r>
        <w:rPr>
          <w:spacing w:val="-11"/>
        </w:rPr>
        <w:t xml:space="preserve"> </w:t>
      </w:r>
      <w:r>
        <w:t>платежу</w:t>
      </w:r>
      <w:r>
        <w:rPr>
          <w:spacing w:val="-15"/>
        </w:rPr>
        <w:t xml:space="preserve"> </w:t>
      </w:r>
      <w:r>
        <w:t>з</w:t>
      </w:r>
      <w:r>
        <w:t>а</w:t>
      </w:r>
      <w:r>
        <w:rPr>
          <w:spacing w:val="-13"/>
        </w:rPr>
        <w:t xml:space="preserve"> </w:t>
      </w:r>
      <w:r>
        <w:t>кожний</w:t>
      </w:r>
      <w:r>
        <w:rPr>
          <w:spacing w:val="-10"/>
        </w:rPr>
        <w:t xml:space="preserve"> </w:t>
      </w:r>
      <w:r>
        <w:t>день</w:t>
      </w:r>
      <w:r w:rsidR="00C349E5">
        <w:t xml:space="preserve"> </w:t>
      </w:r>
      <w:r>
        <w:t>прострочення.</w:t>
      </w:r>
    </w:p>
    <w:p w:rsidR="00BC1C8C" w:rsidRDefault="00741695">
      <w:pPr>
        <w:pStyle w:val="a4"/>
        <w:numPr>
          <w:ilvl w:val="1"/>
          <w:numId w:val="8"/>
        </w:numPr>
        <w:tabs>
          <w:tab w:val="left" w:pos="1032"/>
        </w:tabs>
        <w:ind w:right="424" w:firstLine="359"/>
        <w:jc w:val="both"/>
        <w:rPr>
          <w:sz w:val="24"/>
        </w:rPr>
      </w:pPr>
      <w:r>
        <w:rPr>
          <w:sz w:val="24"/>
        </w:rPr>
        <w:t>Постачальник не відповідає за підтримання належного тиску на 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BC1C8C" w:rsidRDefault="00BC1C8C">
      <w:pPr>
        <w:jc w:val="both"/>
        <w:rPr>
          <w:sz w:val="24"/>
        </w:r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4"/>
        <w:numPr>
          <w:ilvl w:val="1"/>
          <w:numId w:val="8"/>
        </w:numPr>
        <w:tabs>
          <w:tab w:val="left" w:pos="1054"/>
        </w:tabs>
        <w:spacing w:before="66"/>
        <w:ind w:right="422" w:firstLine="359"/>
        <w:jc w:val="both"/>
        <w:rPr>
          <w:sz w:val="24"/>
        </w:rPr>
      </w:pPr>
      <w:r>
        <w:rPr>
          <w:sz w:val="24"/>
        </w:rPr>
        <w:lastRenderedPageBreak/>
        <w:t>Постачальник не несе відповідальності за недопоставку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</w:t>
      </w:r>
      <w:r>
        <w:rPr>
          <w:sz w:val="24"/>
        </w:rPr>
        <w:t>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BC1C8C" w:rsidRDefault="00741695">
      <w:pPr>
        <w:pStyle w:val="a4"/>
        <w:numPr>
          <w:ilvl w:val="1"/>
          <w:numId w:val="8"/>
        </w:numPr>
        <w:tabs>
          <w:tab w:val="left" w:pos="1020"/>
        </w:tabs>
        <w:spacing w:before="1"/>
        <w:ind w:right="423" w:firstLine="359"/>
        <w:jc w:val="both"/>
        <w:rPr>
          <w:sz w:val="24"/>
        </w:rPr>
      </w:pPr>
      <w:r>
        <w:rPr>
          <w:sz w:val="24"/>
        </w:rPr>
        <w:t>Споживач зобов’язаний компенсувати Постачальнику будь-які штрафні</w:t>
      </w:r>
      <w:r w:rsidR="00256EB3">
        <w:rPr>
          <w:sz w:val="24"/>
        </w:rPr>
        <w:t xml:space="preserve"> </w:t>
      </w:r>
      <w:r>
        <w:rPr>
          <w:sz w:val="24"/>
        </w:rPr>
        <w:t>санкції, які</w:t>
      </w:r>
      <w:r>
        <w:rPr>
          <w:spacing w:val="-57"/>
          <w:sz w:val="24"/>
        </w:rPr>
        <w:t xml:space="preserve"> </w:t>
      </w:r>
      <w:r>
        <w:rPr>
          <w:sz w:val="24"/>
        </w:rPr>
        <w:t>виникли у Постачальника у разі несвоєчасного повідомлення Постачальника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пп.</w:t>
      </w:r>
      <w:r>
        <w:rPr>
          <w:spacing w:val="-5"/>
          <w:sz w:val="24"/>
        </w:rPr>
        <w:t xml:space="preserve"> </w:t>
      </w:r>
      <w:r>
        <w:rPr>
          <w:sz w:val="24"/>
        </w:rPr>
        <w:t>13.5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13.6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Договору.</w:t>
      </w:r>
    </w:p>
    <w:p w:rsidR="00BC1C8C" w:rsidRDefault="00741695">
      <w:pPr>
        <w:pStyle w:val="a4"/>
        <w:numPr>
          <w:ilvl w:val="1"/>
          <w:numId w:val="8"/>
        </w:numPr>
        <w:tabs>
          <w:tab w:val="left" w:pos="1044"/>
        </w:tabs>
        <w:ind w:right="418" w:firstLine="359"/>
        <w:jc w:val="both"/>
        <w:rPr>
          <w:sz w:val="24"/>
        </w:rPr>
      </w:pPr>
      <w:r>
        <w:rPr>
          <w:sz w:val="24"/>
        </w:rPr>
        <w:t>Збитки, завдані одній із Сторін внаслідок невиконання (неналежного виконання)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іншою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Стороною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своїх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зобов'язань,</w:t>
      </w:r>
      <w:r>
        <w:rPr>
          <w:spacing w:val="-13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винною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z w:val="24"/>
        </w:rPr>
        <w:t>невиконанні</w:t>
      </w:r>
      <w:r>
        <w:rPr>
          <w:spacing w:val="-24"/>
          <w:sz w:val="24"/>
        </w:rPr>
        <w:t xml:space="preserve"> </w:t>
      </w:r>
      <w:r>
        <w:rPr>
          <w:sz w:val="24"/>
        </w:rPr>
        <w:t>(неналежному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виконанні)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BC1C8C" w:rsidRDefault="00BC1C8C">
      <w:pPr>
        <w:pStyle w:val="a3"/>
        <w:spacing w:before="4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1416"/>
        </w:tabs>
        <w:spacing w:line="240" w:lineRule="auto"/>
        <w:ind w:left="3712" w:right="1303" w:hanging="2538"/>
        <w:jc w:val="left"/>
      </w:pPr>
      <w:bookmarkStart w:id="4" w:name="8._ПОРЯДОК_ПРИПИНЕННЯ_(ОБМЕЖЕННЯ)_ТА_ВІД"/>
      <w:bookmarkEnd w:id="4"/>
      <w:r>
        <w:t>ПОРЯДОК ПРИПИНЕННЯ (ОБМЕЖЕННЯ) ТА ВІДНОВЛЕННЯ</w:t>
      </w:r>
      <w:r>
        <w:rPr>
          <w:spacing w:val="-57"/>
        </w:rPr>
        <w:t xml:space="preserve"> </w:t>
      </w:r>
      <w:bookmarkStart w:id="5" w:name="ГАЗОПОСТАЧАННЯ"/>
      <w:bookmarkEnd w:id="5"/>
      <w:r>
        <w:t>ГАЗОПОСТАЧАННЯ</w:t>
      </w:r>
    </w:p>
    <w:p w:rsidR="00BC1C8C" w:rsidRDefault="00741695">
      <w:pPr>
        <w:pStyle w:val="a4"/>
        <w:numPr>
          <w:ilvl w:val="1"/>
          <w:numId w:val="7"/>
        </w:numPr>
        <w:tabs>
          <w:tab w:val="left" w:pos="1075"/>
        </w:tabs>
        <w:ind w:right="421" w:firstLine="359"/>
        <w:jc w:val="both"/>
        <w:rPr>
          <w:sz w:val="24"/>
        </w:rPr>
      </w:pPr>
      <w:r>
        <w:rPr>
          <w:spacing w:val="-1"/>
          <w:sz w:val="24"/>
        </w:rPr>
        <w:t>Якщо Споживач порушив</w:t>
      </w:r>
      <w:r>
        <w:rPr>
          <w:sz w:val="24"/>
        </w:rPr>
        <w:t xml:space="preserve"> умови пункту 5.1 цього Договору щодо 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 за фактично переданий природний газ, Постачальник має право 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1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9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Споживачем.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з</w:t>
      </w:r>
      <w:r>
        <w:rPr>
          <w:sz w:val="24"/>
        </w:rPr>
        <w:t xml:space="preserve"> 1 числа місяця, наступного за місяцем, в</w:t>
      </w:r>
      <w:r w:rsidR="00256EB3">
        <w:rPr>
          <w:sz w:val="24"/>
        </w:rPr>
        <w:t xml:space="preserve"> </w:t>
      </w:r>
      <w:r>
        <w:rPr>
          <w:sz w:val="24"/>
        </w:rPr>
        <w:t>якому Споживач мав 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розрахунок за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розрахунковий період.</w:t>
      </w:r>
    </w:p>
    <w:p w:rsidR="00BC1C8C" w:rsidRDefault="00741695">
      <w:pPr>
        <w:pStyle w:val="a3"/>
        <w:ind w:right="420"/>
      </w:pPr>
      <w:r>
        <w:t>При</w:t>
      </w:r>
      <w:r>
        <w:rPr>
          <w:spacing w:val="-6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Постачальник</w:t>
      </w:r>
      <w:r>
        <w:rPr>
          <w:spacing w:val="-5"/>
        </w:rPr>
        <w:t xml:space="preserve"> </w:t>
      </w:r>
      <w:r>
        <w:t>направляє</w:t>
      </w:r>
      <w:r>
        <w:rPr>
          <w:spacing w:val="-6"/>
        </w:rPr>
        <w:t xml:space="preserve"> </w:t>
      </w:r>
      <w:r>
        <w:t>Споживачу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6"/>
        </w:rPr>
        <w:t xml:space="preserve"> </w:t>
      </w:r>
      <w:r>
        <w:t>(з</w:t>
      </w:r>
      <w:r>
        <w:rPr>
          <w:spacing w:val="-5"/>
        </w:rPr>
        <w:t xml:space="preserve"> </w:t>
      </w:r>
      <w:r>
        <w:t>позначкою</w:t>
      </w:r>
      <w:r>
        <w:rPr>
          <w:spacing w:val="-6"/>
        </w:rPr>
        <w:t xml:space="preserve"> </w:t>
      </w:r>
      <w:r>
        <w:t>про</w:t>
      </w:r>
      <w:r w:rsidR="00256EB3">
        <w:t xml:space="preserve"> </w:t>
      </w:r>
      <w:r>
        <w:t>вручення)</w:t>
      </w:r>
      <w:r>
        <w:rPr>
          <w:spacing w:val="-57"/>
        </w:rPr>
        <w:t xml:space="preserve"> </w:t>
      </w:r>
      <w:r>
        <w:t>про необхідність самостійно обмежити чи припинити газоспоживання з дати, зазначеної в</w:t>
      </w:r>
      <w:r>
        <w:rPr>
          <w:spacing w:val="-57"/>
        </w:rPr>
        <w:t xml:space="preserve"> </w:t>
      </w:r>
      <w:r>
        <w:t>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</w:t>
      </w:r>
      <w:r>
        <w:rPr>
          <w:spacing w:val="1"/>
        </w:rPr>
        <w:t xml:space="preserve"> </w:t>
      </w:r>
      <w:r>
        <w:t>зазначену в розділі 14 цього Договору, а також оператору ГРМ, зазначеному в п.1.5 цього</w:t>
      </w:r>
      <w:r>
        <w:rPr>
          <w:spacing w:val="1"/>
        </w:rPr>
        <w:t xml:space="preserve"> </w:t>
      </w:r>
      <w:r>
        <w:t>Д</w:t>
      </w:r>
      <w:r>
        <w:t>оговору.</w:t>
      </w:r>
    </w:p>
    <w:p w:rsidR="00BC1C8C" w:rsidRDefault="00741695">
      <w:pPr>
        <w:pStyle w:val="a3"/>
        <w:tabs>
          <w:tab w:val="left" w:pos="4390"/>
          <w:tab w:val="left" w:pos="4894"/>
        </w:tabs>
        <w:ind w:right="429"/>
        <w:jc w:val="left"/>
      </w:pPr>
      <w:r>
        <w:t>Газопостачання припиняється Постачальником з дати, зазначеної в Повідомленні.</w:t>
      </w:r>
      <w:r>
        <w:rPr>
          <w:spacing w:val="1"/>
        </w:rPr>
        <w:t xml:space="preserve"> </w:t>
      </w:r>
      <w:r>
        <w:t xml:space="preserve">Споживач  </w:t>
      </w:r>
      <w:r>
        <w:rPr>
          <w:spacing w:val="16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має  </w:t>
      </w:r>
      <w:r>
        <w:rPr>
          <w:spacing w:val="17"/>
        </w:rPr>
        <w:t xml:space="preserve"> </w:t>
      </w:r>
      <w:r>
        <w:t xml:space="preserve">права  </w:t>
      </w:r>
      <w:r>
        <w:rPr>
          <w:spacing w:val="16"/>
        </w:rPr>
        <w:t xml:space="preserve"> </w:t>
      </w:r>
      <w:r>
        <w:t>вимагати</w:t>
      </w:r>
      <w:r>
        <w:tab/>
        <w:t>від</w:t>
      </w:r>
      <w:r>
        <w:tab/>
        <w:t>Постачальника</w:t>
      </w:r>
      <w:r>
        <w:rPr>
          <w:spacing w:val="13"/>
        </w:rPr>
        <w:t xml:space="preserve"> </w:t>
      </w:r>
      <w:r>
        <w:t>відшкодування</w:t>
      </w:r>
      <w:r>
        <w:rPr>
          <w:spacing w:val="13"/>
        </w:rPr>
        <w:t xml:space="preserve"> </w:t>
      </w:r>
      <w:r>
        <w:t>збитків</w:t>
      </w:r>
      <w:r>
        <w:rPr>
          <w:spacing w:val="14"/>
        </w:rPr>
        <w:t xml:space="preserve"> </w:t>
      </w:r>
      <w:r>
        <w:t>за</w:t>
      </w:r>
      <w:r>
        <w:rPr>
          <w:spacing w:val="-57"/>
        </w:rPr>
        <w:t xml:space="preserve"> </w:t>
      </w:r>
      <w:proofErr w:type="spellStart"/>
      <w:r>
        <w:t>невключення</w:t>
      </w:r>
      <w:proofErr w:type="spellEnd"/>
      <w:r>
        <w:t xml:space="preserve"> його до Реєстру внаслідок невиконання Споживачем умов цього Договору.</w:t>
      </w:r>
      <w:r>
        <w:rPr>
          <w:spacing w:val="1"/>
        </w:rPr>
        <w:t xml:space="preserve"> </w:t>
      </w:r>
      <w:r>
        <w:t>Поста</w:t>
      </w:r>
      <w:r>
        <w:t>чальник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припиняє</w:t>
      </w:r>
      <w:r>
        <w:rPr>
          <w:spacing w:val="-7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випадках: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391"/>
        </w:tabs>
        <w:ind w:right="421" w:firstLine="0"/>
        <w:jc w:val="left"/>
        <w:rPr>
          <w:sz w:val="24"/>
        </w:rPr>
      </w:pPr>
      <w:r>
        <w:rPr>
          <w:sz w:val="24"/>
        </w:rPr>
        <w:t>прийняття</w:t>
      </w:r>
      <w:r>
        <w:rPr>
          <w:spacing w:val="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6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6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Споживачу;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456"/>
        </w:tabs>
        <w:ind w:right="423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10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7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9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9"/>
          <w:sz w:val="24"/>
        </w:rPr>
        <w:t xml:space="preserve"> </w:t>
      </w:r>
      <w:r>
        <w:rPr>
          <w:sz w:val="24"/>
        </w:rPr>
        <w:t>створеним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8"/>
          <w:sz w:val="24"/>
        </w:rPr>
        <w:t xml:space="preserve"> </w:t>
      </w:r>
      <w:r>
        <w:rPr>
          <w:sz w:val="24"/>
        </w:rPr>
        <w:t>(або</w:t>
      </w:r>
      <w:r>
        <w:rPr>
          <w:spacing w:val="18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Споживачу.</w:t>
      </w:r>
    </w:p>
    <w:p w:rsidR="00BC1C8C" w:rsidRDefault="00741695">
      <w:pPr>
        <w:pStyle w:val="a4"/>
        <w:numPr>
          <w:ilvl w:val="1"/>
          <w:numId w:val="7"/>
        </w:numPr>
        <w:tabs>
          <w:tab w:val="left" w:pos="1102"/>
        </w:tabs>
        <w:ind w:right="424" w:firstLine="359"/>
        <w:jc w:val="both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5"/>
          <w:sz w:val="24"/>
        </w:rPr>
        <w:t xml:space="preserve"> </w:t>
      </w:r>
      <w:r>
        <w:rPr>
          <w:sz w:val="24"/>
        </w:rPr>
        <w:t>умов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покладаються виключно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Споживача.</w:t>
      </w:r>
    </w:p>
    <w:p w:rsidR="00BC1C8C" w:rsidRDefault="00741695">
      <w:pPr>
        <w:pStyle w:val="a4"/>
        <w:numPr>
          <w:ilvl w:val="1"/>
          <w:numId w:val="7"/>
        </w:numPr>
        <w:tabs>
          <w:tab w:val="left" w:pos="1018"/>
        </w:tabs>
        <w:ind w:right="423" w:firstLine="359"/>
        <w:jc w:val="both"/>
        <w:rPr>
          <w:sz w:val="24"/>
        </w:rPr>
      </w:pPr>
      <w:r>
        <w:rPr>
          <w:sz w:val="24"/>
        </w:rPr>
        <w:t>Фізичне</w:t>
      </w:r>
      <w:r>
        <w:rPr>
          <w:spacing w:val="-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Оператор(и) ГРМ та Оператор ГТС. За необхідності здійснення </w:t>
      </w:r>
      <w:proofErr w:type="spellStart"/>
      <w:r>
        <w:rPr>
          <w:sz w:val="24"/>
        </w:rPr>
        <w:t>заходівз</w:t>
      </w:r>
      <w:proofErr w:type="spellEnd"/>
      <w:r>
        <w:rPr>
          <w:sz w:val="24"/>
        </w:rPr>
        <w:t xml:space="preserve"> обмеження 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 газопостачання Споживачу Оператором ГРМ/ГТС Постачальник 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ГРМ/ГТС відповідне письмове повідомлення (з позначкою про вручення) про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еобхідність здійснення ним заходів з припинення/обмеження розподілу/транспортування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вручення).</w:t>
      </w:r>
    </w:p>
    <w:p w:rsidR="00BC1C8C" w:rsidRDefault="00741695">
      <w:pPr>
        <w:pStyle w:val="a4"/>
        <w:numPr>
          <w:ilvl w:val="1"/>
          <w:numId w:val="7"/>
        </w:numPr>
        <w:tabs>
          <w:tab w:val="left" w:pos="1130"/>
        </w:tabs>
        <w:ind w:right="423" w:firstLine="299"/>
        <w:jc w:val="both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здій</w:t>
      </w:r>
      <w:r>
        <w:rPr>
          <w:sz w:val="24"/>
        </w:rPr>
        <w:t>снюється Споживачем 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порядку: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413"/>
        </w:tabs>
        <w:ind w:right="425" w:firstLine="0"/>
        <w:rPr>
          <w:sz w:val="24"/>
        </w:rPr>
      </w:pPr>
      <w:r>
        <w:rPr>
          <w:sz w:val="24"/>
        </w:rPr>
        <w:t>Споживач компенсує Постачальнику вартість наданих Оператором ГРМ/ГТС послуг 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1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рахунка-фактури;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425"/>
        </w:tabs>
        <w:ind w:right="420" w:firstLine="0"/>
        <w:rPr>
          <w:sz w:val="24"/>
        </w:rPr>
      </w:pPr>
      <w:r>
        <w:rPr>
          <w:sz w:val="24"/>
        </w:rPr>
        <w:t>компенсація вартості послуг з припинення (обмеження) газопостачання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22-го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(включно)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було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-9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9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розрахунковий </w:t>
      </w:r>
      <w:r>
        <w:rPr>
          <w:sz w:val="24"/>
        </w:rPr>
        <w:t>рахунок Постачальника, який зазначається в надісланому 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призначенням платежу;</w:t>
      </w:r>
    </w:p>
    <w:p w:rsidR="00BC1C8C" w:rsidRDefault="00741695">
      <w:pPr>
        <w:pStyle w:val="a4"/>
        <w:numPr>
          <w:ilvl w:val="0"/>
          <w:numId w:val="11"/>
        </w:numPr>
        <w:tabs>
          <w:tab w:val="left" w:pos="370"/>
        </w:tabs>
        <w:ind w:left="369" w:hanging="128"/>
        <w:rPr>
          <w:sz w:val="24"/>
        </w:rPr>
      </w:pPr>
      <w:r>
        <w:rPr>
          <w:spacing w:val="-1"/>
          <w:sz w:val="24"/>
        </w:rPr>
        <w:t>якщо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зазначеного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17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компенсував</w:t>
      </w:r>
      <w:r>
        <w:rPr>
          <w:spacing w:val="-13"/>
          <w:sz w:val="24"/>
        </w:rPr>
        <w:t xml:space="preserve"> </w:t>
      </w:r>
      <w:r>
        <w:rPr>
          <w:sz w:val="24"/>
        </w:rPr>
        <w:t>(не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компенсував)</w:t>
      </w:r>
    </w:p>
    <w:p w:rsidR="00BC1C8C" w:rsidRDefault="00BC1C8C">
      <w:pPr>
        <w:jc w:val="both"/>
        <w:rPr>
          <w:sz w:val="24"/>
        </w:r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3"/>
        <w:spacing w:before="66"/>
        <w:ind w:right="422"/>
      </w:pPr>
      <w:r>
        <w:lastRenderedPageBreak/>
        <w:t>Постачальнику</w:t>
      </w:r>
      <w:r>
        <w:rPr>
          <w:spacing w:val="-9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(обмеження)</w:t>
      </w:r>
      <w:r>
        <w:rPr>
          <w:spacing w:val="-6"/>
        </w:rPr>
        <w:t xml:space="preserve"> </w:t>
      </w:r>
      <w:r>
        <w:t>газопостачання,</w:t>
      </w:r>
      <w:r>
        <w:rPr>
          <w:spacing w:val="-11"/>
        </w:rPr>
        <w:t xml:space="preserve"> </w:t>
      </w:r>
      <w:r>
        <w:t>Споживач</w:t>
      </w:r>
      <w:r>
        <w:rPr>
          <w:spacing w:val="-13"/>
        </w:rPr>
        <w:t xml:space="preserve"> </w:t>
      </w:r>
      <w:r>
        <w:t>несе</w:t>
      </w:r>
      <w:r>
        <w:rPr>
          <w:spacing w:val="-58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BC1C8C" w:rsidRDefault="00BC1C8C">
      <w:pPr>
        <w:pStyle w:val="a3"/>
        <w:spacing w:before="5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2720"/>
        </w:tabs>
        <w:ind w:left="2719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ПОСТАЧАЛЬНИКА</w:t>
      </w:r>
    </w:p>
    <w:p w:rsidR="00BC1C8C" w:rsidRDefault="00741695">
      <w:pPr>
        <w:pStyle w:val="a4"/>
        <w:numPr>
          <w:ilvl w:val="1"/>
          <w:numId w:val="6"/>
        </w:numPr>
        <w:tabs>
          <w:tab w:val="left" w:pos="1114"/>
        </w:tabs>
        <w:ind w:right="425" w:firstLine="400"/>
        <w:jc w:val="both"/>
        <w:rPr>
          <w:sz w:val="24"/>
        </w:rPr>
      </w:pPr>
      <w:r>
        <w:rPr>
          <w:sz w:val="24"/>
        </w:rPr>
        <w:t>Споживач має право на вільний вибір постачальника шляхом укладення з 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постач</w:t>
      </w:r>
      <w:r>
        <w:rPr>
          <w:sz w:val="24"/>
        </w:rPr>
        <w:t>ання природного газу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 та положень, пере</w:t>
      </w:r>
      <w:r>
        <w:rPr>
          <w:sz w:val="24"/>
          <w:u w:val="single"/>
        </w:rPr>
        <w:t>д</w:t>
      </w:r>
      <w:r>
        <w:rPr>
          <w:sz w:val="24"/>
        </w:rPr>
        <w:t>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газу.</w:t>
      </w:r>
    </w:p>
    <w:p w:rsidR="00BC1C8C" w:rsidRDefault="00741695">
      <w:pPr>
        <w:pStyle w:val="a4"/>
        <w:numPr>
          <w:ilvl w:val="1"/>
          <w:numId w:val="6"/>
        </w:numPr>
        <w:tabs>
          <w:tab w:val="left" w:pos="1054"/>
        </w:tabs>
        <w:ind w:right="420" w:firstLine="359"/>
        <w:jc w:val="both"/>
        <w:rPr>
          <w:sz w:val="24"/>
        </w:rPr>
      </w:pPr>
      <w:r>
        <w:rPr>
          <w:sz w:val="24"/>
        </w:rPr>
        <w:t>Якщо Споживач має намір укласти договір з іншим постачальником, 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Постачальником.</w:t>
      </w:r>
    </w:p>
    <w:p w:rsidR="00BC1C8C" w:rsidRDefault="00741695">
      <w:pPr>
        <w:pStyle w:val="a4"/>
        <w:numPr>
          <w:ilvl w:val="1"/>
          <w:numId w:val="6"/>
        </w:numPr>
        <w:tabs>
          <w:tab w:val="left" w:pos="1039"/>
        </w:tabs>
        <w:ind w:right="420" w:firstLine="359"/>
        <w:jc w:val="both"/>
        <w:rPr>
          <w:sz w:val="24"/>
        </w:rPr>
      </w:pPr>
      <w:r>
        <w:rPr>
          <w:sz w:val="24"/>
        </w:rPr>
        <w:t>Угода про розірвання договору надається Споживачем Постачальнику в строк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4"/>
          <w:sz w:val="24"/>
        </w:rPr>
        <w:t xml:space="preserve"> </w:t>
      </w:r>
      <w:r>
        <w:rPr>
          <w:sz w:val="24"/>
        </w:rPr>
        <w:t>ніж за</w:t>
      </w:r>
      <w:r>
        <w:rPr>
          <w:spacing w:val="-4"/>
          <w:sz w:val="24"/>
        </w:rPr>
        <w:t xml:space="preserve"> </w:t>
      </w:r>
      <w:r>
        <w:rPr>
          <w:sz w:val="24"/>
        </w:rPr>
        <w:t>20 діб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газопостачання.</w:t>
      </w:r>
    </w:p>
    <w:p w:rsidR="00BC1C8C" w:rsidRDefault="00BC1C8C">
      <w:pPr>
        <w:pStyle w:val="a3"/>
        <w:spacing w:before="3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4119"/>
        </w:tabs>
        <w:spacing w:before="1"/>
        <w:ind w:left="4119" w:hanging="356"/>
        <w:jc w:val="left"/>
      </w:pPr>
      <w:r>
        <w:t>ФОРС-МАЖОР</w:t>
      </w:r>
    </w:p>
    <w:p w:rsidR="00BC1C8C" w:rsidRDefault="00741695">
      <w:pPr>
        <w:pStyle w:val="a4"/>
        <w:numPr>
          <w:ilvl w:val="1"/>
          <w:numId w:val="5"/>
        </w:numPr>
        <w:tabs>
          <w:tab w:val="left" w:pos="1176"/>
        </w:tabs>
        <w:ind w:right="422" w:firstLine="359"/>
        <w:jc w:val="both"/>
        <w:rPr>
          <w:sz w:val="24"/>
        </w:rPr>
      </w:pPr>
      <w:r>
        <w:rPr>
          <w:sz w:val="24"/>
        </w:rPr>
        <w:t>Сторони звільняються від відповідальності за часткове або повне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4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-1"/>
          <w:sz w:val="24"/>
        </w:rPr>
        <w:t xml:space="preserve"> </w:t>
      </w:r>
      <w:r>
        <w:rPr>
          <w:sz w:val="24"/>
        </w:rPr>
        <w:t>їх.</w:t>
      </w:r>
    </w:p>
    <w:p w:rsidR="00BC1C8C" w:rsidRDefault="00741695">
      <w:pPr>
        <w:pStyle w:val="a4"/>
        <w:numPr>
          <w:ilvl w:val="1"/>
          <w:numId w:val="5"/>
        </w:numPr>
        <w:tabs>
          <w:tab w:val="left" w:pos="1140"/>
        </w:tabs>
        <w:ind w:left="1139" w:hanging="539"/>
        <w:jc w:val="both"/>
        <w:rPr>
          <w:sz w:val="24"/>
        </w:rPr>
      </w:pP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5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5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обставин.</w:t>
      </w:r>
    </w:p>
    <w:p w:rsidR="00BC1C8C" w:rsidRDefault="00741695">
      <w:pPr>
        <w:pStyle w:val="a4"/>
        <w:numPr>
          <w:ilvl w:val="1"/>
          <w:numId w:val="5"/>
        </w:numPr>
        <w:tabs>
          <w:tab w:val="left" w:pos="1260"/>
        </w:tabs>
        <w:ind w:right="421" w:firstLine="359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z w:val="24"/>
        </w:rPr>
        <w:t>днів</w:t>
      </w:r>
      <w:r>
        <w:rPr>
          <w:spacing w:val="-14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дати</w:t>
      </w:r>
      <w:r>
        <w:rPr>
          <w:spacing w:val="-12"/>
          <w:sz w:val="24"/>
        </w:rPr>
        <w:t xml:space="preserve"> </w:t>
      </w:r>
      <w:r>
        <w:rPr>
          <w:sz w:val="24"/>
        </w:rPr>
        <w:t>їх</w:t>
      </w:r>
      <w:r>
        <w:rPr>
          <w:spacing w:val="-1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12"/>
          <w:sz w:val="24"/>
        </w:rPr>
        <w:t xml:space="preserve"> </w:t>
      </w:r>
      <w:r>
        <w:rPr>
          <w:sz w:val="24"/>
        </w:rPr>
        <w:t>підтвердні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</w:p>
    <w:p w:rsidR="00BC1C8C" w:rsidRDefault="00741695">
      <w:pPr>
        <w:pStyle w:val="a4"/>
        <w:numPr>
          <w:ilvl w:val="1"/>
          <w:numId w:val="5"/>
        </w:numPr>
        <w:tabs>
          <w:tab w:val="left" w:pos="1178"/>
        </w:tabs>
        <w:ind w:right="421" w:firstLine="359"/>
        <w:jc w:val="both"/>
        <w:rPr>
          <w:sz w:val="24"/>
        </w:rPr>
      </w:pPr>
      <w:r>
        <w:rPr>
          <w:sz w:val="24"/>
        </w:rPr>
        <w:t>Настання форс-мажорних обставин підтверджується в порядку, 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BC1C8C" w:rsidRDefault="00741695">
      <w:pPr>
        <w:pStyle w:val="a4"/>
        <w:numPr>
          <w:ilvl w:val="1"/>
          <w:numId w:val="5"/>
        </w:numPr>
        <w:tabs>
          <w:tab w:val="left" w:pos="1152"/>
        </w:tabs>
        <w:ind w:right="424" w:firstLine="359"/>
        <w:jc w:val="both"/>
        <w:rPr>
          <w:sz w:val="24"/>
        </w:rPr>
      </w:pPr>
      <w:r>
        <w:rPr>
          <w:sz w:val="24"/>
        </w:rPr>
        <w:t>Виникнення форс-мажорних обставин не є підставою для відмо</w:t>
      </w:r>
      <w:r>
        <w:rPr>
          <w:sz w:val="24"/>
          <w:u w:val="single"/>
        </w:rPr>
        <w:t>в</w:t>
      </w:r>
      <w:r>
        <w:rPr>
          <w:sz w:val="24"/>
        </w:rPr>
        <w:t>и</w:t>
      </w:r>
      <w:r w:rsidR="00256EB3">
        <w:rPr>
          <w:sz w:val="24"/>
        </w:rPr>
        <w:t xml:space="preserve"> </w:t>
      </w:r>
      <w:r>
        <w:rPr>
          <w:sz w:val="24"/>
        </w:rPr>
        <w:t>Споживача 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 Постачальнику</w:t>
      </w:r>
      <w:r>
        <w:rPr>
          <w:spacing w:val="-7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 їх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настання.</w:t>
      </w:r>
    </w:p>
    <w:p w:rsidR="00BC1C8C" w:rsidRDefault="00741695">
      <w:pPr>
        <w:pStyle w:val="a4"/>
        <w:numPr>
          <w:ilvl w:val="1"/>
          <w:numId w:val="5"/>
        </w:numPr>
        <w:tabs>
          <w:tab w:val="left" w:pos="1284"/>
        </w:tabs>
        <w:ind w:right="419" w:firstLine="419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вирішують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питання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доцільність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довження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дії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58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11"/>
          <w:sz w:val="24"/>
        </w:rPr>
        <w:t xml:space="preserve"> </w:t>
      </w:r>
      <w:r>
        <w:rPr>
          <w:sz w:val="24"/>
        </w:rPr>
        <w:t>дії,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даткову</w:t>
      </w:r>
      <w:r w:rsidR="00CD42F6">
        <w:rPr>
          <w:sz w:val="24"/>
        </w:rPr>
        <w:t xml:space="preserve"> </w:t>
      </w:r>
      <w:r>
        <w:rPr>
          <w:sz w:val="24"/>
        </w:rPr>
        <w:t>угоду.</w:t>
      </w:r>
    </w:p>
    <w:p w:rsidR="00BC1C8C" w:rsidRDefault="00BC1C8C">
      <w:pPr>
        <w:pStyle w:val="a3"/>
        <w:spacing w:before="3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1897"/>
        </w:tabs>
        <w:ind w:left="1896" w:hanging="362"/>
        <w:jc w:val="left"/>
      </w:pPr>
      <w:r>
        <w:t>ПОРЯДОК</w:t>
      </w:r>
      <w:r>
        <w:rPr>
          <w:spacing w:val="-5"/>
        </w:rPr>
        <w:t xml:space="preserve"> </w:t>
      </w:r>
      <w:r>
        <w:t>РОЗВ'ЯЗАННЯ</w:t>
      </w:r>
      <w:r>
        <w:rPr>
          <w:spacing w:val="-6"/>
        </w:rPr>
        <w:t xml:space="preserve"> </w:t>
      </w:r>
      <w:r>
        <w:t>СПОРІВ</w:t>
      </w:r>
      <w:r>
        <w:rPr>
          <w:spacing w:val="-8"/>
        </w:rPr>
        <w:t xml:space="preserve"> </w:t>
      </w:r>
      <w:r>
        <w:t>(РОЗБІЖНОСТЕЙ)</w:t>
      </w:r>
    </w:p>
    <w:p w:rsidR="00BC1C8C" w:rsidRDefault="00741695">
      <w:pPr>
        <w:pStyle w:val="a4"/>
        <w:numPr>
          <w:ilvl w:val="1"/>
          <w:numId w:val="4"/>
        </w:numPr>
        <w:tabs>
          <w:tab w:val="left" w:pos="1202"/>
        </w:tabs>
        <w:ind w:right="422" w:firstLine="419"/>
        <w:jc w:val="both"/>
        <w:rPr>
          <w:sz w:val="24"/>
        </w:rPr>
      </w:pPr>
      <w:r>
        <w:rPr>
          <w:sz w:val="24"/>
        </w:rPr>
        <w:t>У разі виникнення спорів (розбіжностей) Сторони зобов'язуються розв'язувати їх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шляхом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проведення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переговорів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6"/>
          <w:sz w:val="24"/>
        </w:rPr>
        <w:t xml:space="preserve"> </w:t>
      </w:r>
      <w:r>
        <w:rPr>
          <w:sz w:val="24"/>
        </w:rPr>
        <w:t>консультацій.</w:t>
      </w:r>
      <w:r>
        <w:rPr>
          <w:spacing w:val="-13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-16"/>
          <w:sz w:val="24"/>
        </w:rPr>
        <w:t xml:space="preserve"> </w:t>
      </w:r>
      <w:r>
        <w:rPr>
          <w:sz w:val="24"/>
        </w:rPr>
        <w:t>із</w:t>
      </w:r>
      <w:r>
        <w:rPr>
          <w:spacing w:val="-1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3"/>
          <w:sz w:val="24"/>
        </w:rPr>
        <w:t xml:space="preserve"> </w:t>
      </w:r>
      <w:r>
        <w:rPr>
          <w:sz w:val="24"/>
        </w:rPr>
        <w:t>має</w:t>
      </w:r>
      <w:r w:rsidR="00CD42F6">
        <w:rPr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ініціювати</w:t>
      </w:r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проведення.</w:t>
      </w:r>
    </w:p>
    <w:p w:rsidR="00BC1C8C" w:rsidRDefault="00741695">
      <w:pPr>
        <w:pStyle w:val="a4"/>
        <w:numPr>
          <w:ilvl w:val="1"/>
          <w:numId w:val="4"/>
        </w:numPr>
        <w:tabs>
          <w:tab w:val="left" w:pos="1224"/>
        </w:tabs>
        <w:ind w:right="428" w:firstLine="35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порядку.</w:t>
      </w:r>
    </w:p>
    <w:p w:rsidR="00BC1C8C" w:rsidRDefault="00741695">
      <w:pPr>
        <w:pStyle w:val="a4"/>
        <w:numPr>
          <w:ilvl w:val="1"/>
          <w:numId w:val="4"/>
        </w:numPr>
        <w:tabs>
          <w:tab w:val="left" w:pos="1152"/>
        </w:tabs>
        <w:ind w:right="421" w:firstLine="359"/>
        <w:jc w:val="both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своїх прав за цим Договором (строк позовної давності), у тому числі щодо стягнення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 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</w:t>
      </w:r>
      <w:r>
        <w:rPr>
          <w:sz w:val="24"/>
        </w:rPr>
        <w:t>ть</w:t>
      </w:r>
      <w:r>
        <w:rPr>
          <w:spacing w:val="-2"/>
          <w:sz w:val="24"/>
        </w:rPr>
        <w:t xml:space="preserve"> </w:t>
      </w:r>
      <w:r>
        <w:rPr>
          <w:sz w:val="24"/>
        </w:rPr>
        <w:t>п'ять років.</w:t>
      </w:r>
    </w:p>
    <w:p w:rsidR="00BC1C8C" w:rsidRDefault="00BC1C8C">
      <w:pPr>
        <w:pStyle w:val="a3"/>
        <w:spacing w:before="3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1764"/>
        </w:tabs>
        <w:ind w:left="1763" w:hanging="354"/>
        <w:jc w:val="left"/>
      </w:pPr>
      <w:r>
        <w:t>САНКЦІЙНЕ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АНТИКОРУПЦІЙНЕ</w:t>
      </w:r>
      <w:r>
        <w:rPr>
          <w:spacing w:val="-4"/>
        </w:rPr>
        <w:t xml:space="preserve"> </w:t>
      </w:r>
      <w:r>
        <w:t>ЗАСТЕРЕЖЕННЯ</w:t>
      </w:r>
    </w:p>
    <w:p w:rsidR="00BC1C8C" w:rsidRDefault="00741695">
      <w:pPr>
        <w:pStyle w:val="a4"/>
        <w:numPr>
          <w:ilvl w:val="1"/>
          <w:numId w:val="3"/>
        </w:numPr>
        <w:tabs>
          <w:tab w:val="left" w:pos="1150"/>
        </w:tabs>
        <w:ind w:right="424" w:firstLine="359"/>
        <w:jc w:val="both"/>
        <w:rPr>
          <w:sz w:val="24"/>
        </w:rPr>
      </w:pPr>
      <w:r>
        <w:rPr>
          <w:sz w:val="24"/>
        </w:rPr>
        <w:t>Постачальник має право в односторонньому порядку відмовитися від</w:t>
      </w:r>
      <w:r w:rsidR="00CD42F6">
        <w:rPr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разі,</w:t>
      </w:r>
      <w:r>
        <w:rPr>
          <w:spacing w:val="-2"/>
          <w:sz w:val="24"/>
        </w:rPr>
        <w:t xml:space="preserve"> </w:t>
      </w:r>
      <w:r>
        <w:rPr>
          <w:sz w:val="24"/>
        </w:rPr>
        <w:t>якщо:</w:t>
      </w:r>
    </w:p>
    <w:p w:rsidR="00BC1C8C" w:rsidRDefault="00741695">
      <w:pPr>
        <w:pStyle w:val="a4"/>
        <w:numPr>
          <w:ilvl w:val="2"/>
          <w:numId w:val="3"/>
        </w:numPr>
        <w:tabs>
          <w:tab w:val="left" w:pos="1416"/>
        </w:tabs>
        <w:ind w:right="421" w:firstLine="359"/>
        <w:jc w:val="both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OFAC</w:t>
      </w:r>
      <w:r>
        <w:rPr>
          <w:spacing w:val="1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Штатів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Америки(перелік осіб, до яких застосовано санкції, що визначається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AssetsControl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US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BC1C8C" w:rsidRDefault="00741695">
      <w:pPr>
        <w:pStyle w:val="a4"/>
        <w:numPr>
          <w:ilvl w:val="2"/>
          <w:numId w:val="3"/>
        </w:numPr>
        <w:tabs>
          <w:tab w:val="left" w:pos="1368"/>
        </w:tabs>
        <w:ind w:right="424" w:firstLine="359"/>
        <w:jc w:val="both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застосовано</w:t>
      </w:r>
      <w:r w:rsidR="00CD42F6">
        <w:rPr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-58"/>
          <w:sz w:val="24"/>
        </w:rPr>
        <w:t xml:space="preserve"> </w:t>
      </w:r>
      <w:r>
        <w:rPr>
          <w:sz w:val="24"/>
        </w:rPr>
        <w:t>інших,</w:t>
      </w:r>
      <w:r>
        <w:rPr>
          <w:spacing w:val="-5"/>
          <w:sz w:val="24"/>
        </w:rPr>
        <w:t xml:space="preserve"> </w:t>
      </w:r>
      <w:r>
        <w:rPr>
          <w:sz w:val="24"/>
        </w:rPr>
        <w:t>ніж</w:t>
      </w:r>
      <w:r>
        <w:rPr>
          <w:spacing w:val="-5"/>
          <w:sz w:val="24"/>
        </w:rPr>
        <w:t xml:space="preserve"> </w:t>
      </w:r>
      <w:r>
        <w:rPr>
          <w:sz w:val="24"/>
        </w:rPr>
        <w:t>OFAC,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5"/>
          <w:sz w:val="24"/>
        </w:rPr>
        <w:t xml:space="preserve"> </w:t>
      </w:r>
      <w:r>
        <w:rPr>
          <w:sz w:val="24"/>
        </w:rPr>
        <w:t>США,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може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порушено</w:t>
      </w:r>
      <w:r>
        <w:rPr>
          <w:spacing w:val="-58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</w:t>
      </w:r>
      <w:r>
        <w:rPr>
          <w:sz w:val="24"/>
        </w:rPr>
        <w:t>ору;</w:t>
      </w:r>
    </w:p>
    <w:p w:rsidR="00BC1C8C" w:rsidRDefault="00BC1C8C">
      <w:pPr>
        <w:jc w:val="both"/>
        <w:rPr>
          <w:sz w:val="24"/>
        </w:r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4"/>
        <w:numPr>
          <w:ilvl w:val="2"/>
          <w:numId w:val="3"/>
        </w:numPr>
        <w:tabs>
          <w:tab w:val="left" w:pos="1421"/>
        </w:tabs>
        <w:spacing w:before="66"/>
        <w:ind w:right="419" w:firstLine="359"/>
        <w:jc w:val="both"/>
        <w:rPr>
          <w:sz w:val="24"/>
        </w:rPr>
      </w:pPr>
      <w:r>
        <w:rPr>
          <w:sz w:val="24"/>
        </w:rPr>
        <w:lastRenderedPageBreak/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BC1C8C" w:rsidRDefault="00741695">
      <w:pPr>
        <w:pStyle w:val="a4"/>
        <w:numPr>
          <w:ilvl w:val="2"/>
          <w:numId w:val="3"/>
        </w:numPr>
        <w:tabs>
          <w:tab w:val="left" w:pos="1421"/>
        </w:tabs>
        <w:spacing w:before="1"/>
        <w:ind w:right="421" w:firstLine="359"/>
        <w:jc w:val="both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власника Споживача внесено до списку санкцій 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 xml:space="preserve"> Великої 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(список осіб, 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</w:t>
      </w:r>
      <w:proofErr w:type="spellStart"/>
      <w:r>
        <w:rPr>
          <w:sz w:val="24"/>
        </w:rPr>
        <w:t>доList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subje</w:t>
      </w:r>
      <w:r>
        <w:rPr>
          <w:sz w:val="24"/>
        </w:rPr>
        <w:t>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z w:val="24"/>
        </w:rPr>
        <w:t xml:space="preserve"> (OFSI)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BC1C8C" w:rsidRDefault="00741695">
      <w:pPr>
        <w:pStyle w:val="a4"/>
        <w:numPr>
          <w:ilvl w:val="2"/>
          <w:numId w:val="3"/>
        </w:numPr>
        <w:tabs>
          <w:tab w:val="left" w:pos="1421"/>
        </w:tabs>
        <w:ind w:right="422" w:firstLine="359"/>
        <w:jc w:val="both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</w:t>
      </w:r>
      <w:r>
        <w:rPr>
          <w:sz w:val="24"/>
        </w:rPr>
        <w:t>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 Ради Безпеки 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</w:t>
      </w:r>
      <w:r>
        <w:rPr>
          <w:sz w:val="24"/>
          <w:u w:val="single"/>
        </w:rPr>
        <w:t>в</w:t>
      </w:r>
      <w:r>
        <w:rPr>
          <w:sz w:val="24"/>
        </w:rPr>
        <w:t>ано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санкційні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 Безпеки ООН).</w:t>
      </w:r>
    </w:p>
    <w:p w:rsidR="00BC1C8C" w:rsidRDefault="00741695">
      <w:pPr>
        <w:pStyle w:val="a4"/>
        <w:numPr>
          <w:ilvl w:val="1"/>
          <w:numId w:val="3"/>
        </w:numPr>
        <w:tabs>
          <w:tab w:val="left" w:pos="1154"/>
        </w:tabs>
        <w:ind w:right="422" w:firstLine="359"/>
        <w:jc w:val="both"/>
        <w:rPr>
          <w:sz w:val="24"/>
        </w:rPr>
      </w:pPr>
      <w:r>
        <w:rPr>
          <w:sz w:val="24"/>
        </w:rPr>
        <w:t>Постачальник має право в односторонньому порядку відмовитися від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3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разі,</w:t>
      </w:r>
      <w:r>
        <w:rPr>
          <w:spacing w:val="-2"/>
          <w:sz w:val="24"/>
        </w:rPr>
        <w:t xml:space="preserve"> </w:t>
      </w:r>
      <w:r>
        <w:rPr>
          <w:sz w:val="24"/>
        </w:rPr>
        <w:t>якщо:</w:t>
      </w:r>
    </w:p>
    <w:p w:rsidR="00BC1C8C" w:rsidRDefault="00741695">
      <w:pPr>
        <w:pStyle w:val="a4"/>
        <w:numPr>
          <w:ilvl w:val="2"/>
          <w:numId w:val="3"/>
        </w:numPr>
        <w:tabs>
          <w:tab w:val="left" w:pos="1421"/>
        </w:tabs>
        <w:ind w:right="421" w:firstLine="359"/>
        <w:jc w:val="both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</w:t>
      </w:r>
      <w:r>
        <w:rPr>
          <w:sz w:val="24"/>
        </w:rPr>
        <w:t>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(перелік осіб, до яких рішеннями Ради національної безпеки і оборони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економічні та інші обмежувальні заходи (санкції) відповідно до статті 5 Закону України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“Про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санкції”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 безпеки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оборони України;</w:t>
      </w:r>
    </w:p>
    <w:p w:rsidR="00BC1C8C" w:rsidRDefault="00741695">
      <w:pPr>
        <w:pStyle w:val="a4"/>
        <w:numPr>
          <w:ilvl w:val="2"/>
          <w:numId w:val="3"/>
        </w:numPr>
        <w:tabs>
          <w:tab w:val="left" w:pos="1404"/>
        </w:tabs>
        <w:spacing w:before="1"/>
        <w:ind w:right="420" w:firstLine="419"/>
        <w:jc w:val="both"/>
        <w:rPr>
          <w:sz w:val="24"/>
        </w:rPr>
      </w:pPr>
      <w:r>
        <w:rPr>
          <w:sz w:val="24"/>
        </w:rPr>
        <w:t>щодо товарів та/або послуг за Договором т</w:t>
      </w:r>
      <w:r>
        <w:rPr>
          <w:sz w:val="24"/>
        </w:rPr>
        <w:t>а/або щодо виконання інших умов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z w:val="24"/>
        </w:rPr>
        <w:t xml:space="preserve"> </w:t>
      </w:r>
      <w:r>
        <w:rPr>
          <w:spacing w:val="-1"/>
          <w:sz w:val="24"/>
        </w:rPr>
        <w:t>рішеннями</w:t>
      </w:r>
      <w:r>
        <w:rPr>
          <w:sz w:val="24"/>
        </w:rPr>
        <w:t xml:space="preserve"> </w:t>
      </w:r>
      <w:r>
        <w:rPr>
          <w:spacing w:val="-1"/>
          <w:sz w:val="24"/>
        </w:rPr>
        <w:t>Ради</w:t>
      </w:r>
      <w:r>
        <w:rPr>
          <w:sz w:val="24"/>
        </w:rPr>
        <w:t xml:space="preserve"> </w:t>
      </w:r>
      <w:r>
        <w:rPr>
          <w:spacing w:val="-1"/>
          <w:sz w:val="24"/>
        </w:rPr>
        <w:t>національної</w:t>
      </w:r>
      <w:r>
        <w:rPr>
          <w:sz w:val="24"/>
        </w:rPr>
        <w:t xml:space="preserve">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 дію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обмежувальні заходи (санкції) відповідно до статті 5 Закону Ук</w:t>
      </w:r>
      <w:r>
        <w:rPr>
          <w:sz w:val="24"/>
        </w:rPr>
        <w:t xml:space="preserve">раїни </w:t>
      </w:r>
      <w:proofErr w:type="spellStart"/>
      <w:r>
        <w:rPr>
          <w:sz w:val="24"/>
        </w:rPr>
        <w:t>“Про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санкції”</w:t>
      </w:r>
      <w:proofErr w:type="spellEnd"/>
      <w:r>
        <w:rPr>
          <w:sz w:val="24"/>
        </w:rPr>
        <w:t>), якщо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 України.</w:t>
      </w:r>
    </w:p>
    <w:p w:rsidR="00BC1C8C" w:rsidRDefault="00741695">
      <w:pPr>
        <w:pStyle w:val="a4"/>
        <w:numPr>
          <w:ilvl w:val="1"/>
          <w:numId w:val="3"/>
        </w:numPr>
        <w:tabs>
          <w:tab w:val="left" w:pos="1147"/>
        </w:tabs>
        <w:ind w:right="421" w:firstLine="359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виплачують,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пропонують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z w:val="24"/>
          <w:u w:val="single"/>
        </w:rPr>
        <w:t>п</w:t>
      </w:r>
      <w:r>
        <w:rPr>
          <w:sz w:val="24"/>
        </w:rPr>
        <w:t>латити і не дозволяють виплату будь-яких грошових коштів або цінностей, прямо 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 цих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яких-небудь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5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 w:rsidR="00CD42F6">
        <w:rPr>
          <w:sz w:val="24"/>
        </w:rPr>
        <w:t xml:space="preserve"> </w:t>
      </w:r>
      <w:r>
        <w:rPr>
          <w:sz w:val="24"/>
        </w:rPr>
        <w:t>неп</w:t>
      </w:r>
      <w:r>
        <w:rPr>
          <w:sz w:val="24"/>
        </w:rPr>
        <w:t>равомірних</w:t>
      </w:r>
      <w:r>
        <w:rPr>
          <w:spacing w:val="-3"/>
          <w:sz w:val="24"/>
        </w:rPr>
        <w:t xml:space="preserve"> </w:t>
      </w:r>
      <w:r>
        <w:rPr>
          <w:sz w:val="24"/>
        </w:rPr>
        <w:t>цілей.</w:t>
      </w:r>
    </w:p>
    <w:p w:rsidR="00BC1C8C" w:rsidRDefault="00741695">
      <w:pPr>
        <w:pStyle w:val="a4"/>
        <w:numPr>
          <w:ilvl w:val="1"/>
          <w:numId w:val="3"/>
        </w:numPr>
        <w:tabs>
          <w:tab w:val="left" w:pos="1147"/>
        </w:tabs>
        <w:ind w:right="421" w:firstLine="359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</w:t>
      </w:r>
      <w:r>
        <w:rPr>
          <w:sz w:val="24"/>
        </w:rPr>
        <w:t>г,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12"/>
          <w:sz w:val="24"/>
        </w:rPr>
        <w:t xml:space="preserve"> </w:t>
      </w:r>
      <w:r>
        <w:rPr>
          <w:sz w:val="24"/>
        </w:rPr>
        <w:t>нематеріальних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активів,</w:t>
      </w:r>
      <w:r>
        <w:rPr>
          <w:spacing w:val="-1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9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1"/>
          <w:sz w:val="24"/>
        </w:rPr>
        <w:t xml:space="preserve"> </w:t>
      </w:r>
      <w:r>
        <w:rPr>
          <w:sz w:val="24"/>
        </w:rPr>
        <w:t>нематеріального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чи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також дії, що порушують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та 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 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3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3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шляхом.</w:t>
      </w:r>
    </w:p>
    <w:p w:rsidR="00BC1C8C" w:rsidRDefault="00741695">
      <w:pPr>
        <w:pStyle w:val="a4"/>
        <w:numPr>
          <w:ilvl w:val="1"/>
          <w:numId w:val="3"/>
        </w:numPr>
        <w:tabs>
          <w:tab w:val="left" w:pos="1133"/>
        </w:tabs>
        <w:spacing w:before="1"/>
        <w:ind w:right="421" w:firstLine="355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відмовляється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стимулювання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будь-яким</w:t>
      </w:r>
      <w:r w:rsidR="00CD42F6">
        <w:rPr>
          <w:spacing w:val="-1"/>
          <w:sz w:val="24"/>
        </w:rPr>
        <w:t xml:space="preserve"> </w:t>
      </w:r>
      <w:r>
        <w:rPr>
          <w:spacing w:val="-1"/>
          <w:sz w:val="24"/>
        </w:rPr>
        <w:t>чином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представників іншої Сторони, у тому числі шляхом надання грошових сум, 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</w:t>
      </w:r>
      <w:r w:rsidR="00CD42F6">
        <w:rPr>
          <w:sz w:val="24"/>
        </w:rPr>
        <w:t xml:space="preserve"> </w:t>
      </w:r>
      <w:r>
        <w:rPr>
          <w:sz w:val="24"/>
        </w:rPr>
        <w:t>у цьому пункті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способами, що ставлять представника в певну залежність і спрямовані на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цим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8"/>
          <w:sz w:val="24"/>
        </w:rPr>
        <w:t xml:space="preserve"> </w:t>
      </w:r>
      <w:r>
        <w:rPr>
          <w:sz w:val="24"/>
        </w:rPr>
        <w:t>дій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стимулюючої</w:t>
      </w:r>
      <w:r w:rsidR="00153842">
        <w:rPr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Сторони.</w:t>
      </w:r>
    </w:p>
    <w:p w:rsidR="00BC1C8C" w:rsidRDefault="00BC1C8C">
      <w:pPr>
        <w:pStyle w:val="a3"/>
        <w:spacing w:before="5"/>
        <w:ind w:left="0"/>
        <w:jc w:val="left"/>
      </w:pPr>
    </w:p>
    <w:p w:rsidR="00BC1C8C" w:rsidRDefault="00741695">
      <w:pPr>
        <w:pStyle w:val="Heading1"/>
        <w:numPr>
          <w:ilvl w:val="0"/>
          <w:numId w:val="21"/>
        </w:numPr>
        <w:tabs>
          <w:tab w:val="left" w:pos="2624"/>
        </w:tabs>
        <w:ind w:left="2623" w:hanging="361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</w:t>
      </w:r>
    </w:p>
    <w:p w:rsidR="00BC1C8C" w:rsidRDefault="00741695">
      <w:pPr>
        <w:pStyle w:val="a4"/>
        <w:numPr>
          <w:ilvl w:val="1"/>
          <w:numId w:val="2"/>
        </w:numPr>
        <w:tabs>
          <w:tab w:val="left" w:pos="1195"/>
        </w:tabs>
        <w:spacing w:line="274" w:lineRule="exact"/>
        <w:ind w:hanging="534"/>
        <w:jc w:val="both"/>
        <w:rPr>
          <w:sz w:val="24"/>
        </w:rPr>
      </w:pPr>
      <w:r>
        <w:rPr>
          <w:sz w:val="24"/>
        </w:rPr>
        <w:t>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10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дати</w:t>
      </w:r>
      <w:r>
        <w:rPr>
          <w:spacing w:val="-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діє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поставки</w:t>
      </w:r>
      <w:r w:rsidR="00153842">
        <w:rPr>
          <w:sz w:val="24"/>
        </w:rPr>
        <w:t xml:space="preserve"> </w:t>
      </w:r>
      <w:r>
        <w:rPr>
          <w:sz w:val="24"/>
        </w:rPr>
        <w:t>газу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</w:p>
    <w:p w:rsidR="00BC1C8C" w:rsidRDefault="00741695">
      <w:pPr>
        <w:pStyle w:val="a3"/>
        <w:ind w:right="423"/>
      </w:pPr>
      <w:r>
        <w:t>«31» грудня 2023 року (включно), а в частині розрахунків – до повного їх виконання.</w:t>
      </w:r>
      <w:r>
        <w:rPr>
          <w:spacing w:val="1"/>
        </w:rPr>
        <w:t xml:space="preserve"> </w:t>
      </w:r>
      <w:r>
        <w:t>Продовження або припинення Договору можливе за взаємною згодою С</w:t>
      </w:r>
      <w:r>
        <w:t>торін шляхом</w:t>
      </w:r>
      <w:r>
        <w:rPr>
          <w:spacing w:val="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додаткової</w:t>
      </w:r>
      <w:r>
        <w:rPr>
          <w:spacing w:val="-2"/>
        </w:rPr>
        <w:t xml:space="preserve"> </w:t>
      </w:r>
      <w:r>
        <w:t>угоди</w:t>
      </w:r>
      <w:r>
        <w:rPr>
          <w:spacing w:val="-1"/>
        </w:rPr>
        <w:t xml:space="preserve"> </w:t>
      </w:r>
      <w:r>
        <w:t>до Договору.</w:t>
      </w:r>
    </w:p>
    <w:p w:rsidR="00BC1C8C" w:rsidRDefault="00BC1C8C">
      <w:p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741695">
      <w:pPr>
        <w:pStyle w:val="a3"/>
        <w:spacing w:before="66"/>
        <w:ind w:right="421" w:firstLine="479"/>
      </w:pPr>
      <w:r>
        <w:rPr>
          <w:spacing w:val="-1"/>
        </w:rPr>
        <w:lastRenderedPageBreak/>
        <w:t>Цей</w:t>
      </w:r>
      <w:r>
        <w:rPr>
          <w:spacing w:val="-14"/>
        </w:rPr>
        <w:t xml:space="preserve"> </w:t>
      </w:r>
      <w:r>
        <w:rPr>
          <w:spacing w:val="-1"/>
        </w:rPr>
        <w:t>Договір</w:t>
      </w:r>
      <w:r>
        <w:rPr>
          <w:spacing w:val="-10"/>
        </w:rPr>
        <w:t xml:space="preserve"> </w:t>
      </w:r>
      <w:r>
        <w:rPr>
          <w:spacing w:val="-1"/>
        </w:rPr>
        <w:t>може</w:t>
      </w:r>
      <w:r>
        <w:rPr>
          <w:spacing w:val="-10"/>
        </w:rPr>
        <w:t xml:space="preserve"> </w:t>
      </w:r>
      <w:r>
        <w:rPr>
          <w:spacing w:val="-1"/>
        </w:rPr>
        <w:t>бути</w:t>
      </w:r>
      <w:r>
        <w:rPr>
          <w:spacing w:val="-13"/>
        </w:rPr>
        <w:t xml:space="preserve"> </w:t>
      </w:r>
      <w:r>
        <w:rPr>
          <w:spacing w:val="-1"/>
        </w:rPr>
        <w:t>підписаний</w:t>
      </w:r>
      <w:r>
        <w:rPr>
          <w:spacing w:val="-11"/>
        </w:rPr>
        <w:t xml:space="preserve"> </w:t>
      </w:r>
      <w:r>
        <w:t>шляхом</w:t>
      </w:r>
      <w:r>
        <w:rPr>
          <w:spacing w:val="-14"/>
        </w:rPr>
        <w:t xml:space="preserve"> </w:t>
      </w:r>
      <w:r>
        <w:t>накладання</w:t>
      </w:r>
      <w:r>
        <w:rPr>
          <w:spacing w:val="-13"/>
        </w:rPr>
        <w:t xml:space="preserve"> </w:t>
      </w:r>
      <w:r>
        <w:t>кваліфікованого</w:t>
      </w:r>
      <w:r>
        <w:rPr>
          <w:spacing w:val="-13"/>
        </w:rPr>
        <w:t xml:space="preserve"> </w:t>
      </w:r>
      <w:r>
        <w:t>електронного</w:t>
      </w:r>
      <w:r>
        <w:rPr>
          <w:spacing w:val="-58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(КЕП)/удосконаленого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(УЕП),</w:t>
      </w:r>
      <w:r>
        <w:rPr>
          <w:spacing w:val="1"/>
        </w:rPr>
        <w:t xml:space="preserve"> </w:t>
      </w:r>
      <w:r>
        <w:t>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 печатки (за наявності) з використанням сервісів для обміну електронними</w:t>
      </w:r>
      <w:r>
        <w:rPr>
          <w:spacing w:val="1"/>
        </w:rPr>
        <w:t xml:space="preserve"> </w:t>
      </w:r>
      <w:r>
        <w:t>документами.</w:t>
      </w:r>
    </w:p>
    <w:p w:rsidR="00BC1C8C" w:rsidRDefault="00741695">
      <w:pPr>
        <w:pStyle w:val="a3"/>
        <w:spacing w:before="1"/>
        <w:ind w:right="420" w:firstLine="419"/>
      </w:pPr>
      <w:r>
        <w:t>Сторони,</w:t>
      </w:r>
      <w:r>
        <w:rPr>
          <w:spacing w:val="1"/>
        </w:rPr>
        <w:t xml:space="preserve"> </w:t>
      </w:r>
      <w:r>
        <w:t>підписуючи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підтверджують,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визнають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документів, що будуть укладатись Сторонами під час дії цього Договору, з</w:t>
      </w:r>
      <w:r w:rsidR="00153842"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</w:t>
      </w:r>
      <w:r>
        <w:t>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 підпису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КЕП/УЕП) та печатки (за наявності) засобами телекомунікаційного зв’язку, підписані з</w:t>
      </w:r>
      <w:r>
        <w:rPr>
          <w:spacing w:val="1"/>
        </w:rPr>
        <w:t xml:space="preserve"> </w:t>
      </w:r>
      <w:r>
        <w:rPr>
          <w:spacing w:val="-1"/>
        </w:rPr>
        <w:t xml:space="preserve">використанням спеціалізованих </w:t>
      </w:r>
      <w:r>
        <w:t>програмних рішень, зокрема, але не виключно,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обміну</w:t>
      </w:r>
      <w:r>
        <w:rPr>
          <w:spacing w:val="-8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3"/>
        </w:rPr>
        <w:t xml:space="preserve"> </w:t>
      </w:r>
      <w:r>
        <w:t>«M.E.Doc»,</w:t>
      </w:r>
      <w:r>
        <w:rPr>
          <w:spacing w:val="5"/>
        </w:rPr>
        <w:t xml:space="preserve"> </w:t>
      </w:r>
      <w:r>
        <w:t>«ВЧАСНО».</w:t>
      </w:r>
    </w:p>
    <w:p w:rsidR="00BC1C8C" w:rsidRDefault="00741695">
      <w:pPr>
        <w:pStyle w:val="a3"/>
        <w:ind w:right="426" w:firstLine="419"/>
      </w:pPr>
      <w:r>
        <w:t>Перелік документів, які Сторони можуть укладати в електронній формі в тому числі,</w:t>
      </w:r>
      <w:r>
        <w:rPr>
          <w:spacing w:val="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виключно:</w:t>
      </w:r>
    </w:p>
    <w:p w:rsidR="00BC1C8C" w:rsidRDefault="00741695">
      <w:pPr>
        <w:pStyle w:val="a3"/>
        <w:jc w:val="left"/>
      </w:pPr>
      <w:r>
        <w:t>а)</w:t>
      </w:r>
      <w:r>
        <w:rPr>
          <w:spacing w:val="29"/>
        </w:rPr>
        <w:t xml:space="preserve"> </w:t>
      </w:r>
      <w:r>
        <w:t>цей</w:t>
      </w:r>
      <w:r>
        <w:rPr>
          <w:spacing w:val="32"/>
        </w:rPr>
        <w:t xml:space="preserve"> </w:t>
      </w:r>
      <w:r>
        <w:t>Договір,</w:t>
      </w:r>
      <w:r>
        <w:rPr>
          <w:spacing w:val="35"/>
        </w:rPr>
        <w:t xml:space="preserve"> </w:t>
      </w:r>
      <w:r>
        <w:t>додаткові</w:t>
      </w:r>
      <w:r>
        <w:rPr>
          <w:spacing w:val="33"/>
        </w:rPr>
        <w:t xml:space="preserve"> </w:t>
      </w:r>
      <w:r>
        <w:t>угоди,</w:t>
      </w:r>
      <w:r>
        <w:rPr>
          <w:spacing w:val="31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укладаються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період</w:t>
      </w:r>
      <w:r>
        <w:rPr>
          <w:spacing w:val="33"/>
        </w:rPr>
        <w:t xml:space="preserve"> </w:t>
      </w:r>
      <w:r>
        <w:t>дії</w:t>
      </w:r>
      <w:r>
        <w:rPr>
          <w:spacing w:val="32"/>
        </w:rPr>
        <w:t xml:space="preserve"> </w:t>
      </w:r>
      <w:r>
        <w:t>Договору</w:t>
      </w:r>
      <w:r>
        <w:rPr>
          <w:spacing w:val="27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передбачають</w:t>
      </w:r>
      <w:r>
        <w:rPr>
          <w:spacing w:val="-57"/>
        </w:rPr>
        <w:t xml:space="preserve"> </w:t>
      </w:r>
      <w:r>
        <w:t>внесення</w:t>
      </w:r>
      <w:r>
        <w:rPr>
          <w:spacing w:val="-1"/>
        </w:rPr>
        <w:t xml:space="preserve"> </w:t>
      </w:r>
      <w:r>
        <w:t>будь-яких</w:t>
      </w:r>
      <w:r>
        <w:rPr>
          <w:spacing w:val="-2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умов,</w:t>
      </w:r>
      <w:r>
        <w:rPr>
          <w:spacing w:val="-1"/>
        </w:rPr>
        <w:t xml:space="preserve"> </w:t>
      </w:r>
      <w:r>
        <w:t>додатки</w:t>
      </w:r>
      <w:r>
        <w:rPr>
          <w:spacing w:val="-1"/>
        </w:rPr>
        <w:t xml:space="preserve"> </w:t>
      </w:r>
      <w:r>
        <w:t>до Договору/додаткових</w:t>
      </w:r>
      <w:r w:rsidR="00153842">
        <w:t xml:space="preserve"> </w:t>
      </w:r>
      <w:r>
        <w:t>угод;</w:t>
      </w:r>
    </w:p>
    <w:p w:rsidR="00BC1C8C" w:rsidRDefault="00741695">
      <w:pPr>
        <w:pStyle w:val="a3"/>
        <w:jc w:val="left"/>
      </w:pPr>
      <w:r>
        <w:t>б)</w:t>
      </w:r>
      <w:r>
        <w:rPr>
          <w:spacing w:val="-4"/>
        </w:rPr>
        <w:t xml:space="preserve"> </w:t>
      </w:r>
      <w:r>
        <w:t>акти</w:t>
      </w:r>
      <w:r>
        <w:rPr>
          <w:spacing w:val="-3"/>
        </w:rPr>
        <w:t xml:space="preserve"> </w:t>
      </w:r>
      <w:r>
        <w:t>приймання-передачі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газу;в)</w:t>
      </w:r>
      <w:r>
        <w:rPr>
          <w:spacing w:val="-5"/>
        </w:rPr>
        <w:t xml:space="preserve"> </w:t>
      </w:r>
      <w:r>
        <w:t>рахунки-фактури</w:t>
      </w:r>
      <w:r>
        <w:rPr>
          <w:spacing w:val="-4"/>
        </w:rPr>
        <w:t xml:space="preserve"> </w:t>
      </w:r>
      <w:r>
        <w:t>(рахунки)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оплату;</w:t>
      </w:r>
    </w:p>
    <w:p w:rsidR="00BC1C8C" w:rsidRDefault="00741695">
      <w:pPr>
        <w:pStyle w:val="a3"/>
        <w:jc w:val="left"/>
      </w:pPr>
      <w:r>
        <w:t>г)</w:t>
      </w:r>
      <w:r>
        <w:rPr>
          <w:spacing w:val="5"/>
        </w:rPr>
        <w:t xml:space="preserve"> </w:t>
      </w:r>
      <w:r>
        <w:t>листи,</w:t>
      </w:r>
      <w:r>
        <w:rPr>
          <w:spacing w:val="6"/>
        </w:rPr>
        <w:t xml:space="preserve"> </w:t>
      </w:r>
      <w:r>
        <w:t>повідомлення,</w:t>
      </w:r>
      <w:r>
        <w:rPr>
          <w:spacing w:val="7"/>
        </w:rPr>
        <w:t xml:space="preserve"> </w:t>
      </w:r>
      <w:r>
        <w:t>заяви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інші</w:t>
      </w:r>
      <w:r>
        <w:rPr>
          <w:spacing w:val="7"/>
        </w:rPr>
        <w:t xml:space="preserve"> </w:t>
      </w:r>
      <w:r>
        <w:t>документи,</w:t>
      </w:r>
      <w:r>
        <w:rPr>
          <w:spacing w:val="6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мають</w:t>
      </w:r>
      <w:r>
        <w:rPr>
          <w:spacing w:val="8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можуть</w:t>
      </w:r>
      <w:r>
        <w:rPr>
          <w:spacing w:val="8"/>
        </w:rPr>
        <w:t xml:space="preserve"> </w:t>
      </w:r>
      <w:r>
        <w:t>подаватися</w:t>
      </w:r>
      <w:r>
        <w:rPr>
          <w:spacing w:val="-57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 цього</w:t>
      </w:r>
      <w:r>
        <w:rPr>
          <w:spacing w:val="-1"/>
        </w:rPr>
        <w:t xml:space="preserve"> </w:t>
      </w:r>
      <w:r>
        <w:t>Договору.</w:t>
      </w:r>
    </w:p>
    <w:p w:rsidR="00BC1C8C" w:rsidRDefault="00741695">
      <w:pPr>
        <w:pStyle w:val="a3"/>
        <w:jc w:val="left"/>
      </w:pPr>
      <w:r>
        <w:t>Істотні</w:t>
      </w:r>
      <w:r>
        <w:rPr>
          <w:spacing w:val="23"/>
        </w:rPr>
        <w:t xml:space="preserve"> </w:t>
      </w:r>
      <w:r>
        <w:t>умови</w:t>
      </w:r>
      <w:r>
        <w:rPr>
          <w:spacing w:val="21"/>
        </w:rPr>
        <w:t xml:space="preserve"> </w:t>
      </w:r>
      <w:r>
        <w:t>договору</w:t>
      </w:r>
      <w:r>
        <w:rPr>
          <w:spacing w:val="19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закупівлю,</w:t>
      </w:r>
      <w:r>
        <w:rPr>
          <w:spacing w:val="2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можуть</w:t>
      </w:r>
      <w:r>
        <w:rPr>
          <w:spacing w:val="23"/>
        </w:rPr>
        <w:t xml:space="preserve"> </w:t>
      </w:r>
      <w:r>
        <w:t>змінюватися</w:t>
      </w:r>
      <w:r>
        <w:rPr>
          <w:spacing w:val="18"/>
        </w:rPr>
        <w:t xml:space="preserve"> </w:t>
      </w:r>
      <w:r>
        <w:t>після</w:t>
      </w:r>
      <w:r>
        <w:rPr>
          <w:spacing w:val="21"/>
        </w:rPr>
        <w:t xml:space="preserve"> </w:t>
      </w:r>
      <w:r>
        <w:t>його</w:t>
      </w:r>
      <w:r>
        <w:rPr>
          <w:spacing w:val="18"/>
        </w:rPr>
        <w:t xml:space="preserve"> </w:t>
      </w:r>
      <w:r>
        <w:t>підписання</w:t>
      </w:r>
      <w:r>
        <w:rPr>
          <w:spacing w:val="19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зобов’язань</w:t>
      </w:r>
      <w:r>
        <w:rPr>
          <w:spacing w:val="-2"/>
        </w:rPr>
        <w:t xml:space="preserve"> </w:t>
      </w:r>
      <w:r>
        <w:t>сторонами в</w:t>
      </w:r>
      <w:r>
        <w:rPr>
          <w:spacing w:val="-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обсязі,</w:t>
      </w:r>
      <w:r>
        <w:rPr>
          <w:spacing w:val="-1"/>
        </w:rPr>
        <w:t xml:space="preserve"> </w:t>
      </w:r>
      <w:r>
        <w:t>крім</w:t>
      </w:r>
      <w:r>
        <w:rPr>
          <w:spacing w:val="4"/>
        </w:rPr>
        <w:t xml:space="preserve"> </w:t>
      </w:r>
      <w:r>
        <w:t>випадків: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13"/>
        </w:tabs>
        <w:spacing w:line="252" w:lineRule="exact"/>
        <w:jc w:val="both"/>
      </w:pPr>
      <w:r>
        <w:t>зменшення</w:t>
      </w:r>
      <w:r>
        <w:rPr>
          <w:spacing w:val="-4"/>
        </w:rPr>
        <w:t xml:space="preserve"> </w:t>
      </w:r>
      <w:r>
        <w:t>обсягів</w:t>
      </w:r>
      <w:r>
        <w:rPr>
          <w:spacing w:val="-6"/>
        </w:rPr>
        <w:t xml:space="preserve"> </w:t>
      </w:r>
      <w:r>
        <w:t>закупівлі,</w:t>
      </w:r>
      <w:r>
        <w:rPr>
          <w:spacing w:val="-3"/>
        </w:rPr>
        <w:t xml:space="preserve"> </w:t>
      </w:r>
      <w:r>
        <w:t>зокрема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фактичного</w:t>
      </w:r>
      <w:r>
        <w:rPr>
          <w:spacing w:val="-2"/>
        </w:rPr>
        <w:t xml:space="preserve"> </w:t>
      </w:r>
      <w:r>
        <w:t>обсягу</w:t>
      </w:r>
      <w:r>
        <w:rPr>
          <w:spacing w:val="-6"/>
        </w:rPr>
        <w:t xml:space="preserve"> </w:t>
      </w:r>
      <w:r>
        <w:t>видатків</w:t>
      </w:r>
      <w:r>
        <w:rPr>
          <w:spacing w:val="-3"/>
        </w:rPr>
        <w:t xml:space="preserve"> </w:t>
      </w:r>
      <w:r>
        <w:t>замовника;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30"/>
        </w:tabs>
        <w:spacing w:before="2"/>
        <w:ind w:left="242" w:right="364" w:firstLine="331"/>
        <w:jc w:val="both"/>
      </w:pPr>
      <w:r>
        <w:t xml:space="preserve">погодження зміни ціни за одиницю товару в договорі про закупівлю у разі коливання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t>такого товару на ринку, що відбулося з моменту укладення договору про закупівлю або останнього</w:t>
      </w:r>
      <w:r>
        <w:rPr>
          <w:spacing w:val="-52"/>
        </w:rPr>
        <w:t xml:space="preserve"> </w:t>
      </w:r>
      <w:r>
        <w:t>внесення змін до договору про закупівлю в частині зміни ціни за одиницю товару. Зміна ціни за</w:t>
      </w:r>
      <w:r>
        <w:rPr>
          <w:spacing w:val="1"/>
        </w:rPr>
        <w:t xml:space="preserve"> </w:t>
      </w:r>
      <w:r>
        <w:t>одиницю товару здійснюється пропорційно коливанню</w:t>
      </w:r>
      <w:r>
        <w:rPr>
          <w:spacing w:val="1"/>
        </w:rPr>
        <w:t xml:space="preserve"> </w:t>
      </w:r>
      <w:r>
        <w:t>ціни такого товару на ринку (відсоток</w:t>
      </w:r>
      <w:r>
        <w:rPr>
          <w:spacing w:val="1"/>
        </w:rPr>
        <w:t xml:space="preserve"> </w:t>
      </w:r>
      <w:r>
        <w:t xml:space="preserve">збільшення ціни за одиницю товару не може перевищувати відсоток коливання </w:t>
      </w:r>
      <w:r>
        <w:t>(збільшення) ціни</w:t>
      </w:r>
      <w:r>
        <w:rPr>
          <w:spacing w:val="1"/>
        </w:rPr>
        <w:t xml:space="preserve"> </w:t>
      </w:r>
      <w:r>
        <w:t>такого товару на ринку) за умови документального підтвердження такого коливання та не повинна</w:t>
      </w:r>
      <w:r>
        <w:rPr>
          <w:spacing w:val="-52"/>
        </w:rPr>
        <w:t xml:space="preserve"> </w:t>
      </w:r>
      <w:r>
        <w:t>призвести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суми,</w:t>
      </w:r>
      <w:r>
        <w:rPr>
          <w:spacing w:val="-2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договорі про</w:t>
      </w:r>
      <w:r>
        <w:rPr>
          <w:spacing w:val="-2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укладення;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76"/>
        </w:tabs>
        <w:ind w:left="242" w:right="363" w:firstLine="331"/>
        <w:jc w:val="both"/>
      </w:pPr>
      <w:r>
        <w:t>покращення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</w:t>
      </w:r>
      <w:r>
        <w:t>ке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z w:val="24"/>
        </w:rPr>
        <w:t xml:space="preserve">призведе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суми, визначеної в</w:t>
      </w:r>
      <w:r>
        <w:rPr>
          <w:spacing w:val="-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закупівлю;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21"/>
        </w:tabs>
        <w:spacing w:before="1"/>
        <w:ind w:left="242" w:right="363" w:firstLine="331"/>
        <w:jc w:val="both"/>
      </w:pPr>
      <w:r>
        <w:t xml:space="preserve">продовження строку дії договору про закупівлю та/або строку виконання </w:t>
      </w:r>
      <w:r>
        <w:rPr>
          <w:sz w:val="24"/>
        </w:rPr>
        <w:t xml:space="preserve">зобов’язань </w:t>
      </w:r>
      <w:r>
        <w:t>щодо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спричинили таке продовження, у тому числі обставин непереборної сили, затримки фінансування</w:t>
      </w:r>
      <w:r>
        <w:rPr>
          <w:spacing w:val="1"/>
        </w:rPr>
        <w:t xml:space="preserve"> </w:t>
      </w:r>
      <w:r>
        <w:t>витрат</w:t>
      </w:r>
      <w:r>
        <w:rPr>
          <w:spacing w:val="-7"/>
        </w:rPr>
        <w:t xml:space="preserve"> </w:t>
      </w:r>
      <w:r>
        <w:t>замовника,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умови,</w:t>
      </w:r>
      <w:r>
        <w:rPr>
          <w:spacing w:val="-8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зміни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призведуть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збільшення</w:t>
      </w:r>
      <w:r>
        <w:rPr>
          <w:spacing w:val="-8"/>
        </w:rPr>
        <w:t xml:space="preserve"> </w:t>
      </w:r>
      <w:r>
        <w:t>суми,</w:t>
      </w:r>
      <w:r>
        <w:rPr>
          <w:spacing w:val="-6"/>
        </w:rPr>
        <w:t xml:space="preserve"> </w:t>
      </w:r>
      <w:r>
        <w:t>визначеної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договорі</w:t>
      </w:r>
      <w:r>
        <w:rPr>
          <w:spacing w:val="-5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закупівлю;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59"/>
        </w:tabs>
        <w:spacing w:line="274" w:lineRule="exact"/>
        <w:ind w:left="858" w:hanging="286"/>
        <w:jc w:val="both"/>
        <w:rPr>
          <w:sz w:val="24"/>
        </w:rPr>
      </w:pPr>
      <w:r>
        <w:t>погодження</w:t>
      </w:r>
      <w:r>
        <w:rPr>
          <w:spacing w:val="45"/>
        </w:rPr>
        <w:t xml:space="preserve"> </w:t>
      </w:r>
      <w:r>
        <w:t>зміни</w:t>
      </w:r>
      <w:r>
        <w:rPr>
          <w:spacing w:val="43"/>
        </w:rPr>
        <w:t xml:space="preserve"> </w:t>
      </w:r>
      <w:r>
        <w:t>ціни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договорі</w:t>
      </w:r>
      <w:r>
        <w:rPr>
          <w:spacing w:val="44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закупівлю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бік</w:t>
      </w:r>
      <w:r>
        <w:rPr>
          <w:spacing w:val="47"/>
        </w:rPr>
        <w:t xml:space="preserve"> </w:t>
      </w:r>
      <w:r>
        <w:t>зменшення</w:t>
      </w:r>
      <w:r>
        <w:rPr>
          <w:spacing w:val="46"/>
        </w:rPr>
        <w:t xml:space="preserve"> </w:t>
      </w:r>
      <w:r>
        <w:t>(без</w:t>
      </w:r>
      <w:r>
        <w:rPr>
          <w:spacing w:val="43"/>
        </w:rPr>
        <w:t xml:space="preserve"> </w:t>
      </w:r>
      <w:r>
        <w:t>зміни</w:t>
      </w:r>
      <w:r>
        <w:rPr>
          <w:spacing w:val="48"/>
        </w:rPr>
        <w:t xml:space="preserve"> </w:t>
      </w:r>
      <w:r>
        <w:rPr>
          <w:sz w:val="24"/>
        </w:rPr>
        <w:t>кількості</w:t>
      </w:r>
    </w:p>
    <w:p w:rsidR="00BC1C8C" w:rsidRDefault="00741695">
      <w:pPr>
        <w:spacing w:line="253" w:lineRule="exact"/>
        <w:ind w:left="242"/>
        <w:jc w:val="both"/>
      </w:pPr>
      <w:r>
        <w:t>(обсягу)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товарів);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06"/>
        </w:tabs>
        <w:spacing w:before="2"/>
        <w:ind w:left="242" w:right="363" w:firstLine="331"/>
        <w:jc w:val="both"/>
      </w:pPr>
      <w:r>
        <w:t>зміни</w:t>
      </w:r>
      <w:r>
        <w:rPr>
          <w:spacing w:val="-9"/>
        </w:rPr>
        <w:t xml:space="preserve"> </w:t>
      </w:r>
      <w:r>
        <w:t>ціни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договорі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закупівлю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зв’язку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зміною</w:t>
      </w:r>
      <w:r>
        <w:rPr>
          <w:spacing w:val="-8"/>
        </w:rPr>
        <w:t xml:space="preserve"> </w:t>
      </w:r>
      <w:r>
        <w:t>ставок</w:t>
      </w:r>
      <w:r>
        <w:rPr>
          <w:spacing w:val="-7"/>
        </w:rPr>
        <w:t xml:space="preserve"> </w:t>
      </w:r>
      <w:r>
        <w:t>податків</w:t>
      </w:r>
      <w:r>
        <w:rPr>
          <w:spacing w:val="-1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зборів</w:t>
      </w:r>
      <w:r>
        <w:rPr>
          <w:spacing w:val="-10"/>
        </w:rPr>
        <w:t xml:space="preserve"> </w:t>
      </w:r>
      <w:r>
        <w:t>та/або</w:t>
      </w:r>
      <w:r>
        <w:rPr>
          <w:spacing w:val="-4"/>
        </w:rPr>
        <w:t xml:space="preserve"> </w:t>
      </w:r>
      <w:r>
        <w:rPr>
          <w:sz w:val="24"/>
        </w:rPr>
        <w:t>зміною</w:t>
      </w:r>
      <w:r>
        <w:rPr>
          <w:spacing w:val="-58"/>
          <w:sz w:val="24"/>
        </w:rPr>
        <w:t xml:space="preserve"> </w:t>
      </w:r>
      <w:r>
        <w:t>умов щодо надання пільг з оподаткування - пропорційно до зміни таких ставок та/або пільг з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пропорційно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внаслідок зміни</w:t>
      </w:r>
      <w:r>
        <w:rPr>
          <w:spacing w:val="-4"/>
        </w:rPr>
        <w:t xml:space="preserve"> </w:t>
      </w:r>
      <w:r>
        <w:t>системи оподаткування;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76"/>
        </w:tabs>
        <w:ind w:left="242" w:right="366" w:firstLine="331"/>
        <w:jc w:val="both"/>
      </w:pPr>
      <w:r>
        <w:t>зміни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 xml:space="preserve">споживчих цін, зміни курсу іноземної валюти, зміни біржових котирувань або показників </w:t>
      </w:r>
      <w:proofErr w:type="spellStart"/>
      <w:r>
        <w:t>Platts</w:t>
      </w:r>
      <w:proofErr w:type="spellEnd"/>
      <w:r>
        <w:t>,</w:t>
      </w:r>
      <w:r>
        <w:rPr>
          <w:spacing w:val="1"/>
        </w:rPr>
        <w:t xml:space="preserve"> </w:t>
      </w:r>
      <w:r>
        <w:t>ARGUS,</w:t>
      </w:r>
      <w:r>
        <w:rPr>
          <w:spacing w:val="-12"/>
        </w:rPr>
        <w:t xml:space="preserve"> </w:t>
      </w:r>
      <w:r>
        <w:t>регульованих</w:t>
      </w:r>
      <w:r>
        <w:rPr>
          <w:spacing w:val="-12"/>
        </w:rPr>
        <w:t xml:space="preserve"> </w:t>
      </w:r>
      <w:r>
        <w:t>цін</w:t>
      </w:r>
      <w:r>
        <w:rPr>
          <w:spacing w:val="-12"/>
        </w:rPr>
        <w:t xml:space="preserve"> </w:t>
      </w:r>
      <w:r>
        <w:t>(тарифів),</w:t>
      </w:r>
      <w:r>
        <w:rPr>
          <w:spacing w:val="-12"/>
        </w:rPr>
        <w:t xml:space="preserve"> </w:t>
      </w:r>
      <w:r>
        <w:t>нормативів,</w:t>
      </w:r>
      <w:r>
        <w:rPr>
          <w:spacing w:val="-11"/>
        </w:rPr>
        <w:t xml:space="preserve"> </w:t>
      </w:r>
      <w:r>
        <w:t>середньозважених</w:t>
      </w:r>
      <w:r>
        <w:rPr>
          <w:spacing w:val="-12"/>
        </w:rPr>
        <w:t xml:space="preserve"> </w:t>
      </w:r>
      <w:r>
        <w:t>цін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електроенергію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ринку</w:t>
      </w:r>
      <w:r>
        <w:rPr>
          <w:spacing w:val="-53"/>
        </w:rPr>
        <w:t xml:space="preserve"> </w:t>
      </w:r>
      <w:proofErr w:type="spellStart"/>
      <w:r>
        <w:t>“на</w:t>
      </w:r>
      <w:proofErr w:type="spellEnd"/>
      <w:r>
        <w:rPr>
          <w:spacing w:val="-7"/>
        </w:rPr>
        <w:t xml:space="preserve"> </w:t>
      </w:r>
      <w:r>
        <w:t>добу</w:t>
      </w:r>
      <w:r>
        <w:rPr>
          <w:spacing w:val="-8"/>
        </w:rPr>
        <w:t xml:space="preserve"> </w:t>
      </w:r>
      <w:proofErr w:type="spellStart"/>
      <w:r>
        <w:t>на</w:t>
      </w:r>
      <w:r>
        <w:t>перед”</w:t>
      </w:r>
      <w:proofErr w:type="spellEnd"/>
      <w:r>
        <w:t>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застосовуються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договорі</w:t>
      </w:r>
      <w:r>
        <w:rPr>
          <w:spacing w:val="-5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закупівлю,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</w:t>
      </w:r>
      <w:r>
        <w:t>зі</w:t>
      </w:r>
      <w:r>
        <w:rPr>
          <w:spacing w:val="-6"/>
        </w:rPr>
        <w:t xml:space="preserve"> </w:t>
      </w:r>
      <w:r>
        <w:t>встановлення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договорі</w:t>
      </w:r>
      <w:r>
        <w:rPr>
          <w:spacing w:val="-6"/>
        </w:rPr>
        <w:t xml:space="preserve"> </w:t>
      </w:r>
      <w:r>
        <w:t>про</w:t>
      </w:r>
      <w:r>
        <w:rPr>
          <w:spacing w:val="-52"/>
        </w:rPr>
        <w:t xml:space="preserve"> </w:t>
      </w:r>
      <w:r>
        <w:t>закупівлю</w:t>
      </w:r>
      <w:r>
        <w:rPr>
          <w:spacing w:val="-1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зміни ціни;</w:t>
      </w:r>
    </w:p>
    <w:p w:rsidR="00BC1C8C" w:rsidRDefault="00741695">
      <w:pPr>
        <w:pStyle w:val="a4"/>
        <w:numPr>
          <w:ilvl w:val="0"/>
          <w:numId w:val="1"/>
        </w:numPr>
        <w:tabs>
          <w:tab w:val="left" w:pos="837"/>
        </w:tabs>
        <w:spacing w:line="274" w:lineRule="exact"/>
        <w:ind w:left="836" w:hanging="264"/>
        <w:jc w:val="both"/>
        <w:rPr>
          <w:sz w:val="24"/>
        </w:rPr>
      </w:pPr>
      <w:r>
        <w:t>зміни</w:t>
      </w:r>
      <w:r>
        <w:rPr>
          <w:spacing w:val="22"/>
        </w:rPr>
        <w:t xml:space="preserve"> </w:t>
      </w:r>
      <w:r>
        <w:t>умов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зв’язку</w:t>
      </w:r>
      <w:r>
        <w:rPr>
          <w:spacing w:val="21"/>
        </w:rPr>
        <w:t xml:space="preserve"> </w:t>
      </w:r>
      <w:r>
        <w:t>із</w:t>
      </w:r>
      <w:r>
        <w:rPr>
          <w:spacing w:val="23"/>
        </w:rPr>
        <w:t xml:space="preserve"> </w:t>
      </w:r>
      <w:r>
        <w:t>застосуванням</w:t>
      </w:r>
      <w:r>
        <w:rPr>
          <w:spacing w:val="23"/>
        </w:rPr>
        <w:t xml:space="preserve"> </w:t>
      </w:r>
      <w:r>
        <w:t>положень</w:t>
      </w:r>
      <w:r>
        <w:rPr>
          <w:spacing w:val="3"/>
        </w:rPr>
        <w:t xml:space="preserve"> </w:t>
      </w:r>
      <w:hyperlink r:id="rId5" w:anchor="n1778">
        <w:r>
          <w:t>частини</w:t>
        </w:r>
        <w:r>
          <w:rPr>
            <w:spacing w:val="23"/>
          </w:rPr>
          <w:t xml:space="preserve"> </w:t>
        </w:r>
        <w:r>
          <w:t>шостої</w:t>
        </w:r>
        <w:r>
          <w:rPr>
            <w:spacing w:val="2"/>
          </w:rPr>
          <w:t xml:space="preserve"> </w:t>
        </w:r>
      </w:hyperlink>
      <w:r>
        <w:t>статті</w:t>
      </w:r>
      <w:r>
        <w:rPr>
          <w:spacing w:val="23"/>
        </w:rPr>
        <w:t xml:space="preserve"> </w:t>
      </w:r>
      <w:r>
        <w:t>41</w:t>
      </w:r>
      <w:r>
        <w:rPr>
          <w:spacing w:val="24"/>
        </w:rPr>
        <w:t xml:space="preserve"> </w:t>
      </w:r>
      <w:r>
        <w:t>Закону</w:t>
      </w:r>
      <w:r>
        <w:rPr>
          <w:spacing w:val="22"/>
        </w:rPr>
        <w:t xml:space="preserve"> </w:t>
      </w:r>
      <w:r>
        <w:rPr>
          <w:sz w:val="24"/>
        </w:rPr>
        <w:t>України</w:t>
      </w:r>
    </w:p>
    <w:p w:rsidR="00BC1C8C" w:rsidRDefault="00741695">
      <w:pPr>
        <w:spacing w:line="253" w:lineRule="exact"/>
        <w:ind w:left="242"/>
        <w:jc w:val="both"/>
      </w:pPr>
      <w:r>
        <w:t>«Про</w:t>
      </w:r>
      <w:r>
        <w:rPr>
          <w:spacing w:val="-5"/>
        </w:rPr>
        <w:t xml:space="preserve"> </w:t>
      </w:r>
      <w:r>
        <w:t>публічні</w:t>
      </w:r>
      <w:r>
        <w:rPr>
          <w:spacing w:val="-4"/>
        </w:rPr>
        <w:t xml:space="preserve"> </w:t>
      </w:r>
      <w:r>
        <w:t>закупівлі».</w:t>
      </w:r>
    </w:p>
    <w:p w:rsidR="00BC1C8C" w:rsidRDefault="00741695">
      <w:pPr>
        <w:pStyle w:val="a4"/>
        <w:numPr>
          <w:ilvl w:val="1"/>
          <w:numId w:val="2"/>
        </w:numPr>
        <w:tabs>
          <w:tab w:val="left" w:pos="1202"/>
        </w:tabs>
        <w:spacing w:before="2"/>
        <w:ind w:left="242" w:right="423" w:firstLine="419"/>
        <w:jc w:val="both"/>
        <w:rPr>
          <w:sz w:val="24"/>
        </w:rPr>
      </w:pPr>
      <w:r>
        <w:rPr>
          <w:sz w:val="24"/>
        </w:rPr>
        <w:t>Цей Договір складений у двох примірниках – по одному для кожної із сторін, які</w:t>
      </w:r>
      <w:r>
        <w:rPr>
          <w:spacing w:val="-57"/>
          <w:sz w:val="24"/>
        </w:rPr>
        <w:t xml:space="preserve"> </w:t>
      </w:r>
      <w:r>
        <w:rPr>
          <w:sz w:val="24"/>
        </w:rPr>
        <w:t>мають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4"/>
          <w:sz w:val="24"/>
        </w:rPr>
        <w:t xml:space="preserve"> </w:t>
      </w:r>
      <w:r>
        <w:rPr>
          <w:sz w:val="24"/>
        </w:rPr>
        <w:t>силу.</w:t>
      </w:r>
    </w:p>
    <w:p w:rsidR="00BC1C8C" w:rsidRDefault="00741695">
      <w:pPr>
        <w:pStyle w:val="a3"/>
        <w:ind w:right="421" w:firstLine="479"/>
      </w:pPr>
      <w:r>
        <w:t>Визнання окремих положень цього Договору недійсними, не тягне за собою визнання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 в</w:t>
      </w:r>
      <w:r>
        <w:rPr>
          <w:spacing w:val="-3"/>
        </w:rPr>
        <w:t xml:space="preserve"> </w:t>
      </w:r>
      <w:r>
        <w:t>цілому.</w:t>
      </w:r>
    </w:p>
    <w:p w:rsidR="00BC1C8C" w:rsidRDefault="00741695">
      <w:pPr>
        <w:pStyle w:val="a4"/>
        <w:numPr>
          <w:ilvl w:val="1"/>
          <w:numId w:val="2"/>
        </w:numPr>
        <w:tabs>
          <w:tab w:val="left" w:pos="1279"/>
        </w:tabs>
        <w:ind w:left="242" w:right="421" w:firstLine="479"/>
        <w:jc w:val="both"/>
        <w:rPr>
          <w:sz w:val="24"/>
        </w:rPr>
      </w:pPr>
      <w:r>
        <w:rPr>
          <w:sz w:val="24"/>
        </w:rPr>
        <w:t>Сторони погодили такий порядок внесенн</w:t>
      </w:r>
      <w:r>
        <w:rPr>
          <w:sz w:val="24"/>
        </w:rPr>
        <w:t>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 до цього Договору оформлюються письмово у формі додаткової уго</w:t>
      </w:r>
      <w:r>
        <w:rPr>
          <w:sz w:val="24"/>
          <w:u w:val="single"/>
        </w:rPr>
        <w:t>д</w:t>
      </w:r>
      <w:r>
        <w:rPr>
          <w:sz w:val="24"/>
        </w:rPr>
        <w:t>и 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3"/>
          <w:sz w:val="24"/>
        </w:rPr>
        <w:t xml:space="preserve"> </w:t>
      </w:r>
      <w:r>
        <w:rPr>
          <w:sz w:val="24"/>
        </w:rPr>
        <w:t>змін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7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8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представниками</w:t>
      </w:r>
    </w:p>
    <w:p w:rsidR="00BC1C8C" w:rsidRDefault="00BC1C8C">
      <w:pPr>
        <w:jc w:val="both"/>
        <w:rPr>
          <w:sz w:val="24"/>
        </w:rPr>
        <w:sectPr w:rsidR="00BC1C8C">
          <w:pgSz w:w="11920" w:h="16850"/>
          <w:pgMar w:top="1060" w:right="480" w:bottom="280" w:left="1460" w:header="708" w:footer="708" w:gutter="0"/>
          <w:cols w:space="720"/>
        </w:sectPr>
      </w:pPr>
    </w:p>
    <w:p w:rsidR="00BC1C8C" w:rsidRDefault="00BC1C8C">
      <w:pPr>
        <w:pStyle w:val="a3"/>
        <w:spacing w:before="66"/>
      </w:pPr>
      <w:r>
        <w:lastRenderedPageBreak/>
        <w:pict>
          <v:line id="_x0000_s1037" style="position:absolute;left:0;text-align:left;z-index:-15923712;mso-position-horizontal-relative:page;mso-position-vertical-relative:page" from="88.8pt,541.45pt" to="310.85pt,541.45pt" strokeweight=".48pt">
            <w10:wrap anchorx="page" anchory="page"/>
          </v:line>
        </w:pict>
      </w:r>
      <w:r>
        <w:pict>
          <v:line id="_x0000_s1036" style="position:absolute;left:0;text-align:left;z-index:-15923200;mso-position-horizontal-relative:page;mso-position-vertical-relative:page" from="88.8pt,565.7pt" to="310.85pt,565.7pt" strokeweight=".48pt">
            <w10:wrap anchorx="page" anchory="page"/>
          </v:line>
        </w:pict>
      </w:r>
      <w:r>
        <w:pict>
          <v:line id="_x0000_s1035" style="position:absolute;left:0;text-align:left;z-index:-15921664;mso-position-horizontal-relative:page;mso-position-vertical-relative:page" from="323.6pt,541.45pt" to="545.65pt,541.45pt" strokeweight=".48pt">
            <w10:wrap anchorx="page" anchory="page"/>
          </v:line>
        </w:pict>
      </w:r>
      <w:r>
        <w:pict>
          <v:line id="_x0000_s1034" style="position:absolute;left:0;text-align:left;z-index:-15921152;mso-position-horizontal-relative:page;mso-position-vertical-relative:page" from="323.6pt,565.7pt" to="545.65pt,565.7pt" strokeweight=".48pt">
            <w10:wrap anchorx="page" anchory="page"/>
          </v:line>
        </w:pict>
      </w:r>
      <w:r w:rsidR="00741695">
        <w:t>Сторін,</w:t>
      </w:r>
      <w:r w:rsidR="00741695">
        <w:rPr>
          <w:spacing w:val="-2"/>
        </w:rPr>
        <w:t xml:space="preserve"> </w:t>
      </w:r>
      <w:r w:rsidR="00741695">
        <w:t>крім</w:t>
      </w:r>
      <w:r w:rsidR="00741695">
        <w:rPr>
          <w:spacing w:val="-1"/>
        </w:rPr>
        <w:t xml:space="preserve"> </w:t>
      </w:r>
      <w:r w:rsidR="00741695">
        <w:t>випадків,</w:t>
      </w:r>
      <w:r w:rsidR="00741695">
        <w:rPr>
          <w:spacing w:val="-2"/>
        </w:rPr>
        <w:t xml:space="preserve"> </w:t>
      </w:r>
      <w:r w:rsidR="00741695">
        <w:t>зазначених</w:t>
      </w:r>
      <w:r w:rsidR="00741695">
        <w:rPr>
          <w:spacing w:val="4"/>
        </w:rPr>
        <w:t xml:space="preserve"> </w:t>
      </w:r>
      <w:r w:rsidR="00741695">
        <w:t>у</w:t>
      </w:r>
      <w:r w:rsidR="00741695">
        <w:rPr>
          <w:spacing w:val="-9"/>
        </w:rPr>
        <w:t xml:space="preserve"> </w:t>
      </w:r>
      <w:r w:rsidR="00741695">
        <w:t>пунктах</w:t>
      </w:r>
      <w:r w:rsidR="00741695">
        <w:rPr>
          <w:spacing w:val="1"/>
        </w:rPr>
        <w:t xml:space="preserve"> </w:t>
      </w:r>
      <w:r w:rsidR="00741695">
        <w:t>13.4</w:t>
      </w:r>
      <w:r w:rsidR="00741695">
        <w:rPr>
          <w:spacing w:val="-1"/>
        </w:rPr>
        <w:t xml:space="preserve"> </w:t>
      </w:r>
      <w:r w:rsidR="00741695">
        <w:t>та</w:t>
      </w:r>
      <w:r w:rsidR="00741695">
        <w:rPr>
          <w:spacing w:val="-3"/>
        </w:rPr>
        <w:t xml:space="preserve"> </w:t>
      </w:r>
      <w:r w:rsidR="00741695">
        <w:t>13.5</w:t>
      </w:r>
      <w:r w:rsidR="00741695">
        <w:rPr>
          <w:spacing w:val="-1"/>
        </w:rPr>
        <w:t xml:space="preserve"> </w:t>
      </w:r>
      <w:r w:rsidR="00741695">
        <w:t>цього</w:t>
      </w:r>
      <w:r w:rsidR="00741695">
        <w:rPr>
          <w:spacing w:val="-1"/>
        </w:rPr>
        <w:t xml:space="preserve"> </w:t>
      </w:r>
      <w:r w:rsidR="00741695">
        <w:t>Договору.</w:t>
      </w:r>
    </w:p>
    <w:p w:rsidR="00BC1C8C" w:rsidRDefault="00741695">
      <w:pPr>
        <w:pStyle w:val="a4"/>
        <w:numPr>
          <w:ilvl w:val="1"/>
          <w:numId w:val="2"/>
        </w:numPr>
        <w:tabs>
          <w:tab w:val="left" w:pos="1289"/>
        </w:tabs>
        <w:ind w:left="242" w:right="427" w:firstLine="419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1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п'ятиденний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</w:t>
      </w:r>
      <w:r>
        <w:rPr>
          <w:spacing w:val="-3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змін.</w:t>
      </w:r>
    </w:p>
    <w:p w:rsidR="00BC1C8C" w:rsidRDefault="00741695">
      <w:pPr>
        <w:pStyle w:val="a4"/>
        <w:numPr>
          <w:ilvl w:val="1"/>
          <w:numId w:val="2"/>
        </w:numPr>
        <w:tabs>
          <w:tab w:val="left" w:pos="1212"/>
        </w:tabs>
        <w:spacing w:before="1"/>
        <w:ind w:left="242" w:right="420" w:firstLine="419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Податковим кодексом України, а також є платником податку на додану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вартість.</w:t>
      </w:r>
    </w:p>
    <w:p w:rsidR="00BC1C8C" w:rsidRDefault="00741695">
      <w:pPr>
        <w:pStyle w:val="a3"/>
        <w:tabs>
          <w:tab w:val="left" w:pos="3184"/>
          <w:tab w:val="left" w:pos="3518"/>
          <w:tab w:val="left" w:pos="4836"/>
          <w:tab w:val="left" w:pos="5866"/>
          <w:tab w:val="left" w:pos="6319"/>
          <w:tab w:val="left" w:pos="7253"/>
          <w:tab w:val="left" w:pos="8307"/>
          <w:tab w:val="left" w:pos="9483"/>
        </w:tabs>
        <w:ind w:left="1211"/>
        <w:jc w:val="left"/>
      </w:pPr>
      <w:r>
        <w:t>Споживач</w:t>
      </w:r>
      <w:r>
        <w:rPr>
          <w:u w:val="single"/>
        </w:rPr>
        <w:tab/>
      </w:r>
      <w:r>
        <w:t>_</w:t>
      </w:r>
      <w:r>
        <w:tab/>
        <w:t>платником</w:t>
      </w:r>
      <w:r>
        <w:tab/>
        <w:t>податку</w:t>
      </w:r>
      <w:r>
        <w:tab/>
        <w:t>на</w:t>
      </w:r>
      <w:r>
        <w:tab/>
        <w:t>додану</w:t>
      </w:r>
      <w:r>
        <w:tab/>
        <w:t>вартість</w:t>
      </w:r>
      <w:r>
        <w:tab/>
        <w:t>та</w:t>
      </w:r>
      <w:r>
        <w:rPr>
          <w:u w:val="single"/>
        </w:rPr>
        <w:tab/>
      </w:r>
      <w:r>
        <w:t>_</w:t>
      </w:r>
    </w:p>
    <w:p w:rsidR="00BC1C8C" w:rsidRDefault="00741695">
      <w:pPr>
        <w:pStyle w:val="a3"/>
        <w:tabs>
          <w:tab w:val="left" w:pos="3184"/>
        </w:tabs>
        <w:ind w:left="121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статус</w:t>
      </w:r>
    </w:p>
    <w:p w:rsidR="00BC1C8C" w:rsidRDefault="00741695">
      <w:pPr>
        <w:tabs>
          <w:tab w:val="left" w:pos="4771"/>
        </w:tabs>
        <w:ind w:left="1230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BC1C8C" w:rsidRDefault="00741695">
      <w:pPr>
        <w:pStyle w:val="a3"/>
        <w:ind w:right="423"/>
      </w:pPr>
      <w:r>
        <w:t>платника податку на прибуток 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BC1C8C" w:rsidRDefault="00741695">
      <w:pPr>
        <w:pStyle w:val="a3"/>
        <w:ind w:right="42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60"/>
        </w:rPr>
        <w:t xml:space="preserve"> </w:t>
      </w:r>
      <w:r>
        <w:t>будь-яких</w:t>
      </w:r>
      <w:r>
        <w:rPr>
          <w:spacing w:val="60"/>
        </w:rPr>
        <w:t xml:space="preserve"> </w:t>
      </w:r>
      <w:r>
        <w:t>змін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статусі</w:t>
      </w:r>
      <w:r>
        <w:rPr>
          <w:spacing w:val="60"/>
        </w:rPr>
        <w:t xml:space="preserve"> </w:t>
      </w:r>
      <w:r>
        <w:t>платника</w:t>
      </w:r>
      <w:r>
        <w:rPr>
          <w:spacing w:val="60"/>
        </w:rPr>
        <w:t xml:space="preserve"> </w:t>
      </w:r>
      <w:r>
        <w:t>податків</w:t>
      </w:r>
      <w:r>
        <w:rPr>
          <w:spacing w:val="60"/>
        </w:rPr>
        <w:t xml:space="preserve"> </w:t>
      </w:r>
      <w:r>
        <w:t>Сторони</w:t>
      </w:r>
      <w:r>
        <w:rPr>
          <w:spacing w:val="60"/>
        </w:rPr>
        <w:t xml:space="preserve"> </w:t>
      </w:r>
      <w:proofErr w:type="spellStart"/>
      <w:r>
        <w:t>зобов'язаніповідомити</w:t>
      </w:r>
      <w:proofErr w:type="spellEnd"/>
      <w:r>
        <w:rPr>
          <w:spacing w:val="1"/>
        </w:rPr>
        <w:t xml:space="preserve"> </w:t>
      </w:r>
      <w:r>
        <w:t>одна одну про такі зміни протягом трьох робочих днів з дати таких змін рекомендова</w:t>
      </w:r>
      <w:r>
        <w:rPr>
          <w:u w:val="single"/>
        </w:rPr>
        <w:t>н</w:t>
      </w:r>
      <w:r>
        <w:t>им</w:t>
      </w:r>
      <w:r>
        <w:rPr>
          <w:spacing w:val="1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повідомленням.</w:t>
      </w:r>
    </w:p>
    <w:p w:rsidR="00BC1C8C" w:rsidRDefault="00741695">
      <w:pPr>
        <w:pStyle w:val="a4"/>
        <w:numPr>
          <w:ilvl w:val="1"/>
          <w:numId w:val="2"/>
        </w:numPr>
        <w:tabs>
          <w:tab w:val="left" w:pos="1207"/>
        </w:tabs>
        <w:ind w:left="242" w:right="420" w:firstLine="359"/>
        <w:jc w:val="both"/>
        <w:rPr>
          <w:sz w:val="24"/>
        </w:rPr>
      </w:pPr>
      <w:r>
        <w:rPr>
          <w:sz w:val="24"/>
        </w:rPr>
        <w:t>Цей Договір разом з усіма додатками і доповненнями, складений за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C1C8C" w:rsidRDefault="00741695">
      <w:pPr>
        <w:pStyle w:val="a3"/>
        <w:ind w:right="424"/>
      </w:pPr>
      <w:r>
        <w:t>Споживач розуміє та погодж</w:t>
      </w:r>
      <w:r>
        <w:t>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3"/>
        </w:rPr>
        <w:t xml:space="preserve"> </w:t>
      </w:r>
      <w:r>
        <w:t>необхідну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Договору.</w:t>
      </w:r>
    </w:p>
    <w:p w:rsidR="00BC1C8C" w:rsidRDefault="00741695">
      <w:pPr>
        <w:pStyle w:val="a4"/>
        <w:numPr>
          <w:ilvl w:val="1"/>
          <w:numId w:val="2"/>
        </w:numPr>
        <w:tabs>
          <w:tab w:val="left" w:pos="1265"/>
        </w:tabs>
        <w:ind w:left="242" w:right="427" w:firstLine="359"/>
        <w:jc w:val="both"/>
        <w:rPr>
          <w:sz w:val="24"/>
        </w:rPr>
      </w:pPr>
      <w:r>
        <w:rPr>
          <w:sz w:val="24"/>
        </w:rPr>
        <w:t>Підписанням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повна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BC1C8C" w:rsidRDefault="00BC1C8C">
      <w:pPr>
        <w:pStyle w:val="a3"/>
        <w:spacing w:before="8"/>
        <w:ind w:left="0"/>
        <w:jc w:val="left"/>
      </w:pPr>
    </w:p>
    <w:p w:rsidR="00BC1C8C" w:rsidRDefault="00BC1C8C">
      <w:pPr>
        <w:pStyle w:val="a4"/>
        <w:numPr>
          <w:ilvl w:val="0"/>
          <w:numId w:val="21"/>
        </w:numPr>
        <w:tabs>
          <w:tab w:val="left" w:pos="3027"/>
        </w:tabs>
        <w:ind w:left="3026" w:hanging="390"/>
        <w:jc w:val="left"/>
        <w:rPr>
          <w:b/>
          <w:sz w:val="26"/>
        </w:rPr>
      </w:pPr>
      <w:r w:rsidRPr="00BC1C8C">
        <w:pict>
          <v:line id="_x0000_s1033" style="position:absolute;left:0;text-align:left;z-index:-15924736;mso-position-horizontal-relative:page" from="88.8pt,70.65pt" to="316.8pt,70.65pt" strokeweight=".48pt">
            <w10:wrap anchorx="page"/>
          </v:line>
        </w:pict>
      </w:r>
      <w:r w:rsidRPr="00BC1C8C">
        <w:pict>
          <v:line id="_x0000_s1032" style="position:absolute;left:0;text-align:left;z-index:-15924224;mso-position-horizontal-relative:page" from="88.8pt,98.25pt" to="316.8pt,98.25pt" strokeweight=".48pt">
            <w10:wrap anchorx="page"/>
          </v:line>
        </w:pict>
      </w:r>
      <w:r w:rsidRPr="00BC1C8C">
        <w:pict>
          <v:line id="_x0000_s1031" style="position:absolute;left:0;text-align:left;z-index:-15922688;mso-position-horizontal-relative:page" from="323.6pt,70.65pt" to="551.6pt,70.65pt" strokeweight=".48pt">
            <w10:wrap anchorx="page"/>
          </v:line>
        </w:pict>
      </w:r>
      <w:r w:rsidRPr="00BC1C8C">
        <w:pict>
          <v:line id="_x0000_s1030" style="position:absolute;left:0;text-align:left;z-index:-15922176;mso-position-horizontal-relative:page" from="323.6pt,98.25pt" to="551.6pt,98.25pt" strokeweight=".48pt">
            <w10:wrap anchorx="page"/>
          </v:line>
        </w:pict>
      </w:r>
      <w:bookmarkStart w:id="6" w:name="14._АДРЕСИ_ТА_РЕКВІЗИТИ_СТОРІН"/>
      <w:bookmarkEnd w:id="6"/>
      <w:r w:rsidR="00741695">
        <w:rPr>
          <w:b/>
          <w:sz w:val="26"/>
        </w:rPr>
        <w:t>АДРЕСИ</w:t>
      </w:r>
      <w:r w:rsidR="00741695">
        <w:rPr>
          <w:b/>
          <w:spacing w:val="-3"/>
          <w:sz w:val="26"/>
        </w:rPr>
        <w:t xml:space="preserve"> </w:t>
      </w:r>
      <w:r w:rsidR="00741695">
        <w:rPr>
          <w:b/>
          <w:sz w:val="26"/>
        </w:rPr>
        <w:t>ТА</w:t>
      </w:r>
      <w:r w:rsidR="00741695">
        <w:rPr>
          <w:b/>
          <w:spacing w:val="-5"/>
          <w:sz w:val="26"/>
        </w:rPr>
        <w:t xml:space="preserve"> </w:t>
      </w:r>
      <w:r w:rsidR="00741695">
        <w:rPr>
          <w:b/>
          <w:sz w:val="26"/>
        </w:rPr>
        <w:t>РЕКВІЗИТИ</w:t>
      </w:r>
      <w:r w:rsidR="00741695">
        <w:rPr>
          <w:b/>
          <w:spacing w:val="-5"/>
          <w:sz w:val="26"/>
        </w:rPr>
        <w:t xml:space="preserve"> </w:t>
      </w:r>
      <w:r w:rsidR="00741695">
        <w:rPr>
          <w:b/>
          <w:sz w:val="26"/>
        </w:rPr>
        <w:t>СТОРІН</w:t>
      </w:r>
    </w:p>
    <w:p w:rsidR="00BC1C8C" w:rsidRDefault="00BC1C8C">
      <w:pPr>
        <w:pStyle w:val="a3"/>
        <w:spacing w:before="7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865"/>
        <w:gridCol w:w="4879"/>
      </w:tblGrid>
      <w:tr w:rsidR="00BC1C8C">
        <w:trPr>
          <w:trHeight w:val="268"/>
        </w:trPr>
        <w:tc>
          <w:tcPr>
            <w:tcW w:w="4865" w:type="dxa"/>
          </w:tcPr>
          <w:p w:rsidR="00BC1C8C" w:rsidRDefault="00741695">
            <w:pPr>
              <w:pStyle w:val="TableParagraph"/>
              <w:spacing w:line="248" w:lineRule="exact"/>
              <w:ind w:left="1623" w:right="1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СПОЖИВАЧ:</w:t>
            </w:r>
          </w:p>
        </w:tc>
        <w:tc>
          <w:tcPr>
            <w:tcW w:w="4879" w:type="dxa"/>
          </w:tcPr>
          <w:p w:rsidR="00BC1C8C" w:rsidRDefault="00741695">
            <w:pPr>
              <w:pStyle w:val="TableParagraph"/>
              <w:spacing w:line="248" w:lineRule="exact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ПОСТАЧАЛЬНИК:</w:t>
            </w:r>
          </w:p>
        </w:tc>
      </w:tr>
      <w:tr w:rsidR="00BC1C8C">
        <w:trPr>
          <w:trHeight w:val="3928"/>
        </w:trPr>
        <w:tc>
          <w:tcPr>
            <w:tcW w:w="4865" w:type="dxa"/>
          </w:tcPr>
          <w:p w:rsidR="00BC1C8C" w:rsidRDefault="00741695">
            <w:pPr>
              <w:pStyle w:val="TableParagraph"/>
              <w:spacing w:line="480" w:lineRule="auto"/>
              <w:ind w:left="200" w:right="2427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найменування: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Місцезнаходження:</w:t>
            </w:r>
          </w:p>
          <w:p w:rsidR="00BC1C8C" w:rsidRDefault="00741695">
            <w:pPr>
              <w:pStyle w:val="TableParagraph"/>
              <w:tabs>
                <w:tab w:val="left" w:pos="4846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код: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C1C8C" w:rsidRDefault="007416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одержувача:</w:t>
            </w:r>
          </w:p>
          <w:p w:rsidR="00BC1C8C" w:rsidRDefault="00BC1C8C">
            <w:pPr>
              <w:pStyle w:val="TableParagraph"/>
              <w:spacing w:before="6"/>
              <w:ind w:left="0"/>
              <w:rPr>
                <w:b/>
              </w:rPr>
            </w:pPr>
          </w:p>
          <w:p w:rsidR="00BC1C8C" w:rsidRDefault="00BC1C8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28.05pt;height:.5pt;mso-position-horizontal-relative:char;mso-position-vertical-relative:line" coordsize="4561,10">
                  <v:line id="_x0000_s1029" style="position:absolute" from="0,5" to="4561,5" strokeweight=".48pt"/>
                  <w10:wrap type="none"/>
                  <w10:anchorlock/>
                </v:group>
              </w:pict>
            </w:r>
          </w:p>
          <w:p w:rsidR="00BC1C8C" w:rsidRDefault="00741695">
            <w:pPr>
              <w:pStyle w:val="TableParagraph"/>
              <w:tabs>
                <w:tab w:val="left" w:pos="4830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МФО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банку):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C1C8C" w:rsidRDefault="00741695">
            <w:pPr>
              <w:pStyle w:val="TableParagraph"/>
              <w:tabs>
                <w:tab w:val="left" w:pos="4890"/>
              </w:tabs>
              <w:ind w:left="200" w:right="-29"/>
              <w:rPr>
                <w:sz w:val="24"/>
              </w:rPr>
            </w:pPr>
            <w:r>
              <w:rPr>
                <w:sz w:val="24"/>
              </w:rPr>
              <w:t xml:space="preserve">р/р: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C1C8C" w:rsidRDefault="00741695">
            <w:pPr>
              <w:pStyle w:val="TableParagraph"/>
              <w:spacing w:before="47" w:line="484" w:lineRule="exact"/>
              <w:ind w:left="200" w:right="2026"/>
              <w:rPr>
                <w:i/>
                <w:sz w:val="18"/>
              </w:rPr>
            </w:pPr>
            <w:r>
              <w:rPr>
                <w:i/>
                <w:sz w:val="18"/>
              </w:rPr>
              <w:t>посада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особи,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підписує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договір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П.І.Б.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особи,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підписує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договір</w:t>
            </w:r>
          </w:p>
          <w:p w:rsidR="00BC1C8C" w:rsidRDefault="00741695">
            <w:pPr>
              <w:pStyle w:val="TableParagraph"/>
              <w:tabs>
                <w:tab w:val="left" w:pos="1226"/>
              </w:tabs>
              <w:spacing w:line="218" w:lineRule="exact"/>
              <w:ind w:left="20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BC1C8C" w:rsidRDefault="00741695">
            <w:pPr>
              <w:pStyle w:val="TableParagraph"/>
              <w:spacing w:before="1" w:line="187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МП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(у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разі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наявності)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підпис</w:t>
            </w:r>
          </w:p>
        </w:tc>
        <w:tc>
          <w:tcPr>
            <w:tcW w:w="4879" w:type="dxa"/>
          </w:tcPr>
          <w:p w:rsidR="00BC1C8C" w:rsidRDefault="00741695">
            <w:pPr>
              <w:pStyle w:val="TableParagraph"/>
              <w:spacing w:line="480" w:lineRule="auto"/>
              <w:ind w:right="2603"/>
              <w:rPr>
                <w:sz w:val="24"/>
              </w:rPr>
            </w:pPr>
            <w:r>
              <w:rPr>
                <w:sz w:val="24"/>
              </w:rPr>
              <w:t>Повне найменування: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Місцезнаходження:</w:t>
            </w:r>
          </w:p>
          <w:p w:rsidR="00BC1C8C" w:rsidRDefault="00741695">
            <w:pPr>
              <w:pStyle w:val="TableParagraph"/>
              <w:tabs>
                <w:tab w:val="left" w:pos="4734"/>
              </w:tabs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C1C8C" w:rsidRDefault="00741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одержувача:</w:t>
            </w:r>
          </w:p>
          <w:p w:rsidR="00BC1C8C" w:rsidRDefault="00BC1C8C">
            <w:pPr>
              <w:pStyle w:val="TableParagraph"/>
              <w:spacing w:before="6"/>
              <w:ind w:left="0"/>
              <w:rPr>
                <w:b/>
              </w:rPr>
            </w:pPr>
          </w:p>
          <w:p w:rsidR="00BC1C8C" w:rsidRDefault="00BC1C8C">
            <w:pPr>
              <w:pStyle w:val="TableParagraph"/>
              <w:spacing w:line="20" w:lineRule="exact"/>
              <w:ind w:left="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28pt;height:.5pt;mso-position-horizontal-relative:char;mso-position-vertical-relative:line" coordsize="4560,10">
                  <v:line id="_x0000_s1027" style="position:absolute" from="0,5" to="4560,5" strokeweight=".48pt"/>
                  <w10:wrap type="none"/>
                  <w10:anchorlock/>
                </v:group>
              </w:pict>
            </w:r>
          </w:p>
          <w:p w:rsidR="00BC1C8C" w:rsidRDefault="00741695">
            <w:pPr>
              <w:pStyle w:val="TableParagraph"/>
              <w:tabs>
                <w:tab w:val="left" w:pos="4659"/>
              </w:tabs>
              <w:rPr>
                <w:sz w:val="24"/>
              </w:rPr>
            </w:pPr>
            <w:r>
              <w:rPr>
                <w:sz w:val="24"/>
              </w:rPr>
              <w:t>МФО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банку):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C1C8C" w:rsidRDefault="00741695">
            <w:pPr>
              <w:pStyle w:val="TableParagraph"/>
              <w:tabs>
                <w:tab w:val="left" w:pos="4479"/>
              </w:tabs>
              <w:rPr>
                <w:sz w:val="24"/>
              </w:rPr>
            </w:pPr>
            <w:r>
              <w:rPr>
                <w:sz w:val="24"/>
              </w:rPr>
              <w:t xml:space="preserve">р/р: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C1C8C" w:rsidRDefault="00741695">
            <w:pPr>
              <w:pStyle w:val="TableParagraph"/>
              <w:spacing w:before="47" w:line="484" w:lineRule="exact"/>
              <w:ind w:right="2210"/>
              <w:rPr>
                <w:i/>
                <w:sz w:val="18"/>
              </w:rPr>
            </w:pPr>
            <w:r>
              <w:rPr>
                <w:i/>
                <w:sz w:val="18"/>
              </w:rPr>
              <w:t>посада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особи,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підписує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договір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П.І.Б.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особи,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підписує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договір</w:t>
            </w:r>
          </w:p>
          <w:p w:rsidR="00BC1C8C" w:rsidRDefault="00741695">
            <w:pPr>
              <w:pStyle w:val="TableParagraph"/>
              <w:tabs>
                <w:tab w:val="left" w:pos="1057"/>
              </w:tabs>
              <w:spacing w:line="218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BC1C8C" w:rsidRDefault="00741695">
            <w:pPr>
              <w:pStyle w:val="TableParagraph"/>
              <w:spacing w:before="1"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МП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(у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разі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наявності)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підпис</w:t>
            </w:r>
          </w:p>
        </w:tc>
      </w:tr>
    </w:tbl>
    <w:p w:rsidR="00741695" w:rsidRDefault="00741695"/>
    <w:sectPr w:rsidR="00741695" w:rsidSect="00BC1C8C">
      <w:pgSz w:w="11920" w:h="16850"/>
      <w:pgMar w:top="1060" w:right="480" w:bottom="280" w:left="1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E54"/>
    <w:multiLevelType w:val="hybridMultilevel"/>
    <w:tmpl w:val="3278A3F6"/>
    <w:lvl w:ilvl="0" w:tplc="B30E93D2">
      <w:start w:val="1"/>
      <w:numFmt w:val="decimal"/>
      <w:lvlText w:val="%1)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E6CF25A">
      <w:numFmt w:val="bullet"/>
      <w:lvlText w:val="•"/>
      <w:lvlJc w:val="left"/>
      <w:pPr>
        <w:ind w:left="1735" w:hanging="240"/>
      </w:pPr>
      <w:rPr>
        <w:rFonts w:hint="default"/>
        <w:lang w:val="uk-UA" w:eastAsia="en-US" w:bidi="ar-SA"/>
      </w:rPr>
    </w:lvl>
    <w:lvl w:ilvl="2" w:tplc="EE968A38">
      <w:numFmt w:val="bullet"/>
      <w:lvlText w:val="•"/>
      <w:lvlJc w:val="left"/>
      <w:pPr>
        <w:ind w:left="2650" w:hanging="240"/>
      </w:pPr>
      <w:rPr>
        <w:rFonts w:hint="default"/>
        <w:lang w:val="uk-UA" w:eastAsia="en-US" w:bidi="ar-SA"/>
      </w:rPr>
    </w:lvl>
    <w:lvl w:ilvl="3" w:tplc="0D2CCC80">
      <w:numFmt w:val="bullet"/>
      <w:lvlText w:val="•"/>
      <w:lvlJc w:val="left"/>
      <w:pPr>
        <w:ind w:left="3565" w:hanging="240"/>
      </w:pPr>
      <w:rPr>
        <w:rFonts w:hint="default"/>
        <w:lang w:val="uk-UA" w:eastAsia="en-US" w:bidi="ar-SA"/>
      </w:rPr>
    </w:lvl>
    <w:lvl w:ilvl="4" w:tplc="C12C29C0">
      <w:numFmt w:val="bullet"/>
      <w:lvlText w:val="•"/>
      <w:lvlJc w:val="left"/>
      <w:pPr>
        <w:ind w:left="4480" w:hanging="240"/>
      </w:pPr>
      <w:rPr>
        <w:rFonts w:hint="default"/>
        <w:lang w:val="uk-UA" w:eastAsia="en-US" w:bidi="ar-SA"/>
      </w:rPr>
    </w:lvl>
    <w:lvl w:ilvl="5" w:tplc="356243B0">
      <w:numFmt w:val="bullet"/>
      <w:lvlText w:val="•"/>
      <w:lvlJc w:val="left"/>
      <w:pPr>
        <w:ind w:left="5395" w:hanging="240"/>
      </w:pPr>
      <w:rPr>
        <w:rFonts w:hint="default"/>
        <w:lang w:val="uk-UA" w:eastAsia="en-US" w:bidi="ar-SA"/>
      </w:rPr>
    </w:lvl>
    <w:lvl w:ilvl="6" w:tplc="22160A44">
      <w:numFmt w:val="bullet"/>
      <w:lvlText w:val="•"/>
      <w:lvlJc w:val="left"/>
      <w:pPr>
        <w:ind w:left="6310" w:hanging="240"/>
      </w:pPr>
      <w:rPr>
        <w:rFonts w:hint="default"/>
        <w:lang w:val="uk-UA" w:eastAsia="en-US" w:bidi="ar-SA"/>
      </w:rPr>
    </w:lvl>
    <w:lvl w:ilvl="7" w:tplc="476692D6">
      <w:numFmt w:val="bullet"/>
      <w:lvlText w:val="•"/>
      <w:lvlJc w:val="left"/>
      <w:pPr>
        <w:ind w:left="7225" w:hanging="240"/>
      </w:pPr>
      <w:rPr>
        <w:rFonts w:hint="default"/>
        <w:lang w:val="uk-UA" w:eastAsia="en-US" w:bidi="ar-SA"/>
      </w:rPr>
    </w:lvl>
    <w:lvl w:ilvl="8" w:tplc="8F789168">
      <w:numFmt w:val="bullet"/>
      <w:lvlText w:val="•"/>
      <w:lvlJc w:val="left"/>
      <w:pPr>
        <w:ind w:left="8140" w:hanging="240"/>
      </w:pPr>
      <w:rPr>
        <w:rFonts w:hint="default"/>
        <w:lang w:val="uk-UA" w:eastAsia="en-US" w:bidi="ar-SA"/>
      </w:rPr>
    </w:lvl>
  </w:abstractNum>
  <w:abstractNum w:abstractNumId="1">
    <w:nsid w:val="11953266"/>
    <w:multiLevelType w:val="multilevel"/>
    <w:tmpl w:val="8F7850DC"/>
    <w:lvl w:ilvl="0">
      <w:start w:val="9"/>
      <w:numFmt w:val="decimal"/>
      <w:lvlText w:val="%1"/>
      <w:lvlJc w:val="left"/>
      <w:pPr>
        <w:ind w:left="242" w:hanging="4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71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71"/>
      </w:pPr>
      <w:rPr>
        <w:rFonts w:hint="default"/>
        <w:lang w:val="uk-UA" w:eastAsia="en-US" w:bidi="ar-SA"/>
      </w:rPr>
    </w:lvl>
  </w:abstractNum>
  <w:abstractNum w:abstractNumId="2">
    <w:nsid w:val="159D6E09"/>
    <w:multiLevelType w:val="multilevel"/>
    <w:tmpl w:val="71D8EFDC"/>
    <w:lvl w:ilvl="0">
      <w:start w:val="1"/>
      <w:numFmt w:val="decimal"/>
      <w:lvlText w:val="%1"/>
      <w:lvlJc w:val="left"/>
      <w:pPr>
        <w:ind w:left="242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28"/>
      </w:pPr>
      <w:rPr>
        <w:rFonts w:hint="default"/>
        <w:lang w:val="uk-UA" w:eastAsia="en-US" w:bidi="ar-SA"/>
      </w:rPr>
    </w:lvl>
  </w:abstractNum>
  <w:abstractNum w:abstractNumId="3">
    <w:nsid w:val="203B2A8E"/>
    <w:multiLevelType w:val="hybridMultilevel"/>
    <w:tmpl w:val="706A20C4"/>
    <w:lvl w:ilvl="0" w:tplc="8368D402">
      <w:start w:val="1"/>
      <w:numFmt w:val="decimal"/>
      <w:lvlText w:val="%1)"/>
      <w:lvlJc w:val="left"/>
      <w:pPr>
        <w:ind w:left="242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6C64F20">
      <w:numFmt w:val="bullet"/>
      <w:lvlText w:val="•"/>
      <w:lvlJc w:val="left"/>
      <w:pPr>
        <w:ind w:left="1213" w:hanging="440"/>
      </w:pPr>
      <w:rPr>
        <w:rFonts w:hint="default"/>
        <w:lang w:val="uk-UA" w:eastAsia="en-US" w:bidi="ar-SA"/>
      </w:rPr>
    </w:lvl>
    <w:lvl w:ilvl="2" w:tplc="E9E6C7E8">
      <w:numFmt w:val="bullet"/>
      <w:lvlText w:val="•"/>
      <w:lvlJc w:val="left"/>
      <w:pPr>
        <w:ind w:left="2186" w:hanging="440"/>
      </w:pPr>
      <w:rPr>
        <w:rFonts w:hint="default"/>
        <w:lang w:val="uk-UA" w:eastAsia="en-US" w:bidi="ar-SA"/>
      </w:rPr>
    </w:lvl>
    <w:lvl w:ilvl="3" w:tplc="C9CC1200">
      <w:numFmt w:val="bullet"/>
      <w:lvlText w:val="•"/>
      <w:lvlJc w:val="left"/>
      <w:pPr>
        <w:ind w:left="3159" w:hanging="440"/>
      </w:pPr>
      <w:rPr>
        <w:rFonts w:hint="default"/>
        <w:lang w:val="uk-UA" w:eastAsia="en-US" w:bidi="ar-SA"/>
      </w:rPr>
    </w:lvl>
    <w:lvl w:ilvl="4" w:tplc="F38E201A">
      <w:numFmt w:val="bullet"/>
      <w:lvlText w:val="•"/>
      <w:lvlJc w:val="left"/>
      <w:pPr>
        <w:ind w:left="4132" w:hanging="440"/>
      </w:pPr>
      <w:rPr>
        <w:rFonts w:hint="default"/>
        <w:lang w:val="uk-UA" w:eastAsia="en-US" w:bidi="ar-SA"/>
      </w:rPr>
    </w:lvl>
    <w:lvl w:ilvl="5" w:tplc="DA544584">
      <w:numFmt w:val="bullet"/>
      <w:lvlText w:val="•"/>
      <w:lvlJc w:val="left"/>
      <w:pPr>
        <w:ind w:left="5105" w:hanging="440"/>
      </w:pPr>
      <w:rPr>
        <w:rFonts w:hint="default"/>
        <w:lang w:val="uk-UA" w:eastAsia="en-US" w:bidi="ar-SA"/>
      </w:rPr>
    </w:lvl>
    <w:lvl w:ilvl="6" w:tplc="3CCE1E72">
      <w:numFmt w:val="bullet"/>
      <w:lvlText w:val="•"/>
      <w:lvlJc w:val="left"/>
      <w:pPr>
        <w:ind w:left="6078" w:hanging="440"/>
      </w:pPr>
      <w:rPr>
        <w:rFonts w:hint="default"/>
        <w:lang w:val="uk-UA" w:eastAsia="en-US" w:bidi="ar-SA"/>
      </w:rPr>
    </w:lvl>
    <w:lvl w:ilvl="7" w:tplc="4894AEFE">
      <w:numFmt w:val="bullet"/>
      <w:lvlText w:val="•"/>
      <w:lvlJc w:val="left"/>
      <w:pPr>
        <w:ind w:left="7051" w:hanging="440"/>
      </w:pPr>
      <w:rPr>
        <w:rFonts w:hint="default"/>
        <w:lang w:val="uk-UA" w:eastAsia="en-US" w:bidi="ar-SA"/>
      </w:rPr>
    </w:lvl>
    <w:lvl w:ilvl="8" w:tplc="C4100D4E">
      <w:numFmt w:val="bullet"/>
      <w:lvlText w:val="•"/>
      <w:lvlJc w:val="left"/>
      <w:pPr>
        <w:ind w:left="8024" w:hanging="440"/>
      </w:pPr>
      <w:rPr>
        <w:rFonts w:hint="default"/>
        <w:lang w:val="uk-UA" w:eastAsia="en-US" w:bidi="ar-SA"/>
      </w:rPr>
    </w:lvl>
  </w:abstractNum>
  <w:abstractNum w:abstractNumId="4">
    <w:nsid w:val="2A8C6F29"/>
    <w:multiLevelType w:val="hybridMultilevel"/>
    <w:tmpl w:val="6F88172A"/>
    <w:lvl w:ilvl="0" w:tplc="160082E2">
      <w:start w:val="1"/>
      <w:numFmt w:val="decimal"/>
      <w:lvlText w:val="%1)"/>
      <w:lvlJc w:val="left"/>
      <w:pPr>
        <w:ind w:left="242" w:hanging="37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A1868D4">
      <w:numFmt w:val="bullet"/>
      <w:lvlText w:val="•"/>
      <w:lvlJc w:val="left"/>
      <w:pPr>
        <w:ind w:left="1213" w:hanging="377"/>
      </w:pPr>
      <w:rPr>
        <w:rFonts w:hint="default"/>
        <w:lang w:val="uk-UA" w:eastAsia="en-US" w:bidi="ar-SA"/>
      </w:rPr>
    </w:lvl>
    <w:lvl w:ilvl="2" w:tplc="2130B116">
      <w:numFmt w:val="bullet"/>
      <w:lvlText w:val="•"/>
      <w:lvlJc w:val="left"/>
      <w:pPr>
        <w:ind w:left="2186" w:hanging="377"/>
      </w:pPr>
      <w:rPr>
        <w:rFonts w:hint="default"/>
        <w:lang w:val="uk-UA" w:eastAsia="en-US" w:bidi="ar-SA"/>
      </w:rPr>
    </w:lvl>
    <w:lvl w:ilvl="3" w:tplc="0CF2095E">
      <w:numFmt w:val="bullet"/>
      <w:lvlText w:val="•"/>
      <w:lvlJc w:val="left"/>
      <w:pPr>
        <w:ind w:left="3159" w:hanging="377"/>
      </w:pPr>
      <w:rPr>
        <w:rFonts w:hint="default"/>
        <w:lang w:val="uk-UA" w:eastAsia="en-US" w:bidi="ar-SA"/>
      </w:rPr>
    </w:lvl>
    <w:lvl w:ilvl="4" w:tplc="9B0C9870">
      <w:numFmt w:val="bullet"/>
      <w:lvlText w:val="•"/>
      <w:lvlJc w:val="left"/>
      <w:pPr>
        <w:ind w:left="4132" w:hanging="377"/>
      </w:pPr>
      <w:rPr>
        <w:rFonts w:hint="default"/>
        <w:lang w:val="uk-UA" w:eastAsia="en-US" w:bidi="ar-SA"/>
      </w:rPr>
    </w:lvl>
    <w:lvl w:ilvl="5" w:tplc="6FCA1488">
      <w:numFmt w:val="bullet"/>
      <w:lvlText w:val="•"/>
      <w:lvlJc w:val="left"/>
      <w:pPr>
        <w:ind w:left="5105" w:hanging="377"/>
      </w:pPr>
      <w:rPr>
        <w:rFonts w:hint="default"/>
        <w:lang w:val="uk-UA" w:eastAsia="en-US" w:bidi="ar-SA"/>
      </w:rPr>
    </w:lvl>
    <w:lvl w:ilvl="6" w:tplc="2C1459BE">
      <w:numFmt w:val="bullet"/>
      <w:lvlText w:val="•"/>
      <w:lvlJc w:val="left"/>
      <w:pPr>
        <w:ind w:left="6078" w:hanging="377"/>
      </w:pPr>
      <w:rPr>
        <w:rFonts w:hint="default"/>
        <w:lang w:val="uk-UA" w:eastAsia="en-US" w:bidi="ar-SA"/>
      </w:rPr>
    </w:lvl>
    <w:lvl w:ilvl="7" w:tplc="5B9248CE">
      <w:numFmt w:val="bullet"/>
      <w:lvlText w:val="•"/>
      <w:lvlJc w:val="left"/>
      <w:pPr>
        <w:ind w:left="7051" w:hanging="377"/>
      </w:pPr>
      <w:rPr>
        <w:rFonts w:hint="default"/>
        <w:lang w:val="uk-UA" w:eastAsia="en-US" w:bidi="ar-SA"/>
      </w:rPr>
    </w:lvl>
    <w:lvl w:ilvl="8" w:tplc="94946CEA">
      <w:numFmt w:val="bullet"/>
      <w:lvlText w:val="•"/>
      <w:lvlJc w:val="left"/>
      <w:pPr>
        <w:ind w:left="8024" w:hanging="377"/>
      </w:pPr>
      <w:rPr>
        <w:rFonts w:hint="default"/>
        <w:lang w:val="uk-UA" w:eastAsia="en-US" w:bidi="ar-SA"/>
      </w:rPr>
    </w:lvl>
  </w:abstractNum>
  <w:abstractNum w:abstractNumId="5">
    <w:nsid w:val="2ACA415F"/>
    <w:multiLevelType w:val="multilevel"/>
    <w:tmpl w:val="5378A05A"/>
    <w:lvl w:ilvl="0">
      <w:start w:val="7"/>
      <w:numFmt w:val="decimal"/>
      <w:lvlText w:val="%1"/>
      <w:lvlJc w:val="left"/>
      <w:pPr>
        <w:ind w:left="242" w:hanging="5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5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5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5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5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5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531"/>
      </w:pPr>
      <w:rPr>
        <w:rFonts w:hint="default"/>
        <w:lang w:val="uk-UA" w:eastAsia="en-US" w:bidi="ar-SA"/>
      </w:rPr>
    </w:lvl>
  </w:abstractNum>
  <w:abstractNum w:abstractNumId="6">
    <w:nsid w:val="34DA4B8C"/>
    <w:multiLevelType w:val="multilevel"/>
    <w:tmpl w:val="2514EDEC"/>
    <w:lvl w:ilvl="0">
      <w:start w:val="5"/>
      <w:numFmt w:val="decimal"/>
      <w:lvlText w:val="%1"/>
      <w:lvlJc w:val="left"/>
      <w:pPr>
        <w:ind w:left="242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552"/>
      </w:pPr>
      <w:rPr>
        <w:rFonts w:hint="default"/>
        <w:lang w:val="uk-UA" w:eastAsia="en-US" w:bidi="ar-SA"/>
      </w:rPr>
    </w:lvl>
  </w:abstractNum>
  <w:abstractNum w:abstractNumId="7">
    <w:nsid w:val="3C9A317A"/>
    <w:multiLevelType w:val="hybridMultilevel"/>
    <w:tmpl w:val="873EBEA4"/>
    <w:lvl w:ilvl="0" w:tplc="305CADEE">
      <w:start w:val="1"/>
      <w:numFmt w:val="decimal"/>
      <w:lvlText w:val="%1)"/>
      <w:lvlJc w:val="left"/>
      <w:pPr>
        <w:ind w:left="242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AC0BE78">
      <w:numFmt w:val="bullet"/>
      <w:lvlText w:val="•"/>
      <w:lvlJc w:val="left"/>
      <w:pPr>
        <w:ind w:left="1213" w:hanging="303"/>
      </w:pPr>
      <w:rPr>
        <w:rFonts w:hint="default"/>
        <w:lang w:val="uk-UA" w:eastAsia="en-US" w:bidi="ar-SA"/>
      </w:rPr>
    </w:lvl>
    <w:lvl w:ilvl="2" w:tplc="A470F25E">
      <w:numFmt w:val="bullet"/>
      <w:lvlText w:val="•"/>
      <w:lvlJc w:val="left"/>
      <w:pPr>
        <w:ind w:left="2186" w:hanging="303"/>
      </w:pPr>
      <w:rPr>
        <w:rFonts w:hint="default"/>
        <w:lang w:val="uk-UA" w:eastAsia="en-US" w:bidi="ar-SA"/>
      </w:rPr>
    </w:lvl>
    <w:lvl w:ilvl="3" w:tplc="8966A72A">
      <w:numFmt w:val="bullet"/>
      <w:lvlText w:val="•"/>
      <w:lvlJc w:val="left"/>
      <w:pPr>
        <w:ind w:left="3159" w:hanging="303"/>
      </w:pPr>
      <w:rPr>
        <w:rFonts w:hint="default"/>
        <w:lang w:val="uk-UA" w:eastAsia="en-US" w:bidi="ar-SA"/>
      </w:rPr>
    </w:lvl>
    <w:lvl w:ilvl="4" w:tplc="821AAD68">
      <w:numFmt w:val="bullet"/>
      <w:lvlText w:val="•"/>
      <w:lvlJc w:val="left"/>
      <w:pPr>
        <w:ind w:left="4132" w:hanging="303"/>
      </w:pPr>
      <w:rPr>
        <w:rFonts w:hint="default"/>
        <w:lang w:val="uk-UA" w:eastAsia="en-US" w:bidi="ar-SA"/>
      </w:rPr>
    </w:lvl>
    <w:lvl w:ilvl="5" w:tplc="151AD32E">
      <w:numFmt w:val="bullet"/>
      <w:lvlText w:val="•"/>
      <w:lvlJc w:val="left"/>
      <w:pPr>
        <w:ind w:left="5105" w:hanging="303"/>
      </w:pPr>
      <w:rPr>
        <w:rFonts w:hint="default"/>
        <w:lang w:val="uk-UA" w:eastAsia="en-US" w:bidi="ar-SA"/>
      </w:rPr>
    </w:lvl>
    <w:lvl w:ilvl="6" w:tplc="24287DBA">
      <w:numFmt w:val="bullet"/>
      <w:lvlText w:val="•"/>
      <w:lvlJc w:val="left"/>
      <w:pPr>
        <w:ind w:left="6078" w:hanging="303"/>
      </w:pPr>
      <w:rPr>
        <w:rFonts w:hint="default"/>
        <w:lang w:val="uk-UA" w:eastAsia="en-US" w:bidi="ar-SA"/>
      </w:rPr>
    </w:lvl>
    <w:lvl w:ilvl="7" w:tplc="B57A7A2A">
      <w:numFmt w:val="bullet"/>
      <w:lvlText w:val="•"/>
      <w:lvlJc w:val="left"/>
      <w:pPr>
        <w:ind w:left="7051" w:hanging="303"/>
      </w:pPr>
      <w:rPr>
        <w:rFonts w:hint="default"/>
        <w:lang w:val="uk-UA" w:eastAsia="en-US" w:bidi="ar-SA"/>
      </w:rPr>
    </w:lvl>
    <w:lvl w:ilvl="8" w:tplc="37CCF0D2">
      <w:numFmt w:val="bullet"/>
      <w:lvlText w:val="•"/>
      <w:lvlJc w:val="left"/>
      <w:pPr>
        <w:ind w:left="8024" w:hanging="303"/>
      </w:pPr>
      <w:rPr>
        <w:rFonts w:hint="default"/>
        <w:lang w:val="uk-UA" w:eastAsia="en-US" w:bidi="ar-SA"/>
      </w:rPr>
    </w:lvl>
  </w:abstractNum>
  <w:abstractNum w:abstractNumId="8">
    <w:nsid w:val="3CAD037C"/>
    <w:multiLevelType w:val="multilevel"/>
    <w:tmpl w:val="1BBA0948"/>
    <w:lvl w:ilvl="0">
      <w:start w:val="8"/>
      <w:numFmt w:val="decimal"/>
      <w:lvlText w:val="%1"/>
      <w:lvlJc w:val="left"/>
      <w:pPr>
        <w:ind w:left="242" w:hanging="4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4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4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4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4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4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4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73"/>
      </w:pPr>
      <w:rPr>
        <w:rFonts w:hint="default"/>
        <w:lang w:val="uk-UA" w:eastAsia="en-US" w:bidi="ar-SA"/>
      </w:rPr>
    </w:lvl>
  </w:abstractNum>
  <w:abstractNum w:abstractNumId="9">
    <w:nsid w:val="55E624C4"/>
    <w:multiLevelType w:val="multilevel"/>
    <w:tmpl w:val="62EE9BA6"/>
    <w:lvl w:ilvl="0">
      <w:start w:val="3"/>
      <w:numFmt w:val="decimal"/>
      <w:lvlText w:val="%1"/>
      <w:lvlJc w:val="left"/>
      <w:pPr>
        <w:ind w:left="242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9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617"/>
      </w:pPr>
      <w:rPr>
        <w:rFonts w:hint="default"/>
        <w:lang w:val="uk-UA" w:eastAsia="en-US" w:bidi="ar-SA"/>
      </w:rPr>
    </w:lvl>
  </w:abstractNum>
  <w:abstractNum w:abstractNumId="10">
    <w:nsid w:val="56CC2B22"/>
    <w:multiLevelType w:val="multilevel"/>
    <w:tmpl w:val="984ADB84"/>
    <w:lvl w:ilvl="0">
      <w:start w:val="11"/>
      <w:numFmt w:val="decimal"/>
      <w:lvlText w:val="%1"/>
      <w:lvlJc w:val="left"/>
      <w:pPr>
        <w:ind w:left="242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540"/>
      </w:pPr>
      <w:rPr>
        <w:rFonts w:hint="default"/>
        <w:lang w:val="uk-UA" w:eastAsia="en-US" w:bidi="ar-SA"/>
      </w:rPr>
    </w:lvl>
  </w:abstractNum>
  <w:abstractNum w:abstractNumId="11">
    <w:nsid w:val="59D57F82"/>
    <w:multiLevelType w:val="multilevel"/>
    <w:tmpl w:val="E40665D4"/>
    <w:lvl w:ilvl="0">
      <w:start w:val="13"/>
      <w:numFmt w:val="decimal"/>
      <w:lvlText w:val="%1"/>
      <w:lvlJc w:val="left"/>
      <w:pPr>
        <w:ind w:left="1194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4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1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9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533"/>
      </w:pPr>
      <w:rPr>
        <w:rFonts w:hint="default"/>
        <w:lang w:val="uk-UA" w:eastAsia="en-US" w:bidi="ar-SA"/>
      </w:rPr>
    </w:lvl>
  </w:abstractNum>
  <w:abstractNum w:abstractNumId="12">
    <w:nsid w:val="59DA3FB9"/>
    <w:multiLevelType w:val="multilevel"/>
    <w:tmpl w:val="EA94CFEC"/>
    <w:lvl w:ilvl="0">
      <w:start w:val="12"/>
      <w:numFmt w:val="decimal"/>
      <w:lvlText w:val="%1"/>
      <w:lvlJc w:val="left"/>
      <w:pPr>
        <w:ind w:left="242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2" w:hanging="8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9" w:hanging="8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8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8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8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8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814"/>
      </w:pPr>
      <w:rPr>
        <w:rFonts w:hint="default"/>
        <w:lang w:val="uk-UA" w:eastAsia="en-US" w:bidi="ar-SA"/>
      </w:rPr>
    </w:lvl>
  </w:abstractNum>
  <w:abstractNum w:abstractNumId="13">
    <w:nsid w:val="62D973A5"/>
    <w:multiLevelType w:val="hybridMultilevel"/>
    <w:tmpl w:val="B00AF204"/>
    <w:lvl w:ilvl="0" w:tplc="085AABD2">
      <w:start w:val="1"/>
      <w:numFmt w:val="decimal"/>
      <w:lvlText w:val="%1)"/>
      <w:lvlJc w:val="left"/>
      <w:pPr>
        <w:ind w:left="906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DE85452">
      <w:numFmt w:val="bullet"/>
      <w:lvlText w:val="•"/>
      <w:lvlJc w:val="left"/>
      <w:pPr>
        <w:ind w:left="1807" w:hanging="305"/>
      </w:pPr>
      <w:rPr>
        <w:rFonts w:hint="default"/>
        <w:lang w:val="uk-UA" w:eastAsia="en-US" w:bidi="ar-SA"/>
      </w:rPr>
    </w:lvl>
    <w:lvl w:ilvl="2" w:tplc="45484B58">
      <w:numFmt w:val="bullet"/>
      <w:lvlText w:val="•"/>
      <w:lvlJc w:val="left"/>
      <w:pPr>
        <w:ind w:left="2714" w:hanging="305"/>
      </w:pPr>
      <w:rPr>
        <w:rFonts w:hint="default"/>
        <w:lang w:val="uk-UA" w:eastAsia="en-US" w:bidi="ar-SA"/>
      </w:rPr>
    </w:lvl>
    <w:lvl w:ilvl="3" w:tplc="D31EE638">
      <w:numFmt w:val="bullet"/>
      <w:lvlText w:val="•"/>
      <w:lvlJc w:val="left"/>
      <w:pPr>
        <w:ind w:left="3621" w:hanging="305"/>
      </w:pPr>
      <w:rPr>
        <w:rFonts w:hint="default"/>
        <w:lang w:val="uk-UA" w:eastAsia="en-US" w:bidi="ar-SA"/>
      </w:rPr>
    </w:lvl>
    <w:lvl w:ilvl="4" w:tplc="7DC2089E">
      <w:numFmt w:val="bullet"/>
      <w:lvlText w:val="•"/>
      <w:lvlJc w:val="left"/>
      <w:pPr>
        <w:ind w:left="4528" w:hanging="305"/>
      </w:pPr>
      <w:rPr>
        <w:rFonts w:hint="default"/>
        <w:lang w:val="uk-UA" w:eastAsia="en-US" w:bidi="ar-SA"/>
      </w:rPr>
    </w:lvl>
    <w:lvl w:ilvl="5" w:tplc="D7D82446">
      <w:numFmt w:val="bullet"/>
      <w:lvlText w:val="•"/>
      <w:lvlJc w:val="left"/>
      <w:pPr>
        <w:ind w:left="5435" w:hanging="305"/>
      </w:pPr>
      <w:rPr>
        <w:rFonts w:hint="default"/>
        <w:lang w:val="uk-UA" w:eastAsia="en-US" w:bidi="ar-SA"/>
      </w:rPr>
    </w:lvl>
    <w:lvl w:ilvl="6" w:tplc="175099B2">
      <w:numFmt w:val="bullet"/>
      <w:lvlText w:val="•"/>
      <w:lvlJc w:val="left"/>
      <w:pPr>
        <w:ind w:left="6342" w:hanging="305"/>
      </w:pPr>
      <w:rPr>
        <w:rFonts w:hint="default"/>
        <w:lang w:val="uk-UA" w:eastAsia="en-US" w:bidi="ar-SA"/>
      </w:rPr>
    </w:lvl>
    <w:lvl w:ilvl="7" w:tplc="D6D41B54">
      <w:numFmt w:val="bullet"/>
      <w:lvlText w:val="•"/>
      <w:lvlJc w:val="left"/>
      <w:pPr>
        <w:ind w:left="7249" w:hanging="305"/>
      </w:pPr>
      <w:rPr>
        <w:rFonts w:hint="default"/>
        <w:lang w:val="uk-UA" w:eastAsia="en-US" w:bidi="ar-SA"/>
      </w:rPr>
    </w:lvl>
    <w:lvl w:ilvl="8" w:tplc="E7C05CE2">
      <w:numFmt w:val="bullet"/>
      <w:lvlText w:val="•"/>
      <w:lvlJc w:val="left"/>
      <w:pPr>
        <w:ind w:left="8156" w:hanging="305"/>
      </w:pPr>
      <w:rPr>
        <w:rFonts w:hint="default"/>
        <w:lang w:val="uk-UA" w:eastAsia="en-US" w:bidi="ar-SA"/>
      </w:rPr>
    </w:lvl>
  </w:abstractNum>
  <w:abstractNum w:abstractNumId="14">
    <w:nsid w:val="65134548"/>
    <w:multiLevelType w:val="hybridMultilevel"/>
    <w:tmpl w:val="60AC18D4"/>
    <w:lvl w:ilvl="0" w:tplc="FDA098B6">
      <w:start w:val="1"/>
      <w:numFmt w:val="decimal"/>
      <w:lvlText w:val="%1."/>
      <w:lvlJc w:val="left"/>
      <w:pPr>
        <w:ind w:left="3969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FB60559A">
      <w:numFmt w:val="bullet"/>
      <w:lvlText w:val="•"/>
      <w:lvlJc w:val="left"/>
      <w:pPr>
        <w:ind w:left="4561" w:hanging="360"/>
      </w:pPr>
      <w:rPr>
        <w:rFonts w:hint="default"/>
        <w:lang w:val="uk-UA" w:eastAsia="en-US" w:bidi="ar-SA"/>
      </w:rPr>
    </w:lvl>
    <w:lvl w:ilvl="2" w:tplc="562086C8">
      <w:numFmt w:val="bullet"/>
      <w:lvlText w:val="•"/>
      <w:lvlJc w:val="left"/>
      <w:pPr>
        <w:ind w:left="5162" w:hanging="360"/>
      </w:pPr>
      <w:rPr>
        <w:rFonts w:hint="default"/>
        <w:lang w:val="uk-UA" w:eastAsia="en-US" w:bidi="ar-SA"/>
      </w:rPr>
    </w:lvl>
    <w:lvl w:ilvl="3" w:tplc="1FFA2D2A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4" w:tplc="025E0710">
      <w:numFmt w:val="bullet"/>
      <w:lvlText w:val="•"/>
      <w:lvlJc w:val="left"/>
      <w:pPr>
        <w:ind w:left="6364" w:hanging="360"/>
      </w:pPr>
      <w:rPr>
        <w:rFonts w:hint="default"/>
        <w:lang w:val="uk-UA" w:eastAsia="en-US" w:bidi="ar-SA"/>
      </w:rPr>
    </w:lvl>
    <w:lvl w:ilvl="5" w:tplc="3BD25800">
      <w:numFmt w:val="bullet"/>
      <w:lvlText w:val="•"/>
      <w:lvlJc w:val="left"/>
      <w:pPr>
        <w:ind w:left="6965" w:hanging="360"/>
      </w:pPr>
      <w:rPr>
        <w:rFonts w:hint="default"/>
        <w:lang w:val="uk-UA" w:eastAsia="en-US" w:bidi="ar-SA"/>
      </w:rPr>
    </w:lvl>
    <w:lvl w:ilvl="6" w:tplc="6D746CF8">
      <w:numFmt w:val="bullet"/>
      <w:lvlText w:val="•"/>
      <w:lvlJc w:val="left"/>
      <w:pPr>
        <w:ind w:left="7566" w:hanging="360"/>
      </w:pPr>
      <w:rPr>
        <w:rFonts w:hint="default"/>
        <w:lang w:val="uk-UA" w:eastAsia="en-US" w:bidi="ar-SA"/>
      </w:rPr>
    </w:lvl>
    <w:lvl w:ilvl="7" w:tplc="E7CE8F04">
      <w:numFmt w:val="bullet"/>
      <w:lvlText w:val="•"/>
      <w:lvlJc w:val="left"/>
      <w:pPr>
        <w:ind w:left="8167" w:hanging="360"/>
      </w:pPr>
      <w:rPr>
        <w:rFonts w:hint="default"/>
        <w:lang w:val="uk-UA" w:eastAsia="en-US" w:bidi="ar-SA"/>
      </w:rPr>
    </w:lvl>
    <w:lvl w:ilvl="8" w:tplc="02BC1F8E">
      <w:numFmt w:val="bullet"/>
      <w:lvlText w:val="•"/>
      <w:lvlJc w:val="left"/>
      <w:pPr>
        <w:ind w:left="8768" w:hanging="360"/>
      </w:pPr>
      <w:rPr>
        <w:rFonts w:hint="default"/>
        <w:lang w:val="uk-UA" w:eastAsia="en-US" w:bidi="ar-SA"/>
      </w:rPr>
    </w:lvl>
  </w:abstractNum>
  <w:abstractNum w:abstractNumId="15">
    <w:nsid w:val="66BA28FD"/>
    <w:multiLevelType w:val="hybridMultilevel"/>
    <w:tmpl w:val="3D382128"/>
    <w:lvl w:ilvl="0" w:tplc="84B47E0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DB23D52">
      <w:numFmt w:val="bullet"/>
      <w:lvlText w:val="•"/>
      <w:lvlJc w:val="left"/>
      <w:pPr>
        <w:ind w:left="1213" w:hanging="140"/>
      </w:pPr>
      <w:rPr>
        <w:rFonts w:hint="default"/>
        <w:lang w:val="uk-UA" w:eastAsia="en-US" w:bidi="ar-SA"/>
      </w:rPr>
    </w:lvl>
    <w:lvl w:ilvl="2" w:tplc="F5B83AAC">
      <w:numFmt w:val="bullet"/>
      <w:lvlText w:val="•"/>
      <w:lvlJc w:val="left"/>
      <w:pPr>
        <w:ind w:left="2186" w:hanging="140"/>
      </w:pPr>
      <w:rPr>
        <w:rFonts w:hint="default"/>
        <w:lang w:val="uk-UA" w:eastAsia="en-US" w:bidi="ar-SA"/>
      </w:rPr>
    </w:lvl>
    <w:lvl w:ilvl="3" w:tplc="3606D452">
      <w:numFmt w:val="bullet"/>
      <w:lvlText w:val="•"/>
      <w:lvlJc w:val="left"/>
      <w:pPr>
        <w:ind w:left="3159" w:hanging="140"/>
      </w:pPr>
      <w:rPr>
        <w:rFonts w:hint="default"/>
        <w:lang w:val="uk-UA" w:eastAsia="en-US" w:bidi="ar-SA"/>
      </w:rPr>
    </w:lvl>
    <w:lvl w:ilvl="4" w:tplc="0684306C">
      <w:numFmt w:val="bullet"/>
      <w:lvlText w:val="•"/>
      <w:lvlJc w:val="left"/>
      <w:pPr>
        <w:ind w:left="4132" w:hanging="140"/>
      </w:pPr>
      <w:rPr>
        <w:rFonts w:hint="default"/>
        <w:lang w:val="uk-UA" w:eastAsia="en-US" w:bidi="ar-SA"/>
      </w:rPr>
    </w:lvl>
    <w:lvl w:ilvl="5" w:tplc="2B7A548E">
      <w:numFmt w:val="bullet"/>
      <w:lvlText w:val="•"/>
      <w:lvlJc w:val="left"/>
      <w:pPr>
        <w:ind w:left="5105" w:hanging="140"/>
      </w:pPr>
      <w:rPr>
        <w:rFonts w:hint="default"/>
        <w:lang w:val="uk-UA" w:eastAsia="en-US" w:bidi="ar-SA"/>
      </w:rPr>
    </w:lvl>
    <w:lvl w:ilvl="6" w:tplc="32A41356">
      <w:numFmt w:val="bullet"/>
      <w:lvlText w:val="•"/>
      <w:lvlJc w:val="left"/>
      <w:pPr>
        <w:ind w:left="6078" w:hanging="140"/>
      </w:pPr>
      <w:rPr>
        <w:rFonts w:hint="default"/>
        <w:lang w:val="uk-UA" w:eastAsia="en-US" w:bidi="ar-SA"/>
      </w:rPr>
    </w:lvl>
    <w:lvl w:ilvl="7" w:tplc="353476FA">
      <w:numFmt w:val="bullet"/>
      <w:lvlText w:val="•"/>
      <w:lvlJc w:val="left"/>
      <w:pPr>
        <w:ind w:left="7051" w:hanging="140"/>
      </w:pPr>
      <w:rPr>
        <w:rFonts w:hint="default"/>
        <w:lang w:val="uk-UA" w:eastAsia="en-US" w:bidi="ar-SA"/>
      </w:rPr>
    </w:lvl>
    <w:lvl w:ilvl="8" w:tplc="D4B0E6FE">
      <w:numFmt w:val="bullet"/>
      <w:lvlText w:val="•"/>
      <w:lvlJc w:val="left"/>
      <w:pPr>
        <w:ind w:left="8024" w:hanging="140"/>
      </w:pPr>
      <w:rPr>
        <w:rFonts w:hint="default"/>
        <w:lang w:val="uk-UA" w:eastAsia="en-US" w:bidi="ar-SA"/>
      </w:rPr>
    </w:lvl>
  </w:abstractNum>
  <w:abstractNum w:abstractNumId="16">
    <w:nsid w:val="6B211222"/>
    <w:multiLevelType w:val="multilevel"/>
    <w:tmpl w:val="0B76FB9C"/>
    <w:lvl w:ilvl="0">
      <w:start w:val="2"/>
      <w:numFmt w:val="decimal"/>
      <w:lvlText w:val="%1"/>
      <w:lvlJc w:val="left"/>
      <w:pPr>
        <w:ind w:left="242" w:hanging="5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528"/>
      </w:pPr>
      <w:rPr>
        <w:rFonts w:hint="default"/>
        <w:lang w:val="uk-UA" w:eastAsia="en-US" w:bidi="ar-SA"/>
      </w:rPr>
    </w:lvl>
  </w:abstractNum>
  <w:abstractNum w:abstractNumId="17">
    <w:nsid w:val="6B7A63DC"/>
    <w:multiLevelType w:val="multilevel"/>
    <w:tmpl w:val="341A1DC8"/>
    <w:lvl w:ilvl="0">
      <w:start w:val="4"/>
      <w:numFmt w:val="decimal"/>
      <w:lvlText w:val="%1"/>
      <w:lvlJc w:val="left"/>
      <w:pPr>
        <w:ind w:left="242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418"/>
      </w:pPr>
      <w:rPr>
        <w:rFonts w:hint="default"/>
        <w:lang w:val="uk-UA" w:eastAsia="en-US" w:bidi="ar-SA"/>
      </w:rPr>
    </w:lvl>
  </w:abstractNum>
  <w:abstractNum w:abstractNumId="18">
    <w:nsid w:val="6B927F5A"/>
    <w:multiLevelType w:val="multilevel"/>
    <w:tmpl w:val="EBB2BBF0"/>
    <w:lvl w:ilvl="0">
      <w:start w:val="6"/>
      <w:numFmt w:val="decimal"/>
      <w:lvlText w:val="%1"/>
      <w:lvlJc w:val="left"/>
      <w:pPr>
        <w:ind w:left="1017" w:hanging="4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7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10" w:hanging="4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5" w:hanging="4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0" w:hanging="4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5" w:hanging="4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0" w:hanging="4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5" w:hanging="4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0" w:hanging="416"/>
      </w:pPr>
      <w:rPr>
        <w:rFonts w:hint="default"/>
        <w:lang w:val="uk-UA" w:eastAsia="en-US" w:bidi="ar-SA"/>
      </w:rPr>
    </w:lvl>
  </w:abstractNum>
  <w:abstractNum w:abstractNumId="19">
    <w:nsid w:val="6E6C709E"/>
    <w:multiLevelType w:val="multilevel"/>
    <w:tmpl w:val="5B66BA8C"/>
    <w:lvl w:ilvl="0">
      <w:start w:val="10"/>
      <w:numFmt w:val="decimal"/>
      <w:lvlText w:val="%1"/>
      <w:lvlJc w:val="left"/>
      <w:pPr>
        <w:ind w:left="242" w:hanging="57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6" w:hanging="57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2" w:hanging="5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5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8" w:hanging="5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5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4" w:hanging="574"/>
      </w:pPr>
      <w:rPr>
        <w:rFonts w:hint="default"/>
        <w:lang w:val="uk-UA" w:eastAsia="en-US" w:bidi="ar-SA"/>
      </w:rPr>
    </w:lvl>
  </w:abstractNum>
  <w:abstractNum w:abstractNumId="20">
    <w:nsid w:val="7E3F05C0"/>
    <w:multiLevelType w:val="hybridMultilevel"/>
    <w:tmpl w:val="8E5E2920"/>
    <w:lvl w:ilvl="0" w:tplc="2D50AC6A">
      <w:start w:val="1"/>
      <w:numFmt w:val="decimal"/>
      <w:lvlText w:val="%1)"/>
      <w:lvlJc w:val="left"/>
      <w:pPr>
        <w:ind w:left="8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60024F6">
      <w:numFmt w:val="bullet"/>
      <w:lvlText w:val="•"/>
      <w:lvlJc w:val="left"/>
      <w:pPr>
        <w:ind w:left="1771" w:hanging="260"/>
      </w:pPr>
      <w:rPr>
        <w:rFonts w:hint="default"/>
        <w:lang w:val="uk-UA" w:eastAsia="en-US" w:bidi="ar-SA"/>
      </w:rPr>
    </w:lvl>
    <w:lvl w:ilvl="2" w:tplc="553A2C34">
      <w:numFmt w:val="bullet"/>
      <w:lvlText w:val="•"/>
      <w:lvlJc w:val="left"/>
      <w:pPr>
        <w:ind w:left="2682" w:hanging="260"/>
      </w:pPr>
      <w:rPr>
        <w:rFonts w:hint="default"/>
        <w:lang w:val="uk-UA" w:eastAsia="en-US" w:bidi="ar-SA"/>
      </w:rPr>
    </w:lvl>
    <w:lvl w:ilvl="3" w:tplc="0CF434C0">
      <w:numFmt w:val="bullet"/>
      <w:lvlText w:val="•"/>
      <w:lvlJc w:val="left"/>
      <w:pPr>
        <w:ind w:left="3593" w:hanging="260"/>
      </w:pPr>
      <w:rPr>
        <w:rFonts w:hint="default"/>
        <w:lang w:val="uk-UA" w:eastAsia="en-US" w:bidi="ar-SA"/>
      </w:rPr>
    </w:lvl>
    <w:lvl w:ilvl="4" w:tplc="1956437A">
      <w:numFmt w:val="bullet"/>
      <w:lvlText w:val="•"/>
      <w:lvlJc w:val="left"/>
      <w:pPr>
        <w:ind w:left="4504" w:hanging="260"/>
      </w:pPr>
      <w:rPr>
        <w:rFonts w:hint="default"/>
        <w:lang w:val="uk-UA" w:eastAsia="en-US" w:bidi="ar-SA"/>
      </w:rPr>
    </w:lvl>
    <w:lvl w:ilvl="5" w:tplc="10061A7C">
      <w:numFmt w:val="bullet"/>
      <w:lvlText w:val="•"/>
      <w:lvlJc w:val="left"/>
      <w:pPr>
        <w:ind w:left="5415" w:hanging="260"/>
      </w:pPr>
      <w:rPr>
        <w:rFonts w:hint="default"/>
        <w:lang w:val="uk-UA" w:eastAsia="en-US" w:bidi="ar-SA"/>
      </w:rPr>
    </w:lvl>
    <w:lvl w:ilvl="6" w:tplc="47528254">
      <w:numFmt w:val="bullet"/>
      <w:lvlText w:val="•"/>
      <w:lvlJc w:val="left"/>
      <w:pPr>
        <w:ind w:left="6326" w:hanging="260"/>
      </w:pPr>
      <w:rPr>
        <w:rFonts w:hint="default"/>
        <w:lang w:val="uk-UA" w:eastAsia="en-US" w:bidi="ar-SA"/>
      </w:rPr>
    </w:lvl>
    <w:lvl w:ilvl="7" w:tplc="5C86E812">
      <w:numFmt w:val="bullet"/>
      <w:lvlText w:val="•"/>
      <w:lvlJc w:val="left"/>
      <w:pPr>
        <w:ind w:left="7237" w:hanging="260"/>
      </w:pPr>
      <w:rPr>
        <w:rFonts w:hint="default"/>
        <w:lang w:val="uk-UA" w:eastAsia="en-US" w:bidi="ar-SA"/>
      </w:rPr>
    </w:lvl>
    <w:lvl w:ilvl="8" w:tplc="8D6E18CA">
      <w:numFmt w:val="bullet"/>
      <w:lvlText w:val="•"/>
      <w:lvlJc w:val="left"/>
      <w:pPr>
        <w:ind w:left="8148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20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7"/>
  </w:num>
  <w:num w:numId="16">
    <w:abstractNumId w:val="6"/>
  </w:num>
  <w:num w:numId="17">
    <w:abstractNumId w:val="17"/>
  </w:num>
  <w:num w:numId="18">
    <w:abstractNumId w:val="9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C1C8C"/>
    <w:rsid w:val="00153842"/>
    <w:rsid w:val="00256EB3"/>
    <w:rsid w:val="00741695"/>
    <w:rsid w:val="00BC1C8C"/>
    <w:rsid w:val="00C349E5"/>
    <w:rsid w:val="00C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C8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C8C"/>
    <w:pPr>
      <w:ind w:left="2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1C8C"/>
    <w:pPr>
      <w:spacing w:line="274" w:lineRule="exact"/>
      <w:ind w:left="102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1C8C"/>
    <w:pPr>
      <w:ind w:left="242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BC1C8C"/>
    <w:pPr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22696</Words>
  <Characters>12937</Characters>
  <Application>Microsoft Office Word</Application>
  <DocSecurity>0</DocSecurity>
  <Lines>107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3</cp:lastModifiedBy>
  <cp:revision>3</cp:revision>
  <dcterms:created xsi:type="dcterms:W3CDTF">2023-08-28T08:31:00Z</dcterms:created>
  <dcterms:modified xsi:type="dcterms:W3CDTF">2023-08-28T08:51:00Z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