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49F8" w14:textId="77777777" w:rsidR="002F1BAE" w:rsidRPr="00576174" w:rsidRDefault="002F1BAE" w:rsidP="002F1BAE">
      <w:pPr>
        <w:spacing w:after="0" w:line="240" w:lineRule="auto"/>
        <w:ind w:left="5660" w:firstLine="700"/>
        <w:jc w:val="right"/>
        <w:rPr>
          <w:rFonts w:ascii="Times New Roman" w:eastAsia="Times New Roman" w:hAnsi="Times New Roman"/>
          <w:sz w:val="24"/>
          <w:szCs w:val="24"/>
          <w:lang w:val="uk-UA" w:eastAsia="uk-UA"/>
        </w:rPr>
      </w:pPr>
      <w:r w:rsidRPr="00576174">
        <w:rPr>
          <w:rFonts w:ascii="Times New Roman" w:eastAsia="Times New Roman" w:hAnsi="Times New Roman"/>
          <w:b/>
          <w:sz w:val="24"/>
          <w:szCs w:val="24"/>
          <w:lang w:val="uk-UA" w:eastAsia="uk-UA"/>
        </w:rPr>
        <w:t>ДОДАТОК 1</w:t>
      </w:r>
    </w:p>
    <w:p w14:paraId="3F9AB750" w14:textId="77777777" w:rsidR="002F1BAE" w:rsidRPr="00576174" w:rsidRDefault="002F1BAE" w:rsidP="002F1BAE">
      <w:pPr>
        <w:spacing w:after="0" w:line="240" w:lineRule="auto"/>
        <w:ind w:left="5660" w:firstLine="700"/>
        <w:jc w:val="right"/>
        <w:rPr>
          <w:rFonts w:ascii="Times New Roman" w:eastAsia="Times New Roman" w:hAnsi="Times New Roman"/>
          <w:sz w:val="24"/>
          <w:szCs w:val="24"/>
          <w:lang w:val="uk-UA" w:eastAsia="uk-UA"/>
        </w:rPr>
      </w:pPr>
      <w:r w:rsidRPr="00576174">
        <w:rPr>
          <w:rFonts w:ascii="Times New Roman" w:eastAsia="Times New Roman" w:hAnsi="Times New Roman"/>
          <w:i/>
          <w:sz w:val="24"/>
          <w:szCs w:val="24"/>
          <w:lang w:val="uk-UA" w:eastAsia="uk-UA"/>
        </w:rPr>
        <w:t>до тендерної документації</w:t>
      </w:r>
    </w:p>
    <w:p w14:paraId="2D775A98" w14:textId="77777777" w:rsidR="002F1BAE" w:rsidRPr="00576174" w:rsidRDefault="002F1BAE" w:rsidP="002F1BAE">
      <w:pPr>
        <w:spacing w:after="0" w:line="240" w:lineRule="auto"/>
        <w:ind w:left="5660" w:firstLine="700"/>
        <w:jc w:val="both"/>
        <w:rPr>
          <w:rFonts w:ascii="Times New Roman" w:eastAsia="Times New Roman" w:hAnsi="Times New Roman"/>
          <w:i/>
          <w:sz w:val="24"/>
          <w:szCs w:val="24"/>
          <w:lang w:val="uk-UA" w:eastAsia="uk-UA"/>
        </w:rPr>
      </w:pPr>
      <w:r w:rsidRPr="00576174">
        <w:rPr>
          <w:rFonts w:ascii="Times New Roman" w:eastAsia="Times New Roman" w:hAnsi="Times New Roman"/>
          <w:i/>
          <w:sz w:val="24"/>
          <w:szCs w:val="24"/>
          <w:lang w:val="uk-UA" w:eastAsia="uk-UA"/>
        </w:rPr>
        <w:t xml:space="preserve">  </w:t>
      </w:r>
    </w:p>
    <w:p w14:paraId="56DB4D96" w14:textId="77777777" w:rsidR="002F1BAE" w:rsidRPr="00576174" w:rsidRDefault="002F1BAE" w:rsidP="002F1BAE">
      <w:pPr>
        <w:numPr>
          <w:ilvl w:val="3"/>
          <w:numId w:val="1"/>
        </w:numPr>
        <w:shd w:val="clear" w:color="auto" w:fill="FFFFFF"/>
        <w:spacing w:after="0" w:line="240" w:lineRule="auto"/>
        <w:ind w:left="0"/>
        <w:contextualSpacing/>
        <w:jc w:val="center"/>
        <w:rPr>
          <w:rFonts w:ascii="Times New Roman" w:eastAsia="Times New Roman" w:hAnsi="Times New Roman"/>
          <w:b/>
          <w:caps/>
          <w:color w:val="000000"/>
          <w:sz w:val="20"/>
          <w:szCs w:val="20"/>
          <w:lang w:val="uk-UA" w:eastAsia="uk-UA"/>
        </w:rPr>
      </w:pPr>
      <w:r w:rsidRPr="00576174">
        <w:rPr>
          <w:rFonts w:ascii="Times New Roman" w:eastAsia="Times New Roman" w:hAnsi="Times New Roman"/>
          <w:b/>
          <w:caps/>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63C6190" w14:textId="77777777" w:rsidR="002F1BAE" w:rsidRPr="00576174" w:rsidRDefault="002F1BAE" w:rsidP="002F1BAE">
      <w:pPr>
        <w:spacing w:after="0" w:line="240" w:lineRule="auto"/>
        <w:ind w:left="885"/>
        <w:jc w:val="right"/>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Таблиця 1</w:t>
      </w:r>
    </w:p>
    <w:tbl>
      <w:tblPr>
        <w:tblW w:w="9619" w:type="dxa"/>
        <w:jc w:val="center"/>
        <w:tblLook w:val="0400" w:firstRow="0" w:lastRow="0" w:firstColumn="0" w:lastColumn="0" w:noHBand="0" w:noVBand="1"/>
      </w:tblPr>
      <w:tblGrid>
        <w:gridCol w:w="490"/>
        <w:gridCol w:w="2273"/>
        <w:gridCol w:w="6856"/>
      </w:tblGrid>
      <w:tr w:rsidR="002F1BAE" w:rsidRPr="00463797" w14:paraId="756FC9B8" w14:textId="77777777" w:rsidTr="00565192">
        <w:trPr>
          <w:trHeight w:val="6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77A4A2" w14:textId="77777777" w:rsidR="002F1BAE" w:rsidRPr="00576174" w:rsidRDefault="002F1BAE" w:rsidP="00565192">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F3B418" w14:textId="77777777" w:rsidR="002F1BAE" w:rsidRPr="00576174" w:rsidRDefault="002F1BAE" w:rsidP="00565192">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50BD02" w14:textId="77777777" w:rsidR="002F1BAE" w:rsidRPr="00576174" w:rsidRDefault="002F1BAE" w:rsidP="00565192">
            <w:pPr>
              <w:spacing w:after="0" w:line="240" w:lineRule="auto"/>
              <w:jc w:val="center"/>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Документи, які підтверджують відповідність Учасника кваліфікаційним критеріям та інформація про спосіб підтвердження відповідності учасників процедури закупівлі установленим критеріям і вимогам **</w:t>
            </w:r>
          </w:p>
        </w:tc>
      </w:tr>
      <w:tr w:rsidR="002F1BAE" w:rsidRPr="00463797" w14:paraId="752D4037" w14:textId="77777777" w:rsidTr="00565192">
        <w:trPr>
          <w:trHeight w:val="21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A896F" w14:textId="77777777" w:rsidR="002F1BAE" w:rsidRPr="00576174" w:rsidRDefault="002F1BAE" w:rsidP="00565192">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color w:val="000000"/>
                <w:sz w:val="20"/>
                <w:szCs w:val="20"/>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74F40"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b/>
                <w:color w:val="000000"/>
                <w:sz w:val="20"/>
                <w:szCs w:val="20"/>
                <w:lang w:val="uk-UA" w:eastAsia="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8219D" w14:textId="77777777" w:rsidR="002F1BAE" w:rsidRPr="00576174" w:rsidRDefault="002F1BAE"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sidRPr="00576174">
              <w:rPr>
                <w:rFonts w:ascii="Times New Roman" w:eastAsia="Times New Roman" w:hAnsi="Times New Roman"/>
                <w:color w:val="000000"/>
                <w:szCs w:val="20"/>
                <w:lang w:val="uk-UA" w:eastAsia="uk-UA"/>
              </w:rPr>
              <w:t>1</w:t>
            </w:r>
            <w:r w:rsidRPr="00576174">
              <w:rPr>
                <w:rFonts w:ascii="Times New Roman" w:eastAsia="Times New Roman" w:hAnsi="Times New Roman"/>
                <w:color w:val="000000"/>
                <w:sz w:val="20"/>
                <w:szCs w:val="20"/>
                <w:lang w:val="uk-UA" w:eastAsia="uk-UA"/>
              </w:rPr>
              <w:t>. Довідка в довільній формі про наявність обладнання, матеріально-технічної бази та технологій, необхідних для постачання товару, що є предметом закупівлі, а саме:</w:t>
            </w:r>
          </w:p>
          <w:p w14:paraId="4ABE7C4B" w14:textId="77777777" w:rsidR="002F1BAE" w:rsidRDefault="002F1BAE"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sidRPr="00576174">
              <w:rPr>
                <w:rFonts w:ascii="Times New Roman" w:eastAsia="Times New Roman" w:hAnsi="Times New Roman"/>
                <w:color w:val="000000"/>
                <w:sz w:val="20"/>
                <w:szCs w:val="20"/>
                <w:lang w:val="uk-UA" w:eastAsia="uk-UA"/>
              </w:rPr>
              <w:t>-наявність транспортного засобу, що призначений та обладнаний для перевезення товару, що є предметом закупівлі із зазначенням власника, реєстраційного номеру автомобіля та виду (типу) кузову автотранспортного засобу та правовий статут (володіння,</w:t>
            </w:r>
            <w:r w:rsidR="00576174">
              <w:rPr>
                <w:rFonts w:ascii="Times New Roman" w:eastAsia="Times New Roman" w:hAnsi="Times New Roman"/>
                <w:color w:val="000000"/>
                <w:sz w:val="20"/>
                <w:szCs w:val="20"/>
                <w:lang w:val="uk-UA" w:eastAsia="uk-UA"/>
              </w:rPr>
              <w:t xml:space="preserve"> </w:t>
            </w:r>
            <w:r w:rsidR="00463797">
              <w:rPr>
                <w:rFonts w:ascii="Times New Roman" w:eastAsia="Times New Roman" w:hAnsi="Times New Roman"/>
                <w:color w:val="000000"/>
                <w:sz w:val="20"/>
                <w:szCs w:val="20"/>
                <w:lang w:val="uk-UA" w:eastAsia="uk-UA"/>
              </w:rPr>
              <w:t>користування тощо);</w:t>
            </w:r>
          </w:p>
          <w:p w14:paraId="08B3378B" w14:textId="77777777" w:rsidR="00463797" w:rsidRPr="00463797" w:rsidRDefault="00463797" w:rsidP="00565192">
            <w:pPr>
              <w:shd w:val="clear" w:color="auto" w:fill="FFFFFF"/>
              <w:spacing w:after="0" w:line="240" w:lineRule="auto"/>
              <w:jc w:val="both"/>
              <w:rPr>
                <w:rFonts w:ascii="Times New Roman" w:hAnsi="Times New Roman"/>
                <w:color w:val="000000"/>
                <w:sz w:val="20"/>
                <w:szCs w:val="20"/>
                <w:lang w:val="uk-UA" w:eastAsia="uk-UA"/>
              </w:rPr>
            </w:pPr>
            <w:r>
              <w:rPr>
                <w:rFonts w:ascii="Times New Roman" w:eastAsia="Times New Roman" w:hAnsi="Times New Roman"/>
                <w:color w:val="000000"/>
                <w:sz w:val="20"/>
                <w:szCs w:val="20"/>
                <w:lang w:val="uk-UA"/>
              </w:rPr>
              <w:t xml:space="preserve">2. </w:t>
            </w:r>
            <w:r w:rsidRPr="00463797">
              <w:rPr>
                <w:rFonts w:ascii="Times New Roman" w:eastAsia="Times New Roman" w:hAnsi="Times New Roman"/>
                <w:color w:val="000000"/>
                <w:sz w:val="20"/>
                <w:szCs w:val="20"/>
                <w:lang w:val="uk-UA"/>
              </w:rPr>
              <w:t>Сканована кольорова копія оригіналів документів на правові підстави щодо складських приміщень, які засвідчують право власності або оренди на складські приміщення визначені довідкою довільної форми.</w:t>
            </w:r>
          </w:p>
          <w:p w14:paraId="5E66915B" w14:textId="77777777" w:rsidR="002F1BAE" w:rsidRPr="00576174" w:rsidRDefault="00463797"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3</w:t>
            </w:r>
            <w:r w:rsidR="002F1BAE" w:rsidRPr="00576174">
              <w:rPr>
                <w:rFonts w:ascii="Times New Roman" w:eastAsia="Times New Roman" w:hAnsi="Times New Roman"/>
                <w:color w:val="000000"/>
                <w:sz w:val="20"/>
                <w:szCs w:val="20"/>
                <w:lang w:val="uk-UA" w:eastAsia="uk-UA"/>
              </w:rPr>
              <w:t xml:space="preserve">. Сканована кольорова копія оригіналів свідоцтва(-в) про реєстрацію транспортного засобу, що призначений та обладнаний для перевезення товару учасника, якими будуть здійснюватися постачання продукції, що визначені змістом довідки у довільній формі. В разі, якщо учасник не має власного транспорту, він подає свідоцтва про реєстрацію транспортних засобів перевізника, з яким у нього укладений договір. Примітка: в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автомобіля (-ів), які будуть використані учасником для перевезення продукції, яка є предметом закупівлі. </w:t>
            </w:r>
          </w:p>
          <w:p w14:paraId="1FE3434D" w14:textId="77777777" w:rsidR="002F1BAE" w:rsidRPr="00576174" w:rsidRDefault="00463797"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4</w:t>
            </w:r>
            <w:r w:rsidR="002F1BAE" w:rsidRPr="00576174">
              <w:rPr>
                <w:rFonts w:ascii="Times New Roman" w:eastAsia="Times New Roman" w:hAnsi="Times New Roman"/>
                <w:color w:val="000000"/>
                <w:sz w:val="20"/>
                <w:szCs w:val="20"/>
                <w:lang w:val="uk-UA" w:eastAsia="uk-UA"/>
              </w:rPr>
              <w:t xml:space="preserve">. Експлуатаційний дозвіл на потужності та реєстраційний номер на потужності Учасника, у якому вказано про можливість здійснення зберігання (реалізації) на даних потужностях товару відповідно до предмету закупівлі; Примітка: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 (ст.23 Закону України «Про основні принципи та вимоги до безпечності та якості харчових продуктів». ) </w:t>
            </w:r>
          </w:p>
          <w:p w14:paraId="6C99A262" w14:textId="77777777" w:rsidR="002F1BAE" w:rsidRPr="00576174" w:rsidRDefault="00463797"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4</w:t>
            </w:r>
            <w:r w:rsidR="002F1BAE" w:rsidRPr="00576174">
              <w:rPr>
                <w:rFonts w:ascii="Times New Roman" w:eastAsia="Times New Roman" w:hAnsi="Times New Roman"/>
                <w:color w:val="000000"/>
                <w:sz w:val="20"/>
                <w:szCs w:val="20"/>
                <w:lang w:val="uk-UA" w:eastAsia="uk-UA"/>
              </w:rPr>
              <w:t>.1.Достовірна інформація у вигляді довідки довільної формі, в якій вказати посилання на відкриті дані з реєстру потужностей* операторів ринку на складські/виробничі приміщення та транспортні засоби із зазначенням номеру в даному реєстрі (з урахуванням вимог ст. 23 та ст. 25 Закону України «Про основні принципи та вимоги до безпечності та якості харчових продуктів» щодо товару, що є предметом даної закупівлі). Якщо Учасник орендує транспортні засоби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зазначенням номеру в даному реєстрі. (*потужність - споруда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14:paraId="5CF77965" w14:textId="77777777" w:rsidR="002F1BAE" w:rsidRPr="00576174" w:rsidRDefault="00463797"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5</w:t>
            </w:r>
            <w:r w:rsidR="002F1BAE" w:rsidRPr="00576174">
              <w:rPr>
                <w:rFonts w:ascii="Times New Roman" w:eastAsia="Times New Roman" w:hAnsi="Times New Roman"/>
                <w:color w:val="000000"/>
                <w:sz w:val="20"/>
                <w:szCs w:val="20"/>
                <w:lang w:val="uk-UA" w:eastAsia="uk-UA"/>
              </w:rPr>
              <w:t>.Скан-копії оригіналів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(форма якого затверджена наказом МІНІСТЕРСТВА ЕКОНОМІКИ УКРАЇНИ ВІД 21.01.2022 № 143-22. Акт без виявлених порушень, датований не більше піврічної давнини відносно кінцевої дати подання пропозиції).</w:t>
            </w:r>
          </w:p>
          <w:p w14:paraId="1CF8F1D5" w14:textId="77777777" w:rsidR="002F1BAE" w:rsidRPr="00576174" w:rsidRDefault="00463797"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6</w:t>
            </w:r>
            <w:r w:rsidR="002F1BAE" w:rsidRPr="00576174">
              <w:rPr>
                <w:rFonts w:ascii="Times New Roman" w:eastAsia="Times New Roman" w:hAnsi="Times New Roman"/>
                <w:color w:val="000000"/>
                <w:sz w:val="20"/>
                <w:szCs w:val="20"/>
                <w:lang w:val="uk-UA" w:eastAsia="uk-UA"/>
              </w:rPr>
              <w:t xml:space="preserve">.Скан-копії оригіналів актів, складених за результатами проведення заходу </w:t>
            </w:r>
            <w:r w:rsidR="002F1BAE" w:rsidRPr="00576174">
              <w:rPr>
                <w:rFonts w:ascii="Times New Roman" w:eastAsia="Times New Roman" w:hAnsi="Times New Roman"/>
                <w:color w:val="000000"/>
                <w:sz w:val="20"/>
                <w:szCs w:val="20"/>
                <w:lang w:val="uk-UA" w:eastAsia="uk-UA"/>
              </w:rPr>
              <w:lastRenderedPageBreak/>
              <w:t>державного контролю у формі аудиту постійно діючих процедур, заснованих на принципах</w:t>
            </w:r>
            <w:r w:rsidR="00576174">
              <w:rPr>
                <w:rFonts w:ascii="Times New Roman" w:eastAsia="Times New Roman" w:hAnsi="Times New Roman"/>
                <w:color w:val="000000"/>
                <w:sz w:val="20"/>
                <w:szCs w:val="20"/>
                <w:lang w:val="uk-UA" w:eastAsia="uk-UA"/>
              </w:rPr>
              <w:t xml:space="preserve"> HACCP на підприємстві Учасника</w:t>
            </w:r>
            <w:r w:rsidR="002F1BAE" w:rsidRPr="00576174">
              <w:rPr>
                <w:rFonts w:ascii="Times New Roman" w:eastAsia="Times New Roman" w:hAnsi="Times New Roman"/>
                <w:color w:val="000000"/>
                <w:sz w:val="20"/>
                <w:szCs w:val="20"/>
                <w:lang w:val="uk-UA" w:eastAsia="uk-UA"/>
              </w:rPr>
              <w:t xml:space="preserve"> (форма якого затверджена наказом МІНІСТЕРСТВА АГРАРНОЇ ПОЛІТИКИ ТА ПРОДОВОЛЬСТВА УКРАЇНИ № 446 ВІД 08.08.19. Акт без виявлених порушень, датований не більше річної давнини відносно к</w:t>
            </w:r>
            <w:r w:rsidR="00576174">
              <w:rPr>
                <w:rFonts w:ascii="Times New Roman" w:eastAsia="Times New Roman" w:hAnsi="Times New Roman"/>
                <w:color w:val="000000"/>
                <w:sz w:val="20"/>
                <w:szCs w:val="20"/>
                <w:lang w:val="uk-UA" w:eastAsia="uk-UA"/>
              </w:rPr>
              <w:t>інцевої дати подання пропозиції</w:t>
            </w:r>
            <w:r w:rsidR="002F1BAE" w:rsidRPr="00576174">
              <w:rPr>
                <w:rFonts w:ascii="Times New Roman" w:eastAsia="Times New Roman" w:hAnsi="Times New Roman"/>
                <w:color w:val="000000"/>
                <w:sz w:val="20"/>
                <w:szCs w:val="20"/>
                <w:lang w:val="uk-UA" w:eastAsia="uk-UA"/>
              </w:rPr>
              <w:t xml:space="preserve">). </w:t>
            </w:r>
          </w:p>
          <w:p w14:paraId="15623F90" w14:textId="77777777" w:rsidR="002F1BAE" w:rsidRPr="00576174" w:rsidRDefault="00463797" w:rsidP="00565192">
            <w:pPr>
              <w:shd w:val="clear" w:color="auto" w:fill="FFFFFF"/>
              <w:tabs>
                <w:tab w:val="left" w:pos="523"/>
                <w:tab w:val="left" w:pos="1232"/>
              </w:tabs>
              <w:spacing w:after="0" w:line="240" w:lineRule="auto"/>
              <w:jc w:val="both"/>
              <w:rPr>
                <w:rFonts w:ascii="Times New Roman" w:eastAsia="Times New Roman" w:hAnsi="Times New Roman"/>
                <w:bCs/>
                <w:i/>
                <w:sz w:val="20"/>
                <w:szCs w:val="20"/>
                <w:highlight w:val="yellow"/>
                <w:lang w:val="uk-UA" w:eastAsia="uk-UA"/>
              </w:rPr>
            </w:pPr>
            <w:r>
              <w:rPr>
                <w:rFonts w:ascii="Times New Roman" w:eastAsia="Times New Roman" w:hAnsi="Times New Roman"/>
                <w:color w:val="000000"/>
                <w:sz w:val="20"/>
                <w:szCs w:val="20"/>
                <w:lang w:val="uk-UA" w:eastAsia="uk-UA"/>
              </w:rPr>
              <w:t>7</w:t>
            </w:r>
            <w:r w:rsidR="002F1BAE" w:rsidRPr="00576174">
              <w:rPr>
                <w:rFonts w:ascii="Times New Roman" w:eastAsia="Times New Roman" w:hAnsi="Times New Roman"/>
                <w:color w:val="000000"/>
                <w:sz w:val="20"/>
                <w:szCs w:val="20"/>
                <w:lang w:val="uk-UA" w:eastAsia="uk-UA"/>
              </w:rPr>
              <w:t>.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наступні документи: - сертифікат, виданий на ім’я оператора ринку – Учасника,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w:t>
            </w:r>
          </w:p>
        </w:tc>
      </w:tr>
      <w:tr w:rsidR="002F1BAE" w:rsidRPr="00463797" w14:paraId="6611289D" w14:textId="77777777" w:rsidTr="00565192">
        <w:trPr>
          <w:trHeight w:val="656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57411" w14:textId="77777777" w:rsidR="002F1BAE" w:rsidRPr="00576174" w:rsidRDefault="002F1BAE" w:rsidP="00565192">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color w:val="000000"/>
                <w:sz w:val="20"/>
                <w:szCs w:val="20"/>
                <w:lang w:val="uk-UA" w:eastAsia="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29435"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b/>
                <w:color w:val="000000"/>
                <w:sz w:val="20"/>
                <w:szCs w:val="20"/>
                <w:lang w:val="uk-UA" w:eastAsia="uk-UA"/>
              </w:rPr>
              <w:t>Наявність працівників відповідної кваліфікації, які мають необхідні знання та досвід*</w:t>
            </w:r>
          </w:p>
          <w:p w14:paraId="553C7B89"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C1F26"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2.1. Довідка про наявність працівників відповідної кваліфікації, які мають необхідні знання та досвід, за формою Таблиці 1.</w:t>
            </w:r>
          </w:p>
          <w:p w14:paraId="4523A941" w14:textId="77777777" w:rsidR="002F1BAE" w:rsidRPr="00576174" w:rsidRDefault="002F1BAE" w:rsidP="00565192">
            <w:pPr>
              <w:spacing w:after="0" w:line="240" w:lineRule="auto"/>
              <w:jc w:val="right"/>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Таблиця 1  </w:t>
            </w:r>
          </w:p>
          <w:tbl>
            <w:tblPr>
              <w:tblW w:w="6288" w:type="dxa"/>
              <w:tblLook w:val="0400" w:firstRow="0" w:lastRow="0" w:firstColumn="0" w:lastColumn="0" w:noHBand="0" w:noVBand="1"/>
            </w:tblPr>
            <w:tblGrid>
              <w:gridCol w:w="628"/>
              <w:gridCol w:w="1370"/>
              <w:gridCol w:w="1088"/>
              <w:gridCol w:w="3202"/>
            </w:tblGrid>
            <w:tr w:rsidR="002F1BAE" w:rsidRPr="00463797" w14:paraId="015C35FD" w14:textId="77777777" w:rsidTr="00565192">
              <w:tc>
                <w:tcPr>
                  <w:tcW w:w="6288" w:type="dxa"/>
                  <w:gridSpan w:val="4"/>
                  <w:tcBorders>
                    <w:top w:val="single" w:sz="4" w:space="0" w:color="000000"/>
                    <w:left w:val="single" w:sz="4" w:space="0" w:color="000000"/>
                    <w:bottom w:val="single" w:sz="4" w:space="0" w:color="000000"/>
                    <w:right w:val="single" w:sz="4" w:space="0" w:color="000000"/>
                  </w:tcBorders>
                  <w:hideMark/>
                </w:tcPr>
                <w:p w14:paraId="04210227" w14:textId="77777777" w:rsidR="002F1BAE" w:rsidRPr="00576174" w:rsidRDefault="002F1BAE" w:rsidP="00565192">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color w:val="000000"/>
                      <w:sz w:val="20"/>
                      <w:szCs w:val="20"/>
                      <w:lang w:val="uk-UA" w:eastAsia="uk-UA"/>
                    </w:rPr>
                    <w:t>Довідка про наявність працівників відповідної кваліфікації, які мають необхідні знання та досвід</w:t>
                  </w:r>
                </w:p>
              </w:tc>
            </w:tr>
            <w:tr w:rsidR="002F1BAE" w:rsidRPr="00576174" w14:paraId="6DCFF43F" w14:textId="77777777" w:rsidTr="00565192">
              <w:tc>
                <w:tcPr>
                  <w:tcW w:w="666" w:type="dxa"/>
                  <w:tcBorders>
                    <w:top w:val="single" w:sz="4" w:space="0" w:color="000000"/>
                    <w:left w:val="single" w:sz="4" w:space="0" w:color="000000"/>
                    <w:bottom w:val="single" w:sz="4" w:space="0" w:color="000000"/>
                    <w:right w:val="single" w:sz="4" w:space="0" w:color="000000"/>
                  </w:tcBorders>
                  <w:hideMark/>
                </w:tcPr>
                <w:p w14:paraId="498FD7A4"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ПІБ</w:t>
                  </w:r>
                </w:p>
              </w:tc>
              <w:tc>
                <w:tcPr>
                  <w:tcW w:w="860" w:type="dxa"/>
                  <w:tcBorders>
                    <w:top w:val="single" w:sz="4" w:space="0" w:color="000000"/>
                    <w:left w:val="single" w:sz="4" w:space="0" w:color="000000"/>
                    <w:bottom w:val="single" w:sz="4" w:space="0" w:color="000000"/>
                    <w:right w:val="single" w:sz="4" w:space="0" w:color="000000"/>
                  </w:tcBorders>
                  <w:hideMark/>
                </w:tcPr>
                <w:p w14:paraId="2E509947"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Кваліфікація/</w:t>
                  </w:r>
                </w:p>
                <w:p w14:paraId="651510E8"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посада</w:t>
                  </w:r>
                </w:p>
              </w:tc>
              <w:tc>
                <w:tcPr>
                  <w:tcW w:w="894" w:type="dxa"/>
                  <w:tcBorders>
                    <w:top w:val="single" w:sz="4" w:space="0" w:color="000000"/>
                    <w:left w:val="single" w:sz="4" w:space="0" w:color="000000"/>
                    <w:bottom w:val="single" w:sz="4" w:space="0" w:color="000000"/>
                    <w:right w:val="single" w:sz="4" w:space="0" w:color="000000"/>
                  </w:tcBorders>
                  <w:hideMark/>
                </w:tcPr>
                <w:p w14:paraId="7436857F"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Загальний стаж роботи</w:t>
                  </w:r>
                </w:p>
              </w:tc>
              <w:tc>
                <w:tcPr>
                  <w:tcW w:w="3868" w:type="dxa"/>
                  <w:tcBorders>
                    <w:top w:val="single" w:sz="4" w:space="0" w:color="000000"/>
                    <w:left w:val="single" w:sz="4" w:space="0" w:color="000000"/>
                    <w:bottom w:val="single" w:sz="4" w:space="0" w:color="000000"/>
                    <w:right w:val="single" w:sz="4" w:space="0" w:color="000000"/>
                  </w:tcBorders>
                  <w:hideMark/>
                </w:tcPr>
                <w:p w14:paraId="6AAC4495" w14:textId="77777777" w:rsidR="002F1BAE" w:rsidRPr="00576174" w:rsidRDefault="002F1BAE" w:rsidP="00565192">
                  <w:pPr>
                    <w:spacing w:after="0" w:line="240" w:lineRule="auto"/>
                    <w:rPr>
                      <w:rFonts w:ascii="Times New Roman" w:eastAsia="Times New Roman" w:hAnsi="Times New Roman"/>
                      <w:color w:val="000000" w:themeColor="text1"/>
                      <w:sz w:val="20"/>
                      <w:szCs w:val="20"/>
                      <w:lang w:val="uk-UA" w:eastAsia="uk-UA"/>
                    </w:rPr>
                  </w:pPr>
                  <w:r w:rsidRPr="00576174">
                    <w:rPr>
                      <w:rFonts w:ascii="Times New Roman" w:eastAsia="Times New Roman" w:hAnsi="Times New Roman"/>
                      <w:color w:val="000000" w:themeColor="text1"/>
                      <w:sz w:val="20"/>
                      <w:szCs w:val="20"/>
                      <w:lang w:val="uk-UA" w:eastAsia="uk-UA"/>
                    </w:rPr>
                    <w:t>Д</w:t>
                  </w:r>
                  <w:r w:rsidRPr="00576174">
                    <w:rPr>
                      <w:rFonts w:ascii="Times New Roman" w:eastAsia="Times New Roman" w:hAnsi="Times New Roman"/>
                      <w:iCs/>
                      <w:color w:val="000000" w:themeColor="text1"/>
                      <w:sz w:val="20"/>
                      <w:szCs w:val="20"/>
                      <w:lang w:val="uk-UA" w:eastAsia="uk-UA"/>
                    </w:rPr>
                    <w:t>ата та номер документу, підтверджуючого трудові відносини.</w:t>
                  </w:r>
                </w:p>
              </w:tc>
            </w:tr>
            <w:tr w:rsidR="002F1BAE" w:rsidRPr="00576174" w14:paraId="4762AD2D" w14:textId="77777777" w:rsidTr="00565192">
              <w:tc>
                <w:tcPr>
                  <w:tcW w:w="666" w:type="dxa"/>
                  <w:tcBorders>
                    <w:top w:val="single" w:sz="4" w:space="0" w:color="000000"/>
                    <w:left w:val="single" w:sz="4" w:space="0" w:color="000000"/>
                    <w:bottom w:val="single" w:sz="4" w:space="0" w:color="000000"/>
                    <w:right w:val="single" w:sz="4" w:space="0" w:color="000000"/>
                  </w:tcBorders>
                </w:tcPr>
                <w:p w14:paraId="5DDA1935"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tc>
              <w:tc>
                <w:tcPr>
                  <w:tcW w:w="860" w:type="dxa"/>
                  <w:tcBorders>
                    <w:top w:val="single" w:sz="4" w:space="0" w:color="000000"/>
                    <w:left w:val="single" w:sz="4" w:space="0" w:color="000000"/>
                    <w:bottom w:val="single" w:sz="4" w:space="0" w:color="000000"/>
                    <w:right w:val="single" w:sz="4" w:space="0" w:color="000000"/>
                  </w:tcBorders>
                </w:tcPr>
                <w:p w14:paraId="1305FE11"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tc>
              <w:tc>
                <w:tcPr>
                  <w:tcW w:w="894" w:type="dxa"/>
                  <w:tcBorders>
                    <w:top w:val="single" w:sz="4" w:space="0" w:color="000000"/>
                    <w:left w:val="single" w:sz="4" w:space="0" w:color="000000"/>
                    <w:bottom w:val="single" w:sz="4" w:space="0" w:color="000000"/>
                    <w:right w:val="single" w:sz="4" w:space="0" w:color="000000"/>
                  </w:tcBorders>
                </w:tcPr>
                <w:p w14:paraId="67F096A8"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tc>
              <w:tc>
                <w:tcPr>
                  <w:tcW w:w="3868" w:type="dxa"/>
                  <w:tcBorders>
                    <w:top w:val="single" w:sz="4" w:space="0" w:color="000000"/>
                    <w:left w:val="single" w:sz="4" w:space="0" w:color="000000"/>
                    <w:bottom w:val="single" w:sz="4" w:space="0" w:color="000000"/>
                    <w:right w:val="single" w:sz="4" w:space="0" w:color="000000"/>
                  </w:tcBorders>
                </w:tcPr>
                <w:p w14:paraId="13D0ABFC"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tc>
            </w:tr>
          </w:tbl>
          <w:p w14:paraId="2F9A6DE4"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p w14:paraId="527695CD" w14:textId="77777777" w:rsidR="002F1BAE" w:rsidRPr="00576174" w:rsidRDefault="002F1BAE" w:rsidP="00565192">
            <w:pPr>
              <w:spacing w:after="0" w:line="240" w:lineRule="auto"/>
              <w:jc w:val="both"/>
              <w:rPr>
                <w:rFonts w:ascii="Times New Roman" w:eastAsia="Times New Roman" w:hAnsi="Times New Roman"/>
                <w:color w:val="000000"/>
                <w:sz w:val="20"/>
                <w:szCs w:val="20"/>
                <w:lang w:val="uk-UA" w:eastAsia="uk-UA"/>
              </w:rPr>
            </w:pPr>
            <w:r w:rsidRPr="00576174">
              <w:rPr>
                <w:rFonts w:ascii="Times New Roman" w:eastAsia="Times New Roman" w:hAnsi="Times New Roman"/>
                <w:color w:val="000000"/>
                <w:sz w:val="20"/>
                <w:szCs w:val="20"/>
                <w:lang w:val="uk-UA" w:eastAsia="uk-UA"/>
              </w:rPr>
              <w:t xml:space="preserve">2.2. До довідки додати документ на кожного працівника </w:t>
            </w:r>
            <w:r w:rsidRPr="00576174">
              <w:rPr>
                <w:rFonts w:ascii="Times New Roman" w:eastAsia="Times New Roman" w:hAnsi="Times New Roman"/>
                <w:i/>
                <w:color w:val="000000" w:themeColor="text1"/>
                <w:sz w:val="20"/>
                <w:szCs w:val="20"/>
                <w:highlight w:val="white"/>
                <w:lang w:val="uk-UA"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Pr="00576174">
              <w:rPr>
                <w:rFonts w:ascii="Times New Roman" w:eastAsia="Times New Roman" w:hAnsi="Times New Roman"/>
                <w:color w:val="000000" w:themeColor="text1"/>
                <w:sz w:val="20"/>
                <w:szCs w:val="20"/>
                <w:lang w:val="uk-UA" w:eastAsia="uk-UA"/>
              </w:rPr>
              <w:t>, зазн</w:t>
            </w:r>
            <w:r w:rsidRPr="00576174">
              <w:rPr>
                <w:rFonts w:ascii="Times New Roman" w:eastAsia="Times New Roman" w:hAnsi="Times New Roman"/>
                <w:color w:val="000000"/>
                <w:sz w:val="20"/>
                <w:szCs w:val="20"/>
                <w:lang w:val="uk-UA" w:eastAsia="uk-UA"/>
              </w:rPr>
              <w:t>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576174">
              <w:rPr>
                <w:rFonts w:ascii="Times New Roman" w:eastAsia="Times New Roman" w:hAnsi="Times New Roman"/>
                <w:sz w:val="20"/>
                <w:szCs w:val="20"/>
                <w:lang w:val="uk-UA" w:eastAsia="uk-UA"/>
              </w:rPr>
              <w:t>няття</w:t>
            </w:r>
            <w:r w:rsidRPr="00576174">
              <w:rPr>
                <w:rFonts w:ascii="Times New Roman" w:eastAsia="Times New Roman" w:hAnsi="Times New Roman"/>
                <w:color w:val="000000"/>
                <w:sz w:val="20"/>
                <w:szCs w:val="20"/>
                <w:lang w:val="uk-UA" w:eastAsia="uk-UA"/>
              </w:rPr>
              <w:t xml:space="preserve"> на роботу) / інший документ).</w:t>
            </w:r>
          </w:p>
          <w:p w14:paraId="2A5DA860" w14:textId="77777777" w:rsidR="002F1BAE" w:rsidRPr="00576174" w:rsidRDefault="00842129" w:rsidP="00F364FD">
            <w:pPr>
              <w:spacing w:after="0" w:line="240" w:lineRule="auto"/>
              <w:jc w:val="both"/>
              <w:rPr>
                <w:rFonts w:ascii="Times New Roman" w:eastAsia="Times New Roman" w:hAnsi="Times New Roman"/>
                <w:bCs/>
                <w:i/>
                <w:sz w:val="20"/>
                <w:szCs w:val="20"/>
                <w:lang w:val="uk-UA" w:eastAsia="uk-UA"/>
              </w:rPr>
            </w:pPr>
            <w:r>
              <w:rPr>
                <w:rFonts w:ascii="Times New Roman" w:eastAsia="Times New Roman" w:hAnsi="Times New Roman"/>
                <w:sz w:val="20"/>
                <w:szCs w:val="20"/>
                <w:lang w:val="uk-UA" w:eastAsia="uk-UA"/>
              </w:rPr>
              <w:t>2.</w:t>
            </w:r>
            <w:r w:rsidR="002F1BAE" w:rsidRPr="00576174">
              <w:rPr>
                <w:rFonts w:ascii="Times New Roman" w:eastAsia="Times New Roman" w:hAnsi="Times New Roman"/>
                <w:sz w:val="20"/>
                <w:szCs w:val="20"/>
                <w:lang w:val="uk-UA" w:eastAsia="uk-UA"/>
              </w:rPr>
              <w:t>3. Сканована кольорова копія оригіналів особових медичних книжок персоналу визначених довідкою про наявність працівників відповідної кваліфікації, які мають необхідні знання та досвід та будуть залучені до постачання товару,</w:t>
            </w:r>
            <w:r w:rsidR="00F364FD">
              <w:rPr>
                <w:rFonts w:ascii="Times New Roman" w:eastAsia="Times New Roman" w:hAnsi="Times New Roman"/>
                <w:sz w:val="20"/>
                <w:szCs w:val="20"/>
                <w:lang w:val="uk-UA" w:eastAsia="uk-UA"/>
              </w:rPr>
              <w:t xml:space="preserve"> </w:t>
            </w:r>
            <w:r w:rsidR="002F1BAE" w:rsidRPr="00576174">
              <w:rPr>
                <w:rFonts w:ascii="Times New Roman" w:eastAsia="Times New Roman" w:hAnsi="Times New Roman"/>
                <w:sz w:val="20"/>
                <w:szCs w:val="20"/>
                <w:lang w:val="uk-UA" w:eastAsia="uk-UA"/>
              </w:rPr>
              <w:t>відповідно до Наказу М</w:t>
            </w:r>
            <w:r w:rsidR="00F364FD">
              <w:rPr>
                <w:rFonts w:ascii="Times New Roman" w:eastAsia="Times New Roman" w:hAnsi="Times New Roman"/>
                <w:sz w:val="20"/>
                <w:szCs w:val="20"/>
                <w:lang w:val="uk-UA" w:eastAsia="uk-UA"/>
              </w:rPr>
              <w:t>ОЗ України від 21.02.2013 № 150</w:t>
            </w:r>
            <w:r w:rsidR="002F1BAE" w:rsidRPr="00576174">
              <w:rPr>
                <w:rFonts w:ascii="Times New Roman" w:eastAsia="Times New Roman" w:hAnsi="Times New Roman"/>
                <w:sz w:val="20"/>
                <w:szCs w:val="20"/>
                <w:lang w:val="uk-UA" w:eastAsia="uk-UA"/>
              </w:rPr>
              <w:t>.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 перша та остання сторінки, що має бути підтверджено проходження саме останнього медогляду.</w:t>
            </w:r>
          </w:p>
        </w:tc>
      </w:tr>
      <w:tr w:rsidR="002F1BAE" w:rsidRPr="00576174" w14:paraId="4F62CD97" w14:textId="77777777" w:rsidTr="0056519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002A6" w14:textId="77777777" w:rsidR="002F1BAE" w:rsidRPr="00576174" w:rsidRDefault="002F1BAE" w:rsidP="00565192">
            <w:pPr>
              <w:spacing w:after="0" w:line="240" w:lineRule="auto"/>
              <w:jc w:val="center"/>
              <w:rPr>
                <w:rFonts w:ascii="Times New Roman" w:eastAsia="Times New Roman" w:hAnsi="Times New Roman"/>
                <w:b/>
                <w:color w:val="000000"/>
                <w:sz w:val="20"/>
                <w:szCs w:val="20"/>
                <w:lang w:val="uk-UA" w:eastAsia="uk-UA"/>
              </w:rPr>
            </w:pPr>
            <w:r w:rsidRPr="00576174">
              <w:rPr>
                <w:rFonts w:ascii="Times New Roman" w:eastAsia="Times New Roman" w:hAnsi="Times New Roman"/>
                <w:b/>
                <w:color w:val="000000"/>
                <w:sz w:val="20"/>
                <w:szCs w:val="20"/>
                <w:lang w:val="uk-UA" w:eastAsia="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27E90" w14:textId="77777777" w:rsidR="002F1BAE" w:rsidRPr="00576174" w:rsidRDefault="002F1BAE" w:rsidP="00565192">
            <w:pPr>
              <w:spacing w:after="0" w:line="240" w:lineRule="auto"/>
              <w:rPr>
                <w:rFonts w:ascii="Times New Roman" w:eastAsia="Times New Roman" w:hAnsi="Times New Roman"/>
                <w:b/>
                <w:color w:val="000000"/>
                <w:sz w:val="20"/>
                <w:szCs w:val="20"/>
                <w:lang w:val="uk-UA" w:eastAsia="uk-UA"/>
              </w:rPr>
            </w:pPr>
            <w:r w:rsidRPr="00576174">
              <w:rPr>
                <w:rFonts w:ascii="Times New Roman" w:eastAsia="Times New Roman" w:hAnsi="Times New Roman"/>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E0F23"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3.1. На підтвердження досвіду виконання аналогічного (аналогічних) за предметом закупівлі договору (договорів) Учасник має надати:</w:t>
            </w:r>
          </w:p>
          <w:p w14:paraId="4BD78DBA"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764F482" w14:textId="6FD7E2FC" w:rsidR="002F1BAE" w:rsidRPr="00576174" w:rsidRDefault="002F1BAE" w:rsidP="00C26C51">
            <w:pPr>
              <w:pStyle w:val="a3"/>
              <w:rPr>
                <w:rFonts w:ascii="Times New Roman" w:eastAsia="Times New Roman" w:hAnsi="Times New Roman"/>
                <w:sz w:val="20"/>
                <w:szCs w:val="20"/>
                <w:lang w:val="uk-UA" w:eastAsia="uk-UA"/>
              </w:rPr>
            </w:pPr>
            <w:r w:rsidRPr="00576174">
              <w:rPr>
                <w:rFonts w:ascii="Times New Roman" w:eastAsia="Times New Roman" w:hAnsi="Times New Roman"/>
                <w:b/>
                <w:i/>
                <w:color w:val="000000"/>
                <w:sz w:val="20"/>
                <w:szCs w:val="20"/>
                <w:lang w:val="uk-UA" w:eastAsia="uk-UA"/>
              </w:rPr>
              <w:t>Аналогічним вважається договір</w:t>
            </w:r>
            <w:r w:rsidR="00F364FD">
              <w:rPr>
                <w:rFonts w:ascii="Times New Roman" w:eastAsia="Times New Roman" w:hAnsi="Times New Roman"/>
                <w:b/>
                <w:i/>
                <w:color w:val="000000" w:themeColor="text1"/>
                <w:sz w:val="20"/>
                <w:szCs w:val="20"/>
                <w:lang w:val="uk-UA" w:eastAsia="uk-UA"/>
              </w:rPr>
              <w:t xml:space="preserve"> в рамках цієї закупівлі,</w:t>
            </w:r>
            <w:r w:rsidRPr="00576174">
              <w:rPr>
                <w:rFonts w:ascii="Times New Roman" w:eastAsia="Times New Roman" w:hAnsi="Times New Roman"/>
                <w:b/>
                <w:i/>
                <w:color w:val="000000" w:themeColor="text1"/>
                <w:sz w:val="20"/>
                <w:szCs w:val="20"/>
                <w:lang w:val="uk-UA" w:eastAsia="uk-UA"/>
              </w:rPr>
              <w:t xml:space="preserve"> предмет закупівлі якого визначений за кодом Єдиного закупівельного словника ДК 021:2015 за четвертою цифрою:</w:t>
            </w:r>
            <w:r w:rsidR="00C26C51">
              <w:t xml:space="preserve"> </w:t>
            </w:r>
            <w:r w:rsidR="00C26C51" w:rsidRPr="00C26C51">
              <w:rPr>
                <w:rFonts w:ascii="Times New Roman" w:hAnsi="Times New Roman"/>
                <w:b/>
                <w:bCs/>
              </w:rPr>
              <w:t xml:space="preserve">ДК 021:2015: 15810000-9 - </w:t>
            </w:r>
            <w:proofErr w:type="spellStart"/>
            <w:r w:rsidR="00C26C51" w:rsidRPr="00C26C51">
              <w:rPr>
                <w:rFonts w:ascii="Times New Roman" w:hAnsi="Times New Roman"/>
                <w:b/>
                <w:bCs/>
              </w:rPr>
              <w:t>Хлібопродукти</w:t>
            </w:r>
            <w:proofErr w:type="spellEnd"/>
            <w:r w:rsidR="00C26C51" w:rsidRPr="00C26C51">
              <w:rPr>
                <w:rFonts w:ascii="Times New Roman" w:hAnsi="Times New Roman"/>
                <w:b/>
                <w:bCs/>
              </w:rPr>
              <w:t xml:space="preserve">, </w:t>
            </w:r>
            <w:proofErr w:type="spellStart"/>
            <w:r w:rsidR="00C26C51" w:rsidRPr="00C26C51">
              <w:rPr>
                <w:rFonts w:ascii="Times New Roman" w:hAnsi="Times New Roman"/>
                <w:b/>
                <w:bCs/>
              </w:rPr>
              <w:t>свіжовипечені</w:t>
            </w:r>
            <w:proofErr w:type="spellEnd"/>
            <w:r w:rsidR="00C26C51" w:rsidRPr="00C26C51">
              <w:rPr>
                <w:rFonts w:ascii="Times New Roman" w:hAnsi="Times New Roman"/>
                <w:b/>
                <w:bCs/>
              </w:rPr>
              <w:t xml:space="preserve"> </w:t>
            </w:r>
            <w:proofErr w:type="spellStart"/>
            <w:r w:rsidR="00C26C51" w:rsidRPr="00C26C51">
              <w:rPr>
                <w:rFonts w:ascii="Times New Roman" w:hAnsi="Times New Roman"/>
                <w:b/>
                <w:bCs/>
              </w:rPr>
              <w:t>хлібобулочні</w:t>
            </w:r>
            <w:proofErr w:type="spellEnd"/>
            <w:r w:rsidR="00C26C51" w:rsidRPr="00C26C51">
              <w:rPr>
                <w:rFonts w:ascii="Times New Roman" w:hAnsi="Times New Roman"/>
                <w:b/>
                <w:bCs/>
              </w:rPr>
              <w:t xml:space="preserve"> та </w:t>
            </w:r>
            <w:proofErr w:type="spellStart"/>
            <w:r w:rsidR="00C26C51" w:rsidRPr="00C26C51">
              <w:rPr>
                <w:rFonts w:ascii="Times New Roman" w:hAnsi="Times New Roman"/>
                <w:b/>
                <w:bCs/>
              </w:rPr>
              <w:t>кондитерські</w:t>
            </w:r>
            <w:proofErr w:type="spellEnd"/>
            <w:r w:rsidR="00C26C51" w:rsidRPr="00C26C51">
              <w:rPr>
                <w:rFonts w:ascii="Times New Roman" w:hAnsi="Times New Roman"/>
                <w:b/>
                <w:bCs/>
              </w:rPr>
              <w:t xml:space="preserve"> </w:t>
            </w:r>
            <w:proofErr w:type="spellStart"/>
            <w:r w:rsidR="00C26C51" w:rsidRPr="00C26C51">
              <w:rPr>
                <w:rFonts w:ascii="Times New Roman" w:hAnsi="Times New Roman"/>
                <w:b/>
                <w:bCs/>
              </w:rPr>
              <w:t>вироби</w:t>
            </w:r>
            <w:proofErr w:type="spellEnd"/>
          </w:p>
          <w:p w14:paraId="6704F431"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 xml:space="preserve">3.1.2. не менше 1 копії договору, зазначеного </w:t>
            </w:r>
            <w:r w:rsidRPr="00576174">
              <w:rPr>
                <w:rFonts w:ascii="Times New Roman" w:eastAsia="Times New Roman" w:hAnsi="Times New Roman"/>
                <w:sz w:val="20"/>
                <w:szCs w:val="20"/>
                <w:lang w:val="uk-UA" w:eastAsia="uk-UA"/>
              </w:rPr>
              <w:t>в</w:t>
            </w:r>
            <w:r w:rsidRPr="00576174">
              <w:rPr>
                <w:rFonts w:ascii="Times New Roman" w:eastAsia="Times New Roman" w:hAnsi="Times New Roman"/>
                <w:color w:val="000000"/>
                <w:sz w:val="20"/>
                <w:szCs w:val="20"/>
                <w:lang w:val="uk-UA" w:eastAsia="uk-UA"/>
              </w:rPr>
              <w:t xml:space="preserve"> довідці </w:t>
            </w:r>
            <w:r w:rsidRPr="00576174">
              <w:rPr>
                <w:rFonts w:ascii="Times New Roman" w:eastAsia="Times New Roman" w:hAnsi="Times New Roman"/>
                <w:sz w:val="20"/>
                <w:szCs w:val="20"/>
                <w:lang w:val="uk-UA" w:eastAsia="uk-UA"/>
              </w:rPr>
              <w:t>в</w:t>
            </w:r>
            <w:r w:rsidRPr="00576174">
              <w:rPr>
                <w:rFonts w:ascii="Times New Roman" w:eastAsia="Times New Roman" w:hAnsi="Times New Roman"/>
                <w:color w:val="000000"/>
                <w:sz w:val="20"/>
                <w:szCs w:val="20"/>
                <w:lang w:val="uk-UA" w:eastAsia="uk-UA"/>
              </w:rPr>
              <w:t xml:space="preserve"> повному обсязі,</w:t>
            </w:r>
          </w:p>
          <w:p w14:paraId="4418FB41" w14:textId="77777777" w:rsidR="002F1BAE" w:rsidRPr="00576174" w:rsidRDefault="002F1BAE" w:rsidP="00565192">
            <w:pPr>
              <w:spacing w:after="0" w:line="240" w:lineRule="auto"/>
              <w:jc w:val="both"/>
              <w:rPr>
                <w:rFonts w:ascii="Times New Roman" w:eastAsia="Times New Roman" w:hAnsi="Times New Roman"/>
                <w:sz w:val="20"/>
                <w:szCs w:val="20"/>
                <w:highlight w:val="white"/>
                <w:lang w:val="uk-UA" w:eastAsia="uk-UA"/>
              </w:rPr>
            </w:pPr>
            <w:r w:rsidRPr="00576174">
              <w:rPr>
                <w:rFonts w:ascii="Times New Roman" w:eastAsia="Times New Roman" w:hAnsi="Times New Roman"/>
                <w:color w:val="000000"/>
                <w:sz w:val="20"/>
                <w:szCs w:val="20"/>
                <w:lang w:val="uk-UA" w:eastAsia="uk-UA"/>
              </w:rPr>
              <w:t>3.1.3. копії/ю документів/</w:t>
            </w:r>
            <w:r w:rsidRPr="00576174">
              <w:rPr>
                <w:rFonts w:ascii="Times New Roman" w:eastAsia="Times New Roman" w:hAnsi="Times New Roman"/>
                <w:sz w:val="20"/>
                <w:szCs w:val="20"/>
                <w:lang w:val="uk-UA" w:eastAsia="uk-UA"/>
              </w:rPr>
              <w:t>а</w:t>
            </w:r>
            <w:r w:rsidRPr="00576174">
              <w:rPr>
                <w:rFonts w:ascii="Times New Roman" w:eastAsia="Times New Roman" w:hAnsi="Times New Roman"/>
                <w:color w:val="000000"/>
                <w:sz w:val="20"/>
                <w:szCs w:val="20"/>
                <w:lang w:val="uk-UA" w:eastAsia="uk-UA"/>
              </w:rPr>
              <w:t xml:space="preserve"> на підтвердження виконання не менше ніж одного договору, заз</w:t>
            </w:r>
            <w:r w:rsidRPr="00576174">
              <w:rPr>
                <w:rFonts w:ascii="Times New Roman" w:eastAsia="Times New Roman" w:hAnsi="Times New Roman"/>
                <w:color w:val="000000"/>
                <w:sz w:val="20"/>
                <w:szCs w:val="20"/>
                <w:highlight w:val="white"/>
                <w:lang w:val="uk-UA" w:eastAsia="uk-UA"/>
              </w:rPr>
              <w:t>наченого в наданій Учасником довідці. </w:t>
            </w:r>
          </w:p>
          <w:p w14:paraId="0D6BC555" w14:textId="77777777" w:rsidR="002F1BAE" w:rsidRPr="00576174" w:rsidRDefault="002F1BAE" w:rsidP="00565192">
            <w:pPr>
              <w:spacing w:after="0" w:line="240" w:lineRule="auto"/>
              <w:jc w:val="both"/>
              <w:rPr>
                <w:rFonts w:ascii="Times New Roman" w:eastAsia="Times New Roman" w:hAnsi="Times New Roman"/>
                <w:color w:val="000000" w:themeColor="text1"/>
                <w:sz w:val="16"/>
                <w:szCs w:val="20"/>
                <w:lang w:val="uk-UA" w:eastAsia="uk-UA"/>
              </w:rPr>
            </w:pPr>
            <w:r w:rsidRPr="00576174">
              <w:rPr>
                <w:rFonts w:ascii="Times New Roman" w:eastAsia="Times New Roman" w:hAnsi="Times New Roman"/>
                <w:i/>
                <w:color w:val="000000" w:themeColor="text1"/>
                <w:sz w:val="16"/>
                <w:szCs w:val="20"/>
                <w:lang w:val="uk-UA"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A7E03C0" w14:textId="77777777" w:rsidR="002F1BAE" w:rsidRPr="00576174" w:rsidRDefault="002F1BAE" w:rsidP="00565192">
            <w:pPr>
              <w:spacing w:after="0" w:line="240" w:lineRule="auto"/>
              <w:jc w:val="both"/>
              <w:rPr>
                <w:rFonts w:ascii="Times New Roman" w:eastAsia="Times New Roman" w:hAnsi="Times New Roman"/>
                <w:color w:val="000000"/>
                <w:sz w:val="20"/>
                <w:szCs w:val="20"/>
                <w:lang w:val="uk-UA" w:eastAsia="uk-UA"/>
              </w:rPr>
            </w:pPr>
            <w:r w:rsidRPr="00576174">
              <w:rPr>
                <w:rFonts w:ascii="Times New Roman" w:eastAsia="Times New Roman" w:hAnsi="Times New Roman"/>
                <w:i/>
                <w:color w:val="000000" w:themeColor="text1"/>
                <w:sz w:val="16"/>
                <w:szCs w:val="20"/>
                <w:lang w:val="uk-UA" w:eastAsia="uk-UA"/>
              </w:rPr>
              <w:t xml:space="preserve">Інформація та документи можуть надаватися про </w:t>
            </w:r>
            <w:r w:rsidRPr="00576174">
              <w:rPr>
                <w:rFonts w:ascii="Times New Roman" w:eastAsia="Times New Roman" w:hAnsi="Times New Roman"/>
                <w:i/>
                <w:color w:val="000000"/>
                <w:sz w:val="16"/>
                <w:szCs w:val="20"/>
                <w:lang w:val="uk-UA" w:eastAsia="uk-UA"/>
              </w:rPr>
              <w:t>частково виконаний  договір, дія якого не закінчена.</w:t>
            </w:r>
          </w:p>
        </w:tc>
      </w:tr>
    </w:tbl>
    <w:p w14:paraId="1C7608FA" w14:textId="77777777" w:rsidR="002F1BAE" w:rsidRPr="00576174" w:rsidRDefault="002F1BAE" w:rsidP="002F1BAE">
      <w:pPr>
        <w:spacing w:after="0" w:line="240" w:lineRule="auto"/>
        <w:ind w:firstLine="720"/>
        <w:jc w:val="both"/>
        <w:rPr>
          <w:rFonts w:ascii="Times New Roman" w:eastAsia="Times New Roman" w:hAnsi="Times New Roman"/>
          <w:i/>
          <w:sz w:val="20"/>
          <w:szCs w:val="20"/>
          <w:vertAlign w:val="superscript"/>
          <w:lang w:val="uk-UA" w:eastAsia="uk-UA"/>
        </w:rPr>
      </w:pPr>
      <w:r w:rsidRPr="00576174">
        <w:rPr>
          <w:rFonts w:ascii="Times New Roman" w:eastAsia="Times New Roman" w:hAnsi="Times New Roman"/>
          <w:i/>
          <w:sz w:val="20"/>
          <w:szCs w:val="20"/>
          <w:lang w:val="uk-UA" w:eastAsia="uk-UA"/>
        </w:rPr>
        <w:lastRenderedPageBreak/>
        <w:t xml:space="preserve">* </w:t>
      </w:r>
      <w:r w:rsidRPr="00576174">
        <w:rPr>
          <w:rFonts w:ascii="Times New Roman" w:eastAsia="Times New Roman" w:hAnsi="Times New Roman"/>
          <w:bCs/>
          <w:i/>
          <w:sz w:val="20"/>
          <w:szCs w:val="20"/>
          <w:lang w:val="uk-UA" w:eastAsia="uk-UA"/>
        </w:rPr>
        <w:t>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31.12.2023 року</w:t>
      </w:r>
    </w:p>
    <w:p w14:paraId="7743209B" w14:textId="77777777" w:rsidR="002F1BAE" w:rsidRPr="00576174" w:rsidRDefault="002F1BAE" w:rsidP="002F1BAE">
      <w:pPr>
        <w:spacing w:after="0" w:line="240" w:lineRule="auto"/>
        <w:ind w:firstLine="720"/>
        <w:jc w:val="both"/>
        <w:rPr>
          <w:rFonts w:ascii="Times New Roman" w:eastAsia="Times New Roman" w:hAnsi="Times New Roman"/>
          <w:i/>
          <w:sz w:val="20"/>
          <w:szCs w:val="20"/>
          <w:lang w:val="uk-UA" w:eastAsia="uk-UA"/>
        </w:rPr>
      </w:pPr>
      <w:r w:rsidRPr="00576174">
        <w:rPr>
          <w:rFonts w:ascii="Times New Roman" w:eastAsia="Times New Roman" w:hAnsi="Times New Roman"/>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46C694" w14:textId="77777777" w:rsidR="002F1BAE" w:rsidRPr="00576174" w:rsidRDefault="002F1BAE" w:rsidP="002F1BAE">
      <w:pPr>
        <w:spacing w:after="0" w:line="240" w:lineRule="auto"/>
        <w:ind w:firstLine="720"/>
        <w:jc w:val="both"/>
        <w:rPr>
          <w:rFonts w:ascii="Times New Roman" w:eastAsia="Times New Roman" w:hAnsi="Times New Roman"/>
          <w:sz w:val="20"/>
          <w:szCs w:val="20"/>
          <w:lang w:val="uk-UA" w:eastAsia="uk-UA"/>
        </w:rPr>
      </w:pPr>
    </w:p>
    <w:p w14:paraId="673D07BC" w14:textId="77777777" w:rsidR="002F1BAE" w:rsidRPr="00576174" w:rsidRDefault="002F1BAE" w:rsidP="002F1BAE">
      <w:pPr>
        <w:spacing w:before="20" w:after="20" w:line="240" w:lineRule="auto"/>
        <w:jc w:val="both"/>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B5EADAF" w14:textId="77777777" w:rsidR="002F1BAE" w:rsidRPr="00576174" w:rsidRDefault="002F1BAE" w:rsidP="002F1BAE">
      <w:pPr>
        <w:spacing w:after="0" w:line="240" w:lineRule="auto"/>
        <w:ind w:firstLine="567"/>
        <w:jc w:val="both"/>
        <w:rPr>
          <w:rFonts w:ascii="Times New Roman" w:eastAsia="Times New Roman" w:hAnsi="Times New Roman"/>
          <w:sz w:val="20"/>
          <w:szCs w:val="20"/>
          <w:lang w:val="uk-UA" w:eastAsia="uk-UA"/>
        </w:rPr>
      </w:pPr>
      <w:bookmarkStart w:id="0" w:name="_Hlk148603649"/>
      <w:r w:rsidRPr="00576174">
        <w:rPr>
          <w:rFonts w:ascii="Times New Roman" w:eastAsia="Times New Roman" w:hAnsi="Times New Roman"/>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(за винятком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bookmarkEnd w:id="0"/>
    <w:p w14:paraId="6A39EC1C" w14:textId="77777777" w:rsidR="002F1BAE" w:rsidRPr="00576174" w:rsidRDefault="002F1BAE" w:rsidP="002F1BAE">
      <w:pPr>
        <w:widowControl w:val="0"/>
        <w:shd w:val="clear" w:color="auto" w:fill="FFFFFF"/>
        <w:spacing w:after="0" w:line="240" w:lineRule="auto"/>
        <w:ind w:firstLine="567"/>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shd w:val="clear" w:color="auto" w:fill="FFFFFF"/>
          <w:lang w:val="uk-UA" w:eastAsia="uk-UA"/>
        </w:rPr>
        <w:t>Учасник процедури закупівлі підтверджує відсутність підстав, зазначених в пункті 47 Особливостей (</w:t>
      </w:r>
      <w:r w:rsidRPr="00576174">
        <w:rPr>
          <w:rFonts w:ascii="Times New Roman" w:eastAsia="Times New Roman" w:hAnsi="Times New Roman"/>
          <w:sz w:val="20"/>
          <w:szCs w:val="20"/>
          <w:lang w:val="uk-UA" w:eastAsia="uk-UA"/>
        </w:rPr>
        <w:t>крім підпунктів 1 і 7, абзацу чотирнадцятого цього пункту</w:t>
      </w:r>
      <w:r w:rsidRPr="00576174">
        <w:rPr>
          <w:rFonts w:ascii="Times New Roman" w:eastAsia="Times New Roman" w:hAnsi="Times New Roman"/>
          <w:sz w:val="20"/>
          <w:szCs w:val="20"/>
          <w:shd w:val="clear" w:color="auto" w:fill="FFFFFF"/>
          <w:lang w:val="uk-UA"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4B23F0B2" w14:textId="77777777" w:rsidR="002F1BAE" w:rsidRPr="00576174" w:rsidRDefault="002F1BAE" w:rsidP="002F1BAE">
      <w:pPr>
        <w:spacing w:after="0"/>
        <w:ind w:firstLine="567"/>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D5C68A" w14:textId="77777777" w:rsidR="002F1BAE" w:rsidRPr="00576174" w:rsidRDefault="002F1BAE" w:rsidP="002F1BAE">
      <w:pPr>
        <w:widowControl w:val="0"/>
        <w:shd w:val="clear" w:color="auto" w:fill="FFFFFF"/>
        <w:spacing w:after="0" w:line="240" w:lineRule="auto"/>
        <w:ind w:firstLine="567"/>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w:t>
      </w:r>
    </w:p>
    <w:p w14:paraId="702E68DB" w14:textId="77777777" w:rsidR="002F1BAE" w:rsidRPr="00576174" w:rsidRDefault="002F1BAE" w:rsidP="002F1BA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lang w:val="uk-UA" w:eastAsia="uk-UA"/>
        </w:rPr>
      </w:pPr>
      <w:r w:rsidRPr="00576174">
        <w:rPr>
          <w:rFonts w:ascii="Times New Roman" w:eastAsia="Times New Roman" w:hAnsi="Times New Roman"/>
          <w:i/>
          <w:sz w:val="20"/>
          <w:szCs w:val="20"/>
          <w:lang w:val="uk-UA"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7999C3" w14:textId="77777777" w:rsidR="002F1BAE" w:rsidRPr="00576174" w:rsidRDefault="002F1BAE" w:rsidP="002F1BAE">
      <w:pPr>
        <w:pBdr>
          <w:top w:val="nil"/>
          <w:left w:val="nil"/>
          <w:bottom w:val="nil"/>
          <w:right w:val="nil"/>
          <w:between w:val="nil"/>
        </w:pBdr>
        <w:spacing w:after="0" w:line="240" w:lineRule="auto"/>
        <w:jc w:val="both"/>
        <w:rPr>
          <w:rFonts w:ascii="Times New Roman" w:eastAsia="Times New Roman" w:hAnsi="Times New Roman"/>
          <w:sz w:val="20"/>
          <w:szCs w:val="20"/>
          <w:lang w:val="uk-UA" w:eastAsia="uk-UA"/>
        </w:rPr>
      </w:pPr>
    </w:p>
    <w:p w14:paraId="370C9F96" w14:textId="77777777" w:rsidR="002F1BAE" w:rsidRPr="00576174" w:rsidRDefault="002F1BAE" w:rsidP="002F1BAE">
      <w:pPr>
        <w:spacing w:after="0" w:line="240" w:lineRule="auto"/>
        <w:jc w:val="both"/>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 xml:space="preserve">3. Перелік документів та інформації  для підтвердження відповідності ПЕРЕМОЖЦЯ вимогам, </w:t>
      </w:r>
      <w:r w:rsidRPr="00576174">
        <w:rPr>
          <w:rFonts w:ascii="Times New Roman" w:eastAsia="Times New Roman" w:hAnsi="Times New Roman"/>
          <w:b/>
          <w:bCs/>
          <w:sz w:val="20"/>
          <w:szCs w:val="20"/>
          <w:lang w:val="uk-UA" w:eastAsia="uk-UA"/>
        </w:rPr>
        <w:t>визначеним у пункті 47 Особливостей:</w:t>
      </w:r>
    </w:p>
    <w:p w14:paraId="7A531DD9" w14:textId="77777777" w:rsidR="002F1BAE" w:rsidRPr="00576174" w:rsidRDefault="002F1BAE" w:rsidP="002F1BAE">
      <w:pPr>
        <w:widowControl w:val="0"/>
        <w:shd w:val="clear" w:color="auto" w:fill="FFFFFF"/>
        <w:spacing w:after="0" w:line="240" w:lineRule="auto"/>
        <w:ind w:firstLine="567"/>
        <w:jc w:val="both"/>
        <w:rPr>
          <w:rFonts w:ascii="Times New Roman" w:eastAsia="Times New Roman" w:hAnsi="Times New Roman"/>
          <w:b/>
          <w:sz w:val="20"/>
          <w:szCs w:val="20"/>
          <w:shd w:val="clear" w:color="auto" w:fill="FFFFFF"/>
          <w:lang w:val="uk-UA" w:eastAsia="ru-RU"/>
        </w:rPr>
      </w:pPr>
      <w:r w:rsidRPr="00576174">
        <w:rPr>
          <w:rFonts w:ascii="Times New Roman" w:eastAsia="Times New Roman" w:hAnsi="Times New Roman"/>
          <w:b/>
          <w:sz w:val="20"/>
          <w:szCs w:val="20"/>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1ACFE4C" w14:textId="77777777" w:rsidR="002F1BAE" w:rsidRPr="00576174" w:rsidRDefault="002F1BAE" w:rsidP="002F1BAE">
      <w:pPr>
        <w:ind w:firstLine="567"/>
        <w:jc w:val="both"/>
        <w:rPr>
          <w:rFonts w:ascii="Times New Roman" w:hAnsi="Times New Roman"/>
          <w:lang w:val="uk-UA" w:eastAsia="uk-UA"/>
        </w:rPr>
      </w:pPr>
      <w:r w:rsidRPr="00576174">
        <w:rPr>
          <w:rFonts w:ascii="Times New Roman" w:hAnsi="Times New Roman"/>
          <w:sz w:val="20"/>
          <w:szCs w:val="20"/>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A49C2D" w14:textId="77777777" w:rsidR="002F1BAE" w:rsidRPr="00576174" w:rsidRDefault="002F1BAE" w:rsidP="002F1BAE">
      <w:pPr>
        <w:spacing w:after="0" w:line="240" w:lineRule="auto"/>
        <w:rPr>
          <w:rFonts w:ascii="Times New Roman" w:eastAsia="Times New Roman" w:hAnsi="Times New Roman"/>
          <w:b/>
          <w:sz w:val="20"/>
          <w:szCs w:val="20"/>
          <w:lang w:val="uk-UA" w:eastAsia="uk-UA"/>
        </w:rPr>
      </w:pPr>
      <w:r w:rsidRPr="00576174">
        <w:rPr>
          <w:rFonts w:ascii="Times New Roman" w:eastAsia="Times New Roman" w:hAnsi="Times New Roman"/>
          <w:sz w:val="20"/>
          <w:szCs w:val="20"/>
          <w:lang w:val="uk-UA" w:eastAsia="uk-UA"/>
        </w:rPr>
        <w:t> </w:t>
      </w:r>
      <w:r w:rsidRPr="00576174">
        <w:rPr>
          <w:rFonts w:ascii="Times New Roman" w:eastAsia="Times New Roman" w:hAnsi="Times New Roman"/>
          <w:b/>
          <w:sz w:val="20"/>
          <w:szCs w:val="20"/>
          <w:lang w:val="uk-UA" w:eastAsia="uk-UA"/>
        </w:rPr>
        <w:t>3.1. Документи, які надаються  ПЕРЕМОЖЦЕМ (юридичною особою):</w:t>
      </w:r>
    </w:p>
    <w:tbl>
      <w:tblPr>
        <w:tblW w:w="95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3861"/>
        <w:gridCol w:w="4967"/>
      </w:tblGrid>
      <w:tr w:rsidR="002F1BAE" w:rsidRPr="00576174" w14:paraId="257C51A7" w14:textId="77777777" w:rsidTr="00565192">
        <w:trPr>
          <w:trHeight w:val="577"/>
        </w:trPr>
        <w:tc>
          <w:tcPr>
            <w:tcW w:w="765" w:type="dxa"/>
            <w:tcMar>
              <w:top w:w="100" w:type="dxa"/>
              <w:left w:w="100" w:type="dxa"/>
              <w:bottom w:w="100" w:type="dxa"/>
              <w:right w:w="100" w:type="dxa"/>
            </w:tcMar>
          </w:tcPr>
          <w:p w14:paraId="7A0839C5"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w:t>
            </w:r>
          </w:p>
          <w:p w14:paraId="289D2916"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з/п</w:t>
            </w:r>
          </w:p>
        </w:tc>
        <w:tc>
          <w:tcPr>
            <w:tcW w:w="3861" w:type="dxa"/>
            <w:tcMar>
              <w:top w:w="100" w:type="dxa"/>
              <w:left w:w="100" w:type="dxa"/>
              <w:bottom w:w="100" w:type="dxa"/>
              <w:right w:w="100" w:type="dxa"/>
            </w:tcMar>
          </w:tcPr>
          <w:p w14:paraId="303E07D6"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Вимоги </w:t>
            </w:r>
            <w:r w:rsidRPr="00576174">
              <w:rPr>
                <w:rFonts w:ascii="Times New Roman" w:hAnsi="Times New Roman"/>
                <w:b/>
                <w:bCs/>
                <w:sz w:val="20"/>
                <w:szCs w:val="20"/>
                <w:lang w:val="uk-UA" w:eastAsia="uk-UA"/>
              </w:rPr>
              <w:t xml:space="preserve">згідно п. </w:t>
            </w:r>
            <w:r w:rsidRPr="00576174">
              <w:rPr>
                <w:rFonts w:cs="Calibri"/>
                <w:b/>
                <w:bCs/>
                <w:sz w:val="20"/>
                <w:szCs w:val="20"/>
                <w:lang w:val="uk-UA" w:eastAsia="uk-UA"/>
              </w:rPr>
              <w:t>47</w:t>
            </w:r>
            <w:r w:rsidRPr="00576174">
              <w:rPr>
                <w:rFonts w:ascii="Times New Roman" w:hAnsi="Times New Roman"/>
                <w:b/>
                <w:bCs/>
                <w:sz w:val="20"/>
                <w:szCs w:val="20"/>
                <w:lang w:val="uk-UA" w:eastAsia="uk-UA"/>
              </w:rPr>
              <w:t xml:space="preserve"> Особливостей</w:t>
            </w:r>
          </w:p>
          <w:p w14:paraId="56BF6439"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p>
        </w:tc>
        <w:tc>
          <w:tcPr>
            <w:tcW w:w="4967" w:type="dxa"/>
            <w:tcMar>
              <w:top w:w="100" w:type="dxa"/>
              <w:left w:w="100" w:type="dxa"/>
              <w:bottom w:w="100" w:type="dxa"/>
              <w:right w:w="100" w:type="dxa"/>
            </w:tcMar>
          </w:tcPr>
          <w:p w14:paraId="0774C37D"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Переможець торгів на виконання </w:t>
            </w:r>
            <w:r w:rsidRPr="00576174">
              <w:rPr>
                <w:rFonts w:ascii="Times New Roman" w:hAnsi="Times New Roman"/>
                <w:b/>
                <w:bCs/>
                <w:sz w:val="20"/>
                <w:szCs w:val="20"/>
                <w:lang w:val="uk-UA" w:eastAsia="uk-UA"/>
              </w:rPr>
              <w:t xml:space="preserve">вимог згідно      п. </w:t>
            </w:r>
            <w:r w:rsidRPr="00576174">
              <w:rPr>
                <w:rFonts w:cs="Calibri"/>
                <w:b/>
                <w:bCs/>
                <w:sz w:val="20"/>
                <w:szCs w:val="20"/>
                <w:lang w:val="uk-UA" w:eastAsia="uk-UA"/>
              </w:rPr>
              <w:t>47</w:t>
            </w:r>
            <w:r w:rsidRPr="00576174">
              <w:rPr>
                <w:rFonts w:ascii="Times New Roman" w:hAnsi="Times New Roman"/>
                <w:b/>
                <w:bCs/>
                <w:sz w:val="20"/>
                <w:szCs w:val="20"/>
                <w:lang w:val="uk-UA" w:eastAsia="uk-UA"/>
              </w:rPr>
              <w:t xml:space="preserve"> Особливостей </w:t>
            </w:r>
            <w:r w:rsidRPr="00576174">
              <w:rPr>
                <w:rFonts w:ascii="Times New Roman" w:eastAsia="Times New Roman" w:hAnsi="Times New Roman"/>
                <w:b/>
                <w:sz w:val="20"/>
                <w:szCs w:val="20"/>
                <w:lang w:val="uk-UA" w:eastAsia="uk-UA"/>
              </w:rPr>
              <w:t xml:space="preserve"> (підтвердження відсутності підстав) повинен надати таку інформацію:</w:t>
            </w:r>
          </w:p>
        </w:tc>
      </w:tr>
      <w:tr w:rsidR="002F1BAE" w:rsidRPr="00576174" w14:paraId="29ACE4ED" w14:textId="77777777" w:rsidTr="00565192">
        <w:trPr>
          <w:trHeight w:val="2514"/>
        </w:trPr>
        <w:tc>
          <w:tcPr>
            <w:tcW w:w="765" w:type="dxa"/>
            <w:tcMar>
              <w:top w:w="100" w:type="dxa"/>
              <w:left w:w="100" w:type="dxa"/>
              <w:bottom w:w="100" w:type="dxa"/>
              <w:right w:w="100" w:type="dxa"/>
            </w:tcMar>
          </w:tcPr>
          <w:p w14:paraId="2D5532D6"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1</w:t>
            </w:r>
          </w:p>
        </w:tc>
        <w:tc>
          <w:tcPr>
            <w:tcW w:w="3861" w:type="dxa"/>
            <w:tcMar>
              <w:top w:w="100" w:type="dxa"/>
              <w:left w:w="100" w:type="dxa"/>
              <w:bottom w:w="100" w:type="dxa"/>
              <w:right w:w="100" w:type="dxa"/>
            </w:tcMar>
          </w:tcPr>
          <w:p w14:paraId="388BF3F0"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1A20DE" w14:textId="77777777" w:rsidR="002F1BAE" w:rsidRPr="00576174" w:rsidRDefault="002F1BAE" w:rsidP="00565192">
            <w:pPr>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b/>
                <w:bCs/>
                <w:sz w:val="20"/>
                <w:szCs w:val="20"/>
                <w:lang w:val="uk-UA" w:eastAsia="ru-RU"/>
              </w:rPr>
              <w:t>(підпункт 3 пункт 47 Особливостей)</w:t>
            </w:r>
          </w:p>
          <w:p w14:paraId="416BC6F4" w14:textId="77777777" w:rsidR="002F1BAE" w:rsidRPr="00576174" w:rsidRDefault="002F1BAE" w:rsidP="00565192">
            <w:pPr>
              <w:spacing w:after="0" w:line="240" w:lineRule="auto"/>
              <w:ind w:left="100"/>
              <w:jc w:val="both"/>
              <w:rPr>
                <w:rFonts w:ascii="Times New Roman" w:eastAsia="Times New Roman" w:hAnsi="Times New Roman"/>
                <w:sz w:val="20"/>
                <w:szCs w:val="20"/>
                <w:lang w:val="uk-UA" w:eastAsia="uk-UA"/>
              </w:rPr>
            </w:pPr>
          </w:p>
        </w:tc>
        <w:tc>
          <w:tcPr>
            <w:tcW w:w="4967" w:type="dxa"/>
            <w:tcMar>
              <w:top w:w="100" w:type="dxa"/>
              <w:left w:w="100" w:type="dxa"/>
              <w:bottom w:w="100" w:type="dxa"/>
              <w:right w:w="100" w:type="dxa"/>
            </w:tcMar>
          </w:tcPr>
          <w:p w14:paraId="5EBC6477" w14:textId="77777777" w:rsidR="002F1BAE" w:rsidRPr="00576174" w:rsidRDefault="002F1BAE" w:rsidP="00565192">
            <w:pPr>
              <w:spacing w:after="0"/>
              <w:jc w:val="both"/>
              <w:rPr>
                <w:rFonts w:ascii="Times New Roman" w:hAnsi="Times New Roman"/>
                <w:b/>
                <w:i/>
                <w:sz w:val="20"/>
                <w:szCs w:val="20"/>
                <w:lang w:val="uk-UA" w:eastAsia="uk-UA"/>
              </w:rPr>
            </w:pPr>
            <w:r w:rsidRPr="00576174">
              <w:rPr>
                <w:rFonts w:ascii="Times New Roman" w:hAnsi="Times New Roman"/>
                <w:b/>
                <w:i/>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C6723A9"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*Згідно з пунктом 47 Особливостей -</w:t>
            </w:r>
          </w:p>
          <w:p w14:paraId="1BD002F5"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Переможець процедури закупівлі у строк, що не</w:t>
            </w:r>
          </w:p>
          <w:p w14:paraId="160E2E86"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перевищує чотири дні з дати оприлюднення в</w:t>
            </w:r>
          </w:p>
          <w:p w14:paraId="391B830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електронній системі закупівель повідомлення</w:t>
            </w:r>
          </w:p>
          <w:p w14:paraId="6F7E6DCB"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про намір укласти договір про закупівлю,</w:t>
            </w:r>
          </w:p>
          <w:p w14:paraId="6047052C"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lastRenderedPageBreak/>
              <w:t>повинен надати замовнику шляхом</w:t>
            </w:r>
          </w:p>
          <w:p w14:paraId="1F9E4FB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оприлюднення в електронній системі закупівель</w:t>
            </w:r>
          </w:p>
          <w:p w14:paraId="1764D415"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документи, що підтверджують відсутність</w:t>
            </w:r>
          </w:p>
          <w:p w14:paraId="1228F0BD"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підстав, зазначених у підпунктах 3, 5, 6 і 12 та</w:t>
            </w:r>
          </w:p>
          <w:p w14:paraId="47A84499"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в абзаці чотирнадцятому цього пункту.</w:t>
            </w:r>
          </w:p>
          <w:p w14:paraId="1D5C756E"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Згідно з підпунктом 3 пункту 44 Особливостей</w:t>
            </w:r>
          </w:p>
          <w:p w14:paraId="7F11BA40"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 Замовник відхиляє тендерну пропозицію із</w:t>
            </w:r>
          </w:p>
          <w:p w14:paraId="6623196A"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зазначенням аргументації в електронній</w:t>
            </w:r>
          </w:p>
          <w:p w14:paraId="6B92F490"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системі закупівель у разі, коли переможець</w:t>
            </w:r>
          </w:p>
          <w:p w14:paraId="7FBD1838"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процедури закупівлі не надав у спосіб,</w:t>
            </w:r>
          </w:p>
          <w:p w14:paraId="1457095E"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зазначений в тендерній документації,</w:t>
            </w:r>
          </w:p>
          <w:p w14:paraId="6A0F19B6"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документи, що підтверджують відсутність</w:t>
            </w:r>
          </w:p>
          <w:p w14:paraId="605A4EA8"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підстав, визначених у підпунктах 3, 5, 6 і 12 та</w:t>
            </w:r>
          </w:p>
          <w:p w14:paraId="03886052"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в абзаці чотирнадцятому пункту 47</w:t>
            </w:r>
          </w:p>
          <w:p w14:paraId="21E3E2BD"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Особливостей.</w:t>
            </w:r>
          </w:p>
          <w:p w14:paraId="3E7E21EF"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 04.09.2023 р. Національне агентство з питань</w:t>
            </w:r>
          </w:p>
          <w:p w14:paraId="07E8AD49"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запобігання корупції (НАЗК) відкрило доступ до</w:t>
            </w:r>
          </w:p>
          <w:p w14:paraId="044C8CBC"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Реєстру осіб, які вчинили корупційні та</w:t>
            </w:r>
          </w:p>
          <w:p w14:paraId="07BFB92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пов’язані з корупцією правопорушення, з</w:t>
            </w:r>
          </w:p>
          <w:p w14:paraId="612ED120"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урахуванням безпекових аспектів. Проте згідно</w:t>
            </w:r>
          </w:p>
          <w:p w14:paraId="5C19AF29"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 постановою КМУ від 12.03.2022 р. № 263, яка</w:t>
            </w:r>
          </w:p>
          <w:p w14:paraId="60619F5E"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застосовується до припинення чи скасування</w:t>
            </w:r>
          </w:p>
          <w:p w14:paraId="1C2BD36F"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воєнного стану, інформаційні, інформаційно-</w:t>
            </w:r>
          </w:p>
          <w:p w14:paraId="585B0D95"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комунікаційні та електронні комунікаційні</w:t>
            </w:r>
          </w:p>
          <w:p w14:paraId="3824F92D"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системи, публічні електронні реєстри можуть</w:t>
            </w:r>
          </w:p>
          <w:p w14:paraId="7D780A56"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як зупиняти, обмежувати свою роботу, так і</w:t>
            </w:r>
          </w:p>
          <w:p w14:paraId="0131810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відкриватись, поновлюватись у період воєнного</w:t>
            </w:r>
          </w:p>
          <w:p w14:paraId="632F9FB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стану.</w:t>
            </w:r>
          </w:p>
          <w:p w14:paraId="350F15D6"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Таким чином, Інформаційна довідка з Єдиного</w:t>
            </w:r>
          </w:p>
          <w:p w14:paraId="1EC57654"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державного реєстру осіб, які вчинили</w:t>
            </w:r>
          </w:p>
          <w:p w14:paraId="1859483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корупційні або пов’язані з корупцією</w:t>
            </w:r>
          </w:p>
          <w:p w14:paraId="34341556"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правопорушення, згідно з якою не буде знайдено</w:t>
            </w:r>
          </w:p>
          <w:p w14:paraId="4D23564A"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інформації про корупційні або пов</w:t>
            </w:r>
            <w:r w:rsidR="00111401">
              <w:rPr>
                <w:rFonts w:ascii="Sylfaen" w:hAnsi="Sylfaen"/>
                <w:i/>
                <w:sz w:val="20"/>
                <w:szCs w:val="20"/>
                <w:lang w:val="uk-UA" w:eastAsia="uk-UA"/>
              </w:rPr>
              <w:t>’</w:t>
            </w:r>
            <w:r w:rsidRPr="00576174">
              <w:rPr>
                <w:rFonts w:ascii="Times New Roman" w:hAnsi="Times New Roman"/>
                <w:i/>
                <w:sz w:val="20"/>
                <w:szCs w:val="20"/>
                <w:lang w:val="uk-UA" w:eastAsia="uk-UA"/>
              </w:rPr>
              <w:t>язані з</w:t>
            </w:r>
          </w:p>
          <w:p w14:paraId="5FB22AC0"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корупцією правопорушення керівника учасника</w:t>
            </w:r>
          </w:p>
          <w:p w14:paraId="511EE7BC"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hAnsi="Times New Roman"/>
                <w:i/>
                <w:sz w:val="20"/>
                <w:szCs w:val="20"/>
                <w:lang w:val="uk-UA" w:eastAsia="uk-UA"/>
              </w:rPr>
              <w:t>процедури закупівлі, надається переможцем.</w:t>
            </w:r>
          </w:p>
        </w:tc>
      </w:tr>
      <w:tr w:rsidR="002F1BAE" w:rsidRPr="00576174" w14:paraId="233A4CA9" w14:textId="77777777" w:rsidTr="00565192">
        <w:trPr>
          <w:trHeight w:val="1851"/>
        </w:trPr>
        <w:tc>
          <w:tcPr>
            <w:tcW w:w="765" w:type="dxa"/>
            <w:tcMar>
              <w:top w:w="100" w:type="dxa"/>
              <w:left w:w="100" w:type="dxa"/>
              <w:bottom w:w="100" w:type="dxa"/>
              <w:right w:w="100" w:type="dxa"/>
            </w:tcMar>
          </w:tcPr>
          <w:p w14:paraId="68D71277"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lastRenderedPageBreak/>
              <w:t>2</w:t>
            </w:r>
          </w:p>
        </w:tc>
        <w:tc>
          <w:tcPr>
            <w:tcW w:w="3861" w:type="dxa"/>
            <w:tcMar>
              <w:top w:w="100" w:type="dxa"/>
              <w:left w:w="100" w:type="dxa"/>
              <w:bottom w:w="100" w:type="dxa"/>
              <w:right w:w="100" w:type="dxa"/>
            </w:tcMar>
          </w:tcPr>
          <w:p w14:paraId="1DEC4C2E"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33383C" w14:textId="77777777" w:rsidR="002F1BAE" w:rsidRPr="00576174" w:rsidRDefault="002F1BAE" w:rsidP="00565192">
            <w:pPr>
              <w:spacing w:after="0" w:line="240" w:lineRule="auto"/>
              <w:ind w:right="140"/>
              <w:jc w:val="both"/>
              <w:rPr>
                <w:rFonts w:ascii="Times New Roman" w:eastAsia="Times New Roman" w:hAnsi="Times New Roman"/>
                <w:sz w:val="20"/>
                <w:szCs w:val="20"/>
                <w:lang w:val="uk-UA" w:eastAsia="ru-RU"/>
              </w:rPr>
            </w:pPr>
            <w:r w:rsidRPr="00576174">
              <w:rPr>
                <w:rFonts w:ascii="Times New Roman" w:eastAsia="Times New Roman" w:hAnsi="Times New Roman"/>
                <w:b/>
                <w:bCs/>
                <w:sz w:val="20"/>
                <w:szCs w:val="20"/>
                <w:lang w:val="uk-UA" w:eastAsia="ru-RU"/>
              </w:rPr>
              <w:t>(підпункт 6 пункт 47 Особливостей)</w:t>
            </w:r>
          </w:p>
        </w:tc>
        <w:tc>
          <w:tcPr>
            <w:tcW w:w="4967" w:type="dxa"/>
            <w:vMerge w:val="restart"/>
            <w:tcMar>
              <w:top w:w="100" w:type="dxa"/>
              <w:left w:w="100" w:type="dxa"/>
              <w:bottom w:w="100" w:type="dxa"/>
              <w:right w:w="100" w:type="dxa"/>
            </w:tcMar>
          </w:tcPr>
          <w:p w14:paraId="01012021"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576174">
              <w:rPr>
                <w:rFonts w:ascii="Times New Roman" w:eastAsia="Times New Roman" w:hAnsi="Times New Roman"/>
                <w:sz w:val="20"/>
                <w:szCs w:val="20"/>
                <w:lang w:val="uk-UA" w:eastAsia="uk-UA"/>
              </w:rPr>
              <w:t>Документ повинен бути не більше тридцятиденної давнини від дати подання документа. </w:t>
            </w:r>
          </w:p>
        </w:tc>
      </w:tr>
      <w:tr w:rsidR="002F1BAE" w:rsidRPr="00576174" w14:paraId="13CED652" w14:textId="77777777" w:rsidTr="00565192">
        <w:trPr>
          <w:trHeight w:val="990"/>
        </w:trPr>
        <w:tc>
          <w:tcPr>
            <w:tcW w:w="765" w:type="dxa"/>
            <w:tcMar>
              <w:top w:w="100" w:type="dxa"/>
              <w:left w:w="100" w:type="dxa"/>
              <w:bottom w:w="100" w:type="dxa"/>
              <w:right w:w="100" w:type="dxa"/>
            </w:tcMar>
          </w:tcPr>
          <w:p w14:paraId="0E9BAB7E"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3</w:t>
            </w:r>
          </w:p>
        </w:tc>
        <w:tc>
          <w:tcPr>
            <w:tcW w:w="3861" w:type="dxa"/>
            <w:tcMar>
              <w:top w:w="100" w:type="dxa"/>
              <w:left w:w="100" w:type="dxa"/>
              <w:bottom w:w="100" w:type="dxa"/>
              <w:right w:w="100" w:type="dxa"/>
            </w:tcMar>
          </w:tcPr>
          <w:p w14:paraId="050EB351"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01DE8A" w14:textId="77777777" w:rsidR="002F1BAE" w:rsidRPr="00576174" w:rsidRDefault="002F1BAE" w:rsidP="00565192">
            <w:pPr>
              <w:spacing w:after="0" w:line="240" w:lineRule="auto"/>
              <w:jc w:val="both"/>
              <w:rPr>
                <w:rFonts w:ascii="Times New Roman" w:eastAsia="Times New Roman" w:hAnsi="Times New Roman"/>
                <w:sz w:val="20"/>
                <w:szCs w:val="20"/>
                <w:lang w:val="uk-UA" w:eastAsia="ru-RU"/>
              </w:rPr>
            </w:pPr>
            <w:r w:rsidRPr="00576174">
              <w:rPr>
                <w:rFonts w:ascii="Times New Roman" w:eastAsia="Times New Roman" w:hAnsi="Times New Roman"/>
                <w:b/>
                <w:bCs/>
                <w:sz w:val="20"/>
                <w:szCs w:val="20"/>
                <w:lang w:val="uk-UA" w:eastAsia="ru-RU"/>
              </w:rPr>
              <w:t>(підпункт 12 пункт 47 Особливостей)</w:t>
            </w:r>
          </w:p>
        </w:tc>
        <w:tc>
          <w:tcPr>
            <w:tcW w:w="4967" w:type="dxa"/>
            <w:vMerge/>
            <w:tcMar>
              <w:top w:w="100" w:type="dxa"/>
              <w:left w:w="100" w:type="dxa"/>
              <w:bottom w:w="100" w:type="dxa"/>
              <w:right w:w="100" w:type="dxa"/>
            </w:tcMar>
          </w:tcPr>
          <w:p w14:paraId="02C3277F" w14:textId="77777777" w:rsidR="002F1BAE" w:rsidRPr="00576174" w:rsidRDefault="002F1BAE" w:rsidP="00565192">
            <w:pPr>
              <w:widowControl w:val="0"/>
              <w:pBdr>
                <w:top w:val="nil"/>
                <w:left w:val="nil"/>
                <w:bottom w:val="nil"/>
                <w:right w:val="nil"/>
                <w:between w:val="nil"/>
              </w:pBdr>
              <w:spacing w:after="0" w:line="276" w:lineRule="auto"/>
              <w:rPr>
                <w:rFonts w:ascii="Times New Roman" w:eastAsia="Times New Roman" w:hAnsi="Times New Roman"/>
                <w:sz w:val="20"/>
                <w:szCs w:val="20"/>
                <w:lang w:val="uk-UA" w:eastAsia="uk-UA"/>
              </w:rPr>
            </w:pPr>
          </w:p>
        </w:tc>
      </w:tr>
      <w:tr w:rsidR="002F1BAE" w:rsidRPr="00463797" w14:paraId="3454529A" w14:textId="77777777" w:rsidTr="00565192">
        <w:trPr>
          <w:trHeight w:val="883"/>
        </w:trPr>
        <w:tc>
          <w:tcPr>
            <w:tcW w:w="765" w:type="dxa"/>
            <w:tcMar>
              <w:top w:w="100" w:type="dxa"/>
              <w:left w:w="100" w:type="dxa"/>
              <w:bottom w:w="100" w:type="dxa"/>
              <w:right w:w="100" w:type="dxa"/>
            </w:tcMar>
          </w:tcPr>
          <w:p w14:paraId="0100B2D8" w14:textId="77777777" w:rsidR="002F1BAE" w:rsidRPr="00576174" w:rsidRDefault="002F1BAE" w:rsidP="00565192">
            <w:pPr>
              <w:spacing w:after="0" w:line="240" w:lineRule="auto"/>
              <w:ind w:left="100"/>
              <w:jc w:val="center"/>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lastRenderedPageBreak/>
              <w:t>4</w:t>
            </w:r>
          </w:p>
        </w:tc>
        <w:tc>
          <w:tcPr>
            <w:tcW w:w="3861" w:type="dxa"/>
            <w:tcMar>
              <w:top w:w="100" w:type="dxa"/>
              <w:left w:w="100" w:type="dxa"/>
              <w:bottom w:w="100" w:type="dxa"/>
              <w:right w:w="100" w:type="dxa"/>
            </w:tcMar>
            <w:vAlign w:val="center"/>
          </w:tcPr>
          <w:p w14:paraId="12D9A6EE" w14:textId="77777777" w:rsidR="002F1BAE" w:rsidRPr="00576174" w:rsidRDefault="002F1BAE" w:rsidP="00565192">
            <w:pPr>
              <w:shd w:val="clear" w:color="auto" w:fill="FFFFFF"/>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sz w:val="20"/>
                <w:szCs w:val="20"/>
                <w:shd w:val="clear" w:color="auto" w:fill="FFFFFF"/>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E5B8DD" w14:textId="77777777" w:rsidR="002F1BAE" w:rsidRPr="00576174" w:rsidRDefault="002F1BAE" w:rsidP="00565192">
            <w:pPr>
              <w:shd w:val="clear" w:color="auto" w:fill="FFFFFF"/>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b/>
                <w:bCs/>
                <w:sz w:val="20"/>
                <w:szCs w:val="20"/>
                <w:shd w:val="clear" w:color="auto" w:fill="FFFFFF"/>
                <w:lang w:val="uk-UA" w:eastAsia="ru-RU"/>
              </w:rPr>
              <w:t xml:space="preserve">(абзац 14 пункт </w:t>
            </w:r>
            <w:r w:rsidRPr="00576174">
              <w:rPr>
                <w:rFonts w:ascii="Times New Roman" w:eastAsia="Times New Roman" w:hAnsi="Times New Roman"/>
                <w:b/>
                <w:bCs/>
                <w:sz w:val="20"/>
                <w:szCs w:val="20"/>
                <w:lang w:val="uk-UA" w:eastAsia="ru-RU"/>
              </w:rPr>
              <w:t>47</w:t>
            </w:r>
            <w:r w:rsidRPr="00576174">
              <w:rPr>
                <w:rFonts w:ascii="Times New Roman" w:eastAsia="Times New Roman" w:hAnsi="Times New Roman"/>
                <w:b/>
                <w:bCs/>
                <w:sz w:val="20"/>
                <w:szCs w:val="20"/>
                <w:shd w:val="clear" w:color="auto" w:fill="FFFFFF"/>
                <w:lang w:val="uk-UA" w:eastAsia="ru-RU"/>
              </w:rPr>
              <w:t xml:space="preserve"> Особливостей)</w:t>
            </w:r>
          </w:p>
        </w:tc>
        <w:tc>
          <w:tcPr>
            <w:tcW w:w="4967" w:type="dxa"/>
            <w:tcMar>
              <w:top w:w="100" w:type="dxa"/>
              <w:left w:w="100" w:type="dxa"/>
              <w:bottom w:w="100" w:type="dxa"/>
              <w:right w:w="100" w:type="dxa"/>
            </w:tcMar>
            <w:vAlign w:val="center"/>
          </w:tcPr>
          <w:p w14:paraId="01F1CD0E" w14:textId="77777777" w:rsidR="002F1BAE" w:rsidRPr="00576174" w:rsidRDefault="002F1BAE" w:rsidP="00565192">
            <w:pPr>
              <w:shd w:val="clear" w:color="auto" w:fill="FFFFFF"/>
              <w:spacing w:after="348"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b/>
                <w:sz w:val="20"/>
                <w:szCs w:val="20"/>
                <w:lang w:val="uk-UA" w:eastAsia="ru-RU"/>
              </w:rPr>
              <w:t>Довідка в довільній формі</w:t>
            </w:r>
            <w:r w:rsidRPr="00576174">
              <w:rPr>
                <w:rFonts w:ascii="Times New Roman" w:eastAsia="Times New Roman" w:hAnsi="Times New Roman"/>
                <w:sz w:val="20"/>
                <w:szCs w:val="20"/>
                <w:shd w:val="clear" w:color="auto" w:fill="FFFFFF"/>
                <w:lang w:val="uk-UA" w:eastAsia="ru-RU"/>
              </w:rPr>
              <w:t xml:space="preserve">, </w:t>
            </w:r>
            <w:r w:rsidRPr="00576174">
              <w:rPr>
                <w:rFonts w:ascii="Times New Roman" w:eastAsia="Times New Roman" w:hAnsi="Times New Roman"/>
                <w:sz w:val="20"/>
                <w:szCs w:val="20"/>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1F1A07C" w14:textId="77777777" w:rsidR="002F1BAE" w:rsidRPr="00576174" w:rsidRDefault="002F1BAE" w:rsidP="002F1BAE">
      <w:pPr>
        <w:spacing w:after="0" w:line="240" w:lineRule="auto"/>
        <w:rPr>
          <w:rFonts w:ascii="Times New Roman" w:eastAsia="Times New Roman" w:hAnsi="Times New Roman"/>
          <w:b/>
          <w:sz w:val="20"/>
          <w:szCs w:val="20"/>
          <w:lang w:val="uk-UA" w:eastAsia="uk-UA"/>
        </w:rPr>
      </w:pPr>
    </w:p>
    <w:p w14:paraId="4DA68AEA" w14:textId="77777777" w:rsidR="002F1BAE" w:rsidRPr="00576174" w:rsidRDefault="002F1BAE" w:rsidP="002F1BAE">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2F1BAE" w:rsidRPr="00576174" w14:paraId="559DF6FC" w14:textId="77777777" w:rsidTr="00565192">
        <w:trPr>
          <w:trHeight w:val="825"/>
        </w:trPr>
        <w:tc>
          <w:tcPr>
            <w:tcW w:w="587" w:type="dxa"/>
            <w:tcMar>
              <w:top w:w="100" w:type="dxa"/>
              <w:left w:w="100" w:type="dxa"/>
              <w:bottom w:w="100" w:type="dxa"/>
              <w:right w:w="100" w:type="dxa"/>
            </w:tcMar>
          </w:tcPr>
          <w:p w14:paraId="092C12FF"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w:t>
            </w:r>
          </w:p>
          <w:p w14:paraId="7AE167E5"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з/п</w:t>
            </w:r>
          </w:p>
        </w:tc>
        <w:tc>
          <w:tcPr>
            <w:tcW w:w="4427" w:type="dxa"/>
            <w:tcMar>
              <w:top w:w="100" w:type="dxa"/>
              <w:left w:w="100" w:type="dxa"/>
              <w:bottom w:w="100" w:type="dxa"/>
              <w:right w:w="100" w:type="dxa"/>
            </w:tcMar>
          </w:tcPr>
          <w:p w14:paraId="345BC34A"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Вимоги </w:t>
            </w:r>
            <w:r w:rsidRPr="00576174">
              <w:rPr>
                <w:rFonts w:ascii="Times New Roman" w:hAnsi="Times New Roman"/>
                <w:sz w:val="20"/>
                <w:szCs w:val="20"/>
                <w:lang w:val="uk-UA" w:eastAsia="uk-UA"/>
              </w:rPr>
              <w:t xml:space="preserve">згідно пункту </w:t>
            </w:r>
            <w:r w:rsidRPr="00576174">
              <w:rPr>
                <w:rFonts w:ascii="Times New Roman" w:hAnsi="Times New Roman"/>
                <w:b/>
                <w:bCs/>
                <w:sz w:val="20"/>
                <w:szCs w:val="20"/>
                <w:lang w:val="uk-UA" w:eastAsia="uk-UA"/>
              </w:rPr>
              <w:t>47</w:t>
            </w:r>
            <w:r w:rsidRPr="00576174">
              <w:rPr>
                <w:rFonts w:ascii="Times New Roman" w:hAnsi="Times New Roman"/>
                <w:sz w:val="20"/>
                <w:szCs w:val="20"/>
                <w:lang w:val="uk-UA" w:eastAsia="uk-UA"/>
              </w:rPr>
              <w:t xml:space="preserve"> Особливостей</w:t>
            </w:r>
            <w:r w:rsidRPr="00576174">
              <w:rPr>
                <w:rFonts w:ascii="Times New Roman" w:eastAsia="Times New Roman" w:hAnsi="Times New Roman"/>
                <w:sz w:val="20"/>
                <w:szCs w:val="20"/>
                <w:lang w:val="uk-UA" w:eastAsia="uk-UA"/>
              </w:rPr>
              <w:t xml:space="preserve"> </w:t>
            </w:r>
          </w:p>
        </w:tc>
        <w:tc>
          <w:tcPr>
            <w:tcW w:w="4605" w:type="dxa"/>
            <w:tcMar>
              <w:top w:w="100" w:type="dxa"/>
              <w:left w:w="100" w:type="dxa"/>
              <w:bottom w:w="100" w:type="dxa"/>
              <w:right w:w="100" w:type="dxa"/>
            </w:tcMar>
          </w:tcPr>
          <w:p w14:paraId="3F5FB48A"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Переможець торгів на виконання вимоги </w:t>
            </w:r>
            <w:r w:rsidRPr="00576174">
              <w:rPr>
                <w:rFonts w:ascii="Times New Roman" w:hAnsi="Times New Roman"/>
                <w:sz w:val="20"/>
                <w:szCs w:val="20"/>
                <w:lang w:val="uk-UA" w:eastAsia="uk-UA"/>
              </w:rPr>
              <w:t xml:space="preserve">згідно пункту </w:t>
            </w:r>
            <w:r w:rsidRPr="00576174">
              <w:rPr>
                <w:rFonts w:ascii="Times New Roman" w:hAnsi="Times New Roman"/>
                <w:b/>
                <w:bCs/>
                <w:sz w:val="20"/>
                <w:szCs w:val="20"/>
                <w:lang w:val="uk-UA" w:eastAsia="uk-UA"/>
              </w:rPr>
              <w:t>47</w:t>
            </w:r>
            <w:r w:rsidRPr="00576174">
              <w:rPr>
                <w:rFonts w:ascii="Times New Roman" w:hAnsi="Times New Roman"/>
                <w:sz w:val="20"/>
                <w:szCs w:val="20"/>
                <w:lang w:val="uk-UA" w:eastAsia="uk-UA"/>
              </w:rPr>
              <w:t xml:space="preserve"> Особливостей</w:t>
            </w:r>
            <w:r w:rsidRPr="00576174">
              <w:rPr>
                <w:rFonts w:ascii="Times New Roman" w:eastAsia="Times New Roman" w:hAnsi="Times New Roman"/>
                <w:b/>
                <w:sz w:val="20"/>
                <w:szCs w:val="20"/>
                <w:lang w:val="uk-UA" w:eastAsia="uk-UA"/>
              </w:rPr>
              <w:t xml:space="preserve"> (підтвердження відсутності підстав) повинен надати таку інформацію:</w:t>
            </w:r>
          </w:p>
        </w:tc>
      </w:tr>
      <w:tr w:rsidR="002F1BAE" w:rsidRPr="00463797" w14:paraId="74417DE1" w14:textId="77777777" w:rsidTr="00565192">
        <w:trPr>
          <w:trHeight w:val="1723"/>
        </w:trPr>
        <w:tc>
          <w:tcPr>
            <w:tcW w:w="587" w:type="dxa"/>
            <w:tcMar>
              <w:top w:w="100" w:type="dxa"/>
              <w:left w:w="100" w:type="dxa"/>
              <w:bottom w:w="100" w:type="dxa"/>
              <w:right w:w="100" w:type="dxa"/>
            </w:tcMar>
          </w:tcPr>
          <w:p w14:paraId="28190E1F"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1</w:t>
            </w:r>
          </w:p>
        </w:tc>
        <w:tc>
          <w:tcPr>
            <w:tcW w:w="4427" w:type="dxa"/>
            <w:tcMar>
              <w:top w:w="100" w:type="dxa"/>
              <w:left w:w="100" w:type="dxa"/>
              <w:bottom w:w="100" w:type="dxa"/>
              <w:right w:w="100" w:type="dxa"/>
            </w:tcMar>
          </w:tcPr>
          <w:p w14:paraId="643F764E"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AA6D44" w14:textId="77777777" w:rsidR="002F1BAE" w:rsidRPr="00576174" w:rsidRDefault="002F1BAE" w:rsidP="00565192">
            <w:pPr>
              <w:spacing w:after="0" w:line="240" w:lineRule="auto"/>
              <w:ind w:left="100"/>
              <w:jc w:val="both"/>
              <w:rPr>
                <w:rFonts w:ascii="Times New Roman" w:eastAsia="Times New Roman" w:hAnsi="Times New Roman"/>
                <w:sz w:val="20"/>
                <w:szCs w:val="20"/>
                <w:lang w:val="uk-UA" w:eastAsia="uk-UA"/>
              </w:rPr>
            </w:pPr>
            <w:r w:rsidRPr="00576174">
              <w:rPr>
                <w:rFonts w:ascii="Times New Roman" w:eastAsia="Times New Roman" w:hAnsi="Times New Roman"/>
                <w:b/>
                <w:bCs/>
                <w:sz w:val="20"/>
                <w:szCs w:val="20"/>
                <w:lang w:val="uk-UA" w:eastAsia="uk-UA"/>
              </w:rPr>
              <w:t xml:space="preserve">(підпункт 3 пункт </w:t>
            </w:r>
            <w:r w:rsidRPr="00576174">
              <w:rPr>
                <w:rFonts w:ascii="Times New Roman" w:hAnsi="Times New Roman"/>
                <w:b/>
                <w:bCs/>
                <w:sz w:val="20"/>
                <w:szCs w:val="20"/>
                <w:lang w:val="uk-UA" w:eastAsia="uk-UA"/>
              </w:rPr>
              <w:t>47</w:t>
            </w:r>
            <w:r w:rsidRPr="00576174">
              <w:rPr>
                <w:rFonts w:ascii="Times New Roman" w:eastAsia="Times New Roman" w:hAnsi="Times New Roman"/>
                <w:b/>
                <w:bCs/>
                <w:sz w:val="20"/>
                <w:szCs w:val="20"/>
                <w:lang w:val="uk-UA" w:eastAsia="uk-UA"/>
              </w:rPr>
              <w:t xml:space="preserve"> Особливостей)</w:t>
            </w:r>
          </w:p>
        </w:tc>
        <w:tc>
          <w:tcPr>
            <w:tcW w:w="4605" w:type="dxa"/>
            <w:tcMar>
              <w:top w:w="100" w:type="dxa"/>
              <w:left w:w="100" w:type="dxa"/>
              <w:bottom w:w="100" w:type="dxa"/>
              <w:right w:w="100" w:type="dxa"/>
            </w:tcMar>
          </w:tcPr>
          <w:p w14:paraId="322ECF3A" w14:textId="77777777" w:rsidR="002F1BAE" w:rsidRPr="00576174" w:rsidRDefault="002F1BAE" w:rsidP="00565192">
            <w:pPr>
              <w:spacing w:after="0"/>
              <w:ind w:right="57"/>
              <w:jc w:val="both"/>
              <w:rPr>
                <w:rFonts w:ascii="Times New Roman" w:hAnsi="Times New Roman"/>
                <w:b/>
                <w:sz w:val="20"/>
                <w:szCs w:val="20"/>
                <w:lang w:val="uk-UA" w:eastAsia="uk-UA"/>
              </w:rPr>
            </w:pPr>
            <w:r w:rsidRPr="00576174">
              <w:rPr>
                <w:rFonts w:ascii="Times New Roman" w:hAnsi="Times New Roman"/>
                <w:b/>
                <w:sz w:val="20"/>
                <w:szCs w:val="20"/>
                <w:lang w:val="uk-UA" w:eastAsia="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48D0B1EC" w14:textId="77777777" w:rsidR="002F1BAE" w:rsidRPr="00576174" w:rsidRDefault="002F1BAE" w:rsidP="00565192">
            <w:pPr>
              <w:spacing w:after="0" w:line="276" w:lineRule="auto"/>
              <w:ind w:right="57"/>
              <w:jc w:val="both"/>
              <w:rPr>
                <w:rFonts w:ascii="Times New Roman" w:hAnsi="Times New Roman"/>
                <w:i/>
                <w:sz w:val="20"/>
                <w:szCs w:val="20"/>
                <w:lang w:val="uk-UA" w:eastAsia="uk-UA"/>
              </w:rPr>
            </w:pPr>
            <w:r w:rsidRPr="00576174">
              <w:rPr>
                <w:rFonts w:ascii="Times New Roman" w:hAnsi="Times New Roman"/>
                <w:i/>
                <w:sz w:val="20"/>
                <w:szCs w:val="20"/>
                <w:lang w:val="uk-UA"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576174">
                <w:rPr>
                  <w:rFonts w:ascii="Times New Roman" w:hAnsi="Times New Roman"/>
                  <w:i/>
                  <w:sz w:val="20"/>
                  <w:szCs w:val="20"/>
                  <w:lang w:val="uk-UA" w:eastAsia="uk-UA"/>
                </w:rPr>
                <w:t>підпунктах 3</w:t>
              </w:r>
            </w:hyperlink>
            <w:r w:rsidRPr="00576174">
              <w:rPr>
                <w:rFonts w:ascii="Times New Roman" w:hAnsi="Times New Roman"/>
                <w:i/>
                <w:sz w:val="20"/>
                <w:szCs w:val="20"/>
                <w:lang w:val="uk-UA" w:eastAsia="uk-UA"/>
              </w:rPr>
              <w:t xml:space="preserve">, </w:t>
            </w:r>
            <w:hyperlink r:id="rId6" w:anchor="n620">
              <w:r w:rsidRPr="00576174">
                <w:rPr>
                  <w:rFonts w:ascii="Times New Roman" w:hAnsi="Times New Roman"/>
                  <w:i/>
                  <w:sz w:val="20"/>
                  <w:szCs w:val="20"/>
                  <w:lang w:val="uk-UA" w:eastAsia="uk-UA"/>
                </w:rPr>
                <w:t>5</w:t>
              </w:r>
            </w:hyperlink>
            <w:r w:rsidRPr="00576174">
              <w:rPr>
                <w:rFonts w:ascii="Times New Roman" w:hAnsi="Times New Roman"/>
                <w:i/>
                <w:sz w:val="20"/>
                <w:szCs w:val="20"/>
                <w:lang w:val="uk-UA" w:eastAsia="uk-UA"/>
              </w:rPr>
              <w:t xml:space="preserve">, </w:t>
            </w:r>
            <w:hyperlink r:id="rId7" w:anchor="n621">
              <w:r w:rsidRPr="00576174">
                <w:rPr>
                  <w:rFonts w:ascii="Times New Roman" w:hAnsi="Times New Roman"/>
                  <w:i/>
                  <w:sz w:val="20"/>
                  <w:szCs w:val="20"/>
                  <w:lang w:val="uk-UA" w:eastAsia="uk-UA"/>
                </w:rPr>
                <w:t>6</w:t>
              </w:r>
            </w:hyperlink>
            <w:r w:rsidRPr="00576174">
              <w:rPr>
                <w:rFonts w:ascii="Times New Roman" w:hAnsi="Times New Roman"/>
                <w:i/>
                <w:sz w:val="20"/>
                <w:szCs w:val="20"/>
                <w:lang w:val="uk-UA" w:eastAsia="uk-UA"/>
              </w:rPr>
              <w:t xml:space="preserve"> і </w:t>
            </w:r>
            <w:hyperlink r:id="rId8" w:anchor="n627">
              <w:r w:rsidRPr="00576174">
                <w:rPr>
                  <w:rFonts w:ascii="Times New Roman" w:hAnsi="Times New Roman"/>
                  <w:i/>
                  <w:sz w:val="20"/>
                  <w:szCs w:val="20"/>
                  <w:lang w:val="uk-UA" w:eastAsia="uk-UA"/>
                </w:rPr>
                <w:t>12</w:t>
              </w:r>
            </w:hyperlink>
            <w:r w:rsidRPr="00576174">
              <w:rPr>
                <w:rFonts w:ascii="Times New Roman" w:hAnsi="Times New Roman"/>
                <w:i/>
                <w:sz w:val="20"/>
                <w:szCs w:val="20"/>
                <w:lang w:val="uk-UA" w:eastAsia="uk-UA"/>
              </w:rPr>
              <w:t xml:space="preserve"> та в </w:t>
            </w:r>
            <w:hyperlink r:id="rId9" w:anchor="n628">
              <w:r w:rsidRPr="00576174">
                <w:rPr>
                  <w:rFonts w:ascii="Times New Roman" w:hAnsi="Times New Roman"/>
                  <w:i/>
                  <w:sz w:val="20"/>
                  <w:szCs w:val="20"/>
                  <w:lang w:val="uk-UA" w:eastAsia="uk-UA"/>
                </w:rPr>
                <w:t>абзаці чотирнадцятому</w:t>
              </w:r>
            </w:hyperlink>
            <w:r w:rsidRPr="00576174">
              <w:rPr>
                <w:rFonts w:ascii="Times New Roman" w:hAnsi="Times New Roman"/>
                <w:i/>
                <w:sz w:val="20"/>
                <w:szCs w:val="20"/>
                <w:lang w:val="uk-UA" w:eastAsia="uk-UA"/>
              </w:rPr>
              <w:t xml:space="preserve"> цього пункту.</w:t>
            </w:r>
          </w:p>
          <w:p w14:paraId="09467A03" w14:textId="77777777" w:rsidR="002F1BAE" w:rsidRPr="00576174" w:rsidRDefault="002F1BAE" w:rsidP="00565192">
            <w:pPr>
              <w:spacing w:after="0" w:line="276" w:lineRule="auto"/>
              <w:ind w:right="57"/>
              <w:jc w:val="both"/>
              <w:rPr>
                <w:rFonts w:ascii="Times New Roman" w:hAnsi="Times New Roman"/>
                <w:i/>
                <w:sz w:val="20"/>
                <w:szCs w:val="20"/>
                <w:lang w:val="uk-UA" w:eastAsia="uk-UA"/>
              </w:rPr>
            </w:pPr>
            <w:r w:rsidRPr="00576174">
              <w:rPr>
                <w:rFonts w:ascii="Times New Roman" w:hAnsi="Times New Roman"/>
                <w:i/>
                <w:sz w:val="20"/>
                <w:szCs w:val="20"/>
                <w:lang w:val="uk-UA"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576174">
                <w:rPr>
                  <w:rFonts w:ascii="Times New Roman" w:hAnsi="Times New Roman"/>
                  <w:i/>
                  <w:sz w:val="20"/>
                  <w:szCs w:val="20"/>
                  <w:lang w:val="uk-UA" w:eastAsia="uk-UA"/>
                </w:rPr>
                <w:t>підпунктах 3</w:t>
              </w:r>
            </w:hyperlink>
            <w:r w:rsidRPr="00576174">
              <w:rPr>
                <w:rFonts w:ascii="Times New Roman" w:hAnsi="Times New Roman"/>
                <w:i/>
                <w:sz w:val="20"/>
                <w:szCs w:val="20"/>
                <w:lang w:val="uk-UA" w:eastAsia="uk-UA"/>
              </w:rPr>
              <w:t xml:space="preserve">, </w:t>
            </w:r>
            <w:hyperlink r:id="rId11" w:anchor="n620">
              <w:r w:rsidRPr="00576174">
                <w:rPr>
                  <w:rFonts w:ascii="Times New Roman" w:hAnsi="Times New Roman"/>
                  <w:i/>
                  <w:sz w:val="20"/>
                  <w:szCs w:val="20"/>
                  <w:lang w:val="uk-UA" w:eastAsia="uk-UA"/>
                </w:rPr>
                <w:t>5</w:t>
              </w:r>
            </w:hyperlink>
            <w:r w:rsidRPr="00576174">
              <w:rPr>
                <w:rFonts w:ascii="Times New Roman" w:hAnsi="Times New Roman"/>
                <w:i/>
                <w:sz w:val="20"/>
                <w:szCs w:val="20"/>
                <w:lang w:val="uk-UA" w:eastAsia="uk-UA"/>
              </w:rPr>
              <w:t xml:space="preserve">, </w:t>
            </w:r>
            <w:hyperlink r:id="rId12" w:anchor="n621">
              <w:r w:rsidRPr="00576174">
                <w:rPr>
                  <w:rFonts w:ascii="Times New Roman" w:hAnsi="Times New Roman"/>
                  <w:i/>
                  <w:sz w:val="20"/>
                  <w:szCs w:val="20"/>
                  <w:lang w:val="uk-UA" w:eastAsia="uk-UA"/>
                </w:rPr>
                <w:t>6</w:t>
              </w:r>
            </w:hyperlink>
            <w:r w:rsidRPr="00576174">
              <w:rPr>
                <w:rFonts w:ascii="Times New Roman" w:hAnsi="Times New Roman"/>
                <w:i/>
                <w:sz w:val="20"/>
                <w:szCs w:val="20"/>
                <w:lang w:val="uk-UA" w:eastAsia="uk-UA"/>
              </w:rPr>
              <w:t xml:space="preserve"> і </w:t>
            </w:r>
            <w:hyperlink r:id="rId13" w:anchor="n627">
              <w:r w:rsidRPr="00576174">
                <w:rPr>
                  <w:rFonts w:ascii="Times New Roman" w:hAnsi="Times New Roman"/>
                  <w:i/>
                  <w:sz w:val="20"/>
                  <w:szCs w:val="20"/>
                  <w:lang w:val="uk-UA" w:eastAsia="uk-UA"/>
                </w:rPr>
                <w:t>12</w:t>
              </w:r>
            </w:hyperlink>
            <w:r w:rsidRPr="00576174">
              <w:rPr>
                <w:rFonts w:ascii="Times New Roman" w:hAnsi="Times New Roman"/>
                <w:i/>
                <w:sz w:val="20"/>
                <w:szCs w:val="20"/>
                <w:lang w:val="uk-UA" w:eastAsia="uk-UA"/>
              </w:rPr>
              <w:t xml:space="preserve"> та в </w:t>
            </w:r>
            <w:hyperlink r:id="rId14" w:anchor="n628">
              <w:r w:rsidRPr="00576174">
                <w:rPr>
                  <w:rFonts w:ascii="Times New Roman" w:hAnsi="Times New Roman"/>
                  <w:i/>
                  <w:sz w:val="20"/>
                  <w:szCs w:val="20"/>
                  <w:lang w:val="uk-UA" w:eastAsia="uk-UA"/>
                </w:rPr>
                <w:t>абзаці чотирнадцятому</w:t>
              </w:r>
            </w:hyperlink>
            <w:r w:rsidRPr="00576174">
              <w:rPr>
                <w:rFonts w:ascii="Times New Roman" w:hAnsi="Times New Roman"/>
                <w:i/>
                <w:sz w:val="20"/>
                <w:szCs w:val="20"/>
                <w:lang w:val="uk-UA" w:eastAsia="uk-UA"/>
              </w:rPr>
              <w:t xml:space="preserve"> пункту 47 Особливостей.</w:t>
            </w:r>
          </w:p>
          <w:p w14:paraId="6FC37F4E" w14:textId="77777777" w:rsidR="002F1BAE" w:rsidRPr="00576174" w:rsidRDefault="002F1BAE" w:rsidP="00565192">
            <w:pPr>
              <w:spacing w:after="0" w:line="256" w:lineRule="auto"/>
              <w:ind w:right="57"/>
              <w:jc w:val="both"/>
              <w:rPr>
                <w:rFonts w:ascii="Times New Roman" w:hAnsi="Times New Roman"/>
                <w:i/>
                <w:sz w:val="20"/>
                <w:szCs w:val="20"/>
                <w:lang w:val="uk-UA" w:eastAsia="uk-UA"/>
              </w:rPr>
            </w:pPr>
            <w:r w:rsidRPr="00576174">
              <w:rPr>
                <w:rFonts w:ascii="Times New Roman" w:hAnsi="Times New Roman"/>
                <w: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sidRPr="00576174">
              <w:rPr>
                <w:rFonts w:ascii="Times New Roman" w:hAnsi="Times New Roman"/>
                <w:i/>
                <w:sz w:val="20"/>
                <w:szCs w:val="20"/>
                <w:lang w:val="uk-UA" w:eastAsia="uk-UA"/>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9F7D8B6" w14:textId="77777777" w:rsidR="002F1BAE" w:rsidRPr="00576174" w:rsidRDefault="002F1BAE" w:rsidP="00565192">
            <w:pPr>
              <w:spacing w:after="0" w:line="240" w:lineRule="auto"/>
              <w:ind w:right="57"/>
              <w:jc w:val="both"/>
              <w:rPr>
                <w:rFonts w:ascii="Times New Roman" w:eastAsia="Times New Roman" w:hAnsi="Times New Roman"/>
                <w:sz w:val="20"/>
                <w:szCs w:val="20"/>
                <w:lang w:val="uk-UA" w:eastAsia="uk-UA"/>
              </w:rPr>
            </w:pPr>
            <w:r w:rsidRPr="00576174">
              <w:rPr>
                <w:rFonts w:ascii="Times New Roman" w:hAnsi="Times New Roman"/>
                <w:i/>
                <w:sz w:val="20"/>
                <w:szCs w:val="20"/>
                <w:lang w:val="uk-UA"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F1BAE" w:rsidRPr="00576174" w14:paraId="42C93BC9" w14:textId="77777777" w:rsidTr="00565192">
        <w:trPr>
          <w:trHeight w:val="2152"/>
        </w:trPr>
        <w:tc>
          <w:tcPr>
            <w:tcW w:w="587" w:type="dxa"/>
            <w:tcMar>
              <w:top w:w="100" w:type="dxa"/>
              <w:left w:w="100" w:type="dxa"/>
              <w:bottom w:w="100" w:type="dxa"/>
              <w:right w:w="100" w:type="dxa"/>
            </w:tcMar>
          </w:tcPr>
          <w:p w14:paraId="0F8710AF"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lastRenderedPageBreak/>
              <w:t>2</w:t>
            </w:r>
          </w:p>
        </w:tc>
        <w:tc>
          <w:tcPr>
            <w:tcW w:w="4427" w:type="dxa"/>
            <w:tcMar>
              <w:top w:w="100" w:type="dxa"/>
              <w:left w:w="100" w:type="dxa"/>
              <w:bottom w:w="100" w:type="dxa"/>
              <w:right w:w="100" w:type="dxa"/>
            </w:tcMar>
          </w:tcPr>
          <w:p w14:paraId="4B97CB70"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645491" w14:textId="77777777" w:rsidR="002F1BAE" w:rsidRPr="00576174" w:rsidRDefault="002F1BAE" w:rsidP="00565192">
            <w:pPr>
              <w:spacing w:after="0" w:line="240" w:lineRule="auto"/>
              <w:ind w:right="140"/>
              <w:jc w:val="both"/>
              <w:rPr>
                <w:rFonts w:ascii="Times New Roman" w:eastAsia="Times New Roman" w:hAnsi="Times New Roman"/>
                <w:sz w:val="20"/>
                <w:szCs w:val="20"/>
                <w:lang w:val="uk-UA" w:eastAsia="uk-UA"/>
              </w:rPr>
            </w:pPr>
            <w:r w:rsidRPr="00576174">
              <w:rPr>
                <w:rFonts w:ascii="Times New Roman" w:eastAsia="Times New Roman" w:hAnsi="Times New Roman"/>
                <w:b/>
                <w:bCs/>
                <w:sz w:val="20"/>
                <w:szCs w:val="20"/>
                <w:shd w:val="clear" w:color="auto" w:fill="FFFFFF"/>
                <w:lang w:val="uk-UA" w:eastAsia="uk-UA"/>
              </w:rPr>
              <w:t xml:space="preserve">(підпункт 5 пункт </w:t>
            </w:r>
            <w:r w:rsidRPr="00576174">
              <w:rPr>
                <w:rFonts w:ascii="Times New Roman" w:hAnsi="Times New Roman"/>
                <w:b/>
                <w:bCs/>
                <w:sz w:val="20"/>
                <w:szCs w:val="20"/>
                <w:lang w:val="uk-UA" w:eastAsia="uk-UA"/>
              </w:rPr>
              <w:t>47</w:t>
            </w:r>
            <w:r w:rsidRPr="00576174">
              <w:rPr>
                <w:rFonts w:ascii="Times New Roman" w:eastAsia="Times New Roman" w:hAnsi="Times New Roman"/>
                <w:b/>
                <w:bCs/>
                <w:sz w:val="20"/>
                <w:szCs w:val="20"/>
                <w:shd w:val="clear" w:color="auto" w:fill="FFFFFF"/>
                <w:lang w:val="uk-UA" w:eastAsia="uk-UA"/>
              </w:rPr>
              <w:t xml:space="preserve"> Особливостей)</w:t>
            </w:r>
          </w:p>
        </w:tc>
        <w:tc>
          <w:tcPr>
            <w:tcW w:w="4605" w:type="dxa"/>
            <w:vMerge w:val="restart"/>
            <w:tcMar>
              <w:top w:w="100" w:type="dxa"/>
              <w:left w:w="100" w:type="dxa"/>
              <w:bottom w:w="100" w:type="dxa"/>
              <w:right w:w="100" w:type="dxa"/>
            </w:tcMar>
          </w:tcPr>
          <w:p w14:paraId="390D0017"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76174">
              <w:rPr>
                <w:rFonts w:ascii="Times New Roman" w:eastAsia="Times New Roman" w:hAnsi="Times New Roman"/>
                <w:sz w:val="20"/>
                <w:szCs w:val="20"/>
                <w:lang w:val="uk-UA" w:eastAsia="uk-UA"/>
              </w:rPr>
              <w:t>Документ повинен бути не більше тридцятиденної давнини від дати подання документа. </w:t>
            </w:r>
          </w:p>
        </w:tc>
      </w:tr>
      <w:tr w:rsidR="002F1BAE" w:rsidRPr="00576174" w14:paraId="122CFAC9" w14:textId="77777777" w:rsidTr="00565192">
        <w:trPr>
          <w:trHeight w:val="593"/>
        </w:trPr>
        <w:tc>
          <w:tcPr>
            <w:tcW w:w="587" w:type="dxa"/>
            <w:tcMar>
              <w:top w:w="100" w:type="dxa"/>
              <w:left w:w="100" w:type="dxa"/>
              <w:bottom w:w="100" w:type="dxa"/>
              <w:right w:w="100" w:type="dxa"/>
            </w:tcMar>
          </w:tcPr>
          <w:p w14:paraId="3D076829"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3</w:t>
            </w:r>
          </w:p>
        </w:tc>
        <w:tc>
          <w:tcPr>
            <w:tcW w:w="4427" w:type="dxa"/>
            <w:tcMar>
              <w:top w:w="100" w:type="dxa"/>
              <w:left w:w="100" w:type="dxa"/>
              <w:bottom w:w="100" w:type="dxa"/>
              <w:right w:w="100" w:type="dxa"/>
            </w:tcMar>
          </w:tcPr>
          <w:p w14:paraId="6033B413"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902C2C" w14:textId="77777777" w:rsidR="002F1BAE" w:rsidRPr="00576174" w:rsidRDefault="002F1BAE" w:rsidP="00565192">
            <w:pPr>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b/>
                <w:bCs/>
                <w:sz w:val="20"/>
                <w:szCs w:val="20"/>
                <w:lang w:val="uk-UA" w:eastAsia="ru-RU"/>
              </w:rPr>
              <w:t>(підпункт 12 пункт 47 Особливостей)</w:t>
            </w:r>
          </w:p>
        </w:tc>
        <w:tc>
          <w:tcPr>
            <w:tcW w:w="4605" w:type="dxa"/>
            <w:vMerge/>
            <w:tcMar>
              <w:top w:w="100" w:type="dxa"/>
              <w:left w:w="100" w:type="dxa"/>
              <w:bottom w:w="100" w:type="dxa"/>
              <w:right w:w="100" w:type="dxa"/>
            </w:tcMar>
          </w:tcPr>
          <w:p w14:paraId="47FB63B5" w14:textId="77777777" w:rsidR="002F1BAE" w:rsidRPr="00576174" w:rsidRDefault="002F1BAE" w:rsidP="00565192">
            <w:pPr>
              <w:widowControl w:val="0"/>
              <w:pBdr>
                <w:top w:val="nil"/>
                <w:left w:val="nil"/>
                <w:bottom w:val="nil"/>
                <w:right w:val="nil"/>
                <w:between w:val="nil"/>
              </w:pBdr>
              <w:spacing w:after="0" w:line="276" w:lineRule="auto"/>
              <w:rPr>
                <w:rFonts w:ascii="Times New Roman" w:eastAsia="Times New Roman" w:hAnsi="Times New Roman"/>
                <w:sz w:val="20"/>
                <w:szCs w:val="20"/>
                <w:lang w:val="uk-UA" w:eastAsia="uk-UA"/>
              </w:rPr>
            </w:pPr>
          </w:p>
        </w:tc>
      </w:tr>
      <w:tr w:rsidR="002F1BAE" w:rsidRPr="00463797" w14:paraId="4749DD13" w14:textId="77777777" w:rsidTr="00565192">
        <w:trPr>
          <w:trHeight w:val="862"/>
        </w:trPr>
        <w:tc>
          <w:tcPr>
            <w:tcW w:w="587" w:type="dxa"/>
            <w:tcMar>
              <w:top w:w="100" w:type="dxa"/>
              <w:left w:w="100" w:type="dxa"/>
              <w:bottom w:w="100" w:type="dxa"/>
              <w:right w:w="100" w:type="dxa"/>
            </w:tcMar>
          </w:tcPr>
          <w:p w14:paraId="629DB74D" w14:textId="77777777" w:rsidR="002F1BAE" w:rsidRPr="00576174" w:rsidRDefault="002F1BAE" w:rsidP="00565192">
            <w:pPr>
              <w:spacing w:after="0" w:line="240" w:lineRule="auto"/>
              <w:ind w:left="100"/>
              <w:jc w:val="center"/>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4</w:t>
            </w:r>
          </w:p>
        </w:tc>
        <w:tc>
          <w:tcPr>
            <w:tcW w:w="4427" w:type="dxa"/>
            <w:tcMar>
              <w:top w:w="100" w:type="dxa"/>
              <w:left w:w="100" w:type="dxa"/>
              <w:bottom w:w="100" w:type="dxa"/>
              <w:right w:w="100" w:type="dxa"/>
            </w:tcMar>
            <w:vAlign w:val="center"/>
          </w:tcPr>
          <w:p w14:paraId="578DED59" w14:textId="77777777" w:rsidR="002F1BAE" w:rsidRPr="00576174" w:rsidRDefault="002F1BAE" w:rsidP="00565192">
            <w:pPr>
              <w:shd w:val="clear" w:color="auto" w:fill="FFFFFF"/>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sz w:val="20"/>
                <w:szCs w:val="20"/>
                <w:shd w:val="clear" w:color="auto" w:fill="FFFFFF"/>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D74A24" w14:textId="77777777" w:rsidR="002F1BAE" w:rsidRPr="00576174" w:rsidRDefault="002F1BAE" w:rsidP="00565192">
            <w:pPr>
              <w:shd w:val="clear" w:color="auto" w:fill="FFFFFF"/>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b/>
                <w:bCs/>
                <w:sz w:val="20"/>
                <w:szCs w:val="20"/>
                <w:shd w:val="clear" w:color="auto" w:fill="FFFFFF"/>
                <w:lang w:val="uk-UA" w:eastAsia="ru-RU"/>
              </w:rPr>
              <w:t xml:space="preserve">(абзац 14 пункт </w:t>
            </w:r>
            <w:r w:rsidRPr="00576174">
              <w:rPr>
                <w:rFonts w:ascii="Times New Roman" w:eastAsia="Times New Roman" w:hAnsi="Times New Roman"/>
                <w:b/>
                <w:bCs/>
                <w:sz w:val="20"/>
                <w:szCs w:val="20"/>
                <w:lang w:val="uk-UA" w:eastAsia="ru-RU"/>
              </w:rPr>
              <w:t>47</w:t>
            </w:r>
            <w:r w:rsidRPr="00576174">
              <w:rPr>
                <w:rFonts w:ascii="Times New Roman" w:eastAsia="Times New Roman" w:hAnsi="Times New Roman"/>
                <w:b/>
                <w:bCs/>
                <w:sz w:val="20"/>
                <w:szCs w:val="20"/>
                <w:shd w:val="clear" w:color="auto" w:fill="FFFFFF"/>
                <w:lang w:val="uk-UA" w:eastAsia="ru-RU"/>
              </w:rPr>
              <w:t xml:space="preserve"> Особливостей)</w:t>
            </w:r>
          </w:p>
        </w:tc>
        <w:tc>
          <w:tcPr>
            <w:tcW w:w="4605" w:type="dxa"/>
            <w:tcMar>
              <w:top w:w="100" w:type="dxa"/>
              <w:left w:w="100" w:type="dxa"/>
              <w:bottom w:w="100" w:type="dxa"/>
              <w:right w:w="100" w:type="dxa"/>
            </w:tcMar>
            <w:vAlign w:val="center"/>
          </w:tcPr>
          <w:p w14:paraId="30444CFA" w14:textId="77777777" w:rsidR="002F1BAE" w:rsidRPr="00576174" w:rsidRDefault="002F1BAE" w:rsidP="00565192">
            <w:pPr>
              <w:spacing w:after="0" w:line="240" w:lineRule="auto"/>
              <w:jc w:val="both"/>
              <w:rPr>
                <w:rFonts w:cs="Calibri"/>
                <w:lang w:val="uk-UA" w:eastAsia="uk-UA"/>
              </w:rPr>
            </w:pPr>
            <w:r w:rsidRPr="00576174">
              <w:rPr>
                <w:rFonts w:ascii="Times New Roman" w:eastAsia="Times New Roman" w:hAnsi="Times New Roman"/>
                <w:b/>
                <w:sz w:val="20"/>
                <w:szCs w:val="20"/>
                <w:lang w:val="uk-UA" w:eastAsia="uk-UA"/>
              </w:rPr>
              <w:t>Довідка в довільній формі</w:t>
            </w:r>
            <w:r w:rsidRPr="00576174">
              <w:rPr>
                <w:rFonts w:cs="Calibri"/>
                <w:sz w:val="20"/>
                <w:szCs w:val="20"/>
                <w:shd w:val="clear" w:color="auto" w:fill="FFFFFF"/>
                <w:lang w:val="uk-UA" w:eastAsia="uk-UA"/>
              </w:rPr>
              <w:t xml:space="preserve">, </w:t>
            </w:r>
            <w:r w:rsidRPr="00576174">
              <w:rPr>
                <w:rFonts w:ascii="Times New Roman" w:eastAsia="Times New Roman" w:hAnsi="Times New Roman"/>
                <w:sz w:val="20"/>
                <w:szCs w:val="20"/>
                <w:lang w:val="uk-UA" w:eastAsia="uk-UA"/>
              </w:rPr>
              <w:t>яка містить інформацію про те, що між переможцем та замовником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B2FBF7" w14:textId="77777777" w:rsidR="002F1BAE" w:rsidRPr="00576174" w:rsidRDefault="002F1BAE" w:rsidP="002F1BAE">
      <w:pPr>
        <w:shd w:val="clear" w:color="auto" w:fill="FFFFFF"/>
        <w:spacing w:after="0" w:line="240" w:lineRule="auto"/>
        <w:jc w:val="both"/>
        <w:rPr>
          <w:rFonts w:ascii="Times New Roman" w:eastAsia="Times New Roman" w:hAnsi="Times New Roman"/>
          <w:sz w:val="20"/>
          <w:szCs w:val="20"/>
          <w:lang w:val="uk-UA" w:eastAsia="uk-UA"/>
        </w:rPr>
      </w:pPr>
    </w:p>
    <w:p w14:paraId="2879194F" w14:textId="77777777" w:rsidR="002F1BAE" w:rsidRPr="00576174" w:rsidRDefault="002F1BAE" w:rsidP="002F1BAE">
      <w:pPr>
        <w:shd w:val="clear" w:color="auto" w:fill="FFFFFF"/>
        <w:spacing w:after="0" w:line="240" w:lineRule="auto"/>
        <w:jc w:val="both"/>
        <w:rPr>
          <w:rFonts w:ascii="Times New Roman" w:eastAsia="Times New Roman" w:hAnsi="Times New Roman"/>
          <w:sz w:val="20"/>
          <w:szCs w:val="20"/>
          <w:lang w:val="uk-UA" w:eastAsia="uk-UA"/>
        </w:rPr>
      </w:pPr>
    </w:p>
    <w:p w14:paraId="48CCB8CD" w14:textId="77777777" w:rsidR="002F1BAE" w:rsidRPr="00576174" w:rsidRDefault="002F1BAE" w:rsidP="002F1BAE">
      <w:pPr>
        <w:shd w:val="clear" w:color="auto" w:fill="FFFFFF"/>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 </w:t>
      </w:r>
      <w:r w:rsidRPr="00576174">
        <w:rPr>
          <w:rFonts w:ascii="Times New Roman" w:eastAsia="Times New Roman" w:hAnsi="Times New Roman"/>
          <w:b/>
          <w:sz w:val="20"/>
          <w:szCs w:val="20"/>
          <w:lang w:val="uk-UA"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45" w:type="dxa"/>
        <w:tblInd w:w="-326" w:type="dxa"/>
        <w:tblLayout w:type="fixed"/>
        <w:tblLook w:val="0400" w:firstRow="0" w:lastRow="0" w:firstColumn="0" w:lastColumn="0" w:noHBand="0" w:noVBand="1"/>
      </w:tblPr>
      <w:tblGrid>
        <w:gridCol w:w="626"/>
        <w:gridCol w:w="9219"/>
      </w:tblGrid>
      <w:tr w:rsidR="002F1BAE" w:rsidRPr="00576174" w14:paraId="05A636D1" w14:textId="77777777" w:rsidTr="00463797">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0DA66CA"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Інші документи від Учасника:</w:t>
            </w:r>
          </w:p>
        </w:tc>
      </w:tr>
      <w:tr w:rsidR="002F1BAE" w:rsidRPr="00463797" w14:paraId="088928BF" w14:textId="77777777" w:rsidTr="00463797">
        <w:trPr>
          <w:trHeight w:val="53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1A4E6" w14:textId="77777777" w:rsidR="002F1BAE" w:rsidRPr="00576174" w:rsidRDefault="002F1BAE" w:rsidP="00565192">
            <w:pPr>
              <w:spacing w:after="0" w:line="240" w:lineRule="auto"/>
              <w:ind w:left="100"/>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FF580" w14:textId="77777777" w:rsidR="002F1BAE" w:rsidRPr="00576174" w:rsidRDefault="002F1BAE" w:rsidP="00565192">
            <w:pPr>
              <w:spacing w:after="0" w:line="240" w:lineRule="auto"/>
              <w:ind w:left="100"/>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4C2A298F" w14:textId="77777777" w:rsidR="002F1BAE" w:rsidRPr="00576174" w:rsidRDefault="002F1BAE" w:rsidP="00565192">
            <w:pPr>
              <w:spacing w:after="0" w:line="240" w:lineRule="auto"/>
              <w:ind w:left="100"/>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w:t>
            </w:r>
            <w:r w:rsidRPr="00576174">
              <w:rPr>
                <w:rFonts w:ascii="Times New Roman" w:eastAsia="Times New Roman" w:hAnsi="Times New Roman"/>
                <w:sz w:val="20"/>
                <w:szCs w:val="20"/>
                <w:lang w:val="uk-UA" w:eastAsia="uk-UA"/>
              </w:rPr>
              <w:lastRenderedPageBreak/>
              <w:t>учасник надає довіреність або доручення на таку особу.</w:t>
            </w:r>
          </w:p>
        </w:tc>
      </w:tr>
      <w:tr w:rsidR="002F1BAE" w:rsidRPr="00463797" w14:paraId="5C3E0098" w14:textId="77777777" w:rsidTr="00463797">
        <w:trPr>
          <w:trHeight w:val="53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CDA0B" w14:textId="77777777" w:rsidR="002F1BAE" w:rsidRPr="00576174" w:rsidRDefault="002F1BAE" w:rsidP="00565192">
            <w:pPr>
              <w:spacing w:after="0" w:line="240" w:lineRule="auto"/>
              <w:ind w:left="100"/>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lastRenderedPageBreak/>
              <w:t>2</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758361" w14:textId="77777777" w:rsidR="002F1BAE" w:rsidRPr="00576174" w:rsidRDefault="002F1BAE" w:rsidP="00565192">
            <w:pPr>
              <w:spacing w:after="0" w:line="240" w:lineRule="auto"/>
              <w:ind w:left="100"/>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своєї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tc>
      </w:tr>
      <w:tr w:rsidR="002F1BAE" w:rsidRPr="00463797" w14:paraId="4BB4B634" w14:textId="77777777" w:rsidTr="00463797">
        <w:trPr>
          <w:trHeight w:val="534"/>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1A9B7AF" w14:textId="77777777" w:rsidR="002F1BAE" w:rsidRPr="00576174" w:rsidRDefault="002F1BAE" w:rsidP="00565192">
            <w:pPr>
              <w:spacing w:after="0" w:line="240" w:lineRule="auto"/>
              <w:ind w:left="100"/>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3</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F8A710" w14:textId="77777777" w:rsidR="002314B4" w:rsidRPr="00576174" w:rsidRDefault="00463797" w:rsidP="002314B4">
            <w:pPr>
              <w:jc w:val="both"/>
              <w:rPr>
                <w:rFonts w:ascii="Times New Roman" w:eastAsia="Times New Roman" w:hAnsi="Times New Roman"/>
                <w:sz w:val="16"/>
                <w:szCs w:val="20"/>
                <w:lang w:val="uk-UA" w:eastAsia="uk-UA"/>
              </w:rPr>
            </w:pPr>
            <w:r>
              <w:rPr>
                <w:rFonts w:ascii="Times New Roman" w:eastAsia="Times New Roman" w:hAnsi="Times New Roman"/>
                <w:sz w:val="20"/>
                <w:szCs w:val="20"/>
                <w:lang w:val="uk-UA" w:eastAsia="uk-UA"/>
              </w:rPr>
              <w:t>Скан-к</w:t>
            </w:r>
            <w:r w:rsidR="00F51F8C">
              <w:rPr>
                <w:rFonts w:ascii="Times New Roman" w:eastAsia="Times New Roman" w:hAnsi="Times New Roman"/>
                <w:sz w:val="20"/>
                <w:szCs w:val="20"/>
                <w:lang w:val="uk-UA" w:eastAsia="uk-UA"/>
              </w:rPr>
              <w:t xml:space="preserve">опію </w:t>
            </w:r>
            <w:r>
              <w:rPr>
                <w:rFonts w:ascii="Times New Roman" w:eastAsia="Times New Roman" w:hAnsi="Times New Roman"/>
                <w:sz w:val="20"/>
                <w:szCs w:val="20"/>
                <w:lang w:val="uk-UA" w:eastAsia="uk-UA"/>
              </w:rPr>
              <w:t xml:space="preserve">діючого </w:t>
            </w:r>
            <w:r w:rsidR="002314B4">
              <w:rPr>
                <w:rFonts w:ascii="Times New Roman" w:eastAsia="Times New Roman" w:hAnsi="Times New Roman"/>
                <w:sz w:val="20"/>
                <w:szCs w:val="20"/>
                <w:lang w:val="uk-UA" w:eastAsia="uk-UA"/>
              </w:rPr>
              <w:t>догово</w:t>
            </w:r>
            <w:r w:rsidR="002314B4" w:rsidRPr="00576174">
              <w:rPr>
                <w:rFonts w:ascii="Times New Roman" w:eastAsia="Times New Roman" w:hAnsi="Times New Roman"/>
                <w:sz w:val="20"/>
                <w:szCs w:val="20"/>
                <w:lang w:val="uk-UA" w:eastAsia="uk-UA"/>
              </w:rPr>
              <w:t>р</w:t>
            </w:r>
            <w:r w:rsidR="002314B4">
              <w:rPr>
                <w:rFonts w:ascii="Times New Roman" w:eastAsia="Times New Roman" w:hAnsi="Times New Roman"/>
                <w:sz w:val="20"/>
                <w:szCs w:val="20"/>
                <w:lang w:val="uk-UA" w:eastAsia="uk-UA"/>
              </w:rPr>
              <w:t>у</w:t>
            </w:r>
            <w:r w:rsidR="002314B4" w:rsidRPr="00576174">
              <w:rPr>
                <w:rFonts w:ascii="Times New Roman" w:eastAsia="Times New Roman" w:hAnsi="Times New Roman"/>
                <w:sz w:val="20"/>
                <w:szCs w:val="20"/>
                <w:lang w:val="uk-UA" w:eastAsia="uk-UA"/>
              </w:rPr>
              <w:t xml:space="preserve"> на санітарну обробку всіх</w:t>
            </w:r>
            <w:r w:rsidR="00FA53FB">
              <w:rPr>
                <w:rFonts w:ascii="Times New Roman" w:eastAsia="Times New Roman" w:hAnsi="Times New Roman"/>
                <w:sz w:val="20"/>
                <w:szCs w:val="20"/>
                <w:lang w:val="uk-UA" w:eastAsia="uk-UA"/>
              </w:rPr>
              <w:t xml:space="preserve"> транспортних засобів, визначених</w:t>
            </w:r>
            <w:r w:rsidR="002314B4" w:rsidRPr="00576174">
              <w:rPr>
                <w:rFonts w:ascii="Times New Roman" w:eastAsia="Times New Roman" w:hAnsi="Times New Roman"/>
                <w:sz w:val="20"/>
                <w:szCs w:val="20"/>
                <w:lang w:val="uk-UA" w:eastAsia="uk-UA"/>
              </w:rPr>
              <w:t xml:space="preserve">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із додаванням акту або іншого документу про надані відповідні послуги на всі транспортні засоби,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із внесенням відповідних записів, які дозволяють транспортування товару, що є предметом закупівлі за останній місяць відносно дати оголошення процедури закупівлі (у разі проведення санітарної обробки всіх транспортних засобів визначених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засобів на договірних засадах) </w:t>
            </w:r>
            <w:r w:rsidR="002314B4" w:rsidRPr="00576174">
              <w:rPr>
                <w:rFonts w:ascii="Times New Roman" w:hAnsi="Times New Roman" w:cs="Calibri"/>
                <w:i/>
                <w:color w:val="121212"/>
                <w:sz w:val="20"/>
                <w:lang w:val="uk-UA" w:eastAsia="uk-UA"/>
              </w:rPr>
              <w:t>Якщо в документі зазначено термін дії з автоматичною пролонгацією, надати підтвердження пролонгації цього документу.</w:t>
            </w:r>
          </w:p>
          <w:p w14:paraId="3C2DFFA2" w14:textId="77777777" w:rsidR="002F1BAE" w:rsidRPr="00576174" w:rsidRDefault="002314B4" w:rsidP="002314B4">
            <w:pPr>
              <w:spacing w:after="0" w:line="240" w:lineRule="auto"/>
              <w:ind w:left="100"/>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У випадку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без укладання договору, учасник повинен надати документ/и, що дають правові підстави проведення таких робіт з додаванням документу про виконані роботи із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за останній місяць відносно дати оголошення процедури закупівлі.</w:t>
            </w:r>
          </w:p>
        </w:tc>
      </w:tr>
      <w:tr w:rsidR="00463797" w:rsidRPr="00463797" w14:paraId="4ED1F1A2" w14:textId="77777777" w:rsidTr="00463797">
        <w:trPr>
          <w:trHeight w:val="534"/>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EBEC640" w14:textId="77777777" w:rsidR="00463797" w:rsidRPr="00576174" w:rsidRDefault="00463797" w:rsidP="00565192">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4</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C86B87" w14:textId="77777777" w:rsidR="00463797" w:rsidRDefault="00463797" w:rsidP="00463797">
            <w:pPr>
              <w:jc w:val="both"/>
              <w:rPr>
                <w:rFonts w:ascii="Times New Roman" w:eastAsia="Times New Roman" w:hAnsi="Times New Roman"/>
                <w:sz w:val="20"/>
                <w:szCs w:val="20"/>
                <w:lang w:val="uk-UA" w:eastAsia="uk-UA"/>
              </w:rPr>
            </w:pPr>
            <w:r>
              <w:rPr>
                <w:rFonts w:ascii="Times New Roman" w:eastAsia="Times New Roman" w:hAnsi="Times New Roman"/>
                <w:sz w:val="20"/>
                <w:szCs w:val="20"/>
                <w:lang w:val="uk-UA"/>
              </w:rPr>
              <w:t>Скан-копію діючого</w:t>
            </w:r>
            <w:r w:rsidRPr="00463797">
              <w:rPr>
                <w:rFonts w:ascii="Times New Roman" w:eastAsia="Times New Roman" w:hAnsi="Times New Roman"/>
                <w:sz w:val="20"/>
                <w:szCs w:val="20"/>
                <w:lang w:val="uk-UA"/>
              </w:rPr>
              <w:t xml:space="preserve"> </w:t>
            </w:r>
            <w:r>
              <w:rPr>
                <w:rFonts w:ascii="Times New Roman" w:eastAsia="Times New Roman" w:hAnsi="Times New Roman"/>
                <w:sz w:val="20"/>
                <w:szCs w:val="20"/>
                <w:lang w:val="uk-UA"/>
              </w:rPr>
              <w:t>договору</w:t>
            </w:r>
            <w:r w:rsidRPr="00463797">
              <w:rPr>
                <w:rFonts w:ascii="Times New Roman" w:eastAsia="Times New Roman" w:hAnsi="Times New Roman"/>
                <w:sz w:val="20"/>
                <w:szCs w:val="20"/>
                <w:lang w:val="uk-UA"/>
              </w:rPr>
              <w:t xml:space="preserve"> на проведення дезінсекції та дератизації складських/виробничих приміщень визначені змістом довідки в довільній формі про наявність обладнання, матеріально-технічної бази та технологій з додаванням акту/ів виконаних робіт/наданих послуг за останній місяць відносно дати оголошення процедури закупівлі. </w:t>
            </w:r>
            <w:r w:rsidRPr="002C557E">
              <w:rPr>
                <w:rFonts w:ascii="Times New Roman" w:eastAsia="Times New Roman" w:hAnsi="Times New Roman"/>
                <w:sz w:val="20"/>
                <w:szCs w:val="20"/>
              </w:rPr>
              <w:t xml:space="preserve">(у </w:t>
            </w:r>
            <w:r w:rsidRPr="00463797">
              <w:rPr>
                <w:rFonts w:ascii="Times New Roman" w:eastAsia="Times New Roman" w:hAnsi="Times New Roman"/>
                <w:sz w:val="20"/>
                <w:szCs w:val="20"/>
                <w:lang w:val="uk-UA"/>
              </w:rPr>
              <w:t>разі проведення дезінсекції та дератизації складських/виробничих приміщень на договірних засадах).</w:t>
            </w:r>
          </w:p>
        </w:tc>
      </w:tr>
      <w:tr w:rsidR="00087A09" w:rsidRPr="00576174" w14:paraId="5476F4AE" w14:textId="77777777" w:rsidTr="00463797">
        <w:trPr>
          <w:trHeight w:val="534"/>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72FBAA7" w14:textId="77777777" w:rsidR="00087A09" w:rsidRPr="00576174"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5</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187A9A" w14:textId="77777777" w:rsidR="00087A09" w:rsidRPr="00576174" w:rsidRDefault="00087A09" w:rsidP="00087A09">
            <w:pPr>
              <w:spacing w:after="0" w:line="240" w:lineRule="auto"/>
              <w:ind w:right="120"/>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1F2428EF" w14:textId="77777777" w:rsidR="00087A09" w:rsidRPr="00576174" w:rsidRDefault="00087A09" w:rsidP="00087A09">
            <w:pPr>
              <w:spacing w:after="0" w:line="240" w:lineRule="auto"/>
              <w:ind w:left="100" w:right="120" w:hanging="20"/>
              <w:jc w:val="both"/>
              <w:rPr>
                <w:rFonts w:ascii="Times New Roman" w:eastAsia="Times New Roman" w:hAnsi="Times New Roman"/>
                <w:i/>
                <w:sz w:val="20"/>
                <w:szCs w:val="20"/>
                <w:lang w:val="uk-UA" w:eastAsia="uk-UA"/>
              </w:rPr>
            </w:pPr>
            <w:r w:rsidRPr="00576174">
              <w:rPr>
                <w:rFonts w:ascii="Times New Roman" w:eastAsia="Times New Roman" w:hAnsi="Times New Roman"/>
                <w:i/>
                <w:sz w:val="20"/>
                <w:szCs w:val="20"/>
                <w:lang w:val="uk-UA" w:eastAsia="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49431B23" w14:textId="25BAC969" w:rsidR="00087A09" w:rsidRPr="00576174" w:rsidRDefault="00087A09" w:rsidP="00087A09">
            <w:pPr>
              <w:spacing w:after="0" w:line="240" w:lineRule="auto"/>
              <w:ind w:left="100" w:right="120" w:hanging="20"/>
              <w:jc w:val="both"/>
              <w:rPr>
                <w:rFonts w:ascii="Times New Roman" w:eastAsia="Times New Roman" w:hAnsi="Times New Roman"/>
                <w:i/>
                <w:sz w:val="20"/>
                <w:szCs w:val="20"/>
                <w:lang w:val="uk-UA" w:eastAsia="uk-UA"/>
              </w:rPr>
            </w:pPr>
            <w:r w:rsidRPr="00576174">
              <w:rPr>
                <w:rFonts w:ascii="Times New Roman" w:eastAsia="Times New Roman" w:hAnsi="Times New Roman"/>
                <w:i/>
                <w:sz w:val="20"/>
                <w:szCs w:val="2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7E3867">
              <w:rPr>
                <w:rFonts w:ascii="Times New Roman" w:eastAsia="Times New Roman" w:hAnsi="Times New Roman"/>
                <w:i/>
                <w:sz w:val="20"/>
                <w:szCs w:val="20"/>
                <w:lang w:val="uk-UA" w:eastAsia="uk-UA"/>
              </w:rPr>
              <w:t>/</w:t>
            </w:r>
            <w:r w:rsidR="007E3867">
              <w:t xml:space="preserve"> </w:t>
            </w:r>
            <w:r w:rsidR="007E3867" w:rsidRPr="007E3867">
              <w:rPr>
                <w:rFonts w:ascii="Times New Roman" w:eastAsia="Times New Roman" w:hAnsi="Times New Roman"/>
                <w:i/>
                <w:sz w:val="20"/>
                <w:szCs w:val="20"/>
                <w:lang w:val="uk-UA" w:eastAsia="uk-UA"/>
              </w:rPr>
              <w:t>Ісламської Республіки Іран</w:t>
            </w:r>
            <w:r w:rsidRPr="00576174">
              <w:rPr>
                <w:rFonts w:ascii="Times New Roman" w:eastAsia="Times New Roman" w:hAnsi="Times New Roman"/>
                <w:i/>
                <w:sz w:val="20"/>
                <w:szCs w:val="20"/>
                <w:lang w:val="uk-UA" w:eastAsia="uk-UA"/>
              </w:rPr>
              <w:t xml:space="preserve"> та проживає на території України на законних підставах, учасник у складі тендерної пропозиції має надати стосовно таких осіб: </w:t>
            </w:r>
          </w:p>
          <w:p w14:paraId="2E74DE0A" w14:textId="77777777" w:rsidR="00087A09" w:rsidRPr="00FA53FB" w:rsidRDefault="00087A09" w:rsidP="00087A09">
            <w:pPr>
              <w:spacing w:after="0" w:line="240" w:lineRule="auto"/>
              <w:rPr>
                <w:rFonts w:ascii="Times New Roman" w:hAnsi="Times New Roman"/>
                <w:sz w:val="20"/>
                <w:szCs w:val="20"/>
                <w:lang w:val="uk-UA" w:eastAsia="uk-UA"/>
              </w:rPr>
            </w:pPr>
            <w:r w:rsidRPr="00576174">
              <w:rPr>
                <w:rFonts w:cs="Calibri"/>
                <w:lang w:val="uk-UA" w:eastAsia="uk-UA"/>
              </w:rPr>
              <w:t xml:space="preserve"> </w:t>
            </w:r>
            <w:r w:rsidRPr="00FA53FB">
              <w:rPr>
                <w:rFonts w:ascii="Times New Roman" w:hAnsi="Times New Roman"/>
                <w:sz w:val="20"/>
                <w:szCs w:val="20"/>
                <w:lang w:val="uk-UA" w:eastAsia="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посвідчення біженця чи документ, що підтверджує надання притулку в Україні,</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посвідчення особи, яка потребує додаткового захисту в Україні,</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посвідчення особи, якій надано тимчасовий захист в Україні,</w:t>
            </w:r>
            <w:r w:rsidRPr="00FA53FB">
              <w:rPr>
                <w:rFonts w:ascii="Times New Roman" w:hAnsi="Times New Roman"/>
                <w:sz w:val="20"/>
                <w:szCs w:val="20"/>
                <w:lang w:val="uk-UA" w:eastAsia="uk-UA"/>
              </w:rPr>
              <w:br/>
            </w:r>
            <w:r w:rsidRPr="00FA53FB">
              <w:rPr>
                <w:rFonts w:ascii="Times New Roman" w:hAnsi="Times New Roman"/>
                <w:sz w:val="20"/>
                <w:szCs w:val="20"/>
                <w:lang w:val="uk-UA" w:eastAsia="uk-UA"/>
              </w:rPr>
              <w:lastRenderedPageBreak/>
              <w:t xml:space="preserve"> або</w:t>
            </w:r>
            <w:r w:rsidRPr="00FA53FB">
              <w:rPr>
                <w:rFonts w:ascii="Times New Roman" w:hAnsi="Times New Roman"/>
                <w:sz w:val="20"/>
                <w:szCs w:val="20"/>
                <w:lang w:val="uk-UA"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A53FB">
              <w:rPr>
                <w:rFonts w:ascii="Times New Roman" w:hAnsi="Times New Roman"/>
                <w:sz w:val="20"/>
                <w:szCs w:val="20"/>
                <w:lang w:val="uk-UA" w:eastAsia="uk-UA"/>
              </w:rPr>
              <w:br/>
            </w:r>
            <w:r w:rsidRPr="00FA53FB">
              <w:rPr>
                <w:rFonts w:ascii="Times New Roman" w:hAnsi="Times New Roman"/>
                <w:sz w:val="20"/>
                <w:szCs w:val="20"/>
                <w:lang w:val="uk-UA"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A53FB">
              <w:rPr>
                <w:rFonts w:ascii="Times New Roman" w:hAnsi="Times New Roman"/>
                <w:sz w:val="20"/>
                <w:szCs w:val="20"/>
                <w:lang w:val="uk-UA" w:eastAsia="uk-UA"/>
              </w:rPr>
              <w:br/>
              <w:t xml:space="preserve"> • Ухвалу слідчого судді, суду, щодо арешту активів,</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Нотаріально засвідчену копію згоди власника, щодо управління активами,</w:t>
            </w:r>
            <w:r w:rsidRPr="00FA53FB">
              <w:rPr>
                <w:rFonts w:ascii="Times New Roman" w:hAnsi="Times New Roman"/>
                <w:sz w:val="20"/>
                <w:szCs w:val="20"/>
                <w:lang w:val="uk-UA" w:eastAsia="uk-UA"/>
              </w:rPr>
              <w:br/>
              <w:t xml:space="preserve"> а також:</w:t>
            </w:r>
            <w:r w:rsidRPr="00FA53FB">
              <w:rPr>
                <w:rFonts w:ascii="Times New Roman" w:hAnsi="Times New Roman"/>
                <w:sz w:val="20"/>
                <w:szCs w:val="20"/>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рішення Кабінету Міністрів України, щодо управління активами, на які накладено арешт у кримінальному провадженні.</w:t>
            </w:r>
          </w:p>
        </w:tc>
      </w:tr>
      <w:tr w:rsidR="00087A09" w:rsidRPr="00576174" w14:paraId="3F6E4A4B" w14:textId="77777777" w:rsidTr="00463797">
        <w:trPr>
          <w:trHeight w:val="534"/>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95A940" w14:textId="77777777" w:rsidR="00087A09" w:rsidRPr="00576174"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lastRenderedPageBreak/>
              <w:t>6</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8AE79F" w14:textId="77777777" w:rsidR="00087A09" w:rsidRPr="00576174" w:rsidRDefault="00087A09" w:rsidP="00087A09">
            <w:pPr>
              <w:shd w:val="clear" w:color="auto" w:fill="FFFFFF"/>
              <w:tabs>
                <w:tab w:val="left" w:pos="523"/>
                <w:tab w:val="left" w:pos="1232"/>
              </w:tabs>
              <w:spacing w:after="0" w:line="240" w:lineRule="auto"/>
              <w:jc w:val="both"/>
              <w:rPr>
                <w:rFonts w:ascii="Times New Roman" w:eastAsia="Times New Roman" w:hAnsi="Times New Roman"/>
                <w:bCs/>
                <w:iCs/>
                <w:sz w:val="20"/>
                <w:szCs w:val="20"/>
                <w:lang w:val="uk-UA" w:eastAsia="uk-UA"/>
              </w:rPr>
            </w:pPr>
            <w:r w:rsidRPr="00576174">
              <w:rPr>
                <w:rFonts w:ascii="Times New Roman" w:hAnsi="Times New Roman"/>
                <w:iCs/>
                <w:sz w:val="20"/>
                <w:szCs w:val="20"/>
                <w:lang w:val="uk-UA" w:eastAsia="uk-UA"/>
              </w:rPr>
              <w:t xml:space="preserve">Гарантійний лист  </w:t>
            </w:r>
            <w:r w:rsidRPr="00576174">
              <w:rPr>
                <w:rFonts w:ascii="Times New Roman" w:eastAsia="Times New Roman" w:hAnsi="Times New Roman"/>
                <w:sz w:val="20"/>
                <w:szCs w:val="20"/>
                <w:lang w:val="uk-UA" w:eastAsia="uk-UA"/>
              </w:rPr>
              <w:t xml:space="preserve">складений в довільній формі, який містить інформацію </w:t>
            </w:r>
            <w:r w:rsidRPr="00576174">
              <w:rPr>
                <w:rFonts w:ascii="Times New Roman" w:hAnsi="Times New Roman"/>
                <w:iCs/>
                <w:sz w:val="20"/>
                <w:szCs w:val="20"/>
                <w:lang w:val="uk-UA" w:eastAsia="uk-UA"/>
              </w:rPr>
              <w:t>про погодження укласти договір в редакції, запропонованій замовником та гарантування його виконання на умовах, викладених в зазначеному проекті договору.</w:t>
            </w:r>
          </w:p>
          <w:p w14:paraId="55E4A3D7" w14:textId="77777777" w:rsidR="00087A09" w:rsidRPr="00576174" w:rsidRDefault="00087A09" w:rsidP="00087A09">
            <w:pPr>
              <w:spacing w:after="0" w:line="240" w:lineRule="auto"/>
              <w:ind w:left="100" w:right="120" w:hanging="20"/>
              <w:jc w:val="both"/>
              <w:rPr>
                <w:rFonts w:ascii="Times New Roman" w:eastAsia="Times New Roman" w:hAnsi="Times New Roman"/>
                <w:iCs/>
                <w:sz w:val="20"/>
                <w:szCs w:val="20"/>
                <w:lang w:val="uk-UA" w:eastAsia="uk-UA"/>
              </w:rPr>
            </w:pPr>
          </w:p>
        </w:tc>
      </w:tr>
      <w:tr w:rsidR="00087A09" w:rsidRPr="00576174" w14:paraId="07465F10" w14:textId="77777777" w:rsidTr="00463797">
        <w:trPr>
          <w:trHeight w:val="807"/>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524FB43" w14:textId="77777777" w:rsidR="00087A09" w:rsidRPr="00576174"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7</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C7EEE9" w14:textId="7666302D" w:rsidR="00087A09" w:rsidRPr="00576174" w:rsidRDefault="00087A09" w:rsidP="00087A09">
            <w:pPr>
              <w:spacing w:before="20" w:after="20" w:line="240" w:lineRule="auto"/>
              <w:jc w:val="both"/>
              <w:rPr>
                <w:rFonts w:ascii="Times New Roman" w:eastAsia="Times New Roman" w:hAnsi="Times New Roman"/>
                <w:iCs/>
                <w:sz w:val="20"/>
                <w:szCs w:val="20"/>
                <w:lang w:val="uk-UA" w:eastAsia="uk-UA"/>
              </w:rPr>
            </w:pPr>
            <w:r w:rsidRPr="00576174">
              <w:rPr>
                <w:rFonts w:ascii="Times New Roman" w:eastAsia="Times New Roman" w:hAnsi="Times New Roman"/>
                <w:iCs/>
                <w:sz w:val="20"/>
                <w:szCs w:val="20"/>
                <w:lang w:val="uk-UA" w:eastAsia="uk-UA"/>
              </w:rPr>
              <w:t xml:space="preserve">Гарантійний лист </w:t>
            </w:r>
            <w:r w:rsidRPr="00576174">
              <w:rPr>
                <w:rFonts w:ascii="Times New Roman" w:eastAsia="Times New Roman" w:hAnsi="Times New Roman"/>
                <w:sz w:val="20"/>
                <w:szCs w:val="20"/>
                <w:lang w:val="uk-UA" w:eastAsia="uk-UA"/>
              </w:rPr>
              <w:t xml:space="preserve">складений в довільній формі, який містить інформацію </w:t>
            </w:r>
            <w:r w:rsidRPr="00576174">
              <w:rPr>
                <w:rFonts w:ascii="Times New Roman" w:eastAsia="Times New Roman" w:hAnsi="Times New Roman"/>
                <w:iCs/>
                <w:sz w:val="20"/>
                <w:szCs w:val="20"/>
                <w:lang w:val="uk-UA" w:eastAsia="uk-UA"/>
              </w:rPr>
              <w:t>про поставку якісної продукції за укладеним  договором в редакції, запропонованій замовником на умовах, викладених в зазначеному про</w:t>
            </w:r>
            <w:r w:rsidR="007E3867">
              <w:rPr>
                <w:rFonts w:ascii="Times New Roman" w:eastAsia="Times New Roman" w:hAnsi="Times New Roman"/>
                <w:iCs/>
                <w:sz w:val="20"/>
                <w:szCs w:val="20"/>
                <w:lang w:val="uk-UA" w:eastAsia="uk-UA"/>
              </w:rPr>
              <w:t>е</w:t>
            </w:r>
            <w:r w:rsidRPr="00576174">
              <w:rPr>
                <w:rFonts w:ascii="Times New Roman" w:eastAsia="Times New Roman" w:hAnsi="Times New Roman"/>
                <w:iCs/>
                <w:sz w:val="20"/>
                <w:szCs w:val="20"/>
                <w:lang w:val="uk-UA" w:eastAsia="uk-UA"/>
              </w:rPr>
              <w:t>кті договору.</w:t>
            </w:r>
          </w:p>
          <w:p w14:paraId="6F255BF9" w14:textId="77777777" w:rsidR="00087A09" w:rsidRPr="00576174" w:rsidRDefault="00087A09" w:rsidP="00087A09">
            <w:pPr>
              <w:spacing w:after="0" w:line="240" w:lineRule="auto"/>
              <w:ind w:left="100" w:right="120" w:hanging="20"/>
              <w:jc w:val="both"/>
              <w:rPr>
                <w:rFonts w:ascii="Times New Roman" w:eastAsia="Times New Roman" w:hAnsi="Times New Roman"/>
                <w:iCs/>
                <w:sz w:val="20"/>
                <w:szCs w:val="20"/>
                <w:lang w:val="uk-UA" w:eastAsia="uk-UA"/>
              </w:rPr>
            </w:pPr>
          </w:p>
        </w:tc>
      </w:tr>
      <w:tr w:rsidR="00087A09" w:rsidRPr="00576174" w14:paraId="0D780A2C" w14:textId="77777777" w:rsidTr="00463797">
        <w:trPr>
          <w:trHeight w:val="1335"/>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1B9A92D" w14:textId="77777777" w:rsidR="00087A09" w:rsidRPr="00576174"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8</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A9BFE50" w14:textId="77777777" w:rsidR="00087A09" w:rsidRPr="00576174" w:rsidRDefault="00087A09" w:rsidP="00087A09">
            <w:pPr>
              <w:spacing w:before="20" w:after="20" w:line="240" w:lineRule="auto"/>
              <w:jc w:val="both"/>
              <w:rPr>
                <w:rFonts w:ascii="Times New Roman" w:eastAsia="Times New Roman" w:hAnsi="Times New Roman"/>
                <w:sz w:val="20"/>
                <w:szCs w:val="20"/>
                <w:highlight w:val="green"/>
                <w:lang w:val="uk-UA" w:eastAsia="ru-RU"/>
              </w:rPr>
            </w:pPr>
            <w:r w:rsidRPr="00576174">
              <w:rPr>
                <w:rFonts w:ascii="Times New Roman" w:eastAsia="Times New Roman" w:hAnsi="Times New Roman"/>
                <w:color w:val="000000"/>
                <w:sz w:val="20"/>
                <w:szCs w:val="20"/>
                <w:lang w:val="uk-UA" w:eastAsia="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087A09" w:rsidRPr="00576174" w14:paraId="5DF8F16B" w14:textId="77777777" w:rsidTr="00463797">
        <w:trPr>
          <w:trHeight w:val="630"/>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12AFBEC" w14:textId="77777777" w:rsidR="00087A09" w:rsidRPr="00FA53FB"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9</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0F6093" w14:textId="77777777" w:rsidR="00087A09" w:rsidRPr="00576174" w:rsidRDefault="00087A09" w:rsidP="00087A09">
            <w:pPr>
              <w:spacing w:before="20" w:after="20" w:line="240" w:lineRule="auto"/>
              <w:jc w:val="both"/>
              <w:rPr>
                <w:rFonts w:ascii="Times New Roman" w:eastAsia="Times New Roman" w:hAnsi="Times New Roman"/>
                <w:color w:val="000000"/>
                <w:sz w:val="20"/>
                <w:szCs w:val="20"/>
                <w:lang w:val="uk-UA" w:eastAsia="uk-UA"/>
              </w:rPr>
            </w:pPr>
            <w:r w:rsidRPr="00576174">
              <w:rPr>
                <w:rFonts w:ascii="Times New Roman" w:eastAsia="Times New Roman" w:hAnsi="Times New Roman"/>
                <w:sz w:val="20"/>
                <w:szCs w:val="20"/>
                <w:lang w:val="uk-UA"/>
              </w:rPr>
              <w:t>Гарантійний лист про те, що суб’єкт господарювання (учасник) не притягувався до відповідальності за порушення, передбачене Законом України «Про захист економічної конкуренції»</w:t>
            </w:r>
          </w:p>
        </w:tc>
      </w:tr>
      <w:tr w:rsidR="00087A09" w:rsidRPr="00576174" w14:paraId="5655B7F8" w14:textId="77777777" w:rsidTr="00463797">
        <w:trPr>
          <w:trHeight w:val="945"/>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528631" w14:textId="77777777" w:rsidR="00087A09" w:rsidRPr="00FA53FB"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10</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2F2C3FE" w14:textId="77777777" w:rsidR="00087A09" w:rsidRPr="00576174" w:rsidRDefault="00087A09" w:rsidP="00087A09">
            <w:pPr>
              <w:widowControl w:val="0"/>
              <w:spacing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Г</w:t>
            </w:r>
            <w:r w:rsidRPr="00576174">
              <w:rPr>
                <w:rFonts w:ascii="Times New Roman" w:eastAsia="Times New Roman" w:hAnsi="Times New Roman"/>
                <w:sz w:val="20"/>
                <w:szCs w:val="20"/>
                <w:lang w:val="uk-UA"/>
              </w:rPr>
              <w:t>арантійний лист про те, що суб’єкт господарювання (учасник) у своїй діяльності дотримується норм чинного законодавства (в тому числі Закону України «Про санкції»).</w:t>
            </w:r>
          </w:p>
        </w:tc>
      </w:tr>
    </w:tbl>
    <w:p w14:paraId="317F96FC" w14:textId="77777777" w:rsidR="00331312" w:rsidRPr="00576174" w:rsidRDefault="00331312">
      <w:pPr>
        <w:rPr>
          <w:lang w:val="uk-UA"/>
        </w:rPr>
      </w:pPr>
    </w:p>
    <w:sectPr w:rsidR="00331312" w:rsidRPr="00576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048E5"/>
    <w:multiLevelType w:val="multilevel"/>
    <w:tmpl w:val="64684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1E2C"/>
    <w:rsid w:val="00087A09"/>
    <w:rsid w:val="00111401"/>
    <w:rsid w:val="002314B4"/>
    <w:rsid w:val="002F1BAE"/>
    <w:rsid w:val="00331312"/>
    <w:rsid w:val="00463797"/>
    <w:rsid w:val="00576174"/>
    <w:rsid w:val="007E3867"/>
    <w:rsid w:val="00842129"/>
    <w:rsid w:val="008A1E2C"/>
    <w:rsid w:val="009C7431"/>
    <w:rsid w:val="00C26C51"/>
    <w:rsid w:val="00E9494A"/>
    <w:rsid w:val="00F364FD"/>
    <w:rsid w:val="00F51F8C"/>
    <w:rsid w:val="00FA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706D"/>
  <w15:chartTrackingRefBased/>
  <w15:docId w15:val="{39D82244-003B-40A4-844B-1E872766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BA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C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3" Type="http://schemas.openxmlformats.org/officeDocument/2006/relationships/settings" Target="setting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fontTable" Target="fontTable.xml"/><Relationship Id="rId10"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18247</Words>
  <Characters>10402</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8</cp:revision>
  <dcterms:created xsi:type="dcterms:W3CDTF">2024-01-11T09:40:00Z</dcterms:created>
  <dcterms:modified xsi:type="dcterms:W3CDTF">2024-02-27T13:54:00Z</dcterms:modified>
</cp:coreProperties>
</file>