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2E13" w14:textId="1E2DD3B1" w:rsidR="00FB3ECA" w:rsidRPr="00C36C8A" w:rsidRDefault="00FB3ECA" w:rsidP="00432C39">
      <w:pPr>
        <w:ind w:firstLine="700"/>
        <w:jc w:val="right"/>
        <w:rPr>
          <w:lang w:eastAsia="ru-RU"/>
        </w:rPr>
      </w:pPr>
      <w:r w:rsidRPr="00C36C8A">
        <w:rPr>
          <w:b/>
          <w:bCs/>
          <w:color w:val="000000"/>
          <w:lang w:eastAsia="ru-RU"/>
        </w:rPr>
        <w:t>ДОДАТОК</w:t>
      </w:r>
      <w:r w:rsidR="0061112E" w:rsidRPr="00C36C8A">
        <w:rPr>
          <w:b/>
          <w:bCs/>
          <w:color w:val="000000"/>
          <w:lang w:eastAsia="ru-RU"/>
        </w:rPr>
        <w:t xml:space="preserve"> №</w:t>
      </w:r>
      <w:r w:rsidRPr="00C36C8A">
        <w:rPr>
          <w:b/>
          <w:bCs/>
          <w:color w:val="000000"/>
          <w:lang w:eastAsia="ru-RU"/>
        </w:rPr>
        <w:t xml:space="preserve"> </w:t>
      </w:r>
      <w:r w:rsidR="001323CF" w:rsidRPr="00C36C8A">
        <w:rPr>
          <w:b/>
          <w:bCs/>
          <w:color w:val="000000"/>
          <w:lang w:eastAsia="ru-RU"/>
        </w:rPr>
        <w:t>1</w:t>
      </w:r>
    </w:p>
    <w:p w14:paraId="4C565B41" w14:textId="77777777" w:rsidR="003059DE" w:rsidRPr="00C36C8A" w:rsidRDefault="003059DE" w:rsidP="003059DE">
      <w:pPr>
        <w:jc w:val="right"/>
        <w:rPr>
          <w:lang w:eastAsia="ru-RU"/>
        </w:rPr>
      </w:pPr>
      <w:r w:rsidRPr="00C36C8A">
        <w:rPr>
          <w:i/>
          <w:iCs/>
          <w:color w:val="000000"/>
        </w:rPr>
        <w:t>до тендерної документації</w:t>
      </w:r>
      <w:r w:rsidRPr="00C36C8A">
        <w:rPr>
          <w:color w:val="000000"/>
        </w:rPr>
        <w:t> </w:t>
      </w:r>
    </w:p>
    <w:p w14:paraId="27F7A9FA" w14:textId="77777777" w:rsidR="00455C4A" w:rsidRPr="00C36C8A" w:rsidRDefault="00455C4A" w:rsidP="00432C39">
      <w:pPr>
        <w:ind w:hanging="15"/>
        <w:jc w:val="center"/>
        <w:rPr>
          <w:b/>
          <w:bCs/>
          <w:sz w:val="20"/>
          <w:szCs w:val="20"/>
        </w:rPr>
      </w:pPr>
    </w:p>
    <w:p w14:paraId="63409BBB" w14:textId="77777777" w:rsidR="00FB3ECA" w:rsidRPr="00C36C8A" w:rsidRDefault="001D5F64" w:rsidP="009865AC">
      <w:pPr>
        <w:ind w:hanging="15"/>
        <w:jc w:val="center"/>
        <w:rPr>
          <w:b/>
          <w:bCs/>
          <w:sz w:val="28"/>
          <w:szCs w:val="28"/>
        </w:rPr>
      </w:pPr>
      <w:r w:rsidRPr="00C36C8A">
        <w:rPr>
          <w:b/>
          <w:bCs/>
          <w:sz w:val="28"/>
          <w:szCs w:val="28"/>
        </w:rPr>
        <w:t>Інформація про відповідність учасника кваліфікаційним критеріям та інформація щодо підтвердження відсутності підстав, передбачених п. 4</w:t>
      </w:r>
      <w:r w:rsidR="00382DB9" w:rsidRPr="00C36C8A">
        <w:rPr>
          <w:b/>
          <w:bCs/>
          <w:sz w:val="28"/>
          <w:szCs w:val="28"/>
        </w:rPr>
        <w:t>7</w:t>
      </w:r>
      <w:r w:rsidRPr="00C36C8A">
        <w:rPr>
          <w:b/>
          <w:bCs/>
          <w:sz w:val="28"/>
          <w:szCs w:val="28"/>
        </w:rPr>
        <w:t xml:space="preserve"> </w:t>
      </w:r>
      <w:r w:rsidRPr="00C36C8A">
        <w:rPr>
          <w:b/>
          <w:snapToGrid w:val="0"/>
          <w:sz w:val="28"/>
          <w:szCs w:val="28"/>
        </w:rPr>
        <w:t xml:space="preserve"> </w:t>
      </w:r>
      <w:r w:rsidRPr="00C36C8A">
        <w:rPr>
          <w:b/>
          <w:sz w:val="28"/>
          <w:szCs w:val="28"/>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40A352D0" w14:textId="77777777" w:rsidR="004E128C" w:rsidRPr="00C36C8A" w:rsidRDefault="004E128C" w:rsidP="00432C39">
      <w:pPr>
        <w:jc w:val="center"/>
        <w:rPr>
          <w:b/>
          <w:bCs/>
        </w:rPr>
      </w:pPr>
    </w:p>
    <w:p w14:paraId="54ACD565" w14:textId="77777777" w:rsidR="00B81D24" w:rsidRPr="00C36C8A" w:rsidRDefault="00B81D24" w:rsidP="00432C39">
      <w:pPr>
        <w:jc w:val="center"/>
      </w:pPr>
      <w:r w:rsidRPr="00C36C8A">
        <w:rPr>
          <w:b/>
          <w:bCs/>
        </w:rPr>
        <w:t xml:space="preserve">Кваліфікаційні </w:t>
      </w:r>
      <w:r w:rsidR="00355BBF" w:rsidRPr="00C36C8A">
        <w:rPr>
          <w:b/>
          <w:bCs/>
        </w:rPr>
        <w:t>критерії</w:t>
      </w:r>
      <w:r w:rsidRPr="00C36C8A">
        <w:rPr>
          <w:b/>
          <w:bCs/>
        </w:rPr>
        <w:t xml:space="preserve"> до учасника процедури закупівлі</w:t>
      </w:r>
    </w:p>
    <w:p w14:paraId="058369BF" w14:textId="77777777" w:rsidR="00B81D24" w:rsidRPr="00C36C8A" w:rsidRDefault="00B81D24" w:rsidP="00432C39">
      <w:pPr>
        <w:jc w:val="both"/>
        <w:rPr>
          <w:sz w:val="20"/>
          <w:szCs w:val="20"/>
        </w:rPr>
      </w:pPr>
    </w:p>
    <w:tbl>
      <w:tblPr>
        <w:tblW w:w="10490" w:type="dxa"/>
        <w:tblInd w:w="-601" w:type="dxa"/>
        <w:tblLayout w:type="fixed"/>
        <w:tblLook w:val="0000" w:firstRow="0" w:lastRow="0" w:firstColumn="0" w:lastColumn="0" w:noHBand="0" w:noVBand="0"/>
      </w:tblPr>
      <w:tblGrid>
        <w:gridCol w:w="2977"/>
        <w:gridCol w:w="7513"/>
      </w:tblGrid>
      <w:tr w:rsidR="00B81D24" w:rsidRPr="00C36C8A" w14:paraId="237F604F" w14:textId="77777777" w:rsidTr="00784AA7">
        <w:tc>
          <w:tcPr>
            <w:tcW w:w="2977" w:type="dxa"/>
            <w:tcBorders>
              <w:top w:val="single" w:sz="4" w:space="0" w:color="000000"/>
              <w:left w:val="single" w:sz="4" w:space="0" w:color="000000"/>
              <w:bottom w:val="single" w:sz="4" w:space="0" w:color="000000"/>
            </w:tcBorders>
            <w:shd w:val="clear" w:color="auto" w:fill="auto"/>
          </w:tcPr>
          <w:p w14:paraId="1D7C8700" w14:textId="2687E1E3" w:rsidR="00B81D24" w:rsidRPr="00C36C8A" w:rsidRDefault="00B81D24" w:rsidP="0034591E">
            <w:pPr>
              <w:snapToGrid w:val="0"/>
              <w:jc w:val="center"/>
              <w:rPr>
                <w:b/>
                <w:spacing w:val="4"/>
              </w:rPr>
            </w:pPr>
            <w:r w:rsidRPr="00C36C8A">
              <w:rPr>
                <w:b/>
              </w:rPr>
              <w:t>Критерії</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D53D0D5" w14:textId="45F184FA" w:rsidR="00B81D24" w:rsidRPr="00C36C8A" w:rsidRDefault="00B81D24" w:rsidP="0034591E">
            <w:pPr>
              <w:snapToGrid w:val="0"/>
              <w:jc w:val="center"/>
            </w:pPr>
            <w:r w:rsidRPr="00C36C8A">
              <w:rPr>
                <w:b/>
                <w:spacing w:val="4"/>
              </w:rPr>
              <w:t>Документ, який підтверджує відповідність</w:t>
            </w:r>
          </w:p>
        </w:tc>
      </w:tr>
      <w:tr w:rsidR="0071769E" w:rsidRPr="00C36C8A" w14:paraId="20478909" w14:textId="77777777" w:rsidTr="0071769E">
        <w:trPr>
          <w:trHeight w:val="2549"/>
        </w:trPr>
        <w:tc>
          <w:tcPr>
            <w:tcW w:w="2977" w:type="dxa"/>
            <w:tcBorders>
              <w:top w:val="single" w:sz="4" w:space="0" w:color="000000"/>
              <w:left w:val="single" w:sz="4" w:space="0" w:color="000000"/>
              <w:bottom w:val="single" w:sz="4" w:space="0" w:color="000000"/>
            </w:tcBorders>
            <w:shd w:val="clear" w:color="auto" w:fill="auto"/>
          </w:tcPr>
          <w:p w14:paraId="689E83E0" w14:textId="02FADB69" w:rsidR="0071769E" w:rsidRPr="00C36C8A" w:rsidRDefault="0071769E" w:rsidP="00432C39">
            <w:pPr>
              <w:tabs>
                <w:tab w:val="center" w:pos="4819"/>
                <w:tab w:val="right" w:pos="9639"/>
              </w:tabs>
              <w:snapToGrid w:val="0"/>
            </w:pPr>
            <w:proofErr w:type="spellStart"/>
            <w:r w:rsidRPr="00C36C8A">
              <w:rPr>
                <w:b/>
                <w:color w:val="000000"/>
                <w:szCs w:val="20"/>
                <w:lang w:val="ru-RU"/>
              </w:rPr>
              <w:t>Наявність</w:t>
            </w:r>
            <w:proofErr w:type="spellEnd"/>
            <w:r w:rsidRPr="00C36C8A">
              <w:rPr>
                <w:b/>
                <w:color w:val="000000"/>
                <w:szCs w:val="20"/>
                <w:lang w:val="ru-RU"/>
              </w:rPr>
              <w:t xml:space="preserve"> документально </w:t>
            </w:r>
            <w:proofErr w:type="spellStart"/>
            <w:proofErr w:type="gramStart"/>
            <w:r w:rsidRPr="00C36C8A">
              <w:rPr>
                <w:b/>
                <w:color w:val="000000"/>
                <w:szCs w:val="20"/>
                <w:lang w:val="ru-RU"/>
              </w:rPr>
              <w:t>п</w:t>
            </w:r>
            <w:proofErr w:type="gramEnd"/>
            <w:r w:rsidRPr="00C36C8A">
              <w:rPr>
                <w:b/>
                <w:color w:val="000000"/>
                <w:szCs w:val="20"/>
                <w:lang w:val="ru-RU"/>
              </w:rPr>
              <w:t>ідтвердженого</w:t>
            </w:r>
            <w:proofErr w:type="spellEnd"/>
            <w:r w:rsidRPr="00C36C8A">
              <w:rPr>
                <w:b/>
                <w:color w:val="000000"/>
                <w:szCs w:val="20"/>
                <w:lang w:val="ru-RU"/>
              </w:rPr>
              <w:t xml:space="preserve"> </w:t>
            </w:r>
            <w:proofErr w:type="spellStart"/>
            <w:r w:rsidRPr="00C36C8A">
              <w:rPr>
                <w:b/>
                <w:color w:val="000000"/>
                <w:szCs w:val="20"/>
                <w:lang w:val="ru-RU"/>
              </w:rPr>
              <w:t>досвіду</w:t>
            </w:r>
            <w:proofErr w:type="spellEnd"/>
            <w:r w:rsidRPr="00C36C8A">
              <w:rPr>
                <w:b/>
                <w:color w:val="000000"/>
                <w:szCs w:val="20"/>
                <w:lang w:val="ru-RU"/>
              </w:rPr>
              <w:t xml:space="preserve"> </w:t>
            </w:r>
            <w:proofErr w:type="spellStart"/>
            <w:r w:rsidRPr="00C36C8A">
              <w:rPr>
                <w:b/>
                <w:color w:val="000000"/>
                <w:szCs w:val="20"/>
                <w:lang w:val="ru-RU"/>
              </w:rPr>
              <w:t>виконання</w:t>
            </w:r>
            <w:proofErr w:type="spellEnd"/>
            <w:r w:rsidRPr="00C36C8A">
              <w:rPr>
                <w:b/>
                <w:color w:val="000000"/>
                <w:szCs w:val="20"/>
                <w:lang w:val="ru-RU"/>
              </w:rPr>
              <w:t xml:space="preserve"> </w:t>
            </w:r>
            <w:proofErr w:type="spellStart"/>
            <w:r w:rsidRPr="00C36C8A">
              <w:rPr>
                <w:b/>
                <w:color w:val="000000"/>
                <w:szCs w:val="20"/>
                <w:lang w:val="ru-RU"/>
              </w:rPr>
              <w:t>аналогічного</w:t>
            </w:r>
            <w:proofErr w:type="spellEnd"/>
            <w:r w:rsidRPr="00C36C8A">
              <w:rPr>
                <w:b/>
                <w:color w:val="000000"/>
                <w:szCs w:val="20"/>
                <w:lang w:val="ru-RU"/>
              </w:rPr>
              <w:t xml:space="preserve"> (</w:t>
            </w:r>
            <w:proofErr w:type="spellStart"/>
            <w:r w:rsidRPr="00C36C8A">
              <w:rPr>
                <w:b/>
                <w:color w:val="000000"/>
                <w:szCs w:val="20"/>
                <w:lang w:val="ru-RU"/>
              </w:rPr>
              <w:t>аналогічних</w:t>
            </w:r>
            <w:proofErr w:type="spellEnd"/>
            <w:r w:rsidRPr="00C36C8A">
              <w:rPr>
                <w:b/>
                <w:color w:val="000000"/>
                <w:szCs w:val="20"/>
                <w:lang w:val="ru-RU"/>
              </w:rPr>
              <w:t xml:space="preserve">) за предметом </w:t>
            </w:r>
            <w:proofErr w:type="spellStart"/>
            <w:r w:rsidRPr="00C36C8A">
              <w:rPr>
                <w:b/>
                <w:color w:val="000000"/>
                <w:szCs w:val="20"/>
                <w:lang w:val="ru-RU"/>
              </w:rPr>
              <w:t>закупівлі</w:t>
            </w:r>
            <w:proofErr w:type="spellEnd"/>
            <w:r w:rsidRPr="00C36C8A">
              <w:rPr>
                <w:b/>
                <w:color w:val="000000"/>
                <w:szCs w:val="20"/>
                <w:lang w:val="ru-RU"/>
              </w:rPr>
              <w:t xml:space="preserve"> договору (</w:t>
            </w:r>
            <w:proofErr w:type="spellStart"/>
            <w:r w:rsidRPr="00C36C8A">
              <w:rPr>
                <w:b/>
                <w:color w:val="000000"/>
                <w:szCs w:val="20"/>
                <w:lang w:val="ru-RU"/>
              </w:rPr>
              <w:t>договорів</w:t>
            </w:r>
            <w:proofErr w:type="spellEnd"/>
            <w:r w:rsidRPr="00C36C8A">
              <w:rPr>
                <w:b/>
                <w:color w:val="000000"/>
                <w:szCs w:val="20"/>
                <w:lang w:val="ru-RU"/>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CA92AAA" w14:textId="77777777" w:rsidR="0071769E" w:rsidRPr="00C36C8A" w:rsidRDefault="0071769E" w:rsidP="00E9465F">
            <w:pPr>
              <w:jc w:val="both"/>
              <w:rPr>
                <w:szCs w:val="20"/>
                <w:lang w:val="ru-RU"/>
              </w:rPr>
            </w:pPr>
            <w:r w:rsidRPr="00C36C8A">
              <w:rPr>
                <w:color w:val="000000"/>
                <w:szCs w:val="20"/>
                <w:lang w:val="ru-RU"/>
              </w:rPr>
              <w:t xml:space="preserve">1.1. На </w:t>
            </w:r>
            <w:proofErr w:type="spellStart"/>
            <w:proofErr w:type="gramStart"/>
            <w:r w:rsidRPr="00C36C8A">
              <w:rPr>
                <w:color w:val="000000"/>
                <w:szCs w:val="20"/>
                <w:lang w:val="ru-RU"/>
              </w:rPr>
              <w:t>п</w:t>
            </w:r>
            <w:proofErr w:type="gramEnd"/>
            <w:r w:rsidRPr="00C36C8A">
              <w:rPr>
                <w:color w:val="000000"/>
                <w:szCs w:val="20"/>
                <w:lang w:val="ru-RU"/>
              </w:rPr>
              <w:t>ідтвердження</w:t>
            </w:r>
            <w:proofErr w:type="spellEnd"/>
            <w:r w:rsidRPr="00C36C8A">
              <w:rPr>
                <w:color w:val="000000"/>
                <w:szCs w:val="20"/>
                <w:lang w:val="ru-RU"/>
              </w:rPr>
              <w:t xml:space="preserve"> </w:t>
            </w:r>
            <w:proofErr w:type="spellStart"/>
            <w:r w:rsidRPr="00C36C8A">
              <w:rPr>
                <w:color w:val="000000"/>
                <w:szCs w:val="20"/>
                <w:lang w:val="ru-RU"/>
              </w:rPr>
              <w:t>досвіду</w:t>
            </w:r>
            <w:proofErr w:type="spellEnd"/>
            <w:r w:rsidRPr="00C36C8A">
              <w:rPr>
                <w:color w:val="000000"/>
                <w:szCs w:val="20"/>
                <w:lang w:val="ru-RU"/>
              </w:rPr>
              <w:t xml:space="preserve"> </w:t>
            </w:r>
            <w:proofErr w:type="spellStart"/>
            <w:r w:rsidRPr="00C36C8A">
              <w:rPr>
                <w:color w:val="000000"/>
                <w:szCs w:val="20"/>
                <w:lang w:val="ru-RU"/>
              </w:rPr>
              <w:t>виконання</w:t>
            </w:r>
            <w:proofErr w:type="spellEnd"/>
            <w:r w:rsidRPr="00C36C8A">
              <w:rPr>
                <w:color w:val="000000"/>
                <w:szCs w:val="20"/>
                <w:lang w:val="ru-RU"/>
              </w:rPr>
              <w:t xml:space="preserve"> </w:t>
            </w:r>
            <w:proofErr w:type="spellStart"/>
            <w:r w:rsidRPr="00C36C8A">
              <w:rPr>
                <w:color w:val="000000"/>
                <w:szCs w:val="20"/>
                <w:lang w:val="ru-RU"/>
              </w:rPr>
              <w:t>аналогічного</w:t>
            </w:r>
            <w:proofErr w:type="spellEnd"/>
            <w:r w:rsidRPr="00C36C8A">
              <w:rPr>
                <w:color w:val="000000"/>
                <w:szCs w:val="20"/>
                <w:lang w:val="ru-RU"/>
              </w:rPr>
              <w:t xml:space="preserve"> (</w:t>
            </w:r>
            <w:proofErr w:type="spellStart"/>
            <w:r w:rsidRPr="00C36C8A">
              <w:rPr>
                <w:color w:val="000000"/>
                <w:szCs w:val="20"/>
                <w:lang w:val="ru-RU"/>
              </w:rPr>
              <w:t>аналогічних</w:t>
            </w:r>
            <w:proofErr w:type="spellEnd"/>
            <w:r w:rsidRPr="00C36C8A">
              <w:rPr>
                <w:color w:val="000000"/>
                <w:szCs w:val="20"/>
                <w:lang w:val="ru-RU"/>
              </w:rPr>
              <w:t xml:space="preserve">) за предметом </w:t>
            </w:r>
            <w:proofErr w:type="spellStart"/>
            <w:r w:rsidRPr="00C36C8A">
              <w:rPr>
                <w:color w:val="000000"/>
                <w:szCs w:val="20"/>
                <w:lang w:val="ru-RU"/>
              </w:rPr>
              <w:t>закупівлі</w:t>
            </w:r>
            <w:proofErr w:type="spellEnd"/>
            <w:r w:rsidRPr="00C36C8A">
              <w:rPr>
                <w:color w:val="000000"/>
                <w:szCs w:val="20"/>
                <w:lang w:val="ru-RU"/>
              </w:rPr>
              <w:t xml:space="preserve"> договору (</w:t>
            </w:r>
            <w:proofErr w:type="spellStart"/>
            <w:r w:rsidRPr="00C36C8A">
              <w:rPr>
                <w:color w:val="000000"/>
                <w:szCs w:val="20"/>
                <w:lang w:val="ru-RU"/>
              </w:rPr>
              <w:t>договорів</w:t>
            </w:r>
            <w:proofErr w:type="spellEnd"/>
            <w:r w:rsidRPr="00C36C8A">
              <w:rPr>
                <w:color w:val="000000"/>
                <w:szCs w:val="20"/>
                <w:lang w:val="ru-RU"/>
              </w:rPr>
              <w:t xml:space="preserve">) </w:t>
            </w:r>
            <w:proofErr w:type="spellStart"/>
            <w:r w:rsidRPr="00C36C8A">
              <w:rPr>
                <w:color w:val="000000"/>
                <w:szCs w:val="20"/>
                <w:lang w:val="ru-RU"/>
              </w:rPr>
              <w:t>Учасник</w:t>
            </w:r>
            <w:proofErr w:type="spellEnd"/>
            <w:r w:rsidRPr="00C36C8A">
              <w:rPr>
                <w:color w:val="000000"/>
                <w:szCs w:val="20"/>
                <w:lang w:val="ru-RU"/>
              </w:rPr>
              <w:t xml:space="preserve"> </w:t>
            </w:r>
            <w:proofErr w:type="spellStart"/>
            <w:r w:rsidRPr="00C36C8A">
              <w:rPr>
                <w:color w:val="000000"/>
                <w:szCs w:val="20"/>
                <w:lang w:val="ru-RU"/>
              </w:rPr>
              <w:t>має</w:t>
            </w:r>
            <w:proofErr w:type="spellEnd"/>
            <w:r w:rsidRPr="00C36C8A">
              <w:rPr>
                <w:color w:val="000000"/>
                <w:szCs w:val="20"/>
                <w:lang w:val="ru-RU"/>
              </w:rPr>
              <w:t xml:space="preserve"> </w:t>
            </w:r>
            <w:proofErr w:type="spellStart"/>
            <w:r w:rsidRPr="00C36C8A">
              <w:rPr>
                <w:color w:val="000000"/>
                <w:szCs w:val="20"/>
                <w:lang w:val="ru-RU"/>
              </w:rPr>
              <w:t>надати</w:t>
            </w:r>
            <w:proofErr w:type="spellEnd"/>
            <w:r w:rsidRPr="00C36C8A">
              <w:rPr>
                <w:color w:val="000000"/>
                <w:szCs w:val="20"/>
                <w:lang w:val="ru-RU"/>
              </w:rPr>
              <w:t>:</w:t>
            </w:r>
          </w:p>
          <w:p w14:paraId="20D66D23" w14:textId="77777777" w:rsidR="0071769E" w:rsidRPr="00C36C8A" w:rsidRDefault="0071769E" w:rsidP="00E9465F">
            <w:pPr>
              <w:jc w:val="both"/>
              <w:rPr>
                <w:szCs w:val="20"/>
                <w:lang w:val="ru-RU"/>
              </w:rPr>
            </w:pPr>
            <w:r w:rsidRPr="00C36C8A">
              <w:rPr>
                <w:color w:val="000000"/>
                <w:szCs w:val="20"/>
                <w:lang w:val="ru-RU"/>
              </w:rPr>
              <w:t xml:space="preserve">1.1.1. </w:t>
            </w:r>
            <w:proofErr w:type="spellStart"/>
            <w:r w:rsidRPr="00C36C8A">
              <w:rPr>
                <w:color w:val="000000"/>
                <w:szCs w:val="20"/>
                <w:lang w:val="ru-RU"/>
              </w:rPr>
              <w:t>довідку</w:t>
            </w:r>
            <w:proofErr w:type="spellEnd"/>
            <w:r w:rsidRPr="00C36C8A">
              <w:rPr>
                <w:color w:val="000000"/>
                <w:szCs w:val="20"/>
                <w:lang w:val="ru-RU"/>
              </w:rPr>
              <w:t xml:space="preserve"> в </w:t>
            </w:r>
            <w:proofErr w:type="spellStart"/>
            <w:r w:rsidRPr="00C36C8A">
              <w:rPr>
                <w:color w:val="000000"/>
                <w:szCs w:val="20"/>
                <w:lang w:val="ru-RU"/>
              </w:rPr>
              <w:t>довільній</w:t>
            </w:r>
            <w:proofErr w:type="spellEnd"/>
            <w:r w:rsidRPr="00C36C8A">
              <w:rPr>
                <w:color w:val="000000"/>
                <w:szCs w:val="20"/>
                <w:lang w:val="ru-RU"/>
              </w:rPr>
              <w:t xml:space="preserve"> </w:t>
            </w:r>
            <w:proofErr w:type="spellStart"/>
            <w:r w:rsidRPr="00C36C8A">
              <w:rPr>
                <w:color w:val="000000"/>
                <w:szCs w:val="20"/>
                <w:lang w:val="ru-RU"/>
              </w:rPr>
              <w:t>формі</w:t>
            </w:r>
            <w:proofErr w:type="spellEnd"/>
            <w:r w:rsidRPr="00C36C8A">
              <w:rPr>
                <w:color w:val="000000"/>
                <w:szCs w:val="20"/>
                <w:lang w:val="ru-RU"/>
              </w:rPr>
              <w:t xml:space="preserve">, з </w:t>
            </w:r>
            <w:proofErr w:type="spellStart"/>
            <w:r w:rsidRPr="00C36C8A">
              <w:rPr>
                <w:color w:val="000000"/>
                <w:szCs w:val="20"/>
                <w:lang w:val="ru-RU"/>
              </w:rPr>
              <w:t>інформацією</w:t>
            </w:r>
            <w:proofErr w:type="spellEnd"/>
            <w:r w:rsidRPr="00C36C8A">
              <w:rPr>
                <w:color w:val="000000"/>
                <w:szCs w:val="20"/>
                <w:lang w:val="ru-RU"/>
              </w:rPr>
              <w:t xml:space="preserve"> про </w:t>
            </w:r>
            <w:proofErr w:type="spellStart"/>
            <w:r w:rsidRPr="00C36C8A">
              <w:rPr>
                <w:color w:val="000000"/>
                <w:szCs w:val="20"/>
                <w:lang w:val="ru-RU"/>
              </w:rPr>
              <w:t>виконання</w:t>
            </w:r>
            <w:proofErr w:type="spellEnd"/>
            <w:r w:rsidRPr="00C36C8A">
              <w:rPr>
                <w:color w:val="000000"/>
                <w:szCs w:val="20"/>
                <w:lang w:val="ru-RU"/>
              </w:rPr>
              <w:t xml:space="preserve">  </w:t>
            </w:r>
            <w:proofErr w:type="spellStart"/>
            <w:r w:rsidRPr="00C36C8A">
              <w:rPr>
                <w:color w:val="000000"/>
                <w:szCs w:val="20"/>
                <w:lang w:val="ru-RU"/>
              </w:rPr>
              <w:t>аналогічного</w:t>
            </w:r>
            <w:proofErr w:type="spellEnd"/>
            <w:r w:rsidRPr="00C36C8A">
              <w:rPr>
                <w:color w:val="000000"/>
                <w:szCs w:val="20"/>
                <w:lang w:val="ru-RU"/>
              </w:rPr>
              <w:t xml:space="preserve"> (</w:t>
            </w:r>
            <w:proofErr w:type="spellStart"/>
            <w:r w:rsidRPr="00C36C8A">
              <w:rPr>
                <w:color w:val="000000"/>
                <w:szCs w:val="20"/>
                <w:lang w:val="ru-RU"/>
              </w:rPr>
              <w:t>аналогічних</w:t>
            </w:r>
            <w:proofErr w:type="spellEnd"/>
            <w:r w:rsidRPr="00C36C8A">
              <w:rPr>
                <w:color w:val="000000"/>
                <w:szCs w:val="20"/>
                <w:lang w:val="ru-RU"/>
              </w:rPr>
              <w:t xml:space="preserve">) за предметом </w:t>
            </w:r>
            <w:proofErr w:type="spellStart"/>
            <w:r w:rsidRPr="00C36C8A">
              <w:rPr>
                <w:color w:val="000000"/>
                <w:szCs w:val="20"/>
                <w:lang w:val="ru-RU"/>
              </w:rPr>
              <w:t>закупі</w:t>
            </w:r>
            <w:proofErr w:type="gramStart"/>
            <w:r w:rsidRPr="00C36C8A">
              <w:rPr>
                <w:color w:val="000000"/>
                <w:szCs w:val="20"/>
                <w:lang w:val="ru-RU"/>
              </w:rPr>
              <w:t>вл</w:t>
            </w:r>
            <w:proofErr w:type="gramEnd"/>
            <w:r w:rsidRPr="00C36C8A">
              <w:rPr>
                <w:color w:val="000000"/>
                <w:szCs w:val="20"/>
                <w:lang w:val="ru-RU"/>
              </w:rPr>
              <w:t>і</w:t>
            </w:r>
            <w:proofErr w:type="spellEnd"/>
            <w:r w:rsidRPr="00C36C8A">
              <w:rPr>
                <w:color w:val="000000"/>
                <w:szCs w:val="20"/>
                <w:lang w:val="ru-RU"/>
              </w:rPr>
              <w:t xml:space="preserve"> договору (</w:t>
            </w:r>
            <w:proofErr w:type="spellStart"/>
            <w:r w:rsidRPr="00C36C8A">
              <w:rPr>
                <w:color w:val="000000"/>
                <w:szCs w:val="20"/>
                <w:lang w:val="ru-RU"/>
              </w:rPr>
              <w:t>договорів</w:t>
            </w:r>
            <w:proofErr w:type="spellEnd"/>
            <w:r w:rsidRPr="00C36C8A">
              <w:rPr>
                <w:color w:val="000000"/>
                <w:szCs w:val="20"/>
                <w:lang w:val="ru-RU"/>
              </w:rPr>
              <w:t xml:space="preserve">)  (не </w:t>
            </w:r>
            <w:proofErr w:type="spellStart"/>
            <w:r w:rsidRPr="00C36C8A">
              <w:rPr>
                <w:color w:val="000000"/>
                <w:szCs w:val="20"/>
                <w:lang w:val="ru-RU"/>
              </w:rPr>
              <w:t>менше</w:t>
            </w:r>
            <w:proofErr w:type="spellEnd"/>
            <w:r w:rsidRPr="00C36C8A">
              <w:rPr>
                <w:color w:val="000000"/>
                <w:szCs w:val="20"/>
                <w:lang w:val="ru-RU"/>
              </w:rPr>
              <w:t xml:space="preserve"> одного договору).</w:t>
            </w:r>
          </w:p>
          <w:p w14:paraId="5D25A617" w14:textId="77777777" w:rsidR="0071769E" w:rsidRPr="00C36C8A" w:rsidRDefault="0071769E" w:rsidP="00E9465F">
            <w:pPr>
              <w:jc w:val="both"/>
              <w:rPr>
                <w:szCs w:val="20"/>
                <w:lang w:val="ru-RU"/>
              </w:rPr>
            </w:pPr>
            <w:r w:rsidRPr="00C36C8A">
              <w:rPr>
                <w:color w:val="000000"/>
                <w:szCs w:val="20"/>
                <w:lang w:val="ru-RU"/>
              </w:rPr>
              <w:t xml:space="preserve">1.1.2. не </w:t>
            </w:r>
            <w:proofErr w:type="spellStart"/>
            <w:r w:rsidRPr="00C36C8A">
              <w:rPr>
                <w:color w:val="000000"/>
                <w:szCs w:val="20"/>
                <w:lang w:val="ru-RU"/>
              </w:rPr>
              <w:t>менше</w:t>
            </w:r>
            <w:proofErr w:type="spellEnd"/>
            <w:r w:rsidRPr="00C36C8A">
              <w:rPr>
                <w:color w:val="000000"/>
                <w:szCs w:val="20"/>
                <w:lang w:val="ru-RU"/>
              </w:rPr>
              <w:t xml:space="preserve"> 1 </w:t>
            </w:r>
            <w:proofErr w:type="spellStart"/>
            <w:r w:rsidRPr="00C36C8A">
              <w:rPr>
                <w:color w:val="000000"/>
                <w:szCs w:val="20"/>
                <w:lang w:val="ru-RU"/>
              </w:rPr>
              <w:t>копії</w:t>
            </w:r>
            <w:proofErr w:type="spellEnd"/>
            <w:r w:rsidRPr="00C36C8A">
              <w:rPr>
                <w:color w:val="000000"/>
                <w:szCs w:val="20"/>
                <w:lang w:val="ru-RU"/>
              </w:rPr>
              <w:t xml:space="preserve"> договору, </w:t>
            </w:r>
            <w:proofErr w:type="spellStart"/>
            <w:r w:rsidRPr="00C36C8A">
              <w:rPr>
                <w:color w:val="000000"/>
                <w:szCs w:val="20"/>
                <w:lang w:val="ru-RU"/>
              </w:rPr>
              <w:t>зазначеного</w:t>
            </w:r>
            <w:proofErr w:type="spellEnd"/>
            <w:r w:rsidRPr="00C36C8A">
              <w:rPr>
                <w:color w:val="000000"/>
                <w:szCs w:val="20"/>
                <w:lang w:val="ru-RU"/>
              </w:rPr>
              <w:t xml:space="preserve"> </w:t>
            </w:r>
            <w:proofErr w:type="gramStart"/>
            <w:r w:rsidRPr="00C36C8A">
              <w:rPr>
                <w:szCs w:val="20"/>
                <w:lang w:val="ru-RU"/>
              </w:rPr>
              <w:t xml:space="preserve">в </w:t>
            </w:r>
            <w:proofErr w:type="spellStart"/>
            <w:r w:rsidRPr="00C36C8A">
              <w:rPr>
                <w:color w:val="000000"/>
                <w:szCs w:val="20"/>
                <w:lang w:val="ru-RU"/>
              </w:rPr>
              <w:t>дов</w:t>
            </w:r>
            <w:proofErr w:type="gramEnd"/>
            <w:r w:rsidRPr="00C36C8A">
              <w:rPr>
                <w:color w:val="000000"/>
                <w:szCs w:val="20"/>
                <w:lang w:val="ru-RU"/>
              </w:rPr>
              <w:t>ідці</w:t>
            </w:r>
            <w:proofErr w:type="spellEnd"/>
            <w:r w:rsidRPr="00C36C8A">
              <w:rPr>
                <w:color w:val="000000"/>
                <w:szCs w:val="20"/>
                <w:lang w:val="ru-RU"/>
              </w:rPr>
              <w:t xml:space="preserve"> </w:t>
            </w:r>
            <w:r w:rsidRPr="00C36C8A">
              <w:rPr>
                <w:szCs w:val="20"/>
                <w:lang w:val="ru-RU"/>
              </w:rPr>
              <w:t xml:space="preserve">в </w:t>
            </w:r>
            <w:proofErr w:type="spellStart"/>
            <w:r w:rsidRPr="00C36C8A">
              <w:rPr>
                <w:color w:val="000000"/>
                <w:szCs w:val="20"/>
                <w:lang w:val="ru-RU"/>
              </w:rPr>
              <w:t>повному</w:t>
            </w:r>
            <w:proofErr w:type="spellEnd"/>
            <w:r w:rsidRPr="00C36C8A">
              <w:rPr>
                <w:color w:val="000000"/>
                <w:szCs w:val="20"/>
                <w:lang w:val="ru-RU"/>
              </w:rPr>
              <w:t xml:space="preserve"> </w:t>
            </w:r>
            <w:proofErr w:type="spellStart"/>
            <w:r w:rsidRPr="00C36C8A">
              <w:rPr>
                <w:color w:val="000000"/>
                <w:szCs w:val="20"/>
                <w:lang w:val="ru-RU"/>
              </w:rPr>
              <w:t>обсязі</w:t>
            </w:r>
            <w:proofErr w:type="spellEnd"/>
            <w:r w:rsidRPr="00C36C8A">
              <w:rPr>
                <w:color w:val="000000"/>
                <w:szCs w:val="20"/>
                <w:lang w:val="ru-RU"/>
              </w:rPr>
              <w:t>,</w:t>
            </w:r>
          </w:p>
          <w:p w14:paraId="0F6B3E73" w14:textId="062F2247" w:rsidR="0071769E" w:rsidRPr="00C36C8A" w:rsidRDefault="0071769E" w:rsidP="0071769E">
            <w:pPr>
              <w:jc w:val="both"/>
              <w:rPr>
                <w:szCs w:val="20"/>
                <w:lang w:val="ru-RU"/>
              </w:rPr>
            </w:pPr>
            <w:r w:rsidRPr="00C36C8A">
              <w:rPr>
                <w:color w:val="000000"/>
                <w:szCs w:val="20"/>
                <w:lang w:val="ru-RU"/>
              </w:rPr>
              <w:t xml:space="preserve">1.1.3. </w:t>
            </w:r>
            <w:proofErr w:type="spellStart"/>
            <w:r w:rsidRPr="00C36C8A">
              <w:rPr>
                <w:color w:val="000000"/>
                <w:szCs w:val="20"/>
                <w:lang w:val="ru-RU"/>
              </w:rPr>
              <w:t>копії</w:t>
            </w:r>
            <w:proofErr w:type="spellEnd"/>
            <w:r w:rsidRPr="00C36C8A">
              <w:rPr>
                <w:color w:val="000000"/>
                <w:szCs w:val="20"/>
                <w:lang w:val="ru-RU"/>
              </w:rPr>
              <w:t xml:space="preserve">/ю </w:t>
            </w:r>
            <w:proofErr w:type="spellStart"/>
            <w:r w:rsidRPr="00C36C8A">
              <w:rPr>
                <w:color w:val="000000"/>
                <w:szCs w:val="20"/>
                <w:lang w:val="ru-RU"/>
              </w:rPr>
              <w:t>документів</w:t>
            </w:r>
            <w:proofErr w:type="spellEnd"/>
            <w:r w:rsidRPr="00C36C8A">
              <w:rPr>
                <w:color w:val="000000"/>
                <w:szCs w:val="20"/>
                <w:lang w:val="ru-RU"/>
              </w:rPr>
              <w:t>/</w:t>
            </w:r>
            <w:r w:rsidRPr="00C36C8A">
              <w:rPr>
                <w:szCs w:val="20"/>
                <w:lang w:val="ru-RU"/>
              </w:rPr>
              <w:t>а</w:t>
            </w:r>
            <w:r w:rsidRPr="00C36C8A">
              <w:rPr>
                <w:color w:val="000000"/>
                <w:szCs w:val="20"/>
                <w:lang w:val="ru-RU"/>
              </w:rPr>
              <w:t xml:space="preserve"> на </w:t>
            </w:r>
            <w:proofErr w:type="spellStart"/>
            <w:proofErr w:type="gramStart"/>
            <w:r w:rsidRPr="00C36C8A">
              <w:rPr>
                <w:color w:val="000000"/>
                <w:szCs w:val="20"/>
                <w:lang w:val="ru-RU"/>
              </w:rPr>
              <w:t>п</w:t>
            </w:r>
            <w:proofErr w:type="gramEnd"/>
            <w:r w:rsidRPr="00C36C8A">
              <w:rPr>
                <w:color w:val="000000"/>
                <w:szCs w:val="20"/>
                <w:lang w:val="ru-RU"/>
              </w:rPr>
              <w:t>ідтвердження</w:t>
            </w:r>
            <w:proofErr w:type="spellEnd"/>
            <w:r w:rsidRPr="00C36C8A">
              <w:rPr>
                <w:color w:val="000000"/>
                <w:szCs w:val="20"/>
                <w:lang w:val="ru-RU"/>
              </w:rPr>
              <w:t xml:space="preserve"> </w:t>
            </w:r>
            <w:proofErr w:type="spellStart"/>
            <w:r w:rsidRPr="00C36C8A">
              <w:rPr>
                <w:color w:val="000000"/>
                <w:szCs w:val="20"/>
                <w:lang w:val="ru-RU"/>
              </w:rPr>
              <w:t>виконання</w:t>
            </w:r>
            <w:proofErr w:type="spellEnd"/>
            <w:r w:rsidRPr="00C36C8A">
              <w:rPr>
                <w:color w:val="000000"/>
                <w:szCs w:val="20"/>
                <w:lang w:val="ru-RU"/>
              </w:rPr>
              <w:t xml:space="preserve"> не </w:t>
            </w:r>
            <w:proofErr w:type="spellStart"/>
            <w:r w:rsidRPr="00C36C8A">
              <w:rPr>
                <w:color w:val="000000"/>
                <w:szCs w:val="20"/>
                <w:lang w:val="ru-RU"/>
              </w:rPr>
              <w:t>менше</w:t>
            </w:r>
            <w:proofErr w:type="spellEnd"/>
            <w:r w:rsidRPr="00C36C8A">
              <w:rPr>
                <w:color w:val="000000"/>
                <w:szCs w:val="20"/>
                <w:lang w:val="ru-RU"/>
              </w:rPr>
              <w:t xml:space="preserve"> </w:t>
            </w:r>
            <w:proofErr w:type="spellStart"/>
            <w:r w:rsidRPr="00C36C8A">
              <w:rPr>
                <w:color w:val="000000"/>
                <w:szCs w:val="20"/>
                <w:lang w:val="ru-RU"/>
              </w:rPr>
              <w:t>ніж</w:t>
            </w:r>
            <w:proofErr w:type="spellEnd"/>
            <w:r w:rsidRPr="00C36C8A">
              <w:rPr>
                <w:color w:val="000000"/>
                <w:szCs w:val="20"/>
                <w:lang w:val="ru-RU"/>
              </w:rPr>
              <w:t xml:space="preserve"> одного договору, </w:t>
            </w:r>
            <w:proofErr w:type="spellStart"/>
            <w:r w:rsidRPr="00C36C8A">
              <w:rPr>
                <w:color w:val="000000"/>
                <w:szCs w:val="20"/>
                <w:lang w:val="ru-RU"/>
              </w:rPr>
              <w:t>зазначеного</w:t>
            </w:r>
            <w:proofErr w:type="spellEnd"/>
            <w:r w:rsidRPr="00C36C8A">
              <w:rPr>
                <w:color w:val="000000"/>
                <w:szCs w:val="20"/>
                <w:lang w:val="ru-RU"/>
              </w:rPr>
              <w:t xml:space="preserve"> в </w:t>
            </w:r>
            <w:proofErr w:type="spellStart"/>
            <w:r w:rsidRPr="00C36C8A">
              <w:rPr>
                <w:color w:val="000000"/>
                <w:szCs w:val="20"/>
                <w:lang w:val="ru-RU"/>
              </w:rPr>
              <w:t>наданій</w:t>
            </w:r>
            <w:proofErr w:type="spellEnd"/>
            <w:r w:rsidRPr="00C36C8A">
              <w:rPr>
                <w:color w:val="000000"/>
                <w:szCs w:val="20"/>
                <w:lang w:val="ru-RU"/>
              </w:rPr>
              <w:t xml:space="preserve"> </w:t>
            </w:r>
            <w:proofErr w:type="spellStart"/>
            <w:r w:rsidRPr="00C36C8A">
              <w:rPr>
                <w:color w:val="000000"/>
                <w:szCs w:val="20"/>
                <w:lang w:val="ru-RU"/>
              </w:rPr>
              <w:t>Учасником</w:t>
            </w:r>
            <w:proofErr w:type="spellEnd"/>
            <w:r w:rsidRPr="00C36C8A">
              <w:rPr>
                <w:color w:val="000000"/>
                <w:szCs w:val="20"/>
                <w:lang w:val="ru-RU"/>
              </w:rPr>
              <w:t xml:space="preserve"> </w:t>
            </w:r>
            <w:proofErr w:type="spellStart"/>
            <w:r w:rsidRPr="00C36C8A">
              <w:rPr>
                <w:color w:val="000000"/>
                <w:szCs w:val="20"/>
                <w:lang w:val="ru-RU"/>
              </w:rPr>
              <w:t>довідці</w:t>
            </w:r>
            <w:proofErr w:type="spellEnd"/>
            <w:r w:rsidRPr="00C36C8A">
              <w:rPr>
                <w:color w:val="000000"/>
                <w:szCs w:val="20"/>
                <w:lang w:val="ru-RU"/>
              </w:rPr>
              <w:t>. </w:t>
            </w:r>
          </w:p>
        </w:tc>
      </w:tr>
      <w:tr w:rsidR="0071769E" w:rsidRPr="00C36C8A" w14:paraId="54F7DCA5" w14:textId="77777777" w:rsidTr="0071769E">
        <w:trPr>
          <w:trHeight w:val="6639"/>
        </w:trPr>
        <w:tc>
          <w:tcPr>
            <w:tcW w:w="2977" w:type="dxa"/>
            <w:tcBorders>
              <w:top w:val="single" w:sz="4" w:space="0" w:color="000000"/>
              <w:left w:val="single" w:sz="4" w:space="0" w:color="000000"/>
              <w:bottom w:val="single" w:sz="4" w:space="0" w:color="000000"/>
            </w:tcBorders>
            <w:shd w:val="clear" w:color="auto" w:fill="auto"/>
          </w:tcPr>
          <w:p w14:paraId="235F8219" w14:textId="77777777" w:rsidR="0071769E" w:rsidRPr="00C36C8A" w:rsidRDefault="0071769E" w:rsidP="00E9465F">
            <w:pPr>
              <w:rPr>
                <w:b/>
                <w:bCs/>
                <w:color w:val="000000"/>
                <w:szCs w:val="20"/>
              </w:rPr>
            </w:pPr>
            <w:r w:rsidRPr="00C36C8A">
              <w:rPr>
                <w:b/>
                <w:bCs/>
                <w:color w:val="000000"/>
                <w:szCs w:val="20"/>
              </w:rPr>
              <w:t xml:space="preserve"> Документи, які повинен подати Учасник для підтвердження того, що він здійснює господарську діяльність відповідно до положень Статуту </w:t>
            </w:r>
          </w:p>
          <w:p w14:paraId="2C6698B2" w14:textId="77777777" w:rsidR="0071769E" w:rsidRPr="00C36C8A" w:rsidRDefault="0071769E" w:rsidP="00432C39">
            <w:pPr>
              <w:tabs>
                <w:tab w:val="center" w:pos="4819"/>
                <w:tab w:val="right" w:pos="9639"/>
              </w:tabs>
              <w:snapToGrid w:val="0"/>
              <w:rPr>
                <w:b/>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20EB45A" w14:textId="77777777" w:rsidR="0071769E" w:rsidRPr="00C36C8A" w:rsidRDefault="0071769E" w:rsidP="00E9465F">
            <w:pPr>
              <w:jc w:val="both"/>
              <w:rPr>
                <w:color w:val="000000"/>
                <w:szCs w:val="20"/>
              </w:rPr>
            </w:pPr>
            <w:r w:rsidRPr="00C36C8A">
              <w:rPr>
                <w:color w:val="000000"/>
                <w:szCs w:val="20"/>
              </w:rPr>
              <w:t>2.1. Копія Статуту або іншого установчого документу (для юридичних осіб).</w:t>
            </w:r>
          </w:p>
          <w:p w14:paraId="2929AE2C" w14:textId="77777777" w:rsidR="0071769E" w:rsidRPr="00C36C8A" w:rsidRDefault="0071769E" w:rsidP="00E9465F">
            <w:pPr>
              <w:jc w:val="both"/>
              <w:rPr>
                <w:color w:val="000000"/>
                <w:szCs w:val="20"/>
              </w:rPr>
            </w:pPr>
            <w:r w:rsidRPr="00C36C8A">
              <w:rPr>
                <w:color w:val="000000"/>
                <w:szCs w:val="20"/>
              </w:rPr>
              <w:t>2.2. Копія свідоцтва про реєстрацію платника ПДВ або витяг з реєстру платників податку на додану вартість або платника єдиного податку.</w:t>
            </w:r>
          </w:p>
          <w:p w14:paraId="3F0BA0C8" w14:textId="77777777" w:rsidR="0071769E" w:rsidRPr="00C36C8A" w:rsidRDefault="0071769E" w:rsidP="00E9465F">
            <w:pPr>
              <w:jc w:val="both"/>
              <w:rPr>
                <w:bCs/>
                <w:color w:val="000000"/>
                <w:szCs w:val="20"/>
              </w:rPr>
            </w:pPr>
            <w:r w:rsidRPr="00C36C8A">
              <w:rPr>
                <w:color w:val="000000"/>
                <w:szCs w:val="20"/>
              </w:rPr>
              <w:t xml:space="preserve">2.3. Копія свідоцтва про державну реєстрацію (для юридичних осіб та </w:t>
            </w:r>
            <w:r w:rsidRPr="00C36C8A">
              <w:rPr>
                <w:bCs/>
                <w:color w:val="000000"/>
                <w:szCs w:val="20"/>
              </w:rPr>
              <w:t>суб'єктів підприємницької діяльності) або копію  виписки з Єдиного державного реєстру юридичних осіб та фізичних осіб-підприємців та громадських формувань або витяг з  Єдиного державного реєстру юридичних осіб та фізичних осіб-підприємців та громадських формувань;</w:t>
            </w:r>
          </w:p>
          <w:p w14:paraId="3C23E77B" w14:textId="77777777" w:rsidR="0071769E" w:rsidRPr="00C36C8A" w:rsidRDefault="0071769E" w:rsidP="00E9465F">
            <w:pPr>
              <w:jc w:val="both"/>
              <w:rPr>
                <w:bCs/>
                <w:color w:val="000000"/>
                <w:szCs w:val="20"/>
              </w:rPr>
            </w:pPr>
            <w:r w:rsidRPr="00C36C8A">
              <w:rPr>
                <w:bCs/>
                <w:color w:val="000000"/>
                <w:szCs w:val="20"/>
              </w:rPr>
              <w:t xml:space="preserve"> 2.4. Копія довідки про присвоєння ідентифікаційного коду (для фізичних осіб).</w:t>
            </w:r>
          </w:p>
          <w:p w14:paraId="487436D2" w14:textId="77777777" w:rsidR="0071769E" w:rsidRPr="00C36C8A" w:rsidRDefault="0071769E" w:rsidP="00E9465F">
            <w:pPr>
              <w:jc w:val="both"/>
              <w:rPr>
                <w:color w:val="000000"/>
                <w:szCs w:val="20"/>
              </w:rPr>
            </w:pPr>
            <w:r w:rsidRPr="00C36C8A">
              <w:rPr>
                <w:bCs/>
                <w:color w:val="000000"/>
                <w:szCs w:val="20"/>
              </w:rPr>
              <w:t xml:space="preserve">2.5. </w:t>
            </w:r>
            <w:r w:rsidRPr="00C36C8A">
              <w:rPr>
                <w:color w:val="000000"/>
                <w:szCs w:val="20"/>
              </w:rPr>
              <w:t xml:space="preserve">Копія паспорту (1-6 сторінки та місце проживання) у випадку, якщо такий паспорт оформлено у вигляді книжечки, завірений належним чином, </w:t>
            </w:r>
            <w:proofErr w:type="spellStart"/>
            <w:r w:rsidRPr="00C36C8A">
              <w:rPr>
                <w:color w:val="000000"/>
                <w:szCs w:val="20"/>
              </w:rPr>
              <w:t>абокопією</w:t>
            </w:r>
            <w:proofErr w:type="spellEnd"/>
            <w:r w:rsidRPr="00C36C8A">
              <w:rPr>
                <w:color w:val="000000"/>
                <w:szCs w:val="20"/>
              </w:rPr>
              <w:t xml:space="preserve">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C36C8A">
              <w:rPr>
                <w:i/>
                <w:iCs/>
                <w:color w:val="000000"/>
                <w:szCs w:val="20"/>
              </w:rPr>
              <w:t xml:space="preserve"> для фізичних осіб,  фізичних осіб- підприємців.</w:t>
            </w:r>
            <w:r w:rsidRPr="00C36C8A">
              <w:rPr>
                <w:color w:val="000000"/>
                <w:szCs w:val="20"/>
              </w:rPr>
              <w:t>;</w:t>
            </w:r>
          </w:p>
          <w:p w14:paraId="76FCA2A0" w14:textId="5942B623" w:rsidR="0071769E" w:rsidRPr="00C36C8A" w:rsidRDefault="0071769E" w:rsidP="0071769E">
            <w:pPr>
              <w:jc w:val="both"/>
              <w:rPr>
                <w:color w:val="000000"/>
                <w:szCs w:val="20"/>
              </w:rPr>
            </w:pPr>
            <w:r w:rsidRPr="00C36C8A">
              <w:rPr>
                <w:bCs/>
                <w:color w:val="000000"/>
                <w:szCs w:val="20"/>
              </w:rPr>
              <w:t xml:space="preserve">2.6. Копія дозволу або </w:t>
            </w:r>
            <w:r w:rsidRPr="00C36C8A">
              <w:rPr>
                <w:color w:val="000000"/>
                <w:szCs w:val="20"/>
              </w:rPr>
              <w:t>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bl>
    <w:p w14:paraId="33462F0D" w14:textId="77777777" w:rsidR="0034591E" w:rsidRPr="00C36C8A" w:rsidRDefault="0034591E" w:rsidP="00B77F83">
      <w:pPr>
        <w:ind w:left="-709" w:firstLine="709"/>
        <w:jc w:val="center"/>
        <w:rPr>
          <w:b/>
          <w:bCs/>
        </w:rPr>
      </w:pPr>
    </w:p>
    <w:p w14:paraId="4FC7B902" w14:textId="2953DA4E" w:rsidR="0071769E" w:rsidRPr="00C36C8A" w:rsidRDefault="0071769E" w:rsidP="0071769E">
      <w:pPr>
        <w:spacing w:before="20" w:after="20"/>
        <w:jc w:val="both"/>
        <w:rPr>
          <w:b/>
        </w:rPr>
      </w:pPr>
      <w:r w:rsidRPr="00C36C8A">
        <w:rPr>
          <w:b/>
        </w:rPr>
        <w:t xml:space="preserve">2. </w:t>
      </w:r>
      <w:r w:rsidRPr="00C36C8A">
        <w:rPr>
          <w:b/>
          <w:color w:val="000000"/>
        </w:rPr>
        <w:t xml:space="preserve">Підтвердження відповідності УЧАСНИКА </w:t>
      </w:r>
      <w:r w:rsidRPr="00C36C8A">
        <w:rPr>
          <w:b/>
        </w:rPr>
        <w:t>(в тому числі для об’єднання учасників як учасника процедури)  вимогам, визначеним у пункті 47 Особливостей.</w:t>
      </w:r>
    </w:p>
    <w:p w14:paraId="3C115041" w14:textId="77777777" w:rsidR="0071769E" w:rsidRPr="00C36C8A" w:rsidRDefault="0071769E" w:rsidP="0071769E">
      <w:pPr>
        <w:ind w:firstLine="567"/>
        <w:jc w:val="both"/>
        <w:rPr>
          <w:sz w:val="22"/>
          <w:szCs w:val="22"/>
        </w:rPr>
      </w:pPr>
      <w:r w:rsidRPr="00C36C8A">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36C8A">
        <w:rPr>
          <w:sz w:val="22"/>
          <w:szCs w:val="22"/>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F408EDF" w14:textId="77777777" w:rsidR="0071769E" w:rsidRPr="00C36C8A" w:rsidRDefault="0071769E" w:rsidP="0071769E">
      <w:pPr>
        <w:ind w:firstLine="567"/>
        <w:jc w:val="both"/>
        <w:rPr>
          <w:sz w:val="22"/>
          <w:szCs w:val="22"/>
        </w:rPr>
      </w:pPr>
      <w:r w:rsidRPr="00C36C8A">
        <w:rPr>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B6093B" w14:textId="77777777" w:rsidR="0071769E" w:rsidRPr="00C36C8A" w:rsidRDefault="0071769E" w:rsidP="0071769E">
      <w:pPr>
        <w:ind w:firstLine="567"/>
        <w:jc w:val="both"/>
        <w:rPr>
          <w:sz w:val="22"/>
          <w:szCs w:val="22"/>
        </w:rPr>
      </w:pPr>
      <w:r w:rsidRPr="00C36C8A">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48CFEF6" w14:textId="77777777" w:rsidR="0071769E" w:rsidRPr="00C36C8A" w:rsidRDefault="0071769E" w:rsidP="0071769E">
      <w:pPr>
        <w:widowControl w:val="0"/>
        <w:pBdr>
          <w:top w:val="nil"/>
          <w:left w:val="nil"/>
          <w:bottom w:val="nil"/>
          <w:right w:val="nil"/>
          <w:between w:val="nil"/>
        </w:pBdr>
        <w:ind w:firstLine="567"/>
        <w:jc w:val="both"/>
        <w:rPr>
          <w:sz w:val="22"/>
          <w:szCs w:val="22"/>
        </w:rPr>
      </w:pPr>
      <w:r w:rsidRPr="00C36C8A">
        <w:rPr>
          <w:sz w:val="22"/>
          <w:szCs w:val="22"/>
        </w:rPr>
        <w:t xml:space="preserve">Учасник  повинен надати </w:t>
      </w:r>
      <w:r w:rsidRPr="00C36C8A">
        <w:rPr>
          <w:b/>
          <w:sz w:val="22"/>
          <w:szCs w:val="22"/>
        </w:rPr>
        <w:t>довідку у довільній формі</w:t>
      </w:r>
      <w:r w:rsidRPr="00C36C8A">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1E1E1A" w14:textId="77777777" w:rsidR="0071769E" w:rsidRPr="00C36C8A" w:rsidRDefault="0071769E" w:rsidP="0071769E">
      <w:pPr>
        <w:widowControl w:val="0"/>
        <w:pBdr>
          <w:top w:val="nil"/>
          <w:left w:val="nil"/>
          <w:bottom w:val="nil"/>
          <w:right w:val="nil"/>
          <w:between w:val="nil"/>
        </w:pBdr>
        <w:ind w:firstLine="567"/>
        <w:jc w:val="both"/>
        <w:rPr>
          <w:i/>
          <w:sz w:val="22"/>
          <w:szCs w:val="22"/>
        </w:rPr>
      </w:pPr>
      <w:r w:rsidRPr="00C36C8A">
        <w:rPr>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E759326" w14:textId="77777777" w:rsidR="0071769E" w:rsidRPr="00C36C8A" w:rsidRDefault="0071769E" w:rsidP="0071769E">
      <w:pPr>
        <w:pBdr>
          <w:top w:val="nil"/>
          <w:left w:val="nil"/>
          <w:bottom w:val="nil"/>
          <w:right w:val="nil"/>
          <w:between w:val="nil"/>
        </w:pBdr>
        <w:jc w:val="both"/>
        <w:rPr>
          <w:b/>
          <w:sz w:val="22"/>
          <w:szCs w:val="22"/>
        </w:rPr>
      </w:pPr>
      <w:r w:rsidRPr="00C36C8A">
        <w:rPr>
          <w:b/>
          <w:sz w:val="22"/>
          <w:szCs w:val="22"/>
        </w:rPr>
        <w:t xml:space="preserve">3. </w:t>
      </w:r>
      <w:r w:rsidRPr="00C36C8A">
        <w:rPr>
          <w:b/>
          <w:color w:val="000000"/>
          <w:sz w:val="22"/>
          <w:szCs w:val="22"/>
        </w:rPr>
        <w:t xml:space="preserve">Перелік документів та інформації  для підтвердження відповідності ПЕРЕМОЖЦЯ вимогам, </w:t>
      </w:r>
      <w:r w:rsidRPr="00C36C8A">
        <w:rPr>
          <w:b/>
          <w:sz w:val="22"/>
          <w:szCs w:val="22"/>
        </w:rPr>
        <w:t xml:space="preserve">визначеним у пункті </w:t>
      </w:r>
      <w:r w:rsidRPr="00C36C8A">
        <w:rPr>
          <w:sz w:val="22"/>
          <w:szCs w:val="22"/>
        </w:rPr>
        <w:t>47</w:t>
      </w:r>
      <w:r w:rsidRPr="00C36C8A">
        <w:rPr>
          <w:b/>
          <w:sz w:val="22"/>
          <w:szCs w:val="22"/>
        </w:rPr>
        <w:t xml:space="preserve"> Особливостей:</w:t>
      </w:r>
    </w:p>
    <w:p w14:paraId="2F9B127D" w14:textId="77777777" w:rsidR="0071769E" w:rsidRPr="00C36C8A" w:rsidRDefault="0071769E" w:rsidP="0071769E">
      <w:pPr>
        <w:widowControl w:val="0"/>
        <w:pBdr>
          <w:top w:val="nil"/>
          <w:left w:val="nil"/>
          <w:bottom w:val="nil"/>
          <w:right w:val="nil"/>
          <w:between w:val="nil"/>
        </w:pBdr>
        <w:ind w:firstLine="567"/>
        <w:jc w:val="both"/>
        <w:rPr>
          <w:sz w:val="22"/>
          <w:szCs w:val="22"/>
        </w:rPr>
      </w:pPr>
      <w:r w:rsidRPr="00C36C8A">
        <w:rPr>
          <w:sz w:val="22"/>
          <w:szCs w:val="22"/>
        </w:rPr>
        <w:t xml:space="preserve">Переможець процедури закупівлі у строк, що </w:t>
      </w:r>
      <w:r w:rsidRPr="00C36C8A">
        <w:rPr>
          <w:b/>
          <w:i/>
          <w:sz w:val="22"/>
          <w:szCs w:val="22"/>
        </w:rPr>
        <w:t xml:space="preserve">не перевищує чотири дні </w:t>
      </w:r>
      <w:r w:rsidRPr="00C36C8A">
        <w:rPr>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0A1ACF4" w14:textId="715F358D" w:rsidR="0071769E" w:rsidRPr="00C36C8A" w:rsidRDefault="0071769E" w:rsidP="0071769E">
      <w:pPr>
        <w:widowControl w:val="0"/>
        <w:pBdr>
          <w:top w:val="nil"/>
          <w:left w:val="nil"/>
          <w:bottom w:val="nil"/>
          <w:right w:val="nil"/>
          <w:between w:val="nil"/>
        </w:pBdr>
        <w:ind w:firstLine="567"/>
        <w:jc w:val="both"/>
        <w:rPr>
          <w:sz w:val="22"/>
          <w:szCs w:val="22"/>
        </w:rPr>
      </w:pPr>
      <w:r w:rsidRPr="00C36C8A">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50727" w14:textId="77777777" w:rsidR="0071769E" w:rsidRPr="00C36C8A" w:rsidRDefault="0071769E" w:rsidP="0071769E">
      <w:pPr>
        <w:rPr>
          <w:b/>
          <w:color w:val="000000"/>
          <w:sz w:val="20"/>
          <w:szCs w:val="20"/>
        </w:rPr>
      </w:pPr>
      <w:r w:rsidRPr="00C36C8A">
        <w:rPr>
          <w:color w:val="000000"/>
          <w:sz w:val="20"/>
          <w:szCs w:val="20"/>
        </w:rPr>
        <w:t> </w:t>
      </w:r>
      <w:r w:rsidRPr="00C36C8A">
        <w:rPr>
          <w:b/>
          <w:color w:val="000000"/>
          <w:sz w:val="20"/>
          <w:szCs w:val="20"/>
        </w:rPr>
        <w:t>3.1. Документи, які надаються  ПЕРЕМОЖЦЕМ (юридичною особою):</w:t>
      </w:r>
    </w:p>
    <w:p w14:paraId="4F59A747" w14:textId="77777777" w:rsidR="009865AC" w:rsidRPr="00C36C8A" w:rsidRDefault="009865AC" w:rsidP="0071769E">
      <w:pPr>
        <w:rPr>
          <w:b/>
          <w:color w:val="000000"/>
          <w:sz w:val="20"/>
          <w:szCs w:val="20"/>
        </w:rPr>
      </w:pPr>
    </w:p>
    <w:tbl>
      <w:tblPr>
        <w:tblW w:w="9981" w:type="dxa"/>
        <w:jc w:val="center"/>
        <w:tblLayout w:type="fixed"/>
        <w:tblLook w:val="0400" w:firstRow="0" w:lastRow="0" w:firstColumn="0" w:lastColumn="0" w:noHBand="0" w:noVBand="1"/>
      </w:tblPr>
      <w:tblGrid>
        <w:gridCol w:w="765"/>
        <w:gridCol w:w="4350"/>
        <w:gridCol w:w="4866"/>
      </w:tblGrid>
      <w:tr w:rsidR="0071769E" w:rsidRPr="00C36C8A" w14:paraId="5FBEA0FC" w14:textId="77777777" w:rsidTr="00E9465F">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0160B" w14:textId="77777777" w:rsidR="0071769E" w:rsidRPr="00C36C8A" w:rsidRDefault="0071769E" w:rsidP="00E9465F">
            <w:pPr>
              <w:ind w:left="100"/>
              <w:jc w:val="center"/>
              <w:rPr>
                <w:szCs w:val="20"/>
              </w:rPr>
            </w:pPr>
            <w:r w:rsidRPr="00C36C8A">
              <w:rPr>
                <w:b/>
                <w:color w:val="000000"/>
                <w:szCs w:val="20"/>
              </w:rPr>
              <w:t>№</w:t>
            </w:r>
          </w:p>
          <w:p w14:paraId="197A8AA7" w14:textId="77777777" w:rsidR="0071769E" w:rsidRPr="00C36C8A" w:rsidRDefault="0071769E" w:rsidP="00E9465F">
            <w:pPr>
              <w:ind w:left="100"/>
              <w:jc w:val="center"/>
              <w:rPr>
                <w:szCs w:val="20"/>
              </w:rPr>
            </w:pPr>
            <w:r w:rsidRPr="00C36C8A">
              <w:rPr>
                <w:b/>
                <w:szCs w:val="20"/>
              </w:rPr>
              <w:t>з</w:t>
            </w:r>
            <w:r w:rsidRPr="00C36C8A">
              <w:rPr>
                <w:b/>
                <w:color w:val="00000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5D674" w14:textId="77777777" w:rsidR="0071769E" w:rsidRPr="00C36C8A" w:rsidRDefault="0071769E" w:rsidP="00E9465F">
            <w:pPr>
              <w:ind w:left="100"/>
              <w:jc w:val="center"/>
              <w:rPr>
                <w:b/>
                <w:szCs w:val="20"/>
              </w:rPr>
            </w:pPr>
            <w:r w:rsidRPr="00C36C8A">
              <w:rPr>
                <w:b/>
                <w:szCs w:val="20"/>
              </w:rPr>
              <w:t xml:space="preserve">Вимоги згідно п. </w:t>
            </w:r>
            <w:r w:rsidRPr="00C36C8A">
              <w:rPr>
                <w:szCs w:val="20"/>
              </w:rPr>
              <w:t>47</w:t>
            </w:r>
            <w:r w:rsidRPr="00C36C8A">
              <w:rPr>
                <w:b/>
                <w:szCs w:val="20"/>
              </w:rPr>
              <w:t xml:space="preserve"> Особливостей</w:t>
            </w:r>
          </w:p>
          <w:p w14:paraId="7FA0D2F0" w14:textId="77777777" w:rsidR="0071769E" w:rsidRPr="00C36C8A" w:rsidRDefault="0071769E" w:rsidP="00E9465F">
            <w:pPr>
              <w:ind w:left="100"/>
              <w:jc w:val="center"/>
              <w:rPr>
                <w:b/>
                <w:szCs w:val="20"/>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9473C" w14:textId="77777777" w:rsidR="0071769E" w:rsidRPr="00C36C8A" w:rsidRDefault="0071769E" w:rsidP="00E9465F">
            <w:pPr>
              <w:ind w:left="100"/>
              <w:jc w:val="center"/>
              <w:rPr>
                <w:b/>
                <w:szCs w:val="20"/>
              </w:rPr>
            </w:pPr>
            <w:r w:rsidRPr="00C36C8A">
              <w:rPr>
                <w:b/>
                <w:szCs w:val="20"/>
              </w:rPr>
              <w:t xml:space="preserve">Переможець торгів на виконання вимоги згідно п. </w:t>
            </w:r>
            <w:r w:rsidRPr="00C36C8A">
              <w:rPr>
                <w:szCs w:val="20"/>
              </w:rPr>
              <w:t>47</w:t>
            </w:r>
            <w:r w:rsidRPr="00C36C8A">
              <w:rPr>
                <w:b/>
                <w:szCs w:val="20"/>
              </w:rPr>
              <w:t xml:space="preserve"> Особливостей (підтвердження відсутності підстав) повинен надати таку інформацію:</w:t>
            </w:r>
          </w:p>
        </w:tc>
      </w:tr>
      <w:tr w:rsidR="0071769E" w:rsidRPr="00C36C8A" w14:paraId="387BD6C4" w14:textId="77777777" w:rsidTr="00E9465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2DBBC" w14:textId="77777777" w:rsidR="0071769E" w:rsidRPr="00C36C8A" w:rsidRDefault="0071769E" w:rsidP="00E9465F">
            <w:pPr>
              <w:ind w:left="100"/>
              <w:jc w:val="center"/>
              <w:rPr>
                <w:szCs w:val="20"/>
              </w:rPr>
            </w:pPr>
            <w:r w:rsidRPr="00C36C8A">
              <w:rPr>
                <w:b/>
                <w:color w:val="00000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47C42" w14:textId="77777777" w:rsidR="0071769E" w:rsidRPr="00C36C8A" w:rsidRDefault="0071769E" w:rsidP="00E9465F">
            <w:pPr>
              <w:widowControl w:val="0"/>
              <w:pBdr>
                <w:top w:val="nil"/>
                <w:left w:val="nil"/>
                <w:bottom w:val="nil"/>
                <w:right w:val="nil"/>
                <w:between w:val="nil"/>
              </w:pBdr>
              <w:spacing w:before="120"/>
              <w:jc w:val="both"/>
              <w:rPr>
                <w:szCs w:val="20"/>
              </w:rPr>
            </w:pPr>
            <w:r w:rsidRPr="00C36C8A">
              <w:rPr>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FDC54" w14:textId="77777777" w:rsidR="0071769E" w:rsidRPr="00C36C8A" w:rsidRDefault="0071769E" w:rsidP="00E9465F">
            <w:pPr>
              <w:jc w:val="both"/>
              <w:rPr>
                <w:b/>
                <w:szCs w:val="20"/>
              </w:rPr>
            </w:pPr>
            <w:r w:rsidRPr="00C36C8A">
              <w:rPr>
                <w:b/>
                <w:szCs w:val="20"/>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428A7" w14:textId="77777777" w:rsidR="0071769E" w:rsidRPr="00C36C8A" w:rsidRDefault="0071769E" w:rsidP="00E9465F">
            <w:pPr>
              <w:ind w:right="140"/>
              <w:jc w:val="both"/>
              <w:rPr>
                <w:b/>
                <w:i/>
                <w:color w:val="FF0000"/>
                <w:szCs w:val="20"/>
              </w:rPr>
            </w:pPr>
            <w:r w:rsidRPr="00C36C8A">
              <w:rPr>
                <w:b/>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54879F7" w14:textId="77777777" w:rsidR="0071769E" w:rsidRPr="00C36C8A" w:rsidRDefault="0071769E" w:rsidP="00E9465F">
            <w:pPr>
              <w:spacing w:line="276" w:lineRule="auto"/>
              <w:ind w:right="140"/>
              <w:jc w:val="both"/>
              <w:rPr>
                <w:szCs w:val="20"/>
              </w:rPr>
            </w:pPr>
          </w:p>
        </w:tc>
      </w:tr>
      <w:tr w:rsidR="0071769E" w:rsidRPr="00C36C8A" w14:paraId="3D058353" w14:textId="77777777" w:rsidTr="00E9465F">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AF579" w14:textId="77777777" w:rsidR="0071769E" w:rsidRPr="00C36C8A" w:rsidRDefault="0071769E" w:rsidP="00E9465F">
            <w:pPr>
              <w:ind w:left="100"/>
              <w:jc w:val="center"/>
              <w:rPr>
                <w:szCs w:val="20"/>
              </w:rPr>
            </w:pPr>
            <w:r w:rsidRPr="00C36C8A">
              <w:rPr>
                <w:b/>
                <w:color w:val="00000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D563" w14:textId="77777777" w:rsidR="0071769E" w:rsidRPr="00C36C8A" w:rsidRDefault="0071769E" w:rsidP="00E9465F">
            <w:pPr>
              <w:widowControl w:val="0"/>
              <w:pBdr>
                <w:top w:val="nil"/>
                <w:left w:val="nil"/>
                <w:bottom w:val="nil"/>
                <w:right w:val="nil"/>
                <w:between w:val="nil"/>
              </w:pBdr>
              <w:spacing w:before="120"/>
              <w:jc w:val="both"/>
              <w:rPr>
                <w:szCs w:val="20"/>
              </w:rPr>
            </w:pPr>
            <w:r w:rsidRPr="00C36C8A">
              <w:rPr>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1F3CF" w14:textId="77777777" w:rsidR="0071769E" w:rsidRPr="00C36C8A" w:rsidRDefault="0071769E" w:rsidP="00E9465F">
            <w:pPr>
              <w:ind w:right="140"/>
              <w:jc w:val="both"/>
              <w:rPr>
                <w:b/>
                <w:szCs w:val="20"/>
              </w:rPr>
            </w:pPr>
            <w:r w:rsidRPr="00C36C8A">
              <w:rPr>
                <w:b/>
                <w:szCs w:val="20"/>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93298F" w14:textId="77777777" w:rsidR="0071769E" w:rsidRPr="00C36C8A" w:rsidRDefault="0071769E" w:rsidP="00E9465F">
            <w:pPr>
              <w:jc w:val="both"/>
              <w:rPr>
                <w:b/>
                <w:szCs w:val="20"/>
              </w:rPr>
            </w:pPr>
            <w:r w:rsidRPr="00C36C8A">
              <w:rPr>
                <w:b/>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1AE393A" w14:textId="77777777" w:rsidR="0071769E" w:rsidRPr="00C36C8A" w:rsidRDefault="0071769E" w:rsidP="00E9465F">
            <w:pPr>
              <w:jc w:val="both"/>
              <w:rPr>
                <w:b/>
                <w:szCs w:val="20"/>
              </w:rPr>
            </w:pPr>
          </w:p>
          <w:p w14:paraId="33D63D96" w14:textId="77777777" w:rsidR="0071769E" w:rsidRPr="00C36C8A" w:rsidRDefault="0071769E" w:rsidP="00E9465F">
            <w:pPr>
              <w:jc w:val="both"/>
              <w:rPr>
                <w:b/>
                <w:szCs w:val="20"/>
              </w:rPr>
            </w:pPr>
            <w:r w:rsidRPr="00C36C8A">
              <w:rPr>
                <w:b/>
                <w:szCs w:val="20"/>
              </w:rPr>
              <w:t>Документ повинен бути виданий/ сформований/ отриманий в поточному році. </w:t>
            </w:r>
          </w:p>
        </w:tc>
      </w:tr>
      <w:tr w:rsidR="0071769E" w:rsidRPr="00C36C8A" w14:paraId="48365136" w14:textId="77777777" w:rsidTr="00E9465F">
        <w:trPr>
          <w:trHeight w:val="211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ED35" w14:textId="77777777" w:rsidR="0071769E" w:rsidRPr="00C36C8A" w:rsidRDefault="0071769E" w:rsidP="00E9465F">
            <w:pPr>
              <w:ind w:left="100"/>
              <w:jc w:val="center"/>
              <w:rPr>
                <w:szCs w:val="20"/>
              </w:rPr>
            </w:pPr>
            <w:r w:rsidRPr="00C36C8A">
              <w:rPr>
                <w:b/>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7CCDD" w14:textId="77777777" w:rsidR="0071769E" w:rsidRPr="00C36C8A" w:rsidRDefault="0071769E" w:rsidP="00E9465F">
            <w:pPr>
              <w:widowControl w:val="0"/>
              <w:pBdr>
                <w:top w:val="nil"/>
                <w:left w:val="nil"/>
                <w:bottom w:val="nil"/>
                <w:right w:val="nil"/>
                <w:between w:val="nil"/>
              </w:pBdr>
              <w:spacing w:before="120"/>
              <w:jc w:val="both"/>
              <w:rPr>
                <w:szCs w:val="20"/>
              </w:rPr>
            </w:pPr>
            <w:r w:rsidRPr="00C36C8A">
              <w:rPr>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1B267C" w14:textId="77777777" w:rsidR="0071769E" w:rsidRPr="00C36C8A" w:rsidRDefault="0071769E" w:rsidP="00E9465F">
            <w:pPr>
              <w:jc w:val="both"/>
              <w:rPr>
                <w:b/>
                <w:szCs w:val="20"/>
              </w:rPr>
            </w:pPr>
            <w:r w:rsidRPr="00C36C8A">
              <w:rPr>
                <w:b/>
                <w:szCs w:val="20"/>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A0219E" w14:textId="77777777" w:rsidR="0071769E" w:rsidRPr="00C36C8A" w:rsidRDefault="0071769E" w:rsidP="00E9465F">
            <w:pPr>
              <w:widowControl w:val="0"/>
              <w:pBdr>
                <w:top w:val="nil"/>
                <w:left w:val="nil"/>
                <w:bottom w:val="nil"/>
                <w:right w:val="nil"/>
                <w:between w:val="nil"/>
              </w:pBdr>
              <w:spacing w:line="276" w:lineRule="auto"/>
              <w:rPr>
                <w:b/>
                <w:szCs w:val="20"/>
              </w:rPr>
            </w:pPr>
          </w:p>
        </w:tc>
      </w:tr>
      <w:tr w:rsidR="0071769E" w:rsidRPr="00C36C8A" w14:paraId="075F3258" w14:textId="77777777" w:rsidTr="0071769E">
        <w:trPr>
          <w:trHeight w:val="548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61E7" w14:textId="77777777" w:rsidR="0071769E" w:rsidRPr="00C36C8A" w:rsidRDefault="0071769E" w:rsidP="00E9465F">
            <w:pPr>
              <w:ind w:left="100"/>
              <w:jc w:val="center"/>
              <w:rPr>
                <w:b/>
                <w:szCs w:val="20"/>
              </w:rPr>
            </w:pPr>
            <w:r w:rsidRPr="00C36C8A">
              <w:rPr>
                <w:b/>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6BA3A" w14:textId="77777777" w:rsidR="0071769E" w:rsidRPr="00C36C8A" w:rsidRDefault="0071769E" w:rsidP="00E9465F">
            <w:pPr>
              <w:pBdr>
                <w:top w:val="nil"/>
                <w:left w:val="nil"/>
                <w:bottom w:val="nil"/>
                <w:right w:val="nil"/>
                <w:between w:val="nil"/>
              </w:pBdr>
              <w:jc w:val="both"/>
              <w:rPr>
                <w:szCs w:val="20"/>
              </w:rPr>
            </w:pPr>
            <w:r w:rsidRPr="00C36C8A">
              <w:rPr>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D31EB5" w14:textId="77777777" w:rsidR="0071769E" w:rsidRPr="00C36C8A" w:rsidRDefault="0071769E" w:rsidP="00E9465F">
            <w:pPr>
              <w:pBdr>
                <w:top w:val="nil"/>
                <w:left w:val="nil"/>
                <w:bottom w:val="nil"/>
                <w:right w:val="nil"/>
                <w:between w:val="nil"/>
              </w:pBdr>
              <w:jc w:val="both"/>
              <w:rPr>
                <w:b/>
                <w:szCs w:val="20"/>
              </w:rPr>
            </w:pPr>
            <w:r w:rsidRPr="00C36C8A">
              <w:rPr>
                <w:b/>
                <w:szCs w:val="20"/>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DE536" w14:textId="77777777" w:rsidR="0071769E" w:rsidRPr="00C36C8A" w:rsidRDefault="0071769E" w:rsidP="0071769E">
            <w:pPr>
              <w:pBdr>
                <w:top w:val="nil"/>
                <w:left w:val="nil"/>
                <w:bottom w:val="nil"/>
                <w:right w:val="nil"/>
                <w:between w:val="nil"/>
              </w:pBdr>
              <w:jc w:val="both"/>
              <w:rPr>
                <w:szCs w:val="20"/>
              </w:rPr>
            </w:pPr>
            <w:r w:rsidRPr="00C36C8A">
              <w:rPr>
                <w:b/>
                <w:szCs w:val="20"/>
              </w:rPr>
              <w:t>Довідка в довільній формі</w:t>
            </w:r>
            <w:r w:rsidRPr="00C36C8A">
              <w:rPr>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1B18C2" w14:textId="77777777" w:rsidR="0071769E" w:rsidRPr="00C36C8A" w:rsidRDefault="0071769E" w:rsidP="0071769E">
      <w:pPr>
        <w:rPr>
          <w:b/>
          <w:color w:val="000000"/>
          <w:sz w:val="20"/>
          <w:szCs w:val="20"/>
        </w:rPr>
      </w:pPr>
    </w:p>
    <w:p w14:paraId="2C91AC8F" w14:textId="77777777" w:rsidR="0071769E" w:rsidRPr="00C36C8A" w:rsidRDefault="0071769E" w:rsidP="0071769E">
      <w:pPr>
        <w:jc w:val="center"/>
        <w:rPr>
          <w:szCs w:val="20"/>
        </w:rPr>
      </w:pPr>
      <w:r w:rsidRPr="00C36C8A">
        <w:rPr>
          <w:b/>
          <w:color w:val="000000"/>
          <w:szCs w:val="20"/>
        </w:rPr>
        <w:t>3.2. Документи, які надаються ПЕРЕМОЖЦЕМ (фізичною особою чи фізичною особою</w:t>
      </w:r>
      <w:r w:rsidRPr="00C36C8A">
        <w:rPr>
          <w:b/>
          <w:szCs w:val="20"/>
        </w:rPr>
        <w:t xml:space="preserve"> — </w:t>
      </w:r>
      <w:r w:rsidRPr="00C36C8A">
        <w:rPr>
          <w:b/>
          <w:color w:val="000000"/>
          <w:szCs w:val="20"/>
        </w:rPr>
        <w:t>підприємцем):</w:t>
      </w:r>
    </w:p>
    <w:tbl>
      <w:tblPr>
        <w:tblW w:w="9981" w:type="dxa"/>
        <w:jc w:val="center"/>
        <w:tblLayout w:type="fixed"/>
        <w:tblLook w:val="0400" w:firstRow="0" w:lastRow="0" w:firstColumn="0" w:lastColumn="0" w:noHBand="0" w:noVBand="1"/>
      </w:tblPr>
      <w:tblGrid>
        <w:gridCol w:w="587"/>
        <w:gridCol w:w="4427"/>
        <w:gridCol w:w="4967"/>
      </w:tblGrid>
      <w:tr w:rsidR="0071769E" w:rsidRPr="00C36C8A" w14:paraId="2BD9C55A" w14:textId="77777777" w:rsidTr="00E9465F">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5BADF" w14:textId="77777777" w:rsidR="0071769E" w:rsidRPr="00C36C8A" w:rsidRDefault="0071769E" w:rsidP="00E9465F">
            <w:pPr>
              <w:ind w:left="100"/>
              <w:jc w:val="center"/>
              <w:rPr>
                <w:szCs w:val="20"/>
              </w:rPr>
            </w:pPr>
            <w:r w:rsidRPr="00C36C8A">
              <w:rPr>
                <w:b/>
                <w:color w:val="000000"/>
                <w:szCs w:val="20"/>
              </w:rPr>
              <w:t>№</w:t>
            </w:r>
          </w:p>
          <w:p w14:paraId="6A2EDD71" w14:textId="77777777" w:rsidR="0071769E" w:rsidRPr="00C36C8A" w:rsidRDefault="0071769E" w:rsidP="00E9465F">
            <w:pPr>
              <w:ind w:left="100"/>
              <w:jc w:val="center"/>
              <w:rPr>
                <w:szCs w:val="20"/>
              </w:rPr>
            </w:pPr>
            <w:r w:rsidRPr="00C36C8A">
              <w:rPr>
                <w:b/>
                <w:szCs w:val="20"/>
              </w:rPr>
              <w:t>з</w:t>
            </w:r>
            <w:r w:rsidRPr="00C36C8A">
              <w:rPr>
                <w:b/>
                <w:color w:val="00000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22F90" w14:textId="77777777" w:rsidR="0071769E" w:rsidRPr="00C36C8A" w:rsidRDefault="0071769E" w:rsidP="00E9465F">
            <w:pPr>
              <w:ind w:left="100"/>
              <w:jc w:val="center"/>
              <w:rPr>
                <w:szCs w:val="20"/>
              </w:rPr>
            </w:pPr>
            <w:r w:rsidRPr="00C36C8A">
              <w:rPr>
                <w:b/>
                <w:szCs w:val="20"/>
              </w:rPr>
              <w:t xml:space="preserve">Вимоги </w:t>
            </w:r>
            <w:r w:rsidRPr="00C36C8A">
              <w:rPr>
                <w:szCs w:val="20"/>
              </w:rPr>
              <w:t xml:space="preserve">згідно пункту </w:t>
            </w:r>
            <w:r w:rsidRPr="00C36C8A">
              <w:rPr>
                <w:b/>
                <w:szCs w:val="20"/>
              </w:rPr>
              <w:t>47</w:t>
            </w:r>
            <w:r w:rsidRPr="00C36C8A">
              <w:rPr>
                <w:szCs w:val="20"/>
              </w:rPr>
              <w:t xml:space="preserve"> Особливостей</w:t>
            </w:r>
          </w:p>
          <w:p w14:paraId="4017764A" w14:textId="77777777" w:rsidR="0071769E" w:rsidRPr="00C36C8A" w:rsidRDefault="0071769E" w:rsidP="00E9465F">
            <w:pPr>
              <w:ind w:left="100"/>
              <w:jc w:val="center"/>
              <w:rPr>
                <w:szCs w:val="20"/>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B997" w14:textId="77777777" w:rsidR="0071769E" w:rsidRPr="00C36C8A" w:rsidRDefault="0071769E" w:rsidP="00E9465F">
            <w:pPr>
              <w:ind w:left="100"/>
              <w:jc w:val="center"/>
              <w:rPr>
                <w:szCs w:val="20"/>
              </w:rPr>
            </w:pPr>
            <w:r w:rsidRPr="00C36C8A">
              <w:rPr>
                <w:b/>
                <w:szCs w:val="20"/>
              </w:rPr>
              <w:t xml:space="preserve">Переможець торгів на виконання вимоги </w:t>
            </w:r>
            <w:r w:rsidRPr="00C36C8A">
              <w:rPr>
                <w:szCs w:val="20"/>
              </w:rPr>
              <w:t xml:space="preserve">згідно пункту </w:t>
            </w:r>
            <w:r w:rsidRPr="00C36C8A">
              <w:rPr>
                <w:b/>
                <w:szCs w:val="20"/>
              </w:rPr>
              <w:t>47</w:t>
            </w:r>
            <w:r w:rsidRPr="00C36C8A">
              <w:rPr>
                <w:szCs w:val="20"/>
              </w:rPr>
              <w:t xml:space="preserve"> Особливостей</w:t>
            </w:r>
            <w:r w:rsidRPr="00C36C8A">
              <w:rPr>
                <w:b/>
                <w:szCs w:val="20"/>
              </w:rPr>
              <w:t xml:space="preserve"> (підтвердження відсутності підстав) повинен надати таку інформацію:</w:t>
            </w:r>
          </w:p>
        </w:tc>
      </w:tr>
      <w:tr w:rsidR="0071769E" w:rsidRPr="00C36C8A" w14:paraId="64BCBD57" w14:textId="77777777" w:rsidTr="00E9465F">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4CBF6" w14:textId="77777777" w:rsidR="0071769E" w:rsidRPr="00C36C8A" w:rsidRDefault="0071769E" w:rsidP="00E9465F">
            <w:pPr>
              <w:ind w:left="100"/>
              <w:jc w:val="center"/>
              <w:rPr>
                <w:szCs w:val="20"/>
              </w:rPr>
            </w:pPr>
            <w:r w:rsidRPr="00C36C8A">
              <w:rPr>
                <w:b/>
                <w:color w:val="00000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17409" w14:textId="77777777" w:rsidR="0071769E" w:rsidRPr="00C36C8A" w:rsidRDefault="0071769E" w:rsidP="00E9465F">
            <w:pPr>
              <w:widowControl w:val="0"/>
              <w:pBdr>
                <w:top w:val="nil"/>
                <w:left w:val="nil"/>
                <w:bottom w:val="nil"/>
                <w:right w:val="nil"/>
                <w:between w:val="nil"/>
              </w:pBdr>
              <w:spacing w:before="120"/>
              <w:jc w:val="both"/>
              <w:rPr>
                <w:szCs w:val="20"/>
              </w:rPr>
            </w:pPr>
            <w:r w:rsidRPr="00C36C8A">
              <w:rPr>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D44AE" w14:textId="77777777" w:rsidR="0071769E" w:rsidRPr="00C36C8A" w:rsidRDefault="0071769E" w:rsidP="00E9465F">
            <w:pPr>
              <w:jc w:val="both"/>
              <w:rPr>
                <w:b/>
                <w:szCs w:val="20"/>
              </w:rPr>
            </w:pPr>
            <w:r w:rsidRPr="00C36C8A">
              <w:rPr>
                <w:b/>
                <w:szCs w:val="20"/>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07EA8" w14:textId="77777777" w:rsidR="0071769E" w:rsidRPr="00C36C8A" w:rsidRDefault="0071769E" w:rsidP="00E9465F">
            <w:pPr>
              <w:ind w:right="140"/>
              <w:jc w:val="both"/>
              <w:rPr>
                <w:b/>
                <w:szCs w:val="20"/>
              </w:rPr>
            </w:pPr>
            <w:r w:rsidRPr="00C36C8A">
              <w:rPr>
                <w:b/>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B57DCC2" w14:textId="77777777" w:rsidR="0071769E" w:rsidRPr="00C36C8A" w:rsidRDefault="0071769E" w:rsidP="00E9465F">
            <w:pPr>
              <w:ind w:right="140"/>
              <w:jc w:val="both"/>
              <w:rPr>
                <w:szCs w:val="20"/>
              </w:rPr>
            </w:pPr>
          </w:p>
        </w:tc>
      </w:tr>
      <w:tr w:rsidR="0071769E" w:rsidRPr="00C36C8A" w14:paraId="77A3BEBB" w14:textId="77777777" w:rsidTr="00E9465F">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89BA8" w14:textId="77777777" w:rsidR="0071769E" w:rsidRPr="00C36C8A" w:rsidRDefault="0071769E" w:rsidP="00E9465F">
            <w:pPr>
              <w:ind w:left="100"/>
              <w:jc w:val="center"/>
              <w:rPr>
                <w:szCs w:val="20"/>
              </w:rPr>
            </w:pPr>
            <w:r w:rsidRPr="00C36C8A">
              <w:rPr>
                <w:b/>
                <w:color w:val="00000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848D5" w14:textId="77777777" w:rsidR="0071769E" w:rsidRPr="00C36C8A" w:rsidRDefault="0071769E" w:rsidP="00E9465F">
            <w:pPr>
              <w:widowControl w:val="0"/>
              <w:pBdr>
                <w:top w:val="nil"/>
                <w:left w:val="nil"/>
                <w:bottom w:val="nil"/>
                <w:right w:val="nil"/>
                <w:between w:val="nil"/>
              </w:pBdr>
              <w:spacing w:before="120"/>
              <w:jc w:val="both"/>
              <w:rPr>
                <w:szCs w:val="20"/>
              </w:rPr>
            </w:pPr>
            <w:r w:rsidRPr="00C36C8A">
              <w:rPr>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4EF430" w14:textId="77777777" w:rsidR="0071769E" w:rsidRPr="00C36C8A" w:rsidRDefault="0071769E" w:rsidP="00E9465F">
            <w:pPr>
              <w:widowControl w:val="0"/>
              <w:pBdr>
                <w:top w:val="nil"/>
                <w:left w:val="nil"/>
                <w:bottom w:val="nil"/>
                <w:right w:val="nil"/>
                <w:between w:val="nil"/>
              </w:pBdr>
              <w:spacing w:before="120"/>
              <w:jc w:val="both"/>
              <w:rPr>
                <w:b/>
                <w:szCs w:val="20"/>
              </w:rPr>
            </w:pPr>
            <w:r w:rsidRPr="00C36C8A">
              <w:rPr>
                <w:b/>
                <w:szCs w:val="20"/>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FAA2FD" w14:textId="77777777" w:rsidR="0071769E" w:rsidRPr="00C36C8A" w:rsidRDefault="0071769E" w:rsidP="00E9465F">
            <w:pPr>
              <w:jc w:val="both"/>
              <w:rPr>
                <w:b/>
                <w:color w:val="000000"/>
                <w:szCs w:val="20"/>
              </w:rPr>
            </w:pPr>
            <w:r w:rsidRPr="00C36C8A">
              <w:rPr>
                <w:b/>
                <w:color w:val="00000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4B9DAD" w14:textId="77777777" w:rsidR="0071769E" w:rsidRPr="00C36C8A" w:rsidRDefault="0071769E" w:rsidP="00E9465F">
            <w:pPr>
              <w:jc w:val="both"/>
              <w:rPr>
                <w:b/>
                <w:color w:val="000000"/>
                <w:szCs w:val="20"/>
              </w:rPr>
            </w:pPr>
          </w:p>
          <w:p w14:paraId="4AECC08D" w14:textId="77777777" w:rsidR="0071769E" w:rsidRPr="00C36C8A" w:rsidRDefault="0071769E" w:rsidP="00E9465F">
            <w:pPr>
              <w:jc w:val="both"/>
              <w:rPr>
                <w:szCs w:val="20"/>
              </w:rPr>
            </w:pPr>
            <w:r w:rsidRPr="00C36C8A">
              <w:rPr>
                <w:b/>
                <w:szCs w:val="20"/>
              </w:rPr>
              <w:t>Документ повинен бути виданий/ сформований/ отриманий в поточному році.</w:t>
            </w:r>
            <w:r w:rsidRPr="00C36C8A">
              <w:rPr>
                <w:color w:val="000000"/>
                <w:szCs w:val="20"/>
              </w:rPr>
              <w:t> </w:t>
            </w:r>
          </w:p>
        </w:tc>
      </w:tr>
      <w:tr w:rsidR="0071769E" w:rsidRPr="00C36C8A" w14:paraId="710F016F" w14:textId="77777777" w:rsidTr="00E9465F">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90025" w14:textId="77777777" w:rsidR="0071769E" w:rsidRPr="00C36C8A" w:rsidRDefault="0071769E" w:rsidP="00E9465F">
            <w:pPr>
              <w:ind w:left="100"/>
              <w:jc w:val="center"/>
              <w:rPr>
                <w:szCs w:val="20"/>
              </w:rPr>
            </w:pPr>
            <w:r w:rsidRPr="00C36C8A">
              <w:rPr>
                <w:b/>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78128" w14:textId="77777777" w:rsidR="0071769E" w:rsidRPr="00C36C8A" w:rsidRDefault="0071769E" w:rsidP="00E9465F">
            <w:pPr>
              <w:widowControl w:val="0"/>
              <w:pBdr>
                <w:top w:val="nil"/>
                <w:left w:val="nil"/>
                <w:bottom w:val="nil"/>
                <w:right w:val="nil"/>
                <w:between w:val="nil"/>
              </w:pBdr>
              <w:spacing w:before="120"/>
              <w:jc w:val="both"/>
              <w:rPr>
                <w:szCs w:val="20"/>
              </w:rPr>
            </w:pPr>
            <w:r w:rsidRPr="00C36C8A">
              <w:rPr>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529CB9" w14:textId="77777777" w:rsidR="0071769E" w:rsidRPr="00C36C8A" w:rsidRDefault="0071769E" w:rsidP="00E9465F">
            <w:pPr>
              <w:jc w:val="both"/>
              <w:rPr>
                <w:szCs w:val="20"/>
              </w:rPr>
            </w:pPr>
            <w:r w:rsidRPr="00C36C8A">
              <w:rPr>
                <w:b/>
                <w:szCs w:val="20"/>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5319BB" w14:textId="77777777" w:rsidR="0071769E" w:rsidRPr="00C36C8A" w:rsidRDefault="0071769E" w:rsidP="00E9465F">
            <w:pPr>
              <w:widowControl w:val="0"/>
              <w:pBdr>
                <w:top w:val="nil"/>
                <w:left w:val="nil"/>
                <w:bottom w:val="nil"/>
                <w:right w:val="nil"/>
                <w:between w:val="nil"/>
              </w:pBdr>
              <w:spacing w:line="276" w:lineRule="auto"/>
              <w:rPr>
                <w:szCs w:val="20"/>
              </w:rPr>
            </w:pPr>
          </w:p>
        </w:tc>
      </w:tr>
      <w:tr w:rsidR="0071769E" w:rsidRPr="00C36C8A" w14:paraId="775E3384" w14:textId="77777777" w:rsidTr="0071769E">
        <w:trPr>
          <w:trHeight w:val="334"/>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6EBBE" w14:textId="77777777" w:rsidR="0071769E" w:rsidRPr="00C36C8A" w:rsidRDefault="0071769E" w:rsidP="00E9465F">
            <w:pPr>
              <w:ind w:left="100"/>
              <w:jc w:val="center"/>
              <w:rPr>
                <w:b/>
                <w:szCs w:val="20"/>
              </w:rPr>
            </w:pPr>
            <w:r w:rsidRPr="00C36C8A">
              <w:rPr>
                <w:b/>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ED1EE" w14:textId="77777777" w:rsidR="0071769E" w:rsidRPr="00C36C8A" w:rsidRDefault="0071769E" w:rsidP="00E9465F">
            <w:pPr>
              <w:pBdr>
                <w:top w:val="nil"/>
                <w:left w:val="nil"/>
                <w:bottom w:val="nil"/>
                <w:right w:val="nil"/>
                <w:between w:val="nil"/>
              </w:pBdr>
              <w:jc w:val="both"/>
              <w:rPr>
                <w:szCs w:val="20"/>
              </w:rPr>
            </w:pPr>
            <w:r w:rsidRPr="00C36C8A">
              <w:rPr>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48859A" w14:textId="77777777" w:rsidR="0071769E" w:rsidRPr="00C36C8A" w:rsidRDefault="0071769E" w:rsidP="00E9465F">
            <w:pPr>
              <w:pBdr>
                <w:top w:val="nil"/>
                <w:left w:val="nil"/>
                <w:bottom w:val="nil"/>
                <w:right w:val="nil"/>
                <w:between w:val="nil"/>
              </w:pBdr>
              <w:jc w:val="both"/>
              <w:rPr>
                <w:b/>
                <w:szCs w:val="20"/>
              </w:rPr>
            </w:pPr>
            <w:r w:rsidRPr="00C36C8A">
              <w:rPr>
                <w:b/>
                <w:szCs w:val="20"/>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A65BF" w14:textId="77777777" w:rsidR="0071769E" w:rsidRPr="00C36C8A" w:rsidRDefault="0071769E" w:rsidP="0071769E">
            <w:pPr>
              <w:pBdr>
                <w:top w:val="nil"/>
                <w:left w:val="nil"/>
                <w:bottom w:val="nil"/>
                <w:right w:val="nil"/>
                <w:between w:val="nil"/>
              </w:pBdr>
              <w:jc w:val="both"/>
              <w:rPr>
                <w:szCs w:val="20"/>
              </w:rPr>
            </w:pPr>
            <w:r w:rsidRPr="00C36C8A">
              <w:rPr>
                <w:b/>
                <w:szCs w:val="20"/>
              </w:rPr>
              <w:t>Довідка в довільній формі</w:t>
            </w:r>
            <w:r w:rsidRPr="00C36C8A">
              <w:rPr>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C36C8A">
              <w:rPr>
                <w:szCs w:val="20"/>
              </w:rPr>
              <w:lastRenderedPageBreak/>
              <w:t xml:space="preserve">завданих збитків. </w:t>
            </w:r>
          </w:p>
        </w:tc>
      </w:tr>
    </w:tbl>
    <w:p w14:paraId="73EB34B4" w14:textId="77777777" w:rsidR="0071769E" w:rsidRPr="00C36C8A" w:rsidRDefault="0071769E" w:rsidP="0071769E">
      <w:pPr>
        <w:shd w:val="clear" w:color="auto" w:fill="FFFFFF"/>
        <w:rPr>
          <w:sz w:val="20"/>
          <w:szCs w:val="20"/>
        </w:rPr>
      </w:pPr>
    </w:p>
    <w:p w14:paraId="5ACBF7B1" w14:textId="77777777" w:rsidR="0071769E" w:rsidRPr="00C36C8A" w:rsidRDefault="0071769E" w:rsidP="0071769E">
      <w:pPr>
        <w:shd w:val="clear" w:color="auto" w:fill="FFFFFF"/>
        <w:rPr>
          <w:b/>
          <w:color w:val="000000"/>
          <w:sz w:val="20"/>
          <w:szCs w:val="20"/>
        </w:rPr>
      </w:pPr>
    </w:p>
    <w:p w14:paraId="5DEA2375" w14:textId="77777777" w:rsidR="0071769E" w:rsidRPr="00C36C8A" w:rsidRDefault="0071769E" w:rsidP="0071769E">
      <w:pPr>
        <w:shd w:val="clear" w:color="auto" w:fill="FFFFFF"/>
      </w:pPr>
      <w:r w:rsidRPr="00C36C8A">
        <w:rPr>
          <w:b/>
          <w:color w:val="000000"/>
          <w:sz w:val="20"/>
          <w:szCs w:val="20"/>
        </w:rPr>
        <w:t xml:space="preserve">4. </w:t>
      </w:r>
      <w:r w:rsidRPr="00C36C8A">
        <w:rPr>
          <w:b/>
          <w:color w:val="000000"/>
        </w:rPr>
        <w:t xml:space="preserve">Інша інформація встановлена відповідно до законодавства (для УЧАСНИКІВ </w:t>
      </w:r>
      <w:r w:rsidRPr="00C36C8A">
        <w:rPr>
          <w:b/>
        </w:rPr>
        <w:t>—</w:t>
      </w:r>
      <w:r w:rsidRPr="00C36C8A">
        <w:rPr>
          <w:b/>
          <w:color w:val="000000"/>
        </w:rPr>
        <w:t xml:space="preserve"> юридичних осіб, фізичних осіб та фізичних осіб</w:t>
      </w:r>
      <w:r w:rsidRPr="00C36C8A">
        <w:rPr>
          <w:b/>
        </w:rPr>
        <w:t xml:space="preserve"> — </w:t>
      </w:r>
      <w:r w:rsidRPr="00C36C8A">
        <w:rPr>
          <w:b/>
          <w:color w:val="000000"/>
        </w:rPr>
        <w:t>підприємців)</w:t>
      </w:r>
      <w:r w:rsidRPr="00C36C8A">
        <w:rPr>
          <w:b/>
        </w:rPr>
        <w:t>.</w:t>
      </w:r>
    </w:p>
    <w:tbl>
      <w:tblPr>
        <w:tblW w:w="10390" w:type="dxa"/>
        <w:jc w:val="center"/>
        <w:tblLayout w:type="fixed"/>
        <w:tblLook w:val="0400" w:firstRow="0" w:lastRow="0" w:firstColumn="0" w:lastColumn="0" w:noHBand="0" w:noVBand="1"/>
      </w:tblPr>
      <w:tblGrid>
        <w:gridCol w:w="400"/>
        <w:gridCol w:w="9990"/>
      </w:tblGrid>
      <w:tr w:rsidR="0071769E" w:rsidRPr="00C36C8A" w14:paraId="2D115A01" w14:textId="77777777" w:rsidTr="00E9465F">
        <w:trPr>
          <w:trHeight w:val="124"/>
          <w:jc w:val="center"/>
        </w:trPr>
        <w:tc>
          <w:tcPr>
            <w:tcW w:w="103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5F1764" w14:textId="77777777" w:rsidR="0071769E" w:rsidRPr="00C36C8A" w:rsidRDefault="0071769E" w:rsidP="00E9465F">
            <w:pPr>
              <w:ind w:left="100"/>
              <w:jc w:val="center"/>
              <w:rPr>
                <w:szCs w:val="20"/>
              </w:rPr>
            </w:pPr>
            <w:r w:rsidRPr="00C36C8A">
              <w:rPr>
                <w:b/>
                <w:color w:val="000000"/>
                <w:szCs w:val="20"/>
              </w:rPr>
              <w:t>Інші документи від Учасника:</w:t>
            </w:r>
          </w:p>
        </w:tc>
      </w:tr>
      <w:tr w:rsidR="0071769E" w:rsidRPr="00C36C8A" w14:paraId="35D487F3" w14:textId="77777777" w:rsidTr="00E9465F">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6A9D0" w14:textId="77777777" w:rsidR="0071769E" w:rsidRPr="00C36C8A" w:rsidRDefault="0071769E" w:rsidP="00E9465F">
            <w:pPr>
              <w:ind w:left="100"/>
              <w:rPr>
                <w:szCs w:val="20"/>
              </w:rPr>
            </w:pPr>
            <w:r w:rsidRPr="00C36C8A">
              <w:rPr>
                <w:b/>
                <w:color w:val="00000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D550C" w14:textId="77777777" w:rsidR="0071769E" w:rsidRPr="00C36C8A" w:rsidRDefault="0071769E" w:rsidP="00E9465F">
            <w:pPr>
              <w:ind w:left="100"/>
              <w:jc w:val="both"/>
              <w:rPr>
                <w:szCs w:val="20"/>
              </w:rPr>
            </w:pPr>
            <w:r w:rsidRPr="00C36C8A">
              <w:rPr>
                <w:color w:val="00000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6C8A">
              <w:rPr>
                <w:szCs w:val="20"/>
              </w:rPr>
              <w:t xml:space="preserve">— </w:t>
            </w:r>
            <w:r w:rsidRPr="00C36C8A">
              <w:rPr>
                <w:color w:val="000000"/>
                <w:szCs w:val="20"/>
              </w:rPr>
              <w:t>підприємців та громадських формувань, а іншою особою, учасник надає довіреність або доручення на таку особу.</w:t>
            </w:r>
          </w:p>
        </w:tc>
      </w:tr>
      <w:tr w:rsidR="0071769E" w:rsidRPr="00C36C8A" w14:paraId="720F3048" w14:textId="77777777" w:rsidTr="00E9465F">
        <w:trPr>
          <w:trHeight w:val="1785"/>
          <w:jc w:val="cent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703FE8" w14:textId="77777777" w:rsidR="0071769E" w:rsidRPr="00C36C8A" w:rsidRDefault="0071769E" w:rsidP="00E9465F">
            <w:pPr>
              <w:spacing w:before="240"/>
              <w:ind w:left="100"/>
              <w:rPr>
                <w:szCs w:val="20"/>
              </w:rPr>
            </w:pPr>
            <w:r w:rsidRPr="00C36C8A">
              <w:rPr>
                <w:b/>
                <w:color w:val="000000"/>
                <w:szCs w:val="20"/>
              </w:rPr>
              <w:t>2</w:t>
            </w:r>
          </w:p>
        </w:tc>
        <w:tc>
          <w:tcPr>
            <w:tcW w:w="99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507DD3" w14:textId="77777777" w:rsidR="0071769E" w:rsidRPr="00C36C8A" w:rsidRDefault="0071769E" w:rsidP="00E9465F">
            <w:pPr>
              <w:ind w:left="100" w:right="120" w:hanging="20"/>
              <w:jc w:val="both"/>
              <w:rPr>
                <w:i/>
                <w:color w:val="000000"/>
                <w:szCs w:val="20"/>
              </w:rPr>
            </w:pPr>
            <w:r w:rsidRPr="00C36C8A">
              <w:rPr>
                <w:b/>
                <w:color w:val="000000"/>
                <w:szCs w:val="20"/>
              </w:rPr>
              <w:t xml:space="preserve">Достовірна інформація у вигляді довідки довільної форми, </w:t>
            </w:r>
            <w:r w:rsidRPr="00C36C8A">
              <w:rPr>
                <w:szCs w:val="20"/>
              </w:rPr>
              <w:t>у</w:t>
            </w:r>
            <w:r w:rsidRPr="00C36C8A">
              <w:rPr>
                <w:color w:val="00000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36C8A">
              <w:rPr>
                <w:i/>
                <w:color w:val="000000"/>
                <w:szCs w:val="20"/>
              </w:rPr>
              <w:t xml:space="preserve">Замість довідки довільної форми учасник може надати чинну ліцензію або документ дозвільного характеру. </w:t>
            </w:r>
          </w:p>
          <w:p w14:paraId="1F649E07" w14:textId="72D2EB1A" w:rsidR="0071769E" w:rsidRPr="00C36C8A" w:rsidRDefault="0071769E" w:rsidP="0071769E">
            <w:pPr>
              <w:ind w:left="100" w:right="120" w:hanging="20"/>
              <w:jc w:val="both"/>
              <w:rPr>
                <w:i/>
                <w:color w:val="000000"/>
                <w:szCs w:val="20"/>
              </w:rPr>
            </w:pPr>
            <w:r w:rsidRPr="00C36C8A">
              <w:rPr>
                <w:i/>
                <w:color w:val="00000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1769E" w:rsidRPr="006A0BEA" w14:paraId="49317FE5" w14:textId="77777777" w:rsidTr="00E9465F">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C2DC5" w14:textId="77777777" w:rsidR="0071769E" w:rsidRPr="00C36C8A" w:rsidRDefault="0071769E" w:rsidP="00E9465F">
            <w:pPr>
              <w:spacing w:before="240"/>
              <w:ind w:left="100"/>
              <w:rPr>
                <w:b/>
                <w:color w:val="000000"/>
                <w:szCs w:val="20"/>
              </w:rPr>
            </w:pPr>
            <w:r w:rsidRPr="00C36C8A">
              <w:rPr>
                <w:b/>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4C2E6" w14:textId="77777777" w:rsidR="0071769E" w:rsidRPr="00C36C8A" w:rsidRDefault="0071769E" w:rsidP="00E9465F">
            <w:pPr>
              <w:jc w:val="both"/>
              <w:rPr>
                <w:szCs w:val="20"/>
              </w:rPr>
            </w:pPr>
            <w:r w:rsidRPr="00C36C8A">
              <w:rPr>
                <w:szCs w:val="20"/>
              </w:rPr>
              <w:t xml:space="preserve">У разі, якщо учасник або його кінцевий </w:t>
            </w:r>
            <w:proofErr w:type="spellStart"/>
            <w:r w:rsidRPr="00C36C8A">
              <w:rPr>
                <w:szCs w:val="20"/>
              </w:rPr>
              <w:t>бенефіціарний</w:t>
            </w:r>
            <w:proofErr w:type="spellEnd"/>
            <w:r w:rsidRPr="00C36C8A">
              <w:rPr>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w:t>
            </w:r>
            <w:proofErr w:type="spellStart"/>
            <w:r w:rsidRPr="00C36C8A">
              <w:rPr>
                <w:szCs w:val="20"/>
              </w:rPr>
              <w:t>білорусь</w:t>
            </w:r>
            <w:proofErr w:type="spellEnd"/>
            <w:r w:rsidRPr="00C36C8A">
              <w:rPr>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3C25AD59" w14:textId="77777777" w:rsidR="0071769E" w:rsidRPr="00C36C8A" w:rsidRDefault="0071769E" w:rsidP="00E9465F">
            <w:pPr>
              <w:jc w:val="both"/>
              <w:rPr>
                <w:szCs w:val="20"/>
              </w:rPr>
            </w:pPr>
            <w:r w:rsidRPr="00C36C8A">
              <w:rPr>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78073A" w14:textId="77777777" w:rsidR="0071769E" w:rsidRPr="00C36C8A" w:rsidRDefault="0071769E" w:rsidP="0071769E">
            <w:pPr>
              <w:rPr>
                <w:szCs w:val="20"/>
              </w:rPr>
            </w:pPr>
            <w:r w:rsidRPr="00C36C8A">
              <w:rPr>
                <w:i/>
                <w:szCs w:val="20"/>
              </w:rPr>
              <w:t>або</w:t>
            </w:r>
            <w:r w:rsidRPr="00C36C8A">
              <w:rPr>
                <w:szCs w:val="20"/>
              </w:rPr>
              <w:br/>
              <w:t xml:space="preserve"> • посвідчення біженця чи документ, що підтверджує надання притулку в Україні,</w:t>
            </w:r>
            <w:r w:rsidRPr="00C36C8A">
              <w:rPr>
                <w:szCs w:val="20"/>
              </w:rPr>
              <w:br/>
            </w:r>
            <w:r w:rsidRPr="00C36C8A">
              <w:rPr>
                <w:i/>
                <w:szCs w:val="20"/>
              </w:rPr>
              <w:t>або</w:t>
            </w:r>
            <w:r w:rsidRPr="00C36C8A">
              <w:rPr>
                <w:i/>
                <w:szCs w:val="20"/>
              </w:rPr>
              <w:br/>
            </w:r>
            <w:r w:rsidRPr="00C36C8A">
              <w:rPr>
                <w:szCs w:val="20"/>
              </w:rPr>
              <w:t xml:space="preserve"> • посвідчення особи, яка потребує додаткового захисту в Україні,</w:t>
            </w:r>
            <w:r w:rsidRPr="00C36C8A">
              <w:rPr>
                <w:szCs w:val="20"/>
              </w:rPr>
              <w:br/>
            </w:r>
            <w:r w:rsidRPr="00C36C8A">
              <w:rPr>
                <w:i/>
                <w:szCs w:val="20"/>
              </w:rPr>
              <w:t xml:space="preserve"> або</w:t>
            </w:r>
            <w:r w:rsidRPr="00C36C8A">
              <w:rPr>
                <w:szCs w:val="20"/>
              </w:rPr>
              <w:br/>
              <w:t xml:space="preserve"> • посвідчення особи, якій надано тимчасовий захист в Україні,</w:t>
            </w:r>
            <w:r w:rsidRPr="00C36C8A">
              <w:rPr>
                <w:szCs w:val="20"/>
              </w:rPr>
              <w:br/>
            </w:r>
            <w:r w:rsidRPr="00C36C8A">
              <w:rPr>
                <w:i/>
                <w:szCs w:val="20"/>
              </w:rPr>
              <w:t xml:space="preserve"> або</w:t>
            </w:r>
            <w:r w:rsidRPr="00C36C8A">
              <w:rPr>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3B9F204" w14:textId="77777777" w:rsidR="0071769E" w:rsidRPr="00C36C8A" w:rsidRDefault="0071769E" w:rsidP="00E9465F">
            <w:pPr>
              <w:jc w:val="both"/>
              <w:rPr>
                <w:szCs w:val="20"/>
              </w:rPr>
            </w:pPr>
            <w:r w:rsidRPr="00C36C8A">
              <w:rPr>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36C8A">
              <w:rPr>
                <w:szCs w:val="20"/>
              </w:rPr>
              <w:br/>
              <w:t xml:space="preserve"> • Ухвалу слідчого судді, суду, щодо арешту активів,</w:t>
            </w:r>
          </w:p>
          <w:p w14:paraId="3F867B44" w14:textId="77777777" w:rsidR="0071769E" w:rsidRPr="00C36C8A" w:rsidRDefault="0071769E" w:rsidP="00E9465F">
            <w:pPr>
              <w:jc w:val="both"/>
              <w:rPr>
                <w:szCs w:val="20"/>
              </w:rPr>
            </w:pPr>
            <w:r w:rsidRPr="00C36C8A">
              <w:rPr>
                <w:i/>
                <w:szCs w:val="20"/>
              </w:rPr>
              <w:t xml:space="preserve"> або</w:t>
            </w:r>
            <w:r w:rsidRPr="00C36C8A">
              <w:rPr>
                <w:i/>
                <w:szCs w:val="20"/>
              </w:rPr>
              <w:br/>
            </w:r>
            <w:r w:rsidRPr="00C36C8A">
              <w:rPr>
                <w:szCs w:val="20"/>
              </w:rPr>
              <w:t xml:space="preserve"> • Нотаріально засвідчену копію згоди власника, щодо управління активами,</w:t>
            </w:r>
            <w:r w:rsidRPr="00C36C8A">
              <w:rPr>
                <w:szCs w:val="20"/>
              </w:rPr>
              <w:br/>
              <w:t xml:space="preserve"> а також:</w:t>
            </w:r>
          </w:p>
          <w:p w14:paraId="2533A444" w14:textId="77777777" w:rsidR="0071769E" w:rsidRPr="006A0BEA" w:rsidRDefault="0071769E" w:rsidP="00E9465F">
            <w:pPr>
              <w:jc w:val="both"/>
              <w:rPr>
                <w:szCs w:val="20"/>
              </w:rPr>
            </w:pPr>
            <w:r w:rsidRPr="00C36C8A">
              <w:rPr>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36C8A">
              <w:rPr>
                <w:szCs w:val="20"/>
              </w:rPr>
              <w:br/>
            </w:r>
            <w:r w:rsidRPr="00C36C8A">
              <w:rPr>
                <w:i/>
                <w:szCs w:val="20"/>
              </w:rPr>
              <w:t>або</w:t>
            </w:r>
            <w:r w:rsidRPr="00C36C8A">
              <w:rPr>
                <w:i/>
                <w:szCs w:val="20"/>
              </w:rPr>
              <w:br/>
            </w:r>
            <w:r w:rsidRPr="00C36C8A">
              <w:rPr>
                <w:szCs w:val="20"/>
              </w:rPr>
              <w:t xml:space="preserve"> • рішення Кабінету Міністрів України, щодо управління активами, на які накладено арешт у кримінальному провадженні.</w:t>
            </w:r>
            <w:bookmarkStart w:id="0" w:name="_GoBack"/>
            <w:bookmarkEnd w:id="0"/>
          </w:p>
        </w:tc>
      </w:tr>
    </w:tbl>
    <w:p w14:paraId="33B81B8C" w14:textId="60889542" w:rsidR="001A2B2E" w:rsidRPr="0071769E" w:rsidRDefault="001A2B2E" w:rsidP="0071769E">
      <w:pPr>
        <w:rPr>
          <w:iCs/>
          <w:lang w:eastAsia="uk-UA"/>
        </w:rPr>
      </w:pPr>
      <w:bookmarkStart w:id="1" w:name="_heading=h.gjdgxs" w:colFirst="0" w:colLast="0"/>
      <w:bookmarkEnd w:id="1"/>
    </w:p>
    <w:sectPr w:rsidR="001A2B2E" w:rsidRPr="0071769E" w:rsidSect="009865AC">
      <w:headerReference w:type="default" r:id="rId9"/>
      <w:footerReference w:type="default" r:id="rId10"/>
      <w:footerReference w:type="first" r:id="rId11"/>
      <w:pgSz w:w="11906" w:h="16838"/>
      <w:pgMar w:top="851"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91C6" w14:textId="77777777" w:rsidR="00B337A4" w:rsidRDefault="00B337A4" w:rsidP="00432C39">
      <w:r>
        <w:separator/>
      </w:r>
    </w:p>
  </w:endnote>
  <w:endnote w:type="continuationSeparator" w:id="0">
    <w:p w14:paraId="615306DF" w14:textId="77777777" w:rsidR="00B337A4" w:rsidRDefault="00B337A4" w:rsidP="0043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F107" w14:textId="77777777" w:rsidR="00E37170" w:rsidRDefault="00E37170">
    <w:pPr>
      <w:pStyle w:val="a8"/>
      <w:jc w:val="center"/>
    </w:pPr>
  </w:p>
  <w:p w14:paraId="745F7913" w14:textId="77777777" w:rsidR="003D5E70" w:rsidRDefault="003D5E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1035"/>
      <w:docPartObj>
        <w:docPartGallery w:val="Page Numbers (Bottom of Page)"/>
        <w:docPartUnique/>
      </w:docPartObj>
    </w:sdtPr>
    <w:sdtEndPr/>
    <w:sdtContent>
      <w:p w14:paraId="69FAEEA8" w14:textId="77777777" w:rsidR="003D5E70" w:rsidRDefault="00B337A4">
        <w:pPr>
          <w:pStyle w:val="a8"/>
          <w:jc w:val="center"/>
        </w:pPr>
      </w:p>
    </w:sdtContent>
  </w:sdt>
  <w:p w14:paraId="5AA29BAA" w14:textId="77777777" w:rsidR="003D5E70" w:rsidRDefault="003D5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508F1" w14:textId="77777777" w:rsidR="00B337A4" w:rsidRDefault="00B337A4" w:rsidP="00432C39">
      <w:r>
        <w:separator/>
      </w:r>
    </w:p>
  </w:footnote>
  <w:footnote w:type="continuationSeparator" w:id="0">
    <w:p w14:paraId="76FF40F6" w14:textId="77777777" w:rsidR="00B337A4" w:rsidRDefault="00B337A4" w:rsidP="0043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1034"/>
      <w:docPartObj>
        <w:docPartGallery w:val="Page Numbers (Top of Page)"/>
        <w:docPartUnique/>
      </w:docPartObj>
    </w:sdtPr>
    <w:sdtEndPr/>
    <w:sdtContent>
      <w:p w14:paraId="56C663FD" w14:textId="77777777" w:rsidR="00432C39" w:rsidRDefault="00126BA8">
        <w:pPr>
          <w:pStyle w:val="a3"/>
          <w:jc w:val="center"/>
        </w:pPr>
        <w:r>
          <w:fldChar w:fldCharType="begin"/>
        </w:r>
        <w:r>
          <w:instrText xml:space="preserve"> PAGE   \* MERGEFORMAT </w:instrText>
        </w:r>
        <w:r>
          <w:fldChar w:fldCharType="separate"/>
        </w:r>
        <w:r w:rsidR="00C36C8A">
          <w:rPr>
            <w:noProof/>
          </w:rPr>
          <w:t>5</w:t>
        </w:r>
        <w:r>
          <w:rPr>
            <w:noProof/>
          </w:rPr>
          <w:fldChar w:fldCharType="end"/>
        </w:r>
      </w:p>
    </w:sdtContent>
  </w:sdt>
  <w:p w14:paraId="13F6D534" w14:textId="77777777" w:rsidR="00432C39" w:rsidRDefault="00432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42583A"/>
    <w:multiLevelType w:val="hybridMultilevel"/>
    <w:tmpl w:val="C4D48A12"/>
    <w:lvl w:ilvl="0" w:tplc="0422000F">
      <w:start w:val="1"/>
      <w:numFmt w:val="decimal"/>
      <w:lvlText w:val="%1."/>
      <w:lvlJc w:val="left"/>
      <w:pPr>
        <w:ind w:left="927" w:hanging="360"/>
      </w:p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D24"/>
    <w:rsid w:val="00005A48"/>
    <w:rsid w:val="00031132"/>
    <w:rsid w:val="00034351"/>
    <w:rsid w:val="00041611"/>
    <w:rsid w:val="00041F0F"/>
    <w:rsid w:val="000825D7"/>
    <w:rsid w:val="00090950"/>
    <w:rsid w:val="000A3C00"/>
    <w:rsid w:val="000B46B7"/>
    <w:rsid w:val="000D5FB6"/>
    <w:rsid w:val="000E3AF3"/>
    <w:rsid w:val="000F08D8"/>
    <w:rsid w:val="000F0B14"/>
    <w:rsid w:val="000F250C"/>
    <w:rsid w:val="000F549A"/>
    <w:rsid w:val="001023FD"/>
    <w:rsid w:val="00102465"/>
    <w:rsid w:val="00111D09"/>
    <w:rsid w:val="00114224"/>
    <w:rsid w:val="00122918"/>
    <w:rsid w:val="00126BA8"/>
    <w:rsid w:val="001323CF"/>
    <w:rsid w:val="00147B2D"/>
    <w:rsid w:val="00171211"/>
    <w:rsid w:val="0017183F"/>
    <w:rsid w:val="0018058C"/>
    <w:rsid w:val="001A15F0"/>
    <w:rsid w:val="001A2B2E"/>
    <w:rsid w:val="001B1D84"/>
    <w:rsid w:val="001B3B1C"/>
    <w:rsid w:val="001C3942"/>
    <w:rsid w:val="001C3E04"/>
    <w:rsid w:val="001D5F64"/>
    <w:rsid w:val="001D76CB"/>
    <w:rsid w:val="001E0CA3"/>
    <w:rsid w:val="001E3914"/>
    <w:rsid w:val="001F4CEF"/>
    <w:rsid w:val="001F7B82"/>
    <w:rsid w:val="002000B9"/>
    <w:rsid w:val="00210531"/>
    <w:rsid w:val="0021404D"/>
    <w:rsid w:val="00233F18"/>
    <w:rsid w:val="00237538"/>
    <w:rsid w:val="002536DA"/>
    <w:rsid w:val="00261260"/>
    <w:rsid w:val="00272150"/>
    <w:rsid w:val="002767D9"/>
    <w:rsid w:val="00283D1D"/>
    <w:rsid w:val="002B798E"/>
    <w:rsid w:val="002C2932"/>
    <w:rsid w:val="002C4DF0"/>
    <w:rsid w:val="002E6810"/>
    <w:rsid w:val="002F0FA6"/>
    <w:rsid w:val="002F352E"/>
    <w:rsid w:val="002F53C1"/>
    <w:rsid w:val="003059DE"/>
    <w:rsid w:val="0034591E"/>
    <w:rsid w:val="00355BBF"/>
    <w:rsid w:val="00371532"/>
    <w:rsid w:val="00373E7C"/>
    <w:rsid w:val="003818E0"/>
    <w:rsid w:val="00382DB9"/>
    <w:rsid w:val="00396EC7"/>
    <w:rsid w:val="003B08A0"/>
    <w:rsid w:val="003C5297"/>
    <w:rsid w:val="003C5C31"/>
    <w:rsid w:val="003D5E70"/>
    <w:rsid w:val="003F612D"/>
    <w:rsid w:val="00432C39"/>
    <w:rsid w:val="00445C98"/>
    <w:rsid w:val="00455C4A"/>
    <w:rsid w:val="00464A9A"/>
    <w:rsid w:val="0048652F"/>
    <w:rsid w:val="004B609A"/>
    <w:rsid w:val="004C1634"/>
    <w:rsid w:val="004C3598"/>
    <w:rsid w:val="004D1F12"/>
    <w:rsid w:val="004E128C"/>
    <w:rsid w:val="0050280A"/>
    <w:rsid w:val="005359B7"/>
    <w:rsid w:val="00550346"/>
    <w:rsid w:val="00550572"/>
    <w:rsid w:val="0056002B"/>
    <w:rsid w:val="005631C6"/>
    <w:rsid w:val="005654CA"/>
    <w:rsid w:val="005C0891"/>
    <w:rsid w:val="005F576A"/>
    <w:rsid w:val="005F7B3A"/>
    <w:rsid w:val="0061112E"/>
    <w:rsid w:val="0061350A"/>
    <w:rsid w:val="00613EBD"/>
    <w:rsid w:val="006274D7"/>
    <w:rsid w:val="00643F5F"/>
    <w:rsid w:val="006646BC"/>
    <w:rsid w:val="00664895"/>
    <w:rsid w:val="00670B57"/>
    <w:rsid w:val="006725A5"/>
    <w:rsid w:val="006A1EE6"/>
    <w:rsid w:val="006A3AE0"/>
    <w:rsid w:val="006E1DBD"/>
    <w:rsid w:val="006E3149"/>
    <w:rsid w:val="006E3B6C"/>
    <w:rsid w:val="006E4920"/>
    <w:rsid w:val="006F4EFB"/>
    <w:rsid w:val="00712D68"/>
    <w:rsid w:val="0071769E"/>
    <w:rsid w:val="00720B5B"/>
    <w:rsid w:val="00720E46"/>
    <w:rsid w:val="00723BD0"/>
    <w:rsid w:val="00750AAC"/>
    <w:rsid w:val="0076361F"/>
    <w:rsid w:val="00784AA7"/>
    <w:rsid w:val="00787A5C"/>
    <w:rsid w:val="007A1297"/>
    <w:rsid w:val="007F0674"/>
    <w:rsid w:val="007F1321"/>
    <w:rsid w:val="007F6210"/>
    <w:rsid w:val="007F642F"/>
    <w:rsid w:val="00807EB4"/>
    <w:rsid w:val="00815F39"/>
    <w:rsid w:val="00826A89"/>
    <w:rsid w:val="008415D1"/>
    <w:rsid w:val="008430A6"/>
    <w:rsid w:val="008504AC"/>
    <w:rsid w:val="008505A8"/>
    <w:rsid w:val="00870AD5"/>
    <w:rsid w:val="00873022"/>
    <w:rsid w:val="00890A5E"/>
    <w:rsid w:val="00892D3A"/>
    <w:rsid w:val="00893E0A"/>
    <w:rsid w:val="008A31EE"/>
    <w:rsid w:val="008C1807"/>
    <w:rsid w:val="008E3134"/>
    <w:rsid w:val="008E3A52"/>
    <w:rsid w:val="008E7EEA"/>
    <w:rsid w:val="009865AC"/>
    <w:rsid w:val="0099526F"/>
    <w:rsid w:val="009A7217"/>
    <w:rsid w:val="009C64FD"/>
    <w:rsid w:val="009F77F5"/>
    <w:rsid w:val="00A01014"/>
    <w:rsid w:val="00A079AF"/>
    <w:rsid w:val="00A17AF2"/>
    <w:rsid w:val="00A4597A"/>
    <w:rsid w:val="00A77499"/>
    <w:rsid w:val="00A82CA5"/>
    <w:rsid w:val="00A862F0"/>
    <w:rsid w:val="00A97F52"/>
    <w:rsid w:val="00AB1103"/>
    <w:rsid w:val="00AB1E5E"/>
    <w:rsid w:val="00AD2181"/>
    <w:rsid w:val="00AD4661"/>
    <w:rsid w:val="00AE24E1"/>
    <w:rsid w:val="00AE2EDC"/>
    <w:rsid w:val="00B12D22"/>
    <w:rsid w:val="00B16760"/>
    <w:rsid w:val="00B25B81"/>
    <w:rsid w:val="00B337A4"/>
    <w:rsid w:val="00B46BF7"/>
    <w:rsid w:val="00B62B56"/>
    <w:rsid w:val="00B6540B"/>
    <w:rsid w:val="00B77F83"/>
    <w:rsid w:val="00B81D24"/>
    <w:rsid w:val="00BA38CA"/>
    <w:rsid w:val="00BA3953"/>
    <w:rsid w:val="00BB3205"/>
    <w:rsid w:val="00C34C69"/>
    <w:rsid w:val="00C36C8A"/>
    <w:rsid w:val="00C37EEE"/>
    <w:rsid w:val="00C42D09"/>
    <w:rsid w:val="00C46D4D"/>
    <w:rsid w:val="00C53607"/>
    <w:rsid w:val="00C653CC"/>
    <w:rsid w:val="00C67402"/>
    <w:rsid w:val="00C864FB"/>
    <w:rsid w:val="00C90C98"/>
    <w:rsid w:val="00CB00E4"/>
    <w:rsid w:val="00CC490F"/>
    <w:rsid w:val="00D01697"/>
    <w:rsid w:val="00D06E17"/>
    <w:rsid w:val="00D134CA"/>
    <w:rsid w:val="00D42885"/>
    <w:rsid w:val="00D60183"/>
    <w:rsid w:val="00D76A22"/>
    <w:rsid w:val="00DA3FD7"/>
    <w:rsid w:val="00DB0C5A"/>
    <w:rsid w:val="00DB5BE9"/>
    <w:rsid w:val="00DC098C"/>
    <w:rsid w:val="00DD1494"/>
    <w:rsid w:val="00DD2548"/>
    <w:rsid w:val="00DE2942"/>
    <w:rsid w:val="00DF4614"/>
    <w:rsid w:val="00DF4BAC"/>
    <w:rsid w:val="00E2106D"/>
    <w:rsid w:val="00E23088"/>
    <w:rsid w:val="00E37170"/>
    <w:rsid w:val="00E41EB0"/>
    <w:rsid w:val="00E929CB"/>
    <w:rsid w:val="00EA38C2"/>
    <w:rsid w:val="00EB4AB6"/>
    <w:rsid w:val="00EB640C"/>
    <w:rsid w:val="00EC12E0"/>
    <w:rsid w:val="00EC2483"/>
    <w:rsid w:val="00EC2908"/>
    <w:rsid w:val="00F33407"/>
    <w:rsid w:val="00F46649"/>
    <w:rsid w:val="00F57847"/>
    <w:rsid w:val="00F7024B"/>
    <w:rsid w:val="00F73DD8"/>
    <w:rsid w:val="00FB3ECA"/>
    <w:rsid w:val="00FC56F8"/>
    <w:rsid w:val="00FD3B50"/>
    <w:rsid w:val="00FE2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B81D24"/>
    <w:pPr>
      <w:tabs>
        <w:tab w:val="center" w:pos="4819"/>
        <w:tab w:val="right" w:pos="9639"/>
      </w:tabs>
    </w:pPr>
  </w:style>
  <w:style w:type="character" w:customStyle="1" w:styleId="a4">
    <w:name w:val="Верхний колонтитул Знак"/>
    <w:basedOn w:val="a0"/>
    <w:uiPriority w:val="99"/>
    <w:rsid w:val="00B81D24"/>
    <w:rPr>
      <w:rFonts w:ascii="Times New Roman" w:eastAsia="Times New Roman" w:hAnsi="Times New Roman" w:cs="Times New Roman"/>
      <w:sz w:val="24"/>
      <w:szCs w:val="24"/>
      <w:lang w:eastAsia="ar-SA"/>
    </w:rPr>
  </w:style>
  <w:style w:type="character" w:customStyle="1" w:styleId="1">
    <w:name w:val="Верхний колонтитул Знак1"/>
    <w:basedOn w:val="a0"/>
    <w:link w:val="a3"/>
    <w:rsid w:val="00B81D24"/>
    <w:rPr>
      <w:rFonts w:ascii="Times New Roman" w:eastAsia="Times New Roman" w:hAnsi="Times New Roman" w:cs="Times New Roman"/>
      <w:sz w:val="24"/>
      <w:szCs w:val="24"/>
      <w:lang w:eastAsia="ar-SA"/>
    </w:rPr>
  </w:style>
  <w:style w:type="paragraph" w:styleId="a5">
    <w:name w:val="List Paragraph"/>
    <w:basedOn w:val="a"/>
    <w:link w:val="a6"/>
    <w:uiPriority w:val="34"/>
    <w:qFormat/>
    <w:rsid w:val="006E3B6C"/>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6E3B6C"/>
    <w:rPr>
      <w:color w:val="0000FF"/>
      <w:u w:val="single"/>
    </w:rPr>
  </w:style>
  <w:style w:type="paragraph" w:styleId="a8">
    <w:name w:val="footer"/>
    <w:basedOn w:val="a"/>
    <w:link w:val="a9"/>
    <w:uiPriority w:val="99"/>
    <w:unhideWhenUsed/>
    <w:rsid w:val="00432C39"/>
    <w:pPr>
      <w:tabs>
        <w:tab w:val="center" w:pos="4819"/>
        <w:tab w:val="right" w:pos="9639"/>
      </w:tabs>
    </w:pPr>
  </w:style>
  <w:style w:type="character" w:customStyle="1" w:styleId="a9">
    <w:name w:val="Нижний колонтитул Знак"/>
    <w:basedOn w:val="a0"/>
    <w:link w:val="a8"/>
    <w:uiPriority w:val="99"/>
    <w:rsid w:val="00432C39"/>
    <w:rPr>
      <w:rFonts w:ascii="Times New Roman" w:eastAsia="Times New Roman" w:hAnsi="Times New Roman" w:cs="Times New Roman"/>
      <w:sz w:val="24"/>
      <w:szCs w:val="24"/>
      <w:lang w:eastAsia="ar-SA"/>
    </w:rPr>
  </w:style>
  <w:style w:type="character" w:styleId="aa">
    <w:name w:val="Emphasis"/>
    <w:basedOn w:val="a0"/>
    <w:uiPriority w:val="20"/>
    <w:qFormat/>
    <w:rsid w:val="00E37170"/>
    <w:rPr>
      <w:i/>
      <w:iCs/>
    </w:rPr>
  </w:style>
  <w:style w:type="character" w:styleId="ab">
    <w:name w:val="Strong"/>
    <w:basedOn w:val="a0"/>
    <w:uiPriority w:val="22"/>
    <w:qFormat/>
    <w:rsid w:val="00DD1494"/>
    <w:rPr>
      <w:b/>
      <w:bCs/>
    </w:rPr>
  </w:style>
  <w:style w:type="character" w:customStyle="1" w:styleId="a6">
    <w:name w:val="Абзац списка Знак"/>
    <w:link w:val="a5"/>
    <w:uiPriority w:val="34"/>
    <w:locked/>
    <w:rsid w:val="003F612D"/>
    <w:rPr>
      <w:lang w:val="ru-RU"/>
    </w:rPr>
  </w:style>
  <w:style w:type="paragraph" w:customStyle="1" w:styleId="rvps6">
    <w:name w:val="rvps6"/>
    <w:basedOn w:val="a"/>
    <w:rsid w:val="003F612D"/>
    <w:pPr>
      <w:suppressAutoHyphens w:val="0"/>
      <w:spacing w:before="100" w:beforeAutospacing="1" w:after="100" w:afterAutospacing="1"/>
    </w:pPr>
    <w:rPr>
      <w:lang w:eastAsia="uk-UA"/>
    </w:rPr>
  </w:style>
  <w:style w:type="character" w:customStyle="1" w:styleId="rvts23">
    <w:name w:val="rvts23"/>
    <w:basedOn w:val="a0"/>
    <w:rsid w:val="003F612D"/>
  </w:style>
  <w:style w:type="character" w:styleId="ac">
    <w:name w:val="FollowedHyperlink"/>
    <w:basedOn w:val="a0"/>
    <w:uiPriority w:val="99"/>
    <w:semiHidden/>
    <w:unhideWhenUsed/>
    <w:rsid w:val="00AD2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277">
      <w:bodyDiv w:val="1"/>
      <w:marLeft w:val="0"/>
      <w:marRight w:val="0"/>
      <w:marTop w:val="0"/>
      <w:marBottom w:val="0"/>
      <w:divBdr>
        <w:top w:val="none" w:sz="0" w:space="0" w:color="auto"/>
        <w:left w:val="none" w:sz="0" w:space="0" w:color="auto"/>
        <w:bottom w:val="none" w:sz="0" w:space="0" w:color="auto"/>
        <w:right w:val="none" w:sz="0" w:space="0" w:color="auto"/>
      </w:divBdr>
    </w:div>
    <w:div w:id="224730418">
      <w:bodyDiv w:val="1"/>
      <w:marLeft w:val="0"/>
      <w:marRight w:val="0"/>
      <w:marTop w:val="0"/>
      <w:marBottom w:val="0"/>
      <w:divBdr>
        <w:top w:val="none" w:sz="0" w:space="0" w:color="auto"/>
        <w:left w:val="none" w:sz="0" w:space="0" w:color="auto"/>
        <w:bottom w:val="none" w:sz="0" w:space="0" w:color="auto"/>
        <w:right w:val="none" w:sz="0" w:space="0" w:color="auto"/>
      </w:divBdr>
    </w:div>
    <w:div w:id="460999368">
      <w:bodyDiv w:val="1"/>
      <w:marLeft w:val="0"/>
      <w:marRight w:val="0"/>
      <w:marTop w:val="0"/>
      <w:marBottom w:val="0"/>
      <w:divBdr>
        <w:top w:val="none" w:sz="0" w:space="0" w:color="auto"/>
        <w:left w:val="none" w:sz="0" w:space="0" w:color="auto"/>
        <w:bottom w:val="none" w:sz="0" w:space="0" w:color="auto"/>
        <w:right w:val="none" w:sz="0" w:space="0" w:color="auto"/>
      </w:divBdr>
    </w:div>
    <w:div w:id="808519710">
      <w:bodyDiv w:val="1"/>
      <w:marLeft w:val="0"/>
      <w:marRight w:val="0"/>
      <w:marTop w:val="0"/>
      <w:marBottom w:val="0"/>
      <w:divBdr>
        <w:top w:val="none" w:sz="0" w:space="0" w:color="auto"/>
        <w:left w:val="none" w:sz="0" w:space="0" w:color="auto"/>
        <w:bottom w:val="none" w:sz="0" w:space="0" w:color="auto"/>
        <w:right w:val="none" w:sz="0" w:space="0" w:color="auto"/>
      </w:divBdr>
    </w:div>
    <w:div w:id="1561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DEAE5-2FCC-40FB-8F51-F5AC3C90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5</Pages>
  <Words>9487</Words>
  <Characters>5409</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dc:creator>
  <cp:keywords/>
  <dc:description/>
  <cp:lastModifiedBy>2017</cp:lastModifiedBy>
  <cp:revision>77</cp:revision>
  <cp:lastPrinted>2024-02-08T08:27:00Z</cp:lastPrinted>
  <dcterms:created xsi:type="dcterms:W3CDTF">2021-03-25T06:54:00Z</dcterms:created>
  <dcterms:modified xsi:type="dcterms:W3CDTF">2024-02-08T08:27:00Z</dcterms:modified>
</cp:coreProperties>
</file>