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1548A" w14:textId="77777777" w:rsidR="00195380" w:rsidRPr="008C3D0B" w:rsidRDefault="00195380" w:rsidP="00E7545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32"/>
          <w:szCs w:val="32"/>
          <w:lang w:val="uk-UA"/>
        </w:rPr>
      </w:pPr>
      <w:r w:rsidRPr="008C3D0B">
        <w:rPr>
          <w:rFonts w:ascii="Times New Roman" w:eastAsia="Times New Roman" w:hAnsi="Times New Roman" w:cs="Times New Roman"/>
          <w:b/>
          <w:sz w:val="32"/>
          <w:szCs w:val="32"/>
          <w:lang w:val="uk-UA"/>
        </w:rPr>
        <w:t xml:space="preserve">КОМУНАЛЬНЕ </w:t>
      </w:r>
      <w:r w:rsidR="00B0628C">
        <w:rPr>
          <w:rFonts w:ascii="Times New Roman" w:eastAsia="Times New Roman" w:hAnsi="Times New Roman" w:cs="Times New Roman"/>
          <w:b/>
          <w:sz w:val="32"/>
          <w:szCs w:val="32"/>
          <w:lang w:val="uk-UA"/>
        </w:rPr>
        <w:t xml:space="preserve">НЕКОМЕРЦІЙНЕ </w:t>
      </w:r>
      <w:r w:rsidRPr="008C3D0B">
        <w:rPr>
          <w:rFonts w:ascii="Times New Roman" w:eastAsia="Times New Roman" w:hAnsi="Times New Roman" w:cs="Times New Roman"/>
          <w:b/>
          <w:sz w:val="32"/>
          <w:szCs w:val="32"/>
          <w:lang w:val="uk-UA"/>
        </w:rPr>
        <w:t xml:space="preserve">ПІДПРИЄМСТВО </w:t>
      </w:r>
    </w:p>
    <w:p w14:paraId="1AB532A3" w14:textId="77777777" w:rsidR="00195380" w:rsidRPr="008C3D0B" w:rsidRDefault="00195380" w:rsidP="00E7545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32"/>
          <w:szCs w:val="32"/>
          <w:lang w:val="uk-UA"/>
        </w:rPr>
      </w:pPr>
      <w:r w:rsidRPr="008C3D0B">
        <w:rPr>
          <w:rFonts w:ascii="Times New Roman" w:eastAsia="Times New Roman" w:hAnsi="Times New Roman" w:cs="Times New Roman"/>
          <w:b/>
          <w:sz w:val="32"/>
          <w:szCs w:val="32"/>
          <w:lang w:val="uk-UA"/>
        </w:rPr>
        <w:t>«</w:t>
      </w:r>
      <w:r w:rsidR="00B0628C">
        <w:rPr>
          <w:rFonts w:ascii="Times New Roman" w:eastAsia="Times New Roman" w:hAnsi="Times New Roman" w:cs="Times New Roman"/>
          <w:b/>
          <w:sz w:val="32"/>
          <w:szCs w:val="32"/>
          <w:lang w:val="uk-UA"/>
        </w:rPr>
        <w:t>БІЛГОРОД-ДНІСТРОВСЬКА МІСЬКА БАГАТОПРОФІЛЬНА ЛІКАРНЯ</w:t>
      </w:r>
      <w:r w:rsidRPr="008C3D0B">
        <w:rPr>
          <w:rFonts w:ascii="Times New Roman" w:eastAsia="Times New Roman" w:hAnsi="Times New Roman" w:cs="Times New Roman"/>
          <w:b/>
          <w:sz w:val="32"/>
          <w:szCs w:val="32"/>
          <w:lang w:val="uk-UA"/>
        </w:rPr>
        <w:t>»</w:t>
      </w:r>
      <w:r w:rsidR="00B0628C">
        <w:rPr>
          <w:rFonts w:ascii="Times New Roman" w:eastAsia="Times New Roman" w:hAnsi="Times New Roman" w:cs="Times New Roman"/>
          <w:b/>
          <w:sz w:val="32"/>
          <w:szCs w:val="32"/>
          <w:lang w:val="uk-UA"/>
        </w:rPr>
        <w:t xml:space="preserve"> БІЛГОРОД-ДНІСТРОВСЬКОЇ МІСЬКОЇ РАДИ</w:t>
      </w:r>
    </w:p>
    <w:p w14:paraId="34645E79" w14:textId="77777777" w:rsidR="00195380" w:rsidRPr="008C3D0B" w:rsidRDefault="00195380" w:rsidP="00195380">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center"/>
        <w:rPr>
          <w:rFonts w:ascii="Times New Roman" w:eastAsia="Times New Roman" w:hAnsi="Times New Roman" w:cs="Times New Roman"/>
          <w:b/>
          <w:color w:val="FF0000"/>
          <w:sz w:val="28"/>
          <w:szCs w:val="28"/>
          <w:highlight w:val="white"/>
          <w:lang w:val="uk-UA"/>
        </w:rPr>
      </w:pPr>
    </w:p>
    <w:tbl>
      <w:tblPr>
        <w:tblW w:w="5274" w:type="dxa"/>
        <w:tblInd w:w="4962" w:type="dxa"/>
        <w:tblLayout w:type="fixed"/>
        <w:tblLook w:val="0000" w:firstRow="0" w:lastRow="0" w:firstColumn="0" w:lastColumn="0" w:noHBand="0" w:noVBand="0"/>
      </w:tblPr>
      <w:tblGrid>
        <w:gridCol w:w="228"/>
        <w:gridCol w:w="4592"/>
        <w:gridCol w:w="454"/>
      </w:tblGrid>
      <w:tr w:rsidR="003F317D" w:rsidRPr="008C3D0B" w14:paraId="70BC02E4" w14:textId="77777777" w:rsidTr="003F317D">
        <w:trPr>
          <w:trHeight w:val="4710"/>
        </w:trPr>
        <w:tc>
          <w:tcPr>
            <w:tcW w:w="228" w:type="dxa"/>
            <w:tcMar>
              <w:top w:w="100" w:type="dxa"/>
              <w:left w:w="100" w:type="dxa"/>
              <w:bottom w:w="100" w:type="dxa"/>
              <w:right w:w="100" w:type="dxa"/>
            </w:tcMar>
          </w:tcPr>
          <w:p w14:paraId="098917D6" w14:textId="77777777" w:rsidR="003F317D" w:rsidRPr="008C3D0B" w:rsidRDefault="003F317D" w:rsidP="004431D3">
            <w:pPr>
              <w:pBdr>
                <w:top w:val="none" w:sz="0" w:space="0" w:color="000000"/>
                <w:left w:val="none" w:sz="0" w:space="0" w:color="000000"/>
                <w:bottom w:val="none" w:sz="0" w:space="0" w:color="000000"/>
                <w:right w:val="none" w:sz="0" w:space="0" w:color="000000"/>
                <w:between w:val="none" w:sz="0" w:space="0" w:color="000000"/>
              </w:pBdr>
              <w:spacing w:line="276" w:lineRule="auto"/>
              <w:ind w:left="-1420"/>
              <w:contextualSpacing/>
              <w:jc w:val="center"/>
              <w:rPr>
                <w:rFonts w:ascii="Times New Roman" w:hAnsi="Times New Roman" w:cs="Times New Roman"/>
                <w:color w:val="000000"/>
                <w:sz w:val="24"/>
                <w:szCs w:val="24"/>
                <w:lang w:val="uk-UA"/>
              </w:rPr>
            </w:pPr>
            <w:bookmarkStart w:id="0" w:name="_heading=h.gjdgxs" w:colFirst="0" w:colLast="0"/>
            <w:bookmarkEnd w:id="0"/>
            <w:r w:rsidRPr="008C3D0B">
              <w:rPr>
                <w:rFonts w:ascii="Times New Roman" w:hAnsi="Times New Roman" w:cs="Times New Roman"/>
                <w:b/>
                <w:color w:val="000000"/>
                <w:sz w:val="24"/>
                <w:szCs w:val="24"/>
                <w:lang w:val="uk-UA"/>
              </w:rPr>
              <w:t>  </w:t>
            </w:r>
          </w:p>
        </w:tc>
        <w:tc>
          <w:tcPr>
            <w:tcW w:w="4592" w:type="dxa"/>
            <w:tcMar>
              <w:top w:w="100" w:type="dxa"/>
              <w:left w:w="100" w:type="dxa"/>
              <w:bottom w:w="100" w:type="dxa"/>
              <w:right w:w="100" w:type="dxa"/>
            </w:tcMar>
          </w:tcPr>
          <w:p w14:paraId="6B6411FB" w14:textId="77777777" w:rsidR="003F317D" w:rsidRPr="008C3D0B" w:rsidRDefault="003F317D" w:rsidP="004431D3">
            <w:pPr>
              <w:pBdr>
                <w:top w:val="none" w:sz="0" w:space="0" w:color="000000"/>
                <w:left w:val="none" w:sz="0" w:space="0" w:color="000000"/>
                <w:bottom w:val="none" w:sz="0" w:space="0" w:color="000000"/>
                <w:right w:val="none" w:sz="0" w:space="0" w:color="000000"/>
                <w:between w:val="none" w:sz="0" w:space="0" w:color="000000"/>
              </w:pBdr>
              <w:spacing w:line="276" w:lineRule="auto"/>
              <w:ind w:left="-1420"/>
              <w:contextualSpacing/>
              <w:jc w:val="right"/>
              <w:rPr>
                <w:rFonts w:ascii="Times New Roman" w:hAnsi="Times New Roman" w:cs="Times New Roman"/>
                <w:b/>
                <w:color w:val="000000"/>
                <w:sz w:val="24"/>
                <w:szCs w:val="24"/>
                <w:lang w:val="uk-UA"/>
              </w:rPr>
            </w:pPr>
          </w:p>
          <w:p w14:paraId="7912AE96" w14:textId="77777777" w:rsidR="003F317D" w:rsidRPr="008C3D0B" w:rsidRDefault="003F317D" w:rsidP="004431D3">
            <w:pPr>
              <w:pBdr>
                <w:top w:val="none" w:sz="0" w:space="0" w:color="000000"/>
                <w:left w:val="none" w:sz="0" w:space="0" w:color="000000"/>
                <w:bottom w:val="none" w:sz="0" w:space="0" w:color="000000"/>
                <w:right w:val="none" w:sz="0" w:space="0" w:color="000000"/>
                <w:between w:val="none" w:sz="0" w:space="0" w:color="000000"/>
              </w:pBdr>
              <w:spacing w:line="276" w:lineRule="auto"/>
              <w:ind w:left="-1420"/>
              <w:contextualSpacing/>
              <w:jc w:val="right"/>
              <w:rPr>
                <w:rFonts w:ascii="Times New Roman" w:hAnsi="Times New Roman" w:cs="Times New Roman"/>
                <w:color w:val="000000"/>
                <w:sz w:val="24"/>
                <w:szCs w:val="24"/>
                <w:lang w:val="uk-UA"/>
              </w:rPr>
            </w:pPr>
            <w:r w:rsidRPr="008C3D0B">
              <w:rPr>
                <w:rFonts w:ascii="Times New Roman" w:hAnsi="Times New Roman" w:cs="Times New Roman"/>
                <w:b/>
                <w:color w:val="000000"/>
                <w:sz w:val="24"/>
                <w:szCs w:val="24"/>
                <w:lang w:val="uk-UA"/>
              </w:rPr>
              <w:t> </w:t>
            </w:r>
          </w:p>
          <w:p w14:paraId="5CC0999D" w14:textId="77777777" w:rsidR="006A1B05" w:rsidRPr="008C3D0B" w:rsidRDefault="006A1B05" w:rsidP="006A1B05">
            <w:pPr>
              <w:pBdr>
                <w:top w:val="nil"/>
                <w:left w:val="nil"/>
                <w:bottom w:val="nil"/>
                <w:right w:val="nil"/>
                <w:between w:val="nil"/>
              </w:pBdr>
              <w:spacing w:after="0" w:line="240" w:lineRule="auto"/>
              <w:ind w:left="42" w:right="42"/>
              <w:rPr>
                <w:rFonts w:ascii="Times New Roman" w:eastAsia="Times New Roman" w:hAnsi="Times New Roman" w:cs="Times New Roman"/>
                <w:b/>
                <w:color w:val="000000"/>
                <w:sz w:val="24"/>
                <w:szCs w:val="24"/>
                <w:lang w:val="uk-UA"/>
              </w:rPr>
            </w:pPr>
            <w:r w:rsidRPr="008C3D0B">
              <w:rPr>
                <w:rFonts w:ascii="Times New Roman" w:eastAsia="Times New Roman" w:hAnsi="Times New Roman" w:cs="Times New Roman"/>
                <w:b/>
                <w:color w:val="000000"/>
                <w:sz w:val="24"/>
                <w:szCs w:val="24"/>
                <w:lang w:val="uk-UA"/>
              </w:rPr>
              <w:t>ЗАТВЕРДЖЕНО</w:t>
            </w:r>
          </w:p>
          <w:p w14:paraId="63D2163E" w14:textId="77777777" w:rsidR="006A1B05" w:rsidRPr="008C3D0B" w:rsidRDefault="006A1B05" w:rsidP="006A1B05">
            <w:pPr>
              <w:pBdr>
                <w:top w:val="nil"/>
                <w:left w:val="nil"/>
                <w:bottom w:val="nil"/>
                <w:right w:val="nil"/>
                <w:between w:val="nil"/>
              </w:pBdr>
              <w:spacing w:after="0" w:line="240" w:lineRule="auto"/>
              <w:ind w:left="42" w:right="42"/>
              <w:rPr>
                <w:rFonts w:ascii="Times New Roman" w:eastAsia="Times New Roman" w:hAnsi="Times New Roman" w:cs="Times New Roman"/>
                <w:bCs/>
                <w:sz w:val="24"/>
                <w:szCs w:val="24"/>
                <w:lang w:val="uk-UA"/>
              </w:rPr>
            </w:pPr>
            <w:r w:rsidRPr="008C3D0B">
              <w:rPr>
                <w:rFonts w:ascii="Times New Roman" w:eastAsia="Times New Roman" w:hAnsi="Times New Roman" w:cs="Times New Roman"/>
                <w:bCs/>
                <w:sz w:val="24"/>
                <w:szCs w:val="24"/>
                <w:lang w:val="uk-UA"/>
              </w:rPr>
              <w:t>Рішенням Уповноваженої особи</w:t>
            </w:r>
          </w:p>
          <w:p w14:paraId="0DAC2C2E" w14:textId="77777777" w:rsidR="006A1B05" w:rsidRPr="008C3D0B" w:rsidRDefault="006A1B05" w:rsidP="00B0628C">
            <w:pPr>
              <w:pBdr>
                <w:top w:val="nil"/>
                <w:left w:val="nil"/>
                <w:bottom w:val="nil"/>
                <w:right w:val="nil"/>
                <w:between w:val="nil"/>
              </w:pBdr>
              <w:spacing w:after="0" w:line="240" w:lineRule="auto"/>
              <w:ind w:left="42" w:right="42"/>
              <w:rPr>
                <w:rFonts w:ascii="Times New Roman" w:eastAsia="Times New Roman" w:hAnsi="Times New Roman" w:cs="Times New Roman"/>
                <w:bCs/>
                <w:sz w:val="24"/>
                <w:szCs w:val="24"/>
                <w:lang w:val="uk-UA"/>
              </w:rPr>
            </w:pPr>
            <w:r w:rsidRPr="008C3D0B">
              <w:rPr>
                <w:rFonts w:ascii="Times New Roman" w:eastAsia="Times New Roman" w:hAnsi="Times New Roman" w:cs="Times New Roman"/>
                <w:bCs/>
                <w:sz w:val="24"/>
                <w:szCs w:val="24"/>
                <w:lang w:val="uk-UA"/>
              </w:rPr>
              <w:t>К</w:t>
            </w:r>
            <w:r w:rsidR="00B0628C">
              <w:rPr>
                <w:rFonts w:ascii="Times New Roman" w:eastAsia="Times New Roman" w:hAnsi="Times New Roman" w:cs="Times New Roman"/>
                <w:bCs/>
                <w:sz w:val="24"/>
                <w:szCs w:val="24"/>
                <w:lang w:val="uk-UA"/>
              </w:rPr>
              <w:t>Н</w:t>
            </w:r>
            <w:r w:rsidRPr="008C3D0B">
              <w:rPr>
                <w:rFonts w:ascii="Times New Roman" w:eastAsia="Times New Roman" w:hAnsi="Times New Roman" w:cs="Times New Roman"/>
                <w:bCs/>
                <w:sz w:val="24"/>
                <w:szCs w:val="24"/>
                <w:lang w:val="uk-UA"/>
              </w:rPr>
              <w:t>П «</w:t>
            </w:r>
            <w:r w:rsidR="00B0628C">
              <w:rPr>
                <w:rFonts w:ascii="Times New Roman" w:eastAsia="Times New Roman" w:hAnsi="Times New Roman" w:cs="Times New Roman"/>
                <w:bCs/>
                <w:sz w:val="24"/>
                <w:szCs w:val="24"/>
                <w:lang w:val="uk-UA"/>
              </w:rPr>
              <w:t>Білгород-Дністровська міська багатопрофільна лікарня</w:t>
            </w:r>
            <w:r w:rsidRPr="008C3D0B">
              <w:rPr>
                <w:rFonts w:ascii="Times New Roman" w:eastAsia="Times New Roman" w:hAnsi="Times New Roman" w:cs="Times New Roman"/>
                <w:bCs/>
                <w:sz w:val="24"/>
                <w:szCs w:val="24"/>
                <w:lang w:val="uk-UA"/>
              </w:rPr>
              <w:t>»</w:t>
            </w:r>
            <w:r w:rsidR="00B0628C">
              <w:rPr>
                <w:rFonts w:ascii="Times New Roman" w:eastAsia="Times New Roman" w:hAnsi="Times New Roman" w:cs="Times New Roman"/>
                <w:bCs/>
                <w:sz w:val="24"/>
                <w:szCs w:val="24"/>
                <w:lang w:val="uk-UA"/>
              </w:rPr>
              <w:t xml:space="preserve"> Білгород-Дністровської міської ради</w:t>
            </w:r>
          </w:p>
          <w:p w14:paraId="2127AA84" w14:textId="77777777" w:rsidR="006A1B05" w:rsidRPr="008C3D0B" w:rsidRDefault="006A1B05" w:rsidP="006A1B05">
            <w:pPr>
              <w:pBdr>
                <w:top w:val="nil"/>
                <w:left w:val="nil"/>
                <w:bottom w:val="nil"/>
                <w:right w:val="nil"/>
                <w:between w:val="nil"/>
              </w:pBdr>
              <w:spacing w:after="0" w:line="240" w:lineRule="auto"/>
              <w:ind w:left="41" w:right="42"/>
              <w:rPr>
                <w:rFonts w:ascii="Times New Roman" w:eastAsia="Times New Roman" w:hAnsi="Times New Roman" w:cs="Times New Roman"/>
                <w:bCs/>
                <w:sz w:val="24"/>
                <w:szCs w:val="24"/>
                <w:lang w:val="uk-UA"/>
              </w:rPr>
            </w:pPr>
          </w:p>
          <w:p w14:paraId="09C56093" w14:textId="77777777" w:rsidR="006A1B05" w:rsidRPr="008C3D0B" w:rsidRDefault="00B0628C" w:rsidP="006A1B05">
            <w:pPr>
              <w:pBdr>
                <w:top w:val="nil"/>
                <w:left w:val="nil"/>
                <w:bottom w:val="nil"/>
                <w:right w:val="nil"/>
                <w:between w:val="nil"/>
              </w:pBdr>
              <w:spacing w:after="0" w:line="240" w:lineRule="auto"/>
              <w:ind w:left="41" w:right="42"/>
              <w:rPr>
                <w:rFonts w:ascii="Times New Roman" w:eastAsia="Times New Roman" w:hAnsi="Times New Roman" w:cs="Times New Roman"/>
                <w:bCs/>
                <w:sz w:val="24"/>
                <w:szCs w:val="24"/>
                <w:lang w:val="uk-UA"/>
              </w:rPr>
            </w:pPr>
            <w:r>
              <w:rPr>
                <w:rFonts w:ascii="Times New Roman" w:eastAsia="Times New Roman" w:hAnsi="Times New Roman" w:cs="Times New Roman"/>
                <w:bCs/>
                <w:color w:val="000000" w:themeColor="text1"/>
                <w:sz w:val="24"/>
                <w:szCs w:val="24"/>
                <w:lang w:val="uk-UA"/>
              </w:rPr>
              <w:t>_________</w:t>
            </w:r>
            <w:r w:rsidR="006A1B05" w:rsidRPr="008C3D0B">
              <w:rPr>
                <w:rFonts w:ascii="Times New Roman" w:eastAsia="Times New Roman" w:hAnsi="Times New Roman" w:cs="Times New Roman"/>
                <w:bCs/>
                <w:color w:val="000000" w:themeColor="text1"/>
                <w:sz w:val="24"/>
                <w:szCs w:val="24"/>
                <w:lang w:val="uk-UA"/>
              </w:rPr>
              <w:t xml:space="preserve"> </w:t>
            </w:r>
            <w:r>
              <w:rPr>
                <w:rFonts w:ascii="Times New Roman" w:eastAsia="Times New Roman" w:hAnsi="Times New Roman" w:cs="Times New Roman"/>
                <w:bCs/>
                <w:color w:val="000000" w:themeColor="text1"/>
                <w:sz w:val="24"/>
                <w:szCs w:val="24"/>
                <w:lang w:val="uk-UA"/>
              </w:rPr>
              <w:t>Валентина КОНСТАНДОГЛО</w:t>
            </w:r>
          </w:p>
          <w:p w14:paraId="741699FA" w14:textId="64DB65A1" w:rsidR="006A1B05" w:rsidRPr="00714D4C" w:rsidRDefault="006A1B05" w:rsidP="006A1B05">
            <w:pPr>
              <w:spacing w:after="0" w:line="240" w:lineRule="auto"/>
              <w:rPr>
                <w:rFonts w:ascii="Times New Roman" w:eastAsia="Times New Roman" w:hAnsi="Times New Roman" w:cs="Times New Roman"/>
                <w:bCs/>
                <w:color w:val="000000" w:themeColor="text1"/>
                <w:sz w:val="24"/>
                <w:szCs w:val="24"/>
                <w:lang w:val="uk-UA"/>
              </w:rPr>
            </w:pPr>
            <w:r w:rsidRPr="008C3D0B">
              <w:rPr>
                <w:rFonts w:ascii="Times New Roman" w:eastAsia="Times New Roman" w:hAnsi="Times New Roman" w:cs="Times New Roman"/>
                <w:bCs/>
                <w:color w:val="000000" w:themeColor="text1"/>
                <w:sz w:val="24"/>
                <w:szCs w:val="24"/>
                <w:lang w:val="uk-UA"/>
              </w:rPr>
              <w:t xml:space="preserve"> Протокол від </w:t>
            </w:r>
            <w:r w:rsidR="00A47120" w:rsidRPr="00A47120">
              <w:rPr>
                <w:rFonts w:ascii="Times New Roman" w:eastAsia="Times New Roman" w:hAnsi="Times New Roman" w:cs="Times New Roman"/>
                <w:bCs/>
                <w:color w:val="000000" w:themeColor="text1"/>
                <w:sz w:val="24"/>
                <w:szCs w:val="24"/>
              </w:rPr>
              <w:t>03</w:t>
            </w:r>
            <w:r w:rsidR="00A47120">
              <w:rPr>
                <w:rFonts w:ascii="Times New Roman" w:eastAsia="Times New Roman" w:hAnsi="Times New Roman" w:cs="Times New Roman"/>
                <w:bCs/>
                <w:color w:val="000000" w:themeColor="text1"/>
                <w:sz w:val="24"/>
                <w:szCs w:val="24"/>
                <w:lang w:val="uk-UA"/>
              </w:rPr>
              <w:t>.</w:t>
            </w:r>
            <w:r w:rsidR="00A47120">
              <w:rPr>
                <w:rFonts w:ascii="Times New Roman" w:eastAsia="Times New Roman" w:hAnsi="Times New Roman" w:cs="Times New Roman"/>
                <w:bCs/>
                <w:color w:val="000000" w:themeColor="text1"/>
                <w:sz w:val="24"/>
                <w:szCs w:val="24"/>
                <w:lang w:val="en-US"/>
              </w:rPr>
              <w:t>01</w:t>
            </w:r>
            <w:r w:rsidR="00A47120">
              <w:rPr>
                <w:rFonts w:ascii="Times New Roman" w:eastAsia="Times New Roman" w:hAnsi="Times New Roman" w:cs="Times New Roman"/>
                <w:bCs/>
                <w:color w:val="000000" w:themeColor="text1"/>
                <w:sz w:val="24"/>
                <w:szCs w:val="24"/>
                <w:lang w:val="uk-UA"/>
              </w:rPr>
              <w:t>.2023</w:t>
            </w:r>
            <w:r w:rsidRPr="008C3D0B">
              <w:rPr>
                <w:rFonts w:ascii="Times New Roman" w:eastAsia="Times New Roman" w:hAnsi="Times New Roman" w:cs="Times New Roman"/>
                <w:bCs/>
                <w:color w:val="000000" w:themeColor="text1"/>
                <w:sz w:val="24"/>
                <w:szCs w:val="24"/>
                <w:lang w:val="uk-UA"/>
              </w:rPr>
              <w:t xml:space="preserve"> №</w:t>
            </w:r>
            <w:r w:rsidR="00312BD6">
              <w:rPr>
                <w:rFonts w:ascii="Times New Roman" w:eastAsia="Times New Roman" w:hAnsi="Times New Roman" w:cs="Times New Roman"/>
                <w:bCs/>
                <w:color w:val="000000" w:themeColor="text1"/>
                <w:sz w:val="24"/>
                <w:szCs w:val="24"/>
                <w:lang w:val="uk-UA"/>
              </w:rPr>
              <w:t>99</w:t>
            </w:r>
            <w:r w:rsidR="00714D4C">
              <w:rPr>
                <w:rFonts w:ascii="Times New Roman" w:eastAsia="Times New Roman" w:hAnsi="Times New Roman" w:cs="Times New Roman"/>
                <w:bCs/>
                <w:color w:val="000000" w:themeColor="text1"/>
                <w:sz w:val="24"/>
                <w:szCs w:val="24"/>
                <w:lang w:val="en-US"/>
              </w:rPr>
              <w:t>/</w:t>
            </w:r>
            <w:r w:rsidR="00714D4C">
              <w:rPr>
                <w:rFonts w:ascii="Times New Roman" w:eastAsia="Times New Roman" w:hAnsi="Times New Roman" w:cs="Times New Roman"/>
                <w:bCs/>
                <w:color w:val="000000" w:themeColor="text1"/>
                <w:sz w:val="24"/>
                <w:szCs w:val="24"/>
                <w:lang w:val="uk-UA"/>
              </w:rPr>
              <w:t>1</w:t>
            </w:r>
            <w:bookmarkStart w:id="1" w:name="_GoBack"/>
            <w:bookmarkEnd w:id="1"/>
          </w:p>
          <w:p w14:paraId="221DFCF7" w14:textId="77777777" w:rsidR="00195380" w:rsidRPr="008C3D0B" w:rsidRDefault="00195380" w:rsidP="00195380">
            <w:pPr>
              <w:pBdr>
                <w:top w:val="nil"/>
                <w:left w:val="nil"/>
                <w:bottom w:val="nil"/>
                <w:right w:val="nil"/>
                <w:between w:val="nil"/>
              </w:pBdr>
              <w:spacing w:after="0" w:line="240" w:lineRule="auto"/>
              <w:ind w:left="42" w:right="42"/>
              <w:rPr>
                <w:rFonts w:ascii="Times New Roman" w:eastAsia="Times New Roman" w:hAnsi="Times New Roman" w:cs="Times New Roman"/>
                <w:bCs/>
                <w:color w:val="000000" w:themeColor="text1"/>
                <w:sz w:val="24"/>
                <w:szCs w:val="24"/>
                <w:lang w:val="uk-UA"/>
              </w:rPr>
            </w:pPr>
          </w:p>
          <w:p w14:paraId="737E4DFE" w14:textId="77777777" w:rsidR="003F317D" w:rsidRPr="008C3D0B" w:rsidRDefault="003F317D" w:rsidP="00195380">
            <w:pPr>
              <w:pBdr>
                <w:top w:val="none" w:sz="0" w:space="0" w:color="000000"/>
                <w:left w:val="none" w:sz="0" w:space="0" w:color="000000"/>
                <w:bottom w:val="none" w:sz="0" w:space="0" w:color="000000"/>
                <w:right w:val="none" w:sz="0" w:space="0" w:color="000000"/>
                <w:between w:val="none" w:sz="0" w:space="0" w:color="000000"/>
              </w:pBdr>
              <w:spacing w:line="276" w:lineRule="auto"/>
              <w:ind w:right="42"/>
              <w:contextualSpacing/>
              <w:rPr>
                <w:rFonts w:ascii="Times New Roman" w:hAnsi="Times New Roman" w:cs="Times New Roman"/>
                <w:color w:val="000000"/>
                <w:sz w:val="24"/>
                <w:szCs w:val="24"/>
                <w:lang w:val="uk-UA"/>
              </w:rPr>
            </w:pPr>
          </w:p>
        </w:tc>
        <w:tc>
          <w:tcPr>
            <w:tcW w:w="454" w:type="dxa"/>
            <w:tcMar>
              <w:top w:w="100" w:type="dxa"/>
              <w:left w:w="100" w:type="dxa"/>
              <w:bottom w:w="100" w:type="dxa"/>
              <w:right w:w="100" w:type="dxa"/>
            </w:tcMar>
          </w:tcPr>
          <w:p w14:paraId="4F83074D" w14:textId="77777777" w:rsidR="003F317D" w:rsidRPr="008C3D0B" w:rsidRDefault="003F317D" w:rsidP="004431D3">
            <w:pPr>
              <w:pBdr>
                <w:top w:val="none" w:sz="0" w:space="0" w:color="000000"/>
                <w:left w:val="none" w:sz="0" w:space="0" w:color="000000"/>
                <w:bottom w:val="none" w:sz="0" w:space="0" w:color="000000"/>
                <w:right w:val="none" w:sz="0" w:space="0" w:color="000000"/>
                <w:between w:val="none" w:sz="0" w:space="0" w:color="000000"/>
              </w:pBdr>
              <w:spacing w:line="276" w:lineRule="auto"/>
              <w:ind w:left="-1420" w:right="-42"/>
              <w:contextualSpacing/>
              <w:jc w:val="right"/>
              <w:rPr>
                <w:rFonts w:ascii="Times New Roman" w:hAnsi="Times New Roman" w:cs="Times New Roman"/>
                <w:color w:val="000000"/>
                <w:sz w:val="24"/>
                <w:szCs w:val="24"/>
                <w:lang w:val="uk-UA"/>
              </w:rPr>
            </w:pPr>
            <w:r w:rsidRPr="008C3D0B">
              <w:rPr>
                <w:rFonts w:ascii="Times New Roman" w:hAnsi="Times New Roman" w:cs="Times New Roman"/>
                <w:b/>
                <w:color w:val="000000"/>
                <w:sz w:val="24"/>
                <w:szCs w:val="24"/>
                <w:lang w:val="uk-UA"/>
              </w:rPr>
              <w:t> </w:t>
            </w:r>
          </w:p>
        </w:tc>
      </w:tr>
    </w:tbl>
    <w:p w14:paraId="77C7D092" w14:textId="77777777" w:rsidR="00A116D0" w:rsidRPr="008C3D0B" w:rsidRDefault="00A116D0" w:rsidP="004431D3">
      <w:pPr>
        <w:spacing w:line="276" w:lineRule="auto"/>
        <w:contextualSpacing/>
        <w:outlineLvl w:val="0"/>
        <w:rPr>
          <w:rFonts w:ascii="Times New Roman" w:hAnsi="Times New Roman" w:cs="Times New Roman"/>
          <w:sz w:val="24"/>
          <w:szCs w:val="24"/>
          <w:lang w:val="uk-UA"/>
        </w:rPr>
      </w:pPr>
    </w:p>
    <w:p w14:paraId="47997909" w14:textId="77777777" w:rsidR="001502F5" w:rsidRPr="008C3D0B" w:rsidRDefault="001502F5" w:rsidP="001502F5">
      <w:pPr>
        <w:pBdr>
          <w:top w:val="nil"/>
          <w:left w:val="nil"/>
          <w:bottom w:val="nil"/>
          <w:right w:val="nil"/>
          <w:between w:val="nil"/>
        </w:pBdr>
        <w:spacing w:after="0" w:line="360" w:lineRule="auto"/>
        <w:jc w:val="center"/>
        <w:rPr>
          <w:rFonts w:ascii="Times New Roman" w:eastAsia="Times New Roman" w:hAnsi="Times New Roman" w:cs="Times New Roman"/>
          <w:b/>
          <w:color w:val="000000"/>
          <w:sz w:val="32"/>
          <w:szCs w:val="32"/>
          <w:lang w:val="uk-UA"/>
        </w:rPr>
      </w:pPr>
      <w:r w:rsidRPr="008C3D0B">
        <w:rPr>
          <w:rFonts w:ascii="Times New Roman" w:eastAsia="Times New Roman" w:hAnsi="Times New Roman" w:cs="Times New Roman"/>
          <w:b/>
          <w:color w:val="000000"/>
          <w:sz w:val="32"/>
          <w:szCs w:val="32"/>
          <w:lang w:val="uk-UA"/>
        </w:rPr>
        <w:t>ТЕНДЕРНА ДОКУМЕНТАЦІЯ</w:t>
      </w:r>
    </w:p>
    <w:p w14:paraId="65C51BD1" w14:textId="77777777" w:rsidR="001502F5" w:rsidRPr="008C3D0B" w:rsidRDefault="001502F5" w:rsidP="001502F5">
      <w:pPr>
        <w:pBdr>
          <w:top w:val="nil"/>
          <w:left w:val="nil"/>
          <w:bottom w:val="nil"/>
          <w:right w:val="nil"/>
          <w:between w:val="nil"/>
        </w:pBdr>
        <w:spacing w:after="0" w:line="360" w:lineRule="auto"/>
        <w:ind w:left="34"/>
        <w:jc w:val="center"/>
        <w:rPr>
          <w:rFonts w:ascii="Times New Roman" w:eastAsia="Times New Roman" w:hAnsi="Times New Roman" w:cs="Times New Roman"/>
          <w:sz w:val="24"/>
          <w:szCs w:val="24"/>
          <w:lang w:val="uk-UA"/>
        </w:rPr>
      </w:pPr>
      <w:r w:rsidRPr="008C3D0B">
        <w:rPr>
          <w:rFonts w:ascii="Times New Roman" w:eastAsia="Times New Roman" w:hAnsi="Times New Roman" w:cs="Times New Roman"/>
          <w:sz w:val="24"/>
          <w:szCs w:val="24"/>
          <w:lang w:val="uk-UA"/>
        </w:rPr>
        <w:t xml:space="preserve">Відкриті торги </w:t>
      </w:r>
    </w:p>
    <w:p w14:paraId="55C9210D" w14:textId="77777777" w:rsidR="001502F5" w:rsidRPr="008C3D0B" w:rsidRDefault="001502F5" w:rsidP="001502F5">
      <w:pPr>
        <w:pBdr>
          <w:top w:val="nil"/>
          <w:left w:val="nil"/>
          <w:bottom w:val="nil"/>
          <w:right w:val="nil"/>
          <w:between w:val="nil"/>
        </w:pBdr>
        <w:spacing w:after="0" w:line="360" w:lineRule="auto"/>
        <w:ind w:left="34"/>
        <w:jc w:val="center"/>
        <w:rPr>
          <w:rFonts w:ascii="Times New Roman" w:eastAsia="Times New Roman" w:hAnsi="Times New Roman" w:cs="Times New Roman"/>
          <w:sz w:val="24"/>
          <w:szCs w:val="24"/>
          <w:lang w:val="uk-UA"/>
        </w:rPr>
      </w:pPr>
      <w:r w:rsidRPr="008C3D0B">
        <w:rPr>
          <w:rFonts w:ascii="Times New Roman" w:eastAsia="Times New Roman" w:hAnsi="Times New Roman" w:cs="Times New Roman"/>
          <w:sz w:val="24"/>
          <w:szCs w:val="24"/>
          <w:lang w:val="uk-UA"/>
        </w:rPr>
        <w:t>(з особливостями)</w:t>
      </w:r>
    </w:p>
    <w:p w14:paraId="2005E0CB" w14:textId="77777777" w:rsidR="001502F5" w:rsidRPr="008C3D0B" w:rsidRDefault="001502F5" w:rsidP="001502F5">
      <w:pPr>
        <w:pBdr>
          <w:top w:val="nil"/>
          <w:left w:val="nil"/>
          <w:bottom w:val="nil"/>
          <w:right w:val="nil"/>
          <w:between w:val="nil"/>
        </w:pBdr>
        <w:spacing w:after="0" w:line="360" w:lineRule="auto"/>
        <w:jc w:val="center"/>
        <w:rPr>
          <w:rFonts w:ascii="Times New Roman" w:eastAsia="Times New Roman" w:hAnsi="Times New Roman" w:cs="Times New Roman"/>
          <w:b/>
          <w:sz w:val="28"/>
          <w:szCs w:val="28"/>
          <w:lang w:val="uk-UA"/>
        </w:rPr>
      </w:pPr>
      <w:r w:rsidRPr="008C3D0B">
        <w:rPr>
          <w:rFonts w:ascii="Times New Roman" w:eastAsia="Times New Roman" w:hAnsi="Times New Roman" w:cs="Times New Roman"/>
          <w:b/>
          <w:sz w:val="28"/>
          <w:szCs w:val="28"/>
          <w:lang w:val="uk-UA"/>
        </w:rPr>
        <w:t xml:space="preserve">Предмет закупівлі: </w:t>
      </w:r>
    </w:p>
    <w:p w14:paraId="1C8D82E5" w14:textId="77777777" w:rsidR="00F57D7F" w:rsidRPr="008C3D0B" w:rsidRDefault="00F57D7F" w:rsidP="00F57D7F">
      <w:pPr>
        <w:pBdr>
          <w:top w:val="nil"/>
          <w:left w:val="nil"/>
          <w:bottom w:val="nil"/>
          <w:right w:val="nil"/>
          <w:between w:val="nil"/>
        </w:pBdr>
        <w:spacing w:after="0" w:line="360" w:lineRule="auto"/>
        <w:jc w:val="center"/>
        <w:rPr>
          <w:rFonts w:ascii="Times New Roman" w:eastAsia="Calibri" w:hAnsi="Times New Roman" w:cs="Times New Roman"/>
          <w:b/>
          <w:bCs/>
          <w:sz w:val="28"/>
          <w:szCs w:val="28"/>
          <w:lang w:val="uk-UA"/>
        </w:rPr>
      </w:pPr>
      <w:r w:rsidRPr="008C3D0B">
        <w:rPr>
          <w:rFonts w:ascii="Times New Roman" w:eastAsia="Calibri" w:hAnsi="Times New Roman" w:cs="Times New Roman"/>
          <w:b/>
          <w:bCs/>
          <w:sz w:val="28"/>
          <w:szCs w:val="28"/>
          <w:lang w:val="uk-UA"/>
        </w:rPr>
        <w:t>код ДК 021:2015 – 09310000-5 «Електрична енергія»</w:t>
      </w:r>
    </w:p>
    <w:p w14:paraId="7BE3590A" w14:textId="77777777" w:rsidR="00F57D7F" w:rsidRPr="008C3D0B" w:rsidRDefault="00F57D7F" w:rsidP="00F57D7F">
      <w:pPr>
        <w:pBdr>
          <w:top w:val="nil"/>
          <w:left w:val="nil"/>
          <w:bottom w:val="nil"/>
          <w:right w:val="nil"/>
          <w:between w:val="nil"/>
        </w:pBdr>
        <w:spacing w:after="0" w:line="360" w:lineRule="auto"/>
        <w:jc w:val="center"/>
        <w:rPr>
          <w:rFonts w:ascii="Times New Roman" w:eastAsia="Times New Roman" w:hAnsi="Times New Roman" w:cs="Times New Roman"/>
          <w:b/>
          <w:bCs/>
          <w:sz w:val="28"/>
          <w:szCs w:val="28"/>
          <w:lang w:val="uk-UA"/>
        </w:rPr>
      </w:pPr>
      <w:r w:rsidRPr="008C3D0B">
        <w:rPr>
          <w:rFonts w:ascii="Times New Roman" w:eastAsia="Calibri" w:hAnsi="Times New Roman" w:cs="Times New Roman"/>
          <w:b/>
          <w:bCs/>
          <w:sz w:val="28"/>
          <w:szCs w:val="28"/>
          <w:lang w:val="uk-UA"/>
        </w:rPr>
        <w:t>(електрична енергія</w:t>
      </w:r>
      <w:r w:rsidRPr="008C3D0B">
        <w:rPr>
          <w:rFonts w:ascii="Times New Roman" w:eastAsia="Times New Roman" w:hAnsi="Times New Roman" w:cs="Times New Roman"/>
          <w:b/>
          <w:bCs/>
          <w:sz w:val="28"/>
          <w:szCs w:val="28"/>
          <w:lang w:val="uk-UA"/>
        </w:rPr>
        <w:t>)</w:t>
      </w:r>
    </w:p>
    <w:p w14:paraId="5BDBCA45" w14:textId="77777777" w:rsidR="006F5AD9" w:rsidRPr="008C3D0B" w:rsidRDefault="006F5AD9" w:rsidP="004431D3">
      <w:pPr>
        <w:spacing w:line="276" w:lineRule="auto"/>
        <w:contextualSpacing/>
        <w:outlineLvl w:val="0"/>
        <w:rPr>
          <w:rFonts w:ascii="Times New Roman" w:hAnsi="Times New Roman" w:cs="Times New Roman"/>
          <w:sz w:val="24"/>
          <w:szCs w:val="24"/>
          <w:lang w:val="uk-UA"/>
        </w:rPr>
      </w:pPr>
    </w:p>
    <w:p w14:paraId="19EB99CD" w14:textId="77777777" w:rsidR="006F5AD9" w:rsidRPr="008C3D0B" w:rsidRDefault="006F5AD9" w:rsidP="004431D3">
      <w:pPr>
        <w:spacing w:line="276" w:lineRule="auto"/>
        <w:contextualSpacing/>
        <w:outlineLvl w:val="0"/>
        <w:rPr>
          <w:rFonts w:ascii="Times New Roman" w:hAnsi="Times New Roman" w:cs="Times New Roman"/>
          <w:sz w:val="24"/>
          <w:szCs w:val="24"/>
          <w:lang w:val="uk-UA"/>
        </w:rPr>
      </w:pPr>
    </w:p>
    <w:p w14:paraId="7E78140D" w14:textId="77777777" w:rsidR="00A116D0" w:rsidRPr="008C3D0B" w:rsidRDefault="00A116D0" w:rsidP="004431D3">
      <w:pPr>
        <w:spacing w:line="276" w:lineRule="auto"/>
        <w:contextualSpacing/>
        <w:outlineLvl w:val="0"/>
        <w:rPr>
          <w:rFonts w:ascii="Times New Roman" w:hAnsi="Times New Roman" w:cs="Times New Roman"/>
          <w:sz w:val="24"/>
          <w:szCs w:val="24"/>
          <w:lang w:val="uk-UA"/>
        </w:rPr>
      </w:pPr>
    </w:p>
    <w:p w14:paraId="5FA63AF8" w14:textId="77777777" w:rsidR="003F317D" w:rsidRPr="008C3D0B" w:rsidRDefault="003F317D" w:rsidP="004431D3">
      <w:pPr>
        <w:spacing w:line="276" w:lineRule="auto"/>
        <w:contextualSpacing/>
        <w:outlineLvl w:val="0"/>
        <w:rPr>
          <w:rFonts w:ascii="Times New Roman" w:hAnsi="Times New Roman" w:cs="Times New Roman"/>
          <w:sz w:val="24"/>
          <w:szCs w:val="24"/>
          <w:lang w:val="uk-UA"/>
        </w:rPr>
      </w:pPr>
    </w:p>
    <w:p w14:paraId="07312CDD" w14:textId="77777777" w:rsidR="006F5AD9" w:rsidRPr="008C3D0B" w:rsidRDefault="006F5AD9" w:rsidP="004431D3">
      <w:pPr>
        <w:spacing w:line="276" w:lineRule="auto"/>
        <w:contextualSpacing/>
        <w:outlineLvl w:val="0"/>
        <w:rPr>
          <w:rFonts w:ascii="Times New Roman" w:hAnsi="Times New Roman" w:cs="Times New Roman"/>
          <w:sz w:val="24"/>
          <w:szCs w:val="24"/>
          <w:lang w:val="uk-UA"/>
        </w:rPr>
      </w:pPr>
    </w:p>
    <w:p w14:paraId="0492DBED" w14:textId="77777777" w:rsidR="006F5AD9" w:rsidRPr="008C3D0B" w:rsidRDefault="006F5AD9" w:rsidP="004431D3">
      <w:pPr>
        <w:spacing w:line="276" w:lineRule="auto"/>
        <w:contextualSpacing/>
        <w:outlineLvl w:val="0"/>
        <w:rPr>
          <w:rFonts w:ascii="Times New Roman" w:hAnsi="Times New Roman" w:cs="Times New Roman"/>
          <w:sz w:val="24"/>
          <w:szCs w:val="24"/>
          <w:lang w:val="uk-UA"/>
        </w:rPr>
      </w:pPr>
    </w:p>
    <w:p w14:paraId="110BCB13" w14:textId="77777777" w:rsidR="006F5AD9" w:rsidRPr="008C3D0B" w:rsidRDefault="006F5AD9" w:rsidP="004431D3">
      <w:pPr>
        <w:spacing w:line="276" w:lineRule="auto"/>
        <w:contextualSpacing/>
        <w:outlineLvl w:val="0"/>
        <w:rPr>
          <w:rFonts w:ascii="Times New Roman" w:hAnsi="Times New Roman" w:cs="Times New Roman"/>
          <w:sz w:val="24"/>
          <w:szCs w:val="24"/>
          <w:lang w:val="uk-UA"/>
        </w:rPr>
      </w:pPr>
    </w:p>
    <w:p w14:paraId="0C7A3F51" w14:textId="77777777" w:rsidR="006F5AD9" w:rsidRPr="008C3D0B" w:rsidRDefault="006F5AD9" w:rsidP="004431D3">
      <w:pPr>
        <w:spacing w:line="276" w:lineRule="auto"/>
        <w:contextualSpacing/>
        <w:outlineLvl w:val="0"/>
        <w:rPr>
          <w:rFonts w:ascii="Times New Roman" w:hAnsi="Times New Roman" w:cs="Times New Roman"/>
          <w:sz w:val="24"/>
          <w:szCs w:val="24"/>
          <w:lang w:val="uk-UA"/>
        </w:rPr>
      </w:pPr>
    </w:p>
    <w:p w14:paraId="48DBCEBB" w14:textId="77777777" w:rsidR="006F5AD9" w:rsidRPr="008C3D0B" w:rsidRDefault="006F5AD9" w:rsidP="004431D3">
      <w:pPr>
        <w:spacing w:line="276" w:lineRule="auto"/>
        <w:contextualSpacing/>
        <w:outlineLvl w:val="0"/>
        <w:rPr>
          <w:rFonts w:ascii="Times New Roman" w:hAnsi="Times New Roman" w:cs="Times New Roman"/>
          <w:sz w:val="24"/>
          <w:szCs w:val="24"/>
          <w:lang w:val="uk-UA"/>
        </w:rPr>
      </w:pPr>
    </w:p>
    <w:p w14:paraId="3396C0A3" w14:textId="77777777" w:rsidR="006F5AD9" w:rsidRPr="008C3D0B" w:rsidRDefault="006F5AD9" w:rsidP="004431D3">
      <w:pPr>
        <w:spacing w:line="276" w:lineRule="auto"/>
        <w:contextualSpacing/>
        <w:outlineLvl w:val="0"/>
        <w:rPr>
          <w:rFonts w:ascii="Times New Roman" w:hAnsi="Times New Roman" w:cs="Times New Roman"/>
          <w:sz w:val="24"/>
          <w:szCs w:val="24"/>
          <w:lang w:val="uk-UA"/>
        </w:rPr>
      </w:pPr>
    </w:p>
    <w:p w14:paraId="39690BDA" w14:textId="77777777" w:rsidR="006F5AD9" w:rsidRPr="008C3D0B" w:rsidRDefault="006F5AD9" w:rsidP="004431D3">
      <w:pPr>
        <w:spacing w:line="276" w:lineRule="auto"/>
        <w:contextualSpacing/>
        <w:outlineLvl w:val="0"/>
        <w:rPr>
          <w:rFonts w:ascii="Times New Roman" w:hAnsi="Times New Roman" w:cs="Times New Roman"/>
          <w:sz w:val="24"/>
          <w:szCs w:val="24"/>
          <w:lang w:val="uk-UA"/>
        </w:rPr>
      </w:pPr>
    </w:p>
    <w:p w14:paraId="0DF86D7C" w14:textId="77777777" w:rsidR="006F5AD9" w:rsidRPr="008C3D0B" w:rsidRDefault="00F57D7F" w:rsidP="00F57D7F">
      <w:pPr>
        <w:tabs>
          <w:tab w:val="left" w:pos="5685"/>
        </w:tabs>
        <w:spacing w:line="276" w:lineRule="auto"/>
        <w:contextualSpacing/>
        <w:outlineLvl w:val="0"/>
        <w:rPr>
          <w:rFonts w:ascii="Times New Roman" w:hAnsi="Times New Roman" w:cs="Times New Roman"/>
          <w:sz w:val="24"/>
          <w:szCs w:val="24"/>
          <w:lang w:val="uk-UA"/>
        </w:rPr>
      </w:pPr>
      <w:r w:rsidRPr="008C3D0B">
        <w:rPr>
          <w:rFonts w:ascii="Times New Roman" w:hAnsi="Times New Roman" w:cs="Times New Roman"/>
          <w:sz w:val="24"/>
          <w:szCs w:val="24"/>
          <w:lang w:val="uk-UA"/>
        </w:rPr>
        <w:tab/>
      </w:r>
    </w:p>
    <w:p w14:paraId="0E8CE5DF" w14:textId="77777777" w:rsidR="00F57D7F" w:rsidRPr="008C3D0B" w:rsidRDefault="00F57D7F" w:rsidP="00F57D7F">
      <w:pPr>
        <w:tabs>
          <w:tab w:val="left" w:pos="5685"/>
        </w:tabs>
        <w:spacing w:line="276" w:lineRule="auto"/>
        <w:contextualSpacing/>
        <w:outlineLvl w:val="0"/>
        <w:rPr>
          <w:rFonts w:ascii="Times New Roman" w:hAnsi="Times New Roman" w:cs="Times New Roman"/>
          <w:sz w:val="24"/>
          <w:szCs w:val="24"/>
          <w:lang w:val="uk-UA"/>
        </w:rPr>
      </w:pPr>
    </w:p>
    <w:p w14:paraId="4E5B5BDA" w14:textId="77777777" w:rsidR="00327DA8" w:rsidRPr="008C3D0B" w:rsidRDefault="00327DA8" w:rsidP="004431D3">
      <w:pPr>
        <w:spacing w:line="276" w:lineRule="auto"/>
        <w:contextualSpacing/>
        <w:outlineLvl w:val="0"/>
        <w:rPr>
          <w:rFonts w:ascii="Times New Roman" w:hAnsi="Times New Roman" w:cs="Times New Roman"/>
          <w:sz w:val="24"/>
          <w:szCs w:val="24"/>
          <w:lang w:val="uk-UA"/>
        </w:rPr>
      </w:pPr>
    </w:p>
    <w:p w14:paraId="21DF8ABF" w14:textId="18893B52" w:rsidR="003F317D" w:rsidRPr="00A47120" w:rsidRDefault="00195380" w:rsidP="006408B8">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center"/>
        <w:rPr>
          <w:rFonts w:ascii="Times New Roman" w:eastAsia="Times New Roman" w:hAnsi="Times New Roman" w:cs="Times New Roman"/>
          <w:b/>
          <w:color w:val="000000"/>
          <w:sz w:val="28"/>
          <w:szCs w:val="28"/>
        </w:rPr>
      </w:pPr>
      <w:r w:rsidRPr="008C3D0B">
        <w:rPr>
          <w:rFonts w:ascii="Times New Roman" w:eastAsia="Times New Roman" w:hAnsi="Times New Roman" w:cs="Times New Roman"/>
          <w:b/>
          <w:sz w:val="28"/>
          <w:szCs w:val="28"/>
          <w:lang w:val="uk-UA"/>
        </w:rPr>
        <w:t xml:space="preserve">м. </w:t>
      </w:r>
      <w:r w:rsidR="00B0628C">
        <w:rPr>
          <w:rFonts w:ascii="Times New Roman" w:eastAsia="Times New Roman" w:hAnsi="Times New Roman" w:cs="Times New Roman"/>
          <w:b/>
          <w:sz w:val="28"/>
          <w:szCs w:val="28"/>
          <w:lang w:val="uk-UA"/>
        </w:rPr>
        <w:t>Білгород-Дністровський</w:t>
      </w:r>
      <w:r w:rsidRPr="008C3D0B">
        <w:rPr>
          <w:rFonts w:ascii="Times New Roman" w:eastAsia="Times New Roman" w:hAnsi="Times New Roman" w:cs="Times New Roman"/>
          <w:b/>
          <w:sz w:val="28"/>
          <w:szCs w:val="28"/>
          <w:lang w:val="uk-UA"/>
        </w:rPr>
        <w:t xml:space="preserve"> – </w:t>
      </w:r>
      <w:r w:rsidRPr="008C3D0B">
        <w:rPr>
          <w:rFonts w:ascii="Times New Roman" w:eastAsia="Times New Roman" w:hAnsi="Times New Roman" w:cs="Times New Roman"/>
          <w:b/>
          <w:color w:val="000000"/>
          <w:sz w:val="28"/>
          <w:szCs w:val="28"/>
          <w:lang w:val="uk-UA"/>
        </w:rPr>
        <w:t>202</w:t>
      </w:r>
      <w:r w:rsidR="00A47120" w:rsidRPr="00A47120">
        <w:rPr>
          <w:rFonts w:ascii="Times New Roman" w:eastAsia="Times New Roman" w:hAnsi="Times New Roman" w:cs="Times New Roman"/>
          <w:b/>
          <w:color w:val="000000"/>
          <w:sz w:val="28"/>
          <w:szCs w:val="28"/>
        </w:rPr>
        <w:t>3</w:t>
      </w:r>
    </w:p>
    <w:p w14:paraId="17DA7EFB" w14:textId="77777777" w:rsidR="006326FE" w:rsidRPr="008C3D0B" w:rsidRDefault="006326FE" w:rsidP="006408B8">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center"/>
        <w:rPr>
          <w:rFonts w:ascii="Times New Roman" w:eastAsia="Times New Roman" w:hAnsi="Times New Roman" w:cs="Times New Roman"/>
          <w:b/>
          <w:color w:val="000000"/>
          <w:sz w:val="28"/>
          <w:szCs w:val="28"/>
          <w:lang w:val="uk-UA"/>
        </w:rPr>
      </w:pPr>
    </w:p>
    <w:tbl>
      <w:tblPr>
        <w:tblStyle w:val="a3"/>
        <w:tblW w:w="9629" w:type="dxa"/>
        <w:jc w:val="center"/>
        <w:tblLook w:val="04A0" w:firstRow="1" w:lastRow="0" w:firstColumn="1" w:lastColumn="0" w:noHBand="0" w:noVBand="1"/>
      </w:tblPr>
      <w:tblGrid>
        <w:gridCol w:w="704"/>
        <w:gridCol w:w="2835"/>
        <w:gridCol w:w="6090"/>
      </w:tblGrid>
      <w:tr w:rsidR="002A32CA" w:rsidRPr="008C3D0B" w14:paraId="6423774A" w14:textId="77777777" w:rsidTr="007476A7">
        <w:trPr>
          <w:trHeight w:val="20"/>
          <w:jc w:val="center"/>
        </w:trPr>
        <w:tc>
          <w:tcPr>
            <w:tcW w:w="704" w:type="dxa"/>
            <w:vAlign w:val="center"/>
          </w:tcPr>
          <w:p w14:paraId="34462280" w14:textId="77777777" w:rsidR="002A32CA" w:rsidRPr="008C3D0B" w:rsidRDefault="002A32CA" w:rsidP="004431D3">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lastRenderedPageBreak/>
              <w:t>№</w:t>
            </w:r>
          </w:p>
        </w:tc>
        <w:tc>
          <w:tcPr>
            <w:tcW w:w="8925" w:type="dxa"/>
            <w:gridSpan w:val="2"/>
            <w:vAlign w:val="center"/>
          </w:tcPr>
          <w:p w14:paraId="01A64EA3" w14:textId="77777777" w:rsidR="002A32CA" w:rsidRPr="008C3D0B" w:rsidRDefault="002A32CA" w:rsidP="004431D3">
            <w:pPr>
              <w:spacing w:line="276" w:lineRule="auto"/>
              <w:contextualSpacing/>
              <w:jc w:val="center"/>
              <w:rPr>
                <w:rFonts w:ascii="Times New Roman" w:hAnsi="Times New Roman" w:cs="Times New Roman"/>
                <w:b/>
                <w:bCs/>
                <w:i/>
                <w:iCs/>
                <w:sz w:val="24"/>
                <w:szCs w:val="24"/>
                <w:lang w:val="uk-UA"/>
              </w:rPr>
            </w:pPr>
            <w:r w:rsidRPr="008C3D0B">
              <w:rPr>
                <w:rFonts w:ascii="Times New Roman" w:hAnsi="Times New Roman" w:cs="Times New Roman"/>
                <w:b/>
                <w:bCs/>
                <w:i/>
                <w:iCs/>
                <w:sz w:val="24"/>
                <w:szCs w:val="24"/>
                <w:lang w:val="uk-UA"/>
              </w:rPr>
              <w:t>Розділ 1. Загальні положення</w:t>
            </w:r>
          </w:p>
        </w:tc>
      </w:tr>
      <w:tr w:rsidR="003F317D" w:rsidRPr="008C3D0B" w14:paraId="595A877F" w14:textId="77777777" w:rsidTr="007476A7">
        <w:trPr>
          <w:trHeight w:val="20"/>
          <w:jc w:val="center"/>
        </w:trPr>
        <w:tc>
          <w:tcPr>
            <w:tcW w:w="704" w:type="dxa"/>
            <w:vAlign w:val="center"/>
          </w:tcPr>
          <w:p w14:paraId="3FA434F1" w14:textId="77777777" w:rsidR="003F317D" w:rsidRPr="008C3D0B" w:rsidRDefault="003F317D" w:rsidP="004431D3">
            <w:pPr>
              <w:spacing w:line="276" w:lineRule="auto"/>
              <w:contextualSpacing/>
              <w:jc w:val="center"/>
              <w:rPr>
                <w:rFonts w:ascii="Times New Roman" w:hAnsi="Times New Roman" w:cs="Times New Roman"/>
                <w:sz w:val="24"/>
                <w:szCs w:val="24"/>
                <w:lang w:val="uk-UA"/>
              </w:rPr>
            </w:pPr>
            <w:r w:rsidRPr="008C3D0B">
              <w:rPr>
                <w:rFonts w:ascii="Times New Roman" w:hAnsi="Times New Roman" w:cs="Times New Roman"/>
                <w:b/>
                <w:sz w:val="24"/>
                <w:szCs w:val="24"/>
                <w:lang w:val="uk-UA"/>
              </w:rPr>
              <w:t>1.</w:t>
            </w:r>
          </w:p>
        </w:tc>
        <w:tc>
          <w:tcPr>
            <w:tcW w:w="2835" w:type="dxa"/>
            <w:vAlign w:val="center"/>
          </w:tcPr>
          <w:p w14:paraId="198FC570" w14:textId="77777777" w:rsidR="003F317D" w:rsidRPr="008C3D0B" w:rsidRDefault="003F317D" w:rsidP="004431D3">
            <w:pPr>
              <w:spacing w:line="276" w:lineRule="auto"/>
              <w:contextualSpacing/>
              <w:jc w:val="center"/>
              <w:rPr>
                <w:rFonts w:ascii="Times New Roman" w:hAnsi="Times New Roman" w:cs="Times New Roman"/>
                <w:sz w:val="24"/>
                <w:szCs w:val="24"/>
                <w:lang w:val="uk-UA"/>
              </w:rPr>
            </w:pPr>
            <w:r w:rsidRPr="008C3D0B">
              <w:rPr>
                <w:rFonts w:ascii="Times New Roman" w:hAnsi="Times New Roman" w:cs="Times New Roman"/>
                <w:b/>
                <w:sz w:val="24"/>
                <w:szCs w:val="24"/>
                <w:lang w:val="uk-UA"/>
              </w:rPr>
              <w:t>Терміни, які вживаються в тендерній документації</w:t>
            </w:r>
          </w:p>
        </w:tc>
        <w:tc>
          <w:tcPr>
            <w:tcW w:w="6090" w:type="dxa"/>
            <w:vAlign w:val="center"/>
          </w:tcPr>
          <w:p w14:paraId="3B9622E5" w14:textId="77777777" w:rsidR="001C7CD1" w:rsidRPr="008C3D0B" w:rsidRDefault="003F317D" w:rsidP="004431D3">
            <w:pPr>
              <w:widowControl w:val="0"/>
              <w:shd w:val="clear" w:color="auto" w:fill="FFFFFF" w:themeFill="background1"/>
              <w:spacing w:line="276" w:lineRule="auto"/>
              <w:ind w:firstLine="284"/>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 xml:space="preserve">Тендерну документацію розроблено відповідно до вимог </w:t>
            </w:r>
            <w:r w:rsidRPr="008C3D0B">
              <w:rPr>
                <w:rFonts w:ascii="Times New Roman" w:hAnsi="Times New Roman" w:cs="Times New Roman"/>
                <w:b/>
                <w:sz w:val="24"/>
                <w:szCs w:val="24"/>
                <w:lang w:val="uk-UA"/>
              </w:rPr>
              <w:t>Закону України «Про публічні закупівлі»</w:t>
            </w:r>
            <w:r w:rsidR="001C7CD1" w:rsidRPr="008C3D0B">
              <w:rPr>
                <w:rFonts w:ascii="Times New Roman" w:hAnsi="Times New Roman" w:cs="Times New Roman"/>
                <w:sz w:val="24"/>
                <w:szCs w:val="24"/>
                <w:lang w:val="uk-UA"/>
              </w:rPr>
              <w:t xml:space="preserve"> (далі - Закон) з урахуванням </w:t>
            </w:r>
            <w:r w:rsidR="001C7CD1" w:rsidRPr="008C3D0B">
              <w:rPr>
                <w:rFonts w:ascii="Times New Roman" w:hAnsi="Times New Roman" w:cs="Times New Roman"/>
                <w:b/>
                <w:sz w:val="24"/>
                <w:szCs w:val="24"/>
                <w:lang w:val="uk-UA"/>
              </w:rPr>
              <w:t>Постанови від 12.10.2022р. № 1178 Кабінету Міністрів України</w:t>
            </w:r>
            <w:r w:rsidR="001C7CD1" w:rsidRPr="008C3D0B">
              <w:rPr>
                <w:rFonts w:ascii="Times New Roman" w:hAnsi="Times New Roman" w:cs="Times New Roman"/>
                <w:sz w:val="24"/>
                <w:szCs w:val="24"/>
                <w:lang w:val="uk-UA"/>
              </w:rPr>
              <w:t xml:space="preserve">.   </w:t>
            </w:r>
          </w:p>
          <w:p w14:paraId="09C5706E" w14:textId="77777777" w:rsidR="00195380" w:rsidRPr="008C3D0B" w:rsidRDefault="00195380" w:rsidP="00195380">
            <w:pPr>
              <w:pStyle w:val="a6"/>
              <w:spacing w:before="120" w:after="120"/>
              <w:ind w:left="34" w:firstLine="318"/>
              <w:jc w:val="both"/>
              <w:rPr>
                <w:color w:val="000000"/>
              </w:rPr>
            </w:pPr>
            <w:r w:rsidRPr="008C3D0B">
              <w:rPr>
                <w:b/>
                <w:color w:val="000000" w:themeColor="text1"/>
              </w:rPr>
              <w:t>Замовник, який проводить закупівлю (далі - Зам</w:t>
            </w:r>
            <w:r w:rsidR="00B0628C">
              <w:rPr>
                <w:b/>
                <w:color w:val="000000" w:themeColor="text1"/>
              </w:rPr>
              <w:t>овник</w:t>
            </w:r>
            <w:r w:rsidRPr="008C3D0B">
              <w:rPr>
                <w:b/>
                <w:color w:val="000000" w:themeColor="text1"/>
              </w:rPr>
              <w:t>)</w:t>
            </w:r>
            <w:r w:rsidRPr="008C3D0B">
              <w:rPr>
                <w:color w:val="000000" w:themeColor="text1"/>
              </w:rPr>
              <w:t xml:space="preserve"> – Комунальне </w:t>
            </w:r>
            <w:r w:rsidR="00B0628C">
              <w:rPr>
                <w:color w:val="000000" w:themeColor="text1"/>
              </w:rPr>
              <w:t xml:space="preserve">некомерційне </w:t>
            </w:r>
            <w:r w:rsidRPr="008C3D0B">
              <w:rPr>
                <w:color w:val="000000" w:themeColor="text1"/>
              </w:rPr>
              <w:t>підприємство «</w:t>
            </w:r>
            <w:r w:rsidR="00B0628C">
              <w:rPr>
                <w:color w:val="000000" w:themeColor="text1"/>
              </w:rPr>
              <w:t>Білгород-Дністровська міська багатопрофільна лікарня</w:t>
            </w:r>
            <w:r w:rsidRPr="008C3D0B">
              <w:rPr>
                <w:color w:val="000000" w:themeColor="text1"/>
              </w:rPr>
              <w:t>»</w:t>
            </w:r>
            <w:r w:rsidR="00B0628C">
              <w:rPr>
                <w:color w:val="000000" w:themeColor="text1"/>
              </w:rPr>
              <w:t xml:space="preserve"> Білгород-Дністровської міської ради</w:t>
            </w:r>
            <w:r w:rsidRPr="008C3D0B">
              <w:rPr>
                <w:color w:val="000000" w:themeColor="text1"/>
              </w:rPr>
              <w:t xml:space="preserve"> </w:t>
            </w:r>
          </w:p>
          <w:p w14:paraId="7676D924" w14:textId="77777777" w:rsidR="00195380" w:rsidRPr="008C3D0B" w:rsidRDefault="00195380" w:rsidP="00195380">
            <w:pPr>
              <w:pBdr>
                <w:top w:val="nil"/>
                <w:left w:val="nil"/>
                <w:bottom w:val="nil"/>
                <w:right w:val="nil"/>
                <w:between w:val="nil"/>
              </w:pBdr>
              <w:ind w:firstLine="317"/>
              <w:jc w:val="both"/>
              <w:rPr>
                <w:rFonts w:ascii="Times New Roman" w:eastAsia="Times New Roman" w:hAnsi="Times New Roman" w:cs="Times New Roman"/>
                <w:color w:val="000000" w:themeColor="text1"/>
                <w:sz w:val="24"/>
                <w:szCs w:val="24"/>
                <w:lang w:val="uk-UA"/>
              </w:rPr>
            </w:pPr>
            <w:r w:rsidRPr="008C3D0B">
              <w:rPr>
                <w:rFonts w:ascii="Times New Roman" w:eastAsia="Times New Roman" w:hAnsi="Times New Roman" w:cs="Times New Roman"/>
                <w:b/>
                <w:color w:val="000000" w:themeColor="text1"/>
                <w:sz w:val="24"/>
                <w:szCs w:val="24"/>
                <w:lang w:val="uk-UA"/>
              </w:rPr>
              <w:t>Уповноважена особа учасника</w:t>
            </w:r>
            <w:r w:rsidRPr="008C3D0B">
              <w:rPr>
                <w:rFonts w:ascii="Times New Roman" w:eastAsia="Times New Roman" w:hAnsi="Times New Roman" w:cs="Times New Roman"/>
                <w:color w:val="000000" w:themeColor="text1"/>
                <w:sz w:val="24"/>
                <w:szCs w:val="24"/>
                <w:lang w:val="uk-UA"/>
              </w:rPr>
              <w:t xml:space="preserve"> - </w:t>
            </w:r>
            <w:r w:rsidRPr="008C3D0B">
              <w:rPr>
                <w:rFonts w:ascii="Times New Roman" w:eastAsia="Times New Roman" w:hAnsi="Times New Roman" w:cs="Times New Roman"/>
                <w:color w:val="000000" w:themeColor="text1"/>
                <w:sz w:val="24"/>
                <w:szCs w:val="24"/>
                <w:highlight w:val="white"/>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w:t>
            </w:r>
            <w:r w:rsidRPr="008C3D0B">
              <w:rPr>
                <w:rFonts w:ascii="Times New Roman" w:eastAsia="Times New Roman" w:hAnsi="Times New Roman" w:cs="Times New Roman"/>
                <w:color w:val="000000" w:themeColor="text1"/>
                <w:sz w:val="24"/>
                <w:szCs w:val="24"/>
                <w:lang w:val="uk-UA"/>
              </w:rPr>
              <w:t>закупівлі.</w:t>
            </w:r>
          </w:p>
          <w:p w14:paraId="48752839" w14:textId="77777777" w:rsidR="00195380" w:rsidRPr="008C3D0B" w:rsidRDefault="00195380" w:rsidP="00195380">
            <w:pPr>
              <w:widowControl w:val="0"/>
              <w:shd w:val="clear" w:color="auto" w:fill="FFFFFF" w:themeFill="background1"/>
              <w:spacing w:line="276" w:lineRule="auto"/>
              <w:ind w:firstLine="284"/>
              <w:contextualSpacing/>
              <w:jc w:val="both"/>
              <w:rPr>
                <w:rFonts w:ascii="Times New Roman" w:eastAsia="Times New Roman" w:hAnsi="Times New Roman" w:cs="Times New Roman"/>
                <w:color w:val="000000" w:themeColor="text1"/>
                <w:sz w:val="24"/>
                <w:szCs w:val="24"/>
                <w:lang w:val="uk-UA"/>
              </w:rPr>
            </w:pPr>
            <w:r w:rsidRPr="008C3D0B">
              <w:rPr>
                <w:rFonts w:ascii="Times New Roman" w:eastAsia="Times New Roman" w:hAnsi="Times New Roman" w:cs="Times New Roman"/>
                <w:color w:val="000000" w:themeColor="text1"/>
                <w:sz w:val="24"/>
                <w:szCs w:val="24"/>
                <w:lang w:val="uk-UA"/>
              </w:rPr>
              <w:t xml:space="preserve">Інші терміни вживаються у значенні, наведеному в Законі. </w:t>
            </w:r>
          </w:p>
          <w:p w14:paraId="5194ED25" w14:textId="77777777" w:rsidR="003F317D" w:rsidRPr="008C3D0B" w:rsidRDefault="003F317D" w:rsidP="009918B1">
            <w:pPr>
              <w:widowControl w:val="0"/>
              <w:shd w:val="clear" w:color="auto" w:fill="FFFFFF" w:themeFill="background1"/>
              <w:spacing w:line="276" w:lineRule="auto"/>
              <w:ind w:firstLine="284"/>
              <w:contextualSpacing/>
              <w:jc w:val="both"/>
              <w:rPr>
                <w:rFonts w:ascii="Times New Roman" w:hAnsi="Times New Roman" w:cs="Times New Roman"/>
                <w:sz w:val="24"/>
                <w:szCs w:val="24"/>
                <w:lang w:val="uk-UA"/>
              </w:rPr>
            </w:pPr>
          </w:p>
        </w:tc>
      </w:tr>
      <w:tr w:rsidR="003F317D" w:rsidRPr="008C3D0B" w14:paraId="584BE554" w14:textId="77777777" w:rsidTr="007476A7">
        <w:trPr>
          <w:trHeight w:val="20"/>
          <w:jc w:val="center"/>
        </w:trPr>
        <w:tc>
          <w:tcPr>
            <w:tcW w:w="704" w:type="dxa"/>
            <w:vAlign w:val="center"/>
          </w:tcPr>
          <w:p w14:paraId="010CF1ED" w14:textId="77777777" w:rsidR="003F317D" w:rsidRPr="008C3D0B" w:rsidRDefault="003F317D" w:rsidP="004431D3">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b/>
                <w:sz w:val="24"/>
                <w:szCs w:val="24"/>
                <w:lang w:val="uk-UA"/>
              </w:rPr>
              <w:t>2.</w:t>
            </w:r>
          </w:p>
        </w:tc>
        <w:tc>
          <w:tcPr>
            <w:tcW w:w="2835" w:type="dxa"/>
            <w:vAlign w:val="center"/>
          </w:tcPr>
          <w:p w14:paraId="68A9BBF4" w14:textId="77777777" w:rsidR="003F317D" w:rsidRPr="008C3D0B" w:rsidRDefault="003F317D" w:rsidP="004431D3">
            <w:pPr>
              <w:spacing w:line="276" w:lineRule="auto"/>
              <w:contextualSpacing/>
              <w:rPr>
                <w:rFonts w:ascii="Times New Roman" w:hAnsi="Times New Roman" w:cs="Times New Roman"/>
                <w:sz w:val="24"/>
                <w:szCs w:val="24"/>
                <w:lang w:val="uk-UA"/>
              </w:rPr>
            </w:pPr>
            <w:r w:rsidRPr="008C3D0B">
              <w:rPr>
                <w:rFonts w:ascii="Times New Roman" w:hAnsi="Times New Roman" w:cs="Times New Roman"/>
                <w:b/>
                <w:color w:val="000000"/>
                <w:sz w:val="24"/>
                <w:szCs w:val="24"/>
                <w:lang w:val="uk-UA"/>
              </w:rPr>
              <w:t>Інформація про Замовника</w:t>
            </w:r>
          </w:p>
        </w:tc>
        <w:tc>
          <w:tcPr>
            <w:tcW w:w="6090" w:type="dxa"/>
            <w:vAlign w:val="center"/>
          </w:tcPr>
          <w:p w14:paraId="529C7BF2" w14:textId="77777777" w:rsidR="003F317D" w:rsidRPr="008C3D0B" w:rsidRDefault="003F317D" w:rsidP="004431D3">
            <w:pPr>
              <w:spacing w:line="276" w:lineRule="auto"/>
              <w:contextualSpacing/>
              <w:jc w:val="both"/>
              <w:rPr>
                <w:rFonts w:ascii="Times New Roman" w:hAnsi="Times New Roman" w:cs="Times New Roman"/>
                <w:sz w:val="24"/>
                <w:szCs w:val="24"/>
                <w:lang w:val="uk-UA"/>
              </w:rPr>
            </w:pPr>
          </w:p>
        </w:tc>
      </w:tr>
      <w:tr w:rsidR="003F317D" w:rsidRPr="00714D4C" w14:paraId="444EF03E" w14:textId="77777777" w:rsidTr="007476A7">
        <w:trPr>
          <w:trHeight w:val="20"/>
          <w:jc w:val="center"/>
        </w:trPr>
        <w:tc>
          <w:tcPr>
            <w:tcW w:w="704" w:type="dxa"/>
            <w:vAlign w:val="center"/>
          </w:tcPr>
          <w:p w14:paraId="72A9AF5D" w14:textId="77777777" w:rsidR="003F317D" w:rsidRPr="008C3D0B" w:rsidRDefault="003F317D" w:rsidP="004431D3">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b/>
                <w:sz w:val="24"/>
                <w:szCs w:val="24"/>
                <w:lang w:val="uk-UA"/>
              </w:rPr>
              <w:t>2.1.</w:t>
            </w:r>
          </w:p>
        </w:tc>
        <w:tc>
          <w:tcPr>
            <w:tcW w:w="2835" w:type="dxa"/>
            <w:vAlign w:val="center"/>
          </w:tcPr>
          <w:p w14:paraId="72B9798B" w14:textId="77777777" w:rsidR="003F317D" w:rsidRPr="008C3D0B" w:rsidRDefault="003F317D" w:rsidP="00B0628C">
            <w:pPr>
              <w:spacing w:line="276" w:lineRule="auto"/>
              <w:contextualSpacing/>
              <w:rPr>
                <w:rFonts w:ascii="Times New Roman" w:hAnsi="Times New Roman" w:cs="Times New Roman"/>
                <w:sz w:val="24"/>
                <w:szCs w:val="24"/>
                <w:lang w:val="uk-UA"/>
              </w:rPr>
            </w:pPr>
            <w:r w:rsidRPr="008C3D0B">
              <w:rPr>
                <w:rFonts w:ascii="Times New Roman" w:hAnsi="Times New Roman" w:cs="Times New Roman"/>
                <w:color w:val="000000"/>
                <w:sz w:val="24"/>
                <w:szCs w:val="24"/>
                <w:lang w:val="uk-UA"/>
              </w:rPr>
              <w:t>Повне найменування Замовника</w:t>
            </w:r>
          </w:p>
        </w:tc>
        <w:tc>
          <w:tcPr>
            <w:tcW w:w="6090" w:type="dxa"/>
            <w:vAlign w:val="center"/>
          </w:tcPr>
          <w:p w14:paraId="5078C5F4" w14:textId="77777777" w:rsidR="00281A9A" w:rsidRPr="00B0628C" w:rsidRDefault="00B0628C" w:rsidP="00726E37">
            <w:pPr>
              <w:pStyle w:val="1"/>
              <w:shd w:val="clear" w:color="auto" w:fill="FFFFFF"/>
              <w:spacing w:before="0"/>
              <w:outlineLvl w:val="0"/>
              <w:rPr>
                <w:rFonts w:ascii="Times New Roman" w:hAnsi="Times New Roman" w:cs="Times New Roman"/>
                <w:color w:val="404142"/>
                <w:sz w:val="24"/>
                <w:szCs w:val="24"/>
                <w:lang w:val="uk-UA"/>
              </w:rPr>
            </w:pPr>
            <w:r w:rsidRPr="00B0628C">
              <w:rPr>
                <w:rFonts w:ascii="Times New Roman" w:hAnsi="Times New Roman" w:cs="Times New Roman"/>
                <w:color w:val="000000" w:themeColor="text1"/>
                <w:sz w:val="24"/>
                <w:szCs w:val="24"/>
                <w:lang w:val="uk-UA"/>
              </w:rPr>
              <w:t>Комунальне некомерційне підприємство «Білгород-Дністровська міська багатопрофільна лікарня» Білгород-Дністровської міської ради</w:t>
            </w:r>
            <w:r>
              <w:rPr>
                <w:rFonts w:ascii="Times New Roman" w:hAnsi="Times New Roman" w:cs="Times New Roman"/>
                <w:color w:val="000000" w:themeColor="text1"/>
                <w:sz w:val="24"/>
                <w:szCs w:val="24"/>
                <w:lang w:val="uk-UA"/>
              </w:rPr>
              <w:t xml:space="preserve"> (01998667)</w:t>
            </w:r>
          </w:p>
        </w:tc>
      </w:tr>
      <w:tr w:rsidR="003F317D" w:rsidRPr="008C3D0B" w14:paraId="7E9FE9C3" w14:textId="77777777" w:rsidTr="007476A7">
        <w:trPr>
          <w:trHeight w:val="20"/>
          <w:jc w:val="center"/>
        </w:trPr>
        <w:tc>
          <w:tcPr>
            <w:tcW w:w="704" w:type="dxa"/>
            <w:vAlign w:val="center"/>
          </w:tcPr>
          <w:p w14:paraId="236342C2" w14:textId="77777777" w:rsidR="003F317D" w:rsidRPr="008C3D0B" w:rsidRDefault="003F317D" w:rsidP="004431D3">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b/>
                <w:sz w:val="24"/>
                <w:szCs w:val="24"/>
                <w:lang w:val="uk-UA"/>
              </w:rPr>
              <w:t>2.</w:t>
            </w:r>
            <w:r w:rsidR="00B0628C">
              <w:rPr>
                <w:rFonts w:ascii="Times New Roman" w:hAnsi="Times New Roman" w:cs="Times New Roman"/>
                <w:b/>
                <w:sz w:val="24"/>
                <w:szCs w:val="24"/>
                <w:lang w:val="uk-UA"/>
              </w:rPr>
              <w:t>2</w:t>
            </w:r>
          </w:p>
        </w:tc>
        <w:tc>
          <w:tcPr>
            <w:tcW w:w="2835" w:type="dxa"/>
            <w:vAlign w:val="center"/>
          </w:tcPr>
          <w:p w14:paraId="3204C3DA" w14:textId="77777777" w:rsidR="003F317D" w:rsidRPr="008C3D0B" w:rsidRDefault="003F317D" w:rsidP="00B0628C">
            <w:pPr>
              <w:spacing w:line="276" w:lineRule="auto"/>
              <w:contextualSpacing/>
              <w:rPr>
                <w:rFonts w:ascii="Times New Roman" w:hAnsi="Times New Roman" w:cs="Times New Roman"/>
                <w:sz w:val="24"/>
                <w:szCs w:val="24"/>
                <w:lang w:val="uk-UA"/>
              </w:rPr>
            </w:pPr>
            <w:r w:rsidRPr="008C3D0B">
              <w:rPr>
                <w:rFonts w:ascii="Times New Roman" w:hAnsi="Times New Roman" w:cs="Times New Roman"/>
                <w:color w:val="000000"/>
                <w:sz w:val="24"/>
                <w:szCs w:val="24"/>
                <w:lang w:val="uk-UA"/>
              </w:rPr>
              <w:t xml:space="preserve">Місцезнаходження Замовника </w:t>
            </w:r>
          </w:p>
        </w:tc>
        <w:tc>
          <w:tcPr>
            <w:tcW w:w="6090" w:type="dxa"/>
            <w:vAlign w:val="center"/>
          </w:tcPr>
          <w:p w14:paraId="7BDA3E96" w14:textId="77777777" w:rsidR="00CE5AD5" w:rsidRPr="008C3D0B" w:rsidRDefault="00CE5AD5" w:rsidP="00CE5AD5">
            <w:pPr>
              <w:tabs>
                <w:tab w:val="left" w:pos="567"/>
              </w:tabs>
              <w:rPr>
                <w:rFonts w:ascii="Times New Roman" w:hAnsi="Times New Roman"/>
                <w:sz w:val="24"/>
                <w:szCs w:val="24"/>
                <w:lang w:val="uk-UA"/>
              </w:rPr>
            </w:pPr>
            <w:r w:rsidRPr="008C3D0B">
              <w:rPr>
                <w:rFonts w:ascii="Times New Roman" w:hAnsi="Times New Roman"/>
                <w:sz w:val="24"/>
                <w:szCs w:val="24"/>
                <w:lang w:val="uk-UA"/>
              </w:rPr>
              <w:t xml:space="preserve"> </w:t>
            </w:r>
            <w:r w:rsidRPr="008C3D0B">
              <w:rPr>
                <w:rFonts w:ascii="Times New Roman" w:hAnsi="Times New Roman" w:cs="Times New Roman"/>
                <w:sz w:val="24"/>
                <w:szCs w:val="24"/>
                <w:lang w:val="uk-UA"/>
              </w:rPr>
              <w:t xml:space="preserve">67700, Україна , Одеська обл., м. Білгород-Дністровський, вул. </w:t>
            </w:r>
            <w:r w:rsidR="00B0628C">
              <w:rPr>
                <w:rFonts w:ascii="Times New Roman" w:hAnsi="Times New Roman" w:cs="Times New Roman"/>
                <w:sz w:val="24"/>
                <w:szCs w:val="24"/>
                <w:lang w:val="uk-UA"/>
              </w:rPr>
              <w:t>Московська,1</w:t>
            </w:r>
          </w:p>
        </w:tc>
      </w:tr>
      <w:tr w:rsidR="00AA42BB" w:rsidRPr="008C3D0B" w14:paraId="05CDC934" w14:textId="77777777" w:rsidTr="007476A7">
        <w:trPr>
          <w:trHeight w:val="20"/>
          <w:jc w:val="center"/>
        </w:trPr>
        <w:tc>
          <w:tcPr>
            <w:tcW w:w="704" w:type="dxa"/>
            <w:vAlign w:val="center"/>
          </w:tcPr>
          <w:p w14:paraId="57D7E5FC" w14:textId="77777777" w:rsidR="00AA42BB" w:rsidRPr="008C3D0B" w:rsidRDefault="00AA42BB" w:rsidP="004431D3">
            <w:pPr>
              <w:spacing w:line="276" w:lineRule="auto"/>
              <w:contextualSpacing/>
              <w:jc w:val="both"/>
              <w:rPr>
                <w:rFonts w:ascii="Times New Roman" w:hAnsi="Times New Roman" w:cs="Times New Roman"/>
                <w:b/>
                <w:sz w:val="24"/>
                <w:szCs w:val="24"/>
                <w:lang w:val="uk-UA"/>
              </w:rPr>
            </w:pPr>
            <w:r w:rsidRPr="008C3D0B">
              <w:rPr>
                <w:rFonts w:ascii="Times New Roman" w:hAnsi="Times New Roman" w:cs="Times New Roman"/>
                <w:b/>
                <w:sz w:val="24"/>
                <w:szCs w:val="24"/>
                <w:lang w:val="uk-UA"/>
              </w:rPr>
              <w:t>2.</w:t>
            </w:r>
            <w:r w:rsidR="00B0628C">
              <w:rPr>
                <w:rFonts w:ascii="Times New Roman" w:hAnsi="Times New Roman" w:cs="Times New Roman"/>
                <w:b/>
                <w:sz w:val="24"/>
                <w:szCs w:val="24"/>
                <w:lang w:val="uk-UA"/>
              </w:rPr>
              <w:t>3</w:t>
            </w:r>
          </w:p>
        </w:tc>
        <w:tc>
          <w:tcPr>
            <w:tcW w:w="2835" w:type="dxa"/>
            <w:vAlign w:val="center"/>
          </w:tcPr>
          <w:p w14:paraId="109ED00A" w14:textId="49663D99" w:rsidR="00AA42BB" w:rsidRPr="008C3D0B" w:rsidRDefault="00AA42BB" w:rsidP="004431D3">
            <w:pPr>
              <w:spacing w:line="276" w:lineRule="auto"/>
              <w:contextualSpacing/>
              <w:rPr>
                <w:rFonts w:ascii="Times New Roman" w:hAnsi="Times New Roman" w:cs="Times New Roman"/>
                <w:color w:val="000000"/>
                <w:sz w:val="24"/>
                <w:szCs w:val="24"/>
                <w:lang w:val="uk-UA"/>
              </w:rPr>
            </w:pPr>
            <w:r w:rsidRPr="00A47120">
              <w:rPr>
                <w:rFonts w:ascii="Times New Roman" w:eastAsia="Times New Roman" w:hAnsi="Times New Roman" w:cs="Times New Roman"/>
                <w:color w:val="000000" w:themeColor="text1"/>
                <w:sz w:val="24"/>
                <w:szCs w:val="24"/>
                <w:lang w:val="uk-UA"/>
              </w:rPr>
              <w:t>Категорія Замовника</w:t>
            </w:r>
          </w:p>
        </w:tc>
        <w:tc>
          <w:tcPr>
            <w:tcW w:w="6090" w:type="dxa"/>
            <w:vAlign w:val="center"/>
          </w:tcPr>
          <w:p w14:paraId="379FBACB" w14:textId="77777777" w:rsidR="00AA42BB" w:rsidRPr="008C3D0B" w:rsidRDefault="00AA42BB" w:rsidP="00E73E4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shd w:val="clear" w:color="auto" w:fill="FFFFFF"/>
                <w:lang w:val="uk-UA"/>
              </w:rPr>
              <w:t>Юридичні особи, які забезпечують потреби держави або територіальної громади</w:t>
            </w:r>
          </w:p>
        </w:tc>
      </w:tr>
      <w:tr w:rsidR="00A71900" w:rsidRPr="008C3D0B" w14:paraId="620A91C2" w14:textId="77777777" w:rsidTr="007476A7">
        <w:trPr>
          <w:trHeight w:val="20"/>
          <w:jc w:val="center"/>
        </w:trPr>
        <w:tc>
          <w:tcPr>
            <w:tcW w:w="704" w:type="dxa"/>
            <w:vAlign w:val="center"/>
          </w:tcPr>
          <w:p w14:paraId="42AC7FFF"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b/>
                <w:sz w:val="24"/>
                <w:szCs w:val="24"/>
                <w:lang w:val="uk-UA"/>
              </w:rPr>
              <w:t>2.</w:t>
            </w:r>
            <w:r w:rsidR="00FD52E5">
              <w:rPr>
                <w:rFonts w:ascii="Times New Roman" w:hAnsi="Times New Roman" w:cs="Times New Roman"/>
                <w:b/>
                <w:sz w:val="24"/>
                <w:szCs w:val="24"/>
                <w:lang w:val="uk-UA"/>
              </w:rPr>
              <w:t>4</w:t>
            </w:r>
          </w:p>
        </w:tc>
        <w:tc>
          <w:tcPr>
            <w:tcW w:w="2835" w:type="dxa"/>
            <w:vAlign w:val="center"/>
          </w:tcPr>
          <w:p w14:paraId="6EB724A3" w14:textId="77777777" w:rsidR="00A71900" w:rsidRPr="008C3D0B" w:rsidRDefault="00A71900" w:rsidP="00A71900">
            <w:pPr>
              <w:spacing w:line="276" w:lineRule="auto"/>
              <w:contextualSpacing/>
              <w:rPr>
                <w:rFonts w:ascii="Times New Roman" w:hAnsi="Times New Roman" w:cs="Times New Roman"/>
                <w:sz w:val="24"/>
                <w:szCs w:val="24"/>
                <w:lang w:val="uk-UA"/>
              </w:rPr>
            </w:pPr>
            <w:r w:rsidRPr="008C3D0B">
              <w:rPr>
                <w:rFonts w:ascii="Times New Roman" w:hAnsi="Times New Roman" w:cs="Times New Roman"/>
                <w:color w:val="000000"/>
                <w:sz w:val="24"/>
                <w:szCs w:val="24"/>
                <w:lang w:val="uk-UA"/>
              </w:rPr>
              <w:t>Посадов</w:t>
            </w:r>
            <w:r w:rsidR="00FD52E5">
              <w:rPr>
                <w:rFonts w:ascii="Times New Roman" w:hAnsi="Times New Roman" w:cs="Times New Roman"/>
                <w:color w:val="000000"/>
                <w:sz w:val="24"/>
                <w:szCs w:val="24"/>
                <w:lang w:val="uk-UA"/>
              </w:rPr>
              <w:t>а</w:t>
            </w:r>
            <w:r w:rsidRPr="008C3D0B">
              <w:rPr>
                <w:rFonts w:ascii="Times New Roman" w:hAnsi="Times New Roman" w:cs="Times New Roman"/>
                <w:color w:val="000000"/>
                <w:sz w:val="24"/>
                <w:szCs w:val="24"/>
                <w:lang w:val="uk-UA"/>
              </w:rPr>
              <w:t xml:space="preserve"> особ</w:t>
            </w:r>
            <w:r w:rsidR="00D56834" w:rsidRPr="008C3D0B">
              <w:rPr>
                <w:rFonts w:ascii="Times New Roman" w:hAnsi="Times New Roman" w:cs="Times New Roman"/>
                <w:color w:val="000000"/>
                <w:sz w:val="24"/>
                <w:szCs w:val="24"/>
                <w:lang w:val="uk-UA"/>
              </w:rPr>
              <w:t>и</w:t>
            </w:r>
            <w:r w:rsidRPr="008C3D0B">
              <w:rPr>
                <w:rFonts w:ascii="Times New Roman" w:hAnsi="Times New Roman" w:cs="Times New Roman"/>
                <w:color w:val="000000"/>
                <w:sz w:val="24"/>
                <w:szCs w:val="24"/>
                <w:lang w:val="uk-UA"/>
              </w:rPr>
              <w:t xml:space="preserve"> уповноважен</w:t>
            </w:r>
            <w:r w:rsidR="00D56834" w:rsidRPr="008C3D0B">
              <w:rPr>
                <w:rFonts w:ascii="Times New Roman" w:hAnsi="Times New Roman" w:cs="Times New Roman"/>
                <w:color w:val="000000"/>
                <w:sz w:val="24"/>
                <w:szCs w:val="24"/>
                <w:lang w:val="uk-UA"/>
              </w:rPr>
              <w:t>і</w:t>
            </w:r>
            <w:r w:rsidRPr="008C3D0B">
              <w:rPr>
                <w:rFonts w:ascii="Times New Roman" w:hAnsi="Times New Roman" w:cs="Times New Roman"/>
                <w:color w:val="000000"/>
                <w:sz w:val="24"/>
                <w:szCs w:val="24"/>
                <w:lang w:val="uk-UA"/>
              </w:rPr>
              <w:t xml:space="preserve"> </w:t>
            </w:r>
            <w:r w:rsidR="00D56834" w:rsidRPr="008C3D0B">
              <w:rPr>
                <w:rFonts w:ascii="Times New Roman" w:hAnsi="Times New Roman" w:cs="Times New Roman"/>
                <w:color w:val="000000"/>
                <w:sz w:val="24"/>
                <w:szCs w:val="24"/>
                <w:lang w:val="uk-UA"/>
              </w:rPr>
              <w:t xml:space="preserve">на </w:t>
            </w:r>
            <w:r w:rsidRPr="008C3D0B">
              <w:rPr>
                <w:rFonts w:ascii="Times New Roman" w:hAnsi="Times New Roman" w:cs="Times New Roman"/>
                <w:color w:val="000000"/>
                <w:sz w:val="24"/>
                <w:szCs w:val="24"/>
                <w:lang w:val="uk-UA"/>
              </w:rPr>
              <w:t>зв'язок з учасниками</w:t>
            </w:r>
          </w:p>
        </w:tc>
        <w:tc>
          <w:tcPr>
            <w:tcW w:w="6090" w:type="dxa"/>
            <w:vAlign w:val="center"/>
          </w:tcPr>
          <w:p w14:paraId="03057A9A" w14:textId="77777777" w:rsidR="001502F5" w:rsidRPr="008C3D0B" w:rsidRDefault="001502F5" w:rsidP="001502F5">
            <w:pPr>
              <w:rPr>
                <w:rFonts w:ascii="Times New Roman" w:eastAsia="Calibri" w:hAnsi="Times New Roman" w:cs="Times New Roman"/>
                <w:sz w:val="24"/>
                <w:szCs w:val="24"/>
                <w:lang w:val="uk-UA"/>
              </w:rPr>
            </w:pPr>
            <w:r w:rsidRPr="008C3D0B">
              <w:rPr>
                <w:rFonts w:ascii="Times New Roman" w:eastAsia="Calibri" w:hAnsi="Times New Roman" w:cs="Times New Roman"/>
                <w:sz w:val="24"/>
                <w:szCs w:val="24"/>
                <w:lang w:val="uk-UA"/>
              </w:rPr>
              <w:t xml:space="preserve">З організаційних питань: </w:t>
            </w:r>
            <w:r w:rsidR="00FD52E5">
              <w:rPr>
                <w:rFonts w:ascii="Times New Roman" w:eastAsia="Calibri" w:hAnsi="Times New Roman" w:cs="Times New Roman"/>
                <w:sz w:val="24"/>
                <w:szCs w:val="24"/>
                <w:lang w:val="uk-UA"/>
              </w:rPr>
              <w:t>Констандогло Валентина Андріївна</w:t>
            </w:r>
            <w:r w:rsidRPr="008C3D0B">
              <w:rPr>
                <w:rFonts w:ascii="Times New Roman" w:eastAsia="Calibri" w:hAnsi="Times New Roman" w:cs="Times New Roman"/>
                <w:sz w:val="24"/>
                <w:szCs w:val="24"/>
                <w:lang w:val="uk-UA"/>
              </w:rPr>
              <w:t xml:space="preserve"> – фахівець із публічних закупівель, уповноважена особа, </w:t>
            </w:r>
          </w:p>
          <w:p w14:paraId="043D2351" w14:textId="77777777" w:rsidR="001502F5" w:rsidRPr="008C3D0B" w:rsidRDefault="001502F5" w:rsidP="001502F5">
            <w:pPr>
              <w:rPr>
                <w:rFonts w:ascii="Times New Roman" w:eastAsia="Calibri" w:hAnsi="Times New Roman" w:cs="Times New Roman"/>
                <w:sz w:val="24"/>
                <w:szCs w:val="24"/>
                <w:lang w:val="uk-UA"/>
              </w:rPr>
            </w:pPr>
            <w:r w:rsidRPr="008C3D0B">
              <w:rPr>
                <w:rFonts w:ascii="Times New Roman" w:eastAsia="Calibri" w:hAnsi="Times New Roman" w:cs="Times New Roman"/>
                <w:sz w:val="24"/>
                <w:szCs w:val="24"/>
                <w:lang w:val="uk-UA"/>
              </w:rPr>
              <w:t>Тел.: +38 (</w:t>
            </w:r>
            <w:r w:rsidR="00FD52E5">
              <w:rPr>
                <w:rFonts w:ascii="Times New Roman" w:eastAsia="Calibri" w:hAnsi="Times New Roman" w:cs="Times New Roman"/>
                <w:sz w:val="24"/>
                <w:szCs w:val="24"/>
                <w:lang w:val="uk-UA"/>
              </w:rPr>
              <w:t>098)2457984</w:t>
            </w:r>
          </w:p>
          <w:p w14:paraId="388084D7" w14:textId="77777777" w:rsidR="001502F5" w:rsidRPr="008C3D0B" w:rsidRDefault="001502F5" w:rsidP="001502F5">
            <w:pPr>
              <w:pBdr>
                <w:top w:val="none" w:sz="0" w:space="0" w:color="000000"/>
                <w:left w:val="none" w:sz="0" w:space="0" w:color="000000"/>
                <w:bottom w:val="none" w:sz="0" w:space="0" w:color="000000"/>
                <w:right w:val="none" w:sz="0" w:space="0" w:color="000000"/>
                <w:between w:val="none" w:sz="0" w:space="0" w:color="000000"/>
              </w:pBdr>
              <w:rPr>
                <w:rFonts w:ascii="Times New Roman" w:eastAsia="Calibri" w:hAnsi="Times New Roman" w:cs="Times New Roman"/>
                <w:sz w:val="24"/>
                <w:szCs w:val="24"/>
                <w:lang w:val="uk-UA"/>
              </w:rPr>
            </w:pPr>
            <w:r w:rsidRPr="008C3D0B">
              <w:rPr>
                <w:rFonts w:ascii="Times New Roman" w:eastAsia="Calibri" w:hAnsi="Times New Roman" w:cs="Times New Roman"/>
                <w:sz w:val="24"/>
                <w:szCs w:val="24"/>
                <w:lang w:val="uk-UA"/>
              </w:rPr>
              <w:t xml:space="preserve">Електронна адреса: </w:t>
            </w:r>
            <w:r w:rsidR="00FD52E5" w:rsidRPr="00FD52E5">
              <w:rPr>
                <w:rFonts w:ascii="Times New Roman" w:hAnsi="Times New Roman" w:cs="Times New Roman"/>
                <w:spacing w:val="3"/>
                <w:shd w:val="clear" w:color="auto" w:fill="FFFFFF"/>
              </w:rPr>
              <w:t>vkonstandoglo2019@gmail.com</w:t>
            </w:r>
          </w:p>
          <w:p w14:paraId="3574EF3C" w14:textId="77777777" w:rsidR="00C62B57" w:rsidRPr="008C3D0B" w:rsidRDefault="00C62B57" w:rsidP="00AA0E9F">
            <w:pPr>
              <w:rPr>
                <w:rFonts w:ascii="Times New Roman" w:hAnsi="Times New Roman" w:cs="Times New Roman"/>
                <w:sz w:val="24"/>
                <w:szCs w:val="24"/>
                <w:lang w:val="uk-UA"/>
              </w:rPr>
            </w:pPr>
          </w:p>
        </w:tc>
      </w:tr>
      <w:tr w:rsidR="00A71900" w:rsidRPr="008C3D0B" w14:paraId="4AF9E444" w14:textId="77777777" w:rsidTr="007476A7">
        <w:trPr>
          <w:trHeight w:val="20"/>
          <w:jc w:val="center"/>
        </w:trPr>
        <w:tc>
          <w:tcPr>
            <w:tcW w:w="704" w:type="dxa"/>
            <w:vAlign w:val="center"/>
          </w:tcPr>
          <w:p w14:paraId="4A86ABD3"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b/>
                <w:sz w:val="24"/>
                <w:szCs w:val="24"/>
                <w:lang w:val="uk-UA"/>
              </w:rPr>
              <w:t>3.</w:t>
            </w:r>
          </w:p>
        </w:tc>
        <w:tc>
          <w:tcPr>
            <w:tcW w:w="2835" w:type="dxa"/>
            <w:vAlign w:val="center"/>
          </w:tcPr>
          <w:p w14:paraId="2B7A8A28" w14:textId="77777777" w:rsidR="00A71900" w:rsidRPr="008C3D0B" w:rsidRDefault="00A71900" w:rsidP="00A71900">
            <w:pPr>
              <w:spacing w:line="276" w:lineRule="auto"/>
              <w:contextualSpacing/>
              <w:rPr>
                <w:rFonts w:ascii="Times New Roman" w:hAnsi="Times New Roman" w:cs="Times New Roman"/>
                <w:sz w:val="24"/>
                <w:szCs w:val="24"/>
                <w:lang w:val="uk-UA"/>
              </w:rPr>
            </w:pPr>
            <w:r w:rsidRPr="008C3D0B">
              <w:rPr>
                <w:rFonts w:ascii="Times New Roman" w:hAnsi="Times New Roman" w:cs="Times New Roman"/>
                <w:sz w:val="24"/>
                <w:szCs w:val="24"/>
                <w:lang w:val="uk-UA"/>
              </w:rPr>
              <w:t xml:space="preserve">Номер річного плану в електронній системі закупівель: </w:t>
            </w:r>
          </w:p>
        </w:tc>
        <w:tc>
          <w:tcPr>
            <w:tcW w:w="6090" w:type="dxa"/>
            <w:vAlign w:val="center"/>
          </w:tcPr>
          <w:p w14:paraId="1712E578" w14:textId="77777777" w:rsidR="00463D56" w:rsidRPr="008C3D0B" w:rsidRDefault="00463D56" w:rsidP="00FD52E5">
            <w:pPr>
              <w:rPr>
                <w:rFonts w:ascii="Times New Roman" w:hAnsi="Times New Roman" w:cs="Times New Roman"/>
                <w:b/>
                <w:bCs/>
                <w:sz w:val="24"/>
                <w:szCs w:val="24"/>
                <w:lang w:val="uk-UA"/>
              </w:rPr>
            </w:pPr>
          </w:p>
        </w:tc>
      </w:tr>
      <w:tr w:rsidR="00A71900" w:rsidRPr="008C3D0B" w14:paraId="6A1EAA51" w14:textId="77777777" w:rsidTr="007476A7">
        <w:trPr>
          <w:trHeight w:val="20"/>
          <w:jc w:val="center"/>
        </w:trPr>
        <w:tc>
          <w:tcPr>
            <w:tcW w:w="704" w:type="dxa"/>
            <w:vAlign w:val="center"/>
          </w:tcPr>
          <w:p w14:paraId="6FB6DCF7"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b/>
                <w:sz w:val="24"/>
                <w:szCs w:val="24"/>
                <w:lang w:val="uk-UA"/>
              </w:rPr>
              <w:t>4.</w:t>
            </w:r>
          </w:p>
        </w:tc>
        <w:tc>
          <w:tcPr>
            <w:tcW w:w="2835" w:type="dxa"/>
            <w:vAlign w:val="center"/>
          </w:tcPr>
          <w:p w14:paraId="5547EEE2" w14:textId="77777777" w:rsidR="00A71900" w:rsidRPr="008C3D0B" w:rsidRDefault="00A71900" w:rsidP="00A71900">
            <w:pPr>
              <w:spacing w:line="276" w:lineRule="auto"/>
              <w:contextualSpacing/>
              <w:rPr>
                <w:rFonts w:ascii="Times New Roman" w:hAnsi="Times New Roman" w:cs="Times New Roman"/>
                <w:sz w:val="24"/>
                <w:szCs w:val="24"/>
                <w:lang w:val="uk-UA"/>
              </w:rPr>
            </w:pPr>
            <w:r w:rsidRPr="008C3D0B">
              <w:rPr>
                <w:rFonts w:ascii="Times New Roman" w:hAnsi="Times New Roman" w:cs="Times New Roman"/>
                <w:color w:val="000000"/>
                <w:sz w:val="24"/>
                <w:szCs w:val="24"/>
                <w:lang w:val="uk-UA"/>
              </w:rPr>
              <w:t>Процедура закупівлі</w:t>
            </w:r>
          </w:p>
        </w:tc>
        <w:tc>
          <w:tcPr>
            <w:tcW w:w="6090" w:type="dxa"/>
            <w:vAlign w:val="center"/>
          </w:tcPr>
          <w:p w14:paraId="43A43762" w14:textId="77777777" w:rsidR="00A71900" w:rsidRPr="008C3D0B" w:rsidRDefault="00A71900" w:rsidP="00A71900">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rFonts w:ascii="Times New Roman" w:hAnsi="Times New Roman" w:cs="Times New Roman"/>
                <w:color w:val="000000"/>
                <w:sz w:val="24"/>
                <w:szCs w:val="24"/>
                <w:lang w:val="uk-UA"/>
              </w:rPr>
            </w:pPr>
            <w:r w:rsidRPr="008C3D0B">
              <w:rPr>
                <w:rFonts w:ascii="Times New Roman" w:hAnsi="Times New Roman" w:cs="Times New Roman"/>
                <w:color w:val="000000"/>
                <w:sz w:val="24"/>
                <w:szCs w:val="24"/>
                <w:lang w:val="uk-UA"/>
              </w:rPr>
              <w:t>Відкриті торги</w:t>
            </w:r>
          </w:p>
          <w:p w14:paraId="0DED77EE"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color w:val="000000"/>
                <w:sz w:val="24"/>
                <w:szCs w:val="24"/>
                <w:lang w:val="uk-UA"/>
              </w:rPr>
              <w:t>(з особливостями)</w:t>
            </w:r>
          </w:p>
        </w:tc>
      </w:tr>
      <w:tr w:rsidR="00A71900" w:rsidRPr="008C3D0B" w14:paraId="2A9AE83E" w14:textId="77777777" w:rsidTr="007476A7">
        <w:trPr>
          <w:trHeight w:val="20"/>
          <w:jc w:val="center"/>
        </w:trPr>
        <w:tc>
          <w:tcPr>
            <w:tcW w:w="704" w:type="dxa"/>
            <w:vAlign w:val="center"/>
          </w:tcPr>
          <w:p w14:paraId="3578E2DB"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b/>
                <w:sz w:val="24"/>
                <w:szCs w:val="24"/>
                <w:lang w:val="uk-UA"/>
              </w:rPr>
              <w:t>5.</w:t>
            </w:r>
          </w:p>
        </w:tc>
        <w:tc>
          <w:tcPr>
            <w:tcW w:w="2835" w:type="dxa"/>
            <w:vAlign w:val="center"/>
          </w:tcPr>
          <w:p w14:paraId="79A3C7F1" w14:textId="77777777" w:rsidR="00A71900" w:rsidRPr="008C3D0B" w:rsidRDefault="00A71900" w:rsidP="00A71900">
            <w:pPr>
              <w:spacing w:line="276" w:lineRule="auto"/>
              <w:contextualSpacing/>
              <w:rPr>
                <w:rFonts w:ascii="Times New Roman" w:hAnsi="Times New Roman" w:cs="Times New Roman"/>
                <w:b/>
                <w:bCs/>
                <w:sz w:val="24"/>
                <w:szCs w:val="24"/>
                <w:lang w:val="uk-UA"/>
              </w:rPr>
            </w:pPr>
            <w:r w:rsidRPr="008C3D0B">
              <w:rPr>
                <w:rFonts w:ascii="Times New Roman" w:hAnsi="Times New Roman" w:cs="Times New Roman"/>
                <w:b/>
                <w:bCs/>
                <w:color w:val="000000"/>
                <w:sz w:val="24"/>
                <w:szCs w:val="24"/>
                <w:lang w:val="uk-UA"/>
              </w:rPr>
              <w:t>Інформація про предмет закупівлі</w:t>
            </w:r>
          </w:p>
        </w:tc>
        <w:tc>
          <w:tcPr>
            <w:tcW w:w="6090" w:type="dxa"/>
            <w:vAlign w:val="center"/>
          </w:tcPr>
          <w:p w14:paraId="1B3A6755"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p>
        </w:tc>
      </w:tr>
      <w:tr w:rsidR="00A71900" w:rsidRPr="008C3D0B" w14:paraId="5F5ED03B" w14:textId="77777777" w:rsidTr="007476A7">
        <w:trPr>
          <w:trHeight w:val="20"/>
          <w:jc w:val="center"/>
        </w:trPr>
        <w:tc>
          <w:tcPr>
            <w:tcW w:w="704" w:type="dxa"/>
            <w:vAlign w:val="center"/>
          </w:tcPr>
          <w:p w14:paraId="13CC6D7D"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b/>
                <w:sz w:val="24"/>
                <w:szCs w:val="24"/>
                <w:lang w:val="uk-UA"/>
              </w:rPr>
              <w:t>5.1</w:t>
            </w:r>
          </w:p>
        </w:tc>
        <w:tc>
          <w:tcPr>
            <w:tcW w:w="2835" w:type="dxa"/>
            <w:vAlign w:val="center"/>
          </w:tcPr>
          <w:p w14:paraId="24911B85" w14:textId="77777777" w:rsidR="00A71900" w:rsidRPr="008C3D0B" w:rsidRDefault="0014359C" w:rsidP="00A71900">
            <w:pPr>
              <w:spacing w:line="276" w:lineRule="auto"/>
              <w:contextualSpacing/>
              <w:rPr>
                <w:rFonts w:ascii="Times New Roman" w:hAnsi="Times New Roman" w:cs="Times New Roman"/>
                <w:sz w:val="24"/>
                <w:szCs w:val="24"/>
                <w:lang w:val="uk-UA"/>
              </w:rPr>
            </w:pPr>
            <w:r w:rsidRPr="008C3D0B">
              <w:rPr>
                <w:rFonts w:ascii="Times New Roman" w:eastAsia="Times New Roman" w:hAnsi="Times New Roman" w:cs="Times New Roman"/>
                <w:color w:val="000000"/>
                <w:sz w:val="24"/>
                <w:szCs w:val="24"/>
                <w:lang w:val="uk-UA"/>
              </w:rPr>
              <w:t>назва предмета закупівлі ДК 021:2015</w:t>
            </w:r>
          </w:p>
        </w:tc>
        <w:tc>
          <w:tcPr>
            <w:tcW w:w="6090" w:type="dxa"/>
            <w:vAlign w:val="center"/>
          </w:tcPr>
          <w:p w14:paraId="6DD97F40" w14:textId="77777777" w:rsidR="009B7B45" w:rsidRPr="008C3D0B" w:rsidRDefault="009B7B45" w:rsidP="009B7B45">
            <w:pPr>
              <w:spacing w:before="150" w:after="150"/>
              <w:rPr>
                <w:rFonts w:ascii="Times New Roman" w:eastAsia="Times New Roman" w:hAnsi="Times New Roman" w:cs="Times New Roman"/>
                <w:b/>
                <w:bCs/>
                <w:color w:val="000000" w:themeColor="text1"/>
                <w:sz w:val="24"/>
                <w:szCs w:val="24"/>
                <w:lang w:val="uk-UA"/>
              </w:rPr>
            </w:pPr>
            <w:r w:rsidRPr="008C3D0B">
              <w:rPr>
                <w:rFonts w:ascii="Times New Roman" w:eastAsia="Times New Roman" w:hAnsi="Times New Roman" w:cs="Times New Roman"/>
                <w:b/>
                <w:bCs/>
                <w:color w:val="000000" w:themeColor="text1"/>
                <w:sz w:val="24"/>
                <w:szCs w:val="24"/>
                <w:lang w:val="uk-UA"/>
              </w:rPr>
              <w:t xml:space="preserve">Електрична енергія за кодом </w:t>
            </w:r>
          </w:p>
          <w:p w14:paraId="4BF3B475" w14:textId="77777777" w:rsidR="00A71900" w:rsidRPr="008C3D0B" w:rsidRDefault="009B7B45" w:rsidP="009B7B45">
            <w:pPr>
              <w:widowControl w:val="0"/>
              <w:rPr>
                <w:rFonts w:ascii="Times New Roman" w:eastAsia="Times New Roman" w:hAnsi="Times New Roman" w:cs="Times New Roman"/>
                <w:bCs/>
                <w:sz w:val="24"/>
                <w:szCs w:val="24"/>
                <w:lang w:val="uk-UA"/>
              </w:rPr>
            </w:pPr>
            <w:r w:rsidRPr="008C3D0B">
              <w:rPr>
                <w:rFonts w:ascii="Times New Roman" w:eastAsia="Times New Roman" w:hAnsi="Times New Roman" w:cs="Times New Roman"/>
                <w:b/>
                <w:bCs/>
                <w:color w:val="000000" w:themeColor="text1"/>
                <w:sz w:val="24"/>
                <w:szCs w:val="24"/>
                <w:lang w:val="uk-UA"/>
              </w:rPr>
              <w:t>ДК 021:2015 – 09310000-5 - Електрична енергія</w:t>
            </w:r>
          </w:p>
        </w:tc>
      </w:tr>
      <w:tr w:rsidR="00A71900" w:rsidRPr="008C3D0B" w14:paraId="4070B140" w14:textId="77777777" w:rsidTr="007476A7">
        <w:trPr>
          <w:trHeight w:val="20"/>
          <w:jc w:val="center"/>
        </w:trPr>
        <w:tc>
          <w:tcPr>
            <w:tcW w:w="704" w:type="dxa"/>
            <w:vAlign w:val="center"/>
          </w:tcPr>
          <w:p w14:paraId="53675E92"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b/>
                <w:sz w:val="24"/>
                <w:szCs w:val="24"/>
                <w:lang w:val="uk-UA"/>
              </w:rPr>
              <w:t>5.2</w:t>
            </w:r>
          </w:p>
        </w:tc>
        <w:tc>
          <w:tcPr>
            <w:tcW w:w="2835" w:type="dxa"/>
            <w:vAlign w:val="center"/>
          </w:tcPr>
          <w:p w14:paraId="3FA3D989" w14:textId="77777777" w:rsidR="00A71900" w:rsidRPr="008C3D0B" w:rsidRDefault="00A71900" w:rsidP="00A71900">
            <w:pPr>
              <w:spacing w:line="276" w:lineRule="auto"/>
              <w:contextualSpacing/>
              <w:rPr>
                <w:rFonts w:ascii="Times New Roman" w:hAnsi="Times New Roman" w:cs="Times New Roman"/>
                <w:sz w:val="24"/>
                <w:szCs w:val="24"/>
                <w:lang w:val="uk-UA"/>
              </w:rPr>
            </w:pPr>
            <w:r w:rsidRPr="008C3D0B">
              <w:rPr>
                <w:rFonts w:ascii="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w:t>
            </w:r>
          </w:p>
        </w:tc>
        <w:tc>
          <w:tcPr>
            <w:tcW w:w="6090" w:type="dxa"/>
            <w:vAlign w:val="center"/>
          </w:tcPr>
          <w:p w14:paraId="0BDD3616"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Закупівля за лотами не передбачається.</w:t>
            </w:r>
          </w:p>
        </w:tc>
      </w:tr>
      <w:tr w:rsidR="00A71900" w:rsidRPr="008C3D0B" w14:paraId="6246DC66" w14:textId="77777777" w:rsidTr="007476A7">
        <w:trPr>
          <w:trHeight w:val="20"/>
          <w:jc w:val="center"/>
        </w:trPr>
        <w:tc>
          <w:tcPr>
            <w:tcW w:w="704" w:type="dxa"/>
            <w:vAlign w:val="center"/>
          </w:tcPr>
          <w:p w14:paraId="3E4CB420"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b/>
                <w:sz w:val="24"/>
                <w:szCs w:val="24"/>
                <w:lang w:val="uk-UA"/>
              </w:rPr>
              <w:t>5.3.</w:t>
            </w:r>
          </w:p>
        </w:tc>
        <w:tc>
          <w:tcPr>
            <w:tcW w:w="2835" w:type="dxa"/>
            <w:vAlign w:val="center"/>
          </w:tcPr>
          <w:p w14:paraId="1FA6FB3B" w14:textId="77777777" w:rsidR="00A71900" w:rsidRPr="008C3D0B" w:rsidRDefault="00A71900" w:rsidP="00A71900">
            <w:pPr>
              <w:spacing w:line="276" w:lineRule="auto"/>
              <w:contextualSpacing/>
              <w:rPr>
                <w:rFonts w:ascii="Times New Roman" w:hAnsi="Times New Roman" w:cs="Times New Roman"/>
                <w:sz w:val="24"/>
                <w:szCs w:val="24"/>
                <w:lang w:val="uk-UA"/>
              </w:rPr>
            </w:pPr>
            <w:r w:rsidRPr="008C3D0B">
              <w:rPr>
                <w:rFonts w:ascii="Times New Roman" w:hAnsi="Times New Roman" w:cs="Times New Roman"/>
                <w:b/>
                <w:sz w:val="24"/>
                <w:szCs w:val="24"/>
                <w:lang w:val="uk-UA"/>
              </w:rPr>
              <w:t xml:space="preserve">місце, кількість, обсяг поставки товарів (надання послуг, </w:t>
            </w:r>
            <w:r w:rsidRPr="008C3D0B">
              <w:rPr>
                <w:rFonts w:ascii="Times New Roman" w:hAnsi="Times New Roman" w:cs="Times New Roman"/>
                <w:b/>
                <w:sz w:val="24"/>
                <w:szCs w:val="24"/>
                <w:lang w:val="uk-UA"/>
              </w:rPr>
              <w:lastRenderedPageBreak/>
              <w:t>виконання робіт)</w:t>
            </w:r>
          </w:p>
        </w:tc>
        <w:tc>
          <w:tcPr>
            <w:tcW w:w="6090" w:type="dxa"/>
            <w:vAlign w:val="center"/>
          </w:tcPr>
          <w:p w14:paraId="6400C479" w14:textId="77777777" w:rsidR="00D20ECE" w:rsidRPr="008C3D0B" w:rsidRDefault="00FD52E5" w:rsidP="00A71900">
            <w:pPr>
              <w:spacing w:line="276" w:lineRule="auto"/>
              <w:contextualSpacing/>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Обсяг постачання:  </w:t>
            </w:r>
            <w:r w:rsidR="003A7728">
              <w:rPr>
                <w:rFonts w:ascii="Times New Roman" w:eastAsia="Times New Roman" w:hAnsi="Times New Roman" w:cs="Times New Roman"/>
                <w:color w:val="000000"/>
                <w:sz w:val="24"/>
                <w:szCs w:val="24"/>
                <w:lang w:val="uk-UA"/>
              </w:rPr>
              <w:t>654000</w:t>
            </w:r>
            <w:r w:rsidR="00D20ECE" w:rsidRPr="008C3D0B">
              <w:rPr>
                <w:rFonts w:ascii="Times New Roman" w:eastAsia="Times New Roman" w:hAnsi="Times New Roman" w:cs="Times New Roman"/>
                <w:color w:val="000000"/>
                <w:sz w:val="24"/>
                <w:szCs w:val="24"/>
                <w:lang w:val="uk-UA"/>
              </w:rPr>
              <w:t xml:space="preserve"> кВт/год</w:t>
            </w:r>
          </w:p>
          <w:p w14:paraId="0C7E3F16" w14:textId="77777777" w:rsidR="00CC31A1" w:rsidRPr="008C3D0B" w:rsidRDefault="00D20ECE" w:rsidP="00A71900">
            <w:pPr>
              <w:spacing w:line="276" w:lineRule="auto"/>
              <w:contextualSpacing/>
              <w:jc w:val="both"/>
              <w:rPr>
                <w:rFonts w:ascii="Times New Roman" w:hAnsi="Times New Roman" w:cs="Times New Roman"/>
                <w:sz w:val="24"/>
                <w:szCs w:val="24"/>
                <w:lang w:val="uk-UA"/>
              </w:rPr>
            </w:pPr>
            <w:r w:rsidRPr="008C3D0B">
              <w:rPr>
                <w:rFonts w:ascii="Times New Roman" w:eastAsia="Times New Roman" w:hAnsi="Times New Roman" w:cs="Times New Roman"/>
                <w:color w:val="000000"/>
                <w:sz w:val="24"/>
                <w:szCs w:val="24"/>
                <w:lang w:val="uk-UA"/>
              </w:rPr>
              <w:t>Місце постачання: в</w:t>
            </w:r>
            <w:r w:rsidR="0014359C" w:rsidRPr="008C3D0B">
              <w:rPr>
                <w:rFonts w:ascii="Times New Roman" w:eastAsia="Times New Roman" w:hAnsi="Times New Roman" w:cs="Times New Roman"/>
                <w:color w:val="000000"/>
                <w:sz w:val="24"/>
                <w:szCs w:val="24"/>
                <w:lang w:val="uk-UA"/>
              </w:rPr>
              <w:t>ідповідно до Додатку 3 до Тендерної документації.</w:t>
            </w:r>
          </w:p>
        </w:tc>
      </w:tr>
      <w:tr w:rsidR="00A71900" w:rsidRPr="008C3D0B" w14:paraId="136D55C8" w14:textId="77777777" w:rsidTr="007476A7">
        <w:trPr>
          <w:trHeight w:val="20"/>
          <w:jc w:val="center"/>
        </w:trPr>
        <w:tc>
          <w:tcPr>
            <w:tcW w:w="704" w:type="dxa"/>
            <w:vAlign w:val="center"/>
          </w:tcPr>
          <w:p w14:paraId="538211BD"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b/>
                <w:sz w:val="24"/>
                <w:szCs w:val="24"/>
                <w:lang w:val="uk-UA"/>
              </w:rPr>
              <w:t>5.4.</w:t>
            </w:r>
          </w:p>
        </w:tc>
        <w:tc>
          <w:tcPr>
            <w:tcW w:w="2835" w:type="dxa"/>
            <w:vAlign w:val="center"/>
          </w:tcPr>
          <w:p w14:paraId="3FEF73F3" w14:textId="77777777" w:rsidR="00A71900" w:rsidRPr="008C3D0B" w:rsidRDefault="00A71900" w:rsidP="00A71900">
            <w:pPr>
              <w:spacing w:line="276" w:lineRule="auto"/>
              <w:contextualSpacing/>
              <w:rPr>
                <w:rFonts w:ascii="Times New Roman" w:hAnsi="Times New Roman" w:cs="Times New Roman"/>
                <w:sz w:val="24"/>
                <w:szCs w:val="24"/>
                <w:lang w:val="uk-UA"/>
              </w:rPr>
            </w:pPr>
            <w:r w:rsidRPr="008C3D0B">
              <w:rPr>
                <w:rFonts w:ascii="Times New Roman" w:hAnsi="Times New Roman" w:cs="Times New Roman"/>
                <w:b/>
                <w:sz w:val="24"/>
                <w:szCs w:val="24"/>
                <w:lang w:val="uk-UA"/>
              </w:rPr>
              <w:t>строк поставки товарів (надання послуг, виконання робіт)</w:t>
            </w:r>
          </w:p>
        </w:tc>
        <w:tc>
          <w:tcPr>
            <w:tcW w:w="6090" w:type="dxa"/>
            <w:vAlign w:val="center"/>
          </w:tcPr>
          <w:p w14:paraId="60400785" w14:textId="77777777" w:rsidR="00A71900" w:rsidRPr="008C3D0B" w:rsidRDefault="0014359C"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Відповідно до Додатку 3 до Тендерної документації.</w:t>
            </w:r>
          </w:p>
        </w:tc>
      </w:tr>
      <w:tr w:rsidR="00A71900" w:rsidRPr="008C3D0B" w14:paraId="7EFB0F45" w14:textId="77777777" w:rsidTr="007476A7">
        <w:trPr>
          <w:trHeight w:val="20"/>
          <w:jc w:val="center"/>
        </w:trPr>
        <w:tc>
          <w:tcPr>
            <w:tcW w:w="704" w:type="dxa"/>
          </w:tcPr>
          <w:p w14:paraId="648092AD"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6</w:t>
            </w:r>
          </w:p>
        </w:tc>
        <w:tc>
          <w:tcPr>
            <w:tcW w:w="2835" w:type="dxa"/>
          </w:tcPr>
          <w:p w14:paraId="3387D974" w14:textId="77777777" w:rsidR="00A71900" w:rsidRPr="008C3D0B" w:rsidRDefault="00A71900" w:rsidP="00A71900">
            <w:pPr>
              <w:spacing w:line="276" w:lineRule="auto"/>
              <w:contextualSpacing/>
              <w:rPr>
                <w:rFonts w:ascii="Times New Roman" w:hAnsi="Times New Roman" w:cs="Times New Roman"/>
                <w:sz w:val="24"/>
                <w:szCs w:val="24"/>
                <w:lang w:val="uk-UA"/>
              </w:rPr>
            </w:pPr>
            <w:r w:rsidRPr="008C3D0B">
              <w:rPr>
                <w:rFonts w:ascii="Times New Roman" w:hAnsi="Times New Roman" w:cs="Times New Roman"/>
                <w:b/>
                <w:bCs/>
                <w:sz w:val="24"/>
                <w:szCs w:val="24"/>
                <w:lang w:val="uk-UA"/>
              </w:rPr>
              <w:t>Недискримінація учасників</w:t>
            </w:r>
            <w:r w:rsidRPr="008C3D0B">
              <w:rPr>
                <w:rFonts w:ascii="Times New Roman" w:hAnsi="Times New Roman" w:cs="Times New Roman"/>
                <w:sz w:val="24"/>
                <w:szCs w:val="24"/>
                <w:lang w:val="uk-UA"/>
              </w:rPr>
              <w:t xml:space="preserve"> </w:t>
            </w:r>
          </w:p>
        </w:tc>
        <w:tc>
          <w:tcPr>
            <w:tcW w:w="6090" w:type="dxa"/>
          </w:tcPr>
          <w:p w14:paraId="7DAE127A"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A07BC46"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 xml:space="preserve">Документи, що надаються іноземною юридичною особою, мають бути легалізовані у встановленому чинним законодавством України порядку. </w:t>
            </w:r>
          </w:p>
          <w:p w14:paraId="35CE76EA"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Учасники - нерезиденти для виконання вимог щодо подання документів, передбачених цією документацією подають документи, передбачені законодавством держави, де вони зареєстровані з відповідними поясненнями:</w:t>
            </w:r>
          </w:p>
          <w:p w14:paraId="4CB4AC4C"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w:t>
            </w:r>
          </w:p>
          <w:p w14:paraId="4A42CFC7"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 у разі якщо законодавством держави, де зареєстрований учасник-нерезидент, не передбачено надання відповідних документів, учасник надає лист–роз’яснення, в якому зазначає законодавчі підстави ненадання документів, передбачених до цією тендерною документацією.</w:t>
            </w:r>
          </w:p>
          <w:p w14:paraId="0029DBEA" w14:textId="77777777" w:rsidR="00A71900" w:rsidRPr="008C3D0B" w:rsidRDefault="00FD52E5" w:rsidP="00A71900">
            <w:pPr>
              <w:spacing w:line="276"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w:t>
            </w:r>
            <w:r w:rsidR="00A71900" w:rsidRPr="008C3D0B">
              <w:rPr>
                <w:rFonts w:ascii="Times New Roman" w:hAnsi="Times New Roman" w:cs="Times New Roman"/>
                <w:sz w:val="24"/>
                <w:szCs w:val="24"/>
                <w:lang w:val="uk-UA"/>
              </w:rPr>
              <w:t xml:space="preserve">здійснює закупівлю з урахуванням вимог Закону України «Про санкції».  </w:t>
            </w:r>
          </w:p>
          <w:p w14:paraId="60E65295"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У разі якщо до учасника застосовуються санкції в розумінні Закону України «Про санкції», тендерна пропозиція такого учасника буде відхилена (наявні підстави, встановлені частиною першою статті 17 Закону).</w:t>
            </w:r>
          </w:p>
        </w:tc>
      </w:tr>
      <w:tr w:rsidR="00A71900" w:rsidRPr="008C3D0B" w14:paraId="2E4000B4" w14:textId="77777777" w:rsidTr="007476A7">
        <w:trPr>
          <w:trHeight w:val="20"/>
          <w:jc w:val="center"/>
        </w:trPr>
        <w:tc>
          <w:tcPr>
            <w:tcW w:w="704" w:type="dxa"/>
          </w:tcPr>
          <w:p w14:paraId="0085BCF0"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7</w:t>
            </w:r>
          </w:p>
        </w:tc>
        <w:tc>
          <w:tcPr>
            <w:tcW w:w="2835" w:type="dxa"/>
          </w:tcPr>
          <w:p w14:paraId="25ADE1D6" w14:textId="77777777" w:rsidR="00A71900" w:rsidRPr="008C3D0B" w:rsidRDefault="00A71900" w:rsidP="00A71900">
            <w:pPr>
              <w:spacing w:line="276" w:lineRule="auto"/>
              <w:contextualSpacing/>
              <w:rPr>
                <w:rFonts w:ascii="Times New Roman" w:hAnsi="Times New Roman" w:cs="Times New Roman"/>
                <w:sz w:val="24"/>
                <w:szCs w:val="24"/>
                <w:lang w:val="uk-UA"/>
              </w:rPr>
            </w:pPr>
            <w:r w:rsidRPr="008C3D0B">
              <w:rPr>
                <w:rFonts w:ascii="Times New Roman" w:hAnsi="Times New Roman" w:cs="Times New Roman"/>
                <w:b/>
                <w:bCs/>
                <w:sz w:val="24"/>
                <w:szCs w:val="24"/>
                <w:lang w:val="uk-UA"/>
              </w:rPr>
              <w:t>Валюта, у якій повинна бути зазначена ціна тендерної пропозиції</w:t>
            </w:r>
            <w:r w:rsidRPr="008C3D0B">
              <w:rPr>
                <w:rFonts w:ascii="Times New Roman" w:hAnsi="Times New Roman" w:cs="Times New Roman"/>
                <w:sz w:val="24"/>
                <w:szCs w:val="24"/>
                <w:lang w:val="uk-UA"/>
              </w:rPr>
              <w:t xml:space="preserve"> </w:t>
            </w:r>
          </w:p>
        </w:tc>
        <w:tc>
          <w:tcPr>
            <w:tcW w:w="6090" w:type="dxa"/>
          </w:tcPr>
          <w:p w14:paraId="1ABD8D63"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 xml:space="preserve">Валютою тендерної пропозиції є гривня. </w:t>
            </w:r>
            <w:r w:rsidRPr="008C3D0B">
              <w:rPr>
                <w:rFonts w:ascii="Times New Roman" w:hAnsi="Times New Roman" w:cs="Times New Roman"/>
                <w:b/>
                <w:bCs/>
                <w:i/>
                <w:iCs/>
                <w:sz w:val="24"/>
                <w:szCs w:val="24"/>
                <w:lang w:val="uk-UA"/>
              </w:rPr>
              <w:t>У разі якщо учасником процедури закупівлі є нерезидент</w:t>
            </w:r>
            <w:r w:rsidRPr="008C3D0B">
              <w:rPr>
                <w:rFonts w:ascii="Times New Roman" w:hAnsi="Times New Roman" w:cs="Times New Roman"/>
                <w:b/>
                <w:bCs/>
                <w:sz w:val="24"/>
                <w:szCs w:val="24"/>
                <w:lang w:val="uk-UA"/>
              </w:rPr>
              <w:t xml:space="preserve">,  </w:t>
            </w:r>
            <w:r w:rsidRPr="008C3D0B">
              <w:rPr>
                <w:rFonts w:ascii="Times New Roman" w:hAnsi="Times New Roman" w:cs="Times New Roman"/>
                <w:sz w:val="24"/>
                <w:szCs w:val="24"/>
                <w:lang w:val="uk-UA"/>
              </w:rPr>
              <w:t>такий Учасник зазначає ціну пропозиції в електронній системі закупівель у валюті – гривня.</w:t>
            </w:r>
          </w:p>
          <w:p w14:paraId="74E5C83F" w14:textId="77777777" w:rsidR="00E64AA4" w:rsidRPr="008C3D0B" w:rsidRDefault="00E64AA4" w:rsidP="00A71900">
            <w:pPr>
              <w:spacing w:line="276" w:lineRule="auto"/>
              <w:contextualSpacing/>
              <w:jc w:val="both"/>
              <w:rPr>
                <w:rFonts w:ascii="Times New Roman" w:hAnsi="Times New Roman" w:cs="Times New Roman"/>
                <w:sz w:val="24"/>
                <w:szCs w:val="24"/>
                <w:lang w:val="uk-UA"/>
              </w:rPr>
            </w:pPr>
            <w:r w:rsidRPr="008C3D0B">
              <w:rPr>
                <w:rFonts w:ascii="Times New Roman" w:eastAsia="Times New Roman" w:hAnsi="Times New Roman" w:cs="Times New Roman"/>
                <w:color w:val="000000" w:themeColor="text1"/>
                <w:sz w:val="24"/>
                <w:szCs w:val="24"/>
                <w:lang w:val="uk-UA"/>
              </w:rPr>
              <w:t>Учасники-нерезиденти перераховують ціну своєї пропозиції за офіційним курсом Національного банку України у гривні до валюти країни учасника-нерезидента на день подачі тендерної пропозиції та надає ціну тендерної пропозиції у гривні.</w:t>
            </w:r>
          </w:p>
        </w:tc>
      </w:tr>
      <w:tr w:rsidR="00A71900" w:rsidRPr="00714D4C" w14:paraId="789F6529" w14:textId="77777777" w:rsidTr="007476A7">
        <w:trPr>
          <w:trHeight w:val="20"/>
          <w:jc w:val="center"/>
        </w:trPr>
        <w:tc>
          <w:tcPr>
            <w:tcW w:w="704" w:type="dxa"/>
          </w:tcPr>
          <w:p w14:paraId="6867B328"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8</w:t>
            </w:r>
          </w:p>
        </w:tc>
        <w:tc>
          <w:tcPr>
            <w:tcW w:w="2835" w:type="dxa"/>
          </w:tcPr>
          <w:p w14:paraId="6D510774" w14:textId="77777777" w:rsidR="00A71900" w:rsidRPr="008C3D0B" w:rsidRDefault="00A71900" w:rsidP="00A71900">
            <w:pPr>
              <w:spacing w:line="276" w:lineRule="auto"/>
              <w:contextualSpacing/>
              <w:rPr>
                <w:rFonts w:ascii="Times New Roman" w:hAnsi="Times New Roman" w:cs="Times New Roman"/>
                <w:sz w:val="24"/>
                <w:szCs w:val="24"/>
                <w:lang w:val="uk-UA"/>
              </w:rPr>
            </w:pPr>
            <w:r w:rsidRPr="008C3D0B">
              <w:rPr>
                <w:rFonts w:ascii="Times New Roman" w:hAnsi="Times New Roman" w:cs="Times New Roman"/>
                <w:b/>
                <w:bCs/>
                <w:sz w:val="24"/>
                <w:szCs w:val="24"/>
                <w:lang w:val="uk-UA"/>
              </w:rPr>
              <w:t>Мова (мови), якою  (якими) повинні бути  складені тендерні пропозиції</w:t>
            </w:r>
          </w:p>
        </w:tc>
        <w:tc>
          <w:tcPr>
            <w:tcW w:w="6090" w:type="dxa"/>
          </w:tcPr>
          <w:p w14:paraId="5897EBFE"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Мова тендерної пропозиції – українська.</w:t>
            </w:r>
          </w:p>
          <w:p w14:paraId="57455D0B"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Під час проведення процедур закупівель усі докуме</w:t>
            </w:r>
            <w:r w:rsidR="00FD52E5">
              <w:rPr>
                <w:rFonts w:ascii="Times New Roman" w:hAnsi="Times New Roman" w:cs="Times New Roman"/>
                <w:sz w:val="24"/>
                <w:szCs w:val="24"/>
                <w:lang w:val="uk-UA"/>
              </w:rPr>
              <w:t>нти, що готуються Замовником</w:t>
            </w:r>
            <w:r w:rsidRPr="008C3D0B">
              <w:rPr>
                <w:rFonts w:ascii="Times New Roman" w:hAnsi="Times New Roman" w:cs="Times New Roman"/>
                <w:sz w:val="24"/>
                <w:szCs w:val="24"/>
                <w:lang w:val="uk-UA"/>
              </w:rPr>
              <w:t>, викладаються українською мовою, а</w:t>
            </w:r>
            <w:r w:rsidR="00FD52E5">
              <w:rPr>
                <w:rFonts w:ascii="Times New Roman" w:hAnsi="Times New Roman" w:cs="Times New Roman"/>
                <w:sz w:val="24"/>
                <w:szCs w:val="24"/>
                <w:lang w:val="uk-UA"/>
              </w:rPr>
              <w:t xml:space="preserve"> також за рішенням Замовника</w:t>
            </w:r>
            <w:r w:rsidRPr="008C3D0B">
              <w:rPr>
                <w:rFonts w:ascii="Times New Roman" w:hAnsi="Times New Roman" w:cs="Times New Roman"/>
                <w:sz w:val="24"/>
                <w:szCs w:val="24"/>
                <w:lang w:val="uk-UA"/>
              </w:rPr>
              <w:t xml:space="preserve"> одночасно всі документи можуть мати офіційний переклад на іншу </w:t>
            </w:r>
            <w:r w:rsidRPr="008C3D0B">
              <w:rPr>
                <w:rFonts w:ascii="Times New Roman" w:hAnsi="Times New Roman" w:cs="Times New Roman"/>
                <w:sz w:val="24"/>
                <w:szCs w:val="24"/>
                <w:lang w:val="uk-UA"/>
              </w:rPr>
              <w:lastRenderedPageBreak/>
              <w:t>мову. Визначальним є текст, викладений українською мовою.</w:t>
            </w:r>
          </w:p>
          <w:p w14:paraId="1B0F4CCF"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5026490"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офіційним перекладом на українську мову. </w:t>
            </w:r>
          </w:p>
          <w:p w14:paraId="37D8A71A" w14:textId="77777777" w:rsidR="00A71900" w:rsidRPr="008C3D0B" w:rsidRDefault="00A71900"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8C3D0B">
              <w:rPr>
                <w:rFonts w:ascii="Times New Roman" w:eastAsia="Times New Roman" w:hAnsi="Times New Roman" w:cs="Times New Roman"/>
                <w:b/>
                <w:bCs/>
                <w:color w:val="000000"/>
                <w:sz w:val="24"/>
                <w:szCs w:val="24"/>
                <w:lang w:val="uk-UA" w:eastAsia="ru-RU"/>
              </w:rPr>
              <w:t>Виключення:</w:t>
            </w:r>
          </w:p>
          <w:p w14:paraId="0D8F7288" w14:textId="77777777" w:rsidR="00A71900" w:rsidRPr="008C3D0B" w:rsidRDefault="00FD52E5" w:rsidP="00A71900">
            <w:pPr>
              <w:spacing w:line="276"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Замовник</w:t>
            </w:r>
            <w:r w:rsidR="00A71900" w:rsidRPr="008C3D0B">
              <w:rPr>
                <w:rFonts w:ascii="Times New Roman" w:eastAsia="Times New Roman" w:hAnsi="Times New Roman" w:cs="Times New Roman"/>
                <w:color w:val="000000"/>
                <w:sz w:val="24"/>
                <w:szCs w:val="24"/>
                <w:lang w:val="uk-UA" w:eastAsia="ru-RU"/>
              </w:rPr>
              <w:t xml:space="preserve">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532975F7"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eastAsia="Times New Roman" w:hAnsi="Times New Roman" w:cs="Times New Roman"/>
                <w:color w:val="000000"/>
                <w:sz w:val="24"/>
                <w:szCs w:val="24"/>
                <w:lang w:val="uk-UA" w:eastAsia="ru-RU"/>
              </w:rPr>
              <w:t xml:space="preserve">2.  </w:t>
            </w:r>
            <w:r w:rsidRPr="008C3D0B">
              <w:rPr>
                <w:rFonts w:ascii="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w:t>
            </w:r>
            <w:r w:rsidR="00FD52E5">
              <w:rPr>
                <w:rFonts w:ascii="Times New Roman" w:hAnsi="Times New Roman" w:cs="Times New Roman"/>
                <w:sz w:val="24"/>
                <w:szCs w:val="24"/>
                <w:lang w:val="uk-UA"/>
              </w:rPr>
              <w:t>му числі щодо мови, Замовник</w:t>
            </w:r>
            <w:r w:rsidRPr="008C3D0B">
              <w:rPr>
                <w:rFonts w:ascii="Times New Roman" w:hAnsi="Times New Roman" w:cs="Times New Roman"/>
                <w:sz w:val="24"/>
                <w:szCs w:val="24"/>
                <w:lang w:val="uk-UA"/>
              </w:rPr>
              <w:t xml:space="preserve"> не розглядає інший(і) документ(и), що учасник надав додатково на підтвердження цієї</w:t>
            </w:r>
            <w:r w:rsidRPr="008C3D0B">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tc>
      </w:tr>
      <w:tr w:rsidR="00A71900" w:rsidRPr="008C3D0B" w14:paraId="04E9FE0A" w14:textId="77777777" w:rsidTr="007476A7">
        <w:trPr>
          <w:trHeight w:val="20"/>
          <w:jc w:val="center"/>
        </w:trPr>
        <w:tc>
          <w:tcPr>
            <w:tcW w:w="9629" w:type="dxa"/>
            <w:gridSpan w:val="3"/>
            <w:vAlign w:val="center"/>
          </w:tcPr>
          <w:p w14:paraId="15F8CD55" w14:textId="77777777" w:rsidR="00A71900" w:rsidRPr="008C3D0B" w:rsidRDefault="00A71900" w:rsidP="00A71900">
            <w:pPr>
              <w:spacing w:line="276" w:lineRule="auto"/>
              <w:contextualSpacing/>
              <w:jc w:val="center"/>
              <w:rPr>
                <w:rFonts w:ascii="Times New Roman" w:hAnsi="Times New Roman" w:cs="Times New Roman"/>
                <w:sz w:val="24"/>
                <w:szCs w:val="24"/>
                <w:lang w:val="uk-UA"/>
              </w:rPr>
            </w:pPr>
            <w:r w:rsidRPr="008C3D0B">
              <w:rPr>
                <w:rFonts w:ascii="Times New Roman" w:hAnsi="Times New Roman" w:cs="Times New Roman"/>
                <w:b/>
                <w:bCs/>
                <w:i/>
                <w:iCs/>
                <w:sz w:val="24"/>
                <w:szCs w:val="24"/>
                <w:lang w:val="uk-UA"/>
              </w:rPr>
              <w:lastRenderedPageBreak/>
              <w:t>Розділ 2. Порядок унесення змін та надання роз’яснень до тендерної документації</w:t>
            </w:r>
          </w:p>
        </w:tc>
      </w:tr>
      <w:tr w:rsidR="00A71900" w:rsidRPr="00714D4C" w14:paraId="4BD8EEBA" w14:textId="77777777" w:rsidTr="007476A7">
        <w:trPr>
          <w:trHeight w:val="20"/>
          <w:jc w:val="center"/>
        </w:trPr>
        <w:tc>
          <w:tcPr>
            <w:tcW w:w="704" w:type="dxa"/>
          </w:tcPr>
          <w:p w14:paraId="1FC3760A"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1</w:t>
            </w:r>
          </w:p>
        </w:tc>
        <w:tc>
          <w:tcPr>
            <w:tcW w:w="2835" w:type="dxa"/>
          </w:tcPr>
          <w:p w14:paraId="28941E26" w14:textId="77777777" w:rsidR="00A71900" w:rsidRPr="008C3D0B" w:rsidRDefault="00A71900" w:rsidP="00A71900">
            <w:pPr>
              <w:spacing w:line="276" w:lineRule="auto"/>
              <w:contextualSpacing/>
              <w:rPr>
                <w:rFonts w:ascii="Times New Roman" w:hAnsi="Times New Roman" w:cs="Times New Roman"/>
                <w:b/>
                <w:bCs/>
                <w:sz w:val="24"/>
                <w:szCs w:val="24"/>
                <w:lang w:val="uk-UA"/>
              </w:rPr>
            </w:pPr>
            <w:r w:rsidRPr="008C3D0B">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55555A57" w14:textId="77777777" w:rsidR="00A71900" w:rsidRPr="00A47120" w:rsidRDefault="00A71900" w:rsidP="00A71900">
            <w:pPr>
              <w:spacing w:line="276" w:lineRule="auto"/>
              <w:contextualSpacing/>
              <w:jc w:val="both"/>
              <w:rPr>
                <w:rFonts w:ascii="Times New Roman" w:hAnsi="Times New Roman" w:cs="Times New Roman"/>
                <w:sz w:val="24"/>
                <w:szCs w:val="24"/>
                <w:lang w:val="uk-UA"/>
              </w:rPr>
            </w:pPr>
            <w:r w:rsidRPr="00A47120">
              <w:rPr>
                <w:rFonts w:ascii="Times New Roman" w:hAnsi="Times New Roman" w:cs="Times New Roman"/>
                <w:sz w:val="24"/>
                <w:szCs w:val="24"/>
                <w:lang w:val="uk-UA"/>
              </w:rPr>
              <w:t xml:space="preserve">Фізична або юридична особа має право не пізніше ніж </w:t>
            </w:r>
            <w:r w:rsidRPr="00A47120">
              <w:rPr>
                <w:rFonts w:ascii="Times New Roman" w:hAnsi="Times New Roman" w:cs="Times New Roman"/>
                <w:b/>
                <w:sz w:val="24"/>
                <w:szCs w:val="24"/>
                <w:lang w:val="uk-UA"/>
              </w:rPr>
              <w:t xml:space="preserve">за три дні </w:t>
            </w:r>
            <w:r w:rsidRPr="00A47120">
              <w:rPr>
                <w:rFonts w:ascii="Times New Roman" w:hAnsi="Times New Roman" w:cs="Times New Roman"/>
                <w:sz w:val="24"/>
                <w:szCs w:val="24"/>
                <w:lang w:val="uk-UA"/>
              </w:rPr>
              <w:t>до закінчення строку подання тендерних пропозицій звернутися через електронну сис</w:t>
            </w:r>
            <w:r w:rsidR="00C34A63" w:rsidRPr="00A47120">
              <w:rPr>
                <w:rFonts w:ascii="Times New Roman" w:hAnsi="Times New Roman" w:cs="Times New Roman"/>
                <w:sz w:val="24"/>
                <w:szCs w:val="24"/>
                <w:lang w:val="uk-UA"/>
              </w:rPr>
              <w:t>тему закупівель до Замовника</w:t>
            </w:r>
            <w:r w:rsidRPr="00A47120">
              <w:rPr>
                <w:rFonts w:ascii="Times New Roman" w:hAnsi="Times New Roman" w:cs="Times New Roman"/>
                <w:sz w:val="24"/>
                <w:szCs w:val="24"/>
                <w:lang w:val="uk-UA"/>
              </w:rPr>
              <w:t xml:space="preserve"> за роз’ясненнями щодо тендерної документації та</w:t>
            </w:r>
            <w:r w:rsidR="00C34A63" w:rsidRPr="00A47120">
              <w:rPr>
                <w:rFonts w:ascii="Times New Roman" w:hAnsi="Times New Roman" w:cs="Times New Roman"/>
                <w:sz w:val="24"/>
                <w:szCs w:val="24"/>
                <w:lang w:val="uk-UA"/>
              </w:rPr>
              <w:t>/або звернутися до Замовника</w:t>
            </w:r>
            <w:r w:rsidRPr="00A47120">
              <w:rPr>
                <w:rFonts w:ascii="Times New Roman" w:hAnsi="Times New Roman" w:cs="Times New Roman"/>
                <w:sz w:val="24"/>
                <w:szCs w:val="24"/>
                <w:lang w:val="uk-UA"/>
              </w:rPr>
              <w:t xml:space="preserve"> з вимогою щодо усунення порушення під час проведення тендеру.</w:t>
            </w:r>
          </w:p>
          <w:p w14:paraId="4677A0D5" w14:textId="77777777" w:rsidR="00A71900" w:rsidRPr="00A47120" w:rsidRDefault="00A71900" w:rsidP="00A71900">
            <w:pPr>
              <w:spacing w:line="276" w:lineRule="auto"/>
              <w:contextualSpacing/>
              <w:jc w:val="both"/>
              <w:rPr>
                <w:rFonts w:ascii="Times New Roman" w:hAnsi="Times New Roman" w:cs="Times New Roman"/>
                <w:sz w:val="24"/>
                <w:szCs w:val="24"/>
                <w:lang w:val="uk-UA"/>
              </w:rPr>
            </w:pPr>
            <w:r w:rsidRPr="00A47120">
              <w:rPr>
                <w:rFonts w:ascii="Times New Roman" w:hAnsi="Times New Roman" w:cs="Times New Roman"/>
                <w:sz w:val="24"/>
                <w:szCs w:val="24"/>
                <w:lang w:val="uk-UA"/>
              </w:rPr>
              <w:t xml:space="preserve">Усі звернення за роз’ясненнями та звернення щодо </w:t>
            </w:r>
            <w:r w:rsidRPr="00A47120">
              <w:rPr>
                <w:rFonts w:ascii="Times New Roman" w:hAnsi="Times New Roman" w:cs="Times New Roman"/>
                <w:sz w:val="24"/>
                <w:szCs w:val="24"/>
                <w:lang w:val="uk-UA"/>
              </w:rPr>
              <w:lastRenderedPageBreak/>
              <w:t>усунення порушення автоматично оприлюднюються в електронній системі закупівель без ідентифікації особи,</w:t>
            </w:r>
            <w:r w:rsidR="00C34A63" w:rsidRPr="00A47120">
              <w:rPr>
                <w:rFonts w:ascii="Times New Roman" w:hAnsi="Times New Roman" w:cs="Times New Roman"/>
                <w:sz w:val="24"/>
                <w:szCs w:val="24"/>
                <w:lang w:val="uk-UA"/>
              </w:rPr>
              <w:t xml:space="preserve"> яка звернулася до Замовника</w:t>
            </w:r>
            <w:r w:rsidRPr="00A47120">
              <w:rPr>
                <w:rFonts w:ascii="Times New Roman" w:hAnsi="Times New Roman" w:cs="Times New Roman"/>
                <w:sz w:val="24"/>
                <w:szCs w:val="24"/>
                <w:lang w:val="uk-UA"/>
              </w:rPr>
              <w:t xml:space="preserve">. </w:t>
            </w:r>
          </w:p>
          <w:p w14:paraId="7661F46D" w14:textId="77777777" w:rsidR="00A71900" w:rsidRPr="00A47120" w:rsidRDefault="00C34A63" w:rsidP="00A71900">
            <w:pPr>
              <w:spacing w:line="276" w:lineRule="auto"/>
              <w:contextualSpacing/>
              <w:jc w:val="both"/>
              <w:rPr>
                <w:rFonts w:ascii="Times New Roman" w:hAnsi="Times New Roman" w:cs="Times New Roman"/>
                <w:sz w:val="24"/>
                <w:szCs w:val="24"/>
                <w:lang w:val="uk-UA"/>
              </w:rPr>
            </w:pPr>
            <w:r w:rsidRPr="00A47120">
              <w:rPr>
                <w:rFonts w:ascii="Times New Roman" w:hAnsi="Times New Roman" w:cs="Times New Roman"/>
                <w:sz w:val="24"/>
                <w:szCs w:val="24"/>
                <w:lang w:val="uk-UA"/>
              </w:rPr>
              <w:t>Замовник</w:t>
            </w:r>
            <w:r w:rsidR="00A71900" w:rsidRPr="00A47120">
              <w:rPr>
                <w:rFonts w:ascii="Times New Roman" w:hAnsi="Times New Roman" w:cs="Times New Roman"/>
                <w:sz w:val="24"/>
                <w:szCs w:val="24"/>
                <w:lang w:val="uk-UA"/>
              </w:rPr>
              <w:t xml:space="preserve"> повинен протягом </w:t>
            </w:r>
            <w:r w:rsidR="00A71900" w:rsidRPr="00A47120">
              <w:rPr>
                <w:rFonts w:ascii="Times New Roman" w:hAnsi="Times New Roman" w:cs="Times New Roman"/>
                <w:b/>
                <w:sz w:val="24"/>
                <w:szCs w:val="24"/>
                <w:lang w:val="uk-UA"/>
              </w:rPr>
              <w:t>3 (трьох) днів</w:t>
            </w:r>
            <w:r w:rsidR="00A71900" w:rsidRPr="00A47120">
              <w:rPr>
                <w:rFonts w:ascii="Times New Roman" w:hAnsi="Times New Roman" w:cs="Times New Roman"/>
                <w:sz w:val="24"/>
                <w:szCs w:val="24"/>
                <w:lang w:val="uk-UA"/>
              </w:rPr>
              <w:t xml:space="preserve"> з дати їх оприлюднення надати роз’яснення на звернення та оприлюднити його на веб-порталі Уповноваженого органу відповідно до статті 10 Закону.</w:t>
            </w:r>
          </w:p>
          <w:p w14:paraId="26EAECC4" w14:textId="77777777" w:rsidR="00A71900" w:rsidRPr="00A47120" w:rsidRDefault="00A71900" w:rsidP="00A71900">
            <w:pPr>
              <w:spacing w:line="276" w:lineRule="auto"/>
              <w:contextualSpacing/>
              <w:jc w:val="both"/>
              <w:rPr>
                <w:rFonts w:ascii="Times New Roman" w:hAnsi="Times New Roman" w:cs="Times New Roman"/>
                <w:sz w:val="24"/>
                <w:szCs w:val="24"/>
                <w:lang w:val="uk-UA"/>
              </w:rPr>
            </w:pPr>
            <w:r w:rsidRPr="00A47120">
              <w:rPr>
                <w:rFonts w:ascii="Times New Roman" w:hAnsi="Times New Roman" w:cs="Times New Roman"/>
                <w:sz w:val="24"/>
                <w:szCs w:val="24"/>
                <w:lang w:val="uk-UA"/>
              </w:rPr>
              <w:t>У разі несвоєчасного надан</w:t>
            </w:r>
            <w:r w:rsidR="00C34A63" w:rsidRPr="00A47120">
              <w:rPr>
                <w:rFonts w:ascii="Times New Roman" w:hAnsi="Times New Roman" w:cs="Times New Roman"/>
                <w:sz w:val="24"/>
                <w:szCs w:val="24"/>
                <w:lang w:val="uk-UA"/>
              </w:rPr>
              <w:t>ня Замовником</w:t>
            </w:r>
            <w:r w:rsidRPr="00A47120">
              <w:rPr>
                <w:rFonts w:ascii="Times New Roman" w:hAnsi="Times New Roman" w:cs="Times New Roman"/>
                <w:sz w:val="24"/>
                <w:szCs w:val="24"/>
                <w:lang w:val="uk-UA"/>
              </w:rPr>
              <w:t xml:space="preserve"> роз’яснень щодо змісту тендерної документації електронна система закупівель автоматично призупиняє перебіг відкритих торгів.</w:t>
            </w:r>
          </w:p>
          <w:p w14:paraId="6420F508" w14:textId="77777777" w:rsidR="00A71900" w:rsidRPr="00A47120" w:rsidRDefault="00A71900" w:rsidP="00A71900">
            <w:pPr>
              <w:spacing w:line="276" w:lineRule="auto"/>
              <w:contextualSpacing/>
              <w:jc w:val="both"/>
              <w:rPr>
                <w:rFonts w:ascii="Times New Roman" w:hAnsi="Times New Roman" w:cs="Times New Roman"/>
                <w:b/>
                <w:sz w:val="24"/>
                <w:szCs w:val="24"/>
                <w:lang w:val="uk-UA"/>
              </w:rPr>
            </w:pPr>
            <w:r w:rsidRPr="00A47120">
              <w:rPr>
                <w:rFonts w:ascii="Times New Roman" w:hAnsi="Times New Roman" w:cs="Times New Roman"/>
                <w:sz w:val="24"/>
                <w:szCs w:val="24"/>
                <w:lang w:val="uk-UA"/>
              </w:rPr>
              <w:t>Для поновлен</w:t>
            </w:r>
            <w:r w:rsidR="00C34A63" w:rsidRPr="00A47120">
              <w:rPr>
                <w:rFonts w:ascii="Times New Roman" w:hAnsi="Times New Roman" w:cs="Times New Roman"/>
                <w:sz w:val="24"/>
                <w:szCs w:val="24"/>
                <w:lang w:val="uk-UA"/>
              </w:rPr>
              <w:t>ня перебігу тендеру Замовник</w:t>
            </w:r>
            <w:r w:rsidRPr="00A47120">
              <w:rPr>
                <w:rFonts w:ascii="Times New Roman" w:hAnsi="Times New Roman" w:cs="Times New Roman"/>
                <w:sz w:val="24"/>
                <w:szCs w:val="24"/>
                <w:lang w:val="uk-UA"/>
              </w:rPr>
              <w:t xml:space="preserve">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47120">
              <w:rPr>
                <w:rFonts w:ascii="Times New Roman" w:hAnsi="Times New Roman" w:cs="Times New Roman"/>
                <w:b/>
                <w:sz w:val="24"/>
                <w:szCs w:val="24"/>
                <w:lang w:val="uk-UA"/>
              </w:rPr>
              <w:t>не менш як на чотири дні.</w:t>
            </w:r>
          </w:p>
          <w:p w14:paraId="1D89D5B9" w14:textId="5F6512EA" w:rsidR="008D2248" w:rsidRPr="00A47120" w:rsidRDefault="008D2248" w:rsidP="00A71900">
            <w:pPr>
              <w:spacing w:line="276" w:lineRule="auto"/>
              <w:contextualSpacing/>
              <w:jc w:val="both"/>
              <w:rPr>
                <w:rFonts w:ascii="Times New Roman" w:hAnsi="Times New Roman" w:cs="Times New Roman"/>
                <w:b/>
                <w:bCs/>
                <w:sz w:val="24"/>
                <w:szCs w:val="24"/>
                <w:lang w:val="uk-UA"/>
              </w:rPr>
            </w:pPr>
            <w:r w:rsidRPr="00A47120">
              <w:rPr>
                <w:rFonts w:ascii="Times New Roman" w:hAnsi="Times New Roman"/>
                <w:b/>
                <w:bCs/>
                <w:sz w:val="24"/>
                <w:lang w:val="uk-UA"/>
              </w:rPr>
              <w:t>Учасник надає у складі своєї тендерної пропозиції  у довільній формі підтвердження і згоду зі всіма умовами і вимогами тендерної документації та додатків до неї.</w:t>
            </w:r>
          </w:p>
        </w:tc>
      </w:tr>
      <w:tr w:rsidR="00A71900" w:rsidRPr="008C3D0B" w14:paraId="26B2F0DA" w14:textId="77777777" w:rsidTr="007476A7">
        <w:trPr>
          <w:trHeight w:val="20"/>
          <w:jc w:val="center"/>
        </w:trPr>
        <w:tc>
          <w:tcPr>
            <w:tcW w:w="704" w:type="dxa"/>
          </w:tcPr>
          <w:p w14:paraId="5C4B2B36"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lastRenderedPageBreak/>
              <w:t>2</w:t>
            </w:r>
          </w:p>
        </w:tc>
        <w:tc>
          <w:tcPr>
            <w:tcW w:w="2835" w:type="dxa"/>
          </w:tcPr>
          <w:p w14:paraId="4AC5A80F" w14:textId="77777777" w:rsidR="00A71900" w:rsidRPr="008C3D0B" w:rsidRDefault="00A71900" w:rsidP="00A71900">
            <w:pPr>
              <w:spacing w:line="276" w:lineRule="auto"/>
              <w:contextualSpacing/>
              <w:rPr>
                <w:rFonts w:ascii="Times New Roman" w:hAnsi="Times New Roman" w:cs="Times New Roman"/>
                <w:sz w:val="24"/>
                <w:szCs w:val="24"/>
                <w:lang w:val="uk-UA"/>
              </w:rPr>
            </w:pPr>
            <w:r w:rsidRPr="008C3D0B">
              <w:rPr>
                <w:rFonts w:ascii="Times New Roman" w:hAnsi="Times New Roman" w:cs="Times New Roman"/>
                <w:b/>
                <w:bCs/>
                <w:sz w:val="24"/>
                <w:szCs w:val="24"/>
                <w:lang w:val="uk-UA"/>
              </w:rPr>
              <w:t>Внесення змін до тендерної документації</w:t>
            </w:r>
          </w:p>
        </w:tc>
        <w:tc>
          <w:tcPr>
            <w:tcW w:w="6090" w:type="dxa"/>
          </w:tcPr>
          <w:p w14:paraId="1BCD2171" w14:textId="77777777" w:rsidR="00A71900" w:rsidRPr="008C3D0B" w:rsidRDefault="00C34A63" w:rsidP="00A71900">
            <w:pPr>
              <w:spacing w:line="276" w:lineRule="auto"/>
              <w:contextualSpacing/>
              <w:jc w:val="both"/>
              <w:rPr>
                <w:rFonts w:ascii="Times New Roman" w:hAnsi="Times New Roman" w:cs="Times New Roman"/>
                <w:b/>
                <w:sz w:val="24"/>
                <w:szCs w:val="24"/>
                <w:lang w:val="uk-UA"/>
              </w:rPr>
            </w:pPr>
            <w:r>
              <w:rPr>
                <w:rFonts w:ascii="Times New Roman" w:hAnsi="Times New Roman" w:cs="Times New Roman"/>
                <w:sz w:val="24"/>
                <w:szCs w:val="24"/>
                <w:lang w:val="uk-UA"/>
              </w:rPr>
              <w:t>Замовник</w:t>
            </w:r>
            <w:r w:rsidR="00A71900" w:rsidRPr="008C3D0B">
              <w:rPr>
                <w:rFonts w:ascii="Times New Roman" w:hAnsi="Times New Roman" w:cs="Times New Roman"/>
                <w:sz w:val="24"/>
                <w:szCs w:val="24"/>
                <w:lang w:val="uk-UA"/>
              </w:rPr>
              <w:t xml:space="preserve">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w:t>
            </w:r>
            <w:r>
              <w:rPr>
                <w:rFonts w:ascii="Times New Roman" w:hAnsi="Times New Roman" w:cs="Times New Roman"/>
                <w:sz w:val="24"/>
                <w:szCs w:val="24"/>
                <w:lang w:val="uk-UA"/>
              </w:rPr>
              <w:t>цій продовжується Замовником</w:t>
            </w:r>
            <w:r w:rsidR="00A71900" w:rsidRPr="008C3D0B">
              <w:rPr>
                <w:rFonts w:ascii="Times New Roman" w:hAnsi="Times New Roman" w:cs="Times New Roman"/>
                <w:sz w:val="24"/>
                <w:szCs w:val="24"/>
                <w:lang w:val="uk-UA"/>
              </w:rPr>
              <w:t xml:space="preserve">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A71900" w:rsidRPr="008C3D0B">
              <w:rPr>
                <w:rFonts w:ascii="Times New Roman" w:hAnsi="Times New Roman" w:cs="Times New Roman"/>
                <w:b/>
                <w:sz w:val="24"/>
                <w:szCs w:val="24"/>
                <w:lang w:val="uk-UA"/>
              </w:rPr>
              <w:t>не менше чотирьох днів.</w:t>
            </w:r>
          </w:p>
          <w:p w14:paraId="2788A54C"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Зм</w:t>
            </w:r>
            <w:r w:rsidR="00C34A63">
              <w:rPr>
                <w:rFonts w:ascii="Times New Roman" w:hAnsi="Times New Roman" w:cs="Times New Roman"/>
                <w:sz w:val="24"/>
                <w:szCs w:val="24"/>
                <w:lang w:val="uk-UA"/>
              </w:rPr>
              <w:t>іни, що вносяться Замовником</w:t>
            </w:r>
            <w:r w:rsidRPr="008C3D0B">
              <w:rPr>
                <w:rFonts w:ascii="Times New Roman" w:hAnsi="Times New Roman" w:cs="Times New Roman"/>
                <w:sz w:val="24"/>
                <w:szCs w:val="24"/>
                <w:lang w:val="uk-UA"/>
              </w:rPr>
              <w:t xml:space="preserve">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403A25C2" w14:textId="77777777" w:rsidR="00A71900" w:rsidRPr="008C3D0B" w:rsidRDefault="00C34A63" w:rsidP="00A71900">
            <w:pPr>
              <w:spacing w:line="276"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w:t>
            </w:r>
            <w:r w:rsidR="00A71900" w:rsidRPr="008C3D0B">
              <w:rPr>
                <w:rFonts w:ascii="Times New Roman" w:hAnsi="Times New Roman" w:cs="Times New Roman"/>
                <w:sz w:val="24"/>
                <w:szCs w:val="24"/>
                <w:lang w:val="uk-UA"/>
              </w:rPr>
              <w:t xml:space="preserve">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11C75274"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Зазначена інформац</w:t>
            </w:r>
            <w:r w:rsidR="00C34A63">
              <w:rPr>
                <w:rFonts w:ascii="Times New Roman" w:hAnsi="Times New Roman" w:cs="Times New Roman"/>
                <w:sz w:val="24"/>
                <w:szCs w:val="24"/>
                <w:lang w:val="uk-UA"/>
              </w:rPr>
              <w:t>ія оприлюднюється Замовником</w:t>
            </w:r>
            <w:r w:rsidRPr="008C3D0B">
              <w:rPr>
                <w:rFonts w:ascii="Times New Roman" w:hAnsi="Times New Roman" w:cs="Times New Roman"/>
                <w:sz w:val="24"/>
                <w:szCs w:val="24"/>
                <w:lang w:val="uk-UA"/>
              </w:rPr>
              <w:t xml:space="preserve"> відповідно до статті 10 Закону.</w:t>
            </w:r>
          </w:p>
        </w:tc>
      </w:tr>
      <w:tr w:rsidR="00A71900" w:rsidRPr="008C3D0B" w14:paraId="4782E8C8" w14:textId="77777777" w:rsidTr="007476A7">
        <w:trPr>
          <w:trHeight w:val="20"/>
          <w:jc w:val="center"/>
        </w:trPr>
        <w:tc>
          <w:tcPr>
            <w:tcW w:w="9629" w:type="dxa"/>
            <w:gridSpan w:val="3"/>
            <w:vAlign w:val="center"/>
          </w:tcPr>
          <w:p w14:paraId="39CEA453" w14:textId="77777777" w:rsidR="00A71900" w:rsidRPr="008C3D0B" w:rsidRDefault="00A71900" w:rsidP="00A71900">
            <w:pPr>
              <w:spacing w:line="276" w:lineRule="auto"/>
              <w:contextualSpacing/>
              <w:jc w:val="center"/>
              <w:rPr>
                <w:rFonts w:ascii="Times New Roman" w:hAnsi="Times New Roman" w:cs="Times New Roman"/>
                <w:i/>
                <w:iCs/>
                <w:sz w:val="24"/>
                <w:szCs w:val="24"/>
                <w:lang w:val="uk-UA"/>
              </w:rPr>
            </w:pPr>
            <w:r w:rsidRPr="008C3D0B">
              <w:rPr>
                <w:rFonts w:ascii="Times New Roman" w:hAnsi="Times New Roman" w:cs="Times New Roman"/>
                <w:b/>
                <w:bCs/>
                <w:i/>
                <w:iCs/>
                <w:sz w:val="24"/>
                <w:szCs w:val="24"/>
                <w:lang w:val="uk-UA"/>
              </w:rPr>
              <w:t>Розділ 3. Інструкція з підготовки тендерної пропозиції</w:t>
            </w:r>
          </w:p>
        </w:tc>
      </w:tr>
      <w:tr w:rsidR="00A71900" w:rsidRPr="00714D4C" w14:paraId="57586089" w14:textId="77777777" w:rsidTr="007476A7">
        <w:trPr>
          <w:trHeight w:val="20"/>
          <w:jc w:val="center"/>
        </w:trPr>
        <w:tc>
          <w:tcPr>
            <w:tcW w:w="704" w:type="dxa"/>
          </w:tcPr>
          <w:p w14:paraId="04291854"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b/>
                <w:bCs/>
                <w:sz w:val="24"/>
                <w:szCs w:val="24"/>
                <w:lang w:val="uk-UA"/>
              </w:rPr>
              <w:lastRenderedPageBreak/>
              <w:t>1</w:t>
            </w:r>
          </w:p>
        </w:tc>
        <w:tc>
          <w:tcPr>
            <w:tcW w:w="2835" w:type="dxa"/>
          </w:tcPr>
          <w:p w14:paraId="3796EF8F" w14:textId="77777777" w:rsidR="00A71900" w:rsidRPr="008C3D0B" w:rsidRDefault="00A71900" w:rsidP="00A71900">
            <w:pPr>
              <w:spacing w:line="276" w:lineRule="auto"/>
              <w:contextualSpacing/>
              <w:rPr>
                <w:rFonts w:ascii="Times New Roman" w:hAnsi="Times New Roman" w:cs="Times New Roman"/>
                <w:sz w:val="24"/>
                <w:szCs w:val="24"/>
                <w:lang w:val="uk-UA"/>
              </w:rPr>
            </w:pPr>
            <w:r w:rsidRPr="008C3D0B">
              <w:rPr>
                <w:rFonts w:ascii="Times New Roman" w:hAnsi="Times New Roman" w:cs="Times New Roman"/>
                <w:b/>
                <w:bCs/>
                <w:sz w:val="24"/>
                <w:szCs w:val="24"/>
                <w:lang w:val="uk-UA"/>
              </w:rPr>
              <w:t>Зміст і спосіб подання тендерної пропозиції</w:t>
            </w:r>
          </w:p>
        </w:tc>
        <w:tc>
          <w:tcPr>
            <w:tcW w:w="6090" w:type="dxa"/>
            <w:vAlign w:val="center"/>
          </w:tcPr>
          <w:p w14:paraId="34711EC3" w14:textId="77777777" w:rsidR="00A71900" w:rsidRPr="00A47120" w:rsidRDefault="00A71900" w:rsidP="00A71900">
            <w:pPr>
              <w:spacing w:line="276" w:lineRule="auto"/>
              <w:contextualSpacing/>
              <w:jc w:val="both"/>
              <w:rPr>
                <w:rFonts w:ascii="Times New Roman" w:hAnsi="Times New Roman" w:cs="Times New Roman"/>
                <w:sz w:val="24"/>
                <w:szCs w:val="24"/>
                <w:lang w:val="uk-UA"/>
              </w:rPr>
            </w:pPr>
            <w:r w:rsidRPr="00A47120">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w:t>
            </w:r>
            <w:r w:rsidR="00C34A63" w:rsidRPr="00A47120">
              <w:rPr>
                <w:rFonts w:ascii="Times New Roman" w:hAnsi="Times New Roman" w:cs="Times New Roman"/>
                <w:sz w:val="24"/>
                <w:szCs w:val="24"/>
                <w:lang w:val="uk-UA"/>
              </w:rPr>
              <w:t>і їх встановлення Замовником</w:t>
            </w:r>
            <w:r w:rsidRPr="00A47120">
              <w:rPr>
                <w:rFonts w:ascii="Times New Roman" w:hAnsi="Times New Roman" w:cs="Times New Roman"/>
                <w:sz w:val="24"/>
                <w:szCs w:val="24"/>
                <w:lang w:val="uk-UA"/>
              </w:rPr>
              <w:t>), та завантаження файлів з:</w:t>
            </w:r>
          </w:p>
          <w:p w14:paraId="72B5E233" w14:textId="77777777" w:rsidR="00A71900" w:rsidRPr="00A47120" w:rsidRDefault="00A71900" w:rsidP="00A71900">
            <w:pPr>
              <w:pStyle w:val="a5"/>
              <w:numPr>
                <w:ilvl w:val="0"/>
                <w:numId w:val="1"/>
              </w:numPr>
              <w:spacing w:line="276" w:lineRule="auto"/>
              <w:jc w:val="both"/>
              <w:rPr>
                <w:rFonts w:ascii="Times New Roman" w:hAnsi="Times New Roman" w:cs="Times New Roman"/>
                <w:sz w:val="24"/>
                <w:szCs w:val="24"/>
                <w:lang w:val="uk-UA"/>
              </w:rPr>
            </w:pPr>
            <w:r w:rsidRPr="00A47120">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47120">
              <w:rPr>
                <w:rFonts w:ascii="Times New Roman" w:hAnsi="Times New Roman" w:cs="Times New Roman"/>
                <w:b/>
                <w:bCs/>
                <w:i/>
                <w:iCs/>
                <w:sz w:val="24"/>
                <w:szCs w:val="24"/>
                <w:lang w:val="uk-UA"/>
              </w:rPr>
              <w:t>згідно</w:t>
            </w:r>
            <w:r w:rsidRPr="00A47120">
              <w:rPr>
                <w:rFonts w:ascii="Times New Roman" w:hAnsi="Times New Roman" w:cs="Times New Roman"/>
                <w:sz w:val="24"/>
                <w:szCs w:val="24"/>
                <w:lang w:val="uk-UA"/>
              </w:rPr>
              <w:t xml:space="preserve"> </w:t>
            </w:r>
            <w:r w:rsidRPr="00A47120">
              <w:rPr>
                <w:rFonts w:ascii="Times New Roman" w:hAnsi="Times New Roman" w:cs="Times New Roman"/>
                <w:b/>
                <w:bCs/>
                <w:i/>
                <w:iCs/>
                <w:sz w:val="24"/>
                <w:szCs w:val="24"/>
                <w:lang w:val="uk-UA"/>
              </w:rPr>
              <w:t>Додатку 1</w:t>
            </w:r>
            <w:r w:rsidRPr="00A47120">
              <w:rPr>
                <w:rFonts w:ascii="Times New Roman" w:hAnsi="Times New Roman" w:cs="Times New Roman"/>
                <w:sz w:val="24"/>
                <w:szCs w:val="24"/>
                <w:lang w:val="uk-UA"/>
              </w:rPr>
              <w:t xml:space="preserve"> до цієї тендерної документації.</w:t>
            </w:r>
          </w:p>
          <w:p w14:paraId="46B3A3AE" w14:textId="77777777" w:rsidR="00A71900" w:rsidRPr="00A47120" w:rsidRDefault="00A71900" w:rsidP="00A71900">
            <w:pPr>
              <w:numPr>
                <w:ilvl w:val="0"/>
                <w:numId w:val="1"/>
              </w:numPr>
              <w:spacing w:line="276" w:lineRule="auto"/>
              <w:contextualSpacing/>
              <w:jc w:val="both"/>
              <w:rPr>
                <w:rFonts w:ascii="Times New Roman" w:hAnsi="Times New Roman" w:cs="Times New Roman"/>
                <w:sz w:val="24"/>
                <w:szCs w:val="24"/>
                <w:lang w:val="uk-UA"/>
              </w:rPr>
            </w:pPr>
            <w:r w:rsidRPr="00A47120">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A47120">
              <w:rPr>
                <w:rFonts w:ascii="Times New Roman" w:hAnsi="Times New Roman" w:cs="Times New Roman"/>
                <w:b/>
                <w:bCs/>
                <w:i/>
                <w:iCs/>
                <w:sz w:val="24"/>
                <w:szCs w:val="24"/>
                <w:lang w:val="uk-UA"/>
              </w:rPr>
              <w:t>згідно Додатку 1</w:t>
            </w:r>
            <w:r w:rsidRPr="00A47120">
              <w:rPr>
                <w:rFonts w:ascii="Times New Roman" w:hAnsi="Times New Roman" w:cs="Times New Roman"/>
                <w:sz w:val="24"/>
                <w:szCs w:val="24"/>
                <w:lang w:val="uk-UA"/>
              </w:rPr>
              <w:t xml:space="preserve"> до цієї тендерної документації.</w:t>
            </w:r>
          </w:p>
          <w:p w14:paraId="749B2C70" w14:textId="77777777" w:rsidR="00A71900" w:rsidRPr="00A47120" w:rsidRDefault="00A71900" w:rsidP="00A71900">
            <w:pPr>
              <w:numPr>
                <w:ilvl w:val="0"/>
                <w:numId w:val="1"/>
              </w:numPr>
              <w:spacing w:line="276" w:lineRule="auto"/>
              <w:contextualSpacing/>
              <w:jc w:val="both"/>
              <w:rPr>
                <w:rFonts w:ascii="Times New Roman" w:hAnsi="Times New Roman" w:cs="Times New Roman"/>
                <w:color w:val="FF0000"/>
                <w:sz w:val="24"/>
                <w:szCs w:val="24"/>
                <w:lang w:val="uk-UA"/>
              </w:rPr>
            </w:pPr>
            <w:r w:rsidRPr="00A47120">
              <w:rPr>
                <w:rFonts w:ascii="Times New Roman" w:hAnsi="Times New Roman" w:cs="Times New Roman"/>
                <w:sz w:val="24"/>
                <w:szCs w:val="24"/>
                <w:lang w:val="uk-UA"/>
              </w:rPr>
              <w:t xml:space="preserve">Інформацією щодо відсутності підстав, установлених у статті 17 Закону – згідно </w:t>
            </w:r>
            <w:r w:rsidRPr="00A47120">
              <w:rPr>
                <w:rFonts w:ascii="Times New Roman" w:hAnsi="Times New Roman" w:cs="Times New Roman"/>
                <w:b/>
                <w:bCs/>
                <w:i/>
                <w:iCs/>
                <w:sz w:val="24"/>
                <w:szCs w:val="24"/>
                <w:lang w:val="uk-UA"/>
              </w:rPr>
              <w:t>Додатку 1</w:t>
            </w:r>
            <w:r w:rsidRPr="00A47120">
              <w:rPr>
                <w:rFonts w:ascii="Times New Roman" w:hAnsi="Times New Roman" w:cs="Times New Roman"/>
                <w:sz w:val="24"/>
                <w:szCs w:val="24"/>
                <w:lang w:val="uk-UA"/>
              </w:rPr>
              <w:t xml:space="preserve"> до цієї тендерної документації для підтвердження відповідності кожного субпідрядника/співвиконавця якого учасник планує залучити в обсязі не менше ніж 20 відсотків від вартості договору про закупівлю.</w:t>
            </w:r>
          </w:p>
          <w:p w14:paraId="0004C9EA" w14:textId="77777777" w:rsidR="00A71900" w:rsidRPr="00A47120" w:rsidRDefault="00C34A63" w:rsidP="00A71900">
            <w:pPr>
              <w:numPr>
                <w:ilvl w:val="0"/>
                <w:numId w:val="1"/>
              </w:numPr>
              <w:spacing w:line="276" w:lineRule="auto"/>
              <w:contextualSpacing/>
              <w:jc w:val="both"/>
              <w:rPr>
                <w:rFonts w:ascii="Times New Roman" w:hAnsi="Times New Roman" w:cs="Times New Roman"/>
                <w:color w:val="FF0000"/>
                <w:sz w:val="24"/>
                <w:szCs w:val="24"/>
                <w:lang w:val="uk-UA"/>
              </w:rPr>
            </w:pPr>
            <w:r w:rsidRPr="00A47120">
              <w:rPr>
                <w:rFonts w:ascii="Times New Roman" w:eastAsia="Calibri" w:hAnsi="Times New Roman" w:cs="Times New Roman"/>
                <w:sz w:val="24"/>
                <w:szCs w:val="24"/>
                <w:lang w:val="uk-UA"/>
              </w:rPr>
              <w:t xml:space="preserve">Учасник надає Замовнику </w:t>
            </w:r>
            <w:r w:rsidR="00A71900" w:rsidRPr="00A47120">
              <w:rPr>
                <w:rFonts w:ascii="Times New Roman" w:eastAsia="Calibri" w:hAnsi="Times New Roman" w:cs="Times New Roman"/>
                <w:sz w:val="24"/>
                <w:szCs w:val="24"/>
                <w:lang w:val="uk-UA"/>
              </w:rPr>
              <w:t xml:space="preserve"> «Цінову пропозиці</w:t>
            </w:r>
            <w:r w:rsidR="006408B8" w:rsidRPr="00A47120">
              <w:rPr>
                <w:rFonts w:ascii="Times New Roman" w:eastAsia="Calibri" w:hAnsi="Times New Roman" w:cs="Times New Roman"/>
                <w:sz w:val="24"/>
                <w:szCs w:val="24"/>
                <w:lang w:val="uk-UA"/>
              </w:rPr>
              <w:t>ю</w:t>
            </w:r>
            <w:r w:rsidR="00A71900" w:rsidRPr="00A47120">
              <w:rPr>
                <w:rFonts w:ascii="Times New Roman" w:eastAsia="Calibri" w:hAnsi="Times New Roman" w:cs="Times New Roman"/>
                <w:sz w:val="24"/>
                <w:szCs w:val="24"/>
                <w:lang w:val="uk-UA"/>
              </w:rPr>
              <w:t xml:space="preserve">.» за формою </w:t>
            </w:r>
            <w:r w:rsidR="00A71900" w:rsidRPr="00A47120">
              <w:rPr>
                <w:rFonts w:ascii="Times New Roman" w:eastAsia="Calibri" w:hAnsi="Times New Roman" w:cs="Times New Roman"/>
                <w:b/>
                <w:sz w:val="24"/>
                <w:szCs w:val="24"/>
                <w:lang w:val="uk-UA"/>
              </w:rPr>
              <w:t xml:space="preserve">Додатку 2 </w:t>
            </w:r>
            <w:r w:rsidR="00A71900" w:rsidRPr="00A47120">
              <w:rPr>
                <w:rFonts w:ascii="Times New Roman" w:eastAsia="Calibri" w:hAnsi="Times New Roman" w:cs="Times New Roman"/>
                <w:sz w:val="24"/>
                <w:szCs w:val="24"/>
                <w:lang w:val="uk-UA"/>
              </w:rPr>
              <w:t>до тендерної документації.</w:t>
            </w:r>
            <w:r w:rsidR="00A71900" w:rsidRPr="00A47120">
              <w:rPr>
                <w:rFonts w:ascii="Times New Roman" w:hAnsi="Times New Roman" w:cs="Times New Roman"/>
                <w:color w:val="FF0000"/>
                <w:sz w:val="24"/>
                <w:szCs w:val="24"/>
                <w:lang w:val="uk-UA"/>
              </w:rPr>
              <w:t xml:space="preserve"> </w:t>
            </w:r>
          </w:p>
          <w:p w14:paraId="52C2C7FC" w14:textId="77777777" w:rsidR="00A71900" w:rsidRPr="00A47120" w:rsidRDefault="00A71900" w:rsidP="00A71900">
            <w:pPr>
              <w:numPr>
                <w:ilvl w:val="0"/>
                <w:numId w:val="1"/>
              </w:numPr>
              <w:spacing w:line="276" w:lineRule="auto"/>
              <w:contextualSpacing/>
              <w:jc w:val="both"/>
              <w:rPr>
                <w:rFonts w:ascii="Times New Roman" w:hAnsi="Times New Roman" w:cs="Times New Roman"/>
                <w:color w:val="FF0000"/>
                <w:sz w:val="24"/>
                <w:szCs w:val="24"/>
                <w:lang w:val="uk-UA"/>
              </w:rPr>
            </w:pPr>
            <w:r w:rsidRPr="00A47120">
              <w:rPr>
                <w:rFonts w:ascii="Times New Roman" w:hAnsi="Times New Roman" w:cs="Times New Roman"/>
                <w:spacing w:val="-2"/>
                <w:sz w:val="24"/>
                <w:szCs w:val="24"/>
                <w:lang w:val="uk-UA"/>
              </w:rPr>
              <w:t xml:space="preserve">Інформація про необхідні технічні, якісні та кількісні характеристики предмета закупівлі, у тому числі відповідна </w:t>
            </w:r>
            <w:r w:rsidRPr="00A47120">
              <w:rPr>
                <w:rFonts w:ascii="Times New Roman" w:hAnsi="Times New Roman" w:cs="Times New Roman"/>
                <w:b/>
                <w:spacing w:val="-2"/>
                <w:sz w:val="24"/>
                <w:szCs w:val="24"/>
                <w:lang w:val="uk-UA"/>
              </w:rPr>
              <w:t xml:space="preserve">технічна специфікація та документи, </w:t>
            </w:r>
            <w:r w:rsidRPr="00A47120">
              <w:rPr>
                <w:rFonts w:ascii="Times New Roman" w:hAnsi="Times New Roman" w:cs="Times New Roman"/>
                <w:spacing w:val="-2"/>
                <w:sz w:val="24"/>
                <w:szCs w:val="24"/>
                <w:lang w:val="uk-UA"/>
              </w:rPr>
              <w:t>згідно</w:t>
            </w:r>
            <w:r w:rsidRPr="00A47120">
              <w:rPr>
                <w:rFonts w:ascii="Times New Roman" w:eastAsia="Calibri" w:hAnsi="Times New Roman" w:cs="Times New Roman"/>
                <w:sz w:val="24"/>
                <w:szCs w:val="24"/>
                <w:lang w:val="uk-UA"/>
              </w:rPr>
              <w:t xml:space="preserve"> з переліком визначеним у </w:t>
            </w:r>
            <w:r w:rsidRPr="00A47120">
              <w:rPr>
                <w:rFonts w:ascii="Times New Roman" w:eastAsia="Calibri" w:hAnsi="Times New Roman" w:cs="Times New Roman"/>
                <w:b/>
                <w:sz w:val="24"/>
                <w:szCs w:val="24"/>
                <w:lang w:val="uk-UA"/>
              </w:rPr>
              <w:t>Додатку 3 до тендерної документації</w:t>
            </w:r>
            <w:r w:rsidRPr="00A47120">
              <w:rPr>
                <w:rFonts w:ascii="Times New Roman" w:eastAsia="Calibri" w:hAnsi="Times New Roman" w:cs="Times New Roman"/>
                <w:sz w:val="24"/>
                <w:szCs w:val="24"/>
                <w:lang w:val="uk-UA"/>
              </w:rPr>
              <w:t>.</w:t>
            </w:r>
          </w:p>
          <w:p w14:paraId="157EEE4F" w14:textId="77777777" w:rsidR="00A71900" w:rsidRPr="00A47120" w:rsidRDefault="00A71900" w:rsidP="00A71900">
            <w:pPr>
              <w:numPr>
                <w:ilvl w:val="0"/>
                <w:numId w:val="1"/>
              </w:numPr>
              <w:spacing w:line="276" w:lineRule="auto"/>
              <w:contextualSpacing/>
              <w:jc w:val="both"/>
              <w:rPr>
                <w:rFonts w:ascii="Times New Roman" w:hAnsi="Times New Roman" w:cs="Times New Roman"/>
                <w:sz w:val="24"/>
                <w:szCs w:val="24"/>
                <w:lang w:val="uk-UA"/>
              </w:rPr>
            </w:pPr>
            <w:r w:rsidRPr="00A47120">
              <w:rPr>
                <w:rFonts w:ascii="Times New Roman" w:hAnsi="Times New Roman" w:cs="Times New Roman"/>
                <w:sz w:val="24"/>
                <w:szCs w:val="24"/>
                <w:lang w:val="uk-UA"/>
              </w:rPr>
              <w:t xml:space="preserve">Інформацією щодо кожного </w:t>
            </w:r>
            <w:r w:rsidRPr="00A47120">
              <w:rPr>
                <w:rFonts w:ascii="Times New Roman" w:hAnsi="Times New Roman" w:cs="Times New Roman"/>
                <w:color w:val="000000" w:themeColor="text1"/>
                <w:sz w:val="24"/>
                <w:szCs w:val="24"/>
                <w:lang w:val="uk-UA"/>
              </w:rPr>
              <w:t>субпідрядника/ співвиконавця у разі залучення (відповідно до п. 7 «Інформація про субпідрядника/співвиконавця</w:t>
            </w:r>
            <w:r w:rsidRPr="00A47120">
              <w:rPr>
                <w:rFonts w:ascii="Times New Roman" w:hAnsi="Times New Roman" w:cs="Times New Roman"/>
                <w:sz w:val="24"/>
                <w:szCs w:val="24"/>
                <w:lang w:val="uk-UA"/>
              </w:rPr>
              <w:t>» даного Розділу).</w:t>
            </w:r>
          </w:p>
          <w:p w14:paraId="41891348" w14:textId="3EF7C2EC" w:rsidR="00A71900" w:rsidRPr="00A47120" w:rsidRDefault="00A71900" w:rsidP="00A71900">
            <w:pPr>
              <w:numPr>
                <w:ilvl w:val="0"/>
                <w:numId w:val="1"/>
              </w:numPr>
              <w:spacing w:line="276" w:lineRule="auto"/>
              <w:contextualSpacing/>
              <w:jc w:val="both"/>
              <w:rPr>
                <w:rFonts w:ascii="Times New Roman" w:hAnsi="Times New Roman" w:cs="Times New Roman"/>
                <w:sz w:val="24"/>
                <w:szCs w:val="24"/>
                <w:lang w:val="uk-UA"/>
              </w:rPr>
            </w:pPr>
            <w:r w:rsidRPr="00A47120">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41FDA2D0" w14:textId="094BD388" w:rsidR="008F258A" w:rsidRPr="00A47120" w:rsidRDefault="008F258A" w:rsidP="00A71900">
            <w:pPr>
              <w:numPr>
                <w:ilvl w:val="0"/>
                <w:numId w:val="1"/>
              </w:numPr>
              <w:spacing w:line="276" w:lineRule="auto"/>
              <w:contextualSpacing/>
              <w:jc w:val="both"/>
              <w:rPr>
                <w:rFonts w:ascii="Times New Roman" w:hAnsi="Times New Roman" w:cs="Times New Roman"/>
                <w:sz w:val="24"/>
                <w:szCs w:val="24"/>
                <w:lang w:val="uk-UA"/>
              </w:rPr>
            </w:pPr>
            <w:r w:rsidRPr="00A47120">
              <w:rPr>
                <w:rFonts w:ascii="Times New Roman" w:hAnsi="Times New Roman"/>
                <w:sz w:val="24"/>
                <w:szCs w:val="24"/>
                <w:lang w:val="uk-UA"/>
              </w:rPr>
              <w:t>гарантійний лист у довільній формі про те, що документи та інформація, надані у складі тендерної пропозиції та зазначені в електронній системі закупівель, є чинними та достовірними;</w:t>
            </w:r>
          </w:p>
          <w:p w14:paraId="42B58F0B" w14:textId="77777777" w:rsidR="00A71900" w:rsidRPr="00A47120" w:rsidRDefault="00A71900" w:rsidP="00A71900">
            <w:pPr>
              <w:numPr>
                <w:ilvl w:val="0"/>
                <w:numId w:val="1"/>
              </w:numPr>
              <w:spacing w:line="276" w:lineRule="auto"/>
              <w:contextualSpacing/>
              <w:jc w:val="both"/>
              <w:rPr>
                <w:rFonts w:ascii="Times New Roman" w:hAnsi="Times New Roman" w:cs="Times New Roman"/>
                <w:sz w:val="24"/>
                <w:szCs w:val="24"/>
                <w:lang w:val="uk-UA"/>
              </w:rPr>
            </w:pPr>
            <w:r w:rsidRPr="00A47120">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4A3D6353" w14:textId="77777777" w:rsidR="00A71900" w:rsidRPr="00A47120" w:rsidRDefault="00A71900" w:rsidP="00A71900">
            <w:pPr>
              <w:widowControl w:val="0"/>
              <w:spacing w:line="276" w:lineRule="auto"/>
              <w:ind w:left="-9" w:firstLine="284"/>
              <w:contextualSpacing/>
              <w:jc w:val="both"/>
              <w:rPr>
                <w:rFonts w:ascii="Times New Roman" w:hAnsi="Times New Roman" w:cs="Times New Roman"/>
                <w:sz w:val="24"/>
                <w:szCs w:val="24"/>
                <w:lang w:val="uk-UA"/>
              </w:rPr>
            </w:pPr>
            <w:r w:rsidRPr="00A47120">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w:t>
            </w:r>
            <w:r w:rsidR="00C34A63" w:rsidRPr="00A47120">
              <w:rPr>
                <w:rFonts w:ascii="Times New Roman" w:hAnsi="Times New Roman" w:cs="Times New Roman"/>
                <w:sz w:val="24"/>
                <w:szCs w:val="24"/>
                <w:lang w:val="uk-UA"/>
              </w:rPr>
              <w:t>ерній документації Замовника</w:t>
            </w:r>
            <w:r w:rsidRPr="00A47120">
              <w:rPr>
                <w:rFonts w:ascii="Times New Roman" w:hAnsi="Times New Roman" w:cs="Times New Roman"/>
                <w:sz w:val="24"/>
                <w:szCs w:val="24"/>
                <w:lang w:val="uk-UA"/>
              </w:rPr>
              <w:t>, а також надавати окремим файлом кожний документ, що іменується відповідно змісту документа.</w:t>
            </w:r>
          </w:p>
          <w:p w14:paraId="30184830" w14:textId="77777777" w:rsidR="00A71900" w:rsidRPr="00A47120" w:rsidRDefault="00A71900" w:rsidP="00A71900">
            <w:pPr>
              <w:spacing w:line="276" w:lineRule="auto"/>
              <w:contextualSpacing/>
              <w:jc w:val="both"/>
              <w:rPr>
                <w:rFonts w:ascii="Times New Roman" w:hAnsi="Times New Roman" w:cs="Times New Roman"/>
                <w:sz w:val="24"/>
                <w:szCs w:val="24"/>
                <w:lang w:val="uk-UA"/>
              </w:rPr>
            </w:pPr>
            <w:r w:rsidRPr="00A47120">
              <w:rPr>
                <w:rFonts w:ascii="Times New Roman" w:hAnsi="Times New Roman" w:cs="Times New Roman"/>
                <w:sz w:val="24"/>
                <w:szCs w:val="24"/>
                <w:lang w:val="uk-UA"/>
              </w:rPr>
              <w:lastRenderedPageBreak/>
              <w:t xml:space="preserve">У випадку ненадання переможцем документів </w:t>
            </w:r>
            <w:r w:rsidRPr="00A47120">
              <w:rPr>
                <w:rFonts w:ascii="Times New Roman" w:hAnsi="Times New Roman" w:cs="Times New Roman"/>
                <w:b/>
                <w:bCs/>
                <w:i/>
                <w:iCs/>
                <w:sz w:val="24"/>
                <w:szCs w:val="24"/>
                <w:lang w:val="uk-UA"/>
              </w:rPr>
              <w:t>згідно з Додатком 1</w:t>
            </w:r>
            <w:r w:rsidRPr="00A47120">
              <w:rPr>
                <w:rFonts w:ascii="Times New Roman" w:hAnsi="Times New Roman" w:cs="Times New Roman"/>
                <w:sz w:val="24"/>
                <w:szCs w:val="24"/>
                <w:lang w:val="uk-UA"/>
              </w:rPr>
              <w:t xml:space="preserve"> </w:t>
            </w:r>
            <w:r w:rsidRPr="00A47120">
              <w:rPr>
                <w:rFonts w:ascii="Times New Roman" w:hAnsi="Times New Roman" w:cs="Times New Roman"/>
                <w:b/>
                <w:bCs/>
                <w:i/>
                <w:iCs/>
                <w:sz w:val="24"/>
                <w:szCs w:val="24"/>
                <w:lang w:val="uk-UA"/>
              </w:rPr>
              <w:t>(для переможця)</w:t>
            </w:r>
            <w:r w:rsidRPr="00A47120">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2E961588" w14:textId="77777777" w:rsidR="00A71900" w:rsidRPr="00A47120" w:rsidRDefault="00A71900" w:rsidP="00A71900">
            <w:pPr>
              <w:spacing w:line="276" w:lineRule="auto"/>
              <w:contextualSpacing/>
              <w:jc w:val="both"/>
              <w:rPr>
                <w:rFonts w:ascii="Times New Roman" w:hAnsi="Times New Roman" w:cs="Times New Roman"/>
                <w:b/>
                <w:bCs/>
                <w:i/>
                <w:iCs/>
                <w:sz w:val="24"/>
                <w:szCs w:val="24"/>
                <w:lang w:val="uk-UA"/>
              </w:rPr>
            </w:pPr>
            <w:r w:rsidRPr="00A47120">
              <w:rPr>
                <w:rFonts w:ascii="Times New Roman" w:hAnsi="Times New Roman" w:cs="Times New Roman"/>
                <w:b/>
                <w:bCs/>
                <w:i/>
                <w:iCs/>
                <w:sz w:val="24"/>
                <w:szCs w:val="24"/>
                <w:lang w:val="uk-UA"/>
              </w:rPr>
              <w:t>Опис та приклади формальних несуттєвих помилок.</w:t>
            </w:r>
          </w:p>
          <w:p w14:paraId="4EC4CFCE" w14:textId="77777777" w:rsidR="00A71900" w:rsidRPr="00A47120" w:rsidRDefault="00A71900" w:rsidP="00A71900">
            <w:pPr>
              <w:spacing w:line="276" w:lineRule="auto"/>
              <w:contextualSpacing/>
              <w:jc w:val="both"/>
              <w:rPr>
                <w:rFonts w:ascii="Times New Roman" w:hAnsi="Times New Roman" w:cs="Times New Roman"/>
                <w:sz w:val="24"/>
                <w:szCs w:val="24"/>
                <w:lang w:val="uk-UA"/>
              </w:rPr>
            </w:pPr>
            <w:r w:rsidRPr="00A47120">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F650406" w14:textId="77777777" w:rsidR="00A71900" w:rsidRPr="00A47120" w:rsidRDefault="00A71900" w:rsidP="00A71900">
            <w:pPr>
              <w:spacing w:line="276" w:lineRule="auto"/>
              <w:contextualSpacing/>
              <w:jc w:val="both"/>
              <w:rPr>
                <w:rFonts w:ascii="Times New Roman" w:hAnsi="Times New Roman" w:cs="Times New Roman"/>
                <w:sz w:val="24"/>
                <w:szCs w:val="24"/>
                <w:lang w:val="uk-UA"/>
              </w:rPr>
            </w:pPr>
            <w:r w:rsidRPr="00A47120">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158537E" w14:textId="77777777" w:rsidR="00A71900" w:rsidRPr="00A47120" w:rsidRDefault="00A71900" w:rsidP="00A71900">
            <w:pPr>
              <w:spacing w:line="276" w:lineRule="auto"/>
              <w:contextualSpacing/>
              <w:jc w:val="both"/>
              <w:rPr>
                <w:rFonts w:ascii="Times New Roman" w:hAnsi="Times New Roman" w:cs="Times New Roman"/>
                <w:i/>
                <w:iCs/>
                <w:sz w:val="24"/>
                <w:szCs w:val="24"/>
                <w:u w:val="single"/>
                <w:lang w:val="uk-UA"/>
              </w:rPr>
            </w:pPr>
            <w:r w:rsidRPr="00A47120">
              <w:rPr>
                <w:rFonts w:ascii="Times New Roman" w:hAnsi="Times New Roman" w:cs="Times New Roman"/>
                <w:i/>
                <w:iCs/>
                <w:sz w:val="24"/>
                <w:szCs w:val="24"/>
                <w:u w:val="single"/>
                <w:lang w:val="uk-UA"/>
              </w:rPr>
              <w:t>Опис формальних помилок:</w:t>
            </w:r>
          </w:p>
          <w:p w14:paraId="0487BF40" w14:textId="77777777" w:rsidR="00A71900" w:rsidRPr="00A47120" w:rsidRDefault="00A71900" w:rsidP="00A71900">
            <w:pPr>
              <w:spacing w:line="276" w:lineRule="auto"/>
              <w:contextualSpacing/>
              <w:jc w:val="both"/>
              <w:rPr>
                <w:rFonts w:ascii="Times New Roman" w:hAnsi="Times New Roman" w:cs="Times New Roman"/>
                <w:sz w:val="24"/>
                <w:szCs w:val="24"/>
                <w:lang w:val="uk-UA"/>
              </w:rPr>
            </w:pPr>
            <w:r w:rsidRPr="00A47120">
              <w:rPr>
                <w:rFonts w:ascii="Times New Roman" w:hAnsi="Times New Roman" w:cs="Times New Roman"/>
                <w:sz w:val="24"/>
                <w:szCs w:val="24"/>
                <w:lang w:val="uk-UA"/>
              </w:rPr>
              <w:t>1.</w:t>
            </w:r>
            <w:r w:rsidRPr="00A47120">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6C0AFBF" w14:textId="77777777" w:rsidR="00A71900" w:rsidRPr="00A47120" w:rsidRDefault="00A71900" w:rsidP="00A71900">
            <w:pPr>
              <w:spacing w:line="276" w:lineRule="auto"/>
              <w:contextualSpacing/>
              <w:jc w:val="both"/>
              <w:rPr>
                <w:rFonts w:ascii="Times New Roman" w:hAnsi="Times New Roman" w:cs="Times New Roman"/>
                <w:sz w:val="24"/>
                <w:szCs w:val="24"/>
                <w:lang w:val="uk-UA"/>
              </w:rPr>
            </w:pPr>
            <w:r w:rsidRPr="00A47120">
              <w:rPr>
                <w:rFonts w:ascii="Times New Roman" w:hAnsi="Times New Roman" w:cs="Times New Roman"/>
                <w:sz w:val="24"/>
                <w:szCs w:val="24"/>
                <w:lang w:val="uk-UA"/>
              </w:rPr>
              <w:t>-</w:t>
            </w:r>
            <w:r w:rsidRPr="00A47120">
              <w:rPr>
                <w:rFonts w:ascii="Times New Roman" w:hAnsi="Times New Roman" w:cs="Times New Roman"/>
                <w:sz w:val="24"/>
                <w:szCs w:val="24"/>
                <w:lang w:val="uk-UA"/>
              </w:rPr>
              <w:tab/>
              <w:t>уживання великої літери;</w:t>
            </w:r>
          </w:p>
          <w:p w14:paraId="092326C1" w14:textId="77777777" w:rsidR="00A71900" w:rsidRPr="00A47120" w:rsidRDefault="00A71900" w:rsidP="00A71900">
            <w:pPr>
              <w:spacing w:line="276" w:lineRule="auto"/>
              <w:contextualSpacing/>
              <w:jc w:val="both"/>
              <w:rPr>
                <w:rFonts w:ascii="Times New Roman" w:hAnsi="Times New Roman" w:cs="Times New Roman"/>
                <w:sz w:val="24"/>
                <w:szCs w:val="24"/>
                <w:lang w:val="uk-UA"/>
              </w:rPr>
            </w:pPr>
            <w:r w:rsidRPr="00A47120">
              <w:rPr>
                <w:rFonts w:ascii="Times New Roman" w:hAnsi="Times New Roman" w:cs="Times New Roman"/>
                <w:sz w:val="24"/>
                <w:szCs w:val="24"/>
                <w:lang w:val="uk-UA"/>
              </w:rPr>
              <w:t>-</w:t>
            </w:r>
            <w:r w:rsidRPr="00A47120">
              <w:rPr>
                <w:rFonts w:ascii="Times New Roman" w:hAnsi="Times New Roman" w:cs="Times New Roman"/>
                <w:sz w:val="24"/>
                <w:szCs w:val="24"/>
                <w:lang w:val="uk-UA"/>
              </w:rPr>
              <w:tab/>
              <w:t>уживання розділових знаків та відмінювання слів у реченні;</w:t>
            </w:r>
          </w:p>
          <w:p w14:paraId="249270F6" w14:textId="77777777" w:rsidR="00A71900" w:rsidRPr="00A47120" w:rsidRDefault="00A71900" w:rsidP="00A71900">
            <w:pPr>
              <w:spacing w:line="276" w:lineRule="auto"/>
              <w:contextualSpacing/>
              <w:jc w:val="both"/>
              <w:rPr>
                <w:rFonts w:ascii="Times New Roman" w:hAnsi="Times New Roman" w:cs="Times New Roman"/>
                <w:sz w:val="24"/>
                <w:szCs w:val="24"/>
                <w:lang w:val="uk-UA"/>
              </w:rPr>
            </w:pPr>
            <w:r w:rsidRPr="00A47120">
              <w:rPr>
                <w:rFonts w:ascii="Times New Roman" w:hAnsi="Times New Roman" w:cs="Times New Roman"/>
                <w:sz w:val="24"/>
                <w:szCs w:val="24"/>
                <w:lang w:val="uk-UA"/>
              </w:rPr>
              <w:t>-</w:t>
            </w:r>
            <w:r w:rsidRPr="00A47120">
              <w:rPr>
                <w:rFonts w:ascii="Times New Roman" w:hAnsi="Times New Roman" w:cs="Times New Roman"/>
                <w:sz w:val="24"/>
                <w:szCs w:val="24"/>
                <w:lang w:val="uk-UA"/>
              </w:rPr>
              <w:tab/>
              <w:t>використання слова або мовного звороту, запозичених з іншої мови;</w:t>
            </w:r>
          </w:p>
          <w:p w14:paraId="210465B6" w14:textId="77777777" w:rsidR="00A71900" w:rsidRPr="00A47120" w:rsidRDefault="00A71900" w:rsidP="00A71900">
            <w:pPr>
              <w:spacing w:line="276" w:lineRule="auto"/>
              <w:contextualSpacing/>
              <w:jc w:val="both"/>
              <w:rPr>
                <w:rFonts w:ascii="Times New Roman" w:hAnsi="Times New Roman" w:cs="Times New Roman"/>
                <w:sz w:val="24"/>
                <w:szCs w:val="24"/>
                <w:lang w:val="uk-UA"/>
              </w:rPr>
            </w:pPr>
            <w:r w:rsidRPr="00A47120">
              <w:rPr>
                <w:rFonts w:ascii="Times New Roman" w:hAnsi="Times New Roman" w:cs="Times New Roman"/>
                <w:sz w:val="24"/>
                <w:szCs w:val="24"/>
                <w:lang w:val="uk-UA"/>
              </w:rPr>
              <w:t>-</w:t>
            </w:r>
            <w:r w:rsidRPr="00A47120">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0BEB083" w14:textId="77777777" w:rsidR="00A71900" w:rsidRPr="00A47120" w:rsidRDefault="00A71900" w:rsidP="00A71900">
            <w:pPr>
              <w:spacing w:line="276" w:lineRule="auto"/>
              <w:contextualSpacing/>
              <w:jc w:val="both"/>
              <w:rPr>
                <w:rFonts w:ascii="Times New Roman" w:hAnsi="Times New Roman" w:cs="Times New Roman"/>
                <w:sz w:val="24"/>
                <w:szCs w:val="24"/>
                <w:lang w:val="uk-UA"/>
              </w:rPr>
            </w:pPr>
            <w:r w:rsidRPr="00A47120">
              <w:rPr>
                <w:rFonts w:ascii="Times New Roman" w:hAnsi="Times New Roman" w:cs="Times New Roman"/>
                <w:sz w:val="24"/>
                <w:szCs w:val="24"/>
                <w:lang w:val="uk-UA"/>
              </w:rPr>
              <w:t>-</w:t>
            </w:r>
            <w:r w:rsidRPr="00A47120">
              <w:rPr>
                <w:rFonts w:ascii="Times New Roman" w:hAnsi="Times New Roman" w:cs="Times New Roman"/>
                <w:sz w:val="24"/>
                <w:szCs w:val="24"/>
                <w:lang w:val="uk-UA"/>
              </w:rPr>
              <w:tab/>
              <w:t>застосування правил переносу частини слова з рядка в рядок;</w:t>
            </w:r>
          </w:p>
          <w:p w14:paraId="6E8670AC" w14:textId="77777777" w:rsidR="00A71900" w:rsidRPr="00A47120" w:rsidRDefault="00A71900" w:rsidP="00A71900">
            <w:pPr>
              <w:spacing w:line="276" w:lineRule="auto"/>
              <w:contextualSpacing/>
              <w:jc w:val="both"/>
              <w:rPr>
                <w:rFonts w:ascii="Times New Roman" w:hAnsi="Times New Roman" w:cs="Times New Roman"/>
                <w:sz w:val="24"/>
                <w:szCs w:val="24"/>
                <w:lang w:val="uk-UA"/>
              </w:rPr>
            </w:pPr>
            <w:r w:rsidRPr="00A47120">
              <w:rPr>
                <w:rFonts w:ascii="Times New Roman" w:hAnsi="Times New Roman" w:cs="Times New Roman"/>
                <w:sz w:val="24"/>
                <w:szCs w:val="24"/>
                <w:lang w:val="uk-UA"/>
              </w:rPr>
              <w:t>-</w:t>
            </w:r>
            <w:r w:rsidRPr="00A47120">
              <w:rPr>
                <w:rFonts w:ascii="Times New Roman" w:hAnsi="Times New Roman" w:cs="Times New Roman"/>
                <w:sz w:val="24"/>
                <w:szCs w:val="24"/>
                <w:lang w:val="uk-UA"/>
              </w:rPr>
              <w:tab/>
              <w:t>написання слів разом та/або окремо, та/або через дефіс;</w:t>
            </w:r>
          </w:p>
          <w:p w14:paraId="369D6395" w14:textId="77777777" w:rsidR="00A71900" w:rsidRPr="00A47120" w:rsidRDefault="00A71900" w:rsidP="00A71900">
            <w:pPr>
              <w:spacing w:line="276" w:lineRule="auto"/>
              <w:contextualSpacing/>
              <w:jc w:val="both"/>
              <w:rPr>
                <w:rFonts w:ascii="Times New Roman" w:hAnsi="Times New Roman" w:cs="Times New Roman"/>
                <w:sz w:val="24"/>
                <w:szCs w:val="24"/>
                <w:lang w:val="uk-UA"/>
              </w:rPr>
            </w:pPr>
            <w:r w:rsidRPr="00A47120">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F021096" w14:textId="77777777" w:rsidR="00A71900" w:rsidRPr="00A47120" w:rsidRDefault="00A71900" w:rsidP="00A71900">
            <w:pPr>
              <w:spacing w:line="276" w:lineRule="auto"/>
              <w:contextualSpacing/>
              <w:jc w:val="both"/>
              <w:rPr>
                <w:rFonts w:ascii="Times New Roman" w:hAnsi="Times New Roman" w:cs="Times New Roman"/>
                <w:sz w:val="24"/>
                <w:szCs w:val="24"/>
                <w:lang w:val="uk-UA"/>
              </w:rPr>
            </w:pPr>
            <w:r w:rsidRPr="00A47120">
              <w:rPr>
                <w:rFonts w:ascii="Times New Roman" w:hAnsi="Times New Roman" w:cs="Times New Roman"/>
                <w:sz w:val="24"/>
                <w:szCs w:val="24"/>
                <w:lang w:val="uk-UA"/>
              </w:rPr>
              <w:t>2.</w:t>
            </w:r>
            <w:r w:rsidRPr="00A47120">
              <w:rPr>
                <w:rFonts w:ascii="Times New Roman" w:hAnsi="Times New Roman" w:cs="Times New Roman"/>
                <w:sz w:val="24"/>
                <w:szCs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w:t>
            </w:r>
            <w:r w:rsidRPr="00A47120">
              <w:rPr>
                <w:rFonts w:ascii="Times New Roman" w:hAnsi="Times New Roman" w:cs="Times New Roman"/>
                <w:sz w:val="24"/>
                <w:szCs w:val="24"/>
                <w:lang w:val="uk-UA"/>
              </w:rPr>
              <w:lastRenderedPageBreak/>
              <w:t>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D4332F2" w14:textId="77777777" w:rsidR="00A71900" w:rsidRPr="00A47120" w:rsidRDefault="00A71900" w:rsidP="00A71900">
            <w:pPr>
              <w:spacing w:line="276" w:lineRule="auto"/>
              <w:contextualSpacing/>
              <w:jc w:val="both"/>
              <w:rPr>
                <w:rFonts w:ascii="Times New Roman" w:hAnsi="Times New Roman" w:cs="Times New Roman"/>
                <w:sz w:val="24"/>
                <w:szCs w:val="24"/>
                <w:lang w:val="uk-UA"/>
              </w:rPr>
            </w:pPr>
            <w:r w:rsidRPr="00A47120">
              <w:rPr>
                <w:rFonts w:ascii="Times New Roman" w:hAnsi="Times New Roman" w:cs="Times New Roman"/>
                <w:sz w:val="24"/>
                <w:szCs w:val="24"/>
                <w:lang w:val="uk-UA"/>
              </w:rPr>
              <w:t>3.</w:t>
            </w:r>
            <w:r w:rsidRPr="00A47120">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w:t>
            </w:r>
            <w:r w:rsidR="00C34A63" w:rsidRPr="00A47120">
              <w:rPr>
                <w:rFonts w:ascii="Times New Roman" w:hAnsi="Times New Roman" w:cs="Times New Roman"/>
                <w:sz w:val="24"/>
                <w:szCs w:val="24"/>
                <w:lang w:val="uk-UA"/>
              </w:rPr>
              <w:t>могам, визначеним Замовником</w:t>
            </w:r>
            <w:r w:rsidRPr="00A47120">
              <w:rPr>
                <w:rFonts w:ascii="Times New Roman" w:hAnsi="Times New Roman" w:cs="Times New Roman"/>
                <w:sz w:val="24"/>
                <w:szCs w:val="24"/>
                <w:lang w:val="uk-UA"/>
              </w:rPr>
              <w:t xml:space="preserve"> у тендерній документації.</w:t>
            </w:r>
          </w:p>
          <w:p w14:paraId="36062955" w14:textId="77777777" w:rsidR="00A71900" w:rsidRPr="00A47120" w:rsidRDefault="00A71900" w:rsidP="00A71900">
            <w:pPr>
              <w:spacing w:line="276" w:lineRule="auto"/>
              <w:contextualSpacing/>
              <w:jc w:val="both"/>
              <w:rPr>
                <w:rFonts w:ascii="Times New Roman" w:hAnsi="Times New Roman" w:cs="Times New Roman"/>
                <w:sz w:val="24"/>
                <w:szCs w:val="24"/>
                <w:lang w:val="uk-UA"/>
              </w:rPr>
            </w:pPr>
            <w:r w:rsidRPr="00A47120">
              <w:rPr>
                <w:rFonts w:ascii="Times New Roman" w:hAnsi="Times New Roman" w:cs="Times New Roman"/>
                <w:sz w:val="24"/>
                <w:szCs w:val="24"/>
                <w:lang w:val="uk-UA"/>
              </w:rPr>
              <w:t>4.</w:t>
            </w:r>
            <w:r w:rsidRPr="00A47120">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56C7D4B" w14:textId="77777777" w:rsidR="00A71900" w:rsidRPr="00A47120" w:rsidRDefault="00A71900" w:rsidP="00A71900">
            <w:pPr>
              <w:spacing w:line="276" w:lineRule="auto"/>
              <w:contextualSpacing/>
              <w:jc w:val="both"/>
              <w:rPr>
                <w:rFonts w:ascii="Times New Roman" w:hAnsi="Times New Roman" w:cs="Times New Roman"/>
                <w:sz w:val="24"/>
                <w:szCs w:val="24"/>
                <w:lang w:val="uk-UA"/>
              </w:rPr>
            </w:pPr>
            <w:r w:rsidRPr="00A47120">
              <w:rPr>
                <w:rFonts w:ascii="Times New Roman" w:hAnsi="Times New Roman" w:cs="Times New Roman"/>
                <w:sz w:val="24"/>
                <w:szCs w:val="24"/>
                <w:lang w:val="uk-UA"/>
              </w:rPr>
              <w:t>5.</w:t>
            </w:r>
            <w:r w:rsidRPr="00A47120">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w:t>
            </w:r>
            <w:r w:rsidR="00C34A63" w:rsidRPr="00A47120">
              <w:rPr>
                <w:rFonts w:ascii="Times New Roman" w:hAnsi="Times New Roman" w:cs="Times New Roman"/>
                <w:sz w:val="24"/>
                <w:szCs w:val="24"/>
                <w:lang w:val="uk-UA"/>
              </w:rPr>
              <w:t>ри цьому Замовником</w:t>
            </w:r>
            <w:r w:rsidRPr="00A47120">
              <w:rPr>
                <w:rFonts w:ascii="Times New Roman" w:hAnsi="Times New Roman" w:cs="Times New Roman"/>
                <w:sz w:val="24"/>
                <w:szCs w:val="24"/>
                <w:lang w:val="uk-UA"/>
              </w:rPr>
              <w:t xml:space="preserve"> не вимагається подання такого документа в тендерній документації.</w:t>
            </w:r>
          </w:p>
          <w:p w14:paraId="4E0F70CD" w14:textId="77777777" w:rsidR="00A71900" w:rsidRPr="00A47120" w:rsidRDefault="00A71900" w:rsidP="00A71900">
            <w:pPr>
              <w:spacing w:line="276" w:lineRule="auto"/>
              <w:contextualSpacing/>
              <w:jc w:val="both"/>
              <w:rPr>
                <w:rFonts w:ascii="Times New Roman" w:hAnsi="Times New Roman" w:cs="Times New Roman"/>
                <w:sz w:val="24"/>
                <w:szCs w:val="24"/>
                <w:lang w:val="uk-UA"/>
              </w:rPr>
            </w:pPr>
            <w:r w:rsidRPr="00A47120">
              <w:rPr>
                <w:rFonts w:ascii="Times New Roman" w:hAnsi="Times New Roman" w:cs="Times New Roman"/>
                <w:sz w:val="24"/>
                <w:szCs w:val="24"/>
                <w:lang w:val="uk-UA"/>
              </w:rPr>
              <w:t>6.</w:t>
            </w:r>
            <w:r w:rsidRPr="00A47120">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67380C" w14:textId="77777777" w:rsidR="00A71900" w:rsidRPr="00A47120" w:rsidRDefault="00A71900" w:rsidP="00A71900">
            <w:pPr>
              <w:spacing w:line="276" w:lineRule="auto"/>
              <w:contextualSpacing/>
              <w:jc w:val="both"/>
              <w:rPr>
                <w:rFonts w:ascii="Times New Roman" w:hAnsi="Times New Roman" w:cs="Times New Roman"/>
                <w:sz w:val="24"/>
                <w:szCs w:val="24"/>
                <w:lang w:val="uk-UA"/>
              </w:rPr>
            </w:pPr>
            <w:r w:rsidRPr="00A47120">
              <w:rPr>
                <w:rFonts w:ascii="Times New Roman" w:hAnsi="Times New Roman" w:cs="Times New Roman"/>
                <w:sz w:val="24"/>
                <w:szCs w:val="24"/>
                <w:lang w:val="uk-UA"/>
              </w:rPr>
              <w:t>7.</w:t>
            </w:r>
            <w:r w:rsidRPr="00A47120">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FDDFA74" w14:textId="77777777" w:rsidR="00A71900" w:rsidRPr="00A47120" w:rsidRDefault="00A71900" w:rsidP="00A71900">
            <w:pPr>
              <w:spacing w:line="276" w:lineRule="auto"/>
              <w:contextualSpacing/>
              <w:jc w:val="both"/>
              <w:rPr>
                <w:rFonts w:ascii="Times New Roman" w:hAnsi="Times New Roman" w:cs="Times New Roman"/>
                <w:sz w:val="24"/>
                <w:szCs w:val="24"/>
                <w:lang w:val="uk-UA"/>
              </w:rPr>
            </w:pPr>
            <w:r w:rsidRPr="00A47120">
              <w:rPr>
                <w:rFonts w:ascii="Times New Roman" w:hAnsi="Times New Roman" w:cs="Times New Roman"/>
                <w:sz w:val="24"/>
                <w:szCs w:val="24"/>
                <w:lang w:val="uk-UA"/>
              </w:rPr>
              <w:t>8.</w:t>
            </w:r>
            <w:r w:rsidRPr="00A47120">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DE02AA" w14:textId="77777777" w:rsidR="00A71900" w:rsidRPr="00A47120" w:rsidRDefault="00A71900" w:rsidP="00A71900">
            <w:pPr>
              <w:spacing w:line="276" w:lineRule="auto"/>
              <w:contextualSpacing/>
              <w:jc w:val="both"/>
              <w:rPr>
                <w:rFonts w:ascii="Times New Roman" w:hAnsi="Times New Roman" w:cs="Times New Roman"/>
                <w:sz w:val="24"/>
                <w:szCs w:val="24"/>
                <w:lang w:val="uk-UA"/>
              </w:rPr>
            </w:pPr>
            <w:r w:rsidRPr="00A47120">
              <w:rPr>
                <w:rFonts w:ascii="Times New Roman" w:hAnsi="Times New Roman" w:cs="Times New Roman"/>
                <w:sz w:val="24"/>
                <w:szCs w:val="24"/>
                <w:lang w:val="uk-UA"/>
              </w:rPr>
              <w:t>9.</w:t>
            </w:r>
            <w:r w:rsidRPr="00A47120">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191B62" w14:textId="77777777" w:rsidR="00A71900" w:rsidRPr="00A47120" w:rsidRDefault="00A71900" w:rsidP="00A71900">
            <w:pPr>
              <w:spacing w:line="276" w:lineRule="auto"/>
              <w:contextualSpacing/>
              <w:jc w:val="both"/>
              <w:rPr>
                <w:rFonts w:ascii="Times New Roman" w:hAnsi="Times New Roman" w:cs="Times New Roman"/>
                <w:sz w:val="24"/>
                <w:szCs w:val="24"/>
                <w:lang w:val="uk-UA"/>
              </w:rPr>
            </w:pPr>
            <w:r w:rsidRPr="00A47120">
              <w:rPr>
                <w:rFonts w:ascii="Times New Roman" w:hAnsi="Times New Roman" w:cs="Times New Roman"/>
                <w:sz w:val="24"/>
                <w:szCs w:val="24"/>
                <w:lang w:val="uk-UA"/>
              </w:rPr>
              <w:t>10.</w:t>
            </w:r>
            <w:r w:rsidRPr="00A47120">
              <w:rPr>
                <w:rFonts w:ascii="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A47120">
              <w:rPr>
                <w:rFonts w:ascii="Times New Roman" w:hAnsi="Times New Roman" w:cs="Times New Roman"/>
                <w:sz w:val="24"/>
                <w:szCs w:val="24"/>
                <w:lang w:val="uk-UA"/>
              </w:rPr>
              <w:lastRenderedPageBreak/>
              <w:t>відповідно до законодавства після того, як відповідний документ (документи) був (були) поданий (подані).</w:t>
            </w:r>
          </w:p>
          <w:p w14:paraId="773C6088" w14:textId="77777777" w:rsidR="00A71900" w:rsidRPr="00A47120" w:rsidRDefault="00A71900" w:rsidP="00A71900">
            <w:pPr>
              <w:spacing w:line="276" w:lineRule="auto"/>
              <w:contextualSpacing/>
              <w:jc w:val="both"/>
              <w:rPr>
                <w:rFonts w:ascii="Times New Roman" w:hAnsi="Times New Roman" w:cs="Times New Roman"/>
                <w:sz w:val="24"/>
                <w:szCs w:val="24"/>
                <w:lang w:val="uk-UA"/>
              </w:rPr>
            </w:pPr>
            <w:r w:rsidRPr="00A47120">
              <w:rPr>
                <w:rFonts w:ascii="Times New Roman" w:hAnsi="Times New Roman" w:cs="Times New Roman"/>
                <w:sz w:val="24"/>
                <w:szCs w:val="24"/>
                <w:lang w:val="uk-UA"/>
              </w:rPr>
              <w:t>11.</w:t>
            </w:r>
            <w:r w:rsidRPr="00A47120">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502AD4" w14:textId="77777777" w:rsidR="00A71900" w:rsidRPr="00A47120" w:rsidRDefault="00A71900" w:rsidP="00A71900">
            <w:pPr>
              <w:spacing w:line="276" w:lineRule="auto"/>
              <w:contextualSpacing/>
              <w:jc w:val="both"/>
              <w:rPr>
                <w:rFonts w:ascii="Times New Roman" w:hAnsi="Times New Roman" w:cs="Times New Roman"/>
                <w:sz w:val="24"/>
                <w:szCs w:val="24"/>
                <w:lang w:val="uk-UA"/>
              </w:rPr>
            </w:pPr>
            <w:r w:rsidRPr="00A47120">
              <w:rPr>
                <w:rFonts w:ascii="Times New Roman" w:hAnsi="Times New Roman" w:cs="Times New Roman"/>
                <w:sz w:val="24"/>
                <w:szCs w:val="24"/>
                <w:lang w:val="uk-UA"/>
              </w:rPr>
              <w:t>12.</w:t>
            </w:r>
            <w:r w:rsidRPr="00A47120">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w:t>
            </w:r>
            <w:r w:rsidR="003A7728" w:rsidRPr="00A47120">
              <w:rPr>
                <w:rFonts w:ascii="Times New Roman" w:hAnsi="Times New Roman" w:cs="Times New Roman"/>
                <w:sz w:val="24"/>
                <w:szCs w:val="24"/>
                <w:lang w:val="uk-UA"/>
              </w:rPr>
              <w:t xml:space="preserve"> який вимагається Замовником</w:t>
            </w:r>
            <w:r w:rsidRPr="00A47120">
              <w:rPr>
                <w:rFonts w:ascii="Times New Roman" w:hAnsi="Times New Roman" w:cs="Times New Roman"/>
                <w:sz w:val="24"/>
                <w:szCs w:val="24"/>
                <w:lang w:val="uk-UA"/>
              </w:rPr>
              <w:t xml:space="preserve"> у тендерній документації, при цьому такий формат документа забезпечує можливість його перегляду.</w:t>
            </w:r>
          </w:p>
          <w:p w14:paraId="3887F6BC" w14:textId="77777777" w:rsidR="00A71900" w:rsidRPr="00A47120" w:rsidRDefault="00A71900" w:rsidP="00A71900">
            <w:pPr>
              <w:spacing w:line="276" w:lineRule="auto"/>
              <w:contextualSpacing/>
              <w:jc w:val="both"/>
              <w:rPr>
                <w:rFonts w:ascii="Times New Roman" w:hAnsi="Times New Roman" w:cs="Times New Roman"/>
                <w:i/>
                <w:iCs/>
                <w:sz w:val="24"/>
                <w:szCs w:val="24"/>
                <w:u w:val="single"/>
                <w:lang w:val="uk-UA"/>
              </w:rPr>
            </w:pPr>
            <w:r w:rsidRPr="00A47120">
              <w:rPr>
                <w:rFonts w:ascii="Times New Roman" w:hAnsi="Times New Roman" w:cs="Times New Roman"/>
                <w:i/>
                <w:iCs/>
                <w:sz w:val="24"/>
                <w:szCs w:val="24"/>
                <w:u w:val="single"/>
                <w:lang w:val="uk-UA"/>
              </w:rPr>
              <w:t>Приклади формальних помилок:</w:t>
            </w:r>
          </w:p>
          <w:p w14:paraId="53115D77" w14:textId="77777777" w:rsidR="00A71900" w:rsidRPr="00A47120" w:rsidRDefault="00A71900" w:rsidP="00A71900">
            <w:pPr>
              <w:spacing w:line="276" w:lineRule="auto"/>
              <w:contextualSpacing/>
              <w:jc w:val="both"/>
              <w:rPr>
                <w:rFonts w:ascii="Times New Roman" w:hAnsi="Times New Roman" w:cs="Times New Roman"/>
                <w:sz w:val="24"/>
                <w:szCs w:val="24"/>
                <w:lang w:val="uk-UA"/>
              </w:rPr>
            </w:pPr>
            <w:r w:rsidRPr="00A47120">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C3B8FE5" w14:textId="77777777" w:rsidR="00A71900" w:rsidRPr="00A47120" w:rsidRDefault="00A71900" w:rsidP="00A71900">
            <w:pPr>
              <w:spacing w:line="276" w:lineRule="auto"/>
              <w:contextualSpacing/>
              <w:jc w:val="both"/>
              <w:rPr>
                <w:rFonts w:ascii="Times New Roman" w:hAnsi="Times New Roman" w:cs="Times New Roman"/>
                <w:sz w:val="24"/>
                <w:szCs w:val="24"/>
                <w:lang w:val="uk-UA"/>
              </w:rPr>
            </w:pPr>
            <w:r w:rsidRPr="00A47120">
              <w:rPr>
                <w:rFonts w:ascii="Times New Roman" w:hAnsi="Times New Roman" w:cs="Times New Roman"/>
                <w:sz w:val="24"/>
                <w:szCs w:val="24"/>
                <w:lang w:val="uk-UA"/>
              </w:rPr>
              <w:t>-  «м.</w:t>
            </w:r>
            <w:r w:rsidR="003C0D53" w:rsidRPr="00A47120">
              <w:rPr>
                <w:rFonts w:ascii="Times New Roman" w:hAnsi="Times New Roman" w:cs="Times New Roman"/>
                <w:sz w:val="24"/>
                <w:szCs w:val="24"/>
                <w:lang w:val="uk-UA"/>
              </w:rPr>
              <w:t>одеса</w:t>
            </w:r>
            <w:r w:rsidRPr="00A47120">
              <w:rPr>
                <w:rFonts w:ascii="Times New Roman" w:hAnsi="Times New Roman" w:cs="Times New Roman"/>
                <w:sz w:val="24"/>
                <w:szCs w:val="24"/>
                <w:lang w:val="uk-UA"/>
              </w:rPr>
              <w:t>» замість «м.</w:t>
            </w:r>
            <w:r w:rsidR="003C0D53" w:rsidRPr="00A47120">
              <w:rPr>
                <w:rFonts w:ascii="Times New Roman" w:hAnsi="Times New Roman" w:cs="Times New Roman"/>
                <w:sz w:val="24"/>
                <w:szCs w:val="24"/>
                <w:lang w:val="uk-UA"/>
              </w:rPr>
              <w:t>Одеса</w:t>
            </w:r>
            <w:r w:rsidRPr="00A47120">
              <w:rPr>
                <w:rFonts w:ascii="Times New Roman" w:hAnsi="Times New Roman" w:cs="Times New Roman"/>
                <w:sz w:val="24"/>
                <w:szCs w:val="24"/>
                <w:lang w:val="uk-UA"/>
              </w:rPr>
              <w:t>»;</w:t>
            </w:r>
          </w:p>
          <w:p w14:paraId="740C3315" w14:textId="77777777" w:rsidR="00A71900" w:rsidRPr="00A47120" w:rsidRDefault="00A71900" w:rsidP="00A71900">
            <w:pPr>
              <w:spacing w:line="276" w:lineRule="auto"/>
              <w:contextualSpacing/>
              <w:jc w:val="both"/>
              <w:rPr>
                <w:rFonts w:ascii="Times New Roman" w:hAnsi="Times New Roman" w:cs="Times New Roman"/>
                <w:sz w:val="24"/>
                <w:szCs w:val="24"/>
                <w:lang w:val="uk-UA"/>
              </w:rPr>
            </w:pPr>
            <w:r w:rsidRPr="00A47120">
              <w:rPr>
                <w:rFonts w:ascii="Times New Roman" w:hAnsi="Times New Roman" w:cs="Times New Roman"/>
                <w:sz w:val="24"/>
                <w:szCs w:val="24"/>
                <w:lang w:val="uk-UA"/>
              </w:rPr>
              <w:t>- «поряд -ок» замість «поря – док»;</w:t>
            </w:r>
          </w:p>
          <w:p w14:paraId="1310A63E" w14:textId="77777777" w:rsidR="00A71900" w:rsidRPr="00A47120" w:rsidRDefault="00A71900" w:rsidP="00A71900">
            <w:pPr>
              <w:spacing w:line="276" w:lineRule="auto"/>
              <w:contextualSpacing/>
              <w:jc w:val="both"/>
              <w:rPr>
                <w:rFonts w:ascii="Times New Roman" w:hAnsi="Times New Roman" w:cs="Times New Roman"/>
                <w:sz w:val="24"/>
                <w:szCs w:val="24"/>
                <w:lang w:val="uk-UA"/>
              </w:rPr>
            </w:pPr>
            <w:r w:rsidRPr="00A47120">
              <w:rPr>
                <w:rFonts w:ascii="Times New Roman" w:hAnsi="Times New Roman" w:cs="Times New Roman"/>
                <w:sz w:val="24"/>
                <w:szCs w:val="24"/>
                <w:lang w:val="uk-UA"/>
              </w:rPr>
              <w:t>- «ненадається» замість «не надається»»;</w:t>
            </w:r>
          </w:p>
          <w:p w14:paraId="00C64483" w14:textId="77777777" w:rsidR="00A71900" w:rsidRPr="00A47120" w:rsidRDefault="00A71900" w:rsidP="00A71900">
            <w:pPr>
              <w:spacing w:line="276" w:lineRule="auto"/>
              <w:contextualSpacing/>
              <w:jc w:val="both"/>
              <w:rPr>
                <w:rFonts w:ascii="Times New Roman" w:hAnsi="Times New Roman" w:cs="Times New Roman"/>
                <w:sz w:val="24"/>
                <w:szCs w:val="24"/>
                <w:lang w:val="uk-UA"/>
              </w:rPr>
            </w:pPr>
            <w:r w:rsidRPr="00A47120">
              <w:rPr>
                <w:rFonts w:ascii="Times New Roman" w:hAnsi="Times New Roman" w:cs="Times New Roman"/>
                <w:sz w:val="24"/>
                <w:szCs w:val="24"/>
                <w:lang w:val="uk-UA"/>
              </w:rPr>
              <w:t>- «______________№_____________» замість «14.08.2020 №320/13/14-01»</w:t>
            </w:r>
          </w:p>
          <w:p w14:paraId="513EFA9B" w14:textId="77777777" w:rsidR="00A71900" w:rsidRPr="00A47120" w:rsidRDefault="00A71900" w:rsidP="00A71900">
            <w:pPr>
              <w:spacing w:line="276" w:lineRule="auto"/>
              <w:contextualSpacing/>
              <w:jc w:val="both"/>
              <w:rPr>
                <w:rFonts w:ascii="Times New Roman" w:hAnsi="Times New Roman" w:cs="Times New Roman"/>
                <w:sz w:val="24"/>
                <w:szCs w:val="24"/>
                <w:lang w:val="uk-UA"/>
              </w:rPr>
            </w:pPr>
            <w:r w:rsidRPr="00A47120">
              <w:rPr>
                <w:rFonts w:ascii="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14:paraId="7820DBCE" w14:textId="77777777" w:rsidR="00A71900" w:rsidRPr="00A47120" w:rsidRDefault="00A71900" w:rsidP="00A71900">
            <w:pPr>
              <w:spacing w:line="276" w:lineRule="auto"/>
              <w:contextualSpacing/>
              <w:jc w:val="both"/>
              <w:rPr>
                <w:rFonts w:ascii="Times New Roman" w:hAnsi="Times New Roman" w:cs="Times New Roman"/>
                <w:sz w:val="24"/>
                <w:szCs w:val="24"/>
                <w:lang w:val="uk-UA"/>
              </w:rPr>
            </w:pPr>
            <w:r w:rsidRPr="00A47120">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w:t>
            </w:r>
            <w:r w:rsidR="003A7728" w:rsidRPr="00A47120">
              <w:rPr>
                <w:rFonts w:ascii="Times New Roman" w:hAnsi="Times New Roman" w:cs="Times New Roman"/>
                <w:sz w:val="24"/>
                <w:szCs w:val="24"/>
                <w:lang w:val="uk-UA"/>
              </w:rPr>
              <w:t>ля її відхилення Замовником.</w:t>
            </w:r>
          </w:p>
          <w:p w14:paraId="1F9D6ECA" w14:textId="77777777" w:rsidR="00A71900" w:rsidRPr="00A47120" w:rsidRDefault="00A71900" w:rsidP="00A71900">
            <w:pPr>
              <w:keepNext/>
              <w:keepLines/>
              <w:spacing w:line="276" w:lineRule="auto"/>
              <w:ind w:left="40" w:hanging="20"/>
              <w:contextualSpacing/>
              <w:jc w:val="both"/>
              <w:rPr>
                <w:rFonts w:ascii="Times New Roman" w:eastAsia="Times New Roman" w:hAnsi="Times New Roman" w:cs="Times New Roman"/>
                <w:b/>
                <w:bCs/>
                <w:color w:val="000000"/>
                <w:sz w:val="24"/>
                <w:szCs w:val="24"/>
                <w:lang w:val="uk-UA" w:eastAsia="ru-RU"/>
              </w:rPr>
            </w:pPr>
            <w:bookmarkStart w:id="2" w:name="_Hlk37688954"/>
            <w:r w:rsidRPr="00A47120">
              <w:rPr>
                <w:rFonts w:ascii="Times New Roman" w:eastAsia="Times New Roman" w:hAnsi="Times New Roman" w:cs="Times New Roman"/>
                <w:b/>
                <w:bCs/>
                <w:color w:val="000000"/>
                <w:sz w:val="24"/>
                <w:szCs w:val="24"/>
                <w:lang w:val="uk-UA" w:eastAsia="ru-RU"/>
              </w:rPr>
              <w:t>УВАГА!!!</w:t>
            </w:r>
          </w:p>
          <w:p w14:paraId="75B00615" w14:textId="77777777" w:rsidR="00A71900" w:rsidRPr="00A47120" w:rsidRDefault="00A71900"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A47120">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CE65780" w14:textId="77777777" w:rsidR="00A71900" w:rsidRPr="00A47120" w:rsidRDefault="00A71900"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A47120">
              <w:rPr>
                <w:rFonts w:ascii="Times New Roman" w:eastAsia="Times New Roman" w:hAnsi="Times New Roman" w:cs="Times New Roman"/>
                <w:b/>
                <w:bCs/>
                <w:color w:val="000000"/>
                <w:sz w:val="24"/>
                <w:szCs w:val="24"/>
                <w:lang w:val="uk-UA" w:eastAsia="ru-RU"/>
              </w:rPr>
              <w:t xml:space="preserve">1) документи мають бути чіткими та розбірливими для читання; </w:t>
            </w:r>
          </w:p>
          <w:p w14:paraId="2BB7BDB7" w14:textId="77777777" w:rsidR="00A71900" w:rsidRPr="00A47120" w:rsidRDefault="00A71900"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A47120">
              <w:rPr>
                <w:rFonts w:ascii="Times New Roman" w:eastAsia="Times New Roman" w:hAnsi="Times New Roman" w:cs="Times New Roman"/>
                <w:b/>
                <w:bCs/>
                <w:color w:val="000000"/>
                <w:sz w:val="24"/>
                <w:szCs w:val="24"/>
                <w:lang w:val="uk-UA" w:eastAsia="ru-RU"/>
              </w:rPr>
              <w:t xml:space="preserve">2) якщо у складі тендерної пропозиції є хоча б один </w:t>
            </w:r>
            <w:r w:rsidRPr="00A47120">
              <w:rPr>
                <w:rFonts w:ascii="Times New Roman" w:eastAsia="Times New Roman" w:hAnsi="Times New Roman" w:cs="Times New Roman"/>
                <w:b/>
                <w:bCs/>
                <w:color w:val="000000"/>
                <w:sz w:val="24"/>
                <w:szCs w:val="24"/>
                <w:lang w:val="uk-UA" w:eastAsia="ru-RU"/>
              </w:rPr>
              <w:lastRenderedPageBreak/>
              <w:t xml:space="preserve">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42F5E4D4" w14:textId="77777777" w:rsidR="00A71900" w:rsidRPr="00A47120" w:rsidRDefault="00A71900"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A47120">
              <w:rPr>
                <w:rFonts w:ascii="Times New Roman" w:eastAsia="Times New Roman" w:hAnsi="Times New Roman" w:cs="Times New Roman"/>
                <w:b/>
                <w:bCs/>
                <w:color w:val="000000"/>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E588090" w14:textId="77777777" w:rsidR="00A71900" w:rsidRPr="00A47120" w:rsidRDefault="00A71900"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A47120">
              <w:rPr>
                <w:rFonts w:ascii="Times New Roman" w:eastAsia="Times New Roman" w:hAnsi="Times New Roman" w:cs="Times New Roman"/>
                <w:b/>
                <w:bCs/>
                <w:color w:val="000000"/>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54491590" w14:textId="77777777" w:rsidR="00A71900" w:rsidRPr="00A47120" w:rsidRDefault="00A71900"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A47120">
              <w:rPr>
                <w:rFonts w:ascii="Times New Roman" w:eastAsia="Times New Roman" w:hAnsi="Times New Roman" w:cs="Times New Roman"/>
                <w:b/>
                <w:bCs/>
                <w:color w:val="000000"/>
                <w:sz w:val="24"/>
                <w:szCs w:val="24"/>
                <w:lang w:val="uk-UA" w:eastAsia="ru-RU"/>
              </w:rPr>
              <w:t xml:space="preserve">Винятки: </w:t>
            </w:r>
          </w:p>
          <w:p w14:paraId="12CD1BE4" w14:textId="77777777" w:rsidR="00A71900" w:rsidRPr="00A47120" w:rsidRDefault="00A71900"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A47120">
              <w:rPr>
                <w:rFonts w:ascii="Times New Roman" w:eastAsia="Times New Roman" w:hAnsi="Times New Roman" w:cs="Times New Roman"/>
                <w:b/>
                <w:bCs/>
                <w:color w:val="000000"/>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61B3C6DA" w14:textId="77777777" w:rsidR="00A71900" w:rsidRPr="00A47120" w:rsidRDefault="00A71900"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A47120">
              <w:rPr>
                <w:rFonts w:ascii="Times New Roman" w:eastAsia="Times New Roman" w:hAnsi="Times New Roman" w:cs="Times New Roman"/>
                <w:b/>
                <w:bCs/>
                <w:color w:val="000000"/>
                <w:sz w:val="24"/>
                <w:szCs w:val="24"/>
                <w:lang w:val="uk-UA" w:eastAsia="ru-RU"/>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48E08EE8" w14:textId="77777777" w:rsidR="00A71900" w:rsidRPr="00A47120" w:rsidRDefault="00A71900" w:rsidP="00A71900">
            <w:pPr>
              <w:spacing w:line="276" w:lineRule="auto"/>
              <w:contextualSpacing/>
              <w:jc w:val="both"/>
              <w:rPr>
                <w:rFonts w:ascii="Times New Roman" w:eastAsia="Times New Roman" w:hAnsi="Times New Roman" w:cs="Times New Roman"/>
                <w:b/>
                <w:bCs/>
                <w:color w:val="000000" w:themeColor="text1"/>
                <w:sz w:val="24"/>
                <w:szCs w:val="24"/>
                <w:lang w:val="uk-UA" w:eastAsia="ru-RU"/>
              </w:rPr>
            </w:pPr>
            <w:r w:rsidRPr="00A47120">
              <w:rPr>
                <w:rFonts w:ascii="Times New Roman" w:eastAsia="Times New Roman" w:hAnsi="Times New Roman" w:cs="Times New Roman"/>
                <w:b/>
                <w:bCs/>
                <w:color w:val="000000"/>
                <w:sz w:val="24"/>
                <w:szCs w:val="24"/>
                <w:lang w:val="uk-UA" w:eastAsia="ru-RU"/>
              </w:rPr>
              <w:t>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w:t>
            </w:r>
            <w:r w:rsidR="00C34A63" w:rsidRPr="00A47120">
              <w:rPr>
                <w:rFonts w:ascii="Times New Roman" w:eastAsia="Times New Roman" w:hAnsi="Times New Roman" w:cs="Times New Roman"/>
                <w:b/>
                <w:bCs/>
                <w:color w:val="000000"/>
                <w:sz w:val="24"/>
                <w:szCs w:val="24"/>
                <w:lang w:val="uk-UA" w:eastAsia="ru-RU"/>
              </w:rPr>
              <w:t>вами / організаціями Замовник</w:t>
            </w:r>
            <w:r w:rsidRPr="00A47120">
              <w:rPr>
                <w:rFonts w:ascii="Times New Roman" w:eastAsia="Times New Roman" w:hAnsi="Times New Roman" w:cs="Times New Roman"/>
                <w:b/>
                <w:bCs/>
                <w:color w:val="000000"/>
                <w:sz w:val="24"/>
                <w:szCs w:val="24"/>
                <w:lang w:val="uk-UA" w:eastAsia="ru-RU"/>
              </w:rPr>
              <w:t xml:space="preserve">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A47120">
              <w:rPr>
                <w:rFonts w:ascii="Times New Roman" w:eastAsia="Times New Roman" w:hAnsi="Times New Roman" w:cs="Times New Roman"/>
                <w:b/>
                <w:bCs/>
                <w:color w:val="000000" w:themeColor="text1"/>
                <w:sz w:val="24"/>
                <w:szCs w:val="24"/>
                <w:lang w:val="uk-UA" w:eastAsia="ru-RU"/>
              </w:rPr>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9D741D4" w14:textId="77777777" w:rsidR="00A71900" w:rsidRPr="00A47120" w:rsidRDefault="00C34A63"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A47120">
              <w:rPr>
                <w:rFonts w:ascii="Times New Roman" w:eastAsia="Times New Roman" w:hAnsi="Times New Roman" w:cs="Times New Roman"/>
                <w:b/>
                <w:bCs/>
                <w:color w:val="000000"/>
                <w:sz w:val="24"/>
                <w:szCs w:val="24"/>
                <w:lang w:val="uk-UA" w:eastAsia="ru-RU"/>
              </w:rPr>
              <w:t>Замовник</w:t>
            </w:r>
            <w:r w:rsidR="00A71900" w:rsidRPr="00A47120">
              <w:rPr>
                <w:rFonts w:ascii="Times New Roman" w:eastAsia="Times New Roman" w:hAnsi="Times New Roman" w:cs="Times New Roman"/>
                <w:b/>
                <w:bCs/>
                <w:color w:val="000000"/>
                <w:sz w:val="24"/>
                <w:szCs w:val="24"/>
                <w:lang w:val="uk-UA" w:eastAsia="ru-RU"/>
              </w:rPr>
              <w:t xml:space="preserve">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r w:rsidR="00A71900" w:rsidRPr="00A47120">
              <w:rPr>
                <w:rFonts w:ascii="Times New Roman" w:eastAsia="Times New Roman" w:hAnsi="Times New Roman" w:cs="Times New Roman"/>
                <w:b/>
                <w:bCs/>
                <w:color w:val="000000"/>
                <w:sz w:val="24"/>
                <w:szCs w:val="24"/>
                <w:lang w:val="uk-UA" w:eastAsia="ru-RU"/>
              </w:rPr>
              <w:lastRenderedPageBreak/>
              <w:t>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02056345" w14:textId="77777777" w:rsidR="00A71900" w:rsidRPr="00A47120" w:rsidRDefault="00A71900" w:rsidP="00A71900">
            <w:pPr>
              <w:spacing w:line="276" w:lineRule="auto"/>
              <w:contextualSpacing/>
              <w:jc w:val="both"/>
              <w:rPr>
                <w:rFonts w:ascii="Times New Roman" w:hAnsi="Times New Roman" w:cs="Times New Roman"/>
                <w:sz w:val="24"/>
                <w:szCs w:val="24"/>
                <w:lang w:val="uk-UA"/>
              </w:rPr>
            </w:pPr>
            <w:r w:rsidRPr="00A47120">
              <w:rPr>
                <w:rFonts w:ascii="Times New Roman" w:hAnsi="Times New Roman" w:cs="Times New Roman"/>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3BE0E35" w14:textId="77777777" w:rsidR="00A71900" w:rsidRPr="00A47120" w:rsidRDefault="00A71900" w:rsidP="00A71900">
            <w:pPr>
              <w:spacing w:line="276" w:lineRule="auto"/>
              <w:contextualSpacing/>
              <w:jc w:val="both"/>
              <w:rPr>
                <w:rFonts w:ascii="Times New Roman" w:hAnsi="Times New Roman" w:cs="Times New Roman"/>
                <w:color w:val="FF0000"/>
                <w:sz w:val="24"/>
                <w:szCs w:val="24"/>
                <w:lang w:val="uk-UA"/>
              </w:rPr>
            </w:pPr>
            <w:r w:rsidRPr="00A47120">
              <w:rPr>
                <w:rFonts w:ascii="Times New Roman" w:hAnsi="Times New Roman" w:cs="Times New Roman"/>
                <w:sz w:val="24"/>
                <w:szCs w:val="24"/>
                <w:lang w:val="uk-UA"/>
              </w:rPr>
              <w:t>Кожен учасник має право подати тільки одну тендерну пропозицію</w:t>
            </w:r>
            <w:bookmarkEnd w:id="2"/>
            <w:r w:rsidRPr="00A47120">
              <w:rPr>
                <w:rFonts w:ascii="Times New Roman" w:hAnsi="Times New Roman" w:cs="Times New Roman"/>
                <w:b/>
                <w:bCs/>
                <w:sz w:val="24"/>
                <w:szCs w:val="24"/>
                <w:lang w:val="uk-UA"/>
              </w:rPr>
              <w:t>.</w:t>
            </w:r>
          </w:p>
          <w:p w14:paraId="4D33CD50" w14:textId="77777777" w:rsidR="00A71900" w:rsidRPr="00A47120" w:rsidRDefault="00A71900" w:rsidP="00A71900">
            <w:pPr>
              <w:spacing w:line="276" w:lineRule="auto"/>
              <w:contextualSpacing/>
              <w:jc w:val="both"/>
              <w:rPr>
                <w:rFonts w:ascii="Times New Roman" w:hAnsi="Times New Roman" w:cs="Times New Roman"/>
                <w:i/>
                <w:color w:val="000000"/>
                <w:sz w:val="24"/>
                <w:szCs w:val="24"/>
                <w:shd w:val="clear" w:color="auto" w:fill="FFFFFF"/>
                <w:lang w:val="uk-UA"/>
              </w:rPr>
            </w:pPr>
            <w:r w:rsidRPr="00A47120">
              <w:rPr>
                <w:rFonts w:ascii="Times New Roman" w:hAnsi="Times New Roman" w:cs="Times New Roman"/>
                <w:i/>
                <w:color w:val="000000"/>
                <w:sz w:val="24"/>
                <w:szCs w:val="24"/>
                <w:shd w:val="clear" w:color="auto" w:fill="FFFFFF"/>
                <w:lang w:val="uk-UA"/>
              </w:rPr>
              <w:t xml:space="preserve">У випадку подання учасником більше однієї тендерної пропозиції </w:t>
            </w:r>
            <w:r w:rsidRPr="00A47120">
              <w:rPr>
                <w:rFonts w:ascii="Times New Roman" w:eastAsia="Times New Roman" w:hAnsi="Times New Roman" w:cs="Times New Roman"/>
                <w:i/>
                <w:sz w:val="24"/>
                <w:szCs w:val="24"/>
                <w:lang w:val="uk-UA" w:eastAsia="ru-RU"/>
              </w:rPr>
              <w:t xml:space="preserve">учасник вважається таким, </w:t>
            </w:r>
            <w:r w:rsidRPr="00A47120">
              <w:rPr>
                <w:rFonts w:ascii="Times New Roman" w:hAnsi="Times New Roman" w:cs="Times New Roman"/>
                <w:i/>
                <w:sz w:val="24"/>
                <w:szCs w:val="24"/>
                <w:shd w:val="clear" w:color="auto" w:fill="FFFFFF"/>
                <w:lang w:val="uk-UA"/>
              </w:rPr>
              <w:t xml:space="preserve">що не </w:t>
            </w:r>
            <w:r w:rsidRPr="00A47120">
              <w:rPr>
                <w:rFonts w:ascii="Times New Roman" w:hAnsi="Times New Roman" w:cs="Times New Roman"/>
                <w:i/>
                <w:color w:val="000000"/>
                <w:sz w:val="24"/>
                <w:szCs w:val="24"/>
                <w:shd w:val="clear" w:color="auto" w:fill="FFFFFF"/>
                <w:lang w:val="uk-UA"/>
              </w:rPr>
              <w:t>відповідає встановленим </w:t>
            </w:r>
            <w:hyperlink r:id="rId6" w:anchor="n1422" w:history="1">
              <w:r w:rsidRPr="00A47120">
                <w:rPr>
                  <w:rFonts w:ascii="Times New Roman" w:hAnsi="Times New Roman" w:cs="Times New Roman"/>
                  <w:i/>
                  <w:color w:val="000000"/>
                  <w:sz w:val="24"/>
                  <w:szCs w:val="24"/>
                  <w:shd w:val="clear" w:color="auto" w:fill="FFFFFF"/>
                  <w:lang w:val="uk-UA"/>
                </w:rPr>
                <w:t>абзацом першим</w:t>
              </w:r>
            </w:hyperlink>
            <w:r w:rsidRPr="00A47120">
              <w:rPr>
                <w:rFonts w:ascii="Times New Roman" w:hAnsi="Times New Roman" w:cs="Times New Roman"/>
                <w:i/>
                <w:color w:val="000000"/>
                <w:sz w:val="24"/>
                <w:szCs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A71900" w:rsidRPr="008C3D0B" w14:paraId="4F711F13" w14:textId="77777777" w:rsidTr="007476A7">
        <w:trPr>
          <w:trHeight w:val="20"/>
          <w:jc w:val="center"/>
        </w:trPr>
        <w:tc>
          <w:tcPr>
            <w:tcW w:w="704" w:type="dxa"/>
          </w:tcPr>
          <w:p w14:paraId="747C45E0"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lastRenderedPageBreak/>
              <w:t>2</w:t>
            </w:r>
          </w:p>
        </w:tc>
        <w:tc>
          <w:tcPr>
            <w:tcW w:w="2835" w:type="dxa"/>
          </w:tcPr>
          <w:p w14:paraId="5E91A7F8" w14:textId="77777777" w:rsidR="00A71900" w:rsidRPr="008C3D0B" w:rsidRDefault="00A71900" w:rsidP="00A71900">
            <w:pPr>
              <w:spacing w:line="276" w:lineRule="auto"/>
              <w:contextualSpacing/>
              <w:rPr>
                <w:rFonts w:ascii="Times New Roman" w:hAnsi="Times New Roman" w:cs="Times New Roman"/>
                <w:sz w:val="24"/>
                <w:szCs w:val="24"/>
                <w:lang w:val="uk-UA"/>
              </w:rPr>
            </w:pPr>
            <w:bookmarkStart w:id="3" w:name="_Hlk37757836"/>
            <w:r w:rsidRPr="008C3D0B">
              <w:rPr>
                <w:rFonts w:ascii="Times New Roman" w:hAnsi="Times New Roman" w:cs="Times New Roman"/>
                <w:b/>
                <w:bCs/>
                <w:sz w:val="24"/>
                <w:szCs w:val="24"/>
                <w:lang w:val="uk-UA"/>
              </w:rPr>
              <w:t>Забезпечення тендерної пропозиції</w:t>
            </w:r>
            <w:bookmarkEnd w:id="3"/>
          </w:p>
        </w:tc>
        <w:tc>
          <w:tcPr>
            <w:tcW w:w="6090" w:type="dxa"/>
            <w:vAlign w:val="center"/>
          </w:tcPr>
          <w:p w14:paraId="14E5D034" w14:textId="77777777" w:rsidR="00A71900" w:rsidRPr="008C3D0B" w:rsidRDefault="00A71900" w:rsidP="00A71900">
            <w:pPr>
              <w:spacing w:line="276" w:lineRule="auto"/>
              <w:contextualSpacing/>
              <w:jc w:val="both"/>
              <w:rPr>
                <w:rFonts w:ascii="Times New Roman" w:hAnsi="Times New Roman" w:cs="Times New Roman"/>
                <w:b/>
                <w:bCs/>
                <w:color w:val="FF0000"/>
                <w:sz w:val="24"/>
                <w:szCs w:val="24"/>
                <w:lang w:val="uk-UA"/>
              </w:rPr>
            </w:pPr>
            <w:r w:rsidRPr="008C3D0B">
              <w:rPr>
                <w:rFonts w:ascii="Times New Roman" w:hAnsi="Times New Roman" w:cs="Times New Roman"/>
                <w:b/>
                <w:bCs/>
                <w:color w:val="000000" w:themeColor="text1"/>
                <w:sz w:val="24"/>
                <w:szCs w:val="24"/>
                <w:lang w:val="uk-UA"/>
              </w:rPr>
              <w:t>Забезпечення тендерної пропозиції не вимагається.</w:t>
            </w:r>
          </w:p>
        </w:tc>
      </w:tr>
      <w:tr w:rsidR="00A71900" w:rsidRPr="008C3D0B" w14:paraId="094476BB" w14:textId="77777777" w:rsidTr="007476A7">
        <w:trPr>
          <w:trHeight w:val="20"/>
          <w:jc w:val="center"/>
        </w:trPr>
        <w:tc>
          <w:tcPr>
            <w:tcW w:w="704" w:type="dxa"/>
          </w:tcPr>
          <w:p w14:paraId="41C200FB"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3</w:t>
            </w:r>
          </w:p>
        </w:tc>
        <w:tc>
          <w:tcPr>
            <w:tcW w:w="2835" w:type="dxa"/>
          </w:tcPr>
          <w:p w14:paraId="4AAC784C" w14:textId="77777777" w:rsidR="00A71900" w:rsidRPr="008C3D0B" w:rsidRDefault="00A71900" w:rsidP="00A71900">
            <w:pPr>
              <w:spacing w:line="276" w:lineRule="auto"/>
              <w:contextualSpacing/>
              <w:rPr>
                <w:rFonts w:ascii="Times New Roman" w:hAnsi="Times New Roman" w:cs="Times New Roman"/>
                <w:sz w:val="24"/>
                <w:szCs w:val="24"/>
                <w:lang w:val="uk-UA"/>
              </w:rPr>
            </w:pPr>
            <w:r w:rsidRPr="008C3D0B">
              <w:rPr>
                <w:rFonts w:ascii="Times New Roman" w:hAnsi="Times New Roman" w:cs="Times New Roman"/>
                <w:b/>
                <w:bCs/>
                <w:sz w:val="24"/>
                <w:szCs w:val="24"/>
                <w:lang w:val="uk-UA"/>
              </w:rPr>
              <w:t>Умови повернення чи неповернення забезпечення тендерної пропозиції</w:t>
            </w:r>
          </w:p>
        </w:tc>
        <w:tc>
          <w:tcPr>
            <w:tcW w:w="6090" w:type="dxa"/>
            <w:vAlign w:val="center"/>
          </w:tcPr>
          <w:p w14:paraId="558FD0A7" w14:textId="77777777" w:rsidR="00A71900" w:rsidRPr="008C3D0B" w:rsidRDefault="00A71900" w:rsidP="00A71900">
            <w:pPr>
              <w:spacing w:line="276" w:lineRule="auto"/>
              <w:contextualSpacing/>
              <w:jc w:val="both"/>
              <w:rPr>
                <w:rFonts w:ascii="Times New Roman" w:hAnsi="Times New Roman" w:cs="Times New Roman"/>
                <w:b/>
                <w:sz w:val="24"/>
                <w:szCs w:val="24"/>
                <w:lang w:val="uk-UA"/>
              </w:rPr>
            </w:pPr>
            <w:r w:rsidRPr="008C3D0B">
              <w:rPr>
                <w:rFonts w:ascii="Times New Roman" w:hAnsi="Times New Roman" w:cs="Times New Roman"/>
                <w:b/>
                <w:sz w:val="24"/>
                <w:szCs w:val="24"/>
                <w:lang w:val="uk-UA"/>
              </w:rPr>
              <w:t>Не передбачено</w:t>
            </w:r>
          </w:p>
        </w:tc>
      </w:tr>
      <w:tr w:rsidR="00A71900" w:rsidRPr="00714D4C" w14:paraId="245A96B1" w14:textId="77777777" w:rsidTr="007476A7">
        <w:trPr>
          <w:trHeight w:val="20"/>
          <w:jc w:val="center"/>
        </w:trPr>
        <w:tc>
          <w:tcPr>
            <w:tcW w:w="704" w:type="dxa"/>
          </w:tcPr>
          <w:p w14:paraId="228B922B"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4</w:t>
            </w:r>
          </w:p>
        </w:tc>
        <w:tc>
          <w:tcPr>
            <w:tcW w:w="2835" w:type="dxa"/>
          </w:tcPr>
          <w:p w14:paraId="5F7331DE" w14:textId="77777777" w:rsidR="00A71900" w:rsidRPr="008C3D0B" w:rsidRDefault="00A71900" w:rsidP="00A71900">
            <w:pPr>
              <w:spacing w:line="276" w:lineRule="auto"/>
              <w:contextualSpacing/>
              <w:rPr>
                <w:rFonts w:ascii="Times New Roman" w:hAnsi="Times New Roman" w:cs="Times New Roman"/>
                <w:sz w:val="24"/>
                <w:szCs w:val="24"/>
                <w:lang w:val="uk-UA"/>
              </w:rPr>
            </w:pPr>
            <w:r w:rsidRPr="008C3D0B">
              <w:rPr>
                <w:rFonts w:ascii="Times New Roman" w:hAnsi="Times New Roman" w:cs="Times New Roman"/>
                <w:b/>
                <w:bCs/>
                <w:sz w:val="24"/>
                <w:szCs w:val="24"/>
                <w:lang w:val="uk-UA"/>
              </w:rPr>
              <w:t>Строк, протягом якого тендерні пропозиції є дійсними</w:t>
            </w:r>
          </w:p>
        </w:tc>
        <w:tc>
          <w:tcPr>
            <w:tcW w:w="6090" w:type="dxa"/>
            <w:vAlign w:val="center"/>
          </w:tcPr>
          <w:p w14:paraId="614CFEF8"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 xml:space="preserve">Тендерні пропозиції вважаються дійсними </w:t>
            </w:r>
            <w:r w:rsidRPr="008C3D0B">
              <w:rPr>
                <w:rFonts w:ascii="Times New Roman" w:hAnsi="Times New Roman" w:cs="Times New Roman"/>
                <w:b/>
                <w:bCs/>
                <w:i/>
                <w:iCs/>
                <w:sz w:val="24"/>
                <w:szCs w:val="24"/>
                <w:u w:val="single"/>
                <w:lang w:val="uk-UA"/>
              </w:rPr>
              <w:t>протягом 120 (ста двадцяти) днів</w:t>
            </w:r>
            <w:r w:rsidRPr="008C3D0B">
              <w:rPr>
                <w:rFonts w:ascii="Times New Roman" w:hAnsi="Times New Roman" w:cs="Times New Roman"/>
                <w:sz w:val="24"/>
                <w:szCs w:val="24"/>
                <w:lang w:val="uk-UA"/>
              </w:rPr>
              <w:t xml:space="preserve"> із дати кінцевого строку подання тендерних пропозицій. До закі</w:t>
            </w:r>
            <w:r w:rsidR="00C34A63">
              <w:rPr>
                <w:rFonts w:ascii="Times New Roman" w:hAnsi="Times New Roman" w:cs="Times New Roman"/>
                <w:sz w:val="24"/>
                <w:szCs w:val="24"/>
                <w:lang w:val="uk-UA"/>
              </w:rPr>
              <w:t>нчення цього строку Замовник</w:t>
            </w:r>
            <w:r w:rsidRPr="008C3D0B">
              <w:rPr>
                <w:rFonts w:ascii="Times New Roman" w:hAnsi="Times New Roman" w:cs="Times New Roman"/>
                <w:sz w:val="24"/>
                <w:szCs w:val="24"/>
                <w:lang w:val="uk-UA"/>
              </w:rPr>
              <w:t xml:space="preserve"> має право вимагати від учасників процедури закупівлі продовження строку дії тендерних пропозицій.</w:t>
            </w:r>
          </w:p>
          <w:p w14:paraId="61DE4A75"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 xml:space="preserve">Учасник процедури закупівлі </w:t>
            </w:r>
            <w:r w:rsidRPr="008C3D0B">
              <w:rPr>
                <w:rFonts w:ascii="Times New Roman" w:hAnsi="Times New Roman" w:cs="Times New Roman"/>
                <w:b/>
                <w:bCs/>
                <w:sz w:val="24"/>
                <w:szCs w:val="24"/>
                <w:lang w:val="uk-UA"/>
              </w:rPr>
              <w:t>має право:</w:t>
            </w:r>
          </w:p>
          <w:p w14:paraId="27DB4698" w14:textId="77777777" w:rsidR="00A71900" w:rsidRPr="008C3D0B" w:rsidRDefault="00A71900" w:rsidP="00A71900">
            <w:pPr>
              <w:numPr>
                <w:ilvl w:val="0"/>
                <w:numId w:val="5"/>
              </w:num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222FF1C3" w14:textId="77777777" w:rsidR="00A71900" w:rsidRPr="008C3D0B" w:rsidRDefault="00A71900" w:rsidP="00A71900">
            <w:pPr>
              <w:numPr>
                <w:ilvl w:val="0"/>
                <w:numId w:val="4"/>
              </w:num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A71900" w:rsidRPr="00C34A63" w14:paraId="6BB6491D" w14:textId="77777777" w:rsidTr="007476A7">
        <w:trPr>
          <w:trHeight w:val="20"/>
          <w:jc w:val="center"/>
        </w:trPr>
        <w:tc>
          <w:tcPr>
            <w:tcW w:w="704" w:type="dxa"/>
          </w:tcPr>
          <w:p w14:paraId="4253B767"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5</w:t>
            </w:r>
          </w:p>
        </w:tc>
        <w:tc>
          <w:tcPr>
            <w:tcW w:w="2835" w:type="dxa"/>
          </w:tcPr>
          <w:p w14:paraId="20AFBF9D" w14:textId="77777777" w:rsidR="00A71900" w:rsidRPr="008C3D0B" w:rsidRDefault="00A71900" w:rsidP="00A71900">
            <w:pPr>
              <w:spacing w:line="276" w:lineRule="auto"/>
              <w:contextualSpacing/>
              <w:rPr>
                <w:rFonts w:ascii="Times New Roman" w:hAnsi="Times New Roman" w:cs="Times New Roman"/>
                <w:sz w:val="24"/>
                <w:szCs w:val="24"/>
                <w:lang w:val="uk-UA"/>
              </w:rPr>
            </w:pPr>
            <w:r w:rsidRPr="008C3D0B">
              <w:rPr>
                <w:rFonts w:ascii="Times New Roman" w:hAnsi="Times New Roman" w:cs="Times New Roman"/>
                <w:b/>
                <w:bCs/>
                <w:sz w:val="24"/>
                <w:szCs w:val="24"/>
                <w:lang w:val="uk-UA"/>
              </w:rPr>
              <w:t>Кваліфікаційні критерії до учасників та вимоги, установлені статтею 17 Закону</w:t>
            </w:r>
          </w:p>
        </w:tc>
        <w:tc>
          <w:tcPr>
            <w:tcW w:w="6090" w:type="dxa"/>
            <w:vAlign w:val="center"/>
          </w:tcPr>
          <w:p w14:paraId="1156B1AB" w14:textId="77777777" w:rsidR="00A71900" w:rsidRPr="008C3D0B" w:rsidRDefault="00C34A63" w:rsidP="00A71900">
            <w:pPr>
              <w:spacing w:line="276"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w:t>
            </w:r>
            <w:r w:rsidR="00A71900" w:rsidRPr="008C3D0B">
              <w:rPr>
                <w:rFonts w:ascii="Times New Roman" w:hAnsi="Times New Roman" w:cs="Times New Roman"/>
                <w:sz w:val="24"/>
                <w:szCs w:val="24"/>
                <w:lang w:val="uk-UA"/>
              </w:rPr>
              <w:t xml:space="preserve"> установлює кваліфікаційні критерії відповідно до статті 16 Закону, особливостей здійснення публічних закупівель товарів, робіт і послуг та відповідно до вимог, встановлених статтею 17 Закону викладених в </w:t>
            </w:r>
            <w:r w:rsidR="00A71900" w:rsidRPr="008C3D0B">
              <w:rPr>
                <w:rFonts w:ascii="Times New Roman" w:hAnsi="Times New Roman" w:cs="Times New Roman"/>
                <w:b/>
                <w:sz w:val="24"/>
                <w:szCs w:val="24"/>
                <w:lang w:val="uk-UA"/>
              </w:rPr>
              <w:t>Додатку 1</w:t>
            </w:r>
            <w:r w:rsidR="00A71900" w:rsidRPr="008C3D0B">
              <w:rPr>
                <w:rFonts w:ascii="Times New Roman" w:hAnsi="Times New Roman" w:cs="Times New Roman"/>
                <w:sz w:val="24"/>
                <w:szCs w:val="24"/>
                <w:lang w:val="uk-UA"/>
              </w:rPr>
              <w:t xml:space="preserve"> до цієї тендерної документації.</w:t>
            </w:r>
          </w:p>
          <w:p w14:paraId="45EAB979"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 xml:space="preserve">Учасник процедури закупівлі підтверджує відсутність підстав, зазначених визначених статтею 17 Закону (крім пункту 13 частини першої статті 17 Закону) шляхом </w:t>
            </w:r>
            <w:r w:rsidRPr="008C3D0B">
              <w:rPr>
                <w:rFonts w:ascii="Times New Roman" w:hAnsi="Times New Roman" w:cs="Times New Roman"/>
                <w:sz w:val="24"/>
                <w:szCs w:val="24"/>
                <w:lang w:val="uk-UA"/>
              </w:rPr>
              <w:lastRenderedPageBreak/>
              <w:t>самостійного декларування відсутності таких підстав в електронній системі закупівель під час подання тендерної пропозиції.</w:t>
            </w:r>
          </w:p>
          <w:p w14:paraId="58DA3451" w14:textId="77777777" w:rsidR="00A71900" w:rsidRPr="008C3D0B" w:rsidRDefault="00C34A63" w:rsidP="00A71900">
            <w:pPr>
              <w:spacing w:line="276"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w:t>
            </w:r>
            <w:r w:rsidR="00A71900" w:rsidRPr="008C3D0B">
              <w:rPr>
                <w:rFonts w:ascii="Times New Roman" w:hAnsi="Times New Roman" w:cs="Times New Roman"/>
                <w:sz w:val="24"/>
                <w:szCs w:val="24"/>
                <w:lang w:val="uk-UA"/>
              </w:rPr>
              <w:t xml:space="preserve">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крім самостійного декларування відсутності таких підстав учасником процедури закупівлі</w:t>
            </w:r>
            <w:r w:rsidR="00165C7A" w:rsidRPr="008C3D0B">
              <w:rPr>
                <w:rFonts w:ascii="Times New Roman" w:hAnsi="Times New Roman" w:cs="Times New Roman"/>
                <w:sz w:val="24"/>
                <w:szCs w:val="24"/>
                <w:lang w:val="uk-UA"/>
              </w:rPr>
              <w:t>.</w:t>
            </w:r>
          </w:p>
          <w:p w14:paraId="4615EDB4" w14:textId="77777777" w:rsidR="00A71900" w:rsidRPr="008C3D0B" w:rsidRDefault="00C34A63" w:rsidP="00A71900">
            <w:pPr>
              <w:spacing w:line="276"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w:t>
            </w:r>
            <w:r w:rsidR="00A71900" w:rsidRPr="008C3D0B">
              <w:rPr>
                <w:rFonts w:ascii="Times New Roman" w:hAnsi="Times New Roman" w:cs="Times New Roman"/>
                <w:sz w:val="24"/>
                <w:szCs w:val="24"/>
                <w:lang w:val="uk-UA"/>
              </w:rPr>
              <w:t xml:space="preserve">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524CE9E8"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 xml:space="preserve">Переможець процедури закупівлі у строк, що </w:t>
            </w:r>
            <w:r w:rsidRPr="008C3D0B">
              <w:rPr>
                <w:rFonts w:ascii="Times New Roman" w:hAnsi="Times New Roman" w:cs="Times New Roman"/>
                <w:b/>
                <w:sz w:val="24"/>
                <w:szCs w:val="24"/>
                <w:lang w:val="uk-UA"/>
              </w:rPr>
              <w:t>не перевищує</w:t>
            </w:r>
            <w:r w:rsidRPr="008C3D0B">
              <w:rPr>
                <w:rFonts w:ascii="Times New Roman" w:hAnsi="Times New Roman" w:cs="Times New Roman"/>
                <w:sz w:val="24"/>
                <w:szCs w:val="24"/>
                <w:lang w:val="uk-UA"/>
              </w:rPr>
              <w:t xml:space="preserve"> </w:t>
            </w:r>
            <w:r w:rsidRPr="008C3D0B">
              <w:rPr>
                <w:rFonts w:ascii="Times New Roman" w:hAnsi="Times New Roman" w:cs="Times New Roman"/>
                <w:b/>
                <w:sz w:val="24"/>
                <w:szCs w:val="24"/>
                <w:lang w:val="uk-UA"/>
              </w:rPr>
              <w:t>чотири дні</w:t>
            </w:r>
            <w:r w:rsidRPr="008C3D0B">
              <w:rPr>
                <w:rFonts w:ascii="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w:t>
            </w:r>
            <w:r w:rsidR="00C34A63">
              <w:rPr>
                <w:rFonts w:ascii="Times New Roman" w:hAnsi="Times New Roman" w:cs="Times New Roman"/>
                <w:sz w:val="24"/>
                <w:szCs w:val="24"/>
                <w:lang w:val="uk-UA"/>
              </w:rPr>
              <w:t>лю, повинен надати Замовнику</w:t>
            </w:r>
            <w:r w:rsidRPr="008C3D0B">
              <w:rPr>
                <w:rFonts w:ascii="Times New Roman" w:hAnsi="Times New Roman" w:cs="Times New Roman"/>
                <w:sz w:val="24"/>
                <w:szCs w:val="24"/>
                <w:lang w:val="uk-UA"/>
              </w:rPr>
              <w:t xml:space="preserve"> документи шляхом оприлюднення їх в електронній системі закупівель, що підтверджують відсутність підстав, визначених пунктами  3, 5, 6, 12 частини першої та частиною другою статті 17 Закону. Перелік  документів викладено в </w:t>
            </w:r>
            <w:r w:rsidRPr="008C3D0B">
              <w:rPr>
                <w:rFonts w:ascii="Times New Roman" w:hAnsi="Times New Roman" w:cs="Times New Roman"/>
                <w:b/>
                <w:sz w:val="24"/>
                <w:szCs w:val="24"/>
                <w:lang w:val="uk-UA"/>
              </w:rPr>
              <w:t>Додатку 1</w:t>
            </w:r>
            <w:r w:rsidRPr="008C3D0B">
              <w:rPr>
                <w:rFonts w:ascii="Times New Roman" w:hAnsi="Times New Roman" w:cs="Times New Roman"/>
                <w:sz w:val="24"/>
                <w:szCs w:val="24"/>
                <w:lang w:val="uk-UA"/>
              </w:rPr>
              <w:t xml:space="preserve"> до цієї тендерної документації.</w:t>
            </w:r>
          </w:p>
        </w:tc>
      </w:tr>
      <w:tr w:rsidR="00A71900" w:rsidRPr="008C3D0B" w14:paraId="2F52B54F" w14:textId="77777777" w:rsidTr="007476A7">
        <w:trPr>
          <w:trHeight w:val="20"/>
          <w:jc w:val="center"/>
        </w:trPr>
        <w:tc>
          <w:tcPr>
            <w:tcW w:w="704" w:type="dxa"/>
          </w:tcPr>
          <w:p w14:paraId="4B1FC396"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lastRenderedPageBreak/>
              <w:t>6</w:t>
            </w:r>
          </w:p>
        </w:tc>
        <w:tc>
          <w:tcPr>
            <w:tcW w:w="2835" w:type="dxa"/>
          </w:tcPr>
          <w:p w14:paraId="1C9F3A9E" w14:textId="77777777" w:rsidR="00A71900" w:rsidRPr="008C3D0B" w:rsidRDefault="00A71900" w:rsidP="00A71900">
            <w:pPr>
              <w:spacing w:line="276" w:lineRule="auto"/>
              <w:contextualSpacing/>
              <w:rPr>
                <w:rFonts w:ascii="Times New Roman" w:hAnsi="Times New Roman" w:cs="Times New Roman"/>
                <w:sz w:val="24"/>
                <w:szCs w:val="24"/>
                <w:lang w:val="uk-UA"/>
              </w:rPr>
            </w:pPr>
            <w:r w:rsidRPr="008C3D0B">
              <w:rPr>
                <w:rFonts w:ascii="Times New Roman" w:hAnsi="Times New Roman" w:cs="Times New Roman"/>
                <w:b/>
                <w:bCs/>
                <w:sz w:val="24"/>
                <w:szCs w:val="24"/>
                <w:lang w:val="uk-UA"/>
              </w:rPr>
              <w:t>Інформація про технічні, якісні та кількісні характеристики предмета закупівлі</w:t>
            </w:r>
          </w:p>
        </w:tc>
        <w:tc>
          <w:tcPr>
            <w:tcW w:w="6090" w:type="dxa"/>
            <w:vAlign w:val="center"/>
          </w:tcPr>
          <w:p w14:paraId="2398932C"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 xml:space="preserve">Вимоги до предмета закупівлі (технічні, якісні та кількісні характеристики) згідно з пунктом третім частиною другою статті 22 Закону зазначено в </w:t>
            </w:r>
            <w:r w:rsidRPr="008C3D0B">
              <w:rPr>
                <w:rFonts w:ascii="Times New Roman" w:hAnsi="Times New Roman" w:cs="Times New Roman"/>
                <w:b/>
                <w:bCs/>
                <w:sz w:val="24"/>
                <w:szCs w:val="24"/>
                <w:lang w:val="uk-UA"/>
              </w:rPr>
              <w:t xml:space="preserve">Додатку 3 </w:t>
            </w:r>
            <w:r w:rsidRPr="008C3D0B">
              <w:rPr>
                <w:rFonts w:ascii="Times New Roman" w:hAnsi="Times New Roman" w:cs="Times New Roman"/>
                <w:sz w:val="24"/>
                <w:szCs w:val="24"/>
                <w:lang w:val="uk-UA"/>
              </w:rPr>
              <w:t>до цієї тендерної документації.</w:t>
            </w:r>
          </w:p>
        </w:tc>
      </w:tr>
      <w:tr w:rsidR="00A71900" w:rsidRPr="008C3D0B" w14:paraId="1E45730F" w14:textId="77777777" w:rsidTr="007476A7">
        <w:trPr>
          <w:trHeight w:val="20"/>
          <w:jc w:val="center"/>
        </w:trPr>
        <w:tc>
          <w:tcPr>
            <w:tcW w:w="704" w:type="dxa"/>
          </w:tcPr>
          <w:p w14:paraId="130265A1"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7</w:t>
            </w:r>
          </w:p>
        </w:tc>
        <w:tc>
          <w:tcPr>
            <w:tcW w:w="2835" w:type="dxa"/>
          </w:tcPr>
          <w:p w14:paraId="5E01815E" w14:textId="77777777" w:rsidR="00A71900" w:rsidRPr="008C3D0B" w:rsidRDefault="00A71900" w:rsidP="00A71900">
            <w:pPr>
              <w:spacing w:line="276" w:lineRule="auto"/>
              <w:contextualSpacing/>
              <w:rPr>
                <w:rFonts w:ascii="Times New Roman" w:hAnsi="Times New Roman" w:cs="Times New Roman"/>
                <w:sz w:val="24"/>
                <w:szCs w:val="24"/>
                <w:lang w:val="uk-UA"/>
              </w:rPr>
            </w:pPr>
            <w:r w:rsidRPr="008C3D0B">
              <w:rPr>
                <w:rFonts w:ascii="Times New Roman" w:hAnsi="Times New Roman" w:cs="Times New Roman"/>
                <w:b/>
                <w:bCs/>
                <w:sz w:val="24"/>
                <w:szCs w:val="24"/>
                <w:lang w:val="uk-UA"/>
              </w:rPr>
              <w:t xml:space="preserve">Інформація про </w:t>
            </w:r>
            <w:r w:rsidRPr="008C3D0B">
              <w:rPr>
                <w:rFonts w:ascii="Times New Roman" w:hAnsi="Times New Roman" w:cs="Times New Roman"/>
                <w:b/>
                <w:bCs/>
                <w:color w:val="000000" w:themeColor="text1"/>
                <w:sz w:val="24"/>
                <w:szCs w:val="24"/>
                <w:lang w:val="uk-UA"/>
              </w:rPr>
              <w:t xml:space="preserve">субпідрядника /співвиконавця </w:t>
            </w:r>
            <w:r w:rsidRPr="008C3D0B">
              <w:rPr>
                <w:rFonts w:ascii="Times New Roman" w:hAnsi="Times New Roman" w:cs="Times New Roman"/>
                <w:b/>
                <w:bCs/>
                <w:sz w:val="24"/>
                <w:szCs w:val="24"/>
                <w:lang w:val="uk-UA"/>
              </w:rPr>
              <w:t>(у випадку закупівлі робіт чи послуг)</w:t>
            </w:r>
          </w:p>
        </w:tc>
        <w:tc>
          <w:tcPr>
            <w:tcW w:w="6090" w:type="dxa"/>
            <w:vAlign w:val="center"/>
          </w:tcPr>
          <w:p w14:paraId="7ACCCF9B"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Не передбачено</w:t>
            </w:r>
          </w:p>
        </w:tc>
      </w:tr>
      <w:tr w:rsidR="00A71900" w:rsidRPr="00714D4C" w14:paraId="6DBCFD28" w14:textId="77777777" w:rsidTr="007476A7">
        <w:trPr>
          <w:trHeight w:val="20"/>
          <w:jc w:val="center"/>
        </w:trPr>
        <w:tc>
          <w:tcPr>
            <w:tcW w:w="704" w:type="dxa"/>
          </w:tcPr>
          <w:p w14:paraId="695BC2C4"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8</w:t>
            </w:r>
          </w:p>
        </w:tc>
        <w:tc>
          <w:tcPr>
            <w:tcW w:w="2835" w:type="dxa"/>
          </w:tcPr>
          <w:p w14:paraId="004BBB83" w14:textId="77777777" w:rsidR="00A71900" w:rsidRPr="008C3D0B" w:rsidRDefault="00A71900" w:rsidP="00A71900">
            <w:pPr>
              <w:spacing w:line="276" w:lineRule="auto"/>
              <w:contextualSpacing/>
              <w:rPr>
                <w:rFonts w:ascii="Times New Roman" w:hAnsi="Times New Roman" w:cs="Times New Roman"/>
                <w:sz w:val="24"/>
                <w:szCs w:val="24"/>
                <w:lang w:val="uk-UA"/>
              </w:rPr>
            </w:pPr>
            <w:r w:rsidRPr="008C3D0B">
              <w:rPr>
                <w:rFonts w:ascii="Times New Roman" w:hAnsi="Times New Roman" w:cs="Times New Roman"/>
                <w:b/>
                <w:bCs/>
                <w:sz w:val="24"/>
                <w:szCs w:val="24"/>
                <w:lang w:val="uk-UA"/>
              </w:rPr>
              <w:t>Унесення змін або відкликання тендерної пропозиції учасником</w:t>
            </w:r>
          </w:p>
        </w:tc>
        <w:tc>
          <w:tcPr>
            <w:tcW w:w="6090" w:type="dxa"/>
            <w:vAlign w:val="center"/>
          </w:tcPr>
          <w:p w14:paraId="7465500D"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71900" w:rsidRPr="008C3D0B" w14:paraId="3131DF9F" w14:textId="77777777" w:rsidTr="007476A7">
        <w:trPr>
          <w:trHeight w:val="20"/>
          <w:jc w:val="center"/>
        </w:trPr>
        <w:tc>
          <w:tcPr>
            <w:tcW w:w="9629" w:type="dxa"/>
            <w:gridSpan w:val="3"/>
            <w:vAlign w:val="center"/>
          </w:tcPr>
          <w:p w14:paraId="0648C81E" w14:textId="77777777" w:rsidR="00A71900" w:rsidRPr="008C3D0B" w:rsidRDefault="00A71900" w:rsidP="00A71900">
            <w:pPr>
              <w:spacing w:line="276" w:lineRule="auto"/>
              <w:contextualSpacing/>
              <w:jc w:val="center"/>
              <w:rPr>
                <w:rFonts w:ascii="Times New Roman" w:hAnsi="Times New Roman" w:cs="Times New Roman"/>
                <w:sz w:val="24"/>
                <w:szCs w:val="24"/>
                <w:lang w:val="uk-UA"/>
              </w:rPr>
            </w:pPr>
            <w:r w:rsidRPr="008C3D0B">
              <w:rPr>
                <w:rFonts w:ascii="Times New Roman" w:hAnsi="Times New Roman" w:cs="Times New Roman"/>
                <w:b/>
                <w:bCs/>
                <w:i/>
                <w:iCs/>
                <w:sz w:val="24"/>
                <w:szCs w:val="24"/>
                <w:lang w:val="uk-UA"/>
              </w:rPr>
              <w:t>Розділ 4. Подання та розкриття тендерної пропозиції</w:t>
            </w:r>
          </w:p>
        </w:tc>
      </w:tr>
      <w:tr w:rsidR="00A71900" w:rsidRPr="00714D4C" w14:paraId="5BB3FFE6" w14:textId="77777777" w:rsidTr="007476A7">
        <w:trPr>
          <w:trHeight w:val="20"/>
          <w:jc w:val="center"/>
        </w:trPr>
        <w:tc>
          <w:tcPr>
            <w:tcW w:w="704" w:type="dxa"/>
          </w:tcPr>
          <w:p w14:paraId="615C9D7E"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1</w:t>
            </w:r>
          </w:p>
        </w:tc>
        <w:tc>
          <w:tcPr>
            <w:tcW w:w="2835" w:type="dxa"/>
          </w:tcPr>
          <w:p w14:paraId="3912D699" w14:textId="77777777" w:rsidR="00A71900" w:rsidRPr="008C3D0B" w:rsidRDefault="00A71900" w:rsidP="00A71900">
            <w:pPr>
              <w:spacing w:line="276" w:lineRule="auto"/>
              <w:contextualSpacing/>
              <w:rPr>
                <w:rFonts w:ascii="Times New Roman" w:hAnsi="Times New Roman" w:cs="Times New Roman"/>
                <w:sz w:val="24"/>
                <w:szCs w:val="24"/>
                <w:lang w:val="uk-UA"/>
              </w:rPr>
            </w:pPr>
            <w:r w:rsidRPr="008C3D0B">
              <w:rPr>
                <w:rFonts w:ascii="Times New Roman" w:hAnsi="Times New Roman" w:cs="Times New Roman"/>
                <w:b/>
                <w:bCs/>
                <w:sz w:val="24"/>
                <w:szCs w:val="24"/>
                <w:lang w:val="uk-UA"/>
              </w:rPr>
              <w:t xml:space="preserve">Кінцевий строк подання тендерної </w:t>
            </w:r>
            <w:r w:rsidRPr="008C3D0B">
              <w:rPr>
                <w:rFonts w:ascii="Times New Roman" w:hAnsi="Times New Roman" w:cs="Times New Roman"/>
                <w:b/>
                <w:bCs/>
                <w:sz w:val="24"/>
                <w:szCs w:val="24"/>
                <w:lang w:val="uk-UA"/>
              </w:rPr>
              <w:lastRenderedPageBreak/>
              <w:t>пропозиції</w:t>
            </w:r>
          </w:p>
        </w:tc>
        <w:tc>
          <w:tcPr>
            <w:tcW w:w="6090" w:type="dxa"/>
            <w:vAlign w:val="center"/>
          </w:tcPr>
          <w:p w14:paraId="22BF6DAC" w14:textId="77777777" w:rsidR="00A71900" w:rsidRPr="008C3D0B" w:rsidRDefault="00A71900" w:rsidP="00A71900">
            <w:pPr>
              <w:spacing w:line="276" w:lineRule="auto"/>
              <w:contextualSpacing/>
              <w:jc w:val="both"/>
              <w:rPr>
                <w:rFonts w:ascii="Times New Roman" w:hAnsi="Times New Roman" w:cs="Times New Roman"/>
                <w:b/>
                <w:sz w:val="24"/>
                <w:szCs w:val="24"/>
                <w:lang w:val="uk-UA"/>
              </w:rPr>
            </w:pPr>
            <w:r w:rsidRPr="008C3D0B">
              <w:rPr>
                <w:rFonts w:ascii="Times New Roman" w:hAnsi="Times New Roman" w:cs="Times New Roman"/>
                <w:sz w:val="24"/>
                <w:szCs w:val="24"/>
                <w:lang w:val="uk-UA"/>
              </w:rPr>
              <w:lastRenderedPageBreak/>
              <w:t xml:space="preserve">Кінцевий строк подання тендерних пропозицій – </w:t>
            </w:r>
            <w:r w:rsidR="00312BD6">
              <w:rPr>
                <w:rFonts w:ascii="Times New Roman" w:hAnsi="Times New Roman" w:cs="Times New Roman"/>
                <w:b/>
                <w:bCs/>
                <w:sz w:val="24"/>
                <w:szCs w:val="24"/>
                <w:lang w:val="uk-UA"/>
              </w:rPr>
              <w:t>згідно оголошення.</w:t>
            </w:r>
          </w:p>
          <w:p w14:paraId="24DF1AE8"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lastRenderedPageBreak/>
              <w:t>Отримана тендерна пропозиція вноситься автоматично до реєстру отриманих тендерних пропозицій.</w:t>
            </w:r>
          </w:p>
          <w:p w14:paraId="1E17EB55"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6ABE66F"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A71900" w:rsidRPr="008C3D0B" w14:paraId="12746E64" w14:textId="77777777" w:rsidTr="007476A7">
        <w:trPr>
          <w:trHeight w:val="20"/>
          <w:jc w:val="center"/>
        </w:trPr>
        <w:tc>
          <w:tcPr>
            <w:tcW w:w="704" w:type="dxa"/>
          </w:tcPr>
          <w:p w14:paraId="236CF0A6"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lastRenderedPageBreak/>
              <w:t>2</w:t>
            </w:r>
          </w:p>
        </w:tc>
        <w:tc>
          <w:tcPr>
            <w:tcW w:w="2835" w:type="dxa"/>
          </w:tcPr>
          <w:p w14:paraId="2558DED5" w14:textId="77777777" w:rsidR="00A71900" w:rsidRPr="008C3D0B" w:rsidRDefault="00A71900" w:rsidP="00A71900">
            <w:pPr>
              <w:spacing w:line="276" w:lineRule="auto"/>
              <w:contextualSpacing/>
              <w:rPr>
                <w:rFonts w:ascii="Times New Roman" w:hAnsi="Times New Roman" w:cs="Times New Roman"/>
                <w:sz w:val="24"/>
                <w:szCs w:val="24"/>
                <w:lang w:val="uk-UA"/>
              </w:rPr>
            </w:pPr>
            <w:r w:rsidRPr="008C3D0B">
              <w:rPr>
                <w:rFonts w:ascii="Times New Roman" w:hAnsi="Times New Roman" w:cs="Times New Roman"/>
                <w:b/>
                <w:bCs/>
                <w:sz w:val="24"/>
                <w:szCs w:val="24"/>
                <w:lang w:val="uk-UA"/>
              </w:rPr>
              <w:t>Дата та час розкриття тендерної пропозиції</w:t>
            </w:r>
          </w:p>
        </w:tc>
        <w:tc>
          <w:tcPr>
            <w:tcW w:w="6090" w:type="dxa"/>
            <w:vAlign w:val="center"/>
          </w:tcPr>
          <w:p w14:paraId="5D6952A4" w14:textId="47954439"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 xml:space="preserve">Дата і час </w:t>
            </w:r>
            <w:r w:rsidR="00FA7205">
              <w:rPr>
                <w:rFonts w:ascii="Times New Roman" w:hAnsi="Times New Roman" w:cs="Times New Roman"/>
                <w:sz w:val="24"/>
                <w:szCs w:val="24"/>
                <w:lang w:val="uk-UA"/>
              </w:rPr>
              <w:t xml:space="preserve">розкриття тендерних пропозицій </w:t>
            </w:r>
            <w:r w:rsidRPr="008C3D0B">
              <w:rPr>
                <w:rFonts w:ascii="Times New Roman" w:hAnsi="Times New Roman" w:cs="Times New Roman"/>
                <w:sz w:val="24"/>
                <w:szCs w:val="24"/>
                <w:lang w:val="uk-UA"/>
              </w:rPr>
              <w:t xml:space="preserve">визначаються електронною системою закупівель автоматично в </w:t>
            </w:r>
            <w:r w:rsidR="00C34A63">
              <w:rPr>
                <w:rFonts w:ascii="Times New Roman" w:hAnsi="Times New Roman" w:cs="Times New Roman"/>
                <w:sz w:val="24"/>
                <w:szCs w:val="24"/>
                <w:lang w:val="uk-UA"/>
              </w:rPr>
              <w:t>день оприлюднення Замовником</w:t>
            </w:r>
            <w:r w:rsidRPr="008C3D0B">
              <w:rPr>
                <w:rFonts w:ascii="Times New Roman" w:hAnsi="Times New Roman" w:cs="Times New Roman"/>
                <w:sz w:val="24"/>
                <w:szCs w:val="24"/>
                <w:lang w:val="uk-UA"/>
              </w:rPr>
              <w:t xml:space="preserve"> оголошення про проведення відкритих торгів в електронній системі закупівель.</w:t>
            </w:r>
          </w:p>
          <w:p w14:paraId="2C943F70"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4A615130" w14:textId="77777777" w:rsidR="00F35963" w:rsidRPr="008C3D0B" w:rsidRDefault="00F35963" w:rsidP="00FA7205">
            <w:pPr>
              <w:spacing w:line="276" w:lineRule="auto"/>
              <w:contextualSpacing/>
              <w:jc w:val="both"/>
              <w:rPr>
                <w:rFonts w:ascii="Times New Roman" w:hAnsi="Times New Roman" w:cs="Times New Roman"/>
                <w:sz w:val="24"/>
                <w:szCs w:val="24"/>
                <w:lang w:val="uk-UA"/>
              </w:rPr>
            </w:pPr>
          </w:p>
        </w:tc>
      </w:tr>
      <w:tr w:rsidR="00A72711" w:rsidRPr="008C3D0B" w14:paraId="13BDCE0E" w14:textId="77777777" w:rsidTr="007476A7">
        <w:trPr>
          <w:trHeight w:val="20"/>
          <w:jc w:val="center"/>
        </w:trPr>
        <w:tc>
          <w:tcPr>
            <w:tcW w:w="9629" w:type="dxa"/>
            <w:gridSpan w:val="3"/>
          </w:tcPr>
          <w:p w14:paraId="17BB9E8A" w14:textId="77777777" w:rsidR="00A72711" w:rsidRPr="008C3D0B" w:rsidRDefault="00A72711" w:rsidP="00A72711">
            <w:pPr>
              <w:spacing w:line="276" w:lineRule="auto"/>
              <w:contextualSpacing/>
              <w:jc w:val="center"/>
              <w:rPr>
                <w:rFonts w:ascii="Times New Roman" w:hAnsi="Times New Roman" w:cs="Times New Roman"/>
                <w:i/>
                <w:iCs/>
                <w:sz w:val="24"/>
                <w:szCs w:val="24"/>
                <w:lang w:val="uk-UA"/>
              </w:rPr>
            </w:pPr>
            <w:r w:rsidRPr="008C3D0B">
              <w:rPr>
                <w:rFonts w:ascii="Times New Roman" w:hAnsi="Times New Roman" w:cs="Times New Roman"/>
                <w:b/>
                <w:bCs/>
                <w:i/>
                <w:iCs/>
                <w:sz w:val="24"/>
                <w:szCs w:val="24"/>
                <w:lang w:val="uk-UA"/>
              </w:rPr>
              <w:t>Розділ 5. Оцінка тендерної пропозиції</w:t>
            </w:r>
          </w:p>
        </w:tc>
      </w:tr>
      <w:tr w:rsidR="00BF30F4" w:rsidRPr="00714D4C" w14:paraId="2049BA80" w14:textId="77777777" w:rsidTr="007476A7">
        <w:trPr>
          <w:trHeight w:val="20"/>
          <w:jc w:val="center"/>
        </w:trPr>
        <w:tc>
          <w:tcPr>
            <w:tcW w:w="704" w:type="dxa"/>
          </w:tcPr>
          <w:p w14:paraId="7396B238" w14:textId="77777777" w:rsidR="00BF30F4" w:rsidRPr="008C3D0B" w:rsidRDefault="00BF30F4" w:rsidP="00BF30F4">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1</w:t>
            </w:r>
          </w:p>
        </w:tc>
        <w:tc>
          <w:tcPr>
            <w:tcW w:w="2835" w:type="dxa"/>
          </w:tcPr>
          <w:p w14:paraId="774004F4" w14:textId="77777777" w:rsidR="00BF30F4" w:rsidRPr="008C3D0B" w:rsidRDefault="00BF30F4" w:rsidP="00BF30F4">
            <w:pPr>
              <w:spacing w:line="276" w:lineRule="auto"/>
              <w:contextualSpacing/>
              <w:rPr>
                <w:rFonts w:ascii="Times New Roman" w:hAnsi="Times New Roman" w:cs="Times New Roman"/>
                <w:b/>
                <w:bCs/>
                <w:sz w:val="24"/>
                <w:szCs w:val="24"/>
                <w:lang w:val="uk-UA"/>
              </w:rPr>
            </w:pPr>
            <w:r w:rsidRPr="008C3D0B">
              <w:rPr>
                <w:rFonts w:ascii="Times New Roman" w:hAnsi="Times New Roman" w:cs="Times New Roman"/>
                <w:b/>
                <w:bCs/>
                <w:sz w:val="24"/>
                <w:szCs w:val="24"/>
                <w:lang w:val="uk-UA"/>
              </w:rPr>
              <w:t>Перелік критеріїв та методика оцінки тендерної пропозиції із зазначенням питомої ваги критерію</w:t>
            </w:r>
          </w:p>
        </w:tc>
        <w:tc>
          <w:tcPr>
            <w:tcW w:w="6090" w:type="dxa"/>
            <w:vAlign w:val="center"/>
          </w:tcPr>
          <w:p w14:paraId="6E0AF328" w14:textId="77777777" w:rsidR="00BF30F4" w:rsidRPr="008C3D0B" w:rsidRDefault="00BF30F4" w:rsidP="00BF30F4">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8C3D0B">
              <w:rPr>
                <w:rFonts w:ascii="Times New Roman" w:eastAsia="Times New Roman" w:hAnsi="Times New Roman" w:cs="Times New Roman"/>
                <w:color w:val="000000"/>
                <w:sz w:val="24"/>
                <w:szCs w:val="24"/>
                <w:lang w:val="uk-UA" w:eastAsia="ru-RU"/>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1A246DBB" w14:textId="77777777" w:rsidR="00BF30F4" w:rsidRPr="008C3D0B" w:rsidRDefault="00BF30F4" w:rsidP="00BF30F4">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8C3D0B">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14:paraId="02925A0E" w14:textId="77777777" w:rsidR="00BF30F4" w:rsidRPr="008C3D0B" w:rsidRDefault="00BF30F4" w:rsidP="00BF30F4">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8C3D0B">
              <w:rPr>
                <w:rFonts w:ascii="Times New Roman" w:eastAsia="Times New Roman" w:hAnsi="Times New Roman" w:cs="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14:paraId="43958AA0" w14:textId="60160CFA" w:rsidR="00BF30F4" w:rsidRPr="008C3D0B" w:rsidRDefault="00BF30F4" w:rsidP="00BF30F4">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8C3D0B">
              <w:rPr>
                <w:rFonts w:ascii="Times New Roman" w:eastAsia="Times New Roman" w:hAnsi="Times New Roman" w:cs="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w:t>
            </w:r>
            <w:r w:rsidR="00C34A63">
              <w:rPr>
                <w:rFonts w:ascii="Times New Roman" w:eastAsia="Times New Roman" w:hAnsi="Times New Roman" w:cs="Times New Roman"/>
                <w:color w:val="000000"/>
                <w:sz w:val="24"/>
                <w:szCs w:val="24"/>
                <w:lang w:val="uk-UA" w:eastAsia="ru-RU"/>
              </w:rPr>
              <w:t>цінки, зазначених Замовником</w:t>
            </w:r>
            <w:r w:rsidR="007263FD">
              <w:rPr>
                <w:rFonts w:ascii="Times New Roman" w:eastAsia="Times New Roman" w:hAnsi="Times New Roman" w:cs="Times New Roman"/>
                <w:color w:val="000000"/>
                <w:sz w:val="24"/>
                <w:szCs w:val="24"/>
                <w:lang w:val="uk-UA" w:eastAsia="ru-RU"/>
              </w:rPr>
              <w:t xml:space="preserve"> у цій тендерній документації.</w:t>
            </w:r>
          </w:p>
          <w:p w14:paraId="5AF3F72A" w14:textId="77777777" w:rsidR="00BF30F4" w:rsidRPr="008C3D0B" w:rsidRDefault="00BF30F4" w:rsidP="00BF30F4">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8C3D0B">
              <w:rPr>
                <w:rFonts w:ascii="Times New Roman" w:eastAsia="Times New Roman" w:hAnsi="Times New Roman" w:cs="Times New Roman"/>
                <w:color w:val="000000"/>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w:t>
            </w:r>
            <w:r w:rsidR="00C34A63">
              <w:rPr>
                <w:rFonts w:ascii="Times New Roman" w:eastAsia="Times New Roman" w:hAnsi="Times New Roman" w:cs="Times New Roman"/>
                <w:color w:val="000000"/>
                <w:sz w:val="24"/>
                <w:szCs w:val="24"/>
                <w:lang w:val="uk-UA" w:eastAsia="ru-RU"/>
              </w:rPr>
              <w:t>зицій, визначених Замовником</w:t>
            </w:r>
            <w:r w:rsidRPr="008C3D0B">
              <w:rPr>
                <w:rFonts w:ascii="Times New Roman" w:eastAsia="Times New Roman" w:hAnsi="Times New Roman" w:cs="Times New Roman"/>
                <w:color w:val="000000"/>
                <w:sz w:val="24"/>
                <w:szCs w:val="24"/>
                <w:lang w:val="uk-UA" w:eastAsia="ru-RU"/>
              </w:rPr>
              <w:t xml:space="preserve"> в оголошенні про проведення відкритих торгів визначає таку тендерну пропозицію найбільш економічно вигідною.</w:t>
            </w:r>
          </w:p>
          <w:p w14:paraId="5C5DEB56" w14:textId="77777777" w:rsidR="00BF30F4" w:rsidRPr="008C3D0B" w:rsidRDefault="00C34A63" w:rsidP="00BF30F4">
            <w:pPr>
              <w:keepNext/>
              <w:keepLines/>
              <w:spacing w:line="276"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w:t>
            </w:r>
            <w:r w:rsidR="00BF30F4" w:rsidRPr="008C3D0B">
              <w:rPr>
                <w:rFonts w:ascii="Times New Roman" w:eastAsia="Times New Roman" w:hAnsi="Times New Roman" w:cs="Times New Roman"/>
                <w:color w:val="000000"/>
                <w:sz w:val="24"/>
                <w:szCs w:val="24"/>
                <w:lang w:val="uk-UA" w:eastAsia="ru-RU"/>
              </w:rPr>
              <w:t xml:space="preserve">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1A1A1D5C" w14:textId="77777777" w:rsidR="00BF30F4" w:rsidRPr="008C3D0B" w:rsidRDefault="00BF30F4" w:rsidP="00BF30F4">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8C3D0B">
              <w:rPr>
                <w:rFonts w:ascii="Times New Roman" w:eastAsia="Times New Roman" w:hAnsi="Times New Roman" w:cs="Times New Roman"/>
                <w:color w:val="000000"/>
                <w:sz w:val="24"/>
                <w:szCs w:val="24"/>
                <w:lang w:val="uk-UA" w:eastAsia="ru-RU"/>
              </w:rPr>
              <w:t xml:space="preserve">Ціна тендерної пропозиції </w:t>
            </w:r>
            <w:r w:rsidRPr="008C3D0B">
              <w:rPr>
                <w:rFonts w:ascii="Times New Roman" w:eastAsia="Times New Roman" w:hAnsi="Times New Roman" w:cs="Times New Roman"/>
                <w:b/>
                <w:color w:val="000000"/>
                <w:sz w:val="24"/>
                <w:szCs w:val="24"/>
                <w:lang w:val="uk-UA" w:eastAsia="ru-RU"/>
              </w:rPr>
              <w:t>не може</w:t>
            </w:r>
            <w:r w:rsidRPr="008C3D0B">
              <w:rPr>
                <w:rFonts w:ascii="Times New Roman" w:eastAsia="Times New Roman" w:hAnsi="Times New Roman" w:cs="Times New Roman"/>
                <w:color w:val="000000"/>
                <w:sz w:val="24"/>
                <w:szCs w:val="24"/>
                <w:lang w:val="uk-UA" w:eastAsia="ru-RU"/>
              </w:rPr>
              <w:t xml:space="preserve"> перевищувати очікувану вартість предмета закупівлі, зазначену в оголошенні про проведення відкритих торгів, з </w:t>
            </w:r>
            <w:r w:rsidRPr="008C3D0B">
              <w:rPr>
                <w:rFonts w:ascii="Times New Roman" w:eastAsia="Times New Roman" w:hAnsi="Times New Roman" w:cs="Times New Roman"/>
                <w:color w:val="000000"/>
                <w:sz w:val="24"/>
                <w:szCs w:val="24"/>
                <w:lang w:val="uk-UA" w:eastAsia="ru-RU"/>
              </w:rPr>
              <w:lastRenderedPageBreak/>
              <w:t>урахуванням абзацу другого пункту 28 цих особливостей.</w:t>
            </w:r>
          </w:p>
          <w:p w14:paraId="76E50119" w14:textId="3DEDE6E5" w:rsidR="00BF30F4" w:rsidRPr="008C3D0B" w:rsidRDefault="00BF30F4" w:rsidP="00BF30F4">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8C3D0B">
              <w:rPr>
                <w:rFonts w:ascii="Times New Roman" w:eastAsia="Times New Roman" w:hAnsi="Times New Roman" w:cs="Times New Roman"/>
                <w:color w:val="000000"/>
                <w:sz w:val="24"/>
                <w:szCs w:val="24"/>
                <w:lang w:val="uk-UA" w:eastAsia="ru-RU"/>
              </w:rPr>
              <w:t xml:space="preserve">До розгляду </w:t>
            </w:r>
            <w:r w:rsidRPr="008C3D0B">
              <w:rPr>
                <w:rFonts w:ascii="Times New Roman" w:eastAsia="Times New Roman" w:hAnsi="Times New Roman" w:cs="Times New Roman"/>
                <w:b/>
                <w:color w:val="000000"/>
                <w:sz w:val="24"/>
                <w:szCs w:val="24"/>
                <w:lang w:val="uk-UA" w:eastAsia="ru-RU"/>
              </w:rPr>
              <w:t>не приймається</w:t>
            </w:r>
            <w:r w:rsidRPr="008C3D0B">
              <w:rPr>
                <w:rFonts w:ascii="Times New Roman" w:eastAsia="Times New Roman" w:hAnsi="Times New Roman" w:cs="Times New Roman"/>
                <w:color w:val="000000"/>
                <w:sz w:val="24"/>
                <w:szCs w:val="24"/>
                <w:lang w:val="uk-UA" w:eastAsia="ru-RU"/>
              </w:rPr>
              <w:t xml:space="preserve"> тендерна пропозиція, ціна якої є вищою ніж очікувана вартість предмета закупівлі, </w:t>
            </w:r>
            <w:r w:rsidRPr="00A47120">
              <w:rPr>
                <w:rFonts w:ascii="Times New Roman" w:eastAsia="Times New Roman" w:hAnsi="Times New Roman" w:cs="Times New Roman"/>
                <w:color w:val="000000"/>
                <w:sz w:val="24"/>
                <w:szCs w:val="24"/>
                <w:lang w:val="uk-UA" w:eastAsia="ru-RU"/>
              </w:rPr>
              <w:t>визначена Замовником в оголошенні</w:t>
            </w:r>
            <w:r w:rsidRPr="008C3D0B">
              <w:rPr>
                <w:rFonts w:ascii="Times New Roman" w:eastAsia="Times New Roman" w:hAnsi="Times New Roman" w:cs="Times New Roman"/>
                <w:color w:val="000000"/>
                <w:sz w:val="24"/>
                <w:szCs w:val="24"/>
                <w:lang w:val="uk-UA" w:eastAsia="ru-RU"/>
              </w:rPr>
              <w:t xml:space="preserve"> про проведення відкритих торгів з особливостями.</w:t>
            </w:r>
          </w:p>
          <w:p w14:paraId="4A682281" w14:textId="77777777" w:rsidR="00BF30F4" w:rsidRPr="008C3D0B" w:rsidRDefault="00BF30F4" w:rsidP="00BF30F4">
            <w:pPr>
              <w:keepNext/>
              <w:keepLines/>
              <w:spacing w:line="276" w:lineRule="auto"/>
              <w:contextualSpacing/>
              <w:jc w:val="both"/>
              <w:rPr>
                <w:rFonts w:ascii="Times New Roman" w:eastAsia="Times New Roman" w:hAnsi="Times New Roman" w:cs="Times New Roman"/>
                <w:b/>
                <w:color w:val="000000"/>
                <w:sz w:val="24"/>
                <w:szCs w:val="24"/>
                <w:lang w:val="uk-UA" w:eastAsia="ru-RU"/>
              </w:rPr>
            </w:pPr>
            <w:r w:rsidRPr="008C3D0B">
              <w:rPr>
                <w:rFonts w:ascii="Times New Roman" w:eastAsia="Times New Roman" w:hAnsi="Times New Roman" w:cs="Times New Roman"/>
                <w:color w:val="000000"/>
                <w:sz w:val="24"/>
                <w:szCs w:val="24"/>
                <w:lang w:val="uk-UA" w:eastAsia="ru-RU"/>
              </w:rPr>
              <w:t xml:space="preserve">Оцінка тендерних пропозицій здійснюється на основі критерію «Ціна». Питома вага – </w:t>
            </w:r>
            <w:r w:rsidRPr="008C3D0B">
              <w:rPr>
                <w:rFonts w:ascii="Times New Roman" w:eastAsia="Times New Roman" w:hAnsi="Times New Roman" w:cs="Times New Roman"/>
                <w:b/>
                <w:color w:val="000000"/>
                <w:sz w:val="24"/>
                <w:szCs w:val="24"/>
                <w:lang w:val="uk-UA" w:eastAsia="ru-RU"/>
              </w:rPr>
              <w:t>100 %.</w:t>
            </w:r>
          </w:p>
          <w:p w14:paraId="1800839C" w14:textId="77777777" w:rsidR="00BF30F4" w:rsidRPr="008C3D0B" w:rsidRDefault="00BF30F4" w:rsidP="00BF30F4">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8C3D0B">
              <w:rPr>
                <w:rFonts w:ascii="Times New Roman" w:eastAsia="Times New Roman" w:hAnsi="Times New Roman" w:cs="Times New Roman"/>
                <w:color w:val="000000"/>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66C5BBDB" w14:textId="77777777" w:rsidR="00BF30F4" w:rsidRPr="008C3D0B" w:rsidRDefault="00BF30F4" w:rsidP="00BF30F4">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8C3D0B">
              <w:rPr>
                <w:rFonts w:ascii="Times New Roman" w:eastAsia="Times New Roman" w:hAnsi="Times New Roman" w:cs="Times New Roman"/>
                <w:color w:val="000000"/>
                <w:sz w:val="24"/>
                <w:szCs w:val="24"/>
                <w:lang w:val="uk-UA" w:eastAsia="ru-RU"/>
              </w:rPr>
              <w:t>Оцінка здійснюється щодо предмета закупівлі в цілому.</w:t>
            </w:r>
          </w:p>
          <w:p w14:paraId="4AC4A5A3" w14:textId="201125B9" w:rsidR="00BF30F4" w:rsidRPr="008C3D0B" w:rsidRDefault="007263FD" w:rsidP="00BF30F4">
            <w:pPr>
              <w:keepNext/>
              <w:keepLines/>
              <w:spacing w:line="276" w:lineRule="auto"/>
              <w:contextualSpacing/>
              <w:jc w:val="both"/>
              <w:rPr>
                <w:rFonts w:ascii="Times New Roman" w:eastAsia="Times New Roman" w:hAnsi="Times New Roman" w:cs="Times New Roman"/>
                <w:color w:val="000000"/>
                <w:sz w:val="24"/>
                <w:szCs w:val="24"/>
                <w:lang w:val="uk-UA" w:eastAsia="ru-RU"/>
              </w:rPr>
            </w:pPr>
            <w:r>
              <w:rPr>
                <w:rFonts w:ascii="Times New Roman" w:hAnsi="Times New Roman" w:cs="Times New Roman"/>
                <w:sz w:val="24"/>
                <w:szCs w:val="24"/>
                <w:lang w:val="uk-UA"/>
              </w:rPr>
              <w:t>В</w:t>
            </w:r>
            <w:r w:rsidR="00BF30F4" w:rsidRPr="008C3D0B">
              <w:rPr>
                <w:rFonts w:ascii="Times New Roman" w:hAnsi="Times New Roman" w:cs="Times New Roman"/>
                <w:sz w:val="24"/>
                <w:szCs w:val="24"/>
                <w:lang w:val="uk-UA"/>
              </w:rPr>
              <w:t xml:space="preserve">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75133953" w14:textId="6E905B99" w:rsidR="00BF30F4" w:rsidRPr="008C3D0B" w:rsidRDefault="007263FD" w:rsidP="00BF30F4">
            <w:pPr>
              <w:spacing w:line="276"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BF30F4" w:rsidRPr="008C3D0B">
              <w:rPr>
                <w:rFonts w:ascii="Times New Roman" w:hAnsi="Times New Roman" w:cs="Times New Roman"/>
                <w:sz w:val="24"/>
                <w:szCs w:val="24"/>
                <w:lang w:val="uk-UA"/>
              </w:rPr>
              <w:t xml:space="preserve"> електронній системі закупівель відображаються значення ціни тендерної пропозиції учасника та приведеної ціни.</w:t>
            </w:r>
          </w:p>
          <w:p w14:paraId="7D8B208E" w14:textId="77777777" w:rsidR="00BF30F4" w:rsidRPr="008C3D0B" w:rsidRDefault="00BF30F4" w:rsidP="00BF30F4">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Розмір мінімального кроку пониження ціни під час електронного аукціону – 0,5%.</w:t>
            </w:r>
          </w:p>
          <w:p w14:paraId="5D6CEE15" w14:textId="77777777" w:rsidR="00BF30F4" w:rsidRPr="008C3D0B" w:rsidRDefault="00BF30F4" w:rsidP="00BF30F4">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 xml:space="preserve">Учасник визначає ціни на </w:t>
            </w:r>
            <w:r w:rsidRPr="008C3D0B">
              <w:rPr>
                <w:rFonts w:ascii="Times New Roman" w:hAnsi="Times New Roman" w:cs="Times New Roman"/>
                <w:b/>
                <w:bCs/>
                <w:sz w:val="24"/>
                <w:szCs w:val="24"/>
                <w:lang w:val="uk-UA"/>
              </w:rPr>
              <w:t>товар</w:t>
            </w:r>
            <w:r w:rsidRPr="008C3D0B">
              <w:rPr>
                <w:rFonts w:ascii="Times New Roman" w:hAnsi="Times New Roman" w:cs="Times New Roman"/>
                <w:sz w:val="24"/>
                <w:szCs w:val="24"/>
                <w:lang w:val="uk-UA"/>
              </w:rPr>
              <w:t xml:space="preserve">, що він пропонує </w:t>
            </w:r>
            <w:r w:rsidRPr="008C3D0B">
              <w:rPr>
                <w:rFonts w:ascii="Times New Roman" w:hAnsi="Times New Roman" w:cs="Times New Roman"/>
                <w:b/>
                <w:bCs/>
                <w:sz w:val="24"/>
                <w:szCs w:val="24"/>
                <w:lang w:val="uk-UA"/>
              </w:rPr>
              <w:t>поставити</w:t>
            </w:r>
            <w:r w:rsidRPr="008C3D0B">
              <w:rPr>
                <w:rFonts w:ascii="Times New Roman" w:hAnsi="Times New Roman" w:cs="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8C3D0B">
              <w:rPr>
                <w:rFonts w:ascii="Times New Roman" w:hAnsi="Times New Roman" w:cs="Times New Roman"/>
                <w:b/>
                <w:bCs/>
                <w:sz w:val="24"/>
                <w:szCs w:val="24"/>
                <w:lang w:val="uk-UA"/>
              </w:rPr>
              <w:t xml:space="preserve">товару </w:t>
            </w:r>
            <w:r w:rsidRPr="008C3D0B">
              <w:rPr>
                <w:rFonts w:ascii="Times New Roman" w:hAnsi="Times New Roman" w:cs="Times New Roman"/>
                <w:sz w:val="24"/>
                <w:szCs w:val="24"/>
                <w:lang w:val="uk-UA"/>
              </w:rPr>
              <w:t>даного виду.</w:t>
            </w:r>
          </w:p>
          <w:p w14:paraId="36F67744" w14:textId="77777777" w:rsidR="00BF30F4" w:rsidRPr="008C3D0B" w:rsidRDefault="00BF30F4" w:rsidP="00BF30F4">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Після оцінки т</w:t>
            </w:r>
            <w:r w:rsidR="00C34A63">
              <w:rPr>
                <w:rFonts w:ascii="Times New Roman" w:hAnsi="Times New Roman" w:cs="Times New Roman"/>
                <w:sz w:val="24"/>
                <w:szCs w:val="24"/>
                <w:lang w:val="uk-UA"/>
              </w:rPr>
              <w:t xml:space="preserve">ендерних пропозицій Замовник </w:t>
            </w:r>
            <w:r w:rsidRPr="008C3D0B">
              <w:rPr>
                <w:rFonts w:ascii="Times New Roman" w:hAnsi="Times New Roman" w:cs="Times New Roman"/>
                <w:sz w:val="24"/>
                <w:szCs w:val="24"/>
                <w:lang w:val="uk-UA"/>
              </w:rPr>
              <w:t xml:space="preserve"> розглядає на відповідність вимогам тендерної документації тендерну пропозицію, яка визначена найбільш економічно вигідною.</w:t>
            </w:r>
          </w:p>
          <w:p w14:paraId="284A4B2A" w14:textId="77777777" w:rsidR="00BF30F4" w:rsidRPr="008C3D0B" w:rsidRDefault="00BF30F4" w:rsidP="00BF30F4">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8C3D0B">
              <w:rPr>
                <w:rFonts w:ascii="Times New Roman" w:hAnsi="Times New Roman" w:cs="Times New Roman"/>
                <w:b/>
                <w:sz w:val="24"/>
                <w:szCs w:val="24"/>
                <w:lang w:val="uk-UA"/>
              </w:rPr>
              <w:t>не повинен перевищувати п’яти робочих днів</w:t>
            </w:r>
            <w:r w:rsidRPr="008C3D0B">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w:t>
            </w:r>
            <w:r w:rsidR="00C34A63">
              <w:rPr>
                <w:rFonts w:ascii="Times New Roman" w:hAnsi="Times New Roman" w:cs="Times New Roman"/>
                <w:b/>
                <w:sz w:val="24"/>
                <w:szCs w:val="24"/>
                <w:lang w:val="uk-UA"/>
              </w:rPr>
              <w:t>продовжено Замовником</w:t>
            </w:r>
            <w:r w:rsidRPr="008C3D0B">
              <w:rPr>
                <w:rFonts w:ascii="Times New Roman" w:hAnsi="Times New Roman" w:cs="Times New Roman"/>
                <w:b/>
                <w:sz w:val="24"/>
                <w:szCs w:val="24"/>
                <w:lang w:val="uk-UA"/>
              </w:rPr>
              <w:t xml:space="preserve"> до 20 робочих днів</w:t>
            </w:r>
            <w:r w:rsidRPr="008C3D0B">
              <w:rPr>
                <w:rFonts w:ascii="Times New Roman" w:hAnsi="Times New Roman" w:cs="Times New Roman"/>
                <w:sz w:val="24"/>
                <w:szCs w:val="24"/>
                <w:lang w:val="uk-UA"/>
              </w:rPr>
              <w:t>. У разі</w:t>
            </w:r>
            <w:r w:rsidR="00C34A63">
              <w:rPr>
                <w:rFonts w:ascii="Times New Roman" w:hAnsi="Times New Roman" w:cs="Times New Roman"/>
                <w:sz w:val="24"/>
                <w:szCs w:val="24"/>
                <w:lang w:val="uk-UA"/>
              </w:rPr>
              <w:t xml:space="preserve"> продовження строку Замовник</w:t>
            </w:r>
            <w:r w:rsidRPr="008C3D0B">
              <w:rPr>
                <w:rFonts w:ascii="Times New Roman" w:hAnsi="Times New Roman" w:cs="Times New Roman"/>
                <w:sz w:val="24"/>
                <w:szCs w:val="24"/>
                <w:lang w:val="uk-UA"/>
              </w:rPr>
              <w:t xml:space="preserve"> оприлюднює повідомлення в електронній системі закупівель протягом одного дня з дня прийняття відповідного рішення.</w:t>
            </w:r>
          </w:p>
          <w:p w14:paraId="45324D78" w14:textId="77777777" w:rsidR="00BF30F4" w:rsidRPr="008C3D0B" w:rsidRDefault="00BF30F4" w:rsidP="00BF30F4">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w:t>
            </w:r>
            <w:r w:rsidR="00C34A63">
              <w:rPr>
                <w:rFonts w:ascii="Times New Roman" w:hAnsi="Times New Roman" w:cs="Times New Roman"/>
                <w:sz w:val="24"/>
                <w:szCs w:val="24"/>
                <w:lang w:val="uk-UA"/>
              </w:rPr>
              <w:t xml:space="preserve">кономічно </w:t>
            </w:r>
            <w:r w:rsidR="00C34A63">
              <w:rPr>
                <w:rFonts w:ascii="Times New Roman" w:hAnsi="Times New Roman" w:cs="Times New Roman"/>
                <w:sz w:val="24"/>
                <w:szCs w:val="24"/>
                <w:lang w:val="uk-UA"/>
              </w:rPr>
              <w:lastRenderedPageBreak/>
              <w:t>вигідною, Замовник</w:t>
            </w:r>
            <w:r w:rsidRPr="008C3D0B">
              <w:rPr>
                <w:rFonts w:ascii="Times New Roman" w:hAnsi="Times New Roman" w:cs="Times New Roman"/>
                <w:sz w:val="24"/>
                <w:szCs w:val="24"/>
                <w:lang w:val="uk-UA"/>
              </w:rPr>
              <w:t xml:space="preserve">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35D2CBD0" w14:textId="77777777" w:rsidR="00BF30F4" w:rsidRPr="008C3D0B" w:rsidRDefault="00C34A63" w:rsidP="00BF30F4">
            <w:pPr>
              <w:spacing w:line="276"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Якщо Замовником</w:t>
            </w:r>
            <w:r w:rsidR="00BF30F4" w:rsidRPr="008C3D0B">
              <w:rPr>
                <w:rFonts w:ascii="Times New Roman" w:hAnsi="Times New Roman" w:cs="Times New Roman"/>
                <w:sz w:val="24"/>
                <w:szCs w:val="24"/>
                <w:lang w:val="uk-UA"/>
              </w:rPr>
              <w:t xml:space="preserve"> під час розгляду тендерної пропозиції учасника процедури закупівлі виявлено невідповідності в </w:t>
            </w:r>
            <w:r w:rsidR="00BF30F4" w:rsidRPr="008C3D0B">
              <w:rPr>
                <w:rFonts w:ascii="Times New Roman" w:hAnsi="Times New Roman" w:cs="Times New Roman"/>
                <w:b/>
                <w:sz w:val="24"/>
                <w:szCs w:val="24"/>
                <w:lang w:val="uk-UA"/>
              </w:rPr>
              <w:t>інформації та/або документах</w:t>
            </w:r>
            <w:r w:rsidR="00BF30F4" w:rsidRPr="008C3D0B">
              <w:rPr>
                <w:rFonts w:ascii="Times New Roman" w:hAnsi="Times New Roman" w:cs="Times New Roman"/>
                <w:sz w:val="24"/>
                <w:szCs w:val="24"/>
                <w:lang w:val="uk-UA"/>
              </w:rPr>
              <w:t>,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2E1AE85" w14:textId="77777777" w:rsidR="00BF30F4" w:rsidRPr="008C3D0B" w:rsidRDefault="00BF30F4" w:rsidP="00BF30F4">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b/>
                <w:sz w:val="24"/>
                <w:szCs w:val="24"/>
                <w:lang w:val="uk-UA"/>
              </w:rPr>
              <w:t>Під невідповідністю</w:t>
            </w:r>
            <w:r w:rsidRPr="008C3D0B">
              <w:rPr>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w:t>
            </w:r>
            <w:r w:rsidRPr="008C3D0B">
              <w:rPr>
                <w:rFonts w:ascii="Times New Roman" w:hAnsi="Times New Roman" w:cs="Times New Roman"/>
                <w:b/>
                <w:sz w:val="24"/>
                <w:szCs w:val="24"/>
                <w:lang w:val="uk-UA"/>
              </w:rPr>
              <w:t>інформації та/або документів</w:t>
            </w:r>
            <w:r w:rsidRPr="008C3D0B">
              <w:rPr>
                <w:rFonts w:ascii="Times New Roman" w:hAnsi="Times New Roman" w:cs="Times New Roman"/>
                <w:sz w:val="24"/>
                <w:szCs w:val="24"/>
                <w:lang w:val="uk-UA"/>
              </w:rPr>
              <w:t>, подання яких передбачається тендерною документацією (крім випадків відсутності забезпечення тендерної пропозиції, якщо таке забезп</w:t>
            </w:r>
            <w:r w:rsidR="00C34A63">
              <w:rPr>
                <w:rFonts w:ascii="Times New Roman" w:hAnsi="Times New Roman" w:cs="Times New Roman"/>
                <w:sz w:val="24"/>
                <w:szCs w:val="24"/>
                <w:lang w:val="uk-UA"/>
              </w:rPr>
              <w:t>ечення вимагалося Замовником</w:t>
            </w:r>
            <w:r w:rsidRPr="008C3D0B">
              <w:rPr>
                <w:rFonts w:ascii="Times New Roman" w:hAnsi="Times New Roman" w:cs="Times New Roman"/>
                <w:sz w:val="24"/>
                <w:szCs w:val="24"/>
                <w:lang w:val="uk-UA"/>
              </w:rPr>
              <w:t xml:space="preserve">,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6F11ADA" w14:textId="77777777" w:rsidR="00BF30F4" w:rsidRPr="008C3D0B" w:rsidRDefault="00BF30F4" w:rsidP="00BF30F4">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b/>
                <w:sz w:val="24"/>
                <w:szCs w:val="24"/>
                <w:lang w:val="uk-UA"/>
              </w:rPr>
              <w:t>Невідповідністю</w:t>
            </w:r>
            <w:r w:rsidRPr="008C3D0B">
              <w:rPr>
                <w:rFonts w:ascii="Times New Roman" w:hAnsi="Times New Roman" w:cs="Times New Roman"/>
                <w:sz w:val="24"/>
                <w:szCs w:val="24"/>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AA004D1" w14:textId="77777777" w:rsidR="00BF30F4" w:rsidRPr="008C3D0B" w:rsidRDefault="00C34A63" w:rsidP="00BF30F4">
            <w:pPr>
              <w:spacing w:line="276"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w:t>
            </w:r>
            <w:r w:rsidR="00BF30F4" w:rsidRPr="008C3D0B">
              <w:rPr>
                <w:rFonts w:ascii="Times New Roman" w:hAnsi="Times New Roman" w:cs="Times New Roman"/>
                <w:sz w:val="24"/>
                <w:szCs w:val="24"/>
                <w:lang w:val="uk-UA"/>
              </w:rPr>
              <w:t xml:space="preserve">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7E5CE25" w14:textId="77777777" w:rsidR="00BF30F4" w:rsidRPr="008C3D0B" w:rsidRDefault="00BF30F4" w:rsidP="00BF30F4">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w:t>
            </w:r>
            <w:r w:rsidR="00C34A63">
              <w:rPr>
                <w:rFonts w:ascii="Times New Roman" w:hAnsi="Times New Roman" w:cs="Times New Roman"/>
                <w:sz w:val="24"/>
                <w:szCs w:val="24"/>
                <w:lang w:val="uk-UA"/>
              </w:rPr>
              <w:t>позиції, виявлені Замовником</w:t>
            </w:r>
            <w:r w:rsidRPr="008C3D0B">
              <w:rPr>
                <w:rFonts w:ascii="Times New Roman" w:hAnsi="Times New Roman" w:cs="Times New Roman"/>
                <w:sz w:val="24"/>
                <w:szCs w:val="24"/>
                <w:lang w:val="uk-UA"/>
              </w:rPr>
              <w:t xml:space="preserve">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C3D0B">
              <w:rPr>
                <w:rFonts w:ascii="Times New Roman" w:hAnsi="Times New Roman" w:cs="Times New Roman"/>
                <w:b/>
                <w:sz w:val="24"/>
                <w:szCs w:val="24"/>
                <w:lang w:val="uk-UA"/>
              </w:rPr>
              <w:t>протягом 24 годин</w:t>
            </w:r>
            <w:r w:rsidRPr="008C3D0B">
              <w:rPr>
                <w:rFonts w:ascii="Times New Roman" w:hAnsi="Times New Roman" w:cs="Times New Roman"/>
                <w:sz w:val="24"/>
                <w:szCs w:val="24"/>
                <w:lang w:val="uk-UA"/>
              </w:rPr>
              <w:t xml:space="preserve"> з м</w:t>
            </w:r>
            <w:r w:rsidR="00C34A63">
              <w:rPr>
                <w:rFonts w:ascii="Times New Roman" w:hAnsi="Times New Roman" w:cs="Times New Roman"/>
                <w:sz w:val="24"/>
                <w:szCs w:val="24"/>
                <w:lang w:val="uk-UA"/>
              </w:rPr>
              <w:t>оменту розміщення Замовником</w:t>
            </w:r>
            <w:r w:rsidRPr="008C3D0B">
              <w:rPr>
                <w:rFonts w:ascii="Times New Roman" w:hAnsi="Times New Roman" w:cs="Times New Roman"/>
                <w:sz w:val="24"/>
                <w:szCs w:val="24"/>
                <w:lang w:val="uk-UA"/>
              </w:rPr>
              <w:t xml:space="preserve"> </w:t>
            </w:r>
            <w:r w:rsidRPr="008C3D0B">
              <w:rPr>
                <w:rFonts w:ascii="Times New Roman" w:hAnsi="Times New Roman" w:cs="Times New Roman"/>
                <w:sz w:val="24"/>
                <w:szCs w:val="24"/>
                <w:lang w:val="uk-UA"/>
              </w:rPr>
              <w:lastRenderedPageBreak/>
              <w:t>в електронній системі закупівель повідомлення з вимогою про усунення таких невідповідностей.</w:t>
            </w:r>
          </w:p>
          <w:p w14:paraId="762243F8" w14:textId="77777777" w:rsidR="00C34A63" w:rsidRDefault="00C34A63" w:rsidP="00BF30F4">
            <w:pPr>
              <w:spacing w:line="276"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w:t>
            </w:r>
            <w:r w:rsidR="00BF30F4" w:rsidRPr="008C3D0B">
              <w:rPr>
                <w:rFonts w:ascii="Times New Roman" w:hAnsi="Times New Roman" w:cs="Times New Roman"/>
                <w:sz w:val="24"/>
                <w:szCs w:val="24"/>
                <w:lang w:val="uk-UA"/>
              </w:rPr>
              <w:t xml:space="preserve"> розглядає подані тендерні пропозиції з урахуванням виправлення або невиправлення учасниками виявлених невідповідностей.</w:t>
            </w:r>
          </w:p>
          <w:p w14:paraId="1B967BD4" w14:textId="77777777" w:rsidR="00BF30F4" w:rsidRPr="008C3D0B" w:rsidRDefault="00C34A63" w:rsidP="00BF30F4">
            <w:pPr>
              <w:spacing w:line="276"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Замовник</w:t>
            </w:r>
            <w:r w:rsidR="00BF30F4" w:rsidRPr="008C3D0B">
              <w:rPr>
                <w:rFonts w:ascii="Times New Roman" w:hAnsi="Times New Roman" w:cs="Times New Roman"/>
                <w:sz w:val="24"/>
                <w:szCs w:val="24"/>
                <w:lang w:val="uk-UA"/>
              </w:rPr>
              <w:t xml:space="preserve"> та учасники не можуть ініціювати будь-які переговори з питань внесення змін до змісту або ціни поданої тендерної пропозиції.</w:t>
            </w:r>
          </w:p>
          <w:p w14:paraId="77193BDE" w14:textId="01B87FA6" w:rsidR="00BF30F4" w:rsidRPr="008C3D0B" w:rsidRDefault="00BF30F4" w:rsidP="00BF30F4">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b/>
                <w:bCs/>
                <w:i/>
                <w:iCs/>
                <w:sz w:val="24"/>
                <w:szCs w:val="24"/>
                <w:lang w:val="uk-UA"/>
              </w:rPr>
              <w:t>Аномально низька ціна тендерної пропозиції</w:t>
            </w:r>
            <w:r w:rsidRPr="008C3D0B">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w:t>
            </w:r>
            <w:r w:rsidRPr="008C3D0B">
              <w:rPr>
                <w:rFonts w:ascii="Times New Roman" w:hAnsi="Times New Roman" w:cs="Times New Roman"/>
                <w:b/>
                <w:color w:val="000000" w:themeColor="text1"/>
                <w:sz w:val="24"/>
                <w:szCs w:val="24"/>
                <w:lang w:val="uk-UA"/>
              </w:rPr>
              <w:t>тендерної</w:t>
            </w:r>
            <w:r w:rsidRPr="008C3D0B">
              <w:rPr>
                <w:rFonts w:ascii="Times New Roman" w:hAnsi="Times New Roman" w:cs="Times New Roman"/>
                <w:color w:val="00B050"/>
                <w:sz w:val="24"/>
                <w:szCs w:val="24"/>
                <w:lang w:val="uk-UA"/>
              </w:rPr>
              <w:t xml:space="preserve"> </w:t>
            </w:r>
            <w:r w:rsidRPr="008C3D0B">
              <w:rPr>
                <w:rFonts w:ascii="Times New Roman" w:hAnsi="Times New Roman" w:cs="Times New Roman"/>
                <w:sz w:val="24"/>
                <w:szCs w:val="24"/>
                <w:lang w:val="uk-UA"/>
              </w:rPr>
              <w:t>пропозиції за результатами аукціону, яка є меншою на 40 або більше відсотків від середньоарифметичного значення ціни/приведеної ціни тендерн</w:t>
            </w:r>
            <w:r w:rsidR="007263FD">
              <w:rPr>
                <w:rFonts w:ascii="Times New Roman" w:hAnsi="Times New Roman" w:cs="Times New Roman"/>
                <w:sz w:val="24"/>
                <w:szCs w:val="24"/>
                <w:lang w:val="uk-UA"/>
              </w:rPr>
              <w:t>их пропозицій інших учасників процедуризакупівлі</w:t>
            </w:r>
            <w:r w:rsidRPr="008C3D0B">
              <w:rPr>
                <w:rFonts w:ascii="Times New Roman" w:hAnsi="Times New Roman" w:cs="Times New Roman"/>
                <w:sz w:val="24"/>
                <w:szCs w:val="24"/>
                <w:lang w:val="uk-UA"/>
              </w:rPr>
              <w:t>,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r w:rsidR="007263FD">
              <w:rPr>
                <w:rFonts w:ascii="Times New Roman" w:hAnsi="Times New Roman" w:cs="Times New Roman"/>
                <w:sz w:val="24"/>
                <w:szCs w:val="24"/>
                <w:lang w:val="uk-UA"/>
              </w:rPr>
              <w:t>влі або його частини (лота)</w:t>
            </w:r>
            <w:r w:rsidRPr="008C3D0B">
              <w:rPr>
                <w:rFonts w:ascii="Times New Roman" w:hAnsi="Times New Roman" w:cs="Times New Roman"/>
                <w:sz w:val="24"/>
                <w:szCs w:val="24"/>
                <w:lang w:val="uk-UA"/>
              </w:rPr>
              <w:t>.</w:t>
            </w:r>
          </w:p>
          <w:p w14:paraId="1E1ABB45" w14:textId="77777777" w:rsidR="00BF30F4" w:rsidRPr="008C3D0B" w:rsidRDefault="00BF30F4" w:rsidP="00BF30F4">
            <w:pPr>
              <w:spacing w:line="276" w:lineRule="auto"/>
              <w:contextualSpacing/>
              <w:jc w:val="both"/>
              <w:rPr>
                <w:rFonts w:ascii="Times New Roman" w:hAnsi="Times New Roman" w:cs="Times New Roman"/>
                <w:b/>
                <w:bCs/>
                <w:i/>
                <w:iCs/>
                <w:sz w:val="24"/>
                <w:szCs w:val="24"/>
                <w:lang w:val="uk-UA"/>
              </w:rPr>
            </w:pPr>
            <w:r w:rsidRPr="008C3D0B">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8C3D0B">
              <w:rPr>
                <w:rFonts w:ascii="Times New Roman" w:hAnsi="Times New Roman" w:cs="Times New Roman"/>
                <w:b/>
                <w:bCs/>
                <w:i/>
                <w:iCs/>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8C3D0B">
              <w:rPr>
                <w:rFonts w:ascii="Times New Roman" w:hAnsi="Times New Roman" w:cs="Times New Roman"/>
                <w:b/>
                <w:bCs/>
                <w:i/>
                <w:iCs/>
                <w:color w:val="000000" w:themeColor="text1"/>
                <w:sz w:val="24"/>
                <w:szCs w:val="24"/>
                <w:lang w:val="uk-UA"/>
              </w:rPr>
              <w:t xml:space="preserve">тендерної </w:t>
            </w:r>
            <w:r w:rsidRPr="008C3D0B">
              <w:rPr>
                <w:rFonts w:ascii="Times New Roman" w:hAnsi="Times New Roman" w:cs="Times New Roman"/>
                <w:b/>
                <w:bCs/>
                <w:i/>
                <w:iCs/>
                <w:sz w:val="24"/>
                <w:szCs w:val="24"/>
                <w:lang w:val="uk-UA"/>
              </w:rPr>
              <w:t>пропозиції.</w:t>
            </w:r>
          </w:p>
          <w:p w14:paraId="028F1738" w14:textId="77777777" w:rsidR="00BF30F4" w:rsidRPr="008C3D0B" w:rsidRDefault="00C34A63" w:rsidP="00BF30F4">
            <w:pPr>
              <w:spacing w:line="276"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w:t>
            </w:r>
            <w:r w:rsidR="00BF30F4" w:rsidRPr="008C3D0B">
              <w:rPr>
                <w:rFonts w:ascii="Times New Roman" w:hAnsi="Times New Roman" w:cs="Times New Roman"/>
                <w:sz w:val="24"/>
                <w:szCs w:val="24"/>
                <w:lang w:val="uk-UA"/>
              </w:rPr>
              <w:t xml:space="preserve">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467A67F4" w14:textId="77777777" w:rsidR="00BF30F4" w:rsidRPr="008C3D0B" w:rsidRDefault="00BF30F4" w:rsidP="00BF30F4">
            <w:pPr>
              <w:spacing w:line="276" w:lineRule="auto"/>
              <w:contextualSpacing/>
              <w:jc w:val="both"/>
              <w:rPr>
                <w:rFonts w:ascii="Times New Roman" w:hAnsi="Times New Roman" w:cs="Times New Roman"/>
                <w:b/>
                <w:bCs/>
                <w:i/>
                <w:iCs/>
                <w:sz w:val="24"/>
                <w:szCs w:val="24"/>
                <w:lang w:val="uk-UA"/>
              </w:rPr>
            </w:pPr>
            <w:r w:rsidRPr="008C3D0B">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14:paraId="60F2E6B7" w14:textId="77777777" w:rsidR="00BF30F4" w:rsidRPr="008C3D0B" w:rsidRDefault="00BF30F4" w:rsidP="00BF30F4">
            <w:pPr>
              <w:numPr>
                <w:ilvl w:val="0"/>
                <w:numId w:val="6"/>
              </w:num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189DA9D" w14:textId="77777777" w:rsidR="00BF30F4" w:rsidRPr="008C3D0B" w:rsidRDefault="00BF30F4" w:rsidP="00BF30F4">
            <w:pPr>
              <w:numPr>
                <w:ilvl w:val="0"/>
                <w:numId w:val="6"/>
              </w:num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094949A" w14:textId="77777777" w:rsidR="00BF30F4" w:rsidRPr="008C3D0B" w:rsidRDefault="00BF30F4" w:rsidP="00BF30F4">
            <w:pPr>
              <w:numPr>
                <w:ilvl w:val="0"/>
                <w:numId w:val="6"/>
              </w:num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 xml:space="preserve">отримання учасником державної допомоги згідно </w:t>
            </w:r>
            <w:r w:rsidRPr="008C3D0B">
              <w:rPr>
                <w:rFonts w:ascii="Times New Roman" w:hAnsi="Times New Roman" w:cs="Times New Roman"/>
                <w:sz w:val="24"/>
                <w:szCs w:val="24"/>
                <w:lang w:val="uk-UA"/>
              </w:rPr>
              <w:lastRenderedPageBreak/>
              <w:t>із законодавством.</w:t>
            </w:r>
          </w:p>
          <w:p w14:paraId="5F158A12" w14:textId="77777777" w:rsidR="00BF30F4" w:rsidRPr="008C3D0B" w:rsidRDefault="00BF30F4" w:rsidP="00BF30F4">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За результатами розгляду та оцінки т</w:t>
            </w:r>
            <w:r w:rsidR="003D14F4">
              <w:rPr>
                <w:rFonts w:ascii="Times New Roman" w:hAnsi="Times New Roman" w:cs="Times New Roman"/>
                <w:sz w:val="24"/>
                <w:szCs w:val="24"/>
                <w:lang w:val="uk-UA"/>
              </w:rPr>
              <w:t>ендерної пропозиції Замовник</w:t>
            </w:r>
            <w:r w:rsidRPr="008C3D0B">
              <w:rPr>
                <w:rFonts w:ascii="Times New Roman" w:hAnsi="Times New Roman" w:cs="Times New Roman"/>
                <w:sz w:val="24"/>
                <w:szCs w:val="24"/>
                <w:lang w:val="uk-UA"/>
              </w:rPr>
              <w:t xml:space="preserve">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585EC23C" w14:textId="77777777" w:rsidR="00BF30F4" w:rsidRPr="008C3D0B" w:rsidRDefault="003D14F4" w:rsidP="00BF30F4">
            <w:pPr>
              <w:spacing w:line="276"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w:t>
            </w:r>
            <w:r w:rsidR="00BF30F4" w:rsidRPr="008C3D0B">
              <w:rPr>
                <w:rFonts w:ascii="Times New Roman" w:hAnsi="Times New Roman" w:cs="Times New Roman"/>
                <w:sz w:val="24"/>
                <w:szCs w:val="24"/>
                <w:lang w:val="uk-UA"/>
              </w:rPr>
              <w:t xml:space="preserve">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64E5A1A" w14:textId="77777777" w:rsidR="00BF30F4" w:rsidRPr="008C3D0B" w:rsidRDefault="00BF30F4" w:rsidP="00BF30F4">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w:t>
            </w:r>
            <w:r w:rsidR="003D14F4">
              <w:rPr>
                <w:rFonts w:ascii="Times New Roman" w:hAnsi="Times New Roman" w:cs="Times New Roman"/>
                <w:sz w:val="24"/>
                <w:szCs w:val="24"/>
                <w:lang w:val="uk-UA"/>
              </w:rPr>
              <w:t>влі, Замовник</w:t>
            </w:r>
            <w:r w:rsidRPr="008C3D0B">
              <w:rPr>
                <w:rFonts w:ascii="Times New Roman" w:hAnsi="Times New Roman" w:cs="Times New Roman"/>
                <w:sz w:val="24"/>
                <w:szCs w:val="24"/>
                <w:lang w:val="uk-UA"/>
              </w:rPr>
              <w:t xml:space="preserve"> відхиляє тендерну пропозицію такого учасника згідно пункту 41 Особливостей.</w:t>
            </w:r>
          </w:p>
          <w:p w14:paraId="46E37D46" w14:textId="77777777" w:rsidR="00BF30F4" w:rsidRPr="008C3D0B" w:rsidRDefault="00BF30F4" w:rsidP="00BF30F4">
            <w:pPr>
              <w:spacing w:line="276" w:lineRule="auto"/>
              <w:contextualSpacing/>
              <w:jc w:val="both"/>
              <w:rPr>
                <w:rFonts w:ascii="Times New Roman" w:eastAsia="Times New Roman" w:hAnsi="Times New Roman" w:cs="Times New Roman"/>
                <w:color w:val="000000"/>
                <w:sz w:val="24"/>
                <w:szCs w:val="24"/>
                <w:lang w:val="uk-UA" w:eastAsia="ru-RU"/>
              </w:rPr>
            </w:pPr>
            <w:r w:rsidRPr="008C3D0B">
              <w:rPr>
                <w:rFonts w:ascii="Times New Roman" w:hAnsi="Times New Roman" w:cs="Times New Roman"/>
                <w:sz w:val="24"/>
                <w:szCs w:val="24"/>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w:t>
            </w:r>
            <w:r w:rsidR="003D14F4">
              <w:rPr>
                <w:rFonts w:ascii="Times New Roman" w:hAnsi="Times New Roman" w:cs="Times New Roman"/>
                <w:sz w:val="24"/>
                <w:szCs w:val="24"/>
                <w:lang w:val="uk-UA"/>
              </w:rPr>
              <w:t>купівель до Замовника</w:t>
            </w:r>
            <w:r w:rsidRPr="008C3D0B">
              <w:rPr>
                <w:rFonts w:ascii="Times New Roman" w:hAnsi="Times New Roman" w:cs="Times New Roman"/>
                <w:sz w:val="24"/>
                <w:szCs w:val="24"/>
                <w:lang w:val="uk-UA"/>
              </w:rPr>
              <w:t xml:space="preserve">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w:t>
            </w:r>
            <w:r w:rsidR="003D14F4">
              <w:rPr>
                <w:rFonts w:ascii="Times New Roman" w:hAnsi="Times New Roman" w:cs="Times New Roman"/>
                <w:sz w:val="24"/>
                <w:szCs w:val="24"/>
                <w:lang w:val="uk-UA"/>
              </w:rPr>
              <w:t>діслав звернення, а Замовник</w:t>
            </w:r>
            <w:r w:rsidRPr="008C3D0B">
              <w:rPr>
                <w:rFonts w:ascii="Times New Roman" w:hAnsi="Times New Roman" w:cs="Times New Roman"/>
                <w:sz w:val="24"/>
                <w:szCs w:val="24"/>
                <w:lang w:val="uk-UA"/>
              </w:rPr>
              <w:t xml:space="preserve"> зобов’язаний надати йому відповідь </w:t>
            </w:r>
            <w:r w:rsidRPr="008C3D0B">
              <w:rPr>
                <w:rFonts w:ascii="Times New Roman" w:hAnsi="Times New Roman" w:cs="Times New Roman"/>
                <w:b/>
                <w:bCs/>
                <w:i/>
                <w:iCs/>
                <w:sz w:val="24"/>
                <w:szCs w:val="24"/>
                <w:lang w:val="uk-UA"/>
              </w:rPr>
              <w:t xml:space="preserve">не пізніш як через чотири дні </w:t>
            </w:r>
            <w:r w:rsidRPr="008C3D0B">
              <w:rPr>
                <w:rFonts w:ascii="Times New Roman" w:hAnsi="Times New Roman" w:cs="Times New Roman"/>
                <w:sz w:val="24"/>
                <w:szCs w:val="24"/>
                <w:lang w:val="uk-UA"/>
              </w:rPr>
              <w:t>з дня надходження такого звернення.</w:t>
            </w:r>
          </w:p>
        </w:tc>
      </w:tr>
      <w:tr w:rsidR="00A71900" w:rsidRPr="002D32B5" w14:paraId="5656DBB2" w14:textId="77777777" w:rsidTr="007476A7">
        <w:trPr>
          <w:trHeight w:val="20"/>
          <w:jc w:val="center"/>
        </w:trPr>
        <w:tc>
          <w:tcPr>
            <w:tcW w:w="704" w:type="dxa"/>
          </w:tcPr>
          <w:p w14:paraId="478492B2"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lastRenderedPageBreak/>
              <w:t>2</w:t>
            </w:r>
          </w:p>
        </w:tc>
        <w:tc>
          <w:tcPr>
            <w:tcW w:w="2835" w:type="dxa"/>
          </w:tcPr>
          <w:p w14:paraId="43FC9A78" w14:textId="77777777" w:rsidR="00A71900" w:rsidRPr="008C3D0B" w:rsidRDefault="00A71900" w:rsidP="00A71900">
            <w:pPr>
              <w:spacing w:line="276" w:lineRule="auto"/>
              <w:contextualSpacing/>
              <w:rPr>
                <w:rFonts w:ascii="Times New Roman" w:hAnsi="Times New Roman" w:cs="Times New Roman"/>
                <w:sz w:val="24"/>
                <w:szCs w:val="24"/>
                <w:lang w:val="uk-UA"/>
              </w:rPr>
            </w:pPr>
            <w:r w:rsidRPr="008C3D0B">
              <w:rPr>
                <w:rFonts w:ascii="Times New Roman" w:hAnsi="Times New Roman" w:cs="Times New Roman"/>
                <w:b/>
                <w:bCs/>
                <w:sz w:val="24"/>
                <w:szCs w:val="24"/>
                <w:lang w:val="uk-UA"/>
              </w:rPr>
              <w:t>Інша інформація</w:t>
            </w:r>
          </w:p>
        </w:tc>
        <w:tc>
          <w:tcPr>
            <w:tcW w:w="6090" w:type="dxa"/>
            <w:vAlign w:val="center"/>
          </w:tcPr>
          <w:p w14:paraId="4CBEC556" w14:textId="77777777" w:rsidR="00A71900" w:rsidRPr="002D32B5" w:rsidRDefault="00A71900" w:rsidP="00A71900">
            <w:pPr>
              <w:spacing w:line="276" w:lineRule="auto"/>
              <w:contextualSpacing/>
              <w:jc w:val="both"/>
              <w:rPr>
                <w:rFonts w:ascii="Times New Roman" w:hAnsi="Times New Roman" w:cs="Times New Roman"/>
                <w:sz w:val="24"/>
                <w:szCs w:val="24"/>
                <w:lang w:val="uk-UA"/>
              </w:rPr>
            </w:pPr>
            <w:r w:rsidRPr="002D32B5">
              <w:rPr>
                <w:rFonts w:ascii="Times New Roman" w:hAnsi="Times New Roman" w:cs="Times New Roman"/>
                <w:color w:val="000000" w:themeColor="text1"/>
                <w:sz w:val="24"/>
                <w:szCs w:val="24"/>
                <w:lang w:val="uk-UA"/>
              </w:rPr>
              <w:t xml:space="preserve">Вартість тендерної пропозиції та всі інші ціни </w:t>
            </w:r>
            <w:r w:rsidRPr="002D32B5">
              <w:rPr>
                <w:rFonts w:ascii="Times New Roman" w:hAnsi="Times New Roman" w:cs="Times New Roman"/>
                <w:sz w:val="24"/>
                <w:szCs w:val="24"/>
                <w:lang w:val="uk-UA"/>
              </w:rPr>
              <w:t>повинні бути чітко визначені.</w:t>
            </w:r>
          </w:p>
          <w:p w14:paraId="4DA5429E" w14:textId="77777777" w:rsidR="00A71900" w:rsidRPr="002D32B5" w:rsidRDefault="00A71900" w:rsidP="00A71900">
            <w:pPr>
              <w:spacing w:line="276" w:lineRule="auto"/>
              <w:contextualSpacing/>
              <w:jc w:val="both"/>
              <w:rPr>
                <w:rFonts w:ascii="Times New Roman" w:hAnsi="Times New Roman" w:cs="Times New Roman"/>
                <w:sz w:val="24"/>
                <w:szCs w:val="24"/>
                <w:lang w:val="uk-UA"/>
              </w:rPr>
            </w:pPr>
            <w:r w:rsidRPr="002D32B5">
              <w:rPr>
                <w:rFonts w:ascii="Times New Roman" w:hAnsi="Times New Roman" w:cs="Times New Roman"/>
                <w:sz w:val="24"/>
                <w:szCs w:val="24"/>
                <w:lang w:val="uk-UA"/>
              </w:rPr>
              <w:t>Учасник самостійно несе всі витрати, пов’язані з підготовкою та поданням його те</w:t>
            </w:r>
            <w:r w:rsidR="003D14F4" w:rsidRPr="002D32B5">
              <w:rPr>
                <w:rFonts w:ascii="Times New Roman" w:hAnsi="Times New Roman" w:cs="Times New Roman"/>
                <w:sz w:val="24"/>
                <w:szCs w:val="24"/>
                <w:lang w:val="uk-UA"/>
              </w:rPr>
              <w:t>ндерної пропозиції. Замовник</w:t>
            </w:r>
            <w:r w:rsidRPr="002D32B5">
              <w:rPr>
                <w:rFonts w:ascii="Times New Roman" w:hAnsi="Times New Roman" w:cs="Times New Roman"/>
                <w:sz w:val="24"/>
                <w:szCs w:val="24"/>
                <w:lang w:val="uk-UA"/>
              </w:rPr>
              <w:t xml:space="preserve">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7F98116" w14:textId="77777777" w:rsidR="00A71900" w:rsidRPr="002D32B5" w:rsidRDefault="00A71900" w:rsidP="00A71900">
            <w:pPr>
              <w:spacing w:line="276" w:lineRule="auto"/>
              <w:contextualSpacing/>
              <w:jc w:val="both"/>
              <w:rPr>
                <w:rFonts w:ascii="Times New Roman" w:hAnsi="Times New Roman" w:cs="Times New Roman"/>
                <w:sz w:val="24"/>
                <w:szCs w:val="24"/>
                <w:lang w:val="uk-UA"/>
              </w:rPr>
            </w:pPr>
            <w:r w:rsidRPr="002D32B5">
              <w:rPr>
                <w:rFonts w:ascii="Times New Roman" w:hAnsi="Times New Roman" w:cs="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9DA1318" w14:textId="77777777" w:rsidR="00A71900" w:rsidRPr="002D32B5" w:rsidRDefault="00A71900" w:rsidP="00A71900">
            <w:pPr>
              <w:spacing w:line="276" w:lineRule="auto"/>
              <w:contextualSpacing/>
              <w:jc w:val="both"/>
              <w:rPr>
                <w:rFonts w:ascii="Times New Roman" w:hAnsi="Times New Roman" w:cs="Times New Roman"/>
                <w:sz w:val="24"/>
                <w:szCs w:val="24"/>
                <w:lang w:val="uk-UA"/>
              </w:rPr>
            </w:pPr>
            <w:r w:rsidRPr="002D32B5">
              <w:rPr>
                <w:rFonts w:ascii="Times New Roman" w:hAnsi="Times New Roman" w:cs="Times New Roman"/>
                <w:sz w:val="24"/>
                <w:szCs w:val="24"/>
                <w:lang w:val="uk-UA"/>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w:t>
            </w:r>
            <w:r w:rsidR="003D14F4" w:rsidRPr="002D32B5">
              <w:rPr>
                <w:rFonts w:ascii="Times New Roman" w:hAnsi="Times New Roman" w:cs="Times New Roman"/>
                <w:sz w:val="24"/>
                <w:szCs w:val="24"/>
                <w:lang w:val="uk-UA"/>
              </w:rPr>
              <w:t>вимоги, викладені Замовником</w:t>
            </w:r>
            <w:r w:rsidRPr="002D32B5">
              <w:rPr>
                <w:rFonts w:ascii="Times New Roman" w:hAnsi="Times New Roman" w:cs="Times New Roman"/>
                <w:sz w:val="24"/>
                <w:szCs w:val="24"/>
                <w:lang w:val="uk-UA"/>
              </w:rPr>
              <w:t xml:space="preserve"> при підготовці цієї закупівлі.</w:t>
            </w:r>
          </w:p>
          <w:p w14:paraId="5E1B3AFC" w14:textId="77777777" w:rsidR="00A71900" w:rsidRPr="002D32B5" w:rsidRDefault="00A71900" w:rsidP="00A71900">
            <w:pPr>
              <w:spacing w:line="276" w:lineRule="auto"/>
              <w:contextualSpacing/>
              <w:jc w:val="both"/>
              <w:rPr>
                <w:rFonts w:ascii="Times New Roman" w:hAnsi="Times New Roman" w:cs="Times New Roman"/>
                <w:sz w:val="24"/>
                <w:szCs w:val="24"/>
                <w:lang w:val="uk-UA"/>
              </w:rPr>
            </w:pPr>
            <w:r w:rsidRPr="002D32B5">
              <w:rPr>
                <w:rFonts w:ascii="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5B2C963" w14:textId="77777777" w:rsidR="00A71900" w:rsidRPr="002D32B5" w:rsidRDefault="00A71900" w:rsidP="00A71900">
            <w:pPr>
              <w:spacing w:line="276" w:lineRule="auto"/>
              <w:contextualSpacing/>
              <w:jc w:val="both"/>
              <w:rPr>
                <w:rFonts w:ascii="Times New Roman" w:hAnsi="Times New Roman" w:cs="Times New Roman"/>
                <w:sz w:val="24"/>
                <w:szCs w:val="24"/>
                <w:lang w:val="uk-UA"/>
              </w:rPr>
            </w:pPr>
            <w:r w:rsidRPr="002D32B5">
              <w:rPr>
                <w:rFonts w:ascii="Times New Roman" w:hAnsi="Times New Roman" w:cs="Times New Roman"/>
                <w:b/>
                <w:bCs/>
                <w:i/>
                <w:iCs/>
                <w:sz w:val="24"/>
                <w:szCs w:val="24"/>
                <w:u w:val="single"/>
                <w:lang w:val="uk-UA"/>
              </w:rPr>
              <w:t>Інші умови тендерної документації:</w:t>
            </w:r>
          </w:p>
          <w:p w14:paraId="46E4ADC3" w14:textId="77777777" w:rsidR="00A71900" w:rsidRPr="002D32B5" w:rsidRDefault="00A71900" w:rsidP="00A71900">
            <w:pPr>
              <w:spacing w:line="276" w:lineRule="auto"/>
              <w:contextualSpacing/>
              <w:jc w:val="both"/>
              <w:rPr>
                <w:rFonts w:ascii="Times New Roman" w:hAnsi="Times New Roman" w:cs="Times New Roman"/>
                <w:sz w:val="24"/>
                <w:szCs w:val="24"/>
                <w:lang w:val="uk-UA"/>
              </w:rPr>
            </w:pPr>
            <w:r w:rsidRPr="002D32B5">
              <w:rPr>
                <w:rFonts w:ascii="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4DEAE0AA" w14:textId="77777777" w:rsidR="00A71900" w:rsidRPr="002D32B5" w:rsidRDefault="00A71900" w:rsidP="00A71900">
            <w:pPr>
              <w:spacing w:line="276" w:lineRule="auto"/>
              <w:contextualSpacing/>
              <w:jc w:val="both"/>
              <w:rPr>
                <w:rFonts w:ascii="Times New Roman" w:hAnsi="Times New Roman" w:cs="Times New Roman"/>
                <w:sz w:val="24"/>
                <w:szCs w:val="24"/>
                <w:lang w:val="uk-UA"/>
              </w:rPr>
            </w:pPr>
            <w:r w:rsidRPr="002D32B5">
              <w:rPr>
                <w:rFonts w:ascii="Times New Roman" w:hAnsi="Times New Roman" w:cs="Times New Roman"/>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46B9B6E5" w14:textId="77777777" w:rsidR="00A71900" w:rsidRPr="002D32B5" w:rsidRDefault="00A71900" w:rsidP="00A71900">
            <w:pPr>
              <w:spacing w:line="276" w:lineRule="auto"/>
              <w:contextualSpacing/>
              <w:jc w:val="both"/>
              <w:rPr>
                <w:rFonts w:ascii="Times New Roman" w:hAnsi="Times New Roman" w:cs="Times New Roman"/>
                <w:sz w:val="24"/>
                <w:szCs w:val="24"/>
                <w:lang w:val="uk-UA"/>
              </w:rPr>
            </w:pPr>
            <w:r w:rsidRPr="002D32B5">
              <w:rPr>
                <w:rFonts w:ascii="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AA4090" w14:textId="77777777" w:rsidR="00A71900" w:rsidRPr="002D32B5" w:rsidRDefault="00A71900" w:rsidP="00A71900">
            <w:pPr>
              <w:spacing w:line="276" w:lineRule="auto"/>
              <w:contextualSpacing/>
              <w:jc w:val="both"/>
              <w:rPr>
                <w:rFonts w:ascii="Times New Roman" w:hAnsi="Times New Roman" w:cs="Times New Roman"/>
                <w:sz w:val="24"/>
                <w:szCs w:val="24"/>
                <w:lang w:val="uk-UA"/>
              </w:rPr>
            </w:pPr>
            <w:r w:rsidRPr="002D32B5">
              <w:rPr>
                <w:rFonts w:ascii="Times New Roman" w:hAnsi="Times New Roman" w:cs="Times New Roman"/>
                <w:sz w:val="24"/>
                <w:szCs w:val="24"/>
                <w:lang w:val="uk-UA"/>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w:t>
            </w:r>
            <w:r w:rsidR="003D14F4" w:rsidRPr="002D32B5">
              <w:rPr>
                <w:rFonts w:ascii="Times New Roman" w:hAnsi="Times New Roman" w:cs="Times New Roman"/>
                <w:sz w:val="24"/>
                <w:szCs w:val="24"/>
                <w:lang w:val="uk-UA"/>
              </w:rPr>
              <w:t>для її відхилення Замовником</w:t>
            </w:r>
            <w:r w:rsidRPr="002D32B5">
              <w:rPr>
                <w:rFonts w:ascii="Times New Roman" w:hAnsi="Times New Roman" w:cs="Times New Roman"/>
                <w:sz w:val="24"/>
                <w:szCs w:val="24"/>
                <w:lang w:val="uk-UA"/>
              </w:rPr>
              <w:t>.</w:t>
            </w:r>
          </w:p>
          <w:p w14:paraId="677BB831" w14:textId="77777777" w:rsidR="00A71900" w:rsidRPr="002D32B5" w:rsidRDefault="00A71900" w:rsidP="00A71900">
            <w:pPr>
              <w:spacing w:line="276" w:lineRule="auto"/>
              <w:contextualSpacing/>
              <w:jc w:val="both"/>
              <w:rPr>
                <w:rFonts w:ascii="Times New Roman" w:hAnsi="Times New Roman" w:cs="Times New Roman"/>
                <w:sz w:val="24"/>
                <w:szCs w:val="24"/>
                <w:lang w:val="uk-UA"/>
              </w:rPr>
            </w:pPr>
            <w:r w:rsidRPr="002D32B5">
              <w:rPr>
                <w:rFonts w:ascii="Times New Roman" w:hAnsi="Times New Roman" w:cs="Times New Roman"/>
                <w:sz w:val="24"/>
                <w:szCs w:val="24"/>
                <w:lang w:val="uk-UA"/>
              </w:rPr>
              <w:t xml:space="preserve">5.  Учасники торгів нерезиденти для виконання вимог щодо подання документів, передбачених </w:t>
            </w:r>
            <w:r w:rsidRPr="002D32B5">
              <w:rPr>
                <w:rFonts w:ascii="Times New Roman" w:hAnsi="Times New Roman" w:cs="Times New Roman"/>
                <w:b/>
                <w:bCs/>
                <w:i/>
                <w:iCs/>
                <w:sz w:val="24"/>
                <w:szCs w:val="24"/>
                <w:lang w:val="uk-UA"/>
              </w:rPr>
              <w:t>Додатком  1</w:t>
            </w:r>
            <w:r w:rsidRPr="002D32B5">
              <w:rPr>
                <w:rFonts w:ascii="Times New Roman" w:hAnsi="Times New Roman" w:cs="Times New Roman"/>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0560E83" w14:textId="77777777" w:rsidR="00A71900" w:rsidRPr="002D32B5" w:rsidRDefault="00A71900" w:rsidP="00A71900">
            <w:pPr>
              <w:spacing w:line="276" w:lineRule="auto"/>
              <w:contextualSpacing/>
              <w:jc w:val="both"/>
              <w:rPr>
                <w:rFonts w:ascii="Times New Roman" w:hAnsi="Times New Roman" w:cs="Times New Roman"/>
                <w:sz w:val="24"/>
                <w:szCs w:val="24"/>
                <w:lang w:val="uk-UA"/>
              </w:rPr>
            </w:pPr>
            <w:r w:rsidRPr="002D32B5">
              <w:rPr>
                <w:rFonts w:ascii="Times New Roman" w:hAnsi="Times New Roman" w:cs="Times New Roman"/>
                <w:sz w:val="24"/>
                <w:szCs w:val="24"/>
                <w:lang w:val="uk-UA"/>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w:t>
            </w:r>
            <w:r w:rsidRPr="002D32B5">
              <w:rPr>
                <w:rFonts w:ascii="Times New Roman" w:hAnsi="Times New Roman" w:cs="Times New Roman"/>
                <w:sz w:val="24"/>
                <w:szCs w:val="24"/>
                <w:lang w:val="uk-UA"/>
              </w:rPr>
              <w:lastRenderedPageBreak/>
              <w:t>процедурі закупівлі, відповідно до абзацу 4 статті 2 Закону України «Про захист персональних даних» від 01.06.2010 № 2297-VI.</w:t>
            </w:r>
          </w:p>
          <w:p w14:paraId="507781D8" w14:textId="77777777" w:rsidR="00A71900" w:rsidRPr="002D32B5" w:rsidRDefault="00A71900" w:rsidP="00A71900">
            <w:pPr>
              <w:spacing w:line="276" w:lineRule="auto"/>
              <w:contextualSpacing/>
              <w:jc w:val="both"/>
              <w:rPr>
                <w:rFonts w:ascii="Times New Roman" w:hAnsi="Times New Roman" w:cs="Times New Roman"/>
                <w:sz w:val="24"/>
                <w:szCs w:val="24"/>
                <w:lang w:val="uk-UA"/>
              </w:rPr>
            </w:pPr>
            <w:r w:rsidRPr="002D32B5">
              <w:rPr>
                <w:rFonts w:ascii="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w:t>
            </w:r>
            <w:r w:rsidR="003D14F4" w:rsidRPr="002D32B5">
              <w:rPr>
                <w:rFonts w:ascii="Times New Roman" w:hAnsi="Times New Roman" w:cs="Times New Roman"/>
                <w:sz w:val="24"/>
                <w:szCs w:val="24"/>
                <w:lang w:val="uk-UA"/>
              </w:rPr>
              <w:t>дання такого права Замовнику</w:t>
            </w:r>
            <w:r w:rsidRPr="002D32B5">
              <w:rPr>
                <w:rFonts w:ascii="Times New Roman" w:hAnsi="Times New Roman" w:cs="Times New Roman"/>
                <w:sz w:val="24"/>
                <w:szCs w:val="24"/>
                <w:lang w:val="uk-UA"/>
              </w:rPr>
              <w:t>, як одержувачу зазначених персональних даних від імені суб’єкта (володільця). Таким чином, відповідальність за неп</w:t>
            </w:r>
            <w:r w:rsidR="003D14F4" w:rsidRPr="002D32B5">
              <w:rPr>
                <w:rFonts w:ascii="Times New Roman" w:hAnsi="Times New Roman" w:cs="Times New Roman"/>
                <w:sz w:val="24"/>
                <w:szCs w:val="24"/>
                <w:lang w:val="uk-UA"/>
              </w:rPr>
              <w:t>равомірну передачу Замовнику</w:t>
            </w:r>
            <w:r w:rsidRPr="002D32B5">
              <w:rPr>
                <w:rFonts w:ascii="Times New Roman" w:hAnsi="Times New Roman" w:cs="Times New Roman"/>
                <w:sz w:val="24"/>
                <w:szCs w:val="24"/>
                <w:lang w:val="uk-UA"/>
              </w:rPr>
              <w:t xml:space="preserve"> персональних даних, а також їх обробку, несе виключно учасник процедури закупівлі, що подав тендерну пропозицію.</w:t>
            </w:r>
          </w:p>
          <w:p w14:paraId="13BD1589" w14:textId="77777777" w:rsidR="00A71900" w:rsidRPr="002D32B5" w:rsidRDefault="00A71900" w:rsidP="00A71900">
            <w:pPr>
              <w:spacing w:line="276" w:lineRule="auto"/>
              <w:contextualSpacing/>
              <w:jc w:val="both"/>
              <w:rPr>
                <w:rFonts w:ascii="Times New Roman" w:hAnsi="Times New Roman" w:cs="Times New Roman"/>
                <w:sz w:val="24"/>
                <w:szCs w:val="24"/>
                <w:lang w:val="uk-UA"/>
              </w:rPr>
            </w:pPr>
            <w:r w:rsidRPr="002D32B5">
              <w:rPr>
                <w:rFonts w:ascii="Times New Roman" w:hAnsi="Times New Roman" w:cs="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57EFE8FB" w14:textId="77777777" w:rsidR="00A71900" w:rsidRPr="002D32B5" w:rsidRDefault="00A71900" w:rsidP="00A71900">
            <w:pPr>
              <w:spacing w:line="276" w:lineRule="auto"/>
              <w:contextualSpacing/>
              <w:jc w:val="both"/>
              <w:rPr>
                <w:rFonts w:ascii="Times New Roman" w:hAnsi="Times New Roman" w:cs="Times New Roman"/>
                <w:sz w:val="24"/>
                <w:szCs w:val="24"/>
                <w:lang w:val="uk-UA"/>
              </w:rPr>
            </w:pPr>
            <w:r w:rsidRPr="002D32B5">
              <w:rPr>
                <w:rFonts w:ascii="Times New Roman" w:hAnsi="Times New Roman" w:cs="Times New Roman"/>
                <w:sz w:val="24"/>
                <w:szCs w:val="24"/>
                <w:lang w:val="uk-UA"/>
              </w:rPr>
              <w:t xml:space="preserve">8. Учасник, який подав тендерну пропозицію вважається таким, що згодний з проєктом договору про закупівлю, викладеним в </w:t>
            </w:r>
            <w:r w:rsidRPr="002D32B5">
              <w:rPr>
                <w:rFonts w:ascii="Times New Roman" w:hAnsi="Times New Roman" w:cs="Times New Roman"/>
                <w:b/>
                <w:bCs/>
                <w:i/>
                <w:iCs/>
                <w:sz w:val="24"/>
                <w:szCs w:val="24"/>
                <w:lang w:val="uk-UA"/>
              </w:rPr>
              <w:t>Додатку 4</w:t>
            </w:r>
            <w:r w:rsidRPr="002D32B5">
              <w:rPr>
                <w:rFonts w:ascii="Times New Roman" w:hAnsi="Times New Roman" w:cs="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2D32B5">
              <w:rPr>
                <w:rFonts w:ascii="Times New Roman" w:hAnsi="Times New Roman" w:cs="Times New Roman"/>
                <w:b/>
                <w:bCs/>
                <w:i/>
                <w:iCs/>
                <w:sz w:val="24"/>
                <w:szCs w:val="24"/>
                <w:lang w:val="uk-UA"/>
              </w:rPr>
              <w:t>в п. 4 Розділу 3</w:t>
            </w:r>
            <w:r w:rsidRPr="002D32B5">
              <w:rPr>
                <w:rFonts w:ascii="Times New Roman" w:hAnsi="Times New Roman" w:cs="Times New Roman"/>
                <w:sz w:val="24"/>
                <w:szCs w:val="24"/>
                <w:lang w:val="uk-UA"/>
              </w:rPr>
              <w:t xml:space="preserve"> до цієї тендерної документації.</w:t>
            </w:r>
          </w:p>
          <w:p w14:paraId="29C9D893" w14:textId="77777777" w:rsidR="00A71900" w:rsidRPr="002D32B5" w:rsidRDefault="00A71900" w:rsidP="00A71900">
            <w:pPr>
              <w:spacing w:line="276" w:lineRule="auto"/>
              <w:contextualSpacing/>
              <w:jc w:val="both"/>
              <w:rPr>
                <w:rFonts w:ascii="Times New Roman" w:hAnsi="Times New Roman" w:cs="Times New Roman"/>
                <w:sz w:val="24"/>
                <w:szCs w:val="24"/>
                <w:lang w:val="uk-UA"/>
              </w:rPr>
            </w:pPr>
            <w:r w:rsidRPr="002D32B5">
              <w:rPr>
                <w:rFonts w:ascii="Times New Roman" w:hAnsi="Times New Roman" w:cs="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F864EC0" w14:textId="021E8383" w:rsidR="00A71900" w:rsidRPr="002D32B5" w:rsidRDefault="00A71900" w:rsidP="00A71900">
            <w:pPr>
              <w:spacing w:line="276" w:lineRule="auto"/>
              <w:contextualSpacing/>
              <w:jc w:val="both"/>
              <w:rPr>
                <w:rFonts w:ascii="Times New Roman" w:hAnsi="Times New Roman" w:cs="Times New Roman"/>
                <w:sz w:val="24"/>
                <w:szCs w:val="24"/>
                <w:lang w:val="uk-UA"/>
              </w:rPr>
            </w:pPr>
            <w:r w:rsidRPr="002D32B5">
              <w:rPr>
                <w:rFonts w:ascii="Times New Roman" w:hAnsi="Times New Roman" w:cs="Times New Roman"/>
                <w:sz w:val="24"/>
                <w:szCs w:val="24"/>
                <w:lang w:val="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1E88034E" w14:textId="77777777" w:rsidR="00A71900" w:rsidRPr="002D32B5" w:rsidRDefault="00A71900" w:rsidP="00A71900">
            <w:pPr>
              <w:spacing w:line="276" w:lineRule="auto"/>
              <w:contextualSpacing/>
              <w:jc w:val="both"/>
              <w:rPr>
                <w:rFonts w:ascii="Times New Roman" w:hAnsi="Times New Roman" w:cs="Times New Roman"/>
                <w:sz w:val="24"/>
                <w:szCs w:val="24"/>
                <w:lang w:val="uk-UA"/>
              </w:rPr>
            </w:pPr>
            <w:r w:rsidRPr="002D32B5">
              <w:rPr>
                <w:rFonts w:ascii="Times New Roman" w:hAnsi="Times New Roman" w:cs="Times New Roman"/>
                <w:iCs/>
                <w:sz w:val="24"/>
                <w:szCs w:val="24"/>
                <w:lang w:val="uk-UA"/>
              </w:rPr>
              <w:t>11. Пропозиція учасника може містити документи з водяними знаками.</w:t>
            </w:r>
          </w:p>
          <w:p w14:paraId="62F37BDC" w14:textId="77777777" w:rsidR="00A71900" w:rsidRPr="002D32B5" w:rsidRDefault="00A71900" w:rsidP="00A71900">
            <w:pPr>
              <w:spacing w:line="276" w:lineRule="auto"/>
              <w:contextualSpacing/>
              <w:jc w:val="both"/>
              <w:rPr>
                <w:rFonts w:ascii="Times New Roman" w:hAnsi="Times New Roman" w:cs="Times New Roman"/>
                <w:sz w:val="24"/>
                <w:szCs w:val="24"/>
                <w:lang w:val="uk-UA"/>
              </w:rPr>
            </w:pPr>
            <w:r w:rsidRPr="002D32B5">
              <w:rPr>
                <w:rFonts w:ascii="Times New Roman" w:hAnsi="Times New Roman" w:cs="Times New Roman"/>
                <w:sz w:val="24"/>
                <w:szCs w:val="24"/>
                <w:lang w:val="uk-UA"/>
              </w:rPr>
              <w:t>Примітка:</w:t>
            </w:r>
          </w:p>
          <w:p w14:paraId="31E38D6D" w14:textId="77777777" w:rsidR="00A71900" w:rsidRPr="002D32B5" w:rsidRDefault="00A71900" w:rsidP="00A71900">
            <w:pPr>
              <w:spacing w:line="276" w:lineRule="auto"/>
              <w:contextualSpacing/>
              <w:jc w:val="both"/>
              <w:rPr>
                <w:rFonts w:ascii="Times New Roman" w:hAnsi="Times New Roman" w:cs="Times New Roman"/>
                <w:sz w:val="24"/>
                <w:szCs w:val="24"/>
                <w:lang w:val="uk-UA"/>
              </w:rPr>
            </w:pPr>
            <w:r w:rsidRPr="002D32B5">
              <w:rPr>
                <w:rFonts w:ascii="Times New Roman" w:hAnsi="Times New Roman" w:cs="Times New Roman"/>
                <w:sz w:val="24"/>
                <w:szCs w:val="24"/>
                <w:lang w:val="uk-UA"/>
              </w:rPr>
              <w:t xml:space="preserve">*У разі застосовування </w:t>
            </w:r>
            <w:r w:rsidR="003D14F4" w:rsidRPr="002D32B5">
              <w:rPr>
                <w:rFonts w:ascii="Times New Roman" w:hAnsi="Times New Roman" w:cs="Times New Roman"/>
                <w:sz w:val="24"/>
                <w:szCs w:val="24"/>
                <w:lang w:val="uk-UA"/>
              </w:rPr>
              <w:t>зазначеної санкції  Замовник</w:t>
            </w:r>
            <w:r w:rsidRPr="002D32B5">
              <w:rPr>
                <w:rFonts w:ascii="Times New Roman" w:hAnsi="Times New Roman" w:cs="Times New Roman"/>
                <w:sz w:val="24"/>
                <w:szCs w:val="24"/>
                <w:lang w:val="uk-UA"/>
              </w:rPr>
              <w:t xml:space="preserve">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01B554A9" w14:textId="77777777" w:rsidR="0083301D" w:rsidRPr="002D32B5" w:rsidRDefault="0083301D" w:rsidP="0083301D">
            <w:pPr>
              <w:spacing w:line="276" w:lineRule="auto"/>
              <w:contextualSpacing/>
              <w:jc w:val="both"/>
              <w:rPr>
                <w:rFonts w:ascii="Times New Roman" w:hAnsi="Times New Roman" w:cs="Times New Roman"/>
                <w:b/>
                <w:bCs/>
                <w:sz w:val="24"/>
                <w:szCs w:val="24"/>
                <w:lang w:val="uk-UA"/>
              </w:rPr>
            </w:pPr>
            <w:r w:rsidRPr="002D32B5">
              <w:rPr>
                <w:rFonts w:ascii="Times New Roman" w:hAnsi="Times New Roman" w:cs="Times New Roman"/>
                <w:b/>
                <w:bCs/>
                <w:sz w:val="24"/>
                <w:szCs w:val="24"/>
                <w:lang w:val="uk-UA"/>
              </w:rPr>
              <w:t>З метою необґрунтованого заниження (демпінгу) ціни тендерної пропозиції учасниками, Замовник  за для  захисту свого об’єму споживання електричної енергії  застосовує розрахунок ціни тендерної пропозиції, який наведений нижче.</w:t>
            </w:r>
          </w:p>
          <w:p w14:paraId="247D8481" w14:textId="77777777" w:rsidR="0083301D" w:rsidRPr="002D32B5" w:rsidRDefault="0083301D" w:rsidP="0083301D">
            <w:pPr>
              <w:spacing w:line="276" w:lineRule="auto"/>
              <w:contextualSpacing/>
              <w:jc w:val="both"/>
              <w:rPr>
                <w:rFonts w:ascii="Times New Roman" w:hAnsi="Times New Roman" w:cs="Times New Roman"/>
                <w:sz w:val="24"/>
                <w:szCs w:val="24"/>
                <w:lang w:val="uk-UA"/>
              </w:rPr>
            </w:pPr>
            <w:r w:rsidRPr="002D32B5">
              <w:rPr>
                <w:rFonts w:ascii="Times New Roman" w:hAnsi="Times New Roman" w:cs="Times New Roman"/>
                <w:sz w:val="24"/>
                <w:szCs w:val="24"/>
                <w:lang w:val="uk-UA"/>
              </w:rPr>
              <w:lastRenderedPageBreak/>
              <w:t>Ціною пропозиції є ціна електричної енергії, що включає вартість електроенергії на сегменті ринку (РДН у торговій зоні Об'єднана Енергетична Система України (ОЕС України), оплату за  послуги з передачі електроенергії, маржу Учасника, небаланси споживача у випадку позитивної або негативної різниці  фактичного та прогнозованого споживання електроенергії , витрати на сплату податків.</w:t>
            </w:r>
          </w:p>
          <w:p w14:paraId="7E5109AD" w14:textId="77777777" w:rsidR="0083301D" w:rsidRPr="002D32B5" w:rsidRDefault="0083301D" w:rsidP="0083301D">
            <w:pPr>
              <w:spacing w:line="276" w:lineRule="auto"/>
              <w:contextualSpacing/>
              <w:jc w:val="both"/>
              <w:rPr>
                <w:rFonts w:ascii="Times New Roman" w:hAnsi="Times New Roman" w:cs="Times New Roman"/>
                <w:sz w:val="24"/>
                <w:szCs w:val="24"/>
                <w:lang w:val="uk-UA"/>
              </w:rPr>
            </w:pPr>
            <w:r w:rsidRPr="002D32B5">
              <w:rPr>
                <w:rFonts w:ascii="Times New Roman" w:hAnsi="Times New Roman" w:cs="Times New Roman"/>
                <w:sz w:val="24"/>
                <w:szCs w:val="24"/>
                <w:lang w:val="uk-UA"/>
              </w:rPr>
              <w:t>Розрахунок ціни, за яку Учасник згоден виконати замовлення, повинен здійснюватися наступним чином:</w:t>
            </w:r>
          </w:p>
          <w:p w14:paraId="05ED2744" w14:textId="592010AF" w:rsidR="0083301D" w:rsidRPr="002D32B5" w:rsidRDefault="0083301D" w:rsidP="0083301D">
            <w:pPr>
              <w:spacing w:line="276" w:lineRule="auto"/>
              <w:contextualSpacing/>
              <w:jc w:val="both"/>
              <w:rPr>
                <w:rFonts w:ascii="Times New Roman" w:hAnsi="Times New Roman" w:cs="Times New Roman"/>
                <w:sz w:val="24"/>
                <w:szCs w:val="24"/>
                <w:lang w:val="uk-UA"/>
              </w:rPr>
            </w:pPr>
            <w:r w:rsidRPr="002D32B5">
              <w:rPr>
                <w:rFonts w:ascii="Times New Roman" w:hAnsi="Times New Roman" w:cs="Times New Roman"/>
                <w:sz w:val="24"/>
                <w:szCs w:val="24"/>
                <w:lang w:val="uk-UA"/>
              </w:rPr>
              <w:t>Р =  (Ni план * Ц прогн.рдн. * (1+М/100) + Ni план * Тпер.)* 1,2, грн з ПДВ де ,</w:t>
            </w:r>
          </w:p>
          <w:p w14:paraId="76080117" w14:textId="77777777" w:rsidR="0083301D" w:rsidRPr="002D32B5" w:rsidRDefault="0083301D" w:rsidP="0083301D">
            <w:pPr>
              <w:spacing w:line="276" w:lineRule="auto"/>
              <w:contextualSpacing/>
              <w:jc w:val="both"/>
              <w:rPr>
                <w:rFonts w:ascii="Times New Roman" w:hAnsi="Times New Roman" w:cs="Times New Roman"/>
                <w:sz w:val="24"/>
                <w:szCs w:val="24"/>
                <w:lang w:val="uk-UA"/>
              </w:rPr>
            </w:pPr>
            <w:r w:rsidRPr="002D32B5">
              <w:rPr>
                <w:rFonts w:ascii="Times New Roman" w:hAnsi="Times New Roman" w:cs="Times New Roman"/>
                <w:sz w:val="24"/>
                <w:szCs w:val="24"/>
                <w:lang w:val="uk-UA"/>
              </w:rPr>
              <w:t>Р – ціна тендерної пропозиції у гривні (UAH)</w:t>
            </w:r>
          </w:p>
          <w:p w14:paraId="2C1EC1B3" w14:textId="79ADB822" w:rsidR="006C7AF3" w:rsidRPr="002D32B5" w:rsidRDefault="0083301D" w:rsidP="005C03F0">
            <w:pPr>
              <w:spacing w:line="276" w:lineRule="auto"/>
              <w:contextualSpacing/>
              <w:jc w:val="both"/>
              <w:rPr>
                <w:rFonts w:ascii="Times New Roman" w:hAnsi="Times New Roman" w:cs="Times New Roman"/>
                <w:sz w:val="24"/>
                <w:szCs w:val="24"/>
                <w:lang w:val="uk-UA"/>
              </w:rPr>
            </w:pPr>
            <w:r w:rsidRPr="002D32B5">
              <w:rPr>
                <w:rFonts w:ascii="Times New Roman" w:hAnsi="Times New Roman" w:cs="Times New Roman"/>
                <w:b/>
                <w:bCs/>
                <w:sz w:val="24"/>
                <w:szCs w:val="24"/>
                <w:lang w:val="uk-UA"/>
              </w:rPr>
              <w:t>Ni план</w:t>
            </w:r>
            <w:r w:rsidRPr="002D32B5">
              <w:rPr>
                <w:rFonts w:ascii="Times New Roman" w:hAnsi="Times New Roman" w:cs="Times New Roman"/>
                <w:sz w:val="24"/>
                <w:szCs w:val="24"/>
                <w:lang w:val="uk-UA"/>
              </w:rPr>
              <w:t xml:space="preserve"> –  плановий обсяг закупівлі електричної енергії для відповідного об’єкта Замовника</w:t>
            </w:r>
            <w:r w:rsidR="00C80A94" w:rsidRPr="002D32B5">
              <w:rPr>
                <w:rFonts w:ascii="Times New Roman" w:hAnsi="Times New Roman" w:cs="Times New Roman"/>
                <w:sz w:val="24"/>
                <w:szCs w:val="24"/>
                <w:lang w:val="uk-UA"/>
              </w:rPr>
              <w:t>.</w:t>
            </w:r>
          </w:p>
          <w:p w14:paraId="32F9AAB3" w14:textId="6B0765D1" w:rsidR="0083301D" w:rsidRPr="002D32B5" w:rsidRDefault="0083301D" w:rsidP="0083301D">
            <w:pPr>
              <w:spacing w:line="276" w:lineRule="auto"/>
              <w:contextualSpacing/>
              <w:jc w:val="both"/>
              <w:rPr>
                <w:rFonts w:ascii="Times New Roman" w:hAnsi="Times New Roman" w:cs="Times New Roman"/>
                <w:sz w:val="24"/>
                <w:szCs w:val="24"/>
                <w:lang w:val="uk-UA"/>
              </w:rPr>
            </w:pPr>
            <w:r w:rsidRPr="002D32B5">
              <w:rPr>
                <w:rFonts w:ascii="Times New Roman" w:hAnsi="Times New Roman" w:cs="Times New Roman"/>
                <w:b/>
                <w:sz w:val="24"/>
                <w:szCs w:val="24"/>
                <w:lang w:val="uk-UA"/>
              </w:rPr>
              <w:t>Ц прогн. рдн. –</w:t>
            </w:r>
            <w:r w:rsidRPr="002D32B5">
              <w:rPr>
                <w:rFonts w:ascii="Times New Roman" w:hAnsi="Times New Roman" w:cs="Times New Roman"/>
                <w:sz w:val="24"/>
                <w:szCs w:val="24"/>
                <w:lang w:val="uk-UA"/>
              </w:rPr>
              <w:t xml:space="preserve"> прогнозована ціна РДН , яка для даної закупівлі становить</w:t>
            </w:r>
            <w:r w:rsidR="00FE06C7" w:rsidRPr="002D32B5">
              <w:rPr>
                <w:rFonts w:ascii="Times New Roman" w:hAnsi="Times New Roman" w:cs="Times New Roman"/>
                <w:sz w:val="24"/>
                <w:szCs w:val="24"/>
                <w:lang w:val="uk-UA"/>
              </w:rPr>
              <w:t xml:space="preserve"> -  </w:t>
            </w:r>
            <w:r w:rsidR="007263FD" w:rsidRPr="005B58B6">
              <w:rPr>
                <w:rFonts w:ascii="Times New Roman" w:hAnsi="Times New Roman" w:cs="Times New Roman"/>
                <w:sz w:val="24"/>
                <w:szCs w:val="24"/>
                <w:lang w:val="uk-UA"/>
              </w:rPr>
              <w:t>3</w:t>
            </w:r>
            <w:r w:rsidR="00D92091" w:rsidRPr="005B58B6">
              <w:rPr>
                <w:rFonts w:ascii="Times New Roman" w:hAnsi="Times New Roman" w:cs="Times New Roman"/>
                <w:sz w:val="24"/>
                <w:szCs w:val="24"/>
                <w:lang w:val="uk-UA"/>
              </w:rPr>
              <w:t>,81972</w:t>
            </w:r>
            <w:r w:rsidR="009B49F6" w:rsidRPr="005B58B6">
              <w:rPr>
                <w:rFonts w:ascii="Times New Roman" w:hAnsi="Times New Roman" w:cs="Times New Roman"/>
                <w:sz w:val="24"/>
                <w:szCs w:val="24"/>
                <w:lang w:val="uk-UA"/>
              </w:rPr>
              <w:t xml:space="preserve"> </w:t>
            </w:r>
            <w:r w:rsidRPr="005B58B6">
              <w:rPr>
                <w:rFonts w:ascii="Times New Roman" w:hAnsi="Times New Roman" w:cs="Times New Roman"/>
                <w:sz w:val="24"/>
                <w:szCs w:val="24"/>
                <w:lang w:val="uk-UA"/>
              </w:rPr>
              <w:t>грн.</w:t>
            </w:r>
            <w:r w:rsidRPr="002D32B5">
              <w:rPr>
                <w:rFonts w:ascii="Times New Roman" w:hAnsi="Times New Roman" w:cs="Times New Roman"/>
                <w:sz w:val="24"/>
                <w:szCs w:val="24"/>
                <w:lang w:val="uk-UA"/>
              </w:rPr>
              <w:t xml:space="preserve"> за 1 кВт*год </w:t>
            </w:r>
            <w:r w:rsidR="009B49F6" w:rsidRPr="002D32B5">
              <w:rPr>
                <w:rFonts w:ascii="Times New Roman" w:hAnsi="Times New Roman" w:cs="Times New Roman"/>
                <w:sz w:val="24"/>
                <w:szCs w:val="24"/>
                <w:lang w:val="uk-UA"/>
              </w:rPr>
              <w:t>бе</w:t>
            </w:r>
            <w:r w:rsidRPr="002D32B5">
              <w:rPr>
                <w:rFonts w:ascii="Times New Roman" w:hAnsi="Times New Roman" w:cs="Times New Roman"/>
                <w:sz w:val="24"/>
                <w:szCs w:val="24"/>
                <w:lang w:val="uk-UA"/>
              </w:rPr>
              <w:t>з ПДВ, (визначена як середньозважена ціна на РДН (у торговій зоні Об'єднана Енергетична Система України (ОЕС України) за</w:t>
            </w:r>
            <w:r w:rsidR="00A47120" w:rsidRPr="002D32B5">
              <w:rPr>
                <w:rFonts w:ascii="Times New Roman" w:hAnsi="Times New Roman" w:cs="Times New Roman"/>
                <w:sz w:val="24"/>
                <w:szCs w:val="24"/>
                <w:lang w:val="uk-UA"/>
              </w:rPr>
              <w:t xml:space="preserve"> грудень</w:t>
            </w:r>
            <w:r w:rsidR="009B49F6" w:rsidRPr="002D32B5">
              <w:rPr>
                <w:rFonts w:ascii="Times New Roman" w:hAnsi="Times New Roman" w:cs="Times New Roman"/>
                <w:color w:val="000000" w:themeColor="text1"/>
                <w:sz w:val="24"/>
                <w:szCs w:val="24"/>
                <w:lang w:val="uk-UA"/>
              </w:rPr>
              <w:t xml:space="preserve"> місяць</w:t>
            </w:r>
            <w:r w:rsidRPr="002D32B5">
              <w:rPr>
                <w:rFonts w:ascii="Times New Roman" w:hAnsi="Times New Roman" w:cs="Times New Roman"/>
                <w:sz w:val="24"/>
                <w:szCs w:val="24"/>
                <w:lang w:val="uk-UA"/>
              </w:rPr>
              <w:t xml:space="preserve"> 2022 року за даними ДП «Оператор ринку»,  розміщеними на його веб-сайті https://www.oree.com.ua  з врахуванням  коливання ціни в періоді постачання, замовник встановлює величину коливання ціни однакову для всіх Учасників. </w:t>
            </w:r>
          </w:p>
          <w:p w14:paraId="45748B76" w14:textId="77777777" w:rsidR="00C80A94" w:rsidRPr="002D32B5" w:rsidRDefault="00C80A94" w:rsidP="00C80A94">
            <w:pPr>
              <w:jc w:val="both"/>
              <w:rPr>
                <w:rFonts w:ascii="Times New Roman" w:hAnsi="Times New Roman"/>
                <w:sz w:val="24"/>
                <w:szCs w:val="24"/>
                <w:lang w:val="uk-UA"/>
              </w:rPr>
            </w:pPr>
            <w:r w:rsidRPr="002D32B5">
              <w:rPr>
                <w:rFonts w:ascii="Times New Roman" w:hAnsi="Times New Roman"/>
                <w:b/>
                <w:bCs/>
                <w:sz w:val="24"/>
                <w:szCs w:val="24"/>
                <w:lang w:val="uk-UA"/>
              </w:rPr>
              <w:t>Т пер.</w:t>
            </w:r>
            <w:r w:rsidRPr="002D32B5">
              <w:rPr>
                <w:rFonts w:ascii="Times New Roman" w:hAnsi="Times New Roman"/>
                <w:sz w:val="24"/>
                <w:szCs w:val="24"/>
                <w:lang w:val="uk-UA"/>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21.12.2022 № 1788 – </w:t>
            </w:r>
            <w:r w:rsidRPr="002D32B5">
              <w:rPr>
                <w:rFonts w:ascii="Times New Roman" w:hAnsi="Times New Roman"/>
                <w:b/>
                <w:bCs/>
                <w:sz w:val="24"/>
                <w:szCs w:val="24"/>
                <w:lang w:val="uk-UA"/>
              </w:rPr>
              <w:t>0,38028</w:t>
            </w:r>
            <w:r w:rsidRPr="002D32B5">
              <w:rPr>
                <w:rFonts w:ascii="Times New Roman" w:hAnsi="Times New Roman"/>
                <w:sz w:val="24"/>
                <w:szCs w:val="24"/>
                <w:lang w:val="uk-UA"/>
              </w:rPr>
              <w:t xml:space="preserve"> грн за 1 кВт*год без ПДВ .</w:t>
            </w:r>
          </w:p>
          <w:p w14:paraId="0632DFAB" w14:textId="77777777" w:rsidR="0083301D" w:rsidRPr="002D32B5" w:rsidRDefault="0083301D" w:rsidP="0083301D">
            <w:pPr>
              <w:spacing w:line="276" w:lineRule="auto"/>
              <w:contextualSpacing/>
              <w:jc w:val="both"/>
              <w:rPr>
                <w:rFonts w:ascii="Times New Roman" w:hAnsi="Times New Roman" w:cs="Times New Roman"/>
                <w:sz w:val="24"/>
                <w:szCs w:val="24"/>
                <w:lang w:val="uk-UA"/>
              </w:rPr>
            </w:pPr>
            <w:r w:rsidRPr="002D32B5">
              <w:rPr>
                <w:rFonts w:ascii="Times New Roman" w:hAnsi="Times New Roman" w:cs="Times New Roman"/>
                <w:b/>
                <w:bCs/>
                <w:sz w:val="24"/>
                <w:szCs w:val="24"/>
                <w:lang w:val="uk-UA"/>
              </w:rPr>
              <w:t>1,2</w:t>
            </w:r>
            <w:r w:rsidRPr="002D32B5">
              <w:rPr>
                <w:rFonts w:ascii="Times New Roman" w:hAnsi="Times New Roman" w:cs="Times New Roman"/>
                <w:sz w:val="24"/>
                <w:szCs w:val="24"/>
                <w:lang w:val="uk-UA"/>
              </w:rPr>
              <w:t xml:space="preserve"> – математичне вираження ставки податку на додану вартість (ПДВ - 20 %);</w:t>
            </w:r>
          </w:p>
          <w:p w14:paraId="68BB4895" w14:textId="77777777" w:rsidR="0083301D" w:rsidRPr="002D32B5" w:rsidRDefault="0083301D" w:rsidP="0083301D">
            <w:pPr>
              <w:spacing w:line="276" w:lineRule="auto"/>
              <w:contextualSpacing/>
              <w:jc w:val="both"/>
              <w:rPr>
                <w:rFonts w:ascii="Times New Roman" w:hAnsi="Times New Roman" w:cs="Times New Roman"/>
                <w:sz w:val="24"/>
                <w:szCs w:val="24"/>
                <w:lang w:val="uk-UA"/>
              </w:rPr>
            </w:pPr>
            <w:r w:rsidRPr="002D32B5">
              <w:rPr>
                <w:rFonts w:ascii="Times New Roman" w:hAnsi="Times New Roman" w:cs="Times New Roman"/>
                <w:b/>
                <w:bCs/>
                <w:sz w:val="24"/>
                <w:szCs w:val="24"/>
                <w:lang w:val="uk-UA"/>
              </w:rPr>
              <w:t xml:space="preserve">М </w:t>
            </w:r>
            <w:r w:rsidRPr="002D32B5">
              <w:rPr>
                <w:rFonts w:ascii="Times New Roman" w:hAnsi="Times New Roman" w:cs="Times New Roman"/>
                <w:sz w:val="24"/>
                <w:szCs w:val="24"/>
                <w:lang w:val="uk-UA"/>
              </w:rPr>
              <w:t>– маржа (вартість послуг Учасника , включаючи вартість додаткових послуг, пов'язаних з постачанням електричної енергії споживачу) запропонована Учасником, %.</w:t>
            </w:r>
          </w:p>
          <w:p w14:paraId="4A8E77FC" w14:textId="77777777" w:rsidR="00413997" w:rsidRPr="005B58B6" w:rsidRDefault="00413997" w:rsidP="00413997">
            <w:pPr>
              <w:jc w:val="both"/>
              <w:rPr>
                <w:rFonts w:ascii="Times New Roman" w:eastAsia="Times New Roman" w:hAnsi="Times New Roman"/>
                <w:i/>
                <w:lang w:val="uk-UA" w:eastAsia="ru-RU"/>
              </w:rPr>
            </w:pPr>
            <w:r w:rsidRPr="005B58B6">
              <w:rPr>
                <w:rFonts w:ascii="Times New Roman" w:eastAsia="Times New Roman" w:hAnsi="Times New Roman"/>
                <w:i/>
                <w:lang w:val="uk-UA" w:eastAsia="ru-RU"/>
              </w:rPr>
              <w:t xml:space="preserve">Примітка. </w:t>
            </w:r>
          </w:p>
          <w:p w14:paraId="569DD649" w14:textId="201CB78A" w:rsidR="00413997" w:rsidRPr="002D32B5" w:rsidRDefault="00413997" w:rsidP="00413997">
            <w:pPr>
              <w:jc w:val="both"/>
              <w:rPr>
                <w:rFonts w:ascii="Times New Roman" w:eastAsia="Times New Roman" w:hAnsi="Times New Roman"/>
                <w:i/>
                <w:lang w:val="uk-UA" w:eastAsia="ru-RU"/>
              </w:rPr>
            </w:pPr>
            <w:r w:rsidRPr="005B58B6">
              <w:rPr>
                <w:rFonts w:ascii="Times New Roman" w:eastAsia="Times New Roman" w:hAnsi="Times New Roman"/>
                <w:i/>
                <w:lang w:val="uk-UA" w:eastAsia="ru-RU"/>
              </w:rPr>
              <w:t>Маржа не може бути величиною від’ємною. З метою запобігання демпінгу серед учасників, Замовник буде відхиляти пропозиції учасників, в яких величина маржі буде від’ємна</w:t>
            </w:r>
            <w:r w:rsidR="00D92091" w:rsidRPr="005B58B6">
              <w:rPr>
                <w:rFonts w:ascii="Times New Roman" w:eastAsia="Times New Roman" w:hAnsi="Times New Roman"/>
                <w:i/>
                <w:lang w:val="uk-UA" w:eastAsia="ru-RU"/>
              </w:rPr>
              <w:t>.</w:t>
            </w:r>
          </w:p>
          <w:p w14:paraId="6B922672" w14:textId="77777777" w:rsidR="00FF05E5" w:rsidRPr="002D32B5" w:rsidRDefault="00FF05E5" w:rsidP="00FF05E5">
            <w:pPr>
              <w:ind w:left="40" w:firstLine="320"/>
              <w:jc w:val="both"/>
              <w:rPr>
                <w:rFonts w:ascii="Times New Roman" w:hAnsi="Times New Roman"/>
                <w:color w:val="000000" w:themeColor="text1"/>
                <w:sz w:val="24"/>
                <w:szCs w:val="24"/>
                <w:lang w:val="uk-UA"/>
              </w:rPr>
            </w:pPr>
            <w:r w:rsidRPr="002D32B5">
              <w:rPr>
                <w:rFonts w:ascii="Times New Roman" w:hAnsi="Times New Roman"/>
                <w:color w:val="000000" w:themeColor="text1"/>
                <w:sz w:val="24"/>
                <w:szCs w:val="24"/>
                <w:lang w:val="uk-UA"/>
              </w:rPr>
              <w:t>Згідно з п.1 Указу Президента України «Про грошову реформу в Україні», національною валютою України є гривня та її сота частина копійка. Учасник і Замовник застосовують загальноприйняті правила математики щодо округлення натуральних чисел після коми.</w:t>
            </w:r>
          </w:p>
          <w:p w14:paraId="60D9DED2" w14:textId="77777777" w:rsidR="00A71900" w:rsidRPr="002D32B5" w:rsidRDefault="00A71900" w:rsidP="00A71900">
            <w:pPr>
              <w:spacing w:line="276" w:lineRule="auto"/>
              <w:contextualSpacing/>
              <w:jc w:val="both"/>
              <w:rPr>
                <w:rFonts w:ascii="Times New Roman" w:hAnsi="Times New Roman" w:cs="Times New Roman"/>
                <w:sz w:val="24"/>
                <w:szCs w:val="24"/>
                <w:lang w:val="uk-UA"/>
              </w:rPr>
            </w:pPr>
            <w:r w:rsidRPr="002D32B5">
              <w:rPr>
                <w:rFonts w:ascii="Times New Roman" w:hAnsi="Times New Roman" w:cs="Times New Roman"/>
                <w:sz w:val="24"/>
                <w:szCs w:val="24"/>
                <w:lang w:val="uk-UA"/>
              </w:rPr>
              <w:t xml:space="preserve"> Учасник подаючи тендерну пропозицію, погоджується з усіма умовами, викладеними в тендерній документації, в т.ч. з проєктом договору (Додаток 4 до тендерної документації) та підтверджує, що дотримується:</w:t>
            </w:r>
          </w:p>
          <w:p w14:paraId="2145FE6D" w14:textId="77777777" w:rsidR="00A71900" w:rsidRPr="002D32B5" w:rsidRDefault="00A71900" w:rsidP="00A71900">
            <w:pPr>
              <w:spacing w:line="276" w:lineRule="auto"/>
              <w:contextualSpacing/>
              <w:jc w:val="both"/>
              <w:rPr>
                <w:rFonts w:ascii="Times New Roman" w:hAnsi="Times New Roman" w:cs="Times New Roman"/>
                <w:iCs/>
                <w:sz w:val="24"/>
                <w:szCs w:val="24"/>
                <w:lang w:val="uk-UA"/>
              </w:rPr>
            </w:pPr>
            <w:r w:rsidRPr="002D32B5">
              <w:rPr>
                <w:rFonts w:ascii="Times New Roman" w:hAnsi="Times New Roman" w:cs="Times New Roman"/>
                <w:iCs/>
                <w:sz w:val="24"/>
                <w:szCs w:val="24"/>
                <w:lang w:val="uk-UA"/>
              </w:rPr>
              <w:lastRenderedPageBreak/>
              <w:t xml:space="preserve">-   </w:t>
            </w:r>
            <w:r w:rsidRPr="002D32B5">
              <w:rPr>
                <w:rFonts w:ascii="Times New Roman" w:hAnsi="Times New Roman" w:cs="Times New Roman"/>
                <w:iCs/>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53E50CD" w14:textId="77777777" w:rsidR="00A71900" w:rsidRPr="002D32B5" w:rsidRDefault="00A71900" w:rsidP="00A71900">
            <w:pPr>
              <w:spacing w:line="276" w:lineRule="auto"/>
              <w:contextualSpacing/>
              <w:jc w:val="both"/>
              <w:rPr>
                <w:rFonts w:ascii="Times New Roman" w:hAnsi="Times New Roman" w:cs="Times New Roman"/>
                <w:iCs/>
                <w:sz w:val="24"/>
                <w:szCs w:val="24"/>
                <w:lang w:val="uk-UA"/>
              </w:rPr>
            </w:pPr>
            <w:r w:rsidRPr="002D32B5">
              <w:rPr>
                <w:rFonts w:ascii="Times New Roman" w:hAnsi="Times New Roman" w:cs="Times New Roman"/>
                <w:iCs/>
                <w:sz w:val="24"/>
                <w:szCs w:val="24"/>
                <w:lang w:val="uk-UA"/>
              </w:rPr>
              <w:t xml:space="preserve">-   </w:t>
            </w:r>
            <w:r w:rsidRPr="002D32B5">
              <w:rPr>
                <w:rFonts w:ascii="Times New Roman" w:hAnsi="Times New Roman" w:cs="Times New Roman"/>
                <w:iCs/>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2AE7A9A" w14:textId="77777777" w:rsidR="00A71900" w:rsidRPr="002D32B5" w:rsidRDefault="00A71900" w:rsidP="00A71900">
            <w:pPr>
              <w:spacing w:line="276" w:lineRule="auto"/>
              <w:contextualSpacing/>
              <w:jc w:val="both"/>
              <w:rPr>
                <w:rFonts w:ascii="Times New Roman" w:hAnsi="Times New Roman" w:cs="Times New Roman"/>
                <w:iCs/>
                <w:sz w:val="24"/>
                <w:szCs w:val="24"/>
                <w:lang w:val="uk-UA"/>
              </w:rPr>
            </w:pPr>
            <w:r w:rsidRPr="002D32B5">
              <w:rPr>
                <w:rFonts w:ascii="Times New Roman" w:hAnsi="Times New Roman" w:cs="Times New Roman"/>
                <w:iCs/>
                <w:sz w:val="24"/>
                <w:szCs w:val="24"/>
                <w:lang w:val="uk-UA"/>
              </w:rPr>
              <w:t xml:space="preserve">-   </w:t>
            </w:r>
            <w:r w:rsidRPr="002D32B5">
              <w:rPr>
                <w:rFonts w:ascii="Times New Roman" w:hAnsi="Times New Roman" w:cs="Times New Roman"/>
                <w:iCs/>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4AA22D47" w14:textId="77777777" w:rsidR="00A71900" w:rsidRPr="002D32B5" w:rsidRDefault="00A71900" w:rsidP="00A71900">
            <w:pPr>
              <w:spacing w:line="276" w:lineRule="auto"/>
              <w:contextualSpacing/>
              <w:jc w:val="both"/>
              <w:rPr>
                <w:rFonts w:ascii="Times New Roman" w:hAnsi="Times New Roman" w:cs="Times New Roman"/>
                <w:iCs/>
                <w:sz w:val="24"/>
                <w:szCs w:val="24"/>
                <w:lang w:val="uk-UA"/>
              </w:rPr>
            </w:pPr>
            <w:r w:rsidRPr="002D32B5">
              <w:rPr>
                <w:rFonts w:ascii="Times New Roman" w:hAnsi="Times New Roman" w:cs="Times New Roman"/>
                <w:iCs/>
                <w:sz w:val="24"/>
                <w:szCs w:val="24"/>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4AAFD3A2" w14:textId="77777777" w:rsidR="00A71900" w:rsidRPr="002D32B5" w:rsidRDefault="00A71900" w:rsidP="00A71900">
            <w:pPr>
              <w:spacing w:line="276" w:lineRule="auto"/>
              <w:contextualSpacing/>
              <w:jc w:val="both"/>
              <w:rPr>
                <w:rFonts w:ascii="Times New Roman" w:hAnsi="Times New Roman" w:cs="Times New Roman"/>
                <w:iCs/>
                <w:sz w:val="24"/>
                <w:szCs w:val="24"/>
                <w:lang w:val="uk-UA"/>
              </w:rPr>
            </w:pPr>
            <w:r w:rsidRPr="002D32B5">
              <w:rPr>
                <w:rFonts w:ascii="Times New Roman" w:hAnsi="Times New Roman" w:cs="Times New Roman"/>
                <w:iCs/>
                <w:sz w:val="24"/>
                <w:szCs w:val="24"/>
                <w:lang w:val="uk-UA"/>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A71900" w:rsidRPr="00714D4C" w14:paraId="0E9BD56E" w14:textId="77777777" w:rsidTr="007476A7">
        <w:trPr>
          <w:trHeight w:val="20"/>
          <w:jc w:val="center"/>
        </w:trPr>
        <w:tc>
          <w:tcPr>
            <w:tcW w:w="704" w:type="dxa"/>
          </w:tcPr>
          <w:p w14:paraId="5D372071"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lastRenderedPageBreak/>
              <w:t>3</w:t>
            </w:r>
          </w:p>
        </w:tc>
        <w:tc>
          <w:tcPr>
            <w:tcW w:w="2835" w:type="dxa"/>
          </w:tcPr>
          <w:p w14:paraId="26E474A8" w14:textId="77777777" w:rsidR="00A71900" w:rsidRPr="008C3D0B" w:rsidRDefault="00A71900" w:rsidP="00A71900">
            <w:pPr>
              <w:spacing w:line="276" w:lineRule="auto"/>
              <w:contextualSpacing/>
              <w:rPr>
                <w:rFonts w:ascii="Times New Roman" w:hAnsi="Times New Roman" w:cs="Times New Roman"/>
                <w:sz w:val="24"/>
                <w:szCs w:val="24"/>
                <w:lang w:val="uk-UA"/>
              </w:rPr>
            </w:pPr>
            <w:r w:rsidRPr="008C3D0B">
              <w:rPr>
                <w:rFonts w:ascii="Times New Roman" w:hAnsi="Times New Roman" w:cs="Times New Roman"/>
                <w:b/>
                <w:bCs/>
                <w:sz w:val="24"/>
                <w:szCs w:val="24"/>
                <w:lang w:val="uk-UA"/>
              </w:rPr>
              <w:t>Відхилення тендерних пропозицій</w:t>
            </w:r>
          </w:p>
        </w:tc>
        <w:tc>
          <w:tcPr>
            <w:tcW w:w="6090" w:type="dxa"/>
            <w:vAlign w:val="center"/>
          </w:tcPr>
          <w:p w14:paraId="255C1033" w14:textId="77777777" w:rsidR="00A71900" w:rsidRPr="008C3D0B" w:rsidRDefault="003D14F4" w:rsidP="00A71900">
            <w:pPr>
              <w:spacing w:line="276"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w:t>
            </w:r>
            <w:r w:rsidR="00A71900" w:rsidRPr="008C3D0B">
              <w:rPr>
                <w:rFonts w:ascii="Times New Roman" w:hAnsi="Times New Roman" w:cs="Times New Roman"/>
                <w:sz w:val="24"/>
                <w:szCs w:val="24"/>
                <w:lang w:val="uk-UA"/>
              </w:rPr>
              <w:t xml:space="preserve"> відхиляє тендерну пропозицію із зазначенням аргументації в електронній системі закупівель у разі, коли:</w:t>
            </w:r>
          </w:p>
          <w:p w14:paraId="57E62CB9"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1) учасник процедури закупівлі:</w:t>
            </w:r>
          </w:p>
          <w:p w14:paraId="344E97E3"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lastRenderedPageBreak/>
              <w:t>-зазначив у тендерній пропозиції недостовірну інформацію, що є суттєвою для визначення результатів відк</w:t>
            </w:r>
            <w:r w:rsidR="003D14F4">
              <w:rPr>
                <w:rFonts w:ascii="Times New Roman" w:hAnsi="Times New Roman" w:cs="Times New Roman"/>
                <w:sz w:val="24"/>
                <w:szCs w:val="24"/>
                <w:lang w:val="uk-UA"/>
              </w:rPr>
              <w:t>ритих торгів, яку Замовником</w:t>
            </w:r>
            <w:r w:rsidRPr="008C3D0B">
              <w:rPr>
                <w:rFonts w:ascii="Times New Roman" w:hAnsi="Times New Roman" w:cs="Times New Roman"/>
                <w:sz w:val="24"/>
                <w:szCs w:val="24"/>
                <w:lang w:val="uk-UA"/>
              </w:rPr>
              <w:t xml:space="preserve"> виявлено згідно з абзацом другим частини п’ятнадцятої статті 29 Закону;</w:t>
            </w:r>
          </w:p>
          <w:p w14:paraId="4625C1C5"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-не надав забезпечення тендерної пропозиції, якщо таке забезп</w:t>
            </w:r>
            <w:r w:rsidR="003D14F4">
              <w:rPr>
                <w:rFonts w:ascii="Times New Roman" w:hAnsi="Times New Roman" w:cs="Times New Roman"/>
                <w:sz w:val="24"/>
                <w:szCs w:val="24"/>
                <w:lang w:val="uk-UA"/>
              </w:rPr>
              <w:t>ечення вимагалося Замовником</w:t>
            </w:r>
            <w:r w:rsidRPr="008C3D0B">
              <w:rPr>
                <w:rFonts w:ascii="Times New Roman" w:hAnsi="Times New Roman" w:cs="Times New Roman"/>
                <w:sz w:val="24"/>
                <w:szCs w:val="24"/>
                <w:lang w:val="uk-UA"/>
              </w:rPr>
              <w:t>, та/або забезпечення тендерної пропозиції не відповідає умо</w:t>
            </w:r>
            <w:r w:rsidR="003D14F4">
              <w:rPr>
                <w:rFonts w:ascii="Times New Roman" w:hAnsi="Times New Roman" w:cs="Times New Roman"/>
                <w:sz w:val="24"/>
                <w:szCs w:val="24"/>
                <w:lang w:val="uk-UA"/>
              </w:rPr>
              <w:t>вам, що визначені Замовником</w:t>
            </w:r>
            <w:r w:rsidRPr="008C3D0B">
              <w:rPr>
                <w:rFonts w:ascii="Times New Roman" w:hAnsi="Times New Roman" w:cs="Times New Roman"/>
                <w:sz w:val="24"/>
                <w:szCs w:val="24"/>
                <w:lang w:val="uk-UA"/>
              </w:rPr>
              <w:t xml:space="preserve"> у тендерній документації до такого забезпечення тендерної пропозиції;</w:t>
            </w:r>
          </w:p>
          <w:p w14:paraId="31878865"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 xml:space="preserve">-не </w:t>
            </w:r>
            <w:r w:rsidR="003D14F4">
              <w:rPr>
                <w:rFonts w:ascii="Times New Roman" w:hAnsi="Times New Roman" w:cs="Times New Roman"/>
                <w:sz w:val="24"/>
                <w:szCs w:val="24"/>
                <w:lang w:val="uk-UA"/>
              </w:rPr>
              <w:t>виправив виявлені Замовником</w:t>
            </w:r>
            <w:r w:rsidRPr="008C3D0B">
              <w:rPr>
                <w:rFonts w:ascii="Times New Roman" w:hAnsi="Times New Roman" w:cs="Times New Roman"/>
                <w:sz w:val="24"/>
                <w:szCs w:val="24"/>
                <w:lang w:val="uk-UA"/>
              </w:rPr>
              <w:t xml:space="preserve">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w:t>
            </w:r>
            <w:r w:rsidR="003D14F4">
              <w:rPr>
                <w:rFonts w:ascii="Times New Roman" w:hAnsi="Times New Roman" w:cs="Times New Roman"/>
                <w:sz w:val="24"/>
                <w:szCs w:val="24"/>
                <w:lang w:val="uk-UA"/>
              </w:rPr>
              <w:t>авлення виявлених Замовником</w:t>
            </w:r>
            <w:r w:rsidRPr="008C3D0B">
              <w:rPr>
                <w:rFonts w:ascii="Times New Roman" w:hAnsi="Times New Roman" w:cs="Times New Roman"/>
                <w:sz w:val="24"/>
                <w:szCs w:val="24"/>
                <w:lang w:val="uk-UA"/>
              </w:rPr>
              <w:t xml:space="preserve"> невідповідностей, протягом 24 годин з м</w:t>
            </w:r>
            <w:r w:rsidR="003D14F4">
              <w:rPr>
                <w:rFonts w:ascii="Times New Roman" w:hAnsi="Times New Roman" w:cs="Times New Roman"/>
                <w:sz w:val="24"/>
                <w:szCs w:val="24"/>
                <w:lang w:val="uk-UA"/>
              </w:rPr>
              <w:t>оменту розміщення Замовником</w:t>
            </w:r>
            <w:r w:rsidRPr="008C3D0B">
              <w:rPr>
                <w:rFonts w:ascii="Times New Roman" w:hAnsi="Times New Roman" w:cs="Times New Roman"/>
                <w:sz w:val="24"/>
                <w:szCs w:val="24"/>
                <w:lang w:val="uk-UA"/>
              </w:rPr>
              <w:t xml:space="preserve"> в електронній системі закупівель повідомлення з вимогою про усунення таких невідповідностей;</w:t>
            </w:r>
          </w:p>
          <w:p w14:paraId="37885EC3"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5A8310A"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206E0A14"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88552A5"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lastRenderedPageBreak/>
              <w:t>2) тендерна пропозиція:</w:t>
            </w:r>
          </w:p>
          <w:p w14:paraId="6DC05250"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w:t>
            </w:r>
          </w:p>
          <w:p w14:paraId="0622C71E"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-викладена іншою мовою (мовами), ніж мова (мови), що передбачена тендерною документацією;</w:t>
            </w:r>
          </w:p>
          <w:p w14:paraId="7F3D8DB4"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-є такою, строк дії якої закінчився;</w:t>
            </w:r>
          </w:p>
          <w:p w14:paraId="7772415A"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-є такою, ціна якої перевищує очікувану вартість предмета зак</w:t>
            </w:r>
            <w:r w:rsidR="003D14F4">
              <w:rPr>
                <w:rFonts w:ascii="Times New Roman" w:hAnsi="Times New Roman" w:cs="Times New Roman"/>
                <w:sz w:val="24"/>
                <w:szCs w:val="24"/>
                <w:lang w:val="uk-UA"/>
              </w:rPr>
              <w:t>упівлі, визначену Замовником</w:t>
            </w:r>
            <w:r w:rsidRPr="008C3D0B">
              <w:rPr>
                <w:rFonts w:ascii="Times New Roman" w:hAnsi="Times New Roman" w:cs="Times New Roman"/>
                <w:sz w:val="24"/>
                <w:szCs w:val="24"/>
                <w:lang w:val="uk-UA"/>
              </w:rPr>
              <w:t xml:space="preserve"> в оголошенні про проведення від</w:t>
            </w:r>
            <w:r w:rsidR="003D14F4">
              <w:rPr>
                <w:rFonts w:ascii="Times New Roman" w:hAnsi="Times New Roman" w:cs="Times New Roman"/>
                <w:sz w:val="24"/>
                <w:szCs w:val="24"/>
                <w:lang w:val="uk-UA"/>
              </w:rPr>
              <w:t>критих торгів, якщо Замовник</w:t>
            </w:r>
            <w:r w:rsidRPr="008C3D0B">
              <w:rPr>
                <w:rFonts w:ascii="Times New Roman" w:hAnsi="Times New Roman" w:cs="Times New Roman"/>
                <w:sz w:val="24"/>
                <w:szCs w:val="24"/>
                <w:lang w:val="uk-UA"/>
              </w:rPr>
              <w:t xml:space="preserve"> у тендерній документації не зазначив про прийняття до розгляду тендерної пропозиції, ціна якої є вищою, ніж очікувана вартість предмета зак</w:t>
            </w:r>
            <w:r w:rsidR="003D14F4">
              <w:rPr>
                <w:rFonts w:ascii="Times New Roman" w:hAnsi="Times New Roman" w:cs="Times New Roman"/>
                <w:sz w:val="24"/>
                <w:szCs w:val="24"/>
                <w:lang w:val="uk-UA"/>
              </w:rPr>
              <w:t>упівлі, визначена Замовником</w:t>
            </w:r>
            <w:r w:rsidRPr="008C3D0B">
              <w:rPr>
                <w:rFonts w:ascii="Times New Roman" w:hAnsi="Times New Roman" w:cs="Times New Roman"/>
                <w:sz w:val="24"/>
                <w:szCs w:val="24"/>
                <w:lang w:val="uk-UA"/>
              </w:rPr>
              <w:t xml:space="preserve"> в оголошенні про проведення відкритих торгів, та/або не зазначив прийнятний відсоток перевищення або відсоток перевищення є більши</w:t>
            </w:r>
            <w:r w:rsidR="003D14F4">
              <w:rPr>
                <w:rFonts w:ascii="Times New Roman" w:hAnsi="Times New Roman" w:cs="Times New Roman"/>
                <w:sz w:val="24"/>
                <w:szCs w:val="24"/>
                <w:lang w:val="uk-UA"/>
              </w:rPr>
              <w:t>м, ніж зазначений Замовником</w:t>
            </w:r>
            <w:r w:rsidRPr="008C3D0B">
              <w:rPr>
                <w:rFonts w:ascii="Times New Roman" w:hAnsi="Times New Roman" w:cs="Times New Roman"/>
                <w:sz w:val="24"/>
                <w:szCs w:val="24"/>
                <w:lang w:val="uk-UA"/>
              </w:rPr>
              <w:t xml:space="preserve"> в тендерній документації;</w:t>
            </w:r>
          </w:p>
          <w:p w14:paraId="75420969"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016FFAC2"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3) переможець процедури закупівлі:</w:t>
            </w:r>
          </w:p>
          <w:p w14:paraId="3FF39076"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DF9CA3E"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72D0ADD9"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4AAA4B74"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-не надав забезпечення виконання договору про закупівлю, якщо таке забезп</w:t>
            </w:r>
            <w:r w:rsidR="003D14F4">
              <w:rPr>
                <w:rFonts w:ascii="Times New Roman" w:hAnsi="Times New Roman" w:cs="Times New Roman"/>
                <w:sz w:val="24"/>
                <w:szCs w:val="24"/>
                <w:lang w:val="uk-UA"/>
              </w:rPr>
              <w:t>ечення вимагалося Замовником</w:t>
            </w:r>
            <w:r w:rsidRPr="008C3D0B">
              <w:rPr>
                <w:rFonts w:ascii="Times New Roman" w:hAnsi="Times New Roman" w:cs="Times New Roman"/>
                <w:sz w:val="24"/>
                <w:szCs w:val="24"/>
                <w:lang w:val="uk-UA"/>
              </w:rPr>
              <w:t>;</w:t>
            </w:r>
          </w:p>
          <w:p w14:paraId="021D7118"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-надав недостовірну інформацію, що є суттєвою для визначення результатів процеду</w:t>
            </w:r>
            <w:r w:rsidR="003D14F4">
              <w:rPr>
                <w:rFonts w:ascii="Times New Roman" w:hAnsi="Times New Roman" w:cs="Times New Roman"/>
                <w:sz w:val="24"/>
                <w:szCs w:val="24"/>
                <w:lang w:val="uk-UA"/>
              </w:rPr>
              <w:t>ри закупівлі, яку Замовником</w:t>
            </w:r>
            <w:r w:rsidRPr="008C3D0B">
              <w:rPr>
                <w:rFonts w:ascii="Times New Roman" w:hAnsi="Times New Roman" w:cs="Times New Roman"/>
                <w:sz w:val="24"/>
                <w:szCs w:val="24"/>
                <w:lang w:val="uk-UA"/>
              </w:rPr>
              <w:t xml:space="preserve"> виявлено згідно з абзацом другим частини п’ятнадцятої статті 29 Закону.</w:t>
            </w:r>
          </w:p>
          <w:p w14:paraId="3E8851ED" w14:textId="77777777" w:rsidR="00A71900" w:rsidRPr="008C3D0B" w:rsidRDefault="003D14F4" w:rsidP="00A71900">
            <w:pPr>
              <w:spacing w:line="276"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w:t>
            </w:r>
            <w:r w:rsidR="00A71900" w:rsidRPr="008C3D0B">
              <w:rPr>
                <w:rFonts w:ascii="Times New Roman" w:hAnsi="Times New Roman" w:cs="Times New Roman"/>
                <w:sz w:val="24"/>
                <w:szCs w:val="24"/>
                <w:lang w:val="uk-UA"/>
              </w:rPr>
              <w:t xml:space="preserve">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0EBBD163" w14:textId="77777777" w:rsidR="00A71900" w:rsidRPr="008C3D0B" w:rsidRDefault="003D14F4" w:rsidP="00A71900">
            <w:pPr>
              <w:spacing w:line="276"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w:t>
            </w:r>
            <w:r w:rsidR="00A71900" w:rsidRPr="008C3D0B">
              <w:rPr>
                <w:rFonts w:ascii="Times New Roman" w:hAnsi="Times New Roman" w:cs="Times New Roman"/>
                <w:sz w:val="24"/>
                <w:szCs w:val="24"/>
                <w:lang w:val="uk-UA"/>
              </w:rPr>
              <w:t xml:space="preserve"> може відхилити тендерну пропозицію із зазначенням аргументації в електронній системі закупівель у разі, коли:</w:t>
            </w:r>
          </w:p>
          <w:p w14:paraId="565C76BD"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 xml:space="preserve">1)  учасник процедури закупівлі надав неналежне </w:t>
            </w:r>
            <w:r w:rsidRPr="008C3D0B">
              <w:rPr>
                <w:rFonts w:ascii="Times New Roman" w:hAnsi="Times New Roman" w:cs="Times New Roman"/>
                <w:sz w:val="24"/>
                <w:szCs w:val="24"/>
                <w:lang w:val="uk-UA"/>
              </w:rPr>
              <w:lastRenderedPageBreak/>
              <w:t>обґрунтування щодо ціни або вартості відповідних товарів, робіт чи послуг тендерної пропозиції, що є аномально низькою;</w:t>
            </w:r>
          </w:p>
          <w:p w14:paraId="34441E35" w14:textId="4A98CF1E"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 xml:space="preserve">2) учасник процедури закупівлі не виконав свої зобов’язання за раніше укладеним </w:t>
            </w:r>
            <w:r w:rsidRPr="00A47120">
              <w:rPr>
                <w:rFonts w:ascii="Times New Roman" w:hAnsi="Times New Roman" w:cs="Times New Roman"/>
                <w:sz w:val="24"/>
                <w:szCs w:val="24"/>
                <w:lang w:val="uk-UA"/>
              </w:rPr>
              <w:t>договором про закупівлю із тим самим Замовником,</w:t>
            </w:r>
            <w:r w:rsidRPr="008C3D0B">
              <w:rPr>
                <w:rFonts w:ascii="Times New Roman" w:hAnsi="Times New Roman" w:cs="Times New Roman"/>
                <w:sz w:val="24"/>
                <w:szCs w:val="24"/>
                <w:lang w:val="uk-UA"/>
              </w:rPr>
              <w:t xml:space="preserve">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447A029"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AD8149E"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w:t>
            </w:r>
            <w:r w:rsidR="003D14F4">
              <w:rPr>
                <w:rFonts w:ascii="Times New Roman" w:hAnsi="Times New Roman" w:cs="Times New Roman"/>
                <w:sz w:val="24"/>
                <w:szCs w:val="24"/>
                <w:lang w:val="uk-UA"/>
              </w:rPr>
              <w:t>тися до Замовника</w:t>
            </w:r>
            <w:r w:rsidRPr="008C3D0B">
              <w:rPr>
                <w:rFonts w:ascii="Times New Roman" w:hAnsi="Times New Roman" w:cs="Times New Roman"/>
                <w:sz w:val="24"/>
                <w:szCs w:val="24"/>
                <w:lang w:val="uk-UA"/>
              </w:rPr>
              <w:t xml:space="preserve">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w:t>
            </w:r>
            <w:r w:rsidR="003D14F4">
              <w:rPr>
                <w:rFonts w:ascii="Times New Roman" w:hAnsi="Times New Roman" w:cs="Times New Roman"/>
                <w:sz w:val="24"/>
                <w:szCs w:val="24"/>
                <w:lang w:val="uk-UA"/>
              </w:rPr>
              <w:t>ційним критеріям, а Замовник</w:t>
            </w:r>
            <w:r w:rsidRPr="008C3D0B">
              <w:rPr>
                <w:rFonts w:ascii="Times New Roman" w:hAnsi="Times New Roman" w:cs="Times New Roman"/>
                <w:sz w:val="24"/>
                <w:szCs w:val="24"/>
                <w:lang w:val="uk-UA"/>
              </w:rPr>
              <w:t xml:space="preserve"> зобов’язаний надати йому відповідь з такою інформацією не пізніш як через </w:t>
            </w:r>
            <w:r w:rsidRPr="008C3D0B">
              <w:rPr>
                <w:rFonts w:ascii="Times New Roman" w:hAnsi="Times New Roman" w:cs="Times New Roman"/>
                <w:b/>
                <w:sz w:val="24"/>
                <w:szCs w:val="24"/>
                <w:lang w:val="uk-UA"/>
              </w:rPr>
              <w:t>чотири дні</w:t>
            </w:r>
            <w:r w:rsidRPr="008C3D0B">
              <w:rPr>
                <w:rFonts w:ascii="Times New Roman" w:hAnsi="Times New Roman" w:cs="Times New Roman"/>
                <w:sz w:val="24"/>
                <w:szCs w:val="24"/>
                <w:lang w:val="uk-U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71900" w:rsidRPr="008C3D0B" w14:paraId="3C1E69E6" w14:textId="77777777" w:rsidTr="007476A7">
        <w:trPr>
          <w:trHeight w:val="20"/>
          <w:jc w:val="center"/>
        </w:trPr>
        <w:tc>
          <w:tcPr>
            <w:tcW w:w="9629" w:type="dxa"/>
            <w:gridSpan w:val="3"/>
            <w:vAlign w:val="center"/>
          </w:tcPr>
          <w:p w14:paraId="0B57A33F" w14:textId="77777777" w:rsidR="00A71900" w:rsidRPr="008C3D0B" w:rsidRDefault="00A71900" w:rsidP="00A71900">
            <w:pPr>
              <w:spacing w:line="276" w:lineRule="auto"/>
              <w:contextualSpacing/>
              <w:jc w:val="center"/>
              <w:rPr>
                <w:rFonts w:ascii="Times New Roman" w:hAnsi="Times New Roman" w:cs="Times New Roman"/>
                <w:sz w:val="24"/>
                <w:szCs w:val="24"/>
                <w:lang w:val="uk-UA"/>
              </w:rPr>
            </w:pPr>
            <w:r w:rsidRPr="008C3D0B">
              <w:rPr>
                <w:rFonts w:ascii="Times New Roman" w:hAnsi="Times New Roman" w:cs="Times New Roman"/>
                <w:b/>
                <w:bCs/>
                <w:i/>
                <w:iCs/>
                <w:sz w:val="24"/>
                <w:szCs w:val="24"/>
                <w:lang w:val="uk-UA"/>
              </w:rPr>
              <w:lastRenderedPageBreak/>
              <w:t>Розділ 6. Результати торгів та укладання договору про закупівлю</w:t>
            </w:r>
          </w:p>
        </w:tc>
      </w:tr>
      <w:tr w:rsidR="00A71900" w:rsidRPr="008C3D0B" w14:paraId="193E56D6" w14:textId="77777777" w:rsidTr="007476A7">
        <w:trPr>
          <w:trHeight w:val="20"/>
          <w:jc w:val="center"/>
        </w:trPr>
        <w:tc>
          <w:tcPr>
            <w:tcW w:w="704" w:type="dxa"/>
          </w:tcPr>
          <w:p w14:paraId="75D1775D"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1</w:t>
            </w:r>
          </w:p>
        </w:tc>
        <w:tc>
          <w:tcPr>
            <w:tcW w:w="2835" w:type="dxa"/>
          </w:tcPr>
          <w:p w14:paraId="7FDD30AE" w14:textId="77777777" w:rsidR="00A71900" w:rsidRPr="008C3D0B" w:rsidRDefault="00A71900" w:rsidP="00A71900">
            <w:pPr>
              <w:spacing w:line="276" w:lineRule="auto"/>
              <w:contextualSpacing/>
              <w:rPr>
                <w:rFonts w:ascii="Times New Roman" w:hAnsi="Times New Roman" w:cs="Times New Roman"/>
                <w:b/>
                <w:bCs/>
                <w:sz w:val="24"/>
                <w:szCs w:val="24"/>
                <w:lang w:val="uk-UA"/>
              </w:rPr>
            </w:pPr>
            <w:r w:rsidRPr="008C3D0B">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63A173D4" w14:textId="77777777" w:rsidR="00A71900" w:rsidRPr="003D14F4" w:rsidRDefault="003D14F4" w:rsidP="00A71900">
            <w:pPr>
              <w:spacing w:line="276" w:lineRule="auto"/>
              <w:contextualSpacing/>
              <w:jc w:val="both"/>
              <w:rPr>
                <w:rFonts w:ascii="Times New Roman" w:hAnsi="Times New Roman" w:cs="Times New Roman"/>
                <w:sz w:val="24"/>
                <w:szCs w:val="24"/>
                <w:lang w:val="uk-UA"/>
              </w:rPr>
            </w:pPr>
            <w:r w:rsidRPr="003D14F4">
              <w:rPr>
                <w:rFonts w:ascii="Times New Roman" w:hAnsi="Times New Roman" w:cs="Times New Roman"/>
                <w:sz w:val="24"/>
                <w:szCs w:val="24"/>
                <w:lang w:val="uk-UA"/>
              </w:rPr>
              <w:t>Замовник</w:t>
            </w:r>
            <w:r w:rsidR="00A71900" w:rsidRPr="003D14F4">
              <w:rPr>
                <w:rFonts w:ascii="Times New Roman" w:hAnsi="Times New Roman" w:cs="Times New Roman"/>
                <w:sz w:val="24"/>
                <w:szCs w:val="24"/>
                <w:lang w:val="uk-UA"/>
              </w:rPr>
              <w:t xml:space="preserve"> відміняє відкриті торги у разі:</w:t>
            </w:r>
          </w:p>
          <w:p w14:paraId="43E56628" w14:textId="77777777" w:rsidR="00A71900" w:rsidRPr="003D14F4" w:rsidRDefault="00A71900" w:rsidP="00A71900">
            <w:pPr>
              <w:spacing w:line="276" w:lineRule="auto"/>
              <w:contextualSpacing/>
              <w:jc w:val="both"/>
              <w:rPr>
                <w:rFonts w:ascii="Times New Roman" w:hAnsi="Times New Roman" w:cs="Times New Roman"/>
                <w:sz w:val="24"/>
                <w:szCs w:val="24"/>
                <w:lang w:val="uk-UA"/>
              </w:rPr>
            </w:pPr>
            <w:r w:rsidRPr="003D14F4">
              <w:rPr>
                <w:rFonts w:ascii="Times New Roman" w:hAnsi="Times New Roman" w:cs="Times New Roman"/>
                <w:sz w:val="24"/>
                <w:szCs w:val="24"/>
                <w:lang w:val="uk-UA"/>
              </w:rPr>
              <w:t>1) відсутності подальшої потреби в закупівлі товарів, робіт чи послуг;</w:t>
            </w:r>
          </w:p>
          <w:p w14:paraId="528CD3B6" w14:textId="77777777" w:rsidR="00A71900" w:rsidRPr="003D14F4" w:rsidRDefault="00A71900" w:rsidP="00A71900">
            <w:pPr>
              <w:spacing w:line="276" w:lineRule="auto"/>
              <w:contextualSpacing/>
              <w:jc w:val="both"/>
              <w:rPr>
                <w:rFonts w:ascii="Times New Roman" w:hAnsi="Times New Roman" w:cs="Times New Roman"/>
                <w:sz w:val="24"/>
                <w:szCs w:val="24"/>
                <w:lang w:val="uk-UA"/>
              </w:rPr>
            </w:pPr>
            <w:r w:rsidRPr="003D14F4">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FA2DC62" w14:textId="77777777" w:rsidR="00A71900" w:rsidRPr="003D14F4" w:rsidRDefault="00A71900" w:rsidP="00A71900">
            <w:pPr>
              <w:spacing w:line="276" w:lineRule="auto"/>
              <w:contextualSpacing/>
              <w:jc w:val="both"/>
              <w:rPr>
                <w:rFonts w:ascii="Times New Roman" w:hAnsi="Times New Roman" w:cs="Times New Roman"/>
                <w:sz w:val="24"/>
                <w:szCs w:val="24"/>
                <w:lang w:val="uk-UA"/>
              </w:rPr>
            </w:pPr>
            <w:r w:rsidRPr="003D14F4">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25ED91B1" w14:textId="77777777" w:rsidR="00A71900" w:rsidRPr="003D14F4" w:rsidRDefault="00A71900" w:rsidP="00A71900">
            <w:pPr>
              <w:spacing w:line="276" w:lineRule="auto"/>
              <w:contextualSpacing/>
              <w:jc w:val="both"/>
              <w:rPr>
                <w:rFonts w:ascii="Times New Roman" w:hAnsi="Times New Roman" w:cs="Times New Roman"/>
                <w:sz w:val="24"/>
                <w:szCs w:val="24"/>
                <w:lang w:val="uk-UA"/>
              </w:rPr>
            </w:pPr>
            <w:r w:rsidRPr="003D14F4">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25FAF0F8" w14:textId="77777777" w:rsidR="00A71900" w:rsidRPr="003D14F4" w:rsidRDefault="00A71900" w:rsidP="00A71900">
            <w:pPr>
              <w:spacing w:line="276" w:lineRule="auto"/>
              <w:contextualSpacing/>
              <w:jc w:val="both"/>
              <w:rPr>
                <w:rFonts w:ascii="Times New Roman" w:hAnsi="Times New Roman" w:cs="Times New Roman"/>
                <w:sz w:val="24"/>
                <w:szCs w:val="24"/>
                <w:lang w:val="uk-UA"/>
              </w:rPr>
            </w:pPr>
            <w:r w:rsidRPr="003D14F4">
              <w:rPr>
                <w:rFonts w:ascii="Times New Roman" w:hAnsi="Times New Roman" w:cs="Times New Roman"/>
                <w:sz w:val="24"/>
                <w:szCs w:val="24"/>
                <w:lang w:val="uk-UA"/>
              </w:rPr>
              <w:lastRenderedPageBreak/>
              <w:t>У разі відмі</w:t>
            </w:r>
            <w:r w:rsidR="003D14F4" w:rsidRPr="003D14F4">
              <w:rPr>
                <w:rFonts w:ascii="Times New Roman" w:hAnsi="Times New Roman" w:cs="Times New Roman"/>
                <w:sz w:val="24"/>
                <w:szCs w:val="24"/>
                <w:lang w:val="uk-UA"/>
              </w:rPr>
              <w:t>ни відкритих торгів Замовник</w:t>
            </w:r>
            <w:r w:rsidRPr="003D14F4">
              <w:rPr>
                <w:rFonts w:ascii="Times New Roman" w:hAnsi="Times New Roman" w:cs="Times New Roman"/>
                <w:sz w:val="24"/>
                <w:szCs w:val="24"/>
                <w:lang w:val="uk-UA"/>
              </w:rPr>
              <w:t xml:space="preserve">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FB2061" w14:textId="77777777" w:rsidR="00A71900" w:rsidRPr="003D14F4" w:rsidRDefault="00A71900" w:rsidP="00A71900">
            <w:pPr>
              <w:spacing w:line="276" w:lineRule="auto"/>
              <w:contextualSpacing/>
              <w:jc w:val="both"/>
              <w:rPr>
                <w:rFonts w:ascii="Times New Roman" w:hAnsi="Times New Roman" w:cs="Times New Roman"/>
                <w:sz w:val="24"/>
                <w:szCs w:val="24"/>
                <w:lang w:val="uk-UA"/>
              </w:rPr>
            </w:pPr>
            <w:r w:rsidRPr="003D14F4">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14:paraId="0B15EB41" w14:textId="77777777" w:rsidR="00A71900" w:rsidRPr="003D14F4" w:rsidRDefault="00A71900" w:rsidP="00A71900">
            <w:pPr>
              <w:spacing w:line="276" w:lineRule="auto"/>
              <w:contextualSpacing/>
              <w:jc w:val="both"/>
              <w:rPr>
                <w:rFonts w:ascii="Times New Roman" w:hAnsi="Times New Roman" w:cs="Times New Roman"/>
                <w:sz w:val="24"/>
                <w:szCs w:val="24"/>
                <w:lang w:val="uk-UA"/>
              </w:rPr>
            </w:pPr>
            <w:r w:rsidRPr="003D14F4">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w:t>
            </w:r>
            <w:r w:rsidR="003D14F4" w:rsidRPr="003D14F4">
              <w:rPr>
                <w:rFonts w:ascii="Times New Roman" w:hAnsi="Times New Roman" w:cs="Times New Roman"/>
                <w:sz w:val="24"/>
                <w:szCs w:val="24"/>
                <w:lang w:val="uk-UA"/>
              </w:rPr>
              <w:t>ія, яка відхилена Замовником</w:t>
            </w:r>
            <w:r w:rsidRPr="003D14F4">
              <w:rPr>
                <w:rFonts w:ascii="Times New Roman" w:hAnsi="Times New Roman" w:cs="Times New Roman"/>
                <w:sz w:val="24"/>
                <w:szCs w:val="24"/>
                <w:lang w:val="uk-UA"/>
              </w:rPr>
              <w:t>) згідно з цими особливостями;</w:t>
            </w:r>
          </w:p>
          <w:p w14:paraId="62EED110" w14:textId="77777777" w:rsidR="00A71900" w:rsidRPr="003D14F4" w:rsidRDefault="00A71900" w:rsidP="00A71900">
            <w:pPr>
              <w:spacing w:line="276" w:lineRule="auto"/>
              <w:contextualSpacing/>
              <w:jc w:val="both"/>
              <w:rPr>
                <w:rFonts w:ascii="Times New Roman" w:hAnsi="Times New Roman" w:cs="Times New Roman"/>
                <w:sz w:val="24"/>
                <w:szCs w:val="24"/>
                <w:lang w:val="uk-UA"/>
              </w:rPr>
            </w:pPr>
            <w:r w:rsidRPr="003D14F4">
              <w:rPr>
                <w:rFonts w:ascii="Times New Roman" w:hAnsi="Times New Roman" w:cs="Times New Roman"/>
                <w:sz w:val="24"/>
                <w:szCs w:val="24"/>
                <w:lang w:val="uk-UA"/>
              </w:rPr>
              <w:t>2) неподання жодної тендерної пропозиції для участі у відкритих торгах у ст</w:t>
            </w:r>
            <w:r w:rsidR="003D14F4" w:rsidRPr="003D14F4">
              <w:rPr>
                <w:rFonts w:ascii="Times New Roman" w:hAnsi="Times New Roman" w:cs="Times New Roman"/>
                <w:sz w:val="24"/>
                <w:szCs w:val="24"/>
                <w:lang w:val="uk-UA"/>
              </w:rPr>
              <w:t>рок, установлений Замовником</w:t>
            </w:r>
            <w:r w:rsidRPr="003D14F4">
              <w:rPr>
                <w:rFonts w:ascii="Times New Roman" w:hAnsi="Times New Roman" w:cs="Times New Roman"/>
                <w:sz w:val="24"/>
                <w:szCs w:val="24"/>
                <w:lang w:val="uk-UA"/>
              </w:rPr>
              <w:t xml:space="preserve"> згідно з цими особливостями.</w:t>
            </w:r>
          </w:p>
          <w:p w14:paraId="7ED73258" w14:textId="77777777" w:rsidR="00A71900" w:rsidRPr="003D14F4" w:rsidRDefault="00A71900" w:rsidP="00A71900">
            <w:pPr>
              <w:spacing w:line="276" w:lineRule="auto"/>
              <w:contextualSpacing/>
              <w:jc w:val="both"/>
              <w:rPr>
                <w:rFonts w:ascii="Times New Roman" w:hAnsi="Times New Roman" w:cs="Times New Roman"/>
                <w:sz w:val="24"/>
                <w:szCs w:val="24"/>
                <w:lang w:val="uk-UA"/>
              </w:rPr>
            </w:pPr>
            <w:r w:rsidRPr="003D14F4">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B34A83" w14:textId="77777777" w:rsidR="00A71900" w:rsidRPr="003D14F4" w:rsidRDefault="00A71900" w:rsidP="00A71900">
            <w:pPr>
              <w:spacing w:line="276" w:lineRule="auto"/>
              <w:contextualSpacing/>
              <w:jc w:val="both"/>
              <w:rPr>
                <w:rFonts w:ascii="Times New Roman" w:hAnsi="Times New Roman" w:cs="Times New Roman"/>
                <w:sz w:val="24"/>
                <w:szCs w:val="24"/>
                <w:lang w:val="uk-UA"/>
              </w:rPr>
            </w:pPr>
            <w:r w:rsidRPr="003D14F4">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71900" w:rsidRPr="003A7728" w14:paraId="31D77A66" w14:textId="77777777" w:rsidTr="007476A7">
        <w:trPr>
          <w:trHeight w:val="20"/>
          <w:jc w:val="center"/>
        </w:trPr>
        <w:tc>
          <w:tcPr>
            <w:tcW w:w="704" w:type="dxa"/>
          </w:tcPr>
          <w:p w14:paraId="07962204"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lastRenderedPageBreak/>
              <w:t>2</w:t>
            </w:r>
          </w:p>
        </w:tc>
        <w:tc>
          <w:tcPr>
            <w:tcW w:w="2835" w:type="dxa"/>
          </w:tcPr>
          <w:p w14:paraId="25A3B7DD" w14:textId="77777777" w:rsidR="00A71900" w:rsidRPr="008C3D0B" w:rsidRDefault="00A71900" w:rsidP="00A71900">
            <w:pPr>
              <w:spacing w:line="276" w:lineRule="auto"/>
              <w:contextualSpacing/>
              <w:rPr>
                <w:rFonts w:ascii="Times New Roman" w:hAnsi="Times New Roman" w:cs="Times New Roman"/>
                <w:sz w:val="24"/>
                <w:szCs w:val="24"/>
                <w:lang w:val="uk-UA"/>
              </w:rPr>
            </w:pPr>
            <w:r w:rsidRPr="008C3D0B">
              <w:rPr>
                <w:rFonts w:ascii="Times New Roman" w:hAnsi="Times New Roman" w:cs="Times New Roman"/>
                <w:b/>
                <w:bCs/>
                <w:sz w:val="24"/>
                <w:szCs w:val="24"/>
                <w:lang w:val="uk-UA"/>
              </w:rPr>
              <w:t>Строк укладання договору про закупівлю</w:t>
            </w:r>
          </w:p>
        </w:tc>
        <w:tc>
          <w:tcPr>
            <w:tcW w:w="6090" w:type="dxa"/>
            <w:vAlign w:val="center"/>
          </w:tcPr>
          <w:p w14:paraId="14D16CE8" w14:textId="77777777" w:rsidR="00A71900" w:rsidRPr="003D14F4" w:rsidRDefault="003D14F4" w:rsidP="00A71900">
            <w:pPr>
              <w:spacing w:line="276" w:lineRule="auto"/>
              <w:contextualSpacing/>
              <w:jc w:val="both"/>
              <w:rPr>
                <w:rFonts w:ascii="Times New Roman" w:hAnsi="Times New Roman" w:cs="Times New Roman"/>
                <w:sz w:val="24"/>
                <w:szCs w:val="24"/>
                <w:lang w:val="uk-UA"/>
              </w:rPr>
            </w:pPr>
            <w:r w:rsidRPr="003D14F4">
              <w:rPr>
                <w:rFonts w:ascii="Times New Roman" w:hAnsi="Times New Roman" w:cs="Times New Roman"/>
                <w:sz w:val="24"/>
                <w:szCs w:val="24"/>
                <w:lang w:val="uk-UA"/>
              </w:rPr>
              <w:t>Замовник</w:t>
            </w:r>
            <w:r w:rsidR="00427F40" w:rsidRPr="003D14F4">
              <w:rPr>
                <w:rFonts w:ascii="Times New Roman" w:hAnsi="Times New Roman" w:cs="Times New Roman"/>
                <w:sz w:val="24"/>
                <w:szCs w:val="24"/>
                <w:lang w:val="uk-UA"/>
              </w:rPr>
              <w:t xml:space="preserve"> укладає договір про закупівлю з учасником, який визнаний переможцем процедури закупівлі, протягом строку дії його пропозиції</w:t>
            </w:r>
            <w:r w:rsidR="00427F40" w:rsidRPr="003D14F4">
              <w:rPr>
                <w:lang w:val="uk-UA"/>
              </w:rPr>
              <w:t xml:space="preserve">, </w:t>
            </w:r>
            <w:r w:rsidR="00A71900" w:rsidRPr="003D14F4">
              <w:rPr>
                <w:rFonts w:ascii="Times New Roman" w:hAnsi="Times New Roman" w:cs="Times New Roman"/>
                <w:sz w:val="24"/>
                <w:szCs w:val="24"/>
                <w:lang w:val="uk-UA"/>
              </w:rPr>
              <w:t xml:space="preserve">не пізніше </w:t>
            </w:r>
            <w:r w:rsidR="00A71900" w:rsidRPr="003D14F4">
              <w:rPr>
                <w:rFonts w:ascii="Times New Roman" w:hAnsi="Times New Roman" w:cs="Times New Roman"/>
                <w:b/>
                <w:sz w:val="24"/>
                <w:szCs w:val="24"/>
                <w:lang w:val="uk-UA"/>
              </w:rPr>
              <w:t>ніж через 15 днів</w:t>
            </w:r>
            <w:r w:rsidR="00A71900" w:rsidRPr="003D14F4">
              <w:rPr>
                <w:rFonts w:ascii="Times New Roman" w:hAnsi="Times New Roman" w:cs="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00A71900" w:rsidRPr="003D14F4">
              <w:rPr>
                <w:rFonts w:ascii="Times New Roman" w:hAnsi="Times New Roman" w:cs="Times New Roman"/>
                <w:b/>
                <w:sz w:val="24"/>
                <w:szCs w:val="24"/>
                <w:lang w:val="uk-UA"/>
              </w:rPr>
              <w:t>до 60 днів</w:t>
            </w:r>
            <w:r w:rsidR="00A71900" w:rsidRPr="003D14F4">
              <w:rPr>
                <w:rFonts w:ascii="Times New Roman" w:hAnsi="Times New Roman" w:cs="Times New Roman"/>
                <w:sz w:val="24"/>
                <w:szCs w:val="24"/>
                <w:lang w:val="uk-UA"/>
              </w:rPr>
              <w:t xml:space="preserve">. </w:t>
            </w:r>
          </w:p>
          <w:p w14:paraId="414BCF08" w14:textId="77777777" w:rsidR="00A71900" w:rsidRPr="003D14F4" w:rsidRDefault="00A71900" w:rsidP="00A71900">
            <w:pPr>
              <w:spacing w:line="276" w:lineRule="auto"/>
              <w:contextualSpacing/>
              <w:jc w:val="both"/>
              <w:rPr>
                <w:rFonts w:ascii="Times New Roman" w:hAnsi="Times New Roman" w:cs="Times New Roman"/>
                <w:sz w:val="24"/>
                <w:szCs w:val="24"/>
                <w:lang w:val="uk-UA"/>
              </w:rPr>
            </w:pPr>
            <w:r w:rsidRPr="003D14F4">
              <w:rPr>
                <w:rFonts w:ascii="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4523C14" w14:textId="77777777" w:rsidR="00A71900" w:rsidRPr="003D14F4" w:rsidRDefault="006277F2" w:rsidP="003D14F4">
            <w:pPr>
              <w:spacing w:line="276" w:lineRule="auto"/>
              <w:contextualSpacing/>
              <w:jc w:val="both"/>
              <w:rPr>
                <w:rFonts w:ascii="Times New Roman" w:hAnsi="Times New Roman" w:cs="Times New Roman"/>
                <w:sz w:val="24"/>
                <w:szCs w:val="24"/>
                <w:lang w:val="uk-UA"/>
              </w:rPr>
            </w:pPr>
            <w:r w:rsidRPr="003D14F4">
              <w:rPr>
                <w:rFonts w:ascii="Times New Roman" w:hAnsi="Times New Roman" w:cs="Times New Roman"/>
                <w:sz w:val="24"/>
                <w:szCs w:val="24"/>
                <w:lang w:val="uk-UA"/>
              </w:rPr>
              <w:t>З метою забезпечення права на</w:t>
            </w:r>
            <w:r w:rsidR="003D14F4">
              <w:rPr>
                <w:rFonts w:ascii="Times New Roman" w:hAnsi="Times New Roman" w:cs="Times New Roman"/>
                <w:sz w:val="24"/>
                <w:szCs w:val="24"/>
                <w:lang w:val="uk-UA"/>
              </w:rPr>
              <w:t xml:space="preserve"> оскарження рішень Замовника</w:t>
            </w:r>
            <w:r w:rsidRPr="003D14F4">
              <w:rPr>
                <w:rFonts w:ascii="Times New Roman" w:hAnsi="Times New Roman" w:cs="Times New Roman"/>
                <w:sz w:val="24"/>
                <w:szCs w:val="24"/>
                <w:lang w:val="uk-UA"/>
              </w:rPr>
              <w:t xml:space="preserve"> </w:t>
            </w:r>
            <w:r w:rsidR="003D14F4">
              <w:rPr>
                <w:rFonts w:ascii="Times New Roman" w:hAnsi="Times New Roman" w:cs="Times New Roman"/>
                <w:sz w:val="24"/>
                <w:szCs w:val="24"/>
                <w:lang w:val="uk-UA"/>
              </w:rPr>
              <w:t>договір</w:t>
            </w:r>
            <w:r w:rsidRPr="003D14F4">
              <w:rPr>
                <w:rFonts w:ascii="Times New Roman" w:hAnsi="Times New Roman" w:cs="Times New Roman"/>
                <w:sz w:val="24"/>
                <w:szCs w:val="24"/>
                <w:lang w:val="uk-UA"/>
              </w:rPr>
              <w:t xml:space="preserve"> про закупівлю не може</w:t>
            </w:r>
            <w:r w:rsidRPr="003D14F4">
              <w:rPr>
                <w:lang w:val="uk-UA"/>
              </w:rPr>
              <w:t xml:space="preserve"> </w:t>
            </w:r>
            <w:r w:rsidR="00A71900" w:rsidRPr="003D14F4">
              <w:rPr>
                <w:rFonts w:ascii="Times New Roman" w:hAnsi="Times New Roman" w:cs="Times New Roman"/>
                <w:sz w:val="24"/>
                <w:szCs w:val="24"/>
                <w:lang w:val="uk-UA"/>
              </w:rPr>
              <w:t xml:space="preserve">бути укладено раніше </w:t>
            </w:r>
            <w:r w:rsidR="00A71900" w:rsidRPr="003D14F4">
              <w:rPr>
                <w:rFonts w:ascii="Times New Roman" w:hAnsi="Times New Roman" w:cs="Times New Roman"/>
                <w:b/>
                <w:sz w:val="24"/>
                <w:szCs w:val="24"/>
                <w:lang w:val="uk-UA"/>
              </w:rPr>
              <w:t>ніж через п’ять днів</w:t>
            </w:r>
            <w:r w:rsidR="00A71900" w:rsidRPr="003D14F4">
              <w:rPr>
                <w:rFonts w:ascii="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tc>
      </w:tr>
      <w:tr w:rsidR="00A71900" w:rsidRPr="00714D4C" w14:paraId="267B739E" w14:textId="77777777" w:rsidTr="007476A7">
        <w:trPr>
          <w:trHeight w:val="20"/>
          <w:jc w:val="center"/>
        </w:trPr>
        <w:tc>
          <w:tcPr>
            <w:tcW w:w="704" w:type="dxa"/>
          </w:tcPr>
          <w:p w14:paraId="327F5833"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3</w:t>
            </w:r>
          </w:p>
        </w:tc>
        <w:tc>
          <w:tcPr>
            <w:tcW w:w="2835" w:type="dxa"/>
          </w:tcPr>
          <w:p w14:paraId="5A675865" w14:textId="77777777" w:rsidR="00A71900" w:rsidRPr="008C3D0B" w:rsidRDefault="00A71900" w:rsidP="00A71900">
            <w:pPr>
              <w:spacing w:line="276" w:lineRule="auto"/>
              <w:contextualSpacing/>
              <w:rPr>
                <w:rFonts w:ascii="Times New Roman" w:hAnsi="Times New Roman" w:cs="Times New Roman"/>
                <w:sz w:val="24"/>
                <w:szCs w:val="24"/>
                <w:lang w:val="uk-UA"/>
              </w:rPr>
            </w:pPr>
            <w:r w:rsidRPr="008C3D0B">
              <w:rPr>
                <w:rFonts w:ascii="Times New Roman" w:hAnsi="Times New Roman" w:cs="Times New Roman"/>
                <w:b/>
                <w:bCs/>
                <w:sz w:val="24"/>
                <w:szCs w:val="24"/>
                <w:lang w:val="uk-UA"/>
              </w:rPr>
              <w:t>Проєкт договору про закупівлю</w:t>
            </w:r>
          </w:p>
        </w:tc>
        <w:tc>
          <w:tcPr>
            <w:tcW w:w="6090" w:type="dxa"/>
            <w:vAlign w:val="center"/>
          </w:tcPr>
          <w:p w14:paraId="49B6F98D" w14:textId="77777777" w:rsidR="00A71900" w:rsidRPr="008C3D0B" w:rsidRDefault="00A71900" w:rsidP="00A71900">
            <w:pPr>
              <w:widowControl w:val="0"/>
              <w:spacing w:line="276" w:lineRule="auto"/>
              <w:ind w:right="120"/>
              <w:contextualSpacing/>
              <w:jc w:val="both"/>
              <w:rPr>
                <w:rFonts w:ascii="Times New Roman" w:eastAsia="Times New Roman" w:hAnsi="Times New Roman" w:cs="Times New Roman"/>
                <w:color w:val="000000"/>
                <w:sz w:val="24"/>
                <w:szCs w:val="24"/>
                <w:lang w:val="uk-UA" w:eastAsia="ru-RU"/>
              </w:rPr>
            </w:pPr>
            <w:r w:rsidRPr="008C3D0B">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Pr="008C3D0B">
              <w:rPr>
                <w:rFonts w:ascii="Times New Roman" w:eastAsia="Times New Roman" w:hAnsi="Times New Roman" w:cs="Times New Roman"/>
                <w:b/>
                <w:bCs/>
                <w:i/>
                <w:iCs/>
                <w:color w:val="000000"/>
                <w:sz w:val="24"/>
                <w:szCs w:val="24"/>
                <w:lang w:val="uk-UA" w:eastAsia="ru-RU"/>
              </w:rPr>
              <w:t xml:space="preserve">Додатку 4 </w:t>
            </w:r>
            <w:r w:rsidRPr="008C3D0B">
              <w:rPr>
                <w:rFonts w:ascii="Times New Roman" w:eastAsia="Times New Roman" w:hAnsi="Times New Roman" w:cs="Times New Roman"/>
                <w:color w:val="000000"/>
                <w:sz w:val="24"/>
                <w:szCs w:val="24"/>
                <w:lang w:val="uk-UA" w:eastAsia="ru-RU"/>
              </w:rPr>
              <w:t>до цієї тендерної документації.</w:t>
            </w:r>
          </w:p>
          <w:p w14:paraId="0B906E6B" w14:textId="77777777" w:rsidR="00A71900" w:rsidRPr="008C3D0B" w:rsidRDefault="00A71900" w:rsidP="00A71900">
            <w:pPr>
              <w:widowControl w:val="0"/>
              <w:spacing w:line="276" w:lineRule="auto"/>
              <w:ind w:right="120"/>
              <w:contextualSpacing/>
              <w:jc w:val="both"/>
              <w:rPr>
                <w:rFonts w:ascii="Times New Roman" w:eastAsia="Times New Roman" w:hAnsi="Times New Roman" w:cs="Times New Roman"/>
                <w:sz w:val="24"/>
                <w:szCs w:val="24"/>
                <w:lang w:val="uk-UA"/>
              </w:rPr>
            </w:pPr>
            <w:r w:rsidRPr="008C3D0B">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C3D0B">
              <w:rPr>
                <w:rFonts w:ascii="Times New Roman" w:eastAsia="Times New Roman" w:hAnsi="Times New Roman" w:cs="Times New Roman"/>
                <w:sz w:val="24"/>
                <w:szCs w:val="24"/>
                <w:lang w:val="uk-UA"/>
              </w:rPr>
              <w:t xml:space="preserve">у строки, визначені пунктом 2 «Строк укладання договору про закупівлю» цього </w:t>
            </w:r>
            <w:r w:rsidRPr="008C3D0B">
              <w:rPr>
                <w:rFonts w:ascii="Times New Roman" w:eastAsia="Times New Roman" w:hAnsi="Times New Roman" w:cs="Times New Roman"/>
                <w:sz w:val="24"/>
                <w:szCs w:val="24"/>
                <w:lang w:val="uk-UA"/>
              </w:rPr>
              <w:lastRenderedPageBreak/>
              <w:t>розділу.</w:t>
            </w:r>
          </w:p>
          <w:p w14:paraId="3EE8AA54" w14:textId="77777777" w:rsidR="00A71900" w:rsidRPr="008C3D0B" w:rsidRDefault="00A71900" w:rsidP="006326FE">
            <w:pPr>
              <w:pStyle w:val="a6"/>
              <w:spacing w:after="160"/>
              <w:ind w:firstLine="317"/>
              <w:jc w:val="both"/>
            </w:pPr>
            <w:r w:rsidRPr="008C3D0B">
              <w:rPr>
                <w:b/>
                <w:bCs/>
                <w:i/>
                <w:iCs/>
                <w:color w:val="000000"/>
              </w:rPr>
              <w:t>Переможець</w:t>
            </w:r>
            <w:r w:rsidRPr="008C3D0B">
              <w:rPr>
                <w:color w:val="000000"/>
              </w:rPr>
              <w:t xml:space="preserve"> процедури закупівлі під час укладення договору про закупівлю повинен надати</w:t>
            </w:r>
            <w:r w:rsidR="006277F2" w:rsidRPr="008C3D0B">
              <w:rPr>
                <w:color w:val="000000"/>
              </w:rPr>
              <w:t xml:space="preserve"> </w:t>
            </w:r>
            <w:r w:rsidR="006277F2" w:rsidRPr="008C3D0B">
              <w:rPr>
                <w:color w:val="FF0000"/>
              </w:rPr>
              <w:t xml:space="preserve"> </w:t>
            </w:r>
            <w:r w:rsidR="006277F2" w:rsidRPr="003D14F4">
              <w:t>Замовнику</w:t>
            </w:r>
            <w:r w:rsidR="003D14F4" w:rsidRPr="003D14F4">
              <w:t xml:space="preserve"> </w:t>
            </w:r>
            <w:r w:rsidR="006277F2" w:rsidRPr="003D14F4">
              <w:t>торгів:</w:t>
            </w:r>
          </w:p>
          <w:p w14:paraId="7EDB3FD7" w14:textId="77777777" w:rsidR="00A71900" w:rsidRPr="008C3D0B" w:rsidRDefault="00A71900" w:rsidP="00A71900">
            <w:pPr>
              <w:pStyle w:val="a5"/>
              <w:widowControl w:val="0"/>
              <w:numPr>
                <w:ilvl w:val="0"/>
                <w:numId w:val="11"/>
              </w:numPr>
              <w:spacing w:after="160" w:line="276" w:lineRule="auto"/>
              <w:jc w:val="both"/>
              <w:rPr>
                <w:rFonts w:ascii="Times New Roman" w:eastAsia="Times New Roman" w:hAnsi="Times New Roman" w:cs="Times New Roman"/>
                <w:color w:val="000000"/>
                <w:sz w:val="24"/>
                <w:szCs w:val="24"/>
                <w:lang w:val="uk-UA" w:eastAsia="ru-RU"/>
              </w:rPr>
            </w:pPr>
            <w:r w:rsidRPr="008C3D0B">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14:paraId="3C2D0774" w14:textId="77777777" w:rsidR="00A71900" w:rsidRPr="008C3D0B" w:rsidRDefault="00A71900" w:rsidP="00A71900">
            <w:pPr>
              <w:pStyle w:val="a5"/>
              <w:widowControl w:val="0"/>
              <w:numPr>
                <w:ilvl w:val="0"/>
                <w:numId w:val="11"/>
              </w:numPr>
              <w:spacing w:after="160" w:line="276" w:lineRule="auto"/>
              <w:jc w:val="both"/>
              <w:rPr>
                <w:rFonts w:ascii="Times New Roman" w:eastAsia="Times New Roman" w:hAnsi="Times New Roman" w:cs="Times New Roman"/>
                <w:strike/>
                <w:color w:val="000000"/>
                <w:sz w:val="24"/>
                <w:szCs w:val="24"/>
                <w:lang w:val="uk-UA" w:eastAsia="ru-RU"/>
              </w:rPr>
            </w:pPr>
            <w:r w:rsidRPr="008C3D0B">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8C3D0B">
              <w:rPr>
                <w:rFonts w:ascii="Times New Roman" w:hAnsi="Times New Roman" w:cs="Times New Roman"/>
                <w:sz w:val="24"/>
                <w:szCs w:val="24"/>
                <w:lang w:val="uk-UA"/>
              </w:rPr>
              <w:t xml:space="preserve"> на провадження виду господарської діяльності, </w:t>
            </w:r>
            <w:r w:rsidRPr="008C3D0B">
              <w:rPr>
                <w:rFonts w:ascii="Times New Roman" w:eastAsia="Times New Roman" w:hAnsi="Times New Roman" w:cs="Times New Roman"/>
                <w:sz w:val="24"/>
                <w:szCs w:val="24"/>
                <w:lang w:val="uk-UA" w:eastAsia="ru-RU"/>
              </w:rPr>
              <w:t>якщо отримання дозволу або ліцензії</w:t>
            </w:r>
            <w:r w:rsidR="00CC567F" w:rsidRPr="008C3D0B">
              <w:rPr>
                <w:rFonts w:ascii="Times New Roman" w:eastAsia="Times New Roman" w:hAnsi="Times New Roman" w:cs="Times New Roman"/>
                <w:sz w:val="24"/>
                <w:szCs w:val="24"/>
                <w:lang w:val="uk-UA" w:eastAsia="ru-RU"/>
              </w:rPr>
              <w:t xml:space="preserve"> </w:t>
            </w:r>
            <w:r w:rsidRPr="008C3D0B">
              <w:rPr>
                <w:rFonts w:ascii="Times New Roman" w:eastAsia="Times New Roman" w:hAnsi="Times New Roman" w:cs="Times New Roman"/>
                <w:sz w:val="24"/>
                <w:szCs w:val="24"/>
                <w:lang w:val="uk-UA" w:eastAsia="ru-RU"/>
              </w:rPr>
              <w:t>на провадження такого виду діяльності передбачено законом.</w:t>
            </w:r>
          </w:p>
          <w:p w14:paraId="2683B9CB"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eastAsia="Times New Roman" w:hAnsi="Times New Roman" w:cs="Times New Roman"/>
                <w:i/>
                <w:iCs/>
                <w:color w:val="000000"/>
                <w:sz w:val="24"/>
                <w:szCs w:val="24"/>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Особливостей.</w:t>
            </w:r>
          </w:p>
        </w:tc>
      </w:tr>
      <w:tr w:rsidR="00A71900" w:rsidRPr="008C3D0B" w14:paraId="3466FBDC" w14:textId="77777777" w:rsidTr="007476A7">
        <w:trPr>
          <w:trHeight w:val="20"/>
          <w:jc w:val="center"/>
        </w:trPr>
        <w:tc>
          <w:tcPr>
            <w:tcW w:w="704" w:type="dxa"/>
          </w:tcPr>
          <w:p w14:paraId="690F4A30"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lastRenderedPageBreak/>
              <w:t>4</w:t>
            </w:r>
          </w:p>
        </w:tc>
        <w:tc>
          <w:tcPr>
            <w:tcW w:w="2835" w:type="dxa"/>
          </w:tcPr>
          <w:p w14:paraId="0A9E12D2" w14:textId="77777777" w:rsidR="00A71900" w:rsidRPr="008C3D0B" w:rsidRDefault="00A71900" w:rsidP="00A71900">
            <w:pPr>
              <w:spacing w:line="276" w:lineRule="auto"/>
              <w:contextualSpacing/>
              <w:rPr>
                <w:rFonts w:ascii="Times New Roman" w:hAnsi="Times New Roman" w:cs="Times New Roman"/>
                <w:sz w:val="24"/>
                <w:szCs w:val="24"/>
                <w:lang w:val="uk-UA"/>
              </w:rPr>
            </w:pPr>
            <w:r w:rsidRPr="008C3D0B">
              <w:rPr>
                <w:rFonts w:ascii="Times New Roman" w:hAnsi="Times New Roman" w:cs="Times New Roman"/>
                <w:b/>
                <w:bCs/>
                <w:sz w:val="24"/>
                <w:szCs w:val="24"/>
                <w:lang w:val="uk-UA"/>
              </w:rPr>
              <w:t>Умови договору про закупівлю</w:t>
            </w:r>
          </w:p>
        </w:tc>
        <w:tc>
          <w:tcPr>
            <w:tcW w:w="6090" w:type="dxa"/>
            <w:vAlign w:val="center"/>
          </w:tcPr>
          <w:p w14:paraId="6D44ADAC"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 xml:space="preserve">Договір про закупівлю за результатами проведеної закупівлі укладається відповідно до </w:t>
            </w:r>
            <w:r w:rsidRPr="008C3D0B">
              <w:rPr>
                <w:rFonts w:ascii="Times New Roman" w:hAnsi="Times New Roman" w:cs="Times New Roman"/>
                <w:b/>
                <w:sz w:val="24"/>
                <w:szCs w:val="24"/>
                <w:lang w:val="uk-UA"/>
              </w:rPr>
              <w:t>Цивільного і Господарського кодексів України з урахуванням положень статті 41 Закону</w:t>
            </w:r>
            <w:r w:rsidRPr="008C3D0B">
              <w:rPr>
                <w:rFonts w:ascii="Times New Roman" w:hAnsi="Times New Roman" w:cs="Times New Roman"/>
                <w:sz w:val="24"/>
                <w:szCs w:val="24"/>
                <w:lang w:val="uk-UA"/>
              </w:rPr>
              <w:t>, крім частин третьої – п’ятої, сьомої та восьмої статті 41 Закону, та  Особливостей.</w:t>
            </w:r>
          </w:p>
          <w:p w14:paraId="7EC77FD7"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6804BB9"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42E5D259"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w:t>
            </w:r>
            <w:r w:rsidRPr="008C3D0B">
              <w:rPr>
                <w:rFonts w:ascii="Times New Roman" w:hAnsi="Times New Roman" w:cs="Times New Roman"/>
                <w:sz w:val="24"/>
                <w:szCs w:val="24"/>
                <w:lang w:val="uk-UA"/>
              </w:rPr>
              <w:tab/>
              <w:t>визначення грошового еквівалента зобов’язання в іноземній валюті;</w:t>
            </w:r>
          </w:p>
          <w:p w14:paraId="05C36785"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w:t>
            </w:r>
            <w:r w:rsidRPr="008C3D0B">
              <w:rPr>
                <w:rFonts w:ascii="Times New Roman" w:hAnsi="Times New Roman" w:cs="Times New Roman"/>
                <w:sz w:val="24"/>
                <w:szCs w:val="24"/>
                <w:lang w:val="uk-UA"/>
              </w:rPr>
              <w:tab/>
              <w:t>перерахунку ціни за результатами електронного аукціону в бік зменшення ціни тендерної пропозиції учасника без зменшення обсягів закупівлі;</w:t>
            </w:r>
          </w:p>
        </w:tc>
      </w:tr>
      <w:tr w:rsidR="00A71900" w:rsidRPr="008C3D0B" w14:paraId="0B802BE9" w14:textId="77777777" w:rsidTr="007476A7">
        <w:trPr>
          <w:trHeight w:val="20"/>
          <w:jc w:val="center"/>
        </w:trPr>
        <w:tc>
          <w:tcPr>
            <w:tcW w:w="704" w:type="dxa"/>
          </w:tcPr>
          <w:p w14:paraId="6DD8F6A5"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5</w:t>
            </w:r>
          </w:p>
        </w:tc>
        <w:tc>
          <w:tcPr>
            <w:tcW w:w="2835" w:type="dxa"/>
          </w:tcPr>
          <w:p w14:paraId="377AFBF9" w14:textId="3E2CFD1D" w:rsidR="00A71900" w:rsidRPr="008C3D0B" w:rsidRDefault="00A71900" w:rsidP="00A71900">
            <w:pPr>
              <w:spacing w:line="276" w:lineRule="auto"/>
              <w:contextualSpacing/>
              <w:rPr>
                <w:rFonts w:ascii="Times New Roman" w:hAnsi="Times New Roman" w:cs="Times New Roman"/>
                <w:sz w:val="24"/>
                <w:szCs w:val="24"/>
                <w:lang w:val="uk-UA"/>
              </w:rPr>
            </w:pPr>
            <w:r w:rsidRPr="00A47120">
              <w:rPr>
                <w:rFonts w:ascii="Times New Roman" w:hAnsi="Times New Roman" w:cs="Times New Roman"/>
                <w:b/>
                <w:bCs/>
                <w:sz w:val="24"/>
                <w:szCs w:val="24"/>
                <w:lang w:val="uk-UA"/>
              </w:rPr>
              <w:t>Дії Замовника при відмові переможця торгів підписати договір про закупівлю</w:t>
            </w:r>
          </w:p>
        </w:tc>
        <w:tc>
          <w:tcPr>
            <w:tcW w:w="6090" w:type="dxa"/>
            <w:vAlign w:val="center"/>
          </w:tcPr>
          <w:p w14:paraId="042145D2"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w:t>
            </w:r>
            <w:r w:rsidR="003D14F4">
              <w:rPr>
                <w:rFonts w:ascii="Times New Roman" w:hAnsi="Times New Roman" w:cs="Times New Roman"/>
                <w:sz w:val="24"/>
                <w:szCs w:val="24"/>
                <w:lang w:val="uk-UA"/>
              </w:rPr>
              <w:t>о ненадання Замовнику</w:t>
            </w:r>
            <w:r w:rsidRPr="008C3D0B">
              <w:rPr>
                <w:rFonts w:ascii="Times New Roman" w:hAnsi="Times New Roman" w:cs="Times New Roman"/>
                <w:sz w:val="24"/>
                <w:szCs w:val="24"/>
                <w:lang w:val="uk-UA"/>
              </w:rPr>
              <w:t xml:space="preserve"> підписаного договору у строк, </w:t>
            </w:r>
            <w:r w:rsidR="003D14F4">
              <w:rPr>
                <w:rFonts w:ascii="Times New Roman" w:hAnsi="Times New Roman" w:cs="Times New Roman"/>
                <w:sz w:val="24"/>
                <w:szCs w:val="24"/>
                <w:lang w:val="uk-UA"/>
              </w:rPr>
              <w:t>визначений Законом, Замовник</w:t>
            </w:r>
            <w:r w:rsidRPr="008C3D0B">
              <w:rPr>
                <w:rFonts w:ascii="Times New Roman" w:hAnsi="Times New Roman" w:cs="Times New Roman"/>
                <w:sz w:val="24"/>
                <w:szCs w:val="24"/>
                <w:lang w:val="uk-UA"/>
              </w:rPr>
              <w:t xml:space="preserve"> відхиляє тендерну пропозицію такого учасника, визначає переможця процедури закупівлі, строк дії </w:t>
            </w:r>
            <w:r w:rsidRPr="008C3D0B">
              <w:rPr>
                <w:rFonts w:ascii="Times New Roman" w:hAnsi="Times New Roman" w:cs="Times New Roman"/>
                <w:sz w:val="24"/>
                <w:szCs w:val="24"/>
                <w:lang w:val="uk-UA"/>
              </w:rPr>
              <w:lastRenderedPageBreak/>
              <w:t>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71900" w:rsidRPr="008C3D0B" w14:paraId="1F0B5883" w14:textId="77777777" w:rsidTr="007476A7">
        <w:trPr>
          <w:trHeight w:val="20"/>
          <w:jc w:val="center"/>
        </w:trPr>
        <w:tc>
          <w:tcPr>
            <w:tcW w:w="704" w:type="dxa"/>
          </w:tcPr>
          <w:p w14:paraId="4F2139F9"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lastRenderedPageBreak/>
              <w:t>6</w:t>
            </w:r>
          </w:p>
        </w:tc>
        <w:tc>
          <w:tcPr>
            <w:tcW w:w="2835" w:type="dxa"/>
          </w:tcPr>
          <w:p w14:paraId="48B9E55D" w14:textId="77777777" w:rsidR="00A71900" w:rsidRPr="008C3D0B" w:rsidRDefault="00A71900" w:rsidP="00A71900">
            <w:pPr>
              <w:spacing w:line="276" w:lineRule="auto"/>
              <w:contextualSpacing/>
              <w:rPr>
                <w:rFonts w:ascii="Times New Roman" w:hAnsi="Times New Roman" w:cs="Times New Roman"/>
                <w:sz w:val="24"/>
                <w:szCs w:val="24"/>
                <w:lang w:val="uk-UA"/>
              </w:rPr>
            </w:pPr>
            <w:r w:rsidRPr="008C3D0B">
              <w:rPr>
                <w:rFonts w:ascii="Times New Roman" w:hAnsi="Times New Roman" w:cs="Times New Roman"/>
                <w:b/>
                <w:bCs/>
                <w:sz w:val="24"/>
                <w:szCs w:val="24"/>
                <w:lang w:val="uk-UA"/>
              </w:rPr>
              <w:t>Забезпечення виконання договору про закупівлю</w:t>
            </w:r>
          </w:p>
        </w:tc>
        <w:tc>
          <w:tcPr>
            <w:tcW w:w="6090" w:type="dxa"/>
            <w:vAlign w:val="center"/>
          </w:tcPr>
          <w:p w14:paraId="1EA10DCF"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r w:rsidRPr="008C3D0B">
              <w:rPr>
                <w:rFonts w:ascii="Times New Roman" w:hAnsi="Times New Roman" w:cs="Times New Roman"/>
                <w:sz w:val="24"/>
                <w:szCs w:val="24"/>
                <w:lang w:val="uk-UA"/>
              </w:rPr>
              <w:t>Забезпечення виконання договору про закупівлю не вимагається.</w:t>
            </w:r>
          </w:p>
          <w:p w14:paraId="239B7CB1" w14:textId="77777777" w:rsidR="00A71900" w:rsidRPr="008C3D0B" w:rsidRDefault="00A71900" w:rsidP="00A71900">
            <w:pPr>
              <w:spacing w:line="276" w:lineRule="auto"/>
              <w:contextualSpacing/>
              <w:jc w:val="both"/>
              <w:rPr>
                <w:rFonts w:ascii="Times New Roman" w:hAnsi="Times New Roman" w:cs="Times New Roman"/>
                <w:sz w:val="24"/>
                <w:szCs w:val="24"/>
                <w:lang w:val="uk-UA"/>
              </w:rPr>
            </w:pPr>
          </w:p>
        </w:tc>
      </w:tr>
    </w:tbl>
    <w:p w14:paraId="114F54A3" w14:textId="77777777" w:rsidR="002A32CA" w:rsidRPr="008C3D0B" w:rsidRDefault="002A32CA" w:rsidP="004431D3">
      <w:pPr>
        <w:spacing w:after="0" w:line="276" w:lineRule="auto"/>
        <w:contextualSpacing/>
        <w:jc w:val="both"/>
        <w:rPr>
          <w:rFonts w:ascii="Times New Roman" w:hAnsi="Times New Roman" w:cs="Times New Roman"/>
          <w:sz w:val="24"/>
          <w:szCs w:val="24"/>
          <w:lang w:val="uk-UA"/>
        </w:rPr>
      </w:pPr>
    </w:p>
    <w:sectPr w:rsidR="002A32CA" w:rsidRPr="008C3D0B" w:rsidSect="0078425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51535D"/>
    <w:multiLevelType w:val="hybridMultilevel"/>
    <w:tmpl w:val="A77AA0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D260A8A"/>
    <w:multiLevelType w:val="multilevel"/>
    <w:tmpl w:val="6C4C20E2"/>
    <w:lvl w:ilvl="0">
      <w:start w:val="1"/>
      <w:numFmt w:val="decimal"/>
      <w:lvlText w:val="%1."/>
      <w:lvlJc w:val="left"/>
      <w:pPr>
        <w:tabs>
          <w:tab w:val="num" w:pos="720"/>
        </w:tabs>
        <w:ind w:left="720" w:hanging="360"/>
      </w:pPr>
      <w:rPr>
        <w:rFonts w:ascii="Times New Roman" w:eastAsiaTheme="minorHAnsi" w:hAnsi="Times New Roman" w:cs="Times New Roman"/>
        <w:color w:val="auto"/>
        <w:sz w:val="20"/>
      </w:rPr>
    </w:lvl>
    <w:lvl w:ilvl="1">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9707CD"/>
    <w:multiLevelType w:val="hybridMultilevel"/>
    <w:tmpl w:val="9C82AD68"/>
    <w:lvl w:ilvl="0" w:tplc="985C756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DCF6976"/>
    <w:multiLevelType w:val="hybridMultilevel"/>
    <w:tmpl w:val="9E383830"/>
    <w:lvl w:ilvl="0" w:tplc="0F36C832">
      <w:start w:val="2"/>
      <w:numFmt w:val="bullet"/>
      <w:lvlText w:val="-"/>
      <w:lvlJc w:val="left"/>
      <w:pPr>
        <w:ind w:left="720" w:hanging="360"/>
      </w:pPr>
      <w:rPr>
        <w:rFonts w:ascii="Times New Roman" w:eastAsia="Times New Roman" w:hAnsi="Times New Roman" w:cs="Times New Roman" w:hint="default"/>
        <w:b/>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BDA3ACC"/>
    <w:multiLevelType w:val="hybridMultilevel"/>
    <w:tmpl w:val="44306B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2423BAE"/>
    <w:multiLevelType w:val="hybridMultilevel"/>
    <w:tmpl w:val="AD700E70"/>
    <w:lvl w:ilvl="0" w:tplc="985C756C">
      <w:start w:val="1"/>
      <w:numFmt w:val="decimal"/>
      <w:lvlText w:val="%1)"/>
      <w:lvlJc w:val="left"/>
      <w:pPr>
        <w:ind w:left="720" w:hanging="360"/>
      </w:pPr>
      <w:rPr>
        <w:rFonts w:eastAsia="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A9771AF"/>
    <w:multiLevelType w:val="hybridMultilevel"/>
    <w:tmpl w:val="FD869EDE"/>
    <w:lvl w:ilvl="0" w:tplc="32CAE2C4">
      <w:start w:val="20"/>
      <w:numFmt w:val="decimal"/>
      <w:lvlText w:val="%1"/>
      <w:lvlJc w:val="left"/>
      <w:pPr>
        <w:ind w:left="720" w:hanging="360"/>
      </w:pPr>
      <w:rPr>
        <w:rFonts w:eastAsia="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97637B"/>
    <w:multiLevelType w:val="hybridMultilevel"/>
    <w:tmpl w:val="42924506"/>
    <w:lvl w:ilvl="0" w:tplc="A83C8B88">
      <w:start w:val="20"/>
      <w:numFmt w:val="decimal"/>
      <w:lvlText w:val="%1"/>
      <w:lvlJc w:val="left"/>
      <w:pPr>
        <w:ind w:left="1080" w:hanging="360"/>
      </w:pPr>
      <w:rPr>
        <w:rFonts w:eastAsia="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503E75"/>
    <w:multiLevelType w:val="hybridMultilevel"/>
    <w:tmpl w:val="402EB37A"/>
    <w:lvl w:ilvl="0" w:tplc="985C756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265226"/>
    <w:multiLevelType w:val="multilevel"/>
    <w:tmpl w:val="3626A5F6"/>
    <w:lvl w:ilvl="0">
      <w:start w:val="1"/>
      <w:numFmt w:val="decimal"/>
      <w:lvlText w:val="%1."/>
      <w:lvlJc w:val="left"/>
      <w:pPr>
        <w:tabs>
          <w:tab w:val="num" w:pos="720"/>
        </w:tabs>
        <w:ind w:left="720" w:hanging="360"/>
      </w:pPr>
      <w:rPr>
        <w:rFonts w:ascii="Times New Roman" w:eastAsia="Times New Roman" w:hAnsi="Times New Roman" w:cs="Times New Roman"/>
        <w:color w:val="auto"/>
        <w:sz w:val="24"/>
        <w:szCs w:val="24"/>
      </w:rPr>
    </w:lvl>
    <w:lvl w:ilvl="1">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8E404E"/>
    <w:multiLevelType w:val="hybridMultilevel"/>
    <w:tmpl w:val="D95419F2"/>
    <w:lvl w:ilvl="0" w:tplc="DEB6686C">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0"/>
  </w:num>
  <w:num w:numId="2">
    <w:abstractNumId w:val="15"/>
  </w:num>
  <w:num w:numId="3">
    <w:abstractNumId w:val="1"/>
  </w:num>
  <w:num w:numId="4">
    <w:abstractNumId w:val="0"/>
  </w:num>
  <w:num w:numId="5">
    <w:abstractNumId w:val="8"/>
  </w:num>
  <w:num w:numId="6">
    <w:abstractNumId w:val="11"/>
  </w:num>
  <w:num w:numId="7">
    <w:abstractNumId w:val="14"/>
  </w:num>
  <w:num w:numId="8">
    <w:abstractNumId w:val="16"/>
  </w:num>
  <w:num w:numId="9">
    <w:abstractNumId w:val="17"/>
  </w:num>
  <w:num w:numId="10">
    <w:abstractNumId w:val="12"/>
  </w:num>
  <w:num w:numId="11">
    <w:abstractNumId w:val="10"/>
  </w:num>
  <w:num w:numId="12">
    <w:abstractNumId w:val="19"/>
  </w:num>
  <w:num w:numId="13">
    <w:abstractNumId w:val="3"/>
  </w:num>
  <w:num w:numId="14">
    <w:abstractNumId w:val="5"/>
  </w:num>
  <w:num w:numId="15">
    <w:abstractNumId w:val="21"/>
  </w:num>
  <w:num w:numId="16">
    <w:abstractNumId w:val="13"/>
  </w:num>
  <w:num w:numId="17">
    <w:abstractNumId w:val="9"/>
  </w:num>
  <w:num w:numId="18">
    <w:abstractNumId w:val="4"/>
  </w:num>
  <w:num w:numId="19">
    <w:abstractNumId w:val="18"/>
  </w:num>
  <w:num w:numId="20">
    <w:abstractNumId w:val="7"/>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3C7867"/>
    <w:rsid w:val="00026BB6"/>
    <w:rsid w:val="000512F4"/>
    <w:rsid w:val="0006062F"/>
    <w:rsid w:val="000641FF"/>
    <w:rsid w:val="00064816"/>
    <w:rsid w:val="00070367"/>
    <w:rsid w:val="00082585"/>
    <w:rsid w:val="00085566"/>
    <w:rsid w:val="00087A71"/>
    <w:rsid w:val="00093B11"/>
    <w:rsid w:val="000A4CA4"/>
    <w:rsid w:val="000A6AD1"/>
    <w:rsid w:val="000C0A6D"/>
    <w:rsid w:val="000D180B"/>
    <w:rsid w:val="000F12C6"/>
    <w:rsid w:val="00106A7A"/>
    <w:rsid w:val="00114EB7"/>
    <w:rsid w:val="0012302E"/>
    <w:rsid w:val="00124134"/>
    <w:rsid w:val="001300AC"/>
    <w:rsid w:val="00135F5B"/>
    <w:rsid w:val="0014359C"/>
    <w:rsid w:val="001502F5"/>
    <w:rsid w:val="00165C7A"/>
    <w:rsid w:val="00171B71"/>
    <w:rsid w:val="00174A4A"/>
    <w:rsid w:val="00175D48"/>
    <w:rsid w:val="0018782E"/>
    <w:rsid w:val="00190A26"/>
    <w:rsid w:val="00195380"/>
    <w:rsid w:val="001A1F1A"/>
    <w:rsid w:val="001A4DE8"/>
    <w:rsid w:val="001A64D3"/>
    <w:rsid w:val="001B4785"/>
    <w:rsid w:val="001C2406"/>
    <w:rsid w:val="001C401D"/>
    <w:rsid w:val="001C7CD1"/>
    <w:rsid w:val="001D0276"/>
    <w:rsid w:val="001E1A47"/>
    <w:rsid w:val="00203879"/>
    <w:rsid w:val="0021694A"/>
    <w:rsid w:val="00221762"/>
    <w:rsid w:val="002235C1"/>
    <w:rsid w:val="0023214F"/>
    <w:rsid w:val="00236848"/>
    <w:rsid w:val="00236EB6"/>
    <w:rsid w:val="0025010D"/>
    <w:rsid w:val="0025775E"/>
    <w:rsid w:val="00272477"/>
    <w:rsid w:val="00281A9A"/>
    <w:rsid w:val="002852AD"/>
    <w:rsid w:val="002A32CA"/>
    <w:rsid w:val="002A56C5"/>
    <w:rsid w:val="002B3449"/>
    <w:rsid w:val="002B3D49"/>
    <w:rsid w:val="002D32B5"/>
    <w:rsid w:val="002D4E44"/>
    <w:rsid w:val="002E340C"/>
    <w:rsid w:val="002E7389"/>
    <w:rsid w:val="002E79AA"/>
    <w:rsid w:val="002F01DA"/>
    <w:rsid w:val="00312BD6"/>
    <w:rsid w:val="00316F39"/>
    <w:rsid w:val="00320BA5"/>
    <w:rsid w:val="003271BB"/>
    <w:rsid w:val="00327DA8"/>
    <w:rsid w:val="00331C0D"/>
    <w:rsid w:val="003341F3"/>
    <w:rsid w:val="0034017D"/>
    <w:rsid w:val="003478A5"/>
    <w:rsid w:val="003837E7"/>
    <w:rsid w:val="00383F9E"/>
    <w:rsid w:val="00394F29"/>
    <w:rsid w:val="003A3B17"/>
    <w:rsid w:val="003A6012"/>
    <w:rsid w:val="003A7728"/>
    <w:rsid w:val="003C0D53"/>
    <w:rsid w:val="003C7867"/>
    <w:rsid w:val="003D14F4"/>
    <w:rsid w:val="003D6CA9"/>
    <w:rsid w:val="003E33E2"/>
    <w:rsid w:val="003F2D32"/>
    <w:rsid w:val="003F317D"/>
    <w:rsid w:val="00402A0E"/>
    <w:rsid w:val="00413997"/>
    <w:rsid w:val="00417F69"/>
    <w:rsid w:val="00421416"/>
    <w:rsid w:val="0042160F"/>
    <w:rsid w:val="00427F40"/>
    <w:rsid w:val="004303EC"/>
    <w:rsid w:val="00441ACE"/>
    <w:rsid w:val="004431D3"/>
    <w:rsid w:val="0044388C"/>
    <w:rsid w:val="004600BB"/>
    <w:rsid w:val="004607E5"/>
    <w:rsid w:val="00463D56"/>
    <w:rsid w:val="00474EB3"/>
    <w:rsid w:val="00481475"/>
    <w:rsid w:val="004A43D7"/>
    <w:rsid w:val="004D218C"/>
    <w:rsid w:val="004D3238"/>
    <w:rsid w:val="004D3B27"/>
    <w:rsid w:val="004E5EF1"/>
    <w:rsid w:val="0050672F"/>
    <w:rsid w:val="00507902"/>
    <w:rsid w:val="00515D99"/>
    <w:rsid w:val="005328DA"/>
    <w:rsid w:val="00542DC2"/>
    <w:rsid w:val="005514F3"/>
    <w:rsid w:val="00574168"/>
    <w:rsid w:val="00583538"/>
    <w:rsid w:val="00593A62"/>
    <w:rsid w:val="005B58B6"/>
    <w:rsid w:val="005C03F0"/>
    <w:rsid w:val="005D077F"/>
    <w:rsid w:val="005D30E3"/>
    <w:rsid w:val="005D4283"/>
    <w:rsid w:val="005D6EF6"/>
    <w:rsid w:val="00615E5C"/>
    <w:rsid w:val="006175AB"/>
    <w:rsid w:val="006277F2"/>
    <w:rsid w:val="00631261"/>
    <w:rsid w:val="006326FE"/>
    <w:rsid w:val="006331E6"/>
    <w:rsid w:val="00636649"/>
    <w:rsid w:val="006408B8"/>
    <w:rsid w:val="006575C5"/>
    <w:rsid w:val="006635E2"/>
    <w:rsid w:val="00663BE1"/>
    <w:rsid w:val="0066639B"/>
    <w:rsid w:val="00666EA8"/>
    <w:rsid w:val="006774DE"/>
    <w:rsid w:val="00696EF5"/>
    <w:rsid w:val="006A1B05"/>
    <w:rsid w:val="006C39BE"/>
    <w:rsid w:val="006C4037"/>
    <w:rsid w:val="006C7AF3"/>
    <w:rsid w:val="006E2651"/>
    <w:rsid w:val="006E573E"/>
    <w:rsid w:val="006E7B07"/>
    <w:rsid w:val="006F08AD"/>
    <w:rsid w:val="006F5AD9"/>
    <w:rsid w:val="00714D4C"/>
    <w:rsid w:val="00720A44"/>
    <w:rsid w:val="007263FD"/>
    <w:rsid w:val="00726E37"/>
    <w:rsid w:val="007275D3"/>
    <w:rsid w:val="007476A7"/>
    <w:rsid w:val="00751E6D"/>
    <w:rsid w:val="00754964"/>
    <w:rsid w:val="007750FF"/>
    <w:rsid w:val="00784254"/>
    <w:rsid w:val="00792C38"/>
    <w:rsid w:val="007B7E39"/>
    <w:rsid w:val="007C1AC5"/>
    <w:rsid w:val="007C291E"/>
    <w:rsid w:val="007D5752"/>
    <w:rsid w:val="007E019A"/>
    <w:rsid w:val="007E29BB"/>
    <w:rsid w:val="008022C3"/>
    <w:rsid w:val="0080636E"/>
    <w:rsid w:val="00825491"/>
    <w:rsid w:val="008307DB"/>
    <w:rsid w:val="00831A6C"/>
    <w:rsid w:val="0083301D"/>
    <w:rsid w:val="00835B21"/>
    <w:rsid w:val="00850D03"/>
    <w:rsid w:val="00852E7C"/>
    <w:rsid w:val="00873AC6"/>
    <w:rsid w:val="00873C9B"/>
    <w:rsid w:val="00886F45"/>
    <w:rsid w:val="008C2E12"/>
    <w:rsid w:val="008C3D0B"/>
    <w:rsid w:val="008C7228"/>
    <w:rsid w:val="008D2248"/>
    <w:rsid w:val="008D52C9"/>
    <w:rsid w:val="008E364B"/>
    <w:rsid w:val="008F24E4"/>
    <w:rsid w:val="008F258A"/>
    <w:rsid w:val="00917257"/>
    <w:rsid w:val="00927F01"/>
    <w:rsid w:val="00927F02"/>
    <w:rsid w:val="0093207E"/>
    <w:rsid w:val="009323C7"/>
    <w:rsid w:val="00942048"/>
    <w:rsid w:val="00962515"/>
    <w:rsid w:val="0097365D"/>
    <w:rsid w:val="009878F1"/>
    <w:rsid w:val="009918B1"/>
    <w:rsid w:val="0099692C"/>
    <w:rsid w:val="009A0DEF"/>
    <w:rsid w:val="009B49F6"/>
    <w:rsid w:val="009B7B45"/>
    <w:rsid w:val="009C5C8F"/>
    <w:rsid w:val="009C629A"/>
    <w:rsid w:val="009C7202"/>
    <w:rsid w:val="009D446E"/>
    <w:rsid w:val="009E3D12"/>
    <w:rsid w:val="009F4172"/>
    <w:rsid w:val="009F5342"/>
    <w:rsid w:val="00A116D0"/>
    <w:rsid w:val="00A167E4"/>
    <w:rsid w:val="00A47120"/>
    <w:rsid w:val="00A605E4"/>
    <w:rsid w:val="00A71900"/>
    <w:rsid w:val="00A72711"/>
    <w:rsid w:val="00A91BAD"/>
    <w:rsid w:val="00A955AB"/>
    <w:rsid w:val="00AA0E9F"/>
    <w:rsid w:val="00AA42BB"/>
    <w:rsid w:val="00AB7909"/>
    <w:rsid w:val="00AC2BA6"/>
    <w:rsid w:val="00AD60AA"/>
    <w:rsid w:val="00AF15BC"/>
    <w:rsid w:val="00AF1F96"/>
    <w:rsid w:val="00B05247"/>
    <w:rsid w:val="00B0628C"/>
    <w:rsid w:val="00B214EC"/>
    <w:rsid w:val="00B47235"/>
    <w:rsid w:val="00B60584"/>
    <w:rsid w:val="00B678F9"/>
    <w:rsid w:val="00B85D7C"/>
    <w:rsid w:val="00B96570"/>
    <w:rsid w:val="00B96E3F"/>
    <w:rsid w:val="00BA6BD6"/>
    <w:rsid w:val="00BC0188"/>
    <w:rsid w:val="00BC497C"/>
    <w:rsid w:val="00BD2963"/>
    <w:rsid w:val="00BD726A"/>
    <w:rsid w:val="00BE4BE5"/>
    <w:rsid w:val="00BF30F4"/>
    <w:rsid w:val="00C05418"/>
    <w:rsid w:val="00C074E1"/>
    <w:rsid w:val="00C16FC1"/>
    <w:rsid w:val="00C2227D"/>
    <w:rsid w:val="00C34A63"/>
    <w:rsid w:val="00C56FBC"/>
    <w:rsid w:val="00C62B57"/>
    <w:rsid w:val="00C67788"/>
    <w:rsid w:val="00C77D79"/>
    <w:rsid w:val="00C80A94"/>
    <w:rsid w:val="00C83EF2"/>
    <w:rsid w:val="00C844BE"/>
    <w:rsid w:val="00C9754A"/>
    <w:rsid w:val="00CB73E3"/>
    <w:rsid w:val="00CC31A1"/>
    <w:rsid w:val="00CC567F"/>
    <w:rsid w:val="00CC7190"/>
    <w:rsid w:val="00CD3DD6"/>
    <w:rsid w:val="00CE5AD5"/>
    <w:rsid w:val="00CF25C2"/>
    <w:rsid w:val="00D13177"/>
    <w:rsid w:val="00D20214"/>
    <w:rsid w:val="00D20ECE"/>
    <w:rsid w:val="00D411ED"/>
    <w:rsid w:val="00D507BA"/>
    <w:rsid w:val="00D56834"/>
    <w:rsid w:val="00D803E6"/>
    <w:rsid w:val="00D92091"/>
    <w:rsid w:val="00D96F7D"/>
    <w:rsid w:val="00D9704F"/>
    <w:rsid w:val="00DA11BC"/>
    <w:rsid w:val="00DC44E8"/>
    <w:rsid w:val="00DC453F"/>
    <w:rsid w:val="00DD73F5"/>
    <w:rsid w:val="00E01F11"/>
    <w:rsid w:val="00E21261"/>
    <w:rsid w:val="00E469C0"/>
    <w:rsid w:val="00E55D6E"/>
    <w:rsid w:val="00E56233"/>
    <w:rsid w:val="00E64AA4"/>
    <w:rsid w:val="00E728B5"/>
    <w:rsid w:val="00E73E40"/>
    <w:rsid w:val="00E90C55"/>
    <w:rsid w:val="00EA3D8B"/>
    <w:rsid w:val="00EC74C8"/>
    <w:rsid w:val="00ED0ADB"/>
    <w:rsid w:val="00EE5875"/>
    <w:rsid w:val="00EE6F5A"/>
    <w:rsid w:val="00EF0FD4"/>
    <w:rsid w:val="00F047E6"/>
    <w:rsid w:val="00F236B4"/>
    <w:rsid w:val="00F31364"/>
    <w:rsid w:val="00F350C2"/>
    <w:rsid w:val="00F35963"/>
    <w:rsid w:val="00F438EF"/>
    <w:rsid w:val="00F51941"/>
    <w:rsid w:val="00F57D7F"/>
    <w:rsid w:val="00F63713"/>
    <w:rsid w:val="00F96E20"/>
    <w:rsid w:val="00FA1F6D"/>
    <w:rsid w:val="00FA7205"/>
    <w:rsid w:val="00FB0B85"/>
    <w:rsid w:val="00FB241D"/>
    <w:rsid w:val="00FB3F3F"/>
    <w:rsid w:val="00FD04A3"/>
    <w:rsid w:val="00FD52E5"/>
    <w:rsid w:val="00FE06C7"/>
    <w:rsid w:val="00FF0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4632E"/>
  <w15:docId w15:val="{71DE9A25-A115-40F2-8F0E-D036C2A2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254"/>
  </w:style>
  <w:style w:type="paragraph" w:styleId="1">
    <w:name w:val="heading 1"/>
    <w:basedOn w:val="a"/>
    <w:next w:val="a"/>
    <w:link w:val="10"/>
    <w:uiPriority w:val="9"/>
    <w:qFormat/>
    <w:rsid w:val="00B85D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3F317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2A32CA"/>
    <w:rPr>
      <w:color w:val="0563C1" w:themeColor="hyperlink"/>
      <w:u w:val="single"/>
    </w:rPr>
  </w:style>
  <w:style w:type="character" w:customStyle="1" w:styleId="11">
    <w:name w:val="Незакрита згадка1"/>
    <w:basedOn w:val="a0"/>
    <w:uiPriority w:val="99"/>
    <w:semiHidden/>
    <w:unhideWhenUsed/>
    <w:rsid w:val="002A32CA"/>
    <w:rPr>
      <w:color w:val="605E5C"/>
      <w:shd w:val="clear" w:color="auto" w:fill="E1DFDD"/>
    </w:rPr>
  </w:style>
  <w:style w:type="paragraph" w:customStyle="1" w:styleId="tj">
    <w:name w:val="tj"/>
    <w:basedOn w:val="a"/>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93A62"/>
    <w:pPr>
      <w:ind w:left="720"/>
      <w:contextualSpacing/>
    </w:pPr>
  </w:style>
  <w:style w:type="paragraph" w:customStyle="1" w:styleId="rvps2">
    <w:name w:val="rvps2"/>
    <w:basedOn w:val="a"/>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F317D"/>
    <w:rPr>
      <w:rFonts w:asciiTheme="majorHAnsi" w:eastAsiaTheme="majorEastAsia" w:hAnsiTheme="majorHAnsi" w:cstheme="majorBidi"/>
      <w:color w:val="2F5496" w:themeColor="accent1" w:themeShade="BF"/>
      <w:sz w:val="26"/>
      <w:szCs w:val="26"/>
      <w:lang w:val="uk-UA" w:eastAsia="ru-RU"/>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7"/>
    <w:uiPriority w:val="99"/>
    <w:unhideWhenUsed/>
    <w:qFormat/>
    <w:rsid w:val="003F317D"/>
    <w:pPr>
      <w:spacing w:after="0" w:line="240" w:lineRule="auto"/>
    </w:pPr>
    <w:rPr>
      <w:rFonts w:ascii="Times New Roman" w:eastAsia="Times New Roman" w:hAnsi="Times New Roman" w:cs="Times New Roman"/>
      <w:sz w:val="24"/>
      <w:szCs w:val="24"/>
      <w:lang w:val="uk-UA" w:eastAsia="ru-RU"/>
    </w:rPr>
  </w:style>
  <w:style w:type="character" w:customStyle="1" w:styleId="a7">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uiPriority w:val="99"/>
    <w:locked/>
    <w:rsid w:val="003F317D"/>
    <w:rPr>
      <w:rFonts w:ascii="Times New Roman" w:eastAsia="Times New Roman" w:hAnsi="Times New Roman" w:cs="Times New Roman"/>
      <w:sz w:val="24"/>
      <w:szCs w:val="24"/>
      <w:lang w:val="uk-UA" w:eastAsia="ru-RU"/>
    </w:rPr>
  </w:style>
  <w:style w:type="paragraph" w:customStyle="1" w:styleId="12">
    <w:name w:val="Обычный1"/>
    <w:rsid w:val="009878F1"/>
    <w:pPr>
      <w:spacing w:after="0" w:line="240" w:lineRule="auto"/>
    </w:pPr>
    <w:rPr>
      <w:rFonts w:ascii="Times New Roman" w:eastAsia="Times New Roman" w:hAnsi="Times New Roman" w:cs="Times New Roman"/>
      <w:sz w:val="24"/>
      <w:szCs w:val="20"/>
      <w:lang w:eastAsia="ru-RU"/>
    </w:rPr>
  </w:style>
  <w:style w:type="paragraph" w:styleId="a8">
    <w:name w:val="Body Text"/>
    <w:aliases w:val="Основной текст таблиц,в таблице,таблицы,в таблицах, в таблице, в таблицах"/>
    <w:basedOn w:val="a"/>
    <w:link w:val="a9"/>
    <w:rsid w:val="006575C5"/>
    <w:pPr>
      <w:spacing w:after="0" w:line="240" w:lineRule="auto"/>
    </w:pPr>
    <w:rPr>
      <w:rFonts w:ascii="Times New Roman" w:eastAsia="Times New Roman" w:hAnsi="Times New Roman" w:cs="Times New Roman"/>
      <w:snapToGrid w:val="0"/>
      <w:sz w:val="24"/>
      <w:szCs w:val="20"/>
      <w:lang w:val="uk-UA"/>
    </w:rPr>
  </w:style>
  <w:style w:type="character" w:customStyle="1" w:styleId="a9">
    <w:name w:val="Основний текст Знак"/>
    <w:aliases w:val="Основной текст таблиц Знак,в таблице Знак,таблицы Знак,в таблицах Знак, в таблице Знак, в таблицах Знак"/>
    <w:basedOn w:val="a0"/>
    <w:link w:val="a8"/>
    <w:qFormat/>
    <w:rsid w:val="006575C5"/>
    <w:rPr>
      <w:rFonts w:ascii="Times New Roman" w:eastAsia="Times New Roman" w:hAnsi="Times New Roman" w:cs="Times New Roman"/>
      <w:snapToGrid w:val="0"/>
      <w:sz w:val="24"/>
      <w:szCs w:val="20"/>
      <w:lang w:val="uk-UA"/>
    </w:rPr>
  </w:style>
  <w:style w:type="character" w:customStyle="1" w:styleId="13">
    <w:name w:val="Неразрешенное упоминание1"/>
    <w:basedOn w:val="a0"/>
    <w:uiPriority w:val="99"/>
    <w:semiHidden/>
    <w:unhideWhenUsed/>
    <w:rsid w:val="006E7B07"/>
    <w:rPr>
      <w:color w:val="605E5C"/>
      <w:shd w:val="clear" w:color="auto" w:fill="E1DFDD"/>
    </w:rPr>
  </w:style>
  <w:style w:type="character" w:styleId="aa">
    <w:name w:val="Emphasis"/>
    <w:basedOn w:val="a0"/>
    <w:uiPriority w:val="20"/>
    <w:qFormat/>
    <w:rsid w:val="00C2227D"/>
    <w:rPr>
      <w:i/>
      <w:iCs/>
    </w:rPr>
  </w:style>
  <w:style w:type="character" w:customStyle="1" w:styleId="10">
    <w:name w:val="Заголовок 1 Знак"/>
    <w:basedOn w:val="a0"/>
    <w:link w:val="1"/>
    <w:uiPriority w:val="9"/>
    <w:rsid w:val="00B85D7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3003">
      <w:bodyDiv w:val="1"/>
      <w:marLeft w:val="0"/>
      <w:marRight w:val="0"/>
      <w:marTop w:val="0"/>
      <w:marBottom w:val="0"/>
      <w:divBdr>
        <w:top w:val="none" w:sz="0" w:space="0" w:color="auto"/>
        <w:left w:val="none" w:sz="0" w:space="0" w:color="auto"/>
        <w:bottom w:val="none" w:sz="0" w:space="0" w:color="auto"/>
        <w:right w:val="none" w:sz="0" w:space="0" w:color="auto"/>
      </w:divBdr>
    </w:div>
    <w:div w:id="1026298205">
      <w:bodyDiv w:val="1"/>
      <w:marLeft w:val="0"/>
      <w:marRight w:val="0"/>
      <w:marTop w:val="0"/>
      <w:marBottom w:val="0"/>
      <w:divBdr>
        <w:top w:val="none" w:sz="0" w:space="0" w:color="auto"/>
        <w:left w:val="none" w:sz="0" w:space="0" w:color="auto"/>
        <w:bottom w:val="none" w:sz="0" w:space="0" w:color="auto"/>
        <w:right w:val="none" w:sz="0" w:space="0" w:color="auto"/>
      </w:divBdr>
    </w:div>
    <w:div w:id="117515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DFFA4-96E9-440A-BA69-3E4277E9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34703</Words>
  <Characters>19781</Characters>
  <Application>Microsoft Office Word</Application>
  <DocSecurity>0</DocSecurity>
  <Lines>164</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5</cp:revision>
  <dcterms:created xsi:type="dcterms:W3CDTF">2022-11-22T09:06:00Z</dcterms:created>
  <dcterms:modified xsi:type="dcterms:W3CDTF">2023-01-03T13:22:00Z</dcterms:modified>
</cp:coreProperties>
</file>