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11" w:rsidRPr="00326ADD" w:rsidRDefault="00367079">
      <w:pPr>
        <w:pStyle w:val="11"/>
        <w:spacing w:after="0" w:line="240" w:lineRule="auto"/>
        <w:ind w:left="5660" w:firstLine="700"/>
        <w:jc w:val="right"/>
        <w:rPr>
          <w:rFonts w:ascii="Times New Roman" w:eastAsia="Times New Roman" w:hAnsi="Times New Roman" w:cs="Times New Roman"/>
          <w:b/>
        </w:rPr>
      </w:pPr>
      <w:r w:rsidRPr="00326ADD">
        <w:rPr>
          <w:rFonts w:ascii="Times New Roman" w:eastAsia="Times New Roman" w:hAnsi="Times New Roman" w:cs="Times New Roman"/>
          <w:b/>
        </w:rPr>
        <w:t>ДОДАТОК 4</w:t>
      </w:r>
    </w:p>
    <w:p w:rsidR="00173C11" w:rsidRPr="00326ADD" w:rsidRDefault="00367079">
      <w:pPr>
        <w:pStyle w:val="11"/>
        <w:spacing w:after="0" w:line="240" w:lineRule="auto"/>
        <w:ind w:left="5660" w:firstLine="700"/>
        <w:jc w:val="right"/>
        <w:rPr>
          <w:rFonts w:ascii="Times New Roman" w:eastAsia="Times New Roman" w:hAnsi="Times New Roman" w:cs="Times New Roman"/>
          <w:b/>
        </w:rPr>
      </w:pPr>
      <w:r w:rsidRPr="00326ADD">
        <w:rPr>
          <w:rFonts w:ascii="Times New Roman" w:eastAsia="Times New Roman" w:hAnsi="Times New Roman" w:cs="Times New Roman"/>
          <w:b/>
        </w:rPr>
        <w:t>до тендерної документації</w:t>
      </w:r>
    </w:p>
    <w:p w:rsidR="00173C11" w:rsidRPr="00326ADD" w:rsidRDefault="00367079">
      <w:pPr>
        <w:pStyle w:val="11"/>
        <w:spacing w:after="0" w:line="240" w:lineRule="auto"/>
        <w:jc w:val="center"/>
        <w:rPr>
          <w:rFonts w:ascii="Times New Roman" w:eastAsia="Times New Roman" w:hAnsi="Times New Roman" w:cs="Times New Roman"/>
          <w:b/>
          <w:i/>
        </w:rPr>
      </w:pPr>
      <w:r w:rsidRPr="00326ADD">
        <w:rPr>
          <w:rFonts w:ascii="Times New Roman" w:eastAsia="Times New Roman" w:hAnsi="Times New Roman" w:cs="Times New Roman"/>
          <w:b/>
          <w:i/>
        </w:rPr>
        <w:t>ПРОЕКТ ДОГОВОРУ</w:t>
      </w:r>
    </w:p>
    <w:p w:rsidR="00173C11" w:rsidRPr="00326ADD" w:rsidRDefault="00367079">
      <w:pPr>
        <w:pStyle w:val="11"/>
        <w:spacing w:after="0" w:line="240" w:lineRule="auto"/>
        <w:jc w:val="center"/>
        <w:rPr>
          <w:rFonts w:ascii="Times New Roman" w:eastAsia="Times New Roman" w:hAnsi="Times New Roman" w:cs="Times New Roman"/>
          <w:i/>
        </w:rPr>
      </w:pPr>
      <w:r w:rsidRPr="00326ADD">
        <w:rPr>
          <w:rFonts w:ascii="Times New Roman" w:eastAsia="Times New Roman" w:hAnsi="Times New Roman" w:cs="Times New Roman"/>
          <w:i/>
        </w:rPr>
        <w:t>про  закупівлю (постачання)  електричної енергії</w:t>
      </w:r>
    </w:p>
    <w:p w:rsidR="00173C11" w:rsidRPr="00326ADD" w:rsidRDefault="00367079">
      <w:pPr>
        <w:pStyle w:val="11"/>
        <w:spacing w:after="0" w:line="240" w:lineRule="auto"/>
        <w:jc w:val="center"/>
        <w:rPr>
          <w:rFonts w:ascii="Times New Roman" w:eastAsia="Times New Roman" w:hAnsi="Times New Roman" w:cs="Times New Roman"/>
          <w:i/>
        </w:rPr>
      </w:pPr>
      <w:r w:rsidRPr="00326ADD">
        <w:rPr>
          <w:rFonts w:ascii="Times New Roman" w:eastAsia="Times New Roman" w:hAnsi="Times New Roman" w:cs="Times New Roman"/>
          <w:i/>
        </w:rPr>
        <w:t xml:space="preserve"> __________ від __________р.</w:t>
      </w:r>
    </w:p>
    <w:p w:rsidR="00173C11" w:rsidRPr="00326ADD" w:rsidRDefault="00367079">
      <w:pPr>
        <w:pStyle w:val="TableContents"/>
        <w:spacing w:after="57"/>
        <w:ind w:right="-570"/>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м. Харків                                                                                “</w:t>
      </w:r>
      <w:r w:rsidRPr="00326ADD">
        <w:rPr>
          <w:rFonts w:ascii="Times New Roman" w:hAnsi="Times New Roman" w:cs="Times New Roman"/>
          <w:b/>
          <w:color w:val="000000"/>
          <w:sz w:val="24"/>
          <w:lang w:val="uk-UA"/>
        </w:rPr>
        <w:t>___</w:t>
      </w:r>
      <w:r w:rsidRPr="00326ADD">
        <w:rPr>
          <w:rFonts w:ascii="Times New Roman" w:hAnsi="Times New Roman" w:cs="Times New Roman"/>
          <w:color w:val="000000"/>
          <w:sz w:val="24"/>
          <w:lang w:val="uk-UA"/>
        </w:rPr>
        <w:t>”</w:t>
      </w:r>
      <w:r w:rsidRPr="00326ADD">
        <w:rPr>
          <w:rFonts w:ascii="Times New Roman" w:hAnsi="Times New Roman" w:cs="Times New Roman"/>
          <w:b/>
          <w:color w:val="000000"/>
          <w:sz w:val="24"/>
          <w:lang w:val="uk-UA"/>
        </w:rPr>
        <w:t xml:space="preserve"> __________  </w:t>
      </w:r>
      <w:r w:rsidRPr="00326ADD">
        <w:rPr>
          <w:rFonts w:ascii="Times New Roman" w:hAnsi="Times New Roman" w:cs="Times New Roman"/>
          <w:color w:val="000000"/>
          <w:sz w:val="24"/>
          <w:lang w:val="uk-UA"/>
        </w:rPr>
        <w:t>202__ р.</w:t>
      </w:r>
    </w:p>
    <w:p w:rsidR="00173C11" w:rsidRPr="00326ADD" w:rsidRDefault="00173C11">
      <w:pPr>
        <w:pStyle w:val="TableContents"/>
        <w:spacing w:after="57"/>
        <w:ind w:right="-570"/>
        <w:jc w:val="both"/>
        <w:rPr>
          <w:rFonts w:ascii="Times New Roman" w:hAnsi="Times New Roman" w:cs="Times New Roman"/>
          <w:color w:val="000000"/>
          <w:sz w:val="24"/>
          <w:lang w:val="uk-UA"/>
        </w:rPr>
      </w:pPr>
    </w:p>
    <w:p w:rsidR="00173C11" w:rsidRPr="00326ADD" w:rsidRDefault="00367079">
      <w:pPr>
        <w:pStyle w:val="TableContents"/>
        <w:spacing w:before="17" w:after="17"/>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ab/>
      </w:r>
      <w:r w:rsidR="00C217F5" w:rsidRPr="00326ADD">
        <w:rPr>
          <w:rFonts w:ascii="Times New Roman" w:hAnsi="Times New Roman" w:cs="Times New Roman"/>
          <w:b/>
          <w:bCs/>
          <w:color w:val="000000"/>
          <w:sz w:val="24"/>
          <w:lang w:val="uk-UA"/>
        </w:rPr>
        <w:t>ХАРКІВСЬКИЙ ПОЛІТЕХНІЧНИЙ ФАХОВИЙ КОЛЕДЖ</w:t>
      </w:r>
      <w:r w:rsidRPr="00326ADD">
        <w:rPr>
          <w:rFonts w:ascii="Times New Roman" w:hAnsi="Times New Roman" w:cs="Times New Roman"/>
          <w:color w:val="000000"/>
          <w:sz w:val="24"/>
          <w:lang w:val="uk-UA"/>
        </w:rPr>
        <w:t xml:space="preserve">, в особі ________________________________________, що діє на підставі Статуту (далі – Споживач) з однієї сторони, з одного боку, та ___________________________________________________________________________________________________________________________________, що надалі іменується Постачальник, в особі _____________________________________________                                                                                                                                                                                                                                           що діє на підставі </w:t>
      </w:r>
      <w:r w:rsidRPr="00326ADD">
        <w:rPr>
          <w:rFonts w:ascii="Times New Roman" w:eastAsia="Times New Roman" w:hAnsi="Times New Roman" w:cs="Times New Roman"/>
          <w:color w:val="000000"/>
          <w:sz w:val="24"/>
          <w:lang w:val="uk-UA"/>
        </w:rPr>
        <w:t>____________________</w:t>
      </w:r>
      <w:r w:rsidRPr="00326ADD">
        <w:rPr>
          <w:rFonts w:ascii="Times New Roman" w:hAnsi="Times New Roman" w:cs="Times New Roman"/>
          <w:color w:val="000000"/>
          <w:sz w:val="24"/>
          <w:lang w:val="uk-UA"/>
        </w:rPr>
        <w:t>, з іншого боку, уклали цей договір про закупівлю (постачання) електричної енергії.</w:t>
      </w:r>
    </w:p>
    <w:p w:rsidR="00173C11" w:rsidRPr="00326ADD" w:rsidRDefault="00367079">
      <w:pPr>
        <w:pStyle w:val="3"/>
        <w:jc w:val="center"/>
        <w:rPr>
          <w:rFonts w:ascii="Times New Roman" w:hAnsi="Times New Roman" w:cs="Times New Roman"/>
          <w:color w:val="000000"/>
          <w:sz w:val="24"/>
          <w:szCs w:val="24"/>
        </w:rPr>
      </w:pPr>
      <w:r w:rsidRPr="00326ADD">
        <w:rPr>
          <w:rFonts w:ascii="Times New Roman" w:hAnsi="Times New Roman" w:cs="Times New Roman"/>
          <w:color w:val="000000"/>
          <w:sz w:val="24"/>
          <w:szCs w:val="24"/>
        </w:rPr>
        <w:t>1. Загальні положення</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1.1. Цей договір про закупівлю (постачання) електричної енергії  (далі - Договір)  встановлює порядок та умови постачання електричної енергії як товарної продукції Споживачу  постачальником електричної енергії (далі - Постачальник) та укладається сторонами, з урахуванням статей 633, 634, 641, 642 Цивільного кодексу України.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 Умови цього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Закону України “Про публічні закупівлі” від 25.12.2015 № 922- VIII зі змінами.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Далі по тексту цього Договору Постачальник  або Споживач  іменуються Сторона, а разом - Сторони.</w:t>
      </w:r>
    </w:p>
    <w:p w:rsidR="00173C11" w:rsidRPr="00326ADD" w:rsidRDefault="00367079">
      <w:pPr>
        <w:pStyle w:val="3"/>
        <w:jc w:val="center"/>
        <w:rPr>
          <w:rFonts w:ascii="Times New Roman" w:hAnsi="Times New Roman" w:cs="Times New Roman"/>
          <w:color w:val="000000"/>
          <w:sz w:val="24"/>
          <w:szCs w:val="24"/>
        </w:rPr>
      </w:pPr>
      <w:r w:rsidRPr="00326ADD">
        <w:rPr>
          <w:rFonts w:ascii="Times New Roman" w:hAnsi="Times New Roman" w:cs="Times New Roman"/>
          <w:color w:val="000000"/>
          <w:sz w:val="24"/>
          <w:szCs w:val="24"/>
        </w:rPr>
        <w:t>2. Предмет Договору</w:t>
      </w:r>
    </w:p>
    <w:p w:rsidR="00173C11" w:rsidRPr="00326ADD" w:rsidRDefault="00367079" w:rsidP="00485216">
      <w:pPr>
        <w:spacing w:beforeLines="50" w:afterLines="50"/>
        <w:ind w:right="113" w:hanging="2"/>
        <w:contextualSpacing/>
        <w:jc w:val="both"/>
        <w:rPr>
          <w:rFonts w:ascii="Times New Roman" w:hAnsi="Times New Roman" w:cs="Times New Roman"/>
          <w:color w:val="000000"/>
          <w:sz w:val="24"/>
          <w:szCs w:val="24"/>
        </w:rPr>
      </w:pPr>
      <w:r w:rsidRPr="00326ADD">
        <w:rPr>
          <w:rFonts w:ascii="Times New Roman" w:hAnsi="Times New Roman" w:cs="Times New Roman"/>
          <w:color w:val="000000"/>
          <w:sz w:val="24"/>
          <w:szCs w:val="24"/>
        </w:rPr>
        <w:t xml:space="preserve">2.1. За цим Договором Постачальник продає електричну енергію </w:t>
      </w:r>
      <w:r w:rsidRPr="00326ADD">
        <w:rPr>
          <w:rFonts w:ascii="Times New Roman" w:hAnsi="Times New Roman" w:cs="Times New Roman"/>
          <w:sz w:val="24"/>
          <w:szCs w:val="24"/>
        </w:rPr>
        <w:t xml:space="preserve">ДК 021:2015: </w:t>
      </w:r>
      <w:r w:rsidRPr="00326ADD">
        <w:rPr>
          <w:rFonts w:ascii="Times New Roman" w:hAnsi="Times New Roman" w:cs="Times New Roman"/>
          <w:color w:val="000000"/>
          <w:sz w:val="24"/>
          <w:szCs w:val="24"/>
        </w:rPr>
        <w:t>09310000-5 — Електрична енергія (Електрична енергія) як різновид товару для забезпечення потреб електроустановок Споживача, а Споживач  оплачує Постачальнику вартість використаної (купленої) електричної енергії та здійснює інші платежі згідно з умовами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2.2. Обов'язковою умовою для постачання (закупівлі)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73C11" w:rsidRPr="00326ADD" w:rsidRDefault="00367079">
      <w:pPr>
        <w:pStyle w:val="3"/>
        <w:jc w:val="center"/>
        <w:rPr>
          <w:rFonts w:ascii="Times New Roman" w:hAnsi="Times New Roman" w:cs="Times New Roman"/>
          <w:color w:val="000000"/>
          <w:sz w:val="24"/>
          <w:szCs w:val="24"/>
        </w:rPr>
      </w:pPr>
      <w:r w:rsidRPr="00326ADD">
        <w:rPr>
          <w:rFonts w:ascii="Times New Roman" w:hAnsi="Times New Roman" w:cs="Times New Roman"/>
          <w:color w:val="000000"/>
          <w:sz w:val="24"/>
          <w:szCs w:val="24"/>
        </w:rPr>
        <w:t>3. Умови постачання</w:t>
      </w:r>
    </w:p>
    <w:p w:rsidR="00173C11" w:rsidRPr="00326ADD" w:rsidRDefault="00367079">
      <w:pPr>
        <w:pStyle w:val="Textbody"/>
        <w:jc w:val="both"/>
        <w:rPr>
          <w:rFonts w:ascii="Times New Roman" w:eastAsia="IBM Plex Serif" w:hAnsi="Times New Roman" w:cs="Times New Roman"/>
          <w:color w:val="000000"/>
          <w:sz w:val="24"/>
          <w:lang w:val="uk-UA"/>
        </w:rPr>
      </w:pPr>
      <w:r w:rsidRPr="00326ADD">
        <w:rPr>
          <w:rFonts w:ascii="Times New Roman" w:hAnsi="Times New Roman" w:cs="Times New Roman"/>
          <w:color w:val="000000"/>
          <w:sz w:val="24"/>
          <w:lang w:val="uk-UA"/>
        </w:rPr>
        <w:t xml:space="preserve">3.1. Початком постачання (закупівлі) електричної енергії Споживачу є </w:t>
      </w:r>
      <w:r w:rsidRPr="00326ADD">
        <w:rPr>
          <w:rFonts w:ascii="Times New Roman" w:eastAsia="IBM Plex Serif" w:hAnsi="Times New Roman" w:cs="Times New Roman"/>
          <w:color w:val="000000"/>
          <w:sz w:val="24"/>
          <w:lang w:val="uk-UA"/>
        </w:rPr>
        <w:t>дата, що зазначена у   п. 13 комерційної пропозиції, яка є додатком № 2 до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3.2. Відсутня прострочена заборгованість за договором про постачання електричної енергії</w:t>
      </w:r>
    </w:p>
    <w:p w:rsidR="00173C11" w:rsidRPr="00326ADD" w:rsidRDefault="00367079">
      <w:pPr>
        <w:pStyle w:val="3"/>
        <w:jc w:val="center"/>
        <w:rPr>
          <w:rFonts w:ascii="Times New Roman" w:hAnsi="Times New Roman" w:cs="Times New Roman"/>
          <w:color w:val="000000"/>
          <w:sz w:val="24"/>
          <w:szCs w:val="24"/>
        </w:rPr>
      </w:pPr>
      <w:r w:rsidRPr="00326ADD">
        <w:rPr>
          <w:rFonts w:ascii="Times New Roman" w:hAnsi="Times New Roman" w:cs="Times New Roman"/>
          <w:color w:val="000000"/>
          <w:sz w:val="24"/>
          <w:szCs w:val="24"/>
        </w:rPr>
        <w:t>4. Якість постачання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своєчасне постачання (закупівлю)  </w:t>
      </w:r>
      <w:r w:rsidRPr="00326ADD">
        <w:rPr>
          <w:rFonts w:ascii="Times New Roman" w:hAnsi="Times New Roman" w:cs="Times New Roman"/>
          <w:color w:val="000000"/>
          <w:sz w:val="24"/>
          <w:lang w:val="uk-UA"/>
        </w:rPr>
        <w:lastRenderedPageBreak/>
        <w:t>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4.2.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73C11" w:rsidRPr="00326ADD" w:rsidRDefault="00367079">
      <w:pPr>
        <w:pStyle w:val="3"/>
        <w:jc w:val="center"/>
        <w:rPr>
          <w:rFonts w:ascii="Times New Roman" w:hAnsi="Times New Roman" w:cs="Times New Roman"/>
          <w:color w:val="000000"/>
          <w:sz w:val="24"/>
          <w:szCs w:val="24"/>
        </w:rPr>
      </w:pPr>
      <w:r w:rsidRPr="00326ADD">
        <w:rPr>
          <w:rFonts w:ascii="Times New Roman" w:hAnsi="Times New Roman" w:cs="Times New Roman"/>
          <w:color w:val="000000"/>
          <w:sz w:val="24"/>
          <w:szCs w:val="24"/>
        </w:rPr>
        <w:t>5. Ціна, порядок обліку та оплати електричної енергії</w:t>
      </w:r>
    </w:p>
    <w:p w:rsidR="00173C11" w:rsidRPr="00326ADD" w:rsidRDefault="00367079">
      <w:pPr>
        <w:pStyle w:val="Standard"/>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5.1. Ціна договору згідно з обсягами державного бюджетного фінансування становить       __________________________грн. (з урахуванням ПДВ).</w:t>
      </w:r>
    </w:p>
    <w:p w:rsidR="00173C11" w:rsidRPr="00326ADD" w:rsidRDefault="00367079">
      <w:pPr>
        <w:pStyle w:val="Standard"/>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ab/>
      </w:r>
    </w:p>
    <w:p w:rsidR="00173C11" w:rsidRPr="00326ADD" w:rsidRDefault="00367079">
      <w:pPr>
        <w:pStyle w:val="Standard"/>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5.2. Споживач зобов’язаний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73C11" w:rsidRPr="00326ADD" w:rsidRDefault="00173C11">
      <w:pPr>
        <w:pStyle w:val="Standard"/>
        <w:jc w:val="both"/>
        <w:rPr>
          <w:rFonts w:ascii="Times New Roman" w:hAnsi="Times New Roman" w:cs="Times New Roman"/>
          <w:color w:val="000000"/>
          <w:sz w:val="24"/>
          <w:lang w:val="uk-UA"/>
        </w:rPr>
      </w:pPr>
    </w:p>
    <w:p w:rsidR="00173C11" w:rsidRPr="00326ADD" w:rsidRDefault="00367079">
      <w:pPr>
        <w:pStyle w:val="HTML"/>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5.3. Вартість 1 кВт*год. електричної енергії та її складові зазначається у додатку № 2 “Комерційна пропозиція”. На момент укладання Договору  вартість 1 кВт*год становить </w:t>
      </w:r>
      <w:r w:rsidRPr="00326ADD">
        <w:rPr>
          <w:rFonts w:ascii="Times New Roman" w:eastAsia="Times New Roman" w:hAnsi="Times New Roman" w:cs="Times New Roman"/>
          <w:color w:val="000000"/>
          <w:sz w:val="24"/>
          <w:lang w:val="uk-UA"/>
        </w:rPr>
        <w:t>_______________________</w:t>
      </w:r>
      <w:r w:rsidRPr="00326ADD">
        <w:rPr>
          <w:rFonts w:ascii="Times New Roman" w:eastAsia="Times New Roman" w:hAnsi="Times New Roman" w:cs="Times New Roman"/>
          <w:color w:val="000000"/>
          <w:sz w:val="24"/>
          <w:u w:val="single"/>
          <w:lang w:val="uk-UA"/>
        </w:rPr>
        <w:t>_</w:t>
      </w:r>
      <w:r w:rsidRPr="00326ADD">
        <w:rPr>
          <w:rFonts w:ascii="Times New Roman" w:hAnsi="Times New Roman" w:cs="Times New Roman"/>
          <w:color w:val="000000"/>
          <w:sz w:val="24"/>
          <w:lang w:val="uk-UA"/>
        </w:rPr>
        <w:t xml:space="preserve"> грн. (з урахуванням ПДВ).</w:t>
      </w:r>
    </w:p>
    <w:p w:rsidR="00173C11" w:rsidRPr="00326ADD" w:rsidRDefault="00173C11">
      <w:pPr>
        <w:pStyle w:val="HTML"/>
        <w:jc w:val="both"/>
        <w:rPr>
          <w:rFonts w:ascii="Times New Roman" w:hAnsi="Times New Roman" w:cs="Times New Roman"/>
          <w:color w:val="000000"/>
          <w:sz w:val="24"/>
          <w:lang w:val="uk-UA"/>
        </w:rPr>
      </w:pP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5.4. Споживач розраховується з Постачальником за електричну енергію за цінами, що визначаються відповідно до  комерційної пропозиції, яка є додатком 2 до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5.5. Ціна електричної енергії має зазначатися Постачальником у рахунках-актах про оплату електричної енергії за цим Договором, у тому числі у разі її зміни.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5.6. Розрахунковий період за цим Договором зазначений у комерційній пропозиції та становить календарний місяць, і відповідає розрахунковому періоду за договором Споживача з оператором системи розподілу/передачі.</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5.7. Оплата вартості електричної енергії за цим Договором здійснюється Споживачем виключно шляхом перерахування коштів на поточний рахунок iз спецiальним режимом використання Постачальника.    </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Оплата вважається здійсненою після того, як на поточний рахунок iз спецiальним режимом використанняПостачальника надійшла вся сума коштів, що підлягає сплаті за куповану електричну енергію відповідно до умов цього Договору. Поточний рахунок iз спецiальним режимом використанняПостачальника зазначається у платіжних документах Постачальника, у тому числі у разі його зміни.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5.8. Оплата рахунка-акта Постачальника за цим Договором має бути здійснена Споживачем у строк, визначений в комерційній пропозиції, яка є додатком 2 до цього Договору.</w:t>
      </w:r>
    </w:p>
    <w:p w:rsidR="00173C11" w:rsidRPr="00326ADD" w:rsidRDefault="00367079">
      <w:pPr>
        <w:pStyle w:val="Textbody"/>
        <w:ind w:firstLine="709"/>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Надання рахунку-акта за електричну енергію та акту приймання-передачі електричної енергії здійснюється відповідно  до комерційної пропозиції та/або іншими засобами комунікації, а саме: шляхом відправлення зазначених документів на електронну адресу, зазначену у п.13.7 Договору або надісланням за допомогою системи електронного документообігу (за умови укладення відповідної додаткової угоди до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w:t>
      </w:r>
      <w:r w:rsidRPr="00326ADD">
        <w:rPr>
          <w:rFonts w:ascii="Times New Roman" w:hAnsi="Times New Roman" w:cs="Times New Roman"/>
          <w:color w:val="000000"/>
          <w:sz w:val="24"/>
          <w:lang w:val="uk-UA"/>
        </w:rPr>
        <w:lastRenderedPageBreak/>
        <w:t>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У разі порушення Споживачем строків оплати за цим Договором, Постачальник має право вимагати сплату пені,  3 % річних та інфляційних в терміни та в розмірах, встановлених в комерційній пропозиції яка є додатком 2 до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5.11.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Комерційна пропозиція, яка є додатком 2 до цього Договору, має містити наступну інформацію:</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ціну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2) спосіб оплати </w:t>
      </w:r>
    </w:p>
    <w:p w:rsidR="00173C11" w:rsidRPr="00326ADD" w:rsidRDefault="00367079">
      <w:pPr>
        <w:pStyle w:val="13"/>
        <w:rPr>
          <w:rFonts w:cs="Times New Roman"/>
          <w:color w:val="000000"/>
          <w:sz w:val="24"/>
          <w:szCs w:val="24"/>
          <w:lang w:val="uk-UA"/>
        </w:rPr>
      </w:pPr>
      <w:r w:rsidRPr="00326ADD">
        <w:rPr>
          <w:rFonts w:cs="Times New Roman"/>
          <w:color w:val="000000"/>
          <w:sz w:val="24"/>
          <w:szCs w:val="24"/>
          <w:lang w:val="uk-UA"/>
        </w:rPr>
        <w:t>3)термін (строк) виставлення рахунку за спожиту електричну енергію та термін (строк) його оплати;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визначення способу оплати послуг з розподілу електричної енергії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розмір пені за порушення строку оплати або штраф;</w:t>
      </w:r>
    </w:p>
    <w:p w:rsidR="00173C11" w:rsidRPr="00326ADD" w:rsidRDefault="00367079">
      <w:pPr>
        <w:pStyle w:val="13"/>
        <w:rPr>
          <w:rFonts w:cs="Times New Roman"/>
          <w:color w:val="000000"/>
          <w:sz w:val="24"/>
          <w:szCs w:val="24"/>
          <w:lang w:val="uk-UA"/>
        </w:rPr>
      </w:pPr>
      <w:r w:rsidRPr="00326ADD">
        <w:rPr>
          <w:rFonts w:cs="Times New Roman"/>
          <w:color w:val="000000"/>
          <w:sz w:val="24"/>
          <w:szCs w:val="24"/>
          <w:lang w:val="uk-UA"/>
        </w:rPr>
        <w:t>6) зобов'язання надавати компенсації Споживачу за недотримання електропостачальником комерційної якості надання послуг;</w:t>
      </w:r>
    </w:p>
    <w:p w:rsidR="00173C11" w:rsidRPr="00326ADD" w:rsidRDefault="00367079">
      <w:pPr>
        <w:pStyle w:val="13"/>
        <w:rPr>
          <w:rFonts w:cs="Times New Roman"/>
          <w:color w:val="000000"/>
          <w:sz w:val="24"/>
          <w:szCs w:val="24"/>
          <w:lang w:val="uk-UA"/>
        </w:rPr>
      </w:pPr>
      <w:r w:rsidRPr="00326ADD">
        <w:rPr>
          <w:rFonts w:cs="Times New Roman"/>
          <w:color w:val="000000"/>
          <w:sz w:val="24"/>
          <w:szCs w:val="24"/>
          <w:lang w:val="uk-UA"/>
        </w:rPr>
        <w:t>7)наявність або відсутність штрафу за дострокове припинення дії договору, розмір штрафу;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 Строк дії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9)урахування пільг, субсидій;</w:t>
      </w:r>
    </w:p>
    <w:p w:rsidR="00173C11" w:rsidRPr="00326ADD" w:rsidRDefault="00367079">
      <w:pPr>
        <w:pStyle w:val="Textbody"/>
        <w:jc w:val="both"/>
        <w:rPr>
          <w:rFonts w:ascii="Times New Roman" w:eastAsia="Times New Roman" w:hAnsi="Times New Roman" w:cs="Times New Roman"/>
          <w:color w:val="000000"/>
          <w:sz w:val="24"/>
          <w:shd w:val="clear" w:color="auto" w:fill="FFFFFF"/>
          <w:lang w:val="uk-UA" w:eastAsia="ar-SA" w:bidi="ar-SA"/>
        </w:rPr>
      </w:pPr>
      <w:r w:rsidRPr="00326ADD">
        <w:rPr>
          <w:rFonts w:ascii="Times New Roman" w:hAnsi="Times New Roman" w:cs="Times New Roman"/>
          <w:color w:val="000000"/>
          <w:sz w:val="24"/>
          <w:lang w:val="uk-UA"/>
        </w:rPr>
        <w:t xml:space="preserve">10) можливість </w:t>
      </w:r>
      <w:r w:rsidRPr="00326ADD">
        <w:rPr>
          <w:rFonts w:ascii="Times New Roman" w:eastAsia="Times New Roman" w:hAnsi="Times New Roman" w:cs="Times New Roman"/>
          <w:color w:val="000000"/>
          <w:sz w:val="24"/>
          <w:shd w:val="clear" w:color="auto" w:fill="FFFFFF"/>
          <w:lang w:val="uk-UA" w:eastAsia="ar-SA" w:bidi="ar-SA"/>
        </w:rPr>
        <w:t>постачання електричної енергії захищеним споживачам.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11) дата та підпис споживача.</w:t>
      </w:r>
    </w:p>
    <w:p w:rsidR="00173C11" w:rsidRPr="00326ADD" w:rsidRDefault="00173C11">
      <w:pPr>
        <w:pStyle w:val="Textbody"/>
        <w:jc w:val="both"/>
        <w:rPr>
          <w:rFonts w:ascii="Times New Roman" w:hAnsi="Times New Roman" w:cs="Times New Roman"/>
          <w:b/>
          <w:bCs/>
          <w:color w:val="000000"/>
          <w:sz w:val="24"/>
          <w:lang w:val="uk-UA"/>
        </w:rPr>
      </w:pPr>
    </w:p>
    <w:p w:rsidR="00326ADD" w:rsidRPr="00326ADD" w:rsidRDefault="00326ADD">
      <w:pPr>
        <w:pStyle w:val="Textbody"/>
        <w:jc w:val="both"/>
        <w:rPr>
          <w:rFonts w:ascii="Times New Roman" w:hAnsi="Times New Roman" w:cs="Times New Roman"/>
          <w:b/>
          <w:bCs/>
          <w:color w:val="000000"/>
          <w:sz w:val="24"/>
          <w:lang w:val="uk-UA"/>
        </w:rPr>
      </w:pP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lastRenderedPageBreak/>
        <w:t>6. Права та обов'язки Споживача</w:t>
      </w:r>
    </w:p>
    <w:p w:rsidR="00173C11" w:rsidRPr="00326ADD" w:rsidRDefault="00367079">
      <w:pPr>
        <w:pStyle w:val="Textbody"/>
        <w:jc w:val="both"/>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6.1. Споживач  має право:</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отримувати електричну енергію на умовах, зазначених у цьому Договорі;</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безоплатно отримувати інформацію про обсяги та інші параметри власного споживання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звертатися до Постачальника для вирішення будь-яких питань, пов'язаних з виконанням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7) проводити звіряння фактичних розрахунків в установленому ПРРЕЕ порядку з підписанням відповідного акта;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 вільно обирати іншого електропостачальника та розірвати цей Договір у встановленому чинним законодавством порядку;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 інші права, передбачені чинним законодавством і цим Договором.</w:t>
      </w:r>
    </w:p>
    <w:p w:rsidR="00173C11" w:rsidRPr="00326ADD" w:rsidRDefault="00367079">
      <w:pPr>
        <w:pStyle w:val="Textbody"/>
        <w:jc w:val="both"/>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6.2. Споживач  зобов'язується:</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забезпечувати своєчасну та повну оплату спожитої електричної енергії згідно з умовами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 виконувати інші обов'язки, покладені на Споживача чинним законодавством та/або цим Договором.</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7. Права і обов'язки Постачальника</w:t>
      </w:r>
    </w:p>
    <w:p w:rsidR="00173C11" w:rsidRPr="00326ADD" w:rsidRDefault="00367079">
      <w:pPr>
        <w:pStyle w:val="Textbody"/>
        <w:jc w:val="both"/>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7.1. Постачальник має право:</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отримувати від Споживача плату за поставлену електричну енергію;</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 контролювати правильність оформлення Споживачем платіжних документів;</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проводити разом з Споживачем звіряння фактично використаних обсягів електричної енергії з підписанням відповідного акта;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7) інші права, передбачені чинним законодавством і цим Договором.</w:t>
      </w:r>
    </w:p>
    <w:p w:rsidR="00173C11" w:rsidRPr="00326ADD" w:rsidRDefault="00367079">
      <w:pPr>
        <w:pStyle w:val="Textbody"/>
        <w:jc w:val="both"/>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7.2. Постачальник зобов'язується:</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електропостачальника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видавати Споживачу безоплатно платіжні документи та форми звернень;</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приймати оплату наданих за цим Договором послуг будь-яким способом, що передбачений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 забезпечувати конфіденційність даних, отриманих від Споживача;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 виконувати інші обов'язки, покладені на Споживача чинним законодавством та/або цим Договором.</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8. Порядок припинення та відновлення постачання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w:t>
      </w:r>
      <w:r w:rsidRPr="00326ADD">
        <w:rPr>
          <w:rFonts w:ascii="Times New Roman" w:hAnsi="Times New Roman" w:cs="Times New Roman"/>
          <w:color w:val="000000"/>
          <w:sz w:val="24"/>
          <w:lang w:val="uk-UA"/>
        </w:rPr>
        <w:lastRenderedPageBreak/>
        <w:t>оплати за цим Договором, у тому числі за графіком погашення заборгованості.</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8.5. Припинення повністю або частково постачання електричної енергії споживачу здійснюється у відповідності до вимог п. 7.5 ПРРЕЕ.</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9. Відповідальність Сторін</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9.2.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9.3. У разі зміни умов договору про постачання електричної енергії споживачу, у тому числі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Постачальник не несе відповідальності за несвоєчасне отримання Споживачем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 формування цієї ціни або умов постачання електричної енергії. </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color w:val="000000"/>
        </w:rPr>
        <w:t>П</w:t>
      </w:r>
      <w:r w:rsidRPr="00326ADD">
        <w:rPr>
          <w:rFonts w:ascii="Times New Roman" w:eastAsia="Times New Roman" w:hAnsi="Times New Roman" w:cs="Times New Roman"/>
          <w:color w:val="000000"/>
          <w:sz w:val="24"/>
          <w:lang w:eastAsia="ar-SA"/>
        </w:rPr>
        <w:t>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10. Порядок зміни електропостачальника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10.1. Зміна постачальника електричної енергії здійснюється згідно з порядком, встановленим ПРРЕЕ.</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11. Порядок розв'язання спорів</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11. 1. Спори та розбіжності, що можуть виникнути при  виконанні умов цього Договору, можуть бути узгоджені шляхом переговорів між Сторонами.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Під час вирішення спорів Сторони мають керуватися порядком врегулювання спорів, встановленим ПРРЕЕ.</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11. 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12. Форс-мажорні обставини</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12.3. Строк виконання зобов'язань за цим Договором відкладається на строк дії форс-мажорних обставин.</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73C11" w:rsidRPr="00326ADD" w:rsidRDefault="00367079">
      <w:pPr>
        <w:pStyle w:val="Textbody"/>
        <w:jc w:val="center"/>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13. Строк дії Договору та інші умови</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13.1.  Строк (термін) постачання електричної енергії:  до  «31» грудня 2024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E3468D" w:rsidRPr="00326ADD" w:rsidRDefault="00367079" w:rsidP="00E3468D">
      <w:pPr>
        <w:pStyle w:val="Textbody"/>
        <w:spacing w:after="0"/>
        <w:jc w:val="both"/>
        <w:rPr>
          <w:rFonts w:ascii="Times New Roman" w:hAnsi="Times New Roman" w:cs="Times New Roman"/>
          <w:color w:val="000000"/>
          <w:sz w:val="24"/>
          <w:lang w:val="uk-UA"/>
        </w:rPr>
      </w:pPr>
      <w:r w:rsidRPr="00326ADD">
        <w:rPr>
          <w:rFonts w:ascii="Times New Roman" w:hAnsi="Times New Roman" w:cs="Times New Roman"/>
          <w:color w:val="000000"/>
          <w:sz w:val="24"/>
        </w:rPr>
        <w:t xml:space="preserve">13.2 Місце поставки товару: </w:t>
      </w:r>
      <w:r w:rsidR="00E3468D" w:rsidRPr="00326ADD">
        <w:rPr>
          <w:rFonts w:ascii="Times New Roman" w:hAnsi="Times New Roman" w:cs="Times New Roman"/>
          <w:color w:val="000000"/>
          <w:sz w:val="24"/>
          <w:lang w:val="uk-UA"/>
        </w:rPr>
        <w:t>61052, Україна, м. Харків, вул. Дмитрівська, буд. 26,</w:t>
      </w:r>
    </w:p>
    <w:p w:rsidR="00E3468D" w:rsidRPr="00326ADD" w:rsidRDefault="00E3468D" w:rsidP="00E3468D">
      <w:pPr>
        <w:pStyle w:val="Textbody"/>
        <w:spacing w:after="0"/>
        <w:ind w:left="2124" w:firstLine="708"/>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  61052, Україна, м. Харків, пров. Рубанівський, буд. 1</w:t>
      </w:r>
    </w:p>
    <w:p w:rsidR="00173C11" w:rsidRPr="00326ADD" w:rsidRDefault="00367079">
      <w:pPr>
        <w:pStyle w:val="Textbody"/>
        <w:contextualSpacing/>
        <w:jc w:val="both"/>
        <w:rPr>
          <w:rFonts w:ascii="Times New Roman" w:hAnsi="Times New Roman" w:cs="Times New Roman"/>
          <w:bCs/>
          <w:color w:val="000000"/>
          <w:sz w:val="24"/>
          <w:lang w:val="uk-UA"/>
        </w:rPr>
      </w:pPr>
      <w:r w:rsidRPr="00326ADD">
        <w:rPr>
          <w:rFonts w:ascii="Times New Roman" w:hAnsi="Times New Roman" w:cs="Times New Roman"/>
          <w:color w:val="000000"/>
          <w:sz w:val="24"/>
          <w:lang w:val="uk-UA"/>
        </w:rPr>
        <w:t xml:space="preserve"> Обсяг електричної енергії,  який  планує  купити Споживач, зазначається  у Додатку  № 3  до цього договору і становить </w:t>
      </w:r>
      <w:r w:rsidR="00E3468D" w:rsidRPr="00326ADD">
        <w:rPr>
          <w:rFonts w:ascii="Times New Roman" w:hAnsi="Times New Roman" w:cs="Times New Roman"/>
          <w:color w:val="000000"/>
          <w:sz w:val="24"/>
          <w:lang w:val="uk-UA"/>
        </w:rPr>
        <w:t>71</w:t>
      </w:r>
      <w:r w:rsidRPr="00326ADD">
        <w:rPr>
          <w:rFonts w:ascii="Times New Roman" w:hAnsi="Times New Roman" w:cs="Times New Roman"/>
          <w:color w:val="000000"/>
          <w:sz w:val="24"/>
          <w:lang w:val="uk-UA"/>
        </w:rPr>
        <w:t> </w:t>
      </w:r>
      <w:r w:rsidR="00E3468D" w:rsidRPr="00326ADD">
        <w:rPr>
          <w:rFonts w:ascii="Times New Roman" w:hAnsi="Times New Roman" w:cs="Times New Roman"/>
          <w:color w:val="000000"/>
          <w:sz w:val="24"/>
          <w:lang w:val="uk-UA"/>
        </w:rPr>
        <w:t>669</w:t>
      </w:r>
      <w:r w:rsidRPr="00326ADD">
        <w:rPr>
          <w:rFonts w:ascii="Times New Roman" w:hAnsi="Times New Roman" w:cs="Times New Roman"/>
          <w:color w:val="000000"/>
          <w:sz w:val="24"/>
          <w:lang w:val="uk-UA"/>
        </w:rPr>
        <w:t xml:space="preserve"> </w:t>
      </w:r>
      <w:r w:rsidRPr="00326ADD">
        <w:rPr>
          <w:rFonts w:ascii="Times New Roman" w:hAnsi="Times New Roman" w:cs="Times New Roman"/>
          <w:bCs/>
          <w:color w:val="000000"/>
          <w:sz w:val="24"/>
        </w:rPr>
        <w:t>кВт*год.</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13.2.1 Договір набуває чинності з моменту підписання його сторонами і діє                                 до  «31» грудня 2024  року, в частині розрахунків – до їх повного виконання. </w:t>
      </w:r>
    </w:p>
    <w:p w:rsidR="00173C11" w:rsidRPr="00326ADD" w:rsidRDefault="00367079">
      <w:pPr>
        <w:pStyle w:val="Textbody"/>
        <w:contextualSpacing/>
        <w:jc w:val="both"/>
        <w:rPr>
          <w:rFonts w:ascii="Times New Roman" w:hAnsi="Times New Roman" w:cs="Times New Roman"/>
          <w:color w:val="000000"/>
          <w:spacing w:val="-1"/>
          <w:sz w:val="24"/>
          <w:lang w:val="uk-UA"/>
        </w:rPr>
      </w:pPr>
      <w:r w:rsidRPr="00326ADD">
        <w:rPr>
          <w:rFonts w:ascii="Times New Roman" w:hAnsi="Times New Roman" w:cs="Times New Roman"/>
          <w:color w:val="000000"/>
          <w:sz w:val="24"/>
          <w:lang w:val="uk-UA"/>
        </w:rPr>
        <w:t xml:space="preserve">13.2.2. Сторони домовились, що цей Договір у разі його укладання у електронній формі та підписання кваліфікованими електронними підписами уповноважених представників Сторін відповідно до Закону України «Про електронні довірчі послуги» від 05.10.2017 № 2155-VIII, має </w:t>
      </w:r>
      <w:r w:rsidRPr="00326ADD">
        <w:rPr>
          <w:rFonts w:ascii="Times New Roman" w:hAnsi="Times New Roman" w:cs="Times New Roman"/>
          <w:color w:val="000000"/>
          <w:spacing w:val="-1"/>
          <w:sz w:val="24"/>
          <w:lang w:val="uk-UA"/>
        </w:rPr>
        <w:t xml:space="preserve">силу оригіналу та повну юридичну силу, обов’язковий для виконання, породжує права та обов’язки для Сторін. Цей Договір, підписаний  КЕП беззаперечно визнається Сторонами, як належним чином оформлений та може бути представлений до суду в якості належного доказу. </w:t>
      </w:r>
    </w:p>
    <w:p w:rsidR="00173C11" w:rsidRPr="00326ADD" w:rsidRDefault="00367079">
      <w:pPr>
        <w:pStyle w:val="Textbody"/>
        <w:contextualSpacing/>
        <w:jc w:val="both"/>
        <w:rPr>
          <w:rFonts w:ascii="Times New Roman" w:hAnsi="Times New Roman" w:cs="Times New Roman"/>
          <w:color w:val="000000"/>
          <w:sz w:val="24"/>
          <w:shd w:val="clear" w:color="auto" w:fill="FFFFFF"/>
          <w:lang w:val="uk-UA"/>
        </w:rPr>
      </w:pPr>
      <w:r w:rsidRPr="00326ADD">
        <w:rPr>
          <w:rFonts w:ascii="Times New Roman" w:hAnsi="Times New Roman" w:cs="Times New Roman"/>
          <w:color w:val="000000"/>
          <w:sz w:val="24"/>
          <w:lang w:val="uk-UA"/>
        </w:rPr>
        <w:t>13.3. У разі закінчення строку дії договору про постачання електричної енергії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r w:rsidRPr="00326ADD">
        <w:rPr>
          <w:rFonts w:ascii="Times New Roman" w:hAnsi="Times New Roman" w:cs="Times New Roman"/>
          <w:color w:val="000000"/>
          <w:sz w:val="24"/>
          <w:shd w:val="clear" w:color="auto" w:fill="FFFFFF"/>
          <w:lang w:val="uk-UA"/>
        </w:rPr>
        <w:t>.</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13.4. Дія цього Договору також припиняється у наступних випадках:</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анулювання Постачальнику ліцензії на постачання;</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банкрутства або припинення господарської діяльності Постачальником;</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у разі зміни електропостачальника.</w:t>
      </w:r>
    </w:p>
    <w:p w:rsidR="00173C11" w:rsidRPr="00326ADD" w:rsidRDefault="00367079">
      <w:pPr>
        <w:ind w:left="142"/>
        <w:contextualSpacing/>
        <w:jc w:val="both"/>
        <w:rPr>
          <w:rFonts w:ascii="Times New Roman" w:hAnsi="Times New Roman" w:cs="Times New Roman"/>
          <w:sz w:val="24"/>
          <w:szCs w:val="24"/>
        </w:rPr>
      </w:pPr>
      <w:r w:rsidRPr="00326ADD">
        <w:rPr>
          <w:rFonts w:ascii="Times New Roman" w:hAnsi="Times New Roman" w:cs="Times New Roman"/>
          <w:sz w:val="24"/>
          <w:szCs w:val="24"/>
        </w:rPr>
        <w:t>Постачальник має право в односторонньому порядку розірвати цей Договір достроково, повідомивши Споживача про це не пізніше ніж за   20 календарних днів до очікуваної дати розірвання, у випадках якщо:</w:t>
      </w:r>
    </w:p>
    <w:p w:rsidR="00173C11" w:rsidRPr="00326ADD" w:rsidRDefault="00367079">
      <w:pPr>
        <w:ind w:left="142" w:firstLine="567"/>
        <w:contextualSpacing/>
        <w:jc w:val="both"/>
        <w:rPr>
          <w:rFonts w:ascii="Times New Roman" w:hAnsi="Times New Roman" w:cs="Times New Roman"/>
          <w:sz w:val="24"/>
          <w:szCs w:val="24"/>
        </w:rPr>
      </w:pPr>
      <w:r w:rsidRPr="00326ADD">
        <w:rPr>
          <w:rFonts w:ascii="Times New Roman" w:hAnsi="Times New Roman" w:cs="Times New Roman"/>
          <w:sz w:val="24"/>
          <w:szCs w:val="24"/>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173C11" w:rsidRPr="00326ADD" w:rsidRDefault="00367079">
      <w:pPr>
        <w:spacing w:line="240" w:lineRule="auto"/>
        <w:ind w:left="142" w:firstLine="567"/>
        <w:contextualSpacing/>
        <w:jc w:val="both"/>
        <w:rPr>
          <w:rFonts w:ascii="Times New Roman" w:hAnsi="Times New Roman" w:cs="Times New Roman"/>
          <w:sz w:val="24"/>
          <w:szCs w:val="24"/>
        </w:rPr>
      </w:pPr>
      <w:r w:rsidRPr="00326ADD">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73C11" w:rsidRPr="00326ADD" w:rsidRDefault="00367079">
      <w:pPr>
        <w:spacing w:line="240" w:lineRule="auto"/>
        <w:ind w:left="142" w:firstLine="567"/>
        <w:contextualSpacing/>
        <w:jc w:val="both"/>
        <w:rPr>
          <w:rFonts w:ascii="Times New Roman" w:hAnsi="Times New Roman" w:cs="Times New Roman"/>
          <w:sz w:val="24"/>
          <w:szCs w:val="24"/>
        </w:rPr>
      </w:pPr>
      <w:r w:rsidRPr="00326ADD">
        <w:rPr>
          <w:rFonts w:ascii="Times New Roman" w:hAnsi="Times New Roman" w:cs="Times New Roman"/>
          <w:sz w:val="24"/>
          <w:szCs w:val="24"/>
        </w:rPr>
        <w:t>Договір вважається розірваним з підстав, передбачених пунктом 13.4 Договору, з дати, зазначеної у повідомленні (листі) Постачальника.</w:t>
      </w:r>
    </w:p>
    <w:p w:rsidR="00173C11" w:rsidRPr="00326ADD" w:rsidRDefault="00367079">
      <w:pPr>
        <w:spacing w:line="240" w:lineRule="auto"/>
        <w:ind w:left="142"/>
        <w:contextualSpacing/>
        <w:jc w:val="both"/>
        <w:rPr>
          <w:rFonts w:ascii="Times New Roman" w:hAnsi="Times New Roman" w:cs="Times New Roman"/>
          <w:sz w:val="24"/>
          <w:szCs w:val="24"/>
        </w:rPr>
      </w:pPr>
      <w:r w:rsidRPr="00326ADD">
        <w:rPr>
          <w:rFonts w:ascii="Times New Roman" w:hAnsi="Times New Roman" w:cs="Times New Roman"/>
          <w:sz w:val="24"/>
          <w:szCs w:val="24"/>
        </w:rPr>
        <w:t xml:space="preserve">         Останнім днем постачання електричної енергії Споживачу вважається дата розірвання Договору, що зазначена у повідомленні (листі) Постачальника.</w:t>
      </w:r>
    </w:p>
    <w:p w:rsidR="00173C11" w:rsidRPr="00326ADD" w:rsidRDefault="00367079">
      <w:pPr>
        <w:spacing w:after="0" w:line="240" w:lineRule="auto"/>
        <w:ind w:left="142"/>
        <w:contextualSpacing/>
        <w:jc w:val="both"/>
        <w:rPr>
          <w:rFonts w:ascii="Times New Roman" w:hAnsi="Times New Roman" w:cs="Times New Roman"/>
          <w:color w:val="000000"/>
          <w:sz w:val="24"/>
          <w:szCs w:val="24"/>
        </w:rPr>
      </w:pPr>
      <w:r w:rsidRPr="00326ADD">
        <w:rPr>
          <w:rFonts w:ascii="Times New Roman" w:hAnsi="Times New Roman" w:cs="Times New Roman"/>
          <w:color w:val="000000"/>
          <w:sz w:val="24"/>
          <w:szCs w:val="24"/>
        </w:rPr>
        <w:t xml:space="preserve">      Повідомлення (лист) про дострокове розірвання Договору надсилається </w:t>
      </w:r>
    </w:p>
    <w:p w:rsidR="00173C11" w:rsidRPr="00326ADD" w:rsidRDefault="00367079">
      <w:pPr>
        <w:spacing w:after="0" w:line="240" w:lineRule="auto"/>
        <w:contextualSpacing/>
        <w:rPr>
          <w:rFonts w:ascii="Times New Roman" w:hAnsi="Times New Roman" w:cs="Times New Roman"/>
          <w:color w:val="000000"/>
          <w:sz w:val="24"/>
          <w:szCs w:val="24"/>
        </w:rPr>
      </w:pPr>
      <w:r w:rsidRPr="00326ADD">
        <w:rPr>
          <w:rFonts w:ascii="Times New Roman" w:hAnsi="Times New Roman" w:cs="Times New Roman"/>
          <w:color w:val="000000"/>
          <w:sz w:val="24"/>
          <w:szCs w:val="24"/>
        </w:rPr>
        <w:t>Постачальником листом з описом вкладення за місцезнаходженням Споживача згідно</w:t>
      </w:r>
    </w:p>
    <w:p w:rsidR="00173C11" w:rsidRPr="00326ADD" w:rsidRDefault="00367079">
      <w:pPr>
        <w:spacing w:after="0" w:line="240" w:lineRule="auto"/>
        <w:contextualSpacing/>
        <w:rPr>
          <w:rFonts w:ascii="Times New Roman" w:hAnsi="Times New Roman" w:cs="Times New Roman"/>
          <w:color w:val="000000"/>
          <w:sz w:val="24"/>
          <w:szCs w:val="24"/>
        </w:rPr>
      </w:pPr>
      <w:r w:rsidRPr="00326ADD">
        <w:rPr>
          <w:rFonts w:ascii="Times New Roman" w:hAnsi="Times New Roman" w:cs="Times New Roman"/>
          <w:color w:val="000000"/>
          <w:sz w:val="24"/>
          <w:szCs w:val="24"/>
        </w:rPr>
        <w:t>Єдиного державного реєстру юридичних осіб, фізичних осіб-підприємців та громадських</w:t>
      </w:r>
    </w:p>
    <w:p w:rsidR="00173C11" w:rsidRPr="00326ADD" w:rsidRDefault="00367079">
      <w:pPr>
        <w:spacing w:after="0" w:line="240" w:lineRule="auto"/>
        <w:contextualSpacing/>
        <w:rPr>
          <w:rFonts w:ascii="Times New Roman" w:hAnsi="Times New Roman" w:cs="Times New Roman"/>
          <w:color w:val="000000"/>
          <w:sz w:val="24"/>
          <w:szCs w:val="24"/>
        </w:rPr>
      </w:pPr>
      <w:r w:rsidRPr="00326ADD">
        <w:rPr>
          <w:rFonts w:ascii="Times New Roman" w:hAnsi="Times New Roman" w:cs="Times New Roman"/>
          <w:color w:val="000000"/>
          <w:sz w:val="24"/>
          <w:szCs w:val="24"/>
        </w:rPr>
        <w:t>формувань або за адресою, зазначеною Споживачем у Договорі та додатках до нього.</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13.5. Істотні умови Договору не можуть змінюватися після його підписання до виконання зобов’язань сторонами в повному обсязі, крім випадків:</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 зменшення обсягів закупівлі, зокрема з урахуванням фактичного обсягу видатків замовника;</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3) покращення якості предмета закупівлі за умови, що таке покращення не призведе до збільшення суми, визначеної в Договорі;</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4) погодження зміни ціни в Договорі в бік зменшення (без зміни кількості (обсягу) та якості товарів, робіт і послуг);</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6) </w:t>
      </w:r>
      <w:r w:rsidRPr="00326ADD">
        <w:rPr>
          <w:rFonts w:ascii="Times New Roman" w:eastAsia="Times New Roman" w:hAnsi="Times New Roman" w:cs="Times New Roman"/>
          <w:color w:val="000000"/>
          <w:sz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26ADD">
        <w:rPr>
          <w:rFonts w:ascii="Times New Roman" w:eastAsia="Times New Roman" w:hAnsi="Times New Roman" w:cs="Times New Roman"/>
          <w:color w:val="000000"/>
          <w:sz w:val="24"/>
        </w:rPr>
        <w:t>Platts</w:t>
      </w:r>
      <w:r w:rsidRPr="00326ADD">
        <w:rPr>
          <w:rFonts w:ascii="Times New Roman" w:eastAsia="Times New Roman" w:hAnsi="Times New Roman" w:cs="Times New Roman"/>
          <w:color w:val="000000"/>
          <w:sz w:val="24"/>
          <w:lang w:val="uk-UA"/>
        </w:rPr>
        <w:t xml:space="preserve">, </w:t>
      </w:r>
      <w:r w:rsidRPr="00326ADD">
        <w:rPr>
          <w:rFonts w:ascii="Times New Roman" w:eastAsia="Times New Roman" w:hAnsi="Times New Roman" w:cs="Times New Roman"/>
          <w:color w:val="000000"/>
          <w:sz w:val="24"/>
        </w:rPr>
        <w:t>ARGUS</w:t>
      </w:r>
      <w:r w:rsidRPr="00326ADD">
        <w:rPr>
          <w:rFonts w:ascii="Times New Roman" w:eastAsia="Times New Roman" w:hAnsi="Times New Roman" w:cs="Times New Roman"/>
          <w:color w:val="000000"/>
          <w:sz w:val="24"/>
          <w:lang w:val="uk-UA"/>
        </w:rPr>
        <w:t>, регульованих цін (тарифів), нормативів.</w:t>
      </w:r>
    </w:p>
    <w:p w:rsidR="00173C11" w:rsidRPr="00326ADD" w:rsidRDefault="00367079">
      <w:pPr>
        <w:shd w:val="clear" w:color="auto" w:fill="FFFFFF"/>
        <w:spacing w:after="0" w:line="240" w:lineRule="auto"/>
        <w:jc w:val="both"/>
        <w:rPr>
          <w:rFonts w:ascii="Arial" w:eastAsia="Times New Roman" w:hAnsi="Arial" w:cs="Arial"/>
          <w:color w:val="000000"/>
          <w:sz w:val="24"/>
          <w:szCs w:val="24"/>
          <w:lang w:val="ru-RU"/>
        </w:rPr>
      </w:pPr>
      <w:r w:rsidRPr="00326ADD">
        <w:rPr>
          <w:rFonts w:ascii="Times New Roman" w:eastAsia="Times New Roman" w:hAnsi="Times New Roman" w:cs="Times New Roman"/>
          <w:color w:val="000000"/>
          <w:sz w:val="24"/>
          <w:szCs w:val="24"/>
          <w:lang w:val="ru-RU"/>
        </w:rPr>
        <w:t>У цьому випадку Сторони погоджуються, що зміну ціни здійснюють у такому порядку:</w:t>
      </w:r>
    </w:p>
    <w:p w:rsidR="00173C11" w:rsidRPr="00326ADD" w:rsidRDefault="0036707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val="ru-RU"/>
        </w:rPr>
      </w:pPr>
      <w:r w:rsidRPr="00326ADD">
        <w:rPr>
          <w:rFonts w:ascii="Times New Roman" w:eastAsia="Times New Roman" w:hAnsi="Times New Roman" w:cs="Times New Roman"/>
          <w:color w:val="000000"/>
          <w:sz w:val="24"/>
          <w:szCs w:val="24"/>
          <w:lang w:val="ru-RU"/>
        </w:rPr>
        <w:t>підставою для зміни ціни є письмове звернення Сторони Договору, у разі настання однієї або декілька підстав визначених даним пунктом;</w:t>
      </w:r>
    </w:p>
    <w:p w:rsidR="00173C11" w:rsidRPr="00326ADD" w:rsidRDefault="0036707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val="ru-RU"/>
        </w:rPr>
      </w:pPr>
      <w:r w:rsidRPr="00326ADD">
        <w:rPr>
          <w:rFonts w:ascii="Times New Roman" w:eastAsia="Times New Roman" w:hAnsi="Times New Roman" w:cs="Times New Roman"/>
          <w:color w:val="000000"/>
          <w:sz w:val="24"/>
          <w:szCs w:val="24"/>
          <w:lang w:val="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173C11" w:rsidRPr="00326ADD" w:rsidRDefault="00367079">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val="ru-RU"/>
        </w:rPr>
      </w:pPr>
      <w:r w:rsidRPr="00326ADD">
        <w:rPr>
          <w:rFonts w:ascii="Times New Roman" w:eastAsia="Times New Roman" w:hAnsi="Times New Roman" w:cs="Times New Roman"/>
          <w:color w:val="000000"/>
          <w:sz w:val="24"/>
          <w:szCs w:val="24"/>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w:t>
      </w:r>
      <w:r w:rsidRPr="00326ADD">
        <w:rPr>
          <w:rFonts w:ascii="Times New Roman" w:eastAsia="Times New Roman" w:hAnsi="Times New Roman" w:cs="Times New Roman"/>
          <w:color w:val="000000"/>
          <w:sz w:val="24"/>
          <w:szCs w:val="24"/>
          <w:lang w:val="ru-RU"/>
        </w:rPr>
        <w:lastRenderedPageBreak/>
        <w:t>застосовуються у даному Договорі, якщо інше не встановлено чинним законодавством України (у тому числі відповідними документом);</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7) зміни умов у зв’язку із застосуванням положень частини шостої статті 41 Закону України “Про публічні закупівлі” від 25.12.2015 № 922- VIII зі змінами.</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У разі внесення змін до істотних умов Договору у випадках, передбачених цим пунктом, Споживач обов’язково оприлюднює повідомлення про внесення змін до Договору відповідно до вимог  Закону України “Про публічні закупівлі” від 25.12.2015 № 922- VIII зі змінами. </w:t>
      </w:r>
    </w:p>
    <w:p w:rsidR="00173C11" w:rsidRPr="00326ADD" w:rsidRDefault="00367079">
      <w:pPr>
        <w:pStyle w:val="Standard"/>
        <w:tabs>
          <w:tab w:val="left" w:pos="993"/>
          <w:tab w:val="left" w:pos="1276"/>
          <w:tab w:val="left" w:pos="1418"/>
        </w:tabs>
        <w:ind w:right="-2" w:firstLine="426"/>
        <w:contextualSpacing/>
        <w:jc w:val="both"/>
        <w:rPr>
          <w:rFonts w:ascii="Times New Roman" w:eastAsia="Times New Roman" w:hAnsi="Times New Roman" w:cs="Times New Roman"/>
          <w:color w:val="000000"/>
          <w:sz w:val="24"/>
          <w:lang w:val="uk-UA"/>
        </w:rPr>
      </w:pPr>
      <w:r w:rsidRPr="00326ADD">
        <w:rPr>
          <w:rFonts w:ascii="Times New Roman" w:eastAsia="Times New Roman" w:hAnsi="Times New Roman" w:cs="Times New Roman"/>
          <w:color w:val="000000"/>
          <w:sz w:val="24"/>
          <w:lang w:val="uk-UA"/>
        </w:rPr>
        <w:t xml:space="preserve"> У разі </w:t>
      </w:r>
      <w:r w:rsidRPr="00326ADD">
        <w:rPr>
          <w:rFonts w:ascii="Times New Roman" w:eastAsia="Times New Roman" w:hAnsi="Times New Roman" w:cs="Times New Roman"/>
          <w:color w:val="000000"/>
          <w:spacing w:val="-3"/>
          <w:sz w:val="24"/>
          <w:lang w:val="uk-UA"/>
        </w:rPr>
        <w:t xml:space="preserve">коливання </w:t>
      </w:r>
      <w:r w:rsidRPr="00326ADD">
        <w:rPr>
          <w:rFonts w:ascii="Times New Roman" w:eastAsia="Times New Roman" w:hAnsi="Times New Roman" w:cs="Times New Roman"/>
          <w:color w:val="000000"/>
          <w:sz w:val="24"/>
          <w:lang w:val="uk-UA"/>
        </w:rPr>
        <w:t xml:space="preserve">ціни </w:t>
      </w:r>
      <w:r w:rsidRPr="00326ADD">
        <w:rPr>
          <w:rFonts w:ascii="Times New Roman" w:eastAsia="Times New Roman" w:hAnsi="Times New Roman" w:cs="Times New Roman"/>
          <w:color w:val="000000"/>
          <w:spacing w:val="-5"/>
          <w:sz w:val="24"/>
          <w:lang w:val="uk-UA"/>
        </w:rPr>
        <w:t xml:space="preserve">товару </w:t>
      </w:r>
      <w:r w:rsidRPr="00326ADD">
        <w:rPr>
          <w:rFonts w:ascii="Times New Roman" w:eastAsia="Times New Roman" w:hAnsi="Times New Roman" w:cs="Times New Roman"/>
          <w:color w:val="000000"/>
          <w:sz w:val="24"/>
          <w:lang w:val="uk-UA"/>
        </w:rPr>
        <w:t xml:space="preserve">(електричної енергії) на ринку Постачальник письмово звертається до </w:t>
      </w:r>
      <w:r w:rsidRPr="00326ADD">
        <w:rPr>
          <w:rFonts w:ascii="Times New Roman" w:eastAsia="Times New Roman" w:hAnsi="Times New Roman" w:cs="Times New Roman"/>
          <w:color w:val="000000"/>
          <w:spacing w:val="-3"/>
          <w:sz w:val="24"/>
          <w:lang w:val="uk-UA"/>
        </w:rPr>
        <w:t xml:space="preserve">Споживача з пропозицією </w:t>
      </w:r>
      <w:r w:rsidRPr="00326ADD">
        <w:rPr>
          <w:rFonts w:ascii="Times New Roman" w:eastAsia="Times New Roman" w:hAnsi="Times New Roman" w:cs="Times New Roman"/>
          <w:color w:val="000000"/>
          <w:sz w:val="24"/>
          <w:lang w:val="uk-UA"/>
        </w:rPr>
        <w:t xml:space="preserve">щодо зміни ціни за одиницю </w:t>
      </w:r>
      <w:r w:rsidRPr="00326ADD">
        <w:rPr>
          <w:rFonts w:ascii="Times New Roman" w:eastAsia="Times New Roman" w:hAnsi="Times New Roman" w:cs="Times New Roman"/>
          <w:color w:val="000000"/>
          <w:spacing w:val="-5"/>
          <w:sz w:val="24"/>
          <w:lang w:val="uk-UA"/>
        </w:rPr>
        <w:t xml:space="preserve">товару </w:t>
      </w:r>
      <w:r w:rsidRPr="00326ADD">
        <w:rPr>
          <w:rFonts w:ascii="Times New Roman" w:eastAsia="Times New Roman" w:hAnsi="Times New Roman" w:cs="Times New Roman"/>
          <w:color w:val="000000"/>
          <w:sz w:val="24"/>
          <w:lang w:val="uk-UA"/>
        </w:rPr>
        <w:t xml:space="preserve">(електричної енергії). Факт </w:t>
      </w:r>
      <w:r w:rsidRPr="00326ADD">
        <w:rPr>
          <w:rFonts w:ascii="Times New Roman" w:eastAsia="Times New Roman" w:hAnsi="Times New Roman" w:cs="Times New Roman"/>
          <w:color w:val="000000"/>
          <w:spacing w:val="-3"/>
          <w:sz w:val="24"/>
          <w:lang w:val="uk-UA"/>
        </w:rPr>
        <w:t xml:space="preserve">коливання </w:t>
      </w:r>
      <w:r w:rsidRPr="00326ADD">
        <w:rPr>
          <w:rFonts w:ascii="Times New Roman" w:eastAsia="Times New Roman" w:hAnsi="Times New Roman" w:cs="Times New Roman"/>
          <w:color w:val="000000"/>
          <w:sz w:val="24"/>
          <w:lang w:val="uk-UA"/>
        </w:rPr>
        <w:t xml:space="preserve">ціни </w:t>
      </w:r>
      <w:r w:rsidRPr="00326ADD">
        <w:rPr>
          <w:rFonts w:ascii="Times New Roman" w:eastAsia="Times New Roman" w:hAnsi="Times New Roman" w:cs="Times New Roman"/>
          <w:color w:val="000000"/>
          <w:spacing w:val="-5"/>
          <w:sz w:val="24"/>
          <w:lang w:val="uk-UA"/>
        </w:rPr>
        <w:t xml:space="preserve">товару </w:t>
      </w:r>
      <w:r w:rsidRPr="00326ADD">
        <w:rPr>
          <w:rFonts w:ascii="Times New Roman" w:eastAsia="Times New Roman" w:hAnsi="Times New Roman" w:cs="Times New Roman"/>
          <w:color w:val="000000"/>
          <w:sz w:val="24"/>
          <w:lang w:val="uk-UA"/>
        </w:rPr>
        <w:t>(електричної енергії) на ринку може підтверджуватись інформацією, що розміщена на офіційному сайті   ДП “Оператор ринку” (</w:t>
      </w:r>
      <w:hyperlink r:id="rId7" w:history="1">
        <w:r w:rsidRPr="00326ADD">
          <w:rPr>
            <w:rStyle w:val="a5"/>
            <w:sz w:val="24"/>
            <w:lang w:val="uk-UA"/>
          </w:rPr>
          <w:t>https://www.oree.com.ua/</w:t>
        </w:r>
      </w:hyperlink>
      <w:r w:rsidRPr="00326ADD">
        <w:rPr>
          <w:rFonts w:ascii="Times New Roman" w:eastAsia="Times New Roman" w:hAnsi="Times New Roman" w:cs="Times New Roman"/>
          <w:color w:val="000000"/>
          <w:sz w:val="24"/>
          <w:lang w:val="uk-UA"/>
        </w:rPr>
        <w:t>). 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w:anchor="_blank" w:history="1">
        <w:r w:rsidRPr="00326ADD">
          <w:rPr>
            <w:rStyle w:val="a5"/>
            <w:sz w:val="24"/>
            <w:lang w:val="uk-UA"/>
          </w:rPr>
          <w:t>https://www.oree.com.ua/</w:t>
        </w:r>
      </w:hyperlink>
      <w:r w:rsidRPr="00326ADD">
        <w:rPr>
          <w:rFonts w:ascii="Times New Roman" w:eastAsia="Times New Roman" w:hAnsi="Times New Roman" w:cs="Times New Roman"/>
          <w:color w:val="000000"/>
          <w:sz w:val="24"/>
          <w:lang w:val="uk-UA"/>
        </w:rPr>
        <w:t xml:space="preserve">) та є публічною, про зміну ціни електричної енергії за період (декади, місяця, тощо). Також підтвердженням факту коливання ціни електричної енергії на ринку можуть бути завірені копії довідок відповідних органів, установ, організацій, які уповноважені надавати відповідну інформацію щодо </w:t>
      </w:r>
      <w:r w:rsidRPr="00326ADD">
        <w:rPr>
          <w:rFonts w:ascii="Times New Roman" w:eastAsia="Times New Roman" w:hAnsi="Times New Roman" w:cs="Times New Roman"/>
          <w:color w:val="000000"/>
          <w:spacing w:val="-3"/>
          <w:sz w:val="24"/>
          <w:lang w:val="uk-UA"/>
        </w:rPr>
        <w:t xml:space="preserve">коливання </w:t>
      </w:r>
      <w:r w:rsidRPr="00326ADD">
        <w:rPr>
          <w:rFonts w:ascii="Times New Roman" w:eastAsia="Times New Roman" w:hAnsi="Times New Roman" w:cs="Times New Roman"/>
          <w:color w:val="000000"/>
          <w:sz w:val="24"/>
          <w:lang w:val="uk-UA"/>
        </w:rPr>
        <w:t xml:space="preserve">ціни </w:t>
      </w:r>
      <w:r w:rsidRPr="00326ADD">
        <w:rPr>
          <w:rFonts w:ascii="Times New Roman" w:eastAsia="Times New Roman" w:hAnsi="Times New Roman" w:cs="Times New Roman"/>
          <w:color w:val="000000"/>
          <w:spacing w:val="-5"/>
          <w:sz w:val="24"/>
          <w:lang w:val="uk-UA"/>
        </w:rPr>
        <w:t xml:space="preserve">товару </w:t>
      </w:r>
      <w:r w:rsidRPr="00326ADD">
        <w:rPr>
          <w:rFonts w:ascii="Times New Roman" w:eastAsia="Times New Roman" w:hAnsi="Times New Roman" w:cs="Times New Roman"/>
          <w:color w:val="000000"/>
          <w:sz w:val="24"/>
          <w:lang w:val="uk-UA"/>
        </w:rPr>
        <w:t xml:space="preserve">(електричної енергії) на </w:t>
      </w:r>
      <w:r w:rsidRPr="00326ADD">
        <w:rPr>
          <w:rFonts w:ascii="Times New Roman" w:eastAsia="Times New Roman" w:hAnsi="Times New Roman" w:cs="Times New Roman"/>
          <w:color w:val="000000"/>
          <w:spacing w:val="-5"/>
          <w:sz w:val="24"/>
          <w:lang w:val="uk-UA"/>
        </w:rPr>
        <w:t>ринку</w:t>
      </w:r>
      <w:r w:rsidRPr="00326ADD">
        <w:rPr>
          <w:rFonts w:ascii="Times New Roman" w:eastAsia="Times New Roman" w:hAnsi="Times New Roman" w:cs="Times New Roman"/>
          <w:color w:val="000000"/>
          <w:sz w:val="24"/>
          <w:lang w:val="uk-UA"/>
        </w:rPr>
        <w:t xml:space="preserve"> на момент звернення Постачальника до Споживача.</w:t>
      </w: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w:t>
      </w:r>
      <w:r w:rsidRPr="00326ADD">
        <w:rPr>
          <w:rFonts w:ascii="Times New Roman" w:hAnsi="Times New Roman" w:cs="Times New Roman"/>
          <w:b/>
          <w:bCs/>
          <w:i/>
          <w:color w:val="000000"/>
          <w:sz w:val="24"/>
          <w:lang w:val="uk-UA"/>
        </w:rPr>
        <w:t>(крім повідомлень (листів), передбачених п. 13.4 цього Договору)</w:t>
      </w:r>
      <w:r w:rsidRPr="00326ADD">
        <w:rPr>
          <w:rFonts w:ascii="Times New Roman" w:hAnsi="Times New Roman" w:cs="Times New Roman"/>
          <w:color w:val="000000"/>
          <w:sz w:val="24"/>
          <w:lang w:val="uk-UA"/>
        </w:rPr>
        <w:t xml:space="preserve">, вручені кур'єром або особисто за зазначеними в цьому Договорі адресами Сторін, або надіслані за допомогою системи електронного документообігу (за умови укладення відповідної додаткової угоди до Договору) або на електронну адресу, зазначену у п.13.7 Договору.    Датою отримання таких повідомлень буде вважатися дата їх особистого вручення або дата поштового штемпеля відділу зв'язку одержувача </w:t>
      </w:r>
      <w:r w:rsidRPr="00326ADD">
        <w:rPr>
          <w:rFonts w:ascii="Times New Roman" w:hAnsi="Times New Roman" w:cs="Times New Roman"/>
          <w:b/>
          <w:bCs/>
          <w:i/>
          <w:color w:val="000000"/>
          <w:sz w:val="24"/>
          <w:lang w:val="uk-UA"/>
        </w:rPr>
        <w:t>(п’ятий календарний день після дня надходження до відділу зв'язку одержувача), у зв’язку з чим Сторони домовились вважати датою отримання такого повідомлення найбільш ранню дату отримання такого повідомлення одержувачем)</w:t>
      </w:r>
      <w:r w:rsidRPr="00326ADD">
        <w:rPr>
          <w:rFonts w:ascii="Times New Roman" w:hAnsi="Times New Roman" w:cs="Times New Roman"/>
          <w:color w:val="000000"/>
          <w:sz w:val="24"/>
          <w:lang w:val="uk-UA"/>
        </w:rPr>
        <w:t>, або дата запису про надсилання відповідного електронного повідомлення у системі електронного документообігу або дата відправлення на зазначену у п.13.7 Договору електронну адресу.</w:t>
      </w:r>
    </w:p>
    <w:p w:rsidR="00173C11" w:rsidRPr="00326ADD" w:rsidRDefault="00367079">
      <w:pPr>
        <w:jc w:val="both"/>
        <w:rPr>
          <w:rFonts w:ascii="Times New Roman" w:hAnsi="Times New Roman" w:cs="Times New Roman"/>
          <w:b/>
          <w:bCs/>
          <w:i/>
          <w:color w:val="000000"/>
          <w:sz w:val="24"/>
          <w:szCs w:val="24"/>
        </w:rPr>
      </w:pPr>
      <w:r w:rsidRPr="00326ADD">
        <w:rPr>
          <w:rFonts w:ascii="Times New Roman" w:hAnsi="Times New Roman" w:cs="Times New Roman"/>
          <w:b/>
          <w:bCs/>
          <w:i/>
          <w:color w:val="000000"/>
          <w:sz w:val="24"/>
          <w:szCs w:val="24"/>
        </w:rPr>
        <w:t>Порядок надсилання рахунків та актів визначений у комерційній пропозиції, яка є невід’ємною частиною цього Договору.</w:t>
      </w:r>
    </w:p>
    <w:p w:rsidR="00173C11" w:rsidRPr="00326ADD" w:rsidRDefault="00367079">
      <w:pPr>
        <w:pStyle w:val="Textbody"/>
        <w:spacing w:after="119"/>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173C11" w:rsidRPr="00326ADD" w:rsidRDefault="00367079">
      <w:pPr>
        <w:pStyle w:val="Standard"/>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13.7. Сторони погодили, що для забезпечення своєчасного надання до Постачальника та отримання від Постачальника інформації, передбаченої чинним законодавством, використовуються наступні електронні адреси:</w:t>
      </w:r>
    </w:p>
    <w:p w:rsidR="00173C11" w:rsidRPr="00326ADD" w:rsidRDefault="00173C11">
      <w:pPr>
        <w:pStyle w:val="Standard"/>
        <w:jc w:val="both"/>
        <w:rPr>
          <w:rFonts w:ascii="Times New Roman" w:hAnsi="Times New Roman" w:cs="Times New Roman"/>
          <w:color w:val="000000"/>
          <w:sz w:val="24"/>
          <w:lang w:val="uk-UA"/>
        </w:rPr>
      </w:pPr>
    </w:p>
    <w:p w:rsidR="00173C11" w:rsidRPr="00326ADD" w:rsidRDefault="00367079">
      <w:pPr>
        <w:pStyle w:val="Textbody"/>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 Постачальник: </w:t>
      </w:r>
    </w:p>
    <w:p w:rsidR="00173C11" w:rsidRPr="00326ADD" w:rsidRDefault="00367079">
      <w:pPr>
        <w:pStyle w:val="Textbody"/>
        <w:spacing w:after="119"/>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 Споживач:</w:t>
      </w:r>
      <w:r w:rsidR="00E3468D" w:rsidRPr="00326ADD">
        <w:rPr>
          <w:rFonts w:ascii="Times New Roman" w:hAnsi="Times New Roman" w:cs="Times New Roman"/>
          <w:color w:val="000000"/>
          <w:sz w:val="28"/>
          <w:szCs w:val="28"/>
        </w:rPr>
        <w:t xml:space="preserve"> </w:t>
      </w:r>
      <w:hyperlink r:id="rId8" w:history="1">
        <w:r w:rsidR="00E3468D" w:rsidRPr="00326ADD">
          <w:rPr>
            <w:rStyle w:val="a5"/>
            <w:rFonts w:ascii="Times New Roman" w:hAnsi="Times New Roman" w:cs="Times New Roman"/>
            <w:color w:val="000000"/>
            <w:sz w:val="24"/>
            <w:lang w:val="uk-UA" w:eastAsia="ar-SA" w:bidi="ar-SA"/>
          </w:rPr>
          <w:t>hdpk@ukr.net</w:t>
        </w:r>
      </w:hyperlink>
      <w:r w:rsidR="00E3468D" w:rsidRPr="00326ADD">
        <w:rPr>
          <w:rFonts w:ascii="Times New Roman" w:hAnsi="Times New Roman" w:cs="Times New Roman"/>
          <w:color w:val="000000"/>
          <w:sz w:val="24"/>
          <w:lang w:val="uk-UA"/>
        </w:rPr>
        <w:t xml:space="preserve">, </w:t>
      </w:r>
      <w:hyperlink r:id="rId9" w:history="1">
        <w:r w:rsidR="00E3468D" w:rsidRPr="00326ADD">
          <w:rPr>
            <w:rStyle w:val="a5"/>
            <w:rFonts w:ascii="Times New Roman" w:hAnsi="Times New Roman" w:cs="Times New Roman"/>
            <w:color w:val="000000"/>
            <w:sz w:val="24"/>
            <w:lang w:val="uk-UA" w:eastAsia="ar-SA" w:bidi="ar-SA"/>
          </w:rPr>
          <w:t>hdpk</w:t>
        </w:r>
        <w:r w:rsidR="00E3468D" w:rsidRPr="00326ADD">
          <w:rPr>
            <w:rStyle w:val="a5"/>
            <w:rFonts w:ascii="Times New Roman" w:hAnsi="Times New Roman" w:cs="Times New Roman"/>
            <w:color w:val="000000"/>
            <w:sz w:val="24"/>
            <w:lang w:eastAsia="ar-SA" w:bidi="ar-SA"/>
          </w:rPr>
          <w:t>_</w:t>
        </w:r>
        <w:r w:rsidR="00E3468D" w:rsidRPr="00326ADD">
          <w:rPr>
            <w:rStyle w:val="a5"/>
            <w:rFonts w:ascii="Times New Roman" w:hAnsi="Times New Roman" w:cs="Times New Roman"/>
            <w:color w:val="000000"/>
            <w:sz w:val="24"/>
            <w:lang w:val="en-US" w:eastAsia="ar-SA" w:bidi="ar-SA"/>
          </w:rPr>
          <w:t>uo</w:t>
        </w:r>
        <w:r w:rsidR="00E3468D" w:rsidRPr="00326ADD">
          <w:rPr>
            <w:rStyle w:val="a5"/>
            <w:rFonts w:ascii="Times New Roman" w:hAnsi="Times New Roman" w:cs="Times New Roman"/>
            <w:color w:val="000000"/>
            <w:sz w:val="24"/>
            <w:lang w:val="uk-UA" w:eastAsia="ar-SA" w:bidi="ar-SA"/>
          </w:rPr>
          <w:t>@ukr.net</w:t>
        </w:r>
      </w:hyperlink>
      <w:r w:rsidR="00E3468D" w:rsidRPr="00326ADD">
        <w:rPr>
          <w:rFonts w:ascii="Times New Roman" w:hAnsi="Times New Roman" w:cs="Times New Roman"/>
          <w:color w:val="000000"/>
          <w:sz w:val="24"/>
        </w:rPr>
        <w:t xml:space="preserve">, </w:t>
      </w:r>
      <w:hyperlink r:id="rId10" w:history="1">
        <w:r w:rsidR="00E3468D" w:rsidRPr="00326ADD">
          <w:rPr>
            <w:rStyle w:val="a5"/>
            <w:rFonts w:ascii="Times New Roman" w:hAnsi="Times New Roman" w:cs="Times New Roman"/>
            <w:color w:val="000000"/>
            <w:sz w:val="24"/>
            <w:lang w:val="uk-UA" w:eastAsia="ar-SA" w:bidi="ar-SA"/>
          </w:rPr>
          <w:t>hdpk</w:t>
        </w:r>
        <w:r w:rsidR="00E3468D" w:rsidRPr="00326ADD">
          <w:rPr>
            <w:rStyle w:val="a5"/>
            <w:rFonts w:ascii="Times New Roman" w:hAnsi="Times New Roman" w:cs="Times New Roman"/>
            <w:color w:val="000000"/>
            <w:sz w:val="24"/>
            <w:lang w:val="en-US" w:eastAsia="ar-SA" w:bidi="ar-SA"/>
          </w:rPr>
          <w:t>agr</w:t>
        </w:r>
        <w:r w:rsidR="00E3468D" w:rsidRPr="00326ADD">
          <w:rPr>
            <w:rStyle w:val="a5"/>
            <w:rFonts w:ascii="Times New Roman" w:hAnsi="Times New Roman" w:cs="Times New Roman"/>
            <w:color w:val="000000"/>
            <w:sz w:val="24"/>
            <w:lang w:val="uk-UA" w:eastAsia="ar-SA" w:bidi="ar-SA"/>
          </w:rPr>
          <w:t>@ukr.net</w:t>
        </w:r>
      </w:hyperlink>
      <w:r w:rsidR="00E3468D" w:rsidRPr="00326ADD">
        <w:rPr>
          <w:rFonts w:ascii="Times New Roman" w:hAnsi="Times New Roman" w:cs="Times New Roman"/>
          <w:color w:val="000000"/>
          <w:sz w:val="24"/>
        </w:rPr>
        <w:t>.</w:t>
      </w:r>
    </w:p>
    <w:p w:rsidR="00173C11" w:rsidRPr="00326ADD" w:rsidRDefault="00367079">
      <w:pPr>
        <w:pStyle w:val="Textbody"/>
        <w:spacing w:after="119"/>
        <w:contextualSpacing/>
        <w:jc w:val="both"/>
        <w:rPr>
          <w:rFonts w:ascii="Times New Roman" w:eastAsia="IBM Plex Serif" w:hAnsi="Times New Roman" w:cs="Times New Roman"/>
          <w:strike/>
          <w:color w:val="000000"/>
          <w:sz w:val="24"/>
          <w:lang w:val="uk-UA"/>
        </w:rPr>
      </w:pPr>
      <w:r w:rsidRPr="00326ADD">
        <w:rPr>
          <w:rFonts w:ascii="Times New Roman" w:hAnsi="Times New Roman" w:cs="Times New Roman"/>
          <w:color w:val="000000"/>
          <w:sz w:val="24"/>
          <w:lang w:val="uk-UA"/>
        </w:rPr>
        <w:t xml:space="preserve">13.8. </w:t>
      </w:r>
      <w:r w:rsidRPr="00326ADD">
        <w:rPr>
          <w:rFonts w:ascii="Times New Roman" w:eastAsia="IBM Plex Serif" w:hAnsi="Times New Roman" w:cs="Times New Roman"/>
          <w:color w:val="000000"/>
          <w:sz w:val="24"/>
          <w:lang w:val="uk-UA"/>
        </w:rPr>
        <w:t xml:space="preserve">Цей Договір укладено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326ADD">
        <w:rPr>
          <w:rFonts w:ascii="Times New Roman" w:eastAsia="IBM Plex Serif" w:hAnsi="Times New Roman" w:cs="Times New Roman"/>
          <w:color w:val="000000"/>
          <w:sz w:val="24"/>
          <w:lang w:val="uk-UA"/>
        </w:rPr>
        <w:lastRenderedPageBreak/>
        <w:t>дня його припинення або скасування (далі — Особливості, затверджені Постановою  № 1178 зі змінами), у відповідності до  Цивільного і Господарського кодексів України з урахуванням положень Закону України “Про публічні закупівлі” від 25.12.2015 № 922- VIII зі змінами</w:t>
      </w:r>
      <w:r w:rsidRPr="00326ADD">
        <w:rPr>
          <w:rFonts w:ascii="Times New Roman" w:eastAsia="IBM Plex Serif" w:hAnsi="Times New Roman" w:cs="Times New Roman"/>
          <w:strike/>
          <w:color w:val="000000"/>
          <w:sz w:val="24"/>
          <w:lang w:val="uk-UA"/>
        </w:rPr>
        <w:t>.</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13.9 Цей Договір складено у двох оригінальних примірниках, які мають однакову юридичну силу, по одному примірнику для кожної зі Сторін.</w:t>
      </w:r>
    </w:p>
    <w:p w:rsidR="00173C11" w:rsidRPr="00326ADD" w:rsidRDefault="00367079">
      <w:pPr>
        <w:pStyle w:val="Textbody"/>
        <w:contextualSpacing/>
        <w:jc w:val="both"/>
        <w:rPr>
          <w:rFonts w:ascii="Times New Roman" w:hAnsi="Times New Roman" w:cs="Times New Roman"/>
          <w:color w:val="000000"/>
          <w:sz w:val="24"/>
          <w:lang w:val="uk-UA"/>
        </w:rPr>
      </w:pPr>
      <w:r w:rsidRPr="00326ADD">
        <w:rPr>
          <w:rFonts w:ascii="Times New Roman" w:hAnsi="Times New Roman" w:cs="Times New Roman"/>
          <w:color w:val="000000"/>
          <w:sz w:val="24"/>
          <w:lang w:val="uk-UA"/>
        </w:rPr>
        <w:t>13.10  Договір  є нікчемним у разі:</w:t>
      </w:r>
    </w:p>
    <w:p w:rsidR="00173C11" w:rsidRPr="00326ADD" w:rsidRDefault="00367079">
      <w:pPr>
        <w:pStyle w:val="a3"/>
        <w:spacing w:before="120"/>
        <w:ind w:firstLine="567"/>
        <w:contextualSpacing/>
        <w:jc w:val="both"/>
        <w:rPr>
          <w:color w:val="000000"/>
          <w:sz w:val="24"/>
          <w:szCs w:val="24"/>
          <w:lang w:val="uk-UA"/>
        </w:rPr>
      </w:pPr>
      <w:r w:rsidRPr="00326ADD">
        <w:rPr>
          <w:color w:val="000000"/>
          <w:sz w:val="24"/>
          <w:szCs w:val="24"/>
          <w:lang w:val="uk-UA"/>
        </w:rPr>
        <w:t xml:space="preserve">1) коли замовник уклав Договір  з порушенням вимог, визначених пунктом 5 </w:t>
      </w:r>
      <w:r w:rsidRPr="00326ADD">
        <w:rPr>
          <w:rFonts w:eastAsia="IBM Plex Serif"/>
          <w:color w:val="000000"/>
          <w:sz w:val="24"/>
          <w:szCs w:val="24"/>
          <w:lang w:val="uk-UA"/>
        </w:rPr>
        <w:t>Особливостей, затверджених Постановою № 1178 зі змінами</w:t>
      </w:r>
      <w:r w:rsidRPr="00326ADD">
        <w:rPr>
          <w:color w:val="000000"/>
          <w:sz w:val="24"/>
          <w:szCs w:val="24"/>
          <w:lang w:val="uk-UA"/>
        </w:rPr>
        <w:t>;</w:t>
      </w:r>
    </w:p>
    <w:p w:rsidR="00173C11" w:rsidRPr="00326ADD" w:rsidRDefault="00367079">
      <w:pPr>
        <w:pStyle w:val="a3"/>
        <w:spacing w:before="120"/>
        <w:ind w:firstLine="567"/>
        <w:contextualSpacing/>
        <w:jc w:val="both"/>
        <w:rPr>
          <w:color w:val="000000"/>
          <w:sz w:val="24"/>
          <w:szCs w:val="24"/>
          <w:lang w:val="uk-UA"/>
        </w:rPr>
      </w:pPr>
      <w:r w:rsidRPr="00326ADD">
        <w:rPr>
          <w:color w:val="000000"/>
          <w:sz w:val="24"/>
          <w:szCs w:val="24"/>
          <w:lang w:val="uk-UA"/>
        </w:rPr>
        <w:t xml:space="preserve">2) укладення Договору  з порушенням вимог пункту 18 </w:t>
      </w:r>
      <w:r w:rsidRPr="00326ADD">
        <w:rPr>
          <w:rFonts w:eastAsia="IBM Plex Serif"/>
          <w:color w:val="000000"/>
          <w:sz w:val="24"/>
          <w:szCs w:val="24"/>
          <w:lang w:val="uk-UA"/>
        </w:rPr>
        <w:t>Особливостей, затверджених Постановою № 1178 зі змінами</w:t>
      </w:r>
      <w:r w:rsidRPr="00326ADD">
        <w:rPr>
          <w:color w:val="000000"/>
          <w:sz w:val="24"/>
          <w:szCs w:val="24"/>
          <w:lang w:val="uk-UA"/>
        </w:rPr>
        <w:t>;</w:t>
      </w:r>
    </w:p>
    <w:p w:rsidR="00173C11" w:rsidRPr="00326ADD" w:rsidRDefault="00367079">
      <w:pPr>
        <w:pStyle w:val="a3"/>
        <w:spacing w:before="120"/>
        <w:ind w:firstLine="567"/>
        <w:contextualSpacing/>
        <w:jc w:val="both"/>
        <w:rPr>
          <w:color w:val="000000"/>
          <w:sz w:val="24"/>
          <w:szCs w:val="24"/>
          <w:lang w:val="uk-UA"/>
        </w:rPr>
      </w:pPr>
      <w:r w:rsidRPr="00326ADD">
        <w:rPr>
          <w:color w:val="000000"/>
          <w:sz w:val="24"/>
          <w:szCs w:val="24"/>
          <w:lang w:val="uk-UA"/>
        </w:rPr>
        <w:t xml:space="preserve">3) укладення Договору  в період оскарження відкритих торгів відповідно до статті 18 Закону та </w:t>
      </w:r>
      <w:r w:rsidRPr="00326ADD">
        <w:rPr>
          <w:rFonts w:eastAsia="IBM Plex Serif"/>
          <w:color w:val="000000"/>
          <w:sz w:val="24"/>
          <w:szCs w:val="24"/>
          <w:lang w:val="uk-UA"/>
        </w:rPr>
        <w:t>Особливостей, затверджених Постановою № 1178 зі змінами</w:t>
      </w:r>
      <w:r w:rsidRPr="00326ADD">
        <w:rPr>
          <w:color w:val="000000"/>
          <w:sz w:val="24"/>
          <w:szCs w:val="24"/>
          <w:lang w:val="uk-UA"/>
        </w:rPr>
        <w:t>;</w:t>
      </w:r>
    </w:p>
    <w:p w:rsidR="00173C11" w:rsidRPr="00326ADD" w:rsidRDefault="00367079">
      <w:pPr>
        <w:pStyle w:val="a3"/>
        <w:spacing w:before="120"/>
        <w:ind w:firstLine="567"/>
        <w:contextualSpacing/>
        <w:jc w:val="both"/>
        <w:rPr>
          <w:color w:val="000000"/>
          <w:sz w:val="24"/>
          <w:szCs w:val="24"/>
          <w:lang w:val="uk-UA"/>
        </w:rPr>
      </w:pPr>
      <w:r w:rsidRPr="00326ADD">
        <w:rPr>
          <w:color w:val="000000"/>
          <w:sz w:val="24"/>
          <w:szCs w:val="24"/>
          <w:lang w:val="uk-UA"/>
        </w:rPr>
        <w:t xml:space="preserve">4) укладення Договору з порушенням строків, передбачених абзацами третім та четвертим пункту 49 </w:t>
      </w:r>
      <w:r w:rsidRPr="00326ADD">
        <w:rPr>
          <w:rFonts w:eastAsia="IBM Plex Serif"/>
          <w:color w:val="000000"/>
          <w:sz w:val="24"/>
          <w:szCs w:val="24"/>
          <w:lang w:val="uk-UA"/>
        </w:rPr>
        <w:t>Особливостей, затверджених Постановою № 1178 зі змінами</w:t>
      </w:r>
      <w:r w:rsidRPr="00326ADD">
        <w:rPr>
          <w:color w:val="000000"/>
          <w:sz w:val="24"/>
          <w:szCs w:val="24"/>
          <w:lang w:val="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Pr="00326ADD">
        <w:rPr>
          <w:rFonts w:eastAsia="IBM Plex Serif"/>
          <w:color w:val="000000"/>
          <w:sz w:val="24"/>
          <w:szCs w:val="24"/>
          <w:lang w:val="uk-UA"/>
        </w:rPr>
        <w:t>Особливостей, затверджених Постановою № 1178 зі змінами</w:t>
      </w:r>
      <w:r w:rsidRPr="00326ADD">
        <w:rPr>
          <w:color w:val="000000"/>
          <w:sz w:val="24"/>
          <w:szCs w:val="24"/>
          <w:lang w:val="uk-UA"/>
        </w:rPr>
        <w:t>;</w:t>
      </w:r>
    </w:p>
    <w:p w:rsidR="00173C11" w:rsidRPr="00326ADD" w:rsidRDefault="00367079">
      <w:pPr>
        <w:pStyle w:val="a3"/>
        <w:spacing w:before="120"/>
        <w:ind w:firstLine="567"/>
        <w:contextualSpacing/>
        <w:jc w:val="both"/>
        <w:rPr>
          <w:color w:val="000000"/>
          <w:sz w:val="24"/>
          <w:szCs w:val="24"/>
          <w:lang w:val="uk-UA"/>
        </w:rPr>
      </w:pPr>
      <w:r w:rsidRPr="00326ADD">
        <w:rPr>
          <w:color w:val="000000"/>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73C11" w:rsidRPr="00326ADD" w:rsidRDefault="00367079">
      <w:pPr>
        <w:pStyle w:val="a3"/>
        <w:spacing w:before="120"/>
        <w:contextualSpacing/>
        <w:jc w:val="both"/>
        <w:rPr>
          <w:color w:val="000000"/>
          <w:sz w:val="24"/>
          <w:szCs w:val="24"/>
          <w:lang w:val="uk-UA"/>
        </w:rPr>
      </w:pPr>
      <w:r w:rsidRPr="00326ADD">
        <w:rPr>
          <w:color w:val="000000"/>
          <w:sz w:val="24"/>
          <w:szCs w:val="24"/>
          <w:lang w:val="uk-UA"/>
        </w:rPr>
        <w:t xml:space="preserve">13.11 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шляхом укладення додаткової угоди. </w:t>
      </w:r>
      <w:r w:rsidRPr="00326ADD">
        <w:rPr>
          <w:color w:val="000000"/>
          <w:sz w:val="24"/>
          <w:szCs w:val="24"/>
          <w:lang w:val="uk-UA"/>
        </w:rPr>
        <w:br/>
        <w:t>13.12 Для укладання Договору споживач зобов’язаний надати документи у відповідності до вимог п. 3.2.12 та 3.3.5 ПРРЕЕ:</w:t>
      </w:r>
    </w:p>
    <w:p w:rsidR="00173C11" w:rsidRPr="00326ADD" w:rsidRDefault="00367079">
      <w:pPr>
        <w:contextualSpacing/>
        <w:jc w:val="both"/>
        <w:rPr>
          <w:rFonts w:ascii="Times New Roman" w:hAnsi="Times New Roman" w:cs="Times New Roman"/>
          <w:sz w:val="24"/>
          <w:szCs w:val="24"/>
        </w:rPr>
      </w:pPr>
      <w:r w:rsidRPr="00326ADD">
        <w:rPr>
          <w:rFonts w:ascii="Times New Roman" w:hAnsi="Times New Roman" w:cs="Times New Roman"/>
          <w:sz w:val="24"/>
          <w:szCs w:val="24"/>
        </w:rPr>
        <w:t>1) для юридичних осіб та фізичних осіб - підприємців:</w:t>
      </w:r>
    </w:p>
    <w:p w:rsidR="00173C11" w:rsidRPr="00326ADD" w:rsidRDefault="00367079">
      <w:pPr>
        <w:contextualSpacing/>
        <w:jc w:val="both"/>
        <w:rPr>
          <w:rFonts w:ascii="Times New Roman" w:hAnsi="Times New Roman" w:cs="Times New Roman"/>
          <w:sz w:val="24"/>
          <w:szCs w:val="24"/>
        </w:rPr>
      </w:pPr>
      <w:r w:rsidRPr="00326ADD">
        <w:rPr>
          <w:rFonts w:ascii="Times New Roman" w:hAnsi="Times New Roman" w:cs="Times New Roman"/>
          <w:sz w:val="24"/>
          <w:szCs w:val="24"/>
        </w:rPr>
        <w:t>- копію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w:t>
      </w:r>
    </w:p>
    <w:p w:rsidR="00173C11" w:rsidRPr="00326ADD" w:rsidRDefault="00367079">
      <w:pPr>
        <w:contextualSpacing/>
        <w:jc w:val="both"/>
        <w:rPr>
          <w:rFonts w:ascii="Times New Roman" w:hAnsi="Times New Roman" w:cs="Times New Roman"/>
          <w:sz w:val="24"/>
          <w:szCs w:val="24"/>
        </w:rPr>
      </w:pPr>
      <w:r w:rsidRPr="00326ADD">
        <w:rPr>
          <w:rFonts w:ascii="Times New Roman" w:hAnsi="Times New Roman" w:cs="Times New Roman"/>
          <w:sz w:val="24"/>
          <w:szCs w:val="24"/>
        </w:rPr>
        <w:t>- витяг або копію довідки, або копію виписки з ЄДР;</w:t>
      </w:r>
    </w:p>
    <w:p w:rsidR="00173C11" w:rsidRPr="00326ADD" w:rsidRDefault="00367079">
      <w:pPr>
        <w:contextualSpacing/>
        <w:jc w:val="both"/>
        <w:rPr>
          <w:rFonts w:ascii="Times New Roman" w:hAnsi="Times New Roman" w:cs="Times New Roman"/>
          <w:sz w:val="24"/>
          <w:szCs w:val="24"/>
        </w:rPr>
      </w:pPr>
      <w:r w:rsidRPr="00326ADD">
        <w:rPr>
          <w:rFonts w:ascii="Times New Roman" w:hAnsi="Times New Roman" w:cs="Times New Roman"/>
          <w:sz w:val="24"/>
          <w:szCs w:val="24"/>
        </w:rPr>
        <w:t>- інші документи, передбачені цими Правилами;</w:t>
      </w:r>
    </w:p>
    <w:p w:rsidR="00173C11" w:rsidRPr="00326ADD" w:rsidRDefault="00367079">
      <w:pPr>
        <w:contextualSpacing/>
        <w:jc w:val="both"/>
        <w:rPr>
          <w:rFonts w:ascii="Times New Roman" w:hAnsi="Times New Roman" w:cs="Times New Roman"/>
          <w:sz w:val="24"/>
          <w:szCs w:val="24"/>
        </w:rPr>
      </w:pPr>
      <w:r w:rsidRPr="00326ADD">
        <w:rPr>
          <w:rFonts w:ascii="Times New Roman" w:hAnsi="Times New Roman" w:cs="Times New Roman"/>
          <w:sz w:val="24"/>
          <w:szCs w:val="24"/>
        </w:rPr>
        <w:t>2)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 копію декларації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w:t>
      </w:r>
    </w:p>
    <w:p w:rsidR="00173C11" w:rsidRPr="00326ADD" w:rsidRDefault="00367079">
      <w:pPr>
        <w:ind w:left="12"/>
        <w:contextualSpacing/>
        <w:jc w:val="both"/>
        <w:rPr>
          <w:rFonts w:ascii="Times New Roman" w:hAnsi="Times New Roman" w:cs="Times New Roman"/>
          <w:sz w:val="24"/>
          <w:szCs w:val="24"/>
        </w:rPr>
      </w:pPr>
      <w:r w:rsidRPr="00326ADD">
        <w:rPr>
          <w:rFonts w:ascii="Times New Roman" w:hAnsi="Times New Roman" w:cs="Times New Roman"/>
          <w:sz w:val="24"/>
          <w:szCs w:val="24"/>
        </w:rPr>
        <w:t xml:space="preserve">3) документи, що підтверджують наявність договору, укладеного з оператором системи на послуги розподілу (передачі) електричної енергії (паспорт точки розподілу (передачі), інформацію про присвоєний ЕІС-код);                                                                                                                                              </w:t>
      </w:r>
    </w:p>
    <w:p w:rsidR="00173C11" w:rsidRPr="00326ADD" w:rsidRDefault="00367079">
      <w:pPr>
        <w:ind w:left="12"/>
        <w:contextualSpacing/>
        <w:jc w:val="both"/>
        <w:rPr>
          <w:rFonts w:ascii="Times New Roman" w:hAnsi="Times New Roman" w:cs="Times New Roman"/>
          <w:sz w:val="24"/>
          <w:szCs w:val="24"/>
        </w:rPr>
      </w:pPr>
      <w:r w:rsidRPr="00326ADD">
        <w:rPr>
          <w:rFonts w:ascii="Times New Roman" w:hAnsi="Times New Roman" w:cs="Times New Roman"/>
          <w:sz w:val="24"/>
          <w:szCs w:val="24"/>
        </w:rPr>
        <w:t>4) копію документа, яким визначено право власності чи користування (оренда, позичка, управління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173C11" w:rsidRPr="00326ADD" w:rsidRDefault="00367079">
      <w:pPr>
        <w:ind w:left="12"/>
        <w:contextualSpacing/>
        <w:jc w:val="both"/>
        <w:rPr>
          <w:rFonts w:ascii="Times New Roman" w:hAnsi="Times New Roman" w:cs="Times New Roman"/>
          <w:sz w:val="24"/>
          <w:szCs w:val="24"/>
        </w:rPr>
      </w:pPr>
      <w:r w:rsidRPr="00326ADD">
        <w:rPr>
          <w:rFonts w:ascii="Times New Roman" w:hAnsi="Times New Roman" w:cs="Times New Roman"/>
          <w:color w:val="000000"/>
          <w:sz w:val="24"/>
        </w:rPr>
        <w:t>На підтвердження електронної форми, підписаного кваліфікованими електронними підписами  Договору, Сторони зобов'язані за вимогою однієї зі Сторін надавати одна одній оригінали договору у паперовому вигляді.</w:t>
      </w:r>
    </w:p>
    <w:p w:rsidR="00173C11" w:rsidRPr="00326ADD" w:rsidRDefault="00367079">
      <w:pPr>
        <w:pStyle w:val="a6"/>
        <w:spacing w:before="28" w:after="28"/>
        <w:ind w:right="-570"/>
        <w:jc w:val="center"/>
        <w:rPr>
          <w:rFonts w:eastAsia="IBM Plex Serif"/>
          <w:b/>
          <w:bCs/>
          <w:color w:val="000000"/>
        </w:rPr>
      </w:pPr>
      <w:r w:rsidRPr="00326ADD">
        <w:rPr>
          <w:rFonts w:eastAsia="IBM Plex Serif"/>
          <w:b/>
          <w:bCs/>
          <w:color w:val="000000"/>
        </w:rPr>
        <w:lastRenderedPageBreak/>
        <w:t>14. Додатки до Договору</w:t>
      </w:r>
    </w:p>
    <w:p w:rsidR="00173C11" w:rsidRPr="00326ADD" w:rsidRDefault="00367079">
      <w:pPr>
        <w:pStyle w:val="Standard"/>
        <w:contextualSpacing/>
        <w:rPr>
          <w:rFonts w:ascii="Times New Roman" w:hAnsi="Times New Roman" w:cs="Times New Roman"/>
          <w:color w:val="000000"/>
          <w:sz w:val="24"/>
          <w:lang w:val="uk-UA"/>
        </w:rPr>
      </w:pPr>
      <w:r w:rsidRPr="00326ADD">
        <w:rPr>
          <w:rFonts w:ascii="Times New Roman" w:hAnsi="Times New Roman" w:cs="Times New Roman"/>
          <w:color w:val="000000"/>
          <w:sz w:val="24"/>
          <w:lang w:val="uk-UA"/>
        </w:rPr>
        <w:t xml:space="preserve">         Невід'ємною частиною договору є додатки:</w:t>
      </w:r>
    </w:p>
    <w:p w:rsidR="00173C11" w:rsidRPr="00326ADD" w:rsidRDefault="00367079">
      <w:pPr>
        <w:pStyle w:val="Standard"/>
        <w:contextualSpacing/>
        <w:rPr>
          <w:rFonts w:ascii="Times New Roman" w:eastAsia="IBM Plex Serif" w:hAnsi="Times New Roman" w:cs="Times New Roman"/>
          <w:color w:val="000000"/>
          <w:kern w:val="0"/>
          <w:sz w:val="24"/>
          <w:lang w:val="uk-UA" w:eastAsia="uk-UA" w:bidi="ar-SA"/>
        </w:rPr>
      </w:pPr>
      <w:r w:rsidRPr="00326ADD">
        <w:rPr>
          <w:rFonts w:ascii="Times New Roman" w:eastAsia="IBM Plex Serif" w:hAnsi="Times New Roman" w:cs="Times New Roman"/>
          <w:color w:val="000000"/>
          <w:kern w:val="0"/>
          <w:sz w:val="24"/>
          <w:lang w:val="uk-UA" w:eastAsia="uk-UA" w:bidi="ar-SA"/>
        </w:rPr>
        <w:t>Додаток № 1 -  Інформація щодо об'єктів Споживача</w:t>
      </w:r>
    </w:p>
    <w:p w:rsidR="00173C11" w:rsidRPr="00326ADD" w:rsidRDefault="00367079">
      <w:pPr>
        <w:pStyle w:val="Standard"/>
        <w:contextualSpacing/>
        <w:rPr>
          <w:rFonts w:ascii="Times New Roman" w:eastAsia="IBM Plex Serif" w:hAnsi="Times New Roman" w:cs="Times New Roman"/>
          <w:color w:val="000000"/>
          <w:kern w:val="0"/>
          <w:sz w:val="24"/>
          <w:lang w:val="uk-UA" w:eastAsia="uk-UA" w:bidi="ar-SA"/>
        </w:rPr>
      </w:pPr>
      <w:r w:rsidRPr="00326ADD">
        <w:rPr>
          <w:rFonts w:ascii="Times New Roman" w:eastAsia="IBM Plex Serif" w:hAnsi="Times New Roman" w:cs="Times New Roman"/>
          <w:color w:val="000000"/>
          <w:kern w:val="0"/>
          <w:sz w:val="24"/>
          <w:lang w:val="uk-UA" w:eastAsia="uk-UA" w:bidi="ar-SA"/>
        </w:rPr>
        <w:t>Додаток № 2 - Комерційна пропозиція.</w:t>
      </w:r>
    </w:p>
    <w:p w:rsidR="00173C11" w:rsidRPr="00326ADD" w:rsidRDefault="00367079">
      <w:pPr>
        <w:pStyle w:val="Standard"/>
        <w:contextualSpacing/>
        <w:rPr>
          <w:rFonts w:ascii="Times New Roman" w:eastAsia="IBM Plex Serif" w:hAnsi="Times New Roman" w:cs="Times New Roman"/>
          <w:color w:val="000000"/>
          <w:kern w:val="0"/>
          <w:sz w:val="24"/>
          <w:lang w:val="uk-UA" w:eastAsia="uk-UA" w:bidi="ar-SA"/>
        </w:rPr>
      </w:pPr>
      <w:r w:rsidRPr="00326ADD">
        <w:rPr>
          <w:rFonts w:ascii="Times New Roman" w:eastAsia="IBM Plex Serif" w:hAnsi="Times New Roman" w:cs="Times New Roman"/>
          <w:color w:val="000000"/>
          <w:kern w:val="0"/>
          <w:sz w:val="24"/>
          <w:lang w:val="uk-UA" w:eastAsia="uk-UA" w:bidi="ar-SA"/>
        </w:rPr>
        <w:t>Додаток № 3 - “Обсяги електричної енергії на 2024 р."</w:t>
      </w:r>
    </w:p>
    <w:p w:rsidR="00173C11" w:rsidRPr="00326ADD" w:rsidRDefault="00173C11">
      <w:pPr>
        <w:pStyle w:val="Textbody"/>
        <w:spacing w:after="0"/>
        <w:jc w:val="both"/>
        <w:rPr>
          <w:rFonts w:ascii="Times New Roman" w:hAnsi="Times New Roman" w:cs="Times New Roman"/>
          <w:color w:val="000000"/>
          <w:sz w:val="24"/>
          <w:lang w:val="uk-UA"/>
        </w:rPr>
      </w:pPr>
    </w:p>
    <w:tbl>
      <w:tblPr>
        <w:tblW w:w="10364" w:type="dxa"/>
        <w:tblInd w:w="-274" w:type="dxa"/>
        <w:tblLayout w:type="fixed"/>
        <w:tblCellMar>
          <w:left w:w="10" w:type="dxa"/>
          <w:right w:w="10" w:type="dxa"/>
        </w:tblCellMar>
        <w:tblLook w:val="04A0"/>
      </w:tblPr>
      <w:tblGrid>
        <w:gridCol w:w="5265"/>
        <w:gridCol w:w="5099"/>
      </w:tblGrid>
      <w:tr w:rsidR="00173C11" w:rsidRPr="00326ADD">
        <w:tc>
          <w:tcPr>
            <w:tcW w:w="5265" w:type="dxa"/>
            <w:shd w:val="clear" w:color="auto" w:fill="auto"/>
          </w:tcPr>
          <w:p w:rsidR="00173C11" w:rsidRPr="00326ADD" w:rsidRDefault="00367079">
            <w:pPr>
              <w:pStyle w:val="TableContents"/>
              <w:snapToGrid w:val="0"/>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Постачальник:</w:t>
            </w:r>
          </w:p>
        </w:tc>
        <w:tc>
          <w:tcPr>
            <w:tcW w:w="5099" w:type="dxa"/>
            <w:shd w:val="clear" w:color="auto" w:fill="auto"/>
          </w:tcPr>
          <w:p w:rsidR="00173C11" w:rsidRPr="00326ADD" w:rsidRDefault="00367079">
            <w:pPr>
              <w:pStyle w:val="TableContents"/>
              <w:snapToGrid w:val="0"/>
              <w:rPr>
                <w:rFonts w:ascii="Times New Roman" w:hAnsi="Times New Roman" w:cs="Times New Roman"/>
                <w:b/>
                <w:bCs/>
                <w:color w:val="000000"/>
                <w:sz w:val="24"/>
                <w:lang w:val="uk-UA"/>
              </w:rPr>
            </w:pPr>
            <w:r w:rsidRPr="00326ADD">
              <w:rPr>
                <w:rFonts w:ascii="Times New Roman" w:hAnsi="Times New Roman" w:cs="Times New Roman"/>
                <w:b/>
                <w:bCs/>
                <w:color w:val="000000"/>
                <w:sz w:val="24"/>
                <w:lang w:val="uk-UA"/>
              </w:rPr>
              <w:t>Споживач:</w:t>
            </w:r>
          </w:p>
        </w:tc>
      </w:tr>
      <w:tr w:rsidR="00173C11" w:rsidRPr="00326ADD">
        <w:tc>
          <w:tcPr>
            <w:tcW w:w="5265" w:type="dxa"/>
            <w:shd w:val="clear" w:color="auto" w:fill="auto"/>
          </w:tcPr>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a9"/>
              <w:snapToGrid w:val="0"/>
              <w:rPr>
                <w:rFonts w:ascii="Times New Roman" w:hAnsi="Times New Roman" w:cs="Times New Roman"/>
                <w:b/>
                <w:bCs/>
                <w:sz w:val="24"/>
                <w:lang w:val="uk-U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p w:rsidR="00173C11" w:rsidRPr="00326ADD" w:rsidRDefault="00173C11">
            <w:pPr>
              <w:pStyle w:val="TableContents"/>
              <w:widowControl/>
              <w:rPr>
                <w:rStyle w:val="StrongEmphasis"/>
                <w:rFonts w:ascii="Times New Roman" w:eastAsia="Times New Roman" w:hAnsi="Times New Roman" w:cs="Times New Roman"/>
                <w:color w:val="000000"/>
                <w:sz w:val="24"/>
                <w:lang w:val="uk-UA" w:eastAsia="ar-SA" w:bidi="ar-SA"/>
              </w:rPr>
            </w:pPr>
          </w:p>
        </w:tc>
        <w:tc>
          <w:tcPr>
            <w:tcW w:w="5099" w:type="dxa"/>
            <w:shd w:val="clear" w:color="auto" w:fill="auto"/>
          </w:tcPr>
          <w:p w:rsidR="00173C11" w:rsidRPr="00326ADD" w:rsidRDefault="00173C11">
            <w:pPr>
              <w:pStyle w:val="TableContents"/>
              <w:snapToGrid w:val="0"/>
              <w:rPr>
                <w:rFonts w:ascii="Times New Roman" w:eastAsia="Lucida Sans Unicode" w:hAnsi="Times New Roman" w:cs="Times New Roman"/>
                <w:b/>
                <w:bCs/>
                <w:color w:val="000000"/>
                <w:sz w:val="24"/>
                <w:lang w:val="uk-UA"/>
              </w:rPr>
            </w:pPr>
          </w:p>
          <w:p w:rsidR="00FA66BE" w:rsidRPr="00326ADD" w:rsidRDefault="00FA66BE" w:rsidP="00FA66BE">
            <w:pPr>
              <w:spacing w:after="0" w:line="240" w:lineRule="auto"/>
              <w:outlineLvl w:val="0"/>
              <w:rPr>
                <w:rFonts w:ascii="Times New Roman" w:hAnsi="Times New Roman" w:cs="Times New Roman"/>
              </w:rPr>
            </w:pPr>
            <w:r w:rsidRPr="00326ADD">
              <w:rPr>
                <w:rFonts w:ascii="Times New Roman" w:hAnsi="Times New Roman" w:cs="Times New Roman"/>
              </w:rPr>
              <w:t>ХАРКІВСЬКИЙ ПОЛІТЕХНІЧНИЙ  ФАХОВИЙ КОЛЕДЖ</w:t>
            </w:r>
          </w:p>
          <w:p w:rsidR="00FA66BE" w:rsidRPr="00326ADD" w:rsidRDefault="00FA66BE" w:rsidP="00FA66BE">
            <w:pPr>
              <w:spacing w:after="0" w:line="240" w:lineRule="auto"/>
              <w:outlineLvl w:val="0"/>
              <w:rPr>
                <w:rFonts w:ascii="Times New Roman" w:hAnsi="Times New Roman" w:cs="Times New Roman"/>
              </w:rPr>
            </w:pPr>
            <w:r w:rsidRPr="00326ADD">
              <w:rPr>
                <w:rFonts w:ascii="Times New Roman" w:hAnsi="Times New Roman" w:cs="Times New Roman"/>
              </w:rPr>
              <w:t>Місцезнаходження:</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61052, м.Харків, вул. Дмитрівська, буд. 26</w:t>
            </w:r>
          </w:p>
          <w:p w:rsidR="00FA66BE" w:rsidRPr="00326ADD" w:rsidRDefault="00FA66BE" w:rsidP="00FA66BE">
            <w:pPr>
              <w:spacing w:after="0" w:line="240" w:lineRule="auto"/>
              <w:outlineLvl w:val="0"/>
              <w:rPr>
                <w:rFonts w:ascii="Times New Roman" w:hAnsi="Times New Roman" w:cs="Times New Roman"/>
              </w:rPr>
            </w:pPr>
            <w:r w:rsidRPr="00326ADD">
              <w:rPr>
                <w:rFonts w:ascii="Times New Roman" w:hAnsi="Times New Roman" w:cs="Times New Roman"/>
              </w:rPr>
              <w:t>Адреса для листування:</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61052, м.Харків, вул. Дмитрівська, буд. 26</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Тел.: +38 (050) 656-74-51</w:t>
            </w:r>
          </w:p>
          <w:p w:rsidR="00FA66BE" w:rsidRPr="00326ADD" w:rsidRDefault="00FA66BE" w:rsidP="00FA66BE">
            <w:pPr>
              <w:pStyle w:val="aa"/>
              <w:tabs>
                <w:tab w:val="left" w:pos="426"/>
              </w:tabs>
              <w:spacing w:after="0" w:line="240" w:lineRule="auto"/>
              <w:ind w:left="-19"/>
              <w:rPr>
                <w:rFonts w:ascii="Times New Roman" w:hAnsi="Times New Roman"/>
                <w:lang w:val="uk-UA"/>
              </w:rPr>
            </w:pPr>
            <w:r w:rsidRPr="00326ADD">
              <w:rPr>
                <w:rFonts w:ascii="Times New Roman" w:hAnsi="Times New Roman"/>
                <w:lang w:val="uk-UA"/>
              </w:rPr>
              <w:t>Рахунок:</w:t>
            </w:r>
          </w:p>
          <w:p w:rsidR="00FA66BE" w:rsidRPr="00326ADD" w:rsidRDefault="00FA66BE" w:rsidP="00FA66BE">
            <w:pPr>
              <w:pStyle w:val="aa"/>
              <w:tabs>
                <w:tab w:val="left" w:pos="426"/>
              </w:tabs>
              <w:spacing w:after="0" w:line="240" w:lineRule="auto"/>
              <w:ind w:left="-19"/>
              <w:rPr>
                <w:rFonts w:ascii="Times New Roman" w:hAnsi="Times New Roman"/>
                <w:lang w:val="uk-UA"/>
              </w:rPr>
            </w:pPr>
            <w:r w:rsidRPr="00326ADD">
              <w:rPr>
                <w:rFonts w:ascii="Times New Roman" w:hAnsi="Times New Roman"/>
                <w:color w:val="000000"/>
                <w:lang w:val="en-US"/>
              </w:rPr>
              <w:t>UA</w:t>
            </w:r>
            <w:r w:rsidRPr="00326ADD">
              <w:rPr>
                <w:rFonts w:ascii="Times New Roman" w:hAnsi="Times New Roman"/>
                <w:color w:val="000000"/>
                <w:lang w:val="uk-UA"/>
              </w:rPr>
              <w:t>92 820172 0344 200004000011337</w:t>
            </w:r>
          </w:p>
          <w:p w:rsidR="00FA66BE" w:rsidRPr="00326ADD" w:rsidRDefault="00FA66BE" w:rsidP="00FA66BE">
            <w:pPr>
              <w:pStyle w:val="aa"/>
              <w:tabs>
                <w:tab w:val="left" w:pos="426"/>
              </w:tabs>
              <w:spacing w:after="0" w:line="240" w:lineRule="auto"/>
              <w:ind w:left="-19"/>
              <w:rPr>
                <w:rFonts w:ascii="Times New Roman" w:hAnsi="Times New Roman"/>
                <w:lang w:val="uk-UA"/>
              </w:rPr>
            </w:pPr>
            <w:r w:rsidRPr="00326ADD">
              <w:rPr>
                <w:rFonts w:ascii="Times New Roman" w:hAnsi="Times New Roman"/>
                <w:lang w:val="uk-UA"/>
              </w:rPr>
              <w:t>UA35 820172 0344 291004200011337</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 xml:space="preserve">UA38 820172 0344 201004300011337 </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в ДКСУ м. Київ</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МФО 820172</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Код ЄДРПОУ № 01393119</w:t>
            </w:r>
          </w:p>
          <w:p w:rsidR="00FA66BE" w:rsidRPr="00326ADD" w:rsidRDefault="00FA66BE" w:rsidP="00FA66BE">
            <w:pPr>
              <w:spacing w:after="0" w:line="240" w:lineRule="auto"/>
              <w:rPr>
                <w:rFonts w:ascii="Times New Roman" w:hAnsi="Times New Roman" w:cs="Times New Roman"/>
              </w:rPr>
            </w:pPr>
            <w:r w:rsidRPr="00326ADD">
              <w:rPr>
                <w:rFonts w:ascii="Times New Roman" w:hAnsi="Times New Roman" w:cs="Times New Roman"/>
              </w:rPr>
              <w:t>ІПН 013931120355</w:t>
            </w:r>
          </w:p>
          <w:p w:rsidR="00173C11" w:rsidRPr="00326ADD" w:rsidRDefault="00FA66BE" w:rsidP="00FA66BE">
            <w:pPr>
              <w:pStyle w:val="TableContents"/>
              <w:rPr>
                <w:rFonts w:ascii="Times New Roman" w:eastAsia="Times New Roman" w:hAnsi="Times New Roman" w:cs="Times New Roman"/>
                <w:b/>
                <w:bCs/>
                <w:color w:val="000000"/>
                <w:sz w:val="24"/>
                <w:lang w:val="uk-UA" w:eastAsia="ar-SA" w:bidi="ar-SA"/>
              </w:rPr>
            </w:pPr>
            <w:r w:rsidRPr="00485216">
              <w:rPr>
                <w:rFonts w:ascii="Times New Roman" w:hAnsi="Times New Roman" w:cs="Times New Roman"/>
                <w:lang w:val="uk-UA"/>
              </w:rPr>
              <w:t>Витяг з реєстру платників  ПДВ №2120354500176</w:t>
            </w:r>
          </w:p>
          <w:p w:rsidR="00173C11" w:rsidRPr="00326ADD" w:rsidRDefault="00173C11">
            <w:pPr>
              <w:pStyle w:val="TableContents"/>
              <w:widowControl/>
              <w:rPr>
                <w:rFonts w:ascii="Times New Roman" w:eastAsia="Times New Roman" w:hAnsi="Times New Roman" w:cs="Times New Roman"/>
                <w:b/>
                <w:bCs/>
                <w:color w:val="000000"/>
                <w:sz w:val="24"/>
                <w:lang w:val="uk-UA" w:eastAsia="ar-SA" w:bidi="ar-SA"/>
              </w:rPr>
            </w:pPr>
          </w:p>
        </w:tc>
      </w:tr>
      <w:tr w:rsidR="00173C11" w:rsidRPr="00326ADD">
        <w:tc>
          <w:tcPr>
            <w:tcW w:w="5265" w:type="dxa"/>
            <w:shd w:val="clear" w:color="auto" w:fill="auto"/>
          </w:tcPr>
          <w:p w:rsidR="00173C11" w:rsidRPr="00326ADD" w:rsidRDefault="00173C11">
            <w:pPr>
              <w:pStyle w:val="Standard"/>
              <w:snapToGrid w:val="0"/>
              <w:rPr>
                <w:rFonts w:ascii="Times New Roman" w:hAnsi="Times New Roman" w:cs="Times New Roman"/>
                <w:b/>
                <w:bCs/>
                <w:color w:val="000000"/>
                <w:sz w:val="24"/>
                <w:lang w:val="uk-UA"/>
              </w:rPr>
            </w:pPr>
          </w:p>
          <w:p w:rsidR="00173C11" w:rsidRPr="00326ADD" w:rsidRDefault="00173C11">
            <w:pPr>
              <w:pStyle w:val="Standard"/>
              <w:snapToGrid w:val="0"/>
              <w:rPr>
                <w:rFonts w:ascii="Times New Roman" w:hAnsi="Times New Roman" w:cs="Times New Roman"/>
                <w:b/>
                <w:bCs/>
                <w:color w:val="000000"/>
                <w:sz w:val="24"/>
                <w:lang w:val="uk-UA"/>
              </w:rPr>
            </w:pPr>
          </w:p>
          <w:p w:rsidR="00173C11" w:rsidRPr="00326ADD" w:rsidRDefault="00173C11">
            <w:pPr>
              <w:pStyle w:val="Standard"/>
              <w:snapToGrid w:val="0"/>
              <w:rPr>
                <w:rFonts w:ascii="Times New Roman" w:hAnsi="Times New Roman" w:cs="Times New Roman"/>
                <w:b/>
                <w:bCs/>
                <w:color w:val="000000"/>
                <w:sz w:val="24"/>
                <w:lang w:val="uk-UA"/>
              </w:rPr>
            </w:pPr>
          </w:p>
          <w:p w:rsidR="00173C11" w:rsidRPr="00326ADD" w:rsidRDefault="00367079">
            <w:pPr>
              <w:pStyle w:val="Standard"/>
              <w:rPr>
                <w:rFonts w:ascii="Times New Roman" w:hAnsi="Times New Roman" w:cs="Times New Roman"/>
                <w:b/>
                <w:bCs/>
                <w:color w:val="000000"/>
                <w:sz w:val="24"/>
                <w:vertAlign w:val="superscript"/>
                <w:lang w:val="uk-UA"/>
              </w:rPr>
            </w:pPr>
            <w:r w:rsidRPr="00326ADD">
              <w:rPr>
                <w:rFonts w:ascii="Times New Roman" w:hAnsi="Times New Roman" w:cs="Times New Roman"/>
                <w:b/>
                <w:bCs/>
                <w:color w:val="000000"/>
                <w:sz w:val="24"/>
                <w:lang w:val="uk-UA"/>
              </w:rPr>
              <w:t>___________________(______________)</w:t>
            </w:r>
            <w:r w:rsidRPr="00326ADD">
              <w:rPr>
                <w:rFonts w:ascii="Times New Roman" w:hAnsi="Times New Roman" w:cs="Times New Roman"/>
                <w:b/>
                <w:bCs/>
                <w:color w:val="000000"/>
                <w:sz w:val="24"/>
                <w:lang w:val="uk-UA"/>
              </w:rPr>
              <w:br/>
            </w:r>
            <w:r w:rsidRPr="00326ADD">
              <w:rPr>
                <w:rFonts w:ascii="Times New Roman" w:hAnsi="Times New Roman" w:cs="Times New Roman"/>
                <w:b/>
                <w:bCs/>
                <w:color w:val="000000"/>
                <w:sz w:val="24"/>
                <w:vertAlign w:val="superscript"/>
                <w:lang w:val="uk-UA"/>
              </w:rPr>
              <w:t>(підпис, П. І. Б.)</w:t>
            </w:r>
          </w:p>
        </w:tc>
        <w:tc>
          <w:tcPr>
            <w:tcW w:w="5099" w:type="dxa"/>
            <w:shd w:val="clear" w:color="auto" w:fill="auto"/>
          </w:tcPr>
          <w:p w:rsidR="00173C11" w:rsidRPr="00326ADD" w:rsidRDefault="00173C11">
            <w:pPr>
              <w:pStyle w:val="Standard"/>
              <w:snapToGrid w:val="0"/>
              <w:rPr>
                <w:rFonts w:ascii="Times New Roman" w:hAnsi="Times New Roman" w:cs="Times New Roman"/>
                <w:b/>
                <w:bCs/>
                <w:color w:val="000000"/>
                <w:sz w:val="24"/>
                <w:lang w:val="uk-UA"/>
              </w:rPr>
            </w:pPr>
          </w:p>
          <w:p w:rsidR="00173C11" w:rsidRPr="00326ADD" w:rsidRDefault="00173C11">
            <w:pPr>
              <w:pStyle w:val="Standard"/>
              <w:rPr>
                <w:rFonts w:ascii="Times New Roman" w:hAnsi="Times New Roman" w:cs="Times New Roman"/>
                <w:b/>
                <w:bCs/>
                <w:color w:val="000000"/>
                <w:sz w:val="24"/>
                <w:lang w:val="uk-UA"/>
              </w:rPr>
            </w:pPr>
          </w:p>
          <w:p w:rsidR="00173C11" w:rsidRPr="00326ADD" w:rsidRDefault="00173C11">
            <w:pPr>
              <w:pStyle w:val="Standard"/>
              <w:rPr>
                <w:rFonts w:ascii="Times New Roman" w:hAnsi="Times New Roman" w:cs="Times New Roman"/>
                <w:b/>
                <w:bCs/>
                <w:color w:val="000000"/>
                <w:sz w:val="24"/>
                <w:lang w:val="uk-UA"/>
              </w:rPr>
            </w:pPr>
          </w:p>
          <w:p w:rsidR="00173C11" w:rsidRPr="00326ADD" w:rsidRDefault="00367079">
            <w:pPr>
              <w:pStyle w:val="Standard"/>
              <w:rPr>
                <w:rFonts w:ascii="Times New Roman" w:hAnsi="Times New Roman" w:cs="Times New Roman"/>
                <w:b/>
                <w:bCs/>
                <w:color w:val="000000"/>
                <w:sz w:val="24"/>
                <w:vertAlign w:val="superscript"/>
                <w:lang w:val="uk-UA"/>
              </w:rPr>
            </w:pPr>
            <w:r w:rsidRPr="00326ADD">
              <w:rPr>
                <w:rFonts w:ascii="Times New Roman" w:hAnsi="Times New Roman" w:cs="Times New Roman"/>
                <w:b/>
                <w:bCs/>
                <w:color w:val="000000"/>
                <w:sz w:val="24"/>
                <w:lang w:val="uk-UA"/>
              </w:rPr>
              <w:t>___________________(_____________)</w:t>
            </w:r>
            <w:r w:rsidRPr="00326ADD">
              <w:rPr>
                <w:rFonts w:ascii="Times New Roman" w:hAnsi="Times New Roman" w:cs="Times New Roman"/>
                <w:b/>
                <w:bCs/>
                <w:color w:val="000000"/>
                <w:sz w:val="24"/>
                <w:lang w:val="uk-UA"/>
              </w:rPr>
              <w:br/>
            </w:r>
            <w:r w:rsidRPr="00326ADD">
              <w:rPr>
                <w:rFonts w:ascii="Times New Roman" w:hAnsi="Times New Roman" w:cs="Times New Roman"/>
                <w:b/>
                <w:bCs/>
                <w:color w:val="000000"/>
                <w:sz w:val="24"/>
                <w:vertAlign w:val="superscript"/>
                <w:lang w:val="uk-UA"/>
              </w:rPr>
              <w:t>(підпис, П. І. Б.)</w:t>
            </w:r>
          </w:p>
        </w:tc>
      </w:tr>
    </w:tbl>
    <w:p w:rsidR="00173C11" w:rsidRPr="00326ADD" w:rsidRDefault="00173C11">
      <w:pPr>
        <w:pStyle w:val="11"/>
        <w:spacing w:after="0" w:line="240" w:lineRule="auto"/>
        <w:rPr>
          <w:rFonts w:ascii="Times New Roman" w:eastAsia="Times New Roman" w:hAnsi="Times New Roman" w:cs="Times New Roman"/>
          <w:i/>
          <w:sz w:val="24"/>
          <w:szCs w:val="24"/>
        </w:rPr>
      </w:pPr>
    </w:p>
    <w:p w:rsidR="00173C11" w:rsidRPr="00326ADD" w:rsidRDefault="00173C11">
      <w:pPr>
        <w:pStyle w:val="11"/>
        <w:spacing w:after="0" w:line="240" w:lineRule="auto"/>
        <w:rPr>
          <w:rFonts w:ascii="Times New Roman" w:eastAsia="Times New Roman" w:hAnsi="Times New Roman" w:cs="Times New Roman"/>
          <w:i/>
          <w:sz w:val="24"/>
          <w:szCs w:val="24"/>
        </w:rPr>
      </w:pPr>
    </w:p>
    <w:p w:rsidR="00173C11" w:rsidRPr="00326ADD" w:rsidRDefault="00367079">
      <w:pPr>
        <w:pStyle w:val="11"/>
        <w:rPr>
          <w:rFonts w:ascii="Times New Roman" w:hAnsi="Times New Roman" w:cs="Times New Roman"/>
          <w:sz w:val="24"/>
          <w:szCs w:val="24"/>
        </w:rPr>
      </w:pPr>
      <w:r w:rsidRPr="00326ADD">
        <w:rPr>
          <w:rFonts w:ascii="Times New Roman" w:hAnsi="Times New Roman" w:cs="Times New Roman"/>
          <w:sz w:val="24"/>
          <w:szCs w:val="24"/>
        </w:rPr>
        <w:br w:type="page"/>
      </w:r>
    </w:p>
    <w:p w:rsidR="00173C11" w:rsidRPr="00326ADD" w:rsidRDefault="00367079">
      <w:pPr>
        <w:pStyle w:val="a9"/>
        <w:snapToGrid w:val="0"/>
        <w:ind w:left="5604"/>
        <w:rPr>
          <w:rFonts w:ascii="Times New Roman" w:hAnsi="Times New Roman" w:cs="Times New Roman"/>
          <w:lang w:val="uk-UA"/>
        </w:rPr>
      </w:pPr>
      <w:r w:rsidRPr="00326ADD">
        <w:rPr>
          <w:rFonts w:ascii="Times New Roman" w:hAnsi="Times New Roman" w:cs="Times New Roman"/>
          <w:lang w:val="uk-UA"/>
        </w:rPr>
        <w:lastRenderedPageBreak/>
        <w:t>Додаток № 1</w:t>
      </w:r>
      <w:r w:rsidRPr="00326ADD">
        <w:rPr>
          <w:rFonts w:ascii="Times New Roman" w:hAnsi="Times New Roman" w:cs="Times New Roman"/>
          <w:lang w:val="uk-UA"/>
        </w:rPr>
        <w:br/>
        <w:t xml:space="preserve">до договору про постачання </w:t>
      </w:r>
    </w:p>
    <w:p w:rsidR="00173C11" w:rsidRPr="00326ADD" w:rsidRDefault="00367079">
      <w:pPr>
        <w:pStyle w:val="a9"/>
        <w:snapToGrid w:val="0"/>
        <w:ind w:left="5604"/>
        <w:rPr>
          <w:rFonts w:ascii="Times New Roman" w:hAnsi="Times New Roman" w:cs="Times New Roman"/>
          <w:lang w:val="uk-UA"/>
        </w:rPr>
      </w:pPr>
      <w:r w:rsidRPr="00326ADD">
        <w:rPr>
          <w:rFonts w:ascii="Times New Roman" w:hAnsi="Times New Roman" w:cs="Times New Roman"/>
          <w:lang w:val="uk-UA"/>
        </w:rPr>
        <w:t>електричної енергії споживачу</w:t>
      </w:r>
    </w:p>
    <w:p w:rsidR="00173C11" w:rsidRPr="00326ADD" w:rsidRDefault="00367079">
      <w:pPr>
        <w:pStyle w:val="1"/>
        <w:tabs>
          <w:tab w:val="left" w:pos="708"/>
        </w:tabs>
        <w:snapToGrid w:val="0"/>
        <w:ind w:left="5604"/>
        <w:rPr>
          <w:rFonts w:ascii="Times New Roman" w:hAnsi="Times New Roman" w:cs="Times New Roman"/>
          <w:b w:val="0"/>
          <w:sz w:val="22"/>
          <w:szCs w:val="22"/>
        </w:rPr>
      </w:pPr>
      <w:r w:rsidRPr="00326ADD">
        <w:rPr>
          <w:rFonts w:ascii="Times New Roman" w:hAnsi="Times New Roman" w:cs="Times New Roman"/>
          <w:b w:val="0"/>
          <w:sz w:val="22"/>
          <w:szCs w:val="22"/>
        </w:rPr>
        <w:t>№___________ від ___._____202__р.</w:t>
      </w:r>
    </w:p>
    <w:p w:rsidR="00173C11" w:rsidRPr="00326ADD" w:rsidRDefault="00173C11">
      <w:pPr>
        <w:pStyle w:val="3"/>
        <w:keepLines w:val="0"/>
        <w:widowControl w:val="0"/>
        <w:numPr>
          <w:ilvl w:val="2"/>
          <w:numId w:val="2"/>
        </w:numPr>
        <w:suppressAutoHyphens/>
        <w:spacing w:before="0" w:after="0" w:line="240" w:lineRule="auto"/>
        <w:jc w:val="center"/>
        <w:rPr>
          <w:rFonts w:ascii="Times New Roman" w:hAnsi="Times New Roman" w:cs="Times New Roman"/>
          <w:b w:val="0"/>
          <w:sz w:val="22"/>
          <w:szCs w:val="22"/>
        </w:rPr>
      </w:pPr>
    </w:p>
    <w:p w:rsidR="00173C11" w:rsidRPr="00326ADD" w:rsidRDefault="00173C11">
      <w:pPr>
        <w:pStyle w:val="a3"/>
        <w:spacing w:after="0"/>
        <w:jc w:val="center"/>
        <w:rPr>
          <w:sz w:val="22"/>
          <w:szCs w:val="22"/>
          <w:lang w:val="uk-UA"/>
        </w:rPr>
      </w:pPr>
    </w:p>
    <w:p w:rsidR="00173C11" w:rsidRPr="00326ADD" w:rsidRDefault="00367079">
      <w:pPr>
        <w:pStyle w:val="3"/>
        <w:keepLines w:val="0"/>
        <w:widowControl w:val="0"/>
        <w:numPr>
          <w:ilvl w:val="2"/>
          <w:numId w:val="2"/>
        </w:numPr>
        <w:suppressAutoHyphens/>
        <w:spacing w:before="0" w:after="0" w:line="240" w:lineRule="auto"/>
        <w:jc w:val="center"/>
        <w:rPr>
          <w:rFonts w:ascii="Times New Roman" w:hAnsi="Times New Roman" w:cs="Times New Roman"/>
          <w:sz w:val="22"/>
          <w:szCs w:val="22"/>
        </w:rPr>
      </w:pPr>
      <w:r w:rsidRPr="00326ADD">
        <w:rPr>
          <w:rFonts w:ascii="Times New Roman" w:hAnsi="Times New Roman" w:cs="Times New Roman"/>
          <w:sz w:val="22"/>
          <w:szCs w:val="22"/>
        </w:rPr>
        <w:t>ЗАЯВА-ПРИЄДНАННЯ</w:t>
      </w:r>
      <w:r w:rsidRPr="00326ADD">
        <w:rPr>
          <w:rFonts w:ascii="Times New Roman" w:hAnsi="Times New Roman" w:cs="Times New Roman"/>
          <w:sz w:val="22"/>
          <w:szCs w:val="22"/>
        </w:rPr>
        <w:br/>
        <w:t>до договору про постачання електричної енергії споживачу</w:t>
      </w:r>
    </w:p>
    <w:p w:rsidR="00173C11" w:rsidRPr="00326ADD" w:rsidRDefault="00367079">
      <w:pPr>
        <w:pStyle w:val="a9"/>
        <w:snapToGrid w:val="0"/>
        <w:jc w:val="both"/>
        <w:rPr>
          <w:rFonts w:ascii="Times New Roman" w:hAnsi="Times New Roman" w:cs="Times New Roman"/>
          <w:color w:val="000000"/>
          <w:sz w:val="22"/>
          <w:szCs w:val="22"/>
          <w:lang w:val="uk-UA"/>
        </w:rPr>
      </w:pPr>
      <w:r w:rsidRPr="00326ADD">
        <w:rPr>
          <w:rFonts w:ascii="Times New Roman" w:hAnsi="Times New Roman" w:cs="Times New Roman"/>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Правила роздрібного ринку), та ознайомившись з умовами договору про постачання електричної енергії споживачу </w:t>
      </w:r>
      <w:r w:rsidRPr="00326ADD">
        <w:rPr>
          <w:rFonts w:ascii="Times New Roman" w:hAnsi="Times New Roman" w:cs="Times New Roman"/>
          <w:color w:val="000000"/>
          <w:sz w:val="22"/>
          <w:szCs w:val="22"/>
          <w:lang w:val="uk-UA"/>
        </w:rPr>
        <w:t>(далі - Договір), приєднуюсь до умов Договору на умовах комерційної пропозиції Постачальника N _______ з такими нижченаведеними персоніфікованими даними.</w:t>
      </w:r>
    </w:p>
    <w:p w:rsidR="00173C11" w:rsidRPr="00326ADD" w:rsidRDefault="00367079">
      <w:pPr>
        <w:pStyle w:val="a9"/>
        <w:jc w:val="both"/>
        <w:rPr>
          <w:rFonts w:ascii="Times New Roman" w:hAnsi="Times New Roman" w:cs="Times New Roman"/>
          <w:b/>
          <w:color w:val="000000"/>
          <w:sz w:val="22"/>
          <w:szCs w:val="22"/>
          <w:lang w:val="uk-UA"/>
        </w:rPr>
      </w:pPr>
      <w:r w:rsidRPr="00326ADD">
        <w:rPr>
          <w:rFonts w:ascii="Times New Roman" w:hAnsi="Times New Roman" w:cs="Times New Roman"/>
          <w:b/>
          <w:color w:val="000000"/>
          <w:sz w:val="22"/>
          <w:szCs w:val="22"/>
          <w:lang w:val="uk-UA"/>
        </w:rPr>
        <w:t>Персоніфіковані дані Споживача:</w:t>
      </w:r>
    </w:p>
    <w:p w:rsidR="00173C11" w:rsidRPr="00326ADD" w:rsidRDefault="00173C11">
      <w:pPr>
        <w:pStyle w:val="a9"/>
        <w:jc w:val="both"/>
        <w:rPr>
          <w:rFonts w:ascii="Times New Roman" w:hAnsi="Times New Roman" w:cs="Times New Roman"/>
          <w:b/>
          <w:color w:val="000000"/>
          <w:sz w:val="22"/>
          <w:szCs w:val="22"/>
          <w:lang w:val="uk-UA"/>
        </w:rPr>
      </w:pPr>
    </w:p>
    <w:tbl>
      <w:tblPr>
        <w:tblW w:w="0" w:type="auto"/>
        <w:tblInd w:w="-113" w:type="dxa"/>
        <w:tblLayout w:type="fixed"/>
        <w:tblLook w:val="04A0"/>
      </w:tblPr>
      <w:tblGrid>
        <w:gridCol w:w="630"/>
        <w:gridCol w:w="5034"/>
        <w:gridCol w:w="4421"/>
      </w:tblGrid>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snapToGrid w:val="0"/>
              <w:rPr>
                <w:rFonts w:ascii="Times New Roman" w:eastAsia="SimSun" w:hAnsi="Times New Roman" w:cs="Times New Roman"/>
                <w:kern w:val="2"/>
                <w:lang w:eastAsia="hi-IN" w:bidi="hi-IN"/>
              </w:rPr>
            </w:pPr>
            <w:r w:rsidRPr="00326ADD">
              <w:rPr>
                <w:rFonts w:ascii="Times New Roman" w:hAnsi="Times New Roman" w:cs="Times New Roman"/>
              </w:rPr>
              <w:t>Повна назва (для юридичних осіб)/або</w:t>
            </w:r>
          </w:p>
          <w:p w:rsidR="00173C11" w:rsidRPr="00326ADD" w:rsidRDefault="00367079">
            <w:pPr>
              <w:widowControl w:val="0"/>
              <w:suppressAutoHyphens/>
              <w:rPr>
                <w:rFonts w:ascii="Times New Roman" w:eastAsia="SimSun" w:hAnsi="Times New Roman" w:cs="Times New Roman"/>
                <w:kern w:val="2"/>
                <w:lang w:eastAsia="hi-IN" w:bidi="hi-IN"/>
              </w:rPr>
            </w:pPr>
            <w:r w:rsidRPr="00326ADD">
              <w:rPr>
                <w:rFonts w:ascii="Times New Roman" w:hAnsi="Times New Roman" w:cs="Times New Roman"/>
              </w:rPr>
              <w:t>Прізвище, ім’я, по-батькові  (для фізичних осіб)</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snapToGrid w:val="0"/>
              <w:rPr>
                <w:rFonts w:ascii="Times New Roman" w:eastAsia="SimSun" w:hAnsi="Times New Roman" w:cs="Times New Roman"/>
                <w:kern w:val="2"/>
                <w:lang w:eastAsia="hi-IN" w:bidi="hi-IN"/>
              </w:rPr>
            </w:pPr>
          </w:p>
          <w:p w:rsidR="00173C11" w:rsidRPr="00326ADD" w:rsidRDefault="00173C11">
            <w:pPr>
              <w:widowControl w:val="0"/>
              <w:suppressAutoHyphens/>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snapToGrid w:val="0"/>
              <w:rPr>
                <w:rFonts w:ascii="Times New Roman" w:eastAsia="SimSun" w:hAnsi="Times New Roman" w:cs="Times New Roman"/>
                <w:kern w:val="2"/>
                <w:lang w:eastAsia="hi-IN" w:bidi="hi-IN"/>
              </w:rPr>
            </w:pPr>
            <w:r w:rsidRPr="00326ADD">
              <w:rPr>
                <w:rFonts w:ascii="Times New Roman" w:hAnsi="Times New Roman" w:cs="Times New Roman"/>
              </w:rPr>
              <w:t xml:space="preserve">Код ЄДРПОУ для юридичних осіб /або </w:t>
            </w:r>
          </w:p>
          <w:p w:rsidR="00173C11" w:rsidRPr="00326ADD" w:rsidRDefault="00367079">
            <w:pPr>
              <w:pStyle w:val="xl27"/>
              <w:rPr>
                <w:rFonts w:ascii="Times New Roman" w:eastAsia="Calibri" w:hAnsi="Times New Roman" w:cs="Times New Roman"/>
                <w:lang w:val="uk-UA"/>
              </w:rPr>
            </w:pPr>
            <w:r w:rsidRPr="00326ADD">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eastAsia="Calibri"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Паспортні дані (номер та серія паспорта для фізичних осіб)</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Унікальний номер запису в Єдиному державному демографічному реєстрі (для фізичних осіб) (за наявності)</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Статус платника ПДВ (для юридичних осіб)</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 xml:space="preserve">Наявність/відсутність статусу платника єдиного податку (для фізичних осіб-підприємців та юридичних осіб) </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snapToGrid w:val="0"/>
              <w:rPr>
                <w:rFonts w:ascii="Times New Roman" w:eastAsia="SimSun" w:hAnsi="Times New Roman" w:cs="Times New Roman"/>
                <w:kern w:val="2"/>
                <w:lang w:eastAsia="hi-IN" w:bidi="hi-IN"/>
              </w:rPr>
            </w:pPr>
            <w:r w:rsidRPr="00326ADD">
              <w:rPr>
                <w:rFonts w:ascii="Times New Roman" w:hAnsi="Times New Roman" w:cs="Times New Roman"/>
              </w:rPr>
              <w:t>Тип та адреса об’єкта  (зазначити найменування об’єкту).</w:t>
            </w:r>
          </w:p>
          <w:p w:rsidR="00173C11" w:rsidRPr="00326ADD" w:rsidRDefault="00367079">
            <w:pPr>
              <w:widowControl w:val="0"/>
              <w:suppressAutoHyphens/>
              <w:rPr>
                <w:rFonts w:ascii="Times New Roman" w:eastAsia="SimSun" w:hAnsi="Times New Roman" w:cs="Times New Roman"/>
                <w:kern w:val="2"/>
                <w:lang w:eastAsia="hi-IN" w:bidi="hi-IN"/>
              </w:rPr>
            </w:pPr>
            <w:r w:rsidRPr="00326ADD">
              <w:rPr>
                <w:rFonts w:ascii="Times New Roman" w:hAnsi="Times New Roman" w:cs="Times New Roman"/>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ЕІС-код об'єкта (площадки вимірювання)</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widowControl w:val="0"/>
              <w:suppressAutoHyphens/>
              <w:snapToGrid w:val="0"/>
              <w:rPr>
                <w:rFonts w:ascii="Times New Roman" w:eastAsia="SimSun" w:hAnsi="Times New Roman" w:cs="Times New Roman"/>
                <w:kern w:val="2"/>
                <w:lang w:eastAsia="hi-IN" w:bidi="hi-IN"/>
              </w:rPr>
            </w:pPr>
            <w:r w:rsidRPr="00326ADD">
              <w:rPr>
                <w:rFonts w:ascii="Times New Roman" w:hAnsi="Times New Roman" w:cs="Times New Roman"/>
              </w:rPr>
              <w:t>Найменування Оператора системи, з яким Споживач уклав (укладає) договір споживача про надання послуг з розподілу (передачі) електричної енергії</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pStyle w:val="Default"/>
              <w:snapToGrid w:val="0"/>
              <w:rPr>
                <w:sz w:val="22"/>
                <w:szCs w:val="22"/>
                <w:lang w:val="uk-UA"/>
              </w:rPr>
            </w:pPr>
            <w:r w:rsidRPr="00326ADD">
              <w:rPr>
                <w:sz w:val="22"/>
                <w:szCs w:val="22"/>
                <w:lang w:val="uk-UA"/>
              </w:rPr>
              <w:t xml:space="preserve">ЕІС-код як суб’єкта ринку електричної енергії, присвоєний відповідним системним оператором </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pStyle w:val="Default"/>
              <w:snapToGrid w:val="0"/>
              <w:rPr>
                <w:sz w:val="22"/>
                <w:szCs w:val="22"/>
                <w:lang w:val="uk-UA"/>
              </w:rPr>
            </w:pPr>
            <w:r w:rsidRPr="00326ADD">
              <w:rPr>
                <w:sz w:val="22"/>
                <w:szCs w:val="22"/>
                <w:lang w:val="uk-UA"/>
              </w:rPr>
              <w:t>Найменування чинного (попереднього) постачальника електричної енергії у разі його зміни</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single" w:sz="4" w:space="0" w:color="000000"/>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single" w:sz="4" w:space="0" w:color="000000"/>
              <w:left w:val="single" w:sz="4" w:space="0" w:color="000000"/>
              <w:bottom w:val="single" w:sz="4" w:space="0" w:color="000000"/>
              <w:right w:val="nil"/>
            </w:tcBorders>
            <w:vAlign w:val="center"/>
          </w:tcPr>
          <w:p w:rsidR="00173C11" w:rsidRPr="00326ADD" w:rsidRDefault="00367079">
            <w:pPr>
              <w:pStyle w:val="Default"/>
              <w:snapToGrid w:val="0"/>
              <w:rPr>
                <w:sz w:val="22"/>
                <w:szCs w:val="22"/>
                <w:lang w:val="uk-UA"/>
              </w:rPr>
            </w:pPr>
            <w:r w:rsidRPr="00326ADD">
              <w:rPr>
                <w:sz w:val="22"/>
                <w:szCs w:val="22"/>
                <w:lang w:val="uk-UA"/>
              </w:rPr>
              <w:t>Джерело обміну документами (номер засобу зв'язку, офіційна електронна адреса та адреса електронної пошти (за наявності)).</w:t>
            </w:r>
          </w:p>
        </w:tc>
        <w:tc>
          <w:tcPr>
            <w:tcW w:w="4421" w:type="dxa"/>
            <w:tcBorders>
              <w:top w:val="single" w:sz="4" w:space="0" w:color="000000"/>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r w:rsidR="00173C11" w:rsidRPr="00326ADD">
        <w:trPr>
          <w:trHeight w:val="577"/>
        </w:trPr>
        <w:tc>
          <w:tcPr>
            <w:tcW w:w="630" w:type="dxa"/>
            <w:tcBorders>
              <w:top w:val="nil"/>
              <w:left w:val="single" w:sz="4" w:space="0" w:color="000000"/>
              <w:bottom w:val="single" w:sz="4" w:space="0" w:color="000000"/>
              <w:right w:val="nil"/>
            </w:tcBorders>
            <w:vAlign w:val="center"/>
          </w:tcPr>
          <w:p w:rsidR="00173C11" w:rsidRPr="00326ADD" w:rsidRDefault="00173C11">
            <w:pPr>
              <w:pStyle w:val="14"/>
              <w:numPr>
                <w:ilvl w:val="0"/>
                <w:numId w:val="3"/>
              </w:numPr>
              <w:tabs>
                <w:tab w:val="clear" w:pos="1146"/>
                <w:tab w:val="left" w:pos="0"/>
              </w:tabs>
              <w:snapToGrid w:val="0"/>
              <w:ind w:left="29" w:firstLine="0"/>
              <w:jc w:val="center"/>
              <w:rPr>
                <w:rFonts w:ascii="Times New Roman" w:hAnsi="Times New Roman" w:cs="Times New Roman"/>
                <w:sz w:val="22"/>
                <w:szCs w:val="22"/>
                <w:lang w:val="uk-UA"/>
              </w:rPr>
            </w:pPr>
          </w:p>
        </w:tc>
        <w:tc>
          <w:tcPr>
            <w:tcW w:w="5034" w:type="dxa"/>
            <w:tcBorders>
              <w:top w:val="nil"/>
              <w:left w:val="single" w:sz="4" w:space="0" w:color="000000"/>
              <w:bottom w:val="single" w:sz="4" w:space="0" w:color="000000"/>
              <w:right w:val="nil"/>
            </w:tcBorders>
            <w:vAlign w:val="center"/>
          </w:tcPr>
          <w:p w:rsidR="00173C11" w:rsidRPr="00326ADD" w:rsidRDefault="00367079">
            <w:pPr>
              <w:pStyle w:val="Default"/>
              <w:snapToGrid w:val="0"/>
              <w:rPr>
                <w:sz w:val="22"/>
                <w:szCs w:val="22"/>
                <w:lang w:val="uk-UA"/>
              </w:rPr>
            </w:pPr>
            <w:r w:rsidRPr="00326ADD">
              <w:rPr>
                <w:sz w:val="22"/>
                <w:szCs w:val="22"/>
                <w:lang w:val="uk-UA"/>
              </w:rPr>
              <w:t xml:space="preserve">Наявність пільг/субсидії (у разі укладення договору про постачання електричної енергії з індивідуальним побутовим споживачем) </w:t>
            </w:r>
          </w:p>
        </w:tc>
        <w:tc>
          <w:tcPr>
            <w:tcW w:w="4421" w:type="dxa"/>
            <w:tcBorders>
              <w:top w:val="nil"/>
              <w:left w:val="single" w:sz="4" w:space="0" w:color="000000"/>
              <w:bottom w:val="single" w:sz="4" w:space="0" w:color="000000"/>
              <w:right w:val="single" w:sz="4" w:space="0" w:color="000000"/>
            </w:tcBorders>
            <w:vAlign w:val="center"/>
          </w:tcPr>
          <w:p w:rsidR="00173C11" w:rsidRPr="00326ADD" w:rsidRDefault="00173C11">
            <w:pPr>
              <w:widowControl w:val="0"/>
              <w:suppressAutoHyphens/>
              <w:snapToGrid w:val="0"/>
              <w:rPr>
                <w:rFonts w:ascii="Times New Roman" w:eastAsia="SimSun" w:hAnsi="Times New Roman" w:cs="Times New Roman"/>
                <w:kern w:val="2"/>
                <w:lang w:eastAsia="hi-IN" w:bidi="hi-IN"/>
              </w:rPr>
            </w:pPr>
          </w:p>
        </w:tc>
      </w:tr>
    </w:tbl>
    <w:p w:rsidR="00173C11" w:rsidRPr="00326ADD" w:rsidRDefault="00173C11">
      <w:pPr>
        <w:pStyle w:val="15"/>
        <w:jc w:val="both"/>
        <w:rPr>
          <w:lang w:val="uk-UA"/>
        </w:rPr>
      </w:pPr>
    </w:p>
    <w:p w:rsidR="00173C11" w:rsidRPr="00326ADD" w:rsidRDefault="00173C11">
      <w:pPr>
        <w:pStyle w:val="15"/>
        <w:jc w:val="both"/>
        <w:rPr>
          <w:rFonts w:ascii="Times New Roman" w:hAnsi="Times New Roman" w:cs="Times New Roman"/>
          <w:sz w:val="22"/>
          <w:szCs w:val="22"/>
          <w:lang w:val="uk-UA"/>
        </w:rPr>
      </w:pPr>
    </w:p>
    <w:p w:rsidR="00173C11" w:rsidRPr="00326ADD" w:rsidRDefault="00367079">
      <w:pPr>
        <w:pStyle w:val="16"/>
        <w:spacing w:line="228" w:lineRule="auto"/>
        <w:ind w:right="0"/>
        <w:rPr>
          <w:rFonts w:ascii="Times New Roman" w:hAnsi="Times New Roman" w:cs="Times New Roman"/>
          <w:sz w:val="22"/>
          <w:szCs w:val="22"/>
          <w:lang w:val="uk-UA"/>
        </w:rPr>
      </w:pPr>
      <w:r w:rsidRPr="00326ADD">
        <w:rPr>
          <w:rFonts w:ascii="Times New Roman" w:hAnsi="Times New Roman" w:cs="Times New Roman"/>
          <w:b/>
          <w:color w:val="000000"/>
          <w:sz w:val="22"/>
          <w:szCs w:val="22"/>
          <w:u w:val="single"/>
          <w:lang w:val="uk-UA"/>
        </w:rPr>
        <w:t xml:space="preserve">Разом із Заявою-приєднанням Споживач надає Постачальнику також документи у відповідності до  п.  </w:t>
      </w:r>
      <w:r w:rsidRPr="00326ADD">
        <w:rPr>
          <w:rFonts w:ascii="Times New Roman" w:hAnsi="Times New Roman" w:cs="Times New Roman"/>
          <w:b/>
          <w:bCs/>
          <w:color w:val="000000"/>
          <w:sz w:val="22"/>
          <w:szCs w:val="22"/>
          <w:u w:val="single"/>
          <w:lang w:val="uk-UA"/>
        </w:rPr>
        <w:t>3.2.12.</w:t>
      </w:r>
      <w:r w:rsidRPr="00326ADD">
        <w:rPr>
          <w:rFonts w:ascii="Times New Roman" w:hAnsi="Times New Roman" w:cs="Times New Roman"/>
          <w:b/>
          <w:color w:val="000000"/>
          <w:sz w:val="22"/>
          <w:szCs w:val="22"/>
          <w:u w:val="single"/>
          <w:lang w:val="uk-UA"/>
        </w:rPr>
        <w:t xml:space="preserve"> Правил</w:t>
      </w:r>
      <w:r w:rsidRPr="00326ADD">
        <w:rPr>
          <w:rFonts w:ascii="Times New Roman" w:hAnsi="Times New Roman" w:cs="Times New Roman"/>
          <w:sz w:val="22"/>
          <w:szCs w:val="22"/>
          <w:lang w:val="uk-UA"/>
        </w:rPr>
        <w:t xml:space="preserve"> :</w:t>
      </w:r>
    </w:p>
    <w:p w:rsidR="00173C11" w:rsidRPr="00326ADD" w:rsidRDefault="00367079">
      <w:pPr>
        <w:pStyle w:val="16"/>
        <w:numPr>
          <w:ilvl w:val="0"/>
          <w:numId w:val="4"/>
        </w:numPr>
        <w:tabs>
          <w:tab w:val="clear" w:pos="1080"/>
          <w:tab w:val="left" w:pos="0"/>
        </w:tabs>
        <w:spacing w:before="0"/>
        <w:ind w:left="0" w:right="0" w:hanging="284"/>
        <w:rPr>
          <w:rFonts w:ascii="Times New Roman" w:hAnsi="Times New Roman" w:cs="Times New Roman"/>
          <w:sz w:val="22"/>
          <w:szCs w:val="22"/>
          <w:lang w:val="uk-UA"/>
        </w:rPr>
      </w:pPr>
      <w:r w:rsidRPr="00326ADD">
        <w:rPr>
          <w:rFonts w:ascii="Times New Roman" w:hAnsi="Times New Roman" w:cs="Times New Roman"/>
          <w:color w:val="000000"/>
          <w:sz w:val="22"/>
          <w:szCs w:val="22"/>
          <w:lang w:val="uk-UA"/>
        </w:rPr>
        <w:t>копію паспорта (для фізичних осіб) або витяг, або довідку, або копію виписки з ЄДР (для юридичних осіб) споживача;</w:t>
      </w:r>
      <w:r w:rsidRPr="00326ADD">
        <w:rPr>
          <w:rFonts w:ascii="Times New Roman" w:hAnsi="Times New Roman" w:cs="Times New Roman"/>
          <w:sz w:val="22"/>
          <w:szCs w:val="22"/>
          <w:lang w:val="uk-UA"/>
        </w:rPr>
        <w:t>;</w:t>
      </w:r>
    </w:p>
    <w:p w:rsidR="00173C11" w:rsidRPr="00326ADD" w:rsidRDefault="00367079">
      <w:pPr>
        <w:pStyle w:val="a3"/>
        <w:numPr>
          <w:ilvl w:val="0"/>
          <w:numId w:val="4"/>
        </w:numPr>
        <w:tabs>
          <w:tab w:val="clear" w:pos="1080"/>
          <w:tab w:val="left" w:pos="0"/>
        </w:tabs>
        <w:spacing w:after="0"/>
        <w:ind w:left="-345" w:firstLine="75"/>
        <w:jc w:val="both"/>
        <w:rPr>
          <w:color w:val="000000"/>
          <w:sz w:val="22"/>
          <w:szCs w:val="22"/>
          <w:lang w:val="uk-UA"/>
        </w:rPr>
      </w:pPr>
      <w:r w:rsidRPr="00326ADD">
        <w:rPr>
          <w:color w:val="000000"/>
          <w:sz w:val="22"/>
          <w:szCs w:val="22"/>
          <w:lang w:val="uk-UA"/>
        </w:rPr>
        <w:t xml:space="preserve"> 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173C11" w:rsidRPr="00326ADD" w:rsidRDefault="00367079">
      <w:pPr>
        <w:pStyle w:val="16"/>
        <w:numPr>
          <w:ilvl w:val="0"/>
          <w:numId w:val="4"/>
        </w:numPr>
        <w:tabs>
          <w:tab w:val="clear" w:pos="1080"/>
          <w:tab w:val="left" w:pos="0"/>
        </w:tabs>
        <w:spacing w:before="0"/>
        <w:ind w:left="0" w:right="0" w:hanging="284"/>
        <w:rPr>
          <w:rFonts w:ascii="Times New Roman" w:hAnsi="Times New Roman" w:cs="Times New Roman"/>
          <w:color w:val="00000A"/>
          <w:sz w:val="22"/>
          <w:szCs w:val="22"/>
          <w:lang w:val="uk-UA"/>
        </w:rPr>
      </w:pPr>
      <w:r w:rsidRPr="00326ADD">
        <w:rPr>
          <w:rFonts w:ascii="Times New Roman" w:hAnsi="Times New Roman" w:cs="Times New Roman"/>
          <w:color w:val="000000"/>
          <w:sz w:val="22"/>
          <w:szCs w:val="22"/>
          <w:lang w:val="uk-UA"/>
        </w:rPr>
        <w:t>копія документа, що підтверджує право власності чи користування об’єктом;</w:t>
      </w:r>
      <w:r w:rsidRPr="00326ADD">
        <w:rPr>
          <w:rFonts w:ascii="Times New Roman" w:hAnsi="Times New Roman" w:cs="Times New Roman"/>
          <w:color w:val="00000A"/>
          <w:sz w:val="22"/>
          <w:szCs w:val="22"/>
          <w:lang w:val="uk-UA"/>
        </w:rPr>
        <w:t>;</w:t>
      </w:r>
    </w:p>
    <w:p w:rsidR="00173C11" w:rsidRPr="00326ADD" w:rsidRDefault="00367079">
      <w:pPr>
        <w:pStyle w:val="a3"/>
        <w:numPr>
          <w:ilvl w:val="0"/>
          <w:numId w:val="4"/>
        </w:numPr>
        <w:tabs>
          <w:tab w:val="clear" w:pos="1080"/>
          <w:tab w:val="left" w:pos="0"/>
        </w:tabs>
        <w:spacing w:after="0"/>
        <w:ind w:left="-255" w:hanging="30"/>
        <w:jc w:val="both"/>
        <w:rPr>
          <w:color w:val="00000A"/>
          <w:sz w:val="22"/>
          <w:szCs w:val="22"/>
          <w:lang w:val="uk-UA"/>
        </w:rPr>
      </w:pPr>
      <w:r w:rsidRPr="00326ADD">
        <w:rPr>
          <w:color w:val="00000A"/>
          <w:sz w:val="22"/>
          <w:szCs w:val="22"/>
          <w:lang w:val="uk-UA"/>
        </w:rPr>
        <w:t>копію паспорту точки розподілу/передачі об’єкта (площадки вимірювання)</w:t>
      </w:r>
    </w:p>
    <w:p w:rsidR="00173C11" w:rsidRPr="00326ADD" w:rsidRDefault="00173C11">
      <w:pPr>
        <w:pStyle w:val="a3"/>
        <w:spacing w:after="0"/>
        <w:ind w:left="-255" w:hanging="30"/>
        <w:jc w:val="both"/>
        <w:rPr>
          <w:color w:val="00000A"/>
          <w:sz w:val="22"/>
          <w:szCs w:val="22"/>
          <w:lang w:val="uk-UA"/>
        </w:rPr>
      </w:pPr>
    </w:p>
    <w:p w:rsidR="00173C11" w:rsidRPr="00326ADD" w:rsidRDefault="00367079">
      <w:pPr>
        <w:pStyle w:val="a3"/>
        <w:spacing w:after="0"/>
        <w:ind w:left="-255" w:hanging="30"/>
        <w:jc w:val="both"/>
        <w:rPr>
          <w:color w:val="00000A"/>
          <w:sz w:val="22"/>
          <w:szCs w:val="22"/>
          <w:lang w:val="uk-UA"/>
        </w:rPr>
      </w:pPr>
      <w:r w:rsidRPr="00326ADD">
        <w:rPr>
          <w:color w:val="00000A"/>
          <w:sz w:val="22"/>
          <w:szCs w:val="22"/>
          <w:lang w:val="uk-UA"/>
        </w:rPr>
        <w:t xml:space="preserve">       Відповідно до п.3.2.13. Правил «Така заява-приєднання може бути подана електропостачальнику одночасно із заявою-приєднанням до електричних мереж відповідно до Кодексу систем розподілу або Кодексу системи передачі через оператора системи. Електропостачальник зобов’язаний прийняти передану оператором системи заяву-приєднання разом із доданими до неї документами та розглянути її відповідно до цього пункту. У разі відсутності заперечень договір про постачання укладається з відкладальною умовою щодо початку здійснення постачання після завершення відповідних робіт з приєднання та облаштування вузла обліку електричної енергії та включення комерційної (комерційних) точки (точок) обліку споживача до реєстрів точок комерційного обліку електропостачальників. Про дату завершення робіт та початок постачання оператор системи повідомляє постачальника за 1 робочий день разом із наданням копії паспорта точки розподілу». </w:t>
      </w:r>
    </w:p>
    <w:p w:rsidR="00173C11" w:rsidRPr="00326ADD" w:rsidRDefault="00173C11">
      <w:pPr>
        <w:pStyle w:val="a9"/>
        <w:spacing w:line="276" w:lineRule="auto"/>
        <w:jc w:val="both"/>
        <w:rPr>
          <w:rFonts w:ascii="Times New Roman" w:hAnsi="Times New Roman" w:cs="Times New Roman"/>
          <w:color w:val="00000A"/>
          <w:sz w:val="22"/>
          <w:szCs w:val="22"/>
          <w:lang w:val="uk-UA"/>
        </w:rPr>
      </w:pP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ab/>
        <w:t>Початок постачання з "___" ____________ 20__ р.</w:t>
      </w:r>
    </w:p>
    <w:p w:rsidR="00173C11" w:rsidRPr="00326ADD" w:rsidRDefault="00173C11">
      <w:pPr>
        <w:pStyle w:val="a9"/>
        <w:jc w:val="both"/>
        <w:rPr>
          <w:rFonts w:ascii="Times New Roman" w:hAnsi="Times New Roman" w:cs="Times New Roman"/>
          <w:sz w:val="22"/>
          <w:szCs w:val="22"/>
          <w:lang w:val="uk-UA"/>
        </w:rPr>
      </w:pPr>
    </w:p>
    <w:p w:rsidR="00173C11" w:rsidRPr="00326ADD" w:rsidRDefault="00367079">
      <w:pPr>
        <w:pStyle w:val="a9"/>
        <w:jc w:val="both"/>
        <w:rPr>
          <w:rFonts w:ascii="Times New Roman" w:hAnsi="Times New Roman" w:cs="Times New Roman"/>
          <w:b/>
          <w:color w:val="000000"/>
          <w:sz w:val="22"/>
          <w:szCs w:val="22"/>
          <w:lang w:val="uk-UA"/>
        </w:rPr>
      </w:pPr>
      <w:r w:rsidRPr="00326ADD">
        <w:rPr>
          <w:rFonts w:ascii="Times New Roman" w:hAnsi="Times New Roman" w:cs="Times New Roman"/>
          <w:b/>
          <w:color w:val="000000"/>
          <w:sz w:val="22"/>
          <w:szCs w:val="22"/>
          <w:lang w:val="uk-UA"/>
        </w:rPr>
        <w:t>*Примітка:</w:t>
      </w: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ab/>
        <w:t>Заповнюється Постачальником, якщо заява-приєднання надається для заповнення Постачальником.</w:t>
      </w:r>
    </w:p>
    <w:p w:rsidR="00173C11" w:rsidRPr="00326ADD" w:rsidRDefault="00367079">
      <w:pPr>
        <w:pStyle w:val="a9"/>
        <w:jc w:val="both"/>
        <w:rPr>
          <w:rFonts w:ascii="Times New Roman" w:hAnsi="Times New Roman" w:cs="Times New Roman"/>
          <w:color w:val="000000"/>
          <w:sz w:val="22"/>
          <w:szCs w:val="22"/>
          <w:lang w:val="uk-UA"/>
        </w:rPr>
      </w:pPr>
      <w:r w:rsidRPr="00326ADD">
        <w:rPr>
          <w:rFonts w:ascii="Times New Roman" w:hAnsi="Times New Roman" w:cs="Times New Roman"/>
          <w:color w:val="000000"/>
          <w:sz w:val="22"/>
          <w:szCs w:val="22"/>
          <w:lang w:val="uk-UA"/>
        </w:rPr>
        <w:tab/>
        <w:t>Заповнюється Споживачем, якщо заява-приєднання заповнюється Споживачем самостійно.</w:t>
      </w:r>
      <w:r w:rsidRPr="00326ADD">
        <w:rPr>
          <w:rFonts w:ascii="Times New Roman" w:hAnsi="Times New Roman" w:cs="Times New Roman"/>
          <w:color w:val="000000"/>
          <w:sz w:val="22"/>
          <w:szCs w:val="22"/>
          <w:lang w:val="uk-UA"/>
        </w:rPr>
        <w:tab/>
      </w:r>
    </w:p>
    <w:p w:rsidR="00173C11" w:rsidRPr="00326ADD" w:rsidRDefault="00367079">
      <w:pPr>
        <w:pStyle w:val="a9"/>
        <w:jc w:val="both"/>
        <w:rPr>
          <w:rFonts w:ascii="Times New Roman" w:hAnsi="Times New Roman" w:cs="Times New Roman"/>
          <w:color w:val="000000"/>
          <w:sz w:val="22"/>
          <w:szCs w:val="22"/>
          <w:lang w:val="uk-UA"/>
        </w:rPr>
      </w:pPr>
      <w:r w:rsidRPr="00326ADD">
        <w:rPr>
          <w:rFonts w:ascii="Times New Roman" w:hAnsi="Times New Roman" w:cs="Times New Roman"/>
          <w:color w:val="000000"/>
          <w:sz w:val="22"/>
          <w:szCs w:val="22"/>
          <w:lang w:val="uk-UA"/>
        </w:rPr>
        <w:tab/>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ab/>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ab/>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b/>
          <w:sz w:val="22"/>
          <w:szCs w:val="22"/>
          <w:lang w:val="uk-UA"/>
        </w:rPr>
      </w:pPr>
    </w:p>
    <w:p w:rsidR="00173C11" w:rsidRPr="00326ADD" w:rsidRDefault="00173C11">
      <w:pPr>
        <w:pStyle w:val="a9"/>
        <w:jc w:val="both"/>
        <w:rPr>
          <w:rFonts w:ascii="Times New Roman" w:hAnsi="Times New Roman" w:cs="Times New Roman"/>
          <w:b/>
          <w:sz w:val="22"/>
          <w:szCs w:val="22"/>
          <w:lang w:val="uk-UA"/>
        </w:rPr>
      </w:pPr>
    </w:p>
    <w:p w:rsidR="00173C11" w:rsidRPr="00326ADD" w:rsidRDefault="00173C11">
      <w:pPr>
        <w:pStyle w:val="a9"/>
        <w:jc w:val="both"/>
        <w:rPr>
          <w:rFonts w:ascii="Times New Roman" w:hAnsi="Times New Roman" w:cs="Times New Roman"/>
          <w:b/>
          <w:sz w:val="22"/>
          <w:szCs w:val="22"/>
          <w:lang w:val="uk-UA"/>
        </w:rPr>
      </w:pPr>
    </w:p>
    <w:p w:rsidR="00173C11" w:rsidRPr="00326ADD" w:rsidRDefault="00173C11">
      <w:pPr>
        <w:pStyle w:val="a9"/>
        <w:jc w:val="center"/>
        <w:rPr>
          <w:rFonts w:ascii="Times New Roman" w:hAnsi="Times New Roman" w:cs="Times New Roman"/>
          <w:b/>
          <w:sz w:val="22"/>
          <w:szCs w:val="22"/>
          <w:lang w:val="uk-UA"/>
        </w:rPr>
      </w:pPr>
    </w:p>
    <w:p w:rsidR="00173C11" w:rsidRPr="00326ADD" w:rsidRDefault="00367079">
      <w:pPr>
        <w:pStyle w:val="a9"/>
        <w:jc w:val="center"/>
        <w:rPr>
          <w:rFonts w:ascii="Times New Roman" w:hAnsi="Times New Roman" w:cs="Times New Roman"/>
          <w:b/>
          <w:sz w:val="22"/>
          <w:szCs w:val="22"/>
          <w:lang w:val="uk-UA"/>
        </w:rPr>
      </w:pPr>
      <w:r w:rsidRPr="00326ADD">
        <w:rPr>
          <w:rFonts w:ascii="Times New Roman" w:hAnsi="Times New Roman" w:cs="Times New Roman"/>
          <w:b/>
          <w:sz w:val="22"/>
          <w:szCs w:val="22"/>
          <w:lang w:val="uk-UA"/>
        </w:rPr>
        <w:lastRenderedPageBreak/>
        <w:t>Відмітка про згоду Споживача на обробку персональних даних:</w:t>
      </w:r>
    </w:p>
    <w:p w:rsidR="00173C11" w:rsidRPr="00326ADD" w:rsidRDefault="00173C11">
      <w:pPr>
        <w:pStyle w:val="a9"/>
        <w:jc w:val="both"/>
        <w:rPr>
          <w:rFonts w:ascii="Times New Roman" w:hAnsi="Times New Roman" w:cs="Times New Roman"/>
          <w:b/>
          <w:sz w:val="22"/>
          <w:szCs w:val="22"/>
          <w:lang w:val="uk-UA"/>
        </w:rPr>
      </w:pPr>
    </w:p>
    <w:p w:rsidR="00173C11" w:rsidRPr="00326ADD" w:rsidRDefault="00173C11">
      <w:pPr>
        <w:pStyle w:val="a9"/>
        <w:jc w:val="both"/>
        <w:rPr>
          <w:rFonts w:ascii="Times New Roman" w:hAnsi="Times New Roman" w:cs="Times New Roman"/>
          <w:b/>
          <w:sz w:val="22"/>
          <w:szCs w:val="22"/>
          <w:lang w:val="uk-UA"/>
        </w:rPr>
      </w:pPr>
    </w:p>
    <w:tbl>
      <w:tblPr>
        <w:tblW w:w="0" w:type="auto"/>
        <w:tblInd w:w="30" w:type="dxa"/>
        <w:tblLayout w:type="fixed"/>
        <w:tblCellMar>
          <w:top w:w="30" w:type="dxa"/>
          <w:left w:w="30" w:type="dxa"/>
          <w:bottom w:w="30" w:type="dxa"/>
          <w:right w:w="30" w:type="dxa"/>
        </w:tblCellMar>
        <w:tblLook w:val="04A0"/>
      </w:tblPr>
      <w:tblGrid>
        <w:gridCol w:w="3549"/>
        <w:gridCol w:w="3445"/>
        <w:gridCol w:w="3444"/>
      </w:tblGrid>
      <w:tr w:rsidR="00173C11" w:rsidRPr="00326ADD">
        <w:trPr>
          <w:trHeight w:val="636"/>
        </w:trPr>
        <w:tc>
          <w:tcPr>
            <w:tcW w:w="3549"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(дата)</w:t>
            </w:r>
          </w:p>
        </w:tc>
        <w:tc>
          <w:tcPr>
            <w:tcW w:w="3445"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(особистий підпис)</w:t>
            </w:r>
          </w:p>
        </w:tc>
        <w:tc>
          <w:tcPr>
            <w:tcW w:w="3444" w:type="dxa"/>
          </w:tcPr>
          <w:p w:rsidR="00173C11" w:rsidRPr="00326ADD" w:rsidRDefault="00367079">
            <w:pPr>
              <w:pStyle w:val="a9"/>
              <w:snapToGrid w:val="0"/>
              <w:jc w:val="center"/>
              <w:rPr>
                <w:rFonts w:ascii="Times New Roman" w:hAnsi="Times New Roman" w:cs="Times New Roman"/>
                <w:position w:val="5"/>
                <w:sz w:val="22"/>
                <w:szCs w:val="22"/>
                <w:lang w:val="uk-UA"/>
              </w:rPr>
            </w:pPr>
            <w:r w:rsidRPr="00326ADD">
              <w:rPr>
                <w:rFonts w:ascii="Times New Roman" w:hAnsi="Times New Roman" w:cs="Times New Roman"/>
                <w:sz w:val="22"/>
                <w:szCs w:val="22"/>
                <w:lang w:val="uk-UA"/>
              </w:rPr>
              <w:t>______________________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5"/>
                <w:sz w:val="22"/>
                <w:szCs w:val="22"/>
                <w:lang w:val="uk-UA"/>
              </w:rPr>
              <w:t>(П. І. Б. Споживача)</w:t>
            </w:r>
          </w:p>
        </w:tc>
      </w:tr>
    </w:tbl>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both"/>
        <w:rPr>
          <w:rFonts w:ascii="Times New Roman" w:hAnsi="Times New Roman" w:cs="Times New Roman"/>
          <w:sz w:val="22"/>
          <w:szCs w:val="22"/>
          <w:lang w:val="uk-UA"/>
        </w:rPr>
      </w:pPr>
    </w:p>
    <w:p w:rsidR="00173C11" w:rsidRPr="00326ADD" w:rsidRDefault="00367079">
      <w:pPr>
        <w:pStyle w:val="a9"/>
        <w:jc w:val="both"/>
        <w:rPr>
          <w:rFonts w:ascii="Times New Roman" w:hAnsi="Times New Roman" w:cs="Times New Roman"/>
          <w:b/>
          <w:sz w:val="22"/>
          <w:szCs w:val="22"/>
          <w:lang w:val="uk-UA"/>
        </w:rPr>
      </w:pPr>
      <w:r w:rsidRPr="00326ADD">
        <w:rPr>
          <w:rFonts w:ascii="Times New Roman" w:hAnsi="Times New Roman" w:cs="Times New Roman"/>
          <w:b/>
          <w:sz w:val="22"/>
          <w:szCs w:val="22"/>
          <w:lang w:val="uk-UA"/>
        </w:rPr>
        <w:t>*Примітка:</w:t>
      </w: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173C11" w:rsidRPr="00326ADD" w:rsidRDefault="00173C11">
      <w:pPr>
        <w:pStyle w:val="a9"/>
        <w:rPr>
          <w:rFonts w:ascii="Times New Roman" w:hAnsi="Times New Roman" w:cs="Times New Roman"/>
          <w:b/>
          <w:sz w:val="22"/>
          <w:szCs w:val="22"/>
          <w:lang w:val="uk-UA"/>
        </w:rPr>
      </w:pPr>
    </w:p>
    <w:p w:rsidR="00173C11" w:rsidRPr="00326ADD" w:rsidRDefault="00173C11">
      <w:pPr>
        <w:pStyle w:val="a9"/>
        <w:rPr>
          <w:rFonts w:ascii="Times New Roman" w:hAnsi="Times New Roman" w:cs="Times New Roman"/>
          <w:b/>
          <w:sz w:val="22"/>
          <w:szCs w:val="22"/>
          <w:lang w:val="uk-UA"/>
        </w:rPr>
      </w:pPr>
    </w:p>
    <w:p w:rsidR="00173C11" w:rsidRPr="00326ADD" w:rsidRDefault="00173C11">
      <w:pPr>
        <w:pStyle w:val="a9"/>
        <w:rPr>
          <w:rFonts w:ascii="Times New Roman" w:hAnsi="Times New Roman" w:cs="Times New Roman"/>
          <w:b/>
          <w:sz w:val="22"/>
          <w:szCs w:val="22"/>
          <w:lang w:val="uk-UA"/>
        </w:rPr>
      </w:pPr>
    </w:p>
    <w:p w:rsidR="00173C11" w:rsidRPr="00326ADD" w:rsidRDefault="00367079">
      <w:pPr>
        <w:pStyle w:val="a9"/>
        <w:rPr>
          <w:rFonts w:ascii="Times New Roman" w:hAnsi="Times New Roman" w:cs="Times New Roman"/>
          <w:b/>
          <w:sz w:val="22"/>
          <w:szCs w:val="22"/>
          <w:lang w:val="uk-UA"/>
        </w:rPr>
      </w:pPr>
      <w:r w:rsidRPr="00326ADD">
        <w:rPr>
          <w:rFonts w:ascii="Times New Roman" w:hAnsi="Times New Roman" w:cs="Times New Roman"/>
          <w:b/>
          <w:sz w:val="22"/>
          <w:szCs w:val="22"/>
          <w:lang w:val="uk-UA"/>
        </w:rPr>
        <w:t>Реквізити Споживача:</w:t>
      </w:r>
    </w:p>
    <w:p w:rsidR="00173C11" w:rsidRPr="00326ADD" w:rsidRDefault="00173C11">
      <w:pPr>
        <w:pStyle w:val="a9"/>
        <w:jc w:val="both"/>
        <w:rPr>
          <w:rFonts w:ascii="Times New Roman" w:hAnsi="Times New Roman" w:cs="Times New Roman"/>
          <w:b/>
          <w:sz w:val="22"/>
          <w:szCs w:val="22"/>
          <w:lang w:val="uk-UA"/>
        </w:rPr>
      </w:pPr>
    </w:p>
    <w:tbl>
      <w:tblPr>
        <w:tblW w:w="10339" w:type="dxa"/>
        <w:tblInd w:w="-459" w:type="dxa"/>
        <w:tblLayout w:type="fixed"/>
        <w:tblLook w:val="04A0"/>
      </w:tblPr>
      <w:tblGrid>
        <w:gridCol w:w="3439"/>
        <w:gridCol w:w="526"/>
        <w:gridCol w:w="2914"/>
        <w:gridCol w:w="666"/>
        <w:gridCol w:w="2794"/>
      </w:tblGrid>
      <w:tr w:rsidR="00173C11" w:rsidRPr="00326ADD" w:rsidTr="00DF5C67">
        <w:trPr>
          <w:trHeight w:val="577"/>
        </w:trPr>
        <w:tc>
          <w:tcPr>
            <w:tcW w:w="10339" w:type="dxa"/>
            <w:gridSpan w:val="5"/>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173C11" w:rsidP="00DF5C67">
            <w:pPr>
              <w:pStyle w:val="a9"/>
              <w:ind w:left="57" w:hanging="57"/>
              <w:jc w:val="both"/>
              <w:rPr>
                <w:rFonts w:ascii="Times New Roman" w:hAnsi="Times New Roman" w:cs="Times New Roman"/>
                <w:sz w:val="22"/>
                <w:szCs w:val="22"/>
                <w:lang w:val="uk-UA"/>
              </w:rPr>
            </w:pPr>
          </w:p>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Скорочена назва (за статутом) /або П.І.Б. _______________________________________ ______________________________________________________________________________________</w:t>
            </w:r>
          </w:p>
        </w:tc>
      </w:tr>
      <w:tr w:rsidR="00173C11" w:rsidRPr="00326ADD" w:rsidTr="00DF5C67">
        <w:trPr>
          <w:trHeight w:val="577"/>
        </w:trPr>
        <w:tc>
          <w:tcPr>
            <w:tcW w:w="3439" w:type="dxa"/>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Місцезнаходження</w:t>
            </w:r>
          </w:p>
        </w:tc>
        <w:tc>
          <w:tcPr>
            <w:tcW w:w="69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173C11">
            <w:pPr>
              <w:pStyle w:val="a9"/>
              <w:jc w:val="both"/>
              <w:rPr>
                <w:rFonts w:ascii="Times New Roman" w:hAnsi="Times New Roman" w:cs="Times New Roman"/>
                <w:sz w:val="22"/>
                <w:szCs w:val="22"/>
                <w:lang w:val="uk-UA"/>
              </w:rPr>
            </w:pPr>
          </w:p>
        </w:tc>
      </w:tr>
      <w:tr w:rsidR="00173C11" w:rsidRPr="00326ADD" w:rsidTr="00DF5C67">
        <w:trPr>
          <w:trHeight w:val="577"/>
        </w:trPr>
        <w:tc>
          <w:tcPr>
            <w:tcW w:w="3439" w:type="dxa"/>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Поштова адреса:</w:t>
            </w:r>
          </w:p>
        </w:tc>
        <w:tc>
          <w:tcPr>
            <w:tcW w:w="69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173C11">
            <w:pPr>
              <w:pStyle w:val="a9"/>
              <w:jc w:val="both"/>
              <w:rPr>
                <w:rFonts w:ascii="Times New Roman" w:hAnsi="Times New Roman" w:cs="Times New Roman"/>
                <w:sz w:val="22"/>
                <w:szCs w:val="22"/>
                <w:lang w:val="uk-UA"/>
              </w:rPr>
            </w:pPr>
          </w:p>
        </w:tc>
      </w:tr>
      <w:tr w:rsidR="00173C11" w:rsidRPr="00326ADD" w:rsidTr="00DF5C67">
        <w:trPr>
          <w:trHeight w:val="577"/>
        </w:trPr>
        <w:tc>
          <w:tcPr>
            <w:tcW w:w="3439" w:type="dxa"/>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Свідоцтво (виписка) №</w:t>
            </w:r>
          </w:p>
        </w:tc>
        <w:tc>
          <w:tcPr>
            <w:tcW w:w="69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173C11">
            <w:pPr>
              <w:pStyle w:val="a9"/>
              <w:jc w:val="both"/>
              <w:rPr>
                <w:rFonts w:ascii="Times New Roman" w:hAnsi="Times New Roman" w:cs="Times New Roman"/>
                <w:sz w:val="22"/>
                <w:szCs w:val="22"/>
                <w:lang w:val="uk-UA"/>
              </w:rPr>
            </w:pPr>
          </w:p>
        </w:tc>
      </w:tr>
      <w:tr w:rsidR="00173C11" w:rsidRPr="00326ADD" w:rsidTr="00DF5C67">
        <w:trPr>
          <w:trHeight w:val="577"/>
        </w:trPr>
        <w:tc>
          <w:tcPr>
            <w:tcW w:w="3439" w:type="dxa"/>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Рахунок №</w:t>
            </w:r>
          </w:p>
        </w:tc>
        <w:tc>
          <w:tcPr>
            <w:tcW w:w="6900" w:type="dxa"/>
            <w:gridSpan w:val="4"/>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173C11">
            <w:pPr>
              <w:pStyle w:val="a9"/>
              <w:jc w:val="both"/>
              <w:rPr>
                <w:rFonts w:ascii="Times New Roman" w:hAnsi="Times New Roman" w:cs="Times New Roman"/>
                <w:sz w:val="22"/>
                <w:szCs w:val="22"/>
                <w:lang w:val="uk-UA"/>
              </w:rPr>
            </w:pPr>
          </w:p>
        </w:tc>
      </w:tr>
      <w:tr w:rsidR="00173C11" w:rsidRPr="00326ADD" w:rsidTr="00DF5C67">
        <w:trPr>
          <w:trHeight w:val="577"/>
        </w:trPr>
        <w:tc>
          <w:tcPr>
            <w:tcW w:w="3439" w:type="dxa"/>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МФО</w:t>
            </w:r>
          </w:p>
        </w:tc>
        <w:tc>
          <w:tcPr>
            <w:tcW w:w="3440" w:type="dxa"/>
            <w:gridSpan w:val="2"/>
            <w:tcBorders>
              <w:top w:val="single" w:sz="4" w:space="0" w:color="000000"/>
              <w:left w:val="single" w:sz="4" w:space="0" w:color="000000"/>
              <w:bottom w:val="single" w:sz="4" w:space="0" w:color="000000"/>
              <w:right w:val="nil"/>
            </w:tcBorders>
            <w:shd w:val="clear" w:color="auto" w:fill="FFFFFF"/>
          </w:tcPr>
          <w:p w:rsidR="00173C11" w:rsidRPr="00326ADD" w:rsidRDefault="00173C11">
            <w:pPr>
              <w:pStyle w:val="a9"/>
              <w:jc w:val="both"/>
              <w:rPr>
                <w:rFonts w:ascii="Times New Roman" w:hAnsi="Times New Roman" w:cs="Times New Roman"/>
                <w:sz w:val="22"/>
                <w:szCs w:val="22"/>
                <w:lang w:val="uk-UA"/>
              </w:rPr>
            </w:pPr>
          </w:p>
        </w:tc>
        <w:tc>
          <w:tcPr>
            <w:tcW w:w="346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ІПН</w:t>
            </w:r>
          </w:p>
        </w:tc>
      </w:tr>
      <w:tr w:rsidR="00173C11" w:rsidRPr="00326ADD" w:rsidTr="00DF5C67">
        <w:trPr>
          <w:trHeight w:val="577"/>
        </w:trPr>
        <w:tc>
          <w:tcPr>
            <w:tcW w:w="3965" w:type="dxa"/>
            <w:gridSpan w:val="2"/>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 xml:space="preserve">Конт. дані (джерело обміну інформацією): </w:t>
            </w:r>
          </w:p>
        </w:tc>
        <w:tc>
          <w:tcPr>
            <w:tcW w:w="3580" w:type="dxa"/>
            <w:gridSpan w:val="2"/>
            <w:tcBorders>
              <w:top w:val="single" w:sz="4" w:space="0" w:color="000000"/>
              <w:left w:val="single" w:sz="4" w:space="0" w:color="000000"/>
              <w:bottom w:val="single" w:sz="4" w:space="0" w:color="000000"/>
              <w:right w:val="nil"/>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 xml:space="preserve">тел. </w:t>
            </w:r>
          </w:p>
        </w:tc>
        <w:tc>
          <w:tcPr>
            <w:tcW w:w="2794" w:type="dxa"/>
            <w:tcBorders>
              <w:top w:val="single" w:sz="4" w:space="0" w:color="000000"/>
              <w:left w:val="single" w:sz="4" w:space="0" w:color="000000"/>
              <w:bottom w:val="single" w:sz="4" w:space="0" w:color="000000"/>
              <w:right w:val="single" w:sz="4" w:space="0" w:color="000000"/>
            </w:tcBorders>
            <w:shd w:val="clear" w:color="auto" w:fill="FFFFFF"/>
          </w:tcPr>
          <w:p w:rsidR="00173C11" w:rsidRPr="00326ADD" w:rsidRDefault="00367079">
            <w:pPr>
              <w:pStyle w:val="a9"/>
              <w:jc w:val="both"/>
              <w:rPr>
                <w:rFonts w:ascii="Times New Roman" w:hAnsi="Times New Roman" w:cs="Times New Roman"/>
                <w:sz w:val="22"/>
                <w:szCs w:val="22"/>
                <w:lang w:val="uk-UA"/>
              </w:rPr>
            </w:pPr>
            <w:r w:rsidRPr="00326ADD">
              <w:rPr>
                <w:rFonts w:ascii="Times New Roman" w:hAnsi="Times New Roman" w:cs="Times New Roman"/>
                <w:sz w:val="22"/>
                <w:szCs w:val="22"/>
                <w:lang w:val="uk-UA"/>
              </w:rPr>
              <w:t>ел. адреса</w:t>
            </w:r>
          </w:p>
        </w:tc>
      </w:tr>
    </w:tbl>
    <w:p w:rsidR="00173C11" w:rsidRPr="00326ADD" w:rsidRDefault="00173C11">
      <w:pPr>
        <w:pStyle w:val="a9"/>
        <w:jc w:val="both"/>
        <w:rPr>
          <w:rFonts w:ascii="Times New Roman" w:hAnsi="Times New Roman" w:cs="Times New Roman"/>
          <w:sz w:val="22"/>
          <w:szCs w:val="22"/>
          <w:lang w:val="uk-UA"/>
        </w:rPr>
      </w:pPr>
    </w:p>
    <w:p w:rsidR="00173C11" w:rsidRPr="00326ADD" w:rsidRDefault="00173C11">
      <w:pPr>
        <w:pStyle w:val="a9"/>
        <w:jc w:val="center"/>
        <w:rPr>
          <w:rFonts w:ascii="Times New Roman" w:hAnsi="Times New Roman" w:cs="Times New Roman"/>
          <w:b/>
          <w:color w:val="000000"/>
          <w:sz w:val="22"/>
          <w:szCs w:val="22"/>
          <w:lang w:val="uk-UA"/>
        </w:rPr>
      </w:pPr>
    </w:p>
    <w:p w:rsidR="00173C11" w:rsidRPr="00326ADD" w:rsidRDefault="00173C11">
      <w:pPr>
        <w:pStyle w:val="a9"/>
        <w:jc w:val="center"/>
        <w:rPr>
          <w:rFonts w:ascii="Times New Roman" w:hAnsi="Times New Roman" w:cs="Times New Roman"/>
          <w:b/>
          <w:color w:val="000000"/>
          <w:sz w:val="22"/>
          <w:szCs w:val="22"/>
          <w:lang w:val="uk-UA"/>
        </w:rPr>
      </w:pPr>
    </w:p>
    <w:p w:rsidR="00173C11" w:rsidRPr="00326ADD" w:rsidRDefault="00173C11">
      <w:pPr>
        <w:pStyle w:val="a9"/>
        <w:jc w:val="center"/>
        <w:rPr>
          <w:rFonts w:ascii="Times New Roman" w:hAnsi="Times New Roman" w:cs="Times New Roman"/>
          <w:b/>
          <w:sz w:val="22"/>
          <w:szCs w:val="22"/>
          <w:lang w:val="uk-UA"/>
        </w:rPr>
      </w:pPr>
    </w:p>
    <w:p w:rsidR="00173C11" w:rsidRPr="00326ADD" w:rsidRDefault="00367079">
      <w:pPr>
        <w:pStyle w:val="a9"/>
        <w:jc w:val="center"/>
        <w:rPr>
          <w:rFonts w:ascii="Times New Roman" w:hAnsi="Times New Roman" w:cs="Times New Roman"/>
          <w:b/>
          <w:sz w:val="22"/>
          <w:szCs w:val="22"/>
          <w:lang w:val="uk-UA"/>
        </w:rPr>
      </w:pPr>
      <w:r w:rsidRPr="00326ADD">
        <w:rPr>
          <w:rFonts w:ascii="Times New Roman" w:hAnsi="Times New Roman" w:cs="Times New Roman"/>
          <w:b/>
          <w:sz w:val="22"/>
          <w:szCs w:val="22"/>
          <w:lang w:val="uk-UA"/>
        </w:rPr>
        <w:t>Відмітка про підписання Споживачем цієї заяви-приєднання:</w:t>
      </w:r>
    </w:p>
    <w:p w:rsidR="00173C11" w:rsidRPr="00326ADD" w:rsidRDefault="00173C11">
      <w:pPr>
        <w:pStyle w:val="a9"/>
        <w:jc w:val="center"/>
        <w:rPr>
          <w:rFonts w:ascii="Times New Roman" w:hAnsi="Times New Roman" w:cs="Times New Roman"/>
          <w:b/>
          <w:sz w:val="22"/>
          <w:szCs w:val="22"/>
          <w:lang w:val="uk-UA"/>
        </w:rPr>
      </w:pPr>
    </w:p>
    <w:tbl>
      <w:tblPr>
        <w:tblW w:w="10438" w:type="dxa"/>
        <w:tblInd w:w="-537" w:type="dxa"/>
        <w:tblLayout w:type="fixed"/>
        <w:tblCellMar>
          <w:top w:w="30" w:type="dxa"/>
          <w:left w:w="30" w:type="dxa"/>
          <w:bottom w:w="30" w:type="dxa"/>
          <w:right w:w="30" w:type="dxa"/>
        </w:tblCellMar>
        <w:tblLook w:val="04A0"/>
      </w:tblPr>
      <w:tblGrid>
        <w:gridCol w:w="3549"/>
        <w:gridCol w:w="3445"/>
        <w:gridCol w:w="3444"/>
      </w:tblGrid>
      <w:tr w:rsidR="00173C11" w:rsidRPr="00326ADD" w:rsidTr="00DF5C67">
        <w:tc>
          <w:tcPr>
            <w:tcW w:w="3549"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(дата подання заяви-приєднання)</w:t>
            </w:r>
          </w:p>
        </w:tc>
        <w:tc>
          <w:tcPr>
            <w:tcW w:w="3445"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(особистий підпис)</w:t>
            </w:r>
          </w:p>
        </w:tc>
        <w:tc>
          <w:tcPr>
            <w:tcW w:w="3444" w:type="dxa"/>
          </w:tcPr>
          <w:p w:rsidR="00173C11" w:rsidRPr="00326ADD" w:rsidRDefault="00367079">
            <w:pPr>
              <w:pStyle w:val="a9"/>
              <w:snapToGrid w:val="0"/>
              <w:jc w:val="center"/>
              <w:rPr>
                <w:rFonts w:ascii="Times New Roman" w:hAnsi="Times New Roman" w:cs="Times New Roman"/>
                <w:position w:val="5"/>
                <w:sz w:val="22"/>
                <w:szCs w:val="22"/>
                <w:lang w:val="uk-UA"/>
              </w:rPr>
            </w:pPr>
            <w:r w:rsidRPr="00326ADD">
              <w:rPr>
                <w:rFonts w:ascii="Times New Roman" w:hAnsi="Times New Roman" w:cs="Times New Roman"/>
                <w:sz w:val="22"/>
                <w:szCs w:val="22"/>
                <w:lang w:val="uk-UA"/>
              </w:rPr>
              <w:t>______________________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5"/>
                <w:sz w:val="22"/>
                <w:szCs w:val="22"/>
                <w:lang w:val="uk-UA"/>
              </w:rPr>
              <w:t>(П. І. Б. Споживача)</w:t>
            </w:r>
          </w:p>
        </w:tc>
      </w:tr>
    </w:tbl>
    <w:p w:rsidR="00173C11" w:rsidRPr="00326ADD" w:rsidRDefault="00173C11">
      <w:pPr>
        <w:pStyle w:val="3"/>
        <w:keepLines w:val="0"/>
        <w:numPr>
          <w:ilvl w:val="2"/>
          <w:numId w:val="0"/>
        </w:numPr>
        <w:shd w:val="clear" w:color="auto" w:fill="FFFFFF"/>
        <w:tabs>
          <w:tab w:val="left" w:pos="0"/>
        </w:tabs>
        <w:suppressAutoHyphens/>
        <w:spacing w:before="0" w:after="0" w:line="240" w:lineRule="auto"/>
        <w:ind w:left="4848" w:firstLine="11"/>
        <w:rPr>
          <w:rFonts w:ascii="Times New Roman" w:hAnsi="Times New Roman" w:cs="Times New Roman"/>
          <w:color w:val="000000"/>
          <w:sz w:val="24"/>
          <w:szCs w:val="24"/>
          <w:shd w:val="clear" w:color="auto" w:fill="FFFFFF"/>
        </w:rPr>
      </w:pPr>
    </w:p>
    <w:p w:rsidR="00173C11" w:rsidRPr="00326ADD" w:rsidRDefault="00173C11">
      <w:pPr>
        <w:pStyle w:val="3"/>
        <w:keepLines w:val="0"/>
        <w:numPr>
          <w:ilvl w:val="2"/>
          <w:numId w:val="0"/>
        </w:numPr>
        <w:shd w:val="clear" w:color="auto" w:fill="FFFFFF"/>
        <w:tabs>
          <w:tab w:val="left" w:pos="0"/>
        </w:tabs>
        <w:suppressAutoHyphens/>
        <w:spacing w:before="0" w:after="0" w:line="240" w:lineRule="auto"/>
        <w:ind w:left="4848" w:firstLine="11"/>
        <w:rPr>
          <w:rFonts w:ascii="Times New Roman" w:hAnsi="Times New Roman" w:cs="Times New Roman"/>
          <w:color w:val="000000"/>
          <w:sz w:val="24"/>
          <w:szCs w:val="24"/>
          <w:shd w:val="clear" w:color="auto" w:fill="FFFFFF"/>
        </w:rPr>
      </w:pPr>
    </w:p>
    <w:p w:rsidR="00173C11" w:rsidRPr="00326ADD" w:rsidRDefault="00173C11">
      <w:pPr>
        <w:pStyle w:val="3"/>
        <w:keepLines w:val="0"/>
        <w:numPr>
          <w:ilvl w:val="2"/>
          <w:numId w:val="0"/>
        </w:numPr>
        <w:shd w:val="clear" w:color="auto" w:fill="FFFFFF"/>
        <w:tabs>
          <w:tab w:val="left" w:pos="0"/>
        </w:tabs>
        <w:suppressAutoHyphens/>
        <w:spacing w:before="0" w:after="0" w:line="240" w:lineRule="auto"/>
        <w:ind w:left="4848" w:firstLine="11"/>
        <w:rPr>
          <w:rFonts w:ascii="Times New Roman" w:hAnsi="Times New Roman" w:cs="Times New Roman"/>
          <w:color w:val="000000"/>
          <w:sz w:val="24"/>
          <w:szCs w:val="24"/>
          <w:shd w:val="clear" w:color="auto" w:fill="FFFFFF"/>
        </w:rPr>
      </w:pPr>
    </w:p>
    <w:p w:rsidR="00173C11" w:rsidRPr="00326ADD" w:rsidRDefault="00173C11"/>
    <w:p w:rsidR="00173C11" w:rsidRPr="00326ADD" w:rsidRDefault="00173C11"/>
    <w:p w:rsidR="00173C11" w:rsidRPr="00326ADD" w:rsidRDefault="00173C11"/>
    <w:p w:rsidR="00173C11" w:rsidRPr="00326ADD" w:rsidRDefault="00173C11"/>
    <w:p w:rsidR="00173C11" w:rsidRPr="00326ADD" w:rsidRDefault="00173C11"/>
    <w:p w:rsidR="00173C11" w:rsidRPr="00326ADD" w:rsidRDefault="00367079">
      <w:pPr>
        <w:pStyle w:val="a9"/>
        <w:snapToGrid w:val="0"/>
        <w:ind w:left="5529"/>
        <w:rPr>
          <w:rFonts w:ascii="Times New Roman" w:hAnsi="Times New Roman" w:cs="Times New Roman"/>
          <w:sz w:val="22"/>
          <w:szCs w:val="22"/>
          <w:lang w:val="uk-UA"/>
        </w:rPr>
      </w:pPr>
      <w:r w:rsidRPr="00326ADD">
        <w:rPr>
          <w:rFonts w:ascii="Times New Roman" w:hAnsi="Times New Roman" w:cs="Times New Roman"/>
          <w:sz w:val="22"/>
          <w:szCs w:val="22"/>
          <w:lang w:val="uk-UA"/>
        </w:rPr>
        <w:lastRenderedPageBreak/>
        <w:t>Додаток до Заяви-приєднання до договору</w:t>
      </w:r>
    </w:p>
    <w:p w:rsidR="00173C11" w:rsidRPr="00326ADD" w:rsidRDefault="00367079">
      <w:pPr>
        <w:pStyle w:val="a9"/>
        <w:snapToGrid w:val="0"/>
        <w:ind w:left="5529"/>
        <w:rPr>
          <w:rFonts w:ascii="Times New Roman" w:hAnsi="Times New Roman" w:cs="Times New Roman"/>
          <w:sz w:val="22"/>
          <w:szCs w:val="22"/>
          <w:lang w:val="uk-UA"/>
        </w:rPr>
      </w:pPr>
      <w:r w:rsidRPr="00326ADD">
        <w:rPr>
          <w:rFonts w:ascii="Times New Roman" w:hAnsi="Times New Roman" w:cs="Times New Roman"/>
          <w:sz w:val="22"/>
          <w:szCs w:val="22"/>
          <w:lang w:val="uk-UA"/>
        </w:rPr>
        <w:t>про постачання електричної енергії споживачу</w:t>
      </w:r>
    </w:p>
    <w:p w:rsidR="00173C11" w:rsidRPr="00326ADD" w:rsidRDefault="00367079">
      <w:pPr>
        <w:pStyle w:val="a9"/>
        <w:snapToGrid w:val="0"/>
        <w:ind w:left="5529"/>
        <w:rPr>
          <w:rFonts w:ascii="Times New Roman" w:hAnsi="Times New Roman" w:cs="Times New Roman"/>
          <w:sz w:val="22"/>
          <w:szCs w:val="22"/>
          <w:lang w:val="uk-UA"/>
        </w:rPr>
      </w:pPr>
      <w:r w:rsidRPr="00326ADD">
        <w:rPr>
          <w:rFonts w:ascii="Times New Roman" w:hAnsi="Times New Roman" w:cs="Times New Roman"/>
          <w:sz w:val="22"/>
          <w:szCs w:val="22"/>
          <w:lang w:val="uk-UA"/>
        </w:rPr>
        <w:t>№___________ від _____________ р.</w:t>
      </w:r>
    </w:p>
    <w:p w:rsidR="00173C11" w:rsidRPr="00326ADD" w:rsidRDefault="00173C11">
      <w:pPr>
        <w:rPr>
          <w:rFonts w:ascii="Times New Roman" w:hAnsi="Times New Roman" w:cs="Times New Roman"/>
        </w:rPr>
      </w:pPr>
    </w:p>
    <w:p w:rsidR="00173C11" w:rsidRPr="00326ADD" w:rsidRDefault="00173C11">
      <w:pPr>
        <w:rPr>
          <w:rFonts w:ascii="Times New Roman" w:hAnsi="Times New Roman" w:cs="Times New Roman"/>
        </w:rPr>
      </w:pPr>
    </w:p>
    <w:p w:rsidR="00173C11" w:rsidRPr="00326ADD" w:rsidRDefault="00367079">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Інформація щодо об'єктів споживача</w:t>
      </w:r>
    </w:p>
    <w:p w:rsidR="00173C11" w:rsidRPr="00326ADD" w:rsidRDefault="00173C11">
      <w:pPr>
        <w:pStyle w:val="a9"/>
        <w:snapToGrid w:val="0"/>
        <w:jc w:val="center"/>
        <w:rPr>
          <w:rFonts w:ascii="Times New Roman" w:hAnsi="Times New Roman" w:cs="Times New Roman"/>
          <w:sz w:val="22"/>
          <w:szCs w:val="22"/>
          <w:lang w:val="uk-UA"/>
        </w:rPr>
      </w:pPr>
    </w:p>
    <w:p w:rsidR="00E3468D" w:rsidRPr="00326ADD" w:rsidRDefault="00E3468D" w:rsidP="00E3468D">
      <w:pPr>
        <w:pStyle w:val="a9"/>
        <w:pBdr>
          <w:bottom w:val="single" w:sz="12" w:space="1" w:color="auto"/>
        </w:pBdr>
        <w:snapToGrid w:val="0"/>
        <w:jc w:val="center"/>
        <w:rPr>
          <w:rFonts w:ascii="Times New Roman" w:hAnsi="Times New Roman" w:cs="Times New Roman"/>
          <w:b/>
          <w:sz w:val="28"/>
          <w:szCs w:val="28"/>
          <w:lang w:val="uk-UA"/>
        </w:rPr>
      </w:pPr>
      <w:r w:rsidRPr="00326ADD">
        <w:rPr>
          <w:rFonts w:ascii="Times New Roman" w:hAnsi="Times New Roman" w:cs="Times New Roman"/>
          <w:b/>
          <w:sz w:val="28"/>
          <w:szCs w:val="28"/>
          <w:lang w:val="uk-UA"/>
        </w:rPr>
        <w:t>ХАРКІВСЬКИЙ ПОЛІТЕХНІЧНИЙ ФАХОВИЙ КОЛЕДЖ</w:t>
      </w:r>
    </w:p>
    <w:p w:rsidR="00173C11" w:rsidRPr="00326ADD" w:rsidRDefault="00367079" w:rsidP="00E3468D">
      <w:pPr>
        <w:ind w:firstLine="708"/>
        <w:rPr>
          <w:rFonts w:ascii="Times New Roman" w:hAnsi="Times New Roman" w:cs="Times New Roman"/>
        </w:rPr>
      </w:pPr>
      <w:r w:rsidRPr="00326ADD">
        <w:rPr>
          <w:rFonts w:ascii="Times New Roman" w:hAnsi="Times New Roman" w:cs="Times New Roman"/>
        </w:rPr>
        <w:t>Повна назва (для юридичних осіб)/абоПрізвище, ім’я, по-батькові  (для фізичних осіб)</w:t>
      </w:r>
    </w:p>
    <w:p w:rsidR="00173C11" w:rsidRPr="00326ADD" w:rsidRDefault="00173C11">
      <w:pPr>
        <w:rPr>
          <w:rFonts w:ascii="Times New Roman" w:hAnsi="Times New Roman" w:cs="Times New Roman"/>
        </w:rPr>
      </w:pPr>
    </w:p>
    <w:tbl>
      <w:tblPr>
        <w:tblW w:w="9810" w:type="dxa"/>
        <w:tblInd w:w="-87" w:type="dxa"/>
        <w:tblLayout w:type="fixed"/>
        <w:tblCellMar>
          <w:top w:w="55" w:type="dxa"/>
          <w:left w:w="55" w:type="dxa"/>
          <w:bottom w:w="55" w:type="dxa"/>
          <w:right w:w="55" w:type="dxa"/>
        </w:tblCellMar>
        <w:tblLook w:val="04A0"/>
      </w:tblPr>
      <w:tblGrid>
        <w:gridCol w:w="568"/>
        <w:gridCol w:w="1502"/>
        <w:gridCol w:w="3034"/>
        <w:gridCol w:w="2268"/>
        <w:gridCol w:w="2438"/>
      </w:tblGrid>
      <w:tr w:rsidR="00173C11" w:rsidRPr="00326ADD" w:rsidTr="00E3468D">
        <w:tc>
          <w:tcPr>
            <w:tcW w:w="568" w:type="dxa"/>
            <w:tcBorders>
              <w:top w:val="single" w:sz="2" w:space="0" w:color="000000"/>
              <w:left w:val="single" w:sz="2" w:space="0" w:color="000000"/>
              <w:bottom w:val="single" w:sz="2" w:space="0" w:color="000000"/>
              <w:right w:val="nil"/>
            </w:tcBorders>
            <w:vAlign w:val="center"/>
          </w:tcPr>
          <w:p w:rsidR="00E3468D" w:rsidRPr="00326ADD" w:rsidRDefault="00367079"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w:t>
            </w:r>
          </w:p>
          <w:p w:rsidR="00173C11" w:rsidRPr="00326ADD" w:rsidRDefault="00E3468D"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з</w:t>
            </w:r>
            <w:r w:rsidR="00367079" w:rsidRPr="00326ADD">
              <w:rPr>
                <w:rFonts w:ascii="Times New Roman" w:hAnsi="Times New Roman" w:cs="Times New Roman"/>
                <w:sz w:val="22"/>
                <w:szCs w:val="22"/>
                <w:lang w:val="uk-UA"/>
              </w:rPr>
              <w:t>/п</w:t>
            </w:r>
          </w:p>
        </w:tc>
        <w:tc>
          <w:tcPr>
            <w:tcW w:w="1502" w:type="dxa"/>
            <w:tcBorders>
              <w:top w:val="single" w:sz="2" w:space="0" w:color="000000"/>
              <w:left w:val="single" w:sz="2" w:space="0" w:color="000000"/>
              <w:bottom w:val="single" w:sz="2" w:space="0" w:color="000000"/>
              <w:right w:val="nil"/>
            </w:tcBorders>
            <w:vAlign w:val="center"/>
          </w:tcPr>
          <w:p w:rsidR="00173C11" w:rsidRPr="00326ADD" w:rsidRDefault="00367079"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Вид об'єкта</w:t>
            </w:r>
          </w:p>
        </w:tc>
        <w:tc>
          <w:tcPr>
            <w:tcW w:w="3034" w:type="dxa"/>
            <w:tcBorders>
              <w:top w:val="single" w:sz="2" w:space="0" w:color="000000"/>
              <w:left w:val="single" w:sz="2" w:space="0" w:color="000000"/>
              <w:bottom w:val="single" w:sz="2" w:space="0" w:color="000000"/>
              <w:right w:val="nil"/>
            </w:tcBorders>
            <w:vAlign w:val="center"/>
          </w:tcPr>
          <w:p w:rsidR="00173C11" w:rsidRPr="00326ADD" w:rsidRDefault="00367079"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Адреса за об`єктом споживача</w:t>
            </w:r>
          </w:p>
        </w:tc>
        <w:tc>
          <w:tcPr>
            <w:tcW w:w="2268" w:type="dxa"/>
            <w:tcBorders>
              <w:top w:val="single" w:sz="2" w:space="0" w:color="000000"/>
              <w:left w:val="single" w:sz="2" w:space="0" w:color="000000"/>
              <w:bottom w:val="single" w:sz="2" w:space="0" w:color="000000"/>
              <w:right w:val="nil"/>
            </w:tcBorders>
            <w:vAlign w:val="center"/>
          </w:tcPr>
          <w:p w:rsidR="00173C11" w:rsidRPr="00326ADD" w:rsidRDefault="00367079"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ЕIС код точки комерційного обліку за об`єктом споживача</w:t>
            </w:r>
          </w:p>
        </w:tc>
        <w:tc>
          <w:tcPr>
            <w:tcW w:w="2438" w:type="dxa"/>
            <w:tcBorders>
              <w:top w:val="single" w:sz="2" w:space="0" w:color="000000"/>
              <w:left w:val="single" w:sz="2" w:space="0" w:color="000000"/>
              <w:bottom w:val="single" w:sz="2" w:space="0" w:color="000000"/>
              <w:right w:val="single" w:sz="2" w:space="0" w:color="000000"/>
            </w:tcBorders>
            <w:vAlign w:val="center"/>
          </w:tcPr>
          <w:p w:rsidR="00173C11" w:rsidRPr="00326ADD" w:rsidRDefault="00367079" w:rsidP="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Найменування Оператора, з яким Споживач уклав договір розподілу/передачі електричної енергії</w:t>
            </w:r>
          </w:p>
        </w:tc>
      </w:tr>
      <w:tr w:rsidR="00E3468D" w:rsidRPr="00326ADD" w:rsidTr="00E3468D">
        <w:tc>
          <w:tcPr>
            <w:tcW w:w="568" w:type="dxa"/>
            <w:tcBorders>
              <w:top w:val="nil"/>
              <w:left w:val="single" w:sz="2" w:space="0" w:color="000000"/>
              <w:bottom w:val="single" w:sz="2" w:space="0" w:color="000000"/>
              <w:right w:val="nil"/>
            </w:tcBorders>
          </w:tcPr>
          <w:p w:rsidR="00E3468D" w:rsidRPr="00326ADD" w:rsidRDefault="00E3468D">
            <w:pPr>
              <w:pStyle w:val="a9"/>
              <w:snapToGrid w:val="0"/>
              <w:jc w:val="center"/>
              <w:rPr>
                <w:rFonts w:ascii="Times New Roman" w:hAnsi="Times New Roman" w:cs="Times New Roman"/>
                <w:sz w:val="22"/>
                <w:szCs w:val="22"/>
                <w:lang w:val="uk-UA"/>
              </w:rPr>
            </w:pPr>
            <w:bookmarkStart w:id="0" w:name="_GoBack" w:colFirst="1" w:colLast="4"/>
            <w:r w:rsidRPr="00326ADD">
              <w:rPr>
                <w:rFonts w:ascii="Times New Roman" w:hAnsi="Times New Roman" w:cs="Times New Roman"/>
                <w:sz w:val="22"/>
                <w:szCs w:val="22"/>
                <w:lang w:val="uk-UA"/>
              </w:rPr>
              <w:t>1</w:t>
            </w:r>
          </w:p>
        </w:tc>
        <w:tc>
          <w:tcPr>
            <w:tcW w:w="1502" w:type="dxa"/>
            <w:tcBorders>
              <w:top w:val="single" w:sz="4" w:space="0" w:color="auto"/>
              <w:left w:val="single" w:sz="4" w:space="0" w:color="auto"/>
              <w:bottom w:val="single" w:sz="4" w:space="0" w:color="auto"/>
              <w:right w:val="single" w:sz="4" w:space="0" w:color="auto"/>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Навчальні</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корпуси</w:t>
            </w:r>
          </w:p>
        </w:tc>
        <w:tc>
          <w:tcPr>
            <w:tcW w:w="3034" w:type="dxa"/>
            <w:tcBorders>
              <w:top w:val="nil"/>
              <w:left w:val="single" w:sz="2" w:space="0" w:color="000000"/>
              <w:bottom w:val="single" w:sz="2" w:space="0" w:color="000000"/>
              <w:right w:val="nil"/>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61052, Україна, Харківська</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область, м. Харків, вул.</w:t>
            </w:r>
          </w:p>
          <w:p w:rsidR="00E3468D" w:rsidRPr="00326ADD" w:rsidRDefault="00E3468D" w:rsidP="00E3468D">
            <w:pPr>
              <w:snapToGrid w:val="0"/>
              <w:spacing w:after="0" w:line="240" w:lineRule="auto"/>
              <w:jc w:val="center"/>
              <w:rPr>
                <w:rFonts w:ascii="Times New Roman" w:hAnsi="Times New Roman" w:cs="Times New Roman"/>
                <w:sz w:val="24"/>
                <w:szCs w:val="24"/>
              </w:rPr>
            </w:pPr>
            <w:r w:rsidRPr="00326ADD">
              <w:rPr>
                <w:rFonts w:ascii="Times New Roman" w:eastAsia="Times New Roman" w:hAnsi="Times New Roman" w:cs="Times New Roman"/>
                <w:bCs/>
                <w:sz w:val="24"/>
                <w:szCs w:val="24"/>
              </w:rPr>
              <w:t>Дмитрівська, буд. 26</w:t>
            </w:r>
          </w:p>
        </w:tc>
        <w:tc>
          <w:tcPr>
            <w:tcW w:w="2268" w:type="dxa"/>
            <w:tcBorders>
              <w:top w:val="nil"/>
              <w:left w:val="single" w:sz="2" w:space="0" w:color="000000"/>
              <w:bottom w:val="single" w:sz="2" w:space="0" w:color="000000"/>
              <w:right w:val="nil"/>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62Z4827386479365</w:t>
            </w:r>
          </w:p>
        </w:tc>
        <w:tc>
          <w:tcPr>
            <w:tcW w:w="2438" w:type="dxa"/>
            <w:tcBorders>
              <w:top w:val="nil"/>
              <w:left w:val="single" w:sz="2" w:space="0" w:color="000000"/>
              <w:bottom w:val="single" w:sz="2" w:space="0" w:color="000000"/>
              <w:right w:val="single" w:sz="2" w:space="0" w:color="000000"/>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АТ «Харківобленерго»</w:t>
            </w:r>
          </w:p>
        </w:tc>
      </w:tr>
      <w:tr w:rsidR="00E3468D" w:rsidRPr="00326ADD" w:rsidTr="00E3468D">
        <w:tc>
          <w:tcPr>
            <w:tcW w:w="568" w:type="dxa"/>
            <w:tcBorders>
              <w:top w:val="nil"/>
              <w:left w:val="single" w:sz="2" w:space="0" w:color="000000"/>
              <w:bottom w:val="single" w:sz="2" w:space="0" w:color="000000"/>
              <w:right w:val="nil"/>
            </w:tcBorders>
          </w:tcPr>
          <w:p w:rsidR="00E3468D" w:rsidRPr="00326ADD" w:rsidRDefault="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2</w:t>
            </w:r>
          </w:p>
        </w:tc>
        <w:tc>
          <w:tcPr>
            <w:tcW w:w="1502" w:type="dxa"/>
            <w:tcBorders>
              <w:top w:val="single" w:sz="4" w:space="0" w:color="auto"/>
              <w:left w:val="single" w:sz="4" w:space="0" w:color="auto"/>
              <w:bottom w:val="single" w:sz="4" w:space="0" w:color="auto"/>
              <w:right w:val="single" w:sz="4" w:space="0" w:color="auto"/>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Навчальні</w:t>
            </w:r>
          </w:p>
          <w:p w:rsidR="00E3468D" w:rsidRPr="00326ADD" w:rsidRDefault="00E3468D" w:rsidP="00E3468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корпуси</w:t>
            </w:r>
          </w:p>
        </w:tc>
        <w:tc>
          <w:tcPr>
            <w:tcW w:w="3034" w:type="dxa"/>
            <w:tcBorders>
              <w:top w:val="nil"/>
              <w:left w:val="single" w:sz="2" w:space="0" w:color="000000"/>
              <w:bottom w:val="single" w:sz="2" w:space="0" w:color="000000"/>
              <w:right w:val="nil"/>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61052, Україна, Харківська</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область, м. Харків, вул.</w:t>
            </w:r>
          </w:p>
          <w:p w:rsidR="00E3468D" w:rsidRPr="00326ADD" w:rsidRDefault="00E3468D" w:rsidP="00E3468D">
            <w:pPr>
              <w:snapToGrid w:val="0"/>
              <w:spacing w:after="0" w:line="240" w:lineRule="auto"/>
              <w:jc w:val="center"/>
              <w:rPr>
                <w:rFonts w:ascii="Times New Roman" w:hAnsi="Times New Roman" w:cs="Times New Roman"/>
                <w:sz w:val="24"/>
                <w:szCs w:val="24"/>
              </w:rPr>
            </w:pPr>
            <w:r w:rsidRPr="00326ADD">
              <w:rPr>
                <w:rFonts w:ascii="Times New Roman" w:eastAsia="Times New Roman" w:hAnsi="Times New Roman" w:cs="Times New Roman"/>
                <w:bCs/>
                <w:sz w:val="24"/>
                <w:szCs w:val="24"/>
              </w:rPr>
              <w:t>Дмитрівська, буд. 2</w:t>
            </w:r>
          </w:p>
        </w:tc>
        <w:tc>
          <w:tcPr>
            <w:tcW w:w="2268" w:type="dxa"/>
            <w:tcBorders>
              <w:top w:val="nil"/>
              <w:left w:val="single" w:sz="2" w:space="0" w:color="000000"/>
              <w:bottom w:val="single" w:sz="2" w:space="0" w:color="000000"/>
              <w:right w:val="nil"/>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62Z7285461149054</w:t>
            </w:r>
          </w:p>
        </w:tc>
        <w:tc>
          <w:tcPr>
            <w:tcW w:w="2438" w:type="dxa"/>
            <w:tcBorders>
              <w:top w:val="nil"/>
              <w:left w:val="single" w:sz="2" w:space="0" w:color="000000"/>
              <w:bottom w:val="single" w:sz="2" w:space="0" w:color="000000"/>
              <w:right w:val="single" w:sz="2" w:space="0" w:color="000000"/>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АТ «Харківобленерго»</w:t>
            </w:r>
          </w:p>
        </w:tc>
      </w:tr>
      <w:tr w:rsidR="00E3468D" w:rsidRPr="00326ADD" w:rsidTr="00E3468D">
        <w:tc>
          <w:tcPr>
            <w:tcW w:w="568" w:type="dxa"/>
            <w:tcBorders>
              <w:top w:val="nil"/>
              <w:left w:val="single" w:sz="2" w:space="0" w:color="000000"/>
              <w:bottom w:val="single" w:sz="2" w:space="0" w:color="000000"/>
              <w:right w:val="nil"/>
            </w:tcBorders>
          </w:tcPr>
          <w:p w:rsidR="00E3468D" w:rsidRPr="00326ADD" w:rsidRDefault="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3</w:t>
            </w:r>
          </w:p>
        </w:tc>
        <w:tc>
          <w:tcPr>
            <w:tcW w:w="1502" w:type="dxa"/>
            <w:tcBorders>
              <w:top w:val="single" w:sz="4" w:space="0" w:color="auto"/>
              <w:left w:val="single" w:sz="4" w:space="0" w:color="auto"/>
              <w:bottom w:val="single" w:sz="4" w:space="0" w:color="auto"/>
              <w:right w:val="single" w:sz="4" w:space="0" w:color="auto"/>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Навчальні</w:t>
            </w:r>
          </w:p>
          <w:p w:rsidR="00E3468D" w:rsidRPr="00326ADD" w:rsidRDefault="00E3468D" w:rsidP="00E3468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корпуси</w:t>
            </w:r>
          </w:p>
        </w:tc>
        <w:tc>
          <w:tcPr>
            <w:tcW w:w="3034" w:type="dxa"/>
            <w:tcBorders>
              <w:top w:val="nil"/>
              <w:left w:val="single" w:sz="2" w:space="0" w:color="000000"/>
              <w:bottom w:val="single" w:sz="2" w:space="0" w:color="000000"/>
              <w:right w:val="nil"/>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61052, Україна, Харківська</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область, м. Харків, вул.</w:t>
            </w:r>
          </w:p>
          <w:p w:rsidR="00E3468D" w:rsidRPr="00326ADD" w:rsidRDefault="00E3468D" w:rsidP="00E3468D">
            <w:pPr>
              <w:snapToGrid w:val="0"/>
              <w:spacing w:after="0" w:line="240" w:lineRule="auto"/>
              <w:jc w:val="center"/>
              <w:rPr>
                <w:rFonts w:ascii="Times New Roman" w:hAnsi="Times New Roman" w:cs="Times New Roman"/>
                <w:sz w:val="24"/>
                <w:szCs w:val="24"/>
              </w:rPr>
            </w:pPr>
            <w:r w:rsidRPr="00326ADD">
              <w:rPr>
                <w:rFonts w:ascii="Times New Roman" w:eastAsia="Times New Roman" w:hAnsi="Times New Roman" w:cs="Times New Roman"/>
                <w:bCs/>
                <w:sz w:val="24"/>
                <w:szCs w:val="24"/>
              </w:rPr>
              <w:t>Дмитрівська, буд. 2</w:t>
            </w:r>
          </w:p>
        </w:tc>
        <w:tc>
          <w:tcPr>
            <w:tcW w:w="2268" w:type="dxa"/>
            <w:tcBorders>
              <w:top w:val="nil"/>
              <w:left w:val="single" w:sz="2" w:space="0" w:color="000000"/>
              <w:bottom w:val="single" w:sz="2" w:space="0" w:color="000000"/>
              <w:right w:val="nil"/>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62Z8336384352170</w:t>
            </w:r>
          </w:p>
        </w:tc>
        <w:tc>
          <w:tcPr>
            <w:tcW w:w="2438" w:type="dxa"/>
            <w:tcBorders>
              <w:top w:val="nil"/>
              <w:left w:val="single" w:sz="2" w:space="0" w:color="000000"/>
              <w:bottom w:val="single" w:sz="2" w:space="0" w:color="000000"/>
              <w:right w:val="single" w:sz="2" w:space="0" w:color="000000"/>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АТ «Харківобленерго»</w:t>
            </w:r>
          </w:p>
        </w:tc>
      </w:tr>
      <w:tr w:rsidR="00E3468D" w:rsidRPr="00326ADD" w:rsidTr="00E3468D">
        <w:tc>
          <w:tcPr>
            <w:tcW w:w="568" w:type="dxa"/>
            <w:tcBorders>
              <w:top w:val="nil"/>
              <w:left w:val="single" w:sz="2" w:space="0" w:color="000000"/>
              <w:bottom w:val="single" w:sz="2" w:space="0" w:color="000000"/>
              <w:right w:val="nil"/>
            </w:tcBorders>
          </w:tcPr>
          <w:p w:rsidR="00E3468D" w:rsidRPr="00326ADD" w:rsidRDefault="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4</w:t>
            </w:r>
          </w:p>
        </w:tc>
        <w:tc>
          <w:tcPr>
            <w:tcW w:w="1502" w:type="dxa"/>
            <w:tcBorders>
              <w:top w:val="single" w:sz="4" w:space="0" w:color="auto"/>
              <w:left w:val="single" w:sz="4" w:space="0" w:color="auto"/>
              <w:bottom w:val="single" w:sz="4" w:space="0" w:color="auto"/>
              <w:right w:val="single" w:sz="4" w:space="0" w:color="auto"/>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Навчальні</w:t>
            </w:r>
          </w:p>
          <w:p w:rsidR="00E3468D" w:rsidRPr="00326ADD" w:rsidRDefault="00E3468D" w:rsidP="00E3468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корпуси</w:t>
            </w:r>
          </w:p>
        </w:tc>
        <w:tc>
          <w:tcPr>
            <w:tcW w:w="3034" w:type="dxa"/>
            <w:tcBorders>
              <w:top w:val="nil"/>
              <w:left w:val="single" w:sz="2" w:space="0" w:color="000000"/>
              <w:bottom w:val="single" w:sz="2" w:space="0" w:color="000000"/>
              <w:right w:val="nil"/>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61052, Україна, Харківська</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область, м. Харків, вул.</w:t>
            </w:r>
          </w:p>
          <w:p w:rsidR="00E3468D" w:rsidRPr="00326ADD" w:rsidRDefault="00E3468D" w:rsidP="00E3468D">
            <w:pPr>
              <w:snapToGrid w:val="0"/>
              <w:spacing w:after="0" w:line="240" w:lineRule="auto"/>
              <w:jc w:val="center"/>
              <w:rPr>
                <w:rFonts w:ascii="Times New Roman" w:hAnsi="Times New Roman" w:cs="Times New Roman"/>
                <w:sz w:val="24"/>
                <w:szCs w:val="24"/>
              </w:rPr>
            </w:pPr>
            <w:r w:rsidRPr="00326ADD">
              <w:rPr>
                <w:rFonts w:ascii="Times New Roman" w:eastAsia="Times New Roman" w:hAnsi="Times New Roman" w:cs="Times New Roman"/>
                <w:bCs/>
                <w:sz w:val="24"/>
                <w:szCs w:val="24"/>
              </w:rPr>
              <w:t>Дмитрівська, буд. 2</w:t>
            </w:r>
          </w:p>
        </w:tc>
        <w:tc>
          <w:tcPr>
            <w:tcW w:w="2268" w:type="dxa"/>
            <w:tcBorders>
              <w:top w:val="nil"/>
              <w:left w:val="single" w:sz="2" w:space="0" w:color="000000"/>
              <w:bottom w:val="single" w:sz="2" w:space="0" w:color="000000"/>
              <w:right w:val="nil"/>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62Z1926246666908</w:t>
            </w:r>
          </w:p>
        </w:tc>
        <w:tc>
          <w:tcPr>
            <w:tcW w:w="2438" w:type="dxa"/>
            <w:tcBorders>
              <w:top w:val="nil"/>
              <w:left w:val="single" w:sz="2" w:space="0" w:color="000000"/>
              <w:bottom w:val="single" w:sz="2" w:space="0" w:color="000000"/>
              <w:right w:val="single" w:sz="2" w:space="0" w:color="000000"/>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АТ «Харківобленерго»</w:t>
            </w:r>
          </w:p>
        </w:tc>
      </w:tr>
      <w:tr w:rsidR="00E3468D" w:rsidRPr="00326ADD" w:rsidTr="00E3468D">
        <w:tc>
          <w:tcPr>
            <w:tcW w:w="568" w:type="dxa"/>
            <w:tcBorders>
              <w:top w:val="nil"/>
              <w:left w:val="single" w:sz="2" w:space="0" w:color="000000"/>
              <w:bottom w:val="single" w:sz="2" w:space="0" w:color="000000"/>
              <w:right w:val="nil"/>
            </w:tcBorders>
          </w:tcPr>
          <w:p w:rsidR="00E3468D" w:rsidRPr="00326ADD" w:rsidRDefault="00E3468D">
            <w:pPr>
              <w:pStyle w:val="a9"/>
              <w:snapToGrid w:val="0"/>
              <w:jc w:val="center"/>
              <w:rPr>
                <w:rFonts w:ascii="Times New Roman" w:hAnsi="Times New Roman" w:cs="Times New Roman"/>
                <w:sz w:val="22"/>
                <w:szCs w:val="22"/>
                <w:lang w:val="uk-UA"/>
              </w:rPr>
            </w:pPr>
            <w:r w:rsidRPr="00326ADD">
              <w:rPr>
                <w:rFonts w:ascii="Times New Roman" w:hAnsi="Times New Roman" w:cs="Times New Roman"/>
                <w:sz w:val="22"/>
                <w:szCs w:val="22"/>
                <w:lang w:val="uk-UA"/>
              </w:rPr>
              <w:t>5</w:t>
            </w:r>
          </w:p>
        </w:tc>
        <w:tc>
          <w:tcPr>
            <w:tcW w:w="1502" w:type="dxa"/>
            <w:tcBorders>
              <w:top w:val="single" w:sz="4" w:space="0" w:color="auto"/>
              <w:left w:val="single" w:sz="4" w:space="0" w:color="auto"/>
              <w:bottom w:val="single" w:sz="4" w:space="0" w:color="auto"/>
              <w:right w:val="single" w:sz="4" w:space="0" w:color="auto"/>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Будова-лабораторний корпус</w:t>
            </w:r>
          </w:p>
        </w:tc>
        <w:tc>
          <w:tcPr>
            <w:tcW w:w="3034" w:type="dxa"/>
            <w:tcBorders>
              <w:top w:val="nil"/>
              <w:left w:val="single" w:sz="2" w:space="0" w:color="000000"/>
              <w:bottom w:val="single" w:sz="2" w:space="0" w:color="000000"/>
              <w:right w:val="nil"/>
            </w:tcBorders>
            <w:vAlign w:val="center"/>
          </w:tcPr>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61052, Україна. Харківська</w:t>
            </w:r>
          </w:p>
          <w:p w:rsidR="00E3468D" w:rsidRPr="00326ADD" w:rsidRDefault="00E3468D" w:rsidP="00E3468D">
            <w:pPr>
              <w:autoSpaceDE w:val="0"/>
              <w:autoSpaceDN w:val="0"/>
              <w:adjustRightInd w:val="0"/>
              <w:spacing w:after="0" w:line="240" w:lineRule="auto"/>
              <w:jc w:val="center"/>
              <w:rPr>
                <w:rFonts w:ascii="Times New Roman" w:eastAsia="Times New Roman" w:hAnsi="Times New Roman" w:cs="Times New Roman"/>
                <w:bCs/>
                <w:sz w:val="24"/>
                <w:szCs w:val="24"/>
              </w:rPr>
            </w:pPr>
            <w:r w:rsidRPr="00326ADD">
              <w:rPr>
                <w:rFonts w:ascii="Times New Roman" w:eastAsia="Times New Roman" w:hAnsi="Times New Roman" w:cs="Times New Roman"/>
                <w:bCs/>
                <w:sz w:val="24"/>
                <w:szCs w:val="24"/>
              </w:rPr>
              <w:t>область, м. Харків, пров.</w:t>
            </w:r>
          </w:p>
          <w:p w:rsidR="00E3468D" w:rsidRPr="00326ADD" w:rsidRDefault="00E3468D" w:rsidP="00E3468D">
            <w:pPr>
              <w:snapToGrid w:val="0"/>
              <w:spacing w:after="0" w:line="240" w:lineRule="auto"/>
              <w:jc w:val="center"/>
              <w:rPr>
                <w:rFonts w:ascii="Times New Roman" w:hAnsi="Times New Roman" w:cs="Times New Roman"/>
                <w:sz w:val="24"/>
                <w:szCs w:val="24"/>
              </w:rPr>
            </w:pPr>
            <w:r w:rsidRPr="00326ADD">
              <w:rPr>
                <w:rFonts w:ascii="Times New Roman" w:eastAsia="Times New Roman" w:hAnsi="Times New Roman" w:cs="Times New Roman"/>
                <w:bCs/>
                <w:sz w:val="24"/>
                <w:szCs w:val="24"/>
              </w:rPr>
              <w:t>Рубанівський, буд. 1</w:t>
            </w:r>
          </w:p>
        </w:tc>
        <w:tc>
          <w:tcPr>
            <w:tcW w:w="2268" w:type="dxa"/>
            <w:tcBorders>
              <w:top w:val="nil"/>
              <w:left w:val="single" w:sz="2" w:space="0" w:color="000000"/>
              <w:bottom w:val="single" w:sz="2" w:space="0" w:color="000000"/>
              <w:right w:val="nil"/>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eastAsia="Times New Roman" w:hAnsi="Times New Roman" w:cs="Times New Roman"/>
                <w:bCs/>
                <w:kern w:val="0"/>
                <w:sz w:val="24"/>
                <w:lang w:val="uk-UA" w:eastAsia="ru-RU" w:bidi="ar-SA"/>
              </w:rPr>
              <w:t>62Z2348857968653</w:t>
            </w:r>
          </w:p>
        </w:tc>
        <w:tc>
          <w:tcPr>
            <w:tcW w:w="2438" w:type="dxa"/>
            <w:tcBorders>
              <w:top w:val="nil"/>
              <w:left w:val="single" w:sz="2" w:space="0" w:color="000000"/>
              <w:bottom w:val="single" w:sz="2" w:space="0" w:color="000000"/>
              <w:right w:val="single" w:sz="2" w:space="0" w:color="000000"/>
            </w:tcBorders>
            <w:vAlign w:val="center"/>
          </w:tcPr>
          <w:p w:rsidR="00E3468D" w:rsidRPr="00326ADD" w:rsidRDefault="00E3468D" w:rsidP="00A06B9D">
            <w:pPr>
              <w:pStyle w:val="a9"/>
              <w:snapToGrid w:val="0"/>
              <w:jc w:val="center"/>
              <w:rPr>
                <w:rFonts w:ascii="Times New Roman" w:hAnsi="Times New Roman" w:cs="Times New Roman"/>
                <w:sz w:val="24"/>
                <w:lang w:val="uk-UA"/>
              </w:rPr>
            </w:pPr>
            <w:r w:rsidRPr="00326ADD">
              <w:rPr>
                <w:rFonts w:ascii="Times New Roman" w:hAnsi="Times New Roman" w:cs="Times New Roman"/>
                <w:sz w:val="24"/>
                <w:lang w:val="uk-UA"/>
              </w:rPr>
              <w:t>АТ «Харківобленерго»</w:t>
            </w:r>
          </w:p>
        </w:tc>
      </w:tr>
      <w:bookmarkEnd w:id="0"/>
    </w:tbl>
    <w:p w:rsidR="00173C11" w:rsidRPr="00326ADD" w:rsidRDefault="00173C11">
      <w:pPr>
        <w:rPr>
          <w:rFonts w:ascii="Arial" w:eastAsia="SimSun" w:hAnsi="Arial" w:cs="Mangal"/>
          <w:kern w:val="2"/>
          <w:sz w:val="20"/>
          <w:szCs w:val="24"/>
          <w:lang w:eastAsia="hi-IN" w:bidi="hi-IN"/>
        </w:rPr>
      </w:pPr>
    </w:p>
    <w:p w:rsidR="00173C11" w:rsidRPr="00326ADD" w:rsidRDefault="00173C11">
      <w:pPr>
        <w:rPr>
          <w:rFonts w:ascii="Times New Roman" w:hAnsi="Times New Roman" w:cs="Times New Roman"/>
        </w:rPr>
      </w:pPr>
    </w:p>
    <w:p w:rsidR="00173C11" w:rsidRPr="00326ADD" w:rsidRDefault="00173C11">
      <w:pPr>
        <w:rPr>
          <w:rFonts w:ascii="Times New Roman" w:hAnsi="Times New Roman" w:cs="Times New Roman"/>
          <w:lang w:val="ru-RU"/>
        </w:rPr>
      </w:pPr>
    </w:p>
    <w:tbl>
      <w:tblPr>
        <w:tblW w:w="0" w:type="auto"/>
        <w:tblInd w:w="30" w:type="dxa"/>
        <w:tblLayout w:type="fixed"/>
        <w:tblCellMar>
          <w:top w:w="30" w:type="dxa"/>
          <w:left w:w="30" w:type="dxa"/>
          <w:bottom w:w="30" w:type="dxa"/>
          <w:right w:w="30" w:type="dxa"/>
        </w:tblCellMar>
        <w:tblLook w:val="04A0"/>
      </w:tblPr>
      <w:tblGrid>
        <w:gridCol w:w="3549"/>
        <w:gridCol w:w="3445"/>
        <w:gridCol w:w="3444"/>
      </w:tblGrid>
      <w:tr w:rsidR="00173C11" w:rsidRPr="00326ADD">
        <w:tc>
          <w:tcPr>
            <w:tcW w:w="3549"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(дата подання заяви-приєднання із додатком)</w:t>
            </w:r>
          </w:p>
        </w:tc>
        <w:tc>
          <w:tcPr>
            <w:tcW w:w="3445" w:type="dxa"/>
          </w:tcPr>
          <w:p w:rsidR="00173C11" w:rsidRPr="00326ADD" w:rsidRDefault="00367079">
            <w:pPr>
              <w:pStyle w:val="a9"/>
              <w:snapToGrid w:val="0"/>
              <w:jc w:val="center"/>
              <w:rPr>
                <w:rFonts w:ascii="Times New Roman" w:hAnsi="Times New Roman" w:cs="Times New Roman"/>
                <w:position w:val="2"/>
                <w:sz w:val="22"/>
                <w:szCs w:val="22"/>
                <w:lang w:val="uk-UA"/>
              </w:rPr>
            </w:pPr>
            <w:r w:rsidRPr="00326ADD">
              <w:rPr>
                <w:rFonts w:ascii="Times New Roman" w:hAnsi="Times New Roman" w:cs="Times New Roman"/>
                <w:sz w:val="22"/>
                <w:szCs w:val="22"/>
                <w:lang w:val="uk-UA"/>
              </w:rPr>
              <w:t>___________________</w:t>
            </w:r>
            <w:r w:rsidRPr="00326ADD">
              <w:rPr>
                <w:rFonts w:ascii="Times New Roman" w:hAnsi="Times New Roman" w:cs="Times New Roman"/>
                <w:sz w:val="22"/>
                <w:szCs w:val="22"/>
                <w:lang w:val="uk-UA"/>
              </w:rPr>
              <w:br/>
            </w:r>
            <w:r w:rsidRPr="00326ADD">
              <w:rPr>
                <w:rFonts w:ascii="Times New Roman" w:hAnsi="Times New Roman" w:cs="Times New Roman"/>
                <w:position w:val="2"/>
                <w:sz w:val="22"/>
                <w:szCs w:val="22"/>
                <w:lang w:val="uk-UA"/>
              </w:rPr>
              <w:t>(особистий підпис)</w:t>
            </w:r>
          </w:p>
        </w:tc>
        <w:tc>
          <w:tcPr>
            <w:tcW w:w="3444" w:type="dxa"/>
          </w:tcPr>
          <w:p w:rsidR="00173C11" w:rsidRPr="00326ADD" w:rsidRDefault="00E3468D" w:rsidP="00E3468D">
            <w:pPr>
              <w:pStyle w:val="a9"/>
              <w:snapToGrid w:val="0"/>
              <w:rPr>
                <w:rFonts w:ascii="Times New Roman" w:hAnsi="Times New Roman" w:cs="Times New Roman"/>
                <w:position w:val="5"/>
                <w:sz w:val="22"/>
                <w:szCs w:val="22"/>
                <w:lang w:val="uk-UA"/>
              </w:rPr>
            </w:pPr>
            <w:r w:rsidRPr="00326ADD">
              <w:rPr>
                <w:rFonts w:ascii="Times New Roman" w:hAnsi="Times New Roman" w:cs="Times New Roman"/>
                <w:sz w:val="22"/>
                <w:szCs w:val="22"/>
                <w:u w:val="single"/>
                <w:lang w:val="uk-UA"/>
              </w:rPr>
              <w:t>Володимир ВЕЛИЧКО</w:t>
            </w:r>
            <w:r w:rsidRPr="00326ADD">
              <w:rPr>
                <w:rFonts w:ascii="Times New Roman" w:hAnsi="Times New Roman" w:cs="Times New Roman"/>
                <w:sz w:val="22"/>
                <w:szCs w:val="22"/>
                <w:lang w:val="uk-UA"/>
              </w:rPr>
              <w:t xml:space="preserve"> </w:t>
            </w:r>
            <w:r w:rsidR="00367079" w:rsidRPr="00326ADD">
              <w:rPr>
                <w:rFonts w:ascii="Times New Roman" w:hAnsi="Times New Roman" w:cs="Times New Roman"/>
                <w:sz w:val="22"/>
                <w:szCs w:val="22"/>
                <w:lang w:val="uk-UA"/>
              </w:rPr>
              <w:br/>
            </w:r>
            <w:r w:rsidRPr="00326ADD">
              <w:rPr>
                <w:rFonts w:ascii="Times New Roman" w:hAnsi="Times New Roman" w:cs="Times New Roman"/>
                <w:position w:val="5"/>
                <w:sz w:val="22"/>
                <w:szCs w:val="22"/>
                <w:lang w:val="uk-UA"/>
              </w:rPr>
              <w:t xml:space="preserve">  </w:t>
            </w:r>
            <w:r w:rsidR="00367079" w:rsidRPr="00326ADD">
              <w:rPr>
                <w:rFonts w:ascii="Times New Roman" w:hAnsi="Times New Roman" w:cs="Times New Roman"/>
                <w:position w:val="5"/>
                <w:sz w:val="22"/>
                <w:szCs w:val="22"/>
                <w:lang w:val="uk-UA"/>
              </w:rPr>
              <w:t>(П. І. Б. Споживача)</w:t>
            </w:r>
          </w:p>
        </w:tc>
      </w:tr>
    </w:tbl>
    <w:p w:rsidR="00173C11" w:rsidRPr="00326ADD" w:rsidRDefault="00173C11">
      <w:pPr>
        <w:jc w:val="both"/>
        <w:rPr>
          <w:rFonts w:ascii="Arial" w:eastAsia="SimSun" w:hAnsi="Arial" w:cs="Mangal"/>
          <w:kern w:val="2"/>
          <w:sz w:val="20"/>
          <w:szCs w:val="24"/>
          <w:lang w:eastAsia="hi-IN" w:bidi="hi-IN"/>
        </w:rPr>
      </w:pPr>
    </w:p>
    <w:p w:rsidR="00173C11" w:rsidRPr="00326ADD" w:rsidRDefault="00173C11">
      <w:pPr>
        <w:jc w:val="both"/>
        <w:rPr>
          <w:rFonts w:ascii="Arial" w:eastAsia="SimSun" w:hAnsi="Arial" w:cs="Mangal"/>
          <w:kern w:val="2"/>
          <w:sz w:val="20"/>
          <w:szCs w:val="24"/>
          <w:lang w:eastAsia="hi-IN" w:bidi="hi-IN"/>
        </w:rPr>
      </w:pPr>
    </w:p>
    <w:p w:rsidR="00173C11" w:rsidRPr="00326ADD" w:rsidRDefault="00173C11">
      <w:pPr>
        <w:jc w:val="both"/>
        <w:rPr>
          <w:rFonts w:ascii="Arial" w:eastAsia="SimSun" w:hAnsi="Arial" w:cs="Mangal"/>
          <w:kern w:val="2"/>
          <w:sz w:val="20"/>
          <w:szCs w:val="24"/>
          <w:lang w:eastAsia="hi-IN" w:bidi="hi-IN"/>
        </w:rPr>
      </w:pPr>
    </w:p>
    <w:p w:rsidR="00173C11" w:rsidRPr="00326ADD" w:rsidRDefault="00173C11">
      <w:pPr>
        <w:jc w:val="both"/>
        <w:rPr>
          <w:rFonts w:ascii="Arial" w:eastAsia="SimSun" w:hAnsi="Arial" w:cs="Mangal"/>
          <w:kern w:val="2"/>
          <w:sz w:val="20"/>
          <w:szCs w:val="24"/>
          <w:lang w:eastAsia="hi-IN" w:bidi="hi-IN"/>
        </w:rPr>
      </w:pPr>
    </w:p>
    <w:p w:rsidR="00DF5C67" w:rsidRDefault="00DF5C67">
      <w:pPr>
        <w:pStyle w:val="3"/>
        <w:keepLines w:val="0"/>
        <w:numPr>
          <w:ilvl w:val="2"/>
          <w:numId w:val="0"/>
        </w:numPr>
        <w:shd w:val="clear" w:color="auto" w:fill="FFFFFF"/>
        <w:tabs>
          <w:tab w:val="left" w:pos="0"/>
        </w:tabs>
        <w:suppressAutoHyphens/>
        <w:spacing w:before="0" w:after="0" w:line="240" w:lineRule="auto"/>
        <w:ind w:left="4848" w:firstLine="11"/>
        <w:rPr>
          <w:rFonts w:ascii="Times New Roman" w:hAnsi="Times New Roman" w:cs="Times New Roman"/>
          <w:color w:val="000000"/>
          <w:sz w:val="24"/>
          <w:szCs w:val="24"/>
          <w:shd w:val="clear" w:color="auto" w:fill="FFFFFF"/>
        </w:rPr>
      </w:pPr>
    </w:p>
    <w:p w:rsidR="00173C11" w:rsidRPr="00326ADD" w:rsidRDefault="00367079">
      <w:pPr>
        <w:pStyle w:val="3"/>
        <w:keepLines w:val="0"/>
        <w:numPr>
          <w:ilvl w:val="2"/>
          <w:numId w:val="0"/>
        </w:numPr>
        <w:shd w:val="clear" w:color="auto" w:fill="FFFFFF"/>
        <w:tabs>
          <w:tab w:val="left" w:pos="0"/>
        </w:tabs>
        <w:suppressAutoHyphens/>
        <w:spacing w:before="0" w:after="0" w:line="240" w:lineRule="auto"/>
        <w:ind w:left="4848" w:firstLine="11"/>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Додаток № 2 від “_____” ______20 ____ р.</w:t>
      </w:r>
    </w:p>
    <w:p w:rsidR="00173C11" w:rsidRPr="00326ADD" w:rsidRDefault="00367079">
      <w:pPr>
        <w:shd w:val="clear" w:color="auto" w:fill="FFFFFF"/>
        <w:spacing w:after="0" w:line="240" w:lineRule="auto"/>
        <w:ind w:left="4848" w:firstLine="11"/>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до договору про постачання електричної енергії споживачу</w:t>
      </w:r>
    </w:p>
    <w:p w:rsidR="00173C11" w:rsidRPr="00326ADD" w:rsidRDefault="00367079">
      <w:pPr>
        <w:pStyle w:val="1"/>
        <w:keepLines w:val="0"/>
        <w:shd w:val="clear" w:color="auto" w:fill="FFFFFF"/>
        <w:tabs>
          <w:tab w:val="left" w:pos="0"/>
        </w:tabs>
        <w:suppressAutoHyphens/>
        <w:spacing w:before="0" w:after="0" w:line="240" w:lineRule="auto"/>
        <w:ind w:left="4848" w:firstLine="11"/>
        <w:rPr>
          <w:rFonts w:ascii="Times New Roman" w:hAnsi="Times New Roman" w:cs="Times New Roman"/>
          <w:bCs/>
          <w:color w:val="000000"/>
          <w:sz w:val="24"/>
          <w:szCs w:val="24"/>
          <w:shd w:val="clear" w:color="auto" w:fill="FFFFFF"/>
        </w:rPr>
      </w:pPr>
      <w:r w:rsidRPr="00326ADD">
        <w:rPr>
          <w:rFonts w:ascii="Times New Roman" w:hAnsi="Times New Roman" w:cs="Times New Roman"/>
          <w:b w:val="0"/>
          <w:color w:val="000000"/>
          <w:sz w:val="24"/>
          <w:szCs w:val="24"/>
          <w:shd w:val="clear" w:color="auto" w:fill="FFFFFF"/>
        </w:rPr>
        <w:t>№ ___________ від _____________ р.</w:t>
      </w:r>
    </w:p>
    <w:p w:rsidR="00173C11" w:rsidRPr="00326ADD" w:rsidRDefault="00367079">
      <w:pPr>
        <w:pStyle w:val="1"/>
        <w:keepLines w:val="0"/>
        <w:shd w:val="clear" w:color="auto" w:fill="FFFFFF"/>
        <w:tabs>
          <w:tab w:val="left" w:pos="0"/>
        </w:tabs>
        <w:suppressAutoHyphens/>
        <w:spacing w:before="0" w:after="0" w:line="240" w:lineRule="auto"/>
        <w:jc w:val="center"/>
        <w:rPr>
          <w:rFonts w:ascii="Times New Roman" w:hAnsi="Times New Roman" w:cs="Times New Roman"/>
          <w:bCs/>
          <w:color w:val="000000"/>
          <w:sz w:val="24"/>
          <w:szCs w:val="24"/>
          <w:shd w:val="clear" w:color="auto" w:fill="FFFFFF"/>
        </w:rPr>
      </w:pPr>
      <w:r w:rsidRPr="00326ADD">
        <w:rPr>
          <w:rFonts w:ascii="Times New Roman" w:hAnsi="Times New Roman" w:cs="Times New Roman"/>
          <w:bCs/>
          <w:color w:val="000000"/>
          <w:sz w:val="24"/>
          <w:szCs w:val="24"/>
          <w:shd w:val="clear" w:color="auto" w:fill="FFFFFF"/>
        </w:rPr>
        <w:t>Комерційна пропозиція №</w:t>
      </w:r>
    </w:p>
    <w:p w:rsidR="00173C11" w:rsidRPr="00326ADD" w:rsidRDefault="00367079">
      <w:pPr>
        <w:shd w:val="clear" w:color="auto" w:fill="FFFFFF"/>
        <w:tabs>
          <w:tab w:val="left" w:pos="426"/>
        </w:tabs>
        <w:snapToGrid w:val="0"/>
        <w:spacing w:after="0" w:line="240" w:lineRule="auto"/>
        <w:ind w:left="357" w:right="-3" w:hanging="360"/>
        <w:jc w:val="center"/>
        <w:rPr>
          <w:rFonts w:ascii="Times New Roman" w:hAnsi="Times New Roman" w:cs="Times New Roman"/>
          <w:b/>
          <w:bCs/>
          <w:color w:val="000000"/>
          <w:sz w:val="24"/>
          <w:szCs w:val="24"/>
          <w:shd w:val="clear" w:color="auto" w:fill="FFFFFF"/>
        </w:rPr>
      </w:pPr>
      <w:r w:rsidRPr="00326ADD">
        <w:rPr>
          <w:rFonts w:ascii="Times New Roman" w:hAnsi="Times New Roman" w:cs="Times New Roman"/>
          <w:b/>
          <w:bCs/>
          <w:color w:val="000000"/>
          <w:sz w:val="24"/>
          <w:szCs w:val="24"/>
          <w:shd w:val="clear" w:color="auto" w:fill="FFFFFF"/>
        </w:rPr>
        <w:t>Оплата електричної енергії один раз за фактично спожиту електричну енергію</w:t>
      </w:r>
    </w:p>
    <w:p w:rsidR="00173C11" w:rsidRPr="00326ADD" w:rsidRDefault="00367079">
      <w:pPr>
        <w:shd w:val="clear" w:color="auto" w:fill="FFFFFF"/>
        <w:spacing w:after="0" w:line="240" w:lineRule="auto"/>
        <w:jc w:val="center"/>
        <w:rPr>
          <w:rFonts w:ascii="Times New Roman" w:hAnsi="Times New Roman" w:cs="Times New Roman"/>
          <w:b/>
          <w:sz w:val="24"/>
          <w:szCs w:val="24"/>
          <w:shd w:val="clear" w:color="auto" w:fill="FFFFFF"/>
        </w:rPr>
      </w:pPr>
      <w:r w:rsidRPr="00326ADD">
        <w:rPr>
          <w:rFonts w:ascii="Times New Roman" w:hAnsi="Times New Roman" w:cs="Times New Roman"/>
          <w:b/>
          <w:bCs/>
          <w:color w:val="000000"/>
          <w:sz w:val="24"/>
          <w:szCs w:val="24"/>
          <w:shd w:val="clear" w:color="auto" w:fill="FFFFFF"/>
        </w:rPr>
        <w:t>(плата за надання послуг з розподілу електричної енергії здійснюється Споживачем Оператору системи розподілу)</w:t>
      </w:r>
    </w:p>
    <w:tbl>
      <w:tblPr>
        <w:tblW w:w="10701" w:type="dxa"/>
        <w:tblInd w:w="-565" w:type="dxa"/>
        <w:tblLayout w:type="fixed"/>
        <w:tblLook w:val="04A0"/>
      </w:tblPr>
      <w:tblGrid>
        <w:gridCol w:w="2550"/>
        <w:gridCol w:w="8151"/>
      </w:tblGrid>
      <w:tr w:rsidR="00173C11" w:rsidRPr="00326ADD">
        <w:tc>
          <w:tcPr>
            <w:tcW w:w="2550" w:type="dxa"/>
            <w:tcBorders>
              <w:top w:val="single" w:sz="4" w:space="0" w:color="000000"/>
              <w:left w:val="single" w:sz="4" w:space="0" w:color="000000"/>
              <w:bottom w:val="single" w:sz="4" w:space="0" w:color="000000"/>
            </w:tcBorders>
            <w:shd w:val="clear" w:color="auto" w:fill="CCCCCC"/>
          </w:tcPr>
          <w:p w:rsidR="00173C11" w:rsidRPr="00326ADD" w:rsidRDefault="00367079">
            <w:pPr>
              <w:snapToGrid w:val="0"/>
              <w:spacing w:after="0" w:line="240" w:lineRule="auto"/>
              <w:jc w:val="center"/>
              <w:rPr>
                <w:rFonts w:ascii="Times New Roman" w:hAnsi="Times New Roman" w:cs="Times New Roman"/>
                <w:b/>
                <w:sz w:val="24"/>
                <w:szCs w:val="24"/>
                <w:shd w:val="clear" w:color="auto" w:fill="FFFFFF"/>
              </w:rPr>
            </w:pPr>
            <w:r w:rsidRPr="00326ADD">
              <w:rPr>
                <w:rFonts w:ascii="Times New Roman" w:hAnsi="Times New Roman" w:cs="Times New Roman"/>
                <w:b/>
                <w:sz w:val="24"/>
                <w:szCs w:val="24"/>
                <w:shd w:val="clear" w:color="auto" w:fill="FFFFFF"/>
              </w:rPr>
              <w:t>Умова</w:t>
            </w:r>
          </w:p>
        </w:tc>
        <w:tc>
          <w:tcPr>
            <w:tcW w:w="8151" w:type="dxa"/>
            <w:tcBorders>
              <w:top w:val="single" w:sz="4" w:space="0" w:color="000000"/>
              <w:left w:val="single" w:sz="4" w:space="0" w:color="000000"/>
              <w:bottom w:val="single" w:sz="4" w:space="0" w:color="000000"/>
              <w:right w:val="single" w:sz="4" w:space="0" w:color="000000"/>
            </w:tcBorders>
            <w:shd w:val="clear" w:color="auto" w:fill="CCCCCC"/>
          </w:tcPr>
          <w:p w:rsidR="00173C11" w:rsidRPr="00326ADD" w:rsidRDefault="00367079">
            <w:pPr>
              <w:snapToGrid w:val="0"/>
              <w:spacing w:after="0" w:line="240" w:lineRule="auto"/>
              <w:jc w:val="center"/>
              <w:rPr>
                <w:rFonts w:ascii="Times New Roman" w:hAnsi="Times New Roman" w:cs="Times New Roman"/>
                <w:sz w:val="24"/>
                <w:szCs w:val="24"/>
              </w:rPr>
            </w:pPr>
            <w:r w:rsidRPr="00326ADD">
              <w:rPr>
                <w:rFonts w:ascii="Times New Roman" w:hAnsi="Times New Roman" w:cs="Times New Roman"/>
                <w:b/>
                <w:sz w:val="24"/>
                <w:szCs w:val="24"/>
                <w:shd w:val="clear" w:color="auto" w:fill="FFFFFF"/>
              </w:rPr>
              <w:t>Пропозиція</w:t>
            </w:r>
          </w:p>
        </w:tc>
      </w:tr>
      <w:tr w:rsidR="00173C11" w:rsidRPr="00326ADD">
        <w:trPr>
          <w:trHeight w:val="825"/>
        </w:trPr>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b/>
                <w:bCs/>
                <w:color w:val="000000"/>
                <w:sz w:val="24"/>
                <w:szCs w:val="24"/>
                <w:shd w:val="clear" w:color="auto" w:fill="FFFFFF"/>
              </w:rPr>
              <w:t>1.Критерії яким має відповідати Споживач:</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numPr>
                <w:ilvl w:val="0"/>
                <w:numId w:val="4"/>
              </w:numPr>
              <w:shd w:val="clear" w:color="auto" w:fill="FFFFFF"/>
              <w:tabs>
                <w:tab w:val="left" w:pos="426"/>
              </w:tabs>
              <w:suppressAutoHyphens/>
              <w:snapToGrid w:val="0"/>
              <w:spacing w:after="0" w:line="240" w:lineRule="auto"/>
              <w:ind w:left="420" w:hanging="420"/>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особа є власником/користувачем об’єкта, на який здійснюється електропостачання;</w:t>
            </w:r>
          </w:p>
          <w:p w:rsidR="00173C11" w:rsidRPr="00326ADD" w:rsidRDefault="00367079">
            <w:pPr>
              <w:numPr>
                <w:ilvl w:val="0"/>
                <w:numId w:val="4"/>
              </w:numPr>
              <w:shd w:val="clear" w:color="auto" w:fill="FFFFFF"/>
              <w:tabs>
                <w:tab w:val="left" w:pos="426"/>
              </w:tabs>
              <w:suppressAutoHyphens/>
              <w:spacing w:after="0" w:line="240" w:lineRule="auto"/>
              <w:ind w:left="420" w:hanging="420"/>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наявний облік електричної енергії забезпечує можливість застосування  цін (тарифів), передбачених даною комерційною пропозицією;</w:t>
            </w:r>
          </w:p>
          <w:p w:rsidR="00173C11" w:rsidRPr="00326ADD" w:rsidRDefault="00367079">
            <w:pPr>
              <w:numPr>
                <w:ilvl w:val="0"/>
                <w:numId w:val="4"/>
              </w:numPr>
              <w:shd w:val="clear" w:color="auto" w:fill="FFFFFF"/>
              <w:tabs>
                <w:tab w:val="left" w:pos="426"/>
              </w:tabs>
              <w:suppressAutoHyphens/>
              <w:spacing w:after="0" w:line="240" w:lineRule="auto"/>
              <w:ind w:left="420" w:hanging="420"/>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Споживач приєднався до умов договору споживача про надання послуг з розподілу/передачі електричної енергії;</w:t>
            </w:r>
          </w:p>
          <w:p w:rsidR="00173C11" w:rsidRPr="00326ADD" w:rsidRDefault="00367079">
            <w:pPr>
              <w:numPr>
                <w:ilvl w:val="0"/>
                <w:numId w:val="4"/>
              </w:numPr>
              <w:shd w:val="clear" w:color="auto" w:fill="FFFFFF"/>
              <w:tabs>
                <w:tab w:val="left" w:pos="426"/>
              </w:tabs>
              <w:snapToGrid w:val="0"/>
              <w:spacing w:after="0" w:line="240" w:lineRule="auto"/>
              <w:ind w:left="420" w:hanging="420"/>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відсутня прострочена заборгованість за договором про постачання електричної енергії перед попереднім постачальником;</w:t>
            </w:r>
          </w:p>
          <w:p w:rsidR="00173C11" w:rsidRPr="00326ADD" w:rsidRDefault="00367079">
            <w:pPr>
              <w:numPr>
                <w:ilvl w:val="0"/>
                <w:numId w:val="4"/>
              </w:numPr>
              <w:shd w:val="clear" w:color="auto" w:fill="FFFFFF"/>
              <w:tabs>
                <w:tab w:val="left" w:pos="426"/>
              </w:tabs>
              <w:snapToGrid w:val="0"/>
              <w:spacing w:after="0" w:line="240" w:lineRule="auto"/>
              <w:ind w:left="420" w:hanging="420"/>
              <w:jc w:val="both"/>
              <w:rPr>
                <w:rFonts w:ascii="Times New Roman" w:hAnsi="Times New Roman" w:cs="Times New Roman"/>
                <w:sz w:val="24"/>
                <w:szCs w:val="24"/>
                <w:shd w:val="clear" w:color="auto" w:fill="FFFFFF"/>
              </w:rPr>
            </w:pPr>
            <w:r w:rsidRPr="00326ADD">
              <w:rPr>
                <w:rFonts w:ascii="Times New Roman" w:hAnsi="Times New Roman" w:cs="Times New Roman"/>
                <w:color w:val="000000"/>
                <w:sz w:val="24"/>
                <w:szCs w:val="24"/>
                <w:shd w:val="clear" w:color="auto" w:fill="FFFFFF"/>
              </w:rPr>
              <w:t>відсутній факт припинення/призупинення постачання електричної енергії або надання послуг з розподілу (передачі) електрич</w:t>
            </w:r>
            <w:r w:rsidRPr="00326ADD">
              <w:rPr>
                <w:rFonts w:ascii="Times New Roman" w:hAnsi="Times New Roman" w:cs="Times New Roman"/>
                <w:sz w:val="24"/>
                <w:szCs w:val="24"/>
              </w:rPr>
              <w:t xml:space="preserve">ної енергії у </w:t>
            </w:r>
            <w:r w:rsidRPr="00326ADD">
              <w:rPr>
                <w:rFonts w:ascii="Times New Roman" w:hAnsi="Times New Roman" w:cs="Times New Roman"/>
                <w:color w:val="000000"/>
                <w:sz w:val="24"/>
                <w:szCs w:val="24"/>
                <w:shd w:val="clear" w:color="auto" w:fill="FFFFFF"/>
              </w:rPr>
              <w:t>випадках, передбачених законодавством у сфері енергетики;</w:t>
            </w:r>
          </w:p>
          <w:p w:rsidR="00173C11" w:rsidRPr="00326ADD" w:rsidRDefault="00173C11">
            <w:pPr>
              <w:shd w:val="clear" w:color="auto" w:fill="FFFFFF"/>
              <w:tabs>
                <w:tab w:val="left" w:pos="426"/>
              </w:tabs>
              <w:snapToGrid w:val="0"/>
              <w:spacing w:after="0" w:line="240" w:lineRule="auto"/>
              <w:ind w:left="357" w:right="-3" w:hanging="360"/>
              <w:jc w:val="both"/>
              <w:rPr>
                <w:rFonts w:ascii="Times New Roman" w:hAnsi="Times New Roman" w:cs="Times New Roman"/>
                <w:sz w:val="24"/>
                <w:szCs w:val="24"/>
                <w:shd w:val="clear" w:color="auto" w:fill="FFFFFF"/>
              </w:rPr>
            </w:pPr>
          </w:p>
        </w:tc>
      </w:tr>
      <w:tr w:rsidR="00173C11" w:rsidRPr="00326ADD">
        <w:trPr>
          <w:trHeight w:val="825"/>
        </w:trPr>
        <w:tc>
          <w:tcPr>
            <w:tcW w:w="2550" w:type="dxa"/>
            <w:tcBorders>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color w:val="000000"/>
                <w:sz w:val="24"/>
                <w:szCs w:val="24"/>
                <w:shd w:val="clear" w:color="auto" w:fill="FFFFFF"/>
              </w:rPr>
            </w:pPr>
            <w:r w:rsidRPr="00326ADD">
              <w:rPr>
                <w:rFonts w:ascii="Times New Roman" w:hAnsi="Times New Roman" w:cs="Times New Roman"/>
                <w:b/>
                <w:bCs/>
                <w:color w:val="000000"/>
                <w:sz w:val="24"/>
                <w:szCs w:val="24"/>
                <w:shd w:val="clear" w:color="auto" w:fill="FFFFFF"/>
              </w:rPr>
              <w:t>2.  Ціна на електричну енергію</w:t>
            </w:r>
          </w:p>
        </w:tc>
        <w:tc>
          <w:tcPr>
            <w:tcW w:w="8151" w:type="dxa"/>
            <w:tcBorders>
              <w:left w:val="single" w:sz="4" w:space="0" w:color="000000"/>
              <w:bottom w:val="single" w:sz="4" w:space="0" w:color="000000"/>
              <w:right w:val="single" w:sz="4" w:space="0" w:color="000000"/>
            </w:tcBorders>
            <w:shd w:val="clear" w:color="auto" w:fill="auto"/>
          </w:tcPr>
          <w:p w:rsidR="00173C11" w:rsidRPr="00326ADD" w:rsidRDefault="00367079">
            <w:pPr>
              <w:tabs>
                <w:tab w:val="left" w:pos="2640"/>
              </w:tabs>
              <w:snapToGrid w:val="0"/>
              <w:spacing w:after="0" w:line="240" w:lineRule="auto"/>
              <w:jc w:val="both"/>
              <w:rPr>
                <w:rFonts w:ascii="Times New Roman" w:hAnsi="Times New Roman" w:cs="Times New Roman"/>
                <w:b/>
                <w:bCs/>
                <w:color w:val="000000"/>
                <w:sz w:val="24"/>
                <w:szCs w:val="24"/>
                <w:u w:val="single"/>
                <w:shd w:val="clear" w:color="auto" w:fill="FFFFFF"/>
              </w:rPr>
            </w:pPr>
            <w:r w:rsidRPr="00326ADD">
              <w:rPr>
                <w:rFonts w:ascii="Times New Roman" w:hAnsi="Times New Roman" w:cs="Times New Roman"/>
                <w:color w:val="000000"/>
                <w:sz w:val="24"/>
                <w:szCs w:val="24"/>
                <w:shd w:val="clear" w:color="auto" w:fill="FFFFFF"/>
              </w:rPr>
              <w:t>Ціна на електричну енергію, складає:</w:t>
            </w:r>
          </w:p>
          <w:p w:rsidR="00173C11" w:rsidRPr="00326ADD" w:rsidRDefault="00367079">
            <w:pPr>
              <w:tabs>
                <w:tab w:val="left" w:pos="2640"/>
              </w:tabs>
              <w:snapToGrid w:val="0"/>
              <w:spacing w:after="0" w:line="240" w:lineRule="auto"/>
              <w:jc w:val="both"/>
              <w:rPr>
                <w:rFonts w:ascii="Times New Roman" w:hAnsi="Times New Roman" w:cs="Times New Roman"/>
                <w:b/>
                <w:bCs/>
                <w:color w:val="000000"/>
                <w:sz w:val="24"/>
                <w:szCs w:val="24"/>
                <w:shd w:val="clear" w:color="auto" w:fill="FFFFFF"/>
              </w:rPr>
            </w:pPr>
            <w:r w:rsidRPr="00326ADD">
              <w:rPr>
                <w:rFonts w:ascii="Times New Roman" w:hAnsi="Times New Roman" w:cs="Times New Roman"/>
                <w:b/>
                <w:bCs/>
                <w:color w:val="000000"/>
                <w:sz w:val="24"/>
                <w:szCs w:val="24"/>
                <w:shd w:val="clear" w:color="auto" w:fill="FFFFFF"/>
              </w:rPr>
              <w:t xml:space="preserve"> грн./кВт*год</w:t>
            </w:r>
            <w:r w:rsidRPr="00326ADD">
              <w:rPr>
                <w:rFonts w:ascii="Times New Roman" w:hAnsi="Times New Roman" w:cs="Times New Roman"/>
                <w:color w:val="000000"/>
                <w:sz w:val="24"/>
                <w:szCs w:val="24"/>
                <w:shd w:val="clear" w:color="auto" w:fill="FFFFFF"/>
              </w:rPr>
              <w:t xml:space="preserve"> (</w:t>
            </w:r>
            <w:r w:rsidRPr="00326ADD">
              <w:rPr>
                <w:rFonts w:ascii="Times New Roman" w:hAnsi="Times New Roman" w:cs="Times New Roman"/>
                <w:b/>
                <w:bCs/>
                <w:color w:val="000000"/>
                <w:sz w:val="24"/>
                <w:szCs w:val="24"/>
                <w:shd w:val="clear" w:color="auto" w:fill="FFFFFF"/>
              </w:rPr>
              <w:t>без ПДВ);</w:t>
            </w:r>
          </w:p>
          <w:p w:rsidR="00173C11" w:rsidRPr="00326ADD" w:rsidRDefault="00367079">
            <w:pPr>
              <w:tabs>
                <w:tab w:val="left" w:pos="2640"/>
              </w:tabs>
              <w:snapToGrid w:val="0"/>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color w:val="000000"/>
                <w:sz w:val="24"/>
                <w:szCs w:val="24"/>
                <w:shd w:val="clear" w:color="auto" w:fill="FFFFFF"/>
              </w:rPr>
              <w:t>та включає в себе наступні складові:</w:t>
            </w:r>
          </w:p>
          <w:p w:rsidR="00173C11" w:rsidRPr="00326ADD" w:rsidRDefault="00367079">
            <w:pPr>
              <w:numPr>
                <w:ilvl w:val="0"/>
                <w:numId w:val="5"/>
              </w:numPr>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середньозважена ціна електричної енергії що постачається Споживачу яка склалась  на всіх сегментах ринку в  розрахунковому періоді</w:t>
            </w:r>
            <w:r w:rsidRPr="00326ADD">
              <w:rPr>
                <w:rFonts w:ascii="Times New Roman" w:hAnsi="Times New Roman" w:cs="Times New Roman"/>
                <w:color w:val="FF0000"/>
                <w:sz w:val="24"/>
                <w:szCs w:val="24"/>
                <w:shd w:val="clear" w:color="auto" w:fill="FFFFFF"/>
              </w:rPr>
              <w:t>;</w:t>
            </w:r>
          </w:p>
          <w:p w:rsidR="00173C11" w:rsidRPr="00326ADD" w:rsidRDefault="00367079">
            <w:pPr>
              <w:numPr>
                <w:ilvl w:val="0"/>
                <w:numId w:val="5"/>
              </w:numPr>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тариф на передачу електричної енергії оператора системи передачі;</w:t>
            </w:r>
          </w:p>
          <w:p w:rsidR="00173C11" w:rsidRPr="00326ADD" w:rsidRDefault="00367079">
            <w:pPr>
              <w:numPr>
                <w:ilvl w:val="0"/>
                <w:numId w:val="5"/>
              </w:numPr>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коефіцієнт прибутковості постачальника.</w:t>
            </w:r>
          </w:p>
          <w:p w:rsidR="00173C11" w:rsidRPr="00326ADD" w:rsidRDefault="00367079">
            <w:pPr>
              <w:shd w:val="clear" w:color="auto" w:fill="FFFFFF"/>
              <w:tabs>
                <w:tab w:val="left" w:pos="2640"/>
              </w:tabs>
              <w:snapToGrid w:val="0"/>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 xml:space="preserve"> Сума коштів, яку має оплатити Споживач за спожиту в розрахунковому періоді електричну енергію, визначається як добуток  фактичного обсягу спожитої електричної енергії на визначену у розрахунковому періоді фактичну ціну.</w:t>
            </w:r>
          </w:p>
          <w:p w:rsidR="00173C11" w:rsidRPr="00326ADD" w:rsidRDefault="00367079">
            <w:pPr>
              <w:shd w:val="clear" w:color="auto" w:fill="FFFFFF"/>
              <w:tabs>
                <w:tab w:val="left" w:pos="2640"/>
              </w:tabs>
              <w:snapToGrid w:val="0"/>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Сума податку на додану вартість (ПДВ) нараховується згідно Податкового кодексу України.</w:t>
            </w:r>
          </w:p>
          <w:p w:rsidR="00173C11" w:rsidRPr="00326ADD" w:rsidRDefault="00173C11">
            <w:pPr>
              <w:shd w:val="clear" w:color="auto" w:fill="FFFFFF"/>
              <w:tabs>
                <w:tab w:val="left" w:pos="2640"/>
              </w:tabs>
              <w:snapToGrid w:val="0"/>
              <w:spacing w:after="0" w:line="240" w:lineRule="auto"/>
              <w:jc w:val="both"/>
              <w:rPr>
                <w:rFonts w:ascii="Times New Roman" w:hAnsi="Times New Roman" w:cs="Times New Roman"/>
                <w:sz w:val="24"/>
                <w:szCs w:val="24"/>
                <w:shd w:val="clear" w:color="auto" w:fill="FFFFFF"/>
              </w:rPr>
            </w:pP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Style w:val="a8"/>
                <w:rFonts w:ascii="Times New Roman" w:hAnsi="Times New Roman" w:cs="Times New Roman"/>
                <w:b w:val="0"/>
                <w:bCs w:val="0"/>
                <w:color w:val="000000"/>
                <w:sz w:val="24"/>
                <w:szCs w:val="24"/>
                <w:shd w:val="clear" w:color="auto" w:fill="FFFFFF"/>
              </w:rPr>
            </w:pPr>
            <w:r w:rsidRPr="00326ADD">
              <w:rPr>
                <w:rFonts w:ascii="Times New Roman" w:hAnsi="Times New Roman" w:cs="Times New Roman"/>
                <w:b/>
                <w:bCs/>
                <w:sz w:val="24"/>
                <w:szCs w:val="24"/>
                <w:shd w:val="clear" w:color="auto" w:fill="FFFFFF"/>
              </w:rPr>
              <w:t>3</w:t>
            </w:r>
            <w:r w:rsidRPr="00326ADD">
              <w:rPr>
                <w:rFonts w:ascii="Times New Roman" w:hAnsi="Times New Roman" w:cs="Times New Roman"/>
                <w:b/>
                <w:bCs/>
                <w:color w:val="FF0000"/>
                <w:sz w:val="24"/>
                <w:szCs w:val="24"/>
                <w:shd w:val="clear" w:color="auto" w:fill="FFFFFF"/>
              </w:rPr>
              <w:t>.</w:t>
            </w:r>
            <w:r w:rsidRPr="00326ADD">
              <w:rPr>
                <w:rFonts w:ascii="Times New Roman" w:hAnsi="Times New Roman" w:cs="Times New Roman"/>
                <w:b/>
                <w:bCs/>
                <w:sz w:val="24"/>
                <w:szCs w:val="24"/>
                <w:shd w:val="clear" w:color="auto" w:fill="FFFFFF"/>
              </w:rPr>
              <w:t xml:space="preserve"> Територія, на якій Постачальник пропонує відповідну комерційну пропозицію</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jc w:val="both"/>
              <w:rPr>
                <w:rFonts w:ascii="Times New Roman" w:hAnsi="Times New Roman" w:cs="Times New Roman"/>
                <w:sz w:val="24"/>
                <w:szCs w:val="24"/>
                <w:shd w:val="clear" w:color="auto" w:fill="FFFFFF"/>
              </w:rPr>
            </w:pPr>
            <w:r w:rsidRPr="00326ADD">
              <w:rPr>
                <w:rStyle w:val="a8"/>
                <w:rFonts w:ascii="Times New Roman" w:hAnsi="Times New Roman" w:cs="Times New Roman"/>
                <w:color w:val="000000"/>
                <w:sz w:val="24"/>
                <w:szCs w:val="24"/>
                <w:shd w:val="clear" w:color="auto" w:fill="FFFFFF"/>
              </w:rPr>
              <w:t>На території України, в межах закріплених територій здійснення своїх ліцензованих діяльностей підприємствами, що отримали у встановленому порядку ліцензії з розподілу електричної енергії.</w:t>
            </w:r>
          </w:p>
          <w:p w:rsidR="00173C11" w:rsidRPr="00326ADD" w:rsidRDefault="00173C11">
            <w:pPr>
              <w:shd w:val="clear" w:color="auto" w:fill="FFFFFF"/>
              <w:snapToGrid w:val="0"/>
              <w:spacing w:after="0" w:line="240" w:lineRule="auto"/>
              <w:jc w:val="both"/>
              <w:rPr>
                <w:rFonts w:ascii="Times New Roman" w:hAnsi="Times New Roman" w:cs="Times New Roman"/>
                <w:sz w:val="24"/>
                <w:szCs w:val="24"/>
                <w:shd w:val="clear" w:color="auto" w:fill="FFFFFF"/>
              </w:rPr>
            </w:pP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color w:val="000000"/>
                <w:sz w:val="24"/>
                <w:szCs w:val="24"/>
                <w:shd w:val="clear" w:color="auto" w:fill="FFFFFF"/>
              </w:rPr>
            </w:pPr>
            <w:r w:rsidRPr="00326ADD">
              <w:rPr>
                <w:rFonts w:ascii="Times New Roman" w:hAnsi="Times New Roman" w:cs="Times New Roman"/>
                <w:b/>
                <w:sz w:val="24"/>
                <w:szCs w:val="24"/>
                <w:shd w:val="clear" w:color="auto" w:fill="FFFFFF"/>
              </w:rPr>
              <w:t>4. Спосіб оплати</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pStyle w:val="a6"/>
              <w:shd w:val="clear" w:color="auto" w:fill="FFFFFF"/>
              <w:snapToGrid w:val="0"/>
              <w:spacing w:before="0" w:after="0"/>
              <w:ind w:left="34"/>
              <w:jc w:val="both"/>
              <w:rPr>
                <w:b/>
                <w:bCs/>
                <w:color w:val="000000"/>
                <w:shd w:val="clear" w:color="auto" w:fill="FFFFFF"/>
              </w:rPr>
            </w:pPr>
            <w:r w:rsidRPr="00326ADD">
              <w:rPr>
                <w:color w:val="000000"/>
                <w:shd w:val="clear" w:color="auto" w:fill="FFFFFF"/>
              </w:rPr>
              <w:t xml:space="preserve">Розрахунковим періодом є календарний місяць. </w:t>
            </w:r>
          </w:p>
          <w:p w:rsidR="00173C11" w:rsidRPr="00326ADD" w:rsidRDefault="00367079">
            <w:pPr>
              <w:pStyle w:val="a6"/>
              <w:shd w:val="clear" w:color="auto" w:fill="FFFFFF"/>
              <w:snapToGrid w:val="0"/>
              <w:spacing w:before="0" w:after="0"/>
              <w:ind w:left="34"/>
              <w:jc w:val="both"/>
              <w:rPr>
                <w:shd w:val="clear" w:color="auto" w:fill="FFFFFF"/>
              </w:rPr>
            </w:pPr>
            <w:r w:rsidRPr="00326ADD">
              <w:rPr>
                <w:bCs/>
                <w:color w:val="000000"/>
                <w:shd w:val="clear" w:color="auto" w:fill="FFFFFF"/>
              </w:rPr>
              <w:t>Оплата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підписаного сторонами акту приймання - передачі, в якому зазначаються суми до сплати за спожиту електричну енергію.</w:t>
            </w:r>
          </w:p>
          <w:p w:rsidR="00173C11" w:rsidRPr="00326ADD" w:rsidRDefault="00173C11">
            <w:pPr>
              <w:shd w:val="clear" w:color="auto" w:fill="FFFFFF"/>
              <w:snapToGrid w:val="0"/>
              <w:spacing w:after="0" w:line="240" w:lineRule="auto"/>
              <w:ind w:left="34"/>
              <w:jc w:val="both"/>
              <w:rPr>
                <w:rFonts w:ascii="Times New Roman" w:hAnsi="Times New Roman" w:cs="Times New Roman"/>
                <w:sz w:val="24"/>
                <w:szCs w:val="24"/>
              </w:rPr>
            </w:pPr>
          </w:p>
          <w:p w:rsidR="00173C11" w:rsidRPr="00326ADD" w:rsidRDefault="00173C11">
            <w:pPr>
              <w:shd w:val="clear" w:color="auto" w:fill="FFFFFF"/>
              <w:snapToGrid w:val="0"/>
              <w:spacing w:after="0" w:line="240" w:lineRule="auto"/>
              <w:ind w:left="34"/>
              <w:jc w:val="both"/>
              <w:rPr>
                <w:rFonts w:ascii="Times New Roman" w:hAnsi="Times New Roman" w:cs="Times New Roman"/>
                <w:sz w:val="24"/>
                <w:szCs w:val="24"/>
              </w:rPr>
            </w:pP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b/>
                <w:sz w:val="24"/>
                <w:szCs w:val="24"/>
                <w:shd w:val="clear" w:color="auto" w:fill="FFFFFF"/>
              </w:rPr>
            </w:pPr>
            <w:r w:rsidRPr="00326ADD">
              <w:rPr>
                <w:rFonts w:ascii="Times New Roman" w:hAnsi="Times New Roman" w:cs="Times New Roman"/>
                <w:b/>
                <w:sz w:val="24"/>
                <w:szCs w:val="24"/>
                <w:shd w:val="clear" w:color="auto" w:fill="FFFFFF"/>
              </w:rPr>
              <w:lastRenderedPageBreak/>
              <w:t xml:space="preserve">5. Термін надання </w:t>
            </w:r>
          </w:p>
          <w:p w:rsidR="00173C11" w:rsidRPr="00326ADD" w:rsidRDefault="00367079">
            <w:pPr>
              <w:shd w:val="clear" w:color="auto" w:fill="FFFFFF"/>
              <w:snapToGrid w:val="0"/>
              <w:spacing w:after="0" w:line="240" w:lineRule="auto"/>
              <w:jc w:val="center"/>
              <w:rPr>
                <w:rFonts w:ascii="Times New Roman" w:hAnsi="Times New Roman" w:cs="Times New Roman"/>
                <w:b/>
                <w:bCs/>
                <w:sz w:val="24"/>
                <w:szCs w:val="24"/>
                <w:shd w:val="clear" w:color="auto" w:fill="FFFFFF"/>
              </w:rPr>
            </w:pPr>
            <w:r w:rsidRPr="00326ADD">
              <w:rPr>
                <w:rFonts w:ascii="Times New Roman" w:hAnsi="Times New Roman" w:cs="Times New Roman"/>
                <w:b/>
                <w:sz w:val="24"/>
                <w:szCs w:val="24"/>
                <w:shd w:val="clear" w:color="auto" w:fill="FFFFFF"/>
              </w:rPr>
              <w:t>рахунку за спожиту електричну енергію та термін його оплати</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rPr>
                <w:rFonts w:ascii="Times New Roman" w:hAnsi="Times New Roman" w:cs="Times New Roman"/>
                <w:bCs/>
                <w:sz w:val="24"/>
                <w:szCs w:val="24"/>
                <w:shd w:val="clear" w:color="auto" w:fill="FFFFFF"/>
              </w:rPr>
            </w:pPr>
            <w:r w:rsidRPr="00326ADD">
              <w:rPr>
                <w:rFonts w:ascii="Times New Roman" w:hAnsi="Times New Roman" w:cs="Times New Roman"/>
                <w:bCs/>
                <w:sz w:val="24"/>
                <w:szCs w:val="24"/>
                <w:shd w:val="clear" w:color="auto" w:fill="FFFFFF"/>
              </w:rPr>
              <w:t>Рахунок за спожиту електричну енергію  надається Споживачу до 12 числа (включно) місяця, наступного за розрахунковим.</w:t>
            </w:r>
          </w:p>
          <w:p w:rsidR="00173C11" w:rsidRPr="00326ADD" w:rsidRDefault="00367079">
            <w:pPr>
              <w:pStyle w:val="a6"/>
              <w:shd w:val="clear" w:color="auto" w:fill="FFFFFF"/>
              <w:spacing w:before="0" w:after="0"/>
              <w:rPr>
                <w:bCs/>
                <w:shd w:val="clear" w:color="auto" w:fill="FFFFFF"/>
                <w:lang w:val="ru-RU"/>
              </w:rPr>
            </w:pPr>
            <w:r w:rsidRPr="00326ADD">
              <w:rPr>
                <w:bCs/>
                <w:shd w:val="clear" w:color="auto" w:fill="FFFFFF"/>
              </w:rPr>
              <w:t xml:space="preserve">Рахунок за спожиту електричну енергію має бути оплачений протягом  10 </w:t>
            </w:r>
          </w:p>
          <w:p w:rsidR="00173C11" w:rsidRPr="00326ADD" w:rsidRDefault="00367079">
            <w:pPr>
              <w:pStyle w:val="a6"/>
              <w:shd w:val="clear" w:color="auto" w:fill="FFFFFF"/>
              <w:spacing w:before="0" w:after="0"/>
              <w:rPr>
                <w:bCs/>
                <w:shd w:val="clear" w:color="auto" w:fill="FFFFFF"/>
              </w:rPr>
            </w:pPr>
            <w:r w:rsidRPr="00326ADD">
              <w:rPr>
                <w:bCs/>
                <w:shd w:val="clear" w:color="auto" w:fill="FFFFFF"/>
              </w:rPr>
              <w:t xml:space="preserve">робочих днів від дня підписання Споживачем </w:t>
            </w:r>
            <w:r w:rsidRPr="00326ADD">
              <w:rPr>
                <w:shd w:val="clear" w:color="auto" w:fill="FFFFFF"/>
              </w:rPr>
              <w:t>акту прийому-передачі електричної енергії</w:t>
            </w:r>
            <w:r w:rsidRPr="00326ADD">
              <w:rPr>
                <w:bCs/>
                <w:shd w:val="clear" w:color="auto" w:fill="FFFFFF"/>
              </w:rPr>
              <w:t>.</w:t>
            </w:r>
          </w:p>
          <w:p w:rsidR="00173C11" w:rsidRPr="00326ADD" w:rsidRDefault="00367079">
            <w:pPr>
              <w:pStyle w:val="a6"/>
              <w:shd w:val="clear" w:color="auto" w:fill="FFFFFF"/>
              <w:spacing w:before="0" w:after="0"/>
              <w:rPr>
                <w:shd w:val="clear" w:color="auto" w:fill="FFFFFF"/>
              </w:rPr>
            </w:pPr>
            <w:r w:rsidRPr="00326ADD">
              <w:rPr>
                <w:shd w:val="clear" w:color="auto" w:fill="FFFFFF"/>
              </w:rPr>
              <w:t>Постачальник надає рахунки на оплату Споживачу за фактичною адресою Споживача.</w:t>
            </w:r>
          </w:p>
          <w:p w:rsidR="00173C11" w:rsidRPr="00326ADD" w:rsidRDefault="00367079">
            <w:pPr>
              <w:shd w:val="clear" w:color="auto" w:fill="FFFFFF"/>
              <w:spacing w:after="0" w:line="240" w:lineRule="auto"/>
              <w:rPr>
                <w:rFonts w:ascii="Times New Roman" w:hAnsi="Times New Roman" w:cs="Times New Roman"/>
                <w:sz w:val="24"/>
                <w:szCs w:val="24"/>
              </w:rPr>
            </w:pPr>
            <w:r w:rsidRPr="00326ADD">
              <w:rPr>
                <w:rFonts w:ascii="Times New Roman" w:hAnsi="Times New Roman" w:cs="Times New Roman"/>
                <w:sz w:val="24"/>
                <w:szCs w:val="24"/>
                <w:shd w:val="clear" w:color="auto" w:fill="FFFFFF"/>
              </w:rPr>
              <w:t>Оплата вартості електричної енергії здійснюється Споживачем на поточний рахунок із спеціальним режимом використання.</w:t>
            </w: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sz w:val="24"/>
                <w:szCs w:val="24"/>
                <w:shd w:val="clear" w:color="auto" w:fill="FFFFFF"/>
              </w:rPr>
            </w:pPr>
            <w:r w:rsidRPr="00326ADD">
              <w:rPr>
                <w:rFonts w:ascii="Times New Roman" w:hAnsi="Times New Roman" w:cs="Times New Roman"/>
                <w:b/>
                <w:color w:val="000000"/>
                <w:sz w:val="24"/>
                <w:szCs w:val="24"/>
                <w:shd w:val="clear" w:color="auto" w:fill="FFFFFF"/>
              </w:rPr>
              <w:t>6. Порядок звіряння фактичного обсягу спожитої електричної енергії</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sz w:val="24"/>
                <w:szCs w:val="24"/>
                <w:shd w:val="clear" w:color="auto" w:fill="FFFFFF"/>
              </w:rPr>
              <w:t xml:space="preserve">Звіряння фактичного обсягу спожитої електричної енергії здійснюється шляхом оформлення між Споживачем та Постачальником “Акту прийому-передачі електричної енергії”, сформованого згідно з даними </w:t>
            </w:r>
            <w:r w:rsidRPr="00326ADD">
              <w:rPr>
                <w:rStyle w:val="12"/>
                <w:rFonts w:ascii="Times New Roman" w:hAnsi="Times New Roman" w:cs="Times New Roman"/>
                <w:color w:val="333333"/>
                <w:sz w:val="24"/>
                <w:szCs w:val="24"/>
                <w:shd w:val="clear" w:color="auto" w:fill="FFFFFF"/>
              </w:rPr>
              <w:t>адміністратора комерційного обліку в порядку, встановленому </w:t>
            </w:r>
            <w:hyperlink r:id="rId11" w:anchor="_blank" w:history="1">
              <w:r w:rsidRPr="00326ADD">
                <w:rPr>
                  <w:rStyle w:val="12"/>
                  <w:rFonts w:ascii="Times New Roman" w:hAnsi="Times New Roman" w:cs="Times New Roman"/>
                  <w:color w:val="000099"/>
                  <w:sz w:val="24"/>
                  <w:szCs w:val="24"/>
                  <w:u w:val="single"/>
                  <w:shd w:val="clear" w:color="auto" w:fill="FFFFFF"/>
                </w:rPr>
                <w:t>Кодексом комерційного обліку</w:t>
              </w:r>
            </w:hyperlink>
            <w:r w:rsidRPr="00326ADD">
              <w:rPr>
                <w:rFonts w:ascii="Times New Roman" w:hAnsi="Times New Roman" w:cs="Times New Roman"/>
                <w:color w:val="000000"/>
                <w:sz w:val="24"/>
                <w:szCs w:val="24"/>
                <w:shd w:val="clear" w:color="auto" w:fill="FFFFFF"/>
              </w:rPr>
              <w:t>на останній день розрахункового періоду споживача.</w:t>
            </w:r>
          </w:p>
          <w:p w:rsidR="00173C11" w:rsidRPr="00326ADD" w:rsidRDefault="00367079">
            <w:pPr>
              <w:shd w:val="clear" w:color="auto" w:fill="FFFFFF"/>
              <w:snapToGrid w:val="0"/>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Постачальник надає Споживачу два примірники “Акту прийому-передачі електричної енергії”, які Споживач протягом 10 робочих днів з дати отримання підписує, скріплює печаткою (за наявності) та передає один з них Постачальнику особисто або надсилає на адресу його місцезнаходження, визначену в Договорі (за рахунок Постачальника).</w:t>
            </w:r>
          </w:p>
          <w:p w:rsidR="00173C11" w:rsidRPr="00326ADD" w:rsidRDefault="00367079">
            <w:pPr>
              <w:shd w:val="clear" w:color="auto" w:fill="FFFFFF"/>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color w:val="000000"/>
                <w:sz w:val="24"/>
                <w:szCs w:val="24"/>
                <w:shd w:val="clear" w:color="auto" w:fill="FFFFFF"/>
              </w:rPr>
              <w:t xml:space="preserve">Постачальник надає Споживачу “Акти прийому-передачі електричної енергії” </w:t>
            </w:r>
            <w:r w:rsidRPr="00326ADD">
              <w:rPr>
                <w:rFonts w:ascii="Times New Roman" w:hAnsi="Times New Roman" w:cs="Times New Roman"/>
                <w:sz w:val="24"/>
                <w:szCs w:val="24"/>
                <w:shd w:val="clear" w:color="auto" w:fill="FFFFFF"/>
              </w:rPr>
              <w:t>за фактичною адресою Споживача.</w:t>
            </w:r>
          </w:p>
          <w:p w:rsidR="00173C11" w:rsidRPr="00326ADD" w:rsidRDefault="00367079">
            <w:pPr>
              <w:shd w:val="clear" w:color="auto" w:fill="FFFFFF"/>
              <w:spacing w:after="0" w:line="240" w:lineRule="auto"/>
              <w:jc w:val="both"/>
              <w:rPr>
                <w:rFonts w:ascii="Times New Roman" w:hAnsi="Times New Roman" w:cs="Times New Roman"/>
                <w:sz w:val="24"/>
                <w:szCs w:val="24"/>
              </w:rPr>
            </w:pPr>
            <w:r w:rsidRPr="00326ADD">
              <w:rPr>
                <w:rFonts w:ascii="Times New Roman" w:hAnsi="Times New Roman" w:cs="Times New Roman"/>
                <w:color w:val="000000"/>
                <w:sz w:val="24"/>
                <w:szCs w:val="24"/>
                <w:shd w:val="clear" w:color="auto" w:fill="FFFFFF"/>
              </w:rPr>
              <w:t>У разі неповернення Споживачем “Акту прийому-передачі електричної енергії” протягом 10 робочих днів з дати отримання, він вважається погодженим сторонами та вважається підписаним.</w:t>
            </w: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173C11">
            <w:pPr>
              <w:shd w:val="clear" w:color="auto" w:fill="FFFFFF"/>
              <w:snapToGrid w:val="0"/>
              <w:spacing w:after="0" w:line="240" w:lineRule="auto"/>
              <w:jc w:val="center"/>
              <w:rPr>
                <w:rFonts w:ascii="Times New Roman" w:hAnsi="Times New Roman" w:cs="Times New Roman"/>
                <w:b/>
                <w:sz w:val="24"/>
                <w:szCs w:val="24"/>
                <w:shd w:val="clear" w:color="auto" w:fill="FFFFFF"/>
              </w:rPr>
            </w:pPr>
          </w:p>
          <w:p w:rsidR="00173C11" w:rsidRPr="00326ADD" w:rsidRDefault="00367079">
            <w:pPr>
              <w:shd w:val="clear" w:color="auto" w:fill="FFFFFF"/>
              <w:snapToGrid w:val="0"/>
              <w:spacing w:after="0" w:line="240" w:lineRule="auto"/>
              <w:jc w:val="center"/>
              <w:rPr>
                <w:rFonts w:ascii="Times New Roman" w:hAnsi="Times New Roman" w:cs="Times New Roman"/>
                <w:sz w:val="24"/>
                <w:szCs w:val="24"/>
                <w:shd w:val="clear" w:color="auto" w:fill="FFFFFF"/>
              </w:rPr>
            </w:pPr>
            <w:r w:rsidRPr="00326ADD">
              <w:rPr>
                <w:rFonts w:ascii="Times New Roman" w:hAnsi="Times New Roman" w:cs="Times New Roman"/>
                <w:b/>
                <w:sz w:val="24"/>
                <w:szCs w:val="24"/>
                <w:shd w:val="clear" w:color="auto" w:fill="FFFFFF"/>
              </w:rPr>
              <w:t>7. Визначення способу оплати послуг з розподілу</w:t>
            </w:r>
          </w:p>
        </w:tc>
        <w:tc>
          <w:tcPr>
            <w:tcW w:w="8151" w:type="dxa"/>
            <w:tcBorders>
              <w:top w:val="single" w:sz="4" w:space="0" w:color="000000"/>
              <w:left w:val="single" w:sz="4" w:space="0" w:color="000000"/>
              <w:bottom w:val="single" w:sz="4" w:space="0" w:color="000000"/>
              <w:right w:val="single" w:sz="4" w:space="0" w:color="000000"/>
            </w:tcBorders>
          </w:tcPr>
          <w:p w:rsidR="00173C11" w:rsidRPr="00326ADD" w:rsidRDefault="00173C11">
            <w:pPr>
              <w:shd w:val="clear" w:color="auto" w:fill="FFFFFF"/>
              <w:snapToGrid w:val="0"/>
              <w:spacing w:after="0" w:line="240" w:lineRule="auto"/>
              <w:jc w:val="both"/>
              <w:rPr>
                <w:rFonts w:ascii="Times New Roman" w:hAnsi="Times New Roman" w:cs="Times New Roman"/>
                <w:sz w:val="24"/>
                <w:szCs w:val="24"/>
                <w:shd w:val="clear" w:color="auto" w:fill="FFFFFF"/>
              </w:rPr>
            </w:pPr>
          </w:p>
          <w:p w:rsidR="00173C11" w:rsidRPr="00326ADD" w:rsidRDefault="00367079">
            <w:pPr>
              <w:jc w:val="both"/>
              <w:rPr>
                <w:rFonts w:ascii="Times New Roman" w:hAnsi="Times New Roman" w:cs="Times New Roman"/>
                <w:sz w:val="24"/>
                <w:szCs w:val="24"/>
              </w:rPr>
            </w:pPr>
            <w:r w:rsidRPr="00326ADD">
              <w:rPr>
                <w:rFonts w:ascii="Times New Roman" w:hAnsi="Times New Roman" w:cs="Times New Roman"/>
                <w:sz w:val="24"/>
                <w:szCs w:val="24"/>
                <w:shd w:val="clear" w:color="auto" w:fill="FFFFFF"/>
              </w:rPr>
              <w:t>Споживач здійснює оплату за послугу з розподілу електричної енергії  Оператору системи розподілу.</w:t>
            </w: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173C11">
            <w:pPr>
              <w:shd w:val="clear" w:color="auto" w:fill="FFFFFF"/>
              <w:snapToGrid w:val="0"/>
              <w:spacing w:after="0" w:line="240" w:lineRule="auto"/>
              <w:jc w:val="center"/>
              <w:rPr>
                <w:rFonts w:ascii="Times New Roman" w:hAnsi="Times New Roman" w:cs="Times New Roman"/>
                <w:b/>
                <w:sz w:val="24"/>
                <w:szCs w:val="24"/>
                <w:shd w:val="clear" w:color="auto" w:fill="FFFFFF"/>
              </w:rPr>
            </w:pPr>
          </w:p>
          <w:p w:rsidR="00173C11" w:rsidRPr="00326ADD" w:rsidRDefault="00367079">
            <w:pPr>
              <w:shd w:val="clear" w:color="auto" w:fill="FFFFFF"/>
              <w:snapToGrid w:val="0"/>
              <w:spacing w:after="0" w:line="240" w:lineRule="auto"/>
              <w:jc w:val="center"/>
              <w:rPr>
                <w:rFonts w:ascii="Times New Roman" w:hAnsi="Times New Roman" w:cs="Times New Roman"/>
                <w:color w:val="000000"/>
                <w:sz w:val="24"/>
                <w:szCs w:val="24"/>
                <w:shd w:val="clear" w:color="auto" w:fill="FFFFFF"/>
              </w:rPr>
            </w:pPr>
            <w:r w:rsidRPr="00326ADD">
              <w:rPr>
                <w:rFonts w:ascii="Times New Roman" w:hAnsi="Times New Roman" w:cs="Times New Roman"/>
                <w:b/>
                <w:sz w:val="24"/>
                <w:szCs w:val="24"/>
                <w:shd w:val="clear" w:color="auto" w:fill="FFFFFF"/>
              </w:rPr>
              <w:t>8.Відповідальність за порушення строків оплати</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 xml:space="preserve">У разі порушення Споживачем строків оплати електричної енергії, передбачених п. 5 цієї комерційної пропозиції Постачальник нараховує за весь час прострочення, у тому числі за день оплати: </w:t>
            </w:r>
          </w:p>
          <w:p w:rsidR="00173C11" w:rsidRPr="00326ADD" w:rsidRDefault="00367079">
            <w:pPr>
              <w:numPr>
                <w:ilvl w:val="0"/>
                <w:numId w:val="6"/>
              </w:numPr>
              <w:shd w:val="clear" w:color="auto" w:fill="FFFFFF"/>
              <w:suppressAutoHyphens/>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color w:val="000000"/>
                <w:sz w:val="24"/>
                <w:szCs w:val="24"/>
                <w:shd w:val="clear" w:color="auto" w:fill="FFFFFF"/>
              </w:rPr>
              <w:t>пені у розмірі подвійної облікової ставки НБУ, що діяла в період, за який здійснюються нарахування, від суми боргу, за кожен день прострочення платежу;</w:t>
            </w:r>
          </w:p>
          <w:p w:rsidR="00173C11" w:rsidRPr="00326ADD" w:rsidRDefault="00367079">
            <w:pPr>
              <w:numPr>
                <w:ilvl w:val="0"/>
                <w:numId w:val="6"/>
              </w:numPr>
              <w:shd w:val="clear" w:color="auto" w:fill="FFFFFF"/>
              <w:suppressAutoHyphens/>
              <w:spacing w:after="0" w:line="240" w:lineRule="auto"/>
              <w:jc w:val="both"/>
              <w:rPr>
                <w:rFonts w:ascii="Times New Roman" w:hAnsi="Times New Roman" w:cs="Times New Roman"/>
                <w:sz w:val="24"/>
                <w:szCs w:val="24"/>
              </w:rPr>
            </w:pPr>
            <w:r w:rsidRPr="00326ADD">
              <w:rPr>
                <w:rFonts w:ascii="Times New Roman" w:hAnsi="Times New Roman" w:cs="Times New Roman"/>
                <w:color w:val="000000"/>
                <w:sz w:val="24"/>
                <w:szCs w:val="24"/>
                <w:shd w:val="clear" w:color="auto" w:fill="FFFFFF"/>
                <w:lang w:val="en-US"/>
              </w:rPr>
              <w:t xml:space="preserve">3 % </w:t>
            </w:r>
            <w:r w:rsidRPr="00326ADD">
              <w:rPr>
                <w:rFonts w:ascii="Times New Roman" w:hAnsi="Times New Roman" w:cs="Times New Roman"/>
                <w:color w:val="000000"/>
                <w:sz w:val="24"/>
                <w:szCs w:val="24"/>
                <w:shd w:val="clear" w:color="auto" w:fill="FFFFFF"/>
              </w:rPr>
              <w:t>річних з простроченої суми.</w:t>
            </w:r>
          </w:p>
          <w:p w:rsidR="00173C11" w:rsidRPr="00326ADD" w:rsidRDefault="00367079">
            <w:pPr>
              <w:shd w:val="clear" w:color="auto" w:fill="FFFFFF"/>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color w:val="000000"/>
                <w:sz w:val="24"/>
                <w:szCs w:val="24"/>
                <w:shd w:val="clear" w:color="auto" w:fill="FFFFFF"/>
              </w:rPr>
              <w:t>При цьому сума грошового зобов’язання за  договором повинна бути оплачена Споживачем з урахуванням встановленого індексу інфляції.</w:t>
            </w:r>
          </w:p>
          <w:p w:rsidR="00173C11" w:rsidRPr="00326ADD" w:rsidRDefault="00367079">
            <w:pPr>
              <w:shd w:val="clear" w:color="auto" w:fill="FFFFFF"/>
              <w:tabs>
                <w:tab w:val="left" w:pos="408"/>
              </w:tabs>
              <w:spacing w:after="0" w:line="240" w:lineRule="auto"/>
              <w:jc w:val="both"/>
              <w:rPr>
                <w:rFonts w:ascii="Times New Roman" w:hAnsi="Times New Roman" w:cs="Times New Roman"/>
                <w:color w:val="000000"/>
                <w:sz w:val="24"/>
                <w:szCs w:val="24"/>
                <w:shd w:val="clear" w:color="auto" w:fill="FFFFFF"/>
              </w:rPr>
            </w:pPr>
            <w:r w:rsidRPr="00326ADD">
              <w:rPr>
                <w:rFonts w:ascii="Times New Roman" w:hAnsi="Times New Roman" w:cs="Times New Roman"/>
                <w:sz w:val="24"/>
                <w:szCs w:val="24"/>
                <w:shd w:val="clear" w:color="auto" w:fill="FFFFFF"/>
              </w:rPr>
              <w:t>Суми пені, 3 % річних, інфляційних зазначаються у окремому розрахунковому документі окремими рядками та повинні бути сплачені протягом 5 робочих днів від дня його отримання Споживачем.</w:t>
            </w:r>
          </w:p>
          <w:p w:rsidR="00173C11" w:rsidRPr="00326ADD" w:rsidRDefault="00367079">
            <w:pPr>
              <w:shd w:val="clear" w:color="auto" w:fill="FFFFFF"/>
              <w:tabs>
                <w:tab w:val="left" w:pos="408"/>
              </w:tabs>
              <w:spacing w:after="0" w:line="240" w:lineRule="auto"/>
              <w:jc w:val="both"/>
              <w:rPr>
                <w:rFonts w:ascii="Times New Roman" w:hAnsi="Times New Roman" w:cs="Times New Roman"/>
                <w:sz w:val="24"/>
                <w:szCs w:val="24"/>
              </w:rPr>
            </w:pPr>
            <w:r w:rsidRPr="00326ADD">
              <w:rPr>
                <w:rFonts w:ascii="Times New Roman" w:hAnsi="Times New Roman" w:cs="Times New Roman"/>
                <w:color w:val="000000"/>
                <w:sz w:val="24"/>
                <w:szCs w:val="24"/>
                <w:shd w:val="clear" w:color="auto" w:fill="FFFFFF"/>
              </w:rPr>
              <w:t>Суми пені, 3 % річних, інфляційних сплачуються Споживачем на поточний рахунок Постачальника.</w:t>
            </w:r>
          </w:p>
        </w:tc>
      </w:tr>
      <w:tr w:rsidR="00173C11" w:rsidRPr="00326ADD">
        <w:trPr>
          <w:trHeight w:val="1317"/>
        </w:trPr>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sz w:val="24"/>
                <w:szCs w:val="24"/>
                <w:shd w:val="clear" w:color="auto" w:fill="FFFFFF"/>
              </w:rPr>
            </w:pPr>
            <w:r w:rsidRPr="00326ADD">
              <w:rPr>
                <w:rFonts w:ascii="Times New Roman" w:hAnsi="Times New Roman" w:cs="Times New Roman"/>
                <w:b/>
                <w:sz w:val="24"/>
                <w:szCs w:val="24"/>
                <w:shd w:val="clear" w:color="auto" w:fill="FFFFFF"/>
              </w:rPr>
              <w:t>9. Розмір компенсації Споживачу за недодержання Постачальником комерційної якості послуг</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jc w:val="both"/>
              <w:rPr>
                <w:rFonts w:ascii="Times New Roman" w:hAnsi="Times New Roman" w:cs="Times New Roman"/>
                <w:sz w:val="24"/>
                <w:szCs w:val="24"/>
              </w:rPr>
            </w:pPr>
            <w:r w:rsidRPr="00326ADD">
              <w:rPr>
                <w:rFonts w:ascii="Times New Roman" w:hAnsi="Times New Roman" w:cs="Times New Roman"/>
                <w:sz w:val="24"/>
                <w:szCs w:val="24"/>
                <w:shd w:val="clear" w:color="auto" w:fill="FFFFFF"/>
              </w:rPr>
              <w:t xml:space="preserve">Постачальник зобов'язується надавати компенсацію Споживачу за недотримання показників комерційної якості послуг у порядку, затвердженому Регулятором. </w:t>
            </w: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b/>
                <w:bCs/>
                <w:sz w:val="24"/>
                <w:szCs w:val="24"/>
                <w:shd w:val="clear" w:color="auto" w:fill="FFFFFF"/>
              </w:rPr>
            </w:pPr>
            <w:r w:rsidRPr="00326ADD">
              <w:rPr>
                <w:rFonts w:ascii="Times New Roman" w:hAnsi="Times New Roman" w:cs="Times New Roman"/>
                <w:b/>
                <w:bCs/>
                <w:sz w:val="24"/>
                <w:szCs w:val="24"/>
                <w:shd w:val="clear" w:color="auto" w:fill="FFFFFF"/>
              </w:rPr>
              <w:lastRenderedPageBreak/>
              <w:t>10.  Порядок зміни умов договору та його дострокового припинення</w:t>
            </w:r>
          </w:p>
          <w:p w:rsidR="00173C11" w:rsidRPr="00326ADD" w:rsidRDefault="00173C11">
            <w:pPr>
              <w:shd w:val="clear" w:color="auto" w:fill="FFFFFF"/>
              <w:snapToGrid w:val="0"/>
              <w:spacing w:after="0" w:line="240" w:lineRule="auto"/>
              <w:jc w:val="center"/>
              <w:rPr>
                <w:rFonts w:ascii="Times New Roman" w:hAnsi="Times New Roman" w:cs="Times New Roman"/>
                <w:b/>
                <w:bCs/>
                <w:sz w:val="24"/>
                <w:szCs w:val="24"/>
                <w:shd w:val="clear" w:color="auto" w:fill="FFFFFF"/>
              </w:rPr>
            </w:pPr>
          </w:p>
          <w:p w:rsidR="00173C11" w:rsidRPr="00326ADD" w:rsidRDefault="00173C11">
            <w:pPr>
              <w:shd w:val="clear" w:color="auto" w:fill="FFFFFF"/>
              <w:snapToGrid w:val="0"/>
              <w:spacing w:after="0" w:line="240" w:lineRule="auto"/>
              <w:jc w:val="center"/>
              <w:rPr>
                <w:rFonts w:ascii="Times New Roman" w:hAnsi="Times New Roman" w:cs="Times New Roman"/>
                <w:sz w:val="24"/>
                <w:szCs w:val="24"/>
                <w:shd w:val="clear" w:color="auto" w:fill="FFFFFF"/>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tabs>
                <w:tab w:val="left" w:pos="408"/>
              </w:tabs>
              <w:spacing w:after="0" w:line="240" w:lineRule="auto"/>
              <w:jc w:val="both"/>
              <w:rPr>
                <w:rFonts w:ascii="Times New Roman" w:hAnsi="Times New Roman" w:cs="Times New Roman"/>
                <w:sz w:val="24"/>
                <w:szCs w:val="24"/>
              </w:rPr>
            </w:pPr>
            <w:r w:rsidRPr="00326ADD">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визначених чинним законодавством України.</w:t>
            </w:r>
          </w:p>
          <w:p w:rsidR="00173C11" w:rsidRPr="00326ADD" w:rsidRDefault="00367079">
            <w:pPr>
              <w:shd w:val="clear" w:color="auto" w:fill="FFFFFF"/>
              <w:tabs>
                <w:tab w:val="left" w:pos="408"/>
              </w:tabs>
              <w:spacing w:after="0" w:line="240" w:lineRule="auto"/>
              <w:jc w:val="both"/>
              <w:rPr>
                <w:rFonts w:ascii="Times New Roman" w:hAnsi="Times New Roman" w:cs="Times New Roman"/>
                <w:sz w:val="24"/>
                <w:szCs w:val="24"/>
                <w:shd w:val="clear" w:color="auto" w:fill="FFFFFF"/>
              </w:rPr>
            </w:pPr>
            <w:r w:rsidRPr="00326ADD">
              <w:rPr>
                <w:rFonts w:ascii="Times New Roman" w:hAnsi="Times New Roman" w:cs="Times New Roman"/>
                <w:sz w:val="24"/>
                <w:szCs w:val="24"/>
              </w:rPr>
              <w:t>Договір вважається:</w:t>
            </w:r>
          </w:p>
          <w:p w:rsidR="00173C11" w:rsidRPr="00326ADD" w:rsidRDefault="00367079">
            <w:pPr>
              <w:shd w:val="clear" w:color="auto" w:fill="FFFFFF"/>
              <w:tabs>
                <w:tab w:val="left" w:pos="408"/>
              </w:tabs>
              <w:spacing w:after="0" w:line="240" w:lineRule="auto"/>
              <w:jc w:val="both"/>
              <w:rPr>
                <w:rFonts w:ascii="Times New Roman" w:hAnsi="Times New Roman" w:cs="Times New Roman"/>
                <w:color w:val="000000"/>
                <w:sz w:val="24"/>
                <w:szCs w:val="24"/>
                <w:shd w:val="clear" w:color="auto" w:fill="FFFFFF"/>
              </w:rPr>
            </w:pPr>
            <w:bookmarkStart w:id="1" w:name="n2397"/>
            <w:bookmarkStart w:id="2" w:name="n2399"/>
            <w:bookmarkEnd w:id="1"/>
            <w:bookmarkEnd w:id="2"/>
            <w:r w:rsidRPr="00326ADD">
              <w:rPr>
                <w:rFonts w:ascii="Times New Roman" w:hAnsi="Times New Roman" w:cs="Times New Roman"/>
                <w:color w:val="000000"/>
                <w:sz w:val="24"/>
                <w:szCs w:val="24"/>
                <w:shd w:val="clear" w:color="auto" w:fill="FFFFFF"/>
              </w:rPr>
              <w:t>1) достроково розірваним (без штрафних санкцій) за ініціативою споживача - у разі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173C11" w:rsidRPr="00326ADD" w:rsidRDefault="00367079">
            <w:pPr>
              <w:shd w:val="clear" w:color="auto" w:fill="FFFFFF"/>
              <w:tabs>
                <w:tab w:val="left" w:pos="408"/>
              </w:tabs>
              <w:spacing w:after="0" w:line="240" w:lineRule="auto"/>
              <w:jc w:val="both"/>
              <w:rPr>
                <w:rFonts w:ascii="Times New Roman" w:hAnsi="Times New Roman" w:cs="Times New Roman"/>
                <w:sz w:val="24"/>
                <w:szCs w:val="24"/>
              </w:rPr>
            </w:pPr>
            <w:bookmarkStart w:id="3" w:name="n2401"/>
            <w:bookmarkEnd w:id="3"/>
            <w:r w:rsidRPr="00326ADD">
              <w:rPr>
                <w:rFonts w:ascii="Times New Roman" w:hAnsi="Times New Roman" w:cs="Times New Roman"/>
                <w:color w:val="000000"/>
                <w:sz w:val="24"/>
                <w:szCs w:val="24"/>
                <w:shd w:val="clear" w:color="auto" w:fill="FFFFFF"/>
              </w:rPr>
              <w:t>2) зміненим на запропонованих електропостачальником умовах - у разі не надання електропостачальнику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r w:rsidRPr="00326ADD">
              <w:rPr>
                <w:rFonts w:ascii="Times New Roman" w:hAnsi="Times New Roman" w:cs="Times New Roman"/>
                <w:color w:val="FF0000"/>
                <w:sz w:val="24"/>
                <w:szCs w:val="24"/>
                <w:shd w:val="clear" w:color="auto" w:fill="FFFFFF"/>
              </w:rPr>
              <w:t>.</w:t>
            </w:r>
          </w:p>
        </w:tc>
      </w:tr>
      <w:tr w:rsidR="00173C11" w:rsidRPr="00326ADD">
        <w:tc>
          <w:tcPr>
            <w:tcW w:w="2550" w:type="dxa"/>
            <w:tcBorders>
              <w:left w:val="single" w:sz="4" w:space="0" w:color="000000"/>
              <w:bottom w:val="single" w:sz="4" w:space="0" w:color="000000"/>
            </w:tcBorders>
            <w:shd w:val="clear" w:color="auto" w:fill="auto"/>
            <w:vAlign w:val="center"/>
          </w:tcPr>
          <w:p w:rsidR="00173C11" w:rsidRPr="00326ADD" w:rsidRDefault="00173C11">
            <w:pPr>
              <w:shd w:val="clear" w:color="auto" w:fill="FFFFFF"/>
              <w:snapToGrid w:val="0"/>
              <w:spacing w:after="0" w:line="240" w:lineRule="auto"/>
              <w:jc w:val="center"/>
              <w:rPr>
                <w:rFonts w:ascii="Times New Roman" w:hAnsi="Times New Roman" w:cs="Times New Roman"/>
                <w:b/>
                <w:sz w:val="24"/>
                <w:szCs w:val="24"/>
                <w:shd w:val="clear" w:color="auto" w:fill="FFFFFF"/>
              </w:rPr>
            </w:pPr>
          </w:p>
          <w:p w:rsidR="00173C11" w:rsidRPr="00326ADD" w:rsidRDefault="00173C11">
            <w:pPr>
              <w:shd w:val="clear" w:color="auto" w:fill="FFFFFF"/>
              <w:snapToGrid w:val="0"/>
              <w:spacing w:after="0" w:line="240" w:lineRule="auto"/>
              <w:jc w:val="center"/>
              <w:rPr>
                <w:rFonts w:ascii="Times New Roman" w:hAnsi="Times New Roman" w:cs="Times New Roman"/>
                <w:b/>
                <w:sz w:val="24"/>
                <w:szCs w:val="24"/>
                <w:shd w:val="clear" w:color="auto" w:fill="FFFFFF"/>
              </w:rPr>
            </w:pPr>
          </w:p>
          <w:p w:rsidR="00173C11" w:rsidRPr="00326ADD" w:rsidRDefault="00367079">
            <w:pPr>
              <w:shd w:val="clear" w:color="auto" w:fill="FFFFFF"/>
              <w:snapToGrid w:val="0"/>
              <w:spacing w:after="0" w:line="240" w:lineRule="auto"/>
              <w:jc w:val="center"/>
              <w:rPr>
                <w:rFonts w:ascii="Times New Roman" w:hAnsi="Times New Roman" w:cs="Times New Roman"/>
                <w:sz w:val="24"/>
                <w:szCs w:val="24"/>
                <w:shd w:val="clear" w:color="auto" w:fill="FFFFFF"/>
              </w:rPr>
            </w:pPr>
            <w:r w:rsidRPr="00326ADD">
              <w:rPr>
                <w:rFonts w:ascii="Times New Roman" w:hAnsi="Times New Roman" w:cs="Times New Roman"/>
                <w:b/>
                <w:sz w:val="24"/>
                <w:szCs w:val="24"/>
                <w:shd w:val="clear" w:color="auto" w:fill="FFFFFF"/>
              </w:rPr>
              <w:t>11. Інші умови</w:t>
            </w:r>
          </w:p>
        </w:tc>
        <w:tc>
          <w:tcPr>
            <w:tcW w:w="8151" w:type="dxa"/>
            <w:tcBorders>
              <w:left w:val="single" w:sz="4" w:space="0" w:color="000000"/>
              <w:bottom w:val="single" w:sz="4" w:space="0" w:color="000000"/>
              <w:right w:val="single" w:sz="4" w:space="0" w:color="000000"/>
            </w:tcBorders>
            <w:shd w:val="clear" w:color="auto" w:fill="auto"/>
          </w:tcPr>
          <w:p w:rsidR="00173C11" w:rsidRPr="00326ADD" w:rsidRDefault="00367079">
            <w:pPr>
              <w:pStyle w:val="a3"/>
              <w:shd w:val="clear" w:color="auto" w:fill="FFFFFF"/>
              <w:snapToGrid w:val="0"/>
              <w:spacing w:after="0"/>
              <w:jc w:val="both"/>
              <w:rPr>
                <w:sz w:val="24"/>
                <w:szCs w:val="24"/>
                <w:shd w:val="clear" w:color="auto" w:fill="FFFFFF"/>
                <w:lang w:val="uk-UA"/>
              </w:rPr>
            </w:pPr>
            <w:r w:rsidRPr="00326ADD">
              <w:rPr>
                <w:sz w:val="24"/>
                <w:szCs w:val="24"/>
                <w:shd w:val="clear" w:color="auto" w:fill="FFFFFF"/>
                <w:lang w:val="uk-UA"/>
              </w:rPr>
              <w:t>Оплата витрат оператора системи розподілу на здійснення робіт з припинення та відновлення електроживлення електроустановки споживача (повторне підключення електроустановки) здійснюється Постачальником за рахунок коштів Споживача.</w:t>
            </w:r>
          </w:p>
          <w:p w:rsidR="00173C11" w:rsidRPr="00326ADD" w:rsidRDefault="00173C11">
            <w:pPr>
              <w:pStyle w:val="a3"/>
              <w:shd w:val="clear" w:color="auto" w:fill="FFFFFF"/>
              <w:snapToGrid w:val="0"/>
              <w:spacing w:after="0"/>
              <w:ind w:left="720"/>
              <w:jc w:val="both"/>
              <w:rPr>
                <w:sz w:val="24"/>
                <w:szCs w:val="24"/>
              </w:rPr>
            </w:pPr>
          </w:p>
        </w:tc>
      </w:tr>
      <w:tr w:rsidR="00173C11" w:rsidRPr="00326ADD">
        <w:tc>
          <w:tcPr>
            <w:tcW w:w="2550" w:type="dxa"/>
            <w:tcBorders>
              <w:top w:val="single" w:sz="4" w:space="0" w:color="000000"/>
              <w:left w:val="single" w:sz="4" w:space="0" w:color="000000"/>
              <w:bottom w:val="single" w:sz="4" w:space="0" w:color="000000"/>
            </w:tcBorders>
            <w:shd w:val="clear" w:color="auto" w:fill="auto"/>
            <w:vAlign w:val="center"/>
          </w:tcPr>
          <w:p w:rsidR="00173C11" w:rsidRPr="00326ADD" w:rsidRDefault="00367079">
            <w:pPr>
              <w:shd w:val="clear" w:color="auto" w:fill="FFFFFF"/>
              <w:snapToGrid w:val="0"/>
              <w:spacing w:after="0" w:line="240" w:lineRule="auto"/>
              <w:jc w:val="center"/>
              <w:rPr>
                <w:rFonts w:ascii="Times New Roman" w:hAnsi="Times New Roman" w:cs="Times New Roman"/>
                <w:b/>
                <w:sz w:val="24"/>
                <w:szCs w:val="24"/>
                <w:shd w:val="clear" w:color="auto" w:fill="FFFFFF"/>
              </w:rPr>
            </w:pPr>
            <w:r w:rsidRPr="00326ADD">
              <w:rPr>
                <w:rFonts w:ascii="Times New Roman" w:hAnsi="Times New Roman" w:cs="Times New Roman"/>
                <w:b/>
                <w:sz w:val="24"/>
                <w:szCs w:val="24"/>
                <w:shd w:val="clear" w:color="auto" w:fill="FFFFFF"/>
              </w:rPr>
              <w:t>1</w:t>
            </w:r>
            <w:r w:rsidRPr="00326ADD">
              <w:rPr>
                <w:rFonts w:ascii="Times New Roman" w:hAnsi="Times New Roman" w:cs="Times New Roman"/>
                <w:b/>
                <w:sz w:val="24"/>
                <w:szCs w:val="24"/>
                <w:shd w:val="clear" w:color="auto" w:fill="FFFFFF"/>
                <w:lang w:val="en-US"/>
              </w:rPr>
              <w:t>2</w:t>
            </w:r>
            <w:r w:rsidRPr="00326ADD">
              <w:rPr>
                <w:rFonts w:ascii="Times New Roman" w:hAnsi="Times New Roman" w:cs="Times New Roman"/>
                <w:b/>
                <w:sz w:val="24"/>
                <w:szCs w:val="24"/>
                <w:shd w:val="clear" w:color="auto" w:fill="FFFFFF"/>
              </w:rPr>
              <w:t>. Можливість</w:t>
            </w:r>
          </w:p>
          <w:p w:rsidR="00173C11" w:rsidRPr="00326ADD" w:rsidRDefault="00367079">
            <w:pPr>
              <w:shd w:val="clear" w:color="auto" w:fill="FFFFFF"/>
              <w:snapToGrid w:val="0"/>
              <w:spacing w:after="0" w:line="240" w:lineRule="auto"/>
              <w:jc w:val="center"/>
              <w:rPr>
                <w:rFonts w:ascii="Times New Roman" w:hAnsi="Times New Roman" w:cs="Times New Roman"/>
                <w:b/>
                <w:sz w:val="24"/>
                <w:szCs w:val="24"/>
                <w:shd w:val="clear" w:color="auto" w:fill="FFFFFF"/>
              </w:rPr>
            </w:pPr>
            <w:r w:rsidRPr="00326ADD">
              <w:rPr>
                <w:rFonts w:ascii="Times New Roman" w:hAnsi="Times New Roman" w:cs="Times New Roman"/>
                <w:b/>
                <w:sz w:val="24"/>
                <w:szCs w:val="24"/>
                <w:shd w:val="clear" w:color="auto" w:fill="FFFFFF"/>
              </w:rPr>
              <w:t>постачання захищеним</w:t>
            </w:r>
          </w:p>
          <w:p w:rsidR="00173C11" w:rsidRPr="00326ADD" w:rsidRDefault="00367079">
            <w:pPr>
              <w:shd w:val="clear" w:color="auto" w:fill="FFFFFF"/>
              <w:snapToGrid w:val="0"/>
              <w:spacing w:after="0" w:line="240" w:lineRule="auto"/>
              <w:jc w:val="center"/>
              <w:rPr>
                <w:rFonts w:ascii="Times New Roman" w:hAnsi="Times New Roman" w:cs="Times New Roman"/>
                <w:sz w:val="24"/>
                <w:szCs w:val="24"/>
                <w:shd w:val="clear" w:color="auto" w:fill="FFFFFF"/>
              </w:rPr>
            </w:pPr>
            <w:r w:rsidRPr="00326ADD">
              <w:rPr>
                <w:rFonts w:ascii="Times New Roman" w:hAnsi="Times New Roman" w:cs="Times New Roman"/>
                <w:b/>
                <w:sz w:val="24"/>
                <w:szCs w:val="24"/>
                <w:shd w:val="clear" w:color="auto" w:fill="FFFFFF"/>
              </w:rPr>
              <w:t>споживачам</w:t>
            </w:r>
          </w:p>
        </w:tc>
        <w:tc>
          <w:tcPr>
            <w:tcW w:w="8151"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173C11">
            <w:pPr>
              <w:shd w:val="clear" w:color="auto" w:fill="FFFFFF"/>
              <w:snapToGrid w:val="0"/>
              <w:spacing w:after="0" w:line="240" w:lineRule="auto"/>
              <w:rPr>
                <w:rFonts w:ascii="Times New Roman" w:hAnsi="Times New Roman" w:cs="Times New Roman"/>
                <w:sz w:val="24"/>
                <w:szCs w:val="24"/>
                <w:shd w:val="clear" w:color="auto" w:fill="FFFFFF"/>
              </w:rPr>
            </w:pPr>
          </w:p>
          <w:p w:rsidR="00173C11" w:rsidRPr="00326ADD" w:rsidRDefault="00367079">
            <w:pPr>
              <w:shd w:val="clear" w:color="auto" w:fill="FFFFFF"/>
              <w:snapToGrid w:val="0"/>
              <w:spacing w:after="0" w:line="240" w:lineRule="auto"/>
              <w:rPr>
                <w:rFonts w:ascii="Times New Roman" w:hAnsi="Times New Roman" w:cs="Times New Roman"/>
                <w:sz w:val="24"/>
                <w:szCs w:val="24"/>
                <w:shd w:val="clear" w:color="auto" w:fill="FFFFFF"/>
              </w:rPr>
            </w:pPr>
            <w:r w:rsidRPr="00326ADD">
              <w:rPr>
                <w:rFonts w:ascii="Times New Roman" w:hAnsi="Times New Roman" w:cs="Times New Roman"/>
                <w:sz w:val="24"/>
                <w:szCs w:val="24"/>
                <w:shd w:val="clear" w:color="auto" w:fill="FFFFFF"/>
              </w:rPr>
              <w:t>Постачання електричної енергії захищеним споживачам не здійснюється.</w:t>
            </w:r>
          </w:p>
          <w:p w:rsidR="00173C11" w:rsidRPr="00326ADD" w:rsidRDefault="00173C11">
            <w:pPr>
              <w:shd w:val="clear" w:color="auto" w:fill="FFFFFF"/>
              <w:snapToGrid w:val="0"/>
              <w:spacing w:after="0" w:line="240" w:lineRule="auto"/>
              <w:rPr>
                <w:rFonts w:ascii="Times New Roman" w:hAnsi="Times New Roman" w:cs="Times New Roman"/>
                <w:sz w:val="24"/>
                <w:szCs w:val="24"/>
                <w:shd w:val="clear" w:color="auto" w:fill="FFFFFF"/>
              </w:rPr>
            </w:pPr>
          </w:p>
        </w:tc>
      </w:tr>
      <w:tr w:rsidR="00173C11" w:rsidRPr="00326ADD">
        <w:tc>
          <w:tcPr>
            <w:tcW w:w="2550" w:type="dxa"/>
            <w:tcBorders>
              <w:left w:val="single" w:sz="4" w:space="0" w:color="000000"/>
              <w:bottom w:val="single" w:sz="4" w:space="0" w:color="000000"/>
            </w:tcBorders>
            <w:shd w:val="clear" w:color="auto" w:fill="auto"/>
            <w:vAlign w:val="center"/>
          </w:tcPr>
          <w:p w:rsidR="00173C11" w:rsidRPr="00326ADD" w:rsidRDefault="00173C11">
            <w:pPr>
              <w:shd w:val="clear" w:color="auto" w:fill="FFFFFF"/>
              <w:snapToGrid w:val="0"/>
              <w:spacing w:after="0" w:line="240" w:lineRule="auto"/>
              <w:jc w:val="center"/>
              <w:rPr>
                <w:rFonts w:ascii="Times New Roman" w:hAnsi="Times New Roman" w:cs="Times New Roman"/>
                <w:sz w:val="24"/>
                <w:szCs w:val="24"/>
                <w:shd w:val="clear" w:color="auto" w:fill="FFFFFF"/>
              </w:rPr>
            </w:pPr>
          </w:p>
          <w:p w:rsidR="00173C11" w:rsidRPr="00326ADD" w:rsidRDefault="00367079">
            <w:pPr>
              <w:shd w:val="clear" w:color="auto" w:fill="FFFFFF"/>
              <w:snapToGrid w:val="0"/>
              <w:spacing w:after="0" w:line="240" w:lineRule="auto"/>
              <w:jc w:val="center"/>
              <w:rPr>
                <w:rFonts w:ascii="Times New Roman" w:hAnsi="Times New Roman" w:cs="Times New Roman"/>
                <w:color w:val="00000A"/>
                <w:sz w:val="24"/>
                <w:szCs w:val="24"/>
                <w:shd w:val="clear" w:color="auto" w:fill="FFFFFF"/>
              </w:rPr>
            </w:pPr>
            <w:r w:rsidRPr="00326ADD">
              <w:rPr>
                <w:rFonts w:ascii="Times New Roman" w:hAnsi="Times New Roman" w:cs="Times New Roman"/>
                <w:b/>
                <w:sz w:val="24"/>
                <w:szCs w:val="24"/>
                <w:shd w:val="clear" w:color="auto" w:fill="FFFFFF"/>
              </w:rPr>
              <w:t>13. Термін дії договору та умови пролонгації</w:t>
            </w:r>
          </w:p>
        </w:tc>
        <w:tc>
          <w:tcPr>
            <w:tcW w:w="8151" w:type="dxa"/>
            <w:tcBorders>
              <w:left w:val="single" w:sz="4" w:space="0" w:color="000000"/>
              <w:bottom w:val="single" w:sz="4" w:space="0" w:color="000000"/>
              <w:right w:val="single" w:sz="4" w:space="0" w:color="000000"/>
            </w:tcBorders>
            <w:shd w:val="clear" w:color="auto" w:fill="auto"/>
          </w:tcPr>
          <w:p w:rsidR="00173C11" w:rsidRPr="00326ADD" w:rsidRDefault="00367079">
            <w:pPr>
              <w:shd w:val="clear" w:color="auto" w:fill="FFFFFF"/>
              <w:snapToGrid w:val="0"/>
              <w:spacing w:after="0" w:line="240" w:lineRule="auto"/>
              <w:jc w:val="both"/>
              <w:rPr>
                <w:rFonts w:ascii="Times New Roman" w:hAnsi="Times New Roman" w:cs="Times New Roman"/>
                <w:sz w:val="24"/>
                <w:szCs w:val="24"/>
              </w:rPr>
            </w:pPr>
            <w:r w:rsidRPr="00326ADD">
              <w:rPr>
                <w:rFonts w:ascii="Times New Roman" w:hAnsi="Times New Roman" w:cs="Times New Roman"/>
                <w:sz w:val="24"/>
                <w:szCs w:val="24"/>
              </w:rPr>
              <w:t>Строк (термін) постачання електричної енергії: з «____» _________ 2024 до «31» грудня 2024 року</w:t>
            </w:r>
            <w:r w:rsidRPr="00326ADD">
              <w:rPr>
                <w:rFonts w:ascii="Times New Roman" w:hAnsi="Times New Roman" w:cs="Times New Roman"/>
                <w:sz w:val="24"/>
                <w:szCs w:val="24"/>
                <w:shd w:val="clear" w:color="auto" w:fill="FFFFFF"/>
              </w:rPr>
              <w:t xml:space="preserve">. Договір набуває чинності з моменту підписання його сторонами і діє до «31» грудня 2024 р., а в частині розрахунків – до їх повного виконання. </w:t>
            </w:r>
          </w:p>
          <w:p w:rsidR="00173C11" w:rsidRPr="00326ADD" w:rsidRDefault="00173C11">
            <w:pPr>
              <w:shd w:val="clear" w:color="auto" w:fill="FFFFFF"/>
              <w:snapToGrid w:val="0"/>
              <w:spacing w:after="0" w:line="240" w:lineRule="auto"/>
              <w:ind w:left="720"/>
              <w:jc w:val="both"/>
              <w:rPr>
                <w:rFonts w:ascii="Times New Roman" w:hAnsi="Times New Roman" w:cs="Times New Roman"/>
                <w:sz w:val="24"/>
                <w:szCs w:val="24"/>
              </w:rPr>
            </w:pPr>
          </w:p>
        </w:tc>
      </w:tr>
    </w:tbl>
    <w:p w:rsidR="00173C11" w:rsidRPr="00326ADD" w:rsidRDefault="00173C11">
      <w:pPr>
        <w:shd w:val="clear" w:color="auto" w:fill="FFFFFF"/>
        <w:spacing w:after="0" w:line="240" w:lineRule="auto"/>
        <w:rPr>
          <w:rFonts w:ascii="Times New Roman" w:hAnsi="Times New Roman" w:cs="Times New Roman"/>
          <w:color w:val="000000"/>
          <w:sz w:val="24"/>
          <w:szCs w:val="24"/>
          <w:shd w:val="clear" w:color="auto" w:fill="FFFFFF"/>
        </w:rPr>
      </w:pPr>
    </w:p>
    <w:tbl>
      <w:tblPr>
        <w:tblW w:w="0" w:type="auto"/>
        <w:tblInd w:w="60" w:type="dxa"/>
        <w:tblLayout w:type="fixed"/>
        <w:tblCellMar>
          <w:top w:w="60" w:type="dxa"/>
          <w:left w:w="60" w:type="dxa"/>
          <w:bottom w:w="60" w:type="dxa"/>
          <w:right w:w="60" w:type="dxa"/>
        </w:tblCellMar>
        <w:tblLook w:val="04A0"/>
      </w:tblPr>
      <w:tblGrid>
        <w:gridCol w:w="5102"/>
        <w:gridCol w:w="4621"/>
      </w:tblGrid>
      <w:tr w:rsidR="00173C11" w:rsidRPr="00326ADD">
        <w:tc>
          <w:tcPr>
            <w:tcW w:w="5102" w:type="dxa"/>
            <w:shd w:val="clear" w:color="auto" w:fill="auto"/>
          </w:tcPr>
          <w:p w:rsidR="00173C11" w:rsidRPr="00326ADD" w:rsidRDefault="00367079">
            <w:pPr>
              <w:pStyle w:val="a9"/>
              <w:snapToGrid w:val="0"/>
              <w:rPr>
                <w:rFonts w:ascii="Times New Roman" w:hAnsi="Times New Roman" w:cs="Times New Roman"/>
                <w:b/>
                <w:sz w:val="24"/>
                <w:lang w:val="uk-UA"/>
              </w:rPr>
            </w:pPr>
            <w:r w:rsidRPr="00326ADD">
              <w:rPr>
                <w:rFonts w:ascii="Times New Roman" w:hAnsi="Times New Roman" w:cs="Times New Roman"/>
                <w:b/>
                <w:sz w:val="24"/>
                <w:lang w:val="uk-UA"/>
              </w:rPr>
              <w:t>Постачальник:</w:t>
            </w:r>
          </w:p>
        </w:tc>
        <w:tc>
          <w:tcPr>
            <w:tcW w:w="4621" w:type="dxa"/>
            <w:shd w:val="clear" w:color="auto" w:fill="auto"/>
          </w:tcPr>
          <w:p w:rsidR="00173C11" w:rsidRPr="00326ADD" w:rsidRDefault="00367079">
            <w:pPr>
              <w:pStyle w:val="a9"/>
              <w:snapToGrid w:val="0"/>
              <w:rPr>
                <w:rFonts w:ascii="Times New Roman" w:hAnsi="Times New Roman" w:cs="Times New Roman"/>
                <w:sz w:val="24"/>
              </w:rPr>
            </w:pPr>
            <w:r w:rsidRPr="00326ADD">
              <w:rPr>
                <w:rFonts w:ascii="Times New Roman" w:hAnsi="Times New Roman" w:cs="Times New Roman"/>
                <w:b/>
                <w:sz w:val="24"/>
                <w:lang w:val="uk-UA"/>
              </w:rPr>
              <w:t>Споживач:</w:t>
            </w:r>
          </w:p>
        </w:tc>
      </w:tr>
      <w:tr w:rsidR="00173C11" w:rsidRPr="00326ADD">
        <w:tc>
          <w:tcPr>
            <w:tcW w:w="5102" w:type="dxa"/>
            <w:shd w:val="clear" w:color="auto" w:fill="auto"/>
          </w:tcPr>
          <w:p w:rsidR="00173C11" w:rsidRPr="00326ADD" w:rsidRDefault="00173C11">
            <w:pPr>
              <w:pStyle w:val="a9"/>
              <w:snapToGrid w:val="0"/>
              <w:rPr>
                <w:rFonts w:ascii="Times New Roman" w:hAnsi="Times New Roman" w:cs="Times New Roman"/>
                <w:sz w:val="24"/>
                <w:lang w:val="uk-UA"/>
              </w:rPr>
            </w:pPr>
          </w:p>
        </w:tc>
        <w:tc>
          <w:tcPr>
            <w:tcW w:w="4621" w:type="dxa"/>
            <w:shd w:val="clear" w:color="auto" w:fill="auto"/>
          </w:tcPr>
          <w:p w:rsidR="00173C11" w:rsidRPr="00326ADD" w:rsidRDefault="00173C11">
            <w:pPr>
              <w:pStyle w:val="a9"/>
              <w:snapToGrid w:val="0"/>
              <w:rPr>
                <w:rFonts w:ascii="Times New Roman" w:hAnsi="Times New Roman" w:cs="Times New Roman"/>
                <w:sz w:val="24"/>
              </w:rPr>
            </w:pPr>
          </w:p>
        </w:tc>
      </w:tr>
      <w:tr w:rsidR="00173C11" w:rsidRPr="00326ADD">
        <w:tc>
          <w:tcPr>
            <w:tcW w:w="5102" w:type="dxa"/>
            <w:shd w:val="clear" w:color="auto" w:fill="auto"/>
          </w:tcPr>
          <w:p w:rsidR="00173C11" w:rsidRPr="00326ADD" w:rsidRDefault="00173C11">
            <w:pPr>
              <w:pStyle w:val="a9"/>
              <w:snapToGrid w:val="0"/>
              <w:rPr>
                <w:rFonts w:ascii="Times New Roman" w:hAnsi="Times New Roman" w:cs="Times New Roman"/>
                <w:b/>
                <w:bCs/>
                <w:color w:val="000000"/>
                <w:sz w:val="24"/>
                <w:lang w:val="uk-UA"/>
              </w:rPr>
            </w:pPr>
          </w:p>
        </w:tc>
        <w:tc>
          <w:tcPr>
            <w:tcW w:w="4621" w:type="dxa"/>
            <w:shd w:val="clear" w:color="auto" w:fill="auto"/>
          </w:tcPr>
          <w:p w:rsidR="00E3468D" w:rsidRPr="00326ADD" w:rsidRDefault="00E3468D" w:rsidP="00E3468D">
            <w:pPr>
              <w:spacing w:after="0" w:line="240" w:lineRule="auto"/>
              <w:outlineLvl w:val="0"/>
              <w:rPr>
                <w:rFonts w:ascii="Times New Roman" w:hAnsi="Times New Roman" w:cs="Times New Roman"/>
              </w:rPr>
            </w:pPr>
            <w:r w:rsidRPr="00326ADD">
              <w:rPr>
                <w:rFonts w:ascii="Times New Roman" w:hAnsi="Times New Roman" w:cs="Times New Roman"/>
              </w:rPr>
              <w:t>ХАРКІВСЬКИЙ ПОЛІТЕХНІЧНИЙ  ФАХОВИЙ КОЛЕДЖ</w:t>
            </w:r>
          </w:p>
          <w:p w:rsidR="00E3468D" w:rsidRPr="00326ADD" w:rsidRDefault="00E3468D" w:rsidP="00E3468D">
            <w:pPr>
              <w:spacing w:after="0" w:line="240" w:lineRule="auto"/>
              <w:outlineLvl w:val="0"/>
              <w:rPr>
                <w:rFonts w:ascii="Times New Roman" w:hAnsi="Times New Roman" w:cs="Times New Roman"/>
              </w:rPr>
            </w:pPr>
            <w:r w:rsidRPr="00326ADD">
              <w:rPr>
                <w:rFonts w:ascii="Times New Roman" w:hAnsi="Times New Roman" w:cs="Times New Roman"/>
              </w:rPr>
              <w:t>Місцезнаходження:</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61052, м.Харків, вул. Дмитрівська, буд. 26</w:t>
            </w:r>
          </w:p>
          <w:p w:rsidR="00E3468D" w:rsidRPr="00326ADD" w:rsidRDefault="00E3468D" w:rsidP="00E3468D">
            <w:pPr>
              <w:spacing w:after="0" w:line="240" w:lineRule="auto"/>
              <w:outlineLvl w:val="0"/>
              <w:rPr>
                <w:rFonts w:ascii="Times New Roman" w:hAnsi="Times New Roman" w:cs="Times New Roman"/>
              </w:rPr>
            </w:pPr>
            <w:r w:rsidRPr="00326ADD">
              <w:rPr>
                <w:rFonts w:ascii="Times New Roman" w:hAnsi="Times New Roman" w:cs="Times New Roman"/>
              </w:rPr>
              <w:t>Адреса для листування:</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61052, м.Харків, вул. Дмитрівська, буд. 26</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Тел.: +38 (050) 656-74-51</w:t>
            </w:r>
          </w:p>
          <w:p w:rsidR="00E3468D" w:rsidRPr="00326ADD" w:rsidRDefault="00E3468D" w:rsidP="00E3468D">
            <w:pPr>
              <w:pStyle w:val="aa"/>
              <w:tabs>
                <w:tab w:val="left" w:pos="426"/>
              </w:tabs>
              <w:spacing w:after="0" w:line="240" w:lineRule="auto"/>
              <w:ind w:left="-19"/>
              <w:rPr>
                <w:rFonts w:ascii="Times New Roman" w:hAnsi="Times New Roman"/>
                <w:lang w:val="uk-UA"/>
              </w:rPr>
            </w:pPr>
            <w:r w:rsidRPr="00326ADD">
              <w:rPr>
                <w:rFonts w:ascii="Times New Roman" w:hAnsi="Times New Roman"/>
                <w:lang w:val="uk-UA"/>
              </w:rPr>
              <w:t>Рахунок:</w:t>
            </w:r>
          </w:p>
          <w:p w:rsidR="00E3468D" w:rsidRPr="00326ADD" w:rsidRDefault="00E3468D" w:rsidP="00E3468D">
            <w:pPr>
              <w:pStyle w:val="aa"/>
              <w:tabs>
                <w:tab w:val="left" w:pos="426"/>
              </w:tabs>
              <w:spacing w:after="0" w:line="240" w:lineRule="auto"/>
              <w:ind w:left="-19"/>
              <w:rPr>
                <w:rFonts w:ascii="Times New Roman" w:hAnsi="Times New Roman"/>
                <w:lang w:val="uk-UA"/>
              </w:rPr>
            </w:pPr>
            <w:r w:rsidRPr="00326ADD">
              <w:rPr>
                <w:rFonts w:ascii="Times New Roman" w:hAnsi="Times New Roman"/>
                <w:color w:val="000000"/>
                <w:lang w:val="en-US"/>
              </w:rPr>
              <w:t>UA</w:t>
            </w:r>
            <w:r w:rsidRPr="00326ADD">
              <w:rPr>
                <w:rFonts w:ascii="Times New Roman" w:hAnsi="Times New Roman"/>
                <w:color w:val="000000"/>
                <w:lang w:val="uk-UA"/>
              </w:rPr>
              <w:t>92 820172 0344 200004000011337</w:t>
            </w:r>
          </w:p>
          <w:p w:rsidR="00E3468D" w:rsidRPr="00326ADD" w:rsidRDefault="00E3468D" w:rsidP="00E3468D">
            <w:pPr>
              <w:pStyle w:val="aa"/>
              <w:tabs>
                <w:tab w:val="left" w:pos="426"/>
              </w:tabs>
              <w:spacing w:after="0" w:line="240" w:lineRule="auto"/>
              <w:ind w:left="-19"/>
              <w:rPr>
                <w:rFonts w:ascii="Times New Roman" w:hAnsi="Times New Roman"/>
                <w:lang w:val="uk-UA"/>
              </w:rPr>
            </w:pPr>
            <w:r w:rsidRPr="00326ADD">
              <w:rPr>
                <w:rFonts w:ascii="Times New Roman" w:hAnsi="Times New Roman"/>
                <w:lang w:val="uk-UA"/>
              </w:rPr>
              <w:t>UA35 820172 0344 291004200011337</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 xml:space="preserve">UA38 820172 0344 201004300011337 </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в ДКСУ м. Київ</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МФО 820172</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Код ЄДРПОУ № 01393119</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ІПН 013931120355</w:t>
            </w:r>
          </w:p>
          <w:p w:rsidR="00E3468D" w:rsidRPr="00326ADD" w:rsidRDefault="00E3468D" w:rsidP="00E3468D">
            <w:pPr>
              <w:spacing w:after="0" w:line="240" w:lineRule="auto"/>
              <w:rPr>
                <w:rFonts w:ascii="Times New Roman" w:hAnsi="Times New Roman" w:cs="Times New Roman"/>
              </w:rPr>
            </w:pPr>
            <w:r w:rsidRPr="00326ADD">
              <w:rPr>
                <w:rFonts w:ascii="Times New Roman" w:hAnsi="Times New Roman" w:cs="Times New Roman"/>
              </w:rPr>
              <w:t>Витяг з реєстру платників  ПДВ №2120354500176</w:t>
            </w:r>
          </w:p>
          <w:p w:rsidR="00173C11" w:rsidRPr="00326ADD" w:rsidRDefault="00173C11">
            <w:pPr>
              <w:pStyle w:val="a9"/>
              <w:snapToGrid w:val="0"/>
              <w:rPr>
                <w:rFonts w:ascii="Times New Roman" w:hAnsi="Times New Roman" w:cs="Times New Roman"/>
                <w:sz w:val="24"/>
                <w:lang w:val="uk-UA"/>
              </w:rPr>
            </w:pPr>
          </w:p>
        </w:tc>
      </w:tr>
      <w:tr w:rsidR="00173C11" w:rsidRPr="00326ADD">
        <w:tc>
          <w:tcPr>
            <w:tcW w:w="5102" w:type="dxa"/>
            <w:shd w:val="clear" w:color="auto" w:fill="auto"/>
          </w:tcPr>
          <w:p w:rsidR="00326ADD" w:rsidRPr="00326ADD" w:rsidRDefault="00326ADD" w:rsidP="00326ADD">
            <w:pPr>
              <w:pStyle w:val="a9"/>
              <w:snapToGrid w:val="0"/>
              <w:spacing w:line="200" w:lineRule="atLeast"/>
              <w:rPr>
                <w:rFonts w:ascii="Times New Roman" w:hAnsi="Times New Roman" w:cs="Times New Roman"/>
                <w:color w:val="000000"/>
                <w:sz w:val="24"/>
                <w:vertAlign w:val="superscript"/>
                <w:lang w:val="uk-UA"/>
              </w:rPr>
            </w:pPr>
            <w:r w:rsidRPr="00326ADD">
              <w:rPr>
                <w:rFonts w:ascii="Times New Roman" w:hAnsi="Times New Roman" w:cs="Times New Roman"/>
                <w:bCs/>
                <w:color w:val="000000"/>
                <w:sz w:val="24"/>
                <w:u w:val="single"/>
                <w:lang w:val="uk-UA"/>
              </w:rPr>
              <w:t>__________________</w:t>
            </w:r>
            <w:r w:rsidRPr="00326ADD">
              <w:rPr>
                <w:rFonts w:ascii="Times New Roman" w:hAnsi="Times New Roman" w:cs="Times New Roman"/>
                <w:bCs/>
                <w:color w:val="000000"/>
                <w:sz w:val="24"/>
                <w:lang w:val="uk-UA"/>
              </w:rPr>
              <w:t xml:space="preserve">   </w:t>
            </w:r>
            <w:r w:rsidRPr="00326ADD">
              <w:rPr>
                <w:rFonts w:ascii="Times New Roman" w:hAnsi="Times New Roman" w:cs="Times New Roman"/>
                <w:bCs/>
                <w:color w:val="000000"/>
                <w:sz w:val="24"/>
                <w:u w:val="single"/>
                <w:lang w:val="uk-UA"/>
              </w:rPr>
              <w:t>(                                       )</w:t>
            </w:r>
            <w:r w:rsidRPr="00326ADD">
              <w:rPr>
                <w:rFonts w:ascii="Times New Roman" w:hAnsi="Times New Roman" w:cs="Times New Roman"/>
                <w:color w:val="000000"/>
                <w:sz w:val="24"/>
                <w:lang w:val="uk-UA"/>
              </w:rPr>
              <w:br/>
              <w:t xml:space="preserve">                </w:t>
            </w:r>
            <w:r w:rsidRPr="00326ADD">
              <w:rPr>
                <w:rFonts w:ascii="Times New Roman" w:hAnsi="Times New Roman" w:cs="Times New Roman"/>
                <w:color w:val="000000"/>
                <w:sz w:val="24"/>
                <w:vertAlign w:val="superscript"/>
                <w:lang w:val="uk-UA"/>
              </w:rPr>
              <w:t>підпис                                      (прізвище, ініціали)</w:t>
            </w:r>
          </w:p>
          <w:p w:rsidR="00173C11" w:rsidRPr="00326ADD" w:rsidRDefault="00326ADD" w:rsidP="00326ADD">
            <w:pPr>
              <w:pStyle w:val="a9"/>
              <w:snapToGrid w:val="0"/>
              <w:rPr>
                <w:rFonts w:ascii="Times New Roman" w:hAnsi="Times New Roman" w:cs="Times New Roman"/>
                <w:color w:val="000000"/>
                <w:sz w:val="24"/>
                <w:lang w:val="uk-UA"/>
              </w:rPr>
            </w:pPr>
            <w:r w:rsidRPr="00326ADD">
              <w:rPr>
                <w:rFonts w:ascii="Times New Roman" w:hAnsi="Times New Roman" w:cs="Times New Roman"/>
                <w:sz w:val="24"/>
                <w:lang w:val="uk-UA"/>
              </w:rPr>
              <w:t xml:space="preserve">           М.П.</w:t>
            </w:r>
          </w:p>
        </w:tc>
        <w:tc>
          <w:tcPr>
            <w:tcW w:w="4621" w:type="dxa"/>
            <w:shd w:val="clear" w:color="auto" w:fill="auto"/>
          </w:tcPr>
          <w:p w:rsidR="00326ADD" w:rsidRPr="00326ADD" w:rsidRDefault="00326ADD" w:rsidP="00326ADD">
            <w:pPr>
              <w:pStyle w:val="a9"/>
              <w:snapToGrid w:val="0"/>
              <w:rPr>
                <w:rFonts w:ascii="Times New Roman" w:hAnsi="Times New Roman" w:cs="Times New Roman"/>
                <w:color w:val="000000"/>
                <w:sz w:val="24"/>
                <w:vertAlign w:val="superscript"/>
                <w:lang w:val="uk-UA"/>
              </w:rPr>
            </w:pPr>
            <w:r w:rsidRPr="00326ADD">
              <w:rPr>
                <w:rFonts w:ascii="Times New Roman" w:hAnsi="Times New Roman" w:cs="Times New Roman"/>
                <w:color w:val="000000"/>
                <w:sz w:val="24"/>
                <w:lang w:val="uk-UA"/>
              </w:rPr>
              <w:t>____________    (</w:t>
            </w:r>
            <w:r w:rsidRPr="00326ADD">
              <w:rPr>
                <w:rFonts w:ascii="Times New Roman" w:hAnsi="Times New Roman" w:cs="Times New Roman"/>
                <w:sz w:val="24"/>
                <w:u w:val="single"/>
                <w:lang w:val="uk-UA"/>
              </w:rPr>
              <w:t>Володимир ВЕЛИЧКО</w:t>
            </w:r>
            <w:r w:rsidRPr="00326ADD">
              <w:rPr>
                <w:rFonts w:ascii="Times New Roman" w:hAnsi="Times New Roman" w:cs="Times New Roman"/>
                <w:color w:val="000000"/>
                <w:sz w:val="24"/>
                <w:lang w:val="uk-UA"/>
              </w:rPr>
              <w:t>)</w:t>
            </w:r>
            <w:r w:rsidRPr="00326ADD">
              <w:rPr>
                <w:rFonts w:ascii="Times New Roman" w:hAnsi="Times New Roman" w:cs="Times New Roman"/>
                <w:color w:val="000000"/>
                <w:sz w:val="24"/>
                <w:lang w:val="uk-UA"/>
              </w:rPr>
              <w:br/>
              <w:t xml:space="preserve">          </w:t>
            </w:r>
            <w:r w:rsidRPr="00326ADD">
              <w:rPr>
                <w:rFonts w:ascii="Times New Roman" w:hAnsi="Times New Roman" w:cs="Times New Roman"/>
                <w:color w:val="000000"/>
                <w:sz w:val="24"/>
                <w:vertAlign w:val="superscript"/>
                <w:lang w:val="uk-UA"/>
              </w:rPr>
              <w:t>підпис                             (прізвище, ініціали)</w:t>
            </w:r>
          </w:p>
          <w:p w:rsidR="00173C11" w:rsidRPr="00326ADD" w:rsidRDefault="00326ADD" w:rsidP="00326ADD">
            <w:pPr>
              <w:pStyle w:val="a9"/>
              <w:snapToGrid w:val="0"/>
              <w:rPr>
                <w:rFonts w:ascii="Times New Roman" w:hAnsi="Times New Roman" w:cs="Times New Roman"/>
                <w:sz w:val="24"/>
                <w:lang w:val="uk-UA"/>
              </w:rPr>
            </w:pPr>
            <w:r w:rsidRPr="00326ADD">
              <w:rPr>
                <w:rFonts w:ascii="Times New Roman" w:hAnsi="Times New Roman" w:cs="Times New Roman"/>
                <w:sz w:val="24"/>
                <w:lang w:val="uk-UA"/>
              </w:rPr>
              <w:t xml:space="preserve">           М.П.</w:t>
            </w:r>
          </w:p>
        </w:tc>
      </w:tr>
    </w:tbl>
    <w:p w:rsidR="00173C11" w:rsidRPr="00326ADD" w:rsidRDefault="00367079">
      <w:pPr>
        <w:spacing w:after="0" w:line="240" w:lineRule="auto"/>
        <w:ind w:left="5625"/>
        <w:rPr>
          <w:rFonts w:ascii="Times New Roman" w:hAnsi="Times New Roman" w:cs="Times New Roman"/>
          <w:color w:val="000000"/>
          <w:sz w:val="24"/>
          <w:szCs w:val="24"/>
        </w:rPr>
      </w:pPr>
      <w:r w:rsidRPr="00326ADD">
        <w:rPr>
          <w:rFonts w:ascii="Times New Roman" w:hAnsi="Times New Roman" w:cs="Times New Roman"/>
          <w:sz w:val="24"/>
          <w:szCs w:val="24"/>
        </w:rPr>
        <w:lastRenderedPageBreak/>
        <w:t xml:space="preserve">Додаток № 3 </w:t>
      </w:r>
      <w:r w:rsidRPr="00326ADD">
        <w:rPr>
          <w:rFonts w:ascii="Times New Roman" w:hAnsi="Times New Roman" w:cs="Times New Roman"/>
          <w:color w:val="000000"/>
          <w:sz w:val="24"/>
          <w:szCs w:val="24"/>
        </w:rPr>
        <w:t xml:space="preserve">до договору про закупівлю                                         (постачання) електричної енергії </w:t>
      </w:r>
    </w:p>
    <w:p w:rsidR="00173C11" w:rsidRPr="00326ADD" w:rsidRDefault="00367079">
      <w:pPr>
        <w:spacing w:after="0" w:line="240" w:lineRule="auto"/>
        <w:rPr>
          <w:rFonts w:ascii="Times New Roman" w:hAnsi="Times New Roman" w:cs="Times New Roman"/>
          <w:sz w:val="24"/>
          <w:szCs w:val="24"/>
        </w:rPr>
      </w:pPr>
      <w:r w:rsidRPr="00326ADD">
        <w:rPr>
          <w:rFonts w:ascii="Times New Roman" w:hAnsi="Times New Roman" w:cs="Times New Roman"/>
          <w:sz w:val="24"/>
          <w:szCs w:val="24"/>
        </w:rPr>
        <w:tab/>
      </w:r>
      <w:r w:rsidRPr="00326ADD">
        <w:rPr>
          <w:rFonts w:ascii="Times New Roman" w:hAnsi="Times New Roman" w:cs="Times New Roman"/>
          <w:sz w:val="24"/>
          <w:szCs w:val="24"/>
        </w:rPr>
        <w:tab/>
      </w:r>
      <w:r w:rsidRPr="00326ADD">
        <w:rPr>
          <w:rFonts w:ascii="Times New Roman" w:hAnsi="Times New Roman" w:cs="Times New Roman"/>
          <w:sz w:val="24"/>
          <w:szCs w:val="24"/>
        </w:rPr>
        <w:tab/>
      </w:r>
      <w:r w:rsidRPr="00326ADD">
        <w:rPr>
          <w:rFonts w:ascii="Times New Roman" w:hAnsi="Times New Roman" w:cs="Times New Roman"/>
          <w:sz w:val="24"/>
          <w:szCs w:val="24"/>
        </w:rPr>
        <w:tab/>
      </w:r>
      <w:r w:rsidRPr="00326ADD">
        <w:rPr>
          <w:rFonts w:ascii="Times New Roman" w:hAnsi="Times New Roman" w:cs="Times New Roman"/>
          <w:sz w:val="24"/>
          <w:szCs w:val="24"/>
        </w:rPr>
        <w:tab/>
      </w:r>
      <w:r w:rsidRPr="00326ADD">
        <w:rPr>
          <w:rFonts w:ascii="Times New Roman" w:hAnsi="Times New Roman" w:cs="Times New Roman"/>
          <w:sz w:val="24"/>
          <w:szCs w:val="24"/>
        </w:rPr>
        <w:tab/>
      </w:r>
      <w:r w:rsidRPr="00326ADD">
        <w:rPr>
          <w:rFonts w:ascii="Times New Roman" w:hAnsi="Times New Roman" w:cs="Times New Roman"/>
          <w:sz w:val="24"/>
          <w:szCs w:val="24"/>
        </w:rPr>
        <w:tab/>
        <w:t xml:space="preserve">          № _______ від “___”________2024 р.</w:t>
      </w:r>
    </w:p>
    <w:p w:rsidR="00173C11" w:rsidRPr="00326ADD" w:rsidRDefault="00173C11">
      <w:pPr>
        <w:spacing w:after="0" w:line="240" w:lineRule="auto"/>
        <w:rPr>
          <w:rFonts w:ascii="Times New Roman" w:hAnsi="Times New Roman" w:cs="Times New Roman"/>
          <w:sz w:val="24"/>
          <w:szCs w:val="24"/>
        </w:rPr>
      </w:pPr>
    </w:p>
    <w:p w:rsidR="00173C11" w:rsidRPr="00326ADD" w:rsidRDefault="00173C11">
      <w:pPr>
        <w:spacing w:after="0" w:line="240" w:lineRule="auto"/>
        <w:rPr>
          <w:rFonts w:ascii="Times New Roman" w:hAnsi="Times New Roman" w:cs="Times New Roman"/>
          <w:sz w:val="24"/>
          <w:szCs w:val="24"/>
        </w:rPr>
      </w:pPr>
    </w:p>
    <w:p w:rsidR="00173C11" w:rsidRPr="00326ADD" w:rsidRDefault="00173C11">
      <w:pPr>
        <w:spacing w:after="0" w:line="240" w:lineRule="auto"/>
        <w:rPr>
          <w:rFonts w:ascii="Times New Roman" w:hAnsi="Times New Roman" w:cs="Times New Roman"/>
          <w:sz w:val="24"/>
          <w:szCs w:val="24"/>
        </w:rPr>
      </w:pPr>
    </w:p>
    <w:p w:rsidR="00173C11" w:rsidRPr="00326ADD" w:rsidRDefault="00367079">
      <w:pPr>
        <w:spacing w:after="0" w:line="240" w:lineRule="auto"/>
        <w:rPr>
          <w:rFonts w:ascii="Times New Roman" w:hAnsi="Times New Roman" w:cs="Times New Roman"/>
          <w:b/>
          <w:bCs/>
          <w:sz w:val="24"/>
          <w:szCs w:val="24"/>
        </w:rPr>
      </w:pPr>
      <w:r w:rsidRPr="00326ADD">
        <w:rPr>
          <w:rFonts w:ascii="Times New Roman" w:hAnsi="Times New Roman" w:cs="Times New Roman"/>
          <w:b/>
          <w:bCs/>
          <w:sz w:val="24"/>
          <w:szCs w:val="24"/>
        </w:rPr>
        <w:t xml:space="preserve">                         Обсяги електричної енергії на </w:t>
      </w:r>
      <w:r w:rsidRPr="00326ADD">
        <w:rPr>
          <w:rFonts w:ascii="Times New Roman" w:hAnsi="Times New Roman" w:cs="Times New Roman"/>
          <w:b/>
          <w:bCs/>
          <w:color w:val="000000"/>
          <w:sz w:val="24"/>
          <w:szCs w:val="24"/>
        </w:rPr>
        <w:t>2024</w:t>
      </w:r>
      <w:r w:rsidRPr="00326ADD">
        <w:rPr>
          <w:rFonts w:ascii="Times New Roman" w:hAnsi="Times New Roman" w:cs="Times New Roman"/>
          <w:b/>
          <w:bCs/>
          <w:sz w:val="24"/>
          <w:szCs w:val="24"/>
        </w:rPr>
        <w:t xml:space="preserve"> р.</w:t>
      </w:r>
    </w:p>
    <w:p w:rsidR="00173C11" w:rsidRPr="00326ADD" w:rsidRDefault="00173C11">
      <w:pPr>
        <w:spacing w:after="0" w:line="240" w:lineRule="auto"/>
        <w:rPr>
          <w:rFonts w:ascii="Times New Roman" w:hAnsi="Times New Roman" w:cs="Times New Roman"/>
          <w:sz w:val="24"/>
          <w:szCs w:val="24"/>
          <w:shd w:val="clear" w:color="auto" w:fill="FFFF00"/>
        </w:rPr>
      </w:pPr>
    </w:p>
    <w:tbl>
      <w:tblPr>
        <w:tblW w:w="10150" w:type="dxa"/>
        <w:tblInd w:w="-195" w:type="dxa"/>
        <w:tblLayout w:type="fixed"/>
        <w:tblLook w:val="04A0"/>
      </w:tblPr>
      <w:tblGrid>
        <w:gridCol w:w="808"/>
        <w:gridCol w:w="3587"/>
        <w:gridCol w:w="5755"/>
      </w:tblGrid>
      <w:tr w:rsidR="00173C11" w:rsidRPr="00326ADD" w:rsidTr="00485216">
        <w:tc>
          <w:tcPr>
            <w:tcW w:w="808"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 з/п</w:t>
            </w:r>
          </w:p>
        </w:tc>
        <w:tc>
          <w:tcPr>
            <w:tcW w:w="3587"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Місяць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Обсяги електричної енергії (кВт/г)</w:t>
            </w:r>
          </w:p>
        </w:tc>
      </w:tr>
      <w:tr w:rsidR="00173C11" w:rsidRPr="00326ADD" w:rsidTr="00485216">
        <w:tc>
          <w:tcPr>
            <w:tcW w:w="808"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1</w:t>
            </w:r>
          </w:p>
        </w:tc>
        <w:tc>
          <w:tcPr>
            <w:tcW w:w="3587"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січень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173C11">
            <w:pPr>
              <w:snapToGrid w:val="0"/>
              <w:spacing w:after="0" w:line="240" w:lineRule="auto"/>
              <w:rPr>
                <w:rFonts w:ascii="Times New Roman" w:hAnsi="Times New Roman" w:cs="Times New Roman"/>
                <w:sz w:val="24"/>
                <w:szCs w:val="24"/>
              </w:rPr>
            </w:pPr>
          </w:p>
        </w:tc>
      </w:tr>
      <w:tr w:rsidR="00173C11" w:rsidRPr="00326ADD" w:rsidTr="00485216">
        <w:tc>
          <w:tcPr>
            <w:tcW w:w="808"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2</w:t>
            </w:r>
          </w:p>
        </w:tc>
        <w:tc>
          <w:tcPr>
            <w:tcW w:w="3587"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лютий</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173C11">
            <w:pPr>
              <w:snapToGrid w:val="0"/>
              <w:spacing w:after="0" w:line="240" w:lineRule="auto"/>
              <w:rPr>
                <w:rFonts w:ascii="Times New Roman" w:hAnsi="Times New Roman" w:cs="Times New Roman"/>
                <w:sz w:val="24"/>
                <w:szCs w:val="24"/>
              </w:rPr>
            </w:pPr>
          </w:p>
        </w:tc>
      </w:tr>
      <w:tr w:rsidR="00485216" w:rsidRPr="00326ADD" w:rsidTr="00485216">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3</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березень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8260</w:t>
            </w:r>
          </w:p>
        </w:tc>
      </w:tr>
      <w:tr w:rsidR="00485216" w:rsidRPr="00326ADD" w:rsidTr="00485216">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4</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квітень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7770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5</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травень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5770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6</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червень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6760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7</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липень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5770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8</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серпень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5769</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9</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вересень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6770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10</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жовтень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7770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11</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листопад</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8260</w:t>
            </w:r>
          </w:p>
        </w:tc>
      </w:tr>
      <w:tr w:rsidR="00485216" w:rsidRPr="00326ADD" w:rsidTr="00507AB0">
        <w:tc>
          <w:tcPr>
            <w:tcW w:w="808"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12</w:t>
            </w:r>
          </w:p>
        </w:tc>
        <w:tc>
          <w:tcPr>
            <w:tcW w:w="3587" w:type="dxa"/>
            <w:tcBorders>
              <w:top w:val="single" w:sz="4" w:space="0" w:color="000000"/>
              <w:left w:val="single" w:sz="4" w:space="0" w:color="000000"/>
              <w:bottom w:val="single" w:sz="4" w:space="0" w:color="000000"/>
            </w:tcBorders>
            <w:shd w:val="clear" w:color="auto" w:fill="auto"/>
          </w:tcPr>
          <w:p w:rsidR="00485216" w:rsidRPr="00326ADD" w:rsidRDefault="00485216">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грудень</w:t>
            </w:r>
          </w:p>
        </w:tc>
        <w:tc>
          <w:tcPr>
            <w:tcW w:w="5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216" w:rsidRDefault="00485216">
            <w:pPr>
              <w:pStyle w:val="Normal"/>
              <w:jc w:val="center"/>
              <w:rPr>
                <w:rFonts w:ascii="Times New Roman" w:hAnsi="Times New Roman" w:cs="Times New Roman"/>
              </w:rPr>
            </w:pPr>
            <w:r>
              <w:rPr>
                <w:rFonts w:ascii="Times New Roman" w:hAnsi="Times New Roman" w:cs="Times New Roman"/>
              </w:rPr>
              <w:t>8770</w:t>
            </w:r>
          </w:p>
        </w:tc>
      </w:tr>
      <w:tr w:rsidR="00173C11" w:rsidRPr="00326ADD" w:rsidTr="00485216">
        <w:tc>
          <w:tcPr>
            <w:tcW w:w="808" w:type="dxa"/>
            <w:tcBorders>
              <w:top w:val="single" w:sz="4" w:space="0" w:color="000000"/>
              <w:left w:val="single" w:sz="4" w:space="0" w:color="000000"/>
              <w:bottom w:val="single" w:sz="4" w:space="0" w:color="000000"/>
            </w:tcBorders>
            <w:shd w:val="clear" w:color="auto" w:fill="auto"/>
          </w:tcPr>
          <w:p w:rsidR="00173C11" w:rsidRPr="00326ADD" w:rsidRDefault="00173C11">
            <w:pPr>
              <w:snapToGrid w:val="0"/>
              <w:spacing w:after="0" w:line="240" w:lineRule="auto"/>
              <w:rPr>
                <w:rFonts w:ascii="Times New Roman" w:hAnsi="Times New Roman" w:cs="Times New Roman"/>
                <w:sz w:val="24"/>
                <w:szCs w:val="24"/>
                <w:lang w:val="en-US"/>
              </w:rPr>
            </w:pPr>
          </w:p>
        </w:tc>
        <w:tc>
          <w:tcPr>
            <w:tcW w:w="3587" w:type="dxa"/>
            <w:tcBorders>
              <w:top w:val="single" w:sz="4" w:space="0" w:color="000000"/>
              <w:left w:val="single" w:sz="4" w:space="0" w:color="000000"/>
              <w:bottom w:val="single" w:sz="4" w:space="0" w:color="000000"/>
            </w:tcBorders>
            <w:shd w:val="clear" w:color="auto" w:fill="auto"/>
          </w:tcPr>
          <w:p w:rsidR="00173C11" w:rsidRPr="00326ADD" w:rsidRDefault="00367079">
            <w:pPr>
              <w:snapToGrid w:val="0"/>
              <w:spacing w:after="0" w:line="240" w:lineRule="auto"/>
              <w:rPr>
                <w:rFonts w:ascii="Times New Roman" w:hAnsi="Times New Roman" w:cs="Times New Roman"/>
                <w:sz w:val="24"/>
                <w:szCs w:val="24"/>
              </w:rPr>
            </w:pPr>
            <w:r w:rsidRPr="00326ADD">
              <w:rPr>
                <w:rFonts w:ascii="Times New Roman" w:hAnsi="Times New Roman" w:cs="Times New Roman"/>
                <w:sz w:val="24"/>
                <w:szCs w:val="24"/>
              </w:rPr>
              <w:t>Всього</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173C11" w:rsidRPr="00326ADD" w:rsidRDefault="00E3468D" w:rsidP="00485216">
            <w:pPr>
              <w:pStyle w:val="2"/>
              <w:jc w:val="center"/>
              <w:rPr>
                <w:lang w:val="uk-UA"/>
              </w:rPr>
            </w:pPr>
            <w:r w:rsidRPr="00326ADD">
              <w:rPr>
                <w:rFonts w:ascii="Times New Roman" w:hAnsi="Times New Roman" w:cs="Times New Roman"/>
              </w:rPr>
              <w:t>71</w:t>
            </w:r>
            <w:r w:rsidRPr="00326ADD">
              <w:rPr>
                <w:rFonts w:ascii="Times New Roman" w:hAnsi="Times New Roman" w:cs="Times New Roman"/>
                <w:lang w:val="uk-UA"/>
              </w:rPr>
              <w:t xml:space="preserve"> </w:t>
            </w:r>
            <w:r w:rsidRPr="00326ADD">
              <w:rPr>
                <w:rFonts w:ascii="Times New Roman" w:hAnsi="Times New Roman" w:cs="Times New Roman"/>
              </w:rPr>
              <w:t>669</w:t>
            </w:r>
          </w:p>
        </w:tc>
      </w:tr>
    </w:tbl>
    <w:p w:rsidR="00173C11" w:rsidRPr="00326ADD" w:rsidRDefault="00173C11">
      <w:pPr>
        <w:spacing w:after="0" w:line="240" w:lineRule="auto"/>
        <w:rPr>
          <w:rFonts w:ascii="Times New Roman" w:hAnsi="Times New Roman" w:cs="Times New Roman"/>
          <w:sz w:val="24"/>
          <w:szCs w:val="24"/>
        </w:rPr>
      </w:pPr>
    </w:p>
    <w:tbl>
      <w:tblPr>
        <w:tblW w:w="0" w:type="auto"/>
        <w:tblInd w:w="60" w:type="dxa"/>
        <w:tblLayout w:type="fixed"/>
        <w:tblCellMar>
          <w:top w:w="60" w:type="dxa"/>
          <w:left w:w="60" w:type="dxa"/>
          <w:bottom w:w="60" w:type="dxa"/>
          <w:right w:w="60" w:type="dxa"/>
        </w:tblCellMar>
        <w:tblLook w:val="04A0"/>
      </w:tblPr>
      <w:tblGrid>
        <w:gridCol w:w="5102"/>
        <w:gridCol w:w="4621"/>
      </w:tblGrid>
      <w:tr w:rsidR="00173C11">
        <w:tc>
          <w:tcPr>
            <w:tcW w:w="5102" w:type="dxa"/>
            <w:shd w:val="clear" w:color="auto" w:fill="auto"/>
          </w:tcPr>
          <w:p w:rsidR="00173C11" w:rsidRPr="00326ADD" w:rsidRDefault="00367079">
            <w:pPr>
              <w:pStyle w:val="a9"/>
              <w:snapToGrid w:val="0"/>
              <w:rPr>
                <w:rFonts w:ascii="Times New Roman" w:hAnsi="Times New Roman" w:cs="Times New Roman"/>
                <w:b/>
                <w:sz w:val="24"/>
                <w:lang w:val="uk-UA"/>
              </w:rPr>
            </w:pPr>
            <w:r w:rsidRPr="00326ADD">
              <w:rPr>
                <w:rFonts w:ascii="Times New Roman" w:hAnsi="Times New Roman" w:cs="Times New Roman"/>
                <w:b/>
                <w:sz w:val="24"/>
                <w:lang w:val="uk-UA"/>
              </w:rPr>
              <w:t>Постачальник:</w:t>
            </w:r>
          </w:p>
        </w:tc>
        <w:tc>
          <w:tcPr>
            <w:tcW w:w="4621" w:type="dxa"/>
            <w:shd w:val="clear" w:color="auto" w:fill="auto"/>
          </w:tcPr>
          <w:p w:rsidR="00173C11" w:rsidRDefault="00367079">
            <w:pPr>
              <w:pStyle w:val="a9"/>
              <w:snapToGrid w:val="0"/>
              <w:rPr>
                <w:rFonts w:ascii="Times New Roman" w:hAnsi="Times New Roman" w:cs="Times New Roman"/>
                <w:sz w:val="24"/>
              </w:rPr>
            </w:pPr>
            <w:r w:rsidRPr="00326ADD">
              <w:rPr>
                <w:rFonts w:ascii="Times New Roman" w:hAnsi="Times New Roman" w:cs="Times New Roman"/>
                <w:b/>
                <w:sz w:val="24"/>
                <w:lang w:val="uk-UA"/>
              </w:rPr>
              <w:t>Споживач:</w:t>
            </w:r>
          </w:p>
        </w:tc>
      </w:tr>
      <w:tr w:rsidR="00173C11">
        <w:tc>
          <w:tcPr>
            <w:tcW w:w="5102" w:type="dxa"/>
            <w:shd w:val="clear" w:color="auto" w:fill="auto"/>
          </w:tcPr>
          <w:p w:rsidR="00173C11" w:rsidRDefault="00173C11">
            <w:pPr>
              <w:pStyle w:val="a9"/>
              <w:snapToGrid w:val="0"/>
              <w:rPr>
                <w:rFonts w:ascii="Times New Roman" w:hAnsi="Times New Roman" w:cs="Times New Roman"/>
                <w:sz w:val="24"/>
                <w:lang w:val="uk-UA"/>
              </w:rPr>
            </w:pPr>
          </w:p>
        </w:tc>
        <w:tc>
          <w:tcPr>
            <w:tcW w:w="4621" w:type="dxa"/>
            <w:shd w:val="clear" w:color="auto" w:fill="auto"/>
          </w:tcPr>
          <w:p w:rsidR="00173C11" w:rsidRDefault="00173C11">
            <w:pPr>
              <w:pStyle w:val="a9"/>
              <w:snapToGrid w:val="0"/>
              <w:rPr>
                <w:rFonts w:ascii="Times New Roman" w:hAnsi="Times New Roman" w:cs="Times New Roman"/>
                <w:sz w:val="24"/>
              </w:rPr>
            </w:pPr>
          </w:p>
        </w:tc>
      </w:tr>
      <w:tr w:rsidR="00173C11">
        <w:tc>
          <w:tcPr>
            <w:tcW w:w="5102" w:type="dxa"/>
            <w:shd w:val="clear" w:color="auto" w:fill="auto"/>
          </w:tcPr>
          <w:p w:rsidR="00173C11" w:rsidRDefault="00173C11">
            <w:pPr>
              <w:pStyle w:val="a9"/>
              <w:snapToGrid w:val="0"/>
              <w:rPr>
                <w:rFonts w:ascii="Times New Roman" w:hAnsi="Times New Roman" w:cs="Times New Roman"/>
                <w:b/>
                <w:bCs/>
                <w:color w:val="000000"/>
                <w:sz w:val="24"/>
                <w:lang w:val="uk-UA"/>
              </w:rPr>
            </w:pPr>
          </w:p>
        </w:tc>
        <w:tc>
          <w:tcPr>
            <w:tcW w:w="4621" w:type="dxa"/>
            <w:shd w:val="clear" w:color="auto" w:fill="auto"/>
          </w:tcPr>
          <w:p w:rsidR="00173C11" w:rsidRDefault="00173C11">
            <w:pPr>
              <w:pStyle w:val="a9"/>
              <w:snapToGrid w:val="0"/>
              <w:rPr>
                <w:rFonts w:ascii="Times New Roman" w:hAnsi="Times New Roman" w:cs="Times New Roman"/>
                <w:sz w:val="24"/>
              </w:rPr>
            </w:pPr>
          </w:p>
        </w:tc>
      </w:tr>
    </w:tbl>
    <w:p w:rsidR="00173C11" w:rsidRDefault="00173C11"/>
    <w:sectPr w:rsidR="00173C11" w:rsidSect="00173C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26C" w:rsidRDefault="006C726C">
      <w:pPr>
        <w:spacing w:line="240" w:lineRule="auto"/>
      </w:pPr>
      <w:r>
        <w:separator/>
      </w:r>
    </w:p>
  </w:endnote>
  <w:endnote w:type="continuationSeparator" w:id="1">
    <w:p w:rsidR="006C726C" w:rsidRDefault="006C7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IBM Plex Serif">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26C" w:rsidRDefault="006C726C">
      <w:pPr>
        <w:spacing w:after="0"/>
      </w:pPr>
      <w:r>
        <w:separator/>
      </w:r>
    </w:p>
  </w:footnote>
  <w:footnote w:type="continuationSeparator" w:id="1">
    <w:p w:rsidR="006C726C" w:rsidRDefault="006C72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2"/>
    <w:multiLevelType w:val="singleLevel"/>
    <w:tmpl w:val="00000002"/>
    <w:lvl w:ilvl="0">
      <w:start w:val="1"/>
      <w:numFmt w:val="bullet"/>
      <w:lvlText w:val=""/>
      <w:lvlJc w:val="left"/>
      <w:pPr>
        <w:tabs>
          <w:tab w:val="left" w:pos="1146"/>
        </w:tabs>
        <w:ind w:left="1146" w:hanging="360"/>
      </w:pPr>
      <w:rPr>
        <w:rFonts w:ascii="Symbol" w:hAnsi="Symbol" w:cs="Symbol"/>
        <w:color w:val="000000"/>
        <w:sz w:val="24"/>
        <w:szCs w:val="24"/>
        <w:shd w:val="clear" w:color="auto" w:fill="FFFFFF"/>
        <w:lang w:val="uk-UA"/>
      </w:rPr>
    </w:lvl>
  </w:abstractNum>
  <w:abstractNum w:abstractNumId="2">
    <w:nsid w:val="00000003"/>
    <w:multiLevelType w:val="singleLevel"/>
    <w:tmpl w:val="00000003"/>
    <w:lvl w:ilvl="0">
      <w:start w:val="1"/>
      <w:numFmt w:val="bullet"/>
      <w:lvlText w:val=""/>
      <w:lvlJc w:val="left"/>
      <w:pPr>
        <w:tabs>
          <w:tab w:val="left" w:pos="1080"/>
        </w:tabs>
        <w:ind w:left="1080" w:hanging="360"/>
      </w:pPr>
      <w:rPr>
        <w:rFonts w:ascii="Symbol" w:hAnsi="Symbol" w:cs="Symbol"/>
        <w:color w:val="000000"/>
        <w:position w:val="0"/>
        <w:sz w:val="24"/>
        <w:szCs w:val="24"/>
        <w:shd w:val="clear" w:color="auto" w:fill="auto"/>
        <w:vertAlign w:val="baseline"/>
        <w:lang w:val="uk-UA"/>
      </w:rPr>
    </w:lvl>
  </w:abstractNum>
  <w:abstractNum w:abstractNumId="3">
    <w:nsid w:val="00000004"/>
    <w:multiLevelType w:val="multilevel"/>
    <w:tmpl w:val="00000004"/>
    <w:lvl w:ilvl="0">
      <w:start w:val="1"/>
      <w:numFmt w:val="bullet"/>
      <w:lvlText w:val=""/>
      <w:lvlJc w:val="left"/>
      <w:pPr>
        <w:tabs>
          <w:tab w:val="left"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left"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left"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left"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left"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left"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left"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left"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left" w:pos="3600"/>
        </w:tabs>
        <w:ind w:left="3600" w:hanging="360"/>
      </w:pPr>
      <w:rPr>
        <w:rFonts w:ascii="Symbol" w:hAnsi="Symbol" w:cs="Symbol"/>
        <w:color w:val="FF0000"/>
        <w:sz w:val="24"/>
        <w:szCs w:val="24"/>
        <w:shd w:val="clear" w:color="auto" w:fill="FFFFFF"/>
        <w:lang w:val="uk-UA"/>
      </w:rPr>
    </w:lvl>
  </w:abstractNum>
  <w:abstractNum w:abstractNumId="4">
    <w:nsid w:val="785532AD"/>
    <w:multiLevelType w:val="multilevel"/>
    <w:tmpl w:val="785532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3633"/>
    <w:rsid w:val="000F3DE3"/>
    <w:rsid w:val="00173C11"/>
    <w:rsid w:val="001A13C6"/>
    <w:rsid w:val="002B0895"/>
    <w:rsid w:val="003042A5"/>
    <w:rsid w:val="00326ADD"/>
    <w:rsid w:val="003315B3"/>
    <w:rsid w:val="00367079"/>
    <w:rsid w:val="00380E81"/>
    <w:rsid w:val="00404775"/>
    <w:rsid w:val="00485216"/>
    <w:rsid w:val="00513463"/>
    <w:rsid w:val="0059359F"/>
    <w:rsid w:val="0065520A"/>
    <w:rsid w:val="006B04ED"/>
    <w:rsid w:val="006C726C"/>
    <w:rsid w:val="0073360B"/>
    <w:rsid w:val="00781FC7"/>
    <w:rsid w:val="007B421E"/>
    <w:rsid w:val="00842BF5"/>
    <w:rsid w:val="00871364"/>
    <w:rsid w:val="008C4585"/>
    <w:rsid w:val="009B295A"/>
    <w:rsid w:val="00A46468"/>
    <w:rsid w:val="00A70A4C"/>
    <w:rsid w:val="00A969E7"/>
    <w:rsid w:val="00B92CA9"/>
    <w:rsid w:val="00BD3633"/>
    <w:rsid w:val="00BD6E97"/>
    <w:rsid w:val="00BD7CEA"/>
    <w:rsid w:val="00C13982"/>
    <w:rsid w:val="00C217F5"/>
    <w:rsid w:val="00C25A81"/>
    <w:rsid w:val="00D96EF1"/>
    <w:rsid w:val="00DE7CB8"/>
    <w:rsid w:val="00DF5C67"/>
    <w:rsid w:val="00E3468D"/>
    <w:rsid w:val="00FA66BE"/>
    <w:rsid w:val="00FC489D"/>
    <w:rsid w:val="6086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11"/>
    <w:pPr>
      <w:spacing w:after="160" w:line="259" w:lineRule="auto"/>
    </w:pPr>
    <w:rPr>
      <w:rFonts w:ascii="Calibri" w:eastAsia="Calibri" w:hAnsi="Calibri" w:cs="Calibri"/>
      <w:sz w:val="22"/>
      <w:szCs w:val="22"/>
      <w:lang w:val="uk-UA"/>
    </w:rPr>
  </w:style>
  <w:style w:type="paragraph" w:styleId="1">
    <w:name w:val="heading 1"/>
    <w:basedOn w:val="a"/>
    <w:next w:val="a"/>
    <w:link w:val="10"/>
    <w:qFormat/>
    <w:rsid w:val="00173C11"/>
    <w:pPr>
      <w:keepNext/>
      <w:keepLines/>
      <w:spacing w:before="480" w:after="120"/>
      <w:outlineLvl w:val="0"/>
    </w:pPr>
    <w:rPr>
      <w:b/>
      <w:sz w:val="48"/>
      <w:szCs w:val="48"/>
    </w:rPr>
  </w:style>
  <w:style w:type="paragraph" w:styleId="3">
    <w:name w:val="heading 3"/>
    <w:basedOn w:val="a"/>
    <w:next w:val="a"/>
    <w:link w:val="30"/>
    <w:unhideWhenUsed/>
    <w:qFormat/>
    <w:rsid w:val="00173C1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73C11"/>
    <w:pPr>
      <w:suppressAutoHyphens/>
      <w:spacing w:after="120" w:line="240" w:lineRule="auto"/>
    </w:pPr>
    <w:rPr>
      <w:rFonts w:ascii="Times New Roman" w:eastAsia="Times New Roman" w:hAnsi="Times New Roman" w:cs="Times New Roman"/>
      <w:sz w:val="20"/>
      <w:szCs w:val="20"/>
      <w:lang w:val="ru-RU" w:eastAsia="ar-SA"/>
    </w:rPr>
  </w:style>
  <w:style w:type="paragraph" w:styleId="HTML">
    <w:name w:val="HTML Preformatted"/>
    <w:basedOn w:val="Standard"/>
    <w:link w:val="HTML0"/>
    <w:rsid w:val="00173C11"/>
    <w:rPr>
      <w:rFonts w:ascii="Courier New" w:hAnsi="Courier New" w:cs="Courier New"/>
    </w:rPr>
  </w:style>
  <w:style w:type="paragraph" w:customStyle="1" w:styleId="Standard">
    <w:name w:val="Standard"/>
    <w:qFormat/>
    <w:rsid w:val="00173C11"/>
    <w:pPr>
      <w:widowControl w:val="0"/>
      <w:suppressAutoHyphens/>
      <w:overflowPunct w:val="0"/>
      <w:textAlignment w:val="baseline"/>
    </w:pPr>
    <w:rPr>
      <w:rFonts w:ascii="Arial" w:eastAsia="SimSun" w:hAnsi="Arial" w:cs="Mangal"/>
      <w:color w:val="00000A"/>
      <w:kern w:val="1"/>
      <w:szCs w:val="24"/>
      <w:lang w:eastAsia="hi-IN" w:bidi="hi-IN"/>
    </w:rPr>
  </w:style>
  <w:style w:type="character" w:styleId="a5">
    <w:name w:val="Hyperlink"/>
    <w:basedOn w:val="a0"/>
    <w:uiPriority w:val="99"/>
    <w:unhideWhenUsed/>
    <w:qFormat/>
    <w:rsid w:val="00173C11"/>
    <w:rPr>
      <w:color w:val="0000FF" w:themeColor="hyperlink"/>
      <w:u w:val="single"/>
    </w:rPr>
  </w:style>
  <w:style w:type="paragraph" w:styleId="a6">
    <w:name w:val="Normal (Web)"/>
    <w:basedOn w:val="a"/>
    <w:link w:val="a7"/>
    <w:qFormat/>
    <w:rsid w:val="00173C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qFormat/>
    <w:rsid w:val="00173C11"/>
    <w:rPr>
      <w:b/>
      <w:bCs/>
    </w:rPr>
  </w:style>
  <w:style w:type="character" w:customStyle="1" w:styleId="10">
    <w:name w:val="Заголовок 1 Знак"/>
    <w:basedOn w:val="a0"/>
    <w:link w:val="1"/>
    <w:qFormat/>
    <w:rsid w:val="00173C11"/>
    <w:rPr>
      <w:rFonts w:ascii="Calibri" w:eastAsia="Calibri" w:hAnsi="Calibri" w:cs="Calibri"/>
      <w:b/>
      <w:sz w:val="48"/>
      <w:szCs w:val="48"/>
      <w:lang w:val="uk-UA" w:eastAsia="ru-RU"/>
    </w:rPr>
  </w:style>
  <w:style w:type="character" w:customStyle="1" w:styleId="30">
    <w:name w:val="Заголовок 3 Знак"/>
    <w:basedOn w:val="a0"/>
    <w:link w:val="3"/>
    <w:qFormat/>
    <w:rsid w:val="00173C11"/>
    <w:rPr>
      <w:rFonts w:ascii="Calibri" w:eastAsia="Calibri" w:hAnsi="Calibri" w:cs="Calibri"/>
      <w:b/>
      <w:sz w:val="28"/>
      <w:szCs w:val="28"/>
      <w:lang w:val="uk-UA" w:eastAsia="ru-RU"/>
    </w:rPr>
  </w:style>
  <w:style w:type="paragraph" w:customStyle="1" w:styleId="11">
    <w:name w:val="Обычный1"/>
    <w:qFormat/>
    <w:rsid w:val="00173C11"/>
    <w:pPr>
      <w:spacing w:after="160" w:line="259" w:lineRule="auto"/>
    </w:pPr>
    <w:rPr>
      <w:rFonts w:ascii="Calibri" w:eastAsia="Calibri" w:hAnsi="Calibri" w:cs="Calibri"/>
      <w:sz w:val="22"/>
      <w:szCs w:val="22"/>
      <w:lang w:val="uk-UA"/>
    </w:rPr>
  </w:style>
  <w:style w:type="paragraph" w:customStyle="1" w:styleId="a9">
    <w:name w:val="Содержимое таблицы"/>
    <w:basedOn w:val="a"/>
    <w:qFormat/>
    <w:rsid w:val="00173C11"/>
    <w:pPr>
      <w:widowControl w:val="0"/>
      <w:suppressLineNumbers/>
      <w:suppressAutoHyphens/>
      <w:spacing w:after="0" w:line="240" w:lineRule="auto"/>
    </w:pPr>
    <w:rPr>
      <w:rFonts w:ascii="Arial" w:eastAsia="SimSun" w:hAnsi="Arial" w:cs="Mangal"/>
      <w:kern w:val="1"/>
      <w:sz w:val="20"/>
      <w:szCs w:val="24"/>
      <w:lang w:val="ru-RU" w:eastAsia="hi-IN" w:bidi="hi-IN"/>
    </w:rPr>
  </w:style>
  <w:style w:type="character" w:customStyle="1" w:styleId="12">
    <w:name w:val="Знак примечания1"/>
    <w:qFormat/>
    <w:rsid w:val="00173C11"/>
    <w:rPr>
      <w:sz w:val="16"/>
      <w:szCs w:val="16"/>
    </w:rPr>
  </w:style>
  <w:style w:type="character" w:customStyle="1" w:styleId="a4">
    <w:name w:val="Основной текст Знак"/>
    <w:basedOn w:val="a0"/>
    <w:link w:val="a3"/>
    <w:qFormat/>
    <w:rsid w:val="00173C11"/>
    <w:rPr>
      <w:rFonts w:ascii="Times New Roman" w:eastAsia="Times New Roman" w:hAnsi="Times New Roman" w:cs="Times New Roman"/>
      <w:sz w:val="20"/>
      <w:szCs w:val="20"/>
      <w:lang w:eastAsia="ar-SA"/>
    </w:rPr>
  </w:style>
  <w:style w:type="character" w:customStyle="1" w:styleId="StrongEmphasis">
    <w:name w:val="Strong Emphasis"/>
    <w:qFormat/>
    <w:rsid w:val="00173C11"/>
    <w:rPr>
      <w:b/>
      <w:bCs/>
    </w:rPr>
  </w:style>
  <w:style w:type="paragraph" w:customStyle="1" w:styleId="Textbody">
    <w:name w:val="Text body"/>
    <w:basedOn w:val="Standard"/>
    <w:qFormat/>
    <w:rsid w:val="00173C11"/>
    <w:pPr>
      <w:spacing w:after="120"/>
    </w:pPr>
  </w:style>
  <w:style w:type="paragraph" w:customStyle="1" w:styleId="TableContents">
    <w:name w:val="Table Contents"/>
    <w:basedOn w:val="Standard"/>
    <w:qFormat/>
    <w:rsid w:val="00173C11"/>
    <w:pPr>
      <w:suppressLineNumbers/>
    </w:pPr>
  </w:style>
  <w:style w:type="character" w:customStyle="1" w:styleId="HTML0">
    <w:name w:val="Стандартный HTML Знак"/>
    <w:basedOn w:val="a0"/>
    <w:link w:val="HTML"/>
    <w:qFormat/>
    <w:rsid w:val="00173C11"/>
    <w:rPr>
      <w:rFonts w:ascii="Courier New" w:eastAsia="SimSun" w:hAnsi="Courier New" w:cs="Courier New"/>
      <w:color w:val="00000A"/>
      <w:kern w:val="1"/>
      <w:sz w:val="20"/>
      <w:szCs w:val="24"/>
      <w:lang w:eastAsia="hi-IN" w:bidi="hi-IN"/>
    </w:rPr>
  </w:style>
  <w:style w:type="paragraph" w:customStyle="1" w:styleId="13">
    <w:name w:val="Текст примечания1"/>
    <w:basedOn w:val="a"/>
    <w:qFormat/>
    <w:rsid w:val="00173C11"/>
    <w:pPr>
      <w:widowControl w:val="0"/>
      <w:suppressAutoHyphens/>
      <w:spacing w:after="0" w:line="240" w:lineRule="auto"/>
      <w:textAlignment w:val="baseline"/>
    </w:pPr>
    <w:rPr>
      <w:rFonts w:ascii="Times New Roman" w:eastAsia="SimSun" w:hAnsi="Times New Roman" w:cs="Mangal"/>
      <w:kern w:val="1"/>
      <w:sz w:val="20"/>
      <w:szCs w:val="18"/>
      <w:lang w:val="ru-RU" w:eastAsia="hi-IN" w:bidi="hi-IN"/>
    </w:rPr>
  </w:style>
  <w:style w:type="paragraph" w:customStyle="1" w:styleId="14">
    <w:name w:val="Абзац списка1"/>
    <w:basedOn w:val="a"/>
    <w:qFormat/>
    <w:rsid w:val="00173C11"/>
    <w:pPr>
      <w:widowControl w:val="0"/>
      <w:suppressAutoHyphens/>
      <w:spacing w:after="0" w:line="240" w:lineRule="auto"/>
      <w:ind w:left="720"/>
    </w:pPr>
    <w:rPr>
      <w:rFonts w:ascii="Arial" w:eastAsia="Times New Roman" w:hAnsi="Arial" w:cs="Mangal"/>
      <w:kern w:val="2"/>
      <w:sz w:val="20"/>
      <w:szCs w:val="24"/>
      <w:lang w:val="ru-RU" w:eastAsia="hi-IN" w:bidi="hi-IN"/>
    </w:rPr>
  </w:style>
  <w:style w:type="paragraph" w:customStyle="1" w:styleId="xl27">
    <w:name w:val="xl27"/>
    <w:basedOn w:val="a"/>
    <w:qFormat/>
    <w:rsid w:val="00173C11"/>
    <w:pPr>
      <w:widowControl w:val="0"/>
      <w:suppressAutoHyphens/>
      <w:spacing w:before="28" w:after="28" w:line="240" w:lineRule="auto"/>
    </w:pPr>
    <w:rPr>
      <w:rFonts w:ascii="Arial" w:eastAsia="Times New Roman" w:hAnsi="Arial" w:cs="Arial"/>
      <w:kern w:val="2"/>
      <w:lang w:val="ru-RU" w:eastAsia="hi-IN" w:bidi="hi-IN"/>
    </w:rPr>
  </w:style>
  <w:style w:type="paragraph" w:customStyle="1" w:styleId="15">
    <w:name w:val="Текст сноски1"/>
    <w:basedOn w:val="a"/>
    <w:qFormat/>
    <w:rsid w:val="00173C11"/>
    <w:pPr>
      <w:widowControl w:val="0"/>
      <w:suppressAutoHyphens/>
      <w:spacing w:after="0" w:line="240" w:lineRule="auto"/>
    </w:pPr>
    <w:rPr>
      <w:rFonts w:ascii="Arial" w:eastAsia="SimSun" w:hAnsi="Arial" w:cs="Mangal"/>
      <w:kern w:val="2"/>
      <w:sz w:val="20"/>
      <w:szCs w:val="20"/>
      <w:lang w:val="ru-RU" w:eastAsia="hi-IN" w:bidi="hi-IN"/>
    </w:rPr>
  </w:style>
  <w:style w:type="paragraph" w:customStyle="1" w:styleId="Default">
    <w:name w:val="Default"/>
    <w:qFormat/>
    <w:rsid w:val="00173C11"/>
    <w:pPr>
      <w:suppressAutoHyphens/>
      <w:spacing w:line="100" w:lineRule="atLeast"/>
    </w:pPr>
    <w:rPr>
      <w:rFonts w:ascii="Times New Roman" w:eastAsia="SimSun" w:hAnsi="Times New Roman" w:cs="Times New Roman"/>
      <w:color w:val="000000"/>
      <w:sz w:val="24"/>
      <w:szCs w:val="24"/>
      <w:lang w:eastAsia="hi-IN" w:bidi="hi-IN"/>
    </w:rPr>
  </w:style>
  <w:style w:type="paragraph" w:customStyle="1" w:styleId="16">
    <w:name w:val="Обычный (веб)1"/>
    <w:basedOn w:val="a"/>
    <w:qFormat/>
    <w:rsid w:val="00173C11"/>
    <w:pPr>
      <w:widowControl w:val="0"/>
      <w:suppressAutoHyphens/>
      <w:spacing w:before="28" w:after="28" w:line="240" w:lineRule="auto"/>
      <w:ind w:left="75" w:right="225"/>
      <w:jc w:val="both"/>
    </w:pPr>
    <w:rPr>
      <w:rFonts w:ascii="Arial" w:eastAsia="SimSun" w:hAnsi="Arial" w:cs="Arial"/>
      <w:color w:val="333333"/>
      <w:kern w:val="2"/>
      <w:sz w:val="20"/>
      <w:szCs w:val="20"/>
      <w:lang w:val="ru-RU" w:eastAsia="hi-IN" w:bidi="hi-IN"/>
    </w:rPr>
  </w:style>
  <w:style w:type="character" w:customStyle="1" w:styleId="a7">
    <w:name w:val="Обычный (веб) Знак"/>
    <w:link w:val="a6"/>
    <w:qFormat/>
    <w:locked/>
    <w:rsid w:val="00173C11"/>
    <w:rPr>
      <w:rFonts w:ascii="Times New Roman" w:eastAsia="Times New Roman" w:hAnsi="Times New Roman" w:cs="Times New Roman"/>
      <w:sz w:val="24"/>
      <w:szCs w:val="24"/>
      <w:lang w:val="uk-UA" w:eastAsia="uk-UA"/>
    </w:rPr>
  </w:style>
  <w:style w:type="paragraph" w:customStyle="1" w:styleId="2">
    <w:name w:val="Обычный2"/>
    <w:rsid w:val="00E3468D"/>
    <w:pPr>
      <w:spacing w:before="100" w:beforeAutospacing="1" w:after="100" w:afterAutospacing="1" w:line="273" w:lineRule="auto"/>
    </w:pPr>
    <w:rPr>
      <w:rFonts w:ascii="Calibri" w:eastAsia="Times New Roman" w:hAnsi="Calibri" w:cs="Calibri"/>
      <w:sz w:val="24"/>
      <w:szCs w:val="24"/>
    </w:rPr>
  </w:style>
  <w:style w:type="paragraph" w:styleId="aa">
    <w:name w:val="List Paragraph"/>
    <w:basedOn w:val="a"/>
    <w:uiPriority w:val="34"/>
    <w:qFormat/>
    <w:rsid w:val="00E3468D"/>
    <w:pPr>
      <w:ind w:left="720"/>
      <w:contextualSpacing/>
    </w:pPr>
    <w:rPr>
      <w:rFonts w:cs="Times New Roman"/>
      <w:lang w:val="ru-RU" w:eastAsia="en-US"/>
    </w:rPr>
  </w:style>
  <w:style w:type="character" w:customStyle="1" w:styleId="4">
    <w:name w:val="Основной шрифт абзаца4"/>
    <w:rsid w:val="00326ADD"/>
  </w:style>
  <w:style w:type="paragraph" w:customStyle="1" w:styleId="Normal">
    <w:name w:val="Normal"/>
    <w:rsid w:val="00485216"/>
    <w:pPr>
      <w:spacing w:before="100" w:beforeAutospacing="1" w:after="100" w:afterAutospacing="1" w:line="273"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91997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dpk@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v0311874-18" TargetMode="External"/><Relationship Id="rId5" Type="http://schemas.openxmlformats.org/officeDocument/2006/relationships/footnotes" Target="footnotes.xml"/><Relationship Id="rId10" Type="http://schemas.openxmlformats.org/officeDocument/2006/relationships/hyperlink" Target="mailto:hdpk@ukr.net" TargetMode="External"/><Relationship Id="rId4" Type="http://schemas.openxmlformats.org/officeDocument/2006/relationships/webSettings" Target="webSettings.xml"/><Relationship Id="rId9" Type="http://schemas.openxmlformats.org/officeDocument/2006/relationships/hyperlink" Target="mailto:hdp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7123</Words>
  <Characters>40604</Characters>
  <Application>Microsoft Office Word</Application>
  <DocSecurity>0</DocSecurity>
  <Lines>338</Lines>
  <Paragraphs>95</Paragraphs>
  <ScaleCrop>false</ScaleCrop>
  <Company>Microsoft</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New5</dc:creator>
  <cp:lastModifiedBy>SIDH-MISTIK</cp:lastModifiedBy>
  <cp:revision>6</cp:revision>
  <dcterms:created xsi:type="dcterms:W3CDTF">2024-01-25T14:05:00Z</dcterms:created>
  <dcterms:modified xsi:type="dcterms:W3CDTF">2024-01-25T19:03:00Z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1033-12.2.0.13410</vt:lpwstr>
  </property>
  <property fmtid="{D5CDD505-2E9C-101B-9397-08002B2CF9AE}" pid="3" name="ICV">
    <vt:lpwstr>FC3FA8B3D89641239ED3C435F200B409_12</vt:lpwstr>
  </property>
</Properties>
</file>