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CC" w:rsidRPr="00C17CB3" w:rsidRDefault="00B71FCC" w:rsidP="00B71FCC">
      <w:pPr>
        <w:pBdr>
          <w:bottom w:val="thinThickSmallGap" w:sz="24" w:space="1" w:color="auto"/>
        </w:pBdr>
        <w:tabs>
          <w:tab w:val="center" w:pos="4819"/>
        </w:tabs>
        <w:jc w:val="center"/>
        <w:rPr>
          <w:b/>
          <w:sz w:val="32"/>
        </w:rPr>
      </w:pPr>
      <w:r w:rsidRPr="00C17CB3">
        <w:rPr>
          <w:b/>
          <w:sz w:val="32"/>
        </w:rPr>
        <w:t>КОМУНАЛЬНЕ НЕКОМЕРЦІЙНЕ ПІДПРИЄМСТВО</w:t>
      </w:r>
    </w:p>
    <w:p w:rsidR="00B71FCC" w:rsidRPr="00C17CB3" w:rsidRDefault="00B71FCC" w:rsidP="00B71FCC">
      <w:pPr>
        <w:pBdr>
          <w:bottom w:val="thinThickSmallGap" w:sz="24" w:space="1" w:color="auto"/>
        </w:pBdr>
        <w:tabs>
          <w:tab w:val="center" w:pos="4819"/>
        </w:tabs>
        <w:jc w:val="center"/>
        <w:rPr>
          <w:b/>
          <w:sz w:val="32"/>
        </w:rPr>
      </w:pPr>
      <w:r w:rsidRPr="00C17CB3">
        <w:rPr>
          <w:b/>
          <w:sz w:val="32"/>
        </w:rPr>
        <w:t xml:space="preserve">«СНЯТИНСЬКА  БАГАТОПРОФІЛЬНА  ЛІКАРНЯ» СНЯТИНСЬКОЇ МІСЬКОЇ РАДИ </w:t>
      </w:r>
    </w:p>
    <w:p w:rsidR="00B71FCC" w:rsidRPr="003C6CA5" w:rsidRDefault="00B71FCC" w:rsidP="00B71FCC">
      <w:pPr>
        <w:pStyle w:val="FR1"/>
        <w:ind w:left="5568" w:right="-82" w:firstLine="6"/>
        <w:jc w:val="right"/>
        <w:rPr>
          <w:sz w:val="28"/>
          <w:szCs w:val="28"/>
        </w:rPr>
      </w:pPr>
    </w:p>
    <w:p w:rsidR="00B71FCC" w:rsidRDefault="00B71FCC" w:rsidP="00B71FCC">
      <w:pPr>
        <w:pStyle w:val="FR1"/>
        <w:ind w:left="5568" w:right="-82" w:firstLine="6"/>
        <w:jc w:val="right"/>
        <w:rPr>
          <w:sz w:val="24"/>
          <w:szCs w:val="24"/>
        </w:rPr>
      </w:pPr>
    </w:p>
    <w:p w:rsidR="00B71FCC" w:rsidRDefault="00B71FCC" w:rsidP="00B71FCC">
      <w:pPr>
        <w:pStyle w:val="FR1"/>
        <w:ind w:left="5568" w:right="-82" w:firstLine="6"/>
        <w:jc w:val="right"/>
        <w:rPr>
          <w:sz w:val="24"/>
          <w:szCs w:val="24"/>
        </w:rPr>
      </w:pPr>
    </w:p>
    <w:p w:rsidR="00B71FCC" w:rsidRPr="003A441D" w:rsidRDefault="00B71FCC" w:rsidP="00B71FCC">
      <w:pPr>
        <w:pStyle w:val="FR1"/>
        <w:ind w:left="0" w:right="-82"/>
        <w:rPr>
          <w:sz w:val="24"/>
          <w:szCs w:val="24"/>
        </w:rPr>
      </w:pPr>
    </w:p>
    <w:p w:rsidR="00B71FCC" w:rsidRPr="003A441D" w:rsidRDefault="00B71FCC" w:rsidP="00B71FCC">
      <w:pPr>
        <w:pStyle w:val="FR1"/>
        <w:ind w:left="5568" w:right="-82" w:firstLine="6"/>
        <w:jc w:val="right"/>
        <w:rPr>
          <w:sz w:val="24"/>
          <w:szCs w:val="24"/>
        </w:rPr>
      </w:pPr>
    </w:p>
    <w:p w:rsidR="00B71FCC" w:rsidRPr="003A441D" w:rsidRDefault="00B71FCC" w:rsidP="00B71FCC">
      <w:pPr>
        <w:pStyle w:val="FR1"/>
        <w:ind w:left="5568" w:right="-82" w:firstLine="6"/>
        <w:jc w:val="right"/>
        <w:rPr>
          <w:b/>
          <w:bCs/>
          <w:sz w:val="24"/>
          <w:szCs w:val="24"/>
        </w:rPr>
      </w:pPr>
      <w:r w:rsidRPr="003A441D">
        <w:rPr>
          <w:b/>
          <w:bCs/>
          <w:sz w:val="24"/>
          <w:szCs w:val="24"/>
        </w:rPr>
        <w:t>«ЗАТВЕРДЖЕНО»</w:t>
      </w:r>
    </w:p>
    <w:p w:rsidR="00B71FCC" w:rsidRPr="00BA3B64" w:rsidRDefault="00B71FCC" w:rsidP="00B71FCC">
      <w:pPr>
        <w:ind w:left="5568" w:firstLine="6"/>
        <w:jc w:val="right"/>
      </w:pPr>
      <w:r>
        <w:t xml:space="preserve">Протоколом </w:t>
      </w:r>
      <w:r w:rsidRPr="00BA3B64">
        <w:t>уповноваженої особи</w:t>
      </w:r>
    </w:p>
    <w:p w:rsidR="00B71FCC" w:rsidRPr="00BA3B64" w:rsidRDefault="00B71FCC" w:rsidP="00B71FCC">
      <w:pPr>
        <w:ind w:left="6276" w:firstLine="96"/>
        <w:jc w:val="center"/>
      </w:pPr>
      <w:r w:rsidRPr="00BA3B64">
        <w:t xml:space="preserve">          №</w:t>
      </w:r>
      <w:r>
        <w:t xml:space="preserve"> 27 від «23</w:t>
      </w:r>
      <w:r w:rsidRPr="00BA3B64">
        <w:t xml:space="preserve">» </w:t>
      </w:r>
      <w:r>
        <w:t>січня 2024</w:t>
      </w:r>
      <w:r w:rsidRPr="00BA3B64">
        <w:t xml:space="preserve"> р.</w:t>
      </w:r>
    </w:p>
    <w:p w:rsidR="00B71FCC" w:rsidRPr="003A441D" w:rsidRDefault="00B71FCC" w:rsidP="00B71FCC">
      <w:pPr>
        <w:pStyle w:val="FR1"/>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Ксенія </w:t>
      </w:r>
      <w:proofErr w:type="spellStart"/>
      <w:r>
        <w:rPr>
          <w:sz w:val="24"/>
          <w:szCs w:val="24"/>
        </w:rPr>
        <w:t>Соломійчук</w:t>
      </w:r>
      <w:proofErr w:type="spellEnd"/>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5387"/>
      </w:tblGrid>
      <w:tr w:rsidR="004A13AF" w:rsidRPr="00DC7942" w:rsidTr="00B71FCC">
        <w:tc>
          <w:tcPr>
            <w:tcW w:w="3931" w:type="dxa"/>
            <w:tcBorders>
              <w:top w:val="nil"/>
              <w:left w:val="nil"/>
              <w:bottom w:val="nil"/>
              <w:right w:val="nil"/>
            </w:tcBorders>
          </w:tcPr>
          <w:p w:rsidR="004A13AF" w:rsidRPr="00DC7942" w:rsidRDefault="004A13AF" w:rsidP="00B71FCC">
            <w:pPr>
              <w:widowControl/>
              <w:suppressAutoHyphens w:val="0"/>
              <w:spacing w:line="240" w:lineRule="auto"/>
              <w:rPr>
                <w:b/>
                <w:bCs/>
                <w:color w:val="000000"/>
                <w:lang w:val="ru-RU" w:eastAsia="ru-RU"/>
              </w:rPr>
            </w:pPr>
          </w:p>
        </w:tc>
        <w:tc>
          <w:tcPr>
            <w:tcW w:w="5387" w:type="dxa"/>
            <w:tcBorders>
              <w:top w:val="nil"/>
              <w:left w:val="nil"/>
              <w:bottom w:val="nil"/>
              <w:right w:val="nil"/>
            </w:tcBorders>
          </w:tcPr>
          <w:p w:rsidR="004A13AF" w:rsidRPr="00DC7942" w:rsidRDefault="004A13AF" w:rsidP="003F153F">
            <w:pPr>
              <w:spacing w:line="240" w:lineRule="auto"/>
              <w:rPr>
                <w:b/>
                <w:bCs/>
                <w:color w:val="000000"/>
                <w:lang w:val="ru-RU" w:eastAsia="ru-RU"/>
              </w:rPr>
            </w:pPr>
          </w:p>
        </w:tc>
        <w:tc>
          <w:tcPr>
            <w:tcW w:w="5387" w:type="dxa"/>
            <w:tcBorders>
              <w:top w:val="nil"/>
              <w:left w:val="nil"/>
              <w:bottom w:val="nil"/>
              <w:right w:val="nil"/>
            </w:tcBorders>
          </w:tcPr>
          <w:p w:rsidR="004A13AF" w:rsidRPr="00DC7942" w:rsidRDefault="004A13AF" w:rsidP="003F153F">
            <w:pPr>
              <w:spacing w:line="240" w:lineRule="auto"/>
              <w:jc w:val="center"/>
              <w:rPr>
                <w:b/>
                <w:bCs/>
                <w:color w:val="000000"/>
                <w:lang w:val="ru-RU" w:eastAsia="ru-RU"/>
              </w:rPr>
            </w:pPr>
          </w:p>
        </w:tc>
      </w:tr>
    </w:tbl>
    <w:p w:rsidR="004A13AF" w:rsidRPr="00DC7942" w:rsidRDefault="004A13AF" w:rsidP="00154816">
      <w:pPr>
        <w:spacing w:line="240" w:lineRule="auto"/>
        <w:ind w:left="320"/>
        <w:jc w:val="center"/>
        <w:rPr>
          <w:b/>
          <w:bCs/>
          <w:color w:val="000000"/>
          <w:lang w:val="ru-RU" w:eastAsia="ru-RU"/>
        </w:rPr>
      </w:pPr>
    </w:p>
    <w:p w:rsidR="004A13AF" w:rsidRPr="00DC7942" w:rsidRDefault="004A13AF" w:rsidP="00154816">
      <w:pPr>
        <w:spacing w:line="240" w:lineRule="auto"/>
        <w:ind w:left="320"/>
        <w:jc w:val="center"/>
        <w:rPr>
          <w:b/>
          <w:bCs/>
          <w:color w:val="000000"/>
          <w:lang w:val="ru-RU" w:eastAsia="ru-RU"/>
        </w:rPr>
      </w:pPr>
    </w:p>
    <w:tbl>
      <w:tblPr>
        <w:tblW w:w="10598" w:type="dxa"/>
        <w:tblLayout w:type="fixed"/>
        <w:tblLook w:val="0000" w:firstRow="0" w:lastRow="0" w:firstColumn="0" w:lastColumn="0" w:noHBand="0" w:noVBand="0"/>
      </w:tblPr>
      <w:tblGrid>
        <w:gridCol w:w="10598"/>
      </w:tblGrid>
      <w:tr w:rsidR="004A13AF" w:rsidRPr="00DC7942" w:rsidTr="003F153F">
        <w:tc>
          <w:tcPr>
            <w:tcW w:w="10598" w:type="dxa"/>
            <w:tcBorders>
              <w:top w:val="nil"/>
              <w:left w:val="nil"/>
              <w:bottom w:val="nil"/>
              <w:right w:val="nil"/>
            </w:tcBorders>
          </w:tcPr>
          <w:p w:rsidR="004A13AF" w:rsidRPr="00DC7942" w:rsidRDefault="004A13AF" w:rsidP="003F153F">
            <w:pPr>
              <w:jc w:val="center"/>
              <w:rPr>
                <w:b/>
                <w:bCs/>
                <w:color w:val="000000"/>
                <w:sz w:val="40"/>
                <w:szCs w:val="40"/>
                <w:lang w:eastAsia="ru-RU"/>
              </w:rPr>
            </w:pPr>
          </w:p>
          <w:p w:rsidR="004A13AF" w:rsidRPr="00DC7942" w:rsidRDefault="004A13AF" w:rsidP="003F153F">
            <w:pPr>
              <w:jc w:val="center"/>
              <w:rPr>
                <w:b/>
                <w:bCs/>
                <w:color w:val="000000"/>
                <w:sz w:val="40"/>
                <w:szCs w:val="40"/>
                <w:lang w:eastAsia="ru-RU"/>
              </w:rPr>
            </w:pPr>
            <w:r w:rsidRPr="00DC7942">
              <w:rPr>
                <w:b/>
                <w:bCs/>
                <w:color w:val="000000"/>
                <w:sz w:val="40"/>
                <w:szCs w:val="40"/>
                <w:lang w:eastAsia="ru-RU"/>
              </w:rPr>
              <w:t xml:space="preserve">ТЕНДЕРНА ДОКУМЕНТАЦІЯ </w:t>
            </w:r>
          </w:p>
        </w:tc>
      </w:tr>
      <w:tr w:rsidR="004A13AF" w:rsidRPr="00DC7942" w:rsidTr="003F153F">
        <w:tc>
          <w:tcPr>
            <w:tcW w:w="10598" w:type="dxa"/>
            <w:tcBorders>
              <w:top w:val="nil"/>
              <w:left w:val="nil"/>
              <w:bottom w:val="nil"/>
              <w:right w:val="nil"/>
            </w:tcBorders>
          </w:tcPr>
          <w:p w:rsidR="004A13AF" w:rsidRPr="00DC7942" w:rsidRDefault="004A13AF" w:rsidP="003F153F">
            <w:pPr>
              <w:jc w:val="center"/>
              <w:rPr>
                <w:b/>
                <w:bCs/>
                <w:color w:val="000000"/>
                <w:sz w:val="40"/>
                <w:szCs w:val="40"/>
                <w:lang w:eastAsia="ru-RU"/>
              </w:rPr>
            </w:pPr>
            <w:r w:rsidRPr="00DC7942">
              <w:rPr>
                <w:b/>
                <w:bCs/>
                <w:color w:val="000000"/>
                <w:sz w:val="40"/>
                <w:szCs w:val="40"/>
                <w:lang w:eastAsia="ru-RU"/>
              </w:rPr>
              <w:t xml:space="preserve">для процедури закупівлі </w:t>
            </w:r>
          </w:p>
          <w:p w:rsidR="004A13AF" w:rsidRDefault="004A13AF" w:rsidP="003F153F">
            <w:pPr>
              <w:jc w:val="center"/>
              <w:rPr>
                <w:b/>
                <w:bCs/>
                <w:color w:val="000000"/>
                <w:sz w:val="40"/>
                <w:szCs w:val="40"/>
                <w:lang w:eastAsia="ru-RU"/>
              </w:rPr>
            </w:pPr>
            <w:r w:rsidRPr="00DC7942">
              <w:rPr>
                <w:b/>
                <w:bCs/>
                <w:color w:val="000000"/>
                <w:sz w:val="40"/>
                <w:szCs w:val="40"/>
                <w:lang w:eastAsia="ru-RU"/>
              </w:rPr>
              <w:t>ВІДКРИТІ ТОРГИ</w:t>
            </w:r>
          </w:p>
          <w:p w:rsidR="004A13AF" w:rsidRDefault="004A13AF" w:rsidP="00700624">
            <w:pPr>
              <w:jc w:val="center"/>
              <w:rPr>
                <w:b/>
                <w:bCs/>
                <w:color w:val="000000"/>
                <w:sz w:val="40"/>
                <w:szCs w:val="40"/>
                <w:lang w:eastAsia="ru-RU"/>
              </w:rPr>
            </w:pPr>
            <w:r>
              <w:rPr>
                <w:b/>
                <w:bCs/>
                <w:color w:val="000000"/>
                <w:sz w:val="40"/>
                <w:szCs w:val="40"/>
                <w:lang w:eastAsia="ru-RU"/>
              </w:rPr>
              <w:t>з особливостями</w:t>
            </w:r>
          </w:p>
          <w:p w:rsidR="00B71FCC" w:rsidRPr="00883E2E" w:rsidRDefault="00B71FCC" w:rsidP="00B71FCC">
            <w:pPr>
              <w:jc w:val="center"/>
              <w:rPr>
                <w:b/>
                <w:sz w:val="20"/>
                <w:szCs w:val="20"/>
              </w:rPr>
            </w:pPr>
            <w:r w:rsidRPr="00883E2E">
              <w:rPr>
                <w:b/>
                <w:sz w:val="20"/>
                <w:szCs w:val="20"/>
              </w:rPr>
              <w:t xml:space="preserve">процедурі відкриті торги у порядку, визначеному </w:t>
            </w:r>
            <w:r w:rsidRPr="00883E2E">
              <w:rPr>
                <w:b/>
                <w:color w:val="000000"/>
                <w:sz w:val="20"/>
                <w:szCs w:val="20"/>
                <w:lang w:eastAsia="uk-UA"/>
              </w:rPr>
              <w:t xml:space="preserve">в Особливостях здійснення публічних </w:t>
            </w:r>
            <w:proofErr w:type="spellStart"/>
            <w:r w:rsidRPr="00883E2E">
              <w:rPr>
                <w:b/>
                <w:color w:val="000000"/>
                <w:sz w:val="20"/>
                <w:szCs w:val="20"/>
                <w:lang w:eastAsia="uk-UA"/>
              </w:rPr>
              <w:t>закупівель</w:t>
            </w:r>
            <w:proofErr w:type="spellEnd"/>
            <w:r w:rsidRPr="00883E2E">
              <w:rPr>
                <w:b/>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від 12 жовтня 2022 р. №1178</w:t>
            </w:r>
          </w:p>
          <w:p w:rsidR="00B71FCC" w:rsidRPr="00700624" w:rsidRDefault="00B71FCC" w:rsidP="00700624">
            <w:pPr>
              <w:jc w:val="center"/>
              <w:rPr>
                <w:b/>
                <w:bCs/>
                <w:color w:val="000000"/>
                <w:sz w:val="40"/>
                <w:szCs w:val="40"/>
                <w:lang w:eastAsia="ru-RU"/>
              </w:rPr>
            </w:pPr>
          </w:p>
          <w:p w:rsidR="004A13AF" w:rsidRPr="00B71FCC" w:rsidRDefault="00B71FCC" w:rsidP="003F153F">
            <w:pPr>
              <w:jc w:val="center"/>
              <w:rPr>
                <w:b/>
                <w:bCs/>
                <w:color w:val="000000"/>
                <w:sz w:val="36"/>
                <w:szCs w:val="36"/>
                <w:lang w:eastAsia="ru-RU"/>
              </w:rPr>
            </w:pPr>
            <w:r w:rsidRPr="00B71FCC">
              <w:rPr>
                <w:b/>
                <w:bCs/>
                <w:color w:val="000000"/>
                <w:sz w:val="36"/>
                <w:szCs w:val="36"/>
                <w:lang w:eastAsia="ru-RU"/>
              </w:rPr>
              <w:t>«Овочі»</w:t>
            </w:r>
          </w:p>
        </w:tc>
      </w:tr>
    </w:tbl>
    <w:p w:rsidR="004A13AF" w:rsidRPr="00B71FCC" w:rsidRDefault="004A13AF" w:rsidP="00154816">
      <w:pPr>
        <w:ind w:left="320"/>
        <w:jc w:val="center"/>
        <w:rPr>
          <w:b/>
          <w:bCs/>
          <w:color w:val="000000"/>
          <w:sz w:val="28"/>
          <w:szCs w:val="28"/>
          <w:lang w:eastAsia="ru-RU"/>
        </w:rPr>
      </w:pPr>
      <w:r w:rsidRPr="00B71FCC">
        <w:rPr>
          <w:sz w:val="28"/>
          <w:szCs w:val="28"/>
        </w:rPr>
        <w:t>Предмет закупівлі згідно з кодом ЄЗС</w:t>
      </w:r>
      <w:r w:rsidRPr="00B71FCC">
        <w:rPr>
          <w:b/>
          <w:bCs/>
          <w:color w:val="000000"/>
          <w:sz w:val="28"/>
          <w:szCs w:val="28"/>
          <w:lang w:eastAsia="ru-RU"/>
        </w:rPr>
        <w:t xml:space="preserve"> </w:t>
      </w:r>
      <w:r w:rsidRPr="00B71FCC">
        <w:rPr>
          <w:color w:val="000000"/>
          <w:sz w:val="28"/>
          <w:szCs w:val="28"/>
          <w:lang w:eastAsia="ru-RU"/>
        </w:rPr>
        <w:t xml:space="preserve">ДК021:2015 </w:t>
      </w:r>
      <w:r w:rsidRPr="00B71FCC">
        <w:rPr>
          <w:b/>
          <w:color w:val="000000"/>
          <w:sz w:val="28"/>
          <w:szCs w:val="28"/>
          <w:lang w:eastAsia="ru-RU"/>
        </w:rPr>
        <w:t xml:space="preserve"> </w:t>
      </w:r>
    </w:p>
    <w:p w:rsidR="00B71FCC" w:rsidRPr="00B71FCC" w:rsidRDefault="004A13AF" w:rsidP="005673E9">
      <w:pPr>
        <w:pStyle w:val="a0"/>
        <w:jc w:val="center"/>
        <w:rPr>
          <w:b/>
          <w:sz w:val="28"/>
          <w:szCs w:val="28"/>
          <w:lang w:val="ru-RU"/>
        </w:rPr>
      </w:pPr>
      <w:r w:rsidRPr="00B71FCC">
        <w:rPr>
          <w:b/>
          <w:sz w:val="28"/>
          <w:szCs w:val="28"/>
          <w:lang w:val="ru-RU"/>
        </w:rPr>
        <w:t xml:space="preserve">03220000-9 </w:t>
      </w:r>
      <w:proofErr w:type="spellStart"/>
      <w:r w:rsidRPr="00B71FCC">
        <w:rPr>
          <w:b/>
          <w:sz w:val="28"/>
          <w:szCs w:val="28"/>
          <w:lang w:val="ru-RU"/>
        </w:rPr>
        <w:t>Овочі</w:t>
      </w:r>
      <w:proofErr w:type="spellEnd"/>
      <w:r w:rsidRPr="00B71FCC">
        <w:rPr>
          <w:b/>
          <w:sz w:val="28"/>
          <w:szCs w:val="28"/>
          <w:lang w:val="ru-RU"/>
        </w:rPr>
        <w:t xml:space="preserve">, </w:t>
      </w:r>
      <w:proofErr w:type="spellStart"/>
      <w:r w:rsidRPr="00B71FCC">
        <w:rPr>
          <w:b/>
          <w:sz w:val="28"/>
          <w:szCs w:val="28"/>
          <w:lang w:val="ru-RU"/>
        </w:rPr>
        <w:t>фрукти</w:t>
      </w:r>
      <w:proofErr w:type="spellEnd"/>
      <w:r w:rsidRPr="00B71FCC">
        <w:rPr>
          <w:b/>
          <w:sz w:val="28"/>
          <w:szCs w:val="28"/>
          <w:lang w:val="ru-RU"/>
        </w:rPr>
        <w:t xml:space="preserve"> та </w:t>
      </w:r>
      <w:proofErr w:type="spellStart"/>
      <w:r w:rsidRPr="00B71FCC">
        <w:rPr>
          <w:b/>
          <w:sz w:val="28"/>
          <w:szCs w:val="28"/>
          <w:lang w:val="ru-RU"/>
        </w:rPr>
        <w:t>горіхи</w:t>
      </w:r>
      <w:proofErr w:type="spellEnd"/>
      <w:r w:rsidRPr="00B71FCC">
        <w:rPr>
          <w:b/>
          <w:sz w:val="28"/>
          <w:szCs w:val="28"/>
          <w:lang w:val="ru-RU"/>
        </w:rPr>
        <w:t xml:space="preserve"> </w:t>
      </w:r>
    </w:p>
    <w:p w:rsidR="004A13AF" w:rsidRPr="00B71FCC" w:rsidRDefault="00B71FCC" w:rsidP="005673E9">
      <w:pPr>
        <w:pStyle w:val="a0"/>
        <w:jc w:val="center"/>
        <w:rPr>
          <w:b/>
          <w:sz w:val="28"/>
          <w:szCs w:val="28"/>
          <w:lang w:val="ru-RU"/>
        </w:rPr>
      </w:pPr>
      <w:r w:rsidRPr="00B71FCC">
        <w:rPr>
          <w:b/>
          <w:sz w:val="28"/>
          <w:szCs w:val="28"/>
          <w:lang w:val="ru-RU"/>
        </w:rPr>
        <w:t xml:space="preserve">(Капуста, </w:t>
      </w:r>
      <w:proofErr w:type="spellStart"/>
      <w:r w:rsidR="004A13AF" w:rsidRPr="00B71FCC">
        <w:rPr>
          <w:b/>
          <w:sz w:val="28"/>
          <w:szCs w:val="28"/>
          <w:lang w:val="ru-RU"/>
        </w:rPr>
        <w:t>буряк</w:t>
      </w:r>
      <w:proofErr w:type="spellEnd"/>
      <w:r w:rsidR="004A13AF" w:rsidRPr="00B71FCC">
        <w:rPr>
          <w:b/>
          <w:sz w:val="28"/>
          <w:szCs w:val="28"/>
          <w:lang w:val="ru-RU"/>
        </w:rPr>
        <w:t xml:space="preserve">, </w:t>
      </w:r>
      <w:r w:rsidRPr="00B71FCC">
        <w:rPr>
          <w:b/>
          <w:sz w:val="28"/>
          <w:szCs w:val="28"/>
          <w:lang w:val="ru-RU"/>
        </w:rPr>
        <w:t>цибуля</w:t>
      </w:r>
      <w:r w:rsidR="004A13AF" w:rsidRPr="00B71FCC">
        <w:rPr>
          <w:b/>
          <w:sz w:val="28"/>
          <w:szCs w:val="28"/>
          <w:lang w:val="ru-RU"/>
        </w:rPr>
        <w:t xml:space="preserve">, </w:t>
      </w:r>
      <w:proofErr w:type="spellStart"/>
      <w:r w:rsidR="004A13AF" w:rsidRPr="00B71FCC">
        <w:rPr>
          <w:b/>
          <w:sz w:val="28"/>
          <w:szCs w:val="28"/>
          <w:lang w:val="ru-RU"/>
        </w:rPr>
        <w:t>морква</w:t>
      </w:r>
      <w:proofErr w:type="spellEnd"/>
      <w:r w:rsidR="004A13AF" w:rsidRPr="00B71FCC">
        <w:rPr>
          <w:b/>
          <w:sz w:val="28"/>
          <w:szCs w:val="28"/>
          <w:lang w:val="ru-RU"/>
        </w:rPr>
        <w:t>,</w:t>
      </w:r>
      <w:r w:rsidRPr="00B71FCC">
        <w:rPr>
          <w:b/>
          <w:sz w:val="28"/>
          <w:szCs w:val="28"/>
          <w:lang w:val="ru-RU"/>
        </w:rPr>
        <w:t xml:space="preserve"> горох)</w:t>
      </w:r>
    </w:p>
    <w:p w:rsidR="004A13AF" w:rsidRPr="005673E9" w:rsidRDefault="004A13AF" w:rsidP="00154816">
      <w:pPr>
        <w:jc w:val="center"/>
        <w:rPr>
          <w:b/>
          <w:color w:val="000000"/>
          <w:sz w:val="44"/>
          <w:szCs w:val="44"/>
          <w:lang w:val="ru-RU" w:eastAsia="ru-RU"/>
        </w:rPr>
      </w:pPr>
    </w:p>
    <w:p w:rsidR="004A13AF" w:rsidRPr="001E1483" w:rsidRDefault="004A13AF" w:rsidP="00154816">
      <w:pPr>
        <w:spacing w:line="240" w:lineRule="auto"/>
        <w:ind w:left="320"/>
        <w:jc w:val="center"/>
        <w:rPr>
          <w:b/>
          <w:bCs/>
          <w:color w:val="000000"/>
          <w:lang w:eastAsia="ru-RU"/>
        </w:rPr>
      </w:pPr>
    </w:p>
    <w:p w:rsidR="004A13AF" w:rsidRPr="00DC7942" w:rsidRDefault="004A13AF" w:rsidP="00154816">
      <w:pPr>
        <w:spacing w:line="240" w:lineRule="auto"/>
        <w:jc w:val="center"/>
        <w:rPr>
          <w:b/>
          <w:color w:val="000000"/>
          <w:lang w:eastAsia="ru-RU"/>
        </w:rPr>
      </w:pPr>
    </w:p>
    <w:p w:rsidR="004A13AF" w:rsidRPr="00DC7942" w:rsidRDefault="004A13AF" w:rsidP="00154816">
      <w:pPr>
        <w:spacing w:line="240" w:lineRule="auto"/>
        <w:jc w:val="center"/>
        <w:rPr>
          <w:b/>
          <w:color w:val="000000"/>
          <w:bdr w:val="none" w:sz="0" w:space="0" w:color="auto" w:frame="1"/>
          <w:lang w:eastAsia="ru-RU"/>
        </w:rPr>
      </w:pPr>
    </w:p>
    <w:p w:rsidR="004A13AF" w:rsidRPr="001E1483" w:rsidRDefault="004A13AF" w:rsidP="00154816">
      <w:pPr>
        <w:spacing w:line="360" w:lineRule="auto"/>
        <w:jc w:val="center"/>
        <w:rPr>
          <w:b/>
          <w:color w:val="000000"/>
          <w:lang w:eastAsia="ru-RU"/>
        </w:rPr>
      </w:pPr>
    </w:p>
    <w:p w:rsidR="004A13AF" w:rsidRPr="001E1483" w:rsidRDefault="004A13AF" w:rsidP="00154816">
      <w:pPr>
        <w:spacing w:line="240" w:lineRule="auto"/>
        <w:rPr>
          <w:color w:val="000000"/>
          <w:lang w:eastAsia="ru-RU"/>
        </w:rPr>
      </w:pPr>
    </w:p>
    <w:p w:rsidR="004A13AF" w:rsidRPr="001E1483" w:rsidRDefault="004A13AF" w:rsidP="00154816">
      <w:pPr>
        <w:spacing w:line="240" w:lineRule="auto"/>
        <w:rPr>
          <w:color w:val="000000"/>
          <w:lang w:eastAsia="ru-RU"/>
        </w:rPr>
      </w:pPr>
    </w:p>
    <w:p w:rsidR="004A13AF" w:rsidRDefault="004A13AF" w:rsidP="00B71FCC">
      <w:pPr>
        <w:spacing w:line="240" w:lineRule="auto"/>
        <w:rPr>
          <w:color w:val="000000"/>
          <w:lang w:eastAsia="ru-RU"/>
        </w:rPr>
      </w:pPr>
    </w:p>
    <w:p w:rsidR="004A13AF" w:rsidRPr="001E1483" w:rsidRDefault="004A13AF" w:rsidP="00154816">
      <w:pPr>
        <w:spacing w:line="240" w:lineRule="auto"/>
        <w:rPr>
          <w:color w:val="000000"/>
          <w:lang w:eastAsia="ru-RU"/>
        </w:rPr>
      </w:pPr>
    </w:p>
    <w:p w:rsidR="004A13AF" w:rsidRPr="00DC7942" w:rsidRDefault="004A13AF" w:rsidP="00154816">
      <w:pPr>
        <w:tabs>
          <w:tab w:val="left" w:pos="5190"/>
        </w:tabs>
        <w:spacing w:line="240" w:lineRule="auto"/>
        <w:rPr>
          <w:color w:val="000000"/>
          <w:lang w:eastAsia="ru-RU"/>
        </w:rPr>
      </w:pPr>
    </w:p>
    <w:p w:rsidR="004A13AF" w:rsidRPr="00154816" w:rsidRDefault="00B71FCC" w:rsidP="00154816">
      <w:pPr>
        <w:tabs>
          <w:tab w:val="left" w:pos="5670"/>
          <w:tab w:val="left" w:pos="5812"/>
        </w:tabs>
        <w:spacing w:line="360" w:lineRule="auto"/>
        <w:jc w:val="center"/>
        <w:outlineLvl w:val="0"/>
        <w:rPr>
          <w:color w:val="000000"/>
          <w:sz w:val="28"/>
          <w:szCs w:val="28"/>
          <w:lang w:eastAsia="ru-RU"/>
        </w:rPr>
      </w:pPr>
      <w:r>
        <w:rPr>
          <w:color w:val="000000"/>
          <w:sz w:val="28"/>
          <w:szCs w:val="28"/>
          <w:lang w:eastAsia="ru-RU"/>
        </w:rPr>
        <w:t>м. Снятин</w:t>
      </w:r>
      <w:r w:rsidR="004A13AF" w:rsidRPr="00DC7942">
        <w:rPr>
          <w:color w:val="000000"/>
          <w:sz w:val="28"/>
          <w:szCs w:val="28"/>
          <w:lang w:eastAsia="ru-RU"/>
        </w:rPr>
        <w:t xml:space="preserve"> </w:t>
      </w:r>
      <w:r w:rsidR="004A13AF" w:rsidRPr="00DC7942">
        <w:rPr>
          <w:color w:val="000000"/>
          <w:sz w:val="28"/>
          <w:szCs w:val="28"/>
          <w:lang w:val="ru-RU" w:eastAsia="ru-RU"/>
        </w:rPr>
        <w:t>– 20</w:t>
      </w:r>
      <w:r w:rsidR="004A13AF">
        <w:rPr>
          <w:color w:val="000000"/>
          <w:sz w:val="28"/>
          <w:szCs w:val="28"/>
          <w:lang w:eastAsia="ru-RU"/>
        </w:rPr>
        <w:t>24</w:t>
      </w:r>
    </w:p>
    <w:tbl>
      <w:tblPr>
        <w:tblW w:w="10450" w:type="dxa"/>
        <w:jc w:val="right"/>
        <w:tblLayout w:type="fixed"/>
        <w:tblCellMar>
          <w:left w:w="0" w:type="dxa"/>
          <w:right w:w="0" w:type="dxa"/>
        </w:tblCellMar>
        <w:tblLook w:val="0000" w:firstRow="0" w:lastRow="0" w:firstColumn="0" w:lastColumn="0" w:noHBand="0" w:noVBand="0"/>
      </w:tblPr>
      <w:tblGrid>
        <w:gridCol w:w="118"/>
        <w:gridCol w:w="493"/>
        <w:gridCol w:w="119"/>
        <w:gridCol w:w="3025"/>
        <w:gridCol w:w="6587"/>
        <w:gridCol w:w="108"/>
      </w:tblGrid>
      <w:tr w:rsidR="004A13AF" w:rsidRPr="00BA2DAC" w:rsidTr="00154816">
        <w:trPr>
          <w:gridBefore w:val="1"/>
          <w:wBefore w:w="118" w:type="dxa"/>
          <w:trHeight w:val="173"/>
          <w:jc w:val="right"/>
        </w:trPr>
        <w:tc>
          <w:tcPr>
            <w:tcW w:w="612" w:type="dxa"/>
            <w:gridSpan w:val="2"/>
            <w:tcBorders>
              <w:top w:val="single" w:sz="4" w:space="0" w:color="000000"/>
              <w:left w:val="single" w:sz="4" w:space="0" w:color="000000"/>
              <w:bottom w:val="single" w:sz="4" w:space="0" w:color="000000"/>
            </w:tcBorders>
            <w:shd w:val="clear" w:color="auto" w:fill="D9D9D9"/>
          </w:tcPr>
          <w:p w:rsidR="004A13AF" w:rsidRPr="00BA2DAC" w:rsidRDefault="004A13AF" w:rsidP="00154816">
            <w:pPr>
              <w:spacing w:before="80" w:after="80"/>
              <w:ind w:left="-72" w:firstLine="72"/>
              <w:jc w:val="center"/>
              <w:rPr>
                <w:b/>
                <w:color w:val="000000"/>
              </w:rPr>
            </w:pPr>
            <w:r w:rsidRPr="00BA2DAC">
              <w:rPr>
                <w:b/>
                <w:color w:val="000000"/>
              </w:rPr>
              <w:lastRenderedPageBreak/>
              <w:t>№</w:t>
            </w:r>
          </w:p>
        </w:tc>
        <w:tc>
          <w:tcPr>
            <w:tcW w:w="9720" w:type="dxa"/>
            <w:gridSpan w:val="3"/>
            <w:tcBorders>
              <w:top w:val="single" w:sz="4" w:space="0" w:color="000000"/>
              <w:left w:val="single" w:sz="4" w:space="0" w:color="000000"/>
              <w:right w:val="single" w:sz="4" w:space="0" w:color="000000"/>
            </w:tcBorders>
            <w:shd w:val="clear" w:color="auto" w:fill="D9D9D9"/>
          </w:tcPr>
          <w:p w:rsidR="004A13AF" w:rsidRPr="00BA2DAC" w:rsidRDefault="004A13AF" w:rsidP="00162FA3">
            <w:pPr>
              <w:spacing w:before="80" w:after="80"/>
              <w:jc w:val="center"/>
            </w:pPr>
            <w:r w:rsidRPr="00BA2DAC">
              <w:rPr>
                <w:b/>
                <w:color w:val="000000"/>
              </w:rPr>
              <w:t>Розділ І. Загальні положення</w:t>
            </w:r>
          </w:p>
        </w:tc>
      </w:tr>
      <w:tr w:rsidR="004A13AF" w:rsidRPr="00BA2DAC" w:rsidTr="00154816">
        <w:tblPrEx>
          <w:tblCellMar>
            <w:left w:w="108" w:type="dxa"/>
            <w:right w:w="108" w:type="dxa"/>
          </w:tblCellMar>
        </w:tblPrEx>
        <w:trPr>
          <w:gridAfter w:val="1"/>
          <w:wAfter w:w="108" w:type="dxa"/>
          <w:trHeight w:val="70"/>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40" w:after="40"/>
              <w:jc w:val="center"/>
              <w:rPr>
                <w:b/>
                <w:color w:val="000000"/>
                <w:sz w:val="18"/>
                <w:szCs w:val="18"/>
              </w:rPr>
            </w:pPr>
            <w:r w:rsidRPr="00BA2DAC">
              <w:rPr>
                <w:b/>
                <w:color w:val="000000"/>
                <w:sz w:val="18"/>
                <w:szCs w:val="18"/>
              </w:rPr>
              <w:t>1</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644908">
            <w:pPr>
              <w:spacing w:before="40" w:after="40"/>
              <w:jc w:val="center"/>
              <w:rPr>
                <w:b/>
                <w:color w:val="000000"/>
                <w:sz w:val="18"/>
                <w:szCs w:val="18"/>
              </w:rPr>
            </w:pPr>
            <w:r w:rsidRPr="00BA2DAC">
              <w:rPr>
                <w:b/>
                <w:color w:val="000000"/>
                <w:sz w:val="18"/>
                <w:szCs w:val="18"/>
              </w:rPr>
              <w:t>2</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644908">
            <w:pPr>
              <w:spacing w:before="40" w:after="40"/>
              <w:jc w:val="center"/>
              <w:rPr>
                <w:sz w:val="18"/>
                <w:szCs w:val="18"/>
              </w:rPr>
            </w:pPr>
            <w:r w:rsidRPr="00BA2DAC">
              <w:rPr>
                <w:b/>
                <w:color w:val="000000"/>
                <w:sz w:val="18"/>
                <w:szCs w:val="18"/>
              </w:rPr>
              <w:t>3</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rPr>
                <w:color w:val="000000"/>
              </w:rPr>
            </w:pPr>
            <w:r w:rsidRPr="00BA2DAC">
              <w:rPr>
                <w:color w:val="000000"/>
                <w:sz w:val="22"/>
                <w:szCs w:val="22"/>
              </w:rPr>
              <w:t>Терміни, які вживаються в тендерній документації</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tabs>
                <w:tab w:val="left" w:pos="5776"/>
              </w:tabs>
              <w:spacing w:before="60" w:after="60"/>
              <w:jc w:val="both"/>
            </w:pPr>
            <w:r w:rsidRPr="00BA2DAC">
              <w:rPr>
                <w:sz w:val="22"/>
                <w:szCs w:val="22"/>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w:t>
            </w:r>
            <w:r>
              <w:rPr>
                <w:sz w:val="22"/>
                <w:szCs w:val="22"/>
              </w:rPr>
              <w:t>обливості)</w:t>
            </w:r>
            <w:r w:rsidRPr="00BA2DAC">
              <w:rPr>
                <w:sz w:val="22"/>
                <w:szCs w:val="22"/>
              </w:rPr>
              <w:t xml:space="preserve"> та інших нормативно-правових актів у сфері закупівель. </w:t>
            </w:r>
          </w:p>
        </w:tc>
      </w:tr>
      <w:tr w:rsidR="004A13AF" w:rsidRPr="00BA2DAC" w:rsidTr="00154816">
        <w:tblPrEx>
          <w:tblCellMar>
            <w:left w:w="108" w:type="dxa"/>
            <w:right w:w="108" w:type="dxa"/>
          </w:tblCellMar>
        </w:tblPrEx>
        <w:trPr>
          <w:gridAfter w:val="1"/>
          <w:wAfter w:w="108" w:type="dxa"/>
          <w:trHeight w:val="362"/>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2</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spacing w:before="60" w:after="60"/>
              <w:rPr>
                <w:i/>
                <w:iCs/>
                <w:color w:val="000000"/>
                <w:shd w:val="clear" w:color="auto" w:fill="FFFF00"/>
              </w:rPr>
            </w:pPr>
            <w:r w:rsidRPr="00BA2DAC">
              <w:rPr>
                <w:color w:val="000000"/>
                <w:sz w:val="22"/>
                <w:szCs w:val="22"/>
              </w:rPr>
              <w:t xml:space="preserve">Інформація про Замовника </w:t>
            </w:r>
          </w:p>
        </w:tc>
        <w:tc>
          <w:tcPr>
            <w:tcW w:w="6587" w:type="dxa"/>
            <w:tcBorders>
              <w:top w:val="single" w:sz="4" w:space="0" w:color="000000"/>
              <w:left w:val="single" w:sz="4" w:space="0" w:color="000000"/>
              <w:bottom w:val="single" w:sz="4" w:space="0" w:color="000000"/>
              <w:right w:val="single" w:sz="4" w:space="0" w:color="000000"/>
            </w:tcBorders>
            <w:vAlign w:val="center"/>
          </w:tcPr>
          <w:p w:rsidR="004A13AF" w:rsidRPr="00BA2DAC" w:rsidRDefault="004A13AF" w:rsidP="00162FA3">
            <w:pPr>
              <w:spacing w:before="80" w:after="80"/>
            </w:pPr>
          </w:p>
        </w:tc>
      </w:tr>
      <w:tr w:rsidR="004A13AF" w:rsidRPr="00BA2DAC" w:rsidTr="00B35FB1">
        <w:tblPrEx>
          <w:tblCellMar>
            <w:left w:w="108" w:type="dxa"/>
            <w:right w:w="108" w:type="dxa"/>
          </w:tblCellMar>
        </w:tblPrEx>
        <w:trPr>
          <w:gridAfter w:val="1"/>
          <w:wAfter w:w="108" w:type="dxa"/>
          <w:trHeight w:val="200"/>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2.1</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spacing w:before="60" w:after="60"/>
              <w:rPr>
                <w:color w:val="000000"/>
              </w:rPr>
            </w:pPr>
            <w:r w:rsidRPr="00BA2DAC">
              <w:rPr>
                <w:color w:val="000000"/>
                <w:sz w:val="22"/>
                <w:szCs w:val="22"/>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87" w:type="dxa"/>
            <w:tcBorders>
              <w:top w:val="single" w:sz="4" w:space="0" w:color="000000"/>
              <w:left w:val="single" w:sz="4" w:space="0" w:color="000000"/>
              <w:bottom w:val="single" w:sz="4" w:space="0" w:color="000000"/>
              <w:right w:val="single" w:sz="4" w:space="0" w:color="000000"/>
            </w:tcBorders>
          </w:tcPr>
          <w:p w:rsidR="00B71FCC" w:rsidRPr="00883E2E" w:rsidRDefault="00B71FCC" w:rsidP="00B71FCC">
            <w:pPr>
              <w:suppressAutoHyphens w:val="0"/>
              <w:ind w:right="113"/>
              <w:contextualSpacing/>
              <w:jc w:val="center"/>
              <w:rPr>
                <w:b/>
                <w:lang w:eastAsia="en-US"/>
              </w:rPr>
            </w:pPr>
            <w:r w:rsidRPr="00883E2E">
              <w:rPr>
                <w:b/>
                <w:lang w:eastAsia="en-US"/>
              </w:rPr>
              <w:t>Комунальне некомерційне підприємство «</w:t>
            </w:r>
            <w:proofErr w:type="spellStart"/>
            <w:r w:rsidRPr="00883E2E">
              <w:rPr>
                <w:b/>
                <w:lang w:eastAsia="en-US"/>
              </w:rPr>
              <w:t>Снятинська</w:t>
            </w:r>
            <w:proofErr w:type="spellEnd"/>
            <w:r w:rsidRPr="00883E2E">
              <w:rPr>
                <w:b/>
                <w:lang w:eastAsia="en-US"/>
              </w:rPr>
              <w:t xml:space="preserve"> багатопрофільна лікарня» </w:t>
            </w:r>
            <w:proofErr w:type="spellStart"/>
            <w:r w:rsidRPr="00883E2E">
              <w:rPr>
                <w:b/>
                <w:lang w:eastAsia="en-US"/>
              </w:rPr>
              <w:t>Снятинської</w:t>
            </w:r>
            <w:proofErr w:type="spellEnd"/>
            <w:r w:rsidRPr="00883E2E">
              <w:rPr>
                <w:b/>
                <w:lang w:eastAsia="en-US"/>
              </w:rPr>
              <w:t xml:space="preserve"> міської ради</w:t>
            </w:r>
          </w:p>
          <w:p w:rsidR="004A13AF" w:rsidRPr="00DC7942" w:rsidRDefault="00B71FCC" w:rsidP="00B71FCC">
            <w:pPr>
              <w:spacing w:line="240" w:lineRule="auto"/>
              <w:ind w:left="-108" w:right="-108"/>
              <w:jc w:val="center"/>
              <w:rPr>
                <w:lang w:eastAsia="uk-UA"/>
              </w:rPr>
            </w:pPr>
            <w:r w:rsidRPr="00883E2E">
              <w:rPr>
                <w:b/>
                <w:lang w:val="en-US" w:eastAsia="en-US"/>
              </w:rPr>
              <w:t>ЄДРПОУ 01993635</w:t>
            </w:r>
          </w:p>
        </w:tc>
      </w:tr>
      <w:tr w:rsidR="004A13AF" w:rsidRPr="00BA2DAC" w:rsidTr="00B35FB1">
        <w:tblPrEx>
          <w:tblCellMar>
            <w:left w:w="108" w:type="dxa"/>
            <w:right w:w="108" w:type="dxa"/>
          </w:tblCellMar>
        </w:tblPrEx>
        <w:trPr>
          <w:gridAfter w:val="1"/>
          <w:wAfter w:w="108" w:type="dxa"/>
          <w:trHeight w:val="74"/>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2.2</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spacing w:before="120" w:after="120"/>
              <w:ind w:right="113"/>
              <w:rPr>
                <w:i/>
                <w:iCs/>
                <w:color w:val="000000"/>
                <w:shd w:val="clear" w:color="auto" w:fill="FFFF00"/>
              </w:rPr>
            </w:pPr>
            <w:r w:rsidRPr="00BA2DAC">
              <w:rPr>
                <w:color w:val="000000"/>
                <w:sz w:val="22"/>
                <w:szCs w:val="22"/>
              </w:rPr>
              <w:t>Місцезнаходження</w:t>
            </w:r>
          </w:p>
        </w:tc>
        <w:tc>
          <w:tcPr>
            <w:tcW w:w="6587" w:type="dxa"/>
            <w:tcBorders>
              <w:top w:val="single" w:sz="4" w:space="0" w:color="000000"/>
              <w:left w:val="single" w:sz="4" w:space="0" w:color="000000"/>
              <w:bottom w:val="single" w:sz="4" w:space="0" w:color="000000"/>
              <w:right w:val="single" w:sz="4" w:space="0" w:color="000000"/>
            </w:tcBorders>
          </w:tcPr>
          <w:p w:rsidR="00B71FCC" w:rsidRPr="00B71FCC" w:rsidRDefault="00B71FCC" w:rsidP="00B71FCC">
            <w:pPr>
              <w:contextualSpacing/>
              <w:jc w:val="both"/>
              <w:rPr>
                <w:color w:val="000000"/>
                <w:shd w:val="clear" w:color="auto" w:fill="FFFFFF"/>
              </w:rPr>
            </w:pPr>
            <w:r w:rsidRPr="00B71FCC">
              <w:rPr>
                <w:color w:val="000000"/>
                <w:shd w:val="clear" w:color="auto" w:fill="FFFFFF"/>
              </w:rPr>
              <w:t xml:space="preserve">Україна, 78301, Івано-Франківська обл., Коломийський р-н, </w:t>
            </w:r>
          </w:p>
          <w:p w:rsidR="004A13AF" w:rsidRPr="00DC7942" w:rsidRDefault="00B71FCC" w:rsidP="00B71FCC">
            <w:pPr>
              <w:pStyle w:val="1"/>
              <w:rPr>
                <w:sz w:val="24"/>
                <w:szCs w:val="24"/>
              </w:rPr>
            </w:pPr>
            <w:r w:rsidRPr="00B71FCC">
              <w:rPr>
                <w:rFonts w:ascii="Times New Roman" w:hAnsi="Times New Roman"/>
                <w:color w:val="000000"/>
                <w:sz w:val="24"/>
                <w:szCs w:val="24"/>
                <w:shd w:val="clear" w:color="auto" w:fill="FFFFFF"/>
              </w:rPr>
              <w:t xml:space="preserve">м. Снятин, </w:t>
            </w:r>
            <w:proofErr w:type="spellStart"/>
            <w:r w:rsidRPr="00B71FCC">
              <w:rPr>
                <w:rFonts w:ascii="Times New Roman" w:hAnsi="Times New Roman"/>
                <w:color w:val="000000"/>
                <w:sz w:val="24"/>
                <w:szCs w:val="24"/>
                <w:shd w:val="clear" w:color="auto" w:fill="FFFFFF"/>
              </w:rPr>
              <w:t>вул.Стефаника</w:t>
            </w:r>
            <w:proofErr w:type="spellEnd"/>
            <w:r w:rsidRPr="00B71FCC">
              <w:rPr>
                <w:rFonts w:ascii="Times New Roman" w:hAnsi="Times New Roman"/>
                <w:color w:val="000000"/>
                <w:sz w:val="24"/>
                <w:szCs w:val="24"/>
                <w:shd w:val="clear" w:color="auto" w:fill="FFFFFF"/>
              </w:rPr>
              <w:t>, 2</w:t>
            </w:r>
          </w:p>
        </w:tc>
      </w:tr>
      <w:tr w:rsidR="004A13AF" w:rsidRPr="00BA2DAC" w:rsidTr="00B35FB1">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2.3</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rPr>
                <w:color w:val="000000"/>
              </w:rPr>
            </w:pPr>
            <w:r w:rsidRPr="00BA2DAC">
              <w:rPr>
                <w:color w:val="000000"/>
                <w:sz w:val="22"/>
                <w:szCs w:val="22"/>
              </w:rPr>
              <w:t>Посадова особа Замовника, уповноважена здійснювати зв’язок з учасниками</w:t>
            </w:r>
          </w:p>
        </w:tc>
        <w:tc>
          <w:tcPr>
            <w:tcW w:w="6587" w:type="dxa"/>
            <w:tcBorders>
              <w:top w:val="single" w:sz="4" w:space="0" w:color="000000"/>
              <w:left w:val="single" w:sz="4" w:space="0" w:color="000000"/>
              <w:bottom w:val="single" w:sz="4" w:space="0" w:color="000000"/>
              <w:right w:val="single" w:sz="4" w:space="0" w:color="000000"/>
            </w:tcBorders>
          </w:tcPr>
          <w:p w:rsidR="00B71FCC" w:rsidRPr="00F76473" w:rsidRDefault="00B71FCC" w:rsidP="00B71FCC">
            <w:r w:rsidRPr="00F76473">
              <w:t xml:space="preserve">Уповноважена особа – юрисконсульт </w:t>
            </w:r>
            <w:proofErr w:type="spellStart"/>
            <w:r w:rsidRPr="00F76473">
              <w:t>Соломійчук</w:t>
            </w:r>
            <w:proofErr w:type="spellEnd"/>
            <w:r w:rsidRPr="00F76473">
              <w:t xml:space="preserve"> Ксенія Миколаївна,</w:t>
            </w:r>
          </w:p>
          <w:p w:rsidR="00B71FCC" w:rsidRPr="00883E2E" w:rsidRDefault="00B71FCC" w:rsidP="00B71FCC">
            <w:pPr>
              <w:rPr>
                <w:lang w:val="en-US"/>
              </w:rPr>
            </w:pPr>
            <w:r w:rsidRPr="00F76473">
              <w:t xml:space="preserve"> </w:t>
            </w:r>
            <w:proofErr w:type="spellStart"/>
            <w:r w:rsidRPr="000E6579">
              <w:rPr>
                <w:u w:val="single"/>
              </w:rPr>
              <w:t>тел</w:t>
            </w:r>
            <w:proofErr w:type="spellEnd"/>
            <w:r w:rsidRPr="00883E2E">
              <w:rPr>
                <w:lang w:val="en-US"/>
              </w:rPr>
              <w:t>. +38 (097) 3320014,</w:t>
            </w:r>
          </w:p>
          <w:p w:rsidR="00B71FCC" w:rsidRDefault="00B71FCC" w:rsidP="00B71FCC">
            <w:pPr>
              <w:pStyle w:val="af0"/>
              <w:widowControl w:val="0"/>
              <w:spacing w:before="0" w:after="0"/>
              <w:jc w:val="both"/>
              <w:rPr>
                <w:bCs/>
                <w:shd w:val="clear" w:color="auto" w:fill="FFFFFF"/>
              </w:rPr>
            </w:pPr>
            <w:r w:rsidRPr="00C92452">
              <w:t xml:space="preserve"> </w:t>
            </w:r>
            <w:r w:rsidRPr="000E6579">
              <w:rPr>
                <w:u w:val="single"/>
                <w:lang w:val="en-US"/>
              </w:rPr>
              <w:t>e</w:t>
            </w:r>
            <w:r w:rsidRPr="000E6579">
              <w:rPr>
                <w:u w:val="single"/>
              </w:rPr>
              <w:t>-</w:t>
            </w:r>
            <w:proofErr w:type="spellStart"/>
            <w:r w:rsidRPr="000E6579">
              <w:rPr>
                <w:u w:val="single"/>
                <w:lang w:val="en-US"/>
              </w:rPr>
              <w:t>mail</w:t>
            </w:r>
            <w:proofErr w:type="spellEnd"/>
            <w:r w:rsidRPr="00C92452">
              <w:t>:</w:t>
            </w:r>
            <w:r w:rsidRPr="000E6579">
              <w:t xml:space="preserve"> </w:t>
            </w:r>
            <w:hyperlink r:id="rId5" w:history="1">
              <w:r w:rsidRPr="003B3C5E">
                <w:rPr>
                  <w:rStyle w:val="a4"/>
                  <w:bCs/>
                  <w:shd w:val="clear" w:color="auto" w:fill="FFFFFF"/>
                </w:rPr>
                <w:t>jurisconsult_sbl@ukr.net</w:t>
              </w:r>
            </w:hyperlink>
          </w:p>
          <w:p w:rsidR="004A13AF" w:rsidRPr="00DC7942" w:rsidRDefault="00B71FCC" w:rsidP="00B71FCC">
            <w:pPr>
              <w:spacing w:line="240" w:lineRule="auto"/>
              <w:ind w:right="6"/>
            </w:pPr>
            <w:r w:rsidRPr="00BC7C77">
              <w:rPr>
                <w:i/>
                <w:iCs/>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BC7C77">
              <w:rPr>
                <w:i/>
                <w:iCs/>
              </w:rPr>
              <w:t>закупівель</w:t>
            </w:r>
            <w:proofErr w:type="spellEnd"/>
          </w:p>
        </w:tc>
      </w:tr>
      <w:tr w:rsidR="004A13AF" w:rsidRPr="00BA2DAC" w:rsidTr="00154816">
        <w:tblPrEx>
          <w:tblCellMar>
            <w:left w:w="108" w:type="dxa"/>
            <w:right w:w="108" w:type="dxa"/>
          </w:tblCellMar>
        </w:tblPrEx>
        <w:trPr>
          <w:gridAfter w:val="1"/>
          <w:wAfter w:w="108" w:type="dxa"/>
          <w:trHeight w:val="182"/>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3</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rPr>
                <w:color w:val="000000"/>
              </w:rPr>
            </w:pPr>
            <w:r w:rsidRPr="00BA2DAC">
              <w:rPr>
                <w:color w:val="000000"/>
                <w:sz w:val="22"/>
                <w:szCs w:val="22"/>
              </w:rPr>
              <w:t>Процедура закупівлі</w:t>
            </w:r>
          </w:p>
        </w:tc>
        <w:tc>
          <w:tcPr>
            <w:tcW w:w="6587" w:type="dxa"/>
            <w:tcBorders>
              <w:top w:val="single" w:sz="4" w:space="0" w:color="000000"/>
              <w:left w:val="single" w:sz="4" w:space="0" w:color="000000"/>
              <w:bottom w:val="single" w:sz="4" w:space="0" w:color="000000"/>
              <w:right w:val="single" w:sz="4" w:space="0" w:color="000000"/>
            </w:tcBorders>
            <w:vAlign w:val="center"/>
          </w:tcPr>
          <w:p w:rsidR="004A13AF" w:rsidRPr="00BA2DAC" w:rsidRDefault="004A13AF" w:rsidP="00162FA3">
            <w:pPr>
              <w:spacing w:before="60" w:after="60"/>
            </w:pPr>
            <w:r w:rsidRPr="00BA2DAC">
              <w:rPr>
                <w:color w:val="000000"/>
                <w:sz w:val="22"/>
                <w:szCs w:val="22"/>
              </w:rPr>
              <w:t>Відкриті торги у порядку, визначеному Особливостями (далі – відкриті торги, процедура закупівлі).</w:t>
            </w:r>
          </w:p>
        </w:tc>
      </w:tr>
      <w:tr w:rsidR="004A13AF" w:rsidRPr="00BA2DAC" w:rsidTr="00154816">
        <w:tblPrEx>
          <w:tblCellMar>
            <w:left w:w="108" w:type="dxa"/>
            <w:right w:w="108" w:type="dxa"/>
          </w:tblCellMar>
        </w:tblPrEx>
        <w:trPr>
          <w:gridAfter w:val="1"/>
          <w:wAfter w:w="108" w:type="dxa"/>
          <w:trHeight w:val="145"/>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4</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spacing w:before="60" w:after="60"/>
              <w:rPr>
                <w:color w:val="000000"/>
              </w:rPr>
            </w:pPr>
            <w:r w:rsidRPr="00BA2DAC">
              <w:rPr>
                <w:color w:val="000000"/>
                <w:sz w:val="22"/>
                <w:szCs w:val="22"/>
              </w:rPr>
              <w:t>Інформація про предмет закупівлі</w:t>
            </w:r>
          </w:p>
        </w:tc>
        <w:tc>
          <w:tcPr>
            <w:tcW w:w="6587" w:type="dxa"/>
            <w:tcBorders>
              <w:top w:val="single" w:sz="4" w:space="0" w:color="000000"/>
              <w:left w:val="single" w:sz="4" w:space="0" w:color="000000"/>
              <w:bottom w:val="single" w:sz="4" w:space="0" w:color="000000"/>
              <w:right w:val="single" w:sz="4" w:space="0" w:color="000000"/>
            </w:tcBorders>
            <w:vAlign w:val="center"/>
          </w:tcPr>
          <w:p w:rsidR="004A13AF" w:rsidRPr="00BA2DAC" w:rsidRDefault="004A13AF" w:rsidP="00162FA3">
            <w:pPr>
              <w:snapToGrid w:val="0"/>
              <w:spacing w:before="80" w:after="80"/>
              <w:ind w:right="113" w:firstLine="176"/>
              <w:rPr>
                <w:color w:val="000000"/>
              </w:rPr>
            </w:pPr>
          </w:p>
        </w:tc>
      </w:tr>
      <w:tr w:rsidR="004A13AF" w:rsidRPr="00BA2DAC" w:rsidTr="00154816">
        <w:tblPrEx>
          <w:tblCellMar>
            <w:left w:w="108" w:type="dxa"/>
            <w:right w:w="108" w:type="dxa"/>
          </w:tblCellMar>
        </w:tblPrEx>
        <w:trPr>
          <w:gridAfter w:val="1"/>
          <w:wAfter w:w="108" w:type="dxa"/>
          <w:trHeight w:val="407"/>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4.1</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ind w:left="-9" w:right="113"/>
              <w:rPr>
                <w:color w:val="000000"/>
              </w:rPr>
            </w:pPr>
            <w:r w:rsidRPr="00BA2DAC">
              <w:rPr>
                <w:color w:val="000000"/>
                <w:sz w:val="22"/>
                <w:szCs w:val="22"/>
              </w:rPr>
              <w:t>Назва предмета закупівлі</w:t>
            </w:r>
          </w:p>
        </w:tc>
        <w:tc>
          <w:tcPr>
            <w:tcW w:w="6587" w:type="dxa"/>
            <w:tcBorders>
              <w:top w:val="single" w:sz="4" w:space="0" w:color="000000"/>
              <w:left w:val="single" w:sz="4" w:space="0" w:color="000000"/>
              <w:bottom w:val="single" w:sz="4" w:space="0" w:color="000000"/>
              <w:right w:val="single" w:sz="4" w:space="0" w:color="000000"/>
            </w:tcBorders>
            <w:vAlign w:val="center"/>
          </w:tcPr>
          <w:p w:rsidR="00B71FCC" w:rsidRPr="00B71FCC" w:rsidRDefault="004A13AF" w:rsidP="00B71FCC">
            <w:pPr>
              <w:spacing w:line="240" w:lineRule="auto"/>
              <w:ind w:left="28"/>
              <w:rPr>
                <w:bCs/>
                <w:color w:val="000000"/>
              </w:rPr>
            </w:pPr>
            <w:r w:rsidRPr="007F41ED">
              <w:rPr>
                <w:color w:val="000000"/>
              </w:rPr>
              <w:t xml:space="preserve">Згідно з кодом </w:t>
            </w:r>
            <w:r w:rsidRPr="007F41ED">
              <w:rPr>
                <w:color w:val="000000"/>
                <w:shd w:val="clear" w:color="auto" w:fill="FFFFFF"/>
              </w:rPr>
              <w:t>основного словника національного класифікатора України </w:t>
            </w:r>
            <w:hyperlink r:id="rId6" w:anchor="n14" w:tgtFrame="_blank" w:history="1">
              <w:r w:rsidRPr="007F41ED">
                <w:rPr>
                  <w:rStyle w:val="a4"/>
                  <w:color w:val="000000"/>
                  <w:shd w:val="clear" w:color="auto" w:fill="FFFFFF"/>
                </w:rPr>
                <w:t>ДК 021:2015</w:t>
              </w:r>
            </w:hyperlink>
            <w:r w:rsidRPr="007F41ED">
              <w:rPr>
                <w:color w:val="000000"/>
                <w:shd w:val="clear" w:color="auto" w:fill="FFFFFF"/>
              </w:rPr>
              <w:t> «Єдиний закупівельний словник»</w:t>
            </w:r>
            <w:r w:rsidRPr="007F41ED">
              <w:rPr>
                <w:color w:val="000000"/>
              </w:rPr>
              <w:t>:</w:t>
            </w:r>
            <w:r w:rsidRPr="007F41ED">
              <w:rPr>
                <w:rStyle w:val="b-treesearch-match"/>
                <w:bCs/>
                <w:color w:val="000000"/>
              </w:rPr>
              <w:t xml:space="preserve"> </w:t>
            </w:r>
            <w:r w:rsidRPr="007F41ED">
              <w:rPr>
                <w:b/>
                <w:lang w:val="ru-RU"/>
              </w:rPr>
              <w:t xml:space="preserve">03220000-9 </w:t>
            </w:r>
            <w:proofErr w:type="spellStart"/>
            <w:r w:rsidRPr="007F41ED">
              <w:rPr>
                <w:b/>
                <w:lang w:val="ru-RU"/>
              </w:rPr>
              <w:t>Овочі</w:t>
            </w:r>
            <w:proofErr w:type="spellEnd"/>
            <w:r w:rsidRPr="007F41ED">
              <w:rPr>
                <w:b/>
                <w:lang w:val="ru-RU"/>
              </w:rPr>
              <w:t xml:space="preserve">, </w:t>
            </w:r>
            <w:proofErr w:type="spellStart"/>
            <w:r w:rsidRPr="007F41ED">
              <w:rPr>
                <w:b/>
                <w:lang w:val="ru-RU"/>
              </w:rPr>
              <w:t>фрукти</w:t>
            </w:r>
            <w:proofErr w:type="spellEnd"/>
            <w:r w:rsidRPr="007F41ED">
              <w:rPr>
                <w:b/>
                <w:lang w:val="ru-RU"/>
              </w:rPr>
              <w:t xml:space="preserve"> та </w:t>
            </w:r>
            <w:proofErr w:type="spellStart"/>
            <w:r w:rsidRPr="007F41ED">
              <w:rPr>
                <w:b/>
                <w:lang w:val="ru-RU"/>
              </w:rPr>
              <w:t>горіхи</w:t>
            </w:r>
            <w:proofErr w:type="spellEnd"/>
            <w:r w:rsidRPr="007F41ED">
              <w:rPr>
                <w:b/>
                <w:lang w:val="ru-RU"/>
              </w:rPr>
              <w:t xml:space="preserve"> </w:t>
            </w:r>
          </w:p>
          <w:p w:rsidR="00B71FCC" w:rsidRDefault="00B71FCC" w:rsidP="00B71FCC">
            <w:pPr>
              <w:pStyle w:val="a0"/>
              <w:jc w:val="center"/>
              <w:rPr>
                <w:b/>
                <w:sz w:val="28"/>
                <w:szCs w:val="28"/>
                <w:lang w:val="ru-RU"/>
              </w:rPr>
            </w:pPr>
            <w:r w:rsidRPr="00B71FCC">
              <w:rPr>
                <w:b/>
                <w:sz w:val="28"/>
                <w:szCs w:val="28"/>
                <w:lang w:val="ru-RU"/>
              </w:rPr>
              <w:t xml:space="preserve">(Капуста, </w:t>
            </w:r>
            <w:proofErr w:type="spellStart"/>
            <w:r w:rsidRPr="00B71FCC">
              <w:rPr>
                <w:b/>
                <w:sz w:val="28"/>
                <w:szCs w:val="28"/>
                <w:lang w:val="ru-RU"/>
              </w:rPr>
              <w:t>буряк</w:t>
            </w:r>
            <w:proofErr w:type="spellEnd"/>
            <w:r w:rsidRPr="00B71FCC">
              <w:rPr>
                <w:b/>
                <w:sz w:val="28"/>
                <w:szCs w:val="28"/>
                <w:lang w:val="ru-RU"/>
              </w:rPr>
              <w:t xml:space="preserve">, цибуля, </w:t>
            </w:r>
            <w:proofErr w:type="spellStart"/>
            <w:r w:rsidRPr="00B71FCC">
              <w:rPr>
                <w:b/>
                <w:sz w:val="28"/>
                <w:szCs w:val="28"/>
                <w:lang w:val="ru-RU"/>
              </w:rPr>
              <w:t>морква</w:t>
            </w:r>
            <w:proofErr w:type="spellEnd"/>
            <w:r w:rsidRPr="00B71FCC">
              <w:rPr>
                <w:b/>
                <w:sz w:val="28"/>
                <w:szCs w:val="28"/>
                <w:lang w:val="ru-RU"/>
              </w:rPr>
              <w:t>, горох)</w:t>
            </w:r>
          </w:p>
          <w:p w:rsidR="004A13AF" w:rsidRPr="00B71FCC" w:rsidRDefault="00B71FCC" w:rsidP="00B71FCC">
            <w:pPr>
              <w:spacing w:before="60" w:after="60"/>
              <w:ind w:right="113"/>
              <w:jc w:val="center"/>
              <w:rPr>
                <w:color w:val="000000"/>
                <w:lang w:val="ru-RU"/>
              </w:rPr>
            </w:pPr>
            <w:r>
              <w:rPr>
                <w:b/>
                <w:sz w:val="28"/>
                <w:szCs w:val="28"/>
                <w:lang w:val="ru-RU"/>
              </w:rPr>
              <w:t>«</w:t>
            </w:r>
            <w:proofErr w:type="spellStart"/>
            <w:r>
              <w:rPr>
                <w:b/>
                <w:sz w:val="28"/>
                <w:szCs w:val="28"/>
                <w:lang w:val="ru-RU"/>
              </w:rPr>
              <w:t>Овочі</w:t>
            </w:r>
            <w:proofErr w:type="spellEnd"/>
            <w:r>
              <w:rPr>
                <w:b/>
                <w:sz w:val="28"/>
                <w:szCs w:val="28"/>
                <w:lang w:val="ru-RU"/>
              </w:rPr>
              <w:t>»</w:t>
            </w:r>
          </w:p>
        </w:tc>
      </w:tr>
      <w:tr w:rsidR="004A13AF" w:rsidRPr="00BA2DAC" w:rsidTr="00154816">
        <w:tblPrEx>
          <w:tblCellMar>
            <w:left w:w="108" w:type="dxa"/>
            <w:right w:w="108" w:type="dxa"/>
          </w:tblCellMar>
        </w:tblPrEx>
        <w:trPr>
          <w:gridAfter w:val="1"/>
          <w:wAfter w:w="108" w:type="dxa"/>
          <w:trHeight w:val="232"/>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4.2</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rPr>
                <w:color w:val="000000"/>
              </w:rPr>
            </w:pPr>
            <w:r w:rsidRPr="00BA2DAC">
              <w:rPr>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587" w:type="dxa"/>
            <w:tcBorders>
              <w:top w:val="single" w:sz="4" w:space="0" w:color="000000"/>
              <w:left w:val="single" w:sz="4" w:space="0" w:color="000000"/>
              <w:bottom w:val="single" w:sz="4" w:space="0" w:color="000000"/>
              <w:right w:val="single" w:sz="4" w:space="0" w:color="000000"/>
            </w:tcBorders>
            <w:vAlign w:val="center"/>
          </w:tcPr>
          <w:p w:rsidR="004A13AF" w:rsidRPr="00BA2DAC" w:rsidRDefault="004A13AF" w:rsidP="009A4836">
            <w:pPr>
              <w:spacing w:after="480"/>
              <w:ind w:right="113" w:firstLine="241"/>
              <w:jc w:val="both"/>
              <w:rPr>
                <w:color w:val="000000"/>
              </w:rPr>
            </w:pPr>
            <w:r w:rsidRPr="00E1167D">
              <w:rPr>
                <w:color w:val="000000"/>
                <w:sz w:val="22"/>
                <w:szCs w:val="22"/>
              </w:rPr>
              <w:t>Дана закупівля здійснюється без поділу на окремі частини предмета закупівлі (лоти).</w:t>
            </w:r>
          </w:p>
        </w:tc>
      </w:tr>
      <w:tr w:rsidR="004A13AF" w:rsidRPr="00BA2DAC" w:rsidTr="00C465F5">
        <w:tblPrEx>
          <w:tblCellMar>
            <w:left w:w="108" w:type="dxa"/>
            <w:right w:w="108" w:type="dxa"/>
          </w:tblCellMar>
        </w:tblPrEx>
        <w:trPr>
          <w:gridAfter w:val="1"/>
          <w:wAfter w:w="108" w:type="dxa"/>
          <w:trHeight w:val="232"/>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t>4.3</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E1167D">
            <w:pPr>
              <w:spacing w:before="60" w:after="360"/>
              <w:rPr>
                <w:color w:val="000000"/>
              </w:rPr>
            </w:pPr>
            <w:r w:rsidRPr="00E1167D">
              <w:rPr>
                <w:color w:val="000000"/>
                <w:sz w:val="22"/>
                <w:szCs w:val="22"/>
              </w:rPr>
              <w:t xml:space="preserve">Місце, кількість, обсяг </w:t>
            </w:r>
            <w:r w:rsidRPr="00E1167D">
              <w:rPr>
                <w:color w:val="000000"/>
                <w:sz w:val="22"/>
                <w:szCs w:val="22"/>
              </w:rPr>
              <w:lastRenderedPageBreak/>
              <w:t>поставки товарів</w:t>
            </w:r>
          </w:p>
        </w:tc>
        <w:tc>
          <w:tcPr>
            <w:tcW w:w="6587" w:type="dxa"/>
            <w:tcBorders>
              <w:top w:val="single" w:sz="4" w:space="0" w:color="000000"/>
              <w:left w:val="single" w:sz="4" w:space="0" w:color="000000"/>
              <w:bottom w:val="single" w:sz="4" w:space="0" w:color="000000"/>
              <w:right w:val="single" w:sz="4" w:space="0" w:color="000000"/>
            </w:tcBorders>
          </w:tcPr>
          <w:p w:rsidR="00B71FCC" w:rsidRPr="00F76473" w:rsidRDefault="00B71FCC" w:rsidP="00B71FCC">
            <w:pPr>
              <w:contextualSpacing/>
              <w:jc w:val="both"/>
              <w:rPr>
                <w:color w:val="000000"/>
                <w:shd w:val="clear" w:color="auto" w:fill="FFFFFF"/>
              </w:rPr>
            </w:pPr>
            <w:r w:rsidRPr="00F76473">
              <w:rPr>
                <w:color w:val="000000"/>
                <w:shd w:val="clear" w:color="auto" w:fill="FFFFFF"/>
              </w:rPr>
              <w:lastRenderedPageBreak/>
              <w:t xml:space="preserve">Україна, 78301, Івано-Франківська обл., Коломийський р-н, </w:t>
            </w:r>
          </w:p>
          <w:p w:rsidR="00B71FCC" w:rsidRDefault="00B71FCC" w:rsidP="00B71FCC">
            <w:pPr>
              <w:ind w:right="71"/>
              <w:jc w:val="both"/>
              <w:rPr>
                <w:color w:val="000000"/>
                <w:shd w:val="clear" w:color="auto" w:fill="FFFFFF"/>
              </w:rPr>
            </w:pPr>
            <w:r>
              <w:rPr>
                <w:color w:val="000000"/>
                <w:shd w:val="clear" w:color="auto" w:fill="FFFFFF"/>
              </w:rPr>
              <w:t xml:space="preserve">м. Снятин, </w:t>
            </w:r>
            <w:proofErr w:type="spellStart"/>
            <w:r>
              <w:rPr>
                <w:color w:val="000000"/>
                <w:shd w:val="clear" w:color="auto" w:fill="FFFFFF"/>
              </w:rPr>
              <w:t>вул.Стефаника</w:t>
            </w:r>
            <w:proofErr w:type="spellEnd"/>
            <w:r>
              <w:rPr>
                <w:color w:val="000000"/>
                <w:shd w:val="clear" w:color="auto" w:fill="FFFFFF"/>
              </w:rPr>
              <w:t>, 2</w:t>
            </w:r>
          </w:p>
          <w:p w:rsidR="004A13AF" w:rsidRPr="001056A0" w:rsidRDefault="004A13AF" w:rsidP="00B71FCC">
            <w:pPr>
              <w:ind w:right="71"/>
              <w:jc w:val="both"/>
            </w:pPr>
            <w:r w:rsidRPr="001056A0">
              <w:rPr>
                <w:lang w:eastAsia="ru-RU"/>
              </w:rPr>
              <w:lastRenderedPageBreak/>
              <w:t xml:space="preserve">Кількість товарів </w:t>
            </w:r>
            <w:r>
              <w:t>- відповідно до Додатку 3</w:t>
            </w:r>
            <w:r w:rsidRPr="001056A0">
              <w:t xml:space="preserve"> тендерної документації.</w:t>
            </w:r>
          </w:p>
          <w:p w:rsidR="004A13AF" w:rsidRDefault="004A13AF" w:rsidP="009D30F7">
            <w:pPr>
              <w:spacing w:line="240" w:lineRule="auto"/>
              <w:jc w:val="both"/>
            </w:pPr>
            <w:r w:rsidRPr="001056A0">
              <w:t xml:space="preserve">Замовник не розміщуватиме замовлення на весь обсяг закупівлі одноразово/поквартально, натомість </w:t>
            </w:r>
            <w:r w:rsidRPr="001056A0">
              <w:rPr>
                <w:b/>
              </w:rPr>
              <w:t xml:space="preserve">розміщуватиме окремі замовлення на поставку в залежності від реальних виробничих потреб </w:t>
            </w:r>
            <w:r w:rsidRPr="001056A0">
              <w:t>протягом терміну дії договору.</w:t>
            </w:r>
          </w:p>
          <w:p w:rsidR="004A13AF" w:rsidRDefault="004A13AF" w:rsidP="009D30F7">
            <w:pPr>
              <w:spacing w:line="240" w:lineRule="auto"/>
              <w:jc w:val="both"/>
            </w:pPr>
            <w:r>
              <w:rPr>
                <w:color w:val="000000"/>
              </w:rPr>
              <w:t>Поставка товарів</w:t>
            </w:r>
            <w:r w:rsidRPr="007F41ED">
              <w:rPr>
                <w:color w:val="000000"/>
              </w:rPr>
              <w:t xml:space="preserve"> здійснюється не пізніше двох робочих днів з моменту одер</w:t>
            </w:r>
            <w:r>
              <w:rPr>
                <w:color w:val="000000"/>
              </w:rPr>
              <w:t>жання відповідної заявки Замовника</w:t>
            </w:r>
            <w:r w:rsidRPr="007F41ED">
              <w:rPr>
                <w:color w:val="000000"/>
              </w:rPr>
              <w:t xml:space="preserve"> окремими партіями та</w:t>
            </w:r>
            <w:r>
              <w:rPr>
                <w:color w:val="000000"/>
              </w:rPr>
              <w:t xml:space="preserve"> відповідно до наданого Замовником</w:t>
            </w:r>
            <w:r w:rsidRPr="007F41ED">
              <w:rPr>
                <w:color w:val="000000"/>
              </w:rPr>
              <w:t xml:space="preserve"> замовлення на поставку Товару (продукції).</w:t>
            </w:r>
          </w:p>
          <w:p w:rsidR="004A13AF" w:rsidRPr="001056A0" w:rsidRDefault="004A13AF" w:rsidP="009D30F7">
            <w:pPr>
              <w:spacing w:line="240" w:lineRule="auto"/>
              <w:jc w:val="both"/>
            </w:pPr>
          </w:p>
        </w:tc>
      </w:tr>
      <w:tr w:rsidR="004A13AF" w:rsidRPr="00BA2DAC" w:rsidTr="00C465F5">
        <w:tblPrEx>
          <w:tblCellMar>
            <w:left w:w="108" w:type="dxa"/>
            <w:right w:w="108" w:type="dxa"/>
          </w:tblCellMar>
        </w:tblPrEx>
        <w:trPr>
          <w:gridAfter w:val="1"/>
          <w:wAfter w:w="108" w:type="dxa"/>
          <w:trHeight w:val="540"/>
          <w:jc w:val="right"/>
        </w:trPr>
        <w:tc>
          <w:tcPr>
            <w:tcW w:w="611" w:type="dxa"/>
            <w:gridSpan w:val="2"/>
            <w:tcBorders>
              <w:top w:val="single" w:sz="4" w:space="0" w:color="000000"/>
              <w:left w:val="single" w:sz="4" w:space="0" w:color="000000"/>
              <w:bottom w:val="single" w:sz="4" w:space="0" w:color="000000"/>
            </w:tcBorders>
            <w:vAlign w:val="center"/>
          </w:tcPr>
          <w:p w:rsidR="004A13AF" w:rsidRPr="00BA2DAC" w:rsidRDefault="004A13AF" w:rsidP="00644908">
            <w:pPr>
              <w:spacing w:before="60" w:after="60"/>
              <w:jc w:val="center"/>
              <w:rPr>
                <w:color w:val="000000"/>
              </w:rPr>
            </w:pPr>
            <w:r w:rsidRPr="00BA2DAC">
              <w:rPr>
                <w:color w:val="000000"/>
                <w:sz w:val="22"/>
                <w:szCs w:val="22"/>
              </w:rPr>
              <w:lastRenderedPageBreak/>
              <w:t>4.4</w:t>
            </w:r>
          </w:p>
        </w:tc>
        <w:tc>
          <w:tcPr>
            <w:tcW w:w="3144" w:type="dxa"/>
            <w:gridSpan w:val="2"/>
            <w:tcBorders>
              <w:top w:val="single" w:sz="4" w:space="0" w:color="000000"/>
              <w:left w:val="single" w:sz="4" w:space="0" w:color="000000"/>
              <w:bottom w:val="single" w:sz="4" w:space="0" w:color="000000"/>
            </w:tcBorders>
            <w:vAlign w:val="center"/>
          </w:tcPr>
          <w:p w:rsidR="004A13AF" w:rsidRPr="00BA2DAC" w:rsidRDefault="004A13AF" w:rsidP="00162FA3">
            <w:pPr>
              <w:ind w:left="-9" w:right="113"/>
              <w:rPr>
                <w:color w:val="000000"/>
              </w:rPr>
            </w:pPr>
            <w:r w:rsidRPr="00BA2DAC">
              <w:rPr>
                <w:color w:val="000000"/>
                <w:sz w:val="22"/>
                <w:szCs w:val="22"/>
              </w:rPr>
              <w:t xml:space="preserve">Строк </w:t>
            </w:r>
            <w:r>
              <w:rPr>
                <w:color w:val="000000"/>
                <w:sz w:val="22"/>
                <w:szCs w:val="22"/>
              </w:rPr>
              <w:t>поставки товарів</w:t>
            </w:r>
            <w:r w:rsidRPr="00BA2DAC">
              <w:rPr>
                <w:color w:val="000000"/>
                <w:sz w:val="22"/>
                <w:szCs w:val="22"/>
              </w:rPr>
              <w:t xml:space="preserve"> </w:t>
            </w:r>
          </w:p>
        </w:tc>
        <w:tc>
          <w:tcPr>
            <w:tcW w:w="6587" w:type="dxa"/>
            <w:tcBorders>
              <w:top w:val="single" w:sz="4" w:space="0" w:color="000000"/>
              <w:left w:val="single" w:sz="4" w:space="0" w:color="000000"/>
              <w:bottom w:val="single" w:sz="4" w:space="0" w:color="000000"/>
              <w:right w:val="single" w:sz="4" w:space="0" w:color="000000"/>
            </w:tcBorders>
          </w:tcPr>
          <w:p w:rsidR="004A13AF" w:rsidRPr="001056A0" w:rsidRDefault="004A13AF" w:rsidP="009D30F7">
            <w:pPr>
              <w:spacing w:line="240" w:lineRule="auto"/>
              <w:jc w:val="both"/>
              <w:rPr>
                <w:b/>
              </w:rPr>
            </w:pPr>
            <w:r>
              <w:rPr>
                <w:bCs/>
              </w:rPr>
              <w:t>з моменту укладання договору</w:t>
            </w:r>
            <w:r w:rsidRPr="00B471B4">
              <w:rPr>
                <w:bCs/>
              </w:rPr>
              <w:t xml:space="preserve"> п</w:t>
            </w:r>
            <w:r>
              <w:rPr>
                <w:bCs/>
              </w:rPr>
              <w:t>о 31.12.2024</w:t>
            </w:r>
            <w:r w:rsidRPr="00B471B4">
              <w:rPr>
                <w:bCs/>
              </w:rPr>
              <w:t xml:space="preserve"> року</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jc w:val="center"/>
              <w:rPr>
                <w:color w:val="000000"/>
              </w:rPr>
            </w:pPr>
            <w:r w:rsidRPr="00BA2DAC">
              <w:rPr>
                <w:color w:val="000000"/>
                <w:sz w:val="22"/>
                <w:szCs w:val="22"/>
              </w:rPr>
              <w:t>5</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both"/>
              <w:rPr>
                <w:color w:val="000000"/>
              </w:rPr>
            </w:pPr>
            <w:r w:rsidRPr="00BA2DAC">
              <w:rPr>
                <w:color w:val="000000"/>
                <w:sz w:val="22"/>
                <w:szCs w:val="22"/>
              </w:rPr>
              <w:t>Недискримінація учасників</w:t>
            </w:r>
          </w:p>
        </w:tc>
        <w:tc>
          <w:tcPr>
            <w:tcW w:w="6587" w:type="dxa"/>
            <w:tcBorders>
              <w:top w:val="single" w:sz="4" w:space="0" w:color="000000"/>
              <w:left w:val="single" w:sz="4" w:space="0" w:color="000000"/>
              <w:bottom w:val="single" w:sz="4" w:space="0" w:color="000000"/>
              <w:right w:val="single" w:sz="4" w:space="0" w:color="000000"/>
            </w:tcBorders>
            <w:vAlign w:val="center"/>
          </w:tcPr>
          <w:p w:rsidR="004A13AF" w:rsidRPr="00BA2DAC" w:rsidRDefault="004A13AF" w:rsidP="00644908">
            <w:pPr>
              <w:spacing w:before="80" w:after="80"/>
              <w:ind w:left="-44" w:firstLine="293"/>
              <w:jc w:val="both"/>
            </w:pPr>
            <w:r w:rsidRPr="00BA2DAC">
              <w:rPr>
                <w:color w:val="000000"/>
                <w:sz w:val="22"/>
                <w:szCs w:val="22"/>
              </w:rPr>
              <w:t xml:space="preserve">Учасники (резиденти та нерезиденти) всіх форм власності </w:t>
            </w:r>
            <w:r w:rsidRPr="00BA2DAC">
              <w:rPr>
                <w:color w:val="000000"/>
                <w:sz w:val="22"/>
                <w:szCs w:val="22"/>
                <w:shd w:val="clear" w:color="auto" w:fill="FFFFFF"/>
              </w:rPr>
              <w:t>та організаційно-правових форм беруть участь у процедурах закупівель/спрощених закупівлях на рівних умовах.</w:t>
            </w:r>
          </w:p>
        </w:tc>
      </w:tr>
      <w:tr w:rsidR="004A13AF" w:rsidRPr="00BA2DAC" w:rsidTr="00154816">
        <w:tblPrEx>
          <w:tblCellMar>
            <w:left w:w="108" w:type="dxa"/>
            <w:right w:w="108" w:type="dxa"/>
          </w:tblCellMar>
        </w:tblPrEx>
        <w:trPr>
          <w:gridAfter w:val="1"/>
          <w:wAfter w:w="108" w:type="dxa"/>
          <w:trHeight w:val="909"/>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jc w:val="center"/>
              <w:rPr>
                <w:color w:val="000000"/>
              </w:rPr>
            </w:pPr>
            <w:r w:rsidRPr="00BA2DAC">
              <w:rPr>
                <w:color w:val="000000"/>
                <w:sz w:val="22"/>
                <w:szCs w:val="22"/>
              </w:rPr>
              <w:t>6</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Інформація про валюту, у якій повинно бути розраховано та зазначено ціну тендерної пропозиції</w:t>
            </w:r>
          </w:p>
        </w:tc>
        <w:tc>
          <w:tcPr>
            <w:tcW w:w="6587" w:type="dxa"/>
            <w:tcBorders>
              <w:top w:val="single" w:sz="4" w:space="0" w:color="000000"/>
              <w:left w:val="single" w:sz="4" w:space="0" w:color="000000"/>
              <w:bottom w:val="single" w:sz="4" w:space="0" w:color="000000"/>
              <w:right w:val="single" w:sz="4" w:space="0" w:color="000000"/>
            </w:tcBorders>
            <w:vAlign w:val="center"/>
          </w:tcPr>
          <w:p w:rsidR="004A13AF" w:rsidRPr="00BA2DAC" w:rsidRDefault="004A13AF" w:rsidP="00E1167D">
            <w:pPr>
              <w:spacing w:before="60" w:after="840"/>
              <w:ind w:firstLine="249"/>
              <w:jc w:val="both"/>
            </w:pPr>
            <w:r w:rsidRPr="00BA2DAC">
              <w:rPr>
                <w:color w:val="000000"/>
                <w:sz w:val="22"/>
                <w:szCs w:val="22"/>
              </w:rPr>
              <w:t>Валютою тендерної пропозиції є гривня.</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jc w:val="center"/>
              <w:rPr>
                <w:color w:val="000000"/>
              </w:rPr>
            </w:pPr>
            <w:r w:rsidRPr="00BA2DAC">
              <w:rPr>
                <w:color w:val="000000"/>
                <w:sz w:val="22"/>
                <w:szCs w:val="22"/>
              </w:rPr>
              <w:t>7</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rPr>
                <w:color w:val="000000"/>
              </w:rPr>
            </w:pPr>
            <w:r w:rsidRPr="00BA2DAC">
              <w:rPr>
                <w:color w:val="000000"/>
                <w:sz w:val="22"/>
                <w:szCs w:val="22"/>
              </w:rPr>
              <w:t>Інформація про мову (мови), якою (якими) повинно бути складено тендерні пропозиції</w:t>
            </w:r>
          </w:p>
        </w:tc>
        <w:tc>
          <w:tcPr>
            <w:tcW w:w="6587" w:type="dxa"/>
            <w:tcBorders>
              <w:top w:val="single" w:sz="4" w:space="0" w:color="000000"/>
              <w:left w:val="single" w:sz="4" w:space="0" w:color="000000"/>
              <w:bottom w:val="single" w:sz="4" w:space="0" w:color="000000"/>
              <w:right w:val="single" w:sz="4" w:space="0" w:color="000000"/>
            </w:tcBorders>
            <w:vAlign w:val="center"/>
          </w:tcPr>
          <w:p w:rsidR="004A13AF" w:rsidRPr="00BA2DAC" w:rsidRDefault="004A13AF" w:rsidP="00162FA3">
            <w:pPr>
              <w:spacing w:before="60" w:after="60"/>
              <w:ind w:firstLine="250"/>
              <w:jc w:val="both"/>
              <w:rPr>
                <w:color w:val="000000"/>
              </w:rPr>
            </w:pPr>
            <w:r w:rsidRPr="00BA2DAC">
              <w:rPr>
                <w:color w:val="000000"/>
                <w:sz w:val="22"/>
                <w:szCs w:val="22"/>
              </w:rPr>
              <w:t>Під час проведення процедур закупівель усі документи, що готуються замовником, викладаються українською мовою.</w:t>
            </w:r>
          </w:p>
          <w:p w:rsidR="004A13AF" w:rsidRPr="00BA2DAC" w:rsidRDefault="004A13AF" w:rsidP="00162FA3">
            <w:pPr>
              <w:spacing w:before="60" w:after="60"/>
              <w:ind w:firstLine="250"/>
              <w:jc w:val="both"/>
              <w:rPr>
                <w:color w:val="000000"/>
              </w:rPr>
            </w:pPr>
            <w:r w:rsidRPr="00BA2DAC">
              <w:rPr>
                <w:color w:val="000000"/>
                <w:sz w:val="22"/>
                <w:szCs w:val="22"/>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4A13AF" w:rsidRPr="00BA2DAC" w:rsidRDefault="004A13AF" w:rsidP="00162FA3">
            <w:pPr>
              <w:spacing w:before="60" w:after="60"/>
              <w:ind w:firstLine="250"/>
              <w:jc w:val="both"/>
              <w:rPr>
                <w:color w:val="000000"/>
              </w:rPr>
            </w:pPr>
            <w:r w:rsidRPr="00BA2DAC">
              <w:rPr>
                <w:color w:val="000000"/>
                <w:sz w:val="22"/>
                <w:szCs w:val="22"/>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A13AF" w:rsidRPr="00BA2DAC" w:rsidRDefault="004A13AF" w:rsidP="00162FA3">
            <w:pPr>
              <w:spacing w:before="60" w:after="60"/>
              <w:ind w:firstLine="250"/>
              <w:jc w:val="both"/>
              <w:rPr>
                <w:color w:val="000000"/>
              </w:rPr>
            </w:pPr>
            <w:r w:rsidRPr="00BA2DAC">
              <w:rPr>
                <w:color w:val="000000"/>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A13AF" w:rsidRPr="00BA2DAC" w:rsidTr="00154816">
        <w:trPr>
          <w:gridBefore w:val="1"/>
          <w:wBefore w:w="118" w:type="dxa"/>
          <w:trHeight w:val="283"/>
          <w:jc w:val="right"/>
        </w:trPr>
        <w:tc>
          <w:tcPr>
            <w:tcW w:w="10332" w:type="dxa"/>
            <w:gridSpan w:val="5"/>
            <w:tcBorders>
              <w:top w:val="single" w:sz="4" w:space="0" w:color="000000"/>
              <w:left w:val="single" w:sz="4" w:space="0" w:color="000000"/>
              <w:right w:val="single" w:sz="4" w:space="0" w:color="000000"/>
            </w:tcBorders>
            <w:shd w:val="clear" w:color="auto" w:fill="D9D9D9"/>
          </w:tcPr>
          <w:p w:rsidR="004A13AF" w:rsidRPr="00BA2DAC" w:rsidRDefault="004A13AF" w:rsidP="00162FA3">
            <w:pPr>
              <w:spacing w:before="80" w:after="80"/>
              <w:jc w:val="center"/>
            </w:pPr>
            <w:r w:rsidRPr="00BA2DAC">
              <w:rPr>
                <w:b/>
                <w:color w:val="000000"/>
              </w:rPr>
              <w:t>Розділ ІІ. Порядок внесення змін та надання роз’яснень до тендерної документації</w:t>
            </w:r>
          </w:p>
        </w:tc>
      </w:tr>
      <w:tr w:rsidR="004A13AF"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jc w:val="center"/>
              <w:rPr>
                <w:color w:val="000000"/>
              </w:rPr>
            </w:pPr>
            <w:r w:rsidRPr="00BA2DAC">
              <w:rPr>
                <w:color w:val="000000"/>
              </w:rPr>
              <w:t>1</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shd w:val="clear" w:color="auto" w:fill="FFFFFF"/>
              </w:rPr>
            </w:pPr>
            <w:r w:rsidRPr="00BA2DAC">
              <w:rPr>
                <w:color w:val="000000"/>
                <w:sz w:val="22"/>
                <w:szCs w:val="22"/>
              </w:rPr>
              <w:t xml:space="preserve">Процедура надання роз’яснень </w:t>
            </w:r>
            <w:r w:rsidRPr="00BA2DAC">
              <w:rPr>
                <w:color w:val="000000"/>
                <w:sz w:val="22"/>
                <w:szCs w:val="22"/>
              </w:rPr>
              <w:lastRenderedPageBreak/>
              <w:t xml:space="preserve">щодо тендерної документації </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50"/>
              <w:jc w:val="both"/>
              <w:rPr>
                <w:color w:val="000000"/>
              </w:rPr>
            </w:pPr>
            <w:r w:rsidRPr="00BA2DAC">
              <w:rPr>
                <w:color w:val="000000"/>
                <w:sz w:val="22"/>
                <w:szCs w:val="22"/>
                <w:shd w:val="clear" w:color="auto" w:fill="FFFFFF"/>
              </w:rPr>
              <w:lastRenderedPageBreak/>
              <w:t xml:space="preserve">Фізична/юридична особа має право не пізніше ніж за три дні до </w:t>
            </w:r>
            <w:r w:rsidRPr="00BA2DAC">
              <w:rPr>
                <w:color w:val="000000"/>
                <w:sz w:val="22"/>
                <w:szCs w:val="22"/>
                <w:shd w:val="clear" w:color="auto" w:fill="FFFFFF"/>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BA2DAC">
              <w:rPr>
                <w:color w:val="000000"/>
                <w:sz w:val="22"/>
                <w:szCs w:val="22"/>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13AF" w:rsidRPr="00BA2DAC" w:rsidRDefault="004A13AF" w:rsidP="00162FA3">
            <w:pPr>
              <w:spacing w:before="60" w:after="60"/>
              <w:ind w:firstLine="250"/>
              <w:jc w:val="both"/>
              <w:rPr>
                <w:color w:val="000000"/>
              </w:rPr>
            </w:pPr>
            <w:r w:rsidRPr="00BA2DAC">
              <w:rPr>
                <w:color w:val="000000"/>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13AF" w:rsidRPr="00BA2DAC" w:rsidTr="00154816">
        <w:tblPrEx>
          <w:tblCellMar>
            <w:left w:w="108" w:type="dxa"/>
            <w:right w:w="108" w:type="dxa"/>
          </w:tblCellMar>
        </w:tblPrEx>
        <w:trPr>
          <w:gridAfter w:val="1"/>
          <w:wAfter w:w="108" w:type="dxa"/>
          <w:trHeight w:val="281"/>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jc w:val="center"/>
              <w:rPr>
                <w:color w:val="000000"/>
              </w:rPr>
            </w:pPr>
            <w:r w:rsidRPr="00BA2DAC">
              <w:rPr>
                <w:color w:val="000000"/>
              </w:rPr>
              <w:lastRenderedPageBreak/>
              <w:t>2</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Унесення змін до тендерної документації</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50"/>
              <w:jc w:val="both"/>
              <w:rPr>
                <w:color w:val="000000"/>
              </w:rPr>
            </w:pPr>
            <w:r w:rsidRPr="00BA2DAC">
              <w:rPr>
                <w:color w:val="000000"/>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13AF" w:rsidRPr="00BA2DAC" w:rsidRDefault="004A13AF" w:rsidP="00162FA3">
            <w:pPr>
              <w:spacing w:before="60" w:after="60"/>
              <w:ind w:firstLine="250"/>
              <w:jc w:val="both"/>
            </w:pPr>
            <w:r w:rsidRPr="00BA2DAC">
              <w:rPr>
                <w:color w:val="000000"/>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2DAC">
              <w:rPr>
                <w:color w:val="000000"/>
                <w:sz w:val="22"/>
                <w:szCs w:val="22"/>
              </w:rPr>
              <w:t>машинозчитувальному</w:t>
            </w:r>
            <w:proofErr w:type="spellEnd"/>
            <w:r w:rsidRPr="00BA2DAC">
              <w:rPr>
                <w:color w:val="000000"/>
                <w:sz w:val="22"/>
                <w:szCs w:val="22"/>
              </w:rPr>
              <w:t xml:space="preserve"> форматі розміщуються в електронній системі закупівель протягом одного дня з дати прийняття рішення про їх внесення.</w:t>
            </w:r>
          </w:p>
        </w:tc>
      </w:tr>
      <w:tr w:rsidR="004A13AF" w:rsidRPr="00BA2DAC" w:rsidTr="00154816">
        <w:trPr>
          <w:gridBefore w:val="1"/>
          <w:wBefore w:w="118" w:type="dxa"/>
          <w:trHeight w:val="266"/>
          <w:jc w:val="right"/>
        </w:trPr>
        <w:tc>
          <w:tcPr>
            <w:tcW w:w="10332" w:type="dxa"/>
            <w:gridSpan w:val="5"/>
            <w:tcBorders>
              <w:top w:val="single" w:sz="4" w:space="0" w:color="000000"/>
              <w:left w:val="single" w:sz="4" w:space="0" w:color="000000"/>
              <w:right w:val="single" w:sz="4" w:space="0" w:color="000000"/>
            </w:tcBorders>
            <w:shd w:val="clear" w:color="auto" w:fill="D9D9D9"/>
          </w:tcPr>
          <w:p w:rsidR="004A13AF" w:rsidRPr="00BA2DAC" w:rsidRDefault="004A13AF" w:rsidP="00162FA3">
            <w:pPr>
              <w:spacing w:before="80" w:after="80"/>
              <w:jc w:val="center"/>
            </w:pPr>
            <w:r w:rsidRPr="00BA2DAC">
              <w:rPr>
                <w:b/>
                <w:color w:val="000000"/>
              </w:rPr>
              <w:t>Розділ ІІІ. Інструкція з підготовки тендерної пропозиції</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Зміст і спосіб подання тендерної пропозиції</w:t>
            </w:r>
          </w:p>
          <w:p w:rsidR="004A13AF" w:rsidRPr="00BA2DAC" w:rsidRDefault="004A13AF" w:rsidP="00162FA3">
            <w:pPr>
              <w:ind w:right="113"/>
              <w:rPr>
                <w:color w:val="000000"/>
              </w:rPr>
            </w:pP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pStyle w:val="a6"/>
              <w:spacing w:before="60" w:after="60"/>
              <w:ind w:firstLine="250"/>
              <w:jc w:val="both"/>
              <w:rPr>
                <w:color w:val="000000"/>
                <w:szCs w:val="22"/>
                <w:shd w:val="clear" w:color="auto" w:fill="FFFFFF"/>
              </w:rPr>
            </w:pPr>
            <w:r w:rsidRPr="00BA2DAC">
              <w:rPr>
                <w:color w:val="000000"/>
                <w:sz w:val="22"/>
                <w:szCs w:val="22"/>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BA2DAC">
                <w:rPr>
                  <w:rStyle w:val="a4"/>
                  <w:color w:val="000000"/>
                  <w:sz w:val="22"/>
                  <w:szCs w:val="22"/>
                  <w:u w:val="none"/>
                  <w:shd w:val="clear" w:color="auto" w:fill="FFFFFF"/>
                </w:rPr>
                <w:t>пункті 47</w:t>
              </w:r>
            </w:hyperlink>
            <w:r w:rsidRPr="00BA2DAC">
              <w:rPr>
                <w:color w:val="000000"/>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13AF" w:rsidRPr="00BA2DAC" w:rsidRDefault="004A13AF" w:rsidP="00644908">
            <w:pPr>
              <w:numPr>
                <w:ilvl w:val="0"/>
                <w:numId w:val="2"/>
              </w:numPr>
              <w:spacing w:before="60" w:after="60"/>
              <w:ind w:left="0" w:firstLine="421"/>
              <w:jc w:val="both"/>
              <w:rPr>
                <w:color w:val="000000"/>
              </w:rPr>
            </w:pPr>
            <w:r w:rsidRPr="00BA2DAC">
              <w:rPr>
                <w:color w:val="000000"/>
                <w:sz w:val="22"/>
                <w:szCs w:val="22"/>
                <w:shd w:val="clear" w:color="auto" w:fill="FFFFFF"/>
              </w:rPr>
              <w:t>Інформації та документів, що підтверджують в</w:t>
            </w:r>
            <w:r w:rsidRPr="00BA2DAC">
              <w:rPr>
                <w:color w:val="000000"/>
                <w:sz w:val="22"/>
                <w:szCs w:val="22"/>
              </w:rPr>
              <w:t xml:space="preserve">ідповідність учасника кваліфікаційним критеріям відповідно до </w:t>
            </w:r>
            <w:r>
              <w:rPr>
                <w:color w:val="000000"/>
                <w:sz w:val="22"/>
                <w:szCs w:val="22"/>
              </w:rPr>
              <w:t>Д</w:t>
            </w:r>
            <w:r w:rsidRPr="00BA2DAC">
              <w:rPr>
                <w:color w:val="000000"/>
                <w:sz w:val="22"/>
                <w:szCs w:val="22"/>
              </w:rPr>
              <w:t>одатку</w:t>
            </w:r>
            <w:r>
              <w:rPr>
                <w:color w:val="000000"/>
                <w:sz w:val="22"/>
                <w:szCs w:val="22"/>
              </w:rPr>
              <w:t xml:space="preserve"> </w:t>
            </w:r>
            <w:r w:rsidRPr="00BA2DAC">
              <w:rPr>
                <w:color w:val="000000"/>
                <w:sz w:val="22"/>
                <w:szCs w:val="22"/>
              </w:rPr>
              <w:t xml:space="preserve">1 </w:t>
            </w:r>
            <w:r w:rsidRPr="00BA2DAC">
              <w:rPr>
                <w:color w:val="000000"/>
                <w:sz w:val="22"/>
                <w:szCs w:val="22"/>
              </w:rPr>
              <w:lastRenderedPageBreak/>
              <w:t>тендерної документації</w:t>
            </w:r>
            <w:r>
              <w:rPr>
                <w:color w:val="000000"/>
                <w:sz w:val="22"/>
                <w:szCs w:val="22"/>
              </w:rPr>
              <w:t>;</w:t>
            </w:r>
          </w:p>
          <w:p w:rsidR="004A13AF" w:rsidRPr="00BA2DAC" w:rsidRDefault="004A13AF" w:rsidP="00644908">
            <w:pPr>
              <w:numPr>
                <w:ilvl w:val="0"/>
                <w:numId w:val="2"/>
              </w:numPr>
              <w:spacing w:before="60" w:after="60"/>
              <w:ind w:left="0" w:firstLine="421"/>
              <w:jc w:val="both"/>
              <w:rPr>
                <w:color w:val="000000"/>
              </w:rPr>
            </w:pPr>
            <w:r w:rsidRPr="00BA2DAC">
              <w:rPr>
                <w:color w:val="000000"/>
                <w:sz w:val="22"/>
                <w:szCs w:val="22"/>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Pr>
                <w:color w:val="000000"/>
                <w:sz w:val="22"/>
                <w:szCs w:val="22"/>
              </w:rPr>
              <w:t>Д</w:t>
            </w:r>
            <w:r w:rsidRPr="00BA2DAC">
              <w:rPr>
                <w:color w:val="000000"/>
                <w:sz w:val="22"/>
                <w:szCs w:val="22"/>
              </w:rPr>
              <w:t>одатку 2 тендерної документації</w:t>
            </w:r>
            <w:r>
              <w:rPr>
                <w:color w:val="000000"/>
                <w:sz w:val="22"/>
                <w:szCs w:val="22"/>
              </w:rPr>
              <w:t>;</w:t>
            </w:r>
          </w:p>
          <w:p w:rsidR="004A13AF" w:rsidRPr="00BA2DAC" w:rsidRDefault="004A13AF" w:rsidP="00644908">
            <w:pPr>
              <w:numPr>
                <w:ilvl w:val="0"/>
                <w:numId w:val="2"/>
              </w:numPr>
              <w:spacing w:before="60" w:after="60"/>
              <w:ind w:left="0" w:firstLine="421"/>
              <w:jc w:val="both"/>
              <w:rPr>
                <w:color w:val="000000"/>
              </w:rPr>
            </w:pPr>
            <w:r w:rsidRPr="00BA2DAC">
              <w:rPr>
                <w:color w:val="000000"/>
                <w:sz w:val="22"/>
                <w:szCs w:val="22"/>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Pr>
                <w:color w:val="000000"/>
                <w:sz w:val="22"/>
                <w:szCs w:val="22"/>
              </w:rPr>
              <w:t>Д</w:t>
            </w:r>
            <w:r w:rsidRPr="00BA2DAC">
              <w:rPr>
                <w:color w:val="000000"/>
                <w:sz w:val="22"/>
                <w:szCs w:val="22"/>
              </w:rPr>
              <w:t>одатку 3 до тендерної документації</w:t>
            </w:r>
            <w:r>
              <w:rPr>
                <w:color w:val="000000"/>
                <w:sz w:val="22"/>
                <w:szCs w:val="22"/>
              </w:rPr>
              <w:t>;</w:t>
            </w:r>
          </w:p>
          <w:p w:rsidR="004A13AF" w:rsidRPr="00BA2DAC" w:rsidRDefault="004A13AF" w:rsidP="00644908">
            <w:pPr>
              <w:numPr>
                <w:ilvl w:val="0"/>
                <w:numId w:val="2"/>
              </w:numPr>
              <w:spacing w:before="60" w:after="60"/>
              <w:ind w:left="0" w:firstLine="421"/>
              <w:jc w:val="both"/>
              <w:rPr>
                <w:color w:val="000000"/>
              </w:rPr>
            </w:pPr>
            <w:r w:rsidRPr="00BA2DAC">
              <w:rPr>
                <w:color w:val="000000"/>
                <w:sz w:val="22"/>
                <w:szCs w:val="22"/>
              </w:rPr>
              <w:t>Документів на підтвердження повноважень особи на підписання тендерної пропозиції;</w:t>
            </w:r>
          </w:p>
          <w:p w:rsidR="004A13AF" w:rsidRPr="00BA2DAC" w:rsidRDefault="004A13AF" w:rsidP="00644908">
            <w:pPr>
              <w:numPr>
                <w:ilvl w:val="0"/>
                <w:numId w:val="2"/>
              </w:numPr>
              <w:spacing w:before="60" w:after="60"/>
              <w:ind w:left="0" w:firstLine="421"/>
              <w:jc w:val="both"/>
              <w:rPr>
                <w:color w:val="000000"/>
              </w:rPr>
            </w:pPr>
            <w:r w:rsidRPr="00BA2DAC">
              <w:rPr>
                <w:color w:val="000000"/>
                <w:sz w:val="22"/>
                <w:szCs w:val="22"/>
              </w:rPr>
              <w:t>Інших документів та інформації, що визначені тендерною документацією та додатками до неї.</w:t>
            </w:r>
          </w:p>
          <w:p w:rsidR="004A13AF" w:rsidRPr="00BA2DAC" w:rsidRDefault="004A13AF" w:rsidP="00644908">
            <w:pPr>
              <w:numPr>
                <w:ilvl w:val="0"/>
                <w:numId w:val="2"/>
              </w:numPr>
              <w:spacing w:before="60" w:after="60"/>
              <w:ind w:left="0" w:firstLine="421"/>
              <w:jc w:val="both"/>
              <w:rPr>
                <w:color w:val="000000"/>
              </w:rPr>
            </w:pPr>
            <w:r w:rsidRPr="00BA2DAC">
              <w:rPr>
                <w:color w:val="000000"/>
                <w:sz w:val="22"/>
                <w:szCs w:val="22"/>
              </w:rPr>
              <w:t>У разі, якщо тендерна пропозиція подається об’єднанням учасників, надається документ про створення такого об’єднання.</w:t>
            </w:r>
          </w:p>
          <w:p w:rsidR="004A13AF" w:rsidRPr="00BA2DAC" w:rsidRDefault="004A13AF" w:rsidP="00162FA3">
            <w:pPr>
              <w:spacing w:before="60" w:after="60"/>
              <w:ind w:firstLine="238"/>
              <w:jc w:val="both"/>
              <w:rPr>
                <w:color w:val="000000"/>
              </w:rPr>
            </w:pPr>
            <w:r w:rsidRPr="00BA2DAC">
              <w:rPr>
                <w:color w:val="000000"/>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A13AF" w:rsidRPr="00BA2DAC" w:rsidRDefault="004A13AF" w:rsidP="00162FA3">
            <w:pPr>
              <w:spacing w:before="60" w:after="60"/>
              <w:ind w:firstLine="238"/>
              <w:jc w:val="both"/>
              <w:rPr>
                <w:color w:val="000000"/>
              </w:rPr>
            </w:pPr>
            <w:r w:rsidRPr="00BA2DAC">
              <w:rPr>
                <w:color w:val="000000"/>
                <w:sz w:val="22"/>
                <w:szCs w:val="22"/>
              </w:rPr>
              <w:t xml:space="preserve">Усі визначені цією тендерною документацією документи тендерної пропозиції завантажуються в електронну систему </w:t>
            </w:r>
            <w:proofErr w:type="spellStart"/>
            <w:r w:rsidRPr="00BA2DAC">
              <w:rPr>
                <w:color w:val="000000"/>
                <w:sz w:val="22"/>
                <w:szCs w:val="22"/>
              </w:rPr>
              <w:t>закупівель</w:t>
            </w:r>
            <w:proofErr w:type="spellEnd"/>
            <w:r w:rsidRPr="00BA2DAC">
              <w:rPr>
                <w:color w:val="000000"/>
                <w:sz w:val="22"/>
                <w:szCs w:val="22"/>
              </w:rPr>
              <w:t xml:space="preserve"> у вигляді </w:t>
            </w:r>
            <w:proofErr w:type="spellStart"/>
            <w:r w:rsidRPr="00BA2DAC">
              <w:rPr>
                <w:color w:val="000000"/>
                <w:sz w:val="22"/>
                <w:szCs w:val="22"/>
              </w:rPr>
              <w:t>скан</w:t>
            </w:r>
            <w:proofErr w:type="spellEnd"/>
            <w:r w:rsidRPr="00BA2DAC">
              <w:rPr>
                <w:color w:val="000000"/>
                <w:sz w:val="22"/>
                <w:szCs w:val="22"/>
              </w:rPr>
              <w:t xml:space="preserve">-копій придатних для </w:t>
            </w:r>
            <w:proofErr w:type="spellStart"/>
            <w:r w:rsidRPr="00BA2DAC">
              <w:rPr>
                <w:color w:val="000000"/>
                <w:sz w:val="22"/>
                <w:szCs w:val="22"/>
              </w:rPr>
              <w:t>машинозчитування</w:t>
            </w:r>
            <w:proofErr w:type="spellEnd"/>
            <w:r w:rsidRPr="00BA2DAC">
              <w:rPr>
                <w:color w:val="000000"/>
                <w:sz w:val="22"/>
                <w:szCs w:val="22"/>
              </w:rPr>
              <w:t xml:space="preserve"> (файли з розширенням «..</w:t>
            </w:r>
            <w:proofErr w:type="spellStart"/>
            <w:r w:rsidRPr="00BA2DAC">
              <w:rPr>
                <w:color w:val="000000"/>
                <w:sz w:val="22"/>
                <w:szCs w:val="22"/>
              </w:rPr>
              <w:t>pdf</w:t>
            </w:r>
            <w:proofErr w:type="spellEnd"/>
            <w:r w:rsidRPr="00BA2DAC">
              <w:rPr>
                <w:color w:val="000000"/>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BA2DAC">
              <w:rPr>
                <w:color w:val="000000"/>
                <w:sz w:val="22"/>
                <w:szCs w:val="22"/>
              </w:rPr>
              <w:t>скан</w:t>
            </w:r>
            <w:proofErr w:type="spellEnd"/>
            <w:r w:rsidRPr="00BA2DAC">
              <w:rPr>
                <w:color w:val="000000"/>
                <w:sz w:val="22"/>
                <w:szCs w:val="22"/>
              </w:rPr>
              <w:t xml:space="preserve">-копії. </w:t>
            </w:r>
            <w:r w:rsidRPr="000E0335">
              <w:rPr>
                <w:color w:val="000000"/>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A13AF" w:rsidRPr="00BA2DAC" w:rsidRDefault="004A13AF" w:rsidP="00162FA3">
            <w:pPr>
              <w:spacing w:before="60" w:after="60"/>
              <w:ind w:firstLine="238"/>
              <w:jc w:val="both"/>
              <w:rPr>
                <w:color w:val="000000"/>
              </w:rPr>
            </w:pPr>
            <w:r w:rsidRPr="00BA2DAC">
              <w:rPr>
                <w:color w:val="000000"/>
                <w:sz w:val="22"/>
                <w:szCs w:val="22"/>
              </w:rPr>
              <w:t xml:space="preserve">Учасник несе відповідальність за достовірність наданої інформації в своїй  пропозиції. </w:t>
            </w:r>
          </w:p>
          <w:p w:rsidR="004A13AF" w:rsidRPr="00BA2DAC" w:rsidRDefault="004A13AF" w:rsidP="00162FA3">
            <w:pPr>
              <w:spacing w:before="60" w:after="60"/>
              <w:ind w:firstLine="238"/>
              <w:jc w:val="both"/>
              <w:rPr>
                <w:color w:val="000000"/>
              </w:rPr>
            </w:pPr>
            <w:r w:rsidRPr="00BA2DAC">
              <w:rPr>
                <w:color w:val="000000"/>
                <w:sz w:val="22"/>
                <w:szCs w:val="22"/>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A13AF" w:rsidRPr="00BA2DAC" w:rsidRDefault="004A13AF" w:rsidP="00E93F9D">
            <w:pPr>
              <w:spacing w:before="60" w:after="60"/>
              <w:ind w:firstLine="238"/>
              <w:jc w:val="both"/>
              <w:rPr>
                <w:color w:val="000000"/>
              </w:rPr>
            </w:pPr>
            <w:r w:rsidRPr="00BA2DAC">
              <w:rPr>
                <w:color w:val="000000"/>
                <w:sz w:val="22"/>
                <w:szCs w:val="22"/>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4A13AF" w:rsidRPr="00BA2DAC" w:rsidRDefault="004A13AF" w:rsidP="006B75D8">
            <w:pPr>
              <w:spacing w:before="60" w:after="60"/>
              <w:ind w:firstLine="238"/>
              <w:jc w:val="both"/>
              <w:rPr>
                <w:color w:val="000000"/>
              </w:rPr>
            </w:pPr>
            <w:r w:rsidRPr="000E0335">
              <w:rPr>
                <w:color w:val="000000"/>
                <w:sz w:val="22"/>
                <w:szCs w:val="22"/>
              </w:rPr>
              <w:lastRenderedPageBreak/>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13AF" w:rsidRPr="00BA2DAC" w:rsidRDefault="004A13AF" w:rsidP="006B75D8">
            <w:pPr>
              <w:spacing w:before="60" w:after="60"/>
              <w:ind w:firstLine="238"/>
              <w:jc w:val="both"/>
              <w:rPr>
                <w:color w:val="000000"/>
              </w:rPr>
            </w:pPr>
            <w:r w:rsidRPr="00BA2DAC">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13AF" w:rsidRPr="00BA2DAC" w:rsidRDefault="004A13AF" w:rsidP="006B75D8">
            <w:pPr>
              <w:spacing w:before="60" w:after="60"/>
              <w:ind w:firstLine="238"/>
              <w:jc w:val="both"/>
              <w:rPr>
                <w:color w:val="000000"/>
              </w:rPr>
            </w:pPr>
            <w:r w:rsidRPr="00BA2DAC">
              <w:rPr>
                <w:color w:val="000000"/>
                <w:sz w:val="22"/>
                <w:szCs w:val="22"/>
              </w:rPr>
              <w:t xml:space="preserve">Учасник, який подав тендерну пропозицію, вважається таким, що згодний з </w:t>
            </w:r>
            <w:proofErr w:type="spellStart"/>
            <w:r w:rsidRPr="00BA2DAC">
              <w:rPr>
                <w:color w:val="000000"/>
                <w:sz w:val="22"/>
                <w:szCs w:val="22"/>
              </w:rPr>
              <w:t>проєктом</w:t>
            </w:r>
            <w:proofErr w:type="spellEnd"/>
            <w:r w:rsidRPr="00BA2DAC">
              <w:rPr>
                <w:color w:val="000000"/>
                <w:sz w:val="22"/>
                <w:szCs w:val="22"/>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rsidR="004A13AF" w:rsidRPr="00BA2DAC" w:rsidRDefault="004A13AF" w:rsidP="00162FA3">
            <w:pPr>
              <w:spacing w:before="60" w:after="60"/>
              <w:ind w:firstLine="238"/>
              <w:jc w:val="both"/>
              <w:rPr>
                <w:color w:val="000000"/>
              </w:rPr>
            </w:pPr>
            <w:r w:rsidRPr="00BA2DAC">
              <w:rPr>
                <w:color w:val="000000"/>
                <w:sz w:val="22"/>
                <w:szCs w:val="22"/>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A13AF" w:rsidRPr="00BA2DAC" w:rsidRDefault="004A13AF" w:rsidP="00162FA3">
            <w:pPr>
              <w:spacing w:before="60" w:after="60"/>
              <w:ind w:firstLine="238"/>
              <w:jc w:val="both"/>
              <w:rPr>
                <w:color w:val="000000"/>
              </w:rPr>
            </w:pPr>
            <w:r w:rsidRPr="00BA2DAC">
              <w:rPr>
                <w:color w:val="000000"/>
                <w:sz w:val="22"/>
                <w:szCs w:val="22"/>
              </w:rPr>
              <w:t>Перелік формальних помилок, затверджений наказом Мінекономіки від 15.04.2020 №710:</w:t>
            </w:r>
          </w:p>
          <w:p w:rsidR="004A13AF" w:rsidRPr="00BA2DAC" w:rsidRDefault="004A13AF" w:rsidP="00162FA3">
            <w:pPr>
              <w:shd w:val="clear" w:color="auto" w:fill="FFFFFF"/>
              <w:spacing w:before="60" w:after="60"/>
              <w:ind w:firstLine="448"/>
              <w:jc w:val="both"/>
              <w:rPr>
                <w:color w:val="000000"/>
              </w:rPr>
            </w:pPr>
            <w:r w:rsidRPr="00BA2DAC">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4A13AF" w:rsidRPr="00BA2DAC" w:rsidRDefault="004A13AF" w:rsidP="00162FA3">
            <w:pPr>
              <w:shd w:val="clear" w:color="auto" w:fill="FFFFFF"/>
              <w:spacing w:before="60" w:after="60"/>
              <w:jc w:val="both"/>
              <w:rPr>
                <w:color w:val="000000"/>
              </w:rPr>
            </w:pPr>
            <w:bookmarkStart w:id="0" w:name="bookmark=id.gjdgxs"/>
            <w:bookmarkEnd w:id="0"/>
            <w:r w:rsidRPr="00BA2DAC">
              <w:rPr>
                <w:color w:val="000000"/>
                <w:sz w:val="22"/>
                <w:szCs w:val="22"/>
              </w:rPr>
              <w:t>- уживання великої літери;</w:t>
            </w:r>
          </w:p>
          <w:p w:rsidR="004A13AF" w:rsidRPr="00BA2DAC" w:rsidRDefault="004A13AF" w:rsidP="00162FA3">
            <w:pPr>
              <w:shd w:val="clear" w:color="auto" w:fill="FFFFFF"/>
              <w:spacing w:before="60" w:after="60"/>
              <w:jc w:val="both"/>
              <w:rPr>
                <w:color w:val="000000"/>
              </w:rPr>
            </w:pPr>
            <w:bookmarkStart w:id="1" w:name="bookmark=id.30j0zll"/>
            <w:bookmarkEnd w:id="1"/>
            <w:r w:rsidRPr="00BA2DAC">
              <w:rPr>
                <w:color w:val="000000"/>
                <w:sz w:val="22"/>
                <w:szCs w:val="22"/>
              </w:rPr>
              <w:t>- уживання розділових знаків та відмінювання слів у реченні;</w:t>
            </w:r>
          </w:p>
          <w:p w:rsidR="004A13AF" w:rsidRPr="00BA2DAC" w:rsidRDefault="004A13AF" w:rsidP="00162FA3">
            <w:pPr>
              <w:shd w:val="clear" w:color="auto" w:fill="FFFFFF"/>
              <w:spacing w:before="60" w:after="60"/>
              <w:jc w:val="both"/>
              <w:rPr>
                <w:color w:val="000000"/>
              </w:rPr>
            </w:pPr>
            <w:bookmarkStart w:id="2" w:name="bookmark=id.1fob9te"/>
            <w:bookmarkEnd w:id="2"/>
            <w:r w:rsidRPr="00BA2DAC">
              <w:rPr>
                <w:color w:val="000000"/>
                <w:sz w:val="22"/>
                <w:szCs w:val="22"/>
              </w:rPr>
              <w:t>- використання слова або мовного звороту, запозичених з іншої мови;</w:t>
            </w:r>
          </w:p>
          <w:p w:rsidR="004A13AF" w:rsidRPr="00BA2DAC" w:rsidRDefault="004A13AF" w:rsidP="00162FA3">
            <w:pPr>
              <w:shd w:val="clear" w:color="auto" w:fill="FFFFFF"/>
              <w:spacing w:before="60" w:after="60"/>
              <w:jc w:val="both"/>
              <w:rPr>
                <w:color w:val="000000"/>
              </w:rPr>
            </w:pPr>
            <w:bookmarkStart w:id="3" w:name="bookmark=id.3znysh7"/>
            <w:bookmarkEnd w:id="3"/>
            <w:r w:rsidRPr="00BA2DAC">
              <w:rPr>
                <w:color w:val="000000"/>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13AF" w:rsidRPr="00BA2DAC" w:rsidRDefault="004A13AF" w:rsidP="00162FA3">
            <w:pPr>
              <w:shd w:val="clear" w:color="auto" w:fill="FFFFFF"/>
              <w:spacing w:before="60" w:after="60"/>
              <w:jc w:val="both"/>
              <w:rPr>
                <w:color w:val="000000"/>
              </w:rPr>
            </w:pPr>
            <w:bookmarkStart w:id="4" w:name="bookmark=id.2et92p0"/>
            <w:bookmarkEnd w:id="4"/>
            <w:r w:rsidRPr="00BA2DAC">
              <w:rPr>
                <w:color w:val="000000"/>
                <w:sz w:val="22"/>
                <w:szCs w:val="22"/>
              </w:rPr>
              <w:t>- застосування правил переносу частини слова з рядка в рядок;</w:t>
            </w:r>
          </w:p>
          <w:p w:rsidR="004A13AF" w:rsidRPr="00BA2DAC" w:rsidRDefault="004A13AF" w:rsidP="00162FA3">
            <w:pPr>
              <w:shd w:val="clear" w:color="auto" w:fill="FFFFFF"/>
              <w:spacing w:before="60" w:after="60"/>
              <w:jc w:val="both"/>
              <w:rPr>
                <w:color w:val="000000"/>
              </w:rPr>
            </w:pPr>
            <w:bookmarkStart w:id="5" w:name="bookmark=id.tyjcwt"/>
            <w:bookmarkEnd w:id="5"/>
            <w:r w:rsidRPr="00BA2DAC">
              <w:rPr>
                <w:color w:val="000000"/>
                <w:sz w:val="22"/>
                <w:szCs w:val="22"/>
              </w:rPr>
              <w:t>- написання слів разом та/або окремо, та/або через дефіс;</w:t>
            </w:r>
          </w:p>
          <w:p w:rsidR="004A13AF" w:rsidRPr="00BA2DAC" w:rsidRDefault="004A13AF" w:rsidP="00162FA3">
            <w:pPr>
              <w:shd w:val="clear" w:color="auto" w:fill="FFFFFF"/>
              <w:spacing w:before="60" w:after="60"/>
              <w:jc w:val="both"/>
              <w:rPr>
                <w:color w:val="000000"/>
              </w:rPr>
            </w:pPr>
            <w:bookmarkStart w:id="6" w:name="bookmark=id.3dy6vkm"/>
            <w:bookmarkEnd w:id="6"/>
            <w:r w:rsidRPr="00BA2DAC">
              <w:rPr>
                <w:color w:val="00000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13AF" w:rsidRPr="00BA2DAC" w:rsidRDefault="004A13AF" w:rsidP="00162FA3">
            <w:pPr>
              <w:shd w:val="clear" w:color="auto" w:fill="FFFFFF"/>
              <w:spacing w:before="60" w:after="60"/>
              <w:ind w:firstLine="450"/>
              <w:jc w:val="both"/>
              <w:rPr>
                <w:color w:val="000000"/>
              </w:rPr>
            </w:pPr>
            <w:bookmarkStart w:id="7" w:name="bookmark=id.1t3h5sf"/>
            <w:bookmarkEnd w:id="7"/>
            <w:r w:rsidRPr="00BA2DAC">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BA2DAC">
              <w:rPr>
                <w:color w:val="000000"/>
                <w:sz w:val="22"/>
                <w:szCs w:val="22"/>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A13AF" w:rsidRPr="00BA2DAC" w:rsidRDefault="004A13AF" w:rsidP="00162FA3">
            <w:pPr>
              <w:shd w:val="clear" w:color="auto" w:fill="FFFFFF"/>
              <w:spacing w:before="60" w:after="60"/>
              <w:ind w:firstLine="450"/>
              <w:jc w:val="both"/>
              <w:rPr>
                <w:color w:val="000000"/>
              </w:rPr>
            </w:pPr>
            <w:bookmarkStart w:id="8" w:name="bookmark=id.4d34og8"/>
            <w:bookmarkEnd w:id="8"/>
            <w:r w:rsidRPr="00BA2DAC">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13AF" w:rsidRPr="00BA2DAC" w:rsidRDefault="004A13AF" w:rsidP="00162FA3">
            <w:pPr>
              <w:shd w:val="clear" w:color="auto" w:fill="FFFFFF"/>
              <w:spacing w:before="60" w:after="60"/>
              <w:ind w:firstLine="450"/>
              <w:jc w:val="both"/>
              <w:rPr>
                <w:color w:val="000000"/>
              </w:rPr>
            </w:pPr>
            <w:bookmarkStart w:id="9" w:name="bookmark=id.2s8eyo1"/>
            <w:bookmarkEnd w:id="9"/>
            <w:r w:rsidRPr="00BA2DAC">
              <w:rPr>
                <w:color w:val="000000"/>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A13AF" w:rsidRPr="00BA2DAC" w:rsidRDefault="004A13AF" w:rsidP="00162FA3">
            <w:pPr>
              <w:shd w:val="clear" w:color="auto" w:fill="FFFFFF"/>
              <w:spacing w:before="60" w:after="60"/>
              <w:ind w:firstLine="450"/>
              <w:jc w:val="both"/>
              <w:rPr>
                <w:color w:val="000000"/>
              </w:rPr>
            </w:pPr>
            <w:bookmarkStart w:id="10" w:name="bookmark=id.17dp8vu"/>
            <w:bookmarkEnd w:id="10"/>
            <w:r w:rsidRPr="00BA2DAC">
              <w:rPr>
                <w:color w:val="00000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13AF" w:rsidRPr="00BA2DAC" w:rsidRDefault="004A13AF" w:rsidP="00162FA3">
            <w:pPr>
              <w:shd w:val="clear" w:color="auto" w:fill="FFFFFF"/>
              <w:spacing w:before="60" w:after="60"/>
              <w:ind w:firstLine="450"/>
              <w:jc w:val="both"/>
              <w:rPr>
                <w:color w:val="000000"/>
              </w:rPr>
            </w:pPr>
            <w:bookmarkStart w:id="11" w:name="bookmark=id.3rdcrjn"/>
            <w:bookmarkEnd w:id="11"/>
            <w:r w:rsidRPr="00BA2DAC">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13AF" w:rsidRPr="00BA2DAC" w:rsidRDefault="004A13AF" w:rsidP="00162FA3">
            <w:pPr>
              <w:shd w:val="clear" w:color="auto" w:fill="FFFFFF"/>
              <w:spacing w:before="60" w:after="60"/>
              <w:ind w:firstLine="450"/>
              <w:jc w:val="both"/>
              <w:rPr>
                <w:color w:val="000000"/>
              </w:rPr>
            </w:pPr>
            <w:bookmarkStart w:id="12" w:name="bookmark=id.26in1rg"/>
            <w:bookmarkEnd w:id="12"/>
            <w:r w:rsidRPr="00BA2DAC">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13AF" w:rsidRPr="00BA2DAC" w:rsidRDefault="004A13AF" w:rsidP="00162FA3">
            <w:pPr>
              <w:shd w:val="clear" w:color="auto" w:fill="FFFFFF"/>
              <w:spacing w:before="60" w:after="60"/>
              <w:ind w:firstLine="450"/>
              <w:jc w:val="both"/>
              <w:rPr>
                <w:color w:val="000000"/>
              </w:rPr>
            </w:pPr>
            <w:bookmarkStart w:id="13" w:name="bookmark=id.lnxbz9"/>
            <w:bookmarkEnd w:id="13"/>
            <w:r w:rsidRPr="00BA2DAC">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13AF" w:rsidRPr="00BA2DAC" w:rsidRDefault="004A13AF" w:rsidP="00162FA3">
            <w:pPr>
              <w:shd w:val="clear" w:color="auto" w:fill="FFFFFF"/>
              <w:spacing w:before="60" w:after="60"/>
              <w:ind w:firstLine="450"/>
              <w:jc w:val="both"/>
              <w:rPr>
                <w:color w:val="000000"/>
              </w:rPr>
            </w:pPr>
            <w:bookmarkStart w:id="14" w:name="bookmark=id.35nkun2"/>
            <w:bookmarkEnd w:id="14"/>
            <w:r w:rsidRPr="00BA2DAC">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13AF" w:rsidRPr="00BA2DAC" w:rsidRDefault="004A13AF" w:rsidP="00162FA3">
            <w:pPr>
              <w:shd w:val="clear" w:color="auto" w:fill="FFFFFF"/>
              <w:spacing w:before="60" w:after="60"/>
              <w:ind w:firstLine="450"/>
              <w:jc w:val="both"/>
              <w:rPr>
                <w:color w:val="000000"/>
              </w:rPr>
            </w:pPr>
            <w:bookmarkStart w:id="15" w:name="bookmark=id.1ksv4uv"/>
            <w:bookmarkEnd w:id="15"/>
            <w:r w:rsidRPr="00BA2DAC">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13AF" w:rsidRPr="00BA2DAC" w:rsidRDefault="004A13AF" w:rsidP="00162FA3">
            <w:pPr>
              <w:shd w:val="clear" w:color="auto" w:fill="FFFFFF"/>
              <w:spacing w:before="60" w:after="60"/>
              <w:ind w:firstLine="450"/>
              <w:jc w:val="both"/>
              <w:rPr>
                <w:color w:val="000000"/>
              </w:rPr>
            </w:pPr>
            <w:bookmarkStart w:id="16" w:name="bookmark=id.44sinio"/>
            <w:bookmarkEnd w:id="16"/>
            <w:r w:rsidRPr="00BA2DAC">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13AF" w:rsidRPr="00BA2DAC" w:rsidRDefault="004A13AF" w:rsidP="00162FA3">
            <w:pPr>
              <w:shd w:val="clear" w:color="auto" w:fill="FFFFFF"/>
              <w:spacing w:before="60" w:after="60"/>
              <w:ind w:firstLine="450"/>
              <w:jc w:val="both"/>
              <w:rPr>
                <w:color w:val="000000"/>
              </w:rPr>
            </w:pPr>
            <w:bookmarkStart w:id="17" w:name="bookmark=id.2jxsxqh"/>
            <w:bookmarkEnd w:id="17"/>
            <w:r w:rsidRPr="00BA2DAC">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13AF" w:rsidRPr="00BA2DAC" w:rsidRDefault="004A13AF" w:rsidP="00162FA3">
            <w:pPr>
              <w:shd w:val="clear" w:color="auto" w:fill="FFFFFF"/>
              <w:spacing w:before="60" w:after="60"/>
              <w:jc w:val="both"/>
              <w:rPr>
                <w:color w:val="000000"/>
              </w:rPr>
            </w:pPr>
            <w:r w:rsidRPr="00BA2DAC">
              <w:rPr>
                <w:color w:val="000000"/>
                <w:sz w:val="22"/>
                <w:szCs w:val="22"/>
              </w:rPr>
              <w:t>Допущення учасниками у тендерній пропозиції таких вищевказаних формальних помилок не призведе до відхилення їх тендерних пропозицій.</w:t>
            </w:r>
          </w:p>
          <w:p w:rsidR="004A13AF" w:rsidRPr="00BA2DAC" w:rsidRDefault="004A13AF" w:rsidP="00162FA3">
            <w:pPr>
              <w:spacing w:before="60" w:after="60"/>
              <w:ind w:left="284" w:hanging="48"/>
              <w:jc w:val="both"/>
              <w:rPr>
                <w:color w:val="000000"/>
              </w:rPr>
            </w:pPr>
            <w:r w:rsidRPr="00BA2DAC">
              <w:rPr>
                <w:color w:val="000000"/>
                <w:sz w:val="22"/>
                <w:szCs w:val="22"/>
              </w:rPr>
              <w:lastRenderedPageBreak/>
              <w:t>Приклади формальних помилок:</w:t>
            </w:r>
          </w:p>
          <w:p w:rsidR="004A13AF" w:rsidRPr="00BA2DAC" w:rsidRDefault="004A13AF" w:rsidP="00162FA3">
            <w:pPr>
              <w:spacing w:before="60" w:after="60"/>
              <w:ind w:firstLine="236"/>
              <w:jc w:val="both"/>
              <w:rPr>
                <w:color w:val="000000"/>
              </w:rPr>
            </w:pPr>
            <w:r w:rsidRPr="00BA2DAC">
              <w:rPr>
                <w:color w:val="000000"/>
                <w:sz w:val="22"/>
                <w:szCs w:val="22"/>
              </w:rPr>
              <w:t>До формальних (несуттєвих) помилок можуть бути віднесені такі помилки:</w:t>
            </w:r>
          </w:p>
          <w:p w:rsidR="004A13AF" w:rsidRPr="00BA2DAC" w:rsidRDefault="004A13AF" w:rsidP="00162FA3">
            <w:pPr>
              <w:spacing w:before="60" w:after="60"/>
              <w:jc w:val="both"/>
              <w:rPr>
                <w:color w:val="000000"/>
              </w:rPr>
            </w:pPr>
            <w:r w:rsidRPr="00BA2DAC">
              <w:rPr>
                <w:color w:val="000000"/>
                <w:sz w:val="22"/>
                <w:szCs w:val="22"/>
              </w:rPr>
              <w:t>- не завірення окремої сторінки (сторінок) підписом та/або печаткою (за наявності) учасника торгів;</w:t>
            </w:r>
          </w:p>
          <w:p w:rsidR="004A13AF" w:rsidRPr="00BA2DAC" w:rsidRDefault="004A13AF" w:rsidP="00162FA3">
            <w:pPr>
              <w:spacing w:before="60" w:after="60"/>
              <w:jc w:val="both"/>
              <w:rPr>
                <w:color w:val="000000"/>
              </w:rPr>
            </w:pPr>
            <w:r w:rsidRPr="00BA2DAC">
              <w:rPr>
                <w:color w:val="000000"/>
                <w:sz w:val="22"/>
                <w:szCs w:val="22"/>
              </w:rPr>
              <w:t>- неправильне (неповне) завірення та/або не завірення учасником копії документа згідно з вимогами цієї документації.</w:t>
            </w:r>
          </w:p>
          <w:p w:rsidR="004A13AF" w:rsidRPr="00BA2DAC" w:rsidRDefault="004A13AF" w:rsidP="00162FA3">
            <w:pPr>
              <w:spacing w:before="60" w:after="60"/>
              <w:jc w:val="both"/>
              <w:rPr>
                <w:color w:val="000000"/>
              </w:rPr>
            </w:pPr>
            <w:r w:rsidRPr="00BA2DAC">
              <w:rPr>
                <w:color w:val="000000"/>
                <w:sz w:val="22"/>
                <w:szCs w:val="22"/>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A13AF" w:rsidRPr="00BA2DAC" w:rsidRDefault="004A13AF" w:rsidP="00162FA3">
            <w:pPr>
              <w:spacing w:before="60" w:after="60"/>
              <w:jc w:val="both"/>
              <w:rPr>
                <w:color w:val="000000"/>
              </w:rPr>
            </w:pPr>
            <w:r w:rsidRPr="00BA2DAC">
              <w:rPr>
                <w:color w:val="000000"/>
                <w:sz w:val="22"/>
                <w:szCs w:val="22"/>
              </w:rPr>
              <w:t>- відсутність нумерації сторінок пропозиції;</w:t>
            </w:r>
          </w:p>
          <w:p w:rsidR="004A13AF" w:rsidRPr="00BA2DAC" w:rsidRDefault="004A13AF" w:rsidP="00162FA3">
            <w:pPr>
              <w:spacing w:before="60" w:after="60"/>
              <w:jc w:val="both"/>
              <w:rPr>
                <w:color w:val="000000"/>
              </w:rPr>
            </w:pPr>
            <w:r w:rsidRPr="00BA2DAC">
              <w:rPr>
                <w:color w:val="000000"/>
                <w:sz w:val="22"/>
                <w:szCs w:val="22"/>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A13AF" w:rsidRPr="00BA2DAC" w:rsidRDefault="004A13AF" w:rsidP="00162FA3">
            <w:pPr>
              <w:spacing w:before="60" w:after="60"/>
              <w:jc w:val="both"/>
              <w:rPr>
                <w:i/>
                <w:color w:val="000000"/>
              </w:rPr>
            </w:pPr>
            <w:r w:rsidRPr="00BA2DAC">
              <w:rPr>
                <w:color w:val="000000"/>
                <w:sz w:val="22"/>
                <w:szCs w:val="22"/>
              </w:rPr>
              <w:t>- технічні помилки та описки.</w:t>
            </w:r>
          </w:p>
          <w:p w:rsidR="004A13AF" w:rsidRPr="00BA2DAC" w:rsidRDefault="004A13AF" w:rsidP="00162FA3">
            <w:pPr>
              <w:spacing w:before="60" w:after="60"/>
              <w:ind w:firstLine="284"/>
              <w:jc w:val="both"/>
              <w:rPr>
                <w:color w:val="000000"/>
              </w:rPr>
            </w:pPr>
            <w:r w:rsidRPr="00BA2DAC">
              <w:rPr>
                <w:i/>
                <w:color w:val="000000"/>
                <w:sz w:val="22"/>
                <w:szCs w:val="22"/>
              </w:rPr>
              <w:t xml:space="preserve">Наприклад: зазначення в довідці русизмів, </w:t>
            </w:r>
            <w:proofErr w:type="spellStart"/>
            <w:r w:rsidRPr="00BA2DAC">
              <w:rPr>
                <w:i/>
                <w:color w:val="000000"/>
                <w:sz w:val="22"/>
                <w:szCs w:val="22"/>
              </w:rPr>
              <w:t>сленгових</w:t>
            </w:r>
            <w:proofErr w:type="spellEnd"/>
            <w:r w:rsidRPr="00BA2DAC">
              <w:rPr>
                <w:i/>
                <w:color w:val="000000"/>
                <w:sz w:val="22"/>
                <w:szCs w:val="22"/>
              </w:rPr>
              <w:t xml:space="preserve"> слів або технічних помилок;</w:t>
            </w:r>
          </w:p>
          <w:p w:rsidR="004A13AF" w:rsidRPr="00BA2DAC" w:rsidRDefault="004A13AF" w:rsidP="00162FA3">
            <w:pPr>
              <w:spacing w:before="60" w:after="60"/>
              <w:jc w:val="both"/>
              <w:rPr>
                <w:i/>
                <w:color w:val="000000"/>
              </w:rPr>
            </w:pPr>
            <w:r w:rsidRPr="00BA2DAC">
              <w:rPr>
                <w:color w:val="000000"/>
                <w:sz w:val="22"/>
                <w:szCs w:val="22"/>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A13AF" w:rsidRPr="00BA2DAC" w:rsidRDefault="004A13AF" w:rsidP="00BC0415">
            <w:pPr>
              <w:spacing w:before="60" w:after="60"/>
              <w:ind w:firstLine="284"/>
              <w:jc w:val="both"/>
              <w:rPr>
                <w:i/>
                <w:color w:val="000000"/>
              </w:rPr>
            </w:pPr>
            <w:r w:rsidRPr="00BA2DAC">
              <w:rPr>
                <w:i/>
                <w:color w:val="000000"/>
                <w:sz w:val="22"/>
                <w:szCs w:val="22"/>
              </w:rPr>
              <w:t>Наприклад: замість вимоги надати довідку в довільній формі учасник надав лист-пояснення.</w:t>
            </w:r>
          </w:p>
        </w:tc>
      </w:tr>
      <w:tr w:rsidR="004A13AF"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lastRenderedPageBreak/>
              <w:t>2</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 xml:space="preserve">Забезпечення тендерної пропозиції </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jc w:val="both"/>
              <w:rPr>
                <w:color w:val="000000"/>
              </w:rPr>
            </w:pPr>
            <w:r w:rsidRPr="00BA2DAC">
              <w:rPr>
                <w:color w:val="000000"/>
                <w:sz w:val="22"/>
                <w:szCs w:val="22"/>
              </w:rPr>
              <w:t>Не вимагається.</w:t>
            </w:r>
          </w:p>
        </w:tc>
      </w:tr>
      <w:tr w:rsidR="004A13AF"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3</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 xml:space="preserve">Умови повернення чи неповернення забезпечення тендерної пропозиції </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jc w:val="both"/>
            </w:pPr>
            <w:r w:rsidRPr="00BA2DAC">
              <w:rPr>
                <w:sz w:val="22"/>
                <w:szCs w:val="22"/>
              </w:rPr>
              <w:t>Не вимагається.</w:t>
            </w:r>
          </w:p>
        </w:tc>
      </w:tr>
      <w:tr w:rsidR="004A13AF"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4</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Строк, протягом якого тендерні пропозиції є дійсними</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hd w:val="clear" w:color="auto" w:fill="FFFFFF"/>
              <w:spacing w:before="60" w:after="60"/>
              <w:ind w:firstLine="237"/>
              <w:jc w:val="both"/>
              <w:rPr>
                <w:color w:val="000000"/>
              </w:rPr>
            </w:pPr>
            <w:r w:rsidRPr="00BA2DAC">
              <w:rPr>
                <w:color w:val="000000"/>
                <w:sz w:val="22"/>
                <w:szCs w:val="22"/>
              </w:rPr>
              <w:t xml:space="preserve">Тендерні пропозиції залишаються дійсними протягом </w:t>
            </w:r>
            <w:r w:rsidRPr="00BA2DAC">
              <w:rPr>
                <w:sz w:val="22"/>
                <w:szCs w:val="22"/>
              </w:rPr>
              <w:t>120</w:t>
            </w:r>
            <w:r w:rsidRPr="00BA2DAC">
              <w:t xml:space="preserve"> </w:t>
            </w:r>
            <w:r w:rsidRPr="00BA2DAC">
              <w:rPr>
                <w:color w:val="000000"/>
                <w:sz w:val="22"/>
                <w:szCs w:val="22"/>
              </w:rPr>
              <w:t>днів із дати кінцевого строку подання тендерних пропозицій</w:t>
            </w:r>
            <w:r w:rsidRPr="00BA2DAC">
              <w:rPr>
                <w:i/>
                <w:color w:val="000000"/>
                <w:sz w:val="22"/>
                <w:szCs w:val="22"/>
              </w:rPr>
              <w:t xml:space="preserve">. </w:t>
            </w:r>
            <w:bookmarkStart w:id="18" w:name="bookmark=id.z337ya"/>
            <w:bookmarkEnd w:id="18"/>
          </w:p>
          <w:p w:rsidR="004A13AF" w:rsidRPr="00BA2DAC" w:rsidRDefault="004A13AF" w:rsidP="00162FA3">
            <w:pPr>
              <w:shd w:val="clear" w:color="auto" w:fill="FFFFFF"/>
              <w:spacing w:before="60" w:after="60"/>
              <w:ind w:firstLine="237"/>
              <w:jc w:val="both"/>
              <w:rPr>
                <w:color w:val="000000"/>
              </w:rPr>
            </w:pPr>
            <w:r w:rsidRPr="00BA2DAC">
              <w:rPr>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A13AF" w:rsidRPr="00BA2DAC" w:rsidRDefault="004A13AF" w:rsidP="00C344FB">
            <w:pPr>
              <w:numPr>
                <w:ilvl w:val="0"/>
                <w:numId w:val="3"/>
              </w:numPr>
              <w:shd w:val="clear" w:color="auto" w:fill="FFFFFF"/>
              <w:tabs>
                <w:tab w:val="left" w:pos="383"/>
              </w:tabs>
              <w:spacing w:before="60" w:after="60"/>
              <w:ind w:left="0" w:firstLine="247"/>
              <w:jc w:val="both"/>
              <w:rPr>
                <w:color w:val="000000"/>
              </w:rPr>
            </w:pPr>
            <w:bookmarkStart w:id="19" w:name="bookmark=id.3j2qqm3"/>
            <w:bookmarkEnd w:id="19"/>
            <w:r w:rsidRPr="00BA2DAC">
              <w:rPr>
                <w:color w:val="000000"/>
                <w:sz w:val="22"/>
                <w:szCs w:val="22"/>
              </w:rPr>
              <w:t>відхилити таку вимогу, не втрачаючи при цьому наданого ним забезпечення тендерної пропозиції;</w:t>
            </w:r>
            <w:bookmarkStart w:id="20" w:name="bookmark=id.1y810tw"/>
            <w:bookmarkEnd w:id="20"/>
          </w:p>
          <w:p w:rsidR="004A13AF" w:rsidRPr="00BA2DAC" w:rsidRDefault="004A13AF" w:rsidP="00C344FB">
            <w:pPr>
              <w:numPr>
                <w:ilvl w:val="0"/>
                <w:numId w:val="3"/>
              </w:numPr>
              <w:shd w:val="clear" w:color="auto" w:fill="FFFFFF"/>
              <w:tabs>
                <w:tab w:val="left" w:pos="383"/>
              </w:tabs>
              <w:spacing w:before="60" w:after="60"/>
              <w:ind w:left="0" w:firstLine="247"/>
              <w:jc w:val="both"/>
              <w:rPr>
                <w:color w:val="000000"/>
              </w:rPr>
            </w:pPr>
            <w:r w:rsidRPr="00BA2DAC">
              <w:rPr>
                <w:color w:val="000000"/>
                <w:sz w:val="22"/>
                <w:szCs w:val="22"/>
              </w:rPr>
              <w:t>погодитися з вимогою та продовжити строк дії поданої ним тендерної пропозиції і наданого забезпечення тендерної пропозиції.</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5</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 xml:space="preserve">Кваліфікаційні критерії до учасників торгів та вимоги, установлені пунктом 47 Особливостей </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hd w:val="clear" w:color="auto" w:fill="FFFFFF"/>
              <w:spacing w:before="60" w:after="60"/>
              <w:ind w:firstLine="237"/>
              <w:jc w:val="both"/>
              <w:rPr>
                <w:color w:val="000000"/>
              </w:rPr>
            </w:pPr>
            <w:r w:rsidRPr="00BA2DAC">
              <w:rPr>
                <w:color w:val="000000"/>
                <w:sz w:val="22"/>
                <w:szCs w:val="22"/>
              </w:rPr>
              <w:t xml:space="preserve">Кваліфікаційні критерії, що встановлені замовником та інформація про спосіб їх підтвердження викладені в </w:t>
            </w:r>
            <w:r>
              <w:rPr>
                <w:color w:val="000000"/>
                <w:sz w:val="22"/>
                <w:szCs w:val="22"/>
              </w:rPr>
              <w:t>Д</w:t>
            </w:r>
            <w:r w:rsidRPr="00BA2DAC">
              <w:rPr>
                <w:color w:val="000000"/>
                <w:sz w:val="22"/>
                <w:szCs w:val="22"/>
              </w:rPr>
              <w:t>одатку</w:t>
            </w:r>
            <w:r>
              <w:rPr>
                <w:color w:val="000000"/>
                <w:sz w:val="22"/>
                <w:szCs w:val="22"/>
              </w:rPr>
              <w:t xml:space="preserve"> </w:t>
            </w:r>
            <w:r w:rsidRPr="00BA2DAC">
              <w:rPr>
                <w:color w:val="000000"/>
                <w:sz w:val="22"/>
                <w:szCs w:val="22"/>
              </w:rPr>
              <w:t>1 тендерної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A13AF" w:rsidRPr="00BA2DAC" w:rsidRDefault="004A13AF" w:rsidP="00162FA3">
            <w:pPr>
              <w:shd w:val="clear" w:color="auto" w:fill="FFFFFF"/>
              <w:spacing w:before="60" w:after="60"/>
              <w:ind w:firstLine="237"/>
              <w:jc w:val="both"/>
              <w:rPr>
                <w:color w:val="000000"/>
              </w:rPr>
            </w:pPr>
            <w:r w:rsidRPr="00BA2DAC">
              <w:rPr>
                <w:color w:val="000000"/>
                <w:sz w:val="22"/>
                <w:szCs w:val="22"/>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Pr>
                <w:color w:val="000000"/>
                <w:sz w:val="22"/>
                <w:szCs w:val="22"/>
              </w:rPr>
              <w:t>Д</w:t>
            </w:r>
            <w:r w:rsidRPr="00BA2DAC">
              <w:rPr>
                <w:color w:val="000000"/>
                <w:sz w:val="22"/>
                <w:szCs w:val="22"/>
              </w:rPr>
              <w:t>одатку</w:t>
            </w:r>
            <w:r>
              <w:rPr>
                <w:color w:val="000000"/>
                <w:sz w:val="22"/>
                <w:szCs w:val="22"/>
              </w:rPr>
              <w:t xml:space="preserve"> </w:t>
            </w:r>
            <w:r w:rsidRPr="00BA2DAC">
              <w:rPr>
                <w:color w:val="000000"/>
                <w:sz w:val="22"/>
                <w:szCs w:val="22"/>
              </w:rPr>
              <w:t>2 тендерної документації.</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6</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 xml:space="preserve">Інформація про технічні, якісні та кількісні характеристики предмета </w:t>
            </w:r>
            <w:r w:rsidRPr="00BA2DAC">
              <w:rPr>
                <w:color w:val="000000"/>
                <w:sz w:val="22"/>
                <w:szCs w:val="22"/>
              </w:rPr>
              <w:lastRenderedPageBreak/>
              <w:t>закупівлі</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rPr>
            </w:pPr>
            <w:r w:rsidRPr="00BA2DAC">
              <w:rPr>
                <w:color w:val="000000"/>
                <w:sz w:val="22"/>
                <w:szCs w:val="22"/>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BA2DAC">
              <w:rPr>
                <w:color w:val="000000"/>
                <w:sz w:val="22"/>
                <w:szCs w:val="22"/>
              </w:rPr>
              <w:lastRenderedPageBreak/>
              <w:t>технічним, якісним, кількісним та іншим вимогам до предмета закупівлі, установленим замовником;</w:t>
            </w:r>
          </w:p>
          <w:p w:rsidR="004A13AF" w:rsidRPr="00BA2DAC" w:rsidRDefault="004A13AF" w:rsidP="00162FA3">
            <w:pPr>
              <w:spacing w:before="60" w:after="60"/>
              <w:ind w:firstLine="237"/>
              <w:jc w:val="both"/>
              <w:rPr>
                <w:color w:val="000000"/>
              </w:rPr>
            </w:pPr>
            <w:r w:rsidRPr="00BA2DAC">
              <w:rPr>
                <w:color w:val="000000"/>
                <w:sz w:val="22"/>
                <w:szCs w:val="22"/>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4A13AF" w:rsidRPr="00BA2DAC" w:rsidRDefault="004A13AF" w:rsidP="00162FA3">
            <w:pPr>
              <w:spacing w:before="60" w:after="60"/>
              <w:ind w:firstLine="237"/>
              <w:jc w:val="both"/>
              <w:rPr>
                <w:color w:val="000000"/>
              </w:rPr>
            </w:pPr>
            <w:r w:rsidRPr="00BA2DAC">
              <w:rPr>
                <w:color w:val="000000"/>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A13AF" w:rsidRPr="00BA2DAC" w:rsidRDefault="004A13AF" w:rsidP="00162FA3">
            <w:pPr>
              <w:spacing w:before="60" w:after="60"/>
              <w:ind w:firstLine="237"/>
              <w:jc w:val="both"/>
              <w:rPr>
                <w:color w:val="000000"/>
              </w:rPr>
            </w:pPr>
            <w:r w:rsidRPr="00BA2DAC">
              <w:rPr>
                <w:color w:val="000000"/>
                <w:sz w:val="22"/>
                <w:szCs w:val="22"/>
              </w:rPr>
              <w:t xml:space="preserve">Інформація про технічні, якісні та кількісні характеристики предмета закупівлі викладена в </w:t>
            </w:r>
            <w:r>
              <w:rPr>
                <w:color w:val="000000"/>
                <w:sz w:val="22"/>
                <w:szCs w:val="22"/>
              </w:rPr>
              <w:t>Д</w:t>
            </w:r>
            <w:r w:rsidRPr="00BA2DAC">
              <w:rPr>
                <w:color w:val="000000"/>
                <w:sz w:val="22"/>
                <w:szCs w:val="22"/>
              </w:rPr>
              <w:t>одатку</w:t>
            </w:r>
            <w:r>
              <w:rPr>
                <w:color w:val="000000"/>
                <w:sz w:val="22"/>
                <w:szCs w:val="22"/>
              </w:rPr>
              <w:t xml:space="preserve"> </w:t>
            </w:r>
            <w:r w:rsidRPr="00BA2DAC">
              <w:rPr>
                <w:color w:val="000000"/>
                <w:sz w:val="22"/>
                <w:szCs w:val="22"/>
              </w:rPr>
              <w:t xml:space="preserve">3 тендерної документації. </w:t>
            </w:r>
          </w:p>
        </w:tc>
      </w:tr>
      <w:tr w:rsidR="004A13AF"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lastRenderedPageBreak/>
              <w:t>7</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i/>
                <w:color w:val="000000"/>
              </w:rPr>
            </w:pPr>
            <w:r w:rsidRPr="00BA2DAC">
              <w:rPr>
                <w:color w:val="000000"/>
                <w:sz w:val="22"/>
                <w:szCs w:val="22"/>
              </w:rPr>
              <w:t>Інформація про субпідрядника/співвиконавця</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pPr>
            <w:r w:rsidRPr="00BA2DAC">
              <w:rPr>
                <w:color w:val="000000"/>
                <w:sz w:val="22"/>
                <w:szCs w:val="22"/>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4A13AF"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8</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Внесення змін або відкликання тендерної пропозиції учасником</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pPr>
            <w:r w:rsidRPr="00BA2DAC">
              <w:rPr>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13AF"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9</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shd w:val="clear" w:color="auto" w:fill="FFFFFF"/>
              </w:rPr>
            </w:pPr>
            <w:r w:rsidRPr="00BA2DAC">
              <w:rPr>
                <w:color w:val="000000"/>
                <w:sz w:val="22"/>
                <w:szCs w:val="22"/>
              </w:rPr>
              <w:t xml:space="preserve">Прийняття чи неприйняття до розгляду </w:t>
            </w:r>
            <w:r w:rsidRPr="00BA2DAC">
              <w:rPr>
                <w:color w:val="000000"/>
                <w:sz w:val="22"/>
                <w:szCs w:val="22"/>
                <w:shd w:val="clear" w:color="auto" w:fill="FFFFFF"/>
              </w:rPr>
              <w:t>тендерної пропозиції, ціна якої є вищою, ніж очікувана вартість предмета закупівлі</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shd w:val="clear" w:color="auto" w:fill="FFFFFF"/>
              </w:rPr>
            </w:pPr>
            <w:r w:rsidRPr="00BA2DAC">
              <w:rPr>
                <w:color w:val="000000"/>
                <w:sz w:val="22"/>
                <w:szCs w:val="22"/>
                <w:shd w:val="clear" w:color="auto" w:fill="FFFFFF"/>
              </w:rPr>
              <w:t xml:space="preserve">Замовник </w:t>
            </w:r>
            <w:r w:rsidRPr="00BA2DAC">
              <w:rPr>
                <w:sz w:val="22"/>
                <w:szCs w:val="22"/>
              </w:rPr>
              <w:t>не приймає до</w:t>
            </w:r>
            <w:r w:rsidRPr="00BA2DAC">
              <w:rPr>
                <w:color w:val="000000"/>
                <w:sz w:val="22"/>
                <w:szCs w:val="22"/>
                <w:shd w:val="clear" w:color="auto" w:fill="FFFFFF"/>
              </w:rPr>
              <w:t xml:space="preserve">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4A13AF" w:rsidRPr="00BA2DAC" w:rsidTr="00154816">
        <w:trPr>
          <w:gridBefore w:val="1"/>
          <w:wBefore w:w="118" w:type="dxa"/>
          <w:trHeight w:val="140"/>
          <w:jc w:val="right"/>
        </w:trPr>
        <w:tc>
          <w:tcPr>
            <w:tcW w:w="10332" w:type="dxa"/>
            <w:gridSpan w:val="5"/>
            <w:tcBorders>
              <w:top w:val="single" w:sz="4" w:space="0" w:color="000000"/>
              <w:left w:val="single" w:sz="4" w:space="0" w:color="000000"/>
              <w:right w:val="single" w:sz="4" w:space="0" w:color="000000"/>
            </w:tcBorders>
            <w:shd w:val="clear" w:color="auto" w:fill="D9D9D9"/>
          </w:tcPr>
          <w:p w:rsidR="004A13AF" w:rsidRPr="00BA2DAC" w:rsidRDefault="004A13AF" w:rsidP="00162FA3">
            <w:pPr>
              <w:spacing w:before="80" w:after="80"/>
              <w:ind w:left="23" w:hanging="23"/>
              <w:jc w:val="center"/>
            </w:pPr>
            <w:r w:rsidRPr="00BA2DAC">
              <w:rPr>
                <w:b/>
                <w:color w:val="000000"/>
              </w:rPr>
              <w:t>Розділ ІV. Подання та розкриття тендерної пропозиції</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Кінцевий строк подання тендерної пропозиції</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276D95">
            <w:pPr>
              <w:spacing w:before="60" w:after="60"/>
              <w:jc w:val="both"/>
            </w:pPr>
            <w:r w:rsidRPr="00BA2DAC">
              <w:rPr>
                <w:color w:val="000000"/>
                <w:sz w:val="22"/>
                <w:szCs w:val="22"/>
              </w:rPr>
              <w:t>Кінцевий строк подання тендерних пропозицій:</w:t>
            </w:r>
            <w:r w:rsidR="0012190C">
              <w:rPr>
                <w:color w:val="000000"/>
                <w:sz w:val="22"/>
                <w:szCs w:val="22"/>
              </w:rPr>
              <w:t xml:space="preserve"> 01.02.2024 р. до 00</w:t>
            </w:r>
            <w:r w:rsidR="001D1084">
              <w:rPr>
                <w:color w:val="000000"/>
                <w:sz w:val="22"/>
                <w:szCs w:val="22"/>
              </w:rPr>
              <w:t>:00 год.</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2</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shd w:val="clear" w:color="auto" w:fill="FFFFFF"/>
              </w:rPr>
            </w:pPr>
            <w:bookmarkStart w:id="39" w:name="_heading=h.vx1227"/>
            <w:bookmarkEnd w:id="39"/>
            <w:r w:rsidRPr="00BA2DAC">
              <w:rPr>
                <w:color w:val="000000"/>
                <w:sz w:val="22"/>
                <w:szCs w:val="22"/>
              </w:rPr>
              <w:t>Дата та час розкриття тендерної пропозиції</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pStyle w:val="a6"/>
              <w:spacing w:before="60" w:after="60"/>
              <w:ind w:firstLine="237"/>
              <w:jc w:val="both"/>
              <w:rPr>
                <w:color w:val="000000"/>
                <w:szCs w:val="22"/>
                <w:shd w:val="clear" w:color="auto" w:fill="FFFFFF"/>
              </w:rPr>
            </w:pPr>
            <w:r w:rsidRPr="00BA2DAC">
              <w:rPr>
                <w:color w:val="000000"/>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13AF" w:rsidRPr="00BA2DAC" w:rsidRDefault="004A13AF" w:rsidP="00162FA3">
            <w:pPr>
              <w:pStyle w:val="a0"/>
              <w:spacing w:before="60" w:after="60"/>
              <w:ind w:right="0" w:firstLine="237"/>
              <w:jc w:val="both"/>
              <w:rPr>
                <w:color w:val="000000"/>
                <w:szCs w:val="22"/>
              </w:rPr>
            </w:pPr>
            <w:r w:rsidRPr="00BA2DAC">
              <w:rPr>
                <w:color w:val="000000"/>
                <w:sz w:val="22"/>
                <w:szCs w:val="22"/>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rsidR="004A13AF" w:rsidRPr="00BA2DAC" w:rsidRDefault="004A13AF" w:rsidP="00162FA3">
            <w:pPr>
              <w:pStyle w:val="a0"/>
              <w:spacing w:before="60" w:after="60"/>
              <w:ind w:right="0" w:firstLine="237"/>
              <w:jc w:val="both"/>
              <w:rPr>
                <w:color w:val="000000"/>
                <w:szCs w:val="22"/>
              </w:rPr>
            </w:pPr>
            <w:bookmarkStart w:id="40" w:name="n1494"/>
            <w:bookmarkEnd w:id="40"/>
            <w:r w:rsidRPr="00BA2DAC">
              <w:rPr>
                <w:color w:val="000000"/>
                <w:sz w:val="22"/>
                <w:szCs w:val="22"/>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A13AF" w:rsidRPr="00BA2DAC" w:rsidRDefault="004A13AF" w:rsidP="00162FA3">
            <w:pPr>
              <w:pStyle w:val="a0"/>
              <w:spacing w:before="60" w:after="60"/>
              <w:ind w:right="0" w:firstLine="237"/>
              <w:jc w:val="both"/>
              <w:rPr>
                <w:color w:val="000000"/>
                <w:szCs w:val="22"/>
                <w:shd w:val="clear" w:color="auto" w:fill="FFFFFF"/>
              </w:rPr>
            </w:pPr>
            <w:r w:rsidRPr="00BA2DAC">
              <w:rPr>
                <w:color w:val="000000"/>
                <w:sz w:val="22"/>
                <w:szCs w:val="22"/>
                <w:shd w:val="clear" w:color="auto" w:fill="FFFFFF"/>
              </w:rPr>
              <w:t xml:space="preserve">Для проведення відкритих торгів із застосуванням електронного аукціону повинно бути подано не менше двох тендерних </w:t>
            </w:r>
            <w:r w:rsidRPr="00BA2DAC">
              <w:rPr>
                <w:color w:val="000000"/>
                <w:sz w:val="22"/>
                <w:szCs w:val="22"/>
                <w:shd w:val="clear" w:color="auto" w:fill="FFFFFF"/>
              </w:rPr>
              <w:lastRenderedPageBreak/>
              <w:t xml:space="preserve">пропозицій. Електронний аукціон проводиться електронною системою закупівель відповідно до </w:t>
            </w:r>
            <w:hyperlink r:id="rId8" w:anchor="n1562" w:history="1">
              <w:r w:rsidRPr="00BA2DAC">
                <w:rPr>
                  <w:rStyle w:val="a4"/>
                  <w:color w:val="000000"/>
                  <w:sz w:val="22"/>
                  <w:szCs w:val="22"/>
                  <w:u w:val="none"/>
                  <w:shd w:val="clear" w:color="auto" w:fill="FFFFFF"/>
                </w:rPr>
                <w:t>статті 30</w:t>
              </w:r>
            </w:hyperlink>
            <w:r w:rsidRPr="00BA2DAC">
              <w:rPr>
                <w:color w:val="000000"/>
                <w:sz w:val="22"/>
                <w:szCs w:val="22"/>
                <w:shd w:val="clear" w:color="auto" w:fill="FFFFFF"/>
              </w:rPr>
              <w:t xml:space="preserve"> Закону. </w:t>
            </w:r>
          </w:p>
          <w:p w:rsidR="004A13AF" w:rsidRPr="00BA2DAC" w:rsidRDefault="004A13AF" w:rsidP="00162FA3">
            <w:pPr>
              <w:pStyle w:val="a0"/>
              <w:spacing w:before="60" w:after="60"/>
              <w:ind w:right="0" w:firstLine="237"/>
              <w:jc w:val="both"/>
              <w:rPr>
                <w:color w:val="000000"/>
                <w:szCs w:val="22"/>
                <w:shd w:val="clear" w:color="auto" w:fill="FFFFFF"/>
              </w:rPr>
            </w:pPr>
            <w:r w:rsidRPr="00BA2DAC">
              <w:rPr>
                <w:color w:val="000000"/>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4A13AF" w:rsidRPr="00BA2DAC" w:rsidRDefault="004A13AF" w:rsidP="00162FA3">
            <w:pPr>
              <w:spacing w:before="60" w:after="60"/>
              <w:ind w:firstLine="237"/>
              <w:jc w:val="both"/>
              <w:rPr>
                <w:color w:val="000000"/>
              </w:rPr>
            </w:pPr>
            <w:r w:rsidRPr="000E0335">
              <w:rPr>
                <w:color w:val="000000"/>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A13AF" w:rsidRPr="00BA2DAC" w:rsidRDefault="004A13AF" w:rsidP="00162FA3">
            <w:pPr>
              <w:spacing w:before="60" w:after="60"/>
              <w:ind w:firstLine="237"/>
              <w:jc w:val="both"/>
              <w:rPr>
                <w:color w:val="000000"/>
              </w:rPr>
            </w:pPr>
            <w:r w:rsidRPr="00BA2DAC">
              <w:rPr>
                <w:color w:val="000000"/>
                <w:sz w:val="22"/>
                <w:szCs w:val="22"/>
              </w:rPr>
              <w:t xml:space="preserve">Замовник, орган оскарження та </w:t>
            </w:r>
            <w:proofErr w:type="spellStart"/>
            <w:r w:rsidRPr="00BA2DAC">
              <w:rPr>
                <w:color w:val="000000"/>
                <w:sz w:val="22"/>
                <w:szCs w:val="22"/>
              </w:rPr>
              <w:t>Держаудитслужба</w:t>
            </w:r>
            <w:proofErr w:type="spellEnd"/>
            <w:r w:rsidRPr="00BA2DAC">
              <w:rPr>
                <w:color w:val="000000"/>
                <w:sz w:val="22"/>
                <w:szCs w:val="22"/>
              </w:rPr>
              <w:t xml:space="preserve"> мають доступ в електронній системі закупівель до інформації, яка визначена учасником процедури закупівлі конфіденційною.</w:t>
            </w:r>
          </w:p>
        </w:tc>
      </w:tr>
      <w:tr w:rsidR="004A13AF" w:rsidRPr="00BA2DAC" w:rsidTr="00154816">
        <w:trPr>
          <w:gridBefore w:val="1"/>
          <w:wBefore w:w="118" w:type="dxa"/>
          <w:trHeight w:val="168"/>
          <w:jc w:val="right"/>
        </w:trPr>
        <w:tc>
          <w:tcPr>
            <w:tcW w:w="10332" w:type="dxa"/>
            <w:gridSpan w:val="5"/>
            <w:tcBorders>
              <w:top w:val="single" w:sz="4" w:space="0" w:color="000000"/>
              <w:left w:val="single" w:sz="4" w:space="0" w:color="000000"/>
              <w:right w:val="single" w:sz="4" w:space="0" w:color="000000"/>
            </w:tcBorders>
            <w:shd w:val="clear" w:color="auto" w:fill="D9D9D9"/>
          </w:tcPr>
          <w:p w:rsidR="004A13AF" w:rsidRPr="00BA2DAC" w:rsidRDefault="004A13AF" w:rsidP="00162FA3">
            <w:pPr>
              <w:spacing w:before="80" w:after="80"/>
              <w:jc w:val="center"/>
            </w:pPr>
            <w:r w:rsidRPr="00BA2DAC">
              <w:rPr>
                <w:b/>
                <w:color w:val="000000"/>
              </w:rPr>
              <w:lastRenderedPageBreak/>
              <w:t>Розділ V. Розгляд та оцінка тендерних пропозицій</w:t>
            </w:r>
          </w:p>
        </w:tc>
      </w:tr>
      <w:tr w:rsidR="004A13AF"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Перелік критеріїв та методика оцінки тендерних пропозицій із зазначенням питомої ваги критерію (у разі застосування)</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rPr>
            </w:pPr>
            <w:r w:rsidRPr="00BA2DAC">
              <w:rPr>
                <w:color w:val="000000"/>
                <w:sz w:val="22"/>
                <w:szCs w:val="22"/>
              </w:rPr>
              <w:t>Єдиним критерієм оцінки є ціна. Питома вага цінового критерію – 100%.</w:t>
            </w:r>
          </w:p>
          <w:p w:rsidR="004A13AF" w:rsidRPr="00BA2DAC" w:rsidRDefault="004A13AF" w:rsidP="00162FA3">
            <w:pPr>
              <w:pStyle w:val="a6"/>
              <w:spacing w:before="60" w:after="60"/>
              <w:ind w:firstLine="237"/>
              <w:jc w:val="both"/>
              <w:rPr>
                <w:color w:val="000000"/>
                <w:szCs w:val="22"/>
              </w:rPr>
            </w:pPr>
            <w:r w:rsidRPr="00BA2DAC">
              <w:rPr>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13AF" w:rsidRPr="00BA2DAC" w:rsidRDefault="004A13AF" w:rsidP="00162FA3">
            <w:pPr>
              <w:pStyle w:val="a6"/>
              <w:spacing w:before="60" w:after="60"/>
              <w:ind w:firstLine="237"/>
              <w:jc w:val="both"/>
              <w:rPr>
                <w:szCs w:val="22"/>
              </w:rPr>
            </w:pPr>
            <w:r w:rsidRPr="00BA2DAC">
              <w:rPr>
                <w:color w:val="000000"/>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2</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Інша інформація</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rPr>
            </w:pPr>
            <w:r w:rsidRPr="00BA2DAC">
              <w:rPr>
                <w:color w:val="000000"/>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13AF" w:rsidRPr="00BA2DAC" w:rsidRDefault="004A13AF" w:rsidP="00162FA3">
            <w:pPr>
              <w:spacing w:before="60" w:after="60"/>
              <w:ind w:firstLine="237"/>
              <w:jc w:val="both"/>
              <w:rPr>
                <w:color w:val="000000"/>
              </w:rPr>
            </w:pPr>
            <w:r w:rsidRPr="00BA2DA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A13AF" w:rsidRPr="00BA2DAC" w:rsidRDefault="004A13AF" w:rsidP="00162FA3">
            <w:pPr>
              <w:spacing w:before="60" w:after="60"/>
              <w:ind w:firstLine="237"/>
              <w:jc w:val="both"/>
              <w:rPr>
                <w:color w:val="000000"/>
              </w:rPr>
            </w:pPr>
            <w:r w:rsidRPr="00BA2DAC">
              <w:rPr>
                <w:color w:val="000000"/>
                <w:sz w:val="22"/>
                <w:szCs w:val="22"/>
              </w:rPr>
              <w:t xml:space="preserve">Невідповідністю в інформації та/або документах, які надаються учасником процедури закупівлі на виконання вимог технічної </w:t>
            </w:r>
            <w:r w:rsidRPr="00BA2DAC">
              <w:rPr>
                <w:color w:val="000000"/>
                <w:sz w:val="22"/>
                <w:szCs w:val="22"/>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13AF" w:rsidRPr="00BA2DAC" w:rsidRDefault="004A13AF" w:rsidP="00162FA3">
            <w:pPr>
              <w:spacing w:before="60" w:after="60"/>
              <w:ind w:firstLine="237"/>
              <w:jc w:val="both"/>
              <w:rPr>
                <w:color w:val="000000"/>
              </w:rPr>
            </w:pPr>
            <w:r w:rsidRPr="00BA2DAC">
              <w:rPr>
                <w:color w:val="000000"/>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13AF" w:rsidRPr="00BA2DAC" w:rsidRDefault="004A13AF" w:rsidP="00162FA3">
            <w:pPr>
              <w:spacing w:before="60" w:after="60"/>
              <w:ind w:firstLine="237"/>
              <w:jc w:val="both"/>
              <w:rPr>
                <w:color w:val="000000"/>
              </w:rPr>
            </w:pPr>
            <w:r w:rsidRPr="00BA2DAC">
              <w:rPr>
                <w:color w:val="000000"/>
                <w:sz w:val="22"/>
                <w:szCs w:val="22"/>
                <w:shd w:val="clear" w:color="auto" w:fill="FFFFFF"/>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4A13AF" w:rsidRPr="00BA2DAC" w:rsidRDefault="004A13AF" w:rsidP="000C7A17">
            <w:pPr>
              <w:spacing w:before="60" w:after="60"/>
              <w:ind w:firstLine="237"/>
              <w:jc w:val="both"/>
              <w:rPr>
                <w:color w:val="000000"/>
              </w:rPr>
            </w:pPr>
            <w:r w:rsidRPr="00BA2DAC">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lastRenderedPageBreak/>
              <w:t>3</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Відхилення тендерних пропозицій</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shd w:val="clear" w:color="auto" w:fill="FFFFFF"/>
              </w:rPr>
            </w:pPr>
            <w:r w:rsidRPr="00BA2DAC">
              <w:rPr>
                <w:color w:val="000000"/>
                <w:sz w:val="22"/>
                <w:szCs w:val="22"/>
              </w:rPr>
              <w:t>Замовник відхиляє тендерну пропозицію із зазначенням аргументації в електронній системі закупівель у разі, коли:</w:t>
            </w:r>
          </w:p>
          <w:p w:rsidR="004A13AF" w:rsidRPr="00BA2DAC" w:rsidRDefault="004A13AF" w:rsidP="00162FA3">
            <w:pPr>
              <w:shd w:val="clear" w:color="auto" w:fill="FFFFFF"/>
              <w:spacing w:before="60" w:after="60"/>
              <w:ind w:firstLine="567"/>
              <w:jc w:val="both"/>
              <w:rPr>
                <w:color w:val="000000"/>
              </w:rPr>
            </w:pPr>
            <w:r w:rsidRPr="00BA2DAC">
              <w:rPr>
                <w:color w:val="000000"/>
                <w:sz w:val="22"/>
                <w:szCs w:val="22"/>
                <w:shd w:val="clear" w:color="auto" w:fill="FFFFFF"/>
              </w:rPr>
              <w:t>1) учасник процедури закупівлі:</w:t>
            </w:r>
          </w:p>
          <w:p w:rsidR="004A13AF" w:rsidRPr="00BA2DAC" w:rsidRDefault="004A13AF" w:rsidP="00162FA3">
            <w:pPr>
              <w:shd w:val="clear" w:color="auto" w:fill="FFFFFF"/>
              <w:spacing w:before="60" w:after="60"/>
              <w:jc w:val="both"/>
              <w:rPr>
                <w:color w:val="000000"/>
                <w:shd w:val="clear" w:color="auto" w:fill="FFFFFF"/>
              </w:rPr>
            </w:pPr>
            <w:r w:rsidRPr="00BA2DAC">
              <w:rPr>
                <w:color w:val="000000"/>
                <w:sz w:val="22"/>
                <w:szCs w:val="22"/>
              </w:rPr>
              <w:t>- підпадає під підстави, встановлені пунктом 47 Особливостей;</w:t>
            </w:r>
          </w:p>
          <w:p w:rsidR="004A13AF" w:rsidRPr="00BA2DAC" w:rsidRDefault="004A13AF" w:rsidP="00162FA3">
            <w:pPr>
              <w:shd w:val="clear" w:color="auto" w:fill="FFFFFF"/>
              <w:spacing w:before="60" w:after="60"/>
              <w:jc w:val="both"/>
              <w:rPr>
                <w:color w:val="000000"/>
                <w:shd w:val="clear" w:color="auto" w:fill="FFFFFF"/>
              </w:rPr>
            </w:pPr>
            <w:r w:rsidRPr="00BA2DAC">
              <w:rPr>
                <w:color w:val="000000"/>
                <w:sz w:val="22"/>
                <w:szCs w:val="22"/>
                <w:shd w:val="clear" w:color="auto" w:fill="FFFFFF"/>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BA2DAC">
              <w:rPr>
                <w:color w:val="000000"/>
                <w:sz w:val="22"/>
                <w:szCs w:val="22"/>
              </w:rPr>
              <w:t>згідно з абзацом першим пункту 42 Особливостей;</w:t>
            </w:r>
          </w:p>
          <w:p w:rsidR="004A13AF" w:rsidRPr="00BA2DAC" w:rsidRDefault="004A13AF" w:rsidP="00162FA3">
            <w:pPr>
              <w:shd w:val="clear" w:color="auto" w:fill="FFFFFF"/>
              <w:spacing w:before="60" w:after="60"/>
              <w:jc w:val="both"/>
              <w:rPr>
                <w:color w:val="000000"/>
              </w:rPr>
            </w:pPr>
            <w:r w:rsidRPr="00BA2DAC">
              <w:rPr>
                <w:color w:val="000000"/>
                <w:sz w:val="22"/>
                <w:szCs w:val="22"/>
                <w:shd w:val="clear" w:color="auto" w:fill="FFFFFF"/>
              </w:rPr>
              <w:t>- не надав забезпечення</w:t>
            </w:r>
            <w:r w:rsidRPr="00BA2DAC">
              <w:rPr>
                <w:color w:val="000000"/>
                <w:sz w:val="22"/>
                <w:szCs w:val="22"/>
              </w:rPr>
              <w:t xml:space="preserve"> тендерної пропозиції, якщо таке забезпечення вимагалося замовником;</w:t>
            </w:r>
          </w:p>
          <w:p w:rsidR="004A13AF" w:rsidRPr="00BA2DAC" w:rsidRDefault="004A13AF" w:rsidP="00162FA3">
            <w:pPr>
              <w:shd w:val="clear" w:color="auto" w:fill="FFFFFF"/>
              <w:spacing w:before="60" w:after="60"/>
              <w:jc w:val="both"/>
              <w:rPr>
                <w:color w:val="000000"/>
              </w:rPr>
            </w:pPr>
            <w:r w:rsidRPr="00BA2DAC">
              <w:rPr>
                <w:color w:val="000000"/>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13AF" w:rsidRPr="00BA2DAC" w:rsidRDefault="004A13AF" w:rsidP="00162FA3">
            <w:pPr>
              <w:shd w:val="clear" w:color="auto" w:fill="FFFFFF"/>
              <w:spacing w:before="60" w:after="60"/>
              <w:jc w:val="both"/>
              <w:rPr>
                <w:color w:val="000000"/>
              </w:rPr>
            </w:pPr>
            <w:r w:rsidRPr="00BA2DAC">
              <w:rPr>
                <w:color w:val="000000"/>
                <w:sz w:val="22"/>
                <w:szCs w:val="22"/>
              </w:rPr>
              <w:t xml:space="preserve">- не надав обґрунтування аномально низької ціни тендерної пропозиції протягом строку, визначеного абзацом першим частини </w:t>
            </w:r>
            <w:r w:rsidRPr="00BA2DAC">
              <w:rPr>
                <w:color w:val="000000"/>
                <w:sz w:val="22"/>
                <w:szCs w:val="22"/>
              </w:rPr>
              <w:lastRenderedPageBreak/>
              <w:t>чотирнадцятої статті 29 Закону/абзацом дев’ятим пункту 37 Особливостей;</w:t>
            </w:r>
          </w:p>
          <w:p w:rsidR="004A13AF" w:rsidRPr="00BA2DAC" w:rsidRDefault="004A13AF" w:rsidP="00162FA3">
            <w:pPr>
              <w:shd w:val="clear" w:color="auto" w:fill="FFFFFF"/>
              <w:spacing w:before="60" w:after="60"/>
              <w:jc w:val="both"/>
              <w:rPr>
                <w:color w:val="000000"/>
              </w:rPr>
            </w:pPr>
            <w:r w:rsidRPr="00BA2DAC">
              <w:rPr>
                <w:color w:val="000000"/>
                <w:sz w:val="22"/>
                <w:szCs w:val="22"/>
              </w:rPr>
              <w:t>- визначив конфіденційною інформацію, що не може бути визначена як конфіденційна відповідно до вимог пункту 40 Особливостей;</w:t>
            </w:r>
          </w:p>
          <w:p w:rsidR="004A13AF" w:rsidRPr="00BA2DAC" w:rsidRDefault="004A13AF" w:rsidP="00162FA3">
            <w:pPr>
              <w:shd w:val="clear" w:color="auto" w:fill="FFFFFF"/>
              <w:spacing w:before="60" w:after="60"/>
              <w:jc w:val="both"/>
              <w:rPr>
                <w:color w:val="000000"/>
              </w:rPr>
            </w:pPr>
            <w:r w:rsidRPr="00BA2DAC">
              <w:rPr>
                <w:color w:val="000000"/>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2DAC">
              <w:rPr>
                <w:color w:val="000000"/>
                <w:sz w:val="22"/>
                <w:szCs w:val="22"/>
              </w:rPr>
              <w:t>бенефіціарним</w:t>
            </w:r>
            <w:proofErr w:type="spellEnd"/>
            <w:r w:rsidRPr="00BA2DAC">
              <w:rPr>
                <w:color w:val="000000"/>
                <w:sz w:val="22"/>
                <w:szCs w:val="22"/>
              </w:rPr>
              <w:t xml:space="preserve"> власником, членом або учасником (акціонером), що має частку в статутному капіталі 10 і більше відсотків </w:t>
            </w:r>
            <w:r w:rsidRPr="00BA2DAC">
              <w:rPr>
                <w:bCs/>
                <w:color w:val="000000"/>
                <w:sz w:val="22"/>
                <w:szCs w:val="22"/>
              </w:rPr>
              <w:t>(далі — активи)</w:t>
            </w:r>
            <w:r w:rsidRPr="00BA2DAC">
              <w:rPr>
                <w:color w:val="000000"/>
                <w:sz w:val="22"/>
                <w:szCs w:val="22"/>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A2DAC">
              <w:rPr>
                <w:bCs/>
                <w:color w:val="000000"/>
                <w:sz w:val="22"/>
                <w:szCs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A2DAC">
              <w:rPr>
                <w:color w:val="000000"/>
                <w:sz w:val="22"/>
                <w:szCs w:val="22"/>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ст.5176);</w:t>
            </w:r>
          </w:p>
          <w:p w:rsidR="004A13AF" w:rsidRPr="00BA2DAC" w:rsidRDefault="004A13AF" w:rsidP="00162FA3">
            <w:pPr>
              <w:shd w:val="clear" w:color="auto" w:fill="FFFFFF"/>
              <w:spacing w:before="60" w:after="60"/>
              <w:ind w:firstLine="567"/>
              <w:jc w:val="both"/>
              <w:rPr>
                <w:color w:val="000000"/>
              </w:rPr>
            </w:pPr>
            <w:r w:rsidRPr="00BA2DAC">
              <w:rPr>
                <w:color w:val="000000"/>
                <w:sz w:val="22"/>
                <w:szCs w:val="22"/>
              </w:rPr>
              <w:t>2) тендерна пропозиція:</w:t>
            </w:r>
          </w:p>
          <w:p w:rsidR="004A13AF" w:rsidRPr="00BA2DAC" w:rsidRDefault="004A13AF" w:rsidP="00162FA3">
            <w:pPr>
              <w:shd w:val="clear" w:color="auto" w:fill="FFFFFF"/>
              <w:spacing w:before="60" w:after="60"/>
              <w:jc w:val="both"/>
              <w:rPr>
                <w:color w:val="000000"/>
              </w:rPr>
            </w:pPr>
            <w:r w:rsidRPr="00BA2DAC">
              <w:rPr>
                <w:color w:val="000000"/>
                <w:sz w:val="22"/>
                <w:szCs w:val="22"/>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BA2DAC">
                <w:rPr>
                  <w:rStyle w:val="a4"/>
                  <w:color w:val="000000"/>
                  <w:sz w:val="22"/>
                  <w:szCs w:val="22"/>
                </w:rPr>
                <w:t xml:space="preserve">пункту </w:t>
              </w:r>
            </w:hyperlink>
            <w:hyperlink r:id="rId10" w:anchor="n131" w:history="1">
              <w:r w:rsidRPr="00BA2DAC">
                <w:rPr>
                  <w:rStyle w:val="a4"/>
                  <w:color w:val="000000"/>
                  <w:sz w:val="22"/>
                  <w:szCs w:val="22"/>
                </w:rPr>
                <w:t>4</w:t>
              </w:r>
            </w:hyperlink>
            <w:r w:rsidRPr="00BA2DAC">
              <w:rPr>
                <w:color w:val="000000"/>
                <w:sz w:val="22"/>
                <w:szCs w:val="22"/>
              </w:rPr>
              <w:t>3 Особливостей;</w:t>
            </w:r>
          </w:p>
          <w:p w:rsidR="004A13AF" w:rsidRPr="00BA2DAC" w:rsidRDefault="004A13AF" w:rsidP="00162FA3">
            <w:pPr>
              <w:shd w:val="clear" w:color="auto" w:fill="FFFFFF"/>
              <w:spacing w:before="60" w:after="60"/>
              <w:jc w:val="both"/>
              <w:rPr>
                <w:color w:val="000000"/>
              </w:rPr>
            </w:pPr>
            <w:r w:rsidRPr="00BA2DAC">
              <w:rPr>
                <w:color w:val="000000"/>
                <w:sz w:val="22"/>
                <w:szCs w:val="22"/>
              </w:rPr>
              <w:t>- є такою, строк дії якої закінчився;</w:t>
            </w:r>
          </w:p>
          <w:p w:rsidR="004A13AF" w:rsidRPr="00BA2DAC" w:rsidRDefault="004A13AF" w:rsidP="00162FA3">
            <w:pPr>
              <w:shd w:val="clear" w:color="auto" w:fill="FFFFFF"/>
              <w:spacing w:before="60" w:after="60"/>
              <w:jc w:val="both"/>
              <w:rPr>
                <w:color w:val="000000"/>
              </w:rPr>
            </w:pPr>
            <w:r w:rsidRPr="00BA2DAC">
              <w:rPr>
                <w:color w:val="000000"/>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13AF" w:rsidRPr="00BA2DAC" w:rsidRDefault="004A13AF" w:rsidP="00162FA3">
            <w:pPr>
              <w:shd w:val="clear" w:color="auto" w:fill="FFFFFF"/>
              <w:spacing w:before="60" w:after="60"/>
              <w:jc w:val="both"/>
              <w:rPr>
                <w:color w:val="000000"/>
              </w:rPr>
            </w:pPr>
            <w:r w:rsidRPr="00BA2DAC">
              <w:rPr>
                <w:color w:val="000000"/>
                <w:sz w:val="22"/>
                <w:szCs w:val="22"/>
              </w:rPr>
              <w:t>- не відповідає вимогам, установленим у тендерній документації відповідно до абзацу першого частини третьої статті 22 Закону;</w:t>
            </w:r>
          </w:p>
          <w:p w:rsidR="004A13AF" w:rsidRPr="00BA2DAC" w:rsidRDefault="004A13AF" w:rsidP="00162FA3">
            <w:pPr>
              <w:shd w:val="clear" w:color="auto" w:fill="FFFFFF"/>
              <w:spacing w:before="60" w:after="60"/>
              <w:ind w:firstLine="567"/>
              <w:jc w:val="both"/>
              <w:rPr>
                <w:color w:val="000000"/>
              </w:rPr>
            </w:pPr>
            <w:r w:rsidRPr="00BA2DAC">
              <w:rPr>
                <w:color w:val="000000"/>
                <w:sz w:val="22"/>
                <w:szCs w:val="22"/>
              </w:rPr>
              <w:t>3) переможець процедури закупівлі:</w:t>
            </w:r>
          </w:p>
          <w:p w:rsidR="004A13AF" w:rsidRPr="00BA2DAC" w:rsidRDefault="004A13AF" w:rsidP="00162FA3">
            <w:pPr>
              <w:shd w:val="clear" w:color="auto" w:fill="FFFFFF"/>
              <w:spacing w:before="60" w:after="60"/>
              <w:jc w:val="both"/>
              <w:rPr>
                <w:color w:val="000000"/>
              </w:rPr>
            </w:pPr>
            <w:r w:rsidRPr="00BA2DAC">
              <w:rPr>
                <w:color w:val="000000"/>
                <w:sz w:val="22"/>
                <w:szCs w:val="22"/>
              </w:rPr>
              <w:t xml:space="preserve">- відмовився від підписання договору про закупівлю відповідно до </w:t>
            </w:r>
            <w:r w:rsidRPr="00BA2DAC">
              <w:rPr>
                <w:color w:val="000000"/>
                <w:sz w:val="22"/>
                <w:szCs w:val="22"/>
              </w:rPr>
              <w:lastRenderedPageBreak/>
              <w:t>вимог тендерної документації або укладення договору про закупівлю;</w:t>
            </w:r>
          </w:p>
          <w:p w:rsidR="004A13AF" w:rsidRPr="00BA2DAC" w:rsidRDefault="004A13AF" w:rsidP="00162FA3">
            <w:pPr>
              <w:shd w:val="clear" w:color="auto" w:fill="FFFFFF"/>
              <w:spacing w:before="60" w:after="60"/>
              <w:jc w:val="both"/>
              <w:rPr>
                <w:color w:val="000000"/>
              </w:rPr>
            </w:pPr>
            <w:r w:rsidRPr="00BA2DAC">
              <w:rPr>
                <w:color w:val="000000"/>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A13AF" w:rsidRPr="00BA2DAC" w:rsidRDefault="004A13AF" w:rsidP="00162FA3">
            <w:pPr>
              <w:shd w:val="clear" w:color="auto" w:fill="FFFFFF"/>
              <w:spacing w:before="60" w:after="60"/>
              <w:jc w:val="both"/>
              <w:rPr>
                <w:color w:val="000000"/>
                <w:shd w:val="clear" w:color="auto" w:fill="FFFFFF"/>
              </w:rPr>
            </w:pPr>
            <w:r w:rsidRPr="00BA2DAC">
              <w:rPr>
                <w:color w:val="000000"/>
                <w:sz w:val="22"/>
                <w:szCs w:val="22"/>
              </w:rPr>
              <w:t>- не надав забезпечення виконання договору про закупівлю, якщо таке забезпечення вимагалося замовником;</w:t>
            </w:r>
          </w:p>
          <w:p w:rsidR="004A13AF" w:rsidRPr="00BA2DAC" w:rsidRDefault="004A13AF" w:rsidP="0026542E">
            <w:pPr>
              <w:shd w:val="clear" w:color="auto" w:fill="FFFFFF"/>
              <w:spacing w:before="60" w:after="60"/>
              <w:jc w:val="both"/>
              <w:rPr>
                <w:color w:val="000000"/>
              </w:rPr>
            </w:pPr>
            <w:r w:rsidRPr="00BA2DAC">
              <w:rPr>
                <w:color w:val="000000"/>
                <w:sz w:val="22"/>
                <w:szCs w:val="22"/>
                <w:shd w:val="clear" w:color="auto" w:fill="FFFFFF"/>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A13AF" w:rsidRPr="00BA2DAC" w:rsidRDefault="004A13AF" w:rsidP="00162FA3">
            <w:pPr>
              <w:spacing w:before="60" w:after="60"/>
              <w:ind w:firstLine="237"/>
              <w:jc w:val="both"/>
              <w:rPr>
                <w:color w:val="000000"/>
              </w:rPr>
            </w:pPr>
            <w:r w:rsidRPr="00BA2DAC">
              <w:rPr>
                <w:color w:val="000000"/>
                <w:sz w:val="22"/>
                <w:szCs w:val="22"/>
              </w:rPr>
              <w:t>Замовник може відхилити тендерну пропозицію із зазначенням аргументації в електронній системі закупівель у разі, коли:</w:t>
            </w:r>
          </w:p>
          <w:p w:rsidR="004A13AF" w:rsidRPr="00BA2DAC" w:rsidRDefault="004A13AF" w:rsidP="00162FA3">
            <w:pPr>
              <w:tabs>
                <w:tab w:val="left" w:pos="360"/>
                <w:tab w:val="left" w:pos="851"/>
                <w:tab w:val="left" w:pos="1440"/>
              </w:tabs>
              <w:spacing w:before="60" w:after="60"/>
              <w:jc w:val="both"/>
              <w:rPr>
                <w:color w:val="000000"/>
              </w:rPr>
            </w:pPr>
            <w:r w:rsidRPr="00BA2DAC">
              <w:rPr>
                <w:color w:val="000000"/>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13AF" w:rsidRPr="00BA2DAC" w:rsidRDefault="004A13AF" w:rsidP="00162FA3">
            <w:pPr>
              <w:spacing w:before="60" w:after="60"/>
              <w:jc w:val="both"/>
            </w:pPr>
            <w:r w:rsidRPr="00BA2DAC">
              <w:rPr>
                <w:color w:val="000000"/>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A13AF" w:rsidRPr="00BA2DAC" w:rsidTr="00154816">
        <w:trPr>
          <w:gridBefore w:val="1"/>
          <w:wBefore w:w="118" w:type="dxa"/>
          <w:trHeight w:val="210"/>
          <w:jc w:val="right"/>
        </w:trPr>
        <w:tc>
          <w:tcPr>
            <w:tcW w:w="10332" w:type="dxa"/>
            <w:gridSpan w:val="5"/>
            <w:tcBorders>
              <w:top w:val="single" w:sz="4" w:space="0" w:color="000000"/>
              <w:left w:val="single" w:sz="4" w:space="0" w:color="000000"/>
              <w:right w:val="single" w:sz="4" w:space="0" w:color="000000"/>
            </w:tcBorders>
            <w:shd w:val="clear" w:color="auto" w:fill="D9D9D9"/>
          </w:tcPr>
          <w:p w:rsidR="004A13AF" w:rsidRPr="00BA2DAC" w:rsidRDefault="004A13AF" w:rsidP="00162FA3">
            <w:pPr>
              <w:spacing w:before="80" w:after="80"/>
              <w:jc w:val="center"/>
            </w:pPr>
            <w:r w:rsidRPr="00BA2DAC">
              <w:rPr>
                <w:b/>
                <w:color w:val="000000"/>
              </w:rPr>
              <w:lastRenderedPageBreak/>
              <w:t>Розділ VІ. Результати тендеру та укладання договору про закупівлю</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Відміна тендеру чи визнання тендеру таким, що не відбувся</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rPr>
            </w:pPr>
            <w:r w:rsidRPr="00BA2DAC">
              <w:rPr>
                <w:color w:val="000000"/>
                <w:sz w:val="22"/>
                <w:szCs w:val="22"/>
              </w:rPr>
              <w:t>Замовник відміняє відкриті торги у разі:</w:t>
            </w:r>
          </w:p>
          <w:p w:rsidR="004A13AF" w:rsidRPr="00BA2DAC" w:rsidRDefault="004A13AF" w:rsidP="00162FA3">
            <w:pPr>
              <w:spacing w:before="60" w:after="60"/>
              <w:jc w:val="both"/>
              <w:rPr>
                <w:color w:val="000000"/>
              </w:rPr>
            </w:pPr>
            <w:r w:rsidRPr="00BA2DAC">
              <w:rPr>
                <w:color w:val="000000"/>
                <w:sz w:val="22"/>
                <w:szCs w:val="22"/>
              </w:rPr>
              <w:t>1) відсутності подальшої потреби в закупівлі товарів, робіт чи послуг;</w:t>
            </w:r>
          </w:p>
          <w:p w:rsidR="004A13AF" w:rsidRPr="00BA2DAC" w:rsidRDefault="004A13AF" w:rsidP="00162FA3">
            <w:pPr>
              <w:spacing w:before="60" w:after="60"/>
              <w:jc w:val="both"/>
              <w:rPr>
                <w:color w:val="000000"/>
              </w:rPr>
            </w:pPr>
            <w:r w:rsidRPr="00BA2DAC">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13AF" w:rsidRPr="00BA2DAC" w:rsidRDefault="004A13AF" w:rsidP="00162FA3">
            <w:pPr>
              <w:spacing w:before="60" w:after="60"/>
              <w:jc w:val="both"/>
              <w:rPr>
                <w:color w:val="000000"/>
              </w:rPr>
            </w:pPr>
            <w:r w:rsidRPr="00BA2DAC">
              <w:rPr>
                <w:color w:val="000000"/>
                <w:sz w:val="22"/>
                <w:szCs w:val="22"/>
              </w:rPr>
              <w:t>3) скорочення обсягу видатків на здійснення закупівлі товарів, робіт чи послуг;</w:t>
            </w:r>
          </w:p>
          <w:p w:rsidR="004A13AF" w:rsidRPr="00BA2DAC" w:rsidRDefault="004A13AF" w:rsidP="00162FA3">
            <w:pPr>
              <w:spacing w:before="60" w:after="60"/>
              <w:jc w:val="both"/>
              <w:rPr>
                <w:color w:val="000000"/>
              </w:rPr>
            </w:pPr>
            <w:r w:rsidRPr="00BA2DAC">
              <w:rPr>
                <w:color w:val="000000"/>
                <w:sz w:val="22"/>
                <w:szCs w:val="22"/>
              </w:rPr>
              <w:t>4) коли здійснення закупівлі стало неможливим внаслідок дії обставин непереборної сили.</w:t>
            </w:r>
          </w:p>
          <w:p w:rsidR="004A13AF" w:rsidRPr="00BA2DAC" w:rsidRDefault="004A13AF" w:rsidP="00162FA3">
            <w:pPr>
              <w:spacing w:before="60" w:after="60"/>
              <w:ind w:firstLine="237"/>
              <w:jc w:val="both"/>
              <w:rPr>
                <w:color w:val="000000"/>
              </w:rPr>
            </w:pPr>
            <w:r w:rsidRPr="00BA2DAC">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13AF" w:rsidRPr="00BA2DAC" w:rsidRDefault="004A13AF" w:rsidP="00162FA3">
            <w:pPr>
              <w:spacing w:before="60" w:after="60"/>
              <w:ind w:firstLine="237"/>
              <w:jc w:val="both"/>
              <w:rPr>
                <w:color w:val="000000"/>
              </w:rPr>
            </w:pPr>
            <w:r w:rsidRPr="00BA2DAC">
              <w:rPr>
                <w:color w:val="000000"/>
                <w:sz w:val="22"/>
                <w:szCs w:val="22"/>
              </w:rPr>
              <w:t>Відкриті торги автоматично відміняються електронною системою закупівель у разі:</w:t>
            </w:r>
          </w:p>
          <w:p w:rsidR="004A13AF" w:rsidRPr="00BA2DAC" w:rsidRDefault="004A13AF" w:rsidP="00162FA3">
            <w:pPr>
              <w:spacing w:before="60" w:after="60"/>
              <w:ind w:firstLine="247"/>
              <w:jc w:val="both"/>
              <w:rPr>
                <w:color w:val="000000"/>
              </w:rPr>
            </w:pPr>
            <w:r w:rsidRPr="00BA2DAC">
              <w:rPr>
                <w:color w:val="000000"/>
                <w:sz w:val="22"/>
                <w:szCs w:val="22"/>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4A13AF" w:rsidRPr="00BA2DAC" w:rsidRDefault="004A13AF" w:rsidP="00162FA3">
            <w:pPr>
              <w:spacing w:before="60" w:after="60"/>
              <w:ind w:firstLine="247"/>
              <w:jc w:val="both"/>
              <w:rPr>
                <w:color w:val="000000"/>
              </w:rPr>
            </w:pPr>
            <w:r w:rsidRPr="00BA2DAC">
              <w:rPr>
                <w:color w:val="000000"/>
                <w:sz w:val="22"/>
                <w:szCs w:val="22"/>
              </w:rPr>
              <w:t>- неподання тендерної пропозиції для участі у відкритих торгах у строк, установлений замовником згідно з цією тендерною документацією.</w:t>
            </w:r>
          </w:p>
          <w:p w:rsidR="004A13AF" w:rsidRPr="00BA2DAC" w:rsidRDefault="004A13AF" w:rsidP="00162FA3">
            <w:pPr>
              <w:spacing w:before="60" w:after="60"/>
              <w:ind w:firstLine="237"/>
              <w:jc w:val="both"/>
              <w:rPr>
                <w:color w:val="000000"/>
              </w:rPr>
            </w:pPr>
            <w:bookmarkStart w:id="41" w:name="bookmark=id.3fwokq0"/>
            <w:bookmarkStart w:id="42" w:name="bookmark=id.1v1yuxt"/>
            <w:bookmarkEnd w:id="41"/>
            <w:bookmarkEnd w:id="42"/>
            <w:r w:rsidRPr="00BA2DAC">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A2DAC">
              <w:rPr>
                <w:color w:val="000000"/>
                <w:sz w:val="22"/>
                <w:szCs w:val="22"/>
              </w:rPr>
              <w:lastRenderedPageBreak/>
              <w:t>визначених цим пунктом, оприлюднюється інформація про відміну відкритих торгів.</w:t>
            </w:r>
          </w:p>
          <w:p w:rsidR="004A13AF" w:rsidRPr="00BA2DAC" w:rsidRDefault="004A13AF" w:rsidP="00162FA3">
            <w:pPr>
              <w:spacing w:before="60" w:after="60"/>
              <w:ind w:firstLine="237"/>
              <w:jc w:val="both"/>
              <w:rPr>
                <w:color w:val="000000"/>
              </w:rPr>
            </w:pPr>
            <w:r w:rsidRPr="00BA2DAC">
              <w:rPr>
                <w:color w:val="000000"/>
                <w:sz w:val="22"/>
                <w:szCs w:val="22"/>
              </w:rPr>
              <w:t>Відкриті торги можуть бути відмінені частково (за лотом)</w:t>
            </w:r>
            <w:bookmarkStart w:id="43" w:name="bookmark=id.2u6wntf"/>
            <w:bookmarkStart w:id="44" w:name="bookmark=id.4f1mdlm"/>
            <w:bookmarkEnd w:id="43"/>
            <w:bookmarkEnd w:id="44"/>
            <w:r w:rsidRPr="00BA2DAC">
              <w:rPr>
                <w:color w:val="000000"/>
                <w:sz w:val="22"/>
                <w:szCs w:val="22"/>
              </w:rPr>
              <w:t>.</w:t>
            </w:r>
            <w:bookmarkStart w:id="45" w:name="bookmark=id.28h4qwu"/>
            <w:bookmarkStart w:id="46" w:name="bookmark=id.19c6y18"/>
            <w:bookmarkStart w:id="47" w:name="bookmark=id.3tbugp1"/>
            <w:bookmarkStart w:id="48" w:name="bookmark=id.nmf14n"/>
            <w:bookmarkEnd w:id="45"/>
            <w:bookmarkEnd w:id="46"/>
            <w:bookmarkEnd w:id="47"/>
            <w:bookmarkEnd w:id="48"/>
          </w:p>
          <w:p w:rsidR="004A13AF" w:rsidRPr="00BA2DAC" w:rsidRDefault="004A13AF" w:rsidP="00162FA3">
            <w:pPr>
              <w:spacing w:before="60" w:after="60"/>
              <w:ind w:firstLine="237"/>
              <w:jc w:val="both"/>
              <w:rPr>
                <w:color w:val="000000"/>
              </w:rPr>
            </w:pPr>
            <w:r w:rsidRPr="00BA2DAC">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lastRenderedPageBreak/>
              <w:t>2</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 xml:space="preserve">Строк укладання договору </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rPr>
            </w:pPr>
            <w:r w:rsidRPr="00BA2DAC">
              <w:rPr>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A13AF" w:rsidRPr="00BA2DAC" w:rsidRDefault="004A13AF" w:rsidP="00162FA3">
            <w:pPr>
              <w:spacing w:before="60" w:after="60"/>
              <w:ind w:firstLine="237"/>
              <w:jc w:val="both"/>
              <w:rPr>
                <w:color w:val="000000"/>
              </w:rPr>
            </w:pPr>
            <w:r w:rsidRPr="00BA2DAC">
              <w:rPr>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A13AF"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jc w:val="center"/>
              <w:rPr>
                <w:color w:val="000000"/>
              </w:rPr>
            </w:pPr>
            <w:r w:rsidRPr="00BA2DAC">
              <w:rPr>
                <w:color w:val="000000"/>
                <w:sz w:val="22"/>
                <w:szCs w:val="22"/>
              </w:rPr>
              <w:t>3</w:t>
            </w:r>
          </w:p>
          <w:p w:rsidR="004A13AF" w:rsidRPr="00BA2DAC" w:rsidRDefault="004A13AF" w:rsidP="00644908">
            <w:pPr>
              <w:spacing w:before="60" w:after="60"/>
              <w:jc w:val="center"/>
              <w:rPr>
                <w:color w:val="000000"/>
              </w:rPr>
            </w:pPr>
          </w:p>
        </w:tc>
        <w:tc>
          <w:tcPr>
            <w:tcW w:w="3144" w:type="dxa"/>
            <w:gridSpan w:val="2"/>
            <w:tcBorders>
              <w:top w:val="single" w:sz="4" w:space="0" w:color="000000"/>
              <w:left w:val="single" w:sz="4" w:space="0" w:color="000000"/>
              <w:bottom w:val="single" w:sz="4" w:space="0" w:color="000000"/>
            </w:tcBorders>
          </w:tcPr>
          <w:p w:rsidR="004A13AF" w:rsidRPr="00BA2DAC" w:rsidRDefault="004A13AF" w:rsidP="00644908">
            <w:pPr>
              <w:spacing w:before="60" w:after="60"/>
              <w:rPr>
                <w:color w:val="000000"/>
              </w:rPr>
            </w:pPr>
            <w:proofErr w:type="spellStart"/>
            <w:r w:rsidRPr="00BA2DAC">
              <w:rPr>
                <w:color w:val="000000"/>
                <w:sz w:val="22"/>
                <w:szCs w:val="22"/>
              </w:rPr>
              <w:t>Проєкт</w:t>
            </w:r>
            <w:proofErr w:type="spellEnd"/>
            <w:r w:rsidRPr="00BA2DAC">
              <w:rPr>
                <w:color w:val="000000"/>
                <w:sz w:val="22"/>
                <w:szCs w:val="22"/>
              </w:rPr>
              <w:t xml:space="preserve"> договору про закупівлю </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644908">
            <w:pPr>
              <w:tabs>
                <w:tab w:val="left" w:pos="5659"/>
              </w:tabs>
              <w:spacing w:before="60" w:after="60"/>
              <w:ind w:firstLine="237"/>
              <w:jc w:val="both"/>
              <w:rPr>
                <w:color w:val="000000"/>
                <w:shd w:val="clear" w:color="auto" w:fill="FFFFFF"/>
              </w:rPr>
            </w:pPr>
            <w:proofErr w:type="spellStart"/>
            <w:r w:rsidRPr="00BA2DAC">
              <w:rPr>
                <w:color w:val="000000"/>
                <w:sz w:val="22"/>
                <w:szCs w:val="22"/>
              </w:rPr>
              <w:t>Проєкт</w:t>
            </w:r>
            <w:proofErr w:type="spellEnd"/>
            <w:r w:rsidRPr="00BA2DAC">
              <w:rPr>
                <w:color w:val="000000"/>
                <w:sz w:val="22"/>
                <w:szCs w:val="22"/>
              </w:rPr>
              <w:t xml:space="preserve"> договору про закупівлю викладено у </w:t>
            </w:r>
            <w:r>
              <w:rPr>
                <w:color w:val="000000"/>
                <w:sz w:val="22"/>
                <w:szCs w:val="22"/>
              </w:rPr>
              <w:t>Д</w:t>
            </w:r>
            <w:r w:rsidRPr="00BA2DAC">
              <w:rPr>
                <w:color w:val="000000"/>
                <w:sz w:val="22"/>
                <w:szCs w:val="22"/>
              </w:rPr>
              <w:t xml:space="preserve">одатку 4 до тендерної документації. </w:t>
            </w:r>
          </w:p>
          <w:p w:rsidR="004A13AF" w:rsidRPr="00BA2DAC" w:rsidRDefault="004A13AF" w:rsidP="00644908">
            <w:pPr>
              <w:ind w:firstLine="237"/>
              <w:jc w:val="both"/>
              <w:rPr>
                <w:color w:val="000000"/>
                <w:shd w:val="clear" w:color="auto" w:fill="FFFFFF"/>
              </w:rPr>
            </w:pPr>
            <w:r w:rsidRPr="00BA2DAC">
              <w:rPr>
                <w:color w:val="000000"/>
                <w:sz w:val="22"/>
                <w:szCs w:val="22"/>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A13AF" w:rsidRPr="00BA2DAC" w:rsidRDefault="004A13AF" w:rsidP="00162FA3">
            <w:pPr>
              <w:pStyle w:val="a6"/>
              <w:ind w:firstLine="237"/>
              <w:jc w:val="both"/>
              <w:rPr>
                <w:color w:val="000000"/>
                <w:szCs w:val="22"/>
                <w:shd w:val="clear" w:color="auto" w:fill="FFFFFF"/>
              </w:rPr>
            </w:pPr>
            <w:r w:rsidRPr="00BA2DAC">
              <w:rPr>
                <w:color w:val="000000"/>
                <w:sz w:val="22"/>
                <w:szCs w:val="22"/>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A2DAC">
              <w:rPr>
                <w:b/>
                <w:bCs/>
                <w:color w:val="000000"/>
                <w:sz w:val="22"/>
                <w:szCs w:val="22"/>
                <w:shd w:val="clear" w:color="auto" w:fill="FFFFFF"/>
              </w:rPr>
              <w:t xml:space="preserve"> </w:t>
            </w:r>
            <w:r w:rsidRPr="00BA2DAC">
              <w:rPr>
                <w:color w:val="000000"/>
                <w:sz w:val="22"/>
                <w:szCs w:val="22"/>
                <w:shd w:val="clear" w:color="auto" w:fill="FFFFFF"/>
              </w:rPr>
              <w:t>крім випадків:</w:t>
            </w:r>
          </w:p>
          <w:p w:rsidR="004A13AF" w:rsidRPr="00BA2DAC" w:rsidRDefault="004A13AF" w:rsidP="00E93F9D">
            <w:pPr>
              <w:pStyle w:val="a7"/>
              <w:numPr>
                <w:ilvl w:val="0"/>
                <w:numId w:val="4"/>
              </w:numPr>
              <w:tabs>
                <w:tab w:val="left" w:pos="392"/>
              </w:tabs>
              <w:spacing w:before="60"/>
              <w:ind w:left="0" w:firstLine="0"/>
              <w:jc w:val="both"/>
              <w:rPr>
                <w:color w:val="000000"/>
                <w:shd w:val="clear" w:color="auto" w:fill="FFFFFF"/>
              </w:rPr>
            </w:pPr>
            <w:r w:rsidRPr="00BA2DAC">
              <w:rPr>
                <w:color w:val="000000"/>
                <w:sz w:val="22"/>
                <w:szCs w:val="22"/>
                <w:shd w:val="clear" w:color="auto" w:fill="FFFFFF"/>
              </w:rPr>
              <w:t>визначення грошового еквівалента зобов’язання в іноземній валюті;</w:t>
            </w:r>
          </w:p>
          <w:p w:rsidR="004A13AF" w:rsidRPr="00BA2DAC" w:rsidRDefault="004A13AF" w:rsidP="00E93F9D">
            <w:pPr>
              <w:pStyle w:val="a7"/>
              <w:numPr>
                <w:ilvl w:val="0"/>
                <w:numId w:val="1"/>
              </w:numPr>
              <w:tabs>
                <w:tab w:val="left" w:pos="392"/>
              </w:tabs>
              <w:spacing w:before="60"/>
              <w:ind w:left="0" w:firstLine="0"/>
              <w:jc w:val="both"/>
              <w:rPr>
                <w:color w:val="000000"/>
                <w:shd w:val="clear" w:color="auto" w:fill="FFFFFF"/>
              </w:rPr>
            </w:pPr>
            <w:r w:rsidRPr="00BA2DAC">
              <w:rPr>
                <w:color w:val="000000"/>
                <w:sz w:val="22"/>
                <w:szCs w:val="22"/>
                <w:shd w:val="clear" w:color="auto" w:fill="FFFFFF"/>
              </w:rPr>
              <w:t>перерахунку ціни в бік зменшення ціни тендерної пропозиції переможця без зменшення обсягів закупівлі;</w:t>
            </w:r>
          </w:p>
          <w:p w:rsidR="004A13AF" w:rsidRPr="00BA2DAC" w:rsidRDefault="004A13AF" w:rsidP="00644908">
            <w:pPr>
              <w:pStyle w:val="a7"/>
              <w:numPr>
                <w:ilvl w:val="0"/>
                <w:numId w:val="1"/>
              </w:numPr>
              <w:tabs>
                <w:tab w:val="left" w:pos="392"/>
              </w:tabs>
              <w:spacing w:before="60" w:after="60"/>
              <w:ind w:left="0" w:firstLine="0"/>
              <w:jc w:val="both"/>
            </w:pPr>
            <w:r w:rsidRPr="00BA2DAC">
              <w:rPr>
                <w:color w:val="000000"/>
                <w:sz w:val="22"/>
                <w:szCs w:val="22"/>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tc>
      </w:tr>
      <w:tr w:rsidR="004A13AF" w:rsidRPr="00BA2DAC" w:rsidTr="00154816">
        <w:tblPrEx>
          <w:tblCellMar>
            <w:left w:w="108" w:type="dxa"/>
            <w:right w:w="108" w:type="dxa"/>
          </w:tblCellMar>
        </w:tblPrEx>
        <w:trPr>
          <w:gridAfter w:val="1"/>
          <w:wAfter w:w="108" w:type="dxa"/>
          <w:trHeight w:val="267"/>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t>4</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Істотні умови, що обов’язково включаються до договору про закупівлю</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7"/>
              <w:jc w:val="both"/>
              <w:rPr>
                <w:color w:val="000000"/>
              </w:rPr>
            </w:pPr>
            <w:r w:rsidRPr="00BA2DAC">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13AF" w:rsidRPr="00BA2DAC" w:rsidRDefault="004A13AF" w:rsidP="00162FA3">
            <w:pPr>
              <w:spacing w:before="60" w:after="60"/>
              <w:ind w:firstLine="284"/>
              <w:jc w:val="both"/>
              <w:rPr>
                <w:color w:val="000000"/>
              </w:rPr>
            </w:pPr>
            <w:r w:rsidRPr="00BA2DAC">
              <w:rPr>
                <w:color w:val="000000"/>
                <w:sz w:val="22"/>
                <w:szCs w:val="22"/>
              </w:rPr>
              <w:t>1) зменшення обсягів закупівлі, зокрема з урахуванням фактичного обсягу видатків замовника;</w:t>
            </w:r>
          </w:p>
          <w:p w:rsidR="004A13AF" w:rsidRPr="00BA2DAC" w:rsidRDefault="004A13AF" w:rsidP="00162FA3">
            <w:pPr>
              <w:spacing w:before="60" w:after="60"/>
              <w:ind w:firstLine="284"/>
              <w:jc w:val="both"/>
              <w:rPr>
                <w:color w:val="000000"/>
              </w:rPr>
            </w:pPr>
            <w:r w:rsidRPr="00BA2DAC">
              <w:rPr>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BA2DAC">
              <w:rPr>
                <w:color w:val="000000"/>
                <w:sz w:val="22"/>
                <w:szCs w:val="22"/>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13AF" w:rsidRPr="00BA2DAC" w:rsidRDefault="004A13AF" w:rsidP="00162FA3">
            <w:pPr>
              <w:spacing w:before="60" w:after="60"/>
              <w:ind w:firstLine="284"/>
              <w:jc w:val="both"/>
              <w:rPr>
                <w:color w:val="000000"/>
              </w:rPr>
            </w:pPr>
            <w:r w:rsidRPr="00BA2DAC">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A13AF" w:rsidRPr="00BA2DAC" w:rsidRDefault="004A13AF" w:rsidP="00162FA3">
            <w:pPr>
              <w:spacing w:before="60" w:after="60"/>
              <w:ind w:firstLine="284"/>
              <w:jc w:val="both"/>
              <w:rPr>
                <w:color w:val="000000"/>
              </w:rPr>
            </w:pPr>
            <w:r w:rsidRPr="00BA2DAC">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13AF" w:rsidRPr="00BA2DAC" w:rsidRDefault="004A13AF" w:rsidP="00162FA3">
            <w:pPr>
              <w:spacing w:before="60" w:after="60"/>
              <w:ind w:firstLine="284"/>
              <w:jc w:val="both"/>
              <w:rPr>
                <w:color w:val="000000"/>
              </w:rPr>
            </w:pPr>
            <w:r w:rsidRPr="00BA2DAC">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A13AF" w:rsidRPr="00BA2DAC" w:rsidRDefault="004A13AF" w:rsidP="00162FA3">
            <w:pPr>
              <w:spacing w:before="60" w:after="60"/>
              <w:ind w:firstLine="284"/>
              <w:jc w:val="both"/>
              <w:rPr>
                <w:color w:val="000000"/>
              </w:rPr>
            </w:pPr>
            <w:r w:rsidRPr="00BA2DAC">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w:t>
            </w:r>
            <w:r w:rsidRPr="00BA2DAC">
              <w:rPr>
                <w:color w:val="000000"/>
                <w:sz w:val="22"/>
                <w:szCs w:val="2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13AF" w:rsidRPr="00BA2DAC" w:rsidRDefault="004A13AF" w:rsidP="00162FA3">
            <w:pPr>
              <w:spacing w:before="60" w:after="60"/>
              <w:ind w:firstLine="284"/>
              <w:jc w:val="both"/>
              <w:rPr>
                <w:color w:val="000000"/>
              </w:rPr>
            </w:pPr>
            <w:r w:rsidRPr="00BA2DAC">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DAC">
              <w:rPr>
                <w:color w:val="000000"/>
                <w:sz w:val="22"/>
                <w:szCs w:val="22"/>
              </w:rPr>
              <w:t>Platts</w:t>
            </w:r>
            <w:proofErr w:type="spellEnd"/>
            <w:r w:rsidRPr="00BA2DAC">
              <w:rPr>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13AF" w:rsidRPr="00BA2DAC" w:rsidRDefault="004A13AF" w:rsidP="00162FA3">
            <w:pPr>
              <w:spacing w:before="60" w:after="60"/>
              <w:ind w:firstLine="284"/>
              <w:jc w:val="both"/>
              <w:rPr>
                <w:color w:val="000000"/>
              </w:rPr>
            </w:pPr>
            <w:r w:rsidRPr="00BA2DAC">
              <w:rPr>
                <w:color w:val="000000"/>
                <w:sz w:val="22"/>
                <w:szCs w:val="22"/>
              </w:rPr>
              <w:t>8) зміни умов у зв’язку із застосуванням положень частини шостої статті 41 Закону.</w:t>
            </w:r>
          </w:p>
          <w:p w:rsidR="004A13AF" w:rsidRPr="00BA2DAC" w:rsidRDefault="004A13AF" w:rsidP="00162FA3">
            <w:pPr>
              <w:shd w:val="clear" w:color="auto" w:fill="FFFFFF"/>
              <w:spacing w:before="60" w:after="60"/>
              <w:ind w:firstLine="238"/>
              <w:jc w:val="both"/>
            </w:pPr>
            <w:r w:rsidRPr="00BA2DAC">
              <w:rPr>
                <w:color w:val="000000"/>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A13AF"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rPr>
            </w:pPr>
            <w:r w:rsidRPr="00BA2DAC">
              <w:rPr>
                <w:color w:val="000000"/>
                <w:sz w:val="22"/>
                <w:szCs w:val="22"/>
              </w:rPr>
              <w:lastRenderedPageBreak/>
              <w:t>5</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rPr>
            </w:pPr>
            <w:r w:rsidRPr="00BA2DAC">
              <w:rPr>
                <w:color w:val="000000"/>
                <w:sz w:val="22"/>
                <w:szCs w:val="22"/>
              </w:rPr>
              <w:t>Дії замовника при відмові переможця тендеру підписати договір про закупівлю</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ind w:firstLine="238"/>
              <w:jc w:val="both"/>
            </w:pPr>
            <w:r w:rsidRPr="00BA2DAC">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BA2DAC">
              <w:rPr>
                <w:color w:val="000000"/>
                <w:sz w:val="22"/>
                <w:szCs w:val="22"/>
              </w:rPr>
              <w:t>неукладення</w:t>
            </w:r>
            <w:proofErr w:type="spellEnd"/>
            <w:r w:rsidRPr="00BA2DAC">
              <w:rPr>
                <w:color w:val="000000"/>
                <w:sz w:val="22"/>
                <w:szCs w:val="22"/>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history="1">
              <w:r w:rsidRPr="00BA2DAC">
                <w:rPr>
                  <w:rStyle w:val="a4"/>
                  <w:color w:val="auto"/>
                  <w:sz w:val="22"/>
                  <w:szCs w:val="22"/>
                  <w:u w:val="none"/>
                </w:rPr>
                <w:t>Закону</w:t>
              </w:r>
            </w:hyperlink>
            <w:r w:rsidRPr="00BA2DAC">
              <w:rPr>
                <w:sz w:val="22"/>
                <w:szCs w:val="22"/>
              </w:rPr>
              <w:t xml:space="preserve"> та Особливостей, та приймає </w:t>
            </w:r>
            <w:r w:rsidRPr="00BA2DAC">
              <w:rPr>
                <w:sz w:val="22"/>
                <w:szCs w:val="22"/>
              </w:rPr>
              <w:lastRenderedPageBreak/>
              <w:t xml:space="preserve">рішення про намір укласти договір про закупівлю у порядку та на умовах, визначених </w:t>
            </w:r>
            <w:hyperlink r:id="rId12" w:anchor="n1611" w:history="1">
              <w:r w:rsidRPr="00BA2DAC">
                <w:rPr>
                  <w:rStyle w:val="a4"/>
                  <w:color w:val="auto"/>
                  <w:sz w:val="22"/>
                  <w:szCs w:val="22"/>
                  <w:u w:val="none"/>
                </w:rPr>
                <w:t>статтею 33</w:t>
              </w:r>
            </w:hyperlink>
            <w:r w:rsidRPr="00BA2DAC">
              <w:rPr>
                <w:sz w:val="22"/>
                <w:szCs w:val="22"/>
              </w:rPr>
              <w:t xml:space="preserve"> За</w:t>
            </w:r>
            <w:r w:rsidRPr="00BA2DAC">
              <w:rPr>
                <w:color w:val="000000"/>
                <w:sz w:val="22"/>
                <w:szCs w:val="22"/>
              </w:rPr>
              <w:t>кону та пунктом 49 Особливостей.</w:t>
            </w:r>
          </w:p>
        </w:tc>
      </w:tr>
      <w:tr w:rsidR="004A13AF"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jc w:val="center"/>
              <w:rPr>
                <w:color w:val="000000"/>
                <w:shd w:val="clear" w:color="auto" w:fill="FFFFFF"/>
              </w:rPr>
            </w:pPr>
            <w:r w:rsidRPr="00BA2DAC">
              <w:rPr>
                <w:color w:val="000000"/>
                <w:sz w:val="22"/>
                <w:szCs w:val="22"/>
              </w:rPr>
              <w:lastRenderedPageBreak/>
              <w:t>6</w:t>
            </w:r>
          </w:p>
        </w:tc>
        <w:tc>
          <w:tcPr>
            <w:tcW w:w="3144" w:type="dxa"/>
            <w:gridSpan w:val="2"/>
            <w:tcBorders>
              <w:top w:val="single" w:sz="4" w:space="0" w:color="000000"/>
              <w:left w:val="single" w:sz="4" w:space="0" w:color="000000"/>
              <w:bottom w:val="single" w:sz="4" w:space="0" w:color="000000"/>
            </w:tcBorders>
          </w:tcPr>
          <w:p w:rsidR="004A13AF" w:rsidRPr="00BA2DAC" w:rsidRDefault="004A13AF" w:rsidP="00162FA3">
            <w:pPr>
              <w:spacing w:before="60" w:after="60"/>
              <w:rPr>
                <w:color w:val="000000"/>
                <w:shd w:val="clear" w:color="auto" w:fill="FFFFFF"/>
              </w:rPr>
            </w:pPr>
            <w:r w:rsidRPr="00BA2DAC">
              <w:rPr>
                <w:color w:val="000000"/>
                <w:sz w:val="22"/>
                <w:szCs w:val="22"/>
                <w:shd w:val="clear" w:color="auto" w:fill="FFFFFF"/>
              </w:rPr>
              <w:t>Забезпечення виконання договору</w:t>
            </w:r>
          </w:p>
        </w:tc>
        <w:tc>
          <w:tcPr>
            <w:tcW w:w="6587" w:type="dxa"/>
            <w:tcBorders>
              <w:top w:val="single" w:sz="4" w:space="0" w:color="000000"/>
              <w:left w:val="single" w:sz="4" w:space="0" w:color="000000"/>
              <w:bottom w:val="single" w:sz="4" w:space="0" w:color="000000"/>
              <w:right w:val="single" w:sz="4" w:space="0" w:color="000000"/>
            </w:tcBorders>
          </w:tcPr>
          <w:p w:rsidR="004A13AF" w:rsidRPr="00BA2DAC" w:rsidRDefault="004A13AF" w:rsidP="00162FA3">
            <w:pPr>
              <w:spacing w:before="60" w:after="60"/>
              <w:jc w:val="both"/>
              <w:rPr>
                <w:i/>
                <w:iCs/>
                <w:color w:val="000000"/>
                <w:shd w:val="clear" w:color="auto" w:fill="FFFF00"/>
              </w:rPr>
            </w:pPr>
            <w:r w:rsidRPr="00BA2DAC">
              <w:rPr>
                <w:color w:val="000000"/>
                <w:sz w:val="22"/>
                <w:szCs w:val="22"/>
                <w:shd w:val="clear" w:color="auto" w:fill="FFFFFF"/>
              </w:rPr>
              <w:t>Не вимагаєтьс</w:t>
            </w:r>
            <w:r w:rsidRPr="00BA2DAC">
              <w:rPr>
                <w:sz w:val="22"/>
                <w:szCs w:val="22"/>
              </w:rPr>
              <w:t>я.</w:t>
            </w:r>
            <w:r w:rsidRPr="00BA2DAC">
              <w:rPr>
                <w:color w:val="000000"/>
                <w:sz w:val="22"/>
                <w:szCs w:val="22"/>
                <w:shd w:val="clear" w:color="auto" w:fill="FFFFFF"/>
              </w:rPr>
              <w:t xml:space="preserve"> </w:t>
            </w:r>
          </w:p>
        </w:tc>
      </w:tr>
    </w:tbl>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ind w:left="5660"/>
        <w:jc w:val="right"/>
        <w:outlineLvl w:val="0"/>
        <w:rPr>
          <w:b/>
          <w:color w:val="000000"/>
          <w:sz w:val="20"/>
          <w:szCs w:val="20"/>
        </w:rPr>
      </w:pPr>
    </w:p>
    <w:p w:rsidR="004A13AF" w:rsidRDefault="004A13AF" w:rsidP="009D30F7">
      <w:pPr>
        <w:spacing w:line="240" w:lineRule="auto"/>
        <w:outlineLvl w:val="0"/>
        <w:rPr>
          <w:b/>
          <w:color w:val="000000"/>
          <w:sz w:val="20"/>
          <w:szCs w:val="20"/>
        </w:rPr>
      </w:pPr>
    </w:p>
    <w:p w:rsidR="00A16470" w:rsidRDefault="00A16470" w:rsidP="009D30F7">
      <w:pPr>
        <w:spacing w:line="240" w:lineRule="auto"/>
        <w:outlineLvl w:val="0"/>
        <w:rPr>
          <w:b/>
          <w:color w:val="000000"/>
          <w:sz w:val="20"/>
          <w:szCs w:val="20"/>
        </w:rPr>
      </w:pPr>
    </w:p>
    <w:p w:rsidR="004A13AF" w:rsidRDefault="004A13AF" w:rsidP="009D30F7">
      <w:pPr>
        <w:spacing w:line="240" w:lineRule="auto"/>
        <w:outlineLvl w:val="0"/>
        <w:rPr>
          <w:b/>
          <w:color w:val="000000"/>
          <w:sz w:val="20"/>
          <w:szCs w:val="20"/>
        </w:rPr>
      </w:pPr>
    </w:p>
    <w:p w:rsidR="004A13AF" w:rsidRPr="00033991" w:rsidRDefault="004A13AF" w:rsidP="009D30F7">
      <w:pPr>
        <w:spacing w:line="240" w:lineRule="auto"/>
        <w:ind w:left="5660"/>
        <w:jc w:val="right"/>
        <w:outlineLvl w:val="0"/>
        <w:rPr>
          <w:sz w:val="20"/>
          <w:szCs w:val="20"/>
        </w:rPr>
      </w:pPr>
      <w:r w:rsidRPr="00033991">
        <w:rPr>
          <w:b/>
          <w:color w:val="000000"/>
          <w:sz w:val="20"/>
          <w:szCs w:val="20"/>
        </w:rPr>
        <w:lastRenderedPageBreak/>
        <w:t>ДОДАТОК 1</w:t>
      </w:r>
    </w:p>
    <w:p w:rsidR="004A13AF" w:rsidRPr="00033991" w:rsidRDefault="004A13AF" w:rsidP="009D30F7">
      <w:pPr>
        <w:spacing w:line="240" w:lineRule="auto"/>
        <w:ind w:left="5660"/>
        <w:jc w:val="right"/>
        <w:rPr>
          <w:sz w:val="20"/>
          <w:szCs w:val="20"/>
        </w:rPr>
      </w:pPr>
      <w:r w:rsidRPr="00033991">
        <w:rPr>
          <w:i/>
          <w:color w:val="000000"/>
          <w:sz w:val="20"/>
          <w:szCs w:val="20"/>
        </w:rPr>
        <w:t>до тендерної документації</w:t>
      </w:r>
      <w:r w:rsidRPr="00033991">
        <w:rPr>
          <w:color w:val="000000"/>
          <w:sz w:val="20"/>
          <w:szCs w:val="20"/>
        </w:rPr>
        <w:t> </w:t>
      </w:r>
    </w:p>
    <w:p w:rsidR="004A13AF" w:rsidRPr="00ED1189" w:rsidRDefault="004A13AF" w:rsidP="009D30F7">
      <w:pPr>
        <w:jc w:val="center"/>
        <w:outlineLvl w:val="0"/>
        <w:rPr>
          <w:b/>
          <w:bCs/>
          <w:sz w:val="28"/>
          <w:szCs w:val="28"/>
        </w:rPr>
      </w:pPr>
      <w:r w:rsidRPr="00ED1189">
        <w:rPr>
          <w:b/>
          <w:bCs/>
          <w:sz w:val="28"/>
          <w:szCs w:val="28"/>
        </w:rPr>
        <w:t>Кваліфікаційні критерії</w:t>
      </w:r>
    </w:p>
    <w:tbl>
      <w:tblPr>
        <w:tblW w:w="0" w:type="auto"/>
        <w:tblInd w:w="50" w:type="dxa"/>
        <w:tblLayout w:type="fixed"/>
        <w:tblLook w:val="0000" w:firstRow="0" w:lastRow="0" w:firstColumn="0" w:lastColumn="0" w:noHBand="0" w:noVBand="0"/>
      </w:tblPr>
      <w:tblGrid>
        <w:gridCol w:w="484"/>
        <w:gridCol w:w="2976"/>
        <w:gridCol w:w="6182"/>
      </w:tblGrid>
      <w:tr w:rsidR="004A13AF" w:rsidTr="003F153F">
        <w:trPr>
          <w:trHeight w:val="529"/>
        </w:trPr>
        <w:tc>
          <w:tcPr>
            <w:tcW w:w="48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3AF" w:rsidRDefault="004A13AF" w:rsidP="003F153F">
            <w:pPr>
              <w:spacing w:before="80" w:after="80"/>
              <w:jc w:val="center"/>
              <w:rPr>
                <w:b/>
                <w:color w:val="000000"/>
              </w:rPr>
            </w:pPr>
            <w:r>
              <w:rPr>
                <w:b/>
                <w:color w:val="00000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3AF" w:rsidRDefault="004A13AF" w:rsidP="003F153F">
            <w:pPr>
              <w:spacing w:before="80" w:after="80"/>
              <w:jc w:val="center"/>
              <w:rPr>
                <w:b/>
                <w:color w:val="000000"/>
              </w:rPr>
            </w:pPr>
            <w:r>
              <w:rPr>
                <w:b/>
                <w:color w:val="000000"/>
              </w:rPr>
              <w:t>Кваліфікаційні критерії</w:t>
            </w:r>
          </w:p>
        </w:tc>
        <w:tc>
          <w:tcPr>
            <w:tcW w:w="618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4A13AF" w:rsidRDefault="004A13AF" w:rsidP="003F153F">
            <w:pPr>
              <w:spacing w:before="80" w:after="80"/>
              <w:jc w:val="center"/>
            </w:pPr>
            <w:r>
              <w:rPr>
                <w:b/>
                <w:color w:val="000000"/>
              </w:rPr>
              <w:t>Що надається на підтвердження відповідності</w:t>
            </w:r>
          </w:p>
        </w:tc>
      </w:tr>
      <w:tr w:rsidR="004A13AF" w:rsidTr="003F153F">
        <w:trPr>
          <w:trHeight w:val="557"/>
        </w:trPr>
        <w:tc>
          <w:tcPr>
            <w:tcW w:w="484" w:type="dxa"/>
            <w:tcBorders>
              <w:top w:val="single" w:sz="4" w:space="0" w:color="000000"/>
              <w:left w:val="single" w:sz="4" w:space="0" w:color="000000"/>
              <w:bottom w:val="single" w:sz="4" w:space="0" w:color="000000"/>
              <w:right w:val="single" w:sz="4" w:space="0" w:color="000000"/>
            </w:tcBorders>
          </w:tcPr>
          <w:p w:rsidR="004A13AF" w:rsidRDefault="004A13AF" w:rsidP="003F153F">
            <w:pPr>
              <w:spacing w:before="60" w:after="60"/>
              <w:jc w:val="center"/>
              <w:rPr>
                <w:color w:val="000000"/>
              </w:rPr>
            </w:pPr>
            <w:r>
              <w:rPr>
                <w:color w:val="000000"/>
              </w:rPr>
              <w:t>1</w:t>
            </w:r>
          </w:p>
        </w:tc>
        <w:tc>
          <w:tcPr>
            <w:tcW w:w="2976" w:type="dxa"/>
            <w:tcBorders>
              <w:top w:val="single" w:sz="4" w:space="0" w:color="000000"/>
              <w:left w:val="single" w:sz="4" w:space="0" w:color="000000"/>
              <w:bottom w:val="single" w:sz="4" w:space="0" w:color="000000"/>
              <w:right w:val="single" w:sz="4" w:space="0" w:color="000000"/>
            </w:tcBorders>
          </w:tcPr>
          <w:p w:rsidR="004A13AF" w:rsidRDefault="004A13AF" w:rsidP="003F153F">
            <w:pPr>
              <w:spacing w:before="60" w:after="60"/>
              <w:rPr>
                <w:color w:val="000000"/>
              </w:rPr>
            </w:pPr>
            <w:r>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182" w:type="dxa"/>
            <w:tcBorders>
              <w:top w:val="single" w:sz="4" w:space="0" w:color="000000"/>
              <w:left w:val="single" w:sz="4" w:space="0" w:color="000000"/>
              <w:bottom w:val="single" w:sz="4" w:space="0" w:color="000000"/>
              <w:right w:val="single" w:sz="4" w:space="0" w:color="000000"/>
            </w:tcBorders>
          </w:tcPr>
          <w:p w:rsidR="004A13AF" w:rsidRDefault="004A13AF" w:rsidP="003F153F">
            <w:pPr>
              <w:spacing w:before="60"/>
              <w:ind w:firstLine="462"/>
              <w:jc w:val="both"/>
              <w:rPr>
                <w:color w:val="000000"/>
              </w:rPr>
            </w:pPr>
            <w:r>
              <w:rPr>
                <w:color w:val="000000"/>
              </w:rPr>
              <w:t xml:space="preserve">Аналогічним (аналогічними) вважатиметься (вважатимуться) договір (договори), предметом якого (яких) є товар за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rsidR="004A13AF" w:rsidRDefault="004A13AF" w:rsidP="003F153F">
            <w:pPr>
              <w:ind w:firstLine="462"/>
              <w:jc w:val="both"/>
              <w:rPr>
                <w:color w:val="000000"/>
              </w:rPr>
            </w:pPr>
            <w:r>
              <w:rPr>
                <w:color w:val="000000"/>
              </w:rPr>
              <w:t>Для підтвердження досвіду виконання аналогічного (аналогічних) договору (договорів) Учасник повинен надати:</w:t>
            </w:r>
          </w:p>
          <w:p w:rsidR="004A13AF" w:rsidRDefault="004A13AF" w:rsidP="003F153F">
            <w:pPr>
              <w:ind w:firstLine="462"/>
              <w:jc w:val="both"/>
              <w:rPr>
                <w:color w:val="000000"/>
              </w:rPr>
            </w:pPr>
            <w:r>
              <w:rPr>
                <w:color w:val="000000"/>
              </w:rPr>
              <w:t xml:space="preserve">Довідку складену </w:t>
            </w:r>
            <w:r>
              <w:t>за формою (довідка №1), наданою замовником,</w:t>
            </w:r>
            <w:r>
              <w:rPr>
                <w:color w:val="000000"/>
              </w:rPr>
              <w:t xml:space="preserve"> про досвід виконання аналогічного (аналогічних) договору (договорів).</w:t>
            </w:r>
          </w:p>
          <w:p w:rsidR="004A13AF" w:rsidRPr="000E0335" w:rsidRDefault="004A13AF" w:rsidP="003F153F">
            <w:pPr>
              <w:ind w:firstLine="462"/>
              <w:jc w:val="both"/>
              <w:rPr>
                <w:color w:val="000000"/>
              </w:rPr>
            </w:pPr>
            <w:r w:rsidRPr="000E0335">
              <w:rPr>
                <w:color w:val="000000"/>
              </w:rPr>
              <w:t>Копію аналогічного (аналогічних) договору (договорів) з копією (копіями) додаткової (додаткових) угоди (угод) при наявності, вказаного (вказаних) в довідці №1.</w:t>
            </w:r>
          </w:p>
          <w:p w:rsidR="004A13AF" w:rsidRPr="000E0335" w:rsidRDefault="004A13AF" w:rsidP="003F153F">
            <w:pPr>
              <w:ind w:firstLine="462"/>
              <w:jc w:val="both"/>
              <w:rPr>
                <w:color w:val="000000"/>
              </w:rPr>
            </w:pPr>
            <w:r w:rsidRPr="000E0335">
              <w:rPr>
                <w:color w:val="000000"/>
              </w:rPr>
              <w:t>Повинен надати документи на підтвердження виконання договору (договорів), зазначеного (зазначених) учасником у довідці №1 (наприклад: відгук* від контрагента про належне виконання учасником наданого (наданих) договору (договорів) та/або звіт про виконання договору, оприлюднений в електронній системі закупівель та/або інший документ).</w:t>
            </w:r>
          </w:p>
          <w:p w:rsidR="004A13AF" w:rsidRPr="000E0335" w:rsidRDefault="004A13AF" w:rsidP="003F153F">
            <w:pPr>
              <w:ind w:firstLine="462"/>
              <w:jc w:val="both"/>
              <w:rPr>
                <w:color w:val="000000"/>
              </w:rPr>
            </w:pPr>
          </w:p>
          <w:p w:rsidR="004A13AF" w:rsidRPr="000E0335" w:rsidRDefault="004A13AF" w:rsidP="003F153F">
            <w:pPr>
              <w:ind w:firstLine="37"/>
              <w:jc w:val="both"/>
              <w:rPr>
                <w:i/>
                <w:iCs/>
                <w:color w:val="FF0000"/>
              </w:rPr>
            </w:pPr>
            <w:r w:rsidRPr="000E0335">
              <w:rPr>
                <w:i/>
                <w:iCs/>
                <w:color w:val="FF0000"/>
              </w:rPr>
              <w:t xml:space="preserve">*Відгук (відгуки) повинен (повинні) містити: </w:t>
            </w:r>
          </w:p>
          <w:p w:rsidR="004A13AF" w:rsidRPr="000E0335" w:rsidRDefault="004A13AF" w:rsidP="003F153F">
            <w:pPr>
              <w:ind w:firstLine="37"/>
              <w:jc w:val="both"/>
              <w:rPr>
                <w:i/>
                <w:iCs/>
                <w:color w:val="FF0000"/>
              </w:rPr>
            </w:pPr>
            <w:r w:rsidRPr="000E0335">
              <w:rPr>
                <w:i/>
                <w:iCs/>
                <w:color w:val="FF0000"/>
              </w:rPr>
              <w:t>- інформацію щодо найменування контрагента;</w:t>
            </w:r>
          </w:p>
          <w:p w:rsidR="004A13AF" w:rsidRPr="000E0335" w:rsidRDefault="004A13AF" w:rsidP="003F153F">
            <w:pPr>
              <w:ind w:firstLine="37"/>
              <w:jc w:val="both"/>
              <w:rPr>
                <w:i/>
                <w:iCs/>
                <w:color w:val="FF0000"/>
              </w:rPr>
            </w:pPr>
            <w:r w:rsidRPr="000E0335">
              <w:rPr>
                <w:i/>
                <w:iCs/>
                <w:color w:val="FF0000"/>
              </w:rPr>
              <w:t>- дату та номеру договору, на який надано відгук;</w:t>
            </w:r>
          </w:p>
          <w:p w:rsidR="004A13AF" w:rsidRPr="0084477B" w:rsidRDefault="004A13AF" w:rsidP="003F153F">
            <w:pPr>
              <w:ind w:firstLine="37"/>
              <w:jc w:val="both"/>
              <w:rPr>
                <w:i/>
                <w:iCs/>
                <w:color w:val="FF0000"/>
              </w:rPr>
            </w:pPr>
            <w:r w:rsidRPr="000E0335">
              <w:rPr>
                <w:i/>
                <w:iCs/>
                <w:color w:val="FF0000"/>
              </w:rPr>
              <w:t>- інформацію про належне виконання договору, у тому числі стосовно дотримання якості товару та строків поставки.</w:t>
            </w:r>
            <w:r w:rsidRPr="0084477B">
              <w:rPr>
                <w:i/>
                <w:iCs/>
                <w:color w:val="FF0000"/>
              </w:rPr>
              <w:t xml:space="preserve"> </w:t>
            </w:r>
          </w:p>
          <w:p w:rsidR="004A13AF" w:rsidRPr="008A32AA" w:rsidRDefault="004A13AF" w:rsidP="003F153F">
            <w:pPr>
              <w:ind w:firstLine="462"/>
              <w:jc w:val="both"/>
              <w:rPr>
                <w:color w:val="000000"/>
              </w:rPr>
            </w:pPr>
            <w:r w:rsidRPr="008A32AA">
              <w:rPr>
                <w:i/>
                <w:iCs/>
                <w:color w:val="000000"/>
              </w:rPr>
              <w:t xml:space="preserve">Відгук (відгуки) повинен </w:t>
            </w:r>
            <w:r>
              <w:rPr>
                <w:i/>
                <w:iCs/>
                <w:color w:val="000000"/>
              </w:rPr>
              <w:t xml:space="preserve">(повинні) </w:t>
            </w:r>
            <w:r w:rsidRPr="008A32AA">
              <w:rPr>
                <w:i/>
                <w:iCs/>
                <w:color w:val="000000"/>
              </w:rPr>
              <w:t>бути завірени</w:t>
            </w:r>
            <w:r w:rsidRPr="008A32AA">
              <w:rPr>
                <w:i/>
                <w:iCs/>
              </w:rPr>
              <w:t>й</w:t>
            </w:r>
            <w:r>
              <w:rPr>
                <w:i/>
                <w:iCs/>
              </w:rPr>
              <w:t xml:space="preserve"> (завірені)</w:t>
            </w:r>
            <w:r w:rsidRPr="008A32AA">
              <w:rPr>
                <w:i/>
                <w:iCs/>
                <w:color w:val="000000"/>
              </w:rPr>
              <w:t xml:space="preserve"> підписом керівника контрагента та печаткою.</w:t>
            </w:r>
          </w:p>
        </w:tc>
      </w:tr>
    </w:tbl>
    <w:p w:rsidR="004A13AF" w:rsidRDefault="004A13AF" w:rsidP="009D30F7">
      <w:pPr>
        <w:ind w:left="6804" w:right="-25"/>
        <w:rPr>
          <w:b/>
          <w:color w:val="000000"/>
        </w:rPr>
      </w:pPr>
    </w:p>
    <w:p w:rsidR="004A13AF" w:rsidRDefault="004A13AF" w:rsidP="009D30F7">
      <w:pPr>
        <w:shd w:val="clear" w:color="auto" w:fill="FFFFFF"/>
        <w:jc w:val="both"/>
        <w:rPr>
          <w:b/>
        </w:rPr>
      </w:pPr>
      <w:r>
        <w:rPr>
          <w:color w:val="000000"/>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13AF" w:rsidRDefault="004A13AF" w:rsidP="009D30F7"/>
    <w:p w:rsidR="004A13AF" w:rsidRPr="004B4219" w:rsidRDefault="004A13AF" w:rsidP="009D30F7">
      <w:pPr>
        <w:outlineLvl w:val="0"/>
        <w:rPr>
          <w:b/>
          <w:bCs/>
        </w:rPr>
      </w:pPr>
      <w:r w:rsidRPr="004B4219">
        <w:rPr>
          <w:b/>
          <w:bCs/>
        </w:rPr>
        <w:t>Довідка №</w:t>
      </w:r>
      <w:r>
        <w:rPr>
          <w:b/>
          <w:bCs/>
        </w:rPr>
        <w:t>1</w:t>
      </w:r>
    </w:p>
    <w:p w:rsidR="004A13AF" w:rsidRPr="004B4219" w:rsidRDefault="004A13AF" w:rsidP="009D30F7">
      <w:pPr>
        <w:jc w:val="center"/>
        <w:outlineLvl w:val="0"/>
        <w:rPr>
          <w:b/>
          <w:bCs/>
        </w:rPr>
      </w:pPr>
      <w:r w:rsidRPr="004B4219">
        <w:rPr>
          <w:b/>
          <w:bCs/>
        </w:rPr>
        <w:t xml:space="preserve">Наявність досвіду виконання аналогічних договорів </w:t>
      </w:r>
    </w:p>
    <w:tbl>
      <w:tblPr>
        <w:tblW w:w="0" w:type="auto"/>
        <w:jc w:val="center"/>
        <w:tblLayout w:type="fixed"/>
        <w:tblLook w:val="0000" w:firstRow="0" w:lastRow="0" w:firstColumn="0" w:lastColumn="0" w:noHBand="0" w:noVBand="0"/>
      </w:tblPr>
      <w:tblGrid>
        <w:gridCol w:w="3118"/>
        <w:gridCol w:w="3118"/>
        <w:gridCol w:w="3119"/>
      </w:tblGrid>
      <w:tr w:rsidR="004A13AF" w:rsidTr="003F153F">
        <w:trPr>
          <w:jc w:val="center"/>
        </w:trPr>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4A13AF" w:rsidRDefault="004A13AF" w:rsidP="003F153F">
            <w:pPr>
              <w:spacing w:before="60" w:after="60"/>
              <w:jc w:val="center"/>
            </w:pPr>
            <w:r>
              <w:t>Назва контрагента, адреса, телефон</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4A13AF" w:rsidRDefault="004A13AF" w:rsidP="003F153F">
            <w:pPr>
              <w:spacing w:before="60" w:after="60"/>
              <w:jc w:val="center"/>
            </w:pPr>
            <w:r>
              <w:t>Предмет договору, вартість договору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4A13AF" w:rsidRDefault="004A13AF" w:rsidP="003F153F">
            <w:pPr>
              <w:spacing w:before="60" w:after="60"/>
              <w:jc w:val="center"/>
            </w:pPr>
            <w:r>
              <w:t>Період виконання договору, з ____ до _____</w:t>
            </w:r>
          </w:p>
        </w:tc>
      </w:tr>
      <w:tr w:rsidR="004A13AF" w:rsidTr="003F153F">
        <w:trPr>
          <w:jc w:val="center"/>
        </w:trPr>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4A13AF" w:rsidRDefault="004A13AF" w:rsidP="003F153F"/>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4A13AF" w:rsidRDefault="004A13AF" w:rsidP="003F153F"/>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4A13AF" w:rsidRDefault="004A13AF" w:rsidP="003F153F"/>
        </w:tc>
      </w:tr>
    </w:tbl>
    <w:p w:rsidR="004A13AF" w:rsidRDefault="004A13AF" w:rsidP="00644908">
      <w:pPr>
        <w:spacing w:line="240" w:lineRule="auto"/>
        <w:rPr>
          <w:sz w:val="28"/>
          <w:szCs w:val="28"/>
        </w:rPr>
      </w:pPr>
    </w:p>
    <w:p w:rsidR="004A13AF" w:rsidRPr="00DB1BF1" w:rsidRDefault="004A13AF" w:rsidP="009D30F7">
      <w:pPr>
        <w:spacing w:line="240" w:lineRule="auto"/>
        <w:jc w:val="right"/>
        <w:outlineLvl w:val="0"/>
        <w:rPr>
          <w:sz w:val="20"/>
          <w:szCs w:val="20"/>
        </w:rPr>
      </w:pPr>
      <w:r w:rsidRPr="00DB1BF1">
        <w:rPr>
          <w:b/>
          <w:color w:val="000000"/>
          <w:sz w:val="20"/>
          <w:szCs w:val="20"/>
        </w:rPr>
        <w:t>ДОДАТОК 2</w:t>
      </w:r>
    </w:p>
    <w:p w:rsidR="004A13AF" w:rsidRPr="00DB1BF1" w:rsidRDefault="004A13AF" w:rsidP="009D30F7">
      <w:pPr>
        <w:spacing w:line="240" w:lineRule="auto"/>
        <w:ind w:left="5660" w:firstLine="700"/>
        <w:jc w:val="right"/>
        <w:rPr>
          <w:sz w:val="20"/>
          <w:szCs w:val="20"/>
        </w:rPr>
      </w:pPr>
      <w:r w:rsidRPr="00DB1BF1">
        <w:rPr>
          <w:i/>
          <w:color w:val="000000"/>
          <w:sz w:val="20"/>
          <w:szCs w:val="20"/>
        </w:rPr>
        <w:t>до тендерної документації</w:t>
      </w:r>
    </w:p>
    <w:p w:rsidR="004A13AF" w:rsidRPr="00DB1BF1" w:rsidRDefault="004A13AF" w:rsidP="009D30F7">
      <w:pPr>
        <w:jc w:val="center"/>
        <w:rPr>
          <w:b/>
          <w:bCs/>
        </w:rPr>
      </w:pPr>
    </w:p>
    <w:p w:rsidR="004A13AF" w:rsidRDefault="004A13AF" w:rsidP="003735F5">
      <w:pPr>
        <w:jc w:val="right"/>
        <w:outlineLvl w:val="0"/>
      </w:pPr>
    </w:p>
    <w:p w:rsidR="004A13AF" w:rsidRPr="003735F5" w:rsidRDefault="004A13AF" w:rsidP="003735F5">
      <w:pPr>
        <w:jc w:val="center"/>
        <w:rPr>
          <w:b/>
          <w:sz w:val="28"/>
          <w:szCs w:val="28"/>
        </w:rPr>
      </w:pPr>
      <w:r w:rsidRPr="003735F5">
        <w:rPr>
          <w:b/>
          <w:sz w:val="28"/>
          <w:szCs w:val="28"/>
        </w:rPr>
        <w:t xml:space="preserve">Підстави для відмови  в участі в процедурі закупівлі  (пункт 47 Особливостей). </w:t>
      </w:r>
    </w:p>
    <w:p w:rsidR="004A13AF" w:rsidRDefault="004A13AF" w:rsidP="003735F5">
      <w:pPr>
        <w:pStyle w:val="a7"/>
        <w:ind w:firstLine="0"/>
        <w:jc w:val="both"/>
        <w:rPr>
          <w:szCs w:val="28"/>
        </w:rPr>
      </w:pPr>
      <w:r>
        <w:rPr>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sz w:val="28"/>
          <w:szCs w:val="28"/>
        </w:rPr>
        <w:t>.</w:t>
      </w:r>
    </w:p>
    <w:p w:rsidR="004A13AF" w:rsidRDefault="004A13AF" w:rsidP="003735F5">
      <w:pPr>
        <w:pStyle w:val="a7"/>
        <w:ind w:firstLine="0"/>
        <w:jc w:val="both"/>
        <w:rPr>
          <w:szCs w:val="28"/>
          <w:shd w:val="clear" w:color="auto" w:fill="FFFFFF"/>
        </w:rPr>
      </w:pPr>
      <w:r>
        <w:rPr>
          <w:szCs w:val="28"/>
        </w:rPr>
        <w:t>Учасник проц</w:t>
      </w:r>
      <w:r>
        <w:rPr>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13AF" w:rsidRDefault="004A13AF" w:rsidP="003735F5">
      <w:pPr>
        <w:pStyle w:val="a7"/>
        <w:ind w:firstLine="0"/>
        <w:jc w:val="both"/>
        <w:rPr>
          <w:szCs w:val="28"/>
          <w:shd w:val="clear" w:color="auto" w:fill="FFFFFF"/>
        </w:rPr>
      </w:pPr>
      <w:r>
        <w:rPr>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4A13AF" w:rsidRDefault="004A13AF" w:rsidP="003735F5">
      <w:pPr>
        <w:pStyle w:val="a6"/>
        <w:jc w:val="both"/>
        <w:rPr>
          <w:szCs w:val="28"/>
          <w:shd w:val="clear" w:color="auto" w:fill="FFFFFF"/>
        </w:rPr>
      </w:pPr>
      <w:r>
        <w:rPr>
          <w:szCs w:val="2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4A13AF" w:rsidRDefault="004A13AF" w:rsidP="003735F5">
      <w:pPr>
        <w:pStyle w:val="a7"/>
        <w:ind w:firstLine="0"/>
        <w:jc w:val="both"/>
        <w:rPr>
          <w:color w:val="000000"/>
        </w:rPr>
      </w:pPr>
      <w:r>
        <w:rPr>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szCs w:val="28"/>
        </w:rPr>
        <w:t xml:space="preserve"> учасників об’єднання установленим кваліфікаційним критеріям та підставам, визначеним пунктом 47 Особливостей.</w:t>
      </w:r>
    </w:p>
    <w:p w:rsidR="004A13AF" w:rsidRDefault="004A13AF" w:rsidP="003735F5">
      <w:pPr>
        <w:spacing w:before="120"/>
        <w:jc w:val="both"/>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2767"/>
        <w:gridCol w:w="2609"/>
      </w:tblGrid>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 з/п</w:t>
            </w:r>
          </w:p>
        </w:tc>
        <w:tc>
          <w:tcPr>
            <w:tcW w:w="3559" w:type="dxa"/>
            <w:tcBorders>
              <w:top w:val="single" w:sz="4" w:space="0" w:color="000000"/>
              <w:left w:val="single" w:sz="4" w:space="0" w:color="000000"/>
              <w:bottom w:val="single" w:sz="4" w:space="0" w:color="000000"/>
            </w:tcBorders>
          </w:tcPr>
          <w:p w:rsidR="004A13AF" w:rsidRDefault="004A13AF" w:rsidP="003B191E">
            <w: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tcPr>
          <w:p w:rsidR="004A13AF" w:rsidRDefault="004A13AF" w:rsidP="003B191E">
            <w:r>
              <w:t>Для учасника</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Для переможця</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 xml:space="preserve"> 1</w:t>
            </w:r>
          </w:p>
        </w:tc>
        <w:tc>
          <w:tcPr>
            <w:tcW w:w="3559" w:type="dxa"/>
            <w:tcBorders>
              <w:top w:val="single" w:sz="4" w:space="0" w:color="000000"/>
              <w:left w:val="single" w:sz="4" w:space="0" w:color="000000"/>
              <w:bottom w:val="single" w:sz="4" w:space="0" w:color="000000"/>
            </w:tcBorders>
          </w:tcPr>
          <w:p w:rsidR="004A13AF" w:rsidRDefault="004A13AF" w:rsidP="003B191E">
            <w:pPr>
              <w:rPr>
                <w:shd w:val="clear" w:color="auto" w:fill="FFFFFF"/>
              </w:rPr>
            </w:pPr>
            <w:r>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tcPr>
          <w:p w:rsidR="004A13AF" w:rsidRDefault="004A13AF" w:rsidP="003B191E">
            <w:r>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Pr>
                <w:sz w:val="22"/>
                <w:szCs w:val="22"/>
              </w:rPr>
              <w:t xml:space="preserve"> підтверджує в електронній системі закупівель відсутність </w:t>
            </w:r>
            <w:r>
              <w:rPr>
                <w:sz w:val="22"/>
                <w:szCs w:val="22"/>
                <w:shd w:val="clear" w:color="auto" w:fill="FFFFFF"/>
              </w:rPr>
              <w:t xml:space="preserve">в учасника </w:t>
            </w:r>
            <w:r>
              <w:rPr>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lastRenderedPageBreak/>
              <w:t>2</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3</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4</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5</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4A13AF" w:rsidTr="003B191E">
        <w:trPr>
          <w:trHeight w:val="2689"/>
        </w:trPr>
        <w:tc>
          <w:tcPr>
            <w:tcW w:w="674" w:type="dxa"/>
            <w:tcBorders>
              <w:top w:val="single" w:sz="4" w:space="0" w:color="000000"/>
              <w:left w:val="single" w:sz="4" w:space="0" w:color="000000"/>
              <w:bottom w:val="single" w:sz="4" w:space="0" w:color="000000"/>
            </w:tcBorders>
          </w:tcPr>
          <w:p w:rsidR="004A13AF" w:rsidRDefault="004A13AF" w:rsidP="003B191E">
            <w:r>
              <w:lastRenderedPageBreak/>
              <w:t>6</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7</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shd w:val="clear" w:color="auto" w:fill="FFFFFF"/>
              </w:rPr>
            </w:pPr>
            <w: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tcPr>
          <w:p w:rsidR="004A13AF" w:rsidRDefault="004A13AF" w:rsidP="003B191E">
            <w:r>
              <w:rPr>
                <w:sz w:val="22"/>
                <w:szCs w:val="28"/>
                <w:shd w:val="clear" w:color="auto" w:fill="FFFFFF"/>
              </w:rPr>
              <w:t xml:space="preserve">Замовник самостійно за результатами розгляду тендерної пропозиції учасника процедури закупівлі </w:t>
            </w:r>
            <w:r>
              <w:rPr>
                <w:sz w:val="22"/>
                <w:szCs w:val="28"/>
              </w:rPr>
              <w:t xml:space="preserve"> підтверджує в електронній системі закупівель відсутність </w:t>
            </w:r>
            <w:r>
              <w:rPr>
                <w:sz w:val="22"/>
                <w:szCs w:val="28"/>
                <w:shd w:val="clear" w:color="auto" w:fill="FFFFFF"/>
              </w:rPr>
              <w:t xml:space="preserve">в учасника </w:t>
            </w:r>
            <w:r>
              <w:rPr>
                <w:sz w:val="22"/>
                <w:szCs w:val="28"/>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8</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rPr>
          <w:trHeight w:val="2456"/>
        </w:trPr>
        <w:tc>
          <w:tcPr>
            <w:tcW w:w="674" w:type="dxa"/>
            <w:tcBorders>
              <w:top w:val="single" w:sz="4" w:space="0" w:color="000000"/>
              <w:left w:val="single" w:sz="4" w:space="0" w:color="000000"/>
              <w:bottom w:val="single" w:sz="4" w:space="0" w:color="000000"/>
            </w:tcBorders>
          </w:tcPr>
          <w:p w:rsidR="004A13AF" w:rsidRDefault="004A13AF" w:rsidP="003B191E">
            <w:r>
              <w:t>9</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rPr>
          <w:trHeight w:val="2523"/>
        </w:trPr>
        <w:tc>
          <w:tcPr>
            <w:tcW w:w="674" w:type="dxa"/>
            <w:tcBorders>
              <w:top w:val="single" w:sz="4" w:space="0" w:color="000000"/>
              <w:left w:val="single" w:sz="4" w:space="0" w:color="000000"/>
              <w:bottom w:val="single" w:sz="4" w:space="0" w:color="000000"/>
            </w:tcBorders>
          </w:tcPr>
          <w:p w:rsidR="004A13AF" w:rsidRDefault="004A13AF" w:rsidP="003B191E">
            <w:r>
              <w:lastRenderedPageBreak/>
              <w:t>10</w:t>
            </w:r>
          </w:p>
        </w:tc>
        <w:tc>
          <w:tcPr>
            <w:tcW w:w="3559" w:type="dxa"/>
            <w:tcBorders>
              <w:top w:val="single" w:sz="4" w:space="0" w:color="000000"/>
              <w:left w:val="single" w:sz="4" w:space="0" w:color="000000"/>
              <w:bottom w:val="single" w:sz="4" w:space="0" w:color="000000"/>
            </w:tcBorders>
          </w:tcPr>
          <w:p w:rsidR="004A13AF" w:rsidRDefault="004A13AF" w:rsidP="003B191E">
            <w:pPr>
              <w:pStyle w:val="a7"/>
              <w:ind w:firstLine="0"/>
              <w:jc w:val="both"/>
              <w:rPr>
                <w:szCs w:val="28"/>
              </w:rPr>
            </w:pPr>
            <w:r>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11</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 xml:space="preserve">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Cs w:val="28"/>
              </w:rPr>
              <w:t>, крім випадку, коли активи такої особи в установленому законодавством порядку передані в управління АРМА</w:t>
            </w:r>
            <w:r>
              <w:rPr>
                <w:color w:val="000000"/>
                <w:szCs w:val="28"/>
              </w:rPr>
              <w:t xml:space="preserve"> </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Підтвердження не вимагається</w:t>
            </w:r>
          </w:p>
        </w:tc>
      </w:tr>
      <w:tr w:rsidR="004A13AF" w:rsidTr="003B191E">
        <w:tc>
          <w:tcPr>
            <w:tcW w:w="674" w:type="dxa"/>
            <w:tcBorders>
              <w:top w:val="single" w:sz="4" w:space="0" w:color="000000"/>
              <w:left w:val="single" w:sz="4" w:space="0" w:color="000000"/>
              <w:bottom w:val="single" w:sz="4" w:space="0" w:color="000000"/>
            </w:tcBorders>
          </w:tcPr>
          <w:p w:rsidR="004A13AF" w:rsidRDefault="004A13AF" w:rsidP="003B191E">
            <w:r>
              <w:t>12</w:t>
            </w:r>
          </w:p>
        </w:tc>
        <w:tc>
          <w:tcPr>
            <w:tcW w:w="3559" w:type="dxa"/>
            <w:tcBorders>
              <w:top w:val="single" w:sz="4" w:space="0" w:color="000000"/>
              <w:left w:val="single" w:sz="4" w:space="0" w:color="000000"/>
              <w:bottom w:val="single" w:sz="4" w:space="0" w:color="000000"/>
            </w:tcBorders>
          </w:tcPr>
          <w:p w:rsidR="004A13AF" w:rsidRDefault="004A13AF" w:rsidP="003B191E">
            <w:pPr>
              <w:rPr>
                <w:szCs w:val="28"/>
              </w:rPr>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tcPr>
          <w:p w:rsidR="004A13AF" w:rsidRDefault="004A13AF" w:rsidP="003B191E">
            <w:r>
              <w:rPr>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Pr>
                <w:szCs w:val="28"/>
              </w:rPr>
              <w:t>єсистемі</w:t>
            </w:r>
            <w:proofErr w:type="spellEnd"/>
            <w:r>
              <w:rPr>
                <w:szCs w:val="28"/>
              </w:rPr>
              <w:t xml:space="preserve"> </w:t>
            </w:r>
            <w:proofErr w:type="spellStart"/>
            <w:r>
              <w:rPr>
                <w:szCs w:val="28"/>
              </w:rPr>
              <w:t>закупівель</w:t>
            </w:r>
            <w:proofErr w:type="spellEnd"/>
            <w:r>
              <w:rPr>
                <w:szCs w:val="28"/>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4A13AF" w:rsidTr="003B191E">
        <w:trPr>
          <w:trHeight w:val="70"/>
        </w:trPr>
        <w:tc>
          <w:tcPr>
            <w:tcW w:w="674" w:type="dxa"/>
            <w:tcBorders>
              <w:top w:val="single" w:sz="4" w:space="0" w:color="000000"/>
              <w:left w:val="single" w:sz="4" w:space="0" w:color="000000"/>
              <w:bottom w:val="single" w:sz="4" w:space="0" w:color="000000"/>
            </w:tcBorders>
          </w:tcPr>
          <w:p w:rsidR="004A13AF" w:rsidRDefault="004A13AF" w:rsidP="003B191E">
            <w:r>
              <w:t>13</w:t>
            </w:r>
          </w:p>
        </w:tc>
        <w:tc>
          <w:tcPr>
            <w:tcW w:w="3559" w:type="dxa"/>
            <w:tcBorders>
              <w:top w:val="single" w:sz="4" w:space="0" w:color="000000"/>
              <w:left w:val="single" w:sz="4" w:space="0" w:color="000000"/>
              <w:bottom w:val="single" w:sz="4" w:space="0" w:color="000000"/>
            </w:tcBorders>
          </w:tcPr>
          <w:p w:rsidR="004A13AF" w:rsidRDefault="004A13AF" w:rsidP="003B191E">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lastRenderedPageBreak/>
              <w:t>договору.</w:t>
            </w:r>
          </w:p>
        </w:tc>
        <w:tc>
          <w:tcPr>
            <w:tcW w:w="2767" w:type="dxa"/>
            <w:tcBorders>
              <w:top w:val="single" w:sz="4" w:space="0" w:color="000000"/>
              <w:left w:val="single" w:sz="4" w:space="0" w:color="000000"/>
              <w:bottom w:val="single" w:sz="4" w:space="0" w:color="000000"/>
            </w:tcBorders>
          </w:tcPr>
          <w:p w:rsidR="004A13AF" w:rsidRDefault="004A13AF" w:rsidP="003B191E">
            <w:r>
              <w:lastRenderedPageBreak/>
              <w:t xml:space="preserve"> Довідка в довільній формі про відсутність зазначених підстав;</w:t>
            </w:r>
          </w:p>
          <w:p w:rsidR="004A13AF" w:rsidRDefault="004A13AF" w:rsidP="003B191E"/>
          <w:p w:rsidR="004A13AF" w:rsidRDefault="004A13AF" w:rsidP="003B191E"/>
          <w:p w:rsidR="004A13AF" w:rsidRDefault="004A13AF" w:rsidP="003B191E">
            <w:r>
              <w:t xml:space="preserve">Учасник процедури закупівлі, що перебуває в зазначених обставинах, може надати підтвердження вжиття заходів для </w:t>
            </w:r>
            <w:r>
              <w:lastRenderedPageBreak/>
              <w:t>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tcPr>
          <w:p w:rsidR="004A13AF" w:rsidRDefault="004A13AF" w:rsidP="003B191E">
            <w: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w:t>
            </w:r>
            <w: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13AF" w:rsidRDefault="004A13AF" w:rsidP="003B191E"/>
          <w:p w:rsidR="004A13AF" w:rsidRDefault="004A13AF" w:rsidP="003B191E">
            <w:pPr>
              <w:pStyle w:val="a7"/>
              <w:ind w:firstLine="0"/>
              <w:jc w:val="both"/>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rsidR="004A13AF" w:rsidRDefault="004A13AF" w:rsidP="003735F5">
      <w:pPr>
        <w:widowControl/>
        <w:spacing w:after="200" w:line="276" w:lineRule="auto"/>
      </w:pPr>
    </w:p>
    <w:p w:rsidR="004A13AF" w:rsidRDefault="004A13AF" w:rsidP="009D30F7">
      <w:pPr>
        <w:jc w:val="center"/>
        <w:outlineLvl w:val="0"/>
        <w:rPr>
          <w:b/>
          <w:bCs/>
          <w:sz w:val="28"/>
          <w:szCs w:val="28"/>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3735F5">
      <w:pPr>
        <w:spacing w:line="240" w:lineRule="auto"/>
        <w:ind w:right="-1"/>
        <w:outlineLvl w:val="0"/>
        <w:rPr>
          <w:b/>
          <w:bCs/>
          <w:u w:val="single"/>
        </w:rPr>
      </w:pPr>
    </w:p>
    <w:p w:rsidR="004A13AF" w:rsidRDefault="004A13AF" w:rsidP="003735F5">
      <w:pPr>
        <w:spacing w:line="240" w:lineRule="auto"/>
        <w:ind w:right="-1"/>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9D30F7">
      <w:pPr>
        <w:spacing w:line="240" w:lineRule="auto"/>
        <w:ind w:right="-1"/>
        <w:jc w:val="center"/>
        <w:outlineLvl w:val="0"/>
        <w:rPr>
          <w:b/>
          <w:bCs/>
          <w:u w:val="single"/>
        </w:rPr>
      </w:pPr>
    </w:p>
    <w:p w:rsidR="004A13AF" w:rsidRDefault="004A13AF" w:rsidP="003735F5">
      <w:pPr>
        <w:spacing w:line="240" w:lineRule="auto"/>
        <w:outlineLvl w:val="0"/>
        <w:rPr>
          <w:b/>
          <w:bCs/>
          <w:u w:val="single"/>
        </w:rPr>
      </w:pPr>
    </w:p>
    <w:p w:rsidR="004A13AF" w:rsidRDefault="004A13AF" w:rsidP="003735F5">
      <w:pPr>
        <w:spacing w:line="240" w:lineRule="auto"/>
        <w:outlineLvl w:val="0"/>
        <w:rPr>
          <w:b/>
          <w:color w:val="000000"/>
          <w:sz w:val="20"/>
          <w:szCs w:val="20"/>
        </w:rPr>
      </w:pPr>
    </w:p>
    <w:p w:rsidR="004A13AF" w:rsidRPr="00DB1BF1" w:rsidRDefault="004A13AF" w:rsidP="009D30F7">
      <w:pPr>
        <w:spacing w:line="240" w:lineRule="auto"/>
        <w:jc w:val="right"/>
        <w:outlineLvl w:val="0"/>
        <w:rPr>
          <w:sz w:val="20"/>
          <w:szCs w:val="20"/>
        </w:rPr>
      </w:pPr>
      <w:r w:rsidRPr="00DB1BF1">
        <w:rPr>
          <w:b/>
          <w:color w:val="000000"/>
          <w:sz w:val="20"/>
          <w:szCs w:val="20"/>
        </w:rPr>
        <w:lastRenderedPageBreak/>
        <w:t xml:space="preserve">ДОДАТОК </w:t>
      </w:r>
      <w:r>
        <w:rPr>
          <w:b/>
          <w:color w:val="000000"/>
          <w:sz w:val="20"/>
          <w:szCs w:val="20"/>
        </w:rPr>
        <w:t>3</w:t>
      </w:r>
    </w:p>
    <w:p w:rsidR="004A13AF" w:rsidRPr="00DB1BF1" w:rsidRDefault="004A13AF" w:rsidP="009D30F7">
      <w:pPr>
        <w:spacing w:line="240" w:lineRule="auto"/>
        <w:ind w:left="5660" w:firstLine="700"/>
        <w:jc w:val="right"/>
        <w:rPr>
          <w:sz w:val="20"/>
          <w:szCs w:val="20"/>
        </w:rPr>
      </w:pPr>
      <w:r w:rsidRPr="00DB1BF1">
        <w:rPr>
          <w:i/>
          <w:color w:val="000000"/>
          <w:sz w:val="20"/>
          <w:szCs w:val="20"/>
        </w:rPr>
        <w:t>до тендерної документації</w:t>
      </w:r>
    </w:p>
    <w:p w:rsidR="004A13AF" w:rsidRDefault="004A13AF" w:rsidP="009D30F7">
      <w:pPr>
        <w:spacing w:line="240" w:lineRule="auto"/>
        <w:ind w:right="-1"/>
        <w:jc w:val="center"/>
        <w:outlineLvl w:val="0"/>
        <w:rPr>
          <w:b/>
          <w:bCs/>
          <w:u w:val="single"/>
        </w:rPr>
      </w:pPr>
    </w:p>
    <w:p w:rsidR="004A13AF" w:rsidRDefault="004A13AF" w:rsidP="009D30F7"/>
    <w:p w:rsidR="004A13AF" w:rsidRPr="0056139A" w:rsidRDefault="004A13AF" w:rsidP="005673E9">
      <w:pPr>
        <w:tabs>
          <w:tab w:val="left" w:pos="180"/>
        </w:tabs>
        <w:jc w:val="center"/>
        <w:outlineLvl w:val="0"/>
        <w:rPr>
          <w:b/>
          <w:color w:val="000000"/>
          <w:sz w:val="28"/>
          <w:szCs w:val="28"/>
        </w:rPr>
      </w:pPr>
      <w:r w:rsidRPr="0056139A">
        <w:rPr>
          <w:b/>
          <w:color w:val="000000"/>
          <w:sz w:val="28"/>
          <w:szCs w:val="28"/>
        </w:rPr>
        <w:t xml:space="preserve">Інформація про технічні, якісні та кількісні </w:t>
      </w:r>
    </w:p>
    <w:p w:rsidR="004A13AF" w:rsidRDefault="004A13AF" w:rsidP="005673E9">
      <w:pPr>
        <w:tabs>
          <w:tab w:val="left" w:pos="180"/>
        </w:tabs>
        <w:jc w:val="center"/>
        <w:outlineLvl w:val="0"/>
        <w:rPr>
          <w:b/>
          <w:color w:val="000000"/>
          <w:sz w:val="28"/>
          <w:szCs w:val="28"/>
        </w:rPr>
      </w:pPr>
      <w:r w:rsidRPr="0056139A">
        <w:rPr>
          <w:b/>
          <w:color w:val="000000"/>
          <w:sz w:val="28"/>
          <w:szCs w:val="28"/>
        </w:rPr>
        <w:t xml:space="preserve">характеристики предмета закупівлі </w:t>
      </w:r>
    </w:p>
    <w:p w:rsidR="00554423" w:rsidRPr="0056139A" w:rsidRDefault="00554423" w:rsidP="005673E9">
      <w:pPr>
        <w:tabs>
          <w:tab w:val="left" w:pos="180"/>
        </w:tabs>
        <w:jc w:val="center"/>
        <w:outlineLvl w:val="0"/>
        <w:rPr>
          <w:b/>
          <w:color w:val="000000"/>
          <w:sz w:val="28"/>
          <w:szCs w:val="28"/>
        </w:rPr>
      </w:pPr>
      <w:r>
        <w:rPr>
          <w:b/>
          <w:color w:val="000000"/>
          <w:sz w:val="28"/>
          <w:szCs w:val="28"/>
        </w:rPr>
        <w:t>«Овочі»</w:t>
      </w:r>
    </w:p>
    <w:p w:rsidR="004A13AF" w:rsidRPr="0056139A" w:rsidRDefault="004A13AF" w:rsidP="005673E9">
      <w:pPr>
        <w:jc w:val="center"/>
        <w:rPr>
          <w:rStyle w:val="a4"/>
          <w:b/>
          <w:sz w:val="28"/>
          <w:szCs w:val="28"/>
        </w:rPr>
      </w:pPr>
      <w:r w:rsidRPr="0056139A">
        <w:rPr>
          <w:b/>
          <w:sz w:val="28"/>
          <w:szCs w:val="28"/>
        </w:rPr>
        <w:t>за  кодом Єдиного закупівельного словника ДК 021:2015:</w:t>
      </w:r>
    </w:p>
    <w:p w:rsidR="00554423" w:rsidRDefault="004A13AF" w:rsidP="005673E9">
      <w:pPr>
        <w:pStyle w:val="a0"/>
        <w:jc w:val="center"/>
        <w:rPr>
          <w:b/>
          <w:sz w:val="28"/>
          <w:szCs w:val="28"/>
          <w:lang w:val="ru-RU"/>
        </w:rPr>
      </w:pPr>
      <w:r w:rsidRPr="00195F53">
        <w:rPr>
          <w:b/>
          <w:sz w:val="28"/>
          <w:szCs w:val="28"/>
          <w:lang w:val="ru-RU"/>
        </w:rPr>
        <w:t xml:space="preserve">03220000-9 </w:t>
      </w:r>
      <w:proofErr w:type="spellStart"/>
      <w:r w:rsidRPr="00195F53">
        <w:rPr>
          <w:b/>
          <w:sz w:val="28"/>
          <w:szCs w:val="28"/>
          <w:lang w:val="ru-RU"/>
        </w:rPr>
        <w:t>Овочі</w:t>
      </w:r>
      <w:proofErr w:type="spellEnd"/>
      <w:r w:rsidRPr="00195F53">
        <w:rPr>
          <w:b/>
          <w:sz w:val="28"/>
          <w:szCs w:val="28"/>
          <w:lang w:val="ru-RU"/>
        </w:rPr>
        <w:t xml:space="preserve">, </w:t>
      </w:r>
      <w:proofErr w:type="spellStart"/>
      <w:r w:rsidRPr="00195F53">
        <w:rPr>
          <w:b/>
          <w:sz w:val="28"/>
          <w:szCs w:val="28"/>
          <w:lang w:val="ru-RU"/>
        </w:rPr>
        <w:t>фрукти</w:t>
      </w:r>
      <w:proofErr w:type="spellEnd"/>
      <w:r w:rsidRPr="00195F53">
        <w:rPr>
          <w:b/>
          <w:sz w:val="28"/>
          <w:szCs w:val="28"/>
          <w:lang w:val="ru-RU"/>
        </w:rPr>
        <w:t xml:space="preserve"> та </w:t>
      </w:r>
      <w:proofErr w:type="spellStart"/>
      <w:r w:rsidRPr="00195F53">
        <w:rPr>
          <w:b/>
          <w:sz w:val="28"/>
          <w:szCs w:val="28"/>
          <w:lang w:val="ru-RU"/>
        </w:rPr>
        <w:t>горіхи</w:t>
      </w:r>
      <w:proofErr w:type="spellEnd"/>
      <w:r w:rsidRPr="00195F53">
        <w:rPr>
          <w:b/>
          <w:sz w:val="28"/>
          <w:szCs w:val="28"/>
          <w:lang w:val="ru-RU"/>
        </w:rPr>
        <w:t xml:space="preserve"> </w:t>
      </w:r>
    </w:p>
    <w:p w:rsidR="004A13AF" w:rsidRPr="00195F53" w:rsidRDefault="004A13AF" w:rsidP="005673E9">
      <w:pPr>
        <w:pStyle w:val="a0"/>
        <w:jc w:val="center"/>
        <w:rPr>
          <w:b/>
          <w:sz w:val="28"/>
          <w:szCs w:val="28"/>
          <w:lang w:val="ru-RU"/>
        </w:rPr>
      </w:pPr>
      <w:r w:rsidRPr="00195F53">
        <w:rPr>
          <w:b/>
          <w:sz w:val="28"/>
          <w:szCs w:val="28"/>
          <w:lang w:val="ru-RU"/>
        </w:rPr>
        <w:t>(</w:t>
      </w:r>
      <w:r w:rsidR="00554423">
        <w:rPr>
          <w:b/>
          <w:sz w:val="28"/>
          <w:szCs w:val="28"/>
          <w:lang w:val="ru-RU"/>
        </w:rPr>
        <w:t xml:space="preserve">капуста, </w:t>
      </w:r>
      <w:proofErr w:type="spellStart"/>
      <w:r w:rsidRPr="00195F53">
        <w:rPr>
          <w:b/>
          <w:sz w:val="28"/>
          <w:szCs w:val="28"/>
          <w:lang w:val="ru-RU"/>
        </w:rPr>
        <w:t>буряк</w:t>
      </w:r>
      <w:proofErr w:type="spellEnd"/>
      <w:r w:rsidRPr="00195F53">
        <w:rPr>
          <w:b/>
          <w:sz w:val="28"/>
          <w:szCs w:val="28"/>
          <w:lang w:val="ru-RU"/>
        </w:rPr>
        <w:t>,</w:t>
      </w:r>
      <w:r w:rsidR="00554423" w:rsidRPr="00554423">
        <w:rPr>
          <w:b/>
          <w:sz w:val="28"/>
          <w:szCs w:val="28"/>
          <w:lang w:val="ru-RU"/>
        </w:rPr>
        <w:t xml:space="preserve"> </w:t>
      </w:r>
      <w:r w:rsidR="00554423" w:rsidRPr="00195F53">
        <w:rPr>
          <w:b/>
          <w:sz w:val="28"/>
          <w:szCs w:val="28"/>
          <w:lang w:val="ru-RU"/>
        </w:rPr>
        <w:t>цибуля</w:t>
      </w:r>
      <w:r w:rsidR="00554423">
        <w:rPr>
          <w:b/>
          <w:sz w:val="28"/>
          <w:szCs w:val="28"/>
          <w:lang w:val="ru-RU"/>
        </w:rPr>
        <w:t>,</w:t>
      </w:r>
      <w:r w:rsidRPr="00195F53">
        <w:rPr>
          <w:b/>
          <w:sz w:val="28"/>
          <w:szCs w:val="28"/>
          <w:lang w:val="ru-RU"/>
        </w:rPr>
        <w:t xml:space="preserve"> </w:t>
      </w:r>
      <w:proofErr w:type="spellStart"/>
      <w:r w:rsidRPr="00195F53">
        <w:rPr>
          <w:b/>
          <w:sz w:val="28"/>
          <w:szCs w:val="28"/>
          <w:lang w:val="ru-RU"/>
        </w:rPr>
        <w:t>морква</w:t>
      </w:r>
      <w:proofErr w:type="spellEnd"/>
      <w:r w:rsidRPr="00195F53">
        <w:rPr>
          <w:b/>
          <w:sz w:val="28"/>
          <w:szCs w:val="28"/>
          <w:lang w:val="ru-RU"/>
        </w:rPr>
        <w:t xml:space="preserve">, </w:t>
      </w:r>
      <w:r w:rsidR="00554423">
        <w:rPr>
          <w:b/>
          <w:sz w:val="28"/>
          <w:szCs w:val="28"/>
          <w:lang w:val="ru-RU"/>
        </w:rPr>
        <w:t>горох</w:t>
      </w:r>
      <w:r w:rsidRPr="00195F53">
        <w:rPr>
          <w:b/>
          <w:sz w:val="28"/>
          <w:szCs w:val="28"/>
          <w:lang w:val="ru-RU"/>
        </w:rPr>
        <w:t>)</w:t>
      </w:r>
    </w:p>
    <w:p w:rsidR="004A13AF" w:rsidRPr="00195F53" w:rsidRDefault="004A13AF" w:rsidP="005673E9">
      <w:pPr>
        <w:pStyle w:val="a0"/>
        <w:jc w:val="center"/>
        <w:rPr>
          <w:b/>
          <w:bCs/>
          <w:sz w:val="28"/>
          <w:szCs w:val="28"/>
          <w:lang w:val="ru-RU"/>
        </w:rPr>
      </w:pPr>
    </w:p>
    <w:tbl>
      <w:tblPr>
        <w:tblW w:w="10636" w:type="dxa"/>
        <w:tblInd w:w="-322" w:type="dxa"/>
        <w:tblLayout w:type="fixed"/>
        <w:tblLook w:val="0000" w:firstRow="0" w:lastRow="0" w:firstColumn="0" w:lastColumn="0" w:noHBand="0" w:noVBand="0"/>
      </w:tblPr>
      <w:tblGrid>
        <w:gridCol w:w="540"/>
        <w:gridCol w:w="2158"/>
        <w:gridCol w:w="3686"/>
        <w:gridCol w:w="1134"/>
        <w:gridCol w:w="1276"/>
        <w:gridCol w:w="1842"/>
      </w:tblGrid>
      <w:tr w:rsidR="00D0579C" w:rsidRPr="00C7131B" w:rsidTr="00554423">
        <w:trPr>
          <w:trHeight w:val="675"/>
        </w:trPr>
        <w:tc>
          <w:tcPr>
            <w:tcW w:w="540" w:type="dxa"/>
            <w:tcBorders>
              <w:top w:val="single" w:sz="4" w:space="0" w:color="000000"/>
              <w:left w:val="single" w:sz="8" w:space="0" w:color="000000"/>
              <w:bottom w:val="single" w:sz="4" w:space="0" w:color="000000"/>
            </w:tcBorders>
            <w:vAlign w:val="center"/>
          </w:tcPr>
          <w:p w:rsidR="00D0579C" w:rsidRPr="00C7131B" w:rsidRDefault="00D0579C" w:rsidP="0070356A">
            <w:pPr>
              <w:ind w:left="-34" w:right="-108"/>
              <w:jc w:val="center"/>
              <w:rPr>
                <w:b/>
                <w:bCs/>
              </w:rPr>
            </w:pPr>
            <w:r w:rsidRPr="00C7131B">
              <w:rPr>
                <w:b/>
                <w:bCs/>
              </w:rPr>
              <w:t>№ з/п</w:t>
            </w:r>
          </w:p>
        </w:tc>
        <w:tc>
          <w:tcPr>
            <w:tcW w:w="2158" w:type="dxa"/>
            <w:tcBorders>
              <w:top w:val="single" w:sz="4" w:space="0" w:color="000000"/>
              <w:left w:val="single" w:sz="4" w:space="0" w:color="000000"/>
              <w:bottom w:val="single" w:sz="4" w:space="0" w:color="000000"/>
            </w:tcBorders>
            <w:vAlign w:val="center"/>
          </w:tcPr>
          <w:p w:rsidR="00D0579C" w:rsidRPr="00C7131B" w:rsidRDefault="00D0579C" w:rsidP="0070356A">
            <w:pPr>
              <w:jc w:val="center"/>
              <w:rPr>
                <w:b/>
              </w:rPr>
            </w:pPr>
            <w:r w:rsidRPr="00C7131B">
              <w:rPr>
                <w:b/>
                <w:bCs/>
              </w:rPr>
              <w:t>Найменування предмета закупівлі</w:t>
            </w:r>
          </w:p>
        </w:tc>
        <w:tc>
          <w:tcPr>
            <w:tcW w:w="3686" w:type="dxa"/>
            <w:tcBorders>
              <w:top w:val="single" w:sz="4" w:space="0" w:color="000000"/>
              <w:left w:val="single" w:sz="4" w:space="0" w:color="000000"/>
              <w:bottom w:val="single" w:sz="4" w:space="0" w:color="000000"/>
            </w:tcBorders>
            <w:vAlign w:val="center"/>
          </w:tcPr>
          <w:p w:rsidR="00D0579C" w:rsidRPr="00C7131B" w:rsidRDefault="00D0579C" w:rsidP="0070356A">
            <w:pPr>
              <w:jc w:val="center"/>
              <w:rPr>
                <w:b/>
                <w:bCs/>
              </w:rPr>
            </w:pPr>
            <w:r w:rsidRPr="00C7131B">
              <w:rPr>
                <w:b/>
              </w:rPr>
              <w:t>Якісні характеристики предмета закупівлі</w:t>
            </w:r>
          </w:p>
        </w:tc>
        <w:tc>
          <w:tcPr>
            <w:tcW w:w="1134" w:type="dxa"/>
            <w:tcBorders>
              <w:top w:val="single" w:sz="4" w:space="0" w:color="000000"/>
              <w:left w:val="single" w:sz="4" w:space="0" w:color="000000"/>
              <w:bottom w:val="single" w:sz="4" w:space="0" w:color="000000"/>
              <w:right w:val="single" w:sz="4" w:space="0" w:color="000000"/>
            </w:tcBorders>
          </w:tcPr>
          <w:p w:rsidR="00D0579C" w:rsidRPr="00C7131B" w:rsidRDefault="00D0579C" w:rsidP="0070356A">
            <w:pPr>
              <w:ind w:left="-128" w:right="-72"/>
              <w:jc w:val="center"/>
              <w:rPr>
                <w:b/>
                <w:bCs/>
              </w:rPr>
            </w:pPr>
            <w:r w:rsidRPr="00042357">
              <w:rPr>
                <w:b/>
                <w:bCs/>
                <w:sz w:val="20"/>
                <w:szCs w:val="20"/>
              </w:rPr>
              <w:t>Код згідно з ЄЗС, що найбільше відповідає назві номенклатурної позиції</w:t>
            </w:r>
          </w:p>
        </w:tc>
        <w:tc>
          <w:tcPr>
            <w:tcW w:w="1276" w:type="dxa"/>
            <w:tcBorders>
              <w:top w:val="single" w:sz="4" w:space="0" w:color="000000"/>
              <w:left w:val="single" w:sz="4" w:space="0" w:color="000000"/>
              <w:bottom w:val="single" w:sz="4" w:space="0" w:color="000000"/>
            </w:tcBorders>
            <w:vAlign w:val="center"/>
          </w:tcPr>
          <w:p w:rsidR="00D0579C" w:rsidRPr="00C7131B" w:rsidRDefault="00D0579C" w:rsidP="0070356A">
            <w:pPr>
              <w:ind w:left="-128" w:right="-72"/>
              <w:jc w:val="center"/>
              <w:rPr>
                <w:b/>
              </w:rPr>
            </w:pPr>
            <w:r w:rsidRPr="00C7131B">
              <w:rPr>
                <w:b/>
                <w:bCs/>
              </w:rPr>
              <w:t>Одиниця виміру</w:t>
            </w:r>
          </w:p>
        </w:tc>
        <w:tc>
          <w:tcPr>
            <w:tcW w:w="1842" w:type="dxa"/>
            <w:tcBorders>
              <w:top w:val="single" w:sz="4" w:space="0" w:color="000000"/>
              <w:left w:val="single" w:sz="4" w:space="0" w:color="000000"/>
              <w:bottom w:val="single" w:sz="4" w:space="0" w:color="000000"/>
              <w:right w:val="single" w:sz="4" w:space="0" w:color="000000"/>
            </w:tcBorders>
            <w:vAlign w:val="center"/>
          </w:tcPr>
          <w:p w:rsidR="00D0579C" w:rsidRPr="00C7131B" w:rsidRDefault="00D0579C" w:rsidP="00554423">
            <w:pPr>
              <w:ind w:left="-128" w:right="286"/>
              <w:jc w:val="center"/>
            </w:pPr>
            <w:r w:rsidRPr="00C7131B">
              <w:rPr>
                <w:b/>
              </w:rPr>
              <w:t>Кількість</w:t>
            </w:r>
          </w:p>
        </w:tc>
      </w:tr>
      <w:tr w:rsidR="00D0579C" w:rsidRPr="00C7131B" w:rsidTr="00554423">
        <w:trPr>
          <w:trHeight w:val="675"/>
        </w:trPr>
        <w:tc>
          <w:tcPr>
            <w:tcW w:w="540" w:type="dxa"/>
            <w:tcBorders>
              <w:top w:val="single" w:sz="4" w:space="0" w:color="000000"/>
              <w:left w:val="single" w:sz="8" w:space="0" w:color="000000"/>
              <w:bottom w:val="single" w:sz="4" w:space="0" w:color="000000"/>
            </w:tcBorders>
          </w:tcPr>
          <w:p w:rsidR="00D0579C" w:rsidRDefault="00D0579C" w:rsidP="0070356A">
            <w:pPr>
              <w:ind w:left="-34" w:right="-108"/>
              <w:jc w:val="center"/>
            </w:pPr>
          </w:p>
          <w:p w:rsidR="00D0579C" w:rsidRPr="00662EC1" w:rsidRDefault="00D0579C" w:rsidP="0070356A">
            <w:pPr>
              <w:ind w:left="-34" w:right="-108"/>
              <w:jc w:val="center"/>
            </w:pPr>
            <w:r w:rsidRPr="00662EC1">
              <w:t>1</w:t>
            </w:r>
          </w:p>
        </w:tc>
        <w:tc>
          <w:tcPr>
            <w:tcW w:w="2158" w:type="dxa"/>
            <w:tcBorders>
              <w:top w:val="single" w:sz="4" w:space="0" w:color="000000"/>
              <w:left w:val="single" w:sz="4" w:space="0" w:color="000000"/>
              <w:bottom w:val="single" w:sz="4" w:space="0" w:color="000000"/>
            </w:tcBorders>
          </w:tcPr>
          <w:p w:rsidR="00D0579C" w:rsidRDefault="00D0579C" w:rsidP="0070356A">
            <w:pPr>
              <w:jc w:val="center"/>
              <w:rPr>
                <w:color w:val="000000"/>
              </w:rPr>
            </w:pPr>
          </w:p>
          <w:p w:rsidR="00D0579C" w:rsidRDefault="00D0579C" w:rsidP="0070356A">
            <w:pPr>
              <w:jc w:val="center"/>
              <w:rPr>
                <w:color w:val="000000"/>
              </w:rPr>
            </w:pPr>
            <w:r w:rsidRPr="00662EC1">
              <w:rPr>
                <w:color w:val="000000"/>
              </w:rPr>
              <w:t>Буряк</w:t>
            </w:r>
          </w:p>
          <w:p w:rsidR="00D0579C" w:rsidRDefault="00D0579C" w:rsidP="0070356A">
            <w:pPr>
              <w:jc w:val="center"/>
              <w:rPr>
                <w:color w:val="000000"/>
              </w:rPr>
            </w:pPr>
          </w:p>
          <w:p w:rsidR="00D0579C" w:rsidRPr="00D0579C" w:rsidRDefault="00D0579C" w:rsidP="00D0579C">
            <w:pPr>
              <w:jc w:val="center"/>
              <w:rPr>
                <w:b/>
                <w:iCs/>
                <w:sz w:val="20"/>
                <w:szCs w:val="20"/>
                <w:lang w:val="ru-RU"/>
              </w:rPr>
            </w:pPr>
            <w:r w:rsidRPr="00D0579C">
              <w:rPr>
                <w:b/>
                <w:iCs/>
                <w:sz w:val="20"/>
                <w:szCs w:val="20"/>
                <w:lang w:val="ru-RU"/>
              </w:rPr>
              <w:t>(</w:t>
            </w:r>
            <w:r w:rsidRPr="00042357">
              <w:rPr>
                <w:b/>
                <w:iCs/>
                <w:sz w:val="20"/>
                <w:szCs w:val="20"/>
              </w:rPr>
              <w:t>столовий (червоний)</w:t>
            </w:r>
            <w:r>
              <w:rPr>
                <w:b/>
                <w:iCs/>
                <w:sz w:val="20"/>
                <w:szCs w:val="20"/>
              </w:rPr>
              <w:t>,</w:t>
            </w:r>
            <w:r w:rsidRPr="00042357">
              <w:rPr>
                <w:b/>
                <w:iCs/>
                <w:sz w:val="20"/>
                <w:szCs w:val="20"/>
              </w:rPr>
              <w:t xml:space="preserve"> свіжий</w:t>
            </w:r>
            <w:r>
              <w:rPr>
                <w:b/>
                <w:iCs/>
                <w:sz w:val="20"/>
                <w:szCs w:val="20"/>
              </w:rPr>
              <w:t>,</w:t>
            </w:r>
            <w:r w:rsidRPr="00042357">
              <w:rPr>
                <w:b/>
                <w:iCs/>
                <w:sz w:val="20"/>
                <w:szCs w:val="20"/>
              </w:rPr>
              <w:t xml:space="preserve"> необроблений</w:t>
            </w:r>
            <w:r w:rsidRPr="00D0579C">
              <w:rPr>
                <w:b/>
                <w:iCs/>
                <w:sz w:val="20"/>
                <w:szCs w:val="20"/>
                <w:lang w:val="ru-RU"/>
              </w:rPr>
              <w:t>)</w:t>
            </w:r>
          </w:p>
          <w:p w:rsidR="00D0579C" w:rsidRPr="00662EC1" w:rsidRDefault="00D0579C" w:rsidP="00D0579C">
            <w:pPr>
              <w:jc w:val="center"/>
              <w:rPr>
                <w:color w:val="000000"/>
              </w:rPr>
            </w:pPr>
            <w:r w:rsidRPr="00042357">
              <w:rPr>
                <w:i/>
                <w:sz w:val="20"/>
                <w:szCs w:val="20"/>
              </w:rPr>
              <w:t>урожаю 2023</w:t>
            </w:r>
            <w:r>
              <w:rPr>
                <w:i/>
                <w:sz w:val="20"/>
                <w:szCs w:val="20"/>
              </w:rPr>
              <w:t xml:space="preserve">/2024 </w:t>
            </w:r>
            <w:r w:rsidRPr="00042357">
              <w:rPr>
                <w:i/>
                <w:sz w:val="20"/>
                <w:szCs w:val="20"/>
              </w:rPr>
              <w:t>рок</w:t>
            </w:r>
            <w:r>
              <w:rPr>
                <w:i/>
                <w:sz w:val="20"/>
                <w:szCs w:val="20"/>
              </w:rPr>
              <w:t>ів</w:t>
            </w:r>
          </w:p>
        </w:tc>
        <w:tc>
          <w:tcPr>
            <w:tcW w:w="3686" w:type="dxa"/>
            <w:tcBorders>
              <w:top w:val="single" w:sz="4" w:space="0" w:color="000000"/>
              <w:left w:val="single" w:sz="4" w:space="0" w:color="000000"/>
              <w:bottom w:val="single" w:sz="4" w:space="0" w:color="000000"/>
            </w:tcBorders>
            <w:vAlign w:val="center"/>
          </w:tcPr>
          <w:p w:rsidR="00D0579C" w:rsidRPr="00662EC1" w:rsidRDefault="00D0579C" w:rsidP="0070356A">
            <w:pPr>
              <w:jc w:val="both"/>
              <w:rPr>
                <w:lang w:eastAsia="ar-SA" w:bidi="ar-SA"/>
              </w:rPr>
            </w:pPr>
            <w:r w:rsidRPr="00662EC1">
              <w:rPr>
                <w:color w:val="000000"/>
              </w:rPr>
              <w:t>Буряк столовий першого ґатунку. Коренеплоди повинні бути свіжі, цілі, чисті, не зів'ялі, не тріснуті, не пророслі,  без зайвої зовнішньої вологи, типові для ботанічного сорту за формою і забарвленням, обрізані в рівень з плечиками коренеплоду.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запах – без сторонніх домішок. Не допускаються кор</w:t>
            </w:r>
            <w:r>
              <w:rPr>
                <w:color w:val="000000"/>
              </w:rPr>
              <w:t>е</w:t>
            </w:r>
            <w:r w:rsidRPr="00662EC1">
              <w:rPr>
                <w:color w:val="000000"/>
              </w:rPr>
              <w:t xml:space="preserve">неплоди, що підморожені. Діаметр не менше </w:t>
            </w:r>
            <w:smartTag w:uri="urn:schemas-microsoft-com:office:smarttags" w:element="metricconverter">
              <w:smartTagPr>
                <w:attr w:name="ProductID" w:val="8 см"/>
              </w:smartTagPr>
              <w:r w:rsidRPr="00662EC1">
                <w:rPr>
                  <w:color w:val="000000"/>
                </w:rPr>
                <w:t>8</w:t>
              </w:r>
              <w:r>
                <w:rPr>
                  <w:color w:val="000000"/>
                </w:rPr>
                <w:t xml:space="preserve"> </w:t>
              </w:r>
              <w:r w:rsidRPr="00662EC1">
                <w:rPr>
                  <w:color w:val="000000"/>
                </w:rPr>
                <w:t>см</w:t>
              </w:r>
            </w:smartTag>
            <w:r w:rsidRPr="00662EC1">
              <w:rPr>
                <w:color w:val="000000"/>
              </w:rPr>
              <w:t>. Упаковка - сітка. Без ГМО.</w:t>
            </w:r>
          </w:p>
        </w:tc>
        <w:tc>
          <w:tcPr>
            <w:tcW w:w="1134" w:type="dxa"/>
            <w:tcBorders>
              <w:top w:val="single" w:sz="4" w:space="0" w:color="000000"/>
              <w:left w:val="single" w:sz="4" w:space="0" w:color="000000"/>
              <w:bottom w:val="single" w:sz="4" w:space="0" w:color="000000"/>
              <w:right w:val="single" w:sz="4" w:space="0" w:color="000000"/>
            </w:tcBorders>
          </w:tcPr>
          <w:p w:rsidR="00D0579C" w:rsidRDefault="00D0579C" w:rsidP="0070356A">
            <w:pPr>
              <w:ind w:left="-128" w:right="-72"/>
              <w:jc w:val="center"/>
            </w:pPr>
            <w:r w:rsidRPr="00042357">
              <w:rPr>
                <w:sz w:val="20"/>
                <w:szCs w:val="20"/>
              </w:rPr>
              <w:t>03221111-7 Буряк</w:t>
            </w:r>
          </w:p>
        </w:tc>
        <w:tc>
          <w:tcPr>
            <w:tcW w:w="1276" w:type="dxa"/>
            <w:tcBorders>
              <w:top w:val="single" w:sz="4" w:space="0" w:color="000000"/>
              <w:left w:val="single" w:sz="4" w:space="0" w:color="000000"/>
              <w:bottom w:val="single" w:sz="4" w:space="0" w:color="000000"/>
            </w:tcBorders>
          </w:tcPr>
          <w:p w:rsidR="00D0579C" w:rsidRDefault="00D0579C" w:rsidP="0070356A">
            <w:pPr>
              <w:ind w:left="-128" w:right="-72"/>
              <w:jc w:val="center"/>
            </w:pPr>
          </w:p>
          <w:p w:rsidR="00D0579C" w:rsidRPr="00662EC1" w:rsidRDefault="00D0579C" w:rsidP="0070356A">
            <w:pPr>
              <w:ind w:left="-128" w:right="-72"/>
              <w:jc w:val="center"/>
            </w:pPr>
            <w:r w:rsidRPr="00662EC1">
              <w:t>кг</w:t>
            </w:r>
          </w:p>
        </w:tc>
        <w:tc>
          <w:tcPr>
            <w:tcW w:w="1842" w:type="dxa"/>
            <w:tcBorders>
              <w:top w:val="single" w:sz="4" w:space="0" w:color="000000"/>
              <w:left w:val="single" w:sz="4" w:space="0" w:color="000000"/>
              <w:bottom w:val="single" w:sz="4" w:space="0" w:color="000000"/>
              <w:right w:val="single" w:sz="4" w:space="0" w:color="000000"/>
            </w:tcBorders>
          </w:tcPr>
          <w:p w:rsidR="00D0579C" w:rsidRDefault="00D0579C" w:rsidP="00554423">
            <w:pPr>
              <w:ind w:left="-128" w:right="286"/>
              <w:jc w:val="center"/>
              <w:rPr>
                <w:highlight w:val="yellow"/>
                <w:lang w:val="ru-RU"/>
              </w:rPr>
            </w:pPr>
          </w:p>
          <w:p w:rsidR="00D0579C" w:rsidRPr="00662EC1" w:rsidRDefault="00D0579C" w:rsidP="00554423">
            <w:pPr>
              <w:ind w:left="-128" w:right="286"/>
              <w:jc w:val="center"/>
              <w:rPr>
                <w:highlight w:val="yellow"/>
                <w:lang w:val="ru-RU"/>
              </w:rPr>
            </w:pPr>
            <w:r w:rsidRPr="001D1084">
              <w:rPr>
                <w:lang w:val="ru-RU"/>
              </w:rPr>
              <w:t>2000</w:t>
            </w:r>
          </w:p>
        </w:tc>
      </w:tr>
      <w:tr w:rsidR="00D0579C" w:rsidRPr="00C7131B" w:rsidTr="00554423">
        <w:trPr>
          <w:trHeight w:val="675"/>
        </w:trPr>
        <w:tc>
          <w:tcPr>
            <w:tcW w:w="540" w:type="dxa"/>
            <w:tcBorders>
              <w:top w:val="single" w:sz="4" w:space="0" w:color="000000"/>
              <w:left w:val="single" w:sz="8" w:space="0" w:color="000000"/>
              <w:bottom w:val="single" w:sz="4" w:space="0" w:color="000000"/>
            </w:tcBorders>
          </w:tcPr>
          <w:p w:rsidR="00D0579C" w:rsidRDefault="00D0579C" w:rsidP="0070356A">
            <w:pPr>
              <w:ind w:left="-34" w:right="-108"/>
              <w:jc w:val="center"/>
            </w:pPr>
          </w:p>
          <w:p w:rsidR="00D0579C" w:rsidRPr="00662EC1" w:rsidRDefault="00D0579C" w:rsidP="0070356A">
            <w:pPr>
              <w:ind w:left="-34" w:right="-108"/>
              <w:jc w:val="center"/>
            </w:pPr>
            <w:r>
              <w:t>2</w:t>
            </w:r>
          </w:p>
        </w:tc>
        <w:tc>
          <w:tcPr>
            <w:tcW w:w="2158" w:type="dxa"/>
            <w:tcBorders>
              <w:top w:val="single" w:sz="4" w:space="0" w:color="000000"/>
              <w:left w:val="single" w:sz="4" w:space="0" w:color="000000"/>
              <w:bottom w:val="single" w:sz="4" w:space="0" w:color="000000"/>
            </w:tcBorders>
          </w:tcPr>
          <w:p w:rsidR="00D0579C" w:rsidRDefault="00D0579C" w:rsidP="0070356A">
            <w:pPr>
              <w:jc w:val="center"/>
              <w:rPr>
                <w:bCs/>
                <w:color w:val="000000"/>
              </w:rPr>
            </w:pPr>
          </w:p>
          <w:p w:rsidR="00D0579C" w:rsidRDefault="00D0579C" w:rsidP="0070356A">
            <w:pPr>
              <w:jc w:val="center"/>
              <w:rPr>
                <w:bCs/>
                <w:color w:val="000000"/>
              </w:rPr>
            </w:pPr>
            <w:r w:rsidRPr="00662EC1">
              <w:rPr>
                <w:bCs/>
                <w:color w:val="000000"/>
              </w:rPr>
              <w:t xml:space="preserve">Капуста </w:t>
            </w:r>
          </w:p>
          <w:p w:rsidR="00D0579C" w:rsidRDefault="00D0579C" w:rsidP="0070356A">
            <w:pPr>
              <w:jc w:val="center"/>
              <w:rPr>
                <w:bCs/>
                <w:color w:val="000000"/>
              </w:rPr>
            </w:pPr>
          </w:p>
          <w:p w:rsidR="00D0579C" w:rsidRDefault="00D0579C" w:rsidP="0070356A">
            <w:pPr>
              <w:jc w:val="center"/>
              <w:rPr>
                <w:b/>
                <w:i/>
                <w:sz w:val="20"/>
                <w:szCs w:val="20"/>
              </w:rPr>
            </w:pPr>
            <w:r>
              <w:rPr>
                <w:b/>
                <w:iCs/>
                <w:sz w:val="20"/>
                <w:szCs w:val="20"/>
              </w:rPr>
              <w:t>(</w:t>
            </w:r>
            <w:r w:rsidRPr="00042357">
              <w:rPr>
                <w:b/>
                <w:iCs/>
                <w:sz w:val="20"/>
                <w:szCs w:val="20"/>
              </w:rPr>
              <w:t>білокачанна</w:t>
            </w:r>
            <w:r>
              <w:rPr>
                <w:b/>
                <w:iCs/>
                <w:sz w:val="20"/>
                <w:szCs w:val="20"/>
              </w:rPr>
              <w:t>,</w:t>
            </w:r>
            <w:r w:rsidRPr="00042357">
              <w:rPr>
                <w:b/>
                <w:iCs/>
                <w:sz w:val="20"/>
                <w:szCs w:val="20"/>
              </w:rPr>
              <w:t xml:space="preserve"> свіжа</w:t>
            </w:r>
            <w:r>
              <w:rPr>
                <w:b/>
                <w:iCs/>
                <w:sz w:val="20"/>
                <w:szCs w:val="20"/>
              </w:rPr>
              <w:t>,</w:t>
            </w:r>
            <w:r w:rsidRPr="00042357">
              <w:rPr>
                <w:b/>
                <w:iCs/>
                <w:sz w:val="20"/>
                <w:szCs w:val="20"/>
              </w:rPr>
              <w:t xml:space="preserve"> необроблена</w:t>
            </w:r>
            <w:r w:rsidRPr="00042357">
              <w:rPr>
                <w:b/>
                <w:i/>
                <w:sz w:val="20"/>
                <w:szCs w:val="20"/>
              </w:rPr>
              <w:t xml:space="preserve"> </w:t>
            </w:r>
            <w:r>
              <w:rPr>
                <w:b/>
                <w:i/>
                <w:sz w:val="20"/>
                <w:szCs w:val="20"/>
              </w:rPr>
              <w:t>)</w:t>
            </w:r>
          </w:p>
          <w:p w:rsidR="00D0579C" w:rsidRPr="00662EC1" w:rsidRDefault="00D0579C" w:rsidP="0070356A">
            <w:pPr>
              <w:jc w:val="center"/>
              <w:rPr>
                <w:bCs/>
                <w:color w:val="000000"/>
              </w:rPr>
            </w:pPr>
            <w:r w:rsidRPr="00042357">
              <w:rPr>
                <w:b/>
                <w:i/>
                <w:sz w:val="20"/>
                <w:szCs w:val="20"/>
              </w:rPr>
              <w:t xml:space="preserve"> </w:t>
            </w:r>
            <w:r w:rsidRPr="00042357">
              <w:rPr>
                <w:i/>
                <w:sz w:val="20"/>
                <w:szCs w:val="20"/>
              </w:rPr>
              <w:t>урожаю 2023</w:t>
            </w:r>
            <w:r>
              <w:rPr>
                <w:i/>
                <w:sz w:val="20"/>
                <w:szCs w:val="20"/>
              </w:rPr>
              <w:t>/2024</w:t>
            </w:r>
            <w:r w:rsidRPr="00042357">
              <w:rPr>
                <w:i/>
                <w:sz w:val="20"/>
                <w:szCs w:val="20"/>
              </w:rPr>
              <w:t xml:space="preserve"> року</w:t>
            </w:r>
            <w:r w:rsidRPr="00662EC1">
              <w:rPr>
                <w:bCs/>
                <w:color w:val="000000"/>
              </w:rPr>
              <w:t xml:space="preserve"> </w:t>
            </w:r>
          </w:p>
        </w:tc>
        <w:tc>
          <w:tcPr>
            <w:tcW w:w="3686" w:type="dxa"/>
            <w:tcBorders>
              <w:top w:val="single" w:sz="4" w:space="0" w:color="000000"/>
              <w:left w:val="single" w:sz="4" w:space="0" w:color="000000"/>
              <w:bottom w:val="single" w:sz="4" w:space="0" w:color="000000"/>
            </w:tcBorders>
          </w:tcPr>
          <w:p w:rsidR="00D0579C" w:rsidRPr="00662EC1" w:rsidRDefault="00D0579C" w:rsidP="0070356A">
            <w:pPr>
              <w:jc w:val="both"/>
              <w:rPr>
                <w:color w:val="333333"/>
                <w:shd w:val="clear" w:color="auto" w:fill="F5F7F9"/>
              </w:rPr>
            </w:pPr>
            <w:r w:rsidRPr="00662EC1">
              <w:t xml:space="preserve">Капуста білоголова свіжа, вирощена в природніх умовах, без перевищеного вмісту хімічних речовин. Головки свіжі, цілі,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Головки повинні </w:t>
            </w:r>
            <w:r w:rsidRPr="00662EC1">
              <w:lastRenderedPageBreak/>
              <w:t xml:space="preserve">бути зачищені до щільно прилеглих зелених або білих листків. Не допускається капуста підморожена, із стороннім запахом. </w:t>
            </w:r>
            <w:r w:rsidRPr="00662EC1">
              <w:rPr>
                <w:color w:val="000000"/>
              </w:rPr>
              <w:t xml:space="preserve">Товарний сорт – не нижче першого. </w:t>
            </w:r>
            <w:r w:rsidRPr="00662EC1">
              <w:t>Без ГМО. Упаковка – сітка.</w:t>
            </w:r>
          </w:p>
        </w:tc>
        <w:tc>
          <w:tcPr>
            <w:tcW w:w="1134" w:type="dxa"/>
            <w:tcBorders>
              <w:top w:val="single" w:sz="4" w:space="0" w:color="000000"/>
              <w:left w:val="single" w:sz="4" w:space="0" w:color="000000"/>
              <w:bottom w:val="single" w:sz="4" w:space="0" w:color="000000"/>
              <w:right w:val="single" w:sz="4" w:space="0" w:color="000000"/>
            </w:tcBorders>
          </w:tcPr>
          <w:p w:rsidR="00D0579C" w:rsidRDefault="00D0579C" w:rsidP="0070356A">
            <w:pPr>
              <w:ind w:left="-128" w:right="-72"/>
              <w:jc w:val="center"/>
            </w:pPr>
            <w:r w:rsidRPr="00042357">
              <w:rPr>
                <w:sz w:val="20"/>
                <w:szCs w:val="20"/>
              </w:rPr>
              <w:lastRenderedPageBreak/>
              <w:t>03221410-3 Капуста качанна</w:t>
            </w:r>
          </w:p>
        </w:tc>
        <w:tc>
          <w:tcPr>
            <w:tcW w:w="1276" w:type="dxa"/>
            <w:tcBorders>
              <w:top w:val="single" w:sz="4" w:space="0" w:color="000000"/>
              <w:left w:val="single" w:sz="4" w:space="0" w:color="000000"/>
              <w:bottom w:val="single" w:sz="4" w:space="0" w:color="000000"/>
            </w:tcBorders>
          </w:tcPr>
          <w:p w:rsidR="00D0579C" w:rsidRDefault="00D0579C" w:rsidP="0070356A">
            <w:pPr>
              <w:ind w:left="-128" w:right="-72"/>
              <w:jc w:val="center"/>
            </w:pPr>
          </w:p>
          <w:p w:rsidR="00D0579C" w:rsidRPr="00662EC1" w:rsidRDefault="00D0579C" w:rsidP="0070356A">
            <w:pPr>
              <w:ind w:left="-128" w:right="-72"/>
              <w:jc w:val="center"/>
            </w:pPr>
            <w:r>
              <w:t>кг</w:t>
            </w:r>
          </w:p>
        </w:tc>
        <w:tc>
          <w:tcPr>
            <w:tcW w:w="1842" w:type="dxa"/>
            <w:tcBorders>
              <w:top w:val="single" w:sz="4" w:space="0" w:color="000000"/>
              <w:left w:val="single" w:sz="4" w:space="0" w:color="000000"/>
              <w:bottom w:val="single" w:sz="4" w:space="0" w:color="000000"/>
              <w:right w:val="single" w:sz="4" w:space="0" w:color="000000"/>
            </w:tcBorders>
          </w:tcPr>
          <w:p w:rsidR="00D0579C" w:rsidRDefault="00D0579C" w:rsidP="00554423">
            <w:pPr>
              <w:ind w:left="-128" w:right="286"/>
              <w:jc w:val="center"/>
              <w:rPr>
                <w:lang w:val="ru-RU"/>
              </w:rPr>
            </w:pPr>
          </w:p>
          <w:p w:rsidR="00D0579C" w:rsidRPr="00662EC1" w:rsidRDefault="00D0579C" w:rsidP="00554423">
            <w:pPr>
              <w:ind w:left="-128" w:right="286"/>
              <w:jc w:val="center"/>
              <w:rPr>
                <w:lang w:val="ru-RU"/>
              </w:rPr>
            </w:pPr>
            <w:r>
              <w:rPr>
                <w:lang w:val="ru-RU"/>
              </w:rPr>
              <w:t>2000</w:t>
            </w:r>
          </w:p>
        </w:tc>
      </w:tr>
      <w:tr w:rsidR="00D0579C" w:rsidRPr="00C7131B" w:rsidTr="00554423">
        <w:trPr>
          <w:trHeight w:val="675"/>
        </w:trPr>
        <w:tc>
          <w:tcPr>
            <w:tcW w:w="540" w:type="dxa"/>
            <w:tcBorders>
              <w:top w:val="single" w:sz="4" w:space="0" w:color="000000"/>
              <w:left w:val="single" w:sz="8" w:space="0" w:color="000000"/>
              <w:bottom w:val="single" w:sz="4" w:space="0" w:color="000000"/>
            </w:tcBorders>
          </w:tcPr>
          <w:p w:rsidR="00D0579C" w:rsidRDefault="00D0579C" w:rsidP="0070356A">
            <w:pPr>
              <w:ind w:left="-34" w:right="-108"/>
              <w:jc w:val="center"/>
            </w:pPr>
          </w:p>
          <w:p w:rsidR="00D0579C" w:rsidRPr="00662EC1" w:rsidRDefault="00D0579C" w:rsidP="0070356A">
            <w:pPr>
              <w:ind w:left="-34" w:right="-108"/>
              <w:jc w:val="center"/>
            </w:pPr>
            <w:r>
              <w:t>3</w:t>
            </w:r>
          </w:p>
        </w:tc>
        <w:tc>
          <w:tcPr>
            <w:tcW w:w="2158" w:type="dxa"/>
            <w:tcBorders>
              <w:top w:val="single" w:sz="4" w:space="0" w:color="000000"/>
              <w:left w:val="single" w:sz="4" w:space="0" w:color="000000"/>
              <w:bottom w:val="single" w:sz="4" w:space="0" w:color="000000"/>
            </w:tcBorders>
          </w:tcPr>
          <w:p w:rsidR="00D0579C" w:rsidRDefault="00D0579C" w:rsidP="0070356A">
            <w:pPr>
              <w:jc w:val="center"/>
              <w:rPr>
                <w:bCs/>
                <w:color w:val="000000"/>
              </w:rPr>
            </w:pPr>
          </w:p>
          <w:p w:rsidR="00D0579C" w:rsidRDefault="00D0579C" w:rsidP="0070356A">
            <w:pPr>
              <w:jc w:val="center"/>
              <w:rPr>
                <w:bCs/>
                <w:color w:val="000000"/>
              </w:rPr>
            </w:pPr>
            <w:r w:rsidRPr="00662EC1">
              <w:rPr>
                <w:bCs/>
                <w:color w:val="000000"/>
              </w:rPr>
              <w:t>Морква</w:t>
            </w:r>
          </w:p>
          <w:p w:rsidR="00D0579C" w:rsidRDefault="00D0579C" w:rsidP="0070356A">
            <w:pPr>
              <w:jc w:val="center"/>
              <w:rPr>
                <w:bCs/>
                <w:color w:val="000000"/>
              </w:rPr>
            </w:pPr>
          </w:p>
          <w:p w:rsidR="00D0579C" w:rsidRDefault="00D0579C" w:rsidP="00D0579C">
            <w:pPr>
              <w:suppressAutoHyphens w:val="0"/>
              <w:autoSpaceDE w:val="0"/>
              <w:autoSpaceDN w:val="0"/>
              <w:spacing w:line="240" w:lineRule="auto"/>
              <w:rPr>
                <w:rFonts w:eastAsia="Times New Roman"/>
                <w:b/>
                <w:iCs/>
                <w:kern w:val="0"/>
                <w:sz w:val="20"/>
                <w:szCs w:val="20"/>
                <w:lang w:eastAsia="en-US" w:bidi="ar-SA"/>
              </w:rPr>
            </w:pPr>
          </w:p>
          <w:p w:rsidR="00D0579C" w:rsidRPr="00D0579C" w:rsidRDefault="00D0579C" w:rsidP="00D0579C">
            <w:pPr>
              <w:suppressAutoHyphens w:val="0"/>
              <w:autoSpaceDE w:val="0"/>
              <w:autoSpaceDN w:val="0"/>
              <w:spacing w:line="240" w:lineRule="auto"/>
              <w:jc w:val="center"/>
              <w:rPr>
                <w:rFonts w:eastAsia="Times New Roman"/>
                <w:b/>
                <w:i/>
                <w:kern w:val="0"/>
                <w:sz w:val="20"/>
                <w:szCs w:val="20"/>
                <w:lang w:eastAsia="en-US" w:bidi="ar-SA"/>
              </w:rPr>
            </w:pPr>
            <w:r>
              <w:rPr>
                <w:rFonts w:eastAsia="Times New Roman"/>
                <w:b/>
                <w:iCs/>
                <w:kern w:val="0"/>
                <w:sz w:val="20"/>
                <w:szCs w:val="20"/>
                <w:lang w:eastAsia="en-US" w:bidi="ar-SA"/>
              </w:rPr>
              <w:t>(</w:t>
            </w:r>
            <w:r w:rsidRPr="00D0579C">
              <w:rPr>
                <w:rFonts w:eastAsia="Times New Roman"/>
                <w:b/>
                <w:iCs/>
                <w:kern w:val="0"/>
                <w:sz w:val="20"/>
                <w:szCs w:val="20"/>
                <w:lang w:eastAsia="en-US" w:bidi="ar-SA"/>
              </w:rPr>
              <w:t>свіжа</w:t>
            </w:r>
            <w:r>
              <w:rPr>
                <w:rFonts w:eastAsia="Times New Roman"/>
                <w:b/>
                <w:iCs/>
                <w:kern w:val="0"/>
                <w:sz w:val="20"/>
                <w:szCs w:val="20"/>
                <w:lang w:eastAsia="en-US" w:bidi="ar-SA"/>
              </w:rPr>
              <w:t>,</w:t>
            </w:r>
            <w:r w:rsidRPr="00D0579C">
              <w:rPr>
                <w:rFonts w:eastAsia="Times New Roman"/>
                <w:b/>
                <w:iCs/>
                <w:kern w:val="0"/>
                <w:sz w:val="20"/>
                <w:szCs w:val="20"/>
                <w:lang w:eastAsia="en-US" w:bidi="ar-SA"/>
              </w:rPr>
              <w:t xml:space="preserve"> необроблена</w:t>
            </w:r>
            <w:r>
              <w:rPr>
                <w:rFonts w:eastAsia="Times New Roman"/>
                <w:b/>
                <w:i/>
                <w:kern w:val="0"/>
                <w:sz w:val="20"/>
                <w:szCs w:val="20"/>
                <w:lang w:eastAsia="en-US" w:bidi="ar-SA"/>
              </w:rPr>
              <w:t>)</w:t>
            </w:r>
          </w:p>
          <w:p w:rsidR="00D0579C" w:rsidRPr="00662EC1" w:rsidRDefault="00D0579C" w:rsidP="00D0579C">
            <w:pPr>
              <w:jc w:val="center"/>
              <w:rPr>
                <w:bCs/>
                <w:color w:val="000000"/>
              </w:rPr>
            </w:pPr>
            <w:r w:rsidRPr="00D0579C">
              <w:rPr>
                <w:rFonts w:eastAsia="Times New Roman"/>
                <w:i/>
                <w:kern w:val="0"/>
                <w:sz w:val="20"/>
                <w:szCs w:val="20"/>
                <w:lang w:eastAsia="en-US" w:bidi="ar-SA"/>
              </w:rPr>
              <w:t>урожаю2023/2024 років</w:t>
            </w:r>
          </w:p>
        </w:tc>
        <w:tc>
          <w:tcPr>
            <w:tcW w:w="3686" w:type="dxa"/>
            <w:tcBorders>
              <w:top w:val="single" w:sz="4" w:space="0" w:color="000000"/>
              <w:left w:val="single" w:sz="4" w:space="0" w:color="000000"/>
              <w:bottom w:val="single" w:sz="4" w:space="0" w:color="000000"/>
            </w:tcBorders>
          </w:tcPr>
          <w:p w:rsidR="00D0579C" w:rsidRPr="00662EC1" w:rsidRDefault="00D0579C" w:rsidP="0070356A">
            <w:pPr>
              <w:jc w:val="both"/>
            </w:pPr>
            <w:r w:rsidRPr="00662EC1">
              <w:t xml:space="preserve">Морква має бути свіжою, столовою, вирощеною в природних умовах, без перевищеного вмісту хімічних речовин, чиста, </w:t>
            </w:r>
            <w:proofErr w:type="spellStart"/>
            <w:r w:rsidRPr="00662EC1">
              <w:t>плотна</w:t>
            </w:r>
            <w:proofErr w:type="spellEnd"/>
            <w:r w:rsidRPr="00662EC1">
              <w:t>,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менше 10</w:t>
            </w:r>
            <w:r>
              <w:t>см</w:t>
            </w:r>
            <w:r w:rsidRPr="00662EC1">
              <w:t xml:space="preserve"> в довжину. Товар повинен бути упакований у сітки. Без ГМО. </w:t>
            </w:r>
          </w:p>
        </w:tc>
        <w:tc>
          <w:tcPr>
            <w:tcW w:w="1134" w:type="dxa"/>
            <w:tcBorders>
              <w:top w:val="single" w:sz="4" w:space="0" w:color="000000"/>
              <w:left w:val="single" w:sz="4" w:space="0" w:color="000000"/>
              <w:bottom w:val="single" w:sz="4" w:space="0" w:color="000000"/>
              <w:right w:val="single" w:sz="4" w:space="0" w:color="000000"/>
            </w:tcBorders>
          </w:tcPr>
          <w:p w:rsidR="00D0579C" w:rsidRDefault="00D0579C" w:rsidP="0070356A">
            <w:pPr>
              <w:ind w:left="-128" w:right="-72"/>
              <w:jc w:val="center"/>
            </w:pPr>
            <w:r w:rsidRPr="00042357">
              <w:rPr>
                <w:sz w:val="20"/>
                <w:szCs w:val="20"/>
              </w:rPr>
              <w:t>03221112-4 Морква</w:t>
            </w:r>
          </w:p>
        </w:tc>
        <w:tc>
          <w:tcPr>
            <w:tcW w:w="1276" w:type="dxa"/>
            <w:tcBorders>
              <w:top w:val="single" w:sz="4" w:space="0" w:color="000000"/>
              <w:left w:val="single" w:sz="4" w:space="0" w:color="000000"/>
              <w:bottom w:val="single" w:sz="4" w:space="0" w:color="000000"/>
            </w:tcBorders>
          </w:tcPr>
          <w:p w:rsidR="00D0579C" w:rsidRDefault="00D0579C" w:rsidP="0070356A">
            <w:pPr>
              <w:ind w:left="-128" w:right="-72"/>
              <w:jc w:val="center"/>
            </w:pPr>
          </w:p>
          <w:p w:rsidR="00D0579C" w:rsidRPr="00662EC1" w:rsidRDefault="00D0579C" w:rsidP="0070356A">
            <w:pPr>
              <w:ind w:left="-128" w:right="-72"/>
              <w:jc w:val="center"/>
            </w:pPr>
            <w:r>
              <w:t>кг</w:t>
            </w:r>
          </w:p>
        </w:tc>
        <w:tc>
          <w:tcPr>
            <w:tcW w:w="1842" w:type="dxa"/>
            <w:tcBorders>
              <w:top w:val="single" w:sz="4" w:space="0" w:color="000000"/>
              <w:left w:val="single" w:sz="4" w:space="0" w:color="000000"/>
              <w:bottom w:val="single" w:sz="4" w:space="0" w:color="000000"/>
              <w:right w:val="single" w:sz="4" w:space="0" w:color="000000"/>
            </w:tcBorders>
          </w:tcPr>
          <w:p w:rsidR="00D0579C" w:rsidRDefault="00D0579C" w:rsidP="00554423">
            <w:pPr>
              <w:ind w:left="-128" w:right="286"/>
              <w:jc w:val="center"/>
              <w:rPr>
                <w:lang w:val="ru-RU"/>
              </w:rPr>
            </w:pPr>
          </w:p>
          <w:p w:rsidR="00D0579C" w:rsidRPr="00662EC1" w:rsidRDefault="00554423" w:rsidP="00554423">
            <w:pPr>
              <w:ind w:left="-128" w:right="286"/>
              <w:jc w:val="center"/>
              <w:rPr>
                <w:lang w:val="ru-RU"/>
              </w:rPr>
            </w:pPr>
            <w:r>
              <w:rPr>
                <w:lang w:val="ru-RU"/>
              </w:rPr>
              <w:t>1000</w:t>
            </w:r>
          </w:p>
        </w:tc>
      </w:tr>
      <w:tr w:rsidR="00D0579C" w:rsidRPr="00C7131B" w:rsidTr="00554423">
        <w:trPr>
          <w:trHeight w:val="675"/>
        </w:trPr>
        <w:tc>
          <w:tcPr>
            <w:tcW w:w="540" w:type="dxa"/>
            <w:tcBorders>
              <w:top w:val="single" w:sz="4" w:space="0" w:color="000000"/>
              <w:left w:val="single" w:sz="8" w:space="0" w:color="000000"/>
              <w:bottom w:val="single" w:sz="4" w:space="0" w:color="000000"/>
            </w:tcBorders>
          </w:tcPr>
          <w:p w:rsidR="00D0579C" w:rsidRDefault="00D0579C" w:rsidP="0070356A">
            <w:pPr>
              <w:ind w:left="-34" w:right="-108"/>
              <w:jc w:val="center"/>
            </w:pPr>
          </w:p>
          <w:p w:rsidR="00D0579C" w:rsidRPr="00662EC1" w:rsidRDefault="00D0579C" w:rsidP="0070356A">
            <w:pPr>
              <w:ind w:left="-34" w:right="-108"/>
              <w:jc w:val="center"/>
            </w:pPr>
            <w:r>
              <w:t>4</w:t>
            </w:r>
          </w:p>
        </w:tc>
        <w:tc>
          <w:tcPr>
            <w:tcW w:w="2158" w:type="dxa"/>
            <w:tcBorders>
              <w:top w:val="single" w:sz="4" w:space="0" w:color="000000"/>
              <w:left w:val="single" w:sz="4" w:space="0" w:color="000000"/>
              <w:bottom w:val="single" w:sz="4" w:space="0" w:color="000000"/>
            </w:tcBorders>
          </w:tcPr>
          <w:p w:rsidR="00D0579C" w:rsidRDefault="00D0579C" w:rsidP="0070356A">
            <w:pPr>
              <w:jc w:val="center"/>
              <w:rPr>
                <w:bCs/>
                <w:color w:val="000000"/>
              </w:rPr>
            </w:pPr>
          </w:p>
          <w:p w:rsidR="00D0579C" w:rsidRDefault="008B5DDA" w:rsidP="0070356A">
            <w:pPr>
              <w:jc w:val="center"/>
              <w:rPr>
                <w:bCs/>
                <w:color w:val="000000"/>
              </w:rPr>
            </w:pPr>
            <w:r>
              <w:rPr>
                <w:bCs/>
                <w:color w:val="000000"/>
              </w:rPr>
              <w:t>Цибуля</w:t>
            </w:r>
          </w:p>
          <w:p w:rsidR="00D0579C" w:rsidRDefault="00D0579C" w:rsidP="0070356A">
            <w:pPr>
              <w:jc w:val="center"/>
              <w:rPr>
                <w:bCs/>
                <w:color w:val="000000"/>
              </w:rPr>
            </w:pPr>
          </w:p>
          <w:p w:rsidR="00D0579C" w:rsidRPr="00042357" w:rsidRDefault="00D0579C" w:rsidP="00D0579C">
            <w:pPr>
              <w:jc w:val="center"/>
              <w:rPr>
                <w:b/>
                <w:i/>
                <w:sz w:val="20"/>
                <w:szCs w:val="20"/>
              </w:rPr>
            </w:pPr>
            <w:r>
              <w:rPr>
                <w:b/>
                <w:iCs/>
                <w:sz w:val="20"/>
                <w:szCs w:val="20"/>
              </w:rPr>
              <w:t>(</w:t>
            </w:r>
            <w:r w:rsidRPr="00042357">
              <w:rPr>
                <w:b/>
                <w:iCs/>
                <w:sz w:val="20"/>
                <w:szCs w:val="20"/>
              </w:rPr>
              <w:t>ріпчаста</w:t>
            </w:r>
            <w:r>
              <w:rPr>
                <w:b/>
                <w:iCs/>
                <w:sz w:val="20"/>
                <w:szCs w:val="20"/>
              </w:rPr>
              <w:t>,</w:t>
            </w:r>
            <w:r w:rsidRPr="00042357">
              <w:rPr>
                <w:b/>
                <w:iCs/>
                <w:sz w:val="20"/>
                <w:szCs w:val="20"/>
              </w:rPr>
              <w:t xml:space="preserve"> свіжа</w:t>
            </w:r>
            <w:r>
              <w:rPr>
                <w:b/>
                <w:iCs/>
                <w:sz w:val="20"/>
                <w:szCs w:val="20"/>
              </w:rPr>
              <w:t>,</w:t>
            </w:r>
            <w:r w:rsidRPr="00042357">
              <w:rPr>
                <w:b/>
                <w:iCs/>
                <w:sz w:val="20"/>
                <w:szCs w:val="20"/>
              </w:rPr>
              <w:t xml:space="preserve"> необроблена</w:t>
            </w:r>
            <w:r>
              <w:rPr>
                <w:b/>
                <w:iCs/>
                <w:sz w:val="20"/>
                <w:szCs w:val="20"/>
              </w:rPr>
              <w:t>)</w:t>
            </w:r>
          </w:p>
          <w:p w:rsidR="00D0579C" w:rsidRPr="00662EC1" w:rsidRDefault="00D0579C" w:rsidP="00D0579C">
            <w:pPr>
              <w:jc w:val="center"/>
              <w:rPr>
                <w:bCs/>
                <w:color w:val="000000"/>
              </w:rPr>
            </w:pPr>
            <w:r w:rsidRPr="00042357">
              <w:rPr>
                <w:i/>
                <w:sz w:val="20"/>
                <w:szCs w:val="20"/>
              </w:rPr>
              <w:t>урожаю 2023</w:t>
            </w:r>
            <w:r>
              <w:rPr>
                <w:i/>
                <w:sz w:val="20"/>
                <w:szCs w:val="20"/>
              </w:rPr>
              <w:t xml:space="preserve">/2024 </w:t>
            </w:r>
            <w:r w:rsidRPr="00042357">
              <w:rPr>
                <w:i/>
                <w:sz w:val="20"/>
                <w:szCs w:val="20"/>
              </w:rPr>
              <w:t>рок</w:t>
            </w:r>
            <w:r>
              <w:rPr>
                <w:i/>
                <w:sz w:val="20"/>
                <w:szCs w:val="20"/>
              </w:rPr>
              <w:t>ів</w:t>
            </w:r>
          </w:p>
        </w:tc>
        <w:tc>
          <w:tcPr>
            <w:tcW w:w="3686" w:type="dxa"/>
            <w:tcBorders>
              <w:top w:val="single" w:sz="4" w:space="0" w:color="000000"/>
              <w:left w:val="single" w:sz="4" w:space="0" w:color="000000"/>
              <w:bottom w:val="single" w:sz="4" w:space="0" w:color="000000"/>
            </w:tcBorders>
          </w:tcPr>
          <w:p w:rsidR="00D0579C" w:rsidRPr="00662EC1" w:rsidRDefault="00D0579C" w:rsidP="0070356A">
            <w:pPr>
              <w:jc w:val="both"/>
            </w:pPr>
            <w:r w:rsidRPr="00662EC1">
              <w:t>Цибулини визріли, відбірні, св</w:t>
            </w:r>
            <w:r>
              <w:t>іжі, сухі, з сухою шийкою, 5-10</w:t>
            </w:r>
            <w:r w:rsidRPr="00662EC1">
              <w:t>см, без будь-яких пошкоджень, домішок, стрілок. Форма, запах, смак – властиві даному ботанічному сорту, діаметр від 5-</w:t>
            </w:r>
            <w:smartTag w:uri="urn:schemas-microsoft-com:office:smarttags" w:element="metricconverter">
              <w:smartTagPr>
                <w:attr w:name="ProductID" w:val="6 см"/>
              </w:smartTagPr>
              <w:r w:rsidRPr="00662EC1">
                <w:t>6 см</w:t>
              </w:r>
            </w:smartTag>
            <w:r w:rsidRPr="00662EC1">
              <w:t>. Не допускається наявність гнилого, пошкодженого шкідниками, ураженого хворобами, в’ялого, підмороженого плоду. Без ГМО. Упаковка – сітка.</w:t>
            </w:r>
          </w:p>
        </w:tc>
        <w:tc>
          <w:tcPr>
            <w:tcW w:w="1134" w:type="dxa"/>
            <w:tcBorders>
              <w:top w:val="single" w:sz="4" w:space="0" w:color="000000"/>
              <w:left w:val="single" w:sz="4" w:space="0" w:color="000000"/>
              <w:bottom w:val="single" w:sz="4" w:space="0" w:color="000000"/>
              <w:right w:val="single" w:sz="4" w:space="0" w:color="000000"/>
            </w:tcBorders>
          </w:tcPr>
          <w:p w:rsidR="00D0579C" w:rsidRDefault="00D0579C" w:rsidP="0070356A">
            <w:pPr>
              <w:ind w:left="-128" w:right="-72"/>
              <w:jc w:val="center"/>
            </w:pPr>
            <w:r w:rsidRPr="00042357">
              <w:rPr>
                <w:sz w:val="20"/>
                <w:szCs w:val="20"/>
              </w:rPr>
              <w:t>03221113-1 Цибуля</w:t>
            </w:r>
          </w:p>
        </w:tc>
        <w:tc>
          <w:tcPr>
            <w:tcW w:w="1276" w:type="dxa"/>
            <w:tcBorders>
              <w:top w:val="single" w:sz="4" w:space="0" w:color="000000"/>
              <w:left w:val="single" w:sz="4" w:space="0" w:color="000000"/>
              <w:bottom w:val="single" w:sz="4" w:space="0" w:color="000000"/>
            </w:tcBorders>
          </w:tcPr>
          <w:p w:rsidR="00D0579C" w:rsidRDefault="00D0579C" w:rsidP="0070356A">
            <w:pPr>
              <w:ind w:left="-128" w:right="-72"/>
              <w:jc w:val="center"/>
            </w:pPr>
          </w:p>
          <w:p w:rsidR="00D0579C" w:rsidRPr="00662EC1" w:rsidRDefault="00D0579C" w:rsidP="0070356A">
            <w:pPr>
              <w:ind w:left="-128" w:right="-72"/>
              <w:jc w:val="center"/>
            </w:pPr>
            <w:r>
              <w:t>кг</w:t>
            </w:r>
          </w:p>
        </w:tc>
        <w:tc>
          <w:tcPr>
            <w:tcW w:w="1842" w:type="dxa"/>
            <w:tcBorders>
              <w:top w:val="single" w:sz="4" w:space="0" w:color="000000"/>
              <w:left w:val="single" w:sz="4" w:space="0" w:color="000000"/>
              <w:bottom w:val="single" w:sz="4" w:space="0" w:color="000000"/>
              <w:right w:val="single" w:sz="4" w:space="0" w:color="000000"/>
            </w:tcBorders>
          </w:tcPr>
          <w:p w:rsidR="00D0579C" w:rsidRDefault="00D0579C" w:rsidP="00554423">
            <w:pPr>
              <w:ind w:left="-128" w:right="286"/>
              <w:jc w:val="center"/>
              <w:rPr>
                <w:lang w:val="ru-RU"/>
              </w:rPr>
            </w:pPr>
          </w:p>
          <w:p w:rsidR="00D0579C" w:rsidRPr="00662EC1" w:rsidRDefault="00D0579C" w:rsidP="00554423">
            <w:pPr>
              <w:ind w:left="-128" w:right="286"/>
              <w:jc w:val="center"/>
              <w:rPr>
                <w:lang w:val="ru-RU"/>
              </w:rPr>
            </w:pPr>
            <w:r>
              <w:rPr>
                <w:lang w:val="ru-RU"/>
              </w:rPr>
              <w:t>1000</w:t>
            </w:r>
          </w:p>
        </w:tc>
      </w:tr>
      <w:tr w:rsidR="00D0579C" w:rsidRPr="00C7131B" w:rsidTr="00554423">
        <w:trPr>
          <w:trHeight w:val="675"/>
        </w:trPr>
        <w:tc>
          <w:tcPr>
            <w:tcW w:w="540" w:type="dxa"/>
            <w:tcBorders>
              <w:top w:val="single" w:sz="4" w:space="0" w:color="000000"/>
              <w:left w:val="single" w:sz="8" w:space="0" w:color="000000"/>
              <w:bottom w:val="single" w:sz="4" w:space="0" w:color="000000"/>
            </w:tcBorders>
          </w:tcPr>
          <w:p w:rsidR="00D0579C" w:rsidRDefault="00D0579C" w:rsidP="0070356A">
            <w:pPr>
              <w:ind w:left="-34" w:right="-108"/>
              <w:jc w:val="center"/>
            </w:pPr>
          </w:p>
          <w:p w:rsidR="00D0579C" w:rsidRDefault="00D0579C" w:rsidP="0070356A">
            <w:pPr>
              <w:ind w:left="-34" w:right="-108"/>
              <w:jc w:val="center"/>
            </w:pPr>
            <w:r>
              <w:t>5</w:t>
            </w:r>
          </w:p>
        </w:tc>
        <w:tc>
          <w:tcPr>
            <w:tcW w:w="2158" w:type="dxa"/>
            <w:tcBorders>
              <w:top w:val="single" w:sz="4" w:space="0" w:color="000000"/>
              <w:left w:val="single" w:sz="4" w:space="0" w:color="000000"/>
              <w:bottom w:val="single" w:sz="4" w:space="0" w:color="000000"/>
            </w:tcBorders>
          </w:tcPr>
          <w:p w:rsidR="00D0579C" w:rsidRDefault="00D0579C" w:rsidP="0070356A">
            <w:pPr>
              <w:jc w:val="center"/>
              <w:rPr>
                <w:bCs/>
                <w:color w:val="000000"/>
              </w:rPr>
            </w:pPr>
          </w:p>
          <w:p w:rsidR="00D0579C" w:rsidRDefault="00D0579C" w:rsidP="0070356A">
            <w:pPr>
              <w:jc w:val="center"/>
              <w:rPr>
                <w:bCs/>
                <w:color w:val="000000"/>
              </w:rPr>
            </w:pPr>
            <w:r>
              <w:rPr>
                <w:bCs/>
                <w:color w:val="000000"/>
              </w:rPr>
              <w:t>Горох</w:t>
            </w:r>
          </w:p>
          <w:p w:rsidR="002D76B7" w:rsidRDefault="002D76B7" w:rsidP="0070356A">
            <w:pPr>
              <w:jc w:val="center"/>
              <w:rPr>
                <w:bCs/>
                <w:color w:val="000000"/>
              </w:rPr>
            </w:pPr>
          </w:p>
          <w:p w:rsidR="002D76B7" w:rsidRDefault="002D76B7" w:rsidP="0070356A">
            <w:pPr>
              <w:jc w:val="center"/>
              <w:rPr>
                <w:b/>
                <w:bCs/>
                <w:color w:val="000000"/>
                <w:sz w:val="20"/>
                <w:szCs w:val="20"/>
              </w:rPr>
            </w:pPr>
            <w:r w:rsidRPr="002D76B7">
              <w:rPr>
                <w:b/>
                <w:bCs/>
                <w:color w:val="000000"/>
                <w:sz w:val="20"/>
                <w:szCs w:val="20"/>
              </w:rPr>
              <w:t>(колотий, сушений)</w:t>
            </w:r>
          </w:p>
          <w:p w:rsidR="00554423" w:rsidRPr="002D76B7" w:rsidRDefault="00554423" w:rsidP="0070356A">
            <w:pPr>
              <w:jc w:val="center"/>
              <w:rPr>
                <w:b/>
                <w:bCs/>
                <w:color w:val="000000"/>
                <w:sz w:val="20"/>
                <w:szCs w:val="20"/>
              </w:rPr>
            </w:pPr>
            <w:r w:rsidRPr="00042357">
              <w:rPr>
                <w:i/>
                <w:sz w:val="20"/>
                <w:szCs w:val="20"/>
              </w:rPr>
              <w:t>урожаю 2023</w:t>
            </w:r>
            <w:r>
              <w:rPr>
                <w:i/>
                <w:sz w:val="20"/>
                <w:szCs w:val="20"/>
              </w:rPr>
              <w:t xml:space="preserve">/2024 </w:t>
            </w:r>
            <w:r w:rsidRPr="00042357">
              <w:rPr>
                <w:i/>
                <w:sz w:val="20"/>
                <w:szCs w:val="20"/>
              </w:rPr>
              <w:t>рок</w:t>
            </w:r>
            <w:r>
              <w:rPr>
                <w:i/>
                <w:sz w:val="20"/>
                <w:szCs w:val="20"/>
              </w:rPr>
              <w:t>ів</w:t>
            </w:r>
          </w:p>
        </w:tc>
        <w:tc>
          <w:tcPr>
            <w:tcW w:w="3686" w:type="dxa"/>
            <w:tcBorders>
              <w:top w:val="single" w:sz="4" w:space="0" w:color="000000"/>
              <w:left w:val="single" w:sz="4" w:space="0" w:color="000000"/>
              <w:bottom w:val="single" w:sz="4" w:space="0" w:color="000000"/>
            </w:tcBorders>
          </w:tcPr>
          <w:p w:rsidR="00D0579C" w:rsidRPr="00662EC1" w:rsidRDefault="002D76B7" w:rsidP="0070356A">
            <w:pPr>
              <w:jc w:val="both"/>
            </w:pPr>
            <w:r w:rsidRPr="00D530F0">
              <w:t xml:space="preserve">Горох вищого </w:t>
            </w:r>
            <w:proofErr w:type="spellStart"/>
            <w:r w:rsidRPr="00D530F0">
              <w:t>гатунку</w:t>
            </w:r>
            <w:proofErr w:type="spellEnd"/>
            <w:r w:rsidRPr="00D530F0">
              <w:t xml:space="preserve">, ваговий або фасований. На кожній упаковці повинна бути наступна інформація: назва продукту, назва виробника, вага </w:t>
            </w:r>
            <w:proofErr w:type="spellStart"/>
            <w:r w:rsidRPr="00D530F0">
              <w:t>нетто</w:t>
            </w:r>
            <w:proofErr w:type="spellEnd"/>
            <w:r w:rsidRPr="00D530F0">
              <w:t xml:space="preserve">, склад продукту, дата виготовлення , термін придатності та умови зберігання.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w:t>
            </w:r>
            <w:r w:rsidRPr="00D530F0">
              <w:lastRenderedPageBreak/>
              <w:t>відповідного типу. Запах та смак нормальн</w:t>
            </w:r>
            <w:r>
              <w:t xml:space="preserve">ий, властивий здоровому зерну. </w:t>
            </w:r>
            <w:r w:rsidRPr="00D530F0">
              <w:t>Наявність шкідників не допускається.</w:t>
            </w:r>
          </w:p>
        </w:tc>
        <w:tc>
          <w:tcPr>
            <w:tcW w:w="1134" w:type="dxa"/>
            <w:tcBorders>
              <w:top w:val="single" w:sz="4" w:space="0" w:color="000000"/>
              <w:left w:val="single" w:sz="4" w:space="0" w:color="000000"/>
              <w:bottom w:val="single" w:sz="4" w:space="0" w:color="000000"/>
              <w:right w:val="single" w:sz="4" w:space="0" w:color="000000"/>
            </w:tcBorders>
          </w:tcPr>
          <w:p w:rsidR="00D0579C" w:rsidRPr="002D76B7" w:rsidRDefault="002D76B7" w:rsidP="0070356A">
            <w:pPr>
              <w:ind w:left="-128" w:right="-72"/>
              <w:jc w:val="center"/>
            </w:pPr>
            <w:r w:rsidRPr="002D76B7">
              <w:rPr>
                <w:color w:val="000000"/>
                <w:sz w:val="20"/>
                <w:szCs w:val="20"/>
                <w:bdr w:val="none" w:sz="0" w:space="0" w:color="auto" w:frame="1"/>
                <w:shd w:val="clear" w:color="auto" w:fill="FDFEFD"/>
              </w:rPr>
              <w:lastRenderedPageBreak/>
              <w:t>03212213-6</w:t>
            </w:r>
            <w:r w:rsidRPr="002D76B7">
              <w:rPr>
                <w:color w:val="777777"/>
                <w:sz w:val="20"/>
                <w:szCs w:val="20"/>
                <w:shd w:val="clear" w:color="auto" w:fill="FDFEFD"/>
              </w:rPr>
              <w:t> - </w:t>
            </w:r>
            <w:r w:rsidRPr="002D76B7">
              <w:rPr>
                <w:color w:val="000000"/>
                <w:sz w:val="20"/>
                <w:szCs w:val="20"/>
                <w:bdr w:val="none" w:sz="0" w:space="0" w:color="auto" w:frame="1"/>
                <w:shd w:val="clear" w:color="auto" w:fill="FDFEFD"/>
              </w:rPr>
              <w:t>Горох сушений</w:t>
            </w:r>
          </w:p>
        </w:tc>
        <w:tc>
          <w:tcPr>
            <w:tcW w:w="1276" w:type="dxa"/>
            <w:tcBorders>
              <w:top w:val="single" w:sz="4" w:space="0" w:color="000000"/>
              <w:left w:val="single" w:sz="4" w:space="0" w:color="000000"/>
              <w:bottom w:val="single" w:sz="4" w:space="0" w:color="000000"/>
            </w:tcBorders>
          </w:tcPr>
          <w:p w:rsidR="00D0579C" w:rsidRDefault="00D0579C" w:rsidP="0070356A">
            <w:pPr>
              <w:ind w:left="-128" w:right="-72"/>
              <w:jc w:val="center"/>
            </w:pPr>
          </w:p>
          <w:p w:rsidR="00D0579C" w:rsidRDefault="00D0579C" w:rsidP="0070356A">
            <w:pPr>
              <w:ind w:left="-128" w:right="-72"/>
              <w:jc w:val="center"/>
            </w:pPr>
            <w:r>
              <w:t>кг</w:t>
            </w:r>
          </w:p>
        </w:tc>
        <w:tc>
          <w:tcPr>
            <w:tcW w:w="1842" w:type="dxa"/>
            <w:tcBorders>
              <w:top w:val="single" w:sz="4" w:space="0" w:color="000000"/>
              <w:left w:val="single" w:sz="4" w:space="0" w:color="000000"/>
              <w:bottom w:val="single" w:sz="4" w:space="0" w:color="000000"/>
              <w:right w:val="single" w:sz="4" w:space="0" w:color="000000"/>
            </w:tcBorders>
          </w:tcPr>
          <w:p w:rsidR="00D0579C" w:rsidRDefault="00D0579C" w:rsidP="00554423">
            <w:pPr>
              <w:ind w:left="-128" w:right="286"/>
              <w:jc w:val="center"/>
              <w:rPr>
                <w:lang w:val="ru-RU"/>
              </w:rPr>
            </w:pPr>
          </w:p>
          <w:p w:rsidR="00D0579C" w:rsidRDefault="00D0579C" w:rsidP="00554423">
            <w:pPr>
              <w:ind w:left="-128" w:right="286"/>
              <w:jc w:val="center"/>
              <w:rPr>
                <w:lang w:val="ru-RU"/>
              </w:rPr>
            </w:pPr>
            <w:r>
              <w:rPr>
                <w:lang w:val="ru-RU"/>
              </w:rPr>
              <w:t>200</w:t>
            </w:r>
          </w:p>
        </w:tc>
      </w:tr>
    </w:tbl>
    <w:p w:rsidR="004A13AF" w:rsidRDefault="004A13AF" w:rsidP="005673E9">
      <w:pPr>
        <w:jc w:val="both"/>
        <w:rPr>
          <w:color w:val="000000"/>
          <w:lang w:val="ru-RU"/>
        </w:rPr>
      </w:pPr>
    </w:p>
    <w:p w:rsidR="004A13AF" w:rsidRPr="00024FCA" w:rsidRDefault="004A13AF" w:rsidP="005673E9">
      <w:pPr>
        <w:pStyle w:val="af"/>
        <w:jc w:val="both"/>
        <w:rPr>
          <w:rFonts w:ascii="Times New Roman" w:hAnsi="Times New Roman"/>
          <w:sz w:val="24"/>
          <w:szCs w:val="24"/>
          <w:lang w:val="uk-UA"/>
        </w:rPr>
      </w:pPr>
      <w:r w:rsidRPr="00024FCA">
        <w:rPr>
          <w:rFonts w:ascii="Times New Roman" w:hAnsi="Times New Roman"/>
          <w:sz w:val="24"/>
          <w:szCs w:val="24"/>
          <w:lang w:val="uk-UA"/>
        </w:rPr>
        <w:t>1.Товар, що поставляється, повинен відповідати вимогам ЗУ «Про основні принципи та вимоги до безпечності та якості  харчових продуктів» (від 23.12.1997 №771/97-ВР) та іншим вимогам законодавства в сфері обігу харчових продуктів, які діють на території України.</w:t>
      </w:r>
    </w:p>
    <w:p w:rsidR="004A13AF" w:rsidRPr="00024FCA" w:rsidRDefault="004A13AF" w:rsidP="005673E9">
      <w:pPr>
        <w:jc w:val="both"/>
      </w:pPr>
      <w:r w:rsidRPr="00024FCA">
        <w:t>2.Товар повинен мати відповідне пакування, яке забезпечує цілісність товару та збереження його якості під час транспортування.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4A13AF" w:rsidRPr="00024FCA" w:rsidRDefault="004A13AF" w:rsidP="005673E9">
      <w:pPr>
        <w:jc w:val="both"/>
        <w:rPr>
          <w:iCs/>
          <w:shd w:val="clear" w:color="auto" w:fill="FDFEFD"/>
        </w:rPr>
      </w:pPr>
      <w:r w:rsidRPr="00024FCA">
        <w:rPr>
          <w:noProof/>
        </w:rPr>
        <w:t>3</w:t>
      </w:r>
      <w:r w:rsidRPr="00024FCA">
        <w:t xml:space="preserve">. </w:t>
      </w:r>
      <w:r w:rsidRPr="00024FCA">
        <w:rPr>
          <w:iCs/>
          <w:shd w:val="clear" w:color="auto" w:fill="FDFEFD"/>
        </w:rPr>
        <w:t>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договору.</w:t>
      </w:r>
    </w:p>
    <w:p w:rsidR="004A13AF" w:rsidRPr="00024FCA" w:rsidRDefault="004A13AF" w:rsidP="005673E9">
      <w:pPr>
        <w:pStyle w:val="af"/>
        <w:jc w:val="both"/>
        <w:rPr>
          <w:rFonts w:ascii="Times New Roman" w:hAnsi="Times New Roman"/>
          <w:sz w:val="24"/>
          <w:szCs w:val="24"/>
          <w:lang w:val="uk-UA"/>
        </w:rPr>
      </w:pPr>
      <w:r w:rsidRPr="00024FCA">
        <w:rPr>
          <w:rFonts w:ascii="Times New Roman" w:hAnsi="Times New Roman"/>
          <w:sz w:val="24"/>
          <w:szCs w:val="24"/>
          <w:lang w:val="uk-UA"/>
        </w:rPr>
        <w:t>4. Термін придатності товару на момент поставки повинен становити не менше 80% до загального строку зберігання.</w:t>
      </w:r>
    </w:p>
    <w:p w:rsidR="004A13AF" w:rsidRPr="00024FCA" w:rsidRDefault="004A13AF" w:rsidP="005673E9">
      <w:pPr>
        <w:jc w:val="both"/>
      </w:pPr>
      <w:r w:rsidRPr="00024FCA">
        <w:rPr>
          <w:iCs/>
          <w:shd w:val="clear" w:color="auto" w:fill="FDFEFD"/>
        </w:rPr>
        <w:t>5</w:t>
      </w:r>
      <w:r w:rsidRPr="00024FCA">
        <w:t>. Кожна партія товару має супроводжуватися документами,  що підтверджують якість, кількість, вагу товару та інше, а саме:</w:t>
      </w:r>
    </w:p>
    <w:p w:rsidR="004A13AF" w:rsidRPr="00024FCA" w:rsidRDefault="004A13AF" w:rsidP="005673E9">
      <w:pPr>
        <w:ind w:firstLine="709"/>
        <w:jc w:val="both"/>
      </w:pPr>
      <w:r w:rsidRPr="00024FCA">
        <w:t xml:space="preserve"> - декларацією виробника або посвідченням про якість, протоколом   лабораторних випробувань харчових продуктів або іншими документами, які підтверджують якість та безпечність товару;</w:t>
      </w:r>
    </w:p>
    <w:p w:rsidR="004A13AF" w:rsidRPr="00024FCA" w:rsidRDefault="004A13AF" w:rsidP="005673E9">
      <w:pPr>
        <w:ind w:firstLine="709"/>
        <w:jc w:val="both"/>
      </w:pPr>
      <w:r w:rsidRPr="00024FCA">
        <w:t>- накладними із зазначенням всіх необхідних реквізитів для здійснення оплати за поставлений товар.</w:t>
      </w:r>
    </w:p>
    <w:p w:rsidR="004A13AF" w:rsidRPr="00024FCA" w:rsidRDefault="004A13AF" w:rsidP="005673E9">
      <w:pPr>
        <w:pStyle w:val="af"/>
        <w:jc w:val="both"/>
        <w:rPr>
          <w:rFonts w:ascii="Times New Roman" w:hAnsi="Times New Roman"/>
          <w:sz w:val="24"/>
          <w:szCs w:val="24"/>
          <w:lang w:val="uk-UA"/>
        </w:rPr>
      </w:pPr>
      <w:r w:rsidRPr="00024FCA">
        <w:rPr>
          <w:rFonts w:ascii="Times New Roman" w:hAnsi="Times New Roman"/>
          <w:sz w:val="24"/>
          <w:szCs w:val="24"/>
          <w:lang w:val="uk-UA"/>
        </w:rPr>
        <w:t>6. 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4A13AF" w:rsidRPr="00024FCA" w:rsidRDefault="004A13AF" w:rsidP="005673E9">
      <w:pPr>
        <w:jc w:val="both"/>
      </w:pPr>
      <w:r w:rsidRPr="00024FCA">
        <w:t>7. Доставка проводиться за умови попереднього узгодження об’єму, дати та часу поставки, не пізніше трьох робочих днів з моменту одержання заявки.</w:t>
      </w:r>
    </w:p>
    <w:p w:rsidR="004A13AF" w:rsidRPr="00024FCA" w:rsidRDefault="004A13AF" w:rsidP="005673E9">
      <w:pPr>
        <w:jc w:val="both"/>
      </w:pPr>
      <w:r w:rsidRPr="00024FCA">
        <w:t>8.     Для постачання товару допускається тільки спеціалізований транспортний засіб, яким буде здійснюватися поставка товару, повинен бути пристосований для перевезення продуктів харчування та відповідати технічним та санітарним вимогам, які підтверджуються  відповідними документами (документи на санітарну обробку транспортного засобу).</w:t>
      </w:r>
    </w:p>
    <w:p w:rsidR="004A13AF" w:rsidRPr="00024FCA" w:rsidRDefault="004A13AF" w:rsidP="005673E9">
      <w:pPr>
        <w:jc w:val="both"/>
      </w:pPr>
      <w:r w:rsidRPr="00024FCA">
        <w:t xml:space="preserve">9. Водій та особа, супроводжуючі товар, повинні мати особисті санітарні (медичні) книжки з відміткою про результати проходження обов’язкового медичного огляду, дійсного на момент кожного завозу партії товару, та пред’являти її за вимогою Замовника. </w:t>
      </w:r>
    </w:p>
    <w:p w:rsidR="004A13AF" w:rsidRPr="00024FCA" w:rsidRDefault="004A13AF" w:rsidP="005673E9">
      <w:pPr>
        <w:jc w:val="both"/>
        <w:rPr>
          <w:color w:val="000000"/>
        </w:rPr>
      </w:pPr>
      <w:r w:rsidRPr="00024FCA">
        <w:t xml:space="preserve">10. </w:t>
      </w:r>
      <w:r w:rsidRPr="00024FCA">
        <w:rPr>
          <w:color w:val="000000"/>
        </w:rPr>
        <w:t>Продукти приймаються лише за наявності супровідних документів, що підтверджують їх походження, безпечність і якість відповідно до ГОСТ, ДСТУ, ТУ та інших документів.</w:t>
      </w:r>
    </w:p>
    <w:p w:rsidR="004A13AF" w:rsidRPr="00024FCA" w:rsidRDefault="004A13AF" w:rsidP="005673E9">
      <w:pPr>
        <w:jc w:val="both"/>
        <w:rPr>
          <w:color w:val="000000"/>
          <w:lang w:val="ru-RU"/>
        </w:rPr>
      </w:pPr>
      <w:r w:rsidRPr="00024FCA">
        <w:rPr>
          <w:color w:val="000000"/>
          <w:lang w:val="ru-RU"/>
        </w:rPr>
        <w:t xml:space="preserve">11. </w:t>
      </w:r>
      <w:proofErr w:type="spellStart"/>
      <w:r w:rsidRPr="00024FCA">
        <w:rPr>
          <w:color w:val="000000"/>
          <w:lang w:val="ru-RU"/>
        </w:rPr>
        <w:t>Замовник</w:t>
      </w:r>
      <w:proofErr w:type="spellEnd"/>
      <w:r w:rsidRPr="00024FCA">
        <w:rPr>
          <w:color w:val="000000"/>
          <w:lang w:val="ru-RU"/>
        </w:rPr>
        <w:t xml:space="preserve"> </w:t>
      </w:r>
      <w:proofErr w:type="spellStart"/>
      <w:r w:rsidRPr="00024FCA">
        <w:rPr>
          <w:color w:val="000000"/>
          <w:lang w:val="ru-RU"/>
        </w:rPr>
        <w:t>має</w:t>
      </w:r>
      <w:proofErr w:type="spellEnd"/>
      <w:r w:rsidRPr="00024FCA">
        <w:rPr>
          <w:color w:val="000000"/>
          <w:lang w:val="ru-RU"/>
        </w:rPr>
        <w:t xml:space="preserve"> право </w:t>
      </w:r>
      <w:proofErr w:type="spellStart"/>
      <w:r w:rsidRPr="00024FCA">
        <w:rPr>
          <w:color w:val="000000"/>
          <w:lang w:val="ru-RU"/>
        </w:rPr>
        <w:t>зробити</w:t>
      </w:r>
      <w:proofErr w:type="spellEnd"/>
      <w:r w:rsidRPr="00024FCA">
        <w:rPr>
          <w:color w:val="000000"/>
          <w:lang w:val="ru-RU"/>
        </w:rPr>
        <w:t xml:space="preserve"> </w:t>
      </w:r>
      <w:proofErr w:type="spellStart"/>
      <w:r w:rsidRPr="00024FCA">
        <w:rPr>
          <w:color w:val="000000"/>
          <w:lang w:val="ru-RU"/>
        </w:rPr>
        <w:t>вибіркове</w:t>
      </w:r>
      <w:proofErr w:type="spellEnd"/>
      <w:r w:rsidRPr="00024FCA">
        <w:rPr>
          <w:color w:val="000000"/>
          <w:lang w:val="ru-RU"/>
        </w:rPr>
        <w:t xml:space="preserve"> </w:t>
      </w:r>
      <w:proofErr w:type="spellStart"/>
      <w:r w:rsidRPr="00024FCA">
        <w:rPr>
          <w:color w:val="000000"/>
          <w:lang w:val="ru-RU"/>
        </w:rPr>
        <w:t>лабораторне</w:t>
      </w:r>
      <w:proofErr w:type="spellEnd"/>
      <w:r w:rsidRPr="00024FCA">
        <w:rPr>
          <w:color w:val="000000"/>
          <w:lang w:val="ru-RU"/>
        </w:rPr>
        <w:t xml:space="preserve"> </w:t>
      </w:r>
      <w:proofErr w:type="spellStart"/>
      <w:r w:rsidRPr="00024FCA">
        <w:rPr>
          <w:color w:val="000000"/>
          <w:lang w:val="ru-RU"/>
        </w:rPr>
        <w:t>дослідження</w:t>
      </w:r>
      <w:proofErr w:type="spellEnd"/>
      <w:r w:rsidRPr="00024FCA">
        <w:rPr>
          <w:color w:val="000000"/>
          <w:lang w:val="ru-RU"/>
        </w:rPr>
        <w:t xml:space="preserve"> товару, </w:t>
      </w:r>
      <w:proofErr w:type="spellStart"/>
      <w:r w:rsidRPr="00024FCA">
        <w:rPr>
          <w:color w:val="000000"/>
          <w:lang w:val="ru-RU"/>
        </w:rPr>
        <w:t>який</w:t>
      </w:r>
      <w:proofErr w:type="spellEnd"/>
      <w:r w:rsidRPr="00024FCA">
        <w:rPr>
          <w:color w:val="000000"/>
          <w:lang w:val="ru-RU"/>
        </w:rPr>
        <w:t xml:space="preserve"> </w:t>
      </w:r>
      <w:proofErr w:type="spellStart"/>
      <w:r w:rsidRPr="00024FCA">
        <w:rPr>
          <w:color w:val="000000"/>
          <w:lang w:val="ru-RU"/>
        </w:rPr>
        <w:t>був</w:t>
      </w:r>
      <w:proofErr w:type="spellEnd"/>
      <w:r w:rsidRPr="00024FCA">
        <w:rPr>
          <w:color w:val="000000"/>
          <w:lang w:val="ru-RU"/>
        </w:rPr>
        <w:t xml:space="preserve"> </w:t>
      </w:r>
      <w:proofErr w:type="spellStart"/>
      <w:r w:rsidRPr="00024FCA">
        <w:rPr>
          <w:color w:val="000000"/>
          <w:lang w:val="ru-RU"/>
        </w:rPr>
        <w:t>поставлений</w:t>
      </w:r>
      <w:proofErr w:type="spellEnd"/>
      <w:r w:rsidRPr="00024FCA">
        <w:rPr>
          <w:color w:val="000000"/>
          <w:lang w:val="ru-RU"/>
        </w:rPr>
        <w:t xml:space="preserve"> за договором, на </w:t>
      </w:r>
      <w:proofErr w:type="spellStart"/>
      <w:r w:rsidRPr="00024FCA">
        <w:rPr>
          <w:color w:val="000000"/>
          <w:lang w:val="ru-RU"/>
        </w:rPr>
        <w:t>якість</w:t>
      </w:r>
      <w:proofErr w:type="spellEnd"/>
      <w:r w:rsidRPr="00024FCA">
        <w:rPr>
          <w:color w:val="000000"/>
          <w:lang w:val="ru-RU"/>
        </w:rPr>
        <w:t xml:space="preserve"> та </w:t>
      </w:r>
      <w:proofErr w:type="spellStart"/>
      <w:r w:rsidRPr="00024FCA">
        <w:rPr>
          <w:color w:val="000000"/>
          <w:lang w:val="ru-RU"/>
        </w:rPr>
        <w:t>відповідність</w:t>
      </w:r>
      <w:proofErr w:type="spellEnd"/>
      <w:r w:rsidRPr="00024FCA">
        <w:rPr>
          <w:color w:val="000000"/>
          <w:lang w:val="ru-RU"/>
        </w:rPr>
        <w:t xml:space="preserve"> </w:t>
      </w:r>
      <w:proofErr w:type="spellStart"/>
      <w:r w:rsidRPr="00024FCA">
        <w:rPr>
          <w:color w:val="000000"/>
          <w:lang w:val="ru-RU"/>
        </w:rPr>
        <w:t>санітарно-гігієнічним</w:t>
      </w:r>
      <w:proofErr w:type="spellEnd"/>
      <w:r w:rsidRPr="00024FCA">
        <w:rPr>
          <w:color w:val="000000"/>
          <w:lang w:val="ru-RU"/>
        </w:rPr>
        <w:t xml:space="preserve"> нормам.</w:t>
      </w:r>
    </w:p>
    <w:p w:rsidR="004A13AF" w:rsidRPr="00024FCA" w:rsidRDefault="004A13AF" w:rsidP="005673E9">
      <w:pPr>
        <w:jc w:val="both"/>
        <w:rPr>
          <w:color w:val="000000"/>
          <w:lang w:val="ru-RU"/>
        </w:rPr>
      </w:pPr>
      <w:r w:rsidRPr="00024FCA">
        <w:rPr>
          <w:color w:val="000000"/>
          <w:lang w:val="ru-RU"/>
        </w:rPr>
        <w:t xml:space="preserve">12. </w:t>
      </w:r>
      <w:proofErr w:type="spellStart"/>
      <w:r w:rsidRPr="00024FCA">
        <w:rPr>
          <w:color w:val="000000"/>
          <w:lang w:val="ru-RU"/>
        </w:rPr>
        <w:t>Витрати</w:t>
      </w:r>
      <w:proofErr w:type="spellEnd"/>
      <w:r w:rsidRPr="00024FCA">
        <w:rPr>
          <w:color w:val="000000"/>
          <w:lang w:val="ru-RU"/>
        </w:rPr>
        <w:t xml:space="preserve"> </w:t>
      </w:r>
      <w:proofErr w:type="spellStart"/>
      <w:r w:rsidRPr="00024FCA">
        <w:rPr>
          <w:color w:val="000000"/>
          <w:lang w:val="ru-RU"/>
        </w:rPr>
        <w:t>Замовника</w:t>
      </w:r>
      <w:proofErr w:type="spellEnd"/>
      <w:r w:rsidRPr="00024FCA">
        <w:rPr>
          <w:color w:val="000000"/>
          <w:lang w:val="ru-RU"/>
        </w:rPr>
        <w:t xml:space="preserve"> на </w:t>
      </w:r>
      <w:proofErr w:type="spellStart"/>
      <w:r w:rsidRPr="00024FCA">
        <w:rPr>
          <w:color w:val="000000"/>
          <w:lang w:val="ru-RU"/>
        </w:rPr>
        <w:t>лабораторне</w:t>
      </w:r>
      <w:proofErr w:type="spellEnd"/>
      <w:r w:rsidRPr="00024FCA">
        <w:rPr>
          <w:color w:val="000000"/>
          <w:lang w:val="ru-RU"/>
        </w:rPr>
        <w:t xml:space="preserve"> </w:t>
      </w:r>
      <w:proofErr w:type="spellStart"/>
      <w:r w:rsidRPr="00024FCA">
        <w:rPr>
          <w:color w:val="000000"/>
          <w:lang w:val="ru-RU"/>
        </w:rPr>
        <w:t>дослідження</w:t>
      </w:r>
      <w:proofErr w:type="spellEnd"/>
      <w:r w:rsidRPr="00024FCA">
        <w:rPr>
          <w:color w:val="000000"/>
          <w:lang w:val="ru-RU"/>
        </w:rPr>
        <w:t xml:space="preserve"> в </w:t>
      </w:r>
      <w:proofErr w:type="spellStart"/>
      <w:r w:rsidRPr="00024FCA">
        <w:rPr>
          <w:color w:val="000000"/>
          <w:lang w:val="ru-RU"/>
        </w:rPr>
        <w:t>повному</w:t>
      </w:r>
      <w:proofErr w:type="spellEnd"/>
      <w:r w:rsidRPr="00024FCA">
        <w:rPr>
          <w:color w:val="000000"/>
          <w:lang w:val="ru-RU"/>
        </w:rPr>
        <w:t xml:space="preserve"> </w:t>
      </w:r>
      <w:proofErr w:type="spellStart"/>
      <w:r w:rsidRPr="00024FCA">
        <w:rPr>
          <w:color w:val="000000"/>
          <w:lang w:val="ru-RU"/>
        </w:rPr>
        <w:t>обсязі</w:t>
      </w:r>
      <w:proofErr w:type="spellEnd"/>
      <w:r w:rsidRPr="00024FCA">
        <w:rPr>
          <w:color w:val="000000"/>
          <w:lang w:val="ru-RU"/>
        </w:rPr>
        <w:t xml:space="preserve"> </w:t>
      </w:r>
      <w:proofErr w:type="spellStart"/>
      <w:r w:rsidRPr="00024FCA">
        <w:rPr>
          <w:color w:val="000000"/>
          <w:lang w:val="ru-RU"/>
        </w:rPr>
        <w:t>відшкодовує</w:t>
      </w:r>
      <w:proofErr w:type="spellEnd"/>
      <w:r w:rsidRPr="00024FCA">
        <w:rPr>
          <w:color w:val="000000"/>
          <w:lang w:val="ru-RU"/>
        </w:rPr>
        <w:t xml:space="preserve"> </w:t>
      </w:r>
      <w:proofErr w:type="spellStart"/>
      <w:r w:rsidRPr="00024FCA">
        <w:rPr>
          <w:color w:val="000000"/>
          <w:lang w:val="ru-RU"/>
        </w:rPr>
        <w:t>Постачальник</w:t>
      </w:r>
      <w:proofErr w:type="spellEnd"/>
      <w:r w:rsidRPr="00024FCA">
        <w:rPr>
          <w:color w:val="000000"/>
          <w:lang w:val="ru-RU"/>
        </w:rPr>
        <w:t>.</w:t>
      </w:r>
      <w:r w:rsidRPr="00024FCA">
        <w:t xml:space="preserve">  </w:t>
      </w:r>
    </w:p>
    <w:p w:rsidR="004A13AF" w:rsidRPr="00024FCA" w:rsidRDefault="004A13AF" w:rsidP="005673E9">
      <w:pPr>
        <w:pStyle w:val="2"/>
        <w:shd w:val="clear" w:color="auto" w:fill="FDFEFD"/>
        <w:spacing w:before="0" w:after="0"/>
        <w:textAlignment w:val="baseline"/>
        <w:rPr>
          <w:rFonts w:ascii="Times New Roman" w:hAnsi="Times New Roman"/>
          <w:b w:val="0"/>
          <w:i w:val="0"/>
          <w:sz w:val="24"/>
          <w:szCs w:val="24"/>
        </w:rPr>
      </w:pPr>
      <w:r w:rsidRPr="00024FCA">
        <w:rPr>
          <w:rFonts w:ascii="Times New Roman" w:hAnsi="Times New Roman"/>
          <w:b w:val="0"/>
          <w:i w:val="0"/>
          <w:sz w:val="24"/>
          <w:szCs w:val="24"/>
        </w:rPr>
        <w:t>13. При виявленні Замовником дефектів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двох діб з моменту заявки замовника.</w:t>
      </w:r>
    </w:p>
    <w:p w:rsidR="004A13AF" w:rsidRPr="00024FCA" w:rsidRDefault="004A13AF" w:rsidP="005673E9">
      <w:pPr>
        <w:jc w:val="both"/>
      </w:pPr>
      <w:r w:rsidRPr="00024FCA">
        <w:t>14. Місце поставки товарів: склад КНП «</w:t>
      </w:r>
      <w:proofErr w:type="spellStart"/>
      <w:r w:rsidR="00E26621">
        <w:t>Снятинська</w:t>
      </w:r>
      <w:proofErr w:type="spellEnd"/>
      <w:r w:rsidR="00E26621">
        <w:t xml:space="preserve"> Б</w:t>
      </w:r>
      <w:r w:rsidRPr="00024FCA">
        <w:t xml:space="preserve">Л» </w:t>
      </w:r>
      <w:r w:rsidR="00E26621">
        <w:t xml:space="preserve">СМР вул. Стефаника, 2, </w:t>
      </w:r>
      <w:proofErr w:type="spellStart"/>
      <w:r w:rsidR="00E26621">
        <w:t>м.Снятин</w:t>
      </w:r>
      <w:proofErr w:type="spellEnd"/>
      <w:r w:rsidR="00E26621">
        <w:t>, Коломийського р-ну, Івано-Франківська</w:t>
      </w:r>
      <w:r w:rsidRPr="00024FCA">
        <w:t xml:space="preserve"> область.</w:t>
      </w:r>
    </w:p>
    <w:p w:rsidR="004A13AF" w:rsidRPr="00024FCA" w:rsidRDefault="004A13AF" w:rsidP="005673E9">
      <w:pPr>
        <w:jc w:val="both"/>
      </w:pPr>
      <w:r w:rsidRPr="00024FCA">
        <w:t>15. Терміни поставок: з моменту укла</w:t>
      </w:r>
      <w:r>
        <w:t>дання договору та до кінця  2024</w:t>
      </w:r>
      <w:r w:rsidRPr="00024FCA">
        <w:t xml:space="preserve"> року.</w:t>
      </w:r>
    </w:p>
    <w:p w:rsidR="004A13AF" w:rsidRPr="00024FCA" w:rsidRDefault="004A13AF" w:rsidP="005673E9">
      <w:pPr>
        <w:jc w:val="both"/>
      </w:pPr>
      <w:r w:rsidRPr="00024FCA">
        <w:lastRenderedPageBreak/>
        <w:t>16. Обсяги закупівлі Товару можуть бути змінені залежно від реального фінансування видатків та потреби Замовника.</w:t>
      </w:r>
    </w:p>
    <w:p w:rsidR="004A13AF" w:rsidRDefault="004A13AF" w:rsidP="005673E9">
      <w:pPr>
        <w:pStyle w:val="af"/>
        <w:jc w:val="both"/>
        <w:rPr>
          <w:lang w:val="uk-UA"/>
        </w:rPr>
      </w:pPr>
    </w:p>
    <w:p w:rsidR="004A13AF" w:rsidRDefault="004A13AF" w:rsidP="005673E9">
      <w:pPr>
        <w:pStyle w:val="af"/>
        <w:jc w:val="both"/>
        <w:rPr>
          <w:lang w:val="uk-UA"/>
        </w:rPr>
      </w:pPr>
    </w:p>
    <w:p w:rsidR="004A13AF" w:rsidRDefault="004A13AF" w:rsidP="005673E9">
      <w:pPr>
        <w:pStyle w:val="af"/>
        <w:jc w:val="both"/>
        <w:rPr>
          <w:lang w:val="uk-UA"/>
        </w:rPr>
      </w:pPr>
    </w:p>
    <w:p w:rsidR="004A13AF" w:rsidRPr="00D40852" w:rsidRDefault="004A13AF" w:rsidP="005673E9">
      <w:pPr>
        <w:pStyle w:val="af"/>
        <w:jc w:val="both"/>
        <w:rPr>
          <w:lang w:val="uk-UA"/>
        </w:rPr>
      </w:pPr>
    </w:p>
    <w:p w:rsidR="004A13AF" w:rsidRPr="0025173E" w:rsidRDefault="004A13AF" w:rsidP="005673E9">
      <w:pPr>
        <w:outlineLvl w:val="0"/>
        <w:rPr>
          <w:i/>
        </w:rPr>
      </w:pPr>
      <w:r w:rsidRPr="0025173E">
        <w:rPr>
          <w:i/>
        </w:rPr>
        <w:t>Уповноважена особа</w:t>
      </w:r>
    </w:p>
    <w:p w:rsidR="004A13AF" w:rsidRPr="0025173E" w:rsidRDefault="004A13AF" w:rsidP="005673E9">
      <w:pPr>
        <w:rPr>
          <w:i/>
        </w:rPr>
      </w:pPr>
      <w:r w:rsidRPr="0025173E">
        <w:rPr>
          <w:i/>
        </w:rPr>
        <w:tab/>
      </w:r>
      <w:r w:rsidRPr="0025173E">
        <w:rPr>
          <w:i/>
        </w:rPr>
        <w:tab/>
        <w:t xml:space="preserve">                     </w:t>
      </w:r>
    </w:p>
    <w:p w:rsidR="004A13AF" w:rsidRPr="0025173E" w:rsidRDefault="004A13AF" w:rsidP="005673E9">
      <w:pPr>
        <w:rPr>
          <w:i/>
        </w:rPr>
      </w:pPr>
      <w:r w:rsidRPr="0025173E">
        <w:rPr>
          <w:i/>
        </w:rPr>
        <w:t xml:space="preserve">          __________________ </w:t>
      </w:r>
      <w:r w:rsidRPr="0025173E">
        <w:rPr>
          <w:i/>
        </w:rPr>
        <w:tab/>
        <w:t xml:space="preserve">                                       _______________________</w:t>
      </w:r>
    </w:p>
    <w:p w:rsidR="004A13AF" w:rsidRDefault="004A13AF" w:rsidP="005673E9">
      <w:pPr>
        <w:rPr>
          <w:i/>
        </w:rPr>
      </w:pPr>
      <w:r w:rsidRPr="0025173E">
        <w:rPr>
          <w:i/>
        </w:rPr>
        <w:t xml:space="preserve">     </w:t>
      </w:r>
      <w:r>
        <w:rPr>
          <w:i/>
        </w:rPr>
        <w:t xml:space="preserve">    </w:t>
      </w:r>
      <w:r w:rsidRPr="0025173E">
        <w:rPr>
          <w:i/>
        </w:rPr>
        <w:t xml:space="preserve">   (підпис)</w:t>
      </w:r>
      <w:r w:rsidRPr="0025173E">
        <w:rPr>
          <w:i/>
        </w:rPr>
        <w:tab/>
        <w:t xml:space="preserve">                          М П                     (ініціали та прізвище)</w:t>
      </w:r>
    </w:p>
    <w:p w:rsidR="004A13AF" w:rsidRDefault="004A13AF" w:rsidP="005673E9">
      <w:pPr>
        <w:rPr>
          <w:color w:val="000000"/>
          <w:lang w:eastAsia="uk-UA"/>
        </w:rPr>
      </w:pPr>
    </w:p>
    <w:p w:rsidR="004A13AF" w:rsidRPr="006A1F03" w:rsidRDefault="004A13AF" w:rsidP="00700624">
      <w:pPr>
        <w:rPr>
          <w:i/>
        </w:rPr>
      </w:pPr>
    </w:p>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952335" w:rsidRDefault="00952335"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Default="004A13AF" w:rsidP="009D30F7"/>
    <w:p w:rsidR="004A13AF" w:rsidRPr="00DC7942" w:rsidRDefault="004A13AF" w:rsidP="00C44E46">
      <w:pPr>
        <w:tabs>
          <w:tab w:val="left" w:pos="9000"/>
        </w:tabs>
        <w:jc w:val="right"/>
        <w:rPr>
          <w:b/>
        </w:rPr>
      </w:pPr>
      <w:r>
        <w:rPr>
          <w:b/>
        </w:rPr>
        <w:lastRenderedPageBreak/>
        <w:t>ДОДАТОК 4</w:t>
      </w:r>
    </w:p>
    <w:p w:rsidR="004A13AF" w:rsidRPr="00224AF8" w:rsidRDefault="004A13AF" w:rsidP="00C44E46">
      <w:pPr>
        <w:tabs>
          <w:tab w:val="left" w:pos="9000"/>
        </w:tabs>
        <w:jc w:val="right"/>
        <w:rPr>
          <w:b/>
        </w:rPr>
      </w:pPr>
      <w:r w:rsidRPr="00DC7942">
        <w:rPr>
          <w:lang w:eastAsia="ru-RU"/>
        </w:rPr>
        <w:t>до тендерної документації</w:t>
      </w:r>
      <w:r w:rsidRPr="00DC7942">
        <w:rPr>
          <w:b/>
          <w:lang w:eastAsia="ru-RU"/>
        </w:rPr>
        <w:t xml:space="preserve"> </w:t>
      </w:r>
    </w:p>
    <w:p w:rsidR="004A13AF" w:rsidRPr="009E683B" w:rsidRDefault="004A13AF" w:rsidP="00C44E46">
      <w:pPr>
        <w:tabs>
          <w:tab w:val="left" w:pos="0"/>
        </w:tabs>
        <w:jc w:val="center"/>
        <w:outlineLvl w:val="0"/>
        <w:rPr>
          <w:b/>
        </w:rPr>
      </w:pPr>
      <w:r w:rsidRPr="009E683B">
        <w:rPr>
          <w:b/>
        </w:rPr>
        <w:t>ПРОЕКТ ДОГОВОРУ</w:t>
      </w:r>
    </w:p>
    <w:p w:rsidR="004A13AF" w:rsidRPr="00FE5F97" w:rsidRDefault="004A13AF" w:rsidP="00C44E46">
      <w:pPr>
        <w:pStyle w:val="HTML"/>
        <w:jc w:val="right"/>
        <w:rPr>
          <w:rFonts w:ascii="Times New Roman" w:hAnsi="Times New Roman"/>
          <w:color w:val="000000"/>
          <w:sz w:val="24"/>
          <w:szCs w:val="24"/>
          <w:lang w:val="uk-UA"/>
        </w:rPr>
      </w:pPr>
    </w:p>
    <w:p w:rsidR="004A13AF" w:rsidRDefault="002850F1" w:rsidP="00C44E46">
      <w:pPr>
        <w:tabs>
          <w:tab w:val="left" w:pos="0"/>
        </w:tabs>
        <w:spacing w:line="240" w:lineRule="auto"/>
        <w:jc w:val="both"/>
        <w:rPr>
          <w:kern w:val="16"/>
        </w:rPr>
      </w:pPr>
      <w:r>
        <w:rPr>
          <w:kern w:val="16"/>
        </w:rPr>
        <w:t xml:space="preserve">         </w:t>
      </w:r>
      <w:proofErr w:type="spellStart"/>
      <w:r>
        <w:rPr>
          <w:kern w:val="16"/>
        </w:rPr>
        <w:t>м.Снятин</w:t>
      </w:r>
      <w:proofErr w:type="spellEnd"/>
      <w:r w:rsidR="004A13AF" w:rsidRPr="00520157">
        <w:rPr>
          <w:kern w:val="16"/>
        </w:rPr>
        <w:t xml:space="preserve">                                                                                              </w:t>
      </w:r>
      <w:r w:rsidR="004A13AF">
        <w:rPr>
          <w:kern w:val="16"/>
        </w:rPr>
        <w:t xml:space="preserve">    "</w:t>
      </w:r>
      <w:r w:rsidR="004A13AF">
        <w:rPr>
          <w:kern w:val="16"/>
        </w:rPr>
        <w:softHyphen/>
      </w:r>
      <w:r w:rsidR="004A13AF">
        <w:rPr>
          <w:kern w:val="16"/>
        </w:rPr>
        <w:softHyphen/>
      </w:r>
      <w:r w:rsidR="004A13AF">
        <w:rPr>
          <w:kern w:val="16"/>
        </w:rPr>
        <w:softHyphen/>
        <w:t xml:space="preserve">___ “_______ 2024 </w:t>
      </w:r>
      <w:r w:rsidR="004A13AF" w:rsidRPr="00520157">
        <w:rPr>
          <w:kern w:val="16"/>
        </w:rPr>
        <w:t>р</w:t>
      </w:r>
      <w:r w:rsidR="004A13AF">
        <w:rPr>
          <w:kern w:val="16"/>
        </w:rPr>
        <w:t>оку</w:t>
      </w:r>
    </w:p>
    <w:p w:rsidR="004A13AF" w:rsidRDefault="004A13AF" w:rsidP="00C44E46">
      <w:pPr>
        <w:tabs>
          <w:tab w:val="left" w:pos="0"/>
        </w:tabs>
        <w:spacing w:line="240" w:lineRule="auto"/>
        <w:jc w:val="both"/>
        <w:rPr>
          <w:kern w:val="16"/>
        </w:rPr>
      </w:pPr>
    </w:p>
    <w:p w:rsidR="008B5DDA" w:rsidRDefault="004A13AF" w:rsidP="006D7E2F">
      <w:pPr>
        <w:ind w:firstLine="708"/>
        <w:jc w:val="both"/>
        <w:rPr>
          <w:color w:val="000000"/>
        </w:rPr>
      </w:pPr>
      <w:r w:rsidRPr="007F41ED">
        <w:rPr>
          <w:b/>
          <w:lang w:eastAsia="ar-SA" w:bidi="ar-SA"/>
        </w:rPr>
        <w:t>Комунал</w:t>
      </w:r>
      <w:r w:rsidR="008B5DDA">
        <w:rPr>
          <w:b/>
          <w:lang w:eastAsia="ar-SA" w:bidi="ar-SA"/>
        </w:rPr>
        <w:t>ьне некомерційне підприємство «</w:t>
      </w:r>
      <w:proofErr w:type="spellStart"/>
      <w:r w:rsidR="008B5DDA">
        <w:rPr>
          <w:b/>
          <w:lang w:eastAsia="ar-SA" w:bidi="ar-SA"/>
        </w:rPr>
        <w:t>Снятинська</w:t>
      </w:r>
      <w:proofErr w:type="spellEnd"/>
      <w:r w:rsidRPr="007F41ED">
        <w:rPr>
          <w:b/>
          <w:lang w:eastAsia="ar-SA" w:bidi="ar-SA"/>
        </w:rPr>
        <w:t xml:space="preserve"> багатопрофільна</w:t>
      </w:r>
      <w:r w:rsidR="008B5DDA">
        <w:rPr>
          <w:b/>
          <w:lang w:eastAsia="ar-SA" w:bidi="ar-SA"/>
        </w:rPr>
        <w:t xml:space="preserve"> лікарня» </w:t>
      </w:r>
      <w:proofErr w:type="spellStart"/>
      <w:r w:rsidR="008B5DDA">
        <w:rPr>
          <w:b/>
          <w:lang w:eastAsia="ar-SA" w:bidi="ar-SA"/>
        </w:rPr>
        <w:t>Снятинської</w:t>
      </w:r>
      <w:proofErr w:type="spellEnd"/>
      <w:r w:rsidR="008B5DDA">
        <w:rPr>
          <w:b/>
          <w:lang w:eastAsia="ar-SA" w:bidi="ar-SA"/>
        </w:rPr>
        <w:t xml:space="preserve"> міської</w:t>
      </w:r>
      <w:r w:rsidRPr="007F41ED">
        <w:rPr>
          <w:b/>
          <w:lang w:eastAsia="ar-SA" w:bidi="ar-SA"/>
        </w:rPr>
        <w:t xml:space="preserve"> ради</w:t>
      </w:r>
      <w:r w:rsidRPr="007F41ED">
        <w:rPr>
          <w:snapToGrid w:val="0"/>
        </w:rPr>
        <w:t>,</w:t>
      </w:r>
      <w:r w:rsidR="008B5DDA" w:rsidRPr="008B5DDA">
        <w:rPr>
          <w:color w:val="000000"/>
        </w:rPr>
        <w:t xml:space="preserve"> </w:t>
      </w:r>
      <w:r w:rsidR="008B5DDA">
        <w:rPr>
          <w:color w:val="000000"/>
        </w:rPr>
        <w:t>скорочена назва КНП «</w:t>
      </w:r>
      <w:proofErr w:type="spellStart"/>
      <w:r w:rsidR="008B5DDA">
        <w:rPr>
          <w:color w:val="000000"/>
        </w:rPr>
        <w:t>Снятинська</w:t>
      </w:r>
      <w:proofErr w:type="spellEnd"/>
      <w:r w:rsidR="008B5DDA">
        <w:rPr>
          <w:color w:val="000000"/>
        </w:rPr>
        <w:t xml:space="preserve"> БЛ» СМР, </w:t>
      </w:r>
      <w:r w:rsidR="008B5DDA" w:rsidRPr="007F41ED">
        <w:rPr>
          <w:color w:val="000000"/>
        </w:rPr>
        <w:t xml:space="preserve">(далі – </w:t>
      </w:r>
      <w:r w:rsidR="008B5DDA" w:rsidRPr="007F41ED">
        <w:rPr>
          <w:b/>
          <w:color w:val="000000"/>
        </w:rPr>
        <w:t>Покупець</w:t>
      </w:r>
      <w:r w:rsidR="008B5DDA" w:rsidRPr="007F41ED">
        <w:rPr>
          <w:color w:val="000000"/>
        </w:rPr>
        <w:t>)</w:t>
      </w:r>
      <w:r w:rsidRPr="007F41ED">
        <w:rPr>
          <w:snapToGrid w:val="0"/>
        </w:rPr>
        <w:t xml:space="preserve">  в особі директора</w:t>
      </w:r>
      <w:r w:rsidR="008B5DDA">
        <w:rPr>
          <w:snapToGrid w:val="0"/>
        </w:rPr>
        <w:t xml:space="preserve"> </w:t>
      </w:r>
      <w:proofErr w:type="spellStart"/>
      <w:r w:rsidR="008B5DDA">
        <w:rPr>
          <w:snapToGrid w:val="0"/>
        </w:rPr>
        <w:t>Крокоша</w:t>
      </w:r>
      <w:proofErr w:type="spellEnd"/>
      <w:r w:rsidR="008B5DDA">
        <w:rPr>
          <w:snapToGrid w:val="0"/>
        </w:rPr>
        <w:t xml:space="preserve"> Володимира Михайловича</w:t>
      </w:r>
      <w:r w:rsidRPr="007F41ED">
        <w:rPr>
          <w:snapToGrid w:val="0"/>
        </w:rPr>
        <w:t>, що діє на підставі Статуту</w:t>
      </w:r>
      <w:r w:rsidR="008B5DDA">
        <w:t xml:space="preserve">, з однієї сторони, </w:t>
      </w:r>
      <w:r w:rsidR="008B5DDA">
        <w:rPr>
          <w:color w:val="000000"/>
        </w:rPr>
        <w:t>та</w:t>
      </w:r>
    </w:p>
    <w:p w:rsidR="004A13AF" w:rsidRPr="007F41ED" w:rsidRDefault="004A13AF" w:rsidP="006D7E2F">
      <w:pPr>
        <w:ind w:firstLine="708"/>
        <w:jc w:val="both"/>
        <w:rPr>
          <w:color w:val="000000"/>
        </w:rPr>
      </w:pPr>
      <w:r w:rsidRPr="007F41ED">
        <w:rPr>
          <w:color w:val="000000"/>
        </w:rPr>
        <w:t xml:space="preserve">_______________ </w:t>
      </w:r>
      <w:r w:rsidRPr="007F41ED">
        <w:rPr>
          <w:i/>
          <w:color w:val="000000"/>
        </w:rPr>
        <w:t xml:space="preserve">(найменування контрагента, з яким укладається Договір) </w:t>
      </w:r>
      <w:r w:rsidRPr="007F41ED">
        <w:rPr>
          <w:color w:val="000000"/>
        </w:rPr>
        <w:t>в особі</w:t>
      </w:r>
      <w:r w:rsidRPr="007F41ED">
        <w:rPr>
          <w:i/>
          <w:color w:val="000000"/>
        </w:rPr>
        <w:t xml:space="preserve"> ____________ (посада, ПІБ уповноваженої особи на підписання Договору), </w:t>
      </w:r>
      <w:r w:rsidRPr="007F41ED">
        <w:rPr>
          <w:color w:val="000000"/>
        </w:rPr>
        <w:t xml:space="preserve">який(а) діє на підставі ____________ (далі – </w:t>
      </w:r>
      <w:r w:rsidRPr="007F41ED">
        <w:rPr>
          <w:b/>
          <w:color w:val="000000"/>
        </w:rPr>
        <w:t>Постачальник</w:t>
      </w:r>
      <w:r w:rsidRPr="007F41ED">
        <w:rPr>
          <w:color w:val="000000"/>
        </w:rPr>
        <w:t>), з другої сторони, далі разом – Сторони, уклали даний Договір про таке:</w:t>
      </w:r>
    </w:p>
    <w:p w:rsidR="004A13AF" w:rsidRPr="007F41ED" w:rsidRDefault="004A13AF" w:rsidP="006D7E2F">
      <w:pPr>
        <w:ind w:right="-36" w:firstLine="709"/>
        <w:jc w:val="center"/>
        <w:rPr>
          <w:b/>
          <w:color w:val="000000"/>
        </w:rPr>
      </w:pPr>
      <w:r w:rsidRPr="007F41ED">
        <w:rPr>
          <w:b/>
          <w:color w:val="000000"/>
        </w:rPr>
        <w:t>1. Предмет Договору</w:t>
      </w:r>
    </w:p>
    <w:p w:rsidR="004A13AF" w:rsidRPr="00986A97" w:rsidRDefault="004A13AF" w:rsidP="006D7E2F">
      <w:pPr>
        <w:spacing w:line="240" w:lineRule="auto"/>
        <w:jc w:val="both"/>
        <w:rPr>
          <w:b/>
        </w:rPr>
      </w:pPr>
      <w:r w:rsidRPr="007F41ED">
        <w:rPr>
          <w:color w:val="000000"/>
        </w:rPr>
        <w:t>1.1. Постачальник зобов’язується поставити та передати у власність Покупця</w:t>
      </w:r>
      <w:bookmarkStart w:id="49" w:name="_Hlk37676645"/>
      <w:r w:rsidRPr="007F41ED">
        <w:rPr>
          <w:color w:val="000000"/>
        </w:rPr>
        <w:t xml:space="preserve"> </w:t>
      </w:r>
      <w:r>
        <w:rPr>
          <w:bCs/>
          <w:color w:val="000000"/>
        </w:rPr>
        <w:t xml:space="preserve">продукти харчування, </w:t>
      </w:r>
      <w:r w:rsidR="008B5DDA">
        <w:rPr>
          <w:bCs/>
          <w:color w:val="000000"/>
        </w:rPr>
        <w:t xml:space="preserve">«Овочі», </w:t>
      </w:r>
      <w:r w:rsidRPr="00986A97">
        <w:rPr>
          <w:bCs/>
          <w:color w:val="000000"/>
        </w:rPr>
        <w:t>що відповідають коду ДК 021-2015:</w:t>
      </w:r>
      <w:bookmarkEnd w:id="49"/>
      <w:r>
        <w:rPr>
          <w:bCs/>
          <w:color w:val="000000"/>
        </w:rPr>
        <w:t xml:space="preserve"> </w:t>
      </w:r>
      <w:r w:rsidRPr="007F41ED">
        <w:rPr>
          <w:bCs/>
          <w:color w:val="000000"/>
        </w:rPr>
        <w:t>03220000-9 — Овочі, фрукти та горіхи</w:t>
      </w:r>
      <w:r>
        <w:rPr>
          <w:b/>
        </w:rPr>
        <w:t>,</w:t>
      </w:r>
      <w:r w:rsidR="00077B9E">
        <w:rPr>
          <w:b/>
        </w:rPr>
        <w:t xml:space="preserve"> </w:t>
      </w:r>
      <w:r w:rsidR="00077B9E" w:rsidRPr="00077B9E">
        <w:t>(капуста, буряк, цибуля, морква, горох)</w:t>
      </w:r>
      <w:r w:rsidR="00077B9E">
        <w:rPr>
          <w:b/>
        </w:rPr>
        <w:t>,</w:t>
      </w:r>
      <w:r>
        <w:rPr>
          <w:b/>
        </w:rPr>
        <w:t xml:space="preserve"> </w:t>
      </w:r>
      <w:r>
        <w:rPr>
          <w:color w:val="000000"/>
        </w:rPr>
        <w:t>визначені</w:t>
      </w:r>
      <w:r w:rsidRPr="007F41ED">
        <w:rPr>
          <w:color w:val="000000"/>
        </w:rPr>
        <w:t xml:space="preserve"> в асортименті, якості, кількост</w:t>
      </w:r>
      <w:r>
        <w:rPr>
          <w:color w:val="000000"/>
        </w:rPr>
        <w:t xml:space="preserve">і та за цінами, які зазначені у </w:t>
      </w:r>
      <w:r w:rsidRPr="007F41ED">
        <w:rPr>
          <w:color w:val="000000"/>
        </w:rPr>
        <w:t xml:space="preserve">Специфікації (Додаток 1), до Договору що є його невід’ємною частиною, а </w:t>
      </w:r>
      <w:r w:rsidRPr="007F41ED">
        <w:rPr>
          <w:b/>
          <w:color w:val="000000"/>
        </w:rPr>
        <w:t>Покуп</w:t>
      </w:r>
      <w:r>
        <w:rPr>
          <w:b/>
          <w:color w:val="000000"/>
        </w:rPr>
        <w:t>е</w:t>
      </w:r>
      <w:r w:rsidRPr="007F41ED">
        <w:rPr>
          <w:b/>
          <w:color w:val="000000"/>
        </w:rPr>
        <w:t>ць</w:t>
      </w:r>
      <w:r>
        <w:rPr>
          <w:b/>
          <w:color w:val="000000"/>
        </w:rPr>
        <w:t xml:space="preserve"> </w:t>
      </w:r>
      <w:r w:rsidRPr="007F41ED">
        <w:rPr>
          <w:color w:val="000000"/>
        </w:rPr>
        <w:t>зобов’язується прийняти товар та сплатити його вартість.</w:t>
      </w:r>
    </w:p>
    <w:p w:rsidR="004A13AF" w:rsidRPr="00FA196E" w:rsidRDefault="004A13AF" w:rsidP="00FA196E">
      <w:pPr>
        <w:tabs>
          <w:tab w:val="left" w:pos="-180"/>
        </w:tabs>
        <w:spacing w:line="240" w:lineRule="auto"/>
        <w:ind w:right="-143"/>
        <w:jc w:val="both"/>
        <w:rPr>
          <w:color w:val="000000"/>
          <w:lang w:val="ru-RU"/>
        </w:rPr>
      </w:pPr>
      <w:r w:rsidRPr="007F41ED">
        <w:rPr>
          <w:color w:val="000000"/>
          <w:lang w:val="ru-RU"/>
        </w:rPr>
        <w:t xml:space="preserve">1.2. </w:t>
      </w:r>
      <w:proofErr w:type="spellStart"/>
      <w:r w:rsidRPr="007F41ED">
        <w:rPr>
          <w:color w:val="000000"/>
          <w:lang w:val="ru-RU"/>
        </w:rPr>
        <w:t>Обсяг</w:t>
      </w:r>
      <w:proofErr w:type="spellEnd"/>
      <w:r w:rsidRPr="007F41ED">
        <w:rPr>
          <w:color w:val="000000"/>
          <w:lang w:val="ru-RU"/>
        </w:rPr>
        <w:t xml:space="preserve"> </w:t>
      </w:r>
      <w:proofErr w:type="spellStart"/>
      <w:r w:rsidRPr="007F41ED">
        <w:rPr>
          <w:color w:val="000000"/>
          <w:lang w:val="ru-RU"/>
        </w:rPr>
        <w:t>закупівлі</w:t>
      </w:r>
      <w:proofErr w:type="spellEnd"/>
      <w:r w:rsidRPr="007F41ED">
        <w:rPr>
          <w:color w:val="000000"/>
          <w:lang w:val="ru-RU"/>
        </w:rPr>
        <w:t xml:space="preserve"> товару, </w:t>
      </w:r>
      <w:proofErr w:type="spellStart"/>
      <w:r w:rsidRPr="007F41ED">
        <w:rPr>
          <w:color w:val="000000"/>
          <w:lang w:val="ru-RU"/>
        </w:rPr>
        <w:t>що</w:t>
      </w:r>
      <w:proofErr w:type="spellEnd"/>
      <w:r w:rsidRPr="007F41ED">
        <w:rPr>
          <w:color w:val="000000"/>
          <w:lang w:val="ru-RU"/>
        </w:rPr>
        <w:t xml:space="preserve"> є предметом </w:t>
      </w:r>
      <w:proofErr w:type="gramStart"/>
      <w:r w:rsidRPr="007F41ED">
        <w:rPr>
          <w:color w:val="000000"/>
          <w:lang w:val="ru-RU"/>
        </w:rPr>
        <w:t xml:space="preserve">Договору,  </w:t>
      </w:r>
      <w:proofErr w:type="spellStart"/>
      <w:r w:rsidRPr="007F41ED">
        <w:rPr>
          <w:color w:val="000000"/>
          <w:lang w:val="ru-RU"/>
        </w:rPr>
        <w:t>може</w:t>
      </w:r>
      <w:proofErr w:type="spellEnd"/>
      <w:proofErr w:type="gramEnd"/>
      <w:r w:rsidRPr="007F41ED">
        <w:rPr>
          <w:color w:val="000000"/>
          <w:lang w:val="ru-RU"/>
        </w:rPr>
        <w:t xml:space="preserve"> бути </w:t>
      </w:r>
      <w:proofErr w:type="spellStart"/>
      <w:r w:rsidRPr="007F41ED">
        <w:rPr>
          <w:color w:val="000000"/>
          <w:lang w:val="ru-RU"/>
        </w:rPr>
        <w:t>зменшений</w:t>
      </w:r>
      <w:proofErr w:type="spellEnd"/>
      <w:r w:rsidRPr="007F41ED">
        <w:rPr>
          <w:color w:val="000000"/>
          <w:lang w:val="ru-RU"/>
        </w:rPr>
        <w:t xml:space="preserve"> </w:t>
      </w:r>
      <w:proofErr w:type="spellStart"/>
      <w:r w:rsidRPr="007F41ED">
        <w:rPr>
          <w:color w:val="000000"/>
          <w:lang w:val="ru-RU"/>
        </w:rPr>
        <w:t>залежно</w:t>
      </w:r>
      <w:proofErr w:type="spellEnd"/>
      <w:r w:rsidRPr="007F41ED">
        <w:rPr>
          <w:color w:val="000000"/>
          <w:lang w:val="ru-RU"/>
        </w:rPr>
        <w:t xml:space="preserve"> </w:t>
      </w:r>
      <w:proofErr w:type="spellStart"/>
      <w:r w:rsidRPr="007F41ED">
        <w:rPr>
          <w:color w:val="000000"/>
          <w:lang w:val="ru-RU"/>
        </w:rPr>
        <w:t>від</w:t>
      </w:r>
      <w:proofErr w:type="spellEnd"/>
      <w:r w:rsidRPr="007F41ED">
        <w:rPr>
          <w:color w:val="000000"/>
          <w:lang w:val="ru-RU"/>
        </w:rPr>
        <w:t xml:space="preserve"> реального </w:t>
      </w:r>
      <w:proofErr w:type="spellStart"/>
      <w:r w:rsidRPr="007F41ED">
        <w:rPr>
          <w:color w:val="000000"/>
          <w:lang w:val="ru-RU"/>
        </w:rPr>
        <w:t>фінансування</w:t>
      </w:r>
      <w:proofErr w:type="spellEnd"/>
      <w:r w:rsidRPr="007F41ED">
        <w:rPr>
          <w:color w:val="000000"/>
          <w:lang w:val="ru-RU"/>
        </w:rPr>
        <w:t xml:space="preserve"> (</w:t>
      </w:r>
      <w:proofErr w:type="spellStart"/>
      <w:r w:rsidRPr="007F41ED">
        <w:rPr>
          <w:color w:val="000000"/>
          <w:lang w:val="ru-RU"/>
        </w:rPr>
        <w:t>фінансових</w:t>
      </w:r>
      <w:proofErr w:type="spellEnd"/>
      <w:r w:rsidRPr="007F41ED">
        <w:rPr>
          <w:color w:val="000000"/>
          <w:lang w:val="ru-RU"/>
        </w:rPr>
        <w:t xml:space="preserve"> </w:t>
      </w:r>
      <w:proofErr w:type="spellStart"/>
      <w:r w:rsidRPr="007F41ED">
        <w:rPr>
          <w:color w:val="000000"/>
          <w:lang w:val="ru-RU"/>
        </w:rPr>
        <w:t>можливостей</w:t>
      </w:r>
      <w:proofErr w:type="spellEnd"/>
      <w:r w:rsidRPr="007F41ED">
        <w:rPr>
          <w:color w:val="000000"/>
          <w:lang w:val="ru-RU"/>
        </w:rPr>
        <w:t xml:space="preserve">, </w:t>
      </w:r>
      <w:proofErr w:type="spellStart"/>
      <w:r w:rsidRPr="007F41ED">
        <w:rPr>
          <w:color w:val="000000"/>
          <w:lang w:val="ru-RU"/>
        </w:rPr>
        <w:t>виробничих</w:t>
      </w:r>
      <w:proofErr w:type="spellEnd"/>
      <w:r w:rsidRPr="007F41ED">
        <w:rPr>
          <w:color w:val="000000"/>
          <w:lang w:val="ru-RU"/>
        </w:rPr>
        <w:t xml:space="preserve"> потреб) </w:t>
      </w:r>
      <w:proofErr w:type="spellStart"/>
      <w:r w:rsidRPr="007F41ED">
        <w:rPr>
          <w:b/>
          <w:color w:val="000000"/>
          <w:lang w:val="ru-RU"/>
        </w:rPr>
        <w:t>Покупця</w:t>
      </w:r>
      <w:proofErr w:type="spellEnd"/>
      <w:r w:rsidRPr="007F41ED">
        <w:rPr>
          <w:color w:val="000000"/>
          <w:lang w:val="ru-RU"/>
        </w:rPr>
        <w:t>.</w:t>
      </w:r>
    </w:p>
    <w:p w:rsidR="004A13AF" w:rsidRPr="006D7E2F" w:rsidRDefault="004A13AF" w:rsidP="006D7E2F">
      <w:pPr>
        <w:pStyle w:val="ab"/>
        <w:numPr>
          <w:ilvl w:val="0"/>
          <w:numId w:val="6"/>
        </w:numPr>
        <w:spacing w:after="0" w:line="240" w:lineRule="auto"/>
        <w:ind w:right="-34"/>
        <w:jc w:val="center"/>
        <w:rPr>
          <w:rFonts w:ascii="Times New Roman" w:hAnsi="Times New Roman"/>
          <w:b/>
          <w:color w:val="000000"/>
          <w:sz w:val="24"/>
          <w:szCs w:val="24"/>
        </w:rPr>
      </w:pPr>
      <w:r w:rsidRPr="006D7E2F">
        <w:rPr>
          <w:rFonts w:ascii="Times New Roman" w:hAnsi="Times New Roman"/>
          <w:b/>
          <w:color w:val="000000"/>
          <w:sz w:val="24"/>
          <w:szCs w:val="24"/>
        </w:rPr>
        <w:t>Якість товару</w:t>
      </w:r>
    </w:p>
    <w:p w:rsidR="004A13AF" w:rsidRPr="007F41ED" w:rsidRDefault="004A13AF" w:rsidP="006D7E2F">
      <w:pPr>
        <w:pStyle w:val="af"/>
        <w:jc w:val="both"/>
        <w:rPr>
          <w:rFonts w:ascii="Times New Roman" w:hAnsi="Times New Roman"/>
          <w:color w:val="000000"/>
          <w:sz w:val="24"/>
          <w:szCs w:val="24"/>
        </w:rPr>
      </w:pPr>
      <w:r w:rsidRPr="007F41ED">
        <w:rPr>
          <w:rFonts w:ascii="Times New Roman" w:hAnsi="Times New Roman"/>
          <w:color w:val="000000"/>
          <w:sz w:val="24"/>
          <w:szCs w:val="24"/>
        </w:rPr>
        <w:t>2.1 </w:t>
      </w:r>
      <w:proofErr w:type="spellStart"/>
      <w:r w:rsidRPr="007F41ED">
        <w:rPr>
          <w:rFonts w:ascii="Times New Roman" w:hAnsi="Times New Roman"/>
          <w:color w:val="000000"/>
          <w:sz w:val="24"/>
          <w:szCs w:val="24"/>
        </w:rPr>
        <w:t>Постачальник</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зобов’язаний</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поставити</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Покупцеві</w:t>
      </w:r>
      <w:proofErr w:type="spellEnd"/>
      <w:r w:rsidRPr="007F41ED">
        <w:rPr>
          <w:rFonts w:ascii="Times New Roman" w:hAnsi="Times New Roman"/>
          <w:color w:val="000000"/>
          <w:sz w:val="24"/>
          <w:szCs w:val="24"/>
        </w:rPr>
        <w:t xml:space="preserve"> товар, </w:t>
      </w:r>
      <w:proofErr w:type="spellStart"/>
      <w:r w:rsidRPr="007F41ED">
        <w:rPr>
          <w:rFonts w:ascii="Times New Roman" w:hAnsi="Times New Roman"/>
          <w:color w:val="000000"/>
          <w:sz w:val="24"/>
          <w:szCs w:val="24"/>
        </w:rPr>
        <w:t>якість</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якого</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відповідає</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діючим</w:t>
      </w:r>
      <w:proofErr w:type="spellEnd"/>
      <w:r w:rsidRPr="007F41ED">
        <w:rPr>
          <w:rFonts w:ascii="Times New Roman" w:hAnsi="Times New Roman"/>
          <w:color w:val="000000"/>
          <w:sz w:val="24"/>
          <w:szCs w:val="24"/>
        </w:rPr>
        <w:t xml:space="preserve"> в </w:t>
      </w:r>
      <w:proofErr w:type="spellStart"/>
      <w:r w:rsidRPr="007F41ED">
        <w:rPr>
          <w:rFonts w:ascii="Times New Roman" w:hAnsi="Times New Roman"/>
          <w:color w:val="000000"/>
          <w:sz w:val="24"/>
          <w:szCs w:val="24"/>
        </w:rPr>
        <w:t>Україні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державним</w:t>
      </w:r>
      <w:proofErr w:type="spellEnd"/>
      <w:r w:rsidRPr="007F41ED">
        <w:rPr>
          <w:rFonts w:ascii="Times New Roman" w:hAnsi="Times New Roman"/>
          <w:color w:val="000000"/>
          <w:sz w:val="24"/>
          <w:szCs w:val="24"/>
        </w:rPr>
        <w:t xml:space="preserve"> стандартам, </w:t>
      </w:r>
      <w:proofErr w:type="spellStart"/>
      <w:r w:rsidRPr="007F41ED">
        <w:rPr>
          <w:rFonts w:ascii="Times New Roman" w:hAnsi="Times New Roman"/>
          <w:color w:val="000000"/>
          <w:sz w:val="24"/>
          <w:szCs w:val="24"/>
        </w:rPr>
        <w:t>технічним</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умовам</w:t>
      </w:r>
      <w:proofErr w:type="spellEnd"/>
      <w:r w:rsidRPr="007F41ED">
        <w:rPr>
          <w:rFonts w:ascii="Times New Roman" w:hAnsi="Times New Roman"/>
          <w:color w:val="000000"/>
          <w:sz w:val="24"/>
          <w:szCs w:val="24"/>
        </w:rPr>
        <w:t>, нормативно-</w:t>
      </w:r>
      <w:proofErr w:type="spellStart"/>
      <w:r w:rsidRPr="007F41ED">
        <w:rPr>
          <w:rFonts w:ascii="Times New Roman" w:hAnsi="Times New Roman"/>
          <w:color w:val="000000"/>
          <w:sz w:val="24"/>
          <w:szCs w:val="24"/>
        </w:rPr>
        <w:t>правовим</w:t>
      </w:r>
      <w:proofErr w:type="spellEnd"/>
      <w:r w:rsidRPr="007F41ED">
        <w:rPr>
          <w:rFonts w:ascii="Times New Roman" w:hAnsi="Times New Roman"/>
          <w:color w:val="000000"/>
          <w:sz w:val="24"/>
          <w:szCs w:val="24"/>
        </w:rPr>
        <w:t xml:space="preserve"> актам, </w:t>
      </w:r>
      <w:proofErr w:type="spellStart"/>
      <w:r w:rsidRPr="007F41ED">
        <w:rPr>
          <w:rFonts w:ascii="Times New Roman" w:hAnsi="Times New Roman"/>
          <w:color w:val="000000"/>
          <w:sz w:val="24"/>
          <w:szCs w:val="24"/>
        </w:rPr>
        <w:t>іншим</w:t>
      </w:r>
      <w:proofErr w:type="spellEnd"/>
      <w:r w:rsidRPr="007F41ED">
        <w:rPr>
          <w:rFonts w:ascii="Times New Roman" w:hAnsi="Times New Roman"/>
          <w:color w:val="000000"/>
          <w:sz w:val="24"/>
          <w:szCs w:val="24"/>
        </w:rPr>
        <w:t xml:space="preserve"> нормативно-</w:t>
      </w:r>
      <w:proofErr w:type="spellStart"/>
      <w:r w:rsidRPr="007F41ED">
        <w:rPr>
          <w:rFonts w:ascii="Times New Roman" w:hAnsi="Times New Roman"/>
          <w:color w:val="000000"/>
          <w:sz w:val="24"/>
          <w:szCs w:val="24"/>
        </w:rPr>
        <w:t>технічним</w:t>
      </w:r>
      <w:proofErr w:type="spellEnd"/>
      <w:r w:rsidRPr="007F41ED">
        <w:rPr>
          <w:rFonts w:ascii="Times New Roman" w:hAnsi="Times New Roman"/>
          <w:color w:val="000000"/>
          <w:sz w:val="24"/>
          <w:szCs w:val="24"/>
        </w:rPr>
        <w:t xml:space="preserve"> документам, </w:t>
      </w:r>
      <w:proofErr w:type="spellStart"/>
      <w:r w:rsidRPr="007F41ED">
        <w:rPr>
          <w:rFonts w:ascii="Times New Roman" w:hAnsi="Times New Roman"/>
          <w:color w:val="000000"/>
          <w:sz w:val="24"/>
          <w:szCs w:val="24"/>
        </w:rPr>
        <w:t>які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встановлюють</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вимоги</w:t>
      </w:r>
      <w:proofErr w:type="spellEnd"/>
      <w:r w:rsidRPr="007F41ED">
        <w:rPr>
          <w:rFonts w:ascii="Times New Roman" w:hAnsi="Times New Roman"/>
          <w:color w:val="000000"/>
          <w:sz w:val="24"/>
          <w:szCs w:val="24"/>
        </w:rPr>
        <w:t xml:space="preserve"> до </w:t>
      </w:r>
      <w:proofErr w:type="spellStart"/>
      <w:r w:rsidRPr="007F41ED">
        <w:rPr>
          <w:rFonts w:ascii="Times New Roman" w:hAnsi="Times New Roman"/>
          <w:color w:val="000000"/>
          <w:sz w:val="24"/>
          <w:szCs w:val="24"/>
        </w:rPr>
        <w:t>показників</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якості</w:t>
      </w:r>
      <w:proofErr w:type="spellEnd"/>
      <w:r w:rsidRPr="007F41ED">
        <w:rPr>
          <w:rFonts w:ascii="Times New Roman" w:hAnsi="Times New Roman"/>
          <w:color w:val="000000"/>
          <w:sz w:val="24"/>
          <w:szCs w:val="24"/>
        </w:rPr>
        <w:t xml:space="preserve"> такого роду/виду товару, а </w:t>
      </w:r>
      <w:proofErr w:type="spellStart"/>
      <w:r w:rsidRPr="007F41ED">
        <w:rPr>
          <w:rFonts w:ascii="Times New Roman" w:hAnsi="Times New Roman"/>
          <w:color w:val="000000"/>
          <w:sz w:val="24"/>
          <w:szCs w:val="24"/>
        </w:rPr>
        <w:t>також</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мати</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відповідні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дозволи</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ліцензії</w:t>
      </w:r>
      <w:proofErr w:type="spellEnd"/>
      <w:r w:rsidRPr="007F41ED">
        <w:rPr>
          <w:rFonts w:ascii="Times New Roman" w:hAnsi="Times New Roman"/>
          <w:color w:val="000000"/>
          <w:sz w:val="24"/>
          <w:szCs w:val="24"/>
        </w:rPr>
        <w:t xml:space="preserve"> і </w:t>
      </w:r>
      <w:proofErr w:type="spellStart"/>
      <w:r w:rsidRPr="007F41ED">
        <w:rPr>
          <w:rFonts w:ascii="Times New Roman" w:hAnsi="Times New Roman"/>
          <w:color w:val="000000"/>
          <w:sz w:val="24"/>
          <w:szCs w:val="24"/>
        </w:rPr>
        <w:t>сертифікати</w:t>
      </w:r>
      <w:proofErr w:type="spellEnd"/>
      <w:r w:rsidRPr="007F41ED">
        <w:rPr>
          <w:rFonts w:ascii="Times New Roman" w:hAnsi="Times New Roman"/>
          <w:color w:val="000000"/>
          <w:sz w:val="24"/>
          <w:szCs w:val="24"/>
        </w:rPr>
        <w:t xml:space="preserve"> для поставки та </w:t>
      </w:r>
      <w:proofErr w:type="spellStart"/>
      <w:r w:rsidRPr="007F41ED">
        <w:rPr>
          <w:rFonts w:ascii="Times New Roman" w:hAnsi="Times New Roman"/>
          <w:color w:val="000000"/>
          <w:sz w:val="24"/>
          <w:szCs w:val="24"/>
        </w:rPr>
        <w:t>використання</w:t>
      </w:r>
      <w:proofErr w:type="spellEnd"/>
      <w:r w:rsidRPr="007F41ED">
        <w:rPr>
          <w:rFonts w:ascii="Times New Roman" w:hAnsi="Times New Roman"/>
          <w:color w:val="000000"/>
          <w:sz w:val="24"/>
          <w:szCs w:val="24"/>
        </w:rPr>
        <w:t xml:space="preserve"> (в </w:t>
      </w:r>
      <w:proofErr w:type="spellStart"/>
      <w:r w:rsidRPr="007F41ED">
        <w:rPr>
          <w:rFonts w:ascii="Times New Roman" w:hAnsi="Times New Roman"/>
          <w:color w:val="000000"/>
          <w:sz w:val="24"/>
          <w:szCs w:val="24"/>
        </w:rPr>
        <w:t>т.ч</w:t>
      </w:r>
      <w:proofErr w:type="spellEnd"/>
      <w:r w:rsidRPr="007F41ED">
        <w:rPr>
          <w:rFonts w:ascii="Times New Roman" w:hAnsi="Times New Roman"/>
          <w:color w:val="000000"/>
          <w:sz w:val="24"/>
          <w:szCs w:val="24"/>
        </w:rPr>
        <w:t xml:space="preserve">. права продажу </w:t>
      </w:r>
      <w:proofErr w:type="spellStart"/>
      <w:r w:rsidRPr="007F41ED">
        <w:rPr>
          <w:rFonts w:ascii="Times New Roman" w:hAnsi="Times New Roman"/>
          <w:color w:val="000000"/>
          <w:sz w:val="24"/>
          <w:szCs w:val="24"/>
        </w:rPr>
        <w:t>або</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надання</w:t>
      </w:r>
      <w:proofErr w:type="spellEnd"/>
      <w:r w:rsidRPr="007F41ED">
        <w:rPr>
          <w:rFonts w:ascii="Times New Roman" w:hAnsi="Times New Roman"/>
          <w:color w:val="000000"/>
          <w:sz w:val="24"/>
          <w:szCs w:val="24"/>
        </w:rPr>
        <w:t xml:space="preserve"> у </w:t>
      </w:r>
      <w:proofErr w:type="spellStart"/>
      <w:r w:rsidRPr="007F41ED">
        <w:rPr>
          <w:rFonts w:ascii="Times New Roman" w:hAnsi="Times New Roman"/>
          <w:color w:val="000000"/>
          <w:sz w:val="24"/>
          <w:szCs w:val="24"/>
        </w:rPr>
        <w:t>користування</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третім</w:t>
      </w:r>
      <w:proofErr w:type="spellEnd"/>
      <w:r w:rsidRPr="007F41ED">
        <w:rPr>
          <w:rFonts w:ascii="Times New Roman" w:hAnsi="Times New Roman"/>
          <w:color w:val="000000"/>
          <w:sz w:val="24"/>
          <w:szCs w:val="24"/>
        </w:rPr>
        <w:t xml:space="preserve"> особам) </w:t>
      </w:r>
      <w:proofErr w:type="gramStart"/>
      <w:r w:rsidRPr="007F41ED">
        <w:rPr>
          <w:rFonts w:ascii="Times New Roman" w:hAnsi="Times New Roman"/>
          <w:color w:val="000000"/>
          <w:sz w:val="24"/>
          <w:szCs w:val="24"/>
        </w:rPr>
        <w:t>товару  на</w:t>
      </w:r>
      <w:proofErr w:type="gram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території</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України</w:t>
      </w:r>
      <w:proofErr w:type="spellEnd"/>
      <w:r w:rsidRPr="007F41ED">
        <w:rPr>
          <w:rFonts w:ascii="Times New Roman" w:hAnsi="Times New Roman"/>
          <w:color w:val="000000"/>
          <w:sz w:val="24"/>
          <w:szCs w:val="24"/>
        </w:rPr>
        <w:t>.</w:t>
      </w:r>
    </w:p>
    <w:p w:rsidR="004A13AF" w:rsidRPr="007F41ED" w:rsidRDefault="004A13AF" w:rsidP="006D7E2F">
      <w:pPr>
        <w:pStyle w:val="af"/>
        <w:jc w:val="both"/>
        <w:rPr>
          <w:rFonts w:ascii="Times New Roman" w:hAnsi="Times New Roman"/>
          <w:color w:val="000000"/>
          <w:sz w:val="24"/>
          <w:szCs w:val="24"/>
        </w:rPr>
      </w:pPr>
      <w:r w:rsidRPr="007F41ED">
        <w:rPr>
          <w:rFonts w:ascii="Times New Roman" w:hAnsi="Times New Roman"/>
          <w:color w:val="000000"/>
          <w:sz w:val="24"/>
          <w:szCs w:val="24"/>
        </w:rPr>
        <w:t>2.2. </w:t>
      </w:r>
      <w:proofErr w:type="spellStart"/>
      <w:r w:rsidRPr="007F41ED">
        <w:rPr>
          <w:rFonts w:ascii="Times New Roman" w:hAnsi="Times New Roman"/>
          <w:color w:val="000000"/>
          <w:sz w:val="24"/>
          <w:szCs w:val="24"/>
        </w:rPr>
        <w:t>Постачальник</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гарантує</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відповідність</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поставленого</w:t>
      </w:r>
      <w:proofErr w:type="spellEnd"/>
      <w:r w:rsidRPr="007F41ED">
        <w:rPr>
          <w:rFonts w:ascii="Times New Roman" w:hAnsi="Times New Roman"/>
          <w:color w:val="000000"/>
          <w:sz w:val="24"/>
          <w:szCs w:val="24"/>
        </w:rPr>
        <w:t xml:space="preserve"> товару, </w:t>
      </w:r>
      <w:proofErr w:type="spellStart"/>
      <w:r w:rsidRPr="007F41ED">
        <w:rPr>
          <w:rFonts w:ascii="Times New Roman" w:hAnsi="Times New Roman"/>
          <w:color w:val="000000"/>
          <w:sz w:val="24"/>
          <w:szCs w:val="24"/>
        </w:rPr>
        <w:t>зазначеним</w:t>
      </w:r>
      <w:proofErr w:type="spellEnd"/>
      <w:r w:rsidRPr="007F41ED">
        <w:rPr>
          <w:rFonts w:ascii="Times New Roman" w:hAnsi="Times New Roman"/>
          <w:color w:val="000000"/>
          <w:sz w:val="24"/>
          <w:szCs w:val="24"/>
        </w:rPr>
        <w:t xml:space="preserve"> у </w:t>
      </w:r>
      <w:proofErr w:type="spellStart"/>
      <w:r w:rsidRPr="007F41ED">
        <w:rPr>
          <w:rFonts w:ascii="Times New Roman" w:hAnsi="Times New Roman"/>
          <w:color w:val="000000"/>
          <w:sz w:val="24"/>
          <w:szCs w:val="24"/>
        </w:rPr>
        <w:t>пункті</w:t>
      </w:r>
      <w:proofErr w:type="spellEnd"/>
      <w:r w:rsidRPr="007F41ED">
        <w:rPr>
          <w:rFonts w:ascii="Times New Roman" w:hAnsi="Times New Roman"/>
          <w:color w:val="000000"/>
          <w:sz w:val="24"/>
          <w:szCs w:val="24"/>
        </w:rPr>
        <w:t xml:space="preserve"> 5.1 Договору </w:t>
      </w:r>
      <w:proofErr w:type="spellStart"/>
      <w:r w:rsidRPr="007F41ED">
        <w:rPr>
          <w:rFonts w:ascii="Times New Roman" w:hAnsi="Times New Roman"/>
          <w:color w:val="000000"/>
          <w:sz w:val="24"/>
          <w:szCs w:val="24"/>
        </w:rPr>
        <w:t>вимогам</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щодо</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його</w:t>
      </w:r>
      <w:proofErr w:type="spellEnd"/>
      <w:r w:rsidRPr="007F41ED">
        <w:rPr>
          <w:rFonts w:ascii="Times New Roman" w:hAnsi="Times New Roman"/>
          <w:color w:val="000000"/>
          <w:sz w:val="24"/>
          <w:szCs w:val="24"/>
        </w:rPr>
        <w:t xml:space="preserve"> </w:t>
      </w:r>
      <w:proofErr w:type="spellStart"/>
      <w:proofErr w:type="gramStart"/>
      <w:r w:rsidRPr="007F41ED">
        <w:rPr>
          <w:rFonts w:ascii="Times New Roman" w:hAnsi="Times New Roman"/>
          <w:color w:val="000000"/>
          <w:sz w:val="24"/>
          <w:szCs w:val="24"/>
        </w:rPr>
        <w:t>якості</w:t>
      </w:r>
      <w:proofErr w:type="spellEnd"/>
      <w:r w:rsidRPr="007F41ED">
        <w:rPr>
          <w:rFonts w:ascii="Times New Roman" w:hAnsi="Times New Roman"/>
          <w:color w:val="000000"/>
          <w:sz w:val="24"/>
          <w:szCs w:val="24"/>
        </w:rPr>
        <w:t xml:space="preserve"> .</w:t>
      </w:r>
      <w:proofErr w:type="gramEnd"/>
    </w:p>
    <w:p w:rsidR="004A13AF" w:rsidRPr="007F41ED" w:rsidRDefault="004A13AF" w:rsidP="006D7E2F">
      <w:pPr>
        <w:pStyle w:val="af"/>
        <w:jc w:val="both"/>
        <w:rPr>
          <w:rFonts w:ascii="Times New Roman" w:hAnsi="Times New Roman"/>
          <w:color w:val="000000"/>
          <w:sz w:val="24"/>
          <w:szCs w:val="24"/>
        </w:rPr>
      </w:pPr>
      <w:r w:rsidRPr="007F41ED">
        <w:rPr>
          <w:rFonts w:ascii="Times New Roman" w:hAnsi="Times New Roman"/>
          <w:color w:val="000000"/>
          <w:sz w:val="24"/>
          <w:szCs w:val="24"/>
        </w:rPr>
        <w:t xml:space="preserve">2.3. У </w:t>
      </w:r>
      <w:proofErr w:type="spellStart"/>
      <w:r w:rsidRPr="007F41ED">
        <w:rPr>
          <w:rFonts w:ascii="Times New Roman" w:hAnsi="Times New Roman"/>
          <w:color w:val="000000"/>
          <w:sz w:val="24"/>
          <w:szCs w:val="24"/>
        </w:rPr>
        <w:t>разі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виявлення</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під</w:t>
      </w:r>
      <w:proofErr w:type="spellEnd"/>
      <w:r w:rsidRPr="007F41ED">
        <w:rPr>
          <w:rFonts w:ascii="Times New Roman" w:hAnsi="Times New Roman"/>
          <w:color w:val="000000"/>
          <w:sz w:val="24"/>
          <w:szCs w:val="24"/>
        </w:rPr>
        <w:t xml:space="preserve"> час </w:t>
      </w:r>
      <w:proofErr w:type="spellStart"/>
      <w:r w:rsidRPr="007F41ED">
        <w:rPr>
          <w:rFonts w:ascii="Times New Roman" w:hAnsi="Times New Roman"/>
          <w:color w:val="000000"/>
          <w:sz w:val="24"/>
          <w:szCs w:val="24"/>
        </w:rPr>
        <w:t>приймання</w:t>
      </w:r>
      <w:proofErr w:type="spellEnd"/>
      <w:r w:rsidRPr="007F41ED">
        <w:rPr>
          <w:rFonts w:ascii="Times New Roman" w:hAnsi="Times New Roman"/>
          <w:color w:val="000000"/>
          <w:sz w:val="24"/>
          <w:szCs w:val="24"/>
        </w:rPr>
        <w:t xml:space="preserve"> </w:t>
      </w:r>
      <w:proofErr w:type="gramStart"/>
      <w:r w:rsidRPr="007F41ED">
        <w:rPr>
          <w:rFonts w:ascii="Times New Roman" w:hAnsi="Times New Roman"/>
          <w:color w:val="000000"/>
          <w:sz w:val="24"/>
          <w:szCs w:val="24"/>
        </w:rPr>
        <w:t xml:space="preserve">товару  </w:t>
      </w:r>
      <w:proofErr w:type="spellStart"/>
      <w:r w:rsidRPr="007F41ED">
        <w:rPr>
          <w:rFonts w:ascii="Times New Roman" w:hAnsi="Times New Roman"/>
          <w:color w:val="000000"/>
          <w:sz w:val="24"/>
          <w:szCs w:val="24"/>
        </w:rPr>
        <w:t>недоліків</w:t>
      </w:r>
      <w:proofErr w:type="spellEnd"/>
      <w:proofErr w:type="gram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уповноважені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представники</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Сторін</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складають</w:t>
      </w:r>
      <w:proofErr w:type="spellEnd"/>
      <w:r w:rsidRPr="007F41ED">
        <w:rPr>
          <w:rFonts w:ascii="Times New Roman" w:hAnsi="Times New Roman"/>
          <w:color w:val="000000"/>
          <w:sz w:val="24"/>
          <w:szCs w:val="24"/>
        </w:rPr>
        <w:t xml:space="preserve"> і </w:t>
      </w:r>
      <w:proofErr w:type="spellStart"/>
      <w:r w:rsidRPr="007F41ED">
        <w:rPr>
          <w:rFonts w:ascii="Times New Roman" w:hAnsi="Times New Roman"/>
          <w:color w:val="000000"/>
          <w:sz w:val="24"/>
          <w:szCs w:val="24"/>
        </w:rPr>
        <w:t>підписують</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відповідний</w:t>
      </w:r>
      <w:proofErr w:type="spellEnd"/>
      <w:r w:rsidRPr="007F41ED">
        <w:rPr>
          <w:rFonts w:ascii="Times New Roman" w:hAnsi="Times New Roman"/>
          <w:color w:val="000000"/>
          <w:sz w:val="24"/>
          <w:szCs w:val="24"/>
        </w:rPr>
        <w:t xml:space="preserve"> протокол </w:t>
      </w:r>
      <w:proofErr w:type="spellStart"/>
      <w:r w:rsidRPr="007F41ED">
        <w:rPr>
          <w:rFonts w:ascii="Times New Roman" w:hAnsi="Times New Roman"/>
          <w:color w:val="000000"/>
          <w:sz w:val="24"/>
          <w:szCs w:val="24"/>
        </w:rPr>
        <w:t>виявлених</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недоліків</w:t>
      </w:r>
      <w:proofErr w:type="spellEnd"/>
      <w:r w:rsidRPr="007F41ED">
        <w:rPr>
          <w:rFonts w:ascii="Times New Roman" w:hAnsi="Times New Roman"/>
          <w:color w:val="000000"/>
          <w:sz w:val="24"/>
          <w:szCs w:val="24"/>
        </w:rPr>
        <w:t xml:space="preserve"> товару (</w:t>
      </w:r>
      <w:proofErr w:type="spellStart"/>
      <w:r w:rsidRPr="007F41ED">
        <w:rPr>
          <w:rFonts w:ascii="Times New Roman" w:hAnsi="Times New Roman"/>
          <w:color w:val="000000"/>
          <w:sz w:val="24"/>
          <w:szCs w:val="24"/>
        </w:rPr>
        <w:t>далі</w:t>
      </w:r>
      <w:proofErr w:type="spellEnd"/>
      <w:r w:rsidRPr="007F41ED">
        <w:rPr>
          <w:rFonts w:ascii="Times New Roman" w:hAnsi="Times New Roman"/>
          <w:color w:val="000000"/>
          <w:sz w:val="24"/>
          <w:szCs w:val="24"/>
        </w:rPr>
        <w:t xml:space="preserve"> – Протокол), а </w:t>
      </w:r>
      <w:proofErr w:type="spellStart"/>
      <w:r w:rsidRPr="007F41ED">
        <w:rPr>
          <w:rFonts w:ascii="Times New Roman" w:hAnsi="Times New Roman"/>
          <w:color w:val="000000"/>
          <w:sz w:val="24"/>
          <w:szCs w:val="24"/>
        </w:rPr>
        <w:t>Постачальник</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зобов'язаний</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усунути</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усі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зазначені</w:t>
      </w:r>
      <w:proofErr w:type="spellEnd"/>
      <w:r w:rsidRPr="007F41ED">
        <w:rPr>
          <w:rFonts w:ascii="Times New Roman" w:hAnsi="Times New Roman"/>
          <w:color w:val="000000"/>
          <w:sz w:val="24"/>
          <w:szCs w:val="24"/>
        </w:rPr>
        <w:t xml:space="preserve"> у </w:t>
      </w:r>
      <w:proofErr w:type="spellStart"/>
      <w:r w:rsidRPr="007F41ED">
        <w:rPr>
          <w:rFonts w:ascii="Times New Roman" w:hAnsi="Times New Roman"/>
          <w:color w:val="000000"/>
          <w:sz w:val="24"/>
          <w:szCs w:val="24"/>
        </w:rPr>
        <w:t>Протоколі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недоліки</w:t>
      </w:r>
      <w:proofErr w:type="spellEnd"/>
      <w:r w:rsidRPr="007F41ED">
        <w:rPr>
          <w:rFonts w:ascii="Times New Roman" w:hAnsi="Times New Roman"/>
          <w:color w:val="000000"/>
          <w:sz w:val="24"/>
          <w:szCs w:val="24"/>
        </w:rPr>
        <w:t xml:space="preserve"> і </w:t>
      </w:r>
      <w:proofErr w:type="spellStart"/>
      <w:r w:rsidRPr="007F41ED">
        <w:rPr>
          <w:rFonts w:ascii="Times New Roman" w:hAnsi="Times New Roman"/>
          <w:color w:val="000000"/>
          <w:sz w:val="24"/>
          <w:szCs w:val="24"/>
        </w:rPr>
        <w:t>письмово</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повідомити</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Покупця</w:t>
      </w:r>
      <w:proofErr w:type="spellEnd"/>
      <w:r w:rsidRPr="007F41ED">
        <w:rPr>
          <w:rFonts w:ascii="Times New Roman" w:hAnsi="Times New Roman"/>
          <w:color w:val="000000"/>
          <w:sz w:val="24"/>
          <w:szCs w:val="24"/>
        </w:rPr>
        <w:t xml:space="preserve"> про </w:t>
      </w:r>
      <w:proofErr w:type="spellStart"/>
      <w:r w:rsidRPr="007F41ED">
        <w:rPr>
          <w:rFonts w:ascii="Times New Roman" w:hAnsi="Times New Roman"/>
          <w:color w:val="000000"/>
          <w:sz w:val="24"/>
          <w:szCs w:val="24"/>
        </w:rPr>
        <w:t>готовність</w:t>
      </w:r>
      <w:proofErr w:type="spellEnd"/>
      <w:r w:rsidRPr="007F41ED">
        <w:rPr>
          <w:rFonts w:ascii="Times New Roman" w:hAnsi="Times New Roman"/>
          <w:color w:val="000000"/>
          <w:sz w:val="24"/>
          <w:szCs w:val="24"/>
        </w:rPr>
        <w:t xml:space="preserve"> до </w:t>
      </w:r>
      <w:proofErr w:type="spellStart"/>
      <w:r w:rsidRPr="007F41ED">
        <w:rPr>
          <w:rFonts w:ascii="Times New Roman" w:hAnsi="Times New Roman"/>
          <w:color w:val="000000"/>
          <w:sz w:val="24"/>
          <w:szCs w:val="24"/>
        </w:rPr>
        <w:t>повторної</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передачі</w:t>
      </w:r>
      <w:proofErr w:type="spellEnd"/>
      <w:r w:rsidRPr="007F41ED">
        <w:rPr>
          <w:rFonts w:ascii="Times New Roman" w:hAnsi="Times New Roman"/>
          <w:color w:val="000000"/>
          <w:sz w:val="24"/>
          <w:szCs w:val="24"/>
        </w:rPr>
        <w:t xml:space="preserve"> товару.</w:t>
      </w:r>
    </w:p>
    <w:p w:rsidR="004A13AF" w:rsidRPr="00FA196E" w:rsidRDefault="004A13AF" w:rsidP="00FA196E">
      <w:pPr>
        <w:pStyle w:val="af"/>
        <w:rPr>
          <w:rFonts w:ascii="Times New Roman" w:hAnsi="Times New Roman"/>
          <w:color w:val="000000"/>
          <w:sz w:val="24"/>
          <w:szCs w:val="24"/>
        </w:rPr>
      </w:pPr>
      <w:r w:rsidRPr="007F41ED">
        <w:rPr>
          <w:rFonts w:ascii="Times New Roman" w:hAnsi="Times New Roman"/>
          <w:color w:val="000000"/>
          <w:sz w:val="24"/>
          <w:szCs w:val="24"/>
        </w:rPr>
        <w:t xml:space="preserve">2.4. </w:t>
      </w:r>
      <w:proofErr w:type="spellStart"/>
      <w:r w:rsidRPr="007F41ED">
        <w:rPr>
          <w:rFonts w:ascii="Times New Roman" w:hAnsi="Times New Roman"/>
          <w:color w:val="000000"/>
          <w:sz w:val="24"/>
          <w:szCs w:val="24"/>
        </w:rPr>
        <w:t>Технічні</w:t>
      </w:r>
      <w:proofErr w:type="spellEnd"/>
      <w:r w:rsidRPr="007F41ED">
        <w:rPr>
          <w:rFonts w:ascii="Times New Roman" w:hAnsi="Times New Roman"/>
          <w:color w:val="000000"/>
          <w:sz w:val="24"/>
          <w:szCs w:val="24"/>
        </w:rPr>
        <w:t xml:space="preserve"> характеристики Товару </w:t>
      </w:r>
      <w:proofErr w:type="spellStart"/>
      <w:r w:rsidRPr="007F41ED">
        <w:rPr>
          <w:rFonts w:ascii="Times New Roman" w:hAnsi="Times New Roman"/>
          <w:color w:val="000000"/>
          <w:sz w:val="24"/>
          <w:szCs w:val="24"/>
        </w:rPr>
        <w:t>повинні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відповідати</w:t>
      </w:r>
      <w:proofErr w:type="spellEnd"/>
      <w:r w:rsidRPr="007F41ED">
        <w:rPr>
          <w:rFonts w:ascii="Times New Roman" w:hAnsi="Times New Roman"/>
          <w:color w:val="000000"/>
          <w:sz w:val="24"/>
          <w:szCs w:val="24"/>
        </w:rPr>
        <w:t xml:space="preserve"> </w:t>
      </w:r>
      <w:r w:rsidRPr="007F41ED">
        <w:rPr>
          <w:rFonts w:ascii="Times New Roman" w:hAnsi="Times New Roman"/>
          <w:b/>
          <w:color w:val="000000"/>
          <w:sz w:val="24"/>
          <w:szCs w:val="24"/>
        </w:rPr>
        <w:t>ДСТУ.</w:t>
      </w:r>
    </w:p>
    <w:p w:rsidR="004A13AF" w:rsidRDefault="004A13AF" w:rsidP="006D7E2F">
      <w:pPr>
        <w:ind w:right="-34" w:firstLine="709"/>
        <w:jc w:val="center"/>
        <w:rPr>
          <w:b/>
          <w:color w:val="000000"/>
          <w:lang w:val="ru-RU"/>
        </w:rPr>
      </w:pPr>
      <w:r w:rsidRPr="007F41ED">
        <w:rPr>
          <w:b/>
          <w:color w:val="000000"/>
          <w:lang w:val="ru-RU"/>
        </w:rPr>
        <w:t>3. Сума Договору</w:t>
      </w:r>
    </w:p>
    <w:p w:rsidR="004A13AF" w:rsidRPr="009E683B" w:rsidRDefault="004A13AF" w:rsidP="006D7E2F">
      <w:pPr>
        <w:spacing w:line="240" w:lineRule="auto"/>
        <w:jc w:val="both"/>
      </w:pPr>
      <w:r w:rsidRPr="009E683B">
        <w:t xml:space="preserve">3.1. </w:t>
      </w:r>
      <w:r w:rsidRPr="009E683B">
        <w:rPr>
          <w:color w:val="000000"/>
        </w:rPr>
        <w:t xml:space="preserve">Ціна Товару включає </w:t>
      </w:r>
      <w:r w:rsidRPr="009E683B">
        <w:t>всі податки і збори, що сплачені або мають бути сплачені в національній валюті України, витрат на транспортування, страхування Товару, покриття витрат на заміну Товару неналежної якості та вказується у Специфікації.</w:t>
      </w:r>
    </w:p>
    <w:p w:rsidR="004A13AF" w:rsidRPr="009E683B" w:rsidRDefault="004A13AF" w:rsidP="006D7E2F">
      <w:pPr>
        <w:spacing w:line="240" w:lineRule="auto"/>
        <w:ind w:right="-1"/>
        <w:jc w:val="both"/>
      </w:pPr>
      <w:r>
        <w:t>3.2. Сум</w:t>
      </w:r>
      <w:r w:rsidRPr="009E683B">
        <w:t>а цього Договору становить:</w:t>
      </w:r>
      <w:r w:rsidRPr="009E683B">
        <w:rPr>
          <w:b/>
        </w:rPr>
        <w:t xml:space="preserve"> ________________ грн. (_______________________________), в т.ч. ПДВ: _______________ грн.</w:t>
      </w:r>
    </w:p>
    <w:p w:rsidR="004A13AF" w:rsidRPr="006D7E2F" w:rsidRDefault="004A13AF" w:rsidP="006D7E2F">
      <w:pPr>
        <w:spacing w:line="240" w:lineRule="auto"/>
        <w:jc w:val="both"/>
      </w:pPr>
      <w:r w:rsidRPr="009E683B">
        <w:t>3.3. Постачальник не може змінювати ціну на Товар, крім випадків передбачених діючим законодавством України.</w:t>
      </w:r>
    </w:p>
    <w:p w:rsidR="004A13AF" w:rsidRPr="007F41ED" w:rsidRDefault="004A13AF" w:rsidP="006D7E2F">
      <w:pPr>
        <w:tabs>
          <w:tab w:val="left" w:pos="540"/>
        </w:tabs>
        <w:spacing w:line="240" w:lineRule="auto"/>
        <w:ind w:left="1968" w:right="-34"/>
        <w:jc w:val="center"/>
        <w:rPr>
          <w:b/>
          <w:color w:val="000000"/>
          <w:lang w:val="ru-RU"/>
        </w:rPr>
      </w:pPr>
      <w:r w:rsidRPr="007F41ED">
        <w:rPr>
          <w:b/>
          <w:color w:val="000000"/>
          <w:lang w:val="ru-RU"/>
        </w:rPr>
        <w:t xml:space="preserve">4. Порядок </w:t>
      </w:r>
      <w:proofErr w:type="spellStart"/>
      <w:r w:rsidRPr="007F41ED">
        <w:rPr>
          <w:b/>
          <w:color w:val="000000"/>
          <w:lang w:val="ru-RU"/>
        </w:rPr>
        <w:t>здійснення</w:t>
      </w:r>
      <w:proofErr w:type="spellEnd"/>
      <w:r w:rsidRPr="007F41ED">
        <w:rPr>
          <w:b/>
          <w:color w:val="000000"/>
          <w:lang w:val="ru-RU"/>
        </w:rPr>
        <w:t xml:space="preserve"> оплати</w:t>
      </w:r>
    </w:p>
    <w:p w:rsidR="004A13AF" w:rsidRPr="007F41ED" w:rsidRDefault="004A13AF" w:rsidP="006D7E2F">
      <w:pPr>
        <w:spacing w:line="240" w:lineRule="auto"/>
        <w:jc w:val="both"/>
        <w:rPr>
          <w:color w:val="000000"/>
          <w:lang w:val="ru-RU"/>
        </w:rPr>
      </w:pPr>
      <w:r w:rsidRPr="007F41ED">
        <w:rPr>
          <w:color w:val="000000"/>
          <w:lang w:val="ru-RU"/>
        </w:rPr>
        <w:t xml:space="preserve">4.1.Розрахунок </w:t>
      </w:r>
      <w:proofErr w:type="spellStart"/>
      <w:r w:rsidRPr="007F41ED">
        <w:rPr>
          <w:color w:val="000000"/>
          <w:lang w:val="ru-RU"/>
        </w:rPr>
        <w:t>здійснюється</w:t>
      </w:r>
      <w:proofErr w:type="spellEnd"/>
      <w:r w:rsidRPr="007F41ED">
        <w:rPr>
          <w:color w:val="000000"/>
          <w:lang w:val="ru-RU"/>
        </w:rPr>
        <w:t xml:space="preserve"> у </w:t>
      </w:r>
      <w:proofErr w:type="spellStart"/>
      <w:r w:rsidRPr="007F41ED">
        <w:rPr>
          <w:color w:val="000000"/>
          <w:lang w:val="ru-RU"/>
        </w:rPr>
        <w:t>безготівковій</w:t>
      </w:r>
      <w:proofErr w:type="spellEnd"/>
      <w:r w:rsidRPr="007F41ED">
        <w:rPr>
          <w:color w:val="000000"/>
          <w:lang w:val="ru-RU"/>
        </w:rPr>
        <w:t xml:space="preserve"> </w:t>
      </w:r>
      <w:proofErr w:type="spellStart"/>
      <w:r w:rsidRPr="007F41ED">
        <w:rPr>
          <w:color w:val="000000"/>
          <w:lang w:val="ru-RU"/>
        </w:rPr>
        <w:t>формі</w:t>
      </w:r>
      <w:proofErr w:type="spellEnd"/>
      <w:r w:rsidRPr="007F41ED">
        <w:rPr>
          <w:color w:val="000000"/>
          <w:lang w:val="ru-RU"/>
        </w:rPr>
        <w:t xml:space="preserve"> шляхом </w:t>
      </w:r>
      <w:proofErr w:type="spellStart"/>
      <w:r w:rsidRPr="007F41ED">
        <w:rPr>
          <w:color w:val="000000"/>
          <w:lang w:val="ru-RU"/>
        </w:rPr>
        <w:t>перерахування</w:t>
      </w:r>
      <w:proofErr w:type="spellEnd"/>
      <w:r w:rsidRPr="007F41ED">
        <w:rPr>
          <w:color w:val="000000"/>
          <w:lang w:val="ru-RU"/>
        </w:rPr>
        <w:t xml:space="preserve"> </w:t>
      </w:r>
      <w:proofErr w:type="spellStart"/>
      <w:r w:rsidRPr="007F41ED">
        <w:rPr>
          <w:b/>
          <w:color w:val="000000"/>
          <w:lang w:val="ru-RU"/>
        </w:rPr>
        <w:t>Покупцем</w:t>
      </w:r>
      <w:proofErr w:type="spellEnd"/>
      <w:r w:rsidRPr="007F41ED">
        <w:rPr>
          <w:color w:val="000000"/>
          <w:lang w:val="ru-RU"/>
        </w:rPr>
        <w:t xml:space="preserve"> </w:t>
      </w:r>
      <w:proofErr w:type="spellStart"/>
      <w:r w:rsidRPr="007F41ED">
        <w:rPr>
          <w:color w:val="000000"/>
          <w:lang w:val="ru-RU"/>
        </w:rPr>
        <w:t>грошових</w:t>
      </w:r>
      <w:proofErr w:type="spellEnd"/>
      <w:r w:rsidRPr="007F41ED">
        <w:rPr>
          <w:color w:val="000000"/>
          <w:lang w:val="ru-RU"/>
        </w:rPr>
        <w:t xml:space="preserve"> </w:t>
      </w:r>
      <w:proofErr w:type="spellStart"/>
      <w:r w:rsidRPr="007F41ED">
        <w:rPr>
          <w:color w:val="000000"/>
          <w:lang w:val="ru-RU"/>
        </w:rPr>
        <w:t>коштів</w:t>
      </w:r>
      <w:proofErr w:type="spellEnd"/>
      <w:r w:rsidRPr="007F41ED">
        <w:rPr>
          <w:color w:val="000000"/>
          <w:lang w:val="ru-RU"/>
        </w:rPr>
        <w:t xml:space="preserve"> на </w:t>
      </w:r>
      <w:proofErr w:type="spellStart"/>
      <w:r w:rsidRPr="007F41ED">
        <w:rPr>
          <w:color w:val="000000"/>
          <w:lang w:val="ru-RU"/>
        </w:rPr>
        <w:t>поточний</w:t>
      </w:r>
      <w:proofErr w:type="spellEnd"/>
      <w:r w:rsidRPr="007F41ED">
        <w:rPr>
          <w:color w:val="000000"/>
          <w:lang w:val="ru-RU"/>
        </w:rPr>
        <w:t xml:space="preserve"> </w:t>
      </w:r>
      <w:proofErr w:type="spellStart"/>
      <w:r w:rsidRPr="007F41ED">
        <w:rPr>
          <w:color w:val="000000"/>
          <w:lang w:val="ru-RU"/>
        </w:rPr>
        <w:t>рахунок</w:t>
      </w:r>
      <w:proofErr w:type="spellEnd"/>
      <w:r w:rsidRPr="007F41ED">
        <w:rPr>
          <w:color w:val="000000"/>
          <w:lang w:val="ru-RU"/>
        </w:rPr>
        <w:t xml:space="preserve"> </w:t>
      </w:r>
      <w:proofErr w:type="spellStart"/>
      <w:r w:rsidRPr="007F41ED">
        <w:rPr>
          <w:b/>
          <w:color w:val="000000"/>
          <w:lang w:val="ru-RU"/>
        </w:rPr>
        <w:t>Постачальника</w:t>
      </w:r>
      <w:proofErr w:type="spellEnd"/>
      <w:r w:rsidRPr="007F41ED">
        <w:rPr>
          <w:color w:val="000000"/>
          <w:lang w:val="ru-RU"/>
        </w:rPr>
        <w:t>.</w:t>
      </w:r>
    </w:p>
    <w:p w:rsidR="004A13AF" w:rsidRDefault="004A13AF" w:rsidP="006D7E2F">
      <w:pPr>
        <w:tabs>
          <w:tab w:val="left" w:pos="0"/>
        </w:tabs>
        <w:ind w:right="-34"/>
        <w:jc w:val="both"/>
        <w:rPr>
          <w:color w:val="000000"/>
          <w:lang w:val="ru-RU"/>
        </w:rPr>
      </w:pPr>
      <w:r w:rsidRPr="007F41ED">
        <w:rPr>
          <w:color w:val="000000"/>
          <w:lang w:val="ru-RU"/>
        </w:rPr>
        <w:t xml:space="preserve">4.2. </w:t>
      </w:r>
      <w:proofErr w:type="spellStart"/>
      <w:r w:rsidRPr="007F41ED">
        <w:rPr>
          <w:color w:val="000000"/>
          <w:lang w:val="ru-RU"/>
        </w:rPr>
        <w:t>Розрахунок</w:t>
      </w:r>
      <w:proofErr w:type="spellEnd"/>
      <w:r w:rsidRPr="007F41ED">
        <w:rPr>
          <w:color w:val="000000"/>
          <w:lang w:val="ru-RU"/>
        </w:rPr>
        <w:t xml:space="preserve"> за </w:t>
      </w:r>
      <w:proofErr w:type="spellStart"/>
      <w:r w:rsidRPr="007F41ED">
        <w:rPr>
          <w:color w:val="000000"/>
          <w:lang w:val="ru-RU"/>
        </w:rPr>
        <w:t>поставлену</w:t>
      </w:r>
      <w:proofErr w:type="spellEnd"/>
      <w:r w:rsidRPr="007F41ED">
        <w:rPr>
          <w:color w:val="000000"/>
          <w:lang w:val="ru-RU"/>
        </w:rPr>
        <w:t xml:space="preserve"> </w:t>
      </w:r>
      <w:proofErr w:type="spellStart"/>
      <w:r w:rsidRPr="007F41ED">
        <w:rPr>
          <w:color w:val="000000"/>
          <w:lang w:val="ru-RU"/>
        </w:rPr>
        <w:t>партію</w:t>
      </w:r>
      <w:proofErr w:type="spellEnd"/>
      <w:r w:rsidRPr="007F41ED">
        <w:rPr>
          <w:color w:val="000000"/>
          <w:lang w:val="ru-RU"/>
        </w:rPr>
        <w:t xml:space="preserve"> товару </w:t>
      </w:r>
      <w:proofErr w:type="spellStart"/>
      <w:r w:rsidRPr="007F41ED">
        <w:rPr>
          <w:color w:val="000000"/>
          <w:lang w:val="ru-RU"/>
        </w:rPr>
        <w:t>з</w:t>
      </w:r>
      <w:r w:rsidR="00FA5F94">
        <w:rPr>
          <w:color w:val="000000"/>
          <w:lang w:val="ru-RU"/>
        </w:rPr>
        <w:t>дійснюється</w:t>
      </w:r>
      <w:proofErr w:type="spellEnd"/>
      <w:r w:rsidR="00FA5F94">
        <w:rPr>
          <w:color w:val="000000"/>
          <w:lang w:val="ru-RU"/>
        </w:rPr>
        <w:t xml:space="preserve"> </w:t>
      </w:r>
      <w:proofErr w:type="spellStart"/>
      <w:r w:rsidR="00FA5F94">
        <w:rPr>
          <w:color w:val="000000"/>
          <w:lang w:val="ru-RU"/>
        </w:rPr>
        <w:t>протягом</w:t>
      </w:r>
      <w:proofErr w:type="spellEnd"/>
      <w:r w:rsidR="00FA5F94">
        <w:rPr>
          <w:color w:val="000000"/>
          <w:lang w:val="ru-RU"/>
        </w:rPr>
        <w:t xml:space="preserve"> 15 </w:t>
      </w:r>
      <w:proofErr w:type="spellStart"/>
      <w:r w:rsidR="00FA5F94">
        <w:rPr>
          <w:color w:val="000000"/>
          <w:lang w:val="ru-RU"/>
        </w:rPr>
        <w:t>календарних</w:t>
      </w:r>
      <w:bookmarkStart w:id="50" w:name="_GoBack"/>
      <w:bookmarkEnd w:id="50"/>
      <w:proofErr w:type="spellEnd"/>
      <w:r w:rsidRPr="007F41ED">
        <w:rPr>
          <w:color w:val="000000"/>
          <w:lang w:val="ru-RU"/>
        </w:rPr>
        <w:t xml:space="preserve"> </w:t>
      </w:r>
      <w:proofErr w:type="spellStart"/>
      <w:r w:rsidRPr="007F41ED">
        <w:rPr>
          <w:color w:val="000000"/>
          <w:lang w:val="ru-RU"/>
        </w:rPr>
        <w:t>днів</w:t>
      </w:r>
      <w:proofErr w:type="spellEnd"/>
      <w:r w:rsidRPr="007F41ED">
        <w:rPr>
          <w:color w:val="000000"/>
          <w:lang w:val="ru-RU"/>
        </w:rPr>
        <w:t xml:space="preserve"> з </w:t>
      </w:r>
      <w:proofErr w:type="spellStart"/>
      <w:r w:rsidRPr="007F41ED">
        <w:rPr>
          <w:color w:val="000000"/>
          <w:lang w:val="ru-RU"/>
        </w:rPr>
        <w:t>дати</w:t>
      </w:r>
      <w:proofErr w:type="spellEnd"/>
      <w:r w:rsidRPr="007F41ED">
        <w:rPr>
          <w:color w:val="000000"/>
          <w:lang w:val="ru-RU"/>
        </w:rPr>
        <w:t xml:space="preserve"> поставки </w:t>
      </w:r>
      <w:proofErr w:type="spellStart"/>
      <w:r w:rsidRPr="007F41ED">
        <w:rPr>
          <w:color w:val="000000"/>
          <w:lang w:val="ru-RU"/>
        </w:rPr>
        <w:t>замовленої</w:t>
      </w:r>
      <w:proofErr w:type="spellEnd"/>
      <w:r w:rsidRPr="007F41ED">
        <w:rPr>
          <w:color w:val="000000"/>
          <w:lang w:val="ru-RU"/>
        </w:rPr>
        <w:t xml:space="preserve"> </w:t>
      </w:r>
      <w:proofErr w:type="spellStart"/>
      <w:r w:rsidRPr="007F41ED">
        <w:rPr>
          <w:color w:val="000000"/>
          <w:lang w:val="ru-RU"/>
        </w:rPr>
        <w:t>партії</w:t>
      </w:r>
      <w:proofErr w:type="spellEnd"/>
      <w:r w:rsidRPr="007F41ED">
        <w:rPr>
          <w:color w:val="000000"/>
          <w:lang w:val="ru-RU"/>
        </w:rPr>
        <w:t xml:space="preserve"> товару </w:t>
      </w:r>
      <w:proofErr w:type="spellStart"/>
      <w:r w:rsidRPr="007F41ED">
        <w:rPr>
          <w:color w:val="000000"/>
          <w:lang w:val="ru-RU"/>
        </w:rPr>
        <w:t>належної</w:t>
      </w:r>
      <w:proofErr w:type="spellEnd"/>
      <w:r w:rsidRPr="007F41ED">
        <w:rPr>
          <w:color w:val="000000"/>
          <w:lang w:val="ru-RU"/>
        </w:rPr>
        <w:t xml:space="preserve"> </w:t>
      </w:r>
      <w:proofErr w:type="spellStart"/>
      <w:r w:rsidRPr="007F41ED">
        <w:rPr>
          <w:color w:val="000000"/>
          <w:lang w:val="ru-RU"/>
        </w:rPr>
        <w:t>якості</w:t>
      </w:r>
      <w:proofErr w:type="spellEnd"/>
      <w:r w:rsidRPr="007F41ED">
        <w:rPr>
          <w:color w:val="000000"/>
          <w:lang w:val="ru-RU"/>
        </w:rPr>
        <w:t xml:space="preserve"> на склад </w:t>
      </w:r>
      <w:proofErr w:type="spellStart"/>
      <w:r w:rsidRPr="007F41ED">
        <w:rPr>
          <w:b/>
          <w:color w:val="000000"/>
          <w:lang w:val="ru-RU"/>
        </w:rPr>
        <w:t>Покупця</w:t>
      </w:r>
      <w:proofErr w:type="spellEnd"/>
      <w:r w:rsidRPr="007F41ED">
        <w:rPr>
          <w:b/>
          <w:color w:val="000000"/>
          <w:lang w:val="ru-RU"/>
        </w:rPr>
        <w:t xml:space="preserve"> </w:t>
      </w:r>
      <w:r w:rsidRPr="007F41ED">
        <w:rPr>
          <w:color w:val="000000"/>
          <w:lang w:val="ru-RU"/>
        </w:rPr>
        <w:t xml:space="preserve">на </w:t>
      </w:r>
      <w:proofErr w:type="spellStart"/>
      <w:r w:rsidRPr="007F41ED">
        <w:rPr>
          <w:color w:val="000000"/>
          <w:lang w:val="ru-RU"/>
        </w:rPr>
        <w:t>підставі</w:t>
      </w:r>
      <w:proofErr w:type="spellEnd"/>
      <w:r w:rsidRPr="007F41ED">
        <w:rPr>
          <w:color w:val="000000"/>
          <w:lang w:val="ru-RU"/>
        </w:rPr>
        <w:t xml:space="preserve"> </w:t>
      </w:r>
      <w:proofErr w:type="spellStart"/>
      <w:r w:rsidRPr="007F41ED">
        <w:rPr>
          <w:color w:val="000000"/>
          <w:lang w:val="ru-RU"/>
        </w:rPr>
        <w:t>видаткової</w:t>
      </w:r>
      <w:proofErr w:type="spellEnd"/>
      <w:r w:rsidRPr="007F41ED">
        <w:rPr>
          <w:color w:val="000000"/>
          <w:lang w:val="ru-RU"/>
        </w:rPr>
        <w:t xml:space="preserve"> </w:t>
      </w:r>
      <w:proofErr w:type="spellStart"/>
      <w:r w:rsidRPr="007F41ED">
        <w:rPr>
          <w:color w:val="000000"/>
          <w:lang w:val="ru-RU"/>
        </w:rPr>
        <w:lastRenderedPageBreak/>
        <w:t>накладної</w:t>
      </w:r>
      <w:proofErr w:type="spellEnd"/>
      <w:r w:rsidRPr="007F41ED">
        <w:rPr>
          <w:color w:val="000000"/>
          <w:lang w:val="ru-RU"/>
        </w:rPr>
        <w:t>.</w:t>
      </w:r>
    </w:p>
    <w:p w:rsidR="004A13AF" w:rsidRPr="00FA196E" w:rsidRDefault="004A13AF" w:rsidP="00FA196E">
      <w:pPr>
        <w:spacing w:line="240" w:lineRule="auto"/>
        <w:jc w:val="both"/>
      </w:pPr>
      <w:r>
        <w:rPr>
          <w:kern w:val="16"/>
        </w:rPr>
        <w:t xml:space="preserve">4.3. </w:t>
      </w:r>
      <w:r w:rsidRPr="009E683B">
        <w:rPr>
          <w:kern w:val="16"/>
        </w:rPr>
        <w:t>У разі затримки фінансування розрахунок за поставлений товар з</w:t>
      </w:r>
      <w:r>
        <w:rPr>
          <w:kern w:val="16"/>
        </w:rPr>
        <w:t>дійснюється протягом 5 робоч</w:t>
      </w:r>
      <w:r w:rsidRPr="009E683B">
        <w:rPr>
          <w:kern w:val="16"/>
        </w:rPr>
        <w:t>их днів з дати отримання Покупцем фінансування закупівлі на свій реєстраційний рахунок</w:t>
      </w:r>
    </w:p>
    <w:p w:rsidR="004A13AF" w:rsidRPr="007F41ED" w:rsidRDefault="004A13AF" w:rsidP="006D7E2F">
      <w:pPr>
        <w:tabs>
          <w:tab w:val="left" w:pos="0"/>
        </w:tabs>
        <w:ind w:right="-34" w:firstLine="709"/>
        <w:jc w:val="center"/>
        <w:rPr>
          <w:b/>
          <w:color w:val="000000"/>
          <w:lang w:val="ru-RU"/>
        </w:rPr>
      </w:pPr>
      <w:r w:rsidRPr="007F41ED">
        <w:rPr>
          <w:b/>
          <w:color w:val="000000"/>
          <w:lang w:val="ru-RU"/>
        </w:rPr>
        <w:t>5. Поставка товару</w:t>
      </w:r>
    </w:p>
    <w:p w:rsidR="004A13AF" w:rsidRPr="007F41ED" w:rsidRDefault="004A13AF" w:rsidP="006D7E2F">
      <w:pPr>
        <w:pStyle w:val="af"/>
        <w:jc w:val="both"/>
        <w:rPr>
          <w:rFonts w:ascii="Times New Roman" w:hAnsi="Times New Roman"/>
          <w:color w:val="000000"/>
          <w:sz w:val="24"/>
          <w:szCs w:val="24"/>
        </w:rPr>
      </w:pPr>
      <w:r w:rsidRPr="007F41ED">
        <w:rPr>
          <w:rFonts w:ascii="Times New Roman" w:hAnsi="Times New Roman"/>
          <w:color w:val="000000"/>
          <w:sz w:val="24"/>
          <w:szCs w:val="24"/>
        </w:rPr>
        <w:t xml:space="preserve">5.1.  Поставка товару </w:t>
      </w:r>
      <w:proofErr w:type="spellStart"/>
      <w:r w:rsidRPr="007F41ED">
        <w:rPr>
          <w:rFonts w:ascii="Times New Roman" w:hAnsi="Times New Roman"/>
          <w:color w:val="000000"/>
          <w:sz w:val="24"/>
          <w:szCs w:val="24"/>
        </w:rPr>
        <w:t>здійснюється</w:t>
      </w:r>
      <w:proofErr w:type="spellEnd"/>
      <w:r w:rsidRPr="007F41ED">
        <w:rPr>
          <w:rFonts w:ascii="Times New Roman" w:hAnsi="Times New Roman"/>
          <w:color w:val="000000"/>
          <w:sz w:val="24"/>
          <w:szCs w:val="24"/>
        </w:rPr>
        <w:t xml:space="preserve"> не </w:t>
      </w:r>
      <w:proofErr w:type="spellStart"/>
      <w:r w:rsidRPr="007F41ED">
        <w:rPr>
          <w:rFonts w:ascii="Times New Roman" w:hAnsi="Times New Roman"/>
          <w:color w:val="000000"/>
          <w:sz w:val="24"/>
          <w:szCs w:val="24"/>
        </w:rPr>
        <w:t>пізніше</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двох</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робочих</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днів</w:t>
      </w:r>
      <w:proofErr w:type="spellEnd"/>
      <w:r w:rsidRPr="007F41ED">
        <w:rPr>
          <w:rFonts w:ascii="Times New Roman" w:hAnsi="Times New Roman"/>
          <w:color w:val="000000"/>
          <w:sz w:val="24"/>
          <w:szCs w:val="24"/>
        </w:rPr>
        <w:t xml:space="preserve"> з моменту </w:t>
      </w:r>
      <w:proofErr w:type="spellStart"/>
      <w:r w:rsidRPr="007F41ED">
        <w:rPr>
          <w:rFonts w:ascii="Times New Roman" w:hAnsi="Times New Roman"/>
          <w:color w:val="000000"/>
          <w:sz w:val="24"/>
          <w:szCs w:val="24"/>
        </w:rPr>
        <w:t>одержання</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відповідної</w:t>
      </w:r>
      <w:proofErr w:type="spellEnd"/>
      <w:r w:rsidRPr="007F41ED">
        <w:rPr>
          <w:rFonts w:ascii="Times New Roman" w:hAnsi="Times New Roman"/>
          <w:color w:val="000000"/>
          <w:sz w:val="24"/>
          <w:szCs w:val="24"/>
        </w:rPr>
        <w:t xml:space="preserve"> заявки </w:t>
      </w:r>
      <w:proofErr w:type="spellStart"/>
      <w:r w:rsidRPr="007F41ED">
        <w:rPr>
          <w:rFonts w:ascii="Times New Roman" w:hAnsi="Times New Roman"/>
          <w:color w:val="000000"/>
          <w:sz w:val="24"/>
          <w:szCs w:val="24"/>
        </w:rPr>
        <w:t>Покупця</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окремими</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партіями</w:t>
      </w:r>
      <w:proofErr w:type="spellEnd"/>
      <w:r w:rsidRPr="007F41ED">
        <w:rPr>
          <w:rFonts w:ascii="Times New Roman" w:hAnsi="Times New Roman"/>
          <w:color w:val="000000"/>
          <w:sz w:val="24"/>
          <w:szCs w:val="24"/>
        </w:rPr>
        <w:t xml:space="preserve"> та </w:t>
      </w:r>
      <w:proofErr w:type="spellStart"/>
      <w:r w:rsidRPr="007F41ED">
        <w:rPr>
          <w:rFonts w:ascii="Times New Roman" w:hAnsi="Times New Roman"/>
          <w:color w:val="000000"/>
          <w:sz w:val="24"/>
          <w:szCs w:val="24"/>
        </w:rPr>
        <w:t>відповідно</w:t>
      </w:r>
      <w:proofErr w:type="spellEnd"/>
      <w:r w:rsidRPr="007F41ED">
        <w:rPr>
          <w:rFonts w:ascii="Times New Roman" w:hAnsi="Times New Roman"/>
          <w:color w:val="000000"/>
          <w:sz w:val="24"/>
          <w:szCs w:val="24"/>
        </w:rPr>
        <w:t xml:space="preserve"> до </w:t>
      </w:r>
      <w:proofErr w:type="spellStart"/>
      <w:r w:rsidRPr="007F41ED">
        <w:rPr>
          <w:rFonts w:ascii="Times New Roman" w:hAnsi="Times New Roman"/>
          <w:color w:val="000000"/>
          <w:sz w:val="24"/>
          <w:szCs w:val="24"/>
        </w:rPr>
        <w:t>наданого</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Покупцем</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замовлення</w:t>
      </w:r>
      <w:proofErr w:type="spellEnd"/>
      <w:r w:rsidRPr="007F41ED">
        <w:rPr>
          <w:rFonts w:ascii="Times New Roman" w:hAnsi="Times New Roman"/>
          <w:color w:val="000000"/>
          <w:sz w:val="24"/>
          <w:szCs w:val="24"/>
        </w:rPr>
        <w:t xml:space="preserve"> на поставку Товару (</w:t>
      </w:r>
      <w:proofErr w:type="spellStart"/>
      <w:r w:rsidRPr="007F41ED">
        <w:rPr>
          <w:rFonts w:ascii="Times New Roman" w:hAnsi="Times New Roman"/>
          <w:color w:val="000000"/>
          <w:sz w:val="24"/>
          <w:szCs w:val="24"/>
        </w:rPr>
        <w:t>продукції</w:t>
      </w:r>
      <w:proofErr w:type="spellEnd"/>
      <w:r w:rsidRPr="007F41ED">
        <w:rPr>
          <w:rFonts w:ascii="Times New Roman" w:hAnsi="Times New Roman"/>
          <w:color w:val="000000"/>
          <w:sz w:val="24"/>
          <w:szCs w:val="24"/>
        </w:rPr>
        <w:t xml:space="preserve">). Строк поставки – </w:t>
      </w:r>
      <w:r>
        <w:rPr>
          <w:rFonts w:ascii="Times New Roman" w:hAnsi="Times New Roman"/>
          <w:b/>
          <w:color w:val="000000"/>
          <w:sz w:val="24"/>
          <w:szCs w:val="24"/>
        </w:rPr>
        <w:t>до 31.12.202</w:t>
      </w:r>
      <w:r>
        <w:rPr>
          <w:rFonts w:ascii="Times New Roman" w:hAnsi="Times New Roman"/>
          <w:b/>
          <w:color w:val="000000"/>
          <w:sz w:val="24"/>
          <w:szCs w:val="24"/>
          <w:lang w:val="uk-UA"/>
        </w:rPr>
        <w:t>4</w:t>
      </w:r>
      <w:r w:rsidRPr="007F41ED">
        <w:rPr>
          <w:rFonts w:ascii="Times New Roman" w:hAnsi="Times New Roman"/>
          <w:b/>
          <w:color w:val="000000"/>
          <w:sz w:val="24"/>
          <w:szCs w:val="24"/>
        </w:rPr>
        <w:t xml:space="preserve"> року</w:t>
      </w:r>
      <w:r w:rsidRPr="007F41ED">
        <w:rPr>
          <w:rFonts w:ascii="Times New Roman" w:hAnsi="Times New Roman"/>
          <w:color w:val="000000"/>
          <w:sz w:val="24"/>
          <w:szCs w:val="24"/>
        </w:rPr>
        <w:t>.</w:t>
      </w:r>
    </w:p>
    <w:p w:rsidR="004A13AF" w:rsidRPr="007F41ED" w:rsidRDefault="004A13AF" w:rsidP="006D7E2F">
      <w:pPr>
        <w:pStyle w:val="af"/>
        <w:jc w:val="both"/>
        <w:rPr>
          <w:rFonts w:ascii="Times New Roman" w:hAnsi="Times New Roman"/>
          <w:color w:val="000000"/>
          <w:sz w:val="24"/>
          <w:szCs w:val="24"/>
        </w:rPr>
      </w:pPr>
      <w:r w:rsidRPr="007F41ED">
        <w:rPr>
          <w:rFonts w:ascii="Times New Roman" w:hAnsi="Times New Roman"/>
          <w:color w:val="000000"/>
          <w:sz w:val="24"/>
          <w:szCs w:val="24"/>
        </w:rPr>
        <w:t xml:space="preserve">5.2. Датою поставки </w:t>
      </w:r>
      <w:proofErr w:type="spellStart"/>
      <w:r w:rsidRPr="007F41ED">
        <w:rPr>
          <w:rFonts w:ascii="Times New Roman" w:hAnsi="Times New Roman"/>
          <w:color w:val="000000"/>
          <w:sz w:val="24"/>
          <w:szCs w:val="24"/>
        </w:rPr>
        <w:t>вважається</w:t>
      </w:r>
      <w:proofErr w:type="spellEnd"/>
      <w:r w:rsidRPr="007F41ED">
        <w:rPr>
          <w:rFonts w:ascii="Times New Roman" w:hAnsi="Times New Roman"/>
          <w:color w:val="000000"/>
          <w:sz w:val="24"/>
          <w:szCs w:val="24"/>
        </w:rPr>
        <w:t xml:space="preserve"> дата, </w:t>
      </w:r>
      <w:proofErr w:type="spellStart"/>
      <w:r w:rsidRPr="007F41ED">
        <w:rPr>
          <w:rFonts w:ascii="Times New Roman" w:hAnsi="Times New Roman"/>
          <w:color w:val="000000"/>
          <w:sz w:val="24"/>
          <w:szCs w:val="24"/>
        </w:rPr>
        <w:t>зазначена</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представником</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Покупця</w:t>
      </w:r>
      <w:proofErr w:type="spellEnd"/>
      <w:r w:rsidRPr="007F41ED">
        <w:rPr>
          <w:rFonts w:ascii="Times New Roman" w:hAnsi="Times New Roman"/>
          <w:color w:val="000000"/>
          <w:sz w:val="24"/>
          <w:szCs w:val="24"/>
        </w:rPr>
        <w:t xml:space="preserve"> на </w:t>
      </w:r>
      <w:proofErr w:type="spellStart"/>
      <w:r w:rsidRPr="007F41ED">
        <w:rPr>
          <w:rFonts w:ascii="Times New Roman" w:hAnsi="Times New Roman"/>
          <w:color w:val="000000"/>
          <w:sz w:val="24"/>
          <w:szCs w:val="24"/>
        </w:rPr>
        <w:t>відповідних</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товаросупровідних</w:t>
      </w:r>
      <w:proofErr w:type="spellEnd"/>
      <w:r w:rsidRPr="007F41ED">
        <w:rPr>
          <w:rFonts w:ascii="Times New Roman" w:hAnsi="Times New Roman"/>
          <w:color w:val="000000"/>
          <w:sz w:val="24"/>
          <w:szCs w:val="24"/>
        </w:rPr>
        <w:t xml:space="preserve"> документах, </w:t>
      </w:r>
      <w:proofErr w:type="spellStart"/>
      <w:r w:rsidRPr="007F41ED">
        <w:rPr>
          <w:rFonts w:ascii="Times New Roman" w:hAnsi="Times New Roman"/>
          <w:color w:val="000000"/>
          <w:sz w:val="24"/>
          <w:szCs w:val="24"/>
        </w:rPr>
        <w:t>наданих</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Постачальником</w:t>
      </w:r>
      <w:proofErr w:type="spellEnd"/>
      <w:r w:rsidRPr="007F41ED">
        <w:rPr>
          <w:rFonts w:ascii="Times New Roman" w:hAnsi="Times New Roman"/>
          <w:color w:val="000000"/>
          <w:sz w:val="24"/>
          <w:szCs w:val="24"/>
        </w:rPr>
        <w:t xml:space="preserve">, про </w:t>
      </w:r>
      <w:proofErr w:type="spellStart"/>
      <w:r w:rsidRPr="007F41ED">
        <w:rPr>
          <w:rFonts w:ascii="Times New Roman" w:hAnsi="Times New Roman"/>
          <w:color w:val="000000"/>
          <w:sz w:val="24"/>
          <w:szCs w:val="24"/>
        </w:rPr>
        <w:t>приймання</w:t>
      </w:r>
      <w:proofErr w:type="spellEnd"/>
      <w:r w:rsidRPr="007F41ED">
        <w:rPr>
          <w:rFonts w:ascii="Times New Roman" w:hAnsi="Times New Roman"/>
          <w:color w:val="000000"/>
          <w:sz w:val="24"/>
          <w:szCs w:val="24"/>
        </w:rPr>
        <w:t xml:space="preserve"> Товару.</w:t>
      </w:r>
    </w:p>
    <w:p w:rsidR="004A13AF" w:rsidRPr="005F5EA5" w:rsidRDefault="004A13AF" w:rsidP="006D7E2F">
      <w:pPr>
        <w:pStyle w:val="af"/>
        <w:jc w:val="both"/>
        <w:rPr>
          <w:rFonts w:ascii="Times New Roman" w:hAnsi="Times New Roman"/>
          <w:color w:val="000000"/>
          <w:sz w:val="24"/>
          <w:szCs w:val="24"/>
        </w:rPr>
      </w:pPr>
      <w:r w:rsidRPr="007F41ED">
        <w:rPr>
          <w:rFonts w:ascii="Times New Roman" w:hAnsi="Times New Roman"/>
          <w:color w:val="000000"/>
          <w:sz w:val="24"/>
          <w:szCs w:val="24"/>
        </w:rPr>
        <w:t xml:space="preserve">5.3. </w:t>
      </w:r>
      <w:proofErr w:type="spellStart"/>
      <w:r w:rsidRPr="007F41ED">
        <w:rPr>
          <w:rFonts w:ascii="Times New Roman" w:hAnsi="Times New Roman"/>
          <w:color w:val="000000"/>
          <w:sz w:val="24"/>
          <w:szCs w:val="24"/>
        </w:rPr>
        <w:t>Місце</w:t>
      </w:r>
      <w:proofErr w:type="spellEnd"/>
      <w:r w:rsidRPr="007F41ED">
        <w:rPr>
          <w:rFonts w:ascii="Times New Roman" w:hAnsi="Times New Roman"/>
          <w:color w:val="000000"/>
          <w:sz w:val="24"/>
          <w:szCs w:val="24"/>
        </w:rPr>
        <w:t xml:space="preserve"> поставки: </w:t>
      </w:r>
      <w:r w:rsidR="005F5EA5" w:rsidRPr="005F5EA5">
        <w:rPr>
          <w:rFonts w:ascii="Times New Roman" w:hAnsi="Times New Roman"/>
          <w:sz w:val="24"/>
          <w:szCs w:val="24"/>
        </w:rPr>
        <w:t>склад КНП «</w:t>
      </w:r>
      <w:proofErr w:type="spellStart"/>
      <w:r w:rsidR="005F5EA5" w:rsidRPr="005F5EA5">
        <w:rPr>
          <w:rFonts w:ascii="Times New Roman" w:hAnsi="Times New Roman"/>
          <w:sz w:val="24"/>
          <w:szCs w:val="24"/>
        </w:rPr>
        <w:t>Снятинська</w:t>
      </w:r>
      <w:proofErr w:type="spellEnd"/>
      <w:r w:rsidR="005F5EA5" w:rsidRPr="005F5EA5">
        <w:rPr>
          <w:rFonts w:ascii="Times New Roman" w:hAnsi="Times New Roman"/>
          <w:sz w:val="24"/>
          <w:szCs w:val="24"/>
        </w:rPr>
        <w:t xml:space="preserve"> БЛ» СМР </w:t>
      </w:r>
      <w:proofErr w:type="spellStart"/>
      <w:r w:rsidR="005F5EA5" w:rsidRPr="005F5EA5">
        <w:rPr>
          <w:rFonts w:ascii="Times New Roman" w:hAnsi="Times New Roman"/>
          <w:sz w:val="24"/>
          <w:szCs w:val="24"/>
        </w:rPr>
        <w:t>вул</w:t>
      </w:r>
      <w:proofErr w:type="spellEnd"/>
      <w:r w:rsidR="005F5EA5" w:rsidRPr="005F5EA5">
        <w:rPr>
          <w:rFonts w:ascii="Times New Roman" w:hAnsi="Times New Roman"/>
          <w:sz w:val="24"/>
          <w:szCs w:val="24"/>
        </w:rPr>
        <w:t xml:space="preserve">. </w:t>
      </w:r>
      <w:proofErr w:type="spellStart"/>
      <w:r w:rsidR="005F5EA5" w:rsidRPr="005F5EA5">
        <w:rPr>
          <w:rFonts w:ascii="Times New Roman" w:hAnsi="Times New Roman"/>
          <w:sz w:val="24"/>
          <w:szCs w:val="24"/>
        </w:rPr>
        <w:t>Стефаника</w:t>
      </w:r>
      <w:proofErr w:type="spellEnd"/>
      <w:r w:rsidR="005F5EA5" w:rsidRPr="005F5EA5">
        <w:rPr>
          <w:rFonts w:ascii="Times New Roman" w:hAnsi="Times New Roman"/>
          <w:sz w:val="24"/>
          <w:szCs w:val="24"/>
        </w:rPr>
        <w:t xml:space="preserve">, 2, </w:t>
      </w:r>
      <w:proofErr w:type="spellStart"/>
      <w:r w:rsidR="005F5EA5" w:rsidRPr="005F5EA5">
        <w:rPr>
          <w:rFonts w:ascii="Times New Roman" w:hAnsi="Times New Roman"/>
          <w:sz w:val="24"/>
          <w:szCs w:val="24"/>
        </w:rPr>
        <w:t>м.Снятин</w:t>
      </w:r>
      <w:proofErr w:type="spellEnd"/>
      <w:r w:rsidR="005F5EA5" w:rsidRPr="005F5EA5">
        <w:rPr>
          <w:rFonts w:ascii="Times New Roman" w:hAnsi="Times New Roman"/>
          <w:sz w:val="24"/>
          <w:szCs w:val="24"/>
        </w:rPr>
        <w:t xml:space="preserve">, </w:t>
      </w:r>
      <w:proofErr w:type="spellStart"/>
      <w:r w:rsidR="005F5EA5" w:rsidRPr="005F5EA5">
        <w:rPr>
          <w:rFonts w:ascii="Times New Roman" w:hAnsi="Times New Roman"/>
          <w:sz w:val="24"/>
          <w:szCs w:val="24"/>
        </w:rPr>
        <w:t>Коломийського</w:t>
      </w:r>
      <w:proofErr w:type="spellEnd"/>
      <w:r w:rsidR="005F5EA5" w:rsidRPr="005F5EA5">
        <w:rPr>
          <w:rFonts w:ascii="Times New Roman" w:hAnsi="Times New Roman"/>
          <w:sz w:val="24"/>
          <w:szCs w:val="24"/>
        </w:rPr>
        <w:t xml:space="preserve"> р-ну, </w:t>
      </w:r>
      <w:proofErr w:type="spellStart"/>
      <w:r w:rsidR="005F5EA5" w:rsidRPr="005F5EA5">
        <w:rPr>
          <w:rFonts w:ascii="Times New Roman" w:hAnsi="Times New Roman"/>
          <w:sz w:val="24"/>
          <w:szCs w:val="24"/>
        </w:rPr>
        <w:t>Івано-Франківська</w:t>
      </w:r>
      <w:proofErr w:type="spellEnd"/>
      <w:r w:rsidR="005F5EA5" w:rsidRPr="005F5EA5">
        <w:rPr>
          <w:rFonts w:ascii="Times New Roman" w:hAnsi="Times New Roman"/>
          <w:sz w:val="24"/>
          <w:szCs w:val="24"/>
        </w:rPr>
        <w:t xml:space="preserve"> область.</w:t>
      </w:r>
    </w:p>
    <w:p w:rsidR="004A13AF" w:rsidRPr="007F41ED" w:rsidRDefault="004A13AF" w:rsidP="006D7E2F">
      <w:pPr>
        <w:pStyle w:val="af"/>
        <w:jc w:val="both"/>
        <w:rPr>
          <w:rFonts w:ascii="Times New Roman" w:hAnsi="Times New Roman"/>
          <w:color w:val="000000"/>
          <w:sz w:val="24"/>
          <w:szCs w:val="24"/>
          <w:lang w:eastAsia="ru-RU"/>
        </w:rPr>
      </w:pPr>
      <w:r w:rsidRPr="007F41ED">
        <w:rPr>
          <w:rFonts w:ascii="Times New Roman" w:hAnsi="Times New Roman"/>
          <w:color w:val="000000"/>
          <w:sz w:val="24"/>
          <w:szCs w:val="24"/>
        </w:rPr>
        <w:t xml:space="preserve">5.4. </w:t>
      </w:r>
      <w:proofErr w:type="spellStart"/>
      <w:r w:rsidRPr="007F41ED">
        <w:rPr>
          <w:rFonts w:ascii="Times New Roman" w:hAnsi="Times New Roman"/>
          <w:color w:val="000000"/>
          <w:sz w:val="24"/>
          <w:szCs w:val="24"/>
        </w:rPr>
        <w:t>Постачальник</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несе</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всі</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витрати</w:t>
      </w:r>
      <w:proofErr w:type="spellEnd"/>
      <w:r w:rsidRPr="007F41ED">
        <w:rPr>
          <w:rFonts w:ascii="Times New Roman" w:hAnsi="Times New Roman"/>
          <w:color w:val="000000"/>
          <w:sz w:val="24"/>
          <w:szCs w:val="24"/>
        </w:rPr>
        <w:t xml:space="preserve"> </w:t>
      </w:r>
      <w:proofErr w:type="gramStart"/>
      <w:r w:rsidRPr="007F41ED">
        <w:rPr>
          <w:rFonts w:ascii="Times New Roman" w:hAnsi="Times New Roman"/>
          <w:color w:val="000000"/>
          <w:sz w:val="24"/>
          <w:szCs w:val="24"/>
        </w:rPr>
        <w:t xml:space="preserve">по  </w:t>
      </w:r>
      <w:proofErr w:type="spellStart"/>
      <w:r w:rsidRPr="007F41ED">
        <w:rPr>
          <w:rFonts w:ascii="Times New Roman" w:hAnsi="Times New Roman"/>
          <w:color w:val="000000"/>
          <w:sz w:val="24"/>
          <w:szCs w:val="24"/>
        </w:rPr>
        <w:t>втраті</w:t>
      </w:r>
      <w:proofErr w:type="spellEnd"/>
      <w:proofErr w:type="gram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або</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ушкодженні</w:t>
      </w:r>
      <w:proofErr w:type="spellEnd"/>
      <w:r w:rsidRPr="007F41ED">
        <w:rPr>
          <w:rFonts w:ascii="Times New Roman" w:hAnsi="Times New Roman"/>
          <w:color w:val="000000"/>
          <w:sz w:val="24"/>
          <w:szCs w:val="24"/>
        </w:rPr>
        <w:t xml:space="preserve"> Товару, до моменту переходу права </w:t>
      </w:r>
      <w:proofErr w:type="spellStart"/>
      <w:r w:rsidRPr="007F41ED">
        <w:rPr>
          <w:rFonts w:ascii="Times New Roman" w:hAnsi="Times New Roman"/>
          <w:color w:val="000000"/>
          <w:sz w:val="24"/>
          <w:szCs w:val="24"/>
        </w:rPr>
        <w:t>власності</w:t>
      </w:r>
      <w:proofErr w:type="spellEnd"/>
      <w:r w:rsidRPr="007F41ED">
        <w:rPr>
          <w:rFonts w:ascii="Times New Roman" w:hAnsi="Times New Roman"/>
          <w:color w:val="000000"/>
          <w:sz w:val="24"/>
          <w:szCs w:val="24"/>
        </w:rPr>
        <w:t xml:space="preserve"> до </w:t>
      </w:r>
      <w:proofErr w:type="spellStart"/>
      <w:r w:rsidRPr="007F41ED">
        <w:rPr>
          <w:rFonts w:ascii="Times New Roman" w:hAnsi="Times New Roman"/>
          <w:color w:val="000000"/>
          <w:sz w:val="24"/>
          <w:szCs w:val="24"/>
        </w:rPr>
        <w:t>Покупця</w:t>
      </w:r>
      <w:proofErr w:type="spellEnd"/>
      <w:r w:rsidRPr="007F41ED">
        <w:rPr>
          <w:rFonts w:ascii="Times New Roman" w:hAnsi="Times New Roman"/>
          <w:color w:val="000000"/>
          <w:sz w:val="24"/>
          <w:szCs w:val="24"/>
        </w:rPr>
        <w:t>.</w:t>
      </w:r>
    </w:p>
    <w:p w:rsidR="004A13AF" w:rsidRPr="00FA196E" w:rsidRDefault="004A13AF" w:rsidP="00FA196E">
      <w:pPr>
        <w:pStyle w:val="af"/>
        <w:jc w:val="both"/>
        <w:rPr>
          <w:rFonts w:ascii="Times New Roman" w:hAnsi="Times New Roman"/>
          <w:color w:val="000000"/>
          <w:sz w:val="24"/>
          <w:szCs w:val="24"/>
        </w:rPr>
      </w:pPr>
      <w:r w:rsidRPr="007F41ED">
        <w:rPr>
          <w:rFonts w:ascii="Times New Roman" w:hAnsi="Times New Roman"/>
          <w:color w:val="000000"/>
          <w:sz w:val="24"/>
          <w:szCs w:val="24"/>
        </w:rPr>
        <w:t xml:space="preserve">5.5. Право </w:t>
      </w:r>
      <w:proofErr w:type="spellStart"/>
      <w:r w:rsidRPr="007F41ED">
        <w:rPr>
          <w:rFonts w:ascii="Times New Roman" w:hAnsi="Times New Roman"/>
          <w:color w:val="000000"/>
          <w:sz w:val="24"/>
          <w:szCs w:val="24"/>
        </w:rPr>
        <w:t>власності</w:t>
      </w:r>
      <w:proofErr w:type="spellEnd"/>
      <w:r w:rsidRPr="007F41ED">
        <w:rPr>
          <w:rFonts w:ascii="Times New Roman" w:hAnsi="Times New Roman"/>
          <w:color w:val="000000"/>
          <w:sz w:val="24"/>
          <w:szCs w:val="24"/>
        </w:rPr>
        <w:t xml:space="preserve"> на Товар переходить </w:t>
      </w:r>
      <w:proofErr w:type="spellStart"/>
      <w:r w:rsidRPr="007F41ED">
        <w:rPr>
          <w:rFonts w:ascii="Times New Roman" w:hAnsi="Times New Roman"/>
          <w:color w:val="000000"/>
          <w:sz w:val="24"/>
          <w:szCs w:val="24"/>
        </w:rPr>
        <w:t>від</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Постачальника</w:t>
      </w:r>
      <w:proofErr w:type="spellEnd"/>
      <w:r w:rsidRPr="007F41ED">
        <w:rPr>
          <w:rFonts w:ascii="Times New Roman" w:hAnsi="Times New Roman"/>
          <w:color w:val="000000"/>
          <w:sz w:val="24"/>
          <w:szCs w:val="24"/>
        </w:rPr>
        <w:t xml:space="preserve"> до </w:t>
      </w:r>
      <w:proofErr w:type="spellStart"/>
      <w:r w:rsidRPr="007F41ED">
        <w:rPr>
          <w:rFonts w:ascii="Times New Roman" w:hAnsi="Times New Roman"/>
          <w:color w:val="000000"/>
          <w:sz w:val="24"/>
          <w:szCs w:val="24"/>
        </w:rPr>
        <w:t>Покупця</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після</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підписання</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Покупцем</w:t>
      </w:r>
      <w:proofErr w:type="spellEnd"/>
      <w:r w:rsidRPr="007F41ED">
        <w:rPr>
          <w:rFonts w:ascii="Times New Roman" w:hAnsi="Times New Roman"/>
          <w:color w:val="000000"/>
          <w:sz w:val="24"/>
          <w:szCs w:val="24"/>
        </w:rPr>
        <w:t xml:space="preserve"> </w:t>
      </w:r>
      <w:proofErr w:type="spellStart"/>
      <w:r w:rsidRPr="007F41ED">
        <w:rPr>
          <w:rFonts w:ascii="Times New Roman" w:hAnsi="Times New Roman"/>
          <w:color w:val="000000"/>
          <w:sz w:val="24"/>
          <w:szCs w:val="24"/>
        </w:rPr>
        <w:t>накладної</w:t>
      </w:r>
      <w:proofErr w:type="spellEnd"/>
      <w:r w:rsidRPr="007F41ED">
        <w:rPr>
          <w:rFonts w:ascii="Times New Roman" w:hAnsi="Times New Roman"/>
          <w:color w:val="000000"/>
          <w:sz w:val="24"/>
          <w:szCs w:val="24"/>
        </w:rPr>
        <w:t xml:space="preserve"> про </w:t>
      </w:r>
      <w:proofErr w:type="spellStart"/>
      <w:r w:rsidRPr="007F41ED">
        <w:rPr>
          <w:rFonts w:ascii="Times New Roman" w:hAnsi="Times New Roman"/>
          <w:color w:val="000000"/>
          <w:sz w:val="24"/>
          <w:szCs w:val="24"/>
        </w:rPr>
        <w:t>отримання</w:t>
      </w:r>
      <w:proofErr w:type="spellEnd"/>
      <w:r w:rsidRPr="007F41ED">
        <w:rPr>
          <w:rFonts w:ascii="Times New Roman" w:hAnsi="Times New Roman"/>
          <w:color w:val="000000"/>
          <w:sz w:val="24"/>
          <w:szCs w:val="24"/>
        </w:rPr>
        <w:t xml:space="preserve"> Товару.</w:t>
      </w:r>
    </w:p>
    <w:p w:rsidR="004A13AF" w:rsidRPr="007F41ED" w:rsidRDefault="004A13AF" w:rsidP="006D7E2F">
      <w:pPr>
        <w:ind w:left="357" w:right="-34" w:firstLine="709"/>
        <w:jc w:val="center"/>
        <w:rPr>
          <w:b/>
          <w:color w:val="000000"/>
          <w:lang w:val="ru-RU"/>
        </w:rPr>
      </w:pPr>
      <w:r w:rsidRPr="007F41ED">
        <w:rPr>
          <w:b/>
          <w:color w:val="000000"/>
          <w:lang w:val="ru-RU"/>
        </w:rPr>
        <w:t xml:space="preserve">6. Права та </w:t>
      </w:r>
      <w:proofErr w:type="spellStart"/>
      <w:r w:rsidRPr="007F41ED">
        <w:rPr>
          <w:b/>
          <w:color w:val="000000"/>
          <w:lang w:val="ru-RU"/>
        </w:rPr>
        <w:t>обов’язки</w:t>
      </w:r>
      <w:proofErr w:type="spellEnd"/>
      <w:r w:rsidRPr="007F41ED">
        <w:rPr>
          <w:b/>
          <w:color w:val="000000"/>
          <w:lang w:val="ru-RU"/>
        </w:rPr>
        <w:t xml:space="preserve"> </w:t>
      </w:r>
      <w:proofErr w:type="spellStart"/>
      <w:r w:rsidRPr="007F41ED">
        <w:rPr>
          <w:b/>
          <w:color w:val="000000"/>
          <w:lang w:val="ru-RU"/>
        </w:rPr>
        <w:t>Сторін</w:t>
      </w:r>
      <w:proofErr w:type="spellEnd"/>
    </w:p>
    <w:p w:rsidR="004A13AF" w:rsidRPr="007F41ED" w:rsidRDefault="004A13AF" w:rsidP="006D7E2F">
      <w:pPr>
        <w:spacing w:line="240" w:lineRule="auto"/>
        <w:jc w:val="both"/>
        <w:rPr>
          <w:color w:val="000000"/>
          <w:lang w:val="ru-RU"/>
        </w:rPr>
      </w:pPr>
      <w:r w:rsidRPr="007F41ED">
        <w:rPr>
          <w:color w:val="000000"/>
          <w:lang w:val="ru-RU"/>
        </w:rPr>
        <w:t xml:space="preserve">6.1. </w:t>
      </w:r>
      <w:proofErr w:type="spellStart"/>
      <w:r w:rsidRPr="007F41ED">
        <w:rPr>
          <w:b/>
          <w:color w:val="000000"/>
          <w:lang w:val="ru-RU"/>
        </w:rPr>
        <w:t>Покупець</w:t>
      </w:r>
      <w:proofErr w:type="spellEnd"/>
      <w:r w:rsidRPr="007F41ED">
        <w:rPr>
          <w:color w:val="000000"/>
          <w:lang w:val="ru-RU"/>
        </w:rPr>
        <w:t xml:space="preserve"> </w:t>
      </w:r>
      <w:proofErr w:type="spellStart"/>
      <w:r w:rsidRPr="007F41ED">
        <w:rPr>
          <w:color w:val="000000"/>
          <w:lang w:val="ru-RU"/>
        </w:rPr>
        <w:t>зобов’язаний</w:t>
      </w:r>
      <w:proofErr w:type="spellEnd"/>
      <w:r w:rsidRPr="007F41ED">
        <w:rPr>
          <w:color w:val="000000"/>
          <w:lang w:val="ru-RU"/>
        </w:rPr>
        <w:t>:</w:t>
      </w:r>
    </w:p>
    <w:p w:rsidR="004A13AF" w:rsidRPr="007F41ED" w:rsidRDefault="004A13AF" w:rsidP="006D7E2F">
      <w:pPr>
        <w:spacing w:line="240" w:lineRule="auto"/>
        <w:jc w:val="both"/>
        <w:rPr>
          <w:color w:val="000000"/>
          <w:lang w:val="ru-RU"/>
        </w:rPr>
      </w:pPr>
      <w:r w:rsidRPr="007F41ED">
        <w:rPr>
          <w:color w:val="000000"/>
          <w:lang w:val="ru-RU"/>
        </w:rPr>
        <w:t xml:space="preserve">6.1.1. </w:t>
      </w:r>
      <w:proofErr w:type="spellStart"/>
      <w:r w:rsidRPr="007F41ED">
        <w:rPr>
          <w:color w:val="000000"/>
          <w:lang w:val="ru-RU"/>
        </w:rPr>
        <w:t>Своєчасно</w:t>
      </w:r>
      <w:proofErr w:type="spellEnd"/>
      <w:r w:rsidRPr="007F41ED">
        <w:rPr>
          <w:color w:val="000000"/>
          <w:lang w:val="ru-RU"/>
        </w:rPr>
        <w:t xml:space="preserve"> та в </w:t>
      </w:r>
      <w:proofErr w:type="spellStart"/>
      <w:r w:rsidRPr="007F41ED">
        <w:rPr>
          <w:color w:val="000000"/>
          <w:lang w:val="ru-RU"/>
        </w:rPr>
        <w:t>повному</w:t>
      </w:r>
      <w:proofErr w:type="spellEnd"/>
      <w:r w:rsidRPr="007F41ED">
        <w:rPr>
          <w:color w:val="000000"/>
          <w:lang w:val="ru-RU"/>
        </w:rPr>
        <w:t xml:space="preserve"> </w:t>
      </w:r>
      <w:proofErr w:type="spellStart"/>
      <w:r w:rsidRPr="007F41ED">
        <w:rPr>
          <w:color w:val="000000"/>
          <w:lang w:val="ru-RU"/>
        </w:rPr>
        <w:t>обсязі</w:t>
      </w:r>
      <w:proofErr w:type="spellEnd"/>
      <w:r w:rsidRPr="007F41ED">
        <w:rPr>
          <w:color w:val="000000"/>
          <w:lang w:val="ru-RU"/>
        </w:rPr>
        <w:t xml:space="preserve"> </w:t>
      </w:r>
      <w:proofErr w:type="spellStart"/>
      <w:r w:rsidRPr="007F41ED">
        <w:rPr>
          <w:color w:val="000000"/>
          <w:lang w:val="ru-RU"/>
        </w:rPr>
        <w:t>здійснювати</w:t>
      </w:r>
      <w:proofErr w:type="spellEnd"/>
      <w:r w:rsidRPr="007F41ED">
        <w:rPr>
          <w:color w:val="000000"/>
          <w:lang w:val="ru-RU"/>
        </w:rPr>
        <w:t xml:space="preserve"> </w:t>
      </w:r>
      <w:proofErr w:type="spellStart"/>
      <w:r w:rsidRPr="007F41ED">
        <w:rPr>
          <w:color w:val="000000"/>
          <w:lang w:val="ru-RU"/>
        </w:rPr>
        <w:t>розрахунки</w:t>
      </w:r>
      <w:proofErr w:type="spellEnd"/>
      <w:r w:rsidRPr="007F41ED">
        <w:rPr>
          <w:color w:val="000000"/>
          <w:lang w:val="ru-RU"/>
        </w:rPr>
        <w:t xml:space="preserve"> за </w:t>
      </w:r>
      <w:proofErr w:type="spellStart"/>
      <w:r w:rsidRPr="007F41ED">
        <w:rPr>
          <w:color w:val="000000"/>
          <w:lang w:val="ru-RU"/>
        </w:rPr>
        <w:t>поставлений</w:t>
      </w:r>
      <w:proofErr w:type="spellEnd"/>
      <w:r w:rsidRPr="007F41ED">
        <w:rPr>
          <w:color w:val="000000"/>
          <w:lang w:val="ru-RU"/>
        </w:rPr>
        <w:t xml:space="preserve"> товар.</w:t>
      </w:r>
    </w:p>
    <w:p w:rsidR="004A13AF" w:rsidRPr="007F41ED" w:rsidRDefault="004A13AF" w:rsidP="006D7E2F">
      <w:pPr>
        <w:spacing w:line="240" w:lineRule="auto"/>
        <w:jc w:val="both"/>
        <w:rPr>
          <w:color w:val="000000"/>
          <w:lang w:val="ru-RU"/>
        </w:rPr>
      </w:pPr>
      <w:r w:rsidRPr="007F41ED">
        <w:rPr>
          <w:color w:val="000000"/>
          <w:lang w:val="ru-RU"/>
        </w:rPr>
        <w:t xml:space="preserve">6.1.2. </w:t>
      </w:r>
      <w:proofErr w:type="spellStart"/>
      <w:r w:rsidRPr="007F41ED">
        <w:rPr>
          <w:color w:val="000000"/>
          <w:lang w:val="ru-RU"/>
        </w:rPr>
        <w:t>Приймати</w:t>
      </w:r>
      <w:proofErr w:type="spellEnd"/>
      <w:r w:rsidRPr="007F41ED">
        <w:rPr>
          <w:color w:val="000000"/>
          <w:lang w:val="ru-RU"/>
        </w:rPr>
        <w:t xml:space="preserve"> </w:t>
      </w:r>
      <w:proofErr w:type="spellStart"/>
      <w:r w:rsidRPr="007F41ED">
        <w:rPr>
          <w:color w:val="000000"/>
          <w:lang w:val="ru-RU"/>
        </w:rPr>
        <w:t>поставлений</w:t>
      </w:r>
      <w:proofErr w:type="spellEnd"/>
      <w:r w:rsidRPr="007F41ED">
        <w:rPr>
          <w:color w:val="000000"/>
          <w:lang w:val="ru-RU"/>
        </w:rPr>
        <w:t xml:space="preserve"> товар </w:t>
      </w:r>
      <w:proofErr w:type="spellStart"/>
      <w:r w:rsidRPr="007F41ED">
        <w:rPr>
          <w:color w:val="000000"/>
          <w:lang w:val="ru-RU"/>
        </w:rPr>
        <w:t>згідно</w:t>
      </w:r>
      <w:proofErr w:type="spellEnd"/>
      <w:r w:rsidRPr="007F41ED">
        <w:rPr>
          <w:color w:val="000000"/>
          <w:lang w:val="ru-RU"/>
        </w:rPr>
        <w:t xml:space="preserve"> з </w:t>
      </w:r>
      <w:proofErr w:type="spellStart"/>
      <w:r w:rsidRPr="007F41ED">
        <w:rPr>
          <w:color w:val="000000"/>
          <w:lang w:val="ru-RU"/>
        </w:rPr>
        <w:t>замовленням</w:t>
      </w:r>
      <w:proofErr w:type="spellEnd"/>
      <w:r w:rsidRPr="007F41ED">
        <w:rPr>
          <w:color w:val="000000"/>
          <w:lang w:val="ru-RU"/>
        </w:rPr>
        <w:t xml:space="preserve"> за </w:t>
      </w:r>
      <w:proofErr w:type="spellStart"/>
      <w:r w:rsidRPr="007F41ED">
        <w:rPr>
          <w:color w:val="000000"/>
          <w:lang w:val="ru-RU"/>
        </w:rPr>
        <w:t>видатковою</w:t>
      </w:r>
      <w:proofErr w:type="spellEnd"/>
      <w:r w:rsidRPr="007F41ED">
        <w:rPr>
          <w:color w:val="000000"/>
          <w:lang w:val="ru-RU"/>
        </w:rPr>
        <w:t xml:space="preserve"> накладною.</w:t>
      </w:r>
    </w:p>
    <w:p w:rsidR="004A13AF" w:rsidRPr="007F41ED" w:rsidRDefault="004A13AF" w:rsidP="006D7E2F">
      <w:pPr>
        <w:spacing w:line="240" w:lineRule="auto"/>
        <w:jc w:val="both"/>
        <w:rPr>
          <w:color w:val="000000"/>
          <w:lang w:val="ru-RU"/>
        </w:rPr>
      </w:pPr>
      <w:bookmarkStart w:id="51" w:name="_30j0zll"/>
      <w:bookmarkEnd w:id="51"/>
      <w:r w:rsidRPr="007F41ED">
        <w:rPr>
          <w:color w:val="000000"/>
          <w:lang w:val="ru-RU"/>
        </w:rPr>
        <w:t xml:space="preserve">6.2. </w:t>
      </w:r>
      <w:proofErr w:type="spellStart"/>
      <w:r w:rsidRPr="007F41ED">
        <w:rPr>
          <w:b/>
          <w:color w:val="000000"/>
          <w:lang w:val="ru-RU"/>
        </w:rPr>
        <w:t>Покупець</w:t>
      </w:r>
      <w:proofErr w:type="spellEnd"/>
      <w:r w:rsidRPr="007F41ED">
        <w:rPr>
          <w:color w:val="000000"/>
          <w:lang w:val="ru-RU"/>
        </w:rPr>
        <w:t xml:space="preserve"> </w:t>
      </w:r>
      <w:proofErr w:type="spellStart"/>
      <w:r w:rsidRPr="007F41ED">
        <w:rPr>
          <w:color w:val="000000"/>
          <w:lang w:val="ru-RU"/>
        </w:rPr>
        <w:t>має</w:t>
      </w:r>
      <w:proofErr w:type="spellEnd"/>
      <w:r w:rsidRPr="007F41ED">
        <w:rPr>
          <w:color w:val="000000"/>
          <w:lang w:val="ru-RU"/>
        </w:rPr>
        <w:t xml:space="preserve"> право:</w:t>
      </w:r>
    </w:p>
    <w:p w:rsidR="004A13AF" w:rsidRPr="007F41ED" w:rsidRDefault="004A13AF" w:rsidP="006D7E2F">
      <w:pPr>
        <w:spacing w:line="240" w:lineRule="auto"/>
        <w:jc w:val="both"/>
        <w:rPr>
          <w:color w:val="000000"/>
          <w:lang w:val="ru-RU"/>
        </w:rPr>
      </w:pPr>
      <w:r w:rsidRPr="007F41ED">
        <w:rPr>
          <w:color w:val="000000"/>
          <w:lang w:val="ru-RU"/>
        </w:rPr>
        <w:t xml:space="preserve">6.2.1. </w:t>
      </w:r>
      <w:proofErr w:type="spellStart"/>
      <w:r w:rsidRPr="007F41ED">
        <w:rPr>
          <w:color w:val="000000"/>
          <w:lang w:val="ru-RU"/>
        </w:rPr>
        <w:t>Зменшувати</w:t>
      </w:r>
      <w:proofErr w:type="spellEnd"/>
      <w:r w:rsidRPr="007F41ED">
        <w:rPr>
          <w:color w:val="000000"/>
          <w:lang w:val="ru-RU"/>
        </w:rPr>
        <w:t xml:space="preserve"> </w:t>
      </w:r>
      <w:proofErr w:type="spellStart"/>
      <w:r w:rsidRPr="007F41ED">
        <w:rPr>
          <w:color w:val="000000"/>
          <w:lang w:val="ru-RU"/>
        </w:rPr>
        <w:t>обсяги</w:t>
      </w:r>
      <w:proofErr w:type="spellEnd"/>
      <w:r w:rsidRPr="007F41ED">
        <w:rPr>
          <w:color w:val="000000"/>
          <w:lang w:val="ru-RU"/>
        </w:rPr>
        <w:t xml:space="preserve"> </w:t>
      </w:r>
      <w:proofErr w:type="spellStart"/>
      <w:r w:rsidRPr="007F41ED">
        <w:rPr>
          <w:color w:val="000000"/>
          <w:lang w:val="ru-RU"/>
        </w:rPr>
        <w:t>закупівлі</w:t>
      </w:r>
      <w:proofErr w:type="spellEnd"/>
      <w:r w:rsidRPr="007F41ED">
        <w:rPr>
          <w:color w:val="000000"/>
          <w:lang w:val="ru-RU"/>
        </w:rPr>
        <w:t xml:space="preserve"> товару за </w:t>
      </w:r>
      <w:proofErr w:type="spellStart"/>
      <w:r w:rsidRPr="007F41ED">
        <w:rPr>
          <w:color w:val="000000"/>
          <w:lang w:val="ru-RU"/>
        </w:rPr>
        <w:t>цим</w:t>
      </w:r>
      <w:proofErr w:type="spellEnd"/>
      <w:r w:rsidRPr="007F41ED">
        <w:rPr>
          <w:color w:val="000000"/>
          <w:lang w:val="ru-RU"/>
        </w:rPr>
        <w:t xml:space="preserve"> Договором з </w:t>
      </w:r>
      <w:proofErr w:type="spellStart"/>
      <w:r w:rsidRPr="007F41ED">
        <w:rPr>
          <w:color w:val="000000"/>
          <w:lang w:val="ru-RU"/>
        </w:rPr>
        <w:t>відповідним</w:t>
      </w:r>
      <w:proofErr w:type="spellEnd"/>
      <w:r w:rsidRPr="007F41ED">
        <w:rPr>
          <w:color w:val="000000"/>
          <w:lang w:val="ru-RU"/>
        </w:rPr>
        <w:t xml:space="preserve"> </w:t>
      </w:r>
      <w:proofErr w:type="spellStart"/>
      <w:r w:rsidRPr="007F41ED">
        <w:rPr>
          <w:color w:val="000000"/>
          <w:lang w:val="ru-RU"/>
        </w:rPr>
        <w:t>зменшенням</w:t>
      </w:r>
      <w:proofErr w:type="spellEnd"/>
      <w:r w:rsidRPr="007F41ED">
        <w:rPr>
          <w:color w:val="000000"/>
          <w:lang w:val="ru-RU"/>
        </w:rPr>
        <w:t xml:space="preserve"> </w:t>
      </w:r>
      <w:proofErr w:type="spellStart"/>
      <w:r w:rsidRPr="007F41ED">
        <w:rPr>
          <w:color w:val="000000"/>
          <w:lang w:val="ru-RU"/>
        </w:rPr>
        <w:t>ціни</w:t>
      </w:r>
      <w:proofErr w:type="spellEnd"/>
      <w:r w:rsidRPr="007F41ED">
        <w:rPr>
          <w:color w:val="000000"/>
          <w:lang w:val="ru-RU"/>
        </w:rPr>
        <w:t xml:space="preserve"> </w:t>
      </w:r>
      <w:proofErr w:type="spellStart"/>
      <w:r w:rsidRPr="007F41ED">
        <w:rPr>
          <w:color w:val="000000"/>
          <w:lang w:val="ru-RU"/>
        </w:rPr>
        <w:t>цього</w:t>
      </w:r>
      <w:proofErr w:type="spellEnd"/>
      <w:r w:rsidRPr="007F41ED">
        <w:rPr>
          <w:color w:val="000000"/>
          <w:lang w:val="ru-RU"/>
        </w:rPr>
        <w:t xml:space="preserve"> Договору </w:t>
      </w:r>
      <w:proofErr w:type="spellStart"/>
      <w:r w:rsidRPr="007F41ED">
        <w:rPr>
          <w:color w:val="000000"/>
          <w:lang w:val="ru-RU"/>
        </w:rPr>
        <w:t>залежно</w:t>
      </w:r>
      <w:proofErr w:type="spellEnd"/>
      <w:r w:rsidRPr="007F41ED">
        <w:rPr>
          <w:color w:val="000000"/>
          <w:lang w:val="ru-RU"/>
        </w:rPr>
        <w:t xml:space="preserve"> </w:t>
      </w:r>
      <w:proofErr w:type="spellStart"/>
      <w:r w:rsidRPr="007F41ED">
        <w:rPr>
          <w:color w:val="000000"/>
          <w:lang w:val="ru-RU"/>
        </w:rPr>
        <w:t>від</w:t>
      </w:r>
      <w:proofErr w:type="spellEnd"/>
      <w:r w:rsidRPr="007F41ED">
        <w:rPr>
          <w:color w:val="000000"/>
          <w:lang w:val="ru-RU"/>
        </w:rPr>
        <w:t xml:space="preserve"> фактичного </w:t>
      </w:r>
      <w:proofErr w:type="spellStart"/>
      <w:r w:rsidRPr="007F41ED">
        <w:rPr>
          <w:color w:val="000000"/>
          <w:lang w:val="ru-RU"/>
        </w:rPr>
        <w:t>обсягу</w:t>
      </w:r>
      <w:proofErr w:type="spellEnd"/>
      <w:r w:rsidRPr="007F41ED">
        <w:rPr>
          <w:color w:val="000000"/>
          <w:lang w:val="ru-RU"/>
        </w:rPr>
        <w:t xml:space="preserve"> </w:t>
      </w:r>
      <w:proofErr w:type="spellStart"/>
      <w:r w:rsidRPr="007F41ED">
        <w:rPr>
          <w:color w:val="000000"/>
          <w:lang w:val="ru-RU"/>
        </w:rPr>
        <w:t>видатків</w:t>
      </w:r>
      <w:proofErr w:type="spellEnd"/>
      <w:r w:rsidRPr="007F41ED">
        <w:rPr>
          <w:color w:val="000000"/>
          <w:lang w:val="ru-RU"/>
        </w:rPr>
        <w:t xml:space="preserve"> </w:t>
      </w:r>
      <w:proofErr w:type="spellStart"/>
      <w:r w:rsidRPr="007F41ED">
        <w:rPr>
          <w:color w:val="000000"/>
          <w:lang w:val="ru-RU"/>
        </w:rPr>
        <w:t>Покупця</w:t>
      </w:r>
      <w:proofErr w:type="spellEnd"/>
      <w:r w:rsidRPr="007F41ED">
        <w:rPr>
          <w:color w:val="000000"/>
          <w:lang w:val="ru-RU"/>
        </w:rPr>
        <w:t xml:space="preserve">. У такому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Сторони</w:t>
      </w:r>
      <w:proofErr w:type="spellEnd"/>
      <w:r w:rsidRPr="007F41ED">
        <w:rPr>
          <w:color w:val="000000"/>
          <w:lang w:val="ru-RU"/>
        </w:rPr>
        <w:t xml:space="preserve"> </w:t>
      </w:r>
      <w:proofErr w:type="spellStart"/>
      <w:r w:rsidRPr="007F41ED">
        <w:rPr>
          <w:color w:val="000000"/>
          <w:lang w:val="ru-RU"/>
        </w:rPr>
        <w:t>вносять</w:t>
      </w:r>
      <w:proofErr w:type="spellEnd"/>
      <w:r w:rsidRPr="007F41ED">
        <w:rPr>
          <w:color w:val="000000"/>
          <w:lang w:val="ru-RU"/>
        </w:rPr>
        <w:t xml:space="preserve"> </w:t>
      </w:r>
      <w:proofErr w:type="spellStart"/>
      <w:r w:rsidRPr="007F41ED">
        <w:rPr>
          <w:color w:val="000000"/>
          <w:lang w:val="ru-RU"/>
        </w:rPr>
        <w:t>відповідні</w:t>
      </w:r>
      <w:proofErr w:type="spellEnd"/>
      <w:r w:rsidRPr="007F41ED">
        <w:rPr>
          <w:color w:val="000000"/>
          <w:lang w:val="ru-RU"/>
        </w:rPr>
        <w:t xml:space="preserve"> </w:t>
      </w:r>
      <w:proofErr w:type="spellStart"/>
      <w:r w:rsidRPr="007F41ED">
        <w:rPr>
          <w:color w:val="000000"/>
          <w:lang w:val="ru-RU"/>
        </w:rPr>
        <w:t>зміни</w:t>
      </w:r>
      <w:proofErr w:type="spellEnd"/>
      <w:r w:rsidRPr="007F41ED">
        <w:rPr>
          <w:color w:val="000000"/>
          <w:lang w:val="ru-RU"/>
        </w:rPr>
        <w:t xml:space="preserve"> до </w:t>
      </w:r>
      <w:proofErr w:type="spellStart"/>
      <w:r w:rsidRPr="007F41ED">
        <w:rPr>
          <w:color w:val="000000"/>
          <w:lang w:val="ru-RU"/>
        </w:rPr>
        <w:t>цього</w:t>
      </w:r>
      <w:proofErr w:type="spellEnd"/>
      <w:r w:rsidRPr="007F41ED">
        <w:rPr>
          <w:color w:val="000000"/>
          <w:lang w:val="ru-RU"/>
        </w:rPr>
        <w:t xml:space="preserve"> Договору шляхом </w:t>
      </w:r>
      <w:proofErr w:type="spellStart"/>
      <w:r w:rsidRPr="007F41ED">
        <w:rPr>
          <w:color w:val="000000"/>
          <w:lang w:val="ru-RU"/>
        </w:rPr>
        <w:t>укладення</w:t>
      </w:r>
      <w:proofErr w:type="spellEnd"/>
      <w:r w:rsidRPr="007F41ED">
        <w:rPr>
          <w:color w:val="000000"/>
          <w:lang w:val="ru-RU"/>
        </w:rPr>
        <w:t xml:space="preserve"> та </w:t>
      </w:r>
      <w:proofErr w:type="spellStart"/>
      <w:r w:rsidRPr="007F41ED">
        <w:rPr>
          <w:color w:val="000000"/>
          <w:lang w:val="ru-RU"/>
        </w:rPr>
        <w:t>підписання</w:t>
      </w:r>
      <w:proofErr w:type="spellEnd"/>
      <w:r w:rsidRPr="007F41ED">
        <w:rPr>
          <w:color w:val="000000"/>
          <w:lang w:val="ru-RU"/>
        </w:rPr>
        <w:t xml:space="preserve"> Сторонами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їх</w:t>
      </w:r>
      <w:proofErr w:type="spellEnd"/>
      <w:r w:rsidRPr="007F41ED">
        <w:rPr>
          <w:color w:val="000000"/>
          <w:lang w:val="ru-RU"/>
        </w:rPr>
        <w:t xml:space="preserve"> </w:t>
      </w:r>
      <w:proofErr w:type="spellStart"/>
      <w:r w:rsidRPr="007F41ED">
        <w:rPr>
          <w:color w:val="000000"/>
          <w:lang w:val="ru-RU"/>
        </w:rPr>
        <w:t>уповноваженими</w:t>
      </w:r>
      <w:proofErr w:type="spellEnd"/>
      <w:r w:rsidRPr="007F41ED">
        <w:rPr>
          <w:color w:val="000000"/>
          <w:lang w:val="ru-RU"/>
        </w:rPr>
        <w:t xml:space="preserve"> </w:t>
      </w:r>
      <w:proofErr w:type="spellStart"/>
      <w:r w:rsidRPr="007F41ED">
        <w:rPr>
          <w:color w:val="000000"/>
          <w:lang w:val="ru-RU"/>
        </w:rPr>
        <w:t>представниками</w:t>
      </w:r>
      <w:proofErr w:type="spellEnd"/>
      <w:r w:rsidRPr="007F41ED">
        <w:rPr>
          <w:color w:val="000000"/>
          <w:lang w:val="ru-RU"/>
        </w:rPr>
        <w:t xml:space="preserve"> </w:t>
      </w:r>
      <w:proofErr w:type="spellStart"/>
      <w:r w:rsidRPr="007F41ED">
        <w:rPr>
          <w:color w:val="000000"/>
          <w:lang w:val="ru-RU"/>
        </w:rPr>
        <w:t>відповідної</w:t>
      </w:r>
      <w:proofErr w:type="spellEnd"/>
      <w:r w:rsidRPr="007F41ED">
        <w:rPr>
          <w:color w:val="000000"/>
          <w:lang w:val="ru-RU"/>
        </w:rPr>
        <w:t xml:space="preserve"> </w:t>
      </w:r>
      <w:proofErr w:type="spellStart"/>
      <w:r w:rsidRPr="007F41ED">
        <w:rPr>
          <w:color w:val="000000"/>
          <w:lang w:val="ru-RU"/>
        </w:rPr>
        <w:t>додаткової</w:t>
      </w:r>
      <w:proofErr w:type="spellEnd"/>
      <w:r w:rsidRPr="007F41ED">
        <w:rPr>
          <w:color w:val="000000"/>
          <w:lang w:val="ru-RU"/>
        </w:rPr>
        <w:t xml:space="preserve"> угоди до </w:t>
      </w:r>
      <w:proofErr w:type="spellStart"/>
      <w:r w:rsidRPr="007F41ED">
        <w:rPr>
          <w:color w:val="000000"/>
          <w:lang w:val="ru-RU"/>
        </w:rPr>
        <w:t>цього</w:t>
      </w:r>
      <w:proofErr w:type="spellEnd"/>
      <w:r w:rsidRPr="007F41ED">
        <w:rPr>
          <w:color w:val="000000"/>
          <w:lang w:val="ru-RU"/>
        </w:rPr>
        <w:t xml:space="preserve"> Договору</w:t>
      </w:r>
    </w:p>
    <w:p w:rsidR="004A13AF" w:rsidRPr="007F41ED" w:rsidRDefault="004A13AF" w:rsidP="006D7E2F">
      <w:pPr>
        <w:spacing w:line="240" w:lineRule="auto"/>
        <w:jc w:val="both"/>
        <w:rPr>
          <w:color w:val="000000"/>
          <w:lang w:val="ru-RU"/>
        </w:rPr>
      </w:pPr>
      <w:r w:rsidRPr="007F41ED">
        <w:rPr>
          <w:color w:val="000000"/>
          <w:lang w:val="ru-RU"/>
        </w:rPr>
        <w:t xml:space="preserve">6.2.2. </w:t>
      </w:r>
      <w:proofErr w:type="spellStart"/>
      <w:r w:rsidRPr="007F41ED">
        <w:rPr>
          <w:color w:val="000000"/>
          <w:lang w:val="ru-RU"/>
        </w:rPr>
        <w:t>Контролювати</w:t>
      </w:r>
      <w:proofErr w:type="spellEnd"/>
      <w:r w:rsidRPr="007F41ED">
        <w:rPr>
          <w:color w:val="000000"/>
          <w:lang w:val="ru-RU"/>
        </w:rPr>
        <w:t xml:space="preserve"> поставку товару у строки, </w:t>
      </w:r>
      <w:proofErr w:type="spellStart"/>
      <w:r w:rsidRPr="007F41ED">
        <w:rPr>
          <w:color w:val="000000"/>
          <w:lang w:val="ru-RU"/>
        </w:rPr>
        <w:t>встановлені</w:t>
      </w:r>
      <w:proofErr w:type="spellEnd"/>
      <w:r w:rsidRPr="007F41ED">
        <w:rPr>
          <w:color w:val="000000"/>
          <w:lang w:val="ru-RU"/>
        </w:rPr>
        <w:t xml:space="preserve"> </w:t>
      </w:r>
      <w:proofErr w:type="spellStart"/>
      <w:r w:rsidRPr="007F41ED">
        <w:rPr>
          <w:color w:val="000000"/>
          <w:lang w:val="ru-RU"/>
        </w:rPr>
        <w:t>даним</w:t>
      </w:r>
      <w:proofErr w:type="spellEnd"/>
      <w:r w:rsidRPr="007F41ED">
        <w:rPr>
          <w:color w:val="000000"/>
          <w:lang w:val="ru-RU"/>
        </w:rPr>
        <w:t xml:space="preserve"> Договором.</w:t>
      </w:r>
    </w:p>
    <w:p w:rsidR="004A13AF" w:rsidRPr="007F41ED" w:rsidRDefault="004A13AF" w:rsidP="006D7E2F">
      <w:pPr>
        <w:spacing w:line="240" w:lineRule="auto"/>
        <w:jc w:val="both"/>
        <w:rPr>
          <w:color w:val="000000"/>
          <w:lang w:val="ru-RU"/>
        </w:rPr>
      </w:pPr>
      <w:r w:rsidRPr="007F41ED">
        <w:rPr>
          <w:color w:val="000000"/>
          <w:lang w:val="ru-RU"/>
        </w:rPr>
        <w:t xml:space="preserve">6.2.3. </w:t>
      </w:r>
      <w:proofErr w:type="spellStart"/>
      <w:r w:rsidRPr="007F41ED">
        <w:rPr>
          <w:color w:val="000000"/>
          <w:lang w:val="ru-RU"/>
        </w:rPr>
        <w:t>Залучати</w:t>
      </w:r>
      <w:proofErr w:type="spellEnd"/>
      <w:r w:rsidRPr="007F41ED">
        <w:rPr>
          <w:color w:val="000000"/>
          <w:lang w:val="ru-RU"/>
        </w:rPr>
        <w:t xml:space="preserve"> </w:t>
      </w:r>
      <w:proofErr w:type="spellStart"/>
      <w:r w:rsidRPr="007F41ED">
        <w:rPr>
          <w:color w:val="000000"/>
          <w:lang w:val="ru-RU"/>
        </w:rPr>
        <w:t>фахівців</w:t>
      </w:r>
      <w:proofErr w:type="spellEnd"/>
      <w:r w:rsidRPr="007F41ED">
        <w:rPr>
          <w:color w:val="000000"/>
          <w:lang w:val="ru-RU"/>
        </w:rPr>
        <w:t xml:space="preserve"> </w:t>
      </w:r>
      <w:proofErr w:type="spellStart"/>
      <w:r w:rsidRPr="007F41ED">
        <w:rPr>
          <w:b/>
          <w:color w:val="000000"/>
          <w:lang w:val="ru-RU"/>
        </w:rPr>
        <w:t>Покупця</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сторонніх</w:t>
      </w:r>
      <w:proofErr w:type="spellEnd"/>
      <w:r w:rsidRPr="007F41ED">
        <w:rPr>
          <w:color w:val="000000"/>
          <w:lang w:val="ru-RU"/>
        </w:rPr>
        <w:t xml:space="preserve"> </w:t>
      </w:r>
      <w:proofErr w:type="spellStart"/>
      <w:r w:rsidRPr="007F41ED">
        <w:rPr>
          <w:color w:val="000000"/>
          <w:lang w:val="ru-RU"/>
        </w:rPr>
        <w:t>експертів</w:t>
      </w:r>
      <w:proofErr w:type="spellEnd"/>
      <w:r w:rsidRPr="007F41ED">
        <w:rPr>
          <w:color w:val="000000"/>
          <w:lang w:val="ru-RU"/>
        </w:rPr>
        <w:t xml:space="preserve"> для </w:t>
      </w:r>
      <w:proofErr w:type="spellStart"/>
      <w:r w:rsidRPr="007F41ED">
        <w:rPr>
          <w:color w:val="000000"/>
          <w:lang w:val="ru-RU"/>
        </w:rPr>
        <w:t>приймання</w:t>
      </w:r>
      <w:proofErr w:type="spellEnd"/>
      <w:r w:rsidRPr="007F41ED">
        <w:rPr>
          <w:color w:val="000000"/>
          <w:lang w:val="ru-RU"/>
        </w:rPr>
        <w:t xml:space="preserve"> товару </w:t>
      </w:r>
      <w:proofErr w:type="spellStart"/>
      <w:r w:rsidRPr="007F41ED">
        <w:rPr>
          <w:color w:val="000000"/>
          <w:lang w:val="ru-RU"/>
        </w:rPr>
        <w:t>від</w:t>
      </w:r>
      <w:proofErr w:type="spellEnd"/>
      <w:r w:rsidRPr="007F41ED">
        <w:rPr>
          <w:color w:val="000000"/>
          <w:lang w:val="ru-RU"/>
        </w:rPr>
        <w:t xml:space="preserve"> </w:t>
      </w:r>
      <w:proofErr w:type="spellStart"/>
      <w:r w:rsidRPr="007F41ED">
        <w:rPr>
          <w:b/>
          <w:color w:val="000000"/>
          <w:lang w:val="ru-RU"/>
        </w:rPr>
        <w:t>Постачальника</w:t>
      </w:r>
      <w:proofErr w:type="spellEnd"/>
      <w:r w:rsidRPr="007F41ED">
        <w:rPr>
          <w:color w:val="000000"/>
          <w:lang w:val="ru-RU"/>
        </w:rPr>
        <w:t>.</w:t>
      </w:r>
    </w:p>
    <w:p w:rsidR="004A13AF" w:rsidRPr="007F41ED" w:rsidRDefault="004A13AF" w:rsidP="006D7E2F">
      <w:pPr>
        <w:spacing w:line="240" w:lineRule="auto"/>
        <w:jc w:val="both"/>
        <w:rPr>
          <w:color w:val="000000"/>
          <w:lang w:val="ru-RU"/>
        </w:rPr>
      </w:pPr>
      <w:r w:rsidRPr="007F41ED">
        <w:rPr>
          <w:color w:val="000000"/>
          <w:lang w:val="ru-RU"/>
        </w:rPr>
        <w:t xml:space="preserve">6.2.4. </w:t>
      </w:r>
      <w:proofErr w:type="spellStart"/>
      <w:r w:rsidRPr="007F41ED">
        <w:rPr>
          <w:color w:val="000000"/>
          <w:lang w:val="ru-RU"/>
        </w:rPr>
        <w:t>Повернути</w:t>
      </w:r>
      <w:proofErr w:type="spellEnd"/>
      <w:r w:rsidRPr="007F41ED">
        <w:rPr>
          <w:color w:val="000000"/>
          <w:lang w:val="ru-RU"/>
        </w:rPr>
        <w:t xml:space="preserve"> </w:t>
      </w:r>
      <w:proofErr w:type="spellStart"/>
      <w:r w:rsidRPr="007F41ED">
        <w:rPr>
          <w:color w:val="000000"/>
          <w:lang w:val="ru-RU"/>
        </w:rPr>
        <w:t>неякісний</w:t>
      </w:r>
      <w:proofErr w:type="spellEnd"/>
      <w:r w:rsidRPr="007F41ED">
        <w:rPr>
          <w:color w:val="000000"/>
          <w:lang w:val="ru-RU"/>
        </w:rPr>
        <w:t xml:space="preserve"> товар </w:t>
      </w:r>
      <w:proofErr w:type="spellStart"/>
      <w:r w:rsidRPr="007F41ED">
        <w:rPr>
          <w:b/>
          <w:color w:val="000000"/>
          <w:lang w:val="ru-RU"/>
        </w:rPr>
        <w:t>Постачальнику</w:t>
      </w:r>
      <w:proofErr w:type="spellEnd"/>
      <w:r w:rsidRPr="007F41ED">
        <w:rPr>
          <w:color w:val="000000"/>
          <w:lang w:val="ru-RU"/>
        </w:rPr>
        <w:t>.</w:t>
      </w:r>
    </w:p>
    <w:p w:rsidR="004A13AF" w:rsidRPr="007F41ED" w:rsidRDefault="004A13AF" w:rsidP="006D7E2F">
      <w:pPr>
        <w:spacing w:line="240" w:lineRule="auto"/>
        <w:jc w:val="both"/>
        <w:rPr>
          <w:color w:val="000000"/>
          <w:lang w:val="ru-RU"/>
        </w:rPr>
      </w:pPr>
      <w:r w:rsidRPr="007F41ED">
        <w:rPr>
          <w:color w:val="000000"/>
          <w:lang w:val="ru-RU"/>
        </w:rPr>
        <w:t xml:space="preserve">6.2.5. </w:t>
      </w:r>
      <w:proofErr w:type="spellStart"/>
      <w:r w:rsidRPr="007F41ED">
        <w:rPr>
          <w:color w:val="000000"/>
          <w:lang w:val="ru-RU"/>
        </w:rPr>
        <w:t>Зменшувати</w:t>
      </w:r>
      <w:proofErr w:type="spellEnd"/>
      <w:r w:rsidRPr="007F41ED">
        <w:rPr>
          <w:color w:val="000000"/>
          <w:lang w:val="ru-RU"/>
        </w:rPr>
        <w:t xml:space="preserve"> </w:t>
      </w:r>
      <w:proofErr w:type="spellStart"/>
      <w:r w:rsidRPr="007F41ED">
        <w:rPr>
          <w:color w:val="000000"/>
          <w:lang w:val="ru-RU"/>
        </w:rPr>
        <w:t>обсяг</w:t>
      </w:r>
      <w:proofErr w:type="spellEnd"/>
      <w:r w:rsidRPr="007F41ED">
        <w:rPr>
          <w:color w:val="000000"/>
          <w:lang w:val="ru-RU"/>
        </w:rPr>
        <w:t xml:space="preserve"> </w:t>
      </w:r>
      <w:proofErr w:type="spellStart"/>
      <w:r w:rsidRPr="007F41ED">
        <w:rPr>
          <w:color w:val="000000"/>
          <w:lang w:val="ru-RU"/>
        </w:rPr>
        <w:t>закупівлі</w:t>
      </w:r>
      <w:proofErr w:type="spellEnd"/>
      <w:r w:rsidRPr="007F41ED">
        <w:rPr>
          <w:color w:val="000000"/>
          <w:lang w:val="ru-RU"/>
        </w:rPr>
        <w:t xml:space="preserve"> товару та суму Договору в </w:t>
      </w:r>
      <w:proofErr w:type="spellStart"/>
      <w:r w:rsidRPr="007F41ED">
        <w:rPr>
          <w:color w:val="000000"/>
          <w:lang w:val="ru-RU"/>
        </w:rPr>
        <w:t>залежності</w:t>
      </w:r>
      <w:proofErr w:type="spellEnd"/>
      <w:r w:rsidRPr="007F41ED">
        <w:rPr>
          <w:color w:val="000000"/>
          <w:lang w:val="ru-RU"/>
        </w:rPr>
        <w:t xml:space="preserve"> </w:t>
      </w:r>
      <w:proofErr w:type="spellStart"/>
      <w:r w:rsidRPr="007F41ED">
        <w:rPr>
          <w:color w:val="000000"/>
          <w:lang w:val="ru-RU"/>
        </w:rPr>
        <w:t>від</w:t>
      </w:r>
      <w:proofErr w:type="spellEnd"/>
      <w:r w:rsidRPr="007F41ED">
        <w:rPr>
          <w:color w:val="000000"/>
          <w:lang w:val="ru-RU"/>
        </w:rPr>
        <w:t xml:space="preserve"> </w:t>
      </w:r>
      <w:proofErr w:type="spellStart"/>
      <w:r w:rsidRPr="007F41ED">
        <w:rPr>
          <w:color w:val="000000"/>
          <w:lang w:val="ru-RU"/>
        </w:rPr>
        <w:t>фінансових</w:t>
      </w:r>
      <w:proofErr w:type="spellEnd"/>
      <w:r w:rsidRPr="007F41ED">
        <w:rPr>
          <w:color w:val="000000"/>
          <w:lang w:val="ru-RU"/>
        </w:rPr>
        <w:t xml:space="preserve"> </w:t>
      </w:r>
      <w:proofErr w:type="spellStart"/>
      <w:r w:rsidRPr="007F41ED">
        <w:rPr>
          <w:color w:val="000000"/>
          <w:lang w:val="ru-RU"/>
        </w:rPr>
        <w:t>можливостей</w:t>
      </w:r>
      <w:proofErr w:type="spellEnd"/>
      <w:r w:rsidRPr="007F41ED">
        <w:rPr>
          <w:color w:val="000000"/>
          <w:lang w:val="ru-RU"/>
        </w:rPr>
        <w:t xml:space="preserve"> та </w:t>
      </w:r>
      <w:proofErr w:type="spellStart"/>
      <w:r w:rsidRPr="007F41ED">
        <w:rPr>
          <w:color w:val="000000"/>
          <w:lang w:val="ru-RU"/>
        </w:rPr>
        <w:t>своїх</w:t>
      </w:r>
      <w:proofErr w:type="spellEnd"/>
      <w:r w:rsidRPr="007F41ED">
        <w:rPr>
          <w:color w:val="000000"/>
          <w:lang w:val="ru-RU"/>
        </w:rPr>
        <w:t xml:space="preserve"> </w:t>
      </w:r>
      <w:proofErr w:type="spellStart"/>
      <w:r w:rsidRPr="007F41ED">
        <w:rPr>
          <w:color w:val="000000"/>
          <w:lang w:val="ru-RU"/>
        </w:rPr>
        <w:t>виробничих</w:t>
      </w:r>
      <w:proofErr w:type="spellEnd"/>
      <w:r w:rsidRPr="007F41ED">
        <w:rPr>
          <w:color w:val="000000"/>
          <w:lang w:val="ru-RU"/>
        </w:rPr>
        <w:t xml:space="preserve"> потреб.</w:t>
      </w:r>
    </w:p>
    <w:p w:rsidR="004A13AF" w:rsidRPr="007F41ED" w:rsidRDefault="004A13AF" w:rsidP="006D7E2F">
      <w:pPr>
        <w:spacing w:line="240" w:lineRule="auto"/>
        <w:jc w:val="both"/>
        <w:rPr>
          <w:color w:val="000000"/>
          <w:lang w:val="ru-RU"/>
        </w:rPr>
      </w:pPr>
      <w:r w:rsidRPr="007F41ED">
        <w:rPr>
          <w:color w:val="000000"/>
          <w:lang w:val="ru-RU"/>
        </w:rPr>
        <w:t xml:space="preserve">6.3. </w:t>
      </w:r>
      <w:proofErr w:type="spellStart"/>
      <w:r w:rsidRPr="007F41ED">
        <w:rPr>
          <w:b/>
          <w:color w:val="000000"/>
          <w:lang w:val="ru-RU"/>
        </w:rPr>
        <w:t>Постачальник</w:t>
      </w:r>
      <w:proofErr w:type="spellEnd"/>
      <w:r w:rsidRPr="007F41ED">
        <w:rPr>
          <w:color w:val="000000"/>
          <w:lang w:val="ru-RU"/>
        </w:rPr>
        <w:t xml:space="preserve"> </w:t>
      </w:r>
      <w:proofErr w:type="spellStart"/>
      <w:r w:rsidRPr="007F41ED">
        <w:rPr>
          <w:color w:val="000000"/>
          <w:lang w:val="ru-RU"/>
        </w:rPr>
        <w:t>зобов’язаний</w:t>
      </w:r>
      <w:proofErr w:type="spellEnd"/>
      <w:r w:rsidRPr="007F41ED">
        <w:rPr>
          <w:color w:val="000000"/>
          <w:lang w:val="ru-RU"/>
        </w:rPr>
        <w:t>:</w:t>
      </w:r>
    </w:p>
    <w:p w:rsidR="004A13AF" w:rsidRPr="007F41ED" w:rsidRDefault="004A13AF" w:rsidP="006D7E2F">
      <w:pPr>
        <w:spacing w:line="240" w:lineRule="auto"/>
        <w:jc w:val="both"/>
        <w:rPr>
          <w:color w:val="000000"/>
          <w:lang w:val="ru-RU"/>
        </w:rPr>
      </w:pPr>
      <w:r w:rsidRPr="007F41ED">
        <w:rPr>
          <w:color w:val="000000"/>
          <w:lang w:val="ru-RU"/>
        </w:rPr>
        <w:t xml:space="preserve">6.3.1. </w:t>
      </w:r>
      <w:proofErr w:type="spellStart"/>
      <w:r w:rsidRPr="007F41ED">
        <w:rPr>
          <w:color w:val="000000"/>
          <w:lang w:val="ru-RU"/>
        </w:rPr>
        <w:t>Забезпечити</w:t>
      </w:r>
      <w:proofErr w:type="spellEnd"/>
      <w:r w:rsidRPr="007F41ED">
        <w:rPr>
          <w:color w:val="000000"/>
          <w:lang w:val="ru-RU"/>
        </w:rPr>
        <w:t xml:space="preserve"> поставку товару у </w:t>
      </w:r>
      <w:proofErr w:type="spellStart"/>
      <w:r w:rsidRPr="007F41ED">
        <w:rPr>
          <w:color w:val="000000"/>
          <w:lang w:val="ru-RU"/>
        </w:rPr>
        <w:t>терміни</w:t>
      </w:r>
      <w:proofErr w:type="spellEnd"/>
      <w:r w:rsidRPr="007F41ED">
        <w:rPr>
          <w:color w:val="000000"/>
          <w:lang w:val="ru-RU"/>
        </w:rPr>
        <w:t xml:space="preserve">, </w:t>
      </w:r>
      <w:proofErr w:type="spellStart"/>
      <w:r w:rsidRPr="007F41ED">
        <w:rPr>
          <w:color w:val="000000"/>
          <w:lang w:val="ru-RU"/>
        </w:rPr>
        <w:t>встановлені</w:t>
      </w:r>
      <w:proofErr w:type="spellEnd"/>
      <w:r w:rsidRPr="007F41ED">
        <w:rPr>
          <w:color w:val="000000"/>
          <w:lang w:val="ru-RU"/>
        </w:rPr>
        <w:t xml:space="preserve"> </w:t>
      </w:r>
      <w:proofErr w:type="spellStart"/>
      <w:r w:rsidRPr="007F41ED">
        <w:rPr>
          <w:color w:val="000000"/>
          <w:lang w:val="ru-RU"/>
        </w:rPr>
        <w:t>даним</w:t>
      </w:r>
      <w:proofErr w:type="spellEnd"/>
      <w:r w:rsidRPr="007F41ED">
        <w:rPr>
          <w:color w:val="000000"/>
          <w:lang w:val="ru-RU"/>
        </w:rPr>
        <w:t xml:space="preserve"> Договором.</w:t>
      </w:r>
    </w:p>
    <w:p w:rsidR="004A13AF" w:rsidRPr="007F41ED" w:rsidRDefault="004A13AF" w:rsidP="006D7E2F">
      <w:pPr>
        <w:spacing w:line="240" w:lineRule="auto"/>
        <w:jc w:val="both"/>
        <w:rPr>
          <w:color w:val="000000"/>
          <w:lang w:val="ru-RU"/>
        </w:rPr>
      </w:pPr>
      <w:r w:rsidRPr="007F41ED">
        <w:rPr>
          <w:color w:val="000000"/>
          <w:lang w:val="ru-RU"/>
        </w:rPr>
        <w:t xml:space="preserve">6.3.2. </w:t>
      </w:r>
      <w:proofErr w:type="spellStart"/>
      <w:r w:rsidRPr="007F41ED">
        <w:rPr>
          <w:color w:val="000000"/>
          <w:lang w:val="ru-RU"/>
        </w:rPr>
        <w:t>Забезпечити</w:t>
      </w:r>
      <w:proofErr w:type="spellEnd"/>
      <w:r w:rsidRPr="007F41ED">
        <w:rPr>
          <w:color w:val="000000"/>
          <w:lang w:val="ru-RU"/>
        </w:rPr>
        <w:t xml:space="preserve"> </w:t>
      </w:r>
      <w:proofErr w:type="spellStart"/>
      <w:r w:rsidRPr="007F41ED">
        <w:rPr>
          <w:color w:val="000000"/>
          <w:lang w:val="ru-RU"/>
        </w:rPr>
        <w:t>відповідність</w:t>
      </w:r>
      <w:proofErr w:type="spellEnd"/>
      <w:r w:rsidRPr="007F41ED">
        <w:rPr>
          <w:color w:val="000000"/>
          <w:lang w:val="ru-RU"/>
        </w:rPr>
        <w:t xml:space="preserve"> </w:t>
      </w:r>
      <w:proofErr w:type="spellStart"/>
      <w:r w:rsidRPr="007F41ED">
        <w:rPr>
          <w:color w:val="000000"/>
          <w:lang w:val="ru-RU"/>
        </w:rPr>
        <w:t>якості</w:t>
      </w:r>
      <w:proofErr w:type="spellEnd"/>
      <w:r w:rsidRPr="007F41ED">
        <w:rPr>
          <w:color w:val="000000"/>
          <w:lang w:val="ru-RU"/>
        </w:rPr>
        <w:t xml:space="preserve"> товару </w:t>
      </w:r>
      <w:proofErr w:type="spellStart"/>
      <w:r w:rsidRPr="007F41ED">
        <w:rPr>
          <w:color w:val="000000"/>
          <w:lang w:val="ru-RU"/>
        </w:rPr>
        <w:t>встановленим</w:t>
      </w:r>
      <w:proofErr w:type="spellEnd"/>
      <w:r w:rsidRPr="007F41ED">
        <w:rPr>
          <w:color w:val="000000"/>
          <w:lang w:val="ru-RU"/>
        </w:rPr>
        <w:t xml:space="preserve"> нормам </w:t>
      </w:r>
      <w:proofErr w:type="spellStart"/>
      <w:r w:rsidRPr="007F41ED">
        <w:rPr>
          <w:color w:val="000000"/>
          <w:lang w:val="ru-RU"/>
        </w:rPr>
        <w:t>якості</w:t>
      </w:r>
      <w:proofErr w:type="spellEnd"/>
      <w:r w:rsidRPr="007F41ED">
        <w:rPr>
          <w:color w:val="000000"/>
          <w:lang w:val="ru-RU"/>
        </w:rPr>
        <w:t xml:space="preserve"> на </w:t>
      </w:r>
      <w:proofErr w:type="spellStart"/>
      <w:r w:rsidRPr="007F41ED">
        <w:rPr>
          <w:color w:val="000000"/>
          <w:lang w:val="ru-RU"/>
        </w:rPr>
        <w:t>даний</w:t>
      </w:r>
      <w:proofErr w:type="spellEnd"/>
      <w:r w:rsidRPr="007F41ED">
        <w:rPr>
          <w:color w:val="000000"/>
          <w:lang w:val="ru-RU"/>
        </w:rPr>
        <w:t xml:space="preserve"> товар.</w:t>
      </w:r>
    </w:p>
    <w:p w:rsidR="004A13AF" w:rsidRPr="007F41ED" w:rsidRDefault="004A13AF" w:rsidP="006D7E2F">
      <w:pPr>
        <w:spacing w:line="240" w:lineRule="auto"/>
        <w:jc w:val="both"/>
        <w:rPr>
          <w:color w:val="000000"/>
          <w:lang w:val="ru-RU"/>
        </w:rPr>
      </w:pPr>
      <w:r w:rsidRPr="007F41ED">
        <w:rPr>
          <w:color w:val="000000"/>
          <w:lang w:val="ru-RU"/>
        </w:rPr>
        <w:t xml:space="preserve">6.3.3. </w:t>
      </w:r>
      <w:proofErr w:type="spellStart"/>
      <w:r w:rsidRPr="007F41ED">
        <w:rPr>
          <w:color w:val="000000"/>
          <w:lang w:val="ru-RU"/>
        </w:rPr>
        <w:t>Надавати</w:t>
      </w:r>
      <w:proofErr w:type="spellEnd"/>
      <w:r w:rsidRPr="007F41ED">
        <w:rPr>
          <w:color w:val="000000"/>
          <w:lang w:val="ru-RU"/>
        </w:rPr>
        <w:t xml:space="preserve"> разом з товаром </w:t>
      </w:r>
      <w:proofErr w:type="spellStart"/>
      <w:r w:rsidRPr="007F41ED">
        <w:rPr>
          <w:color w:val="000000"/>
          <w:lang w:val="ru-RU"/>
        </w:rPr>
        <w:t>супроводжувальні</w:t>
      </w:r>
      <w:proofErr w:type="spellEnd"/>
      <w:r w:rsidRPr="007F41ED">
        <w:rPr>
          <w:color w:val="000000"/>
          <w:lang w:val="ru-RU"/>
        </w:rPr>
        <w:t xml:space="preserve"> </w:t>
      </w:r>
      <w:proofErr w:type="spellStart"/>
      <w:r w:rsidRPr="007F41ED">
        <w:rPr>
          <w:color w:val="000000"/>
          <w:lang w:val="ru-RU"/>
        </w:rPr>
        <w:t>документи</w:t>
      </w:r>
      <w:proofErr w:type="spellEnd"/>
      <w:r w:rsidRPr="007F41ED">
        <w:rPr>
          <w:color w:val="000000"/>
          <w:lang w:val="ru-RU"/>
        </w:rPr>
        <w:t xml:space="preserve">, </w:t>
      </w:r>
      <w:proofErr w:type="spellStart"/>
      <w:r w:rsidRPr="007F41ED">
        <w:rPr>
          <w:color w:val="000000"/>
          <w:lang w:val="ru-RU"/>
        </w:rPr>
        <w:t>документи</w:t>
      </w:r>
      <w:proofErr w:type="spellEnd"/>
      <w:r w:rsidRPr="007F41ED">
        <w:rPr>
          <w:color w:val="000000"/>
          <w:lang w:val="ru-RU"/>
        </w:rPr>
        <w:t xml:space="preserve">,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підтверджують</w:t>
      </w:r>
      <w:proofErr w:type="spellEnd"/>
      <w:r w:rsidRPr="007F41ED">
        <w:rPr>
          <w:color w:val="000000"/>
          <w:lang w:val="ru-RU"/>
        </w:rPr>
        <w:t xml:space="preserve"> </w:t>
      </w:r>
      <w:proofErr w:type="spellStart"/>
      <w:r w:rsidRPr="007F41ED">
        <w:rPr>
          <w:color w:val="000000"/>
          <w:lang w:val="ru-RU"/>
        </w:rPr>
        <w:t>якість</w:t>
      </w:r>
      <w:proofErr w:type="spellEnd"/>
      <w:r w:rsidRPr="007F41ED">
        <w:rPr>
          <w:color w:val="000000"/>
          <w:lang w:val="ru-RU"/>
        </w:rPr>
        <w:t xml:space="preserve"> товару. </w:t>
      </w:r>
    </w:p>
    <w:p w:rsidR="004A13AF" w:rsidRPr="007F41ED" w:rsidRDefault="004A13AF" w:rsidP="006D7E2F">
      <w:pPr>
        <w:spacing w:line="240" w:lineRule="auto"/>
        <w:jc w:val="both"/>
        <w:rPr>
          <w:i/>
          <w:color w:val="000000"/>
          <w:lang w:val="ru-RU"/>
        </w:rPr>
      </w:pPr>
      <w:r w:rsidRPr="007F41ED">
        <w:rPr>
          <w:color w:val="000000"/>
          <w:lang w:val="ru-RU"/>
        </w:rPr>
        <w:t xml:space="preserve">6.3.4. </w:t>
      </w:r>
      <w:proofErr w:type="spellStart"/>
      <w:r w:rsidRPr="007F41ED">
        <w:rPr>
          <w:color w:val="000000"/>
          <w:lang w:val="ru-RU"/>
        </w:rPr>
        <w:t>Оформляти</w:t>
      </w:r>
      <w:proofErr w:type="spellEnd"/>
      <w:r w:rsidRPr="007F41ED">
        <w:rPr>
          <w:color w:val="000000"/>
          <w:lang w:val="ru-RU"/>
        </w:rPr>
        <w:t xml:space="preserve"> </w:t>
      </w:r>
      <w:proofErr w:type="spellStart"/>
      <w:r w:rsidRPr="007F41ED">
        <w:rPr>
          <w:color w:val="000000"/>
          <w:lang w:val="ru-RU"/>
        </w:rPr>
        <w:t>належним</w:t>
      </w:r>
      <w:proofErr w:type="spellEnd"/>
      <w:r w:rsidRPr="007F41ED">
        <w:rPr>
          <w:color w:val="000000"/>
          <w:lang w:val="ru-RU"/>
        </w:rPr>
        <w:t xml:space="preserve"> чином</w:t>
      </w:r>
      <w:r w:rsidRPr="007F41ED">
        <w:rPr>
          <w:i/>
          <w:color w:val="000000"/>
          <w:lang w:val="ru-RU"/>
        </w:rPr>
        <w:t xml:space="preserve"> </w:t>
      </w:r>
      <w:proofErr w:type="spellStart"/>
      <w:r w:rsidRPr="007F41ED">
        <w:rPr>
          <w:i/>
          <w:color w:val="000000"/>
          <w:lang w:val="ru-RU"/>
        </w:rPr>
        <w:t>податкові</w:t>
      </w:r>
      <w:proofErr w:type="spellEnd"/>
      <w:r w:rsidRPr="007F41ED">
        <w:rPr>
          <w:i/>
          <w:color w:val="000000"/>
          <w:lang w:val="ru-RU"/>
        </w:rPr>
        <w:t xml:space="preserve"> </w:t>
      </w:r>
      <w:proofErr w:type="spellStart"/>
      <w:proofErr w:type="gramStart"/>
      <w:r w:rsidRPr="007F41ED">
        <w:rPr>
          <w:i/>
          <w:color w:val="000000"/>
          <w:lang w:val="ru-RU"/>
        </w:rPr>
        <w:t>накладні</w:t>
      </w:r>
      <w:proofErr w:type="spellEnd"/>
      <w:r w:rsidRPr="007F41ED">
        <w:rPr>
          <w:i/>
          <w:color w:val="000000"/>
          <w:lang w:val="ru-RU"/>
        </w:rPr>
        <w:t>(</w:t>
      </w:r>
      <w:proofErr w:type="gramEnd"/>
      <w:r w:rsidRPr="007F41ED">
        <w:rPr>
          <w:i/>
          <w:color w:val="000000"/>
          <w:lang w:val="ru-RU"/>
        </w:rPr>
        <w:t xml:space="preserve">у </w:t>
      </w:r>
      <w:proofErr w:type="spellStart"/>
      <w:r w:rsidRPr="007F41ED">
        <w:rPr>
          <w:i/>
          <w:color w:val="000000"/>
          <w:lang w:val="ru-RU"/>
        </w:rPr>
        <w:t>разі</w:t>
      </w:r>
      <w:proofErr w:type="spellEnd"/>
      <w:r w:rsidRPr="007F41ED">
        <w:rPr>
          <w:i/>
          <w:color w:val="000000"/>
          <w:lang w:val="ru-RU"/>
        </w:rPr>
        <w:t xml:space="preserve"> </w:t>
      </w:r>
      <w:proofErr w:type="spellStart"/>
      <w:r w:rsidRPr="007F41ED">
        <w:rPr>
          <w:i/>
          <w:color w:val="000000"/>
          <w:lang w:val="ru-RU"/>
        </w:rPr>
        <w:t>якщо</w:t>
      </w:r>
      <w:proofErr w:type="spellEnd"/>
      <w:r w:rsidRPr="007F41ED">
        <w:rPr>
          <w:i/>
          <w:color w:val="000000"/>
          <w:lang w:val="ru-RU"/>
        </w:rPr>
        <w:t xml:space="preserve"> </w:t>
      </w:r>
      <w:proofErr w:type="spellStart"/>
      <w:r w:rsidRPr="007F41ED">
        <w:rPr>
          <w:b/>
          <w:i/>
          <w:color w:val="000000"/>
          <w:lang w:val="ru-RU"/>
        </w:rPr>
        <w:t>Постачальник</w:t>
      </w:r>
      <w:proofErr w:type="spellEnd"/>
      <w:r w:rsidRPr="007F41ED">
        <w:rPr>
          <w:i/>
          <w:color w:val="000000"/>
          <w:lang w:val="ru-RU"/>
        </w:rPr>
        <w:t xml:space="preserve"> є </w:t>
      </w:r>
      <w:proofErr w:type="spellStart"/>
      <w:r w:rsidRPr="007F41ED">
        <w:rPr>
          <w:i/>
          <w:color w:val="000000"/>
          <w:lang w:val="ru-RU"/>
        </w:rPr>
        <w:t>платником</w:t>
      </w:r>
      <w:proofErr w:type="spellEnd"/>
      <w:r w:rsidRPr="007F41ED">
        <w:rPr>
          <w:i/>
          <w:color w:val="000000"/>
          <w:lang w:val="ru-RU"/>
        </w:rPr>
        <w:t xml:space="preserve"> </w:t>
      </w:r>
      <w:proofErr w:type="spellStart"/>
      <w:r w:rsidRPr="007F41ED">
        <w:rPr>
          <w:i/>
          <w:color w:val="000000"/>
          <w:lang w:val="ru-RU"/>
        </w:rPr>
        <w:t>податку</w:t>
      </w:r>
      <w:proofErr w:type="spellEnd"/>
      <w:r w:rsidRPr="007F41ED">
        <w:rPr>
          <w:i/>
          <w:color w:val="000000"/>
          <w:lang w:val="ru-RU"/>
        </w:rPr>
        <w:t xml:space="preserve"> на </w:t>
      </w:r>
      <w:proofErr w:type="spellStart"/>
      <w:r w:rsidRPr="007F41ED">
        <w:rPr>
          <w:i/>
          <w:color w:val="000000"/>
          <w:lang w:val="ru-RU"/>
        </w:rPr>
        <w:t>додану</w:t>
      </w:r>
      <w:proofErr w:type="spellEnd"/>
      <w:r w:rsidRPr="007F41ED">
        <w:rPr>
          <w:i/>
          <w:color w:val="000000"/>
          <w:lang w:val="ru-RU"/>
        </w:rPr>
        <w:t xml:space="preserve"> </w:t>
      </w:r>
      <w:proofErr w:type="spellStart"/>
      <w:r w:rsidRPr="007F41ED">
        <w:rPr>
          <w:i/>
          <w:color w:val="000000"/>
          <w:lang w:val="ru-RU"/>
        </w:rPr>
        <w:t>вартість</w:t>
      </w:r>
      <w:proofErr w:type="spellEnd"/>
      <w:r w:rsidRPr="007F41ED">
        <w:rPr>
          <w:i/>
          <w:color w:val="000000"/>
          <w:lang w:val="ru-RU"/>
        </w:rPr>
        <w:t xml:space="preserve">) та </w:t>
      </w:r>
      <w:proofErr w:type="spellStart"/>
      <w:r w:rsidRPr="007F41ED">
        <w:rPr>
          <w:color w:val="000000"/>
          <w:lang w:val="ru-RU"/>
        </w:rPr>
        <w:t>інші</w:t>
      </w:r>
      <w:proofErr w:type="spellEnd"/>
      <w:r w:rsidRPr="007F41ED">
        <w:rPr>
          <w:color w:val="000000"/>
          <w:lang w:val="ru-RU"/>
        </w:rPr>
        <w:t xml:space="preserve"> </w:t>
      </w:r>
      <w:proofErr w:type="spellStart"/>
      <w:r w:rsidRPr="007F41ED">
        <w:rPr>
          <w:color w:val="000000"/>
          <w:lang w:val="ru-RU"/>
        </w:rPr>
        <w:t>первинні</w:t>
      </w:r>
      <w:proofErr w:type="spellEnd"/>
      <w:r w:rsidRPr="007F41ED">
        <w:rPr>
          <w:color w:val="000000"/>
          <w:lang w:val="ru-RU"/>
        </w:rPr>
        <w:t xml:space="preserve"> </w:t>
      </w:r>
      <w:proofErr w:type="spellStart"/>
      <w:r w:rsidRPr="007F41ED">
        <w:rPr>
          <w:color w:val="000000"/>
          <w:lang w:val="ru-RU"/>
        </w:rPr>
        <w:t>документи</w:t>
      </w:r>
      <w:proofErr w:type="spellEnd"/>
      <w:r w:rsidRPr="007F41ED">
        <w:rPr>
          <w:color w:val="000000"/>
          <w:lang w:val="ru-RU"/>
        </w:rPr>
        <w:t xml:space="preserve">, </w:t>
      </w:r>
      <w:proofErr w:type="spellStart"/>
      <w:r w:rsidRPr="007F41ED">
        <w:rPr>
          <w:color w:val="000000"/>
          <w:lang w:val="ru-RU"/>
        </w:rPr>
        <w:t>дотримуючись</w:t>
      </w:r>
      <w:proofErr w:type="spellEnd"/>
      <w:r w:rsidRPr="007F41ED">
        <w:rPr>
          <w:color w:val="000000"/>
          <w:lang w:val="ru-RU"/>
        </w:rPr>
        <w:t xml:space="preserve"> </w:t>
      </w:r>
      <w:proofErr w:type="spellStart"/>
      <w:r w:rsidRPr="007F41ED">
        <w:rPr>
          <w:color w:val="000000"/>
          <w:lang w:val="ru-RU"/>
        </w:rPr>
        <w:t>вимог</w:t>
      </w:r>
      <w:proofErr w:type="spellEnd"/>
      <w:r w:rsidRPr="007F41ED">
        <w:rPr>
          <w:color w:val="000000"/>
          <w:lang w:val="ru-RU"/>
        </w:rPr>
        <w:t xml:space="preserve"> чинного </w:t>
      </w:r>
      <w:proofErr w:type="spellStart"/>
      <w:r w:rsidRPr="007F41ED">
        <w:rPr>
          <w:color w:val="000000"/>
          <w:lang w:val="ru-RU"/>
        </w:rPr>
        <w:t>законодавства</w:t>
      </w:r>
      <w:proofErr w:type="spellEnd"/>
      <w:r w:rsidRPr="007F41ED">
        <w:rPr>
          <w:color w:val="000000"/>
          <w:lang w:val="ru-RU"/>
        </w:rPr>
        <w:t xml:space="preserve"> та умов </w:t>
      </w:r>
      <w:proofErr w:type="spellStart"/>
      <w:r w:rsidRPr="007F41ED">
        <w:rPr>
          <w:color w:val="000000"/>
          <w:lang w:val="ru-RU"/>
        </w:rPr>
        <w:t>даного</w:t>
      </w:r>
      <w:proofErr w:type="spellEnd"/>
      <w:r w:rsidRPr="007F41ED">
        <w:rPr>
          <w:color w:val="000000"/>
          <w:lang w:val="ru-RU"/>
        </w:rPr>
        <w:t xml:space="preserve"> Договору.</w:t>
      </w:r>
    </w:p>
    <w:p w:rsidR="004A13AF" w:rsidRPr="007F41ED" w:rsidRDefault="004A13AF" w:rsidP="006D7E2F">
      <w:pPr>
        <w:spacing w:line="240" w:lineRule="auto"/>
        <w:jc w:val="both"/>
        <w:rPr>
          <w:color w:val="000000"/>
          <w:lang w:val="ru-RU"/>
        </w:rPr>
      </w:pPr>
      <w:r w:rsidRPr="007F41ED">
        <w:rPr>
          <w:color w:val="000000"/>
          <w:lang w:val="ru-RU"/>
        </w:rPr>
        <w:t xml:space="preserve">6.3.5. </w:t>
      </w:r>
      <w:proofErr w:type="spellStart"/>
      <w:r w:rsidRPr="007F41ED">
        <w:rPr>
          <w:color w:val="000000"/>
          <w:lang w:val="ru-RU"/>
        </w:rPr>
        <w:t>Своєчасно</w:t>
      </w:r>
      <w:proofErr w:type="spellEnd"/>
      <w:r w:rsidRPr="007F41ED">
        <w:rPr>
          <w:color w:val="000000"/>
          <w:lang w:val="ru-RU"/>
        </w:rPr>
        <w:t xml:space="preserve"> </w:t>
      </w:r>
      <w:proofErr w:type="spellStart"/>
      <w:r w:rsidRPr="007F41ED">
        <w:rPr>
          <w:color w:val="000000"/>
          <w:lang w:val="ru-RU"/>
        </w:rPr>
        <w:t>замінювати</w:t>
      </w:r>
      <w:proofErr w:type="spellEnd"/>
      <w:r w:rsidRPr="007F41ED">
        <w:rPr>
          <w:color w:val="000000"/>
          <w:lang w:val="ru-RU"/>
        </w:rPr>
        <w:t xml:space="preserve"> </w:t>
      </w:r>
      <w:proofErr w:type="spellStart"/>
      <w:r w:rsidRPr="007F41ED">
        <w:rPr>
          <w:color w:val="000000"/>
          <w:lang w:val="ru-RU"/>
        </w:rPr>
        <w:t>неякісний</w:t>
      </w:r>
      <w:proofErr w:type="spellEnd"/>
      <w:r w:rsidRPr="007F41ED">
        <w:rPr>
          <w:color w:val="000000"/>
          <w:lang w:val="ru-RU"/>
        </w:rPr>
        <w:t xml:space="preserve"> товар.</w:t>
      </w:r>
    </w:p>
    <w:p w:rsidR="004A13AF" w:rsidRPr="007F41ED" w:rsidRDefault="004A13AF" w:rsidP="006D7E2F">
      <w:pPr>
        <w:spacing w:line="240" w:lineRule="auto"/>
        <w:jc w:val="both"/>
        <w:rPr>
          <w:color w:val="000000"/>
          <w:lang w:val="ru-RU"/>
        </w:rPr>
      </w:pPr>
      <w:r w:rsidRPr="007F41ED">
        <w:rPr>
          <w:color w:val="000000"/>
          <w:lang w:val="ru-RU"/>
        </w:rPr>
        <w:t xml:space="preserve">6.4. </w:t>
      </w:r>
      <w:proofErr w:type="spellStart"/>
      <w:r w:rsidRPr="007F41ED">
        <w:rPr>
          <w:b/>
          <w:color w:val="000000"/>
          <w:lang w:val="ru-RU"/>
        </w:rPr>
        <w:t>Постачальник</w:t>
      </w:r>
      <w:proofErr w:type="spellEnd"/>
      <w:r w:rsidRPr="007F41ED">
        <w:rPr>
          <w:b/>
          <w:color w:val="000000"/>
          <w:lang w:val="ru-RU"/>
        </w:rPr>
        <w:t xml:space="preserve"> </w:t>
      </w:r>
      <w:proofErr w:type="spellStart"/>
      <w:r w:rsidRPr="007F41ED">
        <w:rPr>
          <w:color w:val="000000"/>
          <w:lang w:val="ru-RU"/>
        </w:rPr>
        <w:t>має</w:t>
      </w:r>
      <w:proofErr w:type="spellEnd"/>
      <w:r w:rsidRPr="007F41ED">
        <w:rPr>
          <w:color w:val="000000"/>
          <w:lang w:val="ru-RU"/>
        </w:rPr>
        <w:t xml:space="preserve"> право:</w:t>
      </w:r>
    </w:p>
    <w:p w:rsidR="004A13AF" w:rsidRPr="00FA196E" w:rsidRDefault="004A13AF" w:rsidP="00FA196E">
      <w:pPr>
        <w:spacing w:line="240" w:lineRule="auto"/>
        <w:jc w:val="both"/>
        <w:rPr>
          <w:color w:val="000000"/>
          <w:lang w:val="ru-RU"/>
        </w:rPr>
      </w:pPr>
      <w:r w:rsidRPr="007F41ED">
        <w:rPr>
          <w:color w:val="000000"/>
          <w:lang w:val="ru-RU"/>
        </w:rPr>
        <w:t xml:space="preserve">6.4.1. </w:t>
      </w:r>
      <w:proofErr w:type="spellStart"/>
      <w:r w:rsidRPr="007F41ED">
        <w:rPr>
          <w:color w:val="000000"/>
          <w:lang w:val="ru-RU"/>
        </w:rPr>
        <w:t>Своєчасно</w:t>
      </w:r>
      <w:proofErr w:type="spellEnd"/>
      <w:r w:rsidRPr="007F41ED">
        <w:rPr>
          <w:color w:val="000000"/>
          <w:lang w:val="ru-RU"/>
        </w:rPr>
        <w:t xml:space="preserve"> та в </w:t>
      </w:r>
      <w:proofErr w:type="spellStart"/>
      <w:r w:rsidRPr="007F41ED">
        <w:rPr>
          <w:color w:val="000000"/>
          <w:lang w:val="ru-RU"/>
        </w:rPr>
        <w:t>повному</w:t>
      </w:r>
      <w:proofErr w:type="spellEnd"/>
      <w:r w:rsidRPr="007F41ED">
        <w:rPr>
          <w:color w:val="000000"/>
          <w:lang w:val="ru-RU"/>
        </w:rPr>
        <w:t xml:space="preserve"> </w:t>
      </w:r>
      <w:proofErr w:type="spellStart"/>
      <w:r w:rsidRPr="007F41ED">
        <w:rPr>
          <w:color w:val="000000"/>
          <w:lang w:val="ru-RU"/>
        </w:rPr>
        <w:t>обсязі</w:t>
      </w:r>
      <w:proofErr w:type="spellEnd"/>
      <w:r w:rsidRPr="007F41ED">
        <w:rPr>
          <w:color w:val="000000"/>
          <w:lang w:val="ru-RU"/>
        </w:rPr>
        <w:t xml:space="preserve"> </w:t>
      </w:r>
      <w:proofErr w:type="spellStart"/>
      <w:r w:rsidRPr="007F41ED">
        <w:rPr>
          <w:color w:val="000000"/>
          <w:lang w:val="ru-RU"/>
        </w:rPr>
        <w:t>отримати</w:t>
      </w:r>
      <w:proofErr w:type="spellEnd"/>
      <w:r w:rsidRPr="007F41ED">
        <w:rPr>
          <w:color w:val="000000"/>
          <w:lang w:val="ru-RU"/>
        </w:rPr>
        <w:t xml:space="preserve"> плату за </w:t>
      </w:r>
      <w:proofErr w:type="spellStart"/>
      <w:r w:rsidRPr="007F41ED">
        <w:rPr>
          <w:color w:val="000000"/>
          <w:lang w:val="ru-RU"/>
        </w:rPr>
        <w:t>поставлений</w:t>
      </w:r>
      <w:proofErr w:type="spellEnd"/>
      <w:r w:rsidRPr="007F41ED">
        <w:rPr>
          <w:color w:val="000000"/>
          <w:lang w:val="ru-RU"/>
        </w:rPr>
        <w:t xml:space="preserve"> товар.</w:t>
      </w:r>
    </w:p>
    <w:p w:rsidR="004A13AF" w:rsidRPr="007F41ED" w:rsidRDefault="004A13AF" w:rsidP="006D7E2F">
      <w:pPr>
        <w:jc w:val="center"/>
        <w:rPr>
          <w:b/>
          <w:color w:val="000000"/>
          <w:lang w:val="ru-RU"/>
        </w:rPr>
      </w:pPr>
      <w:r w:rsidRPr="007F41ED">
        <w:rPr>
          <w:b/>
          <w:color w:val="000000"/>
          <w:lang w:val="ru-RU"/>
        </w:rPr>
        <w:t xml:space="preserve">7. </w:t>
      </w:r>
      <w:proofErr w:type="spellStart"/>
      <w:r w:rsidRPr="007F41ED">
        <w:rPr>
          <w:b/>
          <w:color w:val="000000"/>
          <w:lang w:val="ru-RU"/>
        </w:rPr>
        <w:t>Відповідальність</w:t>
      </w:r>
      <w:proofErr w:type="spellEnd"/>
      <w:r w:rsidRPr="007F41ED">
        <w:rPr>
          <w:b/>
          <w:color w:val="000000"/>
          <w:lang w:val="ru-RU"/>
        </w:rPr>
        <w:t xml:space="preserve"> </w:t>
      </w:r>
      <w:proofErr w:type="spellStart"/>
      <w:r w:rsidRPr="007F41ED">
        <w:rPr>
          <w:b/>
          <w:color w:val="000000"/>
          <w:lang w:val="ru-RU"/>
        </w:rPr>
        <w:t>Сторін</w:t>
      </w:r>
      <w:proofErr w:type="spellEnd"/>
    </w:p>
    <w:p w:rsidR="004A13AF" w:rsidRPr="007F41ED" w:rsidRDefault="004A13AF" w:rsidP="006D7E2F">
      <w:pPr>
        <w:spacing w:line="240" w:lineRule="auto"/>
        <w:jc w:val="both"/>
        <w:rPr>
          <w:color w:val="000000"/>
          <w:lang w:val="ru-RU"/>
        </w:rPr>
      </w:pPr>
      <w:r w:rsidRPr="007F41ED">
        <w:rPr>
          <w:color w:val="000000"/>
          <w:lang w:val="ru-RU"/>
        </w:rPr>
        <w:t xml:space="preserve">7.1. У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невиконання</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неналежного</w:t>
      </w:r>
      <w:proofErr w:type="spellEnd"/>
      <w:r w:rsidRPr="007F41ED">
        <w:rPr>
          <w:color w:val="000000"/>
          <w:lang w:val="ru-RU"/>
        </w:rPr>
        <w:t xml:space="preserve"> </w:t>
      </w:r>
      <w:proofErr w:type="spellStart"/>
      <w:r w:rsidRPr="007F41ED">
        <w:rPr>
          <w:color w:val="000000"/>
          <w:lang w:val="ru-RU"/>
        </w:rPr>
        <w:t>виконання</w:t>
      </w:r>
      <w:proofErr w:type="spellEnd"/>
      <w:r w:rsidRPr="007F41ED">
        <w:rPr>
          <w:color w:val="000000"/>
          <w:lang w:val="ru-RU"/>
        </w:rPr>
        <w:t xml:space="preserve"> </w:t>
      </w:r>
      <w:proofErr w:type="spellStart"/>
      <w:r w:rsidRPr="007F41ED">
        <w:rPr>
          <w:color w:val="000000"/>
          <w:lang w:val="ru-RU"/>
        </w:rPr>
        <w:t>своїх</w:t>
      </w:r>
      <w:proofErr w:type="spellEnd"/>
      <w:r w:rsidRPr="007F41ED">
        <w:rPr>
          <w:color w:val="000000"/>
          <w:lang w:val="ru-RU"/>
        </w:rPr>
        <w:t xml:space="preserve"> </w:t>
      </w:r>
      <w:proofErr w:type="spellStart"/>
      <w:r w:rsidRPr="007F41ED">
        <w:rPr>
          <w:color w:val="000000"/>
          <w:lang w:val="ru-RU"/>
        </w:rPr>
        <w:t>зобов’язань</w:t>
      </w:r>
      <w:proofErr w:type="spellEnd"/>
      <w:r w:rsidRPr="007F41ED">
        <w:rPr>
          <w:color w:val="000000"/>
          <w:lang w:val="ru-RU"/>
        </w:rPr>
        <w:t xml:space="preserve"> за Договором </w:t>
      </w:r>
      <w:proofErr w:type="spellStart"/>
      <w:r w:rsidRPr="007F41ED">
        <w:rPr>
          <w:color w:val="000000"/>
          <w:lang w:val="ru-RU"/>
        </w:rPr>
        <w:t>Сторони</w:t>
      </w:r>
      <w:proofErr w:type="spellEnd"/>
      <w:r w:rsidRPr="007F41ED">
        <w:rPr>
          <w:color w:val="000000"/>
          <w:lang w:val="ru-RU"/>
        </w:rPr>
        <w:t xml:space="preserve"> </w:t>
      </w:r>
      <w:proofErr w:type="spellStart"/>
      <w:r w:rsidRPr="007F41ED">
        <w:rPr>
          <w:color w:val="000000"/>
          <w:lang w:val="ru-RU"/>
        </w:rPr>
        <w:t>несуть</w:t>
      </w:r>
      <w:proofErr w:type="spellEnd"/>
      <w:r w:rsidRPr="007F41ED">
        <w:rPr>
          <w:color w:val="000000"/>
          <w:lang w:val="ru-RU"/>
        </w:rPr>
        <w:t xml:space="preserve"> </w:t>
      </w:r>
      <w:proofErr w:type="spellStart"/>
      <w:r w:rsidRPr="007F41ED">
        <w:rPr>
          <w:color w:val="000000"/>
          <w:lang w:val="ru-RU"/>
        </w:rPr>
        <w:t>відповідальність</w:t>
      </w:r>
      <w:proofErr w:type="spellEnd"/>
      <w:r w:rsidRPr="007F41ED">
        <w:rPr>
          <w:color w:val="000000"/>
          <w:lang w:val="ru-RU"/>
        </w:rPr>
        <w:t xml:space="preserve">, </w:t>
      </w:r>
      <w:proofErr w:type="spellStart"/>
      <w:r w:rsidRPr="007F41ED">
        <w:rPr>
          <w:color w:val="000000"/>
          <w:lang w:val="ru-RU"/>
        </w:rPr>
        <w:t>передбачену</w:t>
      </w:r>
      <w:proofErr w:type="spellEnd"/>
      <w:r w:rsidRPr="007F41ED">
        <w:rPr>
          <w:color w:val="000000"/>
          <w:lang w:val="ru-RU"/>
        </w:rPr>
        <w:t xml:space="preserve"> </w:t>
      </w:r>
      <w:proofErr w:type="spellStart"/>
      <w:r w:rsidRPr="007F41ED">
        <w:rPr>
          <w:color w:val="000000"/>
          <w:lang w:val="ru-RU"/>
        </w:rPr>
        <w:t>чинним</w:t>
      </w:r>
      <w:proofErr w:type="spellEnd"/>
      <w:r w:rsidRPr="007F41ED">
        <w:rPr>
          <w:color w:val="000000"/>
          <w:lang w:val="ru-RU"/>
        </w:rPr>
        <w:t xml:space="preserve"> </w:t>
      </w:r>
      <w:proofErr w:type="spellStart"/>
      <w:r w:rsidRPr="007F41ED">
        <w:rPr>
          <w:color w:val="000000"/>
          <w:lang w:val="ru-RU"/>
        </w:rPr>
        <w:t>законодавством</w:t>
      </w:r>
      <w:proofErr w:type="spellEnd"/>
      <w:r w:rsidRPr="007F41ED">
        <w:rPr>
          <w:color w:val="000000"/>
          <w:lang w:val="ru-RU"/>
        </w:rPr>
        <w:t xml:space="preserve"> </w:t>
      </w:r>
      <w:proofErr w:type="spellStart"/>
      <w:r w:rsidRPr="007F41ED">
        <w:rPr>
          <w:color w:val="000000"/>
          <w:lang w:val="ru-RU"/>
        </w:rPr>
        <w:t>України</w:t>
      </w:r>
      <w:proofErr w:type="spellEnd"/>
      <w:r w:rsidRPr="007F41ED">
        <w:rPr>
          <w:color w:val="000000"/>
          <w:lang w:val="ru-RU"/>
        </w:rPr>
        <w:t xml:space="preserve"> та </w:t>
      </w:r>
      <w:proofErr w:type="spellStart"/>
      <w:r w:rsidRPr="007F41ED">
        <w:rPr>
          <w:color w:val="000000"/>
          <w:lang w:val="ru-RU"/>
        </w:rPr>
        <w:t>даним</w:t>
      </w:r>
      <w:proofErr w:type="spellEnd"/>
      <w:r w:rsidRPr="007F41ED">
        <w:rPr>
          <w:color w:val="000000"/>
          <w:lang w:val="ru-RU"/>
        </w:rPr>
        <w:t xml:space="preserve"> Договором.</w:t>
      </w:r>
    </w:p>
    <w:p w:rsidR="004A13AF" w:rsidRPr="007F41ED" w:rsidRDefault="004A13AF" w:rsidP="006D7E2F">
      <w:pPr>
        <w:spacing w:line="240" w:lineRule="auto"/>
        <w:jc w:val="both"/>
        <w:rPr>
          <w:color w:val="000000"/>
          <w:lang w:val="ru-RU"/>
        </w:rPr>
      </w:pPr>
      <w:r w:rsidRPr="007F41ED">
        <w:rPr>
          <w:color w:val="000000"/>
          <w:lang w:val="ru-RU"/>
        </w:rPr>
        <w:t>7.2.</w:t>
      </w:r>
      <w:r w:rsidRPr="007F41ED">
        <w:rPr>
          <w:color w:val="000000"/>
        </w:rPr>
        <w:t> </w:t>
      </w:r>
      <w:r w:rsidRPr="007F41ED">
        <w:rPr>
          <w:color w:val="000000"/>
          <w:lang w:val="ru-RU"/>
        </w:rPr>
        <w:t xml:space="preserve">У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затримки</w:t>
      </w:r>
      <w:proofErr w:type="spellEnd"/>
      <w:r w:rsidRPr="007F41ED">
        <w:rPr>
          <w:color w:val="000000"/>
          <w:lang w:val="ru-RU"/>
        </w:rPr>
        <w:t xml:space="preserve"> поставки товару, </w:t>
      </w:r>
      <w:proofErr w:type="spellStart"/>
      <w:r w:rsidRPr="007F41ED">
        <w:rPr>
          <w:color w:val="000000"/>
          <w:lang w:val="ru-RU"/>
        </w:rPr>
        <w:t>або</w:t>
      </w:r>
      <w:proofErr w:type="spellEnd"/>
      <w:r w:rsidRPr="007F41ED">
        <w:rPr>
          <w:color w:val="000000"/>
          <w:lang w:val="ru-RU"/>
        </w:rPr>
        <w:t xml:space="preserve"> поставки товару не в </w:t>
      </w:r>
      <w:proofErr w:type="spellStart"/>
      <w:r w:rsidRPr="007F41ED">
        <w:rPr>
          <w:color w:val="000000"/>
          <w:lang w:val="ru-RU"/>
        </w:rPr>
        <w:t>повному</w:t>
      </w:r>
      <w:proofErr w:type="spellEnd"/>
      <w:r w:rsidRPr="007F41ED">
        <w:rPr>
          <w:color w:val="000000"/>
          <w:lang w:val="ru-RU"/>
        </w:rPr>
        <w:t xml:space="preserve"> </w:t>
      </w:r>
      <w:proofErr w:type="spellStart"/>
      <w:r w:rsidRPr="007F41ED">
        <w:rPr>
          <w:color w:val="000000"/>
          <w:lang w:val="ru-RU"/>
        </w:rPr>
        <w:t>обсязі</w:t>
      </w:r>
      <w:proofErr w:type="spellEnd"/>
      <w:r w:rsidRPr="007F41ED">
        <w:rPr>
          <w:color w:val="000000"/>
          <w:lang w:val="ru-RU"/>
        </w:rPr>
        <w:t xml:space="preserve"> </w:t>
      </w:r>
      <w:proofErr w:type="spellStart"/>
      <w:r w:rsidRPr="007F41ED">
        <w:rPr>
          <w:b/>
          <w:color w:val="000000"/>
          <w:lang w:val="ru-RU"/>
        </w:rPr>
        <w:t>Покупцем</w:t>
      </w:r>
      <w:proofErr w:type="spellEnd"/>
      <w:r w:rsidRPr="007F41ED">
        <w:rPr>
          <w:color w:val="000000"/>
          <w:lang w:val="ru-RU"/>
        </w:rPr>
        <w:t xml:space="preserve">, </w:t>
      </w:r>
      <w:proofErr w:type="spellStart"/>
      <w:r w:rsidRPr="007F41ED">
        <w:rPr>
          <w:b/>
          <w:color w:val="000000"/>
          <w:lang w:val="ru-RU"/>
        </w:rPr>
        <w:t>Постачальник</w:t>
      </w:r>
      <w:proofErr w:type="spellEnd"/>
      <w:r w:rsidRPr="007F41ED">
        <w:rPr>
          <w:color w:val="000000"/>
          <w:lang w:val="ru-RU"/>
        </w:rPr>
        <w:t xml:space="preserve"> </w:t>
      </w:r>
      <w:proofErr w:type="spellStart"/>
      <w:r w:rsidRPr="007F41ED">
        <w:rPr>
          <w:color w:val="000000"/>
          <w:lang w:val="ru-RU"/>
        </w:rPr>
        <w:t>сплачує</w:t>
      </w:r>
      <w:proofErr w:type="spellEnd"/>
      <w:r w:rsidRPr="007F41ED">
        <w:rPr>
          <w:color w:val="000000"/>
          <w:lang w:val="ru-RU"/>
        </w:rPr>
        <w:t xml:space="preserve"> штраф у </w:t>
      </w:r>
      <w:proofErr w:type="spellStart"/>
      <w:r w:rsidRPr="007F41ED">
        <w:rPr>
          <w:color w:val="000000"/>
          <w:lang w:val="ru-RU"/>
        </w:rPr>
        <w:t>розмірі</w:t>
      </w:r>
      <w:proofErr w:type="spellEnd"/>
      <w:r w:rsidRPr="007F41ED">
        <w:rPr>
          <w:color w:val="000000"/>
          <w:lang w:val="ru-RU"/>
        </w:rPr>
        <w:t xml:space="preserve"> 0,1% </w:t>
      </w:r>
      <w:proofErr w:type="spellStart"/>
      <w:r w:rsidRPr="007F41ED">
        <w:rPr>
          <w:color w:val="000000"/>
          <w:lang w:val="ru-RU"/>
        </w:rPr>
        <w:t>від</w:t>
      </w:r>
      <w:proofErr w:type="spellEnd"/>
      <w:r w:rsidRPr="007F41ED">
        <w:rPr>
          <w:color w:val="000000"/>
          <w:lang w:val="ru-RU"/>
        </w:rPr>
        <w:t xml:space="preserve"> </w:t>
      </w:r>
      <w:proofErr w:type="spellStart"/>
      <w:r w:rsidRPr="007F41ED">
        <w:rPr>
          <w:color w:val="000000"/>
          <w:lang w:val="ru-RU"/>
        </w:rPr>
        <w:t>вартості</w:t>
      </w:r>
      <w:proofErr w:type="spellEnd"/>
      <w:r w:rsidRPr="007F41ED">
        <w:rPr>
          <w:color w:val="000000"/>
          <w:lang w:val="ru-RU"/>
        </w:rPr>
        <w:t xml:space="preserve"> </w:t>
      </w:r>
      <w:proofErr w:type="spellStart"/>
      <w:r w:rsidRPr="007F41ED">
        <w:rPr>
          <w:color w:val="000000"/>
          <w:lang w:val="ru-RU"/>
        </w:rPr>
        <w:t>непоставленого</w:t>
      </w:r>
      <w:proofErr w:type="spellEnd"/>
      <w:r w:rsidRPr="007F41ED">
        <w:rPr>
          <w:color w:val="000000"/>
          <w:lang w:val="ru-RU"/>
        </w:rPr>
        <w:t xml:space="preserve"> товару за </w:t>
      </w:r>
      <w:proofErr w:type="spellStart"/>
      <w:r w:rsidRPr="007F41ED">
        <w:rPr>
          <w:color w:val="000000"/>
          <w:lang w:val="ru-RU"/>
        </w:rPr>
        <w:t>кожний</w:t>
      </w:r>
      <w:proofErr w:type="spellEnd"/>
      <w:r w:rsidRPr="007F41ED">
        <w:rPr>
          <w:color w:val="000000"/>
          <w:lang w:val="ru-RU"/>
        </w:rPr>
        <w:t xml:space="preserve"> день </w:t>
      </w:r>
      <w:proofErr w:type="spellStart"/>
      <w:r w:rsidRPr="007F41ED">
        <w:rPr>
          <w:color w:val="000000"/>
          <w:lang w:val="ru-RU"/>
        </w:rPr>
        <w:t>затримки</w:t>
      </w:r>
      <w:proofErr w:type="spellEnd"/>
      <w:r w:rsidRPr="007F41ED">
        <w:rPr>
          <w:color w:val="000000"/>
          <w:lang w:val="ru-RU"/>
        </w:rPr>
        <w:t xml:space="preserve">, а за </w:t>
      </w:r>
      <w:proofErr w:type="spellStart"/>
      <w:r w:rsidRPr="007F41ED">
        <w:rPr>
          <w:color w:val="000000"/>
          <w:lang w:val="ru-RU"/>
        </w:rPr>
        <w:t>прострочення</w:t>
      </w:r>
      <w:proofErr w:type="spellEnd"/>
      <w:r w:rsidRPr="007F41ED">
        <w:rPr>
          <w:color w:val="000000"/>
          <w:lang w:val="ru-RU"/>
        </w:rPr>
        <w:t xml:space="preserve"> </w:t>
      </w:r>
      <w:proofErr w:type="spellStart"/>
      <w:r w:rsidRPr="007F41ED">
        <w:rPr>
          <w:color w:val="000000"/>
          <w:lang w:val="ru-RU"/>
        </w:rPr>
        <w:t>понад</w:t>
      </w:r>
      <w:proofErr w:type="spellEnd"/>
      <w:r w:rsidRPr="007F41ED">
        <w:rPr>
          <w:color w:val="000000"/>
          <w:lang w:val="ru-RU"/>
        </w:rPr>
        <w:t xml:space="preserve"> 30 </w:t>
      </w:r>
      <w:proofErr w:type="spellStart"/>
      <w:r w:rsidRPr="007F41ED">
        <w:rPr>
          <w:color w:val="000000"/>
          <w:lang w:val="ru-RU"/>
        </w:rPr>
        <w:t>днів</w:t>
      </w:r>
      <w:proofErr w:type="spellEnd"/>
      <w:r w:rsidRPr="007F41ED">
        <w:rPr>
          <w:color w:val="000000"/>
          <w:lang w:val="ru-RU"/>
        </w:rPr>
        <w:t xml:space="preserve"> </w:t>
      </w:r>
      <w:proofErr w:type="spellStart"/>
      <w:r w:rsidRPr="007F41ED">
        <w:rPr>
          <w:color w:val="000000"/>
          <w:lang w:val="ru-RU"/>
        </w:rPr>
        <w:t>додатково</w:t>
      </w:r>
      <w:proofErr w:type="spellEnd"/>
      <w:r w:rsidRPr="007F41ED">
        <w:rPr>
          <w:color w:val="000000"/>
          <w:lang w:val="ru-RU"/>
        </w:rPr>
        <w:t xml:space="preserve"> </w:t>
      </w:r>
      <w:proofErr w:type="spellStart"/>
      <w:r w:rsidRPr="007F41ED">
        <w:rPr>
          <w:color w:val="000000"/>
          <w:lang w:val="ru-RU"/>
        </w:rPr>
        <w:t>стягується</w:t>
      </w:r>
      <w:proofErr w:type="spellEnd"/>
      <w:r w:rsidRPr="007F41ED">
        <w:rPr>
          <w:color w:val="000000"/>
          <w:lang w:val="ru-RU"/>
        </w:rPr>
        <w:t xml:space="preserve"> штраф у </w:t>
      </w:r>
      <w:proofErr w:type="spellStart"/>
      <w:r w:rsidRPr="007F41ED">
        <w:rPr>
          <w:color w:val="000000"/>
          <w:lang w:val="ru-RU"/>
        </w:rPr>
        <w:t>розмірі</w:t>
      </w:r>
      <w:proofErr w:type="spellEnd"/>
      <w:r w:rsidRPr="007F41ED">
        <w:rPr>
          <w:color w:val="000000"/>
          <w:lang w:val="ru-RU"/>
        </w:rPr>
        <w:t xml:space="preserve"> 7% </w:t>
      </w:r>
      <w:proofErr w:type="spellStart"/>
      <w:r w:rsidRPr="007F41ED">
        <w:rPr>
          <w:color w:val="000000"/>
          <w:lang w:val="ru-RU"/>
        </w:rPr>
        <w:t>від</w:t>
      </w:r>
      <w:proofErr w:type="spellEnd"/>
      <w:r w:rsidRPr="007F41ED">
        <w:rPr>
          <w:color w:val="000000"/>
          <w:lang w:val="ru-RU"/>
        </w:rPr>
        <w:t xml:space="preserve"> </w:t>
      </w:r>
      <w:proofErr w:type="spellStart"/>
      <w:r w:rsidRPr="007F41ED">
        <w:rPr>
          <w:color w:val="000000"/>
          <w:lang w:val="ru-RU"/>
        </w:rPr>
        <w:t>вартості</w:t>
      </w:r>
      <w:proofErr w:type="spellEnd"/>
      <w:r w:rsidRPr="007F41ED">
        <w:rPr>
          <w:color w:val="000000"/>
          <w:lang w:val="ru-RU"/>
        </w:rPr>
        <w:t xml:space="preserve"> </w:t>
      </w:r>
      <w:proofErr w:type="spellStart"/>
      <w:r w:rsidRPr="007F41ED">
        <w:rPr>
          <w:color w:val="000000"/>
          <w:lang w:val="ru-RU"/>
        </w:rPr>
        <w:t>непоставленого</w:t>
      </w:r>
      <w:proofErr w:type="spellEnd"/>
      <w:r w:rsidRPr="007F41ED">
        <w:rPr>
          <w:color w:val="000000"/>
          <w:lang w:val="ru-RU"/>
        </w:rPr>
        <w:t xml:space="preserve"> товару.</w:t>
      </w:r>
    </w:p>
    <w:p w:rsidR="004A13AF" w:rsidRPr="007F41ED" w:rsidRDefault="004A13AF" w:rsidP="006D7E2F">
      <w:pPr>
        <w:spacing w:line="240" w:lineRule="auto"/>
        <w:jc w:val="both"/>
        <w:rPr>
          <w:color w:val="000000"/>
          <w:lang w:val="ru-RU"/>
        </w:rPr>
      </w:pPr>
      <w:r w:rsidRPr="007F41ED">
        <w:rPr>
          <w:color w:val="000000"/>
          <w:lang w:val="ru-RU"/>
        </w:rPr>
        <w:t xml:space="preserve">7.3. У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затримки</w:t>
      </w:r>
      <w:proofErr w:type="spellEnd"/>
      <w:r w:rsidRPr="007F41ED">
        <w:rPr>
          <w:color w:val="000000"/>
          <w:lang w:val="ru-RU"/>
        </w:rPr>
        <w:t xml:space="preserve"> поставки товару </w:t>
      </w:r>
      <w:proofErr w:type="spellStart"/>
      <w:r w:rsidRPr="007F41ED">
        <w:rPr>
          <w:color w:val="000000"/>
          <w:lang w:val="ru-RU"/>
        </w:rPr>
        <w:t>більш</w:t>
      </w:r>
      <w:proofErr w:type="spellEnd"/>
      <w:r w:rsidRPr="007F41ED">
        <w:rPr>
          <w:color w:val="000000"/>
          <w:lang w:val="ru-RU"/>
        </w:rPr>
        <w:t xml:space="preserve">, як на один </w:t>
      </w:r>
      <w:proofErr w:type="spellStart"/>
      <w:r w:rsidRPr="007F41ED">
        <w:rPr>
          <w:color w:val="000000"/>
          <w:lang w:val="ru-RU"/>
        </w:rPr>
        <w:t>місяць</w:t>
      </w:r>
      <w:proofErr w:type="spellEnd"/>
      <w:r w:rsidRPr="007F41ED">
        <w:rPr>
          <w:color w:val="000000"/>
          <w:lang w:val="ru-RU"/>
        </w:rPr>
        <w:t xml:space="preserve"> </w:t>
      </w:r>
      <w:proofErr w:type="spellStart"/>
      <w:r w:rsidRPr="007F41ED">
        <w:rPr>
          <w:color w:val="000000"/>
          <w:lang w:val="ru-RU"/>
        </w:rPr>
        <w:t>понад</w:t>
      </w:r>
      <w:proofErr w:type="spellEnd"/>
      <w:r w:rsidRPr="007F41ED">
        <w:rPr>
          <w:color w:val="000000"/>
          <w:lang w:val="ru-RU"/>
        </w:rPr>
        <w:t xml:space="preserve"> строку, </w:t>
      </w:r>
      <w:proofErr w:type="spellStart"/>
      <w:r w:rsidRPr="007F41ED">
        <w:rPr>
          <w:color w:val="000000"/>
          <w:lang w:val="ru-RU"/>
        </w:rPr>
        <w:t>передбаченого</w:t>
      </w:r>
      <w:proofErr w:type="spellEnd"/>
      <w:r w:rsidRPr="007F41ED">
        <w:rPr>
          <w:color w:val="000000"/>
          <w:lang w:val="ru-RU"/>
        </w:rPr>
        <w:t xml:space="preserve"> </w:t>
      </w:r>
      <w:r w:rsidRPr="007F41ED">
        <w:rPr>
          <w:color w:val="000000"/>
          <w:lang w:val="ru-RU"/>
        </w:rPr>
        <w:lastRenderedPageBreak/>
        <w:t>Договором,</w:t>
      </w:r>
      <w:r w:rsidRPr="007F41ED">
        <w:rPr>
          <w:b/>
          <w:color w:val="000000"/>
          <w:lang w:val="ru-RU"/>
        </w:rPr>
        <w:t xml:space="preserve"> </w:t>
      </w:r>
      <w:proofErr w:type="spellStart"/>
      <w:r w:rsidRPr="007F41ED">
        <w:rPr>
          <w:b/>
          <w:color w:val="000000"/>
          <w:lang w:val="ru-RU"/>
        </w:rPr>
        <w:t>Покупець</w:t>
      </w:r>
      <w:proofErr w:type="spellEnd"/>
      <w:r w:rsidRPr="007F41ED">
        <w:rPr>
          <w:b/>
          <w:color w:val="000000"/>
          <w:lang w:val="ru-RU"/>
        </w:rPr>
        <w:t xml:space="preserve"> </w:t>
      </w:r>
      <w:proofErr w:type="spellStart"/>
      <w:r w:rsidRPr="007F41ED">
        <w:rPr>
          <w:color w:val="000000"/>
          <w:lang w:val="ru-RU"/>
        </w:rPr>
        <w:t>має</w:t>
      </w:r>
      <w:proofErr w:type="spellEnd"/>
      <w:r w:rsidRPr="007F41ED">
        <w:rPr>
          <w:color w:val="000000"/>
          <w:lang w:val="ru-RU"/>
        </w:rPr>
        <w:t xml:space="preserve"> право в </w:t>
      </w:r>
      <w:proofErr w:type="spellStart"/>
      <w:r w:rsidRPr="007F41ED">
        <w:rPr>
          <w:color w:val="000000"/>
          <w:lang w:val="ru-RU"/>
        </w:rPr>
        <w:t>односторонньому</w:t>
      </w:r>
      <w:proofErr w:type="spellEnd"/>
      <w:r w:rsidRPr="007F41ED">
        <w:rPr>
          <w:color w:val="000000"/>
          <w:lang w:val="ru-RU"/>
        </w:rPr>
        <w:t xml:space="preserve"> порядку </w:t>
      </w:r>
      <w:proofErr w:type="spellStart"/>
      <w:r w:rsidRPr="007F41ED">
        <w:rPr>
          <w:color w:val="000000"/>
          <w:lang w:val="ru-RU"/>
        </w:rPr>
        <w:t>перервати</w:t>
      </w:r>
      <w:proofErr w:type="spellEnd"/>
      <w:r w:rsidRPr="007F41ED">
        <w:rPr>
          <w:color w:val="000000"/>
          <w:lang w:val="ru-RU"/>
        </w:rPr>
        <w:t xml:space="preserve"> </w:t>
      </w:r>
      <w:proofErr w:type="spellStart"/>
      <w:r w:rsidRPr="007F41ED">
        <w:rPr>
          <w:color w:val="000000"/>
          <w:lang w:val="ru-RU"/>
        </w:rPr>
        <w:t>дію</w:t>
      </w:r>
      <w:proofErr w:type="spellEnd"/>
      <w:r w:rsidRPr="007F41ED">
        <w:rPr>
          <w:color w:val="000000"/>
          <w:lang w:val="ru-RU"/>
        </w:rPr>
        <w:t xml:space="preserve"> </w:t>
      </w:r>
      <w:proofErr w:type="spellStart"/>
      <w:r w:rsidRPr="007F41ED">
        <w:rPr>
          <w:color w:val="000000"/>
          <w:lang w:val="ru-RU"/>
        </w:rPr>
        <w:t>даного</w:t>
      </w:r>
      <w:proofErr w:type="spellEnd"/>
      <w:r w:rsidRPr="007F41ED">
        <w:rPr>
          <w:color w:val="000000"/>
          <w:lang w:val="ru-RU"/>
        </w:rPr>
        <w:t xml:space="preserve"> Договору (</w:t>
      </w:r>
      <w:proofErr w:type="spellStart"/>
      <w:r w:rsidRPr="007F41ED">
        <w:rPr>
          <w:color w:val="000000"/>
          <w:lang w:val="ru-RU"/>
        </w:rPr>
        <w:t>повідомивши</w:t>
      </w:r>
      <w:proofErr w:type="spellEnd"/>
      <w:r w:rsidRPr="007F41ED">
        <w:rPr>
          <w:color w:val="000000"/>
          <w:lang w:val="ru-RU"/>
        </w:rPr>
        <w:t xml:space="preserve"> про </w:t>
      </w:r>
      <w:proofErr w:type="spellStart"/>
      <w:r w:rsidRPr="007F41ED">
        <w:rPr>
          <w:color w:val="000000"/>
          <w:lang w:val="ru-RU"/>
        </w:rPr>
        <w:t>це</w:t>
      </w:r>
      <w:proofErr w:type="spellEnd"/>
      <w:r w:rsidRPr="007F41ED">
        <w:rPr>
          <w:b/>
          <w:color w:val="000000"/>
          <w:lang w:val="ru-RU"/>
        </w:rPr>
        <w:t xml:space="preserve"> </w:t>
      </w:r>
      <w:proofErr w:type="spellStart"/>
      <w:r w:rsidRPr="007F41ED">
        <w:rPr>
          <w:b/>
          <w:color w:val="000000"/>
          <w:lang w:val="ru-RU"/>
        </w:rPr>
        <w:t>Постачальника</w:t>
      </w:r>
      <w:proofErr w:type="spellEnd"/>
      <w:r w:rsidRPr="007F41ED">
        <w:rPr>
          <w:b/>
          <w:color w:val="000000"/>
          <w:lang w:val="ru-RU"/>
        </w:rPr>
        <w:t xml:space="preserve"> </w:t>
      </w:r>
      <w:proofErr w:type="spellStart"/>
      <w:r w:rsidRPr="007F41ED">
        <w:rPr>
          <w:color w:val="000000"/>
          <w:lang w:val="ru-RU"/>
        </w:rPr>
        <w:t>письмово</w:t>
      </w:r>
      <w:proofErr w:type="spellEnd"/>
      <w:r w:rsidRPr="007F41ED">
        <w:rPr>
          <w:color w:val="000000"/>
          <w:lang w:val="ru-RU"/>
        </w:rPr>
        <w:t xml:space="preserve">) </w:t>
      </w:r>
      <w:proofErr w:type="spellStart"/>
      <w:r w:rsidRPr="007F41ED">
        <w:rPr>
          <w:color w:val="000000"/>
          <w:lang w:val="ru-RU"/>
        </w:rPr>
        <w:t>стосовно</w:t>
      </w:r>
      <w:proofErr w:type="spellEnd"/>
      <w:r w:rsidRPr="007F41ED">
        <w:rPr>
          <w:color w:val="000000"/>
          <w:lang w:val="ru-RU"/>
        </w:rPr>
        <w:t xml:space="preserve"> </w:t>
      </w:r>
      <w:proofErr w:type="spellStart"/>
      <w:r w:rsidRPr="007F41ED">
        <w:rPr>
          <w:color w:val="000000"/>
          <w:lang w:val="ru-RU"/>
        </w:rPr>
        <w:t>непоставленого</w:t>
      </w:r>
      <w:proofErr w:type="spellEnd"/>
      <w:r w:rsidRPr="007F41ED">
        <w:rPr>
          <w:color w:val="000000"/>
          <w:lang w:val="ru-RU"/>
        </w:rPr>
        <w:t xml:space="preserve"> товару без будь-</w:t>
      </w:r>
      <w:proofErr w:type="spellStart"/>
      <w:r w:rsidRPr="007F41ED">
        <w:rPr>
          <w:color w:val="000000"/>
          <w:lang w:val="ru-RU"/>
        </w:rPr>
        <w:t>якої</w:t>
      </w:r>
      <w:proofErr w:type="spellEnd"/>
      <w:r w:rsidRPr="007F41ED">
        <w:rPr>
          <w:color w:val="000000"/>
          <w:lang w:val="ru-RU"/>
        </w:rPr>
        <w:t xml:space="preserve"> </w:t>
      </w:r>
      <w:proofErr w:type="spellStart"/>
      <w:r w:rsidRPr="007F41ED">
        <w:rPr>
          <w:color w:val="000000"/>
          <w:lang w:val="ru-RU"/>
        </w:rPr>
        <w:t>компенсації</w:t>
      </w:r>
      <w:proofErr w:type="spellEnd"/>
      <w:r w:rsidRPr="007F41ED">
        <w:rPr>
          <w:color w:val="000000"/>
          <w:lang w:val="ru-RU"/>
        </w:rPr>
        <w:t xml:space="preserve"> за </w:t>
      </w:r>
      <w:proofErr w:type="spellStart"/>
      <w:r w:rsidRPr="007F41ED">
        <w:rPr>
          <w:color w:val="000000"/>
          <w:lang w:val="ru-RU"/>
        </w:rPr>
        <w:t>збитки</w:t>
      </w:r>
      <w:proofErr w:type="spellEnd"/>
      <w:r w:rsidRPr="007F41ED">
        <w:rPr>
          <w:color w:val="000000"/>
          <w:lang w:val="ru-RU"/>
        </w:rPr>
        <w:t xml:space="preserve">, </w:t>
      </w:r>
      <w:proofErr w:type="spellStart"/>
      <w:r w:rsidRPr="007F41ED">
        <w:rPr>
          <w:color w:val="000000"/>
          <w:lang w:val="ru-RU"/>
        </w:rPr>
        <w:t>які</w:t>
      </w:r>
      <w:proofErr w:type="spellEnd"/>
      <w:r w:rsidRPr="007F41ED">
        <w:rPr>
          <w:b/>
          <w:color w:val="000000"/>
          <w:lang w:val="ru-RU"/>
        </w:rPr>
        <w:t xml:space="preserve"> </w:t>
      </w:r>
      <w:proofErr w:type="spellStart"/>
      <w:r w:rsidRPr="007F41ED">
        <w:rPr>
          <w:b/>
          <w:color w:val="000000"/>
          <w:lang w:val="ru-RU"/>
        </w:rPr>
        <w:t>Постачальник</w:t>
      </w:r>
      <w:proofErr w:type="spellEnd"/>
      <w:r w:rsidRPr="007F41ED">
        <w:rPr>
          <w:color w:val="000000"/>
          <w:lang w:val="ru-RU"/>
        </w:rPr>
        <w:t xml:space="preserve"> </w:t>
      </w:r>
      <w:proofErr w:type="spellStart"/>
      <w:r w:rsidRPr="007F41ED">
        <w:rPr>
          <w:color w:val="000000"/>
          <w:lang w:val="ru-RU"/>
        </w:rPr>
        <w:t>поніс</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може</w:t>
      </w:r>
      <w:proofErr w:type="spellEnd"/>
      <w:r w:rsidRPr="007F41ED">
        <w:rPr>
          <w:color w:val="000000"/>
          <w:lang w:val="ru-RU"/>
        </w:rPr>
        <w:t xml:space="preserve"> понести через </w:t>
      </w:r>
      <w:proofErr w:type="spellStart"/>
      <w:r w:rsidRPr="007F41ED">
        <w:rPr>
          <w:color w:val="000000"/>
          <w:lang w:val="ru-RU"/>
        </w:rPr>
        <w:t>таке</w:t>
      </w:r>
      <w:proofErr w:type="spellEnd"/>
      <w:r w:rsidRPr="007F41ED">
        <w:rPr>
          <w:color w:val="000000"/>
          <w:lang w:val="ru-RU"/>
        </w:rPr>
        <w:t xml:space="preserve"> </w:t>
      </w:r>
      <w:proofErr w:type="spellStart"/>
      <w:r w:rsidRPr="007F41ED">
        <w:rPr>
          <w:color w:val="000000"/>
          <w:lang w:val="ru-RU"/>
        </w:rPr>
        <w:t>розірвання</w:t>
      </w:r>
      <w:proofErr w:type="spellEnd"/>
      <w:r w:rsidRPr="007F41ED">
        <w:rPr>
          <w:color w:val="000000"/>
          <w:lang w:val="ru-RU"/>
        </w:rPr>
        <w:t xml:space="preserve"> Договору. </w:t>
      </w:r>
    </w:p>
    <w:p w:rsidR="004A13AF" w:rsidRPr="007F41ED" w:rsidRDefault="004A13AF" w:rsidP="006D7E2F">
      <w:pPr>
        <w:spacing w:line="240" w:lineRule="auto"/>
        <w:jc w:val="both"/>
        <w:rPr>
          <w:color w:val="000000"/>
          <w:lang w:val="ru-RU"/>
        </w:rPr>
      </w:pPr>
      <w:r w:rsidRPr="007F41ED">
        <w:rPr>
          <w:color w:val="000000"/>
          <w:lang w:val="ru-RU"/>
        </w:rPr>
        <w:t xml:space="preserve">7.4. За </w:t>
      </w:r>
      <w:proofErr w:type="spellStart"/>
      <w:r w:rsidRPr="007F41ED">
        <w:rPr>
          <w:color w:val="000000"/>
          <w:lang w:val="ru-RU"/>
        </w:rPr>
        <w:t>порушення</w:t>
      </w:r>
      <w:proofErr w:type="spellEnd"/>
      <w:r w:rsidRPr="007F41ED">
        <w:rPr>
          <w:color w:val="000000"/>
          <w:lang w:val="ru-RU"/>
        </w:rPr>
        <w:t xml:space="preserve"> умов Договору </w:t>
      </w:r>
      <w:proofErr w:type="spellStart"/>
      <w:r w:rsidRPr="007F41ED">
        <w:rPr>
          <w:color w:val="000000"/>
          <w:lang w:val="ru-RU"/>
        </w:rPr>
        <w:t>щодо</w:t>
      </w:r>
      <w:proofErr w:type="spellEnd"/>
      <w:r w:rsidRPr="007F41ED">
        <w:rPr>
          <w:color w:val="000000"/>
          <w:lang w:val="ru-RU"/>
        </w:rPr>
        <w:t xml:space="preserve"> </w:t>
      </w:r>
      <w:proofErr w:type="spellStart"/>
      <w:r w:rsidRPr="007F41ED">
        <w:rPr>
          <w:color w:val="000000"/>
          <w:lang w:val="ru-RU"/>
        </w:rPr>
        <w:t>якості</w:t>
      </w:r>
      <w:proofErr w:type="spellEnd"/>
      <w:r w:rsidRPr="007F41ED">
        <w:rPr>
          <w:color w:val="000000"/>
          <w:lang w:val="ru-RU"/>
        </w:rPr>
        <w:t xml:space="preserve"> товару з </w:t>
      </w:r>
      <w:proofErr w:type="spellStart"/>
      <w:r w:rsidRPr="007F41ED">
        <w:rPr>
          <w:b/>
          <w:color w:val="000000"/>
          <w:lang w:val="ru-RU"/>
        </w:rPr>
        <w:t>Постачальника</w:t>
      </w:r>
      <w:proofErr w:type="spellEnd"/>
      <w:r w:rsidRPr="007F41ED">
        <w:rPr>
          <w:b/>
          <w:color w:val="000000"/>
          <w:lang w:val="ru-RU"/>
        </w:rPr>
        <w:t xml:space="preserve"> </w:t>
      </w:r>
      <w:proofErr w:type="spellStart"/>
      <w:r w:rsidRPr="007F41ED">
        <w:rPr>
          <w:color w:val="000000"/>
          <w:lang w:val="ru-RU"/>
        </w:rPr>
        <w:t>стягується</w:t>
      </w:r>
      <w:proofErr w:type="spellEnd"/>
      <w:r w:rsidRPr="007F41ED">
        <w:rPr>
          <w:color w:val="000000"/>
          <w:lang w:val="ru-RU"/>
        </w:rPr>
        <w:t xml:space="preserve"> штраф у </w:t>
      </w:r>
      <w:proofErr w:type="spellStart"/>
      <w:r w:rsidRPr="007F41ED">
        <w:rPr>
          <w:color w:val="000000"/>
          <w:lang w:val="ru-RU"/>
        </w:rPr>
        <w:t>розмірі</w:t>
      </w:r>
      <w:proofErr w:type="spellEnd"/>
      <w:r w:rsidRPr="007F41ED">
        <w:rPr>
          <w:color w:val="000000"/>
          <w:lang w:val="ru-RU"/>
        </w:rPr>
        <w:t xml:space="preserve"> 20% </w:t>
      </w:r>
      <w:proofErr w:type="spellStart"/>
      <w:r w:rsidRPr="007F41ED">
        <w:rPr>
          <w:color w:val="000000"/>
          <w:lang w:val="ru-RU"/>
        </w:rPr>
        <w:t>від</w:t>
      </w:r>
      <w:proofErr w:type="spellEnd"/>
      <w:r w:rsidRPr="007F41ED">
        <w:rPr>
          <w:color w:val="000000"/>
          <w:lang w:val="ru-RU"/>
        </w:rPr>
        <w:t xml:space="preserve"> </w:t>
      </w:r>
      <w:proofErr w:type="spellStart"/>
      <w:r w:rsidRPr="007F41ED">
        <w:rPr>
          <w:color w:val="000000"/>
          <w:lang w:val="ru-RU"/>
        </w:rPr>
        <w:t>вартості</w:t>
      </w:r>
      <w:proofErr w:type="spellEnd"/>
      <w:r w:rsidRPr="007F41ED">
        <w:rPr>
          <w:color w:val="000000"/>
          <w:lang w:val="ru-RU"/>
        </w:rPr>
        <w:t xml:space="preserve"> </w:t>
      </w:r>
      <w:proofErr w:type="spellStart"/>
      <w:r w:rsidRPr="007F41ED">
        <w:rPr>
          <w:color w:val="000000"/>
          <w:lang w:val="ru-RU"/>
        </w:rPr>
        <w:t>неякісного</w:t>
      </w:r>
      <w:proofErr w:type="spellEnd"/>
      <w:r w:rsidRPr="007F41ED">
        <w:rPr>
          <w:color w:val="000000"/>
          <w:lang w:val="ru-RU"/>
        </w:rPr>
        <w:t xml:space="preserve"> товару.</w:t>
      </w:r>
    </w:p>
    <w:p w:rsidR="004A13AF" w:rsidRPr="007F41ED" w:rsidRDefault="004A13AF" w:rsidP="006D7E2F">
      <w:pPr>
        <w:spacing w:line="240" w:lineRule="auto"/>
        <w:ind w:right="-36"/>
        <w:jc w:val="both"/>
        <w:rPr>
          <w:color w:val="000000"/>
          <w:lang w:val="ru-RU"/>
        </w:rPr>
      </w:pPr>
      <w:r w:rsidRPr="007F41ED">
        <w:rPr>
          <w:color w:val="000000"/>
          <w:lang w:val="ru-RU"/>
        </w:rPr>
        <w:t xml:space="preserve">7.5. У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затримки</w:t>
      </w:r>
      <w:proofErr w:type="spellEnd"/>
      <w:r w:rsidRPr="007F41ED">
        <w:rPr>
          <w:color w:val="000000"/>
          <w:lang w:val="ru-RU"/>
        </w:rPr>
        <w:t xml:space="preserve"> </w:t>
      </w:r>
      <w:proofErr w:type="spellStart"/>
      <w:r w:rsidRPr="007F41ED">
        <w:rPr>
          <w:color w:val="000000"/>
          <w:lang w:val="ru-RU"/>
        </w:rPr>
        <w:t>розрахунку</w:t>
      </w:r>
      <w:proofErr w:type="spellEnd"/>
      <w:r w:rsidRPr="007F41ED">
        <w:rPr>
          <w:color w:val="000000"/>
          <w:lang w:val="ru-RU"/>
        </w:rPr>
        <w:t xml:space="preserve"> за </w:t>
      </w:r>
      <w:proofErr w:type="spellStart"/>
      <w:r w:rsidRPr="007F41ED">
        <w:rPr>
          <w:color w:val="000000"/>
          <w:lang w:val="ru-RU"/>
        </w:rPr>
        <w:t>поставлений</w:t>
      </w:r>
      <w:proofErr w:type="spellEnd"/>
      <w:r w:rsidRPr="007F41ED">
        <w:rPr>
          <w:color w:val="000000"/>
          <w:lang w:val="ru-RU"/>
        </w:rPr>
        <w:t xml:space="preserve"> товар </w:t>
      </w:r>
      <w:proofErr w:type="spellStart"/>
      <w:r w:rsidRPr="007F41ED">
        <w:rPr>
          <w:b/>
          <w:color w:val="000000"/>
          <w:lang w:val="ru-RU"/>
        </w:rPr>
        <w:t>Покупець</w:t>
      </w:r>
      <w:proofErr w:type="spellEnd"/>
      <w:r w:rsidRPr="007F41ED">
        <w:rPr>
          <w:color w:val="000000"/>
          <w:lang w:val="ru-RU"/>
        </w:rPr>
        <w:t xml:space="preserve"> </w:t>
      </w:r>
      <w:proofErr w:type="spellStart"/>
      <w:r w:rsidRPr="007F41ED">
        <w:rPr>
          <w:color w:val="000000"/>
          <w:lang w:val="ru-RU"/>
        </w:rPr>
        <w:t>сплачує</w:t>
      </w:r>
      <w:proofErr w:type="spellEnd"/>
      <w:r w:rsidRPr="007F41ED">
        <w:rPr>
          <w:color w:val="000000"/>
          <w:lang w:val="ru-RU"/>
        </w:rPr>
        <w:t xml:space="preserve"> </w:t>
      </w:r>
      <w:proofErr w:type="spellStart"/>
      <w:r w:rsidRPr="007F41ED">
        <w:rPr>
          <w:b/>
          <w:color w:val="000000"/>
          <w:lang w:val="ru-RU"/>
        </w:rPr>
        <w:t>Постачальнику</w:t>
      </w:r>
      <w:proofErr w:type="spellEnd"/>
      <w:r w:rsidRPr="007F41ED">
        <w:rPr>
          <w:color w:val="000000"/>
          <w:lang w:val="ru-RU"/>
        </w:rPr>
        <w:t xml:space="preserve"> пеню у </w:t>
      </w:r>
      <w:proofErr w:type="spellStart"/>
      <w:r w:rsidRPr="007F41ED">
        <w:rPr>
          <w:color w:val="000000"/>
          <w:lang w:val="ru-RU"/>
        </w:rPr>
        <w:t>розмірі</w:t>
      </w:r>
      <w:proofErr w:type="spellEnd"/>
      <w:r w:rsidRPr="007F41ED">
        <w:rPr>
          <w:color w:val="000000"/>
          <w:lang w:val="ru-RU"/>
        </w:rPr>
        <w:t xml:space="preserve"> 0,1% </w:t>
      </w:r>
      <w:proofErr w:type="spellStart"/>
      <w:r w:rsidRPr="007F41ED">
        <w:rPr>
          <w:color w:val="000000"/>
          <w:lang w:val="ru-RU"/>
        </w:rPr>
        <w:t>від</w:t>
      </w:r>
      <w:proofErr w:type="spellEnd"/>
      <w:r w:rsidRPr="007F41ED">
        <w:rPr>
          <w:color w:val="000000"/>
          <w:lang w:val="ru-RU"/>
        </w:rPr>
        <w:t xml:space="preserve"> </w:t>
      </w:r>
      <w:proofErr w:type="spellStart"/>
      <w:r w:rsidRPr="007F41ED">
        <w:rPr>
          <w:color w:val="000000"/>
          <w:lang w:val="ru-RU"/>
        </w:rPr>
        <w:t>суми</w:t>
      </w:r>
      <w:proofErr w:type="spellEnd"/>
      <w:r w:rsidRPr="007F41ED">
        <w:rPr>
          <w:color w:val="000000"/>
          <w:lang w:val="ru-RU"/>
        </w:rPr>
        <w:t xml:space="preserve"> </w:t>
      </w:r>
      <w:proofErr w:type="spellStart"/>
      <w:r w:rsidRPr="007F41ED">
        <w:rPr>
          <w:color w:val="000000"/>
          <w:lang w:val="ru-RU"/>
        </w:rPr>
        <w:t>заборгованості</w:t>
      </w:r>
      <w:proofErr w:type="spellEnd"/>
      <w:r w:rsidRPr="007F41ED">
        <w:rPr>
          <w:color w:val="000000"/>
          <w:lang w:val="ru-RU"/>
        </w:rPr>
        <w:t xml:space="preserve"> за </w:t>
      </w:r>
      <w:proofErr w:type="spellStart"/>
      <w:r w:rsidRPr="007F41ED">
        <w:rPr>
          <w:color w:val="000000"/>
          <w:lang w:val="ru-RU"/>
        </w:rPr>
        <w:t>кожний</w:t>
      </w:r>
      <w:proofErr w:type="spellEnd"/>
      <w:r w:rsidRPr="007F41ED">
        <w:rPr>
          <w:color w:val="000000"/>
          <w:lang w:val="ru-RU"/>
        </w:rPr>
        <w:t xml:space="preserve"> день </w:t>
      </w:r>
      <w:proofErr w:type="spellStart"/>
      <w:r w:rsidRPr="007F41ED">
        <w:rPr>
          <w:color w:val="000000"/>
          <w:lang w:val="ru-RU"/>
        </w:rPr>
        <w:t>прострочення</w:t>
      </w:r>
      <w:proofErr w:type="spellEnd"/>
      <w:r w:rsidRPr="007F41ED">
        <w:rPr>
          <w:color w:val="000000"/>
          <w:lang w:val="ru-RU"/>
        </w:rPr>
        <w:t xml:space="preserve">, але не </w:t>
      </w:r>
      <w:proofErr w:type="spellStart"/>
      <w:r w:rsidRPr="007F41ED">
        <w:rPr>
          <w:color w:val="000000"/>
          <w:lang w:val="ru-RU"/>
        </w:rPr>
        <w:t>більше</w:t>
      </w:r>
      <w:proofErr w:type="spellEnd"/>
      <w:r w:rsidRPr="007F41ED">
        <w:rPr>
          <w:color w:val="000000"/>
          <w:lang w:val="ru-RU"/>
        </w:rPr>
        <w:t xml:space="preserve"> </w:t>
      </w:r>
      <w:proofErr w:type="spellStart"/>
      <w:r w:rsidRPr="007F41ED">
        <w:rPr>
          <w:color w:val="000000"/>
          <w:lang w:val="ru-RU"/>
        </w:rPr>
        <w:t>однієї</w:t>
      </w:r>
      <w:proofErr w:type="spellEnd"/>
      <w:r w:rsidRPr="007F41ED">
        <w:rPr>
          <w:color w:val="000000"/>
          <w:lang w:val="ru-RU"/>
        </w:rPr>
        <w:t xml:space="preserve"> </w:t>
      </w:r>
      <w:proofErr w:type="spellStart"/>
      <w:r w:rsidRPr="007F41ED">
        <w:rPr>
          <w:color w:val="000000"/>
          <w:lang w:val="ru-RU"/>
        </w:rPr>
        <w:t>облікової</w:t>
      </w:r>
      <w:proofErr w:type="spellEnd"/>
      <w:r w:rsidRPr="007F41ED">
        <w:rPr>
          <w:color w:val="000000"/>
          <w:lang w:val="ru-RU"/>
        </w:rPr>
        <w:t xml:space="preserve"> ставки НБУ,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діяла</w:t>
      </w:r>
      <w:proofErr w:type="spellEnd"/>
      <w:r w:rsidRPr="007F41ED">
        <w:rPr>
          <w:color w:val="000000"/>
          <w:lang w:val="ru-RU"/>
        </w:rPr>
        <w:t xml:space="preserve"> у </w:t>
      </w:r>
      <w:proofErr w:type="spellStart"/>
      <w:r w:rsidRPr="007F41ED">
        <w:rPr>
          <w:color w:val="000000"/>
          <w:lang w:val="ru-RU"/>
        </w:rPr>
        <w:t>період</w:t>
      </w:r>
      <w:proofErr w:type="spellEnd"/>
      <w:r w:rsidRPr="007F41ED">
        <w:rPr>
          <w:color w:val="000000"/>
          <w:lang w:val="ru-RU"/>
        </w:rPr>
        <w:t xml:space="preserve"> за </w:t>
      </w:r>
      <w:proofErr w:type="spellStart"/>
      <w:r w:rsidRPr="007F41ED">
        <w:rPr>
          <w:color w:val="000000"/>
          <w:lang w:val="ru-RU"/>
        </w:rPr>
        <w:t>який</w:t>
      </w:r>
      <w:proofErr w:type="spellEnd"/>
      <w:r w:rsidRPr="007F41ED">
        <w:rPr>
          <w:color w:val="000000"/>
          <w:lang w:val="ru-RU"/>
        </w:rPr>
        <w:t xml:space="preserve"> </w:t>
      </w:r>
      <w:proofErr w:type="spellStart"/>
      <w:r w:rsidRPr="007F41ED">
        <w:rPr>
          <w:color w:val="000000"/>
          <w:lang w:val="ru-RU"/>
        </w:rPr>
        <w:t>сплачується</w:t>
      </w:r>
      <w:proofErr w:type="spellEnd"/>
      <w:r w:rsidRPr="007F41ED">
        <w:rPr>
          <w:color w:val="000000"/>
          <w:lang w:val="ru-RU"/>
        </w:rPr>
        <w:t xml:space="preserve"> пеня.</w:t>
      </w:r>
    </w:p>
    <w:p w:rsidR="004A13AF" w:rsidRPr="007F41ED" w:rsidRDefault="004A13AF" w:rsidP="006D7E2F">
      <w:pPr>
        <w:spacing w:line="240" w:lineRule="auto"/>
        <w:ind w:right="-36"/>
        <w:jc w:val="both"/>
        <w:rPr>
          <w:color w:val="000000"/>
          <w:lang w:val="ru-RU"/>
        </w:rPr>
      </w:pPr>
      <w:r w:rsidRPr="007F41ED">
        <w:rPr>
          <w:color w:val="000000"/>
          <w:lang w:val="ru-RU"/>
        </w:rPr>
        <w:t xml:space="preserve">7.6. У </w:t>
      </w:r>
      <w:proofErr w:type="spellStart"/>
      <w:r w:rsidRPr="007F41ED">
        <w:rPr>
          <w:color w:val="000000"/>
          <w:lang w:val="ru-RU"/>
        </w:rPr>
        <w:t>випадках</w:t>
      </w:r>
      <w:proofErr w:type="spellEnd"/>
      <w:r w:rsidRPr="007F41ED">
        <w:rPr>
          <w:color w:val="000000"/>
          <w:lang w:val="ru-RU"/>
        </w:rPr>
        <w:t xml:space="preserve">, не </w:t>
      </w:r>
      <w:proofErr w:type="spellStart"/>
      <w:r w:rsidRPr="007F41ED">
        <w:rPr>
          <w:color w:val="000000"/>
          <w:lang w:val="ru-RU"/>
        </w:rPr>
        <w:t>передбачених</w:t>
      </w:r>
      <w:proofErr w:type="spellEnd"/>
      <w:r w:rsidRPr="007F41ED">
        <w:rPr>
          <w:color w:val="000000"/>
          <w:lang w:val="ru-RU"/>
        </w:rPr>
        <w:t xml:space="preserve"> </w:t>
      </w:r>
      <w:proofErr w:type="spellStart"/>
      <w:r w:rsidRPr="007F41ED">
        <w:rPr>
          <w:color w:val="000000"/>
          <w:lang w:val="ru-RU"/>
        </w:rPr>
        <w:t>умовами</w:t>
      </w:r>
      <w:proofErr w:type="spellEnd"/>
      <w:r w:rsidRPr="007F41ED">
        <w:rPr>
          <w:color w:val="000000"/>
          <w:lang w:val="ru-RU"/>
        </w:rPr>
        <w:t xml:space="preserve"> </w:t>
      </w:r>
      <w:proofErr w:type="spellStart"/>
      <w:r w:rsidRPr="007F41ED">
        <w:rPr>
          <w:color w:val="000000"/>
          <w:lang w:val="ru-RU"/>
        </w:rPr>
        <w:t>даного</w:t>
      </w:r>
      <w:proofErr w:type="spellEnd"/>
      <w:r w:rsidRPr="007F41ED">
        <w:rPr>
          <w:color w:val="000000"/>
          <w:lang w:val="ru-RU"/>
        </w:rPr>
        <w:t xml:space="preserve"> Договору, </w:t>
      </w:r>
      <w:proofErr w:type="spellStart"/>
      <w:r w:rsidRPr="007F41ED">
        <w:rPr>
          <w:color w:val="000000"/>
          <w:lang w:val="ru-RU"/>
        </w:rPr>
        <w:t>Сторони</w:t>
      </w:r>
      <w:proofErr w:type="spellEnd"/>
      <w:r w:rsidRPr="007F41ED">
        <w:rPr>
          <w:color w:val="000000"/>
          <w:lang w:val="ru-RU"/>
        </w:rPr>
        <w:t xml:space="preserve"> </w:t>
      </w:r>
      <w:proofErr w:type="spellStart"/>
      <w:r w:rsidRPr="007F41ED">
        <w:rPr>
          <w:color w:val="000000"/>
          <w:lang w:val="ru-RU"/>
        </w:rPr>
        <w:t>несуть</w:t>
      </w:r>
      <w:proofErr w:type="spellEnd"/>
      <w:r w:rsidRPr="007F41ED">
        <w:rPr>
          <w:color w:val="000000"/>
          <w:lang w:val="ru-RU"/>
        </w:rPr>
        <w:t xml:space="preserve"> </w:t>
      </w:r>
      <w:proofErr w:type="spellStart"/>
      <w:r w:rsidRPr="007F41ED">
        <w:rPr>
          <w:color w:val="000000"/>
          <w:lang w:val="ru-RU"/>
        </w:rPr>
        <w:t>відповідальність</w:t>
      </w:r>
      <w:proofErr w:type="spellEnd"/>
      <w:r w:rsidRPr="007F41ED">
        <w:rPr>
          <w:color w:val="000000"/>
          <w:lang w:val="ru-RU"/>
        </w:rPr>
        <w:t xml:space="preserve">, </w:t>
      </w:r>
      <w:proofErr w:type="spellStart"/>
      <w:r w:rsidRPr="007F41ED">
        <w:rPr>
          <w:color w:val="000000"/>
          <w:lang w:val="ru-RU"/>
        </w:rPr>
        <w:t>передбачену</w:t>
      </w:r>
      <w:proofErr w:type="spellEnd"/>
      <w:r w:rsidRPr="007F41ED">
        <w:rPr>
          <w:color w:val="000000"/>
          <w:lang w:val="ru-RU"/>
        </w:rPr>
        <w:t xml:space="preserve"> </w:t>
      </w:r>
      <w:proofErr w:type="spellStart"/>
      <w:r w:rsidRPr="007F41ED">
        <w:rPr>
          <w:color w:val="000000"/>
          <w:lang w:val="ru-RU"/>
        </w:rPr>
        <w:t>чинним</w:t>
      </w:r>
      <w:proofErr w:type="spellEnd"/>
      <w:r w:rsidRPr="007F41ED">
        <w:rPr>
          <w:color w:val="000000"/>
          <w:lang w:val="ru-RU"/>
        </w:rPr>
        <w:t xml:space="preserve"> </w:t>
      </w:r>
      <w:proofErr w:type="spellStart"/>
      <w:r w:rsidRPr="007F41ED">
        <w:rPr>
          <w:color w:val="000000"/>
          <w:lang w:val="ru-RU"/>
        </w:rPr>
        <w:t>законодавством</w:t>
      </w:r>
      <w:proofErr w:type="spellEnd"/>
      <w:r w:rsidRPr="007F41ED">
        <w:rPr>
          <w:color w:val="000000"/>
          <w:lang w:val="ru-RU"/>
        </w:rPr>
        <w:t xml:space="preserve"> </w:t>
      </w:r>
      <w:proofErr w:type="spellStart"/>
      <w:r w:rsidRPr="007F41ED">
        <w:rPr>
          <w:color w:val="000000"/>
          <w:lang w:val="ru-RU"/>
        </w:rPr>
        <w:t>України</w:t>
      </w:r>
      <w:proofErr w:type="spellEnd"/>
      <w:r w:rsidRPr="007F41ED">
        <w:rPr>
          <w:color w:val="000000"/>
          <w:lang w:val="ru-RU"/>
        </w:rPr>
        <w:t xml:space="preserve">. </w:t>
      </w:r>
    </w:p>
    <w:p w:rsidR="004A13AF" w:rsidRPr="007F41ED" w:rsidRDefault="004A13AF" w:rsidP="006D7E2F">
      <w:pPr>
        <w:spacing w:line="240" w:lineRule="auto"/>
        <w:ind w:right="-36"/>
        <w:jc w:val="both"/>
        <w:rPr>
          <w:color w:val="000000"/>
          <w:lang w:val="ru-RU"/>
        </w:rPr>
      </w:pPr>
      <w:r w:rsidRPr="007F41ED">
        <w:rPr>
          <w:color w:val="000000"/>
          <w:lang w:val="ru-RU"/>
        </w:rPr>
        <w:t xml:space="preserve">7.7. </w:t>
      </w:r>
      <w:proofErr w:type="spellStart"/>
      <w:r w:rsidRPr="007F41ED">
        <w:rPr>
          <w:color w:val="000000"/>
          <w:lang w:val="ru-RU"/>
        </w:rPr>
        <w:t>Сплата</w:t>
      </w:r>
      <w:proofErr w:type="spellEnd"/>
      <w:r w:rsidRPr="007F41ED">
        <w:rPr>
          <w:color w:val="000000"/>
          <w:lang w:val="ru-RU"/>
        </w:rPr>
        <w:t xml:space="preserve"> </w:t>
      </w:r>
      <w:proofErr w:type="spellStart"/>
      <w:r w:rsidRPr="007F41ED">
        <w:rPr>
          <w:color w:val="000000"/>
          <w:lang w:val="ru-RU"/>
        </w:rPr>
        <w:t>штрафних</w:t>
      </w:r>
      <w:proofErr w:type="spellEnd"/>
      <w:r w:rsidRPr="007F41ED">
        <w:rPr>
          <w:color w:val="000000"/>
          <w:lang w:val="ru-RU"/>
        </w:rPr>
        <w:t xml:space="preserve"> </w:t>
      </w:r>
      <w:proofErr w:type="spellStart"/>
      <w:r w:rsidRPr="007F41ED">
        <w:rPr>
          <w:color w:val="000000"/>
          <w:lang w:val="ru-RU"/>
        </w:rPr>
        <w:t>санкцій</w:t>
      </w:r>
      <w:proofErr w:type="spellEnd"/>
      <w:r w:rsidRPr="007F41ED">
        <w:rPr>
          <w:color w:val="000000"/>
          <w:lang w:val="ru-RU"/>
        </w:rPr>
        <w:t xml:space="preserve"> не </w:t>
      </w:r>
      <w:proofErr w:type="spellStart"/>
      <w:r w:rsidRPr="007F41ED">
        <w:rPr>
          <w:color w:val="000000"/>
          <w:lang w:val="ru-RU"/>
        </w:rPr>
        <w:t>звільняє</w:t>
      </w:r>
      <w:proofErr w:type="spellEnd"/>
      <w:r w:rsidRPr="007F41ED">
        <w:rPr>
          <w:color w:val="000000"/>
          <w:lang w:val="ru-RU"/>
        </w:rPr>
        <w:t xml:space="preserve"> </w:t>
      </w:r>
      <w:proofErr w:type="spellStart"/>
      <w:r w:rsidRPr="007F41ED">
        <w:rPr>
          <w:color w:val="000000"/>
          <w:lang w:val="ru-RU"/>
        </w:rPr>
        <w:t>винну</w:t>
      </w:r>
      <w:proofErr w:type="spellEnd"/>
      <w:r w:rsidRPr="007F41ED">
        <w:rPr>
          <w:color w:val="000000"/>
          <w:lang w:val="ru-RU"/>
        </w:rPr>
        <w:t xml:space="preserve"> Сторону </w:t>
      </w:r>
      <w:proofErr w:type="spellStart"/>
      <w:r w:rsidRPr="007F41ED">
        <w:rPr>
          <w:color w:val="000000"/>
          <w:lang w:val="ru-RU"/>
        </w:rPr>
        <w:t>від</w:t>
      </w:r>
      <w:proofErr w:type="spellEnd"/>
      <w:r w:rsidRPr="007F41ED">
        <w:rPr>
          <w:color w:val="000000"/>
          <w:lang w:val="ru-RU"/>
        </w:rPr>
        <w:t xml:space="preserve"> </w:t>
      </w:r>
      <w:proofErr w:type="spellStart"/>
      <w:r w:rsidRPr="007F41ED">
        <w:rPr>
          <w:color w:val="000000"/>
          <w:lang w:val="ru-RU"/>
        </w:rPr>
        <w:t>виконання</w:t>
      </w:r>
      <w:proofErr w:type="spellEnd"/>
      <w:r w:rsidRPr="007F41ED">
        <w:rPr>
          <w:color w:val="000000"/>
          <w:lang w:val="ru-RU"/>
        </w:rPr>
        <w:t xml:space="preserve"> </w:t>
      </w:r>
      <w:proofErr w:type="spellStart"/>
      <w:r w:rsidRPr="007F41ED">
        <w:rPr>
          <w:color w:val="000000"/>
          <w:lang w:val="ru-RU"/>
        </w:rPr>
        <w:t>своїх</w:t>
      </w:r>
      <w:proofErr w:type="spellEnd"/>
      <w:r w:rsidRPr="007F41ED">
        <w:rPr>
          <w:color w:val="000000"/>
          <w:lang w:val="ru-RU"/>
        </w:rPr>
        <w:t xml:space="preserve"> </w:t>
      </w:r>
      <w:proofErr w:type="spellStart"/>
      <w:r w:rsidRPr="007F41ED">
        <w:rPr>
          <w:color w:val="000000"/>
          <w:lang w:val="ru-RU"/>
        </w:rPr>
        <w:t>зобов’язань</w:t>
      </w:r>
      <w:proofErr w:type="spellEnd"/>
      <w:r w:rsidRPr="007F41ED">
        <w:rPr>
          <w:color w:val="000000"/>
          <w:lang w:val="ru-RU"/>
        </w:rPr>
        <w:t xml:space="preserve"> за </w:t>
      </w:r>
      <w:proofErr w:type="spellStart"/>
      <w:r w:rsidRPr="007F41ED">
        <w:rPr>
          <w:color w:val="000000"/>
          <w:lang w:val="ru-RU"/>
        </w:rPr>
        <w:t>даним</w:t>
      </w:r>
      <w:proofErr w:type="spellEnd"/>
      <w:r w:rsidRPr="007F41ED">
        <w:rPr>
          <w:color w:val="000000"/>
          <w:lang w:val="ru-RU"/>
        </w:rPr>
        <w:t xml:space="preserve"> Договором.</w:t>
      </w:r>
    </w:p>
    <w:p w:rsidR="004A13AF" w:rsidRPr="007F41ED" w:rsidRDefault="004A13AF" w:rsidP="006D7E2F">
      <w:pPr>
        <w:ind w:left="1969" w:right="-34"/>
        <w:jc w:val="center"/>
        <w:rPr>
          <w:b/>
          <w:color w:val="000000"/>
          <w:lang w:val="ru-RU"/>
        </w:rPr>
      </w:pPr>
      <w:r w:rsidRPr="007F41ED">
        <w:rPr>
          <w:b/>
          <w:color w:val="000000"/>
          <w:lang w:val="ru-RU"/>
        </w:rPr>
        <w:t xml:space="preserve">8. </w:t>
      </w:r>
      <w:proofErr w:type="spellStart"/>
      <w:r w:rsidRPr="007F41ED">
        <w:rPr>
          <w:b/>
          <w:color w:val="000000"/>
          <w:lang w:val="ru-RU"/>
        </w:rPr>
        <w:t>Обставини</w:t>
      </w:r>
      <w:proofErr w:type="spellEnd"/>
      <w:r w:rsidRPr="007F41ED">
        <w:rPr>
          <w:b/>
          <w:color w:val="000000"/>
          <w:lang w:val="ru-RU"/>
        </w:rPr>
        <w:t xml:space="preserve"> </w:t>
      </w:r>
      <w:proofErr w:type="spellStart"/>
      <w:r w:rsidRPr="007F41ED">
        <w:rPr>
          <w:b/>
          <w:color w:val="000000"/>
          <w:lang w:val="ru-RU"/>
        </w:rPr>
        <w:t>непереборної</w:t>
      </w:r>
      <w:proofErr w:type="spellEnd"/>
      <w:r w:rsidRPr="007F41ED">
        <w:rPr>
          <w:b/>
          <w:color w:val="000000"/>
          <w:lang w:val="ru-RU"/>
        </w:rPr>
        <w:t xml:space="preserve"> </w:t>
      </w:r>
      <w:proofErr w:type="spellStart"/>
      <w:r w:rsidRPr="007F41ED">
        <w:rPr>
          <w:b/>
          <w:color w:val="000000"/>
          <w:lang w:val="ru-RU"/>
        </w:rPr>
        <w:t>сили</w:t>
      </w:r>
      <w:proofErr w:type="spellEnd"/>
    </w:p>
    <w:p w:rsidR="004A13AF" w:rsidRPr="007F41ED" w:rsidRDefault="004A13AF" w:rsidP="006D7E2F">
      <w:pPr>
        <w:spacing w:line="240" w:lineRule="auto"/>
        <w:ind w:right="-34" w:firstLine="709"/>
        <w:jc w:val="both"/>
        <w:rPr>
          <w:color w:val="000000"/>
          <w:lang w:val="ru-RU"/>
        </w:rPr>
      </w:pPr>
      <w:r w:rsidRPr="007F41ED">
        <w:rPr>
          <w:color w:val="000000"/>
          <w:lang w:val="ru-RU"/>
        </w:rPr>
        <w:t xml:space="preserve">8.1. </w:t>
      </w:r>
      <w:proofErr w:type="spellStart"/>
      <w:r w:rsidRPr="007F41ED">
        <w:rPr>
          <w:color w:val="000000"/>
          <w:lang w:val="ru-RU"/>
        </w:rPr>
        <w:t>Сторони</w:t>
      </w:r>
      <w:proofErr w:type="spellEnd"/>
      <w:r w:rsidRPr="007F41ED">
        <w:rPr>
          <w:color w:val="000000"/>
          <w:lang w:val="ru-RU"/>
        </w:rPr>
        <w:t xml:space="preserve"> не </w:t>
      </w:r>
      <w:proofErr w:type="spellStart"/>
      <w:r w:rsidRPr="007F41ED">
        <w:rPr>
          <w:color w:val="000000"/>
          <w:lang w:val="ru-RU"/>
        </w:rPr>
        <w:t>несуть</w:t>
      </w:r>
      <w:proofErr w:type="spellEnd"/>
      <w:r w:rsidRPr="007F41ED">
        <w:rPr>
          <w:color w:val="000000"/>
          <w:lang w:val="ru-RU"/>
        </w:rPr>
        <w:t xml:space="preserve"> </w:t>
      </w:r>
      <w:proofErr w:type="spellStart"/>
      <w:r w:rsidRPr="007F41ED">
        <w:rPr>
          <w:color w:val="000000"/>
          <w:lang w:val="ru-RU"/>
        </w:rPr>
        <w:t>відповідальності</w:t>
      </w:r>
      <w:proofErr w:type="spellEnd"/>
      <w:r w:rsidRPr="007F41ED">
        <w:rPr>
          <w:color w:val="000000"/>
          <w:lang w:val="ru-RU"/>
        </w:rPr>
        <w:t xml:space="preserve"> за </w:t>
      </w:r>
      <w:proofErr w:type="spellStart"/>
      <w:r w:rsidRPr="007F41ED">
        <w:rPr>
          <w:color w:val="000000"/>
          <w:lang w:val="ru-RU"/>
        </w:rPr>
        <w:t>невиконання</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неналежне</w:t>
      </w:r>
      <w:proofErr w:type="spellEnd"/>
      <w:r w:rsidRPr="007F41ED">
        <w:rPr>
          <w:color w:val="000000"/>
          <w:lang w:val="ru-RU"/>
        </w:rPr>
        <w:t xml:space="preserve"> </w:t>
      </w:r>
      <w:proofErr w:type="spellStart"/>
      <w:r w:rsidRPr="007F41ED">
        <w:rPr>
          <w:color w:val="000000"/>
          <w:lang w:val="ru-RU"/>
        </w:rPr>
        <w:t>виконання</w:t>
      </w:r>
      <w:proofErr w:type="spellEnd"/>
      <w:r w:rsidRPr="007F41ED">
        <w:rPr>
          <w:color w:val="000000"/>
          <w:lang w:val="ru-RU"/>
        </w:rPr>
        <w:t xml:space="preserve"> будь-</w:t>
      </w:r>
      <w:proofErr w:type="spellStart"/>
      <w:r w:rsidRPr="007F41ED">
        <w:rPr>
          <w:color w:val="000000"/>
          <w:lang w:val="ru-RU"/>
        </w:rPr>
        <w:t>якого</w:t>
      </w:r>
      <w:proofErr w:type="spellEnd"/>
      <w:r w:rsidRPr="007F41ED">
        <w:rPr>
          <w:color w:val="000000"/>
          <w:lang w:val="ru-RU"/>
        </w:rPr>
        <w:t xml:space="preserve"> </w:t>
      </w:r>
      <w:proofErr w:type="spellStart"/>
      <w:r w:rsidRPr="007F41ED">
        <w:rPr>
          <w:color w:val="000000"/>
          <w:lang w:val="ru-RU"/>
        </w:rPr>
        <w:t>із</w:t>
      </w:r>
      <w:proofErr w:type="spellEnd"/>
      <w:r w:rsidRPr="007F41ED">
        <w:rPr>
          <w:color w:val="000000"/>
          <w:lang w:val="ru-RU"/>
        </w:rPr>
        <w:t xml:space="preserve"> </w:t>
      </w:r>
      <w:proofErr w:type="spellStart"/>
      <w:r w:rsidRPr="007F41ED">
        <w:rPr>
          <w:color w:val="000000"/>
          <w:lang w:val="ru-RU"/>
        </w:rPr>
        <w:t>положень</w:t>
      </w:r>
      <w:proofErr w:type="spellEnd"/>
      <w:r w:rsidRPr="007F41ED">
        <w:rPr>
          <w:color w:val="000000"/>
          <w:lang w:val="ru-RU"/>
        </w:rPr>
        <w:t xml:space="preserve"> </w:t>
      </w:r>
      <w:proofErr w:type="spellStart"/>
      <w:r w:rsidRPr="007F41ED">
        <w:rPr>
          <w:color w:val="000000"/>
          <w:lang w:val="ru-RU"/>
        </w:rPr>
        <w:t>даного</w:t>
      </w:r>
      <w:proofErr w:type="spellEnd"/>
      <w:r w:rsidRPr="007F41ED">
        <w:rPr>
          <w:color w:val="000000"/>
          <w:lang w:val="ru-RU"/>
        </w:rPr>
        <w:t xml:space="preserve"> Договору, </w:t>
      </w:r>
      <w:proofErr w:type="spellStart"/>
      <w:r w:rsidRPr="007F41ED">
        <w:rPr>
          <w:color w:val="000000"/>
          <w:lang w:val="ru-RU"/>
        </w:rPr>
        <w:t>якщо</w:t>
      </w:r>
      <w:proofErr w:type="spellEnd"/>
      <w:r w:rsidRPr="007F41ED">
        <w:rPr>
          <w:color w:val="000000"/>
          <w:lang w:val="ru-RU"/>
        </w:rPr>
        <w:t xml:space="preserve"> </w:t>
      </w:r>
      <w:proofErr w:type="spellStart"/>
      <w:r w:rsidRPr="007F41ED">
        <w:rPr>
          <w:color w:val="000000"/>
          <w:lang w:val="ru-RU"/>
        </w:rPr>
        <w:t>це</w:t>
      </w:r>
      <w:proofErr w:type="spellEnd"/>
      <w:r w:rsidRPr="007F41ED">
        <w:rPr>
          <w:color w:val="000000"/>
          <w:lang w:val="ru-RU"/>
        </w:rPr>
        <w:t xml:space="preserve"> </w:t>
      </w:r>
      <w:proofErr w:type="spellStart"/>
      <w:r w:rsidRPr="007F41ED">
        <w:rPr>
          <w:color w:val="000000"/>
          <w:lang w:val="ru-RU"/>
        </w:rPr>
        <w:t>невиконання</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неналежне</w:t>
      </w:r>
      <w:proofErr w:type="spellEnd"/>
      <w:r w:rsidRPr="007F41ED">
        <w:rPr>
          <w:color w:val="000000"/>
          <w:lang w:val="ru-RU"/>
        </w:rPr>
        <w:t xml:space="preserve"> </w:t>
      </w:r>
      <w:proofErr w:type="spellStart"/>
      <w:r w:rsidRPr="007F41ED">
        <w:rPr>
          <w:color w:val="000000"/>
          <w:lang w:val="ru-RU"/>
        </w:rPr>
        <w:t>виконання</w:t>
      </w:r>
      <w:proofErr w:type="spellEnd"/>
      <w:r w:rsidRPr="007F41ED">
        <w:rPr>
          <w:color w:val="000000"/>
          <w:lang w:val="ru-RU"/>
        </w:rPr>
        <w:t xml:space="preserve"> є </w:t>
      </w:r>
      <w:proofErr w:type="spellStart"/>
      <w:r w:rsidRPr="007F41ED">
        <w:rPr>
          <w:color w:val="000000"/>
          <w:lang w:val="ru-RU"/>
        </w:rPr>
        <w:t>наслідком</w:t>
      </w:r>
      <w:proofErr w:type="spellEnd"/>
      <w:r w:rsidRPr="007F41ED">
        <w:rPr>
          <w:color w:val="000000"/>
          <w:lang w:val="ru-RU"/>
        </w:rPr>
        <w:t xml:space="preserve"> </w:t>
      </w:r>
      <w:proofErr w:type="spellStart"/>
      <w:r w:rsidRPr="007F41ED">
        <w:rPr>
          <w:color w:val="000000"/>
          <w:lang w:val="ru-RU"/>
        </w:rPr>
        <w:t>обставин</w:t>
      </w:r>
      <w:proofErr w:type="spellEnd"/>
      <w:r w:rsidRPr="007F41ED">
        <w:rPr>
          <w:color w:val="000000"/>
          <w:lang w:val="ru-RU"/>
        </w:rPr>
        <w:t xml:space="preserve">,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перебувають</w:t>
      </w:r>
      <w:proofErr w:type="spellEnd"/>
      <w:r w:rsidRPr="007F41ED">
        <w:rPr>
          <w:color w:val="000000"/>
          <w:lang w:val="ru-RU"/>
        </w:rPr>
        <w:t xml:space="preserve"> поза контролем </w:t>
      </w:r>
      <w:proofErr w:type="spellStart"/>
      <w:r w:rsidRPr="007F41ED">
        <w:rPr>
          <w:color w:val="000000"/>
          <w:lang w:val="ru-RU"/>
        </w:rPr>
        <w:t>виконавчої</w:t>
      </w:r>
      <w:proofErr w:type="spellEnd"/>
      <w:r w:rsidRPr="007F41ED">
        <w:rPr>
          <w:color w:val="000000"/>
          <w:lang w:val="ru-RU"/>
        </w:rPr>
        <w:t xml:space="preserve"> </w:t>
      </w:r>
      <w:proofErr w:type="spellStart"/>
      <w:r w:rsidRPr="007F41ED">
        <w:rPr>
          <w:color w:val="000000"/>
          <w:lang w:val="ru-RU"/>
        </w:rPr>
        <w:t>Сторони</w:t>
      </w:r>
      <w:proofErr w:type="spellEnd"/>
      <w:r w:rsidRPr="007F41ED">
        <w:rPr>
          <w:color w:val="000000"/>
          <w:lang w:val="ru-RU"/>
        </w:rPr>
        <w:t xml:space="preserve">, таких як </w:t>
      </w:r>
      <w:proofErr w:type="spellStart"/>
      <w:r w:rsidRPr="007F41ED">
        <w:rPr>
          <w:color w:val="000000"/>
          <w:lang w:val="ru-RU"/>
        </w:rPr>
        <w:t>пожежі</w:t>
      </w:r>
      <w:proofErr w:type="spellEnd"/>
      <w:r w:rsidRPr="007F41ED">
        <w:rPr>
          <w:color w:val="000000"/>
          <w:lang w:val="ru-RU"/>
        </w:rPr>
        <w:t xml:space="preserve">, </w:t>
      </w:r>
      <w:proofErr w:type="spellStart"/>
      <w:r w:rsidRPr="007F41ED">
        <w:rPr>
          <w:color w:val="000000"/>
          <w:lang w:val="ru-RU"/>
        </w:rPr>
        <w:t>стихійні</w:t>
      </w:r>
      <w:proofErr w:type="spellEnd"/>
      <w:r w:rsidRPr="007F41ED">
        <w:rPr>
          <w:color w:val="000000"/>
          <w:lang w:val="ru-RU"/>
        </w:rPr>
        <w:t xml:space="preserve"> лиха, </w:t>
      </w:r>
      <w:proofErr w:type="spellStart"/>
      <w:r w:rsidRPr="007F41ED">
        <w:rPr>
          <w:color w:val="000000"/>
          <w:lang w:val="ru-RU"/>
        </w:rPr>
        <w:t>воєнні</w:t>
      </w:r>
      <w:proofErr w:type="spellEnd"/>
      <w:r w:rsidRPr="007F41ED">
        <w:rPr>
          <w:color w:val="000000"/>
          <w:lang w:val="ru-RU"/>
        </w:rPr>
        <w:t xml:space="preserve"> </w:t>
      </w:r>
      <w:proofErr w:type="spellStart"/>
      <w:r w:rsidRPr="007F41ED">
        <w:rPr>
          <w:color w:val="000000"/>
          <w:lang w:val="ru-RU"/>
        </w:rPr>
        <w:t>дії</w:t>
      </w:r>
      <w:proofErr w:type="spellEnd"/>
      <w:r w:rsidRPr="007F41ED">
        <w:rPr>
          <w:color w:val="000000"/>
          <w:lang w:val="ru-RU"/>
        </w:rPr>
        <w:t xml:space="preserve">, </w:t>
      </w:r>
      <w:proofErr w:type="spellStart"/>
      <w:r w:rsidRPr="007F41ED">
        <w:rPr>
          <w:color w:val="000000"/>
          <w:lang w:val="ru-RU"/>
        </w:rPr>
        <w:t>торгове</w:t>
      </w:r>
      <w:proofErr w:type="spellEnd"/>
      <w:r w:rsidRPr="007F41ED">
        <w:rPr>
          <w:color w:val="000000"/>
          <w:lang w:val="ru-RU"/>
        </w:rPr>
        <w:t xml:space="preserve"> </w:t>
      </w:r>
      <w:proofErr w:type="spellStart"/>
      <w:r w:rsidRPr="007F41ED">
        <w:rPr>
          <w:color w:val="000000"/>
          <w:lang w:val="ru-RU"/>
        </w:rPr>
        <w:t>ембарго</w:t>
      </w:r>
      <w:proofErr w:type="spellEnd"/>
      <w:r w:rsidRPr="007F41ED">
        <w:rPr>
          <w:color w:val="000000"/>
          <w:lang w:val="ru-RU"/>
        </w:rPr>
        <w:t xml:space="preserve"> (</w:t>
      </w:r>
      <w:proofErr w:type="spellStart"/>
      <w:r w:rsidRPr="007F41ED">
        <w:rPr>
          <w:color w:val="000000"/>
          <w:lang w:val="ru-RU"/>
        </w:rPr>
        <w:t>далі</w:t>
      </w:r>
      <w:proofErr w:type="spellEnd"/>
      <w:r w:rsidRPr="007F41ED">
        <w:rPr>
          <w:color w:val="000000"/>
          <w:lang w:val="ru-RU"/>
        </w:rPr>
        <w:t xml:space="preserve"> - форс-</w:t>
      </w:r>
      <w:proofErr w:type="spellStart"/>
      <w:r w:rsidRPr="007F41ED">
        <w:rPr>
          <w:color w:val="000000"/>
          <w:lang w:val="ru-RU"/>
        </w:rPr>
        <w:t>мажорні</w:t>
      </w:r>
      <w:proofErr w:type="spellEnd"/>
      <w:r w:rsidRPr="007F41ED">
        <w:rPr>
          <w:color w:val="000000"/>
          <w:lang w:val="ru-RU"/>
        </w:rPr>
        <w:t xml:space="preserve"> </w:t>
      </w:r>
      <w:proofErr w:type="spellStart"/>
      <w:r w:rsidRPr="007F41ED">
        <w:rPr>
          <w:color w:val="000000"/>
          <w:lang w:val="ru-RU"/>
        </w:rPr>
        <w:t>обставини</w:t>
      </w:r>
      <w:proofErr w:type="spellEnd"/>
      <w:r w:rsidRPr="007F41ED">
        <w:rPr>
          <w:color w:val="000000"/>
          <w:lang w:val="ru-RU"/>
        </w:rPr>
        <w:t>).</w:t>
      </w:r>
    </w:p>
    <w:p w:rsidR="004A13AF" w:rsidRPr="007F41ED" w:rsidRDefault="004A13AF" w:rsidP="006D7E2F">
      <w:pPr>
        <w:spacing w:line="240" w:lineRule="auto"/>
        <w:ind w:right="-34" w:firstLine="709"/>
        <w:jc w:val="both"/>
        <w:rPr>
          <w:color w:val="000000"/>
          <w:lang w:val="ru-RU"/>
        </w:rPr>
      </w:pPr>
      <w:r w:rsidRPr="007F41ED">
        <w:rPr>
          <w:color w:val="000000"/>
          <w:lang w:val="ru-RU"/>
        </w:rPr>
        <w:t xml:space="preserve">8.2. У </w:t>
      </w:r>
      <w:proofErr w:type="spellStart"/>
      <w:r w:rsidRPr="007F41ED">
        <w:rPr>
          <w:color w:val="000000"/>
          <w:lang w:val="ru-RU"/>
        </w:rPr>
        <w:t>випадку</w:t>
      </w:r>
      <w:proofErr w:type="spellEnd"/>
      <w:r w:rsidRPr="007F41ED">
        <w:rPr>
          <w:color w:val="000000"/>
          <w:lang w:val="ru-RU"/>
        </w:rPr>
        <w:t xml:space="preserve"> </w:t>
      </w:r>
      <w:proofErr w:type="spellStart"/>
      <w:r w:rsidRPr="007F41ED">
        <w:rPr>
          <w:color w:val="000000"/>
          <w:lang w:val="ru-RU"/>
        </w:rPr>
        <w:t>настання</w:t>
      </w:r>
      <w:proofErr w:type="spellEnd"/>
      <w:r w:rsidRPr="007F41ED">
        <w:rPr>
          <w:color w:val="000000"/>
          <w:lang w:val="ru-RU"/>
        </w:rPr>
        <w:t xml:space="preserve"> форс-</w:t>
      </w:r>
      <w:proofErr w:type="spellStart"/>
      <w:r w:rsidRPr="007F41ED">
        <w:rPr>
          <w:color w:val="000000"/>
          <w:lang w:val="ru-RU"/>
        </w:rPr>
        <w:t>мажорних</w:t>
      </w:r>
      <w:proofErr w:type="spellEnd"/>
      <w:r w:rsidRPr="007F41ED">
        <w:rPr>
          <w:color w:val="000000"/>
          <w:lang w:val="ru-RU"/>
        </w:rPr>
        <w:t xml:space="preserve"> </w:t>
      </w:r>
      <w:proofErr w:type="spellStart"/>
      <w:r w:rsidRPr="007F41ED">
        <w:rPr>
          <w:color w:val="000000"/>
          <w:lang w:val="ru-RU"/>
        </w:rPr>
        <w:t>обставин</w:t>
      </w:r>
      <w:proofErr w:type="spellEnd"/>
      <w:r w:rsidRPr="007F41ED">
        <w:rPr>
          <w:color w:val="000000"/>
          <w:lang w:val="ru-RU"/>
        </w:rPr>
        <w:t xml:space="preserve"> строк </w:t>
      </w:r>
      <w:proofErr w:type="spellStart"/>
      <w:r w:rsidRPr="007F41ED">
        <w:rPr>
          <w:color w:val="000000"/>
          <w:lang w:val="ru-RU"/>
        </w:rPr>
        <w:t>виконання</w:t>
      </w:r>
      <w:proofErr w:type="spellEnd"/>
      <w:r w:rsidRPr="007F41ED">
        <w:rPr>
          <w:color w:val="000000"/>
          <w:lang w:val="ru-RU"/>
        </w:rPr>
        <w:t xml:space="preserve"> </w:t>
      </w:r>
      <w:proofErr w:type="spellStart"/>
      <w:r w:rsidRPr="007F41ED">
        <w:rPr>
          <w:color w:val="000000"/>
          <w:lang w:val="ru-RU"/>
        </w:rPr>
        <w:t>зобов’язань</w:t>
      </w:r>
      <w:proofErr w:type="spellEnd"/>
      <w:r w:rsidRPr="007F41ED">
        <w:rPr>
          <w:color w:val="000000"/>
          <w:lang w:val="ru-RU"/>
        </w:rPr>
        <w:t xml:space="preserve"> Сторонами за </w:t>
      </w:r>
      <w:proofErr w:type="spellStart"/>
      <w:r w:rsidRPr="007F41ED">
        <w:rPr>
          <w:color w:val="000000"/>
          <w:lang w:val="ru-RU"/>
        </w:rPr>
        <w:t>даним</w:t>
      </w:r>
      <w:proofErr w:type="spellEnd"/>
      <w:r w:rsidRPr="007F41ED">
        <w:rPr>
          <w:color w:val="000000"/>
          <w:lang w:val="ru-RU"/>
        </w:rPr>
        <w:t xml:space="preserve"> Договором </w:t>
      </w:r>
      <w:proofErr w:type="spellStart"/>
      <w:r w:rsidRPr="007F41ED">
        <w:rPr>
          <w:color w:val="000000"/>
          <w:lang w:val="ru-RU"/>
        </w:rPr>
        <w:t>продовжується</w:t>
      </w:r>
      <w:proofErr w:type="spellEnd"/>
      <w:r w:rsidRPr="007F41ED">
        <w:rPr>
          <w:color w:val="000000"/>
          <w:lang w:val="ru-RU"/>
        </w:rPr>
        <w:t xml:space="preserve"> </w:t>
      </w:r>
      <w:proofErr w:type="spellStart"/>
      <w:r w:rsidRPr="007F41ED">
        <w:rPr>
          <w:color w:val="000000"/>
          <w:lang w:val="ru-RU"/>
        </w:rPr>
        <w:t>відповідно</w:t>
      </w:r>
      <w:proofErr w:type="spellEnd"/>
      <w:r w:rsidRPr="007F41ED">
        <w:rPr>
          <w:color w:val="000000"/>
          <w:lang w:val="ru-RU"/>
        </w:rPr>
        <w:t xml:space="preserve"> до часу, </w:t>
      </w:r>
      <w:proofErr w:type="spellStart"/>
      <w:r w:rsidRPr="007F41ED">
        <w:rPr>
          <w:color w:val="000000"/>
          <w:lang w:val="ru-RU"/>
        </w:rPr>
        <w:t>протягом</w:t>
      </w:r>
      <w:proofErr w:type="spellEnd"/>
      <w:r w:rsidRPr="007F41ED">
        <w:rPr>
          <w:color w:val="000000"/>
          <w:lang w:val="ru-RU"/>
        </w:rPr>
        <w:t xml:space="preserve"> </w:t>
      </w:r>
      <w:proofErr w:type="spellStart"/>
      <w:r w:rsidRPr="007F41ED">
        <w:rPr>
          <w:color w:val="000000"/>
          <w:lang w:val="ru-RU"/>
        </w:rPr>
        <w:t>якого</w:t>
      </w:r>
      <w:proofErr w:type="spellEnd"/>
      <w:r w:rsidRPr="007F41ED">
        <w:rPr>
          <w:color w:val="000000"/>
          <w:lang w:val="ru-RU"/>
        </w:rPr>
        <w:t xml:space="preserve"> </w:t>
      </w:r>
      <w:proofErr w:type="spellStart"/>
      <w:r w:rsidRPr="007F41ED">
        <w:rPr>
          <w:color w:val="000000"/>
          <w:lang w:val="ru-RU"/>
        </w:rPr>
        <w:t>діють</w:t>
      </w:r>
      <w:proofErr w:type="spellEnd"/>
      <w:r w:rsidRPr="007F41ED">
        <w:rPr>
          <w:color w:val="000000"/>
          <w:lang w:val="ru-RU"/>
        </w:rPr>
        <w:t xml:space="preserve"> </w:t>
      </w:r>
      <w:proofErr w:type="spellStart"/>
      <w:r w:rsidRPr="007F41ED">
        <w:rPr>
          <w:color w:val="000000"/>
          <w:lang w:val="ru-RU"/>
        </w:rPr>
        <w:t>такі</w:t>
      </w:r>
      <w:proofErr w:type="spellEnd"/>
      <w:r w:rsidRPr="007F41ED">
        <w:rPr>
          <w:color w:val="000000"/>
          <w:lang w:val="ru-RU"/>
        </w:rPr>
        <w:t xml:space="preserve"> </w:t>
      </w:r>
      <w:proofErr w:type="spellStart"/>
      <w:r w:rsidRPr="007F41ED">
        <w:rPr>
          <w:color w:val="000000"/>
          <w:lang w:val="ru-RU"/>
        </w:rPr>
        <w:t>обставини</w:t>
      </w:r>
      <w:proofErr w:type="spellEnd"/>
      <w:r w:rsidRPr="007F41ED">
        <w:rPr>
          <w:color w:val="000000"/>
          <w:lang w:val="ru-RU"/>
        </w:rPr>
        <w:t>.</w:t>
      </w:r>
    </w:p>
    <w:p w:rsidR="004A13AF" w:rsidRPr="007F41ED" w:rsidRDefault="004A13AF" w:rsidP="006D7E2F">
      <w:pPr>
        <w:tabs>
          <w:tab w:val="left" w:pos="567"/>
        </w:tabs>
        <w:spacing w:line="240" w:lineRule="auto"/>
        <w:ind w:right="-36" w:firstLine="709"/>
        <w:jc w:val="both"/>
        <w:rPr>
          <w:color w:val="000000"/>
          <w:lang w:val="ru-RU"/>
        </w:rPr>
      </w:pPr>
      <w:r w:rsidRPr="007F41ED">
        <w:rPr>
          <w:color w:val="000000"/>
          <w:lang w:val="ru-RU"/>
        </w:rPr>
        <w:t xml:space="preserve">8.3. </w:t>
      </w:r>
      <w:proofErr w:type="spellStart"/>
      <w:r w:rsidRPr="007F41ED">
        <w:rPr>
          <w:color w:val="000000"/>
          <w:lang w:val="ru-RU"/>
        </w:rPr>
        <w:t>Якщо</w:t>
      </w:r>
      <w:proofErr w:type="spellEnd"/>
      <w:r w:rsidRPr="007F41ED">
        <w:rPr>
          <w:color w:val="000000"/>
          <w:lang w:val="ru-RU"/>
        </w:rPr>
        <w:t xml:space="preserve"> форс-</w:t>
      </w:r>
      <w:proofErr w:type="spellStart"/>
      <w:r w:rsidRPr="007F41ED">
        <w:rPr>
          <w:color w:val="000000"/>
          <w:lang w:val="ru-RU"/>
        </w:rPr>
        <w:t>мажорні</w:t>
      </w:r>
      <w:proofErr w:type="spellEnd"/>
      <w:r w:rsidRPr="007F41ED">
        <w:rPr>
          <w:color w:val="000000"/>
          <w:lang w:val="ru-RU"/>
        </w:rPr>
        <w:t xml:space="preserve"> </w:t>
      </w:r>
      <w:proofErr w:type="spellStart"/>
      <w:r w:rsidRPr="007F41ED">
        <w:rPr>
          <w:color w:val="000000"/>
          <w:lang w:val="ru-RU"/>
        </w:rPr>
        <w:t>обставини</w:t>
      </w:r>
      <w:proofErr w:type="spellEnd"/>
      <w:r w:rsidRPr="007F41ED">
        <w:rPr>
          <w:color w:val="000000"/>
          <w:lang w:val="ru-RU"/>
        </w:rPr>
        <w:t xml:space="preserve"> </w:t>
      </w:r>
      <w:proofErr w:type="spellStart"/>
      <w:r w:rsidRPr="007F41ED">
        <w:rPr>
          <w:color w:val="000000"/>
          <w:lang w:val="ru-RU"/>
        </w:rPr>
        <w:t>триватимуть</w:t>
      </w:r>
      <w:proofErr w:type="spellEnd"/>
      <w:r w:rsidRPr="007F41ED">
        <w:rPr>
          <w:color w:val="000000"/>
          <w:lang w:val="ru-RU"/>
        </w:rPr>
        <w:t xml:space="preserve"> </w:t>
      </w:r>
      <w:proofErr w:type="spellStart"/>
      <w:r w:rsidRPr="007F41ED">
        <w:rPr>
          <w:color w:val="000000"/>
          <w:lang w:val="ru-RU"/>
        </w:rPr>
        <w:t>понад</w:t>
      </w:r>
      <w:proofErr w:type="spellEnd"/>
      <w:r w:rsidRPr="007F41ED">
        <w:rPr>
          <w:color w:val="000000"/>
          <w:lang w:val="ru-RU"/>
        </w:rPr>
        <w:t xml:space="preserve"> 6 </w:t>
      </w:r>
      <w:proofErr w:type="spellStart"/>
      <w:r w:rsidRPr="007F41ED">
        <w:rPr>
          <w:color w:val="000000"/>
          <w:lang w:val="ru-RU"/>
        </w:rPr>
        <w:t>місяців</w:t>
      </w:r>
      <w:proofErr w:type="spellEnd"/>
      <w:r w:rsidRPr="007F41ED">
        <w:rPr>
          <w:color w:val="000000"/>
          <w:lang w:val="ru-RU"/>
        </w:rPr>
        <w:t xml:space="preserve"> </w:t>
      </w:r>
      <w:proofErr w:type="spellStart"/>
      <w:r w:rsidRPr="007F41ED">
        <w:rPr>
          <w:color w:val="000000"/>
          <w:lang w:val="ru-RU"/>
        </w:rPr>
        <w:t>поспіль</w:t>
      </w:r>
      <w:proofErr w:type="spellEnd"/>
      <w:r w:rsidRPr="007F41ED">
        <w:rPr>
          <w:color w:val="000000"/>
          <w:lang w:val="ru-RU"/>
        </w:rPr>
        <w:t xml:space="preserve">, </w:t>
      </w:r>
      <w:proofErr w:type="spellStart"/>
      <w:r w:rsidRPr="007F41ED">
        <w:rPr>
          <w:color w:val="000000"/>
          <w:lang w:val="ru-RU"/>
        </w:rPr>
        <w:t>даний</w:t>
      </w:r>
      <w:proofErr w:type="spellEnd"/>
      <w:r w:rsidRPr="007F41ED">
        <w:rPr>
          <w:color w:val="000000"/>
          <w:lang w:val="ru-RU"/>
        </w:rPr>
        <w:t xml:space="preserve"> </w:t>
      </w:r>
      <w:proofErr w:type="spellStart"/>
      <w:r w:rsidRPr="007F41ED">
        <w:rPr>
          <w:color w:val="000000"/>
          <w:lang w:val="ru-RU"/>
        </w:rPr>
        <w:t>Договір</w:t>
      </w:r>
      <w:proofErr w:type="spellEnd"/>
      <w:r w:rsidRPr="007F41ED">
        <w:rPr>
          <w:color w:val="000000"/>
          <w:lang w:val="ru-RU"/>
        </w:rPr>
        <w:t xml:space="preserve"> </w:t>
      </w:r>
      <w:proofErr w:type="spellStart"/>
      <w:r w:rsidRPr="007F41ED">
        <w:rPr>
          <w:color w:val="000000"/>
          <w:lang w:val="ru-RU"/>
        </w:rPr>
        <w:t>може</w:t>
      </w:r>
      <w:proofErr w:type="spellEnd"/>
      <w:r w:rsidRPr="007F41ED">
        <w:rPr>
          <w:color w:val="000000"/>
          <w:lang w:val="ru-RU"/>
        </w:rPr>
        <w:t xml:space="preserve"> бути </w:t>
      </w:r>
      <w:proofErr w:type="spellStart"/>
      <w:r w:rsidRPr="007F41ED">
        <w:rPr>
          <w:color w:val="000000"/>
          <w:lang w:val="ru-RU"/>
        </w:rPr>
        <w:t>розірваний</w:t>
      </w:r>
      <w:proofErr w:type="spellEnd"/>
      <w:r w:rsidRPr="007F41ED">
        <w:rPr>
          <w:color w:val="000000"/>
          <w:lang w:val="ru-RU"/>
        </w:rPr>
        <w:t xml:space="preserve"> </w:t>
      </w:r>
      <w:proofErr w:type="spellStart"/>
      <w:r w:rsidRPr="007F41ED">
        <w:rPr>
          <w:b/>
          <w:color w:val="000000"/>
          <w:lang w:val="ru-RU"/>
        </w:rPr>
        <w:t>Постачальником</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b/>
          <w:color w:val="000000"/>
          <w:lang w:val="ru-RU"/>
        </w:rPr>
        <w:t>Покупцем</w:t>
      </w:r>
      <w:proofErr w:type="spellEnd"/>
      <w:r w:rsidRPr="007F41ED">
        <w:rPr>
          <w:color w:val="000000"/>
          <w:lang w:val="ru-RU"/>
        </w:rPr>
        <w:t xml:space="preserve"> шляхом </w:t>
      </w:r>
      <w:proofErr w:type="spellStart"/>
      <w:r w:rsidRPr="007F41ED">
        <w:rPr>
          <w:color w:val="000000"/>
          <w:lang w:val="ru-RU"/>
        </w:rPr>
        <w:t>направлення</w:t>
      </w:r>
      <w:proofErr w:type="spellEnd"/>
      <w:r w:rsidRPr="007F41ED">
        <w:rPr>
          <w:color w:val="000000"/>
          <w:lang w:val="ru-RU"/>
        </w:rPr>
        <w:t xml:space="preserve"> </w:t>
      </w:r>
      <w:proofErr w:type="spellStart"/>
      <w:r w:rsidRPr="007F41ED">
        <w:rPr>
          <w:color w:val="000000"/>
          <w:lang w:val="ru-RU"/>
        </w:rPr>
        <w:t>письмового</w:t>
      </w:r>
      <w:proofErr w:type="spellEnd"/>
      <w:r w:rsidRPr="007F41ED">
        <w:rPr>
          <w:color w:val="000000"/>
          <w:lang w:val="ru-RU"/>
        </w:rPr>
        <w:t xml:space="preserve"> </w:t>
      </w:r>
      <w:proofErr w:type="spellStart"/>
      <w:r w:rsidRPr="007F41ED">
        <w:rPr>
          <w:color w:val="000000"/>
          <w:lang w:val="ru-RU"/>
        </w:rPr>
        <w:t>повідомлення</w:t>
      </w:r>
      <w:proofErr w:type="spellEnd"/>
      <w:r w:rsidRPr="007F41ED">
        <w:rPr>
          <w:color w:val="000000"/>
          <w:lang w:val="ru-RU"/>
        </w:rPr>
        <w:t xml:space="preserve"> про </w:t>
      </w:r>
      <w:proofErr w:type="spellStart"/>
      <w:r w:rsidRPr="007F41ED">
        <w:rPr>
          <w:color w:val="000000"/>
          <w:lang w:val="ru-RU"/>
        </w:rPr>
        <w:t>це</w:t>
      </w:r>
      <w:proofErr w:type="spellEnd"/>
      <w:r w:rsidRPr="007F41ED">
        <w:rPr>
          <w:color w:val="000000"/>
          <w:lang w:val="ru-RU"/>
        </w:rPr>
        <w:t xml:space="preserve"> </w:t>
      </w:r>
      <w:proofErr w:type="spellStart"/>
      <w:r w:rsidRPr="007F41ED">
        <w:rPr>
          <w:color w:val="000000"/>
          <w:lang w:val="ru-RU"/>
        </w:rPr>
        <w:t>другій</w:t>
      </w:r>
      <w:proofErr w:type="spellEnd"/>
      <w:r w:rsidRPr="007F41ED">
        <w:rPr>
          <w:color w:val="000000"/>
          <w:lang w:val="ru-RU"/>
        </w:rPr>
        <w:t xml:space="preserve"> </w:t>
      </w:r>
      <w:proofErr w:type="spellStart"/>
      <w:r w:rsidRPr="007F41ED">
        <w:rPr>
          <w:color w:val="000000"/>
          <w:lang w:val="ru-RU"/>
        </w:rPr>
        <w:t>Стороні</w:t>
      </w:r>
      <w:proofErr w:type="spellEnd"/>
      <w:r w:rsidRPr="007F41ED">
        <w:rPr>
          <w:color w:val="000000"/>
          <w:lang w:val="ru-RU"/>
        </w:rPr>
        <w:t xml:space="preserve">. </w:t>
      </w:r>
    </w:p>
    <w:p w:rsidR="004A13AF" w:rsidRPr="007F41ED" w:rsidRDefault="004A13AF" w:rsidP="006D7E2F">
      <w:pPr>
        <w:tabs>
          <w:tab w:val="left" w:pos="900"/>
        </w:tabs>
        <w:spacing w:line="240" w:lineRule="auto"/>
        <w:ind w:right="-36" w:firstLine="709"/>
        <w:jc w:val="both"/>
        <w:rPr>
          <w:color w:val="000000"/>
          <w:lang w:val="ru-RU"/>
        </w:rPr>
      </w:pPr>
      <w:r w:rsidRPr="007F41ED">
        <w:rPr>
          <w:color w:val="000000"/>
          <w:lang w:val="ru-RU"/>
        </w:rPr>
        <w:t xml:space="preserve">8.4. Сторона, для </w:t>
      </w:r>
      <w:proofErr w:type="spellStart"/>
      <w:r w:rsidRPr="007F41ED">
        <w:rPr>
          <w:color w:val="000000"/>
          <w:lang w:val="ru-RU"/>
        </w:rPr>
        <w:t>якої</w:t>
      </w:r>
      <w:proofErr w:type="spellEnd"/>
      <w:r w:rsidRPr="007F41ED">
        <w:rPr>
          <w:color w:val="000000"/>
          <w:lang w:val="ru-RU"/>
        </w:rPr>
        <w:t xml:space="preserve"> </w:t>
      </w:r>
      <w:proofErr w:type="spellStart"/>
      <w:r w:rsidRPr="007F41ED">
        <w:rPr>
          <w:color w:val="000000"/>
          <w:lang w:val="ru-RU"/>
        </w:rPr>
        <w:t>створилася</w:t>
      </w:r>
      <w:proofErr w:type="spellEnd"/>
      <w:r w:rsidRPr="007F41ED">
        <w:rPr>
          <w:color w:val="000000"/>
          <w:lang w:val="ru-RU"/>
        </w:rPr>
        <w:t xml:space="preserve"> </w:t>
      </w:r>
      <w:proofErr w:type="spellStart"/>
      <w:r w:rsidRPr="007F41ED">
        <w:rPr>
          <w:color w:val="000000"/>
          <w:lang w:val="ru-RU"/>
        </w:rPr>
        <w:t>неможливість</w:t>
      </w:r>
      <w:proofErr w:type="spellEnd"/>
      <w:r w:rsidRPr="007F41ED">
        <w:rPr>
          <w:color w:val="000000"/>
          <w:lang w:val="ru-RU"/>
        </w:rPr>
        <w:t xml:space="preserve"> </w:t>
      </w:r>
      <w:proofErr w:type="spellStart"/>
      <w:r w:rsidRPr="007F41ED">
        <w:rPr>
          <w:color w:val="000000"/>
          <w:lang w:val="ru-RU"/>
        </w:rPr>
        <w:t>виконання</w:t>
      </w:r>
      <w:proofErr w:type="spellEnd"/>
      <w:r w:rsidRPr="007F41ED">
        <w:rPr>
          <w:color w:val="000000"/>
          <w:lang w:val="ru-RU"/>
        </w:rPr>
        <w:t xml:space="preserve"> </w:t>
      </w:r>
      <w:proofErr w:type="spellStart"/>
      <w:r w:rsidRPr="007F41ED">
        <w:rPr>
          <w:color w:val="000000"/>
          <w:lang w:val="ru-RU"/>
        </w:rPr>
        <w:t>зобов’язань</w:t>
      </w:r>
      <w:proofErr w:type="spellEnd"/>
      <w:r w:rsidRPr="007F41ED">
        <w:rPr>
          <w:color w:val="000000"/>
          <w:lang w:val="ru-RU"/>
        </w:rPr>
        <w:t xml:space="preserve"> за </w:t>
      </w:r>
      <w:proofErr w:type="spellStart"/>
      <w:r w:rsidRPr="007F41ED">
        <w:rPr>
          <w:color w:val="000000"/>
          <w:lang w:val="ru-RU"/>
        </w:rPr>
        <w:t>даним</w:t>
      </w:r>
      <w:proofErr w:type="spellEnd"/>
      <w:r w:rsidRPr="007F41ED">
        <w:rPr>
          <w:color w:val="000000"/>
          <w:lang w:val="ru-RU"/>
        </w:rPr>
        <w:t xml:space="preserve"> Договором, повинна </w:t>
      </w:r>
      <w:proofErr w:type="spellStart"/>
      <w:r w:rsidRPr="007F41ED">
        <w:rPr>
          <w:color w:val="000000"/>
          <w:lang w:val="ru-RU"/>
        </w:rPr>
        <w:t>негайно</w:t>
      </w:r>
      <w:proofErr w:type="spellEnd"/>
      <w:r w:rsidRPr="007F41ED">
        <w:rPr>
          <w:color w:val="000000"/>
          <w:lang w:val="ru-RU"/>
        </w:rPr>
        <w:t xml:space="preserve"> </w:t>
      </w:r>
      <w:proofErr w:type="spellStart"/>
      <w:r w:rsidRPr="007F41ED">
        <w:rPr>
          <w:color w:val="000000"/>
          <w:lang w:val="ru-RU"/>
        </w:rPr>
        <w:t>письмово</w:t>
      </w:r>
      <w:proofErr w:type="spellEnd"/>
      <w:r w:rsidRPr="007F41ED">
        <w:rPr>
          <w:color w:val="000000"/>
          <w:lang w:val="ru-RU"/>
        </w:rPr>
        <w:t xml:space="preserve"> </w:t>
      </w:r>
      <w:proofErr w:type="spellStart"/>
      <w:r w:rsidRPr="007F41ED">
        <w:rPr>
          <w:color w:val="000000"/>
          <w:lang w:val="ru-RU"/>
        </w:rPr>
        <w:t>сповістити</w:t>
      </w:r>
      <w:proofErr w:type="spellEnd"/>
      <w:r w:rsidRPr="007F41ED">
        <w:rPr>
          <w:color w:val="000000"/>
          <w:lang w:val="ru-RU"/>
        </w:rPr>
        <w:t xml:space="preserve"> другу Сторону про початок і </w:t>
      </w:r>
      <w:proofErr w:type="spellStart"/>
      <w:r w:rsidRPr="007F41ED">
        <w:rPr>
          <w:color w:val="000000"/>
          <w:lang w:val="ru-RU"/>
        </w:rPr>
        <w:t>припинення</w:t>
      </w:r>
      <w:proofErr w:type="spellEnd"/>
      <w:r w:rsidRPr="007F41ED">
        <w:rPr>
          <w:color w:val="000000"/>
          <w:lang w:val="ru-RU"/>
        </w:rPr>
        <w:t xml:space="preserve"> форс-</w:t>
      </w:r>
      <w:proofErr w:type="spellStart"/>
      <w:r w:rsidRPr="007F41ED">
        <w:rPr>
          <w:color w:val="000000"/>
          <w:lang w:val="ru-RU"/>
        </w:rPr>
        <w:t>мажорних</w:t>
      </w:r>
      <w:proofErr w:type="spellEnd"/>
      <w:r w:rsidRPr="007F41ED">
        <w:rPr>
          <w:color w:val="000000"/>
          <w:lang w:val="ru-RU"/>
        </w:rPr>
        <w:t xml:space="preserve"> </w:t>
      </w:r>
      <w:proofErr w:type="spellStart"/>
      <w:r w:rsidRPr="007F41ED">
        <w:rPr>
          <w:color w:val="000000"/>
          <w:lang w:val="ru-RU"/>
        </w:rPr>
        <w:t>обставин</w:t>
      </w:r>
      <w:proofErr w:type="spellEnd"/>
      <w:r w:rsidRPr="007F41ED">
        <w:rPr>
          <w:color w:val="000000"/>
          <w:lang w:val="ru-RU"/>
        </w:rPr>
        <w:t>.</w:t>
      </w:r>
    </w:p>
    <w:p w:rsidR="004A13AF" w:rsidRPr="00FA196E" w:rsidRDefault="004A13AF" w:rsidP="00FA196E">
      <w:pPr>
        <w:spacing w:line="240" w:lineRule="auto"/>
        <w:ind w:right="-36" w:firstLine="709"/>
        <w:jc w:val="both"/>
        <w:rPr>
          <w:color w:val="000000"/>
          <w:lang w:val="ru-RU"/>
        </w:rPr>
      </w:pPr>
      <w:r w:rsidRPr="007F41ED">
        <w:rPr>
          <w:color w:val="000000"/>
          <w:lang w:val="ru-RU"/>
        </w:rPr>
        <w:t xml:space="preserve">8.5. </w:t>
      </w:r>
      <w:proofErr w:type="spellStart"/>
      <w:r w:rsidRPr="007F41ED">
        <w:rPr>
          <w:color w:val="000000"/>
          <w:lang w:val="ru-RU"/>
        </w:rPr>
        <w:t>Наявність</w:t>
      </w:r>
      <w:proofErr w:type="spellEnd"/>
      <w:r w:rsidRPr="007F41ED">
        <w:rPr>
          <w:color w:val="000000"/>
          <w:lang w:val="ru-RU"/>
        </w:rPr>
        <w:t xml:space="preserve"> і </w:t>
      </w:r>
      <w:proofErr w:type="spellStart"/>
      <w:r w:rsidRPr="007F41ED">
        <w:rPr>
          <w:color w:val="000000"/>
          <w:lang w:val="ru-RU"/>
        </w:rPr>
        <w:t>тривалість</w:t>
      </w:r>
      <w:proofErr w:type="spellEnd"/>
      <w:r w:rsidRPr="007F41ED">
        <w:rPr>
          <w:color w:val="000000"/>
          <w:lang w:val="ru-RU"/>
        </w:rPr>
        <w:t xml:space="preserve"> форс-</w:t>
      </w:r>
      <w:proofErr w:type="spellStart"/>
      <w:r w:rsidRPr="007F41ED">
        <w:rPr>
          <w:color w:val="000000"/>
          <w:lang w:val="ru-RU"/>
        </w:rPr>
        <w:t>мажорних</w:t>
      </w:r>
      <w:proofErr w:type="spellEnd"/>
      <w:r w:rsidRPr="007F41ED">
        <w:rPr>
          <w:color w:val="000000"/>
          <w:lang w:val="ru-RU"/>
        </w:rPr>
        <w:t xml:space="preserve"> </w:t>
      </w:r>
      <w:proofErr w:type="spellStart"/>
      <w:r w:rsidRPr="007F41ED">
        <w:rPr>
          <w:color w:val="000000"/>
          <w:lang w:val="ru-RU"/>
        </w:rPr>
        <w:t>обставин</w:t>
      </w:r>
      <w:proofErr w:type="spellEnd"/>
      <w:r w:rsidRPr="007F41ED">
        <w:rPr>
          <w:color w:val="000000"/>
          <w:lang w:val="ru-RU"/>
        </w:rPr>
        <w:t xml:space="preserve"> </w:t>
      </w:r>
      <w:proofErr w:type="spellStart"/>
      <w:r w:rsidRPr="007F41ED">
        <w:rPr>
          <w:color w:val="000000"/>
          <w:lang w:val="ru-RU"/>
        </w:rPr>
        <w:t>підтверджується</w:t>
      </w:r>
      <w:proofErr w:type="spellEnd"/>
      <w:r w:rsidRPr="007F41ED">
        <w:rPr>
          <w:color w:val="000000"/>
          <w:lang w:val="ru-RU"/>
        </w:rPr>
        <w:t xml:space="preserve"> </w:t>
      </w:r>
      <w:proofErr w:type="spellStart"/>
      <w:r w:rsidRPr="007F41ED">
        <w:rPr>
          <w:color w:val="000000"/>
          <w:lang w:val="ru-RU"/>
        </w:rPr>
        <w:t>сертифікатом</w:t>
      </w:r>
      <w:proofErr w:type="spellEnd"/>
      <w:r w:rsidRPr="007F41ED">
        <w:rPr>
          <w:color w:val="000000"/>
          <w:lang w:val="ru-RU"/>
        </w:rPr>
        <w:t xml:space="preserve"> Торгово-</w:t>
      </w:r>
      <w:proofErr w:type="spellStart"/>
      <w:r w:rsidRPr="007F41ED">
        <w:rPr>
          <w:color w:val="000000"/>
          <w:lang w:val="ru-RU"/>
        </w:rPr>
        <w:t>промислової</w:t>
      </w:r>
      <w:proofErr w:type="spellEnd"/>
      <w:r w:rsidRPr="007F41ED">
        <w:rPr>
          <w:color w:val="000000"/>
          <w:lang w:val="ru-RU"/>
        </w:rPr>
        <w:t xml:space="preserve"> </w:t>
      </w:r>
      <w:proofErr w:type="spellStart"/>
      <w:r w:rsidRPr="007F41ED">
        <w:rPr>
          <w:color w:val="000000"/>
          <w:lang w:val="ru-RU"/>
        </w:rPr>
        <w:t>палати</w:t>
      </w:r>
      <w:proofErr w:type="spellEnd"/>
      <w:r w:rsidRPr="007F41ED">
        <w:rPr>
          <w:color w:val="000000"/>
          <w:lang w:val="ru-RU"/>
        </w:rPr>
        <w:t xml:space="preserve"> </w:t>
      </w:r>
      <w:proofErr w:type="spellStart"/>
      <w:r w:rsidRPr="007F41ED">
        <w:rPr>
          <w:color w:val="000000"/>
          <w:lang w:val="ru-RU"/>
        </w:rPr>
        <w:t>України</w:t>
      </w:r>
      <w:proofErr w:type="spellEnd"/>
      <w:r w:rsidRPr="007F41ED">
        <w:rPr>
          <w:color w:val="000000"/>
          <w:lang w:val="ru-RU"/>
        </w:rPr>
        <w:t xml:space="preserve">. </w:t>
      </w:r>
      <w:proofErr w:type="spellStart"/>
      <w:r w:rsidRPr="007F41ED">
        <w:rPr>
          <w:color w:val="000000"/>
          <w:lang w:val="ru-RU"/>
        </w:rPr>
        <w:t>Наявність</w:t>
      </w:r>
      <w:proofErr w:type="spellEnd"/>
      <w:r w:rsidRPr="007F41ED">
        <w:rPr>
          <w:color w:val="000000"/>
          <w:lang w:val="ru-RU"/>
        </w:rPr>
        <w:t xml:space="preserve"> форс-</w:t>
      </w:r>
      <w:proofErr w:type="spellStart"/>
      <w:r w:rsidRPr="007F41ED">
        <w:rPr>
          <w:color w:val="000000"/>
          <w:lang w:val="ru-RU"/>
        </w:rPr>
        <w:t>мажорних</w:t>
      </w:r>
      <w:proofErr w:type="spellEnd"/>
      <w:r w:rsidRPr="007F41ED">
        <w:rPr>
          <w:color w:val="000000"/>
          <w:lang w:val="ru-RU"/>
        </w:rPr>
        <w:t xml:space="preserve"> </w:t>
      </w:r>
      <w:proofErr w:type="spellStart"/>
      <w:r w:rsidRPr="007F41ED">
        <w:rPr>
          <w:color w:val="000000"/>
          <w:lang w:val="ru-RU"/>
        </w:rPr>
        <w:t>обставин</w:t>
      </w:r>
      <w:proofErr w:type="spellEnd"/>
      <w:r w:rsidRPr="007F41ED">
        <w:rPr>
          <w:color w:val="000000"/>
          <w:lang w:val="ru-RU"/>
        </w:rPr>
        <w:t xml:space="preserve"> не </w:t>
      </w:r>
      <w:proofErr w:type="spellStart"/>
      <w:r w:rsidRPr="007F41ED">
        <w:rPr>
          <w:color w:val="000000"/>
          <w:lang w:val="ru-RU"/>
        </w:rPr>
        <w:t>звільняє</w:t>
      </w:r>
      <w:proofErr w:type="spellEnd"/>
      <w:r w:rsidRPr="007F41ED">
        <w:rPr>
          <w:color w:val="000000"/>
          <w:lang w:val="ru-RU"/>
        </w:rPr>
        <w:t xml:space="preserve"> </w:t>
      </w:r>
      <w:proofErr w:type="spellStart"/>
      <w:r w:rsidRPr="007F41ED">
        <w:rPr>
          <w:color w:val="000000"/>
          <w:lang w:val="ru-RU"/>
        </w:rPr>
        <w:t>Сторони</w:t>
      </w:r>
      <w:proofErr w:type="spellEnd"/>
      <w:r w:rsidRPr="007F41ED">
        <w:rPr>
          <w:color w:val="000000"/>
          <w:lang w:val="ru-RU"/>
        </w:rPr>
        <w:t xml:space="preserve"> </w:t>
      </w:r>
      <w:proofErr w:type="spellStart"/>
      <w:r w:rsidRPr="007F41ED">
        <w:rPr>
          <w:color w:val="000000"/>
          <w:lang w:val="ru-RU"/>
        </w:rPr>
        <w:t>від</w:t>
      </w:r>
      <w:proofErr w:type="spellEnd"/>
      <w:r w:rsidRPr="007F41ED">
        <w:rPr>
          <w:color w:val="000000"/>
          <w:lang w:val="ru-RU"/>
        </w:rPr>
        <w:t xml:space="preserve"> </w:t>
      </w:r>
      <w:proofErr w:type="spellStart"/>
      <w:r w:rsidRPr="007F41ED">
        <w:rPr>
          <w:color w:val="000000"/>
          <w:lang w:val="ru-RU"/>
        </w:rPr>
        <w:t>виконання</w:t>
      </w:r>
      <w:proofErr w:type="spellEnd"/>
      <w:r w:rsidRPr="007F41ED">
        <w:rPr>
          <w:color w:val="000000"/>
          <w:lang w:val="ru-RU"/>
        </w:rPr>
        <w:t xml:space="preserve"> </w:t>
      </w:r>
      <w:proofErr w:type="spellStart"/>
      <w:r w:rsidRPr="007F41ED">
        <w:rPr>
          <w:color w:val="000000"/>
          <w:lang w:val="ru-RU"/>
        </w:rPr>
        <w:t>своїх</w:t>
      </w:r>
      <w:proofErr w:type="spellEnd"/>
      <w:r w:rsidRPr="007F41ED">
        <w:rPr>
          <w:color w:val="000000"/>
          <w:lang w:val="ru-RU"/>
        </w:rPr>
        <w:t xml:space="preserve"> </w:t>
      </w:r>
      <w:proofErr w:type="spellStart"/>
      <w:r w:rsidRPr="007F41ED">
        <w:rPr>
          <w:color w:val="000000"/>
          <w:lang w:val="ru-RU"/>
        </w:rPr>
        <w:t>обов’язків</w:t>
      </w:r>
      <w:proofErr w:type="spellEnd"/>
      <w:r w:rsidRPr="007F41ED">
        <w:rPr>
          <w:color w:val="000000"/>
          <w:lang w:val="ru-RU"/>
        </w:rPr>
        <w:t xml:space="preserve"> за Договором </w:t>
      </w:r>
      <w:proofErr w:type="spellStart"/>
      <w:r w:rsidRPr="007F41ED">
        <w:rPr>
          <w:color w:val="000000"/>
          <w:lang w:val="ru-RU"/>
        </w:rPr>
        <w:t>після</w:t>
      </w:r>
      <w:proofErr w:type="spellEnd"/>
      <w:r w:rsidRPr="007F41ED">
        <w:rPr>
          <w:color w:val="000000"/>
          <w:lang w:val="ru-RU"/>
        </w:rPr>
        <w:t xml:space="preserve"> </w:t>
      </w:r>
      <w:proofErr w:type="spellStart"/>
      <w:r w:rsidRPr="007F41ED">
        <w:rPr>
          <w:color w:val="000000"/>
          <w:lang w:val="ru-RU"/>
        </w:rPr>
        <w:t>закінчення</w:t>
      </w:r>
      <w:proofErr w:type="spellEnd"/>
      <w:r w:rsidRPr="007F41ED">
        <w:rPr>
          <w:color w:val="000000"/>
          <w:lang w:val="ru-RU"/>
        </w:rPr>
        <w:t xml:space="preserve"> </w:t>
      </w:r>
      <w:proofErr w:type="spellStart"/>
      <w:r w:rsidRPr="007F41ED">
        <w:rPr>
          <w:color w:val="000000"/>
          <w:lang w:val="ru-RU"/>
        </w:rPr>
        <w:t>дії</w:t>
      </w:r>
      <w:proofErr w:type="spellEnd"/>
      <w:r w:rsidRPr="007F41ED">
        <w:rPr>
          <w:color w:val="000000"/>
          <w:lang w:val="ru-RU"/>
        </w:rPr>
        <w:t xml:space="preserve"> </w:t>
      </w:r>
      <w:proofErr w:type="spellStart"/>
      <w:r w:rsidRPr="007F41ED">
        <w:rPr>
          <w:color w:val="000000"/>
          <w:lang w:val="ru-RU"/>
        </w:rPr>
        <w:t>цих</w:t>
      </w:r>
      <w:proofErr w:type="spellEnd"/>
      <w:r w:rsidRPr="007F41ED">
        <w:rPr>
          <w:color w:val="000000"/>
          <w:lang w:val="ru-RU"/>
        </w:rPr>
        <w:t xml:space="preserve"> форс-</w:t>
      </w:r>
      <w:proofErr w:type="spellStart"/>
      <w:r w:rsidRPr="007F41ED">
        <w:rPr>
          <w:color w:val="000000"/>
          <w:lang w:val="ru-RU"/>
        </w:rPr>
        <w:t>мажорних</w:t>
      </w:r>
      <w:proofErr w:type="spellEnd"/>
      <w:r w:rsidRPr="007F41ED">
        <w:rPr>
          <w:color w:val="000000"/>
          <w:lang w:val="ru-RU"/>
        </w:rPr>
        <w:t xml:space="preserve"> </w:t>
      </w:r>
      <w:proofErr w:type="spellStart"/>
      <w:r w:rsidRPr="007F41ED">
        <w:rPr>
          <w:color w:val="000000"/>
          <w:lang w:val="ru-RU"/>
        </w:rPr>
        <w:t>обставин</w:t>
      </w:r>
      <w:proofErr w:type="spellEnd"/>
      <w:r w:rsidRPr="007F41ED">
        <w:rPr>
          <w:color w:val="000000"/>
          <w:lang w:val="ru-RU"/>
        </w:rPr>
        <w:t>.</w:t>
      </w:r>
    </w:p>
    <w:p w:rsidR="004A13AF" w:rsidRPr="007F41ED" w:rsidRDefault="004A13AF" w:rsidP="006D7E2F">
      <w:pPr>
        <w:ind w:right="-36"/>
        <w:jc w:val="center"/>
        <w:outlineLvl w:val="0"/>
        <w:rPr>
          <w:b/>
          <w:color w:val="000000"/>
          <w:lang w:val="ru-RU"/>
        </w:rPr>
      </w:pPr>
      <w:r w:rsidRPr="007F41ED">
        <w:rPr>
          <w:b/>
          <w:color w:val="000000"/>
          <w:lang w:val="ru-RU"/>
        </w:rPr>
        <w:t xml:space="preserve">9. </w:t>
      </w:r>
      <w:proofErr w:type="spellStart"/>
      <w:r w:rsidRPr="007F41ED">
        <w:rPr>
          <w:b/>
          <w:color w:val="000000"/>
          <w:lang w:val="ru-RU"/>
        </w:rPr>
        <w:t>Вирішення</w:t>
      </w:r>
      <w:proofErr w:type="spellEnd"/>
      <w:r w:rsidRPr="007F41ED">
        <w:rPr>
          <w:b/>
          <w:color w:val="000000"/>
          <w:lang w:val="ru-RU"/>
        </w:rPr>
        <w:t xml:space="preserve"> </w:t>
      </w:r>
      <w:proofErr w:type="spellStart"/>
      <w:r w:rsidRPr="007F41ED">
        <w:rPr>
          <w:b/>
          <w:color w:val="000000"/>
          <w:lang w:val="ru-RU"/>
        </w:rPr>
        <w:t>спорів</w:t>
      </w:r>
      <w:proofErr w:type="spellEnd"/>
    </w:p>
    <w:p w:rsidR="004A13AF" w:rsidRPr="007F41ED" w:rsidRDefault="004A13AF" w:rsidP="006D7E2F">
      <w:pPr>
        <w:tabs>
          <w:tab w:val="left" w:pos="540"/>
        </w:tabs>
        <w:spacing w:line="240" w:lineRule="auto"/>
        <w:ind w:right="-36" w:firstLine="709"/>
        <w:jc w:val="both"/>
        <w:rPr>
          <w:color w:val="000000"/>
          <w:lang w:val="ru-RU"/>
        </w:rPr>
      </w:pPr>
      <w:r w:rsidRPr="007F41ED">
        <w:rPr>
          <w:color w:val="000000"/>
          <w:lang w:val="ru-RU"/>
        </w:rPr>
        <w:t xml:space="preserve">9.1. У </w:t>
      </w:r>
      <w:proofErr w:type="spellStart"/>
      <w:r w:rsidRPr="007F41ED">
        <w:rPr>
          <w:color w:val="000000"/>
          <w:lang w:val="ru-RU"/>
        </w:rPr>
        <w:t>випадку</w:t>
      </w:r>
      <w:proofErr w:type="spellEnd"/>
      <w:r w:rsidRPr="007F41ED">
        <w:rPr>
          <w:color w:val="000000"/>
          <w:lang w:val="ru-RU"/>
        </w:rPr>
        <w:t xml:space="preserve"> </w:t>
      </w:r>
      <w:proofErr w:type="spellStart"/>
      <w:r w:rsidRPr="007F41ED">
        <w:rPr>
          <w:color w:val="000000"/>
          <w:lang w:val="ru-RU"/>
        </w:rPr>
        <w:t>виникнення</w:t>
      </w:r>
      <w:proofErr w:type="spellEnd"/>
      <w:r w:rsidRPr="007F41ED">
        <w:rPr>
          <w:color w:val="000000"/>
          <w:lang w:val="ru-RU"/>
        </w:rPr>
        <w:t xml:space="preserve"> </w:t>
      </w:r>
      <w:proofErr w:type="spellStart"/>
      <w:r w:rsidRPr="007F41ED">
        <w:rPr>
          <w:color w:val="000000"/>
          <w:lang w:val="ru-RU"/>
        </w:rPr>
        <w:t>спорів</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розбіжностей</w:t>
      </w:r>
      <w:proofErr w:type="spellEnd"/>
      <w:r w:rsidRPr="007F41ED">
        <w:rPr>
          <w:color w:val="000000"/>
          <w:lang w:val="ru-RU"/>
        </w:rPr>
        <w:t xml:space="preserve"> </w:t>
      </w:r>
      <w:proofErr w:type="spellStart"/>
      <w:r w:rsidRPr="007F41ED">
        <w:rPr>
          <w:color w:val="000000"/>
          <w:lang w:val="ru-RU"/>
        </w:rPr>
        <w:t>Сторони</w:t>
      </w:r>
      <w:proofErr w:type="spellEnd"/>
      <w:r w:rsidRPr="007F41ED">
        <w:rPr>
          <w:color w:val="000000"/>
          <w:lang w:val="ru-RU"/>
        </w:rPr>
        <w:t xml:space="preserve"> </w:t>
      </w:r>
      <w:proofErr w:type="spellStart"/>
      <w:r w:rsidRPr="007F41ED">
        <w:rPr>
          <w:color w:val="000000"/>
          <w:lang w:val="ru-RU"/>
        </w:rPr>
        <w:t>зобов’язуються</w:t>
      </w:r>
      <w:proofErr w:type="spellEnd"/>
      <w:r w:rsidRPr="007F41ED">
        <w:rPr>
          <w:color w:val="000000"/>
          <w:lang w:val="ru-RU"/>
        </w:rPr>
        <w:t xml:space="preserve"> </w:t>
      </w:r>
      <w:proofErr w:type="spellStart"/>
      <w:r w:rsidRPr="007F41ED">
        <w:rPr>
          <w:color w:val="000000"/>
          <w:lang w:val="ru-RU"/>
        </w:rPr>
        <w:t>вирішувати</w:t>
      </w:r>
      <w:proofErr w:type="spellEnd"/>
      <w:r w:rsidRPr="007F41ED">
        <w:rPr>
          <w:color w:val="000000"/>
          <w:lang w:val="ru-RU"/>
        </w:rPr>
        <w:t xml:space="preserve"> </w:t>
      </w:r>
      <w:proofErr w:type="spellStart"/>
      <w:r w:rsidRPr="007F41ED">
        <w:rPr>
          <w:color w:val="000000"/>
          <w:lang w:val="ru-RU"/>
        </w:rPr>
        <w:t>їх</w:t>
      </w:r>
      <w:proofErr w:type="spellEnd"/>
      <w:r w:rsidRPr="007F41ED">
        <w:rPr>
          <w:color w:val="000000"/>
          <w:lang w:val="ru-RU"/>
        </w:rPr>
        <w:t xml:space="preserve"> шляхом </w:t>
      </w:r>
      <w:proofErr w:type="spellStart"/>
      <w:r w:rsidRPr="007F41ED">
        <w:rPr>
          <w:color w:val="000000"/>
          <w:lang w:val="ru-RU"/>
        </w:rPr>
        <w:t>переговорів</w:t>
      </w:r>
      <w:proofErr w:type="spellEnd"/>
      <w:r w:rsidRPr="007F41ED">
        <w:rPr>
          <w:color w:val="000000"/>
          <w:lang w:val="ru-RU"/>
        </w:rPr>
        <w:t xml:space="preserve"> та </w:t>
      </w:r>
      <w:proofErr w:type="spellStart"/>
      <w:r w:rsidRPr="007F41ED">
        <w:rPr>
          <w:color w:val="000000"/>
          <w:lang w:val="ru-RU"/>
        </w:rPr>
        <w:t>консультацій</w:t>
      </w:r>
      <w:proofErr w:type="spellEnd"/>
      <w:r w:rsidRPr="007F41ED">
        <w:rPr>
          <w:color w:val="000000"/>
          <w:lang w:val="ru-RU"/>
        </w:rPr>
        <w:t>.</w:t>
      </w:r>
    </w:p>
    <w:p w:rsidR="004A13AF" w:rsidRPr="007F41ED" w:rsidRDefault="004A13AF" w:rsidP="00FA196E">
      <w:pPr>
        <w:tabs>
          <w:tab w:val="left" w:pos="540"/>
        </w:tabs>
        <w:spacing w:line="240" w:lineRule="auto"/>
        <w:ind w:firstLine="709"/>
        <w:jc w:val="both"/>
        <w:rPr>
          <w:color w:val="000000"/>
          <w:lang w:val="ru-RU"/>
        </w:rPr>
      </w:pPr>
      <w:r w:rsidRPr="007F41ED">
        <w:rPr>
          <w:color w:val="000000"/>
          <w:lang w:val="ru-RU"/>
        </w:rPr>
        <w:t xml:space="preserve">9.2. </w:t>
      </w:r>
      <w:proofErr w:type="spellStart"/>
      <w:r w:rsidRPr="007F41ED">
        <w:rPr>
          <w:color w:val="000000"/>
          <w:lang w:val="ru-RU"/>
        </w:rPr>
        <w:t>Всі</w:t>
      </w:r>
      <w:proofErr w:type="spellEnd"/>
      <w:r w:rsidRPr="007F41ED">
        <w:rPr>
          <w:color w:val="000000"/>
          <w:lang w:val="ru-RU"/>
        </w:rPr>
        <w:t xml:space="preserve"> </w:t>
      </w:r>
      <w:proofErr w:type="spellStart"/>
      <w:r w:rsidRPr="007F41ED">
        <w:rPr>
          <w:color w:val="000000"/>
          <w:lang w:val="ru-RU"/>
        </w:rPr>
        <w:t>неврегульовані</w:t>
      </w:r>
      <w:proofErr w:type="spellEnd"/>
      <w:r w:rsidRPr="007F41ED">
        <w:rPr>
          <w:color w:val="000000"/>
          <w:lang w:val="ru-RU"/>
        </w:rPr>
        <w:t xml:space="preserve"> спори, </w:t>
      </w:r>
      <w:proofErr w:type="spellStart"/>
      <w:r w:rsidRPr="007F41ED">
        <w:rPr>
          <w:color w:val="000000"/>
          <w:lang w:val="ru-RU"/>
        </w:rPr>
        <w:t>розбіжності</w:t>
      </w:r>
      <w:proofErr w:type="spellEnd"/>
      <w:r w:rsidRPr="007F41ED">
        <w:rPr>
          <w:color w:val="000000"/>
          <w:lang w:val="ru-RU"/>
        </w:rPr>
        <w:t xml:space="preserve"> </w:t>
      </w:r>
      <w:proofErr w:type="spellStart"/>
      <w:r w:rsidRPr="007F41ED">
        <w:rPr>
          <w:color w:val="000000"/>
          <w:lang w:val="ru-RU"/>
        </w:rPr>
        <w:t>чи</w:t>
      </w:r>
      <w:proofErr w:type="spellEnd"/>
      <w:r w:rsidRPr="007F41ED">
        <w:rPr>
          <w:color w:val="000000"/>
          <w:lang w:val="ru-RU"/>
        </w:rPr>
        <w:t xml:space="preserve"> </w:t>
      </w:r>
      <w:proofErr w:type="spellStart"/>
      <w:r w:rsidRPr="007F41ED">
        <w:rPr>
          <w:color w:val="000000"/>
          <w:lang w:val="ru-RU"/>
        </w:rPr>
        <w:t>вимоги</w:t>
      </w:r>
      <w:proofErr w:type="spellEnd"/>
      <w:r w:rsidRPr="007F41ED">
        <w:rPr>
          <w:color w:val="000000"/>
          <w:lang w:val="ru-RU"/>
        </w:rPr>
        <w:t xml:space="preserve">, </w:t>
      </w:r>
      <w:proofErr w:type="spellStart"/>
      <w:r w:rsidRPr="007F41ED">
        <w:rPr>
          <w:color w:val="000000"/>
          <w:lang w:val="ru-RU"/>
        </w:rPr>
        <w:t>які</w:t>
      </w:r>
      <w:proofErr w:type="spellEnd"/>
      <w:r w:rsidRPr="007F41ED">
        <w:rPr>
          <w:color w:val="000000"/>
          <w:lang w:val="ru-RU"/>
        </w:rPr>
        <w:t xml:space="preserve"> </w:t>
      </w:r>
      <w:proofErr w:type="spellStart"/>
      <w:r w:rsidRPr="007F41ED">
        <w:rPr>
          <w:color w:val="000000"/>
          <w:lang w:val="ru-RU"/>
        </w:rPr>
        <w:t>виникають</w:t>
      </w:r>
      <w:proofErr w:type="spellEnd"/>
      <w:r w:rsidRPr="007F41ED">
        <w:rPr>
          <w:color w:val="000000"/>
          <w:lang w:val="ru-RU"/>
        </w:rPr>
        <w:t xml:space="preserve"> з </w:t>
      </w:r>
      <w:proofErr w:type="spellStart"/>
      <w:r w:rsidRPr="007F41ED">
        <w:rPr>
          <w:color w:val="000000"/>
          <w:lang w:val="ru-RU"/>
        </w:rPr>
        <w:t>даного</w:t>
      </w:r>
      <w:proofErr w:type="spellEnd"/>
      <w:r w:rsidRPr="007F41ED">
        <w:rPr>
          <w:color w:val="000000"/>
          <w:lang w:val="ru-RU"/>
        </w:rPr>
        <w:t xml:space="preserve"> Договору </w:t>
      </w:r>
      <w:proofErr w:type="spellStart"/>
      <w:r w:rsidRPr="007F41ED">
        <w:rPr>
          <w:color w:val="000000"/>
          <w:lang w:val="ru-RU"/>
        </w:rPr>
        <w:t>або</w:t>
      </w:r>
      <w:proofErr w:type="spellEnd"/>
      <w:r w:rsidRPr="007F41ED">
        <w:rPr>
          <w:color w:val="000000"/>
          <w:lang w:val="ru-RU"/>
        </w:rPr>
        <w:t xml:space="preserve"> у </w:t>
      </w:r>
      <w:proofErr w:type="spellStart"/>
      <w:r w:rsidRPr="007F41ED">
        <w:rPr>
          <w:color w:val="000000"/>
          <w:lang w:val="ru-RU"/>
        </w:rPr>
        <w:t>зв’язку</w:t>
      </w:r>
      <w:proofErr w:type="spellEnd"/>
      <w:r w:rsidRPr="007F41ED">
        <w:rPr>
          <w:color w:val="000000"/>
          <w:lang w:val="ru-RU"/>
        </w:rPr>
        <w:t xml:space="preserve"> з ним, </w:t>
      </w:r>
      <w:proofErr w:type="spellStart"/>
      <w:r w:rsidRPr="007F41ED">
        <w:rPr>
          <w:color w:val="000000"/>
          <w:lang w:val="ru-RU"/>
        </w:rPr>
        <w:t>зокрема</w:t>
      </w:r>
      <w:proofErr w:type="spellEnd"/>
      <w:r w:rsidRPr="007F41ED">
        <w:rPr>
          <w:color w:val="000000"/>
          <w:lang w:val="ru-RU"/>
        </w:rPr>
        <w:t xml:space="preserve"> </w:t>
      </w:r>
      <w:proofErr w:type="spellStart"/>
      <w:r w:rsidRPr="007F41ED">
        <w:rPr>
          <w:color w:val="000000"/>
          <w:lang w:val="ru-RU"/>
        </w:rPr>
        <w:t>такі</w:t>
      </w:r>
      <w:proofErr w:type="spellEnd"/>
      <w:r w:rsidRPr="007F41ED">
        <w:rPr>
          <w:color w:val="000000"/>
          <w:lang w:val="ru-RU"/>
        </w:rPr>
        <w:t xml:space="preserve">,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стосуються</w:t>
      </w:r>
      <w:proofErr w:type="spellEnd"/>
      <w:r w:rsidRPr="007F41ED">
        <w:rPr>
          <w:color w:val="000000"/>
          <w:lang w:val="ru-RU"/>
        </w:rPr>
        <w:t xml:space="preserve"> </w:t>
      </w:r>
      <w:proofErr w:type="spellStart"/>
      <w:r w:rsidRPr="007F41ED">
        <w:rPr>
          <w:color w:val="000000"/>
          <w:lang w:val="ru-RU"/>
        </w:rPr>
        <w:t>його</w:t>
      </w:r>
      <w:proofErr w:type="spellEnd"/>
      <w:r w:rsidRPr="007F41ED">
        <w:rPr>
          <w:color w:val="000000"/>
          <w:lang w:val="ru-RU"/>
        </w:rPr>
        <w:t xml:space="preserve"> </w:t>
      </w:r>
      <w:proofErr w:type="spellStart"/>
      <w:r w:rsidRPr="007F41ED">
        <w:rPr>
          <w:color w:val="000000"/>
          <w:lang w:val="ru-RU"/>
        </w:rPr>
        <w:t>виконання</w:t>
      </w:r>
      <w:proofErr w:type="spellEnd"/>
      <w:r w:rsidRPr="007F41ED">
        <w:rPr>
          <w:color w:val="000000"/>
          <w:lang w:val="ru-RU"/>
        </w:rPr>
        <w:t xml:space="preserve">, </w:t>
      </w:r>
      <w:proofErr w:type="spellStart"/>
      <w:r w:rsidRPr="007F41ED">
        <w:rPr>
          <w:color w:val="000000"/>
          <w:lang w:val="ru-RU"/>
        </w:rPr>
        <w:t>порушення</w:t>
      </w:r>
      <w:proofErr w:type="spellEnd"/>
      <w:r w:rsidRPr="007F41ED">
        <w:rPr>
          <w:color w:val="000000"/>
          <w:lang w:val="ru-RU"/>
        </w:rPr>
        <w:t xml:space="preserve">, </w:t>
      </w:r>
      <w:proofErr w:type="spellStart"/>
      <w:r w:rsidRPr="007F41ED">
        <w:rPr>
          <w:color w:val="000000"/>
          <w:lang w:val="ru-RU"/>
        </w:rPr>
        <w:t>припинення</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визнання</w:t>
      </w:r>
      <w:proofErr w:type="spellEnd"/>
      <w:r w:rsidRPr="007F41ED">
        <w:rPr>
          <w:color w:val="000000"/>
          <w:lang w:val="ru-RU"/>
        </w:rPr>
        <w:t xml:space="preserve"> </w:t>
      </w:r>
      <w:proofErr w:type="spellStart"/>
      <w:r w:rsidRPr="007F41ED">
        <w:rPr>
          <w:color w:val="000000"/>
          <w:lang w:val="ru-RU"/>
        </w:rPr>
        <w:t>недійсним</w:t>
      </w:r>
      <w:proofErr w:type="spellEnd"/>
      <w:r w:rsidRPr="007F41ED">
        <w:rPr>
          <w:color w:val="000000"/>
          <w:lang w:val="ru-RU"/>
        </w:rPr>
        <w:t xml:space="preserve">, </w:t>
      </w:r>
      <w:proofErr w:type="spellStart"/>
      <w:r w:rsidRPr="007F41ED">
        <w:rPr>
          <w:color w:val="000000"/>
          <w:lang w:val="ru-RU"/>
        </w:rPr>
        <w:t>підлягають</w:t>
      </w:r>
      <w:proofErr w:type="spellEnd"/>
      <w:r w:rsidRPr="007F41ED">
        <w:rPr>
          <w:color w:val="000000"/>
          <w:lang w:val="ru-RU"/>
        </w:rPr>
        <w:t xml:space="preserve"> </w:t>
      </w:r>
      <w:proofErr w:type="spellStart"/>
      <w:r w:rsidRPr="007F41ED">
        <w:rPr>
          <w:color w:val="000000"/>
          <w:lang w:val="ru-RU"/>
        </w:rPr>
        <w:t>вирішенню</w:t>
      </w:r>
      <w:proofErr w:type="spellEnd"/>
      <w:r w:rsidRPr="007F41ED">
        <w:rPr>
          <w:color w:val="000000"/>
          <w:lang w:val="ru-RU"/>
        </w:rPr>
        <w:t xml:space="preserve"> в </w:t>
      </w:r>
      <w:proofErr w:type="spellStart"/>
      <w:r w:rsidRPr="007F41ED">
        <w:rPr>
          <w:color w:val="000000"/>
          <w:lang w:val="ru-RU"/>
        </w:rPr>
        <w:t>установленому</w:t>
      </w:r>
      <w:proofErr w:type="spellEnd"/>
      <w:r w:rsidRPr="007F41ED">
        <w:rPr>
          <w:color w:val="000000"/>
          <w:lang w:val="ru-RU"/>
        </w:rPr>
        <w:t xml:space="preserve"> </w:t>
      </w:r>
      <w:proofErr w:type="spellStart"/>
      <w:r w:rsidRPr="007F41ED">
        <w:rPr>
          <w:color w:val="000000"/>
          <w:lang w:val="ru-RU"/>
        </w:rPr>
        <w:t>законодавством</w:t>
      </w:r>
      <w:proofErr w:type="spellEnd"/>
      <w:r w:rsidRPr="007F41ED">
        <w:rPr>
          <w:color w:val="000000"/>
          <w:lang w:val="ru-RU"/>
        </w:rPr>
        <w:t xml:space="preserve"> порядку.</w:t>
      </w:r>
    </w:p>
    <w:p w:rsidR="004A13AF" w:rsidRPr="007F41ED" w:rsidRDefault="004A13AF" w:rsidP="006D7E2F">
      <w:pPr>
        <w:jc w:val="center"/>
        <w:outlineLvl w:val="0"/>
        <w:rPr>
          <w:b/>
          <w:color w:val="000000"/>
          <w:lang w:val="ru-RU"/>
        </w:rPr>
      </w:pPr>
      <w:r w:rsidRPr="007F41ED">
        <w:rPr>
          <w:b/>
          <w:color w:val="000000"/>
          <w:lang w:val="ru-RU"/>
        </w:rPr>
        <w:t xml:space="preserve">10. Порядок </w:t>
      </w:r>
      <w:proofErr w:type="spellStart"/>
      <w:r w:rsidRPr="007F41ED">
        <w:rPr>
          <w:b/>
          <w:color w:val="000000"/>
          <w:lang w:val="ru-RU"/>
        </w:rPr>
        <w:t>змін</w:t>
      </w:r>
      <w:proofErr w:type="spellEnd"/>
      <w:r w:rsidRPr="007F41ED">
        <w:rPr>
          <w:b/>
          <w:color w:val="000000"/>
          <w:lang w:val="ru-RU"/>
        </w:rPr>
        <w:t xml:space="preserve"> умов договору про </w:t>
      </w:r>
      <w:proofErr w:type="spellStart"/>
      <w:r w:rsidRPr="007F41ED">
        <w:rPr>
          <w:b/>
          <w:color w:val="000000"/>
          <w:lang w:val="ru-RU"/>
        </w:rPr>
        <w:t>закупівлю</w:t>
      </w:r>
      <w:proofErr w:type="spellEnd"/>
      <w:r w:rsidRPr="007F41ED">
        <w:rPr>
          <w:b/>
          <w:color w:val="000000"/>
          <w:lang w:val="ru-RU"/>
        </w:rPr>
        <w:t>:</w:t>
      </w:r>
    </w:p>
    <w:p w:rsidR="004A13AF" w:rsidRPr="007F41ED" w:rsidRDefault="004A13AF" w:rsidP="006D7E2F">
      <w:pPr>
        <w:spacing w:line="240" w:lineRule="auto"/>
        <w:ind w:right="-143"/>
        <w:jc w:val="both"/>
        <w:rPr>
          <w:color w:val="000000"/>
          <w:lang w:val="ru-RU"/>
        </w:rPr>
      </w:pPr>
      <w:r w:rsidRPr="007F41ED">
        <w:rPr>
          <w:color w:val="000000"/>
          <w:lang w:val="ru-RU"/>
        </w:rPr>
        <w:t xml:space="preserve">10.1. </w:t>
      </w:r>
      <w:proofErr w:type="spellStart"/>
      <w:r w:rsidRPr="007F41ED">
        <w:rPr>
          <w:color w:val="000000"/>
          <w:lang w:val="ru-RU"/>
        </w:rPr>
        <w:t>Зміни</w:t>
      </w:r>
      <w:proofErr w:type="spellEnd"/>
      <w:r w:rsidRPr="007F41ED">
        <w:rPr>
          <w:color w:val="000000"/>
          <w:lang w:val="ru-RU"/>
        </w:rPr>
        <w:t xml:space="preserve"> до договору про </w:t>
      </w:r>
      <w:proofErr w:type="spellStart"/>
      <w:r w:rsidRPr="007F41ED">
        <w:rPr>
          <w:color w:val="000000"/>
          <w:lang w:val="ru-RU"/>
        </w:rPr>
        <w:t>закупівлю</w:t>
      </w:r>
      <w:proofErr w:type="spellEnd"/>
      <w:r w:rsidRPr="007F41ED">
        <w:rPr>
          <w:color w:val="000000"/>
          <w:lang w:val="ru-RU"/>
        </w:rPr>
        <w:t xml:space="preserve"> </w:t>
      </w:r>
      <w:proofErr w:type="spellStart"/>
      <w:r w:rsidRPr="007F41ED">
        <w:rPr>
          <w:color w:val="000000"/>
          <w:lang w:val="ru-RU"/>
        </w:rPr>
        <w:t>можуть</w:t>
      </w:r>
      <w:proofErr w:type="spellEnd"/>
      <w:r w:rsidRPr="007F41ED">
        <w:rPr>
          <w:color w:val="000000"/>
          <w:lang w:val="ru-RU"/>
        </w:rPr>
        <w:t xml:space="preserve"> </w:t>
      </w:r>
      <w:proofErr w:type="spellStart"/>
      <w:r w:rsidRPr="007F41ED">
        <w:rPr>
          <w:color w:val="000000"/>
          <w:lang w:val="ru-RU"/>
        </w:rPr>
        <w:t>вноситись</w:t>
      </w:r>
      <w:proofErr w:type="spellEnd"/>
      <w:r w:rsidRPr="007F41ED">
        <w:rPr>
          <w:color w:val="000000"/>
          <w:lang w:val="ru-RU"/>
        </w:rPr>
        <w:t xml:space="preserve"> у </w:t>
      </w:r>
      <w:proofErr w:type="spellStart"/>
      <w:r w:rsidRPr="007F41ED">
        <w:rPr>
          <w:color w:val="000000"/>
          <w:lang w:val="ru-RU"/>
        </w:rPr>
        <w:t>випадках</w:t>
      </w:r>
      <w:proofErr w:type="spellEnd"/>
      <w:r w:rsidRPr="007F41ED">
        <w:rPr>
          <w:color w:val="000000"/>
          <w:lang w:val="ru-RU"/>
        </w:rPr>
        <w:t xml:space="preserve">, </w:t>
      </w:r>
      <w:proofErr w:type="spellStart"/>
      <w:r w:rsidRPr="007F41ED">
        <w:rPr>
          <w:color w:val="000000"/>
          <w:lang w:val="ru-RU"/>
        </w:rPr>
        <w:t>вказаних</w:t>
      </w:r>
      <w:proofErr w:type="spellEnd"/>
      <w:r w:rsidRPr="007F41ED">
        <w:rPr>
          <w:color w:val="000000"/>
          <w:lang w:val="ru-RU"/>
        </w:rPr>
        <w:t xml:space="preserve"> </w:t>
      </w:r>
      <w:proofErr w:type="spellStart"/>
      <w:r w:rsidRPr="007F41ED">
        <w:rPr>
          <w:color w:val="000000"/>
          <w:lang w:val="ru-RU"/>
        </w:rPr>
        <w:t>згідно</w:t>
      </w:r>
      <w:proofErr w:type="spellEnd"/>
      <w:r>
        <w:rPr>
          <w:color w:val="000000"/>
          <w:lang w:val="ru-RU"/>
        </w:rPr>
        <w:t xml:space="preserve"> з </w:t>
      </w:r>
      <w:proofErr w:type="gramStart"/>
      <w:r>
        <w:rPr>
          <w:color w:val="000000"/>
          <w:lang w:val="ru-RU"/>
        </w:rPr>
        <w:t>пунктом  12.3</w:t>
      </w:r>
      <w:proofErr w:type="gramEnd"/>
      <w:r w:rsidRPr="007F41ED">
        <w:rPr>
          <w:color w:val="000000"/>
          <w:lang w:val="ru-RU"/>
        </w:rPr>
        <w:t xml:space="preserve"> та </w:t>
      </w:r>
      <w:proofErr w:type="spellStart"/>
      <w:r w:rsidRPr="007F41ED">
        <w:rPr>
          <w:color w:val="000000"/>
          <w:lang w:val="ru-RU"/>
        </w:rPr>
        <w:t>оформляються</w:t>
      </w:r>
      <w:proofErr w:type="spellEnd"/>
      <w:r w:rsidRPr="007F41ED">
        <w:rPr>
          <w:color w:val="000000"/>
          <w:lang w:val="ru-RU"/>
        </w:rPr>
        <w:t xml:space="preserve"> шляхом </w:t>
      </w:r>
      <w:proofErr w:type="spellStart"/>
      <w:r w:rsidRPr="007F41ED">
        <w:rPr>
          <w:color w:val="000000"/>
          <w:lang w:val="ru-RU"/>
        </w:rPr>
        <w:t>укладання</w:t>
      </w:r>
      <w:proofErr w:type="spellEnd"/>
      <w:r w:rsidRPr="007F41ED">
        <w:rPr>
          <w:color w:val="000000"/>
          <w:lang w:val="ru-RU"/>
        </w:rPr>
        <w:t xml:space="preserve"> </w:t>
      </w:r>
      <w:proofErr w:type="spellStart"/>
      <w:r w:rsidRPr="007F41ED">
        <w:rPr>
          <w:color w:val="000000"/>
          <w:lang w:val="ru-RU"/>
        </w:rPr>
        <w:t>відповідної</w:t>
      </w:r>
      <w:proofErr w:type="spellEnd"/>
      <w:r w:rsidRPr="007F41ED">
        <w:rPr>
          <w:color w:val="000000"/>
          <w:lang w:val="ru-RU"/>
        </w:rPr>
        <w:t xml:space="preserve"> </w:t>
      </w:r>
      <w:proofErr w:type="spellStart"/>
      <w:r w:rsidRPr="007F41ED">
        <w:rPr>
          <w:color w:val="000000"/>
          <w:lang w:val="ru-RU"/>
        </w:rPr>
        <w:t>додаткової</w:t>
      </w:r>
      <w:proofErr w:type="spellEnd"/>
      <w:r w:rsidRPr="007F41ED">
        <w:rPr>
          <w:color w:val="000000"/>
          <w:lang w:val="ru-RU"/>
        </w:rPr>
        <w:t xml:space="preserve"> угоди, яка </w:t>
      </w:r>
      <w:proofErr w:type="spellStart"/>
      <w:r w:rsidRPr="007F41ED">
        <w:rPr>
          <w:color w:val="000000"/>
          <w:lang w:val="ru-RU"/>
        </w:rPr>
        <w:t>підписується</w:t>
      </w:r>
      <w:proofErr w:type="spellEnd"/>
      <w:r w:rsidRPr="007F41ED">
        <w:rPr>
          <w:color w:val="000000"/>
          <w:lang w:val="ru-RU"/>
        </w:rPr>
        <w:t xml:space="preserve"> </w:t>
      </w:r>
      <w:proofErr w:type="spellStart"/>
      <w:r w:rsidRPr="007F41ED">
        <w:rPr>
          <w:color w:val="000000"/>
          <w:lang w:val="ru-RU"/>
        </w:rPr>
        <w:t>уповноваженими</w:t>
      </w:r>
      <w:proofErr w:type="spellEnd"/>
      <w:r w:rsidRPr="007F41ED">
        <w:rPr>
          <w:color w:val="000000"/>
          <w:lang w:val="ru-RU"/>
        </w:rPr>
        <w:t xml:space="preserve"> </w:t>
      </w:r>
      <w:proofErr w:type="spellStart"/>
      <w:r w:rsidRPr="007F41ED">
        <w:rPr>
          <w:color w:val="000000"/>
          <w:lang w:val="ru-RU"/>
        </w:rPr>
        <w:t>представниками</w:t>
      </w:r>
      <w:proofErr w:type="spellEnd"/>
      <w:r w:rsidRPr="007F41ED">
        <w:rPr>
          <w:color w:val="000000"/>
          <w:lang w:val="ru-RU"/>
        </w:rPr>
        <w:t xml:space="preserve"> </w:t>
      </w:r>
      <w:proofErr w:type="spellStart"/>
      <w:r w:rsidRPr="007F41ED">
        <w:rPr>
          <w:color w:val="000000"/>
          <w:lang w:val="ru-RU"/>
        </w:rPr>
        <w:t>обох</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w:t>
      </w:r>
      <w:proofErr w:type="spellStart"/>
      <w:r w:rsidRPr="007F41ED">
        <w:rPr>
          <w:color w:val="000000"/>
          <w:lang w:val="ru-RU"/>
        </w:rPr>
        <w:t>скріплюється</w:t>
      </w:r>
      <w:proofErr w:type="spellEnd"/>
      <w:r w:rsidRPr="007F41ED">
        <w:rPr>
          <w:color w:val="000000"/>
          <w:lang w:val="ru-RU"/>
        </w:rPr>
        <w:t xml:space="preserve"> печатками </w:t>
      </w:r>
      <w:proofErr w:type="spellStart"/>
      <w:r w:rsidRPr="007F41ED">
        <w:rPr>
          <w:color w:val="000000"/>
          <w:lang w:val="ru-RU"/>
        </w:rPr>
        <w:t>Сторін</w:t>
      </w:r>
      <w:proofErr w:type="spellEnd"/>
      <w:r w:rsidRPr="007F41ED">
        <w:rPr>
          <w:color w:val="000000"/>
          <w:lang w:val="ru-RU"/>
        </w:rPr>
        <w:t xml:space="preserve"> (за </w:t>
      </w:r>
      <w:proofErr w:type="spellStart"/>
      <w:r w:rsidRPr="007F41ED">
        <w:rPr>
          <w:color w:val="000000"/>
          <w:lang w:val="ru-RU"/>
        </w:rPr>
        <w:t>наявності</w:t>
      </w:r>
      <w:proofErr w:type="spellEnd"/>
      <w:r w:rsidRPr="007F41ED">
        <w:rPr>
          <w:color w:val="000000"/>
          <w:lang w:val="ru-RU"/>
        </w:rPr>
        <w:t xml:space="preserve">) та є </w:t>
      </w:r>
      <w:proofErr w:type="spellStart"/>
      <w:r w:rsidRPr="007F41ED">
        <w:rPr>
          <w:color w:val="000000"/>
          <w:lang w:val="ru-RU"/>
        </w:rPr>
        <w:t>невід`ємною</w:t>
      </w:r>
      <w:proofErr w:type="spellEnd"/>
      <w:r w:rsidRPr="007F41ED">
        <w:rPr>
          <w:color w:val="000000"/>
          <w:lang w:val="ru-RU"/>
        </w:rPr>
        <w:t xml:space="preserve"> </w:t>
      </w:r>
      <w:proofErr w:type="spellStart"/>
      <w:r w:rsidRPr="007F41ED">
        <w:rPr>
          <w:color w:val="000000"/>
          <w:lang w:val="ru-RU"/>
        </w:rPr>
        <w:t>частиною</w:t>
      </w:r>
      <w:proofErr w:type="spellEnd"/>
      <w:r w:rsidRPr="007F41ED">
        <w:rPr>
          <w:color w:val="000000"/>
          <w:lang w:val="ru-RU"/>
        </w:rPr>
        <w:t xml:space="preserve">. </w:t>
      </w:r>
    </w:p>
    <w:p w:rsidR="004A13AF" w:rsidRPr="007F41ED" w:rsidRDefault="004A13AF" w:rsidP="006D7E2F">
      <w:pPr>
        <w:spacing w:line="240" w:lineRule="auto"/>
        <w:ind w:right="120"/>
        <w:jc w:val="both"/>
        <w:rPr>
          <w:color w:val="000000"/>
          <w:lang w:val="ru-RU"/>
        </w:rPr>
      </w:pPr>
      <w:r w:rsidRPr="007F41ED">
        <w:rPr>
          <w:color w:val="000000"/>
          <w:lang w:val="ru-RU"/>
        </w:rPr>
        <w:t xml:space="preserve">10.2. </w:t>
      </w:r>
      <w:proofErr w:type="spellStart"/>
      <w:r w:rsidRPr="007F41ED">
        <w:rPr>
          <w:color w:val="000000"/>
          <w:lang w:val="ru-RU"/>
        </w:rPr>
        <w:t>Пропозицію</w:t>
      </w:r>
      <w:proofErr w:type="spellEnd"/>
      <w:r w:rsidRPr="007F41ED">
        <w:rPr>
          <w:color w:val="000000"/>
          <w:lang w:val="ru-RU"/>
        </w:rPr>
        <w:t xml:space="preserve"> </w:t>
      </w:r>
      <w:proofErr w:type="spellStart"/>
      <w:r w:rsidRPr="007F41ED">
        <w:rPr>
          <w:color w:val="000000"/>
          <w:lang w:val="ru-RU"/>
        </w:rPr>
        <w:t>щодо</w:t>
      </w:r>
      <w:proofErr w:type="spellEnd"/>
      <w:r w:rsidRPr="007F41ED">
        <w:rPr>
          <w:color w:val="000000"/>
          <w:lang w:val="ru-RU"/>
        </w:rPr>
        <w:t xml:space="preserve"> </w:t>
      </w:r>
      <w:proofErr w:type="spellStart"/>
      <w:r w:rsidRPr="007F41ED">
        <w:rPr>
          <w:color w:val="000000"/>
          <w:lang w:val="ru-RU"/>
        </w:rPr>
        <w:t>внесення</w:t>
      </w:r>
      <w:proofErr w:type="spellEnd"/>
      <w:r w:rsidRPr="007F41ED">
        <w:rPr>
          <w:color w:val="000000"/>
          <w:lang w:val="ru-RU"/>
        </w:rPr>
        <w:t xml:space="preserve"> </w:t>
      </w:r>
      <w:proofErr w:type="spellStart"/>
      <w:r w:rsidRPr="007F41ED">
        <w:rPr>
          <w:color w:val="000000"/>
          <w:lang w:val="ru-RU"/>
        </w:rPr>
        <w:t>змін</w:t>
      </w:r>
      <w:proofErr w:type="spellEnd"/>
      <w:r w:rsidRPr="007F41ED">
        <w:rPr>
          <w:color w:val="000000"/>
          <w:lang w:val="ru-RU"/>
        </w:rPr>
        <w:t xml:space="preserve"> до договору </w:t>
      </w:r>
      <w:proofErr w:type="spellStart"/>
      <w:r w:rsidRPr="007F41ED">
        <w:rPr>
          <w:color w:val="000000"/>
          <w:lang w:val="ru-RU"/>
        </w:rPr>
        <w:t>може</w:t>
      </w:r>
      <w:proofErr w:type="spellEnd"/>
      <w:r w:rsidRPr="007F41ED">
        <w:rPr>
          <w:color w:val="000000"/>
          <w:lang w:val="ru-RU"/>
        </w:rPr>
        <w:t xml:space="preserve"> </w:t>
      </w:r>
      <w:proofErr w:type="spellStart"/>
      <w:r w:rsidRPr="007F41ED">
        <w:rPr>
          <w:color w:val="000000"/>
          <w:lang w:val="ru-RU"/>
        </w:rPr>
        <w:t>зробити</w:t>
      </w:r>
      <w:proofErr w:type="spellEnd"/>
      <w:r w:rsidRPr="007F41ED">
        <w:rPr>
          <w:color w:val="000000"/>
          <w:lang w:val="ru-RU"/>
        </w:rPr>
        <w:t xml:space="preserve"> </w:t>
      </w:r>
      <w:proofErr w:type="spellStart"/>
      <w:r w:rsidRPr="007F41ED">
        <w:rPr>
          <w:color w:val="000000"/>
          <w:lang w:val="ru-RU"/>
        </w:rPr>
        <w:t>кожна</w:t>
      </w:r>
      <w:proofErr w:type="spellEnd"/>
      <w:r w:rsidRPr="007F41ED">
        <w:rPr>
          <w:color w:val="000000"/>
          <w:lang w:val="ru-RU"/>
        </w:rPr>
        <w:t xml:space="preserve"> </w:t>
      </w:r>
      <w:proofErr w:type="spellStart"/>
      <w:r w:rsidRPr="007F41ED">
        <w:rPr>
          <w:color w:val="000000"/>
          <w:lang w:val="ru-RU"/>
        </w:rPr>
        <w:t>із</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договору.</w:t>
      </w:r>
    </w:p>
    <w:p w:rsidR="004A13AF" w:rsidRPr="007F41ED" w:rsidRDefault="004A13AF" w:rsidP="006D7E2F">
      <w:pPr>
        <w:spacing w:line="240" w:lineRule="auto"/>
        <w:ind w:right="120"/>
        <w:jc w:val="both"/>
        <w:rPr>
          <w:color w:val="000000"/>
          <w:lang w:val="ru-RU"/>
        </w:rPr>
      </w:pPr>
      <w:r w:rsidRPr="007F41ED">
        <w:rPr>
          <w:color w:val="000000"/>
          <w:lang w:val="ru-RU"/>
        </w:rPr>
        <w:t xml:space="preserve">10.3. </w:t>
      </w:r>
      <w:proofErr w:type="spellStart"/>
      <w:r w:rsidRPr="007F41ED">
        <w:rPr>
          <w:color w:val="000000"/>
          <w:lang w:val="ru-RU"/>
        </w:rPr>
        <w:t>Пропозиція</w:t>
      </w:r>
      <w:proofErr w:type="spellEnd"/>
      <w:r w:rsidRPr="007F41ED">
        <w:rPr>
          <w:color w:val="000000"/>
          <w:lang w:val="ru-RU"/>
        </w:rPr>
        <w:t xml:space="preserve"> </w:t>
      </w:r>
      <w:proofErr w:type="spellStart"/>
      <w:r w:rsidRPr="007F41ED">
        <w:rPr>
          <w:color w:val="000000"/>
          <w:lang w:val="ru-RU"/>
        </w:rPr>
        <w:t>щодо</w:t>
      </w:r>
      <w:proofErr w:type="spellEnd"/>
      <w:r w:rsidRPr="007F41ED">
        <w:rPr>
          <w:color w:val="000000"/>
          <w:lang w:val="ru-RU"/>
        </w:rPr>
        <w:t xml:space="preserve"> </w:t>
      </w:r>
      <w:proofErr w:type="spellStart"/>
      <w:r w:rsidRPr="007F41ED">
        <w:rPr>
          <w:color w:val="000000"/>
          <w:lang w:val="ru-RU"/>
        </w:rPr>
        <w:t>внесення</w:t>
      </w:r>
      <w:proofErr w:type="spellEnd"/>
      <w:r w:rsidRPr="007F41ED">
        <w:rPr>
          <w:color w:val="000000"/>
          <w:lang w:val="ru-RU"/>
        </w:rPr>
        <w:t xml:space="preserve"> </w:t>
      </w:r>
      <w:proofErr w:type="spellStart"/>
      <w:r w:rsidRPr="007F41ED">
        <w:rPr>
          <w:color w:val="000000"/>
          <w:lang w:val="ru-RU"/>
        </w:rPr>
        <w:t>змін</w:t>
      </w:r>
      <w:proofErr w:type="spellEnd"/>
      <w:r w:rsidRPr="007F41ED">
        <w:rPr>
          <w:color w:val="000000"/>
          <w:lang w:val="ru-RU"/>
        </w:rPr>
        <w:t xml:space="preserve"> до договору </w:t>
      </w:r>
      <w:proofErr w:type="spellStart"/>
      <w:r w:rsidRPr="007F41ED">
        <w:rPr>
          <w:color w:val="000000"/>
          <w:lang w:val="ru-RU"/>
        </w:rPr>
        <w:t>має</w:t>
      </w:r>
      <w:proofErr w:type="spellEnd"/>
      <w:r w:rsidRPr="007F41ED">
        <w:rPr>
          <w:color w:val="000000"/>
          <w:lang w:val="ru-RU"/>
        </w:rPr>
        <w:t xml:space="preserve"> </w:t>
      </w:r>
      <w:proofErr w:type="spellStart"/>
      <w:r w:rsidRPr="007F41ED">
        <w:rPr>
          <w:color w:val="000000"/>
          <w:lang w:val="ru-RU"/>
        </w:rPr>
        <w:t>містити</w:t>
      </w:r>
      <w:proofErr w:type="spellEnd"/>
      <w:r w:rsidRPr="007F41ED">
        <w:rPr>
          <w:color w:val="000000"/>
          <w:lang w:val="ru-RU"/>
        </w:rPr>
        <w:t xml:space="preserve"> </w:t>
      </w:r>
      <w:proofErr w:type="spellStart"/>
      <w:r w:rsidRPr="007F41ED">
        <w:rPr>
          <w:color w:val="000000"/>
          <w:lang w:val="ru-RU"/>
        </w:rPr>
        <w:t>обґрунтування</w:t>
      </w:r>
      <w:proofErr w:type="spellEnd"/>
      <w:r w:rsidRPr="007F41ED">
        <w:rPr>
          <w:color w:val="000000"/>
          <w:lang w:val="ru-RU"/>
        </w:rPr>
        <w:t xml:space="preserve"> </w:t>
      </w:r>
      <w:proofErr w:type="spellStart"/>
      <w:r w:rsidRPr="007F41ED">
        <w:rPr>
          <w:color w:val="000000"/>
          <w:lang w:val="ru-RU"/>
        </w:rPr>
        <w:t>необхідності</w:t>
      </w:r>
      <w:proofErr w:type="spellEnd"/>
      <w:r w:rsidRPr="007F41ED">
        <w:rPr>
          <w:color w:val="000000"/>
          <w:lang w:val="ru-RU"/>
        </w:rPr>
        <w:t xml:space="preserve"> </w:t>
      </w:r>
      <w:proofErr w:type="spellStart"/>
      <w:r w:rsidRPr="007F41ED">
        <w:rPr>
          <w:color w:val="000000"/>
          <w:lang w:val="ru-RU"/>
        </w:rPr>
        <w:t>внесення</w:t>
      </w:r>
      <w:proofErr w:type="spellEnd"/>
      <w:r w:rsidRPr="007F41ED">
        <w:rPr>
          <w:color w:val="000000"/>
          <w:lang w:val="ru-RU"/>
        </w:rPr>
        <w:t xml:space="preserve"> таких </w:t>
      </w:r>
      <w:proofErr w:type="spellStart"/>
      <w:r w:rsidRPr="007F41ED">
        <w:rPr>
          <w:color w:val="000000"/>
          <w:lang w:val="ru-RU"/>
        </w:rPr>
        <w:t>змін</w:t>
      </w:r>
      <w:proofErr w:type="spellEnd"/>
      <w:r w:rsidRPr="007F41ED">
        <w:rPr>
          <w:color w:val="000000"/>
          <w:lang w:val="ru-RU"/>
        </w:rPr>
        <w:t xml:space="preserve"> договору і </w:t>
      </w:r>
      <w:proofErr w:type="spellStart"/>
      <w:r w:rsidRPr="007F41ED">
        <w:rPr>
          <w:color w:val="000000"/>
          <w:lang w:val="ru-RU"/>
        </w:rPr>
        <w:t>виражати</w:t>
      </w:r>
      <w:proofErr w:type="spellEnd"/>
      <w:r w:rsidRPr="007F41ED">
        <w:rPr>
          <w:color w:val="000000"/>
          <w:lang w:val="ru-RU"/>
        </w:rPr>
        <w:t xml:space="preserve"> </w:t>
      </w:r>
      <w:proofErr w:type="spellStart"/>
      <w:r w:rsidRPr="007F41ED">
        <w:rPr>
          <w:color w:val="000000"/>
          <w:lang w:val="ru-RU"/>
        </w:rPr>
        <w:t>намір</w:t>
      </w:r>
      <w:proofErr w:type="spellEnd"/>
      <w:r w:rsidRPr="007F41ED">
        <w:rPr>
          <w:color w:val="000000"/>
          <w:lang w:val="ru-RU"/>
        </w:rPr>
        <w:t xml:space="preserve"> особи, яка </w:t>
      </w:r>
      <w:proofErr w:type="spellStart"/>
      <w:r w:rsidRPr="007F41ED">
        <w:rPr>
          <w:color w:val="000000"/>
          <w:lang w:val="ru-RU"/>
        </w:rPr>
        <w:t>її</w:t>
      </w:r>
      <w:proofErr w:type="spellEnd"/>
      <w:r w:rsidRPr="007F41ED">
        <w:rPr>
          <w:color w:val="000000"/>
          <w:lang w:val="ru-RU"/>
        </w:rPr>
        <w:t xml:space="preserve"> </w:t>
      </w:r>
      <w:proofErr w:type="spellStart"/>
      <w:r w:rsidRPr="007F41ED">
        <w:rPr>
          <w:color w:val="000000"/>
          <w:lang w:val="ru-RU"/>
        </w:rPr>
        <w:t>зробила</w:t>
      </w:r>
      <w:proofErr w:type="spellEnd"/>
      <w:r w:rsidRPr="007F41ED">
        <w:rPr>
          <w:color w:val="000000"/>
          <w:lang w:val="ru-RU"/>
        </w:rPr>
        <w:t xml:space="preserve">, </w:t>
      </w:r>
      <w:proofErr w:type="spellStart"/>
      <w:r w:rsidRPr="007F41ED">
        <w:rPr>
          <w:color w:val="000000"/>
          <w:lang w:val="ru-RU"/>
        </w:rPr>
        <w:t>вважати</w:t>
      </w:r>
      <w:proofErr w:type="spellEnd"/>
      <w:r w:rsidRPr="007F41ED">
        <w:rPr>
          <w:color w:val="000000"/>
          <w:lang w:val="ru-RU"/>
        </w:rPr>
        <w:t xml:space="preserve"> себе </w:t>
      </w:r>
      <w:proofErr w:type="spellStart"/>
      <w:r w:rsidRPr="007F41ED">
        <w:rPr>
          <w:color w:val="000000"/>
          <w:lang w:val="ru-RU"/>
        </w:rPr>
        <w:t>зобов'язаною</w:t>
      </w:r>
      <w:proofErr w:type="spellEnd"/>
      <w:r w:rsidRPr="007F41ED">
        <w:rPr>
          <w:color w:val="000000"/>
          <w:lang w:val="ru-RU"/>
        </w:rPr>
        <w:t xml:space="preserve"> у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її</w:t>
      </w:r>
      <w:proofErr w:type="spellEnd"/>
      <w:r w:rsidRPr="007F41ED">
        <w:rPr>
          <w:color w:val="000000"/>
          <w:lang w:val="ru-RU"/>
        </w:rPr>
        <w:t xml:space="preserve"> </w:t>
      </w:r>
      <w:proofErr w:type="spellStart"/>
      <w:r w:rsidRPr="007F41ED">
        <w:rPr>
          <w:color w:val="000000"/>
          <w:lang w:val="ru-RU"/>
        </w:rPr>
        <w:t>прийняття</w:t>
      </w:r>
      <w:proofErr w:type="spellEnd"/>
      <w:r w:rsidRPr="007F41ED">
        <w:rPr>
          <w:color w:val="000000"/>
          <w:lang w:val="ru-RU"/>
        </w:rPr>
        <w:t xml:space="preserve">. </w:t>
      </w:r>
      <w:proofErr w:type="spellStart"/>
      <w:r w:rsidRPr="007F41ED">
        <w:rPr>
          <w:color w:val="000000"/>
          <w:lang w:val="ru-RU"/>
        </w:rPr>
        <w:t>Обмін</w:t>
      </w:r>
      <w:proofErr w:type="spellEnd"/>
      <w:r w:rsidRPr="007F41ED">
        <w:rPr>
          <w:color w:val="000000"/>
          <w:lang w:val="ru-RU"/>
        </w:rPr>
        <w:t xml:space="preserve"> </w:t>
      </w:r>
      <w:proofErr w:type="spellStart"/>
      <w:r w:rsidRPr="007F41ED">
        <w:rPr>
          <w:color w:val="000000"/>
          <w:lang w:val="ru-RU"/>
        </w:rPr>
        <w:t>інформацією</w:t>
      </w:r>
      <w:proofErr w:type="spellEnd"/>
      <w:r w:rsidRPr="007F41ED">
        <w:rPr>
          <w:color w:val="000000"/>
          <w:lang w:val="ru-RU"/>
        </w:rPr>
        <w:t xml:space="preserve"> </w:t>
      </w:r>
      <w:proofErr w:type="spellStart"/>
      <w:r w:rsidRPr="007F41ED">
        <w:rPr>
          <w:color w:val="000000"/>
          <w:lang w:val="ru-RU"/>
        </w:rPr>
        <w:t>щодо</w:t>
      </w:r>
      <w:proofErr w:type="spellEnd"/>
      <w:r w:rsidRPr="007F41ED">
        <w:rPr>
          <w:color w:val="000000"/>
          <w:lang w:val="ru-RU"/>
        </w:rPr>
        <w:t xml:space="preserve"> </w:t>
      </w:r>
      <w:proofErr w:type="spellStart"/>
      <w:r w:rsidRPr="007F41ED">
        <w:rPr>
          <w:color w:val="000000"/>
          <w:lang w:val="ru-RU"/>
        </w:rPr>
        <w:t>внесення</w:t>
      </w:r>
      <w:proofErr w:type="spellEnd"/>
      <w:r w:rsidRPr="007F41ED">
        <w:rPr>
          <w:color w:val="000000"/>
          <w:lang w:val="ru-RU"/>
        </w:rPr>
        <w:t xml:space="preserve"> </w:t>
      </w:r>
      <w:proofErr w:type="spellStart"/>
      <w:r w:rsidRPr="007F41ED">
        <w:rPr>
          <w:color w:val="000000"/>
          <w:lang w:val="ru-RU"/>
        </w:rPr>
        <w:t>змін</w:t>
      </w:r>
      <w:proofErr w:type="spellEnd"/>
      <w:r w:rsidRPr="007F41ED">
        <w:rPr>
          <w:color w:val="000000"/>
          <w:lang w:val="ru-RU"/>
        </w:rPr>
        <w:t xml:space="preserve"> до договору </w:t>
      </w:r>
      <w:proofErr w:type="spellStart"/>
      <w:r w:rsidRPr="007F41ED">
        <w:rPr>
          <w:color w:val="000000"/>
          <w:lang w:val="ru-RU"/>
        </w:rPr>
        <w:t>здійснюється</w:t>
      </w:r>
      <w:proofErr w:type="spellEnd"/>
      <w:r w:rsidRPr="007F41ED">
        <w:rPr>
          <w:color w:val="000000"/>
          <w:lang w:val="ru-RU"/>
        </w:rPr>
        <w:t xml:space="preserve"> у </w:t>
      </w:r>
      <w:proofErr w:type="spellStart"/>
      <w:r w:rsidRPr="007F41ED">
        <w:rPr>
          <w:color w:val="000000"/>
          <w:lang w:val="ru-RU"/>
        </w:rPr>
        <w:t>письмовій</w:t>
      </w:r>
      <w:proofErr w:type="spellEnd"/>
      <w:r w:rsidRPr="007F41ED">
        <w:rPr>
          <w:color w:val="000000"/>
          <w:lang w:val="ru-RU"/>
        </w:rPr>
        <w:t xml:space="preserve"> </w:t>
      </w:r>
      <w:proofErr w:type="spellStart"/>
      <w:r w:rsidRPr="007F41ED">
        <w:rPr>
          <w:color w:val="000000"/>
          <w:lang w:val="ru-RU"/>
        </w:rPr>
        <w:t>формі</w:t>
      </w:r>
      <w:proofErr w:type="spellEnd"/>
      <w:r w:rsidRPr="007F41ED">
        <w:rPr>
          <w:color w:val="000000"/>
          <w:lang w:val="ru-RU"/>
        </w:rPr>
        <w:t xml:space="preserve"> шляхом </w:t>
      </w:r>
      <w:proofErr w:type="spellStart"/>
      <w:r w:rsidRPr="007F41ED">
        <w:rPr>
          <w:color w:val="000000"/>
          <w:lang w:val="ru-RU"/>
        </w:rPr>
        <w:t>взаємного</w:t>
      </w:r>
      <w:proofErr w:type="spellEnd"/>
      <w:r w:rsidRPr="007F41ED">
        <w:rPr>
          <w:color w:val="000000"/>
          <w:lang w:val="ru-RU"/>
        </w:rPr>
        <w:t xml:space="preserve"> </w:t>
      </w:r>
      <w:proofErr w:type="spellStart"/>
      <w:r w:rsidRPr="007F41ED">
        <w:rPr>
          <w:color w:val="000000"/>
          <w:lang w:val="ru-RU"/>
        </w:rPr>
        <w:t>листування</w:t>
      </w:r>
      <w:proofErr w:type="spellEnd"/>
      <w:r w:rsidRPr="007F41ED">
        <w:rPr>
          <w:color w:val="000000"/>
          <w:lang w:val="ru-RU"/>
        </w:rPr>
        <w:t>.</w:t>
      </w:r>
    </w:p>
    <w:p w:rsidR="004A13AF" w:rsidRPr="00FA196E" w:rsidRDefault="004A13AF" w:rsidP="00FA196E">
      <w:pPr>
        <w:spacing w:line="240" w:lineRule="auto"/>
        <w:ind w:right="120"/>
        <w:jc w:val="both"/>
        <w:rPr>
          <w:color w:val="000000"/>
          <w:lang w:val="ru-RU"/>
        </w:rPr>
      </w:pPr>
      <w:r w:rsidRPr="007F41ED">
        <w:rPr>
          <w:color w:val="000000"/>
          <w:lang w:val="ru-RU"/>
        </w:rPr>
        <w:t xml:space="preserve">10.4. </w:t>
      </w:r>
      <w:proofErr w:type="spellStart"/>
      <w:r w:rsidRPr="007F41ED">
        <w:rPr>
          <w:color w:val="000000"/>
          <w:lang w:val="ru-RU"/>
        </w:rPr>
        <w:t>Зміна</w:t>
      </w:r>
      <w:proofErr w:type="spellEnd"/>
      <w:r w:rsidRPr="007F41ED">
        <w:rPr>
          <w:color w:val="000000"/>
          <w:lang w:val="ru-RU"/>
        </w:rPr>
        <w:t xml:space="preserve"> договору </w:t>
      </w:r>
      <w:proofErr w:type="spellStart"/>
      <w:r w:rsidRPr="007F41ED">
        <w:rPr>
          <w:color w:val="000000"/>
          <w:lang w:val="ru-RU"/>
        </w:rPr>
        <w:t>допускається</w:t>
      </w:r>
      <w:proofErr w:type="spellEnd"/>
      <w:r w:rsidRPr="007F41ED">
        <w:rPr>
          <w:color w:val="000000"/>
          <w:lang w:val="ru-RU"/>
        </w:rPr>
        <w:t xml:space="preserve"> </w:t>
      </w:r>
      <w:proofErr w:type="spellStart"/>
      <w:r w:rsidRPr="007F41ED">
        <w:rPr>
          <w:color w:val="000000"/>
          <w:lang w:val="ru-RU"/>
        </w:rPr>
        <w:t>лише</w:t>
      </w:r>
      <w:proofErr w:type="spellEnd"/>
      <w:r w:rsidRPr="007F41ED">
        <w:rPr>
          <w:color w:val="000000"/>
          <w:lang w:val="ru-RU"/>
        </w:rPr>
        <w:t xml:space="preserve"> за </w:t>
      </w:r>
      <w:proofErr w:type="spellStart"/>
      <w:r w:rsidRPr="007F41ED">
        <w:rPr>
          <w:color w:val="000000"/>
          <w:lang w:val="ru-RU"/>
        </w:rPr>
        <w:t>згодою</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w:t>
      </w:r>
      <w:proofErr w:type="spellStart"/>
      <w:r w:rsidRPr="007F41ED">
        <w:rPr>
          <w:color w:val="000000"/>
          <w:lang w:val="ru-RU"/>
        </w:rPr>
        <w:t>якщо</w:t>
      </w:r>
      <w:proofErr w:type="spellEnd"/>
      <w:r w:rsidRPr="007F41ED">
        <w:rPr>
          <w:color w:val="000000"/>
          <w:lang w:val="ru-RU"/>
        </w:rPr>
        <w:t xml:space="preserve"> </w:t>
      </w:r>
      <w:proofErr w:type="spellStart"/>
      <w:r w:rsidRPr="007F41ED">
        <w:rPr>
          <w:color w:val="000000"/>
          <w:lang w:val="ru-RU"/>
        </w:rPr>
        <w:t>інше</w:t>
      </w:r>
      <w:proofErr w:type="spellEnd"/>
      <w:r w:rsidRPr="007F41ED">
        <w:rPr>
          <w:color w:val="000000"/>
          <w:lang w:val="ru-RU"/>
        </w:rPr>
        <w:t xml:space="preserve"> не </w:t>
      </w:r>
      <w:proofErr w:type="spellStart"/>
      <w:r w:rsidRPr="007F41ED">
        <w:rPr>
          <w:color w:val="000000"/>
          <w:lang w:val="ru-RU"/>
        </w:rPr>
        <w:t>встановлено</w:t>
      </w:r>
      <w:proofErr w:type="spellEnd"/>
      <w:r w:rsidRPr="007F41ED">
        <w:rPr>
          <w:color w:val="000000"/>
          <w:lang w:val="ru-RU"/>
        </w:rPr>
        <w:t xml:space="preserve"> договором </w:t>
      </w:r>
      <w:proofErr w:type="spellStart"/>
      <w:r w:rsidRPr="007F41ED">
        <w:rPr>
          <w:color w:val="000000"/>
          <w:lang w:val="ru-RU"/>
        </w:rPr>
        <w:t>або</w:t>
      </w:r>
      <w:proofErr w:type="spellEnd"/>
      <w:r w:rsidRPr="007F41ED">
        <w:rPr>
          <w:color w:val="000000"/>
          <w:lang w:val="ru-RU"/>
        </w:rPr>
        <w:t xml:space="preserve"> законом. В той же час, </w:t>
      </w:r>
      <w:proofErr w:type="spellStart"/>
      <w:r w:rsidRPr="007F41ED">
        <w:rPr>
          <w:color w:val="000000"/>
          <w:lang w:val="ru-RU"/>
        </w:rPr>
        <w:t>договір</w:t>
      </w:r>
      <w:proofErr w:type="spellEnd"/>
      <w:r w:rsidRPr="007F41ED">
        <w:rPr>
          <w:color w:val="000000"/>
          <w:lang w:val="ru-RU"/>
        </w:rPr>
        <w:t xml:space="preserve"> </w:t>
      </w:r>
      <w:proofErr w:type="spellStart"/>
      <w:r w:rsidRPr="007F41ED">
        <w:rPr>
          <w:color w:val="000000"/>
          <w:lang w:val="ru-RU"/>
        </w:rPr>
        <w:t>може</w:t>
      </w:r>
      <w:proofErr w:type="spellEnd"/>
      <w:r w:rsidRPr="007F41ED">
        <w:rPr>
          <w:color w:val="000000"/>
          <w:lang w:val="ru-RU"/>
        </w:rPr>
        <w:t xml:space="preserve"> бути </w:t>
      </w:r>
      <w:proofErr w:type="spellStart"/>
      <w:r w:rsidRPr="007F41ED">
        <w:rPr>
          <w:color w:val="000000"/>
          <w:lang w:val="ru-RU"/>
        </w:rPr>
        <w:t>змінено</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розірвано</w:t>
      </w:r>
      <w:proofErr w:type="spellEnd"/>
      <w:r w:rsidRPr="007F41ED">
        <w:rPr>
          <w:color w:val="000000"/>
          <w:lang w:val="ru-RU"/>
        </w:rPr>
        <w:t xml:space="preserve"> за </w:t>
      </w:r>
      <w:proofErr w:type="spellStart"/>
      <w:r w:rsidRPr="007F41ED">
        <w:rPr>
          <w:color w:val="000000"/>
          <w:lang w:val="ru-RU"/>
        </w:rPr>
        <w:t>рішенням</w:t>
      </w:r>
      <w:proofErr w:type="spellEnd"/>
      <w:r w:rsidRPr="007F41ED">
        <w:rPr>
          <w:color w:val="000000"/>
          <w:lang w:val="ru-RU"/>
        </w:rPr>
        <w:t xml:space="preserve"> суду на </w:t>
      </w:r>
      <w:proofErr w:type="spellStart"/>
      <w:r w:rsidRPr="007F41ED">
        <w:rPr>
          <w:color w:val="000000"/>
          <w:lang w:val="ru-RU"/>
        </w:rPr>
        <w:t>вимогу</w:t>
      </w:r>
      <w:proofErr w:type="spellEnd"/>
      <w:r w:rsidRPr="007F41ED">
        <w:rPr>
          <w:color w:val="000000"/>
          <w:lang w:val="ru-RU"/>
        </w:rPr>
        <w:t xml:space="preserve"> </w:t>
      </w:r>
      <w:proofErr w:type="spellStart"/>
      <w:r w:rsidRPr="007F41ED">
        <w:rPr>
          <w:color w:val="000000"/>
          <w:lang w:val="ru-RU"/>
        </w:rPr>
        <w:t>однієї</w:t>
      </w:r>
      <w:proofErr w:type="spellEnd"/>
      <w:r w:rsidRPr="007F41ED">
        <w:rPr>
          <w:color w:val="000000"/>
          <w:lang w:val="ru-RU"/>
        </w:rPr>
        <w:t xml:space="preserve"> </w:t>
      </w:r>
      <w:proofErr w:type="spellStart"/>
      <w:r w:rsidRPr="007F41ED">
        <w:rPr>
          <w:color w:val="000000"/>
          <w:lang w:val="ru-RU"/>
        </w:rPr>
        <w:t>із</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у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істотного</w:t>
      </w:r>
      <w:proofErr w:type="spellEnd"/>
      <w:r w:rsidRPr="007F41ED">
        <w:rPr>
          <w:color w:val="000000"/>
          <w:lang w:val="ru-RU"/>
        </w:rPr>
        <w:t xml:space="preserve"> </w:t>
      </w:r>
      <w:proofErr w:type="spellStart"/>
      <w:r w:rsidRPr="007F41ED">
        <w:rPr>
          <w:color w:val="000000"/>
          <w:lang w:val="ru-RU"/>
        </w:rPr>
        <w:t>порушення</w:t>
      </w:r>
      <w:proofErr w:type="spellEnd"/>
      <w:r w:rsidRPr="007F41ED">
        <w:rPr>
          <w:color w:val="000000"/>
          <w:lang w:val="ru-RU"/>
        </w:rPr>
        <w:t xml:space="preserve"> договору другою стороною та в </w:t>
      </w:r>
      <w:proofErr w:type="spellStart"/>
      <w:r w:rsidRPr="007F41ED">
        <w:rPr>
          <w:color w:val="000000"/>
          <w:lang w:val="ru-RU"/>
        </w:rPr>
        <w:t>інших</w:t>
      </w:r>
      <w:proofErr w:type="spellEnd"/>
      <w:r w:rsidRPr="007F41ED">
        <w:rPr>
          <w:color w:val="000000"/>
          <w:lang w:val="ru-RU"/>
        </w:rPr>
        <w:t xml:space="preserve"> </w:t>
      </w:r>
      <w:proofErr w:type="spellStart"/>
      <w:r w:rsidRPr="007F41ED">
        <w:rPr>
          <w:color w:val="000000"/>
          <w:lang w:val="ru-RU"/>
        </w:rPr>
        <w:lastRenderedPageBreak/>
        <w:t>випадках</w:t>
      </w:r>
      <w:proofErr w:type="spellEnd"/>
      <w:r w:rsidRPr="007F41ED">
        <w:rPr>
          <w:color w:val="000000"/>
          <w:lang w:val="ru-RU"/>
        </w:rPr>
        <w:t xml:space="preserve">, </w:t>
      </w:r>
      <w:proofErr w:type="spellStart"/>
      <w:r w:rsidRPr="007F41ED">
        <w:rPr>
          <w:color w:val="000000"/>
          <w:lang w:val="ru-RU"/>
        </w:rPr>
        <w:t>встановлених</w:t>
      </w:r>
      <w:proofErr w:type="spellEnd"/>
      <w:r w:rsidRPr="007F41ED">
        <w:rPr>
          <w:color w:val="000000"/>
          <w:lang w:val="ru-RU"/>
        </w:rPr>
        <w:t xml:space="preserve"> договором </w:t>
      </w:r>
      <w:proofErr w:type="spellStart"/>
      <w:r w:rsidRPr="007F41ED">
        <w:rPr>
          <w:color w:val="000000"/>
          <w:lang w:val="ru-RU"/>
        </w:rPr>
        <w:t>або</w:t>
      </w:r>
      <w:proofErr w:type="spellEnd"/>
      <w:r w:rsidRPr="007F41ED">
        <w:rPr>
          <w:color w:val="000000"/>
          <w:lang w:val="ru-RU"/>
        </w:rPr>
        <w:t xml:space="preserve"> законом.</w:t>
      </w:r>
    </w:p>
    <w:p w:rsidR="004A13AF" w:rsidRPr="007F41ED" w:rsidRDefault="004A13AF" w:rsidP="006D7E2F">
      <w:pPr>
        <w:jc w:val="center"/>
        <w:outlineLvl w:val="0"/>
        <w:rPr>
          <w:b/>
          <w:color w:val="000000"/>
          <w:lang w:val="ru-RU"/>
        </w:rPr>
      </w:pPr>
      <w:r w:rsidRPr="007F41ED">
        <w:rPr>
          <w:b/>
          <w:color w:val="000000"/>
          <w:lang w:val="ru-RU"/>
        </w:rPr>
        <w:t xml:space="preserve">11. </w:t>
      </w:r>
      <w:proofErr w:type="spellStart"/>
      <w:r w:rsidRPr="007F41ED">
        <w:rPr>
          <w:b/>
          <w:color w:val="000000"/>
          <w:lang w:val="ru-RU"/>
        </w:rPr>
        <w:t>Термін</w:t>
      </w:r>
      <w:proofErr w:type="spellEnd"/>
      <w:r w:rsidRPr="007F41ED">
        <w:rPr>
          <w:b/>
          <w:color w:val="000000"/>
          <w:lang w:val="ru-RU"/>
        </w:rPr>
        <w:t xml:space="preserve"> </w:t>
      </w:r>
      <w:proofErr w:type="spellStart"/>
      <w:r w:rsidRPr="007F41ED">
        <w:rPr>
          <w:b/>
          <w:color w:val="000000"/>
          <w:lang w:val="ru-RU"/>
        </w:rPr>
        <w:t>дії</w:t>
      </w:r>
      <w:proofErr w:type="spellEnd"/>
      <w:r w:rsidRPr="007F41ED">
        <w:rPr>
          <w:b/>
          <w:color w:val="000000"/>
          <w:lang w:val="ru-RU"/>
        </w:rPr>
        <w:t xml:space="preserve"> Договору</w:t>
      </w:r>
    </w:p>
    <w:p w:rsidR="004A13AF" w:rsidRPr="007F41ED" w:rsidRDefault="004A13AF" w:rsidP="006D7E2F">
      <w:pPr>
        <w:spacing w:line="240" w:lineRule="auto"/>
        <w:jc w:val="both"/>
        <w:rPr>
          <w:i/>
          <w:color w:val="000000"/>
          <w:lang w:val="ru-RU"/>
        </w:rPr>
      </w:pPr>
      <w:r w:rsidRPr="007F41ED">
        <w:rPr>
          <w:color w:val="000000"/>
          <w:lang w:val="ru-RU"/>
        </w:rPr>
        <w:t xml:space="preserve">11.1. </w:t>
      </w:r>
      <w:proofErr w:type="spellStart"/>
      <w:r w:rsidRPr="007F41ED">
        <w:rPr>
          <w:color w:val="000000"/>
          <w:lang w:val="ru-RU"/>
        </w:rPr>
        <w:t>Договір</w:t>
      </w:r>
      <w:proofErr w:type="spellEnd"/>
      <w:r w:rsidRPr="007F41ED">
        <w:rPr>
          <w:color w:val="000000"/>
          <w:lang w:val="ru-RU"/>
        </w:rPr>
        <w:t xml:space="preserve"> </w:t>
      </w:r>
      <w:proofErr w:type="spellStart"/>
      <w:r w:rsidRPr="007F41ED">
        <w:rPr>
          <w:color w:val="000000"/>
          <w:lang w:val="ru-RU"/>
        </w:rPr>
        <w:t>набирає</w:t>
      </w:r>
      <w:proofErr w:type="spellEnd"/>
      <w:r w:rsidRPr="007F41ED">
        <w:rPr>
          <w:color w:val="000000"/>
          <w:lang w:val="ru-RU"/>
        </w:rPr>
        <w:t xml:space="preserve"> </w:t>
      </w:r>
      <w:proofErr w:type="spellStart"/>
      <w:r w:rsidRPr="007F41ED">
        <w:rPr>
          <w:color w:val="000000"/>
          <w:lang w:val="ru-RU"/>
        </w:rPr>
        <w:t>чинності</w:t>
      </w:r>
      <w:proofErr w:type="spellEnd"/>
      <w:r w:rsidRPr="007F41ED">
        <w:rPr>
          <w:color w:val="000000"/>
          <w:lang w:val="ru-RU"/>
        </w:rPr>
        <w:t xml:space="preserve"> з дня </w:t>
      </w:r>
      <w:proofErr w:type="spellStart"/>
      <w:r w:rsidRPr="007F41ED">
        <w:rPr>
          <w:color w:val="000000"/>
          <w:lang w:val="ru-RU"/>
        </w:rPr>
        <w:t>його</w:t>
      </w:r>
      <w:proofErr w:type="spellEnd"/>
      <w:r w:rsidRPr="007F41ED">
        <w:rPr>
          <w:color w:val="000000"/>
          <w:lang w:val="ru-RU"/>
        </w:rPr>
        <w:t xml:space="preserve"> </w:t>
      </w:r>
      <w:proofErr w:type="spellStart"/>
      <w:r w:rsidRPr="007F41ED">
        <w:rPr>
          <w:color w:val="000000"/>
          <w:lang w:val="ru-RU"/>
        </w:rPr>
        <w:t>підписання</w:t>
      </w:r>
      <w:proofErr w:type="spellEnd"/>
      <w:r w:rsidRPr="007F41ED">
        <w:rPr>
          <w:color w:val="000000"/>
          <w:lang w:val="ru-RU"/>
        </w:rPr>
        <w:t xml:space="preserve"> </w:t>
      </w:r>
      <w:proofErr w:type="spellStart"/>
      <w:r w:rsidRPr="007F41ED">
        <w:rPr>
          <w:color w:val="000000"/>
          <w:lang w:val="ru-RU"/>
        </w:rPr>
        <w:t>уповноваженими</w:t>
      </w:r>
      <w:proofErr w:type="spellEnd"/>
      <w:r w:rsidRPr="007F41ED">
        <w:rPr>
          <w:color w:val="000000"/>
          <w:lang w:val="ru-RU"/>
        </w:rPr>
        <w:t xml:space="preserve"> </w:t>
      </w:r>
      <w:proofErr w:type="spellStart"/>
      <w:r w:rsidRPr="007F41ED">
        <w:rPr>
          <w:color w:val="000000"/>
          <w:lang w:val="ru-RU"/>
        </w:rPr>
        <w:t>представниками</w:t>
      </w:r>
      <w:proofErr w:type="spellEnd"/>
      <w:r w:rsidRPr="007F41ED">
        <w:rPr>
          <w:color w:val="000000"/>
          <w:lang w:val="ru-RU"/>
        </w:rPr>
        <w:t xml:space="preserve"> </w:t>
      </w:r>
      <w:proofErr w:type="spellStart"/>
      <w:r w:rsidRPr="007F41ED">
        <w:rPr>
          <w:color w:val="000000"/>
          <w:lang w:val="ru-RU"/>
        </w:rPr>
        <w:t>обох</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w:t>
      </w:r>
      <w:proofErr w:type="spellStart"/>
      <w:r w:rsidRPr="007F41ED">
        <w:rPr>
          <w:color w:val="000000"/>
          <w:lang w:val="ru-RU"/>
        </w:rPr>
        <w:t>скріплюється</w:t>
      </w:r>
      <w:proofErr w:type="spellEnd"/>
      <w:r w:rsidRPr="007F41ED">
        <w:rPr>
          <w:color w:val="000000"/>
          <w:lang w:val="ru-RU"/>
        </w:rPr>
        <w:t xml:space="preserve"> печатками </w:t>
      </w:r>
      <w:proofErr w:type="spellStart"/>
      <w:r w:rsidRPr="007F41ED">
        <w:rPr>
          <w:color w:val="000000"/>
          <w:lang w:val="ru-RU"/>
        </w:rPr>
        <w:t>Сторін</w:t>
      </w:r>
      <w:proofErr w:type="spellEnd"/>
      <w:r w:rsidRPr="007F41ED">
        <w:rPr>
          <w:color w:val="000000"/>
          <w:lang w:val="ru-RU"/>
        </w:rPr>
        <w:t xml:space="preserve"> </w:t>
      </w:r>
      <w:r w:rsidRPr="007F41ED">
        <w:rPr>
          <w:i/>
          <w:color w:val="000000"/>
          <w:lang w:val="ru-RU"/>
        </w:rPr>
        <w:t xml:space="preserve">(за </w:t>
      </w:r>
      <w:proofErr w:type="spellStart"/>
      <w:proofErr w:type="gramStart"/>
      <w:r w:rsidRPr="007F41ED">
        <w:rPr>
          <w:i/>
          <w:color w:val="000000"/>
          <w:lang w:val="ru-RU"/>
        </w:rPr>
        <w:t>наявності</w:t>
      </w:r>
      <w:proofErr w:type="spellEnd"/>
      <w:r w:rsidRPr="007F41ED">
        <w:rPr>
          <w:i/>
          <w:color w:val="000000"/>
          <w:lang w:val="ru-RU"/>
        </w:rPr>
        <w:t>)</w:t>
      </w:r>
      <w:r w:rsidRPr="007F41ED">
        <w:rPr>
          <w:color w:val="000000"/>
          <w:lang w:val="ru-RU"/>
        </w:rPr>
        <w:t>і</w:t>
      </w:r>
      <w:proofErr w:type="gramEnd"/>
      <w:r w:rsidRPr="007F41ED">
        <w:rPr>
          <w:color w:val="000000"/>
          <w:lang w:val="ru-RU"/>
        </w:rPr>
        <w:t xml:space="preserve"> </w:t>
      </w:r>
      <w:proofErr w:type="spellStart"/>
      <w:r w:rsidRPr="007F41ED">
        <w:rPr>
          <w:color w:val="000000"/>
          <w:lang w:val="ru-RU"/>
        </w:rPr>
        <w:t>діє</w:t>
      </w:r>
      <w:proofErr w:type="spellEnd"/>
      <w:r w:rsidRPr="007F41ED">
        <w:rPr>
          <w:color w:val="000000"/>
          <w:lang w:val="ru-RU"/>
        </w:rPr>
        <w:t xml:space="preserve"> до 31.12.202</w:t>
      </w:r>
      <w:r>
        <w:rPr>
          <w:color w:val="000000"/>
        </w:rPr>
        <w:t xml:space="preserve">4 </w:t>
      </w:r>
      <w:r w:rsidRPr="007F41ED">
        <w:rPr>
          <w:color w:val="000000"/>
          <w:lang w:val="ru-RU"/>
        </w:rPr>
        <w:t>року</w:t>
      </w:r>
      <w:r w:rsidRPr="007F41ED">
        <w:rPr>
          <w:i/>
          <w:color w:val="000000"/>
          <w:lang w:val="ru-RU"/>
        </w:rPr>
        <w:t xml:space="preserve"> .</w:t>
      </w:r>
    </w:p>
    <w:p w:rsidR="004A13AF" w:rsidRPr="00FA196E" w:rsidRDefault="004A13AF" w:rsidP="00FA196E">
      <w:pPr>
        <w:spacing w:line="240" w:lineRule="auto"/>
        <w:ind w:right="-36"/>
        <w:jc w:val="both"/>
        <w:rPr>
          <w:color w:val="000000"/>
          <w:lang w:val="ru-RU"/>
        </w:rPr>
      </w:pPr>
      <w:r w:rsidRPr="007F41ED">
        <w:rPr>
          <w:color w:val="000000"/>
          <w:lang w:val="ru-RU"/>
        </w:rPr>
        <w:t xml:space="preserve">11.2. У </w:t>
      </w:r>
      <w:proofErr w:type="spellStart"/>
      <w:r w:rsidRPr="007F41ED">
        <w:rPr>
          <w:color w:val="000000"/>
          <w:lang w:val="ru-RU"/>
        </w:rPr>
        <w:t>випадку</w:t>
      </w:r>
      <w:proofErr w:type="spellEnd"/>
      <w:r w:rsidRPr="007F41ED">
        <w:rPr>
          <w:color w:val="000000"/>
          <w:lang w:val="ru-RU"/>
        </w:rPr>
        <w:t xml:space="preserve"> </w:t>
      </w:r>
      <w:proofErr w:type="spellStart"/>
      <w:r w:rsidRPr="007F41ED">
        <w:rPr>
          <w:color w:val="000000"/>
          <w:lang w:val="ru-RU"/>
        </w:rPr>
        <w:t>істотної</w:t>
      </w:r>
      <w:proofErr w:type="spellEnd"/>
      <w:r w:rsidRPr="007F41ED">
        <w:rPr>
          <w:color w:val="000000"/>
          <w:lang w:val="ru-RU"/>
        </w:rPr>
        <w:t xml:space="preserve"> </w:t>
      </w:r>
      <w:proofErr w:type="spellStart"/>
      <w:r w:rsidRPr="007F41ED">
        <w:rPr>
          <w:color w:val="000000"/>
          <w:lang w:val="ru-RU"/>
        </w:rPr>
        <w:t>зміни</w:t>
      </w:r>
      <w:proofErr w:type="spellEnd"/>
      <w:r w:rsidRPr="007F41ED">
        <w:rPr>
          <w:color w:val="000000"/>
          <w:lang w:val="ru-RU"/>
        </w:rPr>
        <w:t xml:space="preserve"> </w:t>
      </w:r>
      <w:proofErr w:type="spellStart"/>
      <w:r w:rsidRPr="007F41ED">
        <w:rPr>
          <w:color w:val="000000"/>
          <w:lang w:val="ru-RU"/>
        </w:rPr>
        <w:t>обставин</w:t>
      </w:r>
      <w:proofErr w:type="spellEnd"/>
      <w:r w:rsidRPr="007F41ED">
        <w:rPr>
          <w:color w:val="000000"/>
          <w:lang w:val="ru-RU"/>
        </w:rPr>
        <w:t xml:space="preserve">, </w:t>
      </w:r>
      <w:proofErr w:type="spellStart"/>
      <w:r w:rsidRPr="007F41ED">
        <w:rPr>
          <w:color w:val="000000"/>
          <w:lang w:val="ru-RU"/>
        </w:rPr>
        <w:t>якими</w:t>
      </w:r>
      <w:proofErr w:type="spellEnd"/>
      <w:r w:rsidRPr="007F41ED">
        <w:rPr>
          <w:color w:val="000000"/>
          <w:lang w:val="ru-RU"/>
        </w:rPr>
        <w:t xml:space="preserve"> </w:t>
      </w:r>
      <w:proofErr w:type="spellStart"/>
      <w:r w:rsidRPr="007F41ED">
        <w:rPr>
          <w:color w:val="000000"/>
          <w:lang w:val="ru-RU"/>
        </w:rPr>
        <w:t>Сторони</w:t>
      </w:r>
      <w:proofErr w:type="spellEnd"/>
      <w:r w:rsidRPr="007F41ED">
        <w:rPr>
          <w:color w:val="000000"/>
          <w:lang w:val="ru-RU"/>
        </w:rPr>
        <w:t xml:space="preserve"> </w:t>
      </w:r>
      <w:proofErr w:type="spellStart"/>
      <w:r w:rsidRPr="007F41ED">
        <w:rPr>
          <w:color w:val="000000"/>
          <w:lang w:val="ru-RU"/>
        </w:rPr>
        <w:t>керувалися</w:t>
      </w:r>
      <w:proofErr w:type="spellEnd"/>
      <w:r w:rsidRPr="007F41ED">
        <w:rPr>
          <w:color w:val="000000"/>
          <w:lang w:val="ru-RU"/>
        </w:rPr>
        <w:t xml:space="preserve"> при </w:t>
      </w:r>
      <w:proofErr w:type="spellStart"/>
      <w:r w:rsidRPr="007F41ED">
        <w:rPr>
          <w:color w:val="000000"/>
          <w:lang w:val="ru-RU"/>
        </w:rPr>
        <w:t>укладанні</w:t>
      </w:r>
      <w:proofErr w:type="spellEnd"/>
      <w:r w:rsidRPr="007F41ED">
        <w:rPr>
          <w:color w:val="000000"/>
          <w:lang w:val="ru-RU"/>
        </w:rPr>
        <w:t xml:space="preserve"> Договору, </w:t>
      </w:r>
      <w:proofErr w:type="spellStart"/>
      <w:r w:rsidRPr="007F41ED">
        <w:rPr>
          <w:color w:val="000000"/>
          <w:lang w:val="ru-RU"/>
        </w:rPr>
        <w:t>внаслідок</w:t>
      </w:r>
      <w:proofErr w:type="spellEnd"/>
      <w:r w:rsidRPr="007F41ED">
        <w:rPr>
          <w:color w:val="000000"/>
          <w:lang w:val="ru-RU"/>
        </w:rPr>
        <w:t xml:space="preserve"> </w:t>
      </w:r>
      <w:proofErr w:type="spellStart"/>
      <w:r w:rsidRPr="007F41ED">
        <w:rPr>
          <w:color w:val="000000"/>
          <w:lang w:val="ru-RU"/>
        </w:rPr>
        <w:t>чого</w:t>
      </w:r>
      <w:proofErr w:type="spellEnd"/>
      <w:r w:rsidRPr="007F41ED">
        <w:rPr>
          <w:color w:val="000000"/>
          <w:lang w:val="ru-RU"/>
        </w:rPr>
        <w:t xml:space="preserve"> товар </w:t>
      </w:r>
      <w:proofErr w:type="spellStart"/>
      <w:r w:rsidRPr="007F41ED">
        <w:rPr>
          <w:color w:val="000000"/>
          <w:lang w:val="ru-RU"/>
        </w:rPr>
        <w:t>перестане</w:t>
      </w:r>
      <w:proofErr w:type="spellEnd"/>
      <w:r w:rsidRPr="007F41ED">
        <w:rPr>
          <w:color w:val="000000"/>
          <w:lang w:val="ru-RU"/>
        </w:rPr>
        <w:t xml:space="preserve"> </w:t>
      </w:r>
      <w:proofErr w:type="spellStart"/>
      <w:r w:rsidRPr="007F41ED">
        <w:rPr>
          <w:color w:val="000000"/>
          <w:lang w:val="ru-RU"/>
        </w:rPr>
        <w:t>відповідати</w:t>
      </w:r>
      <w:proofErr w:type="spellEnd"/>
      <w:r w:rsidRPr="007F41ED">
        <w:rPr>
          <w:color w:val="000000"/>
          <w:lang w:val="ru-RU"/>
        </w:rPr>
        <w:t xml:space="preserve"> </w:t>
      </w:r>
      <w:proofErr w:type="spellStart"/>
      <w:r w:rsidRPr="007F41ED">
        <w:rPr>
          <w:color w:val="000000"/>
          <w:lang w:val="ru-RU"/>
        </w:rPr>
        <w:t>вимогам</w:t>
      </w:r>
      <w:proofErr w:type="spellEnd"/>
      <w:r w:rsidRPr="007F41ED">
        <w:rPr>
          <w:color w:val="000000"/>
          <w:lang w:val="ru-RU"/>
        </w:rPr>
        <w:t xml:space="preserve"> (потребам) </w:t>
      </w:r>
      <w:proofErr w:type="spellStart"/>
      <w:r w:rsidRPr="007F41ED">
        <w:rPr>
          <w:b/>
          <w:bCs/>
          <w:color w:val="000000"/>
          <w:lang w:val="ru-RU"/>
        </w:rPr>
        <w:t>Покупця</w:t>
      </w:r>
      <w:proofErr w:type="spellEnd"/>
      <w:r w:rsidRPr="007F41ED">
        <w:rPr>
          <w:color w:val="000000"/>
          <w:lang w:val="ru-RU"/>
        </w:rPr>
        <w:t xml:space="preserve">, до Договору </w:t>
      </w:r>
      <w:proofErr w:type="spellStart"/>
      <w:r w:rsidRPr="007F41ED">
        <w:rPr>
          <w:color w:val="000000"/>
          <w:lang w:val="ru-RU"/>
        </w:rPr>
        <w:t>вносяться</w:t>
      </w:r>
      <w:proofErr w:type="spellEnd"/>
      <w:r w:rsidRPr="007F41ED">
        <w:rPr>
          <w:color w:val="000000"/>
          <w:lang w:val="ru-RU"/>
        </w:rPr>
        <w:t xml:space="preserve"> </w:t>
      </w:r>
      <w:proofErr w:type="spellStart"/>
      <w:r w:rsidRPr="007F41ED">
        <w:rPr>
          <w:color w:val="000000"/>
          <w:lang w:val="ru-RU"/>
        </w:rPr>
        <w:t>зміни</w:t>
      </w:r>
      <w:proofErr w:type="spellEnd"/>
      <w:r w:rsidRPr="007F41ED">
        <w:rPr>
          <w:color w:val="000000"/>
          <w:lang w:val="ru-RU"/>
        </w:rPr>
        <w:t xml:space="preserve">,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його</w:t>
      </w:r>
      <w:proofErr w:type="spellEnd"/>
      <w:r w:rsidRPr="007F41ED">
        <w:rPr>
          <w:color w:val="000000"/>
          <w:lang w:val="ru-RU"/>
        </w:rPr>
        <w:t xml:space="preserve"> </w:t>
      </w:r>
      <w:proofErr w:type="spellStart"/>
      <w:r w:rsidRPr="007F41ED">
        <w:rPr>
          <w:color w:val="000000"/>
          <w:lang w:val="ru-RU"/>
        </w:rPr>
        <w:t>дія</w:t>
      </w:r>
      <w:proofErr w:type="spellEnd"/>
      <w:r w:rsidRPr="007F41ED">
        <w:rPr>
          <w:color w:val="000000"/>
          <w:lang w:val="ru-RU"/>
        </w:rPr>
        <w:t xml:space="preserve"> </w:t>
      </w:r>
      <w:proofErr w:type="spellStart"/>
      <w:r w:rsidRPr="007F41ED">
        <w:rPr>
          <w:color w:val="000000"/>
          <w:lang w:val="ru-RU"/>
        </w:rPr>
        <w:t>припиняється</w:t>
      </w:r>
      <w:proofErr w:type="spellEnd"/>
      <w:r w:rsidRPr="007F41ED">
        <w:rPr>
          <w:color w:val="000000"/>
          <w:lang w:val="ru-RU"/>
        </w:rPr>
        <w:t xml:space="preserve">,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оформлюється</w:t>
      </w:r>
      <w:proofErr w:type="spellEnd"/>
      <w:r w:rsidRPr="007F41ED">
        <w:rPr>
          <w:color w:val="000000"/>
          <w:lang w:val="ru-RU"/>
        </w:rPr>
        <w:t xml:space="preserve"> </w:t>
      </w:r>
      <w:proofErr w:type="spellStart"/>
      <w:r w:rsidRPr="007F41ED">
        <w:rPr>
          <w:color w:val="000000"/>
          <w:lang w:val="ru-RU"/>
        </w:rPr>
        <w:t>додатковою</w:t>
      </w:r>
      <w:proofErr w:type="spellEnd"/>
      <w:r w:rsidRPr="007F41ED">
        <w:rPr>
          <w:color w:val="000000"/>
          <w:lang w:val="ru-RU"/>
        </w:rPr>
        <w:t xml:space="preserve"> </w:t>
      </w:r>
      <w:proofErr w:type="spellStart"/>
      <w:r w:rsidRPr="007F41ED">
        <w:rPr>
          <w:color w:val="000000"/>
          <w:lang w:val="ru-RU"/>
        </w:rPr>
        <w:t>угодою</w:t>
      </w:r>
      <w:proofErr w:type="spellEnd"/>
      <w:r w:rsidRPr="007F41ED">
        <w:rPr>
          <w:color w:val="000000"/>
          <w:lang w:val="ru-RU"/>
        </w:rPr>
        <w:t>.</w:t>
      </w:r>
    </w:p>
    <w:p w:rsidR="004A13AF" w:rsidRPr="007F41ED" w:rsidRDefault="004A13AF" w:rsidP="006D7E2F">
      <w:pPr>
        <w:ind w:firstLine="709"/>
        <w:jc w:val="center"/>
        <w:outlineLvl w:val="0"/>
        <w:rPr>
          <w:b/>
          <w:color w:val="000000"/>
          <w:lang w:val="ru-RU"/>
        </w:rPr>
      </w:pPr>
      <w:r w:rsidRPr="007F41ED">
        <w:rPr>
          <w:b/>
          <w:color w:val="000000"/>
          <w:lang w:val="ru-RU"/>
        </w:rPr>
        <w:t>1</w:t>
      </w:r>
      <w:r w:rsidRPr="007F41ED">
        <w:rPr>
          <w:b/>
          <w:color w:val="000000"/>
        </w:rPr>
        <w:t>2</w:t>
      </w:r>
      <w:r w:rsidRPr="007F41ED">
        <w:rPr>
          <w:b/>
          <w:color w:val="000000"/>
          <w:lang w:val="ru-RU"/>
        </w:rPr>
        <w:t xml:space="preserve">. </w:t>
      </w:r>
      <w:proofErr w:type="spellStart"/>
      <w:r w:rsidRPr="007F41ED">
        <w:rPr>
          <w:b/>
          <w:color w:val="000000"/>
          <w:lang w:val="ru-RU"/>
        </w:rPr>
        <w:t>Інші</w:t>
      </w:r>
      <w:proofErr w:type="spellEnd"/>
      <w:r w:rsidRPr="007F41ED">
        <w:rPr>
          <w:b/>
          <w:color w:val="000000"/>
          <w:lang w:val="ru-RU"/>
        </w:rPr>
        <w:t xml:space="preserve"> </w:t>
      </w:r>
      <w:proofErr w:type="spellStart"/>
      <w:r w:rsidRPr="007F41ED">
        <w:rPr>
          <w:b/>
          <w:color w:val="000000"/>
          <w:lang w:val="ru-RU"/>
        </w:rPr>
        <w:t>умови</w:t>
      </w:r>
      <w:proofErr w:type="spellEnd"/>
    </w:p>
    <w:p w:rsidR="004A13AF" w:rsidRPr="0058050C" w:rsidRDefault="004A13AF" w:rsidP="006D7E2F">
      <w:pPr>
        <w:tabs>
          <w:tab w:val="left" w:pos="-142"/>
        </w:tabs>
        <w:ind w:firstLine="567"/>
        <w:contextualSpacing/>
        <w:jc w:val="both"/>
        <w:rPr>
          <w:color w:val="000000"/>
        </w:rPr>
      </w:pPr>
      <w:r w:rsidRPr="0058050C">
        <w:t> </w:t>
      </w:r>
      <w:r w:rsidRPr="00276D95">
        <w:t>1</w:t>
      </w:r>
      <w:r w:rsidRPr="0058050C">
        <w:t>2</w:t>
      </w:r>
      <w:r w:rsidRPr="00276D95">
        <w:t xml:space="preserve">.1 </w:t>
      </w:r>
      <w:r w:rsidRPr="0058050C">
        <w:t xml:space="preserve">Цей Договір укладається при повному розумінні Сторонами його умов та термінології українською мовою і підписується </w:t>
      </w:r>
      <w:r w:rsidRPr="0058050C">
        <w:rPr>
          <w:b/>
        </w:rPr>
        <w:t xml:space="preserve">у </w:t>
      </w:r>
      <w:r w:rsidRPr="0058050C">
        <w:t>двох автентичних примірниках, що мають однакову юридичну силу.</w:t>
      </w:r>
    </w:p>
    <w:p w:rsidR="004A13AF" w:rsidRPr="0058050C" w:rsidRDefault="004A13AF" w:rsidP="006D7E2F">
      <w:pPr>
        <w:pStyle w:val="af"/>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58050C">
        <w:rPr>
          <w:rFonts w:ascii="Times New Roman" w:hAnsi="Times New Roman"/>
          <w:color w:val="000000"/>
          <w:sz w:val="24"/>
          <w:szCs w:val="24"/>
        </w:rPr>
        <w:t xml:space="preserve">12.2. </w:t>
      </w:r>
      <w:proofErr w:type="spellStart"/>
      <w:r w:rsidRPr="0058050C">
        <w:rPr>
          <w:rFonts w:ascii="Times New Roman" w:hAnsi="Times New Roman"/>
          <w:color w:val="000000"/>
          <w:sz w:val="24"/>
          <w:szCs w:val="24"/>
        </w:rPr>
        <w:t>Дія</w:t>
      </w:r>
      <w:proofErr w:type="spellEnd"/>
      <w:r w:rsidRPr="0058050C">
        <w:rPr>
          <w:rFonts w:ascii="Times New Roman" w:hAnsi="Times New Roman"/>
          <w:color w:val="000000"/>
          <w:sz w:val="24"/>
          <w:szCs w:val="24"/>
        </w:rPr>
        <w:t xml:space="preserve"> Договору </w:t>
      </w:r>
      <w:proofErr w:type="spellStart"/>
      <w:r w:rsidRPr="0058050C">
        <w:rPr>
          <w:rFonts w:ascii="Times New Roman" w:hAnsi="Times New Roman"/>
          <w:color w:val="000000"/>
          <w:sz w:val="24"/>
          <w:szCs w:val="24"/>
        </w:rPr>
        <w:t>припиняється</w:t>
      </w:r>
      <w:proofErr w:type="spellEnd"/>
      <w:r w:rsidRPr="0058050C">
        <w:rPr>
          <w:rFonts w:ascii="Times New Roman" w:hAnsi="Times New Roman"/>
          <w:color w:val="000000"/>
          <w:sz w:val="24"/>
          <w:szCs w:val="24"/>
        </w:rPr>
        <w:t>:</w:t>
      </w:r>
    </w:p>
    <w:p w:rsidR="004A13AF" w:rsidRPr="0058050C" w:rsidRDefault="004A13AF" w:rsidP="006D7E2F">
      <w:pPr>
        <w:jc w:val="both"/>
        <w:rPr>
          <w:color w:val="000000"/>
          <w:lang w:val="ru-RU"/>
        </w:rPr>
      </w:pPr>
      <w:r w:rsidRPr="0058050C">
        <w:rPr>
          <w:color w:val="000000"/>
          <w:lang w:val="ru-RU"/>
        </w:rPr>
        <w:t xml:space="preserve">за </w:t>
      </w:r>
      <w:proofErr w:type="spellStart"/>
      <w:r w:rsidRPr="0058050C">
        <w:rPr>
          <w:color w:val="000000"/>
          <w:lang w:val="ru-RU"/>
        </w:rPr>
        <w:t>згодою</w:t>
      </w:r>
      <w:proofErr w:type="spellEnd"/>
      <w:r w:rsidRPr="0058050C">
        <w:rPr>
          <w:color w:val="000000"/>
          <w:lang w:val="ru-RU"/>
        </w:rPr>
        <w:t xml:space="preserve"> </w:t>
      </w:r>
      <w:proofErr w:type="spellStart"/>
      <w:r w:rsidRPr="0058050C">
        <w:rPr>
          <w:color w:val="000000"/>
          <w:lang w:val="ru-RU"/>
        </w:rPr>
        <w:t>Сторін</w:t>
      </w:r>
      <w:proofErr w:type="spellEnd"/>
      <w:r w:rsidRPr="0058050C">
        <w:rPr>
          <w:color w:val="000000"/>
          <w:lang w:val="ru-RU"/>
        </w:rPr>
        <w:t xml:space="preserve">; з </w:t>
      </w:r>
      <w:proofErr w:type="spellStart"/>
      <w:r w:rsidRPr="0058050C">
        <w:rPr>
          <w:color w:val="000000"/>
          <w:lang w:val="ru-RU"/>
        </w:rPr>
        <w:t>інших</w:t>
      </w:r>
      <w:proofErr w:type="spellEnd"/>
      <w:r w:rsidRPr="0058050C">
        <w:rPr>
          <w:color w:val="000000"/>
          <w:lang w:val="ru-RU"/>
        </w:rPr>
        <w:t xml:space="preserve"> </w:t>
      </w:r>
      <w:proofErr w:type="spellStart"/>
      <w:r w:rsidRPr="0058050C">
        <w:rPr>
          <w:color w:val="000000"/>
          <w:lang w:val="ru-RU"/>
        </w:rPr>
        <w:t>підстав</w:t>
      </w:r>
      <w:proofErr w:type="spellEnd"/>
      <w:r w:rsidRPr="0058050C">
        <w:rPr>
          <w:color w:val="000000"/>
          <w:lang w:val="ru-RU"/>
        </w:rPr>
        <w:t xml:space="preserve">, </w:t>
      </w:r>
      <w:proofErr w:type="spellStart"/>
      <w:r w:rsidRPr="0058050C">
        <w:rPr>
          <w:color w:val="000000"/>
          <w:lang w:val="ru-RU"/>
        </w:rPr>
        <w:t>передбачених</w:t>
      </w:r>
      <w:proofErr w:type="spellEnd"/>
      <w:r w:rsidRPr="0058050C">
        <w:rPr>
          <w:color w:val="000000"/>
          <w:lang w:val="ru-RU"/>
        </w:rPr>
        <w:t xml:space="preserve"> </w:t>
      </w:r>
      <w:proofErr w:type="spellStart"/>
      <w:r w:rsidRPr="0058050C">
        <w:rPr>
          <w:color w:val="000000"/>
          <w:lang w:val="ru-RU"/>
        </w:rPr>
        <w:t>цим</w:t>
      </w:r>
      <w:proofErr w:type="spellEnd"/>
      <w:r w:rsidRPr="0058050C">
        <w:rPr>
          <w:color w:val="000000"/>
          <w:lang w:val="ru-RU"/>
        </w:rPr>
        <w:t xml:space="preserve"> Договором та </w:t>
      </w:r>
      <w:proofErr w:type="spellStart"/>
      <w:r w:rsidRPr="0058050C">
        <w:rPr>
          <w:color w:val="000000"/>
          <w:lang w:val="ru-RU"/>
        </w:rPr>
        <w:t>чинним</w:t>
      </w:r>
      <w:proofErr w:type="spellEnd"/>
      <w:r w:rsidRPr="0058050C">
        <w:rPr>
          <w:color w:val="000000"/>
          <w:lang w:val="ru-RU"/>
        </w:rPr>
        <w:t xml:space="preserve"> </w:t>
      </w:r>
      <w:proofErr w:type="spellStart"/>
      <w:r w:rsidRPr="0058050C">
        <w:rPr>
          <w:color w:val="000000"/>
          <w:lang w:val="ru-RU"/>
        </w:rPr>
        <w:t>законодавством</w:t>
      </w:r>
      <w:proofErr w:type="spellEnd"/>
      <w:r w:rsidRPr="0058050C">
        <w:rPr>
          <w:color w:val="000000"/>
          <w:lang w:val="ru-RU"/>
        </w:rPr>
        <w:t xml:space="preserve"> </w:t>
      </w:r>
      <w:proofErr w:type="spellStart"/>
      <w:r w:rsidRPr="0058050C">
        <w:rPr>
          <w:color w:val="000000"/>
          <w:lang w:val="ru-RU"/>
        </w:rPr>
        <w:t>України</w:t>
      </w:r>
      <w:proofErr w:type="spellEnd"/>
      <w:r w:rsidRPr="0058050C">
        <w:rPr>
          <w:color w:val="000000"/>
          <w:lang w:val="ru-RU"/>
        </w:rPr>
        <w:t>.</w:t>
      </w:r>
    </w:p>
    <w:p w:rsidR="004A13AF" w:rsidRPr="007F41ED" w:rsidRDefault="004A13AF" w:rsidP="006D7E2F">
      <w:pPr>
        <w:tabs>
          <w:tab w:val="left" w:pos="-142"/>
        </w:tabs>
        <w:ind w:firstLine="567"/>
        <w:contextualSpacing/>
        <w:jc w:val="both"/>
        <w:rPr>
          <w:color w:val="000000"/>
        </w:rPr>
      </w:pPr>
      <w:r w:rsidRPr="007F41ED">
        <w:rPr>
          <w:color w:val="000000"/>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а саме:</w:t>
      </w:r>
    </w:p>
    <w:p w:rsidR="004A13AF" w:rsidRPr="007F41ED" w:rsidRDefault="004A13AF" w:rsidP="006D7E2F">
      <w:pPr>
        <w:tabs>
          <w:tab w:val="left" w:pos="-142"/>
        </w:tabs>
        <w:ind w:firstLine="567"/>
        <w:contextualSpacing/>
        <w:jc w:val="both"/>
        <w:rPr>
          <w:color w:val="000000"/>
        </w:rPr>
      </w:pPr>
      <w:r w:rsidRPr="007F41ED">
        <w:rPr>
          <w:color w:val="000000"/>
        </w:rPr>
        <w:t>- зменшення обсягів закупівлі, зокрема з урахуванням фактичного обсягу видатків замовника;</w:t>
      </w:r>
    </w:p>
    <w:p w:rsidR="004A13AF" w:rsidRPr="007F41ED" w:rsidRDefault="004A13AF" w:rsidP="006D7E2F">
      <w:pPr>
        <w:tabs>
          <w:tab w:val="left" w:pos="-142"/>
        </w:tabs>
        <w:ind w:firstLine="567"/>
        <w:contextualSpacing/>
        <w:jc w:val="both"/>
        <w:rPr>
          <w:color w:val="000000"/>
        </w:rPr>
      </w:pPr>
      <w:r w:rsidRPr="007F41ED">
        <w:rPr>
          <w:color w:val="000000"/>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13AF" w:rsidRPr="007F41ED" w:rsidRDefault="004A13AF" w:rsidP="006D7E2F">
      <w:pPr>
        <w:tabs>
          <w:tab w:val="left" w:pos="-142"/>
        </w:tabs>
        <w:ind w:firstLine="567"/>
        <w:contextualSpacing/>
        <w:jc w:val="both"/>
        <w:rPr>
          <w:color w:val="000000"/>
        </w:rPr>
      </w:pPr>
      <w:r w:rsidRPr="007F41ED">
        <w:rPr>
          <w:color w:val="000000"/>
        </w:rPr>
        <w:t>- покращення якості предмета закупівлі за умови, що таке покращення не призведе до збільшення суми, визначеної в договорі про закупівлю;</w:t>
      </w:r>
    </w:p>
    <w:p w:rsidR="004A13AF" w:rsidRPr="007F41ED" w:rsidRDefault="004A13AF" w:rsidP="006D7E2F">
      <w:pPr>
        <w:tabs>
          <w:tab w:val="left" w:pos="-142"/>
        </w:tabs>
        <w:ind w:firstLine="567"/>
        <w:contextualSpacing/>
        <w:jc w:val="both"/>
        <w:rPr>
          <w:color w:val="000000"/>
        </w:rPr>
      </w:pPr>
      <w:r w:rsidRPr="007F41ED">
        <w:rPr>
          <w:color w:val="000000"/>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13AF" w:rsidRPr="007F41ED" w:rsidRDefault="004A13AF" w:rsidP="006D7E2F">
      <w:pPr>
        <w:tabs>
          <w:tab w:val="left" w:pos="-142"/>
        </w:tabs>
        <w:ind w:firstLine="567"/>
        <w:contextualSpacing/>
        <w:jc w:val="both"/>
        <w:rPr>
          <w:color w:val="000000"/>
        </w:rPr>
      </w:pPr>
      <w:r w:rsidRPr="007F41ED">
        <w:rPr>
          <w:color w:val="000000"/>
        </w:rPr>
        <w:t>- погодження зміни ціни в договорі про закупівлю в бік зменшення (без зміни кількості (обсягу) та якості товарів, робіт і послуг);</w:t>
      </w:r>
    </w:p>
    <w:p w:rsidR="004A13AF" w:rsidRPr="007F41ED" w:rsidRDefault="004A13AF" w:rsidP="006D7E2F">
      <w:pPr>
        <w:tabs>
          <w:tab w:val="left" w:pos="-142"/>
        </w:tabs>
        <w:ind w:firstLine="567"/>
        <w:contextualSpacing/>
        <w:jc w:val="both"/>
        <w:rPr>
          <w:color w:val="000000"/>
        </w:rPr>
      </w:pPr>
      <w:r w:rsidRPr="007F41ED">
        <w:rPr>
          <w:color w:val="000000"/>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13AF" w:rsidRPr="007F41ED" w:rsidRDefault="004A13AF" w:rsidP="006D7E2F">
      <w:pPr>
        <w:tabs>
          <w:tab w:val="left" w:pos="-142"/>
        </w:tabs>
        <w:ind w:firstLine="567"/>
        <w:contextualSpacing/>
        <w:jc w:val="both"/>
        <w:rPr>
          <w:color w:val="000000"/>
        </w:rPr>
      </w:pPr>
      <w:r w:rsidRPr="007F41ED">
        <w:rPr>
          <w:color w:val="00000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1ED">
        <w:rPr>
          <w:color w:val="000000"/>
        </w:rPr>
        <w:t>Platts</w:t>
      </w:r>
      <w:proofErr w:type="spellEnd"/>
      <w:r w:rsidRPr="007F41ED">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13AF" w:rsidRPr="007F41ED" w:rsidRDefault="004A13AF" w:rsidP="006D7E2F">
      <w:pPr>
        <w:tabs>
          <w:tab w:val="left" w:pos="-142"/>
        </w:tabs>
        <w:ind w:firstLine="567"/>
        <w:contextualSpacing/>
        <w:jc w:val="both"/>
        <w:rPr>
          <w:color w:val="000000"/>
        </w:rPr>
      </w:pPr>
      <w:r w:rsidRPr="007F41ED">
        <w:rPr>
          <w:color w:val="000000"/>
        </w:rPr>
        <w:t xml:space="preserve">- зміни умов у зв’язку із застосуванням положень частини шостої статті 41 Закону України </w:t>
      </w:r>
      <w:r w:rsidRPr="007F41ED">
        <w:rPr>
          <w:color w:val="000000"/>
        </w:rPr>
        <w:lastRenderedPageBreak/>
        <w:t>«Про публічні закупівлі».</w:t>
      </w:r>
    </w:p>
    <w:p w:rsidR="004A13AF" w:rsidRPr="007F41ED" w:rsidRDefault="004A13AF" w:rsidP="006D7E2F">
      <w:pPr>
        <w:spacing w:line="240" w:lineRule="auto"/>
        <w:jc w:val="both"/>
        <w:rPr>
          <w:color w:val="000000"/>
          <w:lang w:val="ru-RU"/>
        </w:rPr>
      </w:pPr>
      <w:r w:rsidRPr="007F41ED">
        <w:rPr>
          <w:color w:val="000000"/>
          <w:lang w:val="ru-RU"/>
        </w:rPr>
        <w:t>1</w:t>
      </w:r>
      <w:r w:rsidRPr="007F41ED">
        <w:rPr>
          <w:color w:val="000000"/>
        </w:rPr>
        <w:t>2</w:t>
      </w:r>
      <w:r w:rsidRPr="007F41ED">
        <w:rPr>
          <w:color w:val="000000"/>
          <w:lang w:val="ru-RU"/>
        </w:rPr>
        <w:t xml:space="preserve">.4. </w:t>
      </w:r>
      <w:proofErr w:type="spellStart"/>
      <w:r w:rsidRPr="007F41ED">
        <w:rPr>
          <w:color w:val="000000"/>
          <w:lang w:val="ru-RU"/>
        </w:rPr>
        <w:t>Усі</w:t>
      </w:r>
      <w:proofErr w:type="spellEnd"/>
      <w:r w:rsidRPr="007F41ED">
        <w:rPr>
          <w:color w:val="000000"/>
          <w:lang w:val="ru-RU"/>
        </w:rPr>
        <w:t xml:space="preserve"> </w:t>
      </w:r>
      <w:proofErr w:type="spellStart"/>
      <w:r w:rsidRPr="007F41ED">
        <w:rPr>
          <w:color w:val="000000"/>
          <w:lang w:val="ru-RU"/>
        </w:rPr>
        <w:t>повідомлення</w:t>
      </w:r>
      <w:proofErr w:type="spellEnd"/>
      <w:r w:rsidRPr="007F41ED">
        <w:rPr>
          <w:color w:val="000000"/>
          <w:lang w:val="ru-RU"/>
        </w:rPr>
        <w:t xml:space="preserve">, заяви та </w:t>
      </w:r>
      <w:proofErr w:type="spellStart"/>
      <w:r w:rsidRPr="007F41ED">
        <w:rPr>
          <w:color w:val="000000"/>
          <w:lang w:val="ru-RU"/>
        </w:rPr>
        <w:t>претензії</w:t>
      </w:r>
      <w:proofErr w:type="spellEnd"/>
      <w:r w:rsidRPr="007F41ED">
        <w:rPr>
          <w:color w:val="000000"/>
          <w:lang w:val="ru-RU"/>
        </w:rPr>
        <w:t xml:space="preserve">,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пов’язані</w:t>
      </w:r>
      <w:proofErr w:type="spellEnd"/>
      <w:r w:rsidRPr="007F41ED">
        <w:rPr>
          <w:color w:val="000000"/>
          <w:lang w:val="ru-RU"/>
        </w:rPr>
        <w:t xml:space="preserve"> </w:t>
      </w:r>
      <w:proofErr w:type="spellStart"/>
      <w:r w:rsidRPr="007F41ED">
        <w:rPr>
          <w:color w:val="000000"/>
          <w:lang w:val="ru-RU"/>
        </w:rPr>
        <w:t>із</w:t>
      </w:r>
      <w:proofErr w:type="spellEnd"/>
      <w:r w:rsidRPr="007F41ED">
        <w:rPr>
          <w:color w:val="000000"/>
          <w:lang w:val="ru-RU"/>
        </w:rPr>
        <w:t xml:space="preserve"> </w:t>
      </w:r>
      <w:proofErr w:type="spellStart"/>
      <w:r w:rsidRPr="007F41ED">
        <w:rPr>
          <w:color w:val="000000"/>
          <w:lang w:val="ru-RU"/>
        </w:rPr>
        <w:t>виконанням</w:t>
      </w:r>
      <w:proofErr w:type="spellEnd"/>
      <w:r w:rsidRPr="007F41ED">
        <w:rPr>
          <w:color w:val="000000"/>
          <w:lang w:val="ru-RU"/>
        </w:rPr>
        <w:t xml:space="preserve"> </w:t>
      </w:r>
      <w:proofErr w:type="spellStart"/>
      <w:r w:rsidRPr="007F41ED">
        <w:rPr>
          <w:color w:val="000000"/>
          <w:lang w:val="ru-RU"/>
        </w:rPr>
        <w:t>цього</w:t>
      </w:r>
      <w:proofErr w:type="spellEnd"/>
      <w:r w:rsidRPr="007F41ED">
        <w:rPr>
          <w:color w:val="000000"/>
          <w:lang w:val="ru-RU"/>
        </w:rPr>
        <w:t xml:space="preserve"> Договору </w:t>
      </w:r>
      <w:proofErr w:type="spellStart"/>
      <w:r w:rsidRPr="007F41ED">
        <w:rPr>
          <w:color w:val="000000"/>
          <w:lang w:val="ru-RU"/>
        </w:rPr>
        <w:t>або</w:t>
      </w:r>
      <w:proofErr w:type="spellEnd"/>
      <w:r w:rsidRPr="007F41ED">
        <w:rPr>
          <w:color w:val="000000"/>
          <w:lang w:val="ru-RU"/>
        </w:rPr>
        <w:t xml:space="preserve"> </w:t>
      </w:r>
      <w:proofErr w:type="spellStart"/>
      <w:r w:rsidRPr="007F41ED">
        <w:rPr>
          <w:color w:val="000000"/>
          <w:lang w:val="ru-RU"/>
        </w:rPr>
        <w:t>такі</w:t>
      </w:r>
      <w:proofErr w:type="spellEnd"/>
      <w:r w:rsidRPr="007F41ED">
        <w:rPr>
          <w:color w:val="000000"/>
          <w:lang w:val="ru-RU"/>
        </w:rPr>
        <w:t xml:space="preserve">,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витікають</w:t>
      </w:r>
      <w:proofErr w:type="spellEnd"/>
      <w:r w:rsidRPr="007F41ED">
        <w:rPr>
          <w:color w:val="000000"/>
          <w:lang w:val="ru-RU"/>
        </w:rPr>
        <w:t xml:space="preserve"> з </w:t>
      </w:r>
      <w:proofErr w:type="spellStart"/>
      <w:r w:rsidRPr="007F41ED">
        <w:rPr>
          <w:color w:val="000000"/>
          <w:lang w:val="ru-RU"/>
        </w:rPr>
        <w:t>нього</w:t>
      </w:r>
      <w:proofErr w:type="spellEnd"/>
      <w:r w:rsidRPr="007F41ED">
        <w:rPr>
          <w:color w:val="000000"/>
          <w:lang w:val="ru-RU"/>
        </w:rPr>
        <w:t xml:space="preserve">, </w:t>
      </w:r>
      <w:proofErr w:type="spellStart"/>
      <w:r w:rsidRPr="007F41ED">
        <w:rPr>
          <w:color w:val="000000"/>
          <w:lang w:val="ru-RU"/>
        </w:rPr>
        <w:t>повинні</w:t>
      </w:r>
      <w:proofErr w:type="spellEnd"/>
      <w:r w:rsidRPr="007F41ED">
        <w:rPr>
          <w:color w:val="000000"/>
          <w:lang w:val="ru-RU"/>
        </w:rPr>
        <w:t xml:space="preserve"> </w:t>
      </w:r>
      <w:proofErr w:type="spellStart"/>
      <w:r w:rsidRPr="007F41ED">
        <w:rPr>
          <w:color w:val="000000"/>
          <w:lang w:val="ru-RU"/>
        </w:rPr>
        <w:t>надсилатися</w:t>
      </w:r>
      <w:proofErr w:type="spellEnd"/>
      <w:r w:rsidRPr="007F41ED">
        <w:rPr>
          <w:color w:val="000000"/>
          <w:lang w:val="ru-RU"/>
        </w:rPr>
        <w:t xml:space="preserve"> Сторонами </w:t>
      </w:r>
      <w:proofErr w:type="spellStart"/>
      <w:r w:rsidRPr="007F41ED">
        <w:rPr>
          <w:color w:val="000000"/>
          <w:lang w:val="ru-RU"/>
        </w:rPr>
        <w:t>безпосередньо</w:t>
      </w:r>
      <w:proofErr w:type="spellEnd"/>
      <w:r w:rsidRPr="007F41ED">
        <w:rPr>
          <w:color w:val="000000"/>
          <w:lang w:val="ru-RU"/>
        </w:rPr>
        <w:t xml:space="preserve"> один одному по </w:t>
      </w:r>
      <w:proofErr w:type="spellStart"/>
      <w:r w:rsidRPr="007F41ED">
        <w:rPr>
          <w:color w:val="000000"/>
          <w:lang w:val="ru-RU"/>
        </w:rPr>
        <w:t>зазначеним</w:t>
      </w:r>
      <w:proofErr w:type="spellEnd"/>
      <w:r w:rsidRPr="007F41ED">
        <w:rPr>
          <w:color w:val="000000"/>
          <w:lang w:val="ru-RU"/>
        </w:rPr>
        <w:t xml:space="preserve"> у </w:t>
      </w:r>
      <w:proofErr w:type="spellStart"/>
      <w:r w:rsidRPr="007F41ED">
        <w:rPr>
          <w:color w:val="000000"/>
          <w:lang w:val="ru-RU"/>
        </w:rPr>
        <w:t>цьому</w:t>
      </w:r>
      <w:proofErr w:type="spellEnd"/>
      <w:r w:rsidRPr="007F41ED">
        <w:rPr>
          <w:color w:val="000000"/>
          <w:lang w:val="ru-RU"/>
        </w:rPr>
        <w:t xml:space="preserve"> </w:t>
      </w:r>
      <w:proofErr w:type="spellStart"/>
      <w:r w:rsidRPr="007F41ED">
        <w:rPr>
          <w:color w:val="000000"/>
          <w:lang w:val="ru-RU"/>
        </w:rPr>
        <w:t>Договорі</w:t>
      </w:r>
      <w:proofErr w:type="spellEnd"/>
      <w:r w:rsidRPr="007F41ED">
        <w:rPr>
          <w:color w:val="000000"/>
          <w:lang w:val="ru-RU"/>
        </w:rPr>
        <w:t xml:space="preserve"> адресам та телефонам </w:t>
      </w:r>
      <w:proofErr w:type="spellStart"/>
      <w:r w:rsidRPr="007F41ED">
        <w:rPr>
          <w:color w:val="000000"/>
          <w:lang w:val="ru-RU"/>
        </w:rPr>
        <w:t>Сторін</w:t>
      </w:r>
      <w:proofErr w:type="spellEnd"/>
      <w:r w:rsidRPr="007F41ED">
        <w:rPr>
          <w:color w:val="000000"/>
          <w:lang w:val="ru-RU"/>
        </w:rPr>
        <w:t xml:space="preserve">. </w:t>
      </w:r>
    </w:p>
    <w:p w:rsidR="004A13AF" w:rsidRPr="007F41ED" w:rsidRDefault="004A13AF" w:rsidP="006D7E2F">
      <w:pPr>
        <w:spacing w:line="240" w:lineRule="auto"/>
        <w:jc w:val="both"/>
        <w:rPr>
          <w:color w:val="000000"/>
          <w:lang w:val="ru-RU"/>
        </w:rPr>
      </w:pPr>
      <w:r w:rsidRPr="007F41ED">
        <w:rPr>
          <w:color w:val="000000"/>
          <w:lang w:val="ru-RU"/>
        </w:rPr>
        <w:t>1</w:t>
      </w:r>
      <w:r w:rsidRPr="007F41ED">
        <w:rPr>
          <w:color w:val="000000"/>
        </w:rPr>
        <w:t>2</w:t>
      </w:r>
      <w:r w:rsidRPr="007F41ED">
        <w:rPr>
          <w:color w:val="000000"/>
          <w:lang w:val="ru-RU"/>
        </w:rPr>
        <w:t xml:space="preserve">.5. </w:t>
      </w:r>
      <w:proofErr w:type="spellStart"/>
      <w:r w:rsidRPr="007F41ED">
        <w:rPr>
          <w:color w:val="000000"/>
          <w:lang w:val="ru-RU"/>
        </w:rPr>
        <w:t>Якщо</w:t>
      </w:r>
      <w:proofErr w:type="spellEnd"/>
      <w:r w:rsidRPr="007F41ED">
        <w:rPr>
          <w:color w:val="000000"/>
          <w:lang w:val="ru-RU"/>
        </w:rPr>
        <w:t xml:space="preserve"> </w:t>
      </w:r>
      <w:proofErr w:type="spellStart"/>
      <w:r w:rsidRPr="007F41ED">
        <w:rPr>
          <w:color w:val="000000"/>
          <w:lang w:val="ru-RU"/>
        </w:rPr>
        <w:t>інше</w:t>
      </w:r>
      <w:proofErr w:type="spellEnd"/>
      <w:r w:rsidRPr="007F41ED">
        <w:rPr>
          <w:color w:val="000000"/>
          <w:lang w:val="ru-RU"/>
        </w:rPr>
        <w:t xml:space="preserve"> не </w:t>
      </w:r>
      <w:proofErr w:type="spellStart"/>
      <w:r w:rsidRPr="007F41ED">
        <w:rPr>
          <w:color w:val="000000"/>
          <w:lang w:val="ru-RU"/>
        </w:rPr>
        <w:t>передбачено</w:t>
      </w:r>
      <w:proofErr w:type="spellEnd"/>
      <w:r w:rsidRPr="007F41ED">
        <w:rPr>
          <w:color w:val="000000"/>
          <w:lang w:val="ru-RU"/>
        </w:rPr>
        <w:t xml:space="preserve"> </w:t>
      </w:r>
      <w:proofErr w:type="spellStart"/>
      <w:r w:rsidRPr="007F41ED">
        <w:rPr>
          <w:color w:val="000000"/>
          <w:lang w:val="ru-RU"/>
        </w:rPr>
        <w:t>умовами</w:t>
      </w:r>
      <w:proofErr w:type="spellEnd"/>
      <w:r w:rsidRPr="007F41ED">
        <w:rPr>
          <w:color w:val="000000"/>
          <w:lang w:val="ru-RU"/>
        </w:rPr>
        <w:t xml:space="preserve"> Договору, </w:t>
      </w:r>
      <w:proofErr w:type="spellStart"/>
      <w:r w:rsidRPr="007F41ED">
        <w:rPr>
          <w:color w:val="000000"/>
          <w:lang w:val="ru-RU"/>
        </w:rPr>
        <w:t>зміни</w:t>
      </w:r>
      <w:proofErr w:type="spellEnd"/>
      <w:r w:rsidRPr="007F41ED">
        <w:rPr>
          <w:color w:val="000000"/>
          <w:lang w:val="ru-RU"/>
        </w:rPr>
        <w:t xml:space="preserve">, </w:t>
      </w:r>
      <w:proofErr w:type="spellStart"/>
      <w:r w:rsidRPr="007F41ED">
        <w:rPr>
          <w:color w:val="000000"/>
          <w:lang w:val="ru-RU"/>
        </w:rPr>
        <w:t>доповнення</w:t>
      </w:r>
      <w:proofErr w:type="spellEnd"/>
      <w:r w:rsidRPr="007F41ED">
        <w:rPr>
          <w:color w:val="000000"/>
          <w:lang w:val="ru-RU"/>
        </w:rPr>
        <w:t xml:space="preserve"> та </w:t>
      </w:r>
      <w:proofErr w:type="spellStart"/>
      <w:r w:rsidRPr="007F41ED">
        <w:rPr>
          <w:color w:val="000000"/>
          <w:lang w:val="ru-RU"/>
        </w:rPr>
        <w:t>розірвання</w:t>
      </w:r>
      <w:proofErr w:type="spellEnd"/>
      <w:r w:rsidRPr="007F41ED">
        <w:rPr>
          <w:color w:val="000000"/>
          <w:lang w:val="ru-RU"/>
        </w:rPr>
        <w:t xml:space="preserve"> </w:t>
      </w:r>
      <w:proofErr w:type="spellStart"/>
      <w:r w:rsidRPr="007F41ED">
        <w:rPr>
          <w:color w:val="000000"/>
          <w:lang w:val="ru-RU"/>
        </w:rPr>
        <w:t>даного</w:t>
      </w:r>
      <w:proofErr w:type="spellEnd"/>
      <w:r w:rsidRPr="007F41ED">
        <w:rPr>
          <w:color w:val="000000"/>
          <w:lang w:val="ru-RU"/>
        </w:rPr>
        <w:t xml:space="preserve"> Договору </w:t>
      </w:r>
      <w:proofErr w:type="spellStart"/>
      <w:r w:rsidRPr="007F41ED">
        <w:rPr>
          <w:color w:val="000000"/>
          <w:lang w:val="ru-RU"/>
        </w:rPr>
        <w:t>оформлюється</w:t>
      </w:r>
      <w:proofErr w:type="spellEnd"/>
      <w:r w:rsidRPr="007F41ED">
        <w:rPr>
          <w:color w:val="000000"/>
          <w:lang w:val="ru-RU"/>
        </w:rPr>
        <w:t xml:space="preserve"> шляхом </w:t>
      </w:r>
      <w:proofErr w:type="spellStart"/>
      <w:r w:rsidRPr="007F41ED">
        <w:rPr>
          <w:color w:val="000000"/>
          <w:lang w:val="ru-RU"/>
        </w:rPr>
        <w:t>укладання</w:t>
      </w:r>
      <w:proofErr w:type="spellEnd"/>
      <w:r w:rsidRPr="007F41ED">
        <w:rPr>
          <w:color w:val="000000"/>
          <w:lang w:val="ru-RU"/>
        </w:rPr>
        <w:t xml:space="preserve"> </w:t>
      </w:r>
      <w:proofErr w:type="spellStart"/>
      <w:r w:rsidRPr="007F41ED">
        <w:rPr>
          <w:color w:val="000000"/>
          <w:lang w:val="ru-RU"/>
        </w:rPr>
        <w:t>відповідної</w:t>
      </w:r>
      <w:proofErr w:type="spellEnd"/>
      <w:r w:rsidRPr="007F41ED">
        <w:rPr>
          <w:color w:val="000000"/>
          <w:lang w:val="ru-RU"/>
        </w:rPr>
        <w:t xml:space="preserve"> </w:t>
      </w:r>
      <w:proofErr w:type="spellStart"/>
      <w:r w:rsidRPr="007F41ED">
        <w:rPr>
          <w:color w:val="000000"/>
          <w:lang w:val="ru-RU"/>
        </w:rPr>
        <w:t>додаткової</w:t>
      </w:r>
      <w:proofErr w:type="spellEnd"/>
      <w:r w:rsidRPr="007F41ED">
        <w:rPr>
          <w:color w:val="000000"/>
          <w:lang w:val="ru-RU"/>
        </w:rPr>
        <w:t xml:space="preserve"> угоди (угоди), яка </w:t>
      </w:r>
      <w:proofErr w:type="spellStart"/>
      <w:r w:rsidRPr="007F41ED">
        <w:rPr>
          <w:color w:val="000000"/>
          <w:lang w:val="ru-RU"/>
        </w:rPr>
        <w:t>підписується</w:t>
      </w:r>
      <w:proofErr w:type="spellEnd"/>
      <w:r w:rsidRPr="007F41ED">
        <w:rPr>
          <w:color w:val="000000"/>
          <w:lang w:val="ru-RU"/>
        </w:rPr>
        <w:t xml:space="preserve"> </w:t>
      </w:r>
      <w:proofErr w:type="spellStart"/>
      <w:r w:rsidRPr="007F41ED">
        <w:rPr>
          <w:color w:val="000000"/>
          <w:lang w:val="ru-RU"/>
        </w:rPr>
        <w:t>уповноваженими</w:t>
      </w:r>
      <w:proofErr w:type="spellEnd"/>
      <w:r w:rsidRPr="007F41ED">
        <w:rPr>
          <w:color w:val="000000"/>
          <w:lang w:val="ru-RU"/>
        </w:rPr>
        <w:t xml:space="preserve"> </w:t>
      </w:r>
      <w:proofErr w:type="spellStart"/>
      <w:r w:rsidRPr="007F41ED">
        <w:rPr>
          <w:color w:val="000000"/>
          <w:lang w:val="ru-RU"/>
        </w:rPr>
        <w:t>представниками</w:t>
      </w:r>
      <w:proofErr w:type="spellEnd"/>
      <w:r w:rsidRPr="007F41ED">
        <w:rPr>
          <w:color w:val="000000"/>
          <w:lang w:val="ru-RU"/>
        </w:rPr>
        <w:t xml:space="preserve"> </w:t>
      </w:r>
      <w:proofErr w:type="spellStart"/>
      <w:r w:rsidRPr="007F41ED">
        <w:rPr>
          <w:color w:val="000000"/>
          <w:lang w:val="ru-RU"/>
        </w:rPr>
        <w:t>обох</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w:t>
      </w:r>
      <w:proofErr w:type="spellStart"/>
      <w:r w:rsidRPr="007F41ED">
        <w:rPr>
          <w:color w:val="000000"/>
          <w:lang w:val="ru-RU"/>
        </w:rPr>
        <w:t>скріплюється</w:t>
      </w:r>
      <w:proofErr w:type="spellEnd"/>
      <w:r w:rsidRPr="007F41ED">
        <w:rPr>
          <w:color w:val="000000"/>
          <w:lang w:val="ru-RU"/>
        </w:rPr>
        <w:t xml:space="preserve"> печатками </w:t>
      </w:r>
      <w:proofErr w:type="spellStart"/>
      <w:r w:rsidRPr="007F41ED">
        <w:rPr>
          <w:color w:val="000000"/>
          <w:lang w:val="ru-RU"/>
        </w:rPr>
        <w:t>Сторін</w:t>
      </w:r>
      <w:proofErr w:type="spellEnd"/>
      <w:r w:rsidRPr="007F41ED">
        <w:rPr>
          <w:color w:val="000000"/>
          <w:lang w:val="ru-RU"/>
        </w:rPr>
        <w:t xml:space="preserve"> (за </w:t>
      </w:r>
      <w:proofErr w:type="spellStart"/>
      <w:r w:rsidRPr="007F41ED">
        <w:rPr>
          <w:color w:val="000000"/>
          <w:lang w:val="ru-RU"/>
        </w:rPr>
        <w:t>наявності</w:t>
      </w:r>
      <w:proofErr w:type="spellEnd"/>
      <w:r w:rsidRPr="007F41ED">
        <w:rPr>
          <w:color w:val="000000"/>
          <w:lang w:val="ru-RU"/>
        </w:rPr>
        <w:t xml:space="preserve">) та є </w:t>
      </w:r>
      <w:proofErr w:type="spellStart"/>
      <w:r w:rsidRPr="007F41ED">
        <w:rPr>
          <w:color w:val="000000"/>
          <w:lang w:val="ru-RU"/>
        </w:rPr>
        <w:t>невід`ємною</w:t>
      </w:r>
      <w:proofErr w:type="spellEnd"/>
      <w:r w:rsidRPr="007F41ED">
        <w:rPr>
          <w:color w:val="000000"/>
          <w:lang w:val="ru-RU"/>
        </w:rPr>
        <w:t xml:space="preserve"> </w:t>
      </w:r>
      <w:proofErr w:type="spellStart"/>
      <w:r w:rsidRPr="007F41ED">
        <w:rPr>
          <w:color w:val="000000"/>
          <w:lang w:val="ru-RU"/>
        </w:rPr>
        <w:t>частиною</w:t>
      </w:r>
      <w:proofErr w:type="spellEnd"/>
      <w:r w:rsidRPr="007F41ED">
        <w:rPr>
          <w:color w:val="000000"/>
          <w:lang w:val="ru-RU"/>
        </w:rPr>
        <w:t xml:space="preserve">. </w:t>
      </w:r>
    </w:p>
    <w:p w:rsidR="004A13AF" w:rsidRPr="007F41ED" w:rsidRDefault="004A13AF" w:rsidP="006D7E2F">
      <w:pPr>
        <w:spacing w:line="240" w:lineRule="auto"/>
        <w:jc w:val="both"/>
        <w:rPr>
          <w:color w:val="000000"/>
          <w:lang w:val="ru-RU"/>
        </w:rPr>
      </w:pPr>
      <w:r w:rsidRPr="007F41ED">
        <w:rPr>
          <w:color w:val="000000"/>
          <w:lang w:val="ru-RU"/>
        </w:rPr>
        <w:t>1</w:t>
      </w:r>
      <w:r w:rsidRPr="007F41ED">
        <w:rPr>
          <w:color w:val="000000"/>
        </w:rPr>
        <w:t>2</w:t>
      </w:r>
      <w:r w:rsidRPr="007F41ED">
        <w:rPr>
          <w:color w:val="000000"/>
          <w:lang w:val="ru-RU"/>
        </w:rPr>
        <w:t xml:space="preserve">.6. </w:t>
      </w:r>
      <w:proofErr w:type="spellStart"/>
      <w:r w:rsidRPr="007F41ED">
        <w:rPr>
          <w:color w:val="000000"/>
          <w:lang w:val="ru-RU"/>
        </w:rPr>
        <w:t>Цей</w:t>
      </w:r>
      <w:proofErr w:type="spellEnd"/>
      <w:r w:rsidRPr="007F41ED">
        <w:rPr>
          <w:color w:val="000000"/>
          <w:lang w:val="ru-RU"/>
        </w:rPr>
        <w:t xml:space="preserve"> </w:t>
      </w:r>
      <w:proofErr w:type="spellStart"/>
      <w:r w:rsidRPr="007F41ED">
        <w:rPr>
          <w:color w:val="000000"/>
          <w:lang w:val="ru-RU"/>
        </w:rPr>
        <w:t>Договір</w:t>
      </w:r>
      <w:proofErr w:type="spellEnd"/>
      <w:r w:rsidRPr="007F41ED">
        <w:rPr>
          <w:color w:val="000000"/>
          <w:lang w:val="ru-RU"/>
        </w:rPr>
        <w:t xml:space="preserve"> </w:t>
      </w:r>
      <w:proofErr w:type="spellStart"/>
      <w:r w:rsidRPr="007F41ED">
        <w:rPr>
          <w:color w:val="000000"/>
          <w:lang w:val="ru-RU"/>
        </w:rPr>
        <w:t>складений</w:t>
      </w:r>
      <w:proofErr w:type="spellEnd"/>
      <w:r w:rsidRPr="007F41ED">
        <w:rPr>
          <w:color w:val="000000"/>
          <w:lang w:val="ru-RU"/>
        </w:rPr>
        <w:t xml:space="preserve"> у </w:t>
      </w:r>
      <w:proofErr w:type="spellStart"/>
      <w:r w:rsidRPr="007F41ED">
        <w:rPr>
          <w:color w:val="000000"/>
          <w:lang w:val="ru-RU"/>
        </w:rPr>
        <w:t>двох</w:t>
      </w:r>
      <w:proofErr w:type="spellEnd"/>
      <w:r w:rsidRPr="007F41ED">
        <w:rPr>
          <w:color w:val="000000"/>
          <w:lang w:val="ru-RU"/>
        </w:rPr>
        <w:t xml:space="preserve"> </w:t>
      </w:r>
      <w:proofErr w:type="spellStart"/>
      <w:r w:rsidRPr="007F41ED">
        <w:rPr>
          <w:color w:val="000000"/>
          <w:lang w:val="ru-RU"/>
        </w:rPr>
        <w:t>примірниках</w:t>
      </w:r>
      <w:proofErr w:type="spellEnd"/>
      <w:r w:rsidRPr="007F41ED">
        <w:rPr>
          <w:color w:val="000000"/>
          <w:lang w:val="ru-RU"/>
        </w:rPr>
        <w:t xml:space="preserve">, </w:t>
      </w:r>
      <w:proofErr w:type="spellStart"/>
      <w:r w:rsidRPr="007F41ED">
        <w:rPr>
          <w:color w:val="000000"/>
          <w:lang w:val="ru-RU"/>
        </w:rPr>
        <w:t>що</w:t>
      </w:r>
      <w:proofErr w:type="spellEnd"/>
      <w:r w:rsidRPr="007F41ED">
        <w:rPr>
          <w:color w:val="000000"/>
          <w:lang w:val="ru-RU"/>
        </w:rPr>
        <w:t xml:space="preserve"> </w:t>
      </w:r>
      <w:proofErr w:type="spellStart"/>
      <w:r w:rsidRPr="007F41ED">
        <w:rPr>
          <w:color w:val="000000"/>
          <w:lang w:val="ru-RU"/>
        </w:rPr>
        <w:t>мають</w:t>
      </w:r>
      <w:proofErr w:type="spellEnd"/>
      <w:r w:rsidRPr="007F41ED">
        <w:rPr>
          <w:color w:val="000000"/>
          <w:lang w:val="ru-RU"/>
        </w:rPr>
        <w:t xml:space="preserve"> </w:t>
      </w:r>
      <w:proofErr w:type="spellStart"/>
      <w:r w:rsidRPr="007F41ED">
        <w:rPr>
          <w:color w:val="000000"/>
          <w:lang w:val="ru-RU"/>
        </w:rPr>
        <w:t>однакову</w:t>
      </w:r>
      <w:proofErr w:type="spellEnd"/>
      <w:r w:rsidRPr="007F41ED">
        <w:rPr>
          <w:color w:val="000000"/>
          <w:lang w:val="ru-RU"/>
        </w:rPr>
        <w:t xml:space="preserve"> </w:t>
      </w:r>
      <w:proofErr w:type="spellStart"/>
      <w:r w:rsidRPr="007F41ED">
        <w:rPr>
          <w:color w:val="000000"/>
          <w:lang w:val="ru-RU"/>
        </w:rPr>
        <w:t>юридичну</w:t>
      </w:r>
      <w:proofErr w:type="spellEnd"/>
      <w:r w:rsidRPr="007F41ED">
        <w:rPr>
          <w:color w:val="000000"/>
          <w:lang w:val="ru-RU"/>
        </w:rPr>
        <w:t xml:space="preserve"> силу, по одному </w:t>
      </w:r>
      <w:proofErr w:type="spellStart"/>
      <w:r w:rsidRPr="007F41ED">
        <w:rPr>
          <w:color w:val="000000"/>
          <w:lang w:val="ru-RU"/>
        </w:rPr>
        <w:t>екземпляру</w:t>
      </w:r>
      <w:proofErr w:type="spellEnd"/>
      <w:r w:rsidRPr="007F41ED">
        <w:rPr>
          <w:color w:val="000000"/>
          <w:lang w:val="ru-RU"/>
        </w:rPr>
        <w:t xml:space="preserve"> для </w:t>
      </w:r>
      <w:proofErr w:type="spellStart"/>
      <w:r w:rsidRPr="007F41ED">
        <w:rPr>
          <w:color w:val="000000"/>
          <w:lang w:val="ru-RU"/>
        </w:rPr>
        <w:t>кожної</w:t>
      </w:r>
      <w:proofErr w:type="spellEnd"/>
      <w:r w:rsidRPr="007F41ED">
        <w:rPr>
          <w:color w:val="000000"/>
          <w:lang w:val="ru-RU"/>
        </w:rPr>
        <w:t xml:space="preserve"> </w:t>
      </w:r>
      <w:proofErr w:type="spellStart"/>
      <w:r w:rsidRPr="007F41ED">
        <w:rPr>
          <w:color w:val="000000"/>
          <w:lang w:val="ru-RU"/>
        </w:rPr>
        <w:t>із</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w:t>
      </w:r>
    </w:p>
    <w:p w:rsidR="004A13AF" w:rsidRPr="007F41ED" w:rsidRDefault="004A13AF" w:rsidP="006D7E2F">
      <w:pPr>
        <w:spacing w:line="240" w:lineRule="auto"/>
        <w:jc w:val="both"/>
        <w:rPr>
          <w:color w:val="000000"/>
          <w:lang w:val="ru-RU"/>
        </w:rPr>
      </w:pPr>
      <w:r w:rsidRPr="007F41ED">
        <w:rPr>
          <w:color w:val="000000"/>
          <w:lang w:val="ru-RU"/>
        </w:rPr>
        <w:t>1</w:t>
      </w:r>
      <w:r w:rsidRPr="007F41ED">
        <w:rPr>
          <w:color w:val="000000"/>
        </w:rPr>
        <w:t>2</w:t>
      </w:r>
      <w:r w:rsidRPr="007F41ED">
        <w:rPr>
          <w:color w:val="000000"/>
          <w:lang w:val="ru-RU"/>
        </w:rPr>
        <w:t xml:space="preserve">.7. </w:t>
      </w:r>
      <w:proofErr w:type="spellStart"/>
      <w:r w:rsidRPr="007F41ED">
        <w:rPr>
          <w:color w:val="000000"/>
          <w:lang w:val="ru-RU"/>
        </w:rPr>
        <w:t>Усі</w:t>
      </w:r>
      <w:proofErr w:type="spellEnd"/>
      <w:r w:rsidRPr="007F41ED">
        <w:rPr>
          <w:color w:val="000000"/>
          <w:lang w:val="ru-RU"/>
        </w:rPr>
        <w:t xml:space="preserve"> </w:t>
      </w:r>
      <w:proofErr w:type="spellStart"/>
      <w:r w:rsidRPr="007F41ED">
        <w:rPr>
          <w:color w:val="000000"/>
          <w:lang w:val="ru-RU"/>
        </w:rPr>
        <w:t>Додатки</w:t>
      </w:r>
      <w:proofErr w:type="spellEnd"/>
      <w:r w:rsidRPr="007F41ED">
        <w:rPr>
          <w:color w:val="000000"/>
          <w:lang w:val="ru-RU"/>
        </w:rPr>
        <w:t xml:space="preserve"> до Договору </w:t>
      </w:r>
      <w:proofErr w:type="spellStart"/>
      <w:r w:rsidRPr="007F41ED">
        <w:rPr>
          <w:color w:val="000000"/>
          <w:lang w:val="ru-RU"/>
        </w:rPr>
        <w:t>набирають</w:t>
      </w:r>
      <w:proofErr w:type="spellEnd"/>
      <w:r w:rsidRPr="007F41ED">
        <w:rPr>
          <w:color w:val="000000"/>
          <w:lang w:val="ru-RU"/>
        </w:rPr>
        <w:t xml:space="preserve"> </w:t>
      </w:r>
      <w:proofErr w:type="spellStart"/>
      <w:r w:rsidRPr="007F41ED">
        <w:rPr>
          <w:color w:val="000000"/>
          <w:lang w:val="ru-RU"/>
        </w:rPr>
        <w:t>чинності</w:t>
      </w:r>
      <w:proofErr w:type="spellEnd"/>
      <w:r w:rsidRPr="007F41ED">
        <w:rPr>
          <w:color w:val="000000"/>
          <w:lang w:val="ru-RU"/>
        </w:rPr>
        <w:t xml:space="preserve"> з моменту </w:t>
      </w:r>
      <w:proofErr w:type="spellStart"/>
      <w:r w:rsidRPr="007F41ED">
        <w:rPr>
          <w:color w:val="000000"/>
          <w:lang w:val="ru-RU"/>
        </w:rPr>
        <w:t>їх</w:t>
      </w:r>
      <w:proofErr w:type="spellEnd"/>
      <w:r w:rsidRPr="007F41ED">
        <w:rPr>
          <w:color w:val="000000"/>
          <w:lang w:val="ru-RU"/>
        </w:rPr>
        <w:t xml:space="preserve"> </w:t>
      </w:r>
      <w:proofErr w:type="spellStart"/>
      <w:r w:rsidRPr="007F41ED">
        <w:rPr>
          <w:color w:val="000000"/>
          <w:lang w:val="ru-RU"/>
        </w:rPr>
        <w:t>підписання</w:t>
      </w:r>
      <w:proofErr w:type="spellEnd"/>
      <w:r w:rsidRPr="007F41ED">
        <w:rPr>
          <w:color w:val="000000"/>
          <w:lang w:val="ru-RU"/>
        </w:rPr>
        <w:t xml:space="preserve"> </w:t>
      </w:r>
      <w:proofErr w:type="spellStart"/>
      <w:r w:rsidRPr="007F41ED">
        <w:rPr>
          <w:color w:val="000000"/>
          <w:lang w:val="ru-RU"/>
        </w:rPr>
        <w:t>уповноваженими</w:t>
      </w:r>
      <w:proofErr w:type="spellEnd"/>
      <w:r w:rsidRPr="007F41ED">
        <w:rPr>
          <w:color w:val="000000"/>
          <w:lang w:val="ru-RU"/>
        </w:rPr>
        <w:t xml:space="preserve"> </w:t>
      </w:r>
      <w:proofErr w:type="spellStart"/>
      <w:r w:rsidRPr="007F41ED">
        <w:rPr>
          <w:color w:val="000000"/>
          <w:lang w:val="ru-RU"/>
        </w:rPr>
        <w:t>представниками</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і </w:t>
      </w:r>
      <w:proofErr w:type="spellStart"/>
      <w:r w:rsidRPr="007F41ED">
        <w:rPr>
          <w:color w:val="000000"/>
          <w:lang w:val="ru-RU"/>
        </w:rPr>
        <w:t>скріплення</w:t>
      </w:r>
      <w:proofErr w:type="spellEnd"/>
      <w:r w:rsidRPr="007F41ED">
        <w:rPr>
          <w:color w:val="000000"/>
          <w:lang w:val="ru-RU"/>
        </w:rPr>
        <w:t xml:space="preserve"> печатками </w:t>
      </w:r>
      <w:proofErr w:type="spellStart"/>
      <w:r w:rsidRPr="007F41ED">
        <w:rPr>
          <w:color w:val="000000"/>
          <w:lang w:val="ru-RU"/>
        </w:rPr>
        <w:t>Сторін</w:t>
      </w:r>
      <w:proofErr w:type="spellEnd"/>
      <w:r w:rsidRPr="007F41ED">
        <w:rPr>
          <w:color w:val="000000"/>
          <w:lang w:val="ru-RU"/>
        </w:rPr>
        <w:t xml:space="preserve"> (за </w:t>
      </w:r>
      <w:proofErr w:type="spellStart"/>
      <w:r w:rsidRPr="007F41ED">
        <w:rPr>
          <w:color w:val="000000"/>
          <w:lang w:val="ru-RU"/>
        </w:rPr>
        <w:t>наявності</w:t>
      </w:r>
      <w:proofErr w:type="spellEnd"/>
      <w:r w:rsidRPr="007F41ED">
        <w:rPr>
          <w:color w:val="000000"/>
          <w:lang w:val="ru-RU"/>
        </w:rPr>
        <w:t>).</w:t>
      </w:r>
    </w:p>
    <w:p w:rsidR="004A13AF" w:rsidRPr="007F41ED" w:rsidRDefault="004A13AF" w:rsidP="006D7E2F">
      <w:pPr>
        <w:spacing w:line="240" w:lineRule="auto"/>
        <w:jc w:val="both"/>
        <w:rPr>
          <w:color w:val="000000"/>
          <w:lang w:val="ru-RU"/>
        </w:rPr>
      </w:pPr>
      <w:r w:rsidRPr="007F41ED">
        <w:rPr>
          <w:color w:val="000000"/>
          <w:lang w:val="ru-RU"/>
        </w:rPr>
        <w:t>1</w:t>
      </w:r>
      <w:r w:rsidRPr="007F41ED">
        <w:rPr>
          <w:color w:val="000000"/>
        </w:rPr>
        <w:t>2</w:t>
      </w:r>
      <w:r w:rsidRPr="007F41ED">
        <w:rPr>
          <w:color w:val="000000"/>
          <w:lang w:val="ru-RU"/>
        </w:rPr>
        <w:t>.</w:t>
      </w:r>
      <w:r w:rsidRPr="007F41ED">
        <w:rPr>
          <w:color w:val="000000"/>
        </w:rPr>
        <w:t>8</w:t>
      </w:r>
      <w:r w:rsidRPr="007F41ED">
        <w:rPr>
          <w:color w:val="000000"/>
          <w:lang w:val="ru-RU"/>
        </w:rPr>
        <w:t xml:space="preserve">. </w:t>
      </w:r>
      <w:proofErr w:type="spellStart"/>
      <w:r w:rsidRPr="007F41ED">
        <w:rPr>
          <w:color w:val="000000"/>
          <w:lang w:val="ru-RU"/>
        </w:rPr>
        <w:t>Кожна</w:t>
      </w:r>
      <w:proofErr w:type="spellEnd"/>
      <w:r w:rsidRPr="007F41ED">
        <w:rPr>
          <w:color w:val="000000"/>
          <w:lang w:val="ru-RU"/>
        </w:rPr>
        <w:t xml:space="preserve"> Сторона </w:t>
      </w:r>
      <w:proofErr w:type="spellStart"/>
      <w:r w:rsidRPr="007F41ED">
        <w:rPr>
          <w:color w:val="000000"/>
          <w:lang w:val="ru-RU"/>
        </w:rPr>
        <w:t>несе</w:t>
      </w:r>
      <w:proofErr w:type="spellEnd"/>
      <w:r w:rsidRPr="007F41ED">
        <w:rPr>
          <w:color w:val="000000"/>
          <w:lang w:val="ru-RU"/>
        </w:rPr>
        <w:t xml:space="preserve"> </w:t>
      </w:r>
      <w:proofErr w:type="spellStart"/>
      <w:r w:rsidRPr="007F41ED">
        <w:rPr>
          <w:color w:val="000000"/>
          <w:lang w:val="ru-RU"/>
        </w:rPr>
        <w:t>повну</w:t>
      </w:r>
      <w:proofErr w:type="spellEnd"/>
      <w:r w:rsidRPr="007F41ED">
        <w:rPr>
          <w:color w:val="000000"/>
          <w:lang w:val="ru-RU"/>
        </w:rPr>
        <w:t xml:space="preserve"> </w:t>
      </w:r>
      <w:proofErr w:type="spellStart"/>
      <w:r w:rsidRPr="007F41ED">
        <w:rPr>
          <w:color w:val="000000"/>
          <w:lang w:val="ru-RU"/>
        </w:rPr>
        <w:t>відповідальність</w:t>
      </w:r>
      <w:proofErr w:type="spellEnd"/>
      <w:r w:rsidRPr="007F41ED">
        <w:rPr>
          <w:color w:val="000000"/>
          <w:lang w:val="ru-RU"/>
        </w:rPr>
        <w:t xml:space="preserve"> за </w:t>
      </w:r>
      <w:proofErr w:type="spellStart"/>
      <w:r w:rsidRPr="007F41ED">
        <w:rPr>
          <w:color w:val="000000"/>
          <w:lang w:val="ru-RU"/>
        </w:rPr>
        <w:t>правильність</w:t>
      </w:r>
      <w:proofErr w:type="spellEnd"/>
      <w:r w:rsidRPr="007F41ED">
        <w:rPr>
          <w:color w:val="000000"/>
          <w:lang w:val="ru-RU"/>
        </w:rPr>
        <w:t xml:space="preserve"> </w:t>
      </w:r>
      <w:proofErr w:type="spellStart"/>
      <w:r w:rsidRPr="007F41ED">
        <w:rPr>
          <w:color w:val="000000"/>
          <w:lang w:val="ru-RU"/>
        </w:rPr>
        <w:t>указаних</w:t>
      </w:r>
      <w:proofErr w:type="spellEnd"/>
      <w:r w:rsidRPr="007F41ED">
        <w:rPr>
          <w:color w:val="000000"/>
          <w:lang w:val="ru-RU"/>
        </w:rPr>
        <w:t xml:space="preserve"> нею в </w:t>
      </w:r>
      <w:proofErr w:type="spellStart"/>
      <w:r w:rsidRPr="007F41ED">
        <w:rPr>
          <w:color w:val="000000"/>
          <w:lang w:val="ru-RU"/>
        </w:rPr>
        <w:t>Договорі</w:t>
      </w:r>
      <w:proofErr w:type="spellEnd"/>
      <w:r w:rsidRPr="007F41ED">
        <w:rPr>
          <w:color w:val="000000"/>
          <w:lang w:val="ru-RU"/>
        </w:rPr>
        <w:t xml:space="preserve"> </w:t>
      </w:r>
      <w:proofErr w:type="spellStart"/>
      <w:r w:rsidRPr="007F41ED">
        <w:rPr>
          <w:color w:val="000000"/>
          <w:lang w:val="ru-RU"/>
        </w:rPr>
        <w:t>реквізитів</w:t>
      </w:r>
      <w:proofErr w:type="spellEnd"/>
      <w:r w:rsidRPr="007F41ED">
        <w:rPr>
          <w:color w:val="000000"/>
          <w:lang w:val="ru-RU"/>
        </w:rPr>
        <w:t xml:space="preserve">. </w:t>
      </w:r>
      <w:proofErr w:type="spellStart"/>
      <w:r w:rsidRPr="007F41ED">
        <w:rPr>
          <w:color w:val="000000"/>
          <w:lang w:val="ru-RU"/>
        </w:rPr>
        <w:t>Сторони</w:t>
      </w:r>
      <w:proofErr w:type="spellEnd"/>
      <w:r w:rsidRPr="007F41ED">
        <w:rPr>
          <w:color w:val="000000"/>
          <w:lang w:val="ru-RU"/>
        </w:rPr>
        <w:t xml:space="preserve"> </w:t>
      </w:r>
      <w:proofErr w:type="spellStart"/>
      <w:r w:rsidRPr="007F41ED">
        <w:rPr>
          <w:color w:val="000000"/>
          <w:lang w:val="ru-RU"/>
        </w:rPr>
        <w:t>зобов’язуються</w:t>
      </w:r>
      <w:proofErr w:type="spellEnd"/>
      <w:r w:rsidRPr="007F41ED">
        <w:rPr>
          <w:color w:val="000000"/>
          <w:lang w:val="ru-RU"/>
        </w:rPr>
        <w:t xml:space="preserve"> </w:t>
      </w:r>
      <w:proofErr w:type="spellStart"/>
      <w:r w:rsidRPr="007F41ED">
        <w:rPr>
          <w:color w:val="000000"/>
          <w:lang w:val="ru-RU"/>
        </w:rPr>
        <w:t>повідомляти</w:t>
      </w:r>
      <w:proofErr w:type="spellEnd"/>
      <w:r w:rsidRPr="007F41ED">
        <w:rPr>
          <w:color w:val="000000"/>
          <w:lang w:val="ru-RU"/>
        </w:rPr>
        <w:t xml:space="preserve"> в </w:t>
      </w:r>
      <w:proofErr w:type="spellStart"/>
      <w:r w:rsidRPr="007F41ED">
        <w:rPr>
          <w:color w:val="000000"/>
          <w:lang w:val="ru-RU"/>
        </w:rPr>
        <w:t>письмовій</w:t>
      </w:r>
      <w:proofErr w:type="spellEnd"/>
      <w:r w:rsidRPr="007F41ED">
        <w:rPr>
          <w:color w:val="000000"/>
          <w:lang w:val="ru-RU"/>
        </w:rPr>
        <w:t xml:space="preserve"> </w:t>
      </w:r>
      <w:proofErr w:type="spellStart"/>
      <w:r w:rsidRPr="007F41ED">
        <w:rPr>
          <w:color w:val="000000"/>
          <w:lang w:val="ru-RU"/>
        </w:rPr>
        <w:t>формі</w:t>
      </w:r>
      <w:proofErr w:type="spellEnd"/>
      <w:r w:rsidRPr="007F41ED">
        <w:rPr>
          <w:color w:val="000000"/>
          <w:lang w:val="ru-RU"/>
        </w:rPr>
        <w:t xml:space="preserve"> одна одну про </w:t>
      </w:r>
      <w:proofErr w:type="spellStart"/>
      <w:r w:rsidRPr="007F41ED">
        <w:rPr>
          <w:color w:val="000000"/>
          <w:lang w:val="ru-RU"/>
        </w:rPr>
        <w:t>зміну</w:t>
      </w:r>
      <w:proofErr w:type="spellEnd"/>
      <w:r w:rsidRPr="007F41ED">
        <w:rPr>
          <w:color w:val="000000"/>
          <w:lang w:val="ru-RU"/>
        </w:rPr>
        <w:t xml:space="preserve"> </w:t>
      </w:r>
      <w:proofErr w:type="spellStart"/>
      <w:r w:rsidRPr="007F41ED">
        <w:rPr>
          <w:color w:val="000000"/>
          <w:lang w:val="ru-RU"/>
        </w:rPr>
        <w:t>поштових</w:t>
      </w:r>
      <w:proofErr w:type="spellEnd"/>
      <w:r w:rsidRPr="007F41ED">
        <w:rPr>
          <w:color w:val="000000"/>
          <w:lang w:val="ru-RU"/>
        </w:rPr>
        <w:t xml:space="preserve">, </w:t>
      </w:r>
      <w:proofErr w:type="spellStart"/>
      <w:r w:rsidRPr="007F41ED">
        <w:rPr>
          <w:color w:val="000000"/>
          <w:lang w:val="ru-RU"/>
        </w:rPr>
        <w:t>банківських</w:t>
      </w:r>
      <w:proofErr w:type="spellEnd"/>
      <w:r w:rsidRPr="007F41ED">
        <w:rPr>
          <w:color w:val="000000"/>
          <w:lang w:val="ru-RU"/>
        </w:rPr>
        <w:t xml:space="preserve"> та </w:t>
      </w:r>
      <w:proofErr w:type="spellStart"/>
      <w:r w:rsidRPr="007F41ED">
        <w:rPr>
          <w:color w:val="000000"/>
          <w:lang w:val="ru-RU"/>
        </w:rPr>
        <w:t>інших</w:t>
      </w:r>
      <w:proofErr w:type="spellEnd"/>
      <w:r w:rsidRPr="007F41ED">
        <w:rPr>
          <w:color w:val="000000"/>
          <w:lang w:val="ru-RU"/>
        </w:rPr>
        <w:t xml:space="preserve"> </w:t>
      </w:r>
      <w:proofErr w:type="spellStart"/>
      <w:r w:rsidRPr="007F41ED">
        <w:rPr>
          <w:color w:val="000000"/>
          <w:lang w:val="ru-RU"/>
        </w:rPr>
        <w:t>реквізитів</w:t>
      </w:r>
      <w:proofErr w:type="spellEnd"/>
      <w:r w:rsidRPr="007F41ED">
        <w:rPr>
          <w:color w:val="000000"/>
          <w:lang w:val="ru-RU"/>
        </w:rPr>
        <w:t xml:space="preserve"> </w:t>
      </w:r>
      <w:proofErr w:type="spellStart"/>
      <w:r w:rsidRPr="007F41ED">
        <w:rPr>
          <w:color w:val="000000"/>
          <w:lang w:val="ru-RU"/>
        </w:rPr>
        <w:t>протягом</w:t>
      </w:r>
      <w:proofErr w:type="spellEnd"/>
      <w:r w:rsidRPr="007F41ED">
        <w:rPr>
          <w:color w:val="000000"/>
          <w:lang w:val="ru-RU"/>
        </w:rPr>
        <w:t xml:space="preserve"> 2 (</w:t>
      </w:r>
      <w:proofErr w:type="spellStart"/>
      <w:r w:rsidRPr="007F41ED">
        <w:rPr>
          <w:color w:val="000000"/>
          <w:lang w:val="ru-RU"/>
        </w:rPr>
        <w:t>двох</w:t>
      </w:r>
      <w:proofErr w:type="spellEnd"/>
      <w:r w:rsidRPr="007F41ED">
        <w:rPr>
          <w:color w:val="000000"/>
          <w:lang w:val="ru-RU"/>
        </w:rPr>
        <w:t xml:space="preserve">) </w:t>
      </w:r>
      <w:proofErr w:type="spellStart"/>
      <w:r w:rsidRPr="007F41ED">
        <w:rPr>
          <w:color w:val="000000"/>
          <w:lang w:val="ru-RU"/>
        </w:rPr>
        <w:t>робочих</w:t>
      </w:r>
      <w:proofErr w:type="spellEnd"/>
      <w:r w:rsidRPr="007F41ED">
        <w:rPr>
          <w:color w:val="000000"/>
          <w:lang w:val="ru-RU"/>
        </w:rPr>
        <w:t xml:space="preserve"> </w:t>
      </w:r>
      <w:proofErr w:type="spellStart"/>
      <w:r w:rsidRPr="007F41ED">
        <w:rPr>
          <w:color w:val="000000"/>
          <w:lang w:val="ru-RU"/>
        </w:rPr>
        <w:t>днів</w:t>
      </w:r>
      <w:proofErr w:type="spellEnd"/>
      <w:r w:rsidRPr="007F41ED">
        <w:rPr>
          <w:color w:val="000000"/>
          <w:lang w:val="ru-RU"/>
        </w:rPr>
        <w:t xml:space="preserve"> з моменту </w:t>
      </w:r>
      <w:proofErr w:type="spellStart"/>
      <w:r w:rsidRPr="007F41ED">
        <w:rPr>
          <w:color w:val="000000"/>
          <w:lang w:val="ru-RU"/>
        </w:rPr>
        <w:t>їх</w:t>
      </w:r>
      <w:proofErr w:type="spellEnd"/>
      <w:r w:rsidRPr="007F41ED">
        <w:rPr>
          <w:color w:val="000000"/>
          <w:lang w:val="ru-RU"/>
        </w:rPr>
        <w:t xml:space="preserve"> </w:t>
      </w:r>
      <w:proofErr w:type="spellStart"/>
      <w:r w:rsidRPr="007F41ED">
        <w:rPr>
          <w:color w:val="000000"/>
          <w:lang w:val="ru-RU"/>
        </w:rPr>
        <w:t>зміни</w:t>
      </w:r>
      <w:proofErr w:type="spellEnd"/>
      <w:r w:rsidRPr="007F41ED">
        <w:rPr>
          <w:color w:val="000000"/>
          <w:lang w:val="ru-RU"/>
        </w:rPr>
        <w:t xml:space="preserve">, а в </w:t>
      </w:r>
      <w:proofErr w:type="spellStart"/>
      <w:r w:rsidRPr="007F41ED">
        <w:rPr>
          <w:color w:val="000000"/>
          <w:lang w:val="ru-RU"/>
        </w:rPr>
        <w:t>разі</w:t>
      </w:r>
      <w:proofErr w:type="spellEnd"/>
      <w:r w:rsidRPr="007F41ED">
        <w:rPr>
          <w:color w:val="000000"/>
          <w:lang w:val="ru-RU"/>
        </w:rPr>
        <w:t xml:space="preserve"> </w:t>
      </w:r>
      <w:proofErr w:type="spellStart"/>
      <w:r w:rsidRPr="007F41ED">
        <w:rPr>
          <w:color w:val="000000"/>
          <w:lang w:val="ru-RU"/>
        </w:rPr>
        <w:t>неповідомлення</w:t>
      </w:r>
      <w:proofErr w:type="spellEnd"/>
      <w:r w:rsidRPr="007F41ED">
        <w:rPr>
          <w:color w:val="000000"/>
          <w:lang w:val="ru-RU"/>
        </w:rPr>
        <w:t xml:space="preserve"> в установлений строк </w:t>
      </w:r>
      <w:proofErr w:type="spellStart"/>
      <w:r w:rsidRPr="007F41ED">
        <w:rPr>
          <w:color w:val="000000"/>
          <w:lang w:val="ru-RU"/>
        </w:rPr>
        <w:t>несуть</w:t>
      </w:r>
      <w:proofErr w:type="spellEnd"/>
      <w:r w:rsidRPr="007F41ED">
        <w:rPr>
          <w:color w:val="000000"/>
          <w:lang w:val="ru-RU"/>
        </w:rPr>
        <w:t xml:space="preserve"> </w:t>
      </w:r>
      <w:proofErr w:type="spellStart"/>
      <w:r w:rsidRPr="007F41ED">
        <w:rPr>
          <w:color w:val="000000"/>
          <w:lang w:val="ru-RU"/>
        </w:rPr>
        <w:t>ризик</w:t>
      </w:r>
      <w:proofErr w:type="spellEnd"/>
      <w:r w:rsidRPr="007F41ED">
        <w:rPr>
          <w:color w:val="000000"/>
          <w:lang w:val="ru-RU"/>
        </w:rPr>
        <w:t xml:space="preserve"> </w:t>
      </w:r>
      <w:proofErr w:type="spellStart"/>
      <w:r w:rsidRPr="007F41ED">
        <w:rPr>
          <w:color w:val="000000"/>
          <w:lang w:val="ru-RU"/>
        </w:rPr>
        <w:t>настання</w:t>
      </w:r>
      <w:proofErr w:type="spellEnd"/>
      <w:r w:rsidRPr="007F41ED">
        <w:rPr>
          <w:color w:val="000000"/>
          <w:lang w:val="ru-RU"/>
        </w:rPr>
        <w:t xml:space="preserve"> </w:t>
      </w:r>
      <w:proofErr w:type="spellStart"/>
      <w:r w:rsidRPr="007F41ED">
        <w:rPr>
          <w:color w:val="000000"/>
          <w:lang w:val="ru-RU"/>
        </w:rPr>
        <w:t>пов’язаних</w:t>
      </w:r>
      <w:proofErr w:type="spellEnd"/>
      <w:r w:rsidRPr="007F41ED">
        <w:rPr>
          <w:color w:val="000000"/>
          <w:lang w:val="ru-RU"/>
        </w:rPr>
        <w:t xml:space="preserve"> з </w:t>
      </w:r>
      <w:proofErr w:type="spellStart"/>
      <w:r w:rsidRPr="007F41ED">
        <w:rPr>
          <w:color w:val="000000"/>
          <w:lang w:val="ru-RU"/>
        </w:rPr>
        <w:t>цим</w:t>
      </w:r>
      <w:proofErr w:type="spellEnd"/>
      <w:r w:rsidRPr="007F41ED">
        <w:rPr>
          <w:color w:val="000000"/>
          <w:lang w:val="ru-RU"/>
        </w:rPr>
        <w:t xml:space="preserve"> </w:t>
      </w:r>
      <w:proofErr w:type="spellStart"/>
      <w:r w:rsidRPr="007F41ED">
        <w:rPr>
          <w:color w:val="000000"/>
          <w:lang w:val="ru-RU"/>
        </w:rPr>
        <w:t>несприятливих</w:t>
      </w:r>
      <w:proofErr w:type="spellEnd"/>
      <w:r w:rsidRPr="007F41ED">
        <w:rPr>
          <w:color w:val="000000"/>
          <w:lang w:val="ru-RU"/>
        </w:rPr>
        <w:t xml:space="preserve"> </w:t>
      </w:r>
      <w:proofErr w:type="spellStart"/>
      <w:r w:rsidRPr="007F41ED">
        <w:rPr>
          <w:color w:val="000000"/>
          <w:lang w:val="ru-RU"/>
        </w:rPr>
        <w:t>наслідків</w:t>
      </w:r>
      <w:proofErr w:type="spellEnd"/>
      <w:r w:rsidRPr="007F41ED">
        <w:rPr>
          <w:color w:val="000000"/>
          <w:lang w:val="ru-RU"/>
        </w:rPr>
        <w:t>.</w:t>
      </w:r>
    </w:p>
    <w:p w:rsidR="004A13AF" w:rsidRPr="007F41ED" w:rsidRDefault="004A13AF" w:rsidP="006D7E2F">
      <w:pPr>
        <w:spacing w:line="240" w:lineRule="auto"/>
        <w:ind w:right="-36"/>
        <w:jc w:val="both"/>
        <w:rPr>
          <w:color w:val="000000"/>
          <w:lang w:val="ru-RU"/>
        </w:rPr>
      </w:pPr>
      <w:r w:rsidRPr="007F41ED">
        <w:rPr>
          <w:color w:val="000000"/>
          <w:lang w:val="ru-RU"/>
        </w:rPr>
        <w:t>1</w:t>
      </w:r>
      <w:r w:rsidRPr="007F41ED">
        <w:rPr>
          <w:color w:val="000000"/>
        </w:rPr>
        <w:t>2.9</w:t>
      </w:r>
      <w:r w:rsidRPr="007F41ED">
        <w:rPr>
          <w:color w:val="000000"/>
          <w:lang w:val="ru-RU"/>
        </w:rPr>
        <w:t xml:space="preserve">. </w:t>
      </w:r>
      <w:proofErr w:type="spellStart"/>
      <w:r w:rsidRPr="007F41ED">
        <w:rPr>
          <w:color w:val="000000"/>
          <w:lang w:val="ru-RU"/>
        </w:rPr>
        <w:t>Жодна</w:t>
      </w:r>
      <w:proofErr w:type="spellEnd"/>
      <w:r w:rsidRPr="007F41ED">
        <w:rPr>
          <w:color w:val="000000"/>
          <w:lang w:val="ru-RU"/>
        </w:rPr>
        <w:t xml:space="preserve"> </w:t>
      </w:r>
      <w:proofErr w:type="spellStart"/>
      <w:r w:rsidRPr="007F41ED">
        <w:rPr>
          <w:color w:val="000000"/>
          <w:lang w:val="ru-RU"/>
        </w:rPr>
        <w:t>із</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не </w:t>
      </w:r>
      <w:proofErr w:type="spellStart"/>
      <w:r w:rsidRPr="007F41ED">
        <w:rPr>
          <w:color w:val="000000"/>
          <w:lang w:val="ru-RU"/>
        </w:rPr>
        <w:t>має</w:t>
      </w:r>
      <w:proofErr w:type="spellEnd"/>
      <w:r w:rsidRPr="007F41ED">
        <w:rPr>
          <w:color w:val="000000"/>
          <w:lang w:val="ru-RU"/>
        </w:rPr>
        <w:t xml:space="preserve"> права </w:t>
      </w:r>
      <w:proofErr w:type="spellStart"/>
      <w:r w:rsidRPr="007F41ED">
        <w:rPr>
          <w:color w:val="000000"/>
          <w:lang w:val="ru-RU"/>
        </w:rPr>
        <w:t>передавати</w:t>
      </w:r>
      <w:proofErr w:type="spellEnd"/>
      <w:r w:rsidRPr="007F41ED">
        <w:rPr>
          <w:color w:val="000000"/>
          <w:lang w:val="ru-RU"/>
        </w:rPr>
        <w:t xml:space="preserve"> права та </w:t>
      </w:r>
      <w:proofErr w:type="spellStart"/>
      <w:r w:rsidRPr="007F41ED">
        <w:rPr>
          <w:color w:val="000000"/>
          <w:lang w:val="ru-RU"/>
        </w:rPr>
        <w:t>обов’язки</w:t>
      </w:r>
      <w:proofErr w:type="spellEnd"/>
      <w:r w:rsidRPr="007F41ED">
        <w:rPr>
          <w:color w:val="000000"/>
          <w:lang w:val="ru-RU"/>
        </w:rPr>
        <w:t xml:space="preserve"> за </w:t>
      </w:r>
      <w:proofErr w:type="spellStart"/>
      <w:r w:rsidRPr="007F41ED">
        <w:rPr>
          <w:color w:val="000000"/>
          <w:lang w:val="ru-RU"/>
        </w:rPr>
        <w:t>цим</w:t>
      </w:r>
      <w:proofErr w:type="spellEnd"/>
      <w:r w:rsidRPr="007F41ED">
        <w:rPr>
          <w:color w:val="000000"/>
          <w:lang w:val="ru-RU"/>
        </w:rPr>
        <w:t xml:space="preserve"> Договором </w:t>
      </w:r>
      <w:proofErr w:type="spellStart"/>
      <w:r w:rsidRPr="007F41ED">
        <w:rPr>
          <w:color w:val="000000"/>
          <w:lang w:val="ru-RU"/>
        </w:rPr>
        <w:t>третім</w:t>
      </w:r>
      <w:proofErr w:type="spellEnd"/>
      <w:r w:rsidRPr="007F41ED">
        <w:rPr>
          <w:color w:val="000000"/>
          <w:lang w:val="ru-RU"/>
        </w:rPr>
        <w:t xml:space="preserve"> особам без </w:t>
      </w:r>
      <w:proofErr w:type="spellStart"/>
      <w:r w:rsidRPr="007F41ED">
        <w:rPr>
          <w:color w:val="000000"/>
          <w:lang w:val="ru-RU"/>
        </w:rPr>
        <w:t>отримання</w:t>
      </w:r>
      <w:proofErr w:type="spellEnd"/>
      <w:r w:rsidRPr="007F41ED">
        <w:rPr>
          <w:color w:val="000000"/>
          <w:lang w:val="ru-RU"/>
        </w:rPr>
        <w:t xml:space="preserve"> </w:t>
      </w:r>
      <w:proofErr w:type="spellStart"/>
      <w:r w:rsidRPr="007F41ED">
        <w:rPr>
          <w:color w:val="000000"/>
          <w:lang w:val="ru-RU"/>
        </w:rPr>
        <w:t>письмової</w:t>
      </w:r>
      <w:proofErr w:type="spellEnd"/>
      <w:r w:rsidRPr="007F41ED">
        <w:rPr>
          <w:color w:val="000000"/>
          <w:lang w:val="ru-RU"/>
        </w:rPr>
        <w:t xml:space="preserve"> </w:t>
      </w:r>
      <w:proofErr w:type="spellStart"/>
      <w:r w:rsidRPr="007F41ED">
        <w:rPr>
          <w:color w:val="000000"/>
          <w:lang w:val="ru-RU"/>
        </w:rPr>
        <w:t>згоди</w:t>
      </w:r>
      <w:proofErr w:type="spellEnd"/>
      <w:r w:rsidRPr="007F41ED">
        <w:rPr>
          <w:color w:val="000000"/>
          <w:lang w:val="ru-RU"/>
        </w:rPr>
        <w:t xml:space="preserve"> </w:t>
      </w:r>
      <w:proofErr w:type="spellStart"/>
      <w:r w:rsidRPr="007F41ED">
        <w:rPr>
          <w:color w:val="000000"/>
          <w:lang w:val="ru-RU"/>
        </w:rPr>
        <w:t>другої</w:t>
      </w:r>
      <w:proofErr w:type="spellEnd"/>
      <w:r w:rsidRPr="007F41ED">
        <w:rPr>
          <w:color w:val="000000"/>
          <w:lang w:val="ru-RU"/>
        </w:rPr>
        <w:t xml:space="preserve"> </w:t>
      </w:r>
      <w:proofErr w:type="spellStart"/>
      <w:r w:rsidRPr="007F41ED">
        <w:rPr>
          <w:color w:val="000000"/>
          <w:lang w:val="ru-RU"/>
        </w:rPr>
        <w:t>Сторони</w:t>
      </w:r>
      <w:proofErr w:type="spellEnd"/>
      <w:r w:rsidRPr="007F41ED">
        <w:rPr>
          <w:color w:val="000000"/>
          <w:lang w:val="ru-RU"/>
        </w:rPr>
        <w:t>.</w:t>
      </w:r>
    </w:p>
    <w:p w:rsidR="004A13AF" w:rsidRPr="0058050C" w:rsidRDefault="004A13AF" w:rsidP="006D7E2F">
      <w:pPr>
        <w:spacing w:line="240" w:lineRule="auto"/>
        <w:jc w:val="both"/>
        <w:rPr>
          <w:color w:val="000000"/>
          <w:lang w:val="ru-RU"/>
        </w:rPr>
      </w:pPr>
      <w:r w:rsidRPr="007F41ED">
        <w:rPr>
          <w:color w:val="000000"/>
          <w:lang w:val="ru-RU"/>
        </w:rPr>
        <w:t>1</w:t>
      </w:r>
      <w:r w:rsidRPr="007F41ED">
        <w:rPr>
          <w:color w:val="000000"/>
        </w:rPr>
        <w:t>2</w:t>
      </w:r>
      <w:r w:rsidRPr="007F41ED">
        <w:rPr>
          <w:color w:val="000000"/>
          <w:lang w:val="ru-RU"/>
        </w:rPr>
        <w:t>.1</w:t>
      </w:r>
      <w:r w:rsidRPr="007F41ED">
        <w:rPr>
          <w:color w:val="000000"/>
        </w:rPr>
        <w:t>0</w:t>
      </w:r>
      <w:r w:rsidRPr="007F41ED">
        <w:rPr>
          <w:color w:val="000000"/>
          <w:lang w:val="ru-RU"/>
        </w:rPr>
        <w:t xml:space="preserve">. </w:t>
      </w:r>
      <w:proofErr w:type="spellStart"/>
      <w:r w:rsidRPr="007F41ED">
        <w:rPr>
          <w:color w:val="000000"/>
          <w:lang w:val="ru-RU"/>
        </w:rPr>
        <w:t>Договір</w:t>
      </w:r>
      <w:proofErr w:type="spellEnd"/>
      <w:r w:rsidRPr="007F41ED">
        <w:rPr>
          <w:color w:val="000000"/>
          <w:lang w:val="ru-RU"/>
        </w:rPr>
        <w:t xml:space="preserve"> </w:t>
      </w:r>
      <w:proofErr w:type="spellStart"/>
      <w:r w:rsidRPr="007F41ED">
        <w:rPr>
          <w:color w:val="000000"/>
          <w:lang w:val="ru-RU"/>
        </w:rPr>
        <w:t>викладений</w:t>
      </w:r>
      <w:proofErr w:type="spellEnd"/>
      <w:r w:rsidRPr="007F41ED">
        <w:rPr>
          <w:color w:val="000000"/>
          <w:lang w:val="ru-RU"/>
        </w:rPr>
        <w:t xml:space="preserve"> </w:t>
      </w:r>
      <w:proofErr w:type="spellStart"/>
      <w:r w:rsidRPr="007F41ED">
        <w:rPr>
          <w:color w:val="000000"/>
          <w:lang w:val="ru-RU"/>
        </w:rPr>
        <w:t>українською</w:t>
      </w:r>
      <w:proofErr w:type="spellEnd"/>
      <w:r w:rsidRPr="007F41ED">
        <w:rPr>
          <w:color w:val="000000"/>
          <w:lang w:val="ru-RU"/>
        </w:rPr>
        <w:t xml:space="preserve"> </w:t>
      </w:r>
      <w:proofErr w:type="spellStart"/>
      <w:r w:rsidRPr="007F41ED">
        <w:rPr>
          <w:color w:val="000000"/>
          <w:lang w:val="ru-RU"/>
        </w:rPr>
        <w:t>мовою</w:t>
      </w:r>
      <w:proofErr w:type="spellEnd"/>
      <w:r w:rsidRPr="007F41ED">
        <w:rPr>
          <w:color w:val="000000"/>
          <w:lang w:val="ru-RU"/>
        </w:rPr>
        <w:t xml:space="preserve"> в </w:t>
      </w:r>
      <w:proofErr w:type="spellStart"/>
      <w:r w:rsidRPr="007F41ED">
        <w:rPr>
          <w:color w:val="000000"/>
          <w:lang w:val="ru-RU"/>
        </w:rPr>
        <w:t>двох</w:t>
      </w:r>
      <w:proofErr w:type="spellEnd"/>
      <w:r w:rsidRPr="007F41ED">
        <w:rPr>
          <w:color w:val="000000"/>
          <w:lang w:val="ru-RU"/>
        </w:rPr>
        <w:t xml:space="preserve"> </w:t>
      </w:r>
      <w:proofErr w:type="spellStart"/>
      <w:r w:rsidRPr="007F41ED">
        <w:rPr>
          <w:color w:val="000000"/>
          <w:lang w:val="ru-RU"/>
        </w:rPr>
        <w:t>примірниках</w:t>
      </w:r>
      <w:proofErr w:type="spellEnd"/>
      <w:r w:rsidRPr="007F41ED">
        <w:rPr>
          <w:color w:val="000000"/>
          <w:lang w:val="ru-RU"/>
        </w:rPr>
        <w:t xml:space="preserve">, </w:t>
      </w:r>
      <w:proofErr w:type="spellStart"/>
      <w:r w:rsidRPr="007F41ED">
        <w:rPr>
          <w:color w:val="000000"/>
          <w:lang w:val="ru-RU"/>
        </w:rPr>
        <w:t>які</w:t>
      </w:r>
      <w:proofErr w:type="spellEnd"/>
      <w:r w:rsidRPr="007F41ED">
        <w:rPr>
          <w:color w:val="000000"/>
          <w:lang w:val="ru-RU"/>
        </w:rPr>
        <w:t xml:space="preserve"> </w:t>
      </w:r>
      <w:proofErr w:type="spellStart"/>
      <w:r w:rsidRPr="007F41ED">
        <w:rPr>
          <w:color w:val="000000"/>
          <w:lang w:val="ru-RU"/>
        </w:rPr>
        <w:t>мають</w:t>
      </w:r>
      <w:proofErr w:type="spellEnd"/>
      <w:r w:rsidRPr="007F41ED">
        <w:rPr>
          <w:color w:val="000000"/>
          <w:lang w:val="ru-RU"/>
        </w:rPr>
        <w:t xml:space="preserve"> </w:t>
      </w:r>
      <w:proofErr w:type="spellStart"/>
      <w:r w:rsidRPr="007F41ED">
        <w:rPr>
          <w:color w:val="000000"/>
          <w:lang w:val="ru-RU"/>
        </w:rPr>
        <w:t>однакову</w:t>
      </w:r>
      <w:proofErr w:type="spellEnd"/>
      <w:r w:rsidRPr="007F41ED">
        <w:rPr>
          <w:color w:val="000000"/>
          <w:lang w:val="ru-RU"/>
        </w:rPr>
        <w:t xml:space="preserve"> </w:t>
      </w:r>
      <w:proofErr w:type="spellStart"/>
      <w:r w:rsidRPr="007F41ED">
        <w:rPr>
          <w:color w:val="000000"/>
          <w:lang w:val="ru-RU"/>
        </w:rPr>
        <w:t>юридичну</w:t>
      </w:r>
      <w:proofErr w:type="spellEnd"/>
      <w:r w:rsidRPr="007F41ED">
        <w:rPr>
          <w:color w:val="000000"/>
          <w:lang w:val="ru-RU"/>
        </w:rPr>
        <w:t xml:space="preserve"> силу, по одному для </w:t>
      </w:r>
      <w:proofErr w:type="spellStart"/>
      <w:r w:rsidRPr="007F41ED">
        <w:rPr>
          <w:color w:val="000000"/>
          <w:lang w:val="ru-RU"/>
        </w:rPr>
        <w:t>кожної</w:t>
      </w:r>
      <w:proofErr w:type="spellEnd"/>
      <w:r w:rsidRPr="007F41ED">
        <w:rPr>
          <w:color w:val="000000"/>
          <w:lang w:val="ru-RU"/>
        </w:rPr>
        <w:t xml:space="preserve"> </w:t>
      </w:r>
      <w:proofErr w:type="spellStart"/>
      <w:r w:rsidRPr="007F41ED">
        <w:rPr>
          <w:color w:val="000000"/>
          <w:lang w:val="ru-RU"/>
        </w:rPr>
        <w:t>із</w:t>
      </w:r>
      <w:proofErr w:type="spellEnd"/>
      <w:r w:rsidRPr="007F41ED">
        <w:rPr>
          <w:color w:val="000000"/>
          <w:lang w:val="ru-RU"/>
        </w:rPr>
        <w:t xml:space="preserve"> </w:t>
      </w:r>
      <w:proofErr w:type="spellStart"/>
      <w:r w:rsidRPr="007F41ED">
        <w:rPr>
          <w:color w:val="000000"/>
          <w:lang w:val="ru-RU"/>
        </w:rPr>
        <w:t>Сторін</w:t>
      </w:r>
      <w:proofErr w:type="spellEnd"/>
      <w:r w:rsidRPr="007F41ED">
        <w:rPr>
          <w:color w:val="000000"/>
          <w:lang w:val="ru-RU"/>
        </w:rPr>
        <w:t xml:space="preserve">. </w:t>
      </w:r>
    </w:p>
    <w:p w:rsidR="004A13AF" w:rsidRPr="007F41ED" w:rsidRDefault="004A13AF" w:rsidP="006D7E2F">
      <w:pPr>
        <w:spacing w:after="120"/>
        <w:ind w:right="-34" w:firstLine="709"/>
        <w:jc w:val="center"/>
        <w:outlineLvl w:val="0"/>
        <w:rPr>
          <w:b/>
          <w:color w:val="000000"/>
          <w:lang w:val="ru-RU"/>
        </w:rPr>
      </w:pPr>
      <w:r w:rsidRPr="007F41ED">
        <w:rPr>
          <w:b/>
          <w:color w:val="000000"/>
          <w:lang w:val="ru-RU"/>
        </w:rPr>
        <w:t>1</w:t>
      </w:r>
      <w:r w:rsidRPr="007F41ED">
        <w:rPr>
          <w:b/>
          <w:color w:val="000000"/>
        </w:rPr>
        <w:t>3</w:t>
      </w:r>
      <w:r w:rsidRPr="007F41ED">
        <w:rPr>
          <w:b/>
          <w:color w:val="000000"/>
          <w:lang w:val="ru-RU"/>
        </w:rPr>
        <w:t xml:space="preserve">. </w:t>
      </w:r>
      <w:proofErr w:type="spellStart"/>
      <w:r w:rsidRPr="007F41ED">
        <w:rPr>
          <w:b/>
          <w:color w:val="000000"/>
          <w:lang w:val="ru-RU"/>
        </w:rPr>
        <w:t>Додатки</w:t>
      </w:r>
      <w:proofErr w:type="spellEnd"/>
      <w:r w:rsidRPr="007F41ED">
        <w:rPr>
          <w:b/>
          <w:color w:val="000000"/>
          <w:lang w:val="ru-RU"/>
        </w:rPr>
        <w:t xml:space="preserve"> до Договору</w:t>
      </w:r>
    </w:p>
    <w:p w:rsidR="004A13AF" w:rsidRPr="0058050C" w:rsidRDefault="004A13AF" w:rsidP="006D7E2F">
      <w:pPr>
        <w:ind w:right="-36"/>
        <w:jc w:val="both"/>
        <w:rPr>
          <w:color w:val="000000"/>
          <w:lang w:val="ru-RU"/>
        </w:rPr>
      </w:pPr>
      <w:r w:rsidRPr="007F41ED">
        <w:rPr>
          <w:color w:val="000000"/>
          <w:lang w:val="ru-RU"/>
        </w:rPr>
        <w:t>1</w:t>
      </w:r>
      <w:r w:rsidRPr="007F41ED">
        <w:rPr>
          <w:color w:val="000000"/>
        </w:rPr>
        <w:t>3</w:t>
      </w:r>
      <w:r w:rsidRPr="007F41ED">
        <w:rPr>
          <w:color w:val="000000"/>
          <w:lang w:val="ru-RU"/>
        </w:rPr>
        <w:t xml:space="preserve">.1. </w:t>
      </w:r>
      <w:proofErr w:type="spellStart"/>
      <w:r w:rsidRPr="007F41ED">
        <w:rPr>
          <w:color w:val="000000"/>
          <w:lang w:val="ru-RU"/>
        </w:rPr>
        <w:t>Невід’ємною</w:t>
      </w:r>
      <w:proofErr w:type="spellEnd"/>
      <w:r w:rsidRPr="007F41ED">
        <w:rPr>
          <w:color w:val="000000"/>
          <w:lang w:val="ru-RU"/>
        </w:rPr>
        <w:t xml:space="preserve"> </w:t>
      </w:r>
      <w:proofErr w:type="spellStart"/>
      <w:r w:rsidRPr="007F41ED">
        <w:rPr>
          <w:color w:val="000000"/>
          <w:lang w:val="ru-RU"/>
        </w:rPr>
        <w:t>частиною</w:t>
      </w:r>
      <w:proofErr w:type="spellEnd"/>
      <w:r w:rsidRPr="007F41ED">
        <w:rPr>
          <w:color w:val="000000"/>
          <w:lang w:val="ru-RU"/>
        </w:rPr>
        <w:t xml:space="preserve"> </w:t>
      </w:r>
      <w:proofErr w:type="spellStart"/>
      <w:r w:rsidRPr="007F41ED">
        <w:rPr>
          <w:color w:val="000000"/>
          <w:lang w:val="ru-RU"/>
        </w:rPr>
        <w:t>цього</w:t>
      </w:r>
      <w:proofErr w:type="spellEnd"/>
      <w:r w:rsidRPr="007F41ED">
        <w:rPr>
          <w:color w:val="000000"/>
          <w:lang w:val="ru-RU"/>
        </w:rPr>
        <w:t xml:space="preserve"> Договору є: </w:t>
      </w:r>
      <w:proofErr w:type="spellStart"/>
      <w:r w:rsidRPr="007F41ED">
        <w:rPr>
          <w:color w:val="000000"/>
          <w:lang w:val="ru-RU"/>
        </w:rPr>
        <w:t>Специфікація</w:t>
      </w:r>
      <w:proofErr w:type="spellEnd"/>
      <w:r w:rsidRPr="007F41ED">
        <w:rPr>
          <w:color w:val="000000"/>
          <w:lang w:val="ru-RU"/>
        </w:rPr>
        <w:t xml:space="preserve"> (</w:t>
      </w:r>
      <w:proofErr w:type="spellStart"/>
      <w:r w:rsidRPr="007F41ED">
        <w:rPr>
          <w:color w:val="000000"/>
          <w:lang w:val="ru-RU"/>
        </w:rPr>
        <w:t>Додаток</w:t>
      </w:r>
      <w:proofErr w:type="spellEnd"/>
      <w:r w:rsidRPr="007F41ED">
        <w:rPr>
          <w:color w:val="000000"/>
          <w:lang w:val="ru-RU"/>
        </w:rPr>
        <w:t xml:space="preserve"> 1).</w:t>
      </w:r>
    </w:p>
    <w:p w:rsidR="004A13AF" w:rsidRPr="0058050C" w:rsidRDefault="004A13AF" w:rsidP="006D7E2F">
      <w:pPr>
        <w:ind w:right="-36" w:firstLine="567"/>
        <w:jc w:val="center"/>
        <w:outlineLvl w:val="0"/>
        <w:rPr>
          <w:b/>
          <w:color w:val="000000"/>
          <w:lang w:val="ru-RU"/>
        </w:rPr>
      </w:pPr>
      <w:r w:rsidRPr="007F41ED">
        <w:rPr>
          <w:b/>
          <w:color w:val="000000"/>
          <w:lang w:val="ru-RU"/>
        </w:rPr>
        <w:t>1</w:t>
      </w:r>
      <w:r w:rsidRPr="007F41ED">
        <w:rPr>
          <w:b/>
          <w:color w:val="000000"/>
        </w:rPr>
        <w:t>4</w:t>
      </w:r>
      <w:r w:rsidRPr="007F41ED">
        <w:rPr>
          <w:b/>
          <w:color w:val="000000"/>
          <w:lang w:val="ru-RU"/>
        </w:rPr>
        <w:t xml:space="preserve">. </w:t>
      </w:r>
      <w:proofErr w:type="spellStart"/>
      <w:r w:rsidRPr="007F41ED">
        <w:rPr>
          <w:b/>
          <w:color w:val="000000"/>
          <w:lang w:val="ru-RU"/>
        </w:rPr>
        <w:t>Місцезнаходження</w:t>
      </w:r>
      <w:proofErr w:type="spellEnd"/>
      <w:r w:rsidRPr="007F41ED">
        <w:rPr>
          <w:b/>
          <w:color w:val="000000"/>
          <w:lang w:val="ru-RU"/>
        </w:rPr>
        <w:t xml:space="preserve"> та </w:t>
      </w:r>
      <w:proofErr w:type="spellStart"/>
      <w:r w:rsidRPr="007F41ED">
        <w:rPr>
          <w:b/>
          <w:color w:val="000000"/>
          <w:lang w:val="ru-RU"/>
        </w:rPr>
        <w:t>банківські</w:t>
      </w:r>
      <w:proofErr w:type="spellEnd"/>
      <w:r w:rsidRPr="007F41ED">
        <w:rPr>
          <w:b/>
          <w:color w:val="000000"/>
          <w:lang w:val="ru-RU"/>
        </w:rPr>
        <w:t xml:space="preserve"> </w:t>
      </w:r>
      <w:proofErr w:type="spellStart"/>
      <w:r w:rsidRPr="007F41ED">
        <w:rPr>
          <w:b/>
          <w:color w:val="000000"/>
          <w:lang w:val="ru-RU"/>
        </w:rPr>
        <w:t>реквізити</w:t>
      </w:r>
      <w:proofErr w:type="spellEnd"/>
      <w:r w:rsidRPr="007F41ED">
        <w:rPr>
          <w:b/>
          <w:color w:val="000000"/>
          <w:lang w:val="ru-RU"/>
        </w:rPr>
        <w:t xml:space="preserve"> </w:t>
      </w:r>
      <w:proofErr w:type="spellStart"/>
      <w:r w:rsidRPr="007F41ED">
        <w:rPr>
          <w:b/>
          <w:color w:val="000000"/>
          <w:lang w:val="ru-RU"/>
        </w:rPr>
        <w:t>Сторін</w:t>
      </w:r>
      <w:proofErr w:type="spellEnd"/>
      <w:r w:rsidRPr="007F41ED">
        <w:rPr>
          <w:b/>
          <w:color w:val="000000"/>
          <w:lang w:val="ru-RU"/>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6"/>
        <w:gridCol w:w="4984"/>
      </w:tblGrid>
      <w:tr w:rsidR="004A13AF" w:rsidRPr="004D11AA" w:rsidTr="00AF205B">
        <w:trPr>
          <w:trHeight w:val="70"/>
        </w:trPr>
        <w:tc>
          <w:tcPr>
            <w:tcW w:w="5276" w:type="dxa"/>
          </w:tcPr>
          <w:p w:rsidR="004A13AF" w:rsidRPr="00540D97" w:rsidRDefault="004A13AF" w:rsidP="009A34DD">
            <w:pPr>
              <w:tabs>
                <w:tab w:val="left" w:pos="900"/>
                <w:tab w:val="left" w:pos="5370"/>
              </w:tabs>
              <w:spacing w:line="240" w:lineRule="auto"/>
              <w:jc w:val="center"/>
              <w:rPr>
                <w:b/>
              </w:rPr>
            </w:pPr>
            <w:r>
              <w:rPr>
                <w:b/>
              </w:rPr>
              <w:t>ПОКУПЕЦЬ</w:t>
            </w:r>
          </w:p>
          <w:p w:rsidR="009A34DD" w:rsidRPr="00737A75" w:rsidRDefault="009A34DD" w:rsidP="009A34DD">
            <w:pPr>
              <w:spacing w:line="240" w:lineRule="auto"/>
              <w:rPr>
                <w:b/>
                <w:bCs/>
              </w:rPr>
            </w:pPr>
            <w:r w:rsidRPr="00737A75">
              <w:rPr>
                <w:b/>
                <w:bCs/>
              </w:rPr>
              <w:t>Комунальне некомерційне підприємство «</w:t>
            </w:r>
            <w:proofErr w:type="spellStart"/>
            <w:r w:rsidRPr="00737A75">
              <w:rPr>
                <w:b/>
                <w:bCs/>
              </w:rPr>
              <w:t>Снятинська</w:t>
            </w:r>
            <w:proofErr w:type="spellEnd"/>
            <w:r w:rsidRPr="00737A75">
              <w:rPr>
                <w:b/>
                <w:bCs/>
              </w:rPr>
              <w:t xml:space="preserve"> багатопрофільна лікарня» </w:t>
            </w:r>
          </w:p>
          <w:p w:rsidR="009A34DD" w:rsidRPr="00737A75" w:rsidRDefault="009A34DD" w:rsidP="009A34DD">
            <w:pPr>
              <w:spacing w:line="240" w:lineRule="auto"/>
              <w:rPr>
                <w:b/>
                <w:bCs/>
              </w:rPr>
            </w:pPr>
            <w:proofErr w:type="spellStart"/>
            <w:r w:rsidRPr="00737A75">
              <w:rPr>
                <w:b/>
                <w:bCs/>
              </w:rPr>
              <w:t>Снятинської</w:t>
            </w:r>
            <w:proofErr w:type="spellEnd"/>
            <w:r w:rsidRPr="00737A75">
              <w:rPr>
                <w:b/>
                <w:bCs/>
              </w:rPr>
              <w:t xml:space="preserve"> міської ради</w:t>
            </w:r>
          </w:p>
          <w:p w:rsidR="009A34DD" w:rsidRPr="00737A75" w:rsidRDefault="009A34DD" w:rsidP="009A34DD">
            <w:pPr>
              <w:shd w:val="clear" w:color="auto" w:fill="FFFFFF"/>
              <w:tabs>
                <w:tab w:val="left" w:pos="1051"/>
              </w:tabs>
              <w:spacing w:line="240" w:lineRule="auto"/>
              <w:rPr>
                <w:spacing w:val="-2"/>
              </w:rPr>
            </w:pPr>
            <w:r w:rsidRPr="00737A75">
              <w:rPr>
                <w:spacing w:val="-2"/>
              </w:rPr>
              <w:t xml:space="preserve">Адреса: вул. Стефаника,2,  </w:t>
            </w:r>
            <w:proofErr w:type="spellStart"/>
            <w:r w:rsidRPr="00737A75">
              <w:rPr>
                <w:spacing w:val="-2"/>
              </w:rPr>
              <w:t>м.Снятин</w:t>
            </w:r>
            <w:proofErr w:type="spellEnd"/>
            <w:r w:rsidRPr="00737A75">
              <w:rPr>
                <w:spacing w:val="-2"/>
              </w:rPr>
              <w:t>, 78301,</w:t>
            </w:r>
          </w:p>
          <w:p w:rsidR="009A34DD" w:rsidRPr="00737A75" w:rsidRDefault="009A34DD" w:rsidP="009A34DD">
            <w:pPr>
              <w:shd w:val="clear" w:color="auto" w:fill="FFFFFF"/>
              <w:tabs>
                <w:tab w:val="left" w:pos="1051"/>
              </w:tabs>
              <w:spacing w:line="240" w:lineRule="auto"/>
              <w:rPr>
                <w:spacing w:val="-2"/>
              </w:rPr>
            </w:pPr>
            <w:r w:rsidRPr="00737A75">
              <w:rPr>
                <w:spacing w:val="-2"/>
              </w:rPr>
              <w:t>Коломийський р-н, Івано-Франківська обл..</w:t>
            </w:r>
          </w:p>
          <w:p w:rsidR="009A34DD" w:rsidRPr="00737A75" w:rsidRDefault="009A34DD" w:rsidP="009A34DD">
            <w:pPr>
              <w:shd w:val="clear" w:color="auto" w:fill="FFFFFF"/>
              <w:tabs>
                <w:tab w:val="left" w:pos="1051"/>
              </w:tabs>
              <w:spacing w:line="240" w:lineRule="auto"/>
              <w:rPr>
                <w:spacing w:val="-2"/>
              </w:rPr>
            </w:pPr>
            <w:r w:rsidRPr="00737A75">
              <w:rPr>
                <w:spacing w:val="-2"/>
              </w:rPr>
              <w:t xml:space="preserve">т. (03476) 2-50-34  </w:t>
            </w:r>
          </w:p>
          <w:p w:rsidR="009A34DD" w:rsidRPr="00737A75" w:rsidRDefault="009A34DD" w:rsidP="009A34DD">
            <w:pPr>
              <w:shd w:val="clear" w:color="auto" w:fill="FFFFFF"/>
              <w:tabs>
                <w:tab w:val="left" w:pos="1051"/>
              </w:tabs>
              <w:spacing w:line="240" w:lineRule="auto"/>
              <w:rPr>
                <w:spacing w:val="1"/>
              </w:rPr>
            </w:pPr>
            <w:r w:rsidRPr="00737A75">
              <w:rPr>
                <w:spacing w:val="1"/>
              </w:rPr>
              <w:t xml:space="preserve">р/р </w:t>
            </w:r>
            <w:r w:rsidRPr="00737A75">
              <w:rPr>
                <w:spacing w:val="1"/>
                <w:lang w:val="ru-RU"/>
              </w:rPr>
              <w:t xml:space="preserve"> </w:t>
            </w:r>
            <w:r w:rsidRPr="00737A75">
              <w:rPr>
                <w:spacing w:val="1"/>
                <w:lang w:val="en-US"/>
              </w:rPr>
              <w:t>UA</w:t>
            </w:r>
            <w:r w:rsidRPr="00737A75">
              <w:rPr>
                <w:spacing w:val="1"/>
                <w:lang w:val="ru-RU"/>
              </w:rPr>
              <w:t xml:space="preserve"> </w:t>
            </w:r>
            <w:r w:rsidRPr="00737A75">
              <w:rPr>
                <w:spacing w:val="1"/>
              </w:rPr>
              <w:t>443052990000026005035503376</w:t>
            </w:r>
          </w:p>
          <w:p w:rsidR="009A34DD" w:rsidRPr="00737A75" w:rsidRDefault="009A34DD" w:rsidP="009A34DD">
            <w:pPr>
              <w:shd w:val="clear" w:color="auto" w:fill="FFFFFF"/>
              <w:tabs>
                <w:tab w:val="left" w:pos="1051"/>
              </w:tabs>
              <w:spacing w:line="240" w:lineRule="auto"/>
              <w:rPr>
                <w:spacing w:val="1"/>
              </w:rPr>
            </w:pPr>
            <w:r w:rsidRPr="00737A75">
              <w:rPr>
                <w:spacing w:val="1"/>
              </w:rPr>
              <w:t>в АТ КБ «Приватбанк»</w:t>
            </w:r>
          </w:p>
          <w:p w:rsidR="009A34DD" w:rsidRPr="00737A75" w:rsidRDefault="009A34DD" w:rsidP="009A34DD">
            <w:pPr>
              <w:shd w:val="clear" w:color="auto" w:fill="FFFFFF"/>
              <w:tabs>
                <w:tab w:val="left" w:pos="1051"/>
              </w:tabs>
              <w:spacing w:line="240" w:lineRule="auto"/>
              <w:rPr>
                <w:spacing w:val="-2"/>
              </w:rPr>
            </w:pPr>
            <w:r w:rsidRPr="00737A75">
              <w:rPr>
                <w:spacing w:val="1"/>
              </w:rPr>
              <w:t>МФО 305299</w:t>
            </w:r>
          </w:p>
          <w:p w:rsidR="009A34DD" w:rsidRPr="00737A75" w:rsidRDefault="009A34DD" w:rsidP="009A34DD">
            <w:pPr>
              <w:shd w:val="clear" w:color="auto" w:fill="FFFFFF"/>
              <w:tabs>
                <w:tab w:val="left" w:pos="1051"/>
              </w:tabs>
              <w:spacing w:line="240" w:lineRule="auto"/>
              <w:rPr>
                <w:spacing w:val="-2"/>
              </w:rPr>
            </w:pPr>
            <w:r w:rsidRPr="00737A75">
              <w:rPr>
                <w:spacing w:val="-2"/>
              </w:rPr>
              <w:t>ЄДРПОУ 01993635</w:t>
            </w:r>
          </w:p>
          <w:p w:rsidR="009A34DD" w:rsidRPr="00737A75" w:rsidRDefault="009A34DD" w:rsidP="009A34DD">
            <w:pPr>
              <w:shd w:val="clear" w:color="auto" w:fill="FFFFFF"/>
              <w:tabs>
                <w:tab w:val="left" w:pos="1051"/>
              </w:tabs>
              <w:spacing w:line="240" w:lineRule="auto"/>
              <w:rPr>
                <w:spacing w:val="-2"/>
              </w:rPr>
            </w:pPr>
            <w:r w:rsidRPr="00737A75">
              <w:rPr>
                <w:spacing w:val="-2"/>
              </w:rPr>
              <w:t xml:space="preserve">ІПН  </w:t>
            </w:r>
            <w:r w:rsidRPr="00737A75">
              <w:rPr>
                <w:bCs/>
              </w:rPr>
              <w:t>019936309123</w:t>
            </w:r>
            <w:r w:rsidRPr="00737A75">
              <w:rPr>
                <w:spacing w:val="-2"/>
              </w:rPr>
              <w:t xml:space="preserve">    </w:t>
            </w:r>
          </w:p>
          <w:p w:rsidR="009A34DD" w:rsidRPr="00737A75" w:rsidRDefault="009A34DD" w:rsidP="009A34DD">
            <w:pPr>
              <w:spacing w:line="240" w:lineRule="auto"/>
            </w:pPr>
            <w:r w:rsidRPr="00737A75">
              <w:t>Е-</w:t>
            </w:r>
            <w:r w:rsidRPr="00737A75">
              <w:rPr>
                <w:lang w:val="en-US"/>
              </w:rPr>
              <w:t>mail</w:t>
            </w:r>
            <w:r w:rsidRPr="00737A75">
              <w:t xml:space="preserve">: </w:t>
            </w:r>
            <w:hyperlink r:id="rId13" w:history="1">
              <w:r w:rsidRPr="00737A75">
                <w:rPr>
                  <w:rStyle w:val="a4"/>
                  <w:bdr w:val="none" w:sz="0" w:space="0" w:color="auto" w:frame="1"/>
                  <w:lang w:val="en-US"/>
                </w:rPr>
                <w:t>snyatinbpl</w:t>
              </w:r>
              <w:r w:rsidRPr="00737A75">
                <w:rPr>
                  <w:rStyle w:val="a4"/>
                  <w:bdr w:val="none" w:sz="0" w:space="0" w:color="auto" w:frame="1"/>
                </w:rPr>
                <w:t>@</w:t>
              </w:r>
              <w:r w:rsidRPr="00737A75">
                <w:rPr>
                  <w:rStyle w:val="a4"/>
                  <w:bdr w:val="none" w:sz="0" w:space="0" w:color="auto" w:frame="1"/>
                  <w:lang w:val="en-US"/>
                </w:rPr>
                <w:t>ukr</w:t>
              </w:r>
              <w:r w:rsidRPr="00737A75">
                <w:rPr>
                  <w:rStyle w:val="a4"/>
                  <w:bdr w:val="none" w:sz="0" w:space="0" w:color="auto" w:frame="1"/>
                </w:rPr>
                <w:t>.</w:t>
              </w:r>
              <w:r w:rsidRPr="00737A75">
                <w:rPr>
                  <w:rStyle w:val="a4"/>
                  <w:bdr w:val="none" w:sz="0" w:space="0" w:color="auto" w:frame="1"/>
                  <w:lang w:val="en-US"/>
                </w:rPr>
                <w:t>net</w:t>
              </w:r>
            </w:hyperlink>
          </w:p>
          <w:p w:rsidR="009A34DD" w:rsidRPr="00737A75" w:rsidRDefault="009A34DD" w:rsidP="009A34DD">
            <w:pPr>
              <w:shd w:val="clear" w:color="auto" w:fill="FFFFFF"/>
              <w:tabs>
                <w:tab w:val="left" w:pos="1051"/>
              </w:tabs>
              <w:spacing w:line="240" w:lineRule="auto"/>
              <w:rPr>
                <w:spacing w:val="-2"/>
              </w:rPr>
            </w:pPr>
          </w:p>
          <w:p w:rsidR="009A34DD" w:rsidRPr="00737A75" w:rsidRDefault="009A34DD" w:rsidP="009A34DD">
            <w:pPr>
              <w:spacing w:line="240" w:lineRule="auto"/>
              <w:rPr>
                <w:spacing w:val="-2"/>
              </w:rPr>
            </w:pPr>
            <w:r w:rsidRPr="00737A75">
              <w:rPr>
                <w:b/>
                <w:spacing w:val="-2"/>
              </w:rPr>
              <w:t>Директор</w:t>
            </w:r>
          </w:p>
          <w:p w:rsidR="009A34DD" w:rsidRPr="00737A75" w:rsidRDefault="009A34DD" w:rsidP="009A34DD">
            <w:pPr>
              <w:spacing w:line="240" w:lineRule="auto"/>
              <w:rPr>
                <w:spacing w:val="-2"/>
              </w:rPr>
            </w:pPr>
            <w:r w:rsidRPr="00737A75">
              <w:rPr>
                <w:spacing w:val="-2"/>
              </w:rPr>
              <w:t xml:space="preserve">                            </w:t>
            </w:r>
          </w:p>
          <w:p w:rsidR="004A13AF" w:rsidRPr="0017668E" w:rsidRDefault="009A34DD" w:rsidP="009A34DD">
            <w:pPr>
              <w:pStyle w:val="a6"/>
              <w:rPr>
                <w:sz w:val="21"/>
                <w:szCs w:val="21"/>
              </w:rPr>
            </w:pPr>
            <w:r w:rsidRPr="00737A75">
              <w:rPr>
                <w:spacing w:val="-2"/>
              </w:rPr>
              <w:t xml:space="preserve">_____________________ </w:t>
            </w:r>
            <w:proofErr w:type="spellStart"/>
            <w:r w:rsidRPr="00737A75">
              <w:rPr>
                <w:spacing w:val="-2"/>
              </w:rPr>
              <w:t>Крокош</w:t>
            </w:r>
            <w:proofErr w:type="spellEnd"/>
            <w:r w:rsidRPr="00737A75">
              <w:rPr>
                <w:spacing w:val="-2"/>
              </w:rPr>
              <w:t xml:space="preserve"> В.М.</w:t>
            </w:r>
          </w:p>
        </w:tc>
        <w:tc>
          <w:tcPr>
            <w:tcW w:w="4984" w:type="dxa"/>
          </w:tcPr>
          <w:p w:rsidR="004A13AF" w:rsidRPr="00520157" w:rsidRDefault="004A13AF" w:rsidP="00AF205B">
            <w:pPr>
              <w:spacing w:line="240" w:lineRule="auto"/>
              <w:jc w:val="center"/>
              <w:rPr>
                <w:b/>
                <w:color w:val="000000"/>
                <w:lang w:eastAsia="ru-RU"/>
              </w:rPr>
            </w:pPr>
            <w:r w:rsidRPr="00520157">
              <w:rPr>
                <w:b/>
                <w:color w:val="000000"/>
                <w:lang w:eastAsia="ru-RU"/>
              </w:rPr>
              <w:t>ПОСТАЧАЛЬНИК</w:t>
            </w:r>
          </w:p>
          <w:p w:rsidR="004A13AF" w:rsidRPr="0017668E" w:rsidRDefault="004A13AF" w:rsidP="00AF205B">
            <w:pPr>
              <w:spacing w:line="240" w:lineRule="auto"/>
              <w:rPr>
                <w:color w:val="000000"/>
                <w:lang w:eastAsia="ru-RU"/>
              </w:rPr>
            </w:pPr>
          </w:p>
          <w:p w:rsidR="004A13AF" w:rsidRPr="00520157" w:rsidRDefault="004A13AF" w:rsidP="00AF205B">
            <w:pPr>
              <w:spacing w:line="240" w:lineRule="auto"/>
              <w:jc w:val="center"/>
              <w:rPr>
                <w:color w:val="000000"/>
                <w:lang w:eastAsia="ru-RU"/>
              </w:rPr>
            </w:pPr>
            <w:r w:rsidRPr="00520157">
              <w:rPr>
                <w:color w:val="000000"/>
                <w:lang w:eastAsia="ru-RU"/>
              </w:rPr>
              <w:t>_______________________________________</w:t>
            </w:r>
          </w:p>
          <w:p w:rsidR="004A13AF" w:rsidRPr="00520157" w:rsidRDefault="004A13AF" w:rsidP="00AF205B">
            <w:pPr>
              <w:spacing w:line="240" w:lineRule="auto"/>
              <w:jc w:val="center"/>
              <w:rPr>
                <w:color w:val="000000"/>
                <w:lang w:eastAsia="ru-RU"/>
              </w:rPr>
            </w:pPr>
            <w:r w:rsidRPr="00520157">
              <w:rPr>
                <w:color w:val="000000"/>
                <w:lang w:eastAsia="ru-RU"/>
              </w:rPr>
              <w:t>_______________________________________</w:t>
            </w:r>
          </w:p>
          <w:p w:rsidR="004A13AF" w:rsidRPr="00520157" w:rsidRDefault="004A13AF" w:rsidP="00AF205B">
            <w:pPr>
              <w:spacing w:line="240" w:lineRule="auto"/>
              <w:jc w:val="center"/>
              <w:rPr>
                <w:color w:val="000000"/>
                <w:lang w:eastAsia="ru-RU"/>
              </w:rPr>
            </w:pPr>
            <w:r w:rsidRPr="00520157">
              <w:rPr>
                <w:color w:val="000000"/>
                <w:lang w:eastAsia="ru-RU"/>
              </w:rPr>
              <w:t>_______________________________________</w:t>
            </w:r>
          </w:p>
          <w:p w:rsidR="004A13AF" w:rsidRPr="00520157" w:rsidRDefault="004A13AF" w:rsidP="00AF205B">
            <w:pPr>
              <w:spacing w:line="240" w:lineRule="auto"/>
              <w:jc w:val="center"/>
              <w:rPr>
                <w:color w:val="000000"/>
                <w:lang w:eastAsia="ru-RU"/>
              </w:rPr>
            </w:pPr>
            <w:r w:rsidRPr="00520157">
              <w:rPr>
                <w:color w:val="000000"/>
                <w:lang w:eastAsia="ru-RU"/>
              </w:rPr>
              <w:t>_______________________________________</w:t>
            </w:r>
          </w:p>
          <w:p w:rsidR="004A13AF" w:rsidRPr="00520157" w:rsidRDefault="004A13AF" w:rsidP="00AF205B">
            <w:pPr>
              <w:spacing w:line="240" w:lineRule="auto"/>
              <w:jc w:val="center"/>
              <w:rPr>
                <w:color w:val="000000"/>
                <w:lang w:eastAsia="ru-RU"/>
              </w:rPr>
            </w:pPr>
            <w:r w:rsidRPr="00520157">
              <w:rPr>
                <w:color w:val="000000"/>
                <w:lang w:eastAsia="ru-RU"/>
              </w:rPr>
              <w:t>_______________________________________</w:t>
            </w:r>
          </w:p>
          <w:p w:rsidR="004A13AF" w:rsidRPr="00520157" w:rsidRDefault="004A13AF" w:rsidP="00AF205B">
            <w:pPr>
              <w:spacing w:line="240" w:lineRule="auto"/>
              <w:jc w:val="center"/>
              <w:rPr>
                <w:color w:val="000000"/>
                <w:lang w:eastAsia="ru-RU"/>
              </w:rPr>
            </w:pPr>
            <w:r w:rsidRPr="00520157">
              <w:rPr>
                <w:color w:val="000000"/>
                <w:lang w:eastAsia="ru-RU"/>
              </w:rPr>
              <w:t>_______________________________________</w:t>
            </w:r>
          </w:p>
          <w:p w:rsidR="004A13AF" w:rsidRDefault="004A13AF" w:rsidP="00AF205B">
            <w:pPr>
              <w:spacing w:line="240" w:lineRule="auto"/>
              <w:rPr>
                <w:color w:val="000000"/>
                <w:lang w:eastAsia="ru-RU"/>
              </w:rPr>
            </w:pPr>
          </w:p>
          <w:p w:rsidR="004A13AF" w:rsidRDefault="004A13AF" w:rsidP="00AF205B">
            <w:pPr>
              <w:spacing w:line="240" w:lineRule="auto"/>
              <w:rPr>
                <w:color w:val="000000"/>
                <w:lang w:eastAsia="ru-RU"/>
              </w:rPr>
            </w:pPr>
          </w:p>
          <w:p w:rsidR="004A13AF" w:rsidRDefault="004A13AF" w:rsidP="00AF205B">
            <w:pPr>
              <w:spacing w:line="240" w:lineRule="auto"/>
              <w:rPr>
                <w:color w:val="000000"/>
                <w:lang w:eastAsia="ru-RU"/>
              </w:rPr>
            </w:pPr>
          </w:p>
          <w:p w:rsidR="004A13AF" w:rsidRDefault="004A13AF" w:rsidP="00AF205B">
            <w:pPr>
              <w:spacing w:line="240" w:lineRule="auto"/>
              <w:rPr>
                <w:color w:val="000000"/>
                <w:lang w:eastAsia="ru-RU"/>
              </w:rPr>
            </w:pPr>
          </w:p>
          <w:p w:rsidR="004A13AF" w:rsidRDefault="004A13AF" w:rsidP="00AF205B">
            <w:pPr>
              <w:spacing w:line="240" w:lineRule="auto"/>
              <w:rPr>
                <w:color w:val="000000"/>
                <w:lang w:eastAsia="ru-RU"/>
              </w:rPr>
            </w:pPr>
          </w:p>
          <w:p w:rsidR="004A13AF" w:rsidRDefault="004A13AF" w:rsidP="00AF205B">
            <w:pPr>
              <w:spacing w:line="240" w:lineRule="auto"/>
              <w:rPr>
                <w:color w:val="000000"/>
                <w:lang w:eastAsia="ru-RU"/>
              </w:rPr>
            </w:pPr>
          </w:p>
          <w:p w:rsidR="004A13AF" w:rsidRPr="00520157" w:rsidRDefault="004A13AF" w:rsidP="00AF205B">
            <w:pPr>
              <w:spacing w:line="240" w:lineRule="auto"/>
              <w:rPr>
                <w:color w:val="000000"/>
                <w:lang w:eastAsia="ru-RU"/>
              </w:rPr>
            </w:pPr>
            <w:r w:rsidRPr="00520157">
              <w:rPr>
                <w:color w:val="000000"/>
                <w:lang w:eastAsia="ru-RU"/>
              </w:rPr>
              <w:t>________________ (ПІБ)</w:t>
            </w:r>
          </w:p>
          <w:p w:rsidR="004A13AF" w:rsidRPr="00266510" w:rsidRDefault="004A13AF" w:rsidP="00AF205B">
            <w:pPr>
              <w:pStyle w:val="a6"/>
              <w:rPr>
                <w:sz w:val="21"/>
                <w:szCs w:val="21"/>
              </w:rPr>
            </w:pPr>
            <w:r w:rsidRPr="002A7C0A">
              <w:rPr>
                <w:sz w:val="21"/>
                <w:szCs w:val="21"/>
              </w:rPr>
              <w:t>М.П.</w:t>
            </w:r>
            <w:r w:rsidRPr="00520157">
              <w:t xml:space="preserve">           </w:t>
            </w:r>
          </w:p>
        </w:tc>
      </w:tr>
    </w:tbl>
    <w:p w:rsidR="004A13AF" w:rsidRDefault="004A13AF" w:rsidP="006D7E2F">
      <w:pPr>
        <w:tabs>
          <w:tab w:val="left" w:pos="495"/>
          <w:tab w:val="center" w:pos="4677"/>
          <w:tab w:val="left" w:pos="5820"/>
        </w:tabs>
      </w:pPr>
      <w:r>
        <w:t xml:space="preserve">                           </w:t>
      </w:r>
    </w:p>
    <w:p w:rsidR="00FA196E" w:rsidRDefault="00FA196E" w:rsidP="006D7E2F">
      <w:pPr>
        <w:tabs>
          <w:tab w:val="left" w:pos="495"/>
          <w:tab w:val="center" w:pos="4677"/>
          <w:tab w:val="left" w:pos="5820"/>
        </w:tabs>
      </w:pPr>
    </w:p>
    <w:p w:rsidR="00FA196E" w:rsidRDefault="00FA196E" w:rsidP="006D7E2F">
      <w:pPr>
        <w:tabs>
          <w:tab w:val="left" w:pos="495"/>
          <w:tab w:val="center" w:pos="4677"/>
          <w:tab w:val="left" w:pos="5820"/>
        </w:tabs>
      </w:pPr>
    </w:p>
    <w:p w:rsidR="00FA196E" w:rsidRDefault="00FA196E" w:rsidP="006D7E2F">
      <w:pPr>
        <w:tabs>
          <w:tab w:val="left" w:pos="495"/>
          <w:tab w:val="center" w:pos="4677"/>
          <w:tab w:val="left" w:pos="5820"/>
        </w:tabs>
      </w:pPr>
    </w:p>
    <w:p w:rsidR="00FA196E" w:rsidRDefault="00FA196E" w:rsidP="006D7E2F">
      <w:pPr>
        <w:tabs>
          <w:tab w:val="left" w:pos="495"/>
          <w:tab w:val="center" w:pos="4677"/>
          <w:tab w:val="left" w:pos="5820"/>
        </w:tabs>
      </w:pPr>
    </w:p>
    <w:p w:rsidR="00FA196E" w:rsidRDefault="00FA196E" w:rsidP="006D7E2F">
      <w:pPr>
        <w:tabs>
          <w:tab w:val="left" w:pos="495"/>
          <w:tab w:val="center" w:pos="4677"/>
          <w:tab w:val="left" w:pos="5820"/>
        </w:tabs>
      </w:pPr>
    </w:p>
    <w:p w:rsidR="00FA196E" w:rsidRDefault="00FA196E" w:rsidP="006D7E2F">
      <w:pPr>
        <w:tabs>
          <w:tab w:val="left" w:pos="495"/>
          <w:tab w:val="center" w:pos="4677"/>
          <w:tab w:val="left" w:pos="5820"/>
        </w:tabs>
      </w:pPr>
    </w:p>
    <w:p w:rsidR="004A13AF" w:rsidRPr="005D6D25" w:rsidRDefault="004A13AF" w:rsidP="006D7E2F">
      <w:pPr>
        <w:tabs>
          <w:tab w:val="center" w:pos="4677"/>
          <w:tab w:val="left" w:pos="5820"/>
        </w:tabs>
        <w:jc w:val="right"/>
        <w:outlineLvl w:val="0"/>
      </w:pPr>
      <w:r>
        <w:lastRenderedPageBreak/>
        <w:t xml:space="preserve">       </w:t>
      </w:r>
      <w:r w:rsidRPr="005D6D25">
        <w:t xml:space="preserve">Додаток № 1 </w:t>
      </w:r>
    </w:p>
    <w:p w:rsidR="004A13AF" w:rsidRDefault="004A13AF" w:rsidP="006D7E2F">
      <w:pPr>
        <w:jc w:val="right"/>
      </w:pPr>
      <w:r w:rsidRPr="005D6D25">
        <w:t xml:space="preserve">                                                                          </w:t>
      </w:r>
      <w:r>
        <w:t xml:space="preserve">                                          </w:t>
      </w:r>
      <w:r w:rsidRPr="00D87041">
        <w:t xml:space="preserve"> </w:t>
      </w:r>
      <w:r w:rsidRPr="005D6D25">
        <w:t>до Договору №</w:t>
      </w:r>
      <w:r>
        <w:t>____</w:t>
      </w:r>
      <w:r w:rsidRPr="00D87041">
        <w:t>___</w:t>
      </w:r>
      <w:r w:rsidRPr="005D6D25">
        <w:t xml:space="preserve"> </w:t>
      </w:r>
      <w:r>
        <w:t>від__________</w:t>
      </w:r>
      <w:r w:rsidRPr="005D6D25">
        <w:t xml:space="preserve">        </w:t>
      </w:r>
    </w:p>
    <w:p w:rsidR="004A13AF" w:rsidRDefault="004A13AF" w:rsidP="006D7E2F"/>
    <w:p w:rsidR="004A13AF" w:rsidRPr="005D6D25" w:rsidRDefault="004A13AF" w:rsidP="006D7E2F">
      <w:pPr>
        <w:jc w:val="center"/>
      </w:pPr>
      <w:r>
        <w:t xml:space="preserve">            </w:t>
      </w:r>
      <w:r w:rsidRPr="005D6D25">
        <w:t xml:space="preserve">                                                            </w:t>
      </w:r>
      <w:r w:rsidRPr="00D87041">
        <w:t xml:space="preserve">       </w:t>
      </w:r>
      <w:r w:rsidRPr="005D6D25">
        <w:t xml:space="preserve">  </w:t>
      </w:r>
    </w:p>
    <w:p w:rsidR="004A13AF" w:rsidRPr="0058050C" w:rsidRDefault="004A13AF" w:rsidP="006D7E2F">
      <w:pPr>
        <w:jc w:val="center"/>
        <w:outlineLvl w:val="0"/>
        <w:rPr>
          <w:b/>
        </w:rPr>
      </w:pPr>
      <w:r>
        <w:t xml:space="preserve"> </w:t>
      </w:r>
      <w:r w:rsidRPr="004A5B65">
        <w:rPr>
          <w:b/>
        </w:rPr>
        <w:t>СПЕЦИФІКАЦІЯ</w:t>
      </w:r>
    </w:p>
    <w:p w:rsidR="004A13AF" w:rsidRDefault="004A13AF" w:rsidP="006D7E2F">
      <w:pPr>
        <w:rPr>
          <w:b/>
          <w:lang w:val="ru-RU"/>
        </w:rPr>
      </w:pPr>
    </w:p>
    <w:tbl>
      <w:tblPr>
        <w:tblW w:w="9493" w:type="dxa"/>
        <w:tblInd w:w="113" w:type="dxa"/>
        <w:tblLayout w:type="fixed"/>
        <w:tblLook w:val="00A0" w:firstRow="1" w:lastRow="0" w:firstColumn="1" w:lastColumn="0" w:noHBand="0" w:noVBand="0"/>
      </w:tblPr>
      <w:tblGrid>
        <w:gridCol w:w="623"/>
        <w:gridCol w:w="3200"/>
        <w:gridCol w:w="992"/>
        <w:gridCol w:w="1135"/>
        <w:gridCol w:w="1701"/>
        <w:gridCol w:w="1842"/>
      </w:tblGrid>
      <w:tr w:rsidR="004A13AF" w:rsidRPr="00811F1E" w:rsidTr="00AF205B">
        <w:trPr>
          <w:trHeight w:val="842"/>
        </w:trPr>
        <w:tc>
          <w:tcPr>
            <w:tcW w:w="623"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ind w:left="-108" w:right="-108"/>
              <w:contextualSpacing/>
              <w:jc w:val="center"/>
              <w:rPr>
                <w:b/>
                <w:bCs/>
                <w:lang w:eastAsia="uk-UA"/>
              </w:rPr>
            </w:pPr>
            <w:r w:rsidRPr="0058050C">
              <w:rPr>
                <w:b/>
                <w:bCs/>
                <w:lang w:eastAsia="uk-UA"/>
              </w:rPr>
              <w:t>№</w:t>
            </w:r>
          </w:p>
          <w:p w:rsidR="004A13AF" w:rsidRPr="0058050C" w:rsidRDefault="004A13AF" w:rsidP="00AF205B">
            <w:pPr>
              <w:spacing w:line="264" w:lineRule="auto"/>
              <w:ind w:left="-108" w:right="-108"/>
              <w:contextualSpacing/>
              <w:jc w:val="center"/>
              <w:rPr>
                <w:b/>
                <w:bCs/>
                <w:lang w:eastAsia="uk-UA"/>
              </w:rPr>
            </w:pPr>
            <w:r w:rsidRPr="0058050C">
              <w:rPr>
                <w:b/>
                <w:bCs/>
                <w:lang w:eastAsia="uk-UA"/>
              </w:rPr>
              <w:t>з/п</w:t>
            </w:r>
          </w:p>
        </w:tc>
        <w:tc>
          <w:tcPr>
            <w:tcW w:w="3200"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
                <w:bCs/>
                <w:lang w:eastAsia="uk-UA"/>
              </w:rPr>
            </w:pPr>
            <w:r w:rsidRPr="0058050C">
              <w:rPr>
                <w:b/>
                <w:bCs/>
                <w:lang w:eastAsia="uk-UA"/>
              </w:rPr>
              <w:t>Найменування</w:t>
            </w:r>
          </w:p>
        </w:tc>
        <w:tc>
          <w:tcPr>
            <w:tcW w:w="992" w:type="dxa"/>
            <w:tcBorders>
              <w:top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
                <w:bCs/>
                <w:lang w:eastAsia="uk-UA"/>
              </w:rPr>
            </w:pPr>
            <w:r w:rsidRPr="0058050C">
              <w:rPr>
                <w:b/>
                <w:bCs/>
                <w:lang w:eastAsia="uk-UA"/>
              </w:rPr>
              <w:t xml:space="preserve">Од.  </w:t>
            </w:r>
            <w:proofErr w:type="spellStart"/>
            <w:r w:rsidRPr="0058050C">
              <w:rPr>
                <w:b/>
                <w:bCs/>
                <w:lang w:eastAsia="uk-UA"/>
              </w:rPr>
              <w:t>вим</w:t>
            </w:r>
            <w:proofErr w:type="spellEnd"/>
            <w:r w:rsidRPr="0058050C">
              <w:rPr>
                <w:b/>
                <w:bCs/>
                <w:lang w:eastAsia="uk-UA"/>
              </w:rPr>
              <w:t>.</w:t>
            </w:r>
          </w:p>
        </w:tc>
        <w:tc>
          <w:tcPr>
            <w:tcW w:w="1135" w:type="dxa"/>
            <w:tcBorders>
              <w:top w:val="single" w:sz="4" w:space="0" w:color="000000"/>
              <w:bottom w:val="single" w:sz="4" w:space="0" w:color="000000"/>
              <w:right w:val="single" w:sz="4" w:space="0" w:color="000000"/>
            </w:tcBorders>
            <w:vAlign w:val="center"/>
          </w:tcPr>
          <w:p w:rsidR="004A13AF" w:rsidRPr="0058050C" w:rsidRDefault="004A13AF" w:rsidP="00AF205B">
            <w:pPr>
              <w:spacing w:line="264" w:lineRule="auto"/>
              <w:ind w:left="-169" w:right="-153"/>
              <w:contextualSpacing/>
              <w:jc w:val="center"/>
              <w:rPr>
                <w:b/>
                <w:bCs/>
                <w:lang w:eastAsia="uk-UA"/>
              </w:rPr>
            </w:pPr>
            <w:r w:rsidRPr="0058050C">
              <w:rPr>
                <w:b/>
                <w:bCs/>
                <w:lang w:eastAsia="uk-UA"/>
              </w:rPr>
              <w:t>К-ть</w:t>
            </w:r>
          </w:p>
        </w:tc>
        <w:tc>
          <w:tcPr>
            <w:tcW w:w="1701" w:type="dxa"/>
            <w:tcBorders>
              <w:top w:val="single" w:sz="4" w:space="0" w:color="000000"/>
              <w:bottom w:val="single" w:sz="4" w:space="0" w:color="000000"/>
              <w:right w:val="single" w:sz="4" w:space="0" w:color="000000"/>
            </w:tcBorders>
            <w:vAlign w:val="center"/>
          </w:tcPr>
          <w:p w:rsidR="004A13AF" w:rsidRPr="0058050C" w:rsidRDefault="004A13AF" w:rsidP="00AF205B">
            <w:pPr>
              <w:spacing w:line="264" w:lineRule="auto"/>
              <w:ind w:left="-139" w:right="-169"/>
              <w:contextualSpacing/>
              <w:jc w:val="center"/>
              <w:rPr>
                <w:b/>
                <w:bCs/>
                <w:lang w:eastAsia="uk-UA"/>
              </w:rPr>
            </w:pPr>
            <w:r w:rsidRPr="0058050C">
              <w:rPr>
                <w:b/>
                <w:bCs/>
                <w:lang w:eastAsia="uk-UA"/>
              </w:rPr>
              <w:t>Ціна за одиницю, з або без ПДВ, грн.</w:t>
            </w:r>
          </w:p>
        </w:tc>
        <w:tc>
          <w:tcPr>
            <w:tcW w:w="1842"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ind w:left="-36" w:right="-74"/>
              <w:contextualSpacing/>
              <w:jc w:val="center"/>
              <w:rPr>
                <w:b/>
                <w:bCs/>
                <w:lang w:eastAsia="uk-UA"/>
              </w:rPr>
            </w:pPr>
            <w:r w:rsidRPr="0058050C">
              <w:rPr>
                <w:b/>
                <w:bCs/>
                <w:lang w:eastAsia="uk-UA"/>
              </w:rPr>
              <w:t>Загальна вартість, з або без ПДВ, грн.</w:t>
            </w:r>
          </w:p>
        </w:tc>
      </w:tr>
      <w:tr w:rsidR="004A13AF" w:rsidTr="00AF205B">
        <w:trPr>
          <w:trHeight w:val="163"/>
        </w:trPr>
        <w:tc>
          <w:tcPr>
            <w:tcW w:w="623"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tabs>
                <w:tab w:val="left" w:pos="2715"/>
              </w:tabs>
              <w:spacing w:line="264" w:lineRule="auto"/>
              <w:jc w:val="center"/>
              <w:rPr>
                <w:lang w:eastAsia="uk-UA"/>
              </w:rPr>
            </w:pPr>
            <w:r w:rsidRPr="0058050C">
              <w:rPr>
                <w:lang w:eastAsia="uk-UA"/>
              </w:rPr>
              <w:t>1</w:t>
            </w:r>
          </w:p>
        </w:tc>
        <w:tc>
          <w:tcPr>
            <w:tcW w:w="3200"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jc w:val="center"/>
              <w:rPr>
                <w:b/>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tabs>
                <w:tab w:val="left" w:pos="536"/>
              </w:tabs>
              <w:jc w:val="center"/>
              <w:rPr>
                <w:lang w:eastAsia="uk-UA"/>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jc w:val="center"/>
              <w:rPr>
                <w:lang w:eastAsia="uk-UA"/>
              </w:rPr>
            </w:pPr>
          </w:p>
        </w:tc>
        <w:tc>
          <w:tcPr>
            <w:tcW w:w="1701" w:type="dxa"/>
            <w:tcBorders>
              <w:top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Cs/>
                <w:lang w:eastAsia="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Cs/>
                <w:lang w:eastAsia="uk-UA"/>
              </w:rPr>
            </w:pPr>
          </w:p>
        </w:tc>
      </w:tr>
      <w:tr w:rsidR="004A13AF" w:rsidTr="00AF205B">
        <w:trPr>
          <w:trHeight w:val="163"/>
        </w:trPr>
        <w:tc>
          <w:tcPr>
            <w:tcW w:w="623" w:type="dxa"/>
            <w:tcBorders>
              <w:left w:val="single" w:sz="4" w:space="0" w:color="000000"/>
              <w:bottom w:val="single" w:sz="4" w:space="0" w:color="000000"/>
              <w:right w:val="single" w:sz="4" w:space="0" w:color="000000"/>
            </w:tcBorders>
            <w:vAlign w:val="center"/>
          </w:tcPr>
          <w:p w:rsidR="004A13AF" w:rsidRPr="0058050C" w:rsidRDefault="004A13AF" w:rsidP="00AF205B">
            <w:pPr>
              <w:tabs>
                <w:tab w:val="left" w:pos="2715"/>
              </w:tabs>
              <w:spacing w:line="264" w:lineRule="auto"/>
              <w:jc w:val="center"/>
              <w:rPr>
                <w:lang w:eastAsia="uk-UA"/>
              </w:rPr>
            </w:pPr>
            <w:r w:rsidRPr="0058050C">
              <w:rPr>
                <w:lang w:eastAsia="uk-UA"/>
              </w:rPr>
              <w:t>2</w:t>
            </w:r>
          </w:p>
        </w:tc>
        <w:tc>
          <w:tcPr>
            <w:tcW w:w="3200" w:type="dxa"/>
            <w:tcBorders>
              <w:left w:val="single" w:sz="4" w:space="0" w:color="000000"/>
              <w:bottom w:val="single" w:sz="4" w:space="0" w:color="000000"/>
              <w:right w:val="single" w:sz="4" w:space="0" w:color="000000"/>
            </w:tcBorders>
            <w:vAlign w:val="center"/>
          </w:tcPr>
          <w:p w:rsidR="004A13AF" w:rsidRPr="0058050C" w:rsidRDefault="004A13AF" w:rsidP="00AF205B">
            <w:pPr>
              <w:spacing w:line="264" w:lineRule="auto"/>
              <w:jc w:val="center"/>
              <w:rPr>
                <w:b/>
                <w:lang w:eastAsia="uk-UA"/>
              </w:rPr>
            </w:pPr>
          </w:p>
        </w:tc>
        <w:tc>
          <w:tcPr>
            <w:tcW w:w="992" w:type="dxa"/>
            <w:tcBorders>
              <w:left w:val="single" w:sz="4" w:space="0" w:color="000000"/>
              <w:bottom w:val="single" w:sz="4" w:space="0" w:color="000000"/>
              <w:right w:val="single" w:sz="4" w:space="0" w:color="000000"/>
            </w:tcBorders>
            <w:vAlign w:val="center"/>
          </w:tcPr>
          <w:p w:rsidR="004A13AF" w:rsidRPr="0058050C" w:rsidRDefault="004A13AF" w:rsidP="00AF205B">
            <w:pPr>
              <w:tabs>
                <w:tab w:val="left" w:pos="536"/>
              </w:tabs>
              <w:jc w:val="center"/>
              <w:rPr>
                <w:b/>
                <w:lang w:eastAsia="uk-UA"/>
              </w:rPr>
            </w:pPr>
          </w:p>
        </w:tc>
        <w:tc>
          <w:tcPr>
            <w:tcW w:w="1135" w:type="dxa"/>
            <w:tcBorders>
              <w:left w:val="single" w:sz="4" w:space="0" w:color="000000"/>
              <w:bottom w:val="single" w:sz="4" w:space="0" w:color="000000"/>
              <w:right w:val="single" w:sz="4" w:space="0" w:color="000000"/>
            </w:tcBorders>
            <w:vAlign w:val="center"/>
          </w:tcPr>
          <w:p w:rsidR="004A13AF" w:rsidRPr="0058050C" w:rsidRDefault="004A13AF" w:rsidP="00AF205B">
            <w:pPr>
              <w:jc w:val="center"/>
              <w:rPr>
                <w:lang w:eastAsia="uk-UA"/>
              </w:rPr>
            </w:pPr>
          </w:p>
        </w:tc>
        <w:tc>
          <w:tcPr>
            <w:tcW w:w="1701" w:type="dxa"/>
            <w:tcBorders>
              <w:bottom w:val="single" w:sz="4" w:space="0" w:color="000000"/>
              <w:right w:val="single" w:sz="4" w:space="0" w:color="000000"/>
            </w:tcBorders>
            <w:vAlign w:val="center"/>
          </w:tcPr>
          <w:p w:rsidR="004A13AF" w:rsidRPr="0058050C" w:rsidRDefault="004A13AF" w:rsidP="00AF205B">
            <w:pPr>
              <w:spacing w:line="264" w:lineRule="auto"/>
              <w:contextualSpacing/>
              <w:jc w:val="center"/>
              <w:rPr>
                <w:lang w:eastAsia="uk-UA"/>
              </w:rPr>
            </w:pPr>
          </w:p>
        </w:tc>
        <w:tc>
          <w:tcPr>
            <w:tcW w:w="1842" w:type="dxa"/>
            <w:tcBorders>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Cs/>
                <w:lang w:eastAsia="uk-UA"/>
              </w:rPr>
            </w:pPr>
          </w:p>
        </w:tc>
      </w:tr>
      <w:tr w:rsidR="004A13AF" w:rsidTr="00AF205B">
        <w:trPr>
          <w:trHeight w:val="163"/>
        </w:trPr>
        <w:tc>
          <w:tcPr>
            <w:tcW w:w="623" w:type="dxa"/>
            <w:tcBorders>
              <w:left w:val="single" w:sz="4" w:space="0" w:color="000000"/>
              <w:bottom w:val="single" w:sz="4" w:space="0" w:color="000000"/>
              <w:right w:val="single" w:sz="4" w:space="0" w:color="000000"/>
            </w:tcBorders>
            <w:vAlign w:val="center"/>
          </w:tcPr>
          <w:p w:rsidR="004A13AF" w:rsidRPr="0058050C" w:rsidRDefault="004A13AF" w:rsidP="00AF205B">
            <w:pPr>
              <w:tabs>
                <w:tab w:val="left" w:pos="2715"/>
              </w:tabs>
              <w:spacing w:line="264" w:lineRule="auto"/>
              <w:jc w:val="center"/>
              <w:rPr>
                <w:lang w:eastAsia="uk-UA"/>
              </w:rPr>
            </w:pPr>
            <w:r w:rsidRPr="0058050C">
              <w:rPr>
                <w:lang w:eastAsia="uk-UA"/>
              </w:rPr>
              <w:t>3</w:t>
            </w:r>
          </w:p>
        </w:tc>
        <w:tc>
          <w:tcPr>
            <w:tcW w:w="3200" w:type="dxa"/>
            <w:tcBorders>
              <w:left w:val="single" w:sz="4" w:space="0" w:color="000000"/>
              <w:bottom w:val="single" w:sz="4" w:space="0" w:color="000000"/>
              <w:right w:val="single" w:sz="4" w:space="0" w:color="000000"/>
            </w:tcBorders>
            <w:vAlign w:val="center"/>
          </w:tcPr>
          <w:p w:rsidR="004A13AF" w:rsidRPr="0058050C" w:rsidRDefault="004A13AF" w:rsidP="00AF205B">
            <w:pPr>
              <w:spacing w:line="264" w:lineRule="auto"/>
              <w:jc w:val="center"/>
              <w:rPr>
                <w:b/>
                <w:lang w:eastAsia="uk-UA"/>
              </w:rPr>
            </w:pPr>
          </w:p>
        </w:tc>
        <w:tc>
          <w:tcPr>
            <w:tcW w:w="992" w:type="dxa"/>
            <w:tcBorders>
              <w:left w:val="single" w:sz="4" w:space="0" w:color="000000"/>
              <w:bottom w:val="single" w:sz="4" w:space="0" w:color="000000"/>
              <w:right w:val="single" w:sz="4" w:space="0" w:color="000000"/>
            </w:tcBorders>
            <w:vAlign w:val="center"/>
          </w:tcPr>
          <w:p w:rsidR="004A13AF" w:rsidRPr="0058050C" w:rsidRDefault="004A13AF" w:rsidP="00AF205B">
            <w:pPr>
              <w:tabs>
                <w:tab w:val="left" w:pos="536"/>
              </w:tabs>
              <w:jc w:val="center"/>
              <w:rPr>
                <w:b/>
                <w:lang w:eastAsia="uk-UA"/>
              </w:rPr>
            </w:pPr>
          </w:p>
        </w:tc>
        <w:tc>
          <w:tcPr>
            <w:tcW w:w="1135" w:type="dxa"/>
            <w:tcBorders>
              <w:left w:val="single" w:sz="4" w:space="0" w:color="000000"/>
              <w:bottom w:val="single" w:sz="4" w:space="0" w:color="000000"/>
              <w:right w:val="single" w:sz="4" w:space="0" w:color="000000"/>
            </w:tcBorders>
            <w:vAlign w:val="center"/>
          </w:tcPr>
          <w:p w:rsidR="004A13AF" w:rsidRPr="0058050C" w:rsidRDefault="004A13AF" w:rsidP="00AF205B">
            <w:pPr>
              <w:jc w:val="center"/>
              <w:rPr>
                <w:lang w:eastAsia="uk-UA"/>
              </w:rPr>
            </w:pPr>
          </w:p>
        </w:tc>
        <w:tc>
          <w:tcPr>
            <w:tcW w:w="1701" w:type="dxa"/>
            <w:tcBorders>
              <w:bottom w:val="single" w:sz="4" w:space="0" w:color="000000"/>
              <w:right w:val="single" w:sz="4" w:space="0" w:color="000000"/>
            </w:tcBorders>
            <w:vAlign w:val="center"/>
          </w:tcPr>
          <w:p w:rsidR="004A13AF" w:rsidRPr="0058050C" w:rsidRDefault="004A13AF" w:rsidP="00AF205B">
            <w:pPr>
              <w:spacing w:line="264" w:lineRule="auto"/>
              <w:contextualSpacing/>
              <w:jc w:val="center"/>
              <w:rPr>
                <w:lang w:eastAsia="uk-UA"/>
              </w:rPr>
            </w:pPr>
          </w:p>
        </w:tc>
        <w:tc>
          <w:tcPr>
            <w:tcW w:w="1842" w:type="dxa"/>
            <w:tcBorders>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Cs/>
                <w:lang w:eastAsia="uk-UA"/>
              </w:rPr>
            </w:pPr>
          </w:p>
        </w:tc>
      </w:tr>
      <w:tr w:rsidR="004A13AF" w:rsidTr="00AF205B">
        <w:trPr>
          <w:trHeight w:val="163"/>
        </w:trPr>
        <w:tc>
          <w:tcPr>
            <w:tcW w:w="623" w:type="dxa"/>
            <w:tcBorders>
              <w:left w:val="single" w:sz="4" w:space="0" w:color="000000"/>
              <w:bottom w:val="single" w:sz="4" w:space="0" w:color="000000"/>
              <w:right w:val="single" w:sz="4" w:space="0" w:color="000000"/>
            </w:tcBorders>
            <w:vAlign w:val="center"/>
          </w:tcPr>
          <w:p w:rsidR="004A13AF" w:rsidRPr="0058050C" w:rsidRDefault="004A13AF" w:rsidP="00AF205B">
            <w:pPr>
              <w:tabs>
                <w:tab w:val="left" w:pos="2715"/>
              </w:tabs>
              <w:spacing w:line="264" w:lineRule="auto"/>
              <w:jc w:val="center"/>
              <w:rPr>
                <w:lang w:eastAsia="uk-UA"/>
              </w:rPr>
            </w:pPr>
            <w:r w:rsidRPr="0058050C">
              <w:rPr>
                <w:lang w:eastAsia="uk-UA"/>
              </w:rPr>
              <w:t>4</w:t>
            </w:r>
          </w:p>
        </w:tc>
        <w:tc>
          <w:tcPr>
            <w:tcW w:w="3200" w:type="dxa"/>
            <w:tcBorders>
              <w:left w:val="single" w:sz="4" w:space="0" w:color="000000"/>
              <w:bottom w:val="single" w:sz="4" w:space="0" w:color="000000"/>
              <w:right w:val="single" w:sz="4" w:space="0" w:color="000000"/>
            </w:tcBorders>
            <w:vAlign w:val="center"/>
          </w:tcPr>
          <w:p w:rsidR="004A13AF" w:rsidRPr="0058050C" w:rsidRDefault="004A13AF" w:rsidP="00AF205B">
            <w:pPr>
              <w:spacing w:line="264" w:lineRule="auto"/>
              <w:jc w:val="center"/>
              <w:rPr>
                <w:b/>
                <w:lang w:eastAsia="uk-UA"/>
              </w:rPr>
            </w:pPr>
          </w:p>
        </w:tc>
        <w:tc>
          <w:tcPr>
            <w:tcW w:w="992" w:type="dxa"/>
            <w:tcBorders>
              <w:left w:val="single" w:sz="4" w:space="0" w:color="000000"/>
              <w:bottom w:val="single" w:sz="4" w:space="0" w:color="000000"/>
              <w:right w:val="single" w:sz="4" w:space="0" w:color="000000"/>
            </w:tcBorders>
            <w:vAlign w:val="center"/>
          </w:tcPr>
          <w:p w:rsidR="004A13AF" w:rsidRPr="0058050C" w:rsidRDefault="004A13AF" w:rsidP="00AF205B">
            <w:pPr>
              <w:tabs>
                <w:tab w:val="left" w:pos="536"/>
              </w:tabs>
              <w:jc w:val="center"/>
              <w:rPr>
                <w:b/>
                <w:lang w:eastAsia="uk-UA"/>
              </w:rPr>
            </w:pPr>
          </w:p>
        </w:tc>
        <w:tc>
          <w:tcPr>
            <w:tcW w:w="1135" w:type="dxa"/>
            <w:tcBorders>
              <w:left w:val="single" w:sz="4" w:space="0" w:color="000000"/>
              <w:bottom w:val="single" w:sz="4" w:space="0" w:color="000000"/>
              <w:right w:val="single" w:sz="4" w:space="0" w:color="000000"/>
            </w:tcBorders>
            <w:vAlign w:val="center"/>
          </w:tcPr>
          <w:p w:rsidR="004A13AF" w:rsidRPr="0058050C" w:rsidRDefault="004A13AF" w:rsidP="00AF205B">
            <w:pPr>
              <w:jc w:val="center"/>
              <w:rPr>
                <w:lang w:eastAsia="uk-UA"/>
              </w:rPr>
            </w:pPr>
          </w:p>
        </w:tc>
        <w:tc>
          <w:tcPr>
            <w:tcW w:w="1701" w:type="dxa"/>
            <w:tcBorders>
              <w:bottom w:val="single" w:sz="4" w:space="0" w:color="000000"/>
              <w:right w:val="single" w:sz="4" w:space="0" w:color="000000"/>
            </w:tcBorders>
            <w:vAlign w:val="center"/>
          </w:tcPr>
          <w:p w:rsidR="004A13AF" w:rsidRPr="0058050C" w:rsidRDefault="004A13AF" w:rsidP="00AF205B">
            <w:pPr>
              <w:spacing w:line="264" w:lineRule="auto"/>
              <w:contextualSpacing/>
              <w:jc w:val="center"/>
              <w:rPr>
                <w:lang w:eastAsia="uk-UA"/>
              </w:rPr>
            </w:pPr>
          </w:p>
        </w:tc>
        <w:tc>
          <w:tcPr>
            <w:tcW w:w="1842" w:type="dxa"/>
            <w:tcBorders>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Cs/>
                <w:lang w:eastAsia="uk-UA"/>
              </w:rPr>
            </w:pPr>
          </w:p>
        </w:tc>
      </w:tr>
      <w:tr w:rsidR="004A13AF" w:rsidTr="00AF205B">
        <w:trPr>
          <w:trHeight w:val="170"/>
        </w:trPr>
        <w:tc>
          <w:tcPr>
            <w:tcW w:w="7651" w:type="dxa"/>
            <w:gridSpan w:val="5"/>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right"/>
              <w:rPr>
                <w:b/>
                <w:bCs/>
                <w:lang w:eastAsia="uk-UA"/>
              </w:rPr>
            </w:pPr>
            <w:r w:rsidRPr="0058050C">
              <w:rPr>
                <w:b/>
                <w:bCs/>
                <w:lang w:eastAsia="uk-UA"/>
              </w:rPr>
              <w:t>ВСЬОГО:</w:t>
            </w:r>
          </w:p>
        </w:tc>
        <w:tc>
          <w:tcPr>
            <w:tcW w:w="1842"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ind w:right="-1" w:hanging="108"/>
              <w:contextualSpacing/>
              <w:jc w:val="center"/>
              <w:rPr>
                <w:b/>
                <w:bCs/>
                <w:lang w:eastAsia="uk-UA"/>
              </w:rPr>
            </w:pPr>
          </w:p>
        </w:tc>
      </w:tr>
      <w:tr w:rsidR="004A13AF" w:rsidTr="00AF205B">
        <w:trPr>
          <w:trHeight w:val="170"/>
        </w:trPr>
        <w:tc>
          <w:tcPr>
            <w:tcW w:w="7651" w:type="dxa"/>
            <w:gridSpan w:val="5"/>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right"/>
              <w:rPr>
                <w:b/>
                <w:bCs/>
                <w:lang w:eastAsia="uk-UA"/>
              </w:rPr>
            </w:pPr>
            <w:r w:rsidRPr="0058050C">
              <w:rPr>
                <w:b/>
                <w:bCs/>
                <w:lang w:eastAsia="uk-UA"/>
              </w:rPr>
              <w:t>в тому числі ПДВ</w:t>
            </w:r>
          </w:p>
        </w:tc>
        <w:tc>
          <w:tcPr>
            <w:tcW w:w="1842" w:type="dxa"/>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jc w:val="center"/>
              <w:rPr>
                <w:b/>
                <w:bCs/>
                <w:lang w:eastAsia="uk-UA"/>
              </w:rPr>
            </w:pPr>
          </w:p>
        </w:tc>
      </w:tr>
      <w:tr w:rsidR="004A13AF" w:rsidTr="00AF205B">
        <w:trPr>
          <w:trHeight w:val="170"/>
        </w:trPr>
        <w:tc>
          <w:tcPr>
            <w:tcW w:w="9493" w:type="dxa"/>
            <w:gridSpan w:val="6"/>
            <w:tcBorders>
              <w:top w:val="single" w:sz="4" w:space="0" w:color="000000"/>
              <w:left w:val="single" w:sz="4" w:space="0" w:color="000000"/>
              <w:bottom w:val="single" w:sz="4" w:space="0" w:color="000000"/>
              <w:right w:val="single" w:sz="4" w:space="0" w:color="000000"/>
            </w:tcBorders>
            <w:vAlign w:val="center"/>
          </w:tcPr>
          <w:p w:rsidR="004A13AF" w:rsidRPr="0058050C" w:rsidRDefault="004A13AF" w:rsidP="00AF205B">
            <w:pPr>
              <w:spacing w:line="264" w:lineRule="auto"/>
              <w:contextualSpacing/>
              <w:rPr>
                <w:b/>
                <w:bCs/>
                <w:lang w:eastAsia="uk-UA"/>
              </w:rPr>
            </w:pPr>
            <w:r w:rsidRPr="0058050C">
              <w:rPr>
                <w:b/>
                <w:bCs/>
                <w:lang w:eastAsia="uk-UA"/>
              </w:rPr>
              <w:t>Загальна вартість:</w:t>
            </w:r>
          </w:p>
        </w:tc>
      </w:tr>
    </w:tbl>
    <w:p w:rsidR="004A13AF" w:rsidRDefault="004A13AF" w:rsidP="006D7E2F">
      <w:pPr>
        <w:spacing w:line="240" w:lineRule="auto"/>
      </w:pPr>
    </w:p>
    <w:p w:rsidR="004A13AF" w:rsidRPr="00266510" w:rsidRDefault="004A13AF" w:rsidP="006D7E2F">
      <w:pPr>
        <w:spacing w:line="240" w:lineRule="auto"/>
      </w:pPr>
    </w:p>
    <w:p w:rsidR="004A13AF" w:rsidRPr="00266510" w:rsidRDefault="004A13AF" w:rsidP="006D7E2F">
      <w:r>
        <w:t xml:space="preserve">              «Покупець</w:t>
      </w:r>
      <w:r w:rsidRPr="00266510">
        <w:t>»                                                                                    «Постачальник»</w:t>
      </w:r>
    </w:p>
    <w:p w:rsidR="004A13AF" w:rsidRDefault="004A13AF" w:rsidP="006D7E2F"/>
    <w:p w:rsidR="009A34DD" w:rsidRDefault="009A34DD" w:rsidP="009A34DD">
      <w:pPr>
        <w:spacing w:line="240" w:lineRule="auto"/>
        <w:rPr>
          <w:b/>
          <w:bCs/>
        </w:rPr>
      </w:pPr>
      <w:r w:rsidRPr="00737A75">
        <w:rPr>
          <w:b/>
          <w:bCs/>
        </w:rPr>
        <w:t xml:space="preserve">Комунальне некомерційне підприємство </w:t>
      </w:r>
    </w:p>
    <w:p w:rsidR="009A34DD" w:rsidRPr="00737A75" w:rsidRDefault="009A34DD" w:rsidP="009A34DD">
      <w:pPr>
        <w:spacing w:line="240" w:lineRule="auto"/>
        <w:rPr>
          <w:b/>
          <w:bCs/>
        </w:rPr>
      </w:pPr>
      <w:r w:rsidRPr="00737A75">
        <w:rPr>
          <w:b/>
          <w:bCs/>
        </w:rPr>
        <w:t>«</w:t>
      </w:r>
      <w:proofErr w:type="spellStart"/>
      <w:r w:rsidRPr="00737A75">
        <w:rPr>
          <w:b/>
          <w:bCs/>
        </w:rPr>
        <w:t>Снятинська</w:t>
      </w:r>
      <w:proofErr w:type="spellEnd"/>
      <w:r w:rsidRPr="00737A75">
        <w:rPr>
          <w:b/>
          <w:bCs/>
        </w:rPr>
        <w:t xml:space="preserve"> багатопрофільна лікарня» </w:t>
      </w:r>
    </w:p>
    <w:p w:rsidR="009A34DD" w:rsidRPr="00737A75" w:rsidRDefault="009A34DD" w:rsidP="009A34DD">
      <w:pPr>
        <w:spacing w:line="240" w:lineRule="auto"/>
        <w:rPr>
          <w:b/>
          <w:bCs/>
        </w:rPr>
      </w:pPr>
      <w:proofErr w:type="spellStart"/>
      <w:r w:rsidRPr="00737A75">
        <w:rPr>
          <w:b/>
          <w:bCs/>
        </w:rPr>
        <w:t>Снятинської</w:t>
      </w:r>
      <w:proofErr w:type="spellEnd"/>
      <w:r w:rsidRPr="00737A75">
        <w:rPr>
          <w:b/>
          <w:bCs/>
        </w:rPr>
        <w:t xml:space="preserve"> міської ради</w:t>
      </w:r>
    </w:p>
    <w:p w:rsidR="009A34DD" w:rsidRPr="00737A75" w:rsidRDefault="009A34DD" w:rsidP="009A34DD">
      <w:pPr>
        <w:shd w:val="clear" w:color="auto" w:fill="FFFFFF"/>
        <w:tabs>
          <w:tab w:val="left" w:pos="1051"/>
        </w:tabs>
        <w:spacing w:line="240" w:lineRule="auto"/>
        <w:rPr>
          <w:spacing w:val="-2"/>
        </w:rPr>
      </w:pPr>
      <w:r w:rsidRPr="00737A75">
        <w:rPr>
          <w:spacing w:val="-2"/>
        </w:rPr>
        <w:t xml:space="preserve">Адреса: вул. Стефаника,2,  </w:t>
      </w:r>
      <w:proofErr w:type="spellStart"/>
      <w:r w:rsidRPr="00737A75">
        <w:rPr>
          <w:spacing w:val="-2"/>
        </w:rPr>
        <w:t>м.Снятин</w:t>
      </w:r>
      <w:proofErr w:type="spellEnd"/>
      <w:r w:rsidRPr="00737A75">
        <w:rPr>
          <w:spacing w:val="-2"/>
        </w:rPr>
        <w:t>, 78301,</w:t>
      </w:r>
    </w:p>
    <w:p w:rsidR="009A34DD" w:rsidRPr="00737A75" w:rsidRDefault="009A34DD" w:rsidP="009A34DD">
      <w:pPr>
        <w:shd w:val="clear" w:color="auto" w:fill="FFFFFF"/>
        <w:tabs>
          <w:tab w:val="left" w:pos="1051"/>
        </w:tabs>
        <w:spacing w:line="240" w:lineRule="auto"/>
        <w:rPr>
          <w:spacing w:val="-2"/>
        </w:rPr>
      </w:pPr>
      <w:r w:rsidRPr="00737A75">
        <w:rPr>
          <w:spacing w:val="-2"/>
        </w:rPr>
        <w:t>Коломийський р-н, Івано-Франківська обл..</w:t>
      </w:r>
    </w:p>
    <w:p w:rsidR="009A34DD" w:rsidRPr="00737A75" w:rsidRDefault="009A34DD" w:rsidP="009A34DD">
      <w:pPr>
        <w:shd w:val="clear" w:color="auto" w:fill="FFFFFF"/>
        <w:tabs>
          <w:tab w:val="left" w:pos="1051"/>
        </w:tabs>
        <w:spacing w:line="240" w:lineRule="auto"/>
        <w:rPr>
          <w:spacing w:val="-2"/>
        </w:rPr>
      </w:pPr>
      <w:r w:rsidRPr="00737A75">
        <w:rPr>
          <w:spacing w:val="-2"/>
        </w:rPr>
        <w:t xml:space="preserve">т. (03476) 2-50-34  </w:t>
      </w:r>
    </w:p>
    <w:p w:rsidR="009A34DD" w:rsidRPr="00737A75" w:rsidRDefault="009A34DD" w:rsidP="009A34DD">
      <w:pPr>
        <w:shd w:val="clear" w:color="auto" w:fill="FFFFFF"/>
        <w:tabs>
          <w:tab w:val="left" w:pos="1051"/>
        </w:tabs>
        <w:spacing w:line="240" w:lineRule="auto"/>
        <w:rPr>
          <w:spacing w:val="1"/>
        </w:rPr>
      </w:pPr>
      <w:r w:rsidRPr="00737A75">
        <w:rPr>
          <w:spacing w:val="1"/>
        </w:rPr>
        <w:t xml:space="preserve">р/р </w:t>
      </w:r>
      <w:r w:rsidRPr="00737A75">
        <w:rPr>
          <w:spacing w:val="1"/>
          <w:lang w:val="ru-RU"/>
        </w:rPr>
        <w:t xml:space="preserve"> </w:t>
      </w:r>
      <w:r w:rsidRPr="00737A75">
        <w:rPr>
          <w:spacing w:val="1"/>
          <w:lang w:val="en-US"/>
        </w:rPr>
        <w:t>UA</w:t>
      </w:r>
      <w:r w:rsidRPr="00737A75">
        <w:rPr>
          <w:spacing w:val="1"/>
          <w:lang w:val="ru-RU"/>
        </w:rPr>
        <w:t xml:space="preserve"> </w:t>
      </w:r>
      <w:r w:rsidRPr="00737A75">
        <w:rPr>
          <w:spacing w:val="1"/>
        </w:rPr>
        <w:t>443052990000026005035503376</w:t>
      </w:r>
    </w:p>
    <w:p w:rsidR="009A34DD" w:rsidRPr="00737A75" w:rsidRDefault="009A34DD" w:rsidP="009A34DD">
      <w:pPr>
        <w:shd w:val="clear" w:color="auto" w:fill="FFFFFF"/>
        <w:tabs>
          <w:tab w:val="left" w:pos="1051"/>
        </w:tabs>
        <w:spacing w:line="240" w:lineRule="auto"/>
        <w:rPr>
          <w:spacing w:val="1"/>
        </w:rPr>
      </w:pPr>
      <w:r w:rsidRPr="00737A75">
        <w:rPr>
          <w:spacing w:val="1"/>
        </w:rPr>
        <w:t>в АТ КБ «Приватбанк»</w:t>
      </w:r>
    </w:p>
    <w:p w:rsidR="009A34DD" w:rsidRPr="00737A75" w:rsidRDefault="009A34DD" w:rsidP="009A34DD">
      <w:pPr>
        <w:shd w:val="clear" w:color="auto" w:fill="FFFFFF"/>
        <w:tabs>
          <w:tab w:val="left" w:pos="1051"/>
        </w:tabs>
        <w:spacing w:line="240" w:lineRule="auto"/>
        <w:rPr>
          <w:spacing w:val="-2"/>
        </w:rPr>
      </w:pPr>
      <w:r w:rsidRPr="00737A75">
        <w:rPr>
          <w:spacing w:val="1"/>
        </w:rPr>
        <w:t>МФО 305299</w:t>
      </w:r>
    </w:p>
    <w:p w:rsidR="009A34DD" w:rsidRPr="00737A75" w:rsidRDefault="009A34DD" w:rsidP="009A34DD">
      <w:pPr>
        <w:shd w:val="clear" w:color="auto" w:fill="FFFFFF"/>
        <w:tabs>
          <w:tab w:val="left" w:pos="1051"/>
        </w:tabs>
        <w:spacing w:line="240" w:lineRule="auto"/>
        <w:rPr>
          <w:spacing w:val="-2"/>
        </w:rPr>
      </w:pPr>
      <w:r w:rsidRPr="00737A75">
        <w:rPr>
          <w:spacing w:val="-2"/>
        </w:rPr>
        <w:t>ЄДРПОУ 01993635</w:t>
      </w:r>
    </w:p>
    <w:p w:rsidR="009A34DD" w:rsidRPr="00737A75" w:rsidRDefault="009A34DD" w:rsidP="009A34DD">
      <w:pPr>
        <w:shd w:val="clear" w:color="auto" w:fill="FFFFFF"/>
        <w:tabs>
          <w:tab w:val="left" w:pos="1051"/>
        </w:tabs>
        <w:spacing w:line="240" w:lineRule="auto"/>
        <w:rPr>
          <w:spacing w:val="-2"/>
        </w:rPr>
      </w:pPr>
      <w:r w:rsidRPr="00737A75">
        <w:rPr>
          <w:spacing w:val="-2"/>
        </w:rPr>
        <w:t xml:space="preserve">ІПН  </w:t>
      </w:r>
      <w:r w:rsidRPr="00737A75">
        <w:rPr>
          <w:bCs/>
        </w:rPr>
        <w:t>019936309123</w:t>
      </w:r>
      <w:r w:rsidRPr="00737A75">
        <w:rPr>
          <w:spacing w:val="-2"/>
        </w:rPr>
        <w:t xml:space="preserve">    </w:t>
      </w:r>
    </w:p>
    <w:p w:rsidR="009A34DD" w:rsidRPr="00737A75" w:rsidRDefault="009A34DD" w:rsidP="009A34DD">
      <w:pPr>
        <w:spacing w:line="240" w:lineRule="auto"/>
      </w:pPr>
      <w:r w:rsidRPr="00737A75">
        <w:t>Е-</w:t>
      </w:r>
      <w:r w:rsidRPr="00737A75">
        <w:rPr>
          <w:lang w:val="en-US"/>
        </w:rPr>
        <w:t>mail</w:t>
      </w:r>
      <w:r w:rsidRPr="00737A75">
        <w:t xml:space="preserve">: </w:t>
      </w:r>
      <w:hyperlink r:id="rId14" w:history="1">
        <w:r w:rsidRPr="00737A75">
          <w:rPr>
            <w:rStyle w:val="a4"/>
            <w:bdr w:val="none" w:sz="0" w:space="0" w:color="auto" w:frame="1"/>
            <w:lang w:val="en-US"/>
          </w:rPr>
          <w:t>snyatinbpl</w:t>
        </w:r>
        <w:r w:rsidRPr="00737A75">
          <w:rPr>
            <w:rStyle w:val="a4"/>
            <w:bdr w:val="none" w:sz="0" w:space="0" w:color="auto" w:frame="1"/>
          </w:rPr>
          <w:t>@</w:t>
        </w:r>
        <w:r w:rsidRPr="00737A75">
          <w:rPr>
            <w:rStyle w:val="a4"/>
            <w:bdr w:val="none" w:sz="0" w:space="0" w:color="auto" w:frame="1"/>
            <w:lang w:val="en-US"/>
          </w:rPr>
          <w:t>ukr</w:t>
        </w:r>
        <w:r w:rsidRPr="00737A75">
          <w:rPr>
            <w:rStyle w:val="a4"/>
            <w:bdr w:val="none" w:sz="0" w:space="0" w:color="auto" w:frame="1"/>
          </w:rPr>
          <w:t>.</w:t>
        </w:r>
        <w:r w:rsidRPr="00737A75">
          <w:rPr>
            <w:rStyle w:val="a4"/>
            <w:bdr w:val="none" w:sz="0" w:space="0" w:color="auto" w:frame="1"/>
            <w:lang w:val="en-US"/>
          </w:rPr>
          <w:t>net</w:t>
        </w:r>
      </w:hyperlink>
    </w:p>
    <w:p w:rsidR="009A34DD" w:rsidRPr="00737A75" w:rsidRDefault="009A34DD" w:rsidP="009A34DD">
      <w:pPr>
        <w:shd w:val="clear" w:color="auto" w:fill="FFFFFF"/>
        <w:tabs>
          <w:tab w:val="left" w:pos="1051"/>
        </w:tabs>
        <w:spacing w:line="240" w:lineRule="auto"/>
        <w:rPr>
          <w:spacing w:val="-2"/>
        </w:rPr>
      </w:pPr>
    </w:p>
    <w:p w:rsidR="009A34DD" w:rsidRPr="00737A75" w:rsidRDefault="009A34DD" w:rsidP="009A34DD">
      <w:pPr>
        <w:spacing w:line="240" w:lineRule="auto"/>
        <w:rPr>
          <w:spacing w:val="-2"/>
        </w:rPr>
      </w:pPr>
      <w:r w:rsidRPr="00737A75">
        <w:rPr>
          <w:b/>
          <w:spacing w:val="-2"/>
        </w:rPr>
        <w:t>Директор</w:t>
      </w:r>
    </w:p>
    <w:p w:rsidR="009A34DD" w:rsidRPr="00737A75" w:rsidRDefault="009A34DD" w:rsidP="009A34DD">
      <w:pPr>
        <w:spacing w:line="240" w:lineRule="auto"/>
        <w:rPr>
          <w:spacing w:val="-2"/>
        </w:rPr>
      </w:pPr>
      <w:r w:rsidRPr="00737A75">
        <w:rPr>
          <w:spacing w:val="-2"/>
        </w:rPr>
        <w:t xml:space="preserve">                            </w:t>
      </w:r>
    </w:p>
    <w:p w:rsidR="004A13AF" w:rsidRPr="000555AE" w:rsidRDefault="009A34DD" w:rsidP="009A34DD">
      <w:pPr>
        <w:rPr>
          <w:b/>
          <w:lang w:eastAsia="ar-SA" w:bidi="ar-SA"/>
        </w:rPr>
      </w:pPr>
      <w:r w:rsidRPr="00737A75">
        <w:rPr>
          <w:spacing w:val="-2"/>
        </w:rPr>
        <w:t xml:space="preserve">_____________________ </w:t>
      </w:r>
      <w:proofErr w:type="spellStart"/>
      <w:r w:rsidRPr="00737A75">
        <w:rPr>
          <w:spacing w:val="-2"/>
        </w:rPr>
        <w:t>Крокош</w:t>
      </w:r>
      <w:proofErr w:type="spellEnd"/>
      <w:r w:rsidRPr="00737A75">
        <w:rPr>
          <w:spacing w:val="-2"/>
        </w:rPr>
        <w:t xml:space="preserve"> В.М.</w:t>
      </w:r>
    </w:p>
    <w:p w:rsidR="004A13AF" w:rsidRDefault="004A13AF" w:rsidP="00C44E46">
      <w:pPr>
        <w:tabs>
          <w:tab w:val="left" w:pos="0"/>
        </w:tabs>
        <w:spacing w:line="240" w:lineRule="auto"/>
        <w:jc w:val="both"/>
        <w:rPr>
          <w:kern w:val="16"/>
        </w:rPr>
      </w:pPr>
    </w:p>
    <w:sectPr w:rsidR="004A13AF" w:rsidSect="00B32F49">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BM Plex Serif">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58"/>
        </w:tabs>
        <w:ind w:left="758" w:hanging="360"/>
      </w:pPr>
      <w:rPr>
        <w:rFonts w:ascii="Symbol" w:hAnsi="Symbol"/>
        <w:caps w:val="0"/>
        <w:smallCaps w:val="0"/>
        <w:sz w:val="24"/>
      </w:rPr>
    </w:lvl>
    <w:lvl w:ilvl="1">
      <w:start w:val="1"/>
      <w:numFmt w:val="bullet"/>
      <w:lvlText w:val="◦"/>
      <w:lvlJc w:val="left"/>
      <w:pPr>
        <w:tabs>
          <w:tab w:val="num" w:pos="1118"/>
        </w:tabs>
        <w:ind w:left="1118" w:hanging="360"/>
      </w:pPr>
      <w:rPr>
        <w:rFonts w:ascii="OpenSymbol" w:eastAsia="OpenSymbol"/>
      </w:rPr>
    </w:lvl>
    <w:lvl w:ilvl="2">
      <w:start w:val="1"/>
      <w:numFmt w:val="bullet"/>
      <w:pStyle w:val="3"/>
      <w:lvlText w:val="▪"/>
      <w:lvlJc w:val="left"/>
      <w:pPr>
        <w:tabs>
          <w:tab w:val="num" w:pos="1478"/>
        </w:tabs>
        <w:ind w:left="1478" w:hanging="360"/>
      </w:pPr>
      <w:rPr>
        <w:rFonts w:ascii="OpenSymbol" w:eastAsia="OpenSymbol"/>
      </w:rPr>
    </w:lvl>
    <w:lvl w:ilvl="3">
      <w:start w:val="1"/>
      <w:numFmt w:val="bullet"/>
      <w:lvlText w:val=""/>
      <w:lvlJc w:val="left"/>
      <w:pPr>
        <w:tabs>
          <w:tab w:val="num" w:pos="1838"/>
        </w:tabs>
        <w:ind w:left="1838" w:hanging="360"/>
      </w:pPr>
      <w:rPr>
        <w:rFonts w:ascii="Symbol" w:hAnsi="Symbol"/>
        <w:caps w:val="0"/>
        <w:smallCaps w:val="0"/>
        <w:sz w:val="24"/>
      </w:rPr>
    </w:lvl>
    <w:lvl w:ilvl="4">
      <w:start w:val="1"/>
      <w:numFmt w:val="bullet"/>
      <w:lvlText w:val="◦"/>
      <w:lvlJc w:val="left"/>
      <w:pPr>
        <w:tabs>
          <w:tab w:val="num" w:pos="2198"/>
        </w:tabs>
        <w:ind w:left="2198" w:hanging="360"/>
      </w:pPr>
      <w:rPr>
        <w:rFonts w:ascii="OpenSymbol" w:eastAsia="OpenSymbol"/>
      </w:rPr>
    </w:lvl>
    <w:lvl w:ilvl="5">
      <w:start w:val="1"/>
      <w:numFmt w:val="bullet"/>
      <w:lvlText w:val="▪"/>
      <w:lvlJc w:val="left"/>
      <w:pPr>
        <w:tabs>
          <w:tab w:val="num" w:pos="2558"/>
        </w:tabs>
        <w:ind w:left="2558" w:hanging="360"/>
      </w:pPr>
      <w:rPr>
        <w:rFonts w:ascii="OpenSymbol" w:eastAsia="OpenSymbol"/>
      </w:rPr>
    </w:lvl>
    <w:lvl w:ilvl="6">
      <w:start w:val="1"/>
      <w:numFmt w:val="bullet"/>
      <w:lvlText w:val=""/>
      <w:lvlJc w:val="left"/>
      <w:pPr>
        <w:tabs>
          <w:tab w:val="num" w:pos="2918"/>
        </w:tabs>
        <w:ind w:left="2918" w:hanging="360"/>
      </w:pPr>
      <w:rPr>
        <w:rFonts w:ascii="Symbol" w:hAnsi="Symbol"/>
        <w:caps w:val="0"/>
        <w:smallCaps w:val="0"/>
        <w:sz w:val="24"/>
      </w:rPr>
    </w:lvl>
    <w:lvl w:ilvl="7">
      <w:start w:val="1"/>
      <w:numFmt w:val="bullet"/>
      <w:lvlText w:val="◦"/>
      <w:lvlJc w:val="left"/>
      <w:pPr>
        <w:tabs>
          <w:tab w:val="num" w:pos="3278"/>
        </w:tabs>
        <w:ind w:left="3278" w:hanging="360"/>
      </w:pPr>
      <w:rPr>
        <w:rFonts w:ascii="OpenSymbol" w:eastAsia="OpenSymbol"/>
      </w:rPr>
    </w:lvl>
    <w:lvl w:ilvl="8">
      <w:start w:val="1"/>
      <w:numFmt w:val="bullet"/>
      <w:lvlText w:val="▪"/>
      <w:lvlJc w:val="left"/>
      <w:pPr>
        <w:tabs>
          <w:tab w:val="num" w:pos="3638"/>
        </w:tabs>
        <w:ind w:left="3638" w:hanging="360"/>
      </w:pPr>
      <w:rPr>
        <w:rFonts w:ascii="OpenSymbol" w:eastAsia="OpenSymbol"/>
      </w:rPr>
    </w:lvl>
  </w:abstractNum>
  <w:abstractNum w:abstractNumId="2">
    <w:nsid w:val="13D7563A"/>
    <w:multiLevelType w:val="hybridMultilevel"/>
    <w:tmpl w:val="73781CA0"/>
    <w:lvl w:ilvl="0" w:tplc="DA08F142">
      <w:start w:val="1"/>
      <w:numFmt w:val="bullet"/>
      <w:lvlText w:val="̶"/>
      <w:lvlJc w:val="left"/>
      <w:pPr>
        <w:ind w:left="781"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F5E59"/>
    <w:multiLevelType w:val="hybridMultilevel"/>
    <w:tmpl w:val="B08EA732"/>
    <w:lvl w:ilvl="0" w:tplc="DA08F142">
      <w:start w:val="1"/>
      <w:numFmt w:val="bullet"/>
      <w:lvlText w:val="̶"/>
      <w:lvlJc w:val="left"/>
      <w:pPr>
        <w:ind w:left="1170" w:hanging="360"/>
      </w:pPr>
      <w:rPr>
        <w:rFonts w:ascii="Times New Roman" w:hAnsi="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64282DD2"/>
    <w:multiLevelType w:val="multilevel"/>
    <w:tmpl w:val="144056C2"/>
    <w:lvl w:ilvl="0">
      <w:start w:val="2"/>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5">
    <w:nsid w:val="6F3A5CA5"/>
    <w:multiLevelType w:val="hybridMultilevel"/>
    <w:tmpl w:val="BCAE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44908"/>
    <w:rsid w:val="00024FCA"/>
    <w:rsid w:val="00031CAE"/>
    <w:rsid w:val="00033991"/>
    <w:rsid w:val="000555AE"/>
    <w:rsid w:val="00077B9E"/>
    <w:rsid w:val="000A7D15"/>
    <w:rsid w:val="000C7A17"/>
    <w:rsid w:val="000D4044"/>
    <w:rsid w:val="000E0335"/>
    <w:rsid w:val="000F4B10"/>
    <w:rsid w:val="001056A0"/>
    <w:rsid w:val="0012190C"/>
    <w:rsid w:val="00121C85"/>
    <w:rsid w:val="00154816"/>
    <w:rsid w:val="00157E1D"/>
    <w:rsid w:val="00162FA3"/>
    <w:rsid w:val="0017479A"/>
    <w:rsid w:val="0017668E"/>
    <w:rsid w:val="00195F53"/>
    <w:rsid w:val="001A3E80"/>
    <w:rsid w:val="001D1084"/>
    <w:rsid w:val="001E1483"/>
    <w:rsid w:val="002128E0"/>
    <w:rsid w:val="00224AF8"/>
    <w:rsid w:val="00224E5E"/>
    <w:rsid w:val="0025173E"/>
    <w:rsid w:val="0026542E"/>
    <w:rsid w:val="002658A2"/>
    <w:rsid w:val="00266510"/>
    <w:rsid w:val="00276D42"/>
    <w:rsid w:val="00276D95"/>
    <w:rsid w:val="002850F1"/>
    <w:rsid w:val="002A7C0A"/>
    <w:rsid w:val="002B3153"/>
    <w:rsid w:val="002D76B7"/>
    <w:rsid w:val="00357C80"/>
    <w:rsid w:val="00366A6C"/>
    <w:rsid w:val="003735F5"/>
    <w:rsid w:val="00381EDE"/>
    <w:rsid w:val="003B191E"/>
    <w:rsid w:val="003F153F"/>
    <w:rsid w:val="004A13AF"/>
    <w:rsid w:val="004A5B65"/>
    <w:rsid w:val="004B4219"/>
    <w:rsid w:val="004D11AA"/>
    <w:rsid w:val="004D5B11"/>
    <w:rsid w:val="00500283"/>
    <w:rsid w:val="005119DE"/>
    <w:rsid w:val="00515328"/>
    <w:rsid w:val="00520157"/>
    <w:rsid w:val="00540D97"/>
    <w:rsid w:val="00554423"/>
    <w:rsid w:val="0055751F"/>
    <w:rsid w:val="0056139A"/>
    <w:rsid w:val="005673E9"/>
    <w:rsid w:val="0058050C"/>
    <w:rsid w:val="00595523"/>
    <w:rsid w:val="005D6D25"/>
    <w:rsid w:val="005F37AE"/>
    <w:rsid w:val="005F5EA5"/>
    <w:rsid w:val="00644908"/>
    <w:rsid w:val="00651E86"/>
    <w:rsid w:val="00652ADF"/>
    <w:rsid w:val="00662EC1"/>
    <w:rsid w:val="00667BF9"/>
    <w:rsid w:val="006A1F03"/>
    <w:rsid w:val="006B75D8"/>
    <w:rsid w:val="006D7E2F"/>
    <w:rsid w:val="00700624"/>
    <w:rsid w:val="0070356A"/>
    <w:rsid w:val="007C2196"/>
    <w:rsid w:val="007C24E4"/>
    <w:rsid w:val="007C69AB"/>
    <w:rsid w:val="007F2C39"/>
    <w:rsid w:val="007F41ED"/>
    <w:rsid w:val="008022D1"/>
    <w:rsid w:val="00803916"/>
    <w:rsid w:val="00803E6A"/>
    <w:rsid w:val="00811F1E"/>
    <w:rsid w:val="00840A13"/>
    <w:rsid w:val="0084477B"/>
    <w:rsid w:val="008564FD"/>
    <w:rsid w:val="008603B4"/>
    <w:rsid w:val="00864951"/>
    <w:rsid w:val="00881EE5"/>
    <w:rsid w:val="008A32AA"/>
    <w:rsid w:val="008A665B"/>
    <w:rsid w:val="008B5DDA"/>
    <w:rsid w:val="008E779D"/>
    <w:rsid w:val="0091598A"/>
    <w:rsid w:val="00952335"/>
    <w:rsid w:val="0098040F"/>
    <w:rsid w:val="00986A97"/>
    <w:rsid w:val="00997858"/>
    <w:rsid w:val="009A1E90"/>
    <w:rsid w:val="009A34DD"/>
    <w:rsid w:val="009A4836"/>
    <w:rsid w:val="009D30F7"/>
    <w:rsid w:val="009E683B"/>
    <w:rsid w:val="00A16470"/>
    <w:rsid w:val="00A47B4B"/>
    <w:rsid w:val="00A526F6"/>
    <w:rsid w:val="00A62C59"/>
    <w:rsid w:val="00A75F1D"/>
    <w:rsid w:val="00A9108F"/>
    <w:rsid w:val="00A94C0F"/>
    <w:rsid w:val="00AB24C3"/>
    <w:rsid w:val="00AF205B"/>
    <w:rsid w:val="00B13C71"/>
    <w:rsid w:val="00B1451A"/>
    <w:rsid w:val="00B32F49"/>
    <w:rsid w:val="00B35FB1"/>
    <w:rsid w:val="00B40C6F"/>
    <w:rsid w:val="00B42CF5"/>
    <w:rsid w:val="00B471B4"/>
    <w:rsid w:val="00B51CC0"/>
    <w:rsid w:val="00B61786"/>
    <w:rsid w:val="00B71FCC"/>
    <w:rsid w:val="00B93DE3"/>
    <w:rsid w:val="00BA2DAC"/>
    <w:rsid w:val="00BB7B65"/>
    <w:rsid w:val="00BC0415"/>
    <w:rsid w:val="00BC7A91"/>
    <w:rsid w:val="00BD62C4"/>
    <w:rsid w:val="00BE53D7"/>
    <w:rsid w:val="00BE7716"/>
    <w:rsid w:val="00C344FB"/>
    <w:rsid w:val="00C44E46"/>
    <w:rsid w:val="00C46498"/>
    <w:rsid w:val="00C465F5"/>
    <w:rsid w:val="00C5782C"/>
    <w:rsid w:val="00C7131B"/>
    <w:rsid w:val="00C945EB"/>
    <w:rsid w:val="00CB1604"/>
    <w:rsid w:val="00CF4F40"/>
    <w:rsid w:val="00D0579C"/>
    <w:rsid w:val="00D40852"/>
    <w:rsid w:val="00D556B4"/>
    <w:rsid w:val="00D87041"/>
    <w:rsid w:val="00D91484"/>
    <w:rsid w:val="00DA3EE1"/>
    <w:rsid w:val="00DB1BF1"/>
    <w:rsid w:val="00DB3BC9"/>
    <w:rsid w:val="00DC450E"/>
    <w:rsid w:val="00DC7942"/>
    <w:rsid w:val="00E07174"/>
    <w:rsid w:val="00E105EC"/>
    <w:rsid w:val="00E1167D"/>
    <w:rsid w:val="00E26621"/>
    <w:rsid w:val="00E91D11"/>
    <w:rsid w:val="00E93F9D"/>
    <w:rsid w:val="00E965D8"/>
    <w:rsid w:val="00EB6FC1"/>
    <w:rsid w:val="00EC6594"/>
    <w:rsid w:val="00ED1189"/>
    <w:rsid w:val="00F21DA8"/>
    <w:rsid w:val="00F4418F"/>
    <w:rsid w:val="00F97A90"/>
    <w:rsid w:val="00FA196E"/>
    <w:rsid w:val="00FA5F94"/>
    <w:rsid w:val="00FE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FCD9A00-9F59-49A6-B7A5-F1171DF3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908"/>
    <w:pPr>
      <w:widowControl w:val="0"/>
      <w:suppressAutoHyphens/>
      <w:spacing w:line="100" w:lineRule="atLeast"/>
    </w:pPr>
    <w:rPr>
      <w:rFonts w:ascii="Times New Roman" w:hAnsi="Times New Roman"/>
      <w:kern w:val="1"/>
      <w:sz w:val="24"/>
      <w:szCs w:val="24"/>
      <w:lang w:val="uk-UA" w:eastAsia="hi-IN" w:bidi="hi-IN"/>
    </w:rPr>
  </w:style>
  <w:style w:type="paragraph" w:styleId="2">
    <w:name w:val="heading 2"/>
    <w:basedOn w:val="a"/>
    <w:next w:val="a"/>
    <w:link w:val="20"/>
    <w:uiPriority w:val="99"/>
    <w:qFormat/>
    <w:locked/>
    <w:rsid w:val="00700624"/>
    <w:pPr>
      <w:keepNext/>
      <w:widowControl/>
      <w:suppressAutoHyphens w:val="0"/>
      <w:spacing w:before="240" w:after="60" w:line="276" w:lineRule="auto"/>
      <w:outlineLvl w:val="1"/>
    </w:pPr>
    <w:rPr>
      <w:rFonts w:ascii="Calibri Light" w:hAnsi="Calibri Light"/>
      <w:b/>
      <w:i/>
      <w:kern w:val="0"/>
      <w:sz w:val="28"/>
      <w:szCs w:val="20"/>
      <w:lang w:eastAsia="en-US" w:bidi="ar-SA"/>
    </w:rPr>
  </w:style>
  <w:style w:type="paragraph" w:styleId="3">
    <w:name w:val="heading 3"/>
    <w:basedOn w:val="a"/>
    <w:next w:val="a0"/>
    <w:link w:val="30"/>
    <w:uiPriority w:val="99"/>
    <w:qFormat/>
    <w:rsid w:val="00644908"/>
    <w:pPr>
      <w:numPr>
        <w:ilvl w:val="2"/>
        <w:numId w:val="1"/>
      </w:numPr>
      <w:spacing w:before="100" w:after="28"/>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2Char">
    <w:name w:val="Heading 2 Char"/>
    <w:basedOn w:val="a1"/>
    <w:uiPriority w:val="99"/>
    <w:semiHidden/>
    <w:locked/>
    <w:rsid w:val="00864951"/>
    <w:rPr>
      <w:rFonts w:ascii="Cambria" w:hAnsi="Cambria" w:cs="Mangal"/>
      <w:b/>
      <w:bCs/>
      <w:i/>
      <w:iCs/>
      <w:kern w:val="1"/>
      <w:sz w:val="25"/>
      <w:szCs w:val="25"/>
      <w:lang w:val="uk-UA" w:eastAsia="hi-IN" w:bidi="hi-IN"/>
    </w:rPr>
  </w:style>
  <w:style w:type="character" w:customStyle="1" w:styleId="30">
    <w:name w:val="Заголовок 3 Знак"/>
    <w:basedOn w:val="a1"/>
    <w:link w:val="3"/>
    <w:uiPriority w:val="99"/>
    <w:locked/>
    <w:rsid w:val="00644908"/>
    <w:rPr>
      <w:rFonts w:ascii="Times New Roman" w:hAnsi="Times New Roman" w:cs="Times New Roman"/>
      <w:b/>
      <w:bCs/>
      <w:kern w:val="1"/>
      <w:sz w:val="27"/>
      <w:szCs w:val="27"/>
      <w:lang w:val="uk-UA" w:eastAsia="hi-IN" w:bidi="hi-IN"/>
    </w:rPr>
  </w:style>
  <w:style w:type="character" w:styleId="a4">
    <w:name w:val="Hyperlink"/>
    <w:basedOn w:val="a1"/>
    <w:uiPriority w:val="99"/>
    <w:rsid w:val="00644908"/>
    <w:rPr>
      <w:rFonts w:cs="Times New Roman"/>
      <w:color w:val="0000FF"/>
      <w:u w:val="single"/>
    </w:rPr>
  </w:style>
  <w:style w:type="paragraph" w:styleId="a0">
    <w:name w:val="Body Text"/>
    <w:basedOn w:val="a"/>
    <w:link w:val="a5"/>
    <w:uiPriority w:val="99"/>
    <w:rsid w:val="00644908"/>
    <w:pPr>
      <w:tabs>
        <w:tab w:val="left" w:pos="7938"/>
      </w:tabs>
      <w:ind w:right="-99"/>
    </w:pPr>
    <w:rPr>
      <w:szCs w:val="20"/>
    </w:rPr>
  </w:style>
  <w:style w:type="character" w:customStyle="1" w:styleId="a5">
    <w:name w:val="Основной текст Знак"/>
    <w:basedOn w:val="a1"/>
    <w:link w:val="a0"/>
    <w:uiPriority w:val="99"/>
    <w:locked/>
    <w:rsid w:val="00644908"/>
    <w:rPr>
      <w:rFonts w:ascii="Times New Roman" w:hAnsi="Times New Roman" w:cs="Times New Roman"/>
      <w:kern w:val="1"/>
      <w:sz w:val="20"/>
      <w:szCs w:val="20"/>
      <w:lang w:val="uk-UA" w:eastAsia="hi-IN" w:bidi="hi-IN"/>
    </w:rPr>
  </w:style>
  <w:style w:type="paragraph" w:customStyle="1" w:styleId="a6">
    <w:name w:val="Содержимое таблицы"/>
    <w:basedOn w:val="a0"/>
    <w:uiPriority w:val="99"/>
    <w:rsid w:val="00644908"/>
    <w:pPr>
      <w:suppressLineNumbers/>
      <w:tabs>
        <w:tab w:val="clear" w:pos="7938"/>
      </w:tabs>
      <w:ind w:right="0"/>
    </w:pPr>
    <w:rPr>
      <w:szCs w:val="24"/>
    </w:rPr>
  </w:style>
  <w:style w:type="paragraph" w:customStyle="1" w:styleId="a7">
    <w:name w:val="Нормальний текст"/>
    <w:basedOn w:val="a"/>
    <w:uiPriority w:val="99"/>
    <w:rsid w:val="00644908"/>
    <w:pPr>
      <w:spacing w:before="120"/>
      <w:ind w:firstLine="567"/>
    </w:pPr>
  </w:style>
  <w:style w:type="paragraph" w:styleId="a8">
    <w:name w:val="Document Map"/>
    <w:basedOn w:val="a"/>
    <w:link w:val="a9"/>
    <w:uiPriority w:val="99"/>
    <w:semiHidden/>
    <w:rsid w:val="00154816"/>
    <w:pPr>
      <w:shd w:val="clear" w:color="auto" w:fill="000080"/>
    </w:pPr>
    <w:rPr>
      <w:rFonts w:ascii="Tahoma" w:hAnsi="Tahoma" w:cs="Tahoma"/>
      <w:sz w:val="20"/>
      <w:szCs w:val="20"/>
    </w:rPr>
  </w:style>
  <w:style w:type="character" w:customStyle="1" w:styleId="a9">
    <w:name w:val="Схема документа Знак"/>
    <w:basedOn w:val="a1"/>
    <w:link w:val="a8"/>
    <w:uiPriority w:val="99"/>
    <w:semiHidden/>
    <w:locked/>
    <w:rsid w:val="00B42CF5"/>
    <w:rPr>
      <w:rFonts w:ascii="Times New Roman" w:hAnsi="Times New Roman" w:cs="Mangal"/>
      <w:kern w:val="1"/>
      <w:sz w:val="2"/>
      <w:lang w:val="uk-UA" w:eastAsia="hi-IN" w:bidi="hi-IN"/>
    </w:rPr>
  </w:style>
  <w:style w:type="paragraph" w:customStyle="1" w:styleId="1">
    <w:name w:val="Без интервала1"/>
    <w:link w:val="aa"/>
    <w:uiPriority w:val="99"/>
    <w:rsid w:val="00154816"/>
    <w:rPr>
      <w:rFonts w:eastAsia="Times New Roman"/>
      <w:lang w:val="uk-UA" w:eastAsia="en-US"/>
    </w:rPr>
  </w:style>
  <w:style w:type="character" w:customStyle="1" w:styleId="aa">
    <w:name w:val="Без интервала Знак"/>
    <w:link w:val="1"/>
    <w:uiPriority w:val="99"/>
    <w:locked/>
    <w:rsid w:val="00154816"/>
    <w:rPr>
      <w:rFonts w:eastAsia="Times New Roman"/>
      <w:sz w:val="22"/>
      <w:lang w:val="uk-UA" w:eastAsia="en-US"/>
    </w:rPr>
  </w:style>
  <w:style w:type="paragraph" w:customStyle="1" w:styleId="10">
    <w:name w:val="Обычный1"/>
    <w:uiPriority w:val="99"/>
    <w:rsid w:val="009D30F7"/>
    <w:pPr>
      <w:spacing w:line="276" w:lineRule="auto"/>
    </w:pPr>
    <w:rPr>
      <w:rFonts w:ascii="Arial" w:eastAsia="Times New Roman" w:hAnsi="Arial" w:cs="Arial"/>
      <w:color w:val="000000"/>
    </w:rPr>
  </w:style>
  <w:style w:type="paragraph" w:styleId="ab">
    <w:name w:val="List Paragraph"/>
    <w:aliases w:val="AC List 01,EBRD List,Список уровня 2,название табл/рис,заголовок 1.1,Elenco Normale,Chapter10"/>
    <w:basedOn w:val="a"/>
    <w:link w:val="ac"/>
    <w:uiPriority w:val="99"/>
    <w:qFormat/>
    <w:rsid w:val="009D30F7"/>
    <w:pPr>
      <w:widowControl/>
      <w:suppressAutoHyphens w:val="0"/>
      <w:spacing w:after="160" w:line="256" w:lineRule="auto"/>
      <w:ind w:left="720"/>
      <w:contextualSpacing/>
    </w:pPr>
    <w:rPr>
      <w:rFonts w:ascii="Calibri" w:hAnsi="Calibri"/>
      <w:kern w:val="0"/>
      <w:sz w:val="22"/>
      <w:szCs w:val="20"/>
      <w:lang w:eastAsia="en-US" w:bidi="ar-SA"/>
    </w:rPr>
  </w:style>
  <w:style w:type="paragraph" w:styleId="ad">
    <w:name w:val="Body Text Indent"/>
    <w:basedOn w:val="a"/>
    <w:link w:val="ae"/>
    <w:uiPriority w:val="99"/>
    <w:rsid w:val="00C44E46"/>
    <w:pPr>
      <w:spacing w:after="120"/>
      <w:ind w:left="283"/>
    </w:pPr>
  </w:style>
  <w:style w:type="character" w:customStyle="1" w:styleId="ae">
    <w:name w:val="Основной текст с отступом Знак"/>
    <w:basedOn w:val="a1"/>
    <w:link w:val="ad"/>
    <w:uiPriority w:val="99"/>
    <w:semiHidden/>
    <w:locked/>
    <w:rsid w:val="000F4B10"/>
    <w:rPr>
      <w:rFonts w:ascii="Times New Roman" w:hAnsi="Times New Roman" w:cs="Mangal"/>
      <w:kern w:val="1"/>
      <w:sz w:val="21"/>
      <w:szCs w:val="21"/>
      <w:lang w:val="uk-UA" w:eastAsia="hi-IN" w:bidi="hi-IN"/>
    </w:rPr>
  </w:style>
  <w:style w:type="paragraph" w:styleId="HTML">
    <w:name w:val="HTML Preformatted"/>
    <w:aliases w:val="Знак"/>
    <w:basedOn w:val="a"/>
    <w:link w:val="HTML0"/>
    <w:uiPriority w:val="99"/>
    <w:rsid w:val="00C44E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szCs w:val="20"/>
      <w:lang w:val="en-US" w:eastAsia="ru-RU" w:bidi="ar-SA"/>
    </w:rPr>
  </w:style>
  <w:style w:type="character" w:customStyle="1" w:styleId="HTMLPreformattedChar">
    <w:name w:val="HTML Preformatted Char"/>
    <w:aliases w:val="Знак Char"/>
    <w:basedOn w:val="a1"/>
    <w:uiPriority w:val="99"/>
    <w:semiHidden/>
    <w:locked/>
    <w:rsid w:val="000F4B10"/>
    <w:rPr>
      <w:rFonts w:ascii="Courier New" w:hAnsi="Courier New" w:cs="Mangal"/>
      <w:kern w:val="1"/>
      <w:sz w:val="18"/>
      <w:szCs w:val="18"/>
      <w:lang w:val="uk-UA" w:eastAsia="hi-IN" w:bidi="hi-IN"/>
    </w:rPr>
  </w:style>
  <w:style w:type="character" w:customStyle="1" w:styleId="HTML0">
    <w:name w:val="Стандартный HTML Знак"/>
    <w:aliases w:val="Знак Знак"/>
    <w:link w:val="HTML"/>
    <w:uiPriority w:val="99"/>
    <w:locked/>
    <w:rsid w:val="00C44E46"/>
    <w:rPr>
      <w:rFonts w:ascii="Courier New" w:hAnsi="Courier New"/>
      <w:lang w:val="en-US" w:eastAsia="ru-RU"/>
    </w:rPr>
  </w:style>
  <w:style w:type="character" w:customStyle="1" w:styleId="ac">
    <w:name w:val="Абзац списка Знак"/>
    <w:aliases w:val="AC List 01 Знак,EBRD List Знак,Список уровня 2 Знак,название табл/рис Знак,заголовок 1.1 Знак,Elenco Normale Знак,Chapter10 Знак"/>
    <w:link w:val="ab"/>
    <w:uiPriority w:val="99"/>
    <w:locked/>
    <w:rsid w:val="00C44E46"/>
    <w:rPr>
      <w:rFonts w:ascii="Calibri" w:hAnsi="Calibri"/>
      <w:sz w:val="22"/>
      <w:lang w:val="uk-UA" w:eastAsia="en-US"/>
    </w:rPr>
  </w:style>
  <w:style w:type="paragraph" w:customStyle="1" w:styleId="xfmc5">
    <w:name w:val="xfmc5"/>
    <w:basedOn w:val="a"/>
    <w:uiPriority w:val="99"/>
    <w:rsid w:val="00C44E46"/>
    <w:pPr>
      <w:widowControl/>
      <w:suppressAutoHyphens w:val="0"/>
      <w:spacing w:before="100" w:beforeAutospacing="1" w:after="100" w:afterAutospacing="1" w:line="240" w:lineRule="auto"/>
    </w:pPr>
    <w:rPr>
      <w:rFonts w:eastAsia="Times New Roman"/>
      <w:kern w:val="0"/>
      <w:lang w:val="ru-RU" w:eastAsia="ru-RU" w:bidi="ar-SA"/>
    </w:rPr>
  </w:style>
  <w:style w:type="character" w:customStyle="1" w:styleId="20">
    <w:name w:val="Заголовок 2 Знак"/>
    <w:link w:val="2"/>
    <w:uiPriority w:val="99"/>
    <w:semiHidden/>
    <w:locked/>
    <w:rsid w:val="00700624"/>
    <w:rPr>
      <w:rFonts w:ascii="Calibri Light" w:hAnsi="Calibri Light"/>
      <w:b/>
      <w:i/>
      <w:sz w:val="28"/>
      <w:lang w:val="uk-UA" w:eastAsia="en-US"/>
    </w:rPr>
  </w:style>
  <w:style w:type="paragraph" w:styleId="af">
    <w:name w:val="No Spacing"/>
    <w:link w:val="11"/>
    <w:uiPriority w:val="99"/>
    <w:qFormat/>
    <w:rsid w:val="00700624"/>
    <w:pPr>
      <w:suppressAutoHyphens/>
    </w:pPr>
    <w:rPr>
      <w:rFonts w:eastAsia="Times New Roman"/>
      <w:lang w:eastAsia="zh-CN"/>
    </w:rPr>
  </w:style>
  <w:style w:type="character" w:customStyle="1" w:styleId="11">
    <w:name w:val="Без интервала Знак1"/>
    <w:link w:val="af"/>
    <w:uiPriority w:val="99"/>
    <w:locked/>
    <w:rsid w:val="00700624"/>
    <w:rPr>
      <w:rFonts w:eastAsia="Times New Roman"/>
      <w:sz w:val="22"/>
      <w:lang w:val="ru-RU" w:eastAsia="zh-CN"/>
    </w:rPr>
  </w:style>
  <w:style w:type="character" w:customStyle="1" w:styleId="b-treesearch-match">
    <w:name w:val="b-tree__search-match"/>
    <w:uiPriority w:val="99"/>
    <w:rsid w:val="005673E9"/>
  </w:style>
  <w:style w:type="character" w:customStyle="1" w:styleId="NoSpacingChar1">
    <w:name w:val="No Spacing Char1"/>
    <w:uiPriority w:val="99"/>
    <w:locked/>
    <w:rsid w:val="005673E9"/>
    <w:rPr>
      <w:rFonts w:ascii="Calibri" w:hAnsi="Calibri"/>
      <w:sz w:val="22"/>
      <w:lang w:val="ru-RU" w:eastAsia="zh-CN"/>
    </w:rPr>
  </w:style>
  <w:style w:type="paragraph" w:customStyle="1" w:styleId="FR1">
    <w:name w:val="FR1"/>
    <w:uiPriority w:val="99"/>
    <w:rsid w:val="00B71FCC"/>
    <w:pPr>
      <w:widowControl w:val="0"/>
      <w:ind w:left="40"/>
      <w:jc w:val="both"/>
    </w:pPr>
    <w:rPr>
      <w:rFonts w:ascii="Times New Roman" w:eastAsia="Times New Roman" w:hAnsi="Times New Roman"/>
      <w:sz w:val="20"/>
      <w:szCs w:val="20"/>
      <w:lang w:val="uk-UA" w:eastAsia="en-US"/>
    </w:rPr>
  </w:style>
  <w:style w:type="character" w:customStyle="1" w:styleId="WW8Num2z0">
    <w:name w:val="WW8Num2z0"/>
    <w:rsid w:val="00B71FCC"/>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1"/>
    <w:uiPriority w:val="99"/>
    <w:qFormat/>
    <w:rsid w:val="00B71FCC"/>
    <w:pPr>
      <w:widowControl/>
      <w:spacing w:before="280" w:after="280" w:line="240" w:lineRule="auto"/>
    </w:pPr>
    <w:rPr>
      <w:rFonts w:eastAsia="Times New Roman"/>
      <w:kern w:val="0"/>
      <w:lang w:val="x-none" w:eastAsia="zh-CN" w:bidi="ar-S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B71FCC"/>
    <w:rPr>
      <w:rFonts w:ascii="Times New Roman" w:eastAsia="Times New Roman" w:hAnsi="Times New Roman"/>
      <w:sz w:val="24"/>
      <w:szCs w:val="24"/>
      <w:lang w:val="x-none" w:eastAsia="zh-CN"/>
    </w:rPr>
  </w:style>
  <w:style w:type="character" w:customStyle="1" w:styleId="rvts82">
    <w:name w:val="rvts82"/>
    <w:rsid w:val="009A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snyatinbpl@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v1749731-15" TargetMode="External"/><Relationship Id="rId11" Type="http://schemas.openxmlformats.org/officeDocument/2006/relationships/hyperlink" Target="https://zakon.rada.gov.ua/laws/show/922-19" TargetMode="External"/><Relationship Id="rId5" Type="http://schemas.openxmlformats.org/officeDocument/2006/relationships/hyperlink" Target="mailto:jurisconsult_sbl@ukr.net" TargetMode="External"/><Relationship Id="rId15" Type="http://schemas.openxmlformats.org/officeDocument/2006/relationships/fontTable" Target="fontTable.xml"/><Relationship Id="rId10" Type="http://schemas.openxmlformats.org/officeDocument/2006/relationships/hyperlink" Target="https://zakon.rada.gov.ua/laws/show/1178-2022-&#1087;"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mailto:snyatinbpl@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11300</Words>
  <Characters>64411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Ніколетта Сабов</dc:creator>
  <cp:lastModifiedBy>Ксенія</cp:lastModifiedBy>
  <cp:revision>21</cp:revision>
  <dcterms:created xsi:type="dcterms:W3CDTF">2024-01-19T14:31:00Z</dcterms:created>
  <dcterms:modified xsi:type="dcterms:W3CDTF">2024-01-24T20:22:00Z</dcterms:modified>
</cp:coreProperties>
</file>