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857C" w14:textId="77777777" w:rsidR="00BC733F" w:rsidRPr="00CD26BD" w:rsidRDefault="00BC733F" w:rsidP="00BC733F">
      <w:pPr>
        <w:tabs>
          <w:tab w:val="center" w:pos="4819"/>
          <w:tab w:val="right" w:pos="9639"/>
        </w:tabs>
        <w:suppressAutoHyphens/>
        <w:jc w:val="right"/>
        <w:outlineLvl w:val="0"/>
        <w:rPr>
          <w:b/>
          <w:lang w:val="uk-UA" w:eastAsia="zh-CN"/>
        </w:rPr>
      </w:pPr>
      <w:r>
        <w:rPr>
          <w:b/>
          <w:lang w:val="uk-UA" w:eastAsia="zh-CN"/>
        </w:rPr>
        <w:t>Додаток 2</w:t>
      </w:r>
    </w:p>
    <w:p w14:paraId="53D1C9B3" w14:textId="77777777" w:rsidR="00BC733F" w:rsidRPr="00CD26BD" w:rsidRDefault="00BC733F" w:rsidP="00BC733F">
      <w:pPr>
        <w:widowControl w:val="0"/>
        <w:suppressAutoHyphens/>
        <w:autoSpaceDE w:val="0"/>
        <w:jc w:val="right"/>
        <w:rPr>
          <w:lang w:val="uk-UA" w:eastAsia="zh-CN"/>
        </w:rPr>
      </w:pPr>
      <w:r w:rsidRPr="00CD26BD">
        <w:rPr>
          <w:b/>
          <w:lang w:val="uk-UA" w:eastAsia="zh-CN"/>
        </w:rPr>
        <w:t>до  тендерної документації</w:t>
      </w:r>
      <w:r w:rsidRPr="00CD26BD">
        <w:rPr>
          <w:lang w:val="uk-UA" w:eastAsia="zh-CN"/>
        </w:rPr>
        <w:t xml:space="preserve"> </w:t>
      </w:r>
    </w:p>
    <w:p w14:paraId="3233C832" w14:textId="77777777" w:rsidR="00BC733F" w:rsidRDefault="00BC733F" w:rsidP="00CB5168">
      <w:pPr>
        <w:widowControl w:val="0"/>
        <w:tabs>
          <w:tab w:val="left" w:pos="7860"/>
        </w:tabs>
        <w:suppressAutoHyphens/>
        <w:jc w:val="center"/>
        <w:outlineLvl w:val="0"/>
        <w:rPr>
          <w:b/>
          <w:caps/>
          <w:lang w:val="uk-UA" w:eastAsia="ar-SA"/>
        </w:rPr>
      </w:pPr>
    </w:p>
    <w:p w14:paraId="0793FCC9" w14:textId="77777777" w:rsidR="00CB5168" w:rsidRPr="001262B6" w:rsidRDefault="00CB5168" w:rsidP="00CB5168">
      <w:pPr>
        <w:widowControl w:val="0"/>
        <w:tabs>
          <w:tab w:val="left" w:pos="7860"/>
        </w:tabs>
        <w:suppressAutoHyphens/>
        <w:jc w:val="center"/>
        <w:outlineLvl w:val="0"/>
        <w:rPr>
          <w:b/>
          <w:caps/>
          <w:lang w:val="uk-UA" w:eastAsia="ar-SA"/>
        </w:rPr>
      </w:pPr>
      <w:r w:rsidRPr="001262B6">
        <w:rPr>
          <w:b/>
          <w:caps/>
          <w:lang w:val="uk-UA" w:eastAsia="ar-SA"/>
        </w:rPr>
        <w:t>МЕДИКО-ТЕХНічні вимоги</w:t>
      </w:r>
    </w:p>
    <w:p w14:paraId="53555D98" w14:textId="4A980B67" w:rsidR="00CB5168" w:rsidRPr="00817D1F" w:rsidRDefault="00CB5168" w:rsidP="00817D1F">
      <w:pPr>
        <w:jc w:val="center"/>
        <w:rPr>
          <w:b/>
          <w:lang w:val="uk-UA"/>
        </w:rPr>
      </w:pPr>
      <w:r w:rsidRPr="0018646A">
        <w:rPr>
          <w:b/>
          <w:bCs/>
          <w:iCs/>
          <w:lang w:val="uk-UA"/>
        </w:rPr>
        <w:t xml:space="preserve">код за </w:t>
      </w:r>
      <w:r w:rsidRPr="0018646A">
        <w:rPr>
          <w:b/>
          <w:lang w:val="uk-UA"/>
        </w:rPr>
        <w:t xml:space="preserve">ДК 021:2015: 33790000-4 - Скляний посуд лабораторного, санітарно-гігієнічного чи фармацевтичного призначення: - Слайди </w:t>
      </w:r>
      <w:proofErr w:type="spellStart"/>
      <w:r w:rsidRPr="0018646A">
        <w:rPr>
          <w:b/>
          <w:lang w:val="uk-UA"/>
        </w:rPr>
        <w:t>силанізовані</w:t>
      </w:r>
      <w:proofErr w:type="spellEnd"/>
      <w:r w:rsidRPr="0018646A">
        <w:rPr>
          <w:b/>
          <w:lang w:val="uk-UA"/>
        </w:rPr>
        <w:t xml:space="preserve">, </w:t>
      </w:r>
      <w:r w:rsidR="00817D1F" w:rsidRPr="0018646A">
        <w:rPr>
          <w:b/>
          <w:lang w:val="uk-UA"/>
        </w:rPr>
        <w:t>Покривне скло 24х24 мм 1.0, 0.13-0.16мм індивідуально загорнуті в алюмінієвий вакуумний пакет з осушувачем</w:t>
      </w:r>
      <w:r w:rsidR="00817D1F">
        <w:rPr>
          <w:b/>
          <w:lang w:val="uk-UA"/>
        </w:rPr>
        <w:t xml:space="preserve">, </w:t>
      </w:r>
      <w:r w:rsidRPr="0018646A">
        <w:rPr>
          <w:b/>
          <w:lang w:val="uk-UA"/>
        </w:rPr>
        <w:t xml:space="preserve"> Етикетки для пляшок та слайдів,</w:t>
      </w:r>
      <w:r w:rsidR="00817D1F" w:rsidRPr="00817D1F">
        <w:rPr>
          <w:sz w:val="20"/>
          <w:szCs w:val="20"/>
          <w:lang w:val="uk-UA"/>
        </w:rPr>
        <w:t xml:space="preserve"> </w:t>
      </w:r>
      <w:r w:rsidR="00817D1F" w:rsidRPr="00817D1F">
        <w:rPr>
          <w:b/>
          <w:lang w:val="uk-UA"/>
        </w:rPr>
        <w:t>Концентрат підкисленої води Скотта</w:t>
      </w:r>
      <w:r w:rsidR="0069428C">
        <w:rPr>
          <w:b/>
          <w:lang w:val="uk-UA"/>
        </w:rPr>
        <w:t xml:space="preserve"> </w:t>
      </w:r>
      <w:r w:rsidR="0069428C" w:rsidRPr="0069428C">
        <w:rPr>
          <w:b/>
          <w:lang w:val="uk-UA"/>
        </w:rPr>
        <w:t>10*</w:t>
      </w:r>
      <w:r w:rsidR="00817D1F" w:rsidRPr="0069428C">
        <w:rPr>
          <w:b/>
          <w:lang w:val="uk-UA"/>
        </w:rPr>
        <w:t>,</w:t>
      </w:r>
      <w:r w:rsidR="00817D1F">
        <w:rPr>
          <w:b/>
          <w:lang w:val="uk-UA"/>
        </w:rPr>
        <w:t xml:space="preserve"> </w:t>
      </w:r>
      <w:r w:rsidR="00817D1F" w:rsidRPr="00817D1F">
        <w:rPr>
          <w:b/>
          <w:lang w:val="uk-UA"/>
        </w:rPr>
        <w:t>Ксилол Аналітичний реагент АР чистий реагент без сірки</w:t>
      </w:r>
      <w:r w:rsidR="00817D1F">
        <w:rPr>
          <w:b/>
          <w:lang w:val="uk-UA"/>
        </w:rPr>
        <w:t xml:space="preserve">, </w:t>
      </w:r>
      <w:r w:rsidR="00817D1F" w:rsidRPr="00817D1F">
        <w:rPr>
          <w:b/>
          <w:lang w:val="uk-UA"/>
        </w:rPr>
        <w:t xml:space="preserve">Гематоксилін </w:t>
      </w:r>
      <w:proofErr w:type="spellStart"/>
      <w:r w:rsidR="00817D1F" w:rsidRPr="00817D1F">
        <w:rPr>
          <w:b/>
          <w:lang w:val="uk-UA"/>
        </w:rPr>
        <w:t>Гілл</w:t>
      </w:r>
      <w:proofErr w:type="spellEnd"/>
      <w:r w:rsidR="00817D1F" w:rsidRPr="00817D1F">
        <w:rPr>
          <w:b/>
          <w:lang w:val="uk-UA"/>
        </w:rPr>
        <w:t xml:space="preserve"> II для фарбування ядра</w:t>
      </w:r>
      <w:r w:rsidR="00817D1F">
        <w:rPr>
          <w:b/>
          <w:lang w:val="uk-UA"/>
        </w:rPr>
        <w:t>.</w:t>
      </w:r>
    </w:p>
    <w:p w14:paraId="0CF4815D" w14:textId="77777777" w:rsidR="00CB5168" w:rsidRPr="001262B6" w:rsidRDefault="00CB5168" w:rsidP="00CB5168">
      <w:pPr>
        <w:ind w:firstLine="567"/>
        <w:jc w:val="both"/>
        <w:rPr>
          <w:b/>
          <w:u w:val="single"/>
        </w:rPr>
      </w:pPr>
      <w:proofErr w:type="spellStart"/>
      <w:r w:rsidRPr="001262B6">
        <w:rPr>
          <w:b/>
          <w:u w:val="single"/>
        </w:rPr>
        <w:t>Загальні</w:t>
      </w:r>
      <w:proofErr w:type="spellEnd"/>
      <w:r w:rsidRPr="001262B6">
        <w:rPr>
          <w:b/>
          <w:u w:val="single"/>
        </w:rPr>
        <w:t xml:space="preserve"> </w:t>
      </w:r>
      <w:proofErr w:type="spellStart"/>
      <w:r w:rsidRPr="001262B6">
        <w:rPr>
          <w:b/>
          <w:u w:val="single"/>
        </w:rPr>
        <w:t>вимоги</w:t>
      </w:r>
      <w:proofErr w:type="spellEnd"/>
      <w:r w:rsidRPr="001262B6">
        <w:rPr>
          <w:b/>
          <w:u w:val="single"/>
        </w:rPr>
        <w:t xml:space="preserve">: </w:t>
      </w:r>
    </w:p>
    <w:p w14:paraId="1B138AE7" w14:textId="77777777" w:rsidR="00CB5168" w:rsidRPr="001262B6" w:rsidRDefault="00CB5168" w:rsidP="00CB5168">
      <w:pPr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1262B6">
        <w:rPr>
          <w:color w:val="000000"/>
        </w:rPr>
        <w:t xml:space="preserve">Товар повинен бути </w:t>
      </w:r>
      <w:r w:rsidRPr="001262B6">
        <w:rPr>
          <w:bCs/>
          <w:color w:val="000000"/>
        </w:rPr>
        <w:t xml:space="preserve">дозволений для </w:t>
      </w:r>
      <w:proofErr w:type="spellStart"/>
      <w:r w:rsidRPr="001262B6">
        <w:rPr>
          <w:bCs/>
          <w:color w:val="000000"/>
        </w:rPr>
        <w:t>введення</w:t>
      </w:r>
      <w:proofErr w:type="spellEnd"/>
      <w:r w:rsidRPr="001262B6">
        <w:rPr>
          <w:bCs/>
          <w:color w:val="000000"/>
        </w:rPr>
        <w:t xml:space="preserve"> в </w:t>
      </w:r>
      <w:proofErr w:type="spellStart"/>
      <w:r w:rsidRPr="001262B6">
        <w:rPr>
          <w:bCs/>
          <w:color w:val="000000"/>
        </w:rPr>
        <w:t>обіг</w:t>
      </w:r>
      <w:proofErr w:type="spellEnd"/>
      <w:r w:rsidRPr="001262B6">
        <w:rPr>
          <w:bCs/>
          <w:color w:val="000000"/>
        </w:rPr>
        <w:t xml:space="preserve"> та/</w:t>
      </w:r>
      <w:proofErr w:type="spellStart"/>
      <w:r w:rsidRPr="001262B6">
        <w:rPr>
          <w:bCs/>
          <w:color w:val="000000"/>
        </w:rPr>
        <w:t>або</w:t>
      </w:r>
      <w:proofErr w:type="spellEnd"/>
      <w:r w:rsidRPr="001262B6">
        <w:rPr>
          <w:bCs/>
          <w:color w:val="000000"/>
        </w:rPr>
        <w:t xml:space="preserve"> </w:t>
      </w:r>
      <w:proofErr w:type="spellStart"/>
      <w:r w:rsidRPr="001262B6">
        <w:rPr>
          <w:bCs/>
          <w:color w:val="000000"/>
        </w:rPr>
        <w:t>експлуатацію</w:t>
      </w:r>
      <w:proofErr w:type="spellEnd"/>
      <w:r w:rsidRPr="001262B6">
        <w:rPr>
          <w:bCs/>
          <w:color w:val="000000"/>
        </w:rPr>
        <w:t xml:space="preserve"> (</w:t>
      </w:r>
      <w:proofErr w:type="spellStart"/>
      <w:r w:rsidRPr="001262B6">
        <w:rPr>
          <w:bCs/>
          <w:color w:val="000000"/>
        </w:rPr>
        <w:t>застосування</w:t>
      </w:r>
      <w:proofErr w:type="spellEnd"/>
      <w:r w:rsidRPr="001262B6">
        <w:rPr>
          <w:bCs/>
          <w:color w:val="000000"/>
        </w:rPr>
        <w:t xml:space="preserve">) </w:t>
      </w:r>
      <w:r w:rsidRPr="001262B6">
        <w:rPr>
          <w:color w:val="000000"/>
        </w:rPr>
        <w:t xml:space="preserve">в </w:t>
      </w:r>
      <w:proofErr w:type="spellStart"/>
      <w:r w:rsidRPr="001262B6">
        <w:rPr>
          <w:color w:val="000000"/>
        </w:rPr>
        <w:t>Україні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bCs/>
          <w:color w:val="000000"/>
        </w:rPr>
        <w:t>відповідно</w:t>
      </w:r>
      <w:proofErr w:type="spellEnd"/>
      <w:r w:rsidRPr="001262B6">
        <w:rPr>
          <w:bCs/>
          <w:color w:val="000000"/>
        </w:rPr>
        <w:t xml:space="preserve"> до </w:t>
      </w:r>
      <w:proofErr w:type="spellStart"/>
      <w:r w:rsidRPr="001262B6">
        <w:rPr>
          <w:bCs/>
          <w:color w:val="000000"/>
        </w:rPr>
        <w:t>законодавства</w:t>
      </w:r>
      <w:proofErr w:type="spellEnd"/>
      <w:r w:rsidRPr="001262B6">
        <w:rPr>
          <w:bCs/>
          <w:color w:val="000000"/>
        </w:rPr>
        <w:t xml:space="preserve">. </w:t>
      </w:r>
      <w:proofErr w:type="spellStart"/>
      <w:r w:rsidRPr="001262B6">
        <w:rPr>
          <w:bCs/>
          <w:color w:val="000000"/>
        </w:rPr>
        <w:t>Учасник</w:t>
      </w:r>
      <w:proofErr w:type="spellEnd"/>
      <w:r w:rsidRPr="001262B6">
        <w:rPr>
          <w:bCs/>
          <w:color w:val="000000"/>
        </w:rPr>
        <w:t xml:space="preserve"> повинен </w:t>
      </w:r>
      <w:proofErr w:type="spellStart"/>
      <w:r w:rsidRPr="001262B6">
        <w:rPr>
          <w:bCs/>
          <w:color w:val="000000"/>
        </w:rPr>
        <w:t>надати</w:t>
      </w:r>
      <w:proofErr w:type="spellEnd"/>
      <w:r w:rsidRPr="001262B6">
        <w:rPr>
          <w:bCs/>
          <w:color w:val="000000"/>
        </w:rPr>
        <w:t xml:space="preserve"> </w:t>
      </w:r>
      <w:proofErr w:type="spellStart"/>
      <w:r w:rsidRPr="001262B6">
        <w:rPr>
          <w:bCs/>
          <w:color w:val="000000"/>
        </w:rPr>
        <w:t>гарантійний</w:t>
      </w:r>
      <w:proofErr w:type="spellEnd"/>
      <w:r w:rsidRPr="001262B6">
        <w:rPr>
          <w:bCs/>
          <w:color w:val="000000"/>
        </w:rPr>
        <w:t xml:space="preserve"> лист. </w:t>
      </w:r>
    </w:p>
    <w:p w14:paraId="57C489A5" w14:textId="77777777" w:rsidR="00CB5168" w:rsidRPr="001262B6" w:rsidRDefault="00CB5168" w:rsidP="00CB5168">
      <w:pPr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1262B6">
        <w:rPr>
          <w:color w:val="000000"/>
        </w:rPr>
        <w:t xml:space="preserve">При </w:t>
      </w:r>
      <w:proofErr w:type="spellStart"/>
      <w:r w:rsidRPr="001262B6">
        <w:rPr>
          <w:color w:val="000000"/>
        </w:rPr>
        <w:t>поставці</w:t>
      </w:r>
      <w:proofErr w:type="spellEnd"/>
      <w:r w:rsidRPr="001262B6">
        <w:rPr>
          <w:color w:val="000000"/>
        </w:rPr>
        <w:t xml:space="preserve"> товару повинна </w:t>
      </w:r>
      <w:proofErr w:type="spellStart"/>
      <w:r w:rsidRPr="001262B6">
        <w:rPr>
          <w:color w:val="000000"/>
        </w:rPr>
        <w:t>додержуватись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цілісність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стандартної</w:t>
      </w:r>
      <w:proofErr w:type="spellEnd"/>
      <w:r w:rsidRPr="001262B6">
        <w:rPr>
          <w:color w:val="000000"/>
        </w:rPr>
        <w:t xml:space="preserve"> упаковки з </w:t>
      </w:r>
      <w:proofErr w:type="spellStart"/>
      <w:r w:rsidRPr="001262B6">
        <w:rPr>
          <w:color w:val="000000"/>
        </w:rPr>
        <w:t>необхідними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реквізитами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виробника</w:t>
      </w:r>
      <w:proofErr w:type="spellEnd"/>
      <w:r w:rsidRPr="001262B6">
        <w:rPr>
          <w:color w:val="000000"/>
        </w:rPr>
        <w:t>.</w:t>
      </w:r>
    </w:p>
    <w:p w14:paraId="29E174F5" w14:textId="77777777" w:rsidR="00CB5168" w:rsidRPr="001262B6" w:rsidRDefault="00CB5168" w:rsidP="00CB5168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color w:val="000000"/>
          <w:u w:val="single"/>
        </w:rPr>
      </w:pPr>
      <w:proofErr w:type="spellStart"/>
      <w:r w:rsidRPr="001262B6">
        <w:rPr>
          <w:rFonts w:eastAsia="SimSun"/>
          <w:color w:val="000000"/>
          <w:u w:val="single"/>
        </w:rPr>
        <w:t>Гарантійний</w:t>
      </w:r>
      <w:proofErr w:type="spellEnd"/>
      <w:r w:rsidRPr="001262B6">
        <w:rPr>
          <w:rFonts w:eastAsia="SimSun"/>
          <w:color w:val="000000"/>
          <w:u w:val="single"/>
        </w:rPr>
        <w:t xml:space="preserve"> лист, </w:t>
      </w:r>
      <w:proofErr w:type="spellStart"/>
      <w:r w:rsidRPr="001262B6">
        <w:rPr>
          <w:rFonts w:eastAsia="SimSun"/>
          <w:color w:val="000000"/>
          <w:u w:val="single"/>
        </w:rPr>
        <w:t>щодо</w:t>
      </w:r>
      <w:proofErr w:type="spellEnd"/>
      <w:r w:rsidRPr="001262B6">
        <w:rPr>
          <w:rFonts w:eastAsia="SimSun"/>
          <w:color w:val="000000"/>
          <w:u w:val="single"/>
        </w:rPr>
        <w:t xml:space="preserve"> строку </w:t>
      </w:r>
      <w:proofErr w:type="spellStart"/>
      <w:r w:rsidRPr="001262B6">
        <w:rPr>
          <w:rFonts w:eastAsia="SimSun"/>
          <w:color w:val="000000"/>
          <w:u w:val="single"/>
        </w:rPr>
        <w:t>придатності</w:t>
      </w:r>
      <w:proofErr w:type="spellEnd"/>
      <w:r w:rsidRPr="001262B6">
        <w:rPr>
          <w:rFonts w:eastAsia="SimSun"/>
          <w:color w:val="000000"/>
          <w:u w:val="single"/>
        </w:rPr>
        <w:t xml:space="preserve"> товару, </w:t>
      </w:r>
      <w:proofErr w:type="spellStart"/>
      <w:r w:rsidRPr="001262B6">
        <w:rPr>
          <w:rFonts w:eastAsia="SimSun"/>
          <w:color w:val="000000"/>
          <w:u w:val="single"/>
        </w:rPr>
        <w:t>який</w:t>
      </w:r>
      <w:proofErr w:type="spellEnd"/>
      <w:r w:rsidRPr="001262B6">
        <w:rPr>
          <w:rFonts w:eastAsia="SimSun"/>
          <w:color w:val="000000"/>
          <w:u w:val="single"/>
        </w:rPr>
        <w:t xml:space="preserve"> на момент поставки </w:t>
      </w:r>
      <w:proofErr w:type="spellStart"/>
      <w:r w:rsidRPr="001262B6">
        <w:rPr>
          <w:rFonts w:eastAsia="SimSun"/>
          <w:color w:val="000000"/>
          <w:u w:val="single"/>
        </w:rPr>
        <w:t>складатиме</w:t>
      </w:r>
      <w:proofErr w:type="spellEnd"/>
      <w:r w:rsidRPr="001262B6">
        <w:rPr>
          <w:rFonts w:eastAsia="SimSun"/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залишковий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термін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зберігання</w:t>
      </w:r>
      <w:proofErr w:type="spellEnd"/>
      <w:r w:rsidRPr="001262B6">
        <w:rPr>
          <w:color w:val="000000"/>
          <w:u w:val="single"/>
        </w:rPr>
        <w:t xml:space="preserve"> не </w:t>
      </w:r>
      <w:proofErr w:type="spellStart"/>
      <w:r w:rsidRPr="001262B6">
        <w:rPr>
          <w:color w:val="000000"/>
          <w:u w:val="single"/>
        </w:rPr>
        <w:t>менше</w:t>
      </w:r>
      <w:proofErr w:type="spellEnd"/>
      <w:r w:rsidRPr="001262B6">
        <w:rPr>
          <w:color w:val="000000"/>
          <w:u w:val="single"/>
        </w:rPr>
        <w:t xml:space="preserve"> 70</w:t>
      </w:r>
      <w:proofErr w:type="gramStart"/>
      <w:r w:rsidRPr="001262B6">
        <w:rPr>
          <w:color w:val="000000"/>
          <w:u w:val="single"/>
        </w:rPr>
        <w:t xml:space="preserve">%  </w:t>
      </w:r>
      <w:proofErr w:type="spellStart"/>
      <w:r w:rsidRPr="001262B6">
        <w:rPr>
          <w:color w:val="000000"/>
          <w:u w:val="single"/>
        </w:rPr>
        <w:t>від</w:t>
      </w:r>
      <w:proofErr w:type="spellEnd"/>
      <w:proofErr w:type="gram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загального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терміну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придатності</w:t>
      </w:r>
      <w:proofErr w:type="spellEnd"/>
      <w:r w:rsidRPr="001262B6">
        <w:rPr>
          <w:color w:val="000000"/>
          <w:u w:val="single"/>
        </w:rPr>
        <w:t xml:space="preserve">, </w:t>
      </w:r>
      <w:proofErr w:type="spellStart"/>
      <w:r w:rsidRPr="001262B6">
        <w:rPr>
          <w:color w:val="000000"/>
          <w:u w:val="single"/>
        </w:rPr>
        <w:t>встановленого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виробником</w:t>
      </w:r>
      <w:proofErr w:type="spellEnd"/>
      <w:r w:rsidRPr="001262B6">
        <w:rPr>
          <w:color w:val="000000"/>
          <w:u w:val="single"/>
        </w:rPr>
        <w:t>.</w:t>
      </w:r>
    </w:p>
    <w:p w14:paraId="495091B4" w14:textId="77777777" w:rsidR="00CB5168" w:rsidRPr="001262B6" w:rsidRDefault="00CB5168" w:rsidP="00CB5168">
      <w:pPr>
        <w:numPr>
          <w:ilvl w:val="0"/>
          <w:numId w:val="1"/>
        </w:numPr>
        <w:ind w:left="0" w:hanging="426"/>
        <w:contextualSpacing/>
        <w:jc w:val="both"/>
        <w:rPr>
          <w:color w:val="000000"/>
          <w:u w:val="single"/>
        </w:rPr>
      </w:pPr>
      <w:proofErr w:type="spellStart"/>
      <w:r w:rsidRPr="001262B6">
        <w:rPr>
          <w:color w:val="000000"/>
          <w:u w:val="single"/>
        </w:rPr>
        <w:t>Учасник</w:t>
      </w:r>
      <w:proofErr w:type="spellEnd"/>
      <w:r w:rsidRPr="001262B6">
        <w:rPr>
          <w:color w:val="000000"/>
          <w:u w:val="single"/>
        </w:rPr>
        <w:t xml:space="preserve"> повинен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копію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дозволу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чинної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здійснення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оптової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роздрібної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торгівлі</w:t>
      </w:r>
      <w:proofErr w:type="spellEnd"/>
      <w:r w:rsidRPr="001262B6">
        <w:rPr>
          <w:color w:val="000000"/>
          <w:u w:val="single"/>
        </w:rPr>
        <w:t xml:space="preserve"> товаром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копію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чинної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виробництво</w:t>
      </w:r>
      <w:proofErr w:type="spellEnd"/>
      <w:r w:rsidRPr="001262B6">
        <w:rPr>
          <w:color w:val="000000"/>
          <w:u w:val="single"/>
        </w:rPr>
        <w:t xml:space="preserve"> товару </w:t>
      </w:r>
      <w:proofErr w:type="spellStart"/>
      <w:r w:rsidRPr="001262B6">
        <w:rPr>
          <w:color w:val="000000"/>
          <w:u w:val="single"/>
        </w:rPr>
        <w:t>якщо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Учасник</w:t>
      </w:r>
      <w:proofErr w:type="spellEnd"/>
      <w:r w:rsidRPr="001262B6">
        <w:rPr>
          <w:color w:val="000000"/>
          <w:u w:val="single"/>
        </w:rPr>
        <w:t xml:space="preserve"> є </w:t>
      </w:r>
      <w:proofErr w:type="spellStart"/>
      <w:r w:rsidRPr="001262B6">
        <w:rPr>
          <w:color w:val="000000"/>
          <w:u w:val="single"/>
        </w:rPr>
        <w:t>вітчизняним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виробником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запропонованого</w:t>
      </w:r>
      <w:proofErr w:type="spellEnd"/>
      <w:r w:rsidRPr="001262B6">
        <w:rPr>
          <w:color w:val="000000"/>
          <w:u w:val="single"/>
        </w:rPr>
        <w:t xml:space="preserve"> Товару; </w:t>
      </w:r>
      <w:proofErr w:type="spellStart"/>
      <w:r w:rsidRPr="001262B6">
        <w:rPr>
          <w:color w:val="000000"/>
          <w:u w:val="single"/>
        </w:rPr>
        <w:t>якщо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отримання</w:t>
      </w:r>
      <w:proofErr w:type="spellEnd"/>
      <w:r w:rsidRPr="001262B6">
        <w:rPr>
          <w:color w:val="000000"/>
          <w:u w:val="single"/>
        </w:rPr>
        <w:t xml:space="preserve"> такого </w:t>
      </w:r>
      <w:proofErr w:type="spellStart"/>
      <w:r w:rsidRPr="001262B6">
        <w:rPr>
          <w:color w:val="000000"/>
          <w:u w:val="single"/>
        </w:rPr>
        <w:t>дозволу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провадження</w:t>
      </w:r>
      <w:proofErr w:type="spellEnd"/>
      <w:r w:rsidRPr="001262B6">
        <w:rPr>
          <w:color w:val="000000"/>
          <w:u w:val="single"/>
        </w:rPr>
        <w:t xml:space="preserve"> такого виду </w:t>
      </w:r>
      <w:proofErr w:type="spellStart"/>
      <w:r w:rsidRPr="001262B6">
        <w:rPr>
          <w:color w:val="000000"/>
          <w:u w:val="single"/>
        </w:rPr>
        <w:t>діяльності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передбачено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законодавством</w:t>
      </w:r>
      <w:proofErr w:type="spellEnd"/>
      <w:r w:rsidRPr="001262B6">
        <w:rPr>
          <w:color w:val="000000"/>
          <w:u w:val="single"/>
        </w:rPr>
        <w:t xml:space="preserve">, у </w:t>
      </w:r>
      <w:proofErr w:type="spellStart"/>
      <w:r w:rsidRPr="001262B6">
        <w:rPr>
          <w:color w:val="000000"/>
          <w:u w:val="single"/>
        </w:rPr>
        <w:t>разі</w:t>
      </w:r>
      <w:proofErr w:type="spellEnd"/>
      <w:r w:rsidRPr="001262B6">
        <w:rPr>
          <w:color w:val="000000"/>
          <w:u w:val="single"/>
        </w:rPr>
        <w:t xml:space="preserve"> не </w:t>
      </w:r>
      <w:proofErr w:type="spellStart"/>
      <w:r w:rsidRPr="001262B6">
        <w:rPr>
          <w:color w:val="000000"/>
          <w:u w:val="single"/>
        </w:rPr>
        <w:t>надання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копії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вище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зазначеного</w:t>
      </w:r>
      <w:proofErr w:type="spellEnd"/>
      <w:r w:rsidRPr="001262B6">
        <w:rPr>
          <w:color w:val="000000"/>
          <w:u w:val="single"/>
        </w:rPr>
        <w:t xml:space="preserve"> документа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лист- </w:t>
      </w:r>
      <w:proofErr w:type="spellStart"/>
      <w:r w:rsidRPr="001262B6">
        <w:rPr>
          <w:color w:val="000000"/>
          <w:u w:val="single"/>
        </w:rPr>
        <w:t>пояснення</w:t>
      </w:r>
      <w:proofErr w:type="spellEnd"/>
      <w:r w:rsidRPr="001262B6">
        <w:rPr>
          <w:color w:val="000000"/>
          <w:u w:val="single"/>
        </w:rPr>
        <w:t xml:space="preserve"> з </w:t>
      </w:r>
      <w:proofErr w:type="spellStart"/>
      <w:r w:rsidRPr="001262B6">
        <w:rPr>
          <w:color w:val="000000"/>
          <w:u w:val="single"/>
        </w:rPr>
        <w:t>посиланням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норми</w:t>
      </w:r>
      <w:proofErr w:type="spellEnd"/>
      <w:r w:rsidRPr="001262B6">
        <w:rPr>
          <w:color w:val="000000"/>
          <w:u w:val="single"/>
        </w:rPr>
        <w:t xml:space="preserve"> чинного </w:t>
      </w:r>
      <w:proofErr w:type="spellStart"/>
      <w:r w:rsidRPr="001262B6">
        <w:rPr>
          <w:color w:val="000000"/>
          <w:u w:val="single"/>
        </w:rPr>
        <w:t>законодавства</w:t>
      </w:r>
      <w:proofErr w:type="spellEnd"/>
      <w:r w:rsidRPr="001262B6">
        <w:rPr>
          <w:color w:val="000000"/>
          <w:u w:val="single"/>
        </w:rPr>
        <w:t xml:space="preserve"> про </w:t>
      </w:r>
      <w:proofErr w:type="spellStart"/>
      <w:r w:rsidRPr="001262B6">
        <w:rPr>
          <w:color w:val="000000"/>
          <w:u w:val="single"/>
        </w:rPr>
        <w:t>відсутність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дозволу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або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ліцензії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провадження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певного</w:t>
      </w:r>
      <w:proofErr w:type="spellEnd"/>
      <w:r w:rsidRPr="001262B6">
        <w:rPr>
          <w:color w:val="000000"/>
          <w:u w:val="single"/>
        </w:rPr>
        <w:t xml:space="preserve"> виду </w:t>
      </w:r>
      <w:proofErr w:type="spellStart"/>
      <w:r w:rsidRPr="001262B6">
        <w:rPr>
          <w:color w:val="000000"/>
          <w:u w:val="single"/>
        </w:rPr>
        <w:t>господарської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діяльності</w:t>
      </w:r>
      <w:proofErr w:type="spellEnd"/>
    </w:p>
    <w:p w14:paraId="32F270CC" w14:textId="77777777" w:rsidR="00CB5168" w:rsidRPr="002639D2" w:rsidRDefault="00CB5168" w:rsidP="00CB5168">
      <w:pPr>
        <w:numPr>
          <w:ilvl w:val="0"/>
          <w:numId w:val="1"/>
        </w:numPr>
        <w:ind w:left="0"/>
        <w:contextualSpacing/>
        <w:jc w:val="both"/>
        <w:rPr>
          <w:b/>
          <w:bCs/>
          <w:color w:val="000000"/>
          <w:u w:val="single"/>
        </w:rPr>
      </w:pPr>
      <w:r w:rsidRPr="001262B6">
        <w:rPr>
          <w:color w:val="000000"/>
        </w:rPr>
        <w:t xml:space="preserve">З метою </w:t>
      </w:r>
      <w:proofErr w:type="spellStart"/>
      <w:r w:rsidRPr="001262B6">
        <w:rPr>
          <w:color w:val="000000"/>
        </w:rPr>
        <w:t>запобігання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закупівлі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фальсифікатів</w:t>
      </w:r>
      <w:proofErr w:type="spellEnd"/>
      <w:r w:rsidRPr="001262B6">
        <w:rPr>
          <w:color w:val="000000"/>
        </w:rPr>
        <w:t xml:space="preserve"> та </w:t>
      </w:r>
      <w:proofErr w:type="spellStart"/>
      <w:r w:rsidRPr="001262B6">
        <w:rPr>
          <w:color w:val="000000"/>
        </w:rPr>
        <w:t>підтвердження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своєчасного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постачання</w:t>
      </w:r>
      <w:proofErr w:type="spellEnd"/>
      <w:r w:rsidRPr="001262B6">
        <w:rPr>
          <w:color w:val="000000"/>
        </w:rPr>
        <w:t xml:space="preserve">  товару у </w:t>
      </w:r>
      <w:proofErr w:type="spellStart"/>
      <w:r w:rsidRPr="001262B6">
        <w:rPr>
          <w:color w:val="000000"/>
        </w:rPr>
        <w:t>кількості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якості</w:t>
      </w:r>
      <w:proofErr w:type="spellEnd"/>
      <w:r w:rsidRPr="001262B6">
        <w:rPr>
          <w:color w:val="000000"/>
        </w:rPr>
        <w:t xml:space="preserve"> та </w:t>
      </w:r>
      <w:proofErr w:type="spellStart"/>
      <w:r w:rsidRPr="001262B6">
        <w:rPr>
          <w:color w:val="000000"/>
        </w:rPr>
        <w:t>зі</w:t>
      </w:r>
      <w:proofErr w:type="spellEnd"/>
      <w:r w:rsidRPr="001262B6">
        <w:rPr>
          <w:color w:val="000000"/>
        </w:rPr>
        <w:t xml:space="preserve"> строками </w:t>
      </w:r>
      <w:proofErr w:type="spellStart"/>
      <w:r w:rsidRPr="001262B6">
        <w:rPr>
          <w:color w:val="000000"/>
        </w:rPr>
        <w:t>придатності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учасник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надає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оригінал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гарантійного</w:t>
      </w:r>
      <w:proofErr w:type="spellEnd"/>
      <w:r w:rsidRPr="001262B6">
        <w:rPr>
          <w:color w:val="000000"/>
        </w:rPr>
        <w:t xml:space="preserve"> листа </w:t>
      </w:r>
      <w:proofErr w:type="spellStart"/>
      <w:r w:rsidRPr="001262B6">
        <w:rPr>
          <w:color w:val="000000"/>
        </w:rPr>
        <w:t>виробника</w:t>
      </w:r>
      <w:proofErr w:type="spellEnd"/>
      <w:r w:rsidRPr="001262B6">
        <w:rPr>
          <w:color w:val="000000"/>
        </w:rPr>
        <w:t xml:space="preserve"> (</w:t>
      </w:r>
      <w:proofErr w:type="spellStart"/>
      <w:r w:rsidRPr="001262B6">
        <w:rPr>
          <w:color w:val="000000"/>
        </w:rPr>
        <w:t>представництва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філії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виробника</w:t>
      </w:r>
      <w:proofErr w:type="spellEnd"/>
      <w:r w:rsidRPr="001262B6">
        <w:rPr>
          <w:color w:val="000000"/>
        </w:rPr>
        <w:t xml:space="preserve"> – </w:t>
      </w:r>
      <w:proofErr w:type="spellStart"/>
      <w:r w:rsidRPr="001262B6">
        <w:rPr>
          <w:color w:val="000000"/>
        </w:rPr>
        <w:t>якщо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їх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відповідні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повноваження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поширюються</w:t>
      </w:r>
      <w:proofErr w:type="spellEnd"/>
      <w:r w:rsidRPr="001262B6">
        <w:rPr>
          <w:color w:val="000000"/>
        </w:rPr>
        <w:t xml:space="preserve"> на </w:t>
      </w:r>
      <w:proofErr w:type="spellStart"/>
      <w:r w:rsidRPr="001262B6">
        <w:rPr>
          <w:color w:val="000000"/>
        </w:rPr>
        <w:t>територію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України</w:t>
      </w:r>
      <w:proofErr w:type="spellEnd"/>
      <w:r w:rsidRPr="001262B6">
        <w:rPr>
          <w:color w:val="000000"/>
        </w:rPr>
        <w:t xml:space="preserve">) </w:t>
      </w:r>
      <w:proofErr w:type="spellStart"/>
      <w:r w:rsidRPr="001262B6">
        <w:rPr>
          <w:color w:val="000000"/>
        </w:rPr>
        <w:t>або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представника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дистриб’ютора</w:t>
      </w:r>
      <w:proofErr w:type="spellEnd"/>
      <w:r w:rsidRPr="001262B6">
        <w:rPr>
          <w:color w:val="000000"/>
        </w:rPr>
        <w:t xml:space="preserve">, дилера, </w:t>
      </w:r>
      <w:proofErr w:type="spellStart"/>
      <w:r w:rsidRPr="001262B6">
        <w:rPr>
          <w:color w:val="000000"/>
        </w:rPr>
        <w:t>уповноваженого</w:t>
      </w:r>
      <w:proofErr w:type="spellEnd"/>
      <w:r w:rsidRPr="001262B6">
        <w:rPr>
          <w:color w:val="000000"/>
        </w:rPr>
        <w:t xml:space="preserve"> на </w:t>
      </w:r>
      <w:proofErr w:type="spellStart"/>
      <w:r w:rsidRPr="001262B6">
        <w:rPr>
          <w:color w:val="000000"/>
        </w:rPr>
        <w:t>це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виробником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яким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підтверджується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можливість</w:t>
      </w:r>
      <w:proofErr w:type="spellEnd"/>
      <w:r w:rsidRPr="001262B6">
        <w:rPr>
          <w:color w:val="000000"/>
        </w:rPr>
        <w:t xml:space="preserve"> поставки товару, </w:t>
      </w:r>
      <w:proofErr w:type="spellStart"/>
      <w:r w:rsidRPr="002639D2">
        <w:rPr>
          <w:b/>
          <w:bCs/>
          <w:color w:val="000000"/>
          <w:u w:val="single"/>
        </w:rPr>
        <w:t>який</w:t>
      </w:r>
      <w:proofErr w:type="spellEnd"/>
      <w:r w:rsidRPr="002639D2">
        <w:rPr>
          <w:b/>
          <w:bCs/>
          <w:color w:val="000000"/>
          <w:u w:val="single"/>
        </w:rPr>
        <w:t xml:space="preserve"> є предметом </w:t>
      </w:r>
      <w:proofErr w:type="spellStart"/>
      <w:r w:rsidRPr="002639D2">
        <w:rPr>
          <w:b/>
          <w:bCs/>
          <w:color w:val="000000"/>
          <w:u w:val="single"/>
        </w:rPr>
        <w:t>закупівлі</w:t>
      </w:r>
      <w:proofErr w:type="spellEnd"/>
      <w:r w:rsidRPr="002639D2">
        <w:rPr>
          <w:b/>
          <w:bCs/>
          <w:color w:val="000000"/>
          <w:u w:val="single"/>
        </w:rPr>
        <w:t xml:space="preserve"> </w:t>
      </w:r>
      <w:proofErr w:type="spellStart"/>
      <w:r w:rsidRPr="002639D2">
        <w:rPr>
          <w:b/>
          <w:bCs/>
          <w:color w:val="000000"/>
          <w:u w:val="single"/>
        </w:rPr>
        <w:t>цих</w:t>
      </w:r>
      <w:proofErr w:type="spellEnd"/>
      <w:r w:rsidRPr="002639D2">
        <w:rPr>
          <w:b/>
          <w:bCs/>
          <w:color w:val="000000"/>
          <w:u w:val="single"/>
        </w:rPr>
        <w:t xml:space="preserve"> </w:t>
      </w:r>
      <w:proofErr w:type="spellStart"/>
      <w:r w:rsidRPr="002639D2">
        <w:rPr>
          <w:b/>
          <w:bCs/>
          <w:color w:val="000000"/>
          <w:u w:val="single"/>
        </w:rPr>
        <w:t>торгів</w:t>
      </w:r>
      <w:proofErr w:type="spellEnd"/>
      <w:r w:rsidRPr="002639D2">
        <w:rPr>
          <w:b/>
          <w:bCs/>
          <w:color w:val="000000"/>
          <w:u w:val="single"/>
        </w:rPr>
        <w:t xml:space="preserve"> та </w:t>
      </w:r>
      <w:proofErr w:type="spellStart"/>
      <w:r w:rsidRPr="002639D2">
        <w:rPr>
          <w:b/>
          <w:bCs/>
          <w:color w:val="000000"/>
          <w:u w:val="single"/>
        </w:rPr>
        <w:t>пропонується</w:t>
      </w:r>
      <w:proofErr w:type="spellEnd"/>
      <w:r w:rsidRPr="002639D2">
        <w:rPr>
          <w:b/>
          <w:bCs/>
          <w:color w:val="000000"/>
          <w:u w:val="single"/>
        </w:rPr>
        <w:t xml:space="preserve"> </w:t>
      </w:r>
      <w:proofErr w:type="spellStart"/>
      <w:r w:rsidRPr="002639D2">
        <w:rPr>
          <w:b/>
          <w:bCs/>
          <w:color w:val="000000"/>
          <w:u w:val="single"/>
        </w:rPr>
        <w:t>учасником</w:t>
      </w:r>
      <w:proofErr w:type="spellEnd"/>
      <w:r w:rsidRPr="002639D2">
        <w:rPr>
          <w:b/>
          <w:bCs/>
          <w:color w:val="000000"/>
          <w:u w:val="single"/>
        </w:rPr>
        <w:t xml:space="preserve">, у </w:t>
      </w:r>
      <w:proofErr w:type="spellStart"/>
      <w:r w:rsidRPr="002639D2">
        <w:rPr>
          <w:b/>
          <w:bCs/>
          <w:color w:val="000000"/>
          <w:u w:val="single"/>
        </w:rPr>
        <w:t>кількості</w:t>
      </w:r>
      <w:proofErr w:type="spellEnd"/>
      <w:r w:rsidRPr="002639D2">
        <w:rPr>
          <w:b/>
          <w:bCs/>
          <w:color w:val="000000"/>
          <w:u w:val="single"/>
        </w:rPr>
        <w:t xml:space="preserve">, </w:t>
      </w:r>
      <w:proofErr w:type="spellStart"/>
      <w:r w:rsidRPr="002639D2">
        <w:rPr>
          <w:b/>
          <w:bCs/>
          <w:color w:val="000000"/>
          <w:u w:val="single"/>
        </w:rPr>
        <w:t>зі</w:t>
      </w:r>
      <w:proofErr w:type="spellEnd"/>
      <w:r w:rsidRPr="002639D2">
        <w:rPr>
          <w:b/>
          <w:bCs/>
          <w:color w:val="000000"/>
          <w:u w:val="single"/>
        </w:rPr>
        <w:t xml:space="preserve"> строками </w:t>
      </w:r>
      <w:proofErr w:type="spellStart"/>
      <w:r w:rsidRPr="002639D2">
        <w:rPr>
          <w:b/>
          <w:bCs/>
          <w:color w:val="000000"/>
          <w:u w:val="single"/>
        </w:rPr>
        <w:t>придатності</w:t>
      </w:r>
      <w:proofErr w:type="spellEnd"/>
      <w:r w:rsidRPr="002639D2">
        <w:rPr>
          <w:b/>
          <w:bCs/>
          <w:color w:val="000000"/>
          <w:u w:val="single"/>
        </w:rPr>
        <w:t xml:space="preserve"> та в </w:t>
      </w:r>
      <w:proofErr w:type="spellStart"/>
      <w:r w:rsidRPr="002639D2">
        <w:rPr>
          <w:b/>
          <w:bCs/>
          <w:color w:val="000000"/>
          <w:u w:val="single"/>
        </w:rPr>
        <w:t>терміни</w:t>
      </w:r>
      <w:proofErr w:type="spellEnd"/>
      <w:r w:rsidRPr="002639D2">
        <w:rPr>
          <w:b/>
          <w:bCs/>
          <w:color w:val="000000"/>
          <w:u w:val="single"/>
        </w:rPr>
        <w:t xml:space="preserve">, </w:t>
      </w:r>
      <w:proofErr w:type="spellStart"/>
      <w:r w:rsidRPr="002639D2">
        <w:rPr>
          <w:b/>
          <w:bCs/>
          <w:color w:val="000000"/>
          <w:u w:val="single"/>
        </w:rPr>
        <w:t>визначені</w:t>
      </w:r>
      <w:proofErr w:type="spellEnd"/>
      <w:r w:rsidRPr="002639D2">
        <w:rPr>
          <w:b/>
          <w:bCs/>
          <w:color w:val="000000"/>
          <w:u w:val="single"/>
        </w:rPr>
        <w:t xml:space="preserve"> тендерною </w:t>
      </w:r>
      <w:proofErr w:type="spellStart"/>
      <w:r w:rsidRPr="002639D2">
        <w:rPr>
          <w:b/>
          <w:bCs/>
          <w:color w:val="000000"/>
          <w:u w:val="single"/>
        </w:rPr>
        <w:t>документацією</w:t>
      </w:r>
      <w:proofErr w:type="spellEnd"/>
      <w:r w:rsidRPr="002639D2">
        <w:rPr>
          <w:b/>
          <w:bCs/>
          <w:color w:val="000000"/>
          <w:u w:val="single"/>
        </w:rPr>
        <w:t xml:space="preserve">. </w:t>
      </w:r>
    </w:p>
    <w:p w14:paraId="19DE03C0" w14:textId="77777777" w:rsidR="00CB5168" w:rsidRPr="001262B6" w:rsidRDefault="00CB5168" w:rsidP="00CB5168">
      <w:pPr>
        <w:numPr>
          <w:ilvl w:val="0"/>
          <w:numId w:val="1"/>
        </w:numPr>
        <w:ind w:left="0"/>
        <w:contextualSpacing/>
        <w:jc w:val="both"/>
        <w:rPr>
          <w:color w:val="000000"/>
          <w:u w:val="single"/>
        </w:rPr>
      </w:pPr>
      <w:r w:rsidRPr="001262B6">
        <w:rPr>
          <w:color w:val="000000"/>
          <w:u w:val="single"/>
        </w:rPr>
        <w:t xml:space="preserve">Строк поставки товару </w:t>
      </w:r>
      <w:proofErr w:type="spellStart"/>
      <w:r w:rsidRPr="001262B6">
        <w:rPr>
          <w:color w:val="000000"/>
          <w:u w:val="single"/>
        </w:rPr>
        <w:t>протягом</w:t>
      </w:r>
      <w:proofErr w:type="spellEnd"/>
      <w:r w:rsidRPr="001262B6">
        <w:rPr>
          <w:color w:val="000000"/>
          <w:u w:val="single"/>
        </w:rPr>
        <w:t xml:space="preserve"> 5 </w:t>
      </w:r>
      <w:proofErr w:type="spellStart"/>
      <w:r w:rsidRPr="001262B6">
        <w:rPr>
          <w:color w:val="000000"/>
          <w:u w:val="single"/>
        </w:rPr>
        <w:t>діб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після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отримання</w:t>
      </w:r>
      <w:proofErr w:type="spellEnd"/>
      <w:r w:rsidRPr="001262B6">
        <w:rPr>
          <w:color w:val="000000"/>
          <w:u w:val="single"/>
        </w:rPr>
        <w:t xml:space="preserve"> заявки </w:t>
      </w:r>
      <w:proofErr w:type="spellStart"/>
      <w:r w:rsidRPr="001262B6">
        <w:rPr>
          <w:color w:val="000000"/>
          <w:u w:val="single"/>
        </w:rPr>
        <w:t>від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Замовника</w:t>
      </w:r>
      <w:proofErr w:type="spellEnd"/>
      <w:r w:rsidRPr="001262B6">
        <w:rPr>
          <w:color w:val="000000"/>
          <w:u w:val="single"/>
        </w:rPr>
        <w:t xml:space="preserve">.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гарантійний</w:t>
      </w:r>
      <w:proofErr w:type="spellEnd"/>
      <w:r w:rsidRPr="001262B6">
        <w:rPr>
          <w:color w:val="000000"/>
          <w:u w:val="single"/>
        </w:rPr>
        <w:t xml:space="preserve"> лист.</w:t>
      </w:r>
    </w:p>
    <w:p w14:paraId="754294B8" w14:textId="77777777" w:rsidR="00CB5168" w:rsidRPr="001262B6" w:rsidRDefault="00CB5168" w:rsidP="00CB5168">
      <w:pPr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1262B6">
        <w:rPr>
          <w:color w:val="000000"/>
          <w:u w:val="single"/>
        </w:rPr>
        <w:t xml:space="preserve">У </w:t>
      </w:r>
      <w:proofErr w:type="spellStart"/>
      <w:r w:rsidRPr="001262B6">
        <w:rPr>
          <w:color w:val="000000"/>
          <w:u w:val="single"/>
        </w:rPr>
        <w:t>складі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своєї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пропозиції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учасник</w:t>
      </w:r>
      <w:proofErr w:type="spellEnd"/>
      <w:r w:rsidRPr="001262B6">
        <w:rPr>
          <w:color w:val="000000"/>
          <w:u w:val="single"/>
        </w:rPr>
        <w:t xml:space="preserve"> повинен </w:t>
      </w:r>
      <w:proofErr w:type="spellStart"/>
      <w:r w:rsidRPr="001262B6">
        <w:rPr>
          <w:color w:val="000000"/>
          <w:u w:val="single"/>
        </w:rPr>
        <w:t>надати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довідку</w:t>
      </w:r>
      <w:proofErr w:type="spellEnd"/>
      <w:r w:rsidRPr="001262B6">
        <w:rPr>
          <w:color w:val="000000"/>
          <w:u w:val="single"/>
        </w:rPr>
        <w:t xml:space="preserve"> на </w:t>
      </w:r>
      <w:proofErr w:type="spellStart"/>
      <w:r w:rsidRPr="001262B6">
        <w:rPr>
          <w:color w:val="000000"/>
          <w:u w:val="single"/>
        </w:rPr>
        <w:t>фірмовому</w:t>
      </w:r>
      <w:proofErr w:type="spellEnd"/>
      <w:r w:rsidRPr="001262B6">
        <w:rPr>
          <w:color w:val="000000"/>
          <w:u w:val="single"/>
        </w:rPr>
        <w:t xml:space="preserve"> бланку у </w:t>
      </w:r>
      <w:proofErr w:type="spellStart"/>
      <w:r w:rsidRPr="001262B6">
        <w:rPr>
          <w:color w:val="000000"/>
          <w:u w:val="single"/>
        </w:rPr>
        <w:t>довільній</w:t>
      </w:r>
      <w:proofErr w:type="spellEnd"/>
      <w:r w:rsidRPr="001262B6">
        <w:rPr>
          <w:color w:val="000000"/>
          <w:u w:val="single"/>
        </w:rPr>
        <w:t xml:space="preserve"> </w:t>
      </w:r>
      <w:proofErr w:type="spellStart"/>
      <w:r w:rsidRPr="001262B6">
        <w:rPr>
          <w:color w:val="000000"/>
          <w:u w:val="single"/>
        </w:rPr>
        <w:t>формі</w:t>
      </w:r>
      <w:proofErr w:type="spellEnd"/>
      <w:r w:rsidRPr="001262B6">
        <w:rPr>
          <w:color w:val="000000"/>
        </w:rPr>
        <w:t xml:space="preserve"> про те, </w:t>
      </w:r>
      <w:proofErr w:type="spellStart"/>
      <w:r w:rsidRPr="001262B6">
        <w:rPr>
          <w:color w:val="000000"/>
        </w:rPr>
        <w:t>що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запропонований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учасником</w:t>
      </w:r>
      <w:proofErr w:type="spellEnd"/>
      <w:r w:rsidRPr="001262B6">
        <w:rPr>
          <w:color w:val="000000"/>
        </w:rPr>
        <w:t xml:space="preserve"> товар буде поставлено </w:t>
      </w:r>
      <w:proofErr w:type="spellStart"/>
      <w:r w:rsidRPr="001262B6">
        <w:rPr>
          <w:color w:val="000000"/>
        </w:rPr>
        <w:t>із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врахуванням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екологічних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вимог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що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викладені</w:t>
      </w:r>
      <w:proofErr w:type="spellEnd"/>
      <w:r w:rsidRPr="001262B6">
        <w:rPr>
          <w:color w:val="000000"/>
        </w:rPr>
        <w:t xml:space="preserve"> в </w:t>
      </w:r>
      <w:proofErr w:type="spellStart"/>
      <w:r w:rsidRPr="001262B6">
        <w:rPr>
          <w:color w:val="000000"/>
        </w:rPr>
        <w:t>законі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України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</w:t>
      </w:r>
      <w:proofErr w:type="spellEnd"/>
      <w:r w:rsidRPr="001262B6">
        <w:rPr>
          <w:color w:val="000000"/>
        </w:rPr>
        <w:t xml:space="preserve"> 25 червня 1991р №1264-ХII “Про </w:t>
      </w:r>
      <w:proofErr w:type="spellStart"/>
      <w:r w:rsidRPr="001262B6">
        <w:rPr>
          <w:color w:val="000000"/>
        </w:rPr>
        <w:t>охорону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навколишнього</w:t>
      </w:r>
      <w:proofErr w:type="spellEnd"/>
      <w:r w:rsidRPr="001262B6">
        <w:rPr>
          <w:color w:val="000000"/>
        </w:rPr>
        <w:t xml:space="preserve"> природного </w:t>
      </w:r>
      <w:proofErr w:type="spellStart"/>
      <w:r w:rsidRPr="001262B6">
        <w:rPr>
          <w:color w:val="000000"/>
        </w:rPr>
        <w:t>середовища</w:t>
      </w:r>
      <w:proofErr w:type="spellEnd"/>
      <w:r w:rsidRPr="001262B6">
        <w:rPr>
          <w:color w:val="000000"/>
        </w:rPr>
        <w:t xml:space="preserve">”, а </w:t>
      </w:r>
      <w:proofErr w:type="spellStart"/>
      <w:r w:rsidRPr="001262B6">
        <w:rPr>
          <w:color w:val="000000"/>
        </w:rPr>
        <w:t>також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розроблених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відповідно</w:t>
      </w:r>
      <w:proofErr w:type="spellEnd"/>
      <w:r w:rsidRPr="001262B6">
        <w:rPr>
          <w:color w:val="000000"/>
        </w:rPr>
        <w:t xml:space="preserve"> до </w:t>
      </w:r>
      <w:proofErr w:type="spellStart"/>
      <w:r w:rsidRPr="001262B6">
        <w:rPr>
          <w:color w:val="000000"/>
        </w:rPr>
        <w:t>нього</w:t>
      </w:r>
      <w:proofErr w:type="spellEnd"/>
      <w:r w:rsidRPr="001262B6">
        <w:rPr>
          <w:color w:val="000000"/>
        </w:rPr>
        <w:t xml:space="preserve"> </w:t>
      </w:r>
      <w:hyperlink r:id="rId7" w:tgtFrame="_blank" w:history="1">
        <w:r w:rsidRPr="001262B6">
          <w:rPr>
            <w:color w:val="000000"/>
            <w:u w:val="single"/>
          </w:rPr>
          <w:t>Земельн</w:t>
        </w:r>
      </w:hyperlink>
      <w:r w:rsidRPr="001262B6">
        <w:rPr>
          <w:color w:val="000000"/>
        </w:rPr>
        <w:t xml:space="preserve">ого, </w:t>
      </w:r>
      <w:hyperlink r:id="rId8" w:tgtFrame="_blank" w:history="1">
        <w:r w:rsidRPr="001262B6">
          <w:rPr>
            <w:color w:val="000000"/>
            <w:u w:val="single"/>
          </w:rPr>
          <w:t>Водн</w:t>
        </w:r>
      </w:hyperlink>
      <w:r w:rsidRPr="001262B6">
        <w:rPr>
          <w:color w:val="000000"/>
        </w:rPr>
        <w:t xml:space="preserve">ого, </w:t>
      </w:r>
      <w:hyperlink r:id="rId9" w:tgtFrame="_blank" w:history="1">
        <w:proofErr w:type="spellStart"/>
        <w:r w:rsidRPr="001262B6">
          <w:rPr>
            <w:color w:val="000000"/>
            <w:u w:val="single"/>
          </w:rPr>
          <w:t>Лісового</w:t>
        </w:r>
        <w:proofErr w:type="spellEnd"/>
        <w:r w:rsidRPr="001262B6">
          <w:rPr>
            <w:color w:val="000000"/>
            <w:u w:val="single"/>
          </w:rPr>
          <w:t xml:space="preserve"> </w:t>
        </w:r>
        <w:proofErr w:type="spellStart"/>
        <w:r w:rsidRPr="001262B6">
          <w:rPr>
            <w:color w:val="000000"/>
            <w:u w:val="single"/>
          </w:rPr>
          <w:t>кодекс</w:t>
        </w:r>
      </w:hyperlink>
      <w:r w:rsidRPr="001262B6">
        <w:rPr>
          <w:color w:val="000000"/>
        </w:rPr>
        <w:t>ів</w:t>
      </w:r>
      <w:proofErr w:type="spellEnd"/>
      <w:r w:rsidRPr="001262B6">
        <w:rPr>
          <w:color w:val="000000"/>
        </w:rPr>
        <w:t xml:space="preserve">, </w:t>
      </w:r>
      <w:proofErr w:type="spellStart"/>
      <w:r w:rsidRPr="001262B6">
        <w:rPr>
          <w:color w:val="000000"/>
        </w:rPr>
        <w:t>Законів</w:t>
      </w:r>
      <w:proofErr w:type="spellEnd"/>
      <w:r w:rsidRPr="001262B6">
        <w:rPr>
          <w:color w:val="000000"/>
        </w:rPr>
        <w:t xml:space="preserve"> “</w:t>
      </w:r>
      <w:hyperlink r:id="rId10" w:tgtFrame="_blank" w:history="1">
        <w:r w:rsidRPr="001262B6">
          <w:rPr>
            <w:color w:val="000000"/>
            <w:u w:val="single"/>
          </w:rPr>
          <w:t xml:space="preserve">Про </w:t>
        </w:r>
        <w:proofErr w:type="spellStart"/>
        <w:r w:rsidRPr="001262B6">
          <w:rPr>
            <w:color w:val="000000"/>
            <w:u w:val="single"/>
          </w:rPr>
          <w:t>охорону</w:t>
        </w:r>
        <w:proofErr w:type="spellEnd"/>
        <w:r w:rsidRPr="001262B6">
          <w:rPr>
            <w:color w:val="000000"/>
            <w:u w:val="single"/>
          </w:rPr>
          <w:t xml:space="preserve"> атмосферного </w:t>
        </w:r>
        <w:proofErr w:type="spellStart"/>
        <w:r w:rsidRPr="001262B6">
          <w:rPr>
            <w:color w:val="000000"/>
            <w:u w:val="single"/>
          </w:rPr>
          <w:t>повітря</w:t>
        </w:r>
        <w:proofErr w:type="spellEnd"/>
      </w:hyperlink>
      <w:r w:rsidRPr="001262B6">
        <w:rPr>
          <w:color w:val="000000"/>
        </w:rPr>
        <w:t xml:space="preserve">”, “Про </w:t>
      </w:r>
      <w:proofErr w:type="spellStart"/>
      <w:r w:rsidRPr="001262B6">
        <w:rPr>
          <w:color w:val="000000"/>
        </w:rPr>
        <w:t>відходи</w:t>
      </w:r>
      <w:proofErr w:type="spellEnd"/>
      <w:r w:rsidRPr="001262B6">
        <w:rPr>
          <w:color w:val="000000"/>
        </w:rPr>
        <w:t xml:space="preserve">”, “Про </w:t>
      </w:r>
      <w:proofErr w:type="spellStart"/>
      <w:r w:rsidRPr="001262B6">
        <w:rPr>
          <w:color w:val="000000"/>
        </w:rPr>
        <w:t>поводження</w:t>
      </w:r>
      <w:proofErr w:type="spellEnd"/>
      <w:r w:rsidRPr="001262B6">
        <w:rPr>
          <w:color w:val="000000"/>
        </w:rPr>
        <w:t xml:space="preserve"> з </w:t>
      </w:r>
      <w:proofErr w:type="spellStart"/>
      <w:r w:rsidRPr="001262B6">
        <w:rPr>
          <w:color w:val="000000"/>
        </w:rPr>
        <w:t>радіоактивними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відходами</w:t>
      </w:r>
      <w:proofErr w:type="spellEnd"/>
      <w:r w:rsidRPr="001262B6">
        <w:rPr>
          <w:color w:val="000000"/>
        </w:rPr>
        <w:t xml:space="preserve">” та </w:t>
      </w:r>
      <w:proofErr w:type="spellStart"/>
      <w:r w:rsidRPr="001262B6">
        <w:rPr>
          <w:color w:val="000000"/>
        </w:rPr>
        <w:t>передбачати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усі</w:t>
      </w:r>
      <w:proofErr w:type="spellEnd"/>
      <w:r w:rsidRPr="001262B6">
        <w:rPr>
          <w:color w:val="000000"/>
        </w:rPr>
        <w:t xml:space="preserve"> заходи </w:t>
      </w:r>
      <w:proofErr w:type="spellStart"/>
      <w:r w:rsidRPr="001262B6">
        <w:rPr>
          <w:color w:val="000000"/>
        </w:rPr>
        <w:t>спрямовані</w:t>
      </w:r>
      <w:proofErr w:type="spellEnd"/>
      <w:r w:rsidRPr="001262B6">
        <w:rPr>
          <w:color w:val="000000"/>
        </w:rPr>
        <w:t xml:space="preserve"> на </w:t>
      </w:r>
      <w:proofErr w:type="spellStart"/>
      <w:r w:rsidRPr="001262B6">
        <w:rPr>
          <w:color w:val="000000"/>
        </w:rPr>
        <w:t>захист</w:t>
      </w:r>
      <w:proofErr w:type="spellEnd"/>
      <w:r w:rsidRPr="001262B6">
        <w:rPr>
          <w:color w:val="000000"/>
        </w:rPr>
        <w:t xml:space="preserve"> </w:t>
      </w:r>
      <w:proofErr w:type="spellStart"/>
      <w:r w:rsidRPr="001262B6">
        <w:rPr>
          <w:color w:val="000000"/>
        </w:rPr>
        <w:t>довкілля</w:t>
      </w:r>
      <w:proofErr w:type="spellEnd"/>
    </w:p>
    <w:p w14:paraId="16504AFC" w14:textId="45FA500D" w:rsidR="00295566" w:rsidRPr="00BC733F" w:rsidRDefault="00295566" w:rsidP="002639D2">
      <w:pPr>
        <w:contextualSpacing/>
        <w:jc w:val="both"/>
        <w:rPr>
          <w:color w:val="000000"/>
          <w:highlight w:val="yello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190"/>
        <w:gridCol w:w="709"/>
        <w:gridCol w:w="992"/>
        <w:gridCol w:w="4519"/>
        <w:gridCol w:w="1042"/>
        <w:gridCol w:w="1450"/>
      </w:tblGrid>
      <w:tr w:rsidR="00295566" w:rsidRPr="00295566" w14:paraId="657076FF" w14:textId="77777777" w:rsidTr="00295566">
        <w:trPr>
          <w:trHeight w:val="69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1596E01" w14:textId="77777777" w:rsidR="00295566" w:rsidRPr="00295566" w:rsidRDefault="00295566" w:rsidP="0029556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9556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90" w:type="dxa"/>
            <w:shd w:val="clear" w:color="auto" w:fill="auto"/>
            <w:noWrap/>
            <w:vAlign w:val="center"/>
            <w:hideMark/>
          </w:tcPr>
          <w:p w14:paraId="7EDDE8A3" w14:textId="77777777" w:rsidR="00295566" w:rsidRPr="00295566" w:rsidRDefault="00295566" w:rsidP="00295566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95566">
              <w:rPr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32B1F9" w14:textId="77777777" w:rsidR="00295566" w:rsidRPr="00295566" w:rsidRDefault="00295566" w:rsidP="0029556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95566">
              <w:rPr>
                <w:b/>
                <w:bCs/>
                <w:sz w:val="20"/>
                <w:szCs w:val="20"/>
              </w:rPr>
              <w:t>Кіл-сть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26192" w14:textId="77777777" w:rsidR="00295566" w:rsidRPr="00295566" w:rsidRDefault="00295566" w:rsidP="0029556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95566">
              <w:rPr>
                <w:b/>
                <w:bCs/>
                <w:sz w:val="20"/>
                <w:szCs w:val="20"/>
              </w:rPr>
              <w:t>Од.</w:t>
            </w:r>
          </w:p>
        </w:tc>
        <w:tc>
          <w:tcPr>
            <w:tcW w:w="4519" w:type="dxa"/>
            <w:shd w:val="clear" w:color="auto" w:fill="auto"/>
            <w:vAlign w:val="center"/>
            <w:hideMark/>
          </w:tcPr>
          <w:p w14:paraId="40C5D5C9" w14:textId="77777777" w:rsidR="00295566" w:rsidRPr="00295566" w:rsidRDefault="00295566" w:rsidP="00295566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95566">
              <w:rPr>
                <w:b/>
                <w:bCs/>
                <w:sz w:val="20"/>
                <w:szCs w:val="20"/>
                <w:lang w:val="uk-UA"/>
              </w:rPr>
              <w:t>Медико-технічні вимоги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14:paraId="00A75F42" w14:textId="77777777" w:rsidR="00295566" w:rsidRPr="00295566" w:rsidRDefault="00295566" w:rsidP="00295566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95566">
              <w:rPr>
                <w:b/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251" w:type="dxa"/>
            <w:vAlign w:val="center"/>
          </w:tcPr>
          <w:p w14:paraId="2FFE1549" w14:textId="77777777" w:rsidR="00295566" w:rsidRPr="00295566" w:rsidRDefault="00295566" w:rsidP="00295566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95566">
              <w:rPr>
                <w:b/>
                <w:bCs/>
                <w:sz w:val="20"/>
                <w:szCs w:val="20"/>
                <w:lang w:val="uk-UA"/>
              </w:rPr>
              <w:t xml:space="preserve">Відповідність </w:t>
            </w:r>
          </w:p>
          <w:p w14:paraId="41834EBD" w14:textId="77777777" w:rsidR="00295566" w:rsidRPr="00295566" w:rsidRDefault="00295566" w:rsidP="00295566">
            <w:pPr>
              <w:contextualSpacing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95566">
              <w:rPr>
                <w:b/>
                <w:bCs/>
                <w:sz w:val="20"/>
                <w:szCs w:val="20"/>
                <w:lang w:val="uk-UA"/>
              </w:rPr>
              <w:t>Так/ні</w:t>
            </w:r>
          </w:p>
        </w:tc>
      </w:tr>
      <w:tr w:rsidR="00295566" w:rsidRPr="00295566" w14:paraId="052D3680" w14:textId="77777777" w:rsidTr="00295566">
        <w:trPr>
          <w:trHeight w:val="22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691FDFD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C99539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95566">
              <w:rPr>
                <w:sz w:val="20"/>
                <w:szCs w:val="20"/>
              </w:rPr>
              <w:t>Слайди</w:t>
            </w:r>
            <w:proofErr w:type="spellEnd"/>
            <w:r w:rsidRPr="002955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силанізовані</w:t>
            </w:r>
            <w:proofErr w:type="spellEnd"/>
            <w:r w:rsidRPr="00295566">
              <w:rPr>
                <w:sz w:val="20"/>
                <w:szCs w:val="20"/>
                <w:lang w:val="en-US"/>
              </w:rPr>
              <w:t>, 72</w:t>
            </w:r>
            <w:proofErr w:type="spellStart"/>
            <w:r w:rsidRPr="00295566">
              <w:rPr>
                <w:sz w:val="20"/>
                <w:szCs w:val="20"/>
              </w:rPr>
              <w:t>шт</w:t>
            </w:r>
            <w:proofErr w:type="spellEnd"/>
            <w:r w:rsidRPr="00295566"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295566">
              <w:rPr>
                <w:sz w:val="20"/>
                <w:szCs w:val="20"/>
                <w:lang w:val="en-US"/>
              </w:rPr>
              <w:t>Silanized</w:t>
            </w:r>
            <w:proofErr w:type="spellEnd"/>
            <w:r w:rsidRPr="00295566">
              <w:rPr>
                <w:sz w:val="20"/>
                <w:szCs w:val="20"/>
                <w:lang w:val="en-US"/>
              </w:rPr>
              <w:t xml:space="preserve"> slides, 72pc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6E7C07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90DF6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95566">
              <w:rPr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14:paraId="2CB93BAF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95566">
              <w:rPr>
                <w:sz w:val="20"/>
                <w:szCs w:val="20"/>
              </w:rPr>
              <w:t>Скло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повинне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мати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сіланізіроване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покриття</w:t>
            </w:r>
            <w:proofErr w:type="spellEnd"/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Одноразові</w:t>
            </w:r>
            <w:proofErr w:type="spellEnd"/>
            <w:r w:rsidRPr="00295566">
              <w:rPr>
                <w:sz w:val="20"/>
                <w:szCs w:val="20"/>
              </w:rPr>
              <w:t xml:space="preserve"> наконечники </w:t>
            </w:r>
            <w:proofErr w:type="spellStart"/>
            <w:r w:rsidRPr="00295566">
              <w:rPr>
                <w:sz w:val="20"/>
                <w:szCs w:val="20"/>
              </w:rPr>
              <w:t>повинни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використовуватися</w:t>
            </w:r>
            <w:proofErr w:type="spellEnd"/>
            <w:r w:rsidRPr="00295566">
              <w:rPr>
                <w:sz w:val="20"/>
                <w:szCs w:val="20"/>
              </w:rPr>
              <w:t xml:space="preserve"> в </w:t>
            </w:r>
            <w:proofErr w:type="spellStart"/>
            <w:r w:rsidRPr="00295566">
              <w:rPr>
                <w:sz w:val="20"/>
                <w:szCs w:val="20"/>
              </w:rPr>
              <w:t>цітопроцессоре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мазків</w:t>
            </w:r>
            <w:proofErr w:type="spellEnd"/>
            <w:r w:rsidRPr="00295566">
              <w:rPr>
                <w:sz w:val="20"/>
                <w:szCs w:val="20"/>
              </w:rPr>
              <w:t xml:space="preserve"> IDC-20 (ILSA, </w:t>
            </w:r>
            <w:proofErr w:type="spellStart"/>
            <w:r w:rsidRPr="00295566">
              <w:rPr>
                <w:sz w:val="20"/>
                <w:szCs w:val="20"/>
              </w:rPr>
              <w:t>Франція</w:t>
            </w:r>
            <w:proofErr w:type="spellEnd"/>
            <w:r w:rsidRPr="00295566">
              <w:rPr>
                <w:sz w:val="20"/>
                <w:szCs w:val="20"/>
              </w:rPr>
              <w:t xml:space="preserve">) для </w:t>
            </w:r>
            <w:proofErr w:type="spellStart"/>
            <w:r w:rsidRPr="00295566">
              <w:rPr>
                <w:sz w:val="20"/>
                <w:szCs w:val="20"/>
              </w:rPr>
              <w:t>приготування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цервікальних</w:t>
            </w:r>
            <w:proofErr w:type="spellEnd"/>
            <w:r w:rsidRPr="00295566">
              <w:rPr>
                <w:sz w:val="20"/>
                <w:szCs w:val="20"/>
              </w:rPr>
              <w:t xml:space="preserve"> про </w:t>
            </w:r>
            <w:proofErr w:type="spellStart"/>
            <w:r w:rsidRPr="00295566">
              <w:rPr>
                <w:sz w:val="20"/>
                <w:szCs w:val="20"/>
              </w:rPr>
              <w:t>що</w:t>
            </w:r>
            <w:proofErr w:type="spellEnd"/>
            <w:r w:rsidRPr="00295566">
              <w:rPr>
                <w:sz w:val="20"/>
                <w:szCs w:val="20"/>
              </w:rPr>
              <w:t xml:space="preserve"> повинно бути </w:t>
            </w:r>
            <w:proofErr w:type="spellStart"/>
            <w:r w:rsidRPr="00295566">
              <w:rPr>
                <w:sz w:val="20"/>
                <w:szCs w:val="20"/>
              </w:rPr>
              <w:t>зазначено</w:t>
            </w:r>
            <w:proofErr w:type="spellEnd"/>
            <w:r w:rsidRPr="00295566">
              <w:rPr>
                <w:sz w:val="20"/>
                <w:szCs w:val="20"/>
              </w:rPr>
              <w:t xml:space="preserve"> в </w:t>
            </w:r>
            <w:proofErr w:type="spellStart"/>
            <w:r w:rsidRPr="00295566">
              <w:rPr>
                <w:sz w:val="20"/>
                <w:szCs w:val="20"/>
              </w:rPr>
              <w:t>інструкції</w:t>
            </w:r>
            <w:proofErr w:type="spellEnd"/>
            <w:r w:rsidRPr="00295566">
              <w:rPr>
                <w:sz w:val="20"/>
                <w:szCs w:val="20"/>
              </w:rPr>
              <w:t xml:space="preserve"> до </w:t>
            </w:r>
            <w:proofErr w:type="spellStart"/>
            <w:r w:rsidRPr="00295566">
              <w:rPr>
                <w:sz w:val="20"/>
                <w:szCs w:val="20"/>
              </w:rPr>
              <w:t>цітопроцессору</w:t>
            </w:r>
            <w:proofErr w:type="spellEnd"/>
            <w:r w:rsidRPr="00295566">
              <w:rPr>
                <w:sz w:val="20"/>
                <w:szCs w:val="20"/>
              </w:rPr>
              <w:t xml:space="preserve"> IDC-20.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Обсяг</w:t>
            </w:r>
            <w:proofErr w:type="spellEnd"/>
            <w:r w:rsidRPr="00295566">
              <w:rPr>
                <w:sz w:val="20"/>
                <w:szCs w:val="20"/>
              </w:rPr>
              <w:t xml:space="preserve"> упаковки не </w:t>
            </w:r>
            <w:proofErr w:type="spellStart"/>
            <w:r w:rsidRPr="00295566">
              <w:rPr>
                <w:sz w:val="20"/>
                <w:szCs w:val="20"/>
              </w:rPr>
              <w:t>менше</w:t>
            </w:r>
            <w:proofErr w:type="spellEnd"/>
            <w:r w:rsidRPr="00295566">
              <w:rPr>
                <w:sz w:val="20"/>
                <w:szCs w:val="20"/>
              </w:rPr>
              <w:t xml:space="preserve"> 2000 </w:t>
            </w:r>
            <w:proofErr w:type="spellStart"/>
            <w:r w:rsidRPr="0029556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9336D95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14:paraId="24FFD222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566" w:rsidRPr="00295566" w14:paraId="7ABBBE9A" w14:textId="77777777" w:rsidTr="00295566">
        <w:trPr>
          <w:trHeight w:val="44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2907F4D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C708CA7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95566">
              <w:rPr>
                <w:sz w:val="20"/>
                <w:szCs w:val="20"/>
              </w:rPr>
              <w:t>Покривне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скло</w:t>
            </w:r>
            <w:proofErr w:type="spellEnd"/>
            <w:r w:rsidRPr="00295566">
              <w:rPr>
                <w:sz w:val="20"/>
                <w:szCs w:val="20"/>
              </w:rPr>
              <w:t xml:space="preserve"> 24х24 мм 1.0, 0.13-0.16мм </w:t>
            </w:r>
            <w:proofErr w:type="spellStart"/>
            <w:r w:rsidRPr="00295566">
              <w:rPr>
                <w:sz w:val="20"/>
                <w:szCs w:val="20"/>
              </w:rPr>
              <w:lastRenderedPageBreak/>
              <w:t>індивідуально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загорнуті</w:t>
            </w:r>
            <w:proofErr w:type="spellEnd"/>
            <w:r w:rsidRPr="00295566">
              <w:rPr>
                <w:sz w:val="20"/>
                <w:szCs w:val="20"/>
              </w:rPr>
              <w:t xml:space="preserve"> в </w:t>
            </w:r>
            <w:proofErr w:type="spellStart"/>
            <w:r w:rsidRPr="00295566">
              <w:rPr>
                <w:sz w:val="20"/>
                <w:szCs w:val="20"/>
              </w:rPr>
              <w:t>алюмінієвий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вакуумний</w:t>
            </w:r>
            <w:proofErr w:type="spellEnd"/>
            <w:r w:rsidRPr="00295566">
              <w:rPr>
                <w:sz w:val="20"/>
                <w:szCs w:val="20"/>
              </w:rPr>
              <w:t xml:space="preserve"> пакет з </w:t>
            </w:r>
            <w:proofErr w:type="spellStart"/>
            <w:r w:rsidRPr="00295566">
              <w:rPr>
                <w:sz w:val="20"/>
                <w:szCs w:val="20"/>
              </w:rPr>
              <w:t>осушувачем</w:t>
            </w:r>
            <w:proofErr w:type="spellEnd"/>
            <w:r w:rsidRPr="00295566">
              <w:rPr>
                <w:sz w:val="20"/>
                <w:szCs w:val="20"/>
              </w:rPr>
              <w:t xml:space="preserve"> уп.100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D0E126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5A39A8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95566">
              <w:rPr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14:paraId="3C62CD7B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95566">
              <w:rPr>
                <w:sz w:val="20"/>
                <w:szCs w:val="20"/>
              </w:rPr>
              <w:t>Скло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покривне</w:t>
            </w:r>
            <w:proofErr w:type="spellEnd"/>
            <w:r w:rsidRPr="00295566">
              <w:rPr>
                <w:sz w:val="20"/>
                <w:szCs w:val="20"/>
              </w:rPr>
              <w:t xml:space="preserve"> 24х24 пл. </w:t>
            </w:r>
            <w:proofErr w:type="spellStart"/>
            <w:r w:rsidRPr="00295566">
              <w:rPr>
                <w:sz w:val="20"/>
                <w:szCs w:val="20"/>
              </w:rPr>
              <w:t>уп</w:t>
            </w:r>
            <w:proofErr w:type="spellEnd"/>
            <w:r w:rsidRPr="00295566">
              <w:rPr>
                <w:sz w:val="20"/>
                <w:szCs w:val="20"/>
              </w:rPr>
              <w:t>. 100 шт.</w:t>
            </w:r>
            <w:r w:rsidRPr="00295566">
              <w:rPr>
                <w:sz w:val="20"/>
                <w:szCs w:val="20"/>
              </w:rPr>
              <w:br/>
              <w:t xml:space="preserve">Плоска та </w:t>
            </w:r>
            <w:proofErr w:type="spellStart"/>
            <w:r w:rsidRPr="00295566">
              <w:rPr>
                <w:sz w:val="20"/>
                <w:szCs w:val="20"/>
              </w:rPr>
              <w:t>рівна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поверхня</w:t>
            </w:r>
            <w:proofErr w:type="spellEnd"/>
            <w:r w:rsidRPr="00295566">
              <w:rPr>
                <w:sz w:val="20"/>
                <w:szCs w:val="20"/>
              </w:rPr>
              <w:t>.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lastRenderedPageBreak/>
              <w:t>Рівномірна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товщина</w:t>
            </w:r>
            <w:proofErr w:type="spellEnd"/>
            <w:r w:rsidRPr="00295566">
              <w:rPr>
                <w:sz w:val="20"/>
                <w:szCs w:val="20"/>
              </w:rPr>
              <w:t>.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Прямокутна</w:t>
            </w:r>
            <w:proofErr w:type="spellEnd"/>
            <w:r w:rsidRPr="00295566">
              <w:rPr>
                <w:sz w:val="20"/>
                <w:szCs w:val="20"/>
              </w:rPr>
              <w:t xml:space="preserve"> форма.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Товщина</w:t>
            </w:r>
            <w:proofErr w:type="spellEnd"/>
            <w:r w:rsidRPr="00295566">
              <w:rPr>
                <w:sz w:val="20"/>
                <w:szCs w:val="20"/>
              </w:rPr>
              <w:t xml:space="preserve"> 0,13-0,17 мм.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Хімічна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стійкість</w:t>
            </w:r>
            <w:proofErr w:type="spellEnd"/>
            <w:r w:rsidRPr="00295566">
              <w:rPr>
                <w:sz w:val="20"/>
                <w:szCs w:val="20"/>
              </w:rPr>
              <w:t xml:space="preserve"> до </w:t>
            </w:r>
            <w:proofErr w:type="spellStart"/>
            <w:r w:rsidRPr="00295566">
              <w:rPr>
                <w:sz w:val="20"/>
                <w:szCs w:val="20"/>
              </w:rPr>
              <w:t>дії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соляної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кислоти</w:t>
            </w:r>
            <w:proofErr w:type="spellEnd"/>
            <w:r w:rsidRPr="00295566">
              <w:rPr>
                <w:sz w:val="20"/>
                <w:szCs w:val="20"/>
              </w:rPr>
              <w:t xml:space="preserve"> та </w:t>
            </w:r>
            <w:proofErr w:type="spellStart"/>
            <w:r w:rsidRPr="00295566">
              <w:rPr>
                <w:sz w:val="20"/>
                <w:szCs w:val="20"/>
              </w:rPr>
              <w:t>дистильованої</w:t>
            </w:r>
            <w:proofErr w:type="spellEnd"/>
            <w:r w:rsidRPr="00295566">
              <w:rPr>
                <w:sz w:val="20"/>
                <w:szCs w:val="20"/>
              </w:rPr>
              <w:t xml:space="preserve"> води.</w:t>
            </w:r>
            <w:r w:rsidRPr="00295566">
              <w:rPr>
                <w:sz w:val="20"/>
                <w:szCs w:val="20"/>
              </w:rPr>
              <w:br/>
              <w:t xml:space="preserve">Без </w:t>
            </w:r>
            <w:proofErr w:type="spellStart"/>
            <w:r w:rsidRPr="00295566">
              <w:rPr>
                <w:sz w:val="20"/>
                <w:szCs w:val="20"/>
              </w:rPr>
              <w:t>сколів</w:t>
            </w:r>
            <w:proofErr w:type="spellEnd"/>
            <w:r w:rsidRPr="00295566">
              <w:rPr>
                <w:sz w:val="20"/>
                <w:szCs w:val="20"/>
              </w:rPr>
              <w:t xml:space="preserve"> по краях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Високий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ступінь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прозорості</w:t>
            </w:r>
            <w:proofErr w:type="spellEnd"/>
            <w:r w:rsidRPr="00295566">
              <w:rPr>
                <w:sz w:val="20"/>
                <w:szCs w:val="20"/>
              </w:rPr>
              <w:t xml:space="preserve"> та </w:t>
            </w:r>
            <w:proofErr w:type="spellStart"/>
            <w:r w:rsidRPr="00295566">
              <w:rPr>
                <w:sz w:val="20"/>
                <w:szCs w:val="20"/>
              </w:rPr>
              <w:t>однорідна</w:t>
            </w:r>
            <w:proofErr w:type="spellEnd"/>
            <w:r w:rsidRPr="00295566">
              <w:rPr>
                <w:sz w:val="20"/>
                <w:szCs w:val="20"/>
              </w:rPr>
              <w:t xml:space="preserve"> структура (без </w:t>
            </w:r>
            <w:proofErr w:type="spellStart"/>
            <w:r w:rsidRPr="00295566">
              <w:rPr>
                <w:sz w:val="20"/>
                <w:szCs w:val="20"/>
              </w:rPr>
              <w:t>бульбашок</w:t>
            </w:r>
            <w:proofErr w:type="spellEnd"/>
            <w:r w:rsidRPr="00295566">
              <w:rPr>
                <w:sz w:val="20"/>
                <w:szCs w:val="20"/>
              </w:rPr>
              <w:t xml:space="preserve"> та </w:t>
            </w:r>
            <w:proofErr w:type="spellStart"/>
            <w:r w:rsidRPr="00295566">
              <w:rPr>
                <w:sz w:val="20"/>
                <w:szCs w:val="20"/>
              </w:rPr>
              <w:t>інших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включень</w:t>
            </w:r>
            <w:proofErr w:type="spellEnd"/>
            <w:r w:rsidRPr="00295566">
              <w:rPr>
                <w:sz w:val="20"/>
                <w:szCs w:val="20"/>
              </w:rPr>
              <w:t xml:space="preserve">), </w:t>
            </w:r>
            <w:proofErr w:type="spellStart"/>
            <w:r w:rsidRPr="00295566">
              <w:rPr>
                <w:sz w:val="20"/>
                <w:szCs w:val="20"/>
              </w:rPr>
              <w:t>що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гарантує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найвищу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якість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зображення</w:t>
            </w:r>
            <w:proofErr w:type="spellEnd"/>
            <w:r w:rsidRPr="00295566">
              <w:rPr>
                <w:sz w:val="20"/>
                <w:szCs w:val="20"/>
              </w:rPr>
              <w:t>.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Придатний</w:t>
            </w:r>
            <w:proofErr w:type="spellEnd"/>
            <w:r w:rsidRPr="00295566">
              <w:rPr>
                <w:sz w:val="20"/>
                <w:szCs w:val="20"/>
              </w:rPr>
              <w:t xml:space="preserve"> для </w:t>
            </w:r>
            <w:proofErr w:type="spellStart"/>
            <w:r w:rsidRPr="00295566">
              <w:rPr>
                <w:sz w:val="20"/>
                <w:szCs w:val="20"/>
              </w:rPr>
              <w:t>використання</w:t>
            </w:r>
            <w:proofErr w:type="spellEnd"/>
            <w:r w:rsidRPr="00295566">
              <w:rPr>
                <w:sz w:val="20"/>
                <w:szCs w:val="20"/>
              </w:rPr>
              <w:t xml:space="preserve"> з будь-</w:t>
            </w:r>
            <w:proofErr w:type="spellStart"/>
            <w:r w:rsidRPr="00295566">
              <w:rPr>
                <w:sz w:val="20"/>
                <w:szCs w:val="20"/>
              </w:rPr>
              <w:t>якими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оптичними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мікроскопами</w:t>
            </w:r>
            <w:proofErr w:type="spellEnd"/>
            <w:r w:rsidRPr="00295566">
              <w:rPr>
                <w:sz w:val="20"/>
                <w:szCs w:val="20"/>
              </w:rPr>
              <w:t>.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Використовуються</w:t>
            </w:r>
            <w:proofErr w:type="spellEnd"/>
            <w:r w:rsidRPr="00295566">
              <w:rPr>
                <w:sz w:val="20"/>
                <w:szCs w:val="20"/>
              </w:rPr>
              <w:t xml:space="preserve"> у </w:t>
            </w:r>
            <w:proofErr w:type="spellStart"/>
            <w:r w:rsidRPr="00295566">
              <w:rPr>
                <w:sz w:val="20"/>
                <w:szCs w:val="20"/>
              </w:rPr>
              <w:t>процесі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самостійного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виготовлення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мікроскопічних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препаратів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із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тривалим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терміном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зберігання</w:t>
            </w:r>
            <w:proofErr w:type="spellEnd"/>
            <w:r w:rsidRPr="00295566">
              <w:rPr>
                <w:sz w:val="20"/>
                <w:szCs w:val="20"/>
              </w:rPr>
              <w:t xml:space="preserve"> без </w:t>
            </w:r>
            <w:proofErr w:type="spellStart"/>
            <w:r w:rsidRPr="00295566">
              <w:rPr>
                <w:sz w:val="20"/>
                <w:szCs w:val="20"/>
              </w:rPr>
              <w:t>втрати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571AD4B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14:paraId="6511E644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566" w:rsidRPr="00295566" w14:paraId="12925D52" w14:textId="77777777" w:rsidTr="00295566">
        <w:trPr>
          <w:trHeight w:val="44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0F8C1C79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D2D119F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95566">
              <w:rPr>
                <w:sz w:val="20"/>
                <w:szCs w:val="20"/>
              </w:rPr>
              <w:t>Етикетки</w:t>
            </w:r>
            <w:proofErr w:type="spellEnd"/>
            <w:r w:rsidRPr="00295566">
              <w:rPr>
                <w:sz w:val="20"/>
                <w:szCs w:val="20"/>
                <w:lang w:val="en-US"/>
              </w:rPr>
              <w:t xml:space="preserve"> </w:t>
            </w:r>
            <w:r w:rsidRPr="00295566">
              <w:rPr>
                <w:sz w:val="20"/>
                <w:szCs w:val="20"/>
              </w:rPr>
              <w:t>для</w:t>
            </w:r>
            <w:r w:rsidRPr="002955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пляшок</w:t>
            </w:r>
            <w:proofErr w:type="spellEnd"/>
            <w:r w:rsidRPr="00295566">
              <w:rPr>
                <w:sz w:val="20"/>
                <w:szCs w:val="20"/>
                <w:lang w:val="en-US"/>
              </w:rPr>
              <w:t xml:space="preserve"> </w:t>
            </w:r>
            <w:r w:rsidRPr="00295566">
              <w:rPr>
                <w:sz w:val="20"/>
                <w:szCs w:val="20"/>
              </w:rPr>
              <w:t>та</w:t>
            </w:r>
            <w:r w:rsidRPr="002955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слайдів</w:t>
            </w:r>
            <w:proofErr w:type="spellEnd"/>
            <w:r w:rsidRPr="00295566">
              <w:rPr>
                <w:sz w:val="20"/>
                <w:szCs w:val="20"/>
                <w:lang w:val="en-US"/>
              </w:rPr>
              <w:t>, 2000</w:t>
            </w:r>
            <w:proofErr w:type="spellStart"/>
            <w:r w:rsidRPr="00295566">
              <w:rPr>
                <w:sz w:val="20"/>
                <w:szCs w:val="20"/>
              </w:rPr>
              <w:t>шт</w:t>
            </w:r>
            <w:proofErr w:type="spellEnd"/>
            <w:r w:rsidRPr="00295566">
              <w:rPr>
                <w:sz w:val="20"/>
                <w:szCs w:val="20"/>
                <w:lang w:val="en-US"/>
              </w:rPr>
              <w:t xml:space="preserve"> / Labels for bottles and slides, 2000pc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09B511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73F869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95566">
              <w:rPr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14:paraId="6C0DA690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95566">
              <w:rPr>
                <w:sz w:val="20"/>
                <w:szCs w:val="20"/>
              </w:rPr>
              <w:t>Етикетки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повинні</w:t>
            </w:r>
            <w:proofErr w:type="spellEnd"/>
            <w:r w:rsidRPr="00295566">
              <w:rPr>
                <w:sz w:val="20"/>
                <w:szCs w:val="20"/>
              </w:rPr>
              <w:t xml:space="preserve"> бути </w:t>
            </w:r>
            <w:proofErr w:type="spellStart"/>
            <w:r w:rsidRPr="00295566">
              <w:rPr>
                <w:sz w:val="20"/>
                <w:szCs w:val="20"/>
              </w:rPr>
              <w:t>призначені</w:t>
            </w:r>
            <w:proofErr w:type="spellEnd"/>
            <w:r w:rsidRPr="00295566">
              <w:rPr>
                <w:sz w:val="20"/>
                <w:szCs w:val="20"/>
              </w:rPr>
              <w:t xml:space="preserve"> для </w:t>
            </w:r>
            <w:proofErr w:type="spellStart"/>
            <w:r w:rsidRPr="00295566">
              <w:rPr>
                <w:sz w:val="20"/>
                <w:szCs w:val="20"/>
              </w:rPr>
              <w:t>друку</w:t>
            </w:r>
            <w:proofErr w:type="spellEnd"/>
            <w:r w:rsidRPr="00295566">
              <w:rPr>
                <w:sz w:val="20"/>
                <w:szCs w:val="20"/>
              </w:rPr>
              <w:t xml:space="preserve"> штрих коду і наклейки </w:t>
            </w:r>
            <w:proofErr w:type="spellStart"/>
            <w:r w:rsidRPr="00295566">
              <w:rPr>
                <w:sz w:val="20"/>
                <w:szCs w:val="20"/>
              </w:rPr>
              <w:t>їх</w:t>
            </w:r>
            <w:proofErr w:type="spellEnd"/>
            <w:r w:rsidRPr="00295566">
              <w:rPr>
                <w:sz w:val="20"/>
                <w:szCs w:val="20"/>
              </w:rPr>
              <w:t xml:space="preserve"> на </w:t>
            </w:r>
            <w:proofErr w:type="spellStart"/>
            <w:r w:rsidRPr="00295566">
              <w:rPr>
                <w:sz w:val="20"/>
                <w:szCs w:val="20"/>
              </w:rPr>
              <w:t>скла</w:t>
            </w:r>
            <w:proofErr w:type="spellEnd"/>
            <w:r w:rsidRPr="00295566">
              <w:rPr>
                <w:sz w:val="20"/>
                <w:szCs w:val="20"/>
              </w:rPr>
              <w:t xml:space="preserve"> і </w:t>
            </w:r>
            <w:proofErr w:type="spellStart"/>
            <w:r w:rsidRPr="00295566">
              <w:rPr>
                <w:sz w:val="20"/>
                <w:szCs w:val="20"/>
              </w:rPr>
              <w:t>віаль</w:t>
            </w:r>
            <w:proofErr w:type="spellEnd"/>
            <w:r w:rsidRPr="00295566">
              <w:rPr>
                <w:sz w:val="20"/>
                <w:szCs w:val="20"/>
              </w:rPr>
              <w:t>.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Обсяг</w:t>
            </w:r>
            <w:proofErr w:type="spellEnd"/>
            <w:r w:rsidRPr="00295566">
              <w:rPr>
                <w:sz w:val="20"/>
                <w:szCs w:val="20"/>
              </w:rPr>
              <w:t xml:space="preserve"> упаковки не </w:t>
            </w:r>
            <w:proofErr w:type="spellStart"/>
            <w:r w:rsidRPr="00295566">
              <w:rPr>
                <w:sz w:val="20"/>
                <w:szCs w:val="20"/>
              </w:rPr>
              <w:t>менше</w:t>
            </w:r>
            <w:proofErr w:type="spellEnd"/>
            <w:r w:rsidRPr="00295566">
              <w:rPr>
                <w:sz w:val="20"/>
                <w:szCs w:val="20"/>
              </w:rPr>
              <w:t xml:space="preserve"> 2000 </w:t>
            </w:r>
            <w:proofErr w:type="spellStart"/>
            <w:r w:rsidRPr="0029556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2BBDB05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14:paraId="5BCE40A2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566" w:rsidRPr="00295566" w14:paraId="6881E6FC" w14:textId="77777777" w:rsidTr="00295566">
        <w:trPr>
          <w:trHeight w:val="44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412DDCC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t>4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2D387C5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t xml:space="preserve">Концентрат </w:t>
            </w:r>
            <w:proofErr w:type="spellStart"/>
            <w:r w:rsidRPr="00295566">
              <w:rPr>
                <w:sz w:val="20"/>
                <w:szCs w:val="20"/>
              </w:rPr>
              <w:t>підкисленої</w:t>
            </w:r>
            <w:proofErr w:type="spellEnd"/>
            <w:r w:rsidRPr="00295566">
              <w:rPr>
                <w:sz w:val="20"/>
                <w:szCs w:val="20"/>
              </w:rPr>
              <w:t xml:space="preserve"> води Скотта 10* / </w:t>
            </w:r>
            <w:proofErr w:type="spellStart"/>
            <w:r w:rsidRPr="00295566">
              <w:rPr>
                <w:sz w:val="20"/>
                <w:szCs w:val="20"/>
              </w:rPr>
              <w:t>Scott’s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acidulated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water</w:t>
            </w:r>
            <w:proofErr w:type="spellEnd"/>
            <w:r w:rsidRPr="00295566">
              <w:rPr>
                <w:sz w:val="20"/>
                <w:szCs w:val="20"/>
              </w:rPr>
              <w:t xml:space="preserve"> 10*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0C4DEE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169A9A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95566">
              <w:rPr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14:paraId="7D35B239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95566">
              <w:rPr>
                <w:sz w:val="20"/>
                <w:szCs w:val="20"/>
              </w:rPr>
              <w:t>Розчин</w:t>
            </w:r>
            <w:proofErr w:type="spellEnd"/>
            <w:r w:rsidRPr="00295566">
              <w:rPr>
                <w:sz w:val="20"/>
                <w:szCs w:val="20"/>
              </w:rPr>
              <w:t xml:space="preserve"> повинен </w:t>
            </w:r>
            <w:proofErr w:type="spellStart"/>
            <w:r w:rsidRPr="00295566">
              <w:rPr>
                <w:sz w:val="20"/>
                <w:szCs w:val="20"/>
              </w:rPr>
              <w:t>вкалючати</w:t>
            </w:r>
            <w:proofErr w:type="spellEnd"/>
            <w:r w:rsidRPr="00295566">
              <w:rPr>
                <w:sz w:val="20"/>
                <w:szCs w:val="20"/>
              </w:rPr>
              <w:t xml:space="preserve"> в себе </w:t>
            </w:r>
            <w:proofErr w:type="spellStart"/>
            <w:r w:rsidRPr="00295566">
              <w:rPr>
                <w:sz w:val="20"/>
                <w:szCs w:val="20"/>
              </w:rPr>
              <w:t>магнію</w:t>
            </w:r>
            <w:proofErr w:type="spellEnd"/>
            <w:r w:rsidRPr="00295566">
              <w:rPr>
                <w:sz w:val="20"/>
                <w:szCs w:val="20"/>
              </w:rPr>
              <w:t xml:space="preserve"> сульфат і </w:t>
            </w:r>
            <w:proofErr w:type="spellStart"/>
            <w:r w:rsidRPr="00295566">
              <w:rPr>
                <w:sz w:val="20"/>
                <w:szCs w:val="20"/>
              </w:rPr>
              <w:t>калію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гидроксикарбонат</w:t>
            </w:r>
            <w:proofErr w:type="spellEnd"/>
            <w:r w:rsidRPr="00295566">
              <w:rPr>
                <w:sz w:val="20"/>
                <w:szCs w:val="20"/>
              </w:rPr>
              <w:t xml:space="preserve"> і </w:t>
            </w:r>
            <w:proofErr w:type="spellStart"/>
            <w:r w:rsidRPr="00295566">
              <w:rPr>
                <w:sz w:val="20"/>
                <w:szCs w:val="20"/>
              </w:rPr>
              <w:t>являти</w:t>
            </w:r>
            <w:proofErr w:type="spellEnd"/>
            <w:r w:rsidRPr="00295566">
              <w:rPr>
                <w:sz w:val="20"/>
                <w:szCs w:val="20"/>
              </w:rPr>
              <w:t xml:space="preserve"> собою концентрат, </w:t>
            </w:r>
            <w:proofErr w:type="spellStart"/>
            <w:r w:rsidRPr="00295566">
              <w:rPr>
                <w:sz w:val="20"/>
                <w:szCs w:val="20"/>
              </w:rPr>
              <w:t>який</w:t>
            </w:r>
            <w:proofErr w:type="spellEnd"/>
            <w:r w:rsidRPr="00295566">
              <w:rPr>
                <w:sz w:val="20"/>
                <w:szCs w:val="20"/>
              </w:rPr>
              <w:t xml:space="preserve"> перед </w:t>
            </w:r>
            <w:proofErr w:type="spellStart"/>
            <w:r w:rsidRPr="00295566">
              <w:rPr>
                <w:sz w:val="20"/>
                <w:szCs w:val="20"/>
              </w:rPr>
              <w:t>використанням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необхідно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розбавити</w:t>
            </w:r>
            <w:proofErr w:type="spellEnd"/>
            <w:r w:rsidRPr="00295566">
              <w:rPr>
                <w:sz w:val="20"/>
                <w:szCs w:val="20"/>
              </w:rPr>
              <w:t xml:space="preserve"> в 10 </w:t>
            </w:r>
            <w:proofErr w:type="spellStart"/>
            <w:r w:rsidRPr="00295566">
              <w:rPr>
                <w:sz w:val="20"/>
                <w:szCs w:val="20"/>
              </w:rPr>
              <w:t>разів</w:t>
            </w:r>
            <w:proofErr w:type="spellEnd"/>
            <w:r w:rsidRPr="00295566">
              <w:rPr>
                <w:sz w:val="20"/>
                <w:szCs w:val="20"/>
              </w:rPr>
              <w:t>.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Обсяг</w:t>
            </w:r>
            <w:proofErr w:type="spellEnd"/>
            <w:r w:rsidRPr="00295566">
              <w:rPr>
                <w:sz w:val="20"/>
                <w:szCs w:val="20"/>
              </w:rPr>
              <w:t xml:space="preserve"> упаковки-не </w:t>
            </w:r>
            <w:proofErr w:type="spellStart"/>
            <w:r w:rsidRPr="00295566">
              <w:rPr>
                <w:sz w:val="20"/>
                <w:szCs w:val="20"/>
              </w:rPr>
              <w:t>більш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ніж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r w:rsidRPr="00295566">
              <w:rPr>
                <w:sz w:val="20"/>
                <w:szCs w:val="20"/>
              </w:rPr>
              <w:br/>
              <w:t>500 мл.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10034253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14:paraId="68142951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566" w:rsidRPr="00295566" w14:paraId="2323FE88" w14:textId="77777777" w:rsidTr="00295566">
        <w:trPr>
          <w:trHeight w:val="44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5A87343A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9556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FEB7761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95566">
              <w:rPr>
                <w:sz w:val="20"/>
                <w:szCs w:val="20"/>
                <w:lang w:val="uk-UA"/>
              </w:rPr>
              <w:t xml:space="preserve">Ксилол Аналітичний реагент АР чистий реагент без сірки / </w:t>
            </w:r>
            <w:proofErr w:type="spellStart"/>
            <w:r w:rsidRPr="00295566">
              <w:rPr>
                <w:sz w:val="20"/>
                <w:szCs w:val="20"/>
              </w:rPr>
              <w:t>Xylene</w:t>
            </w:r>
            <w:proofErr w:type="spellEnd"/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Analitycal</w:t>
            </w:r>
            <w:proofErr w:type="spellEnd"/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reagent</w:t>
            </w:r>
            <w:proofErr w:type="spellEnd"/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r w:rsidRPr="00295566">
              <w:rPr>
                <w:sz w:val="20"/>
                <w:szCs w:val="20"/>
              </w:rPr>
              <w:t>AR</w:t>
            </w:r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sulphur</w:t>
            </w:r>
            <w:proofErr w:type="spellEnd"/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free</w:t>
            </w:r>
            <w:proofErr w:type="spellEnd"/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pure</w:t>
            </w:r>
            <w:proofErr w:type="spellEnd"/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reagent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4F83B4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7C6476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95566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519" w:type="dxa"/>
            <w:shd w:val="clear" w:color="auto" w:fill="auto"/>
            <w:noWrap/>
            <w:vAlign w:val="center"/>
          </w:tcPr>
          <w:p w14:paraId="5F26D510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95566">
              <w:rPr>
                <w:sz w:val="20"/>
                <w:szCs w:val="20"/>
              </w:rPr>
              <w:t>Розчин</w:t>
            </w:r>
            <w:proofErr w:type="spellEnd"/>
            <w:r w:rsidRPr="00295566">
              <w:rPr>
                <w:sz w:val="20"/>
                <w:szCs w:val="20"/>
              </w:rPr>
              <w:t xml:space="preserve"> «Ксилол»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Обсяг</w:t>
            </w:r>
            <w:proofErr w:type="spellEnd"/>
            <w:r w:rsidRPr="00295566">
              <w:rPr>
                <w:sz w:val="20"/>
                <w:szCs w:val="20"/>
              </w:rPr>
              <w:t xml:space="preserve"> упаковки - не </w:t>
            </w:r>
            <w:proofErr w:type="spellStart"/>
            <w:r w:rsidRPr="00295566">
              <w:rPr>
                <w:sz w:val="20"/>
                <w:szCs w:val="20"/>
              </w:rPr>
              <w:t>більше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ніж</w:t>
            </w:r>
            <w:proofErr w:type="spellEnd"/>
            <w:r w:rsidRPr="00295566">
              <w:rPr>
                <w:sz w:val="20"/>
                <w:szCs w:val="20"/>
              </w:rPr>
              <w:t xml:space="preserve"> 5 л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6FC8AA9D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14:paraId="00464725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95566" w:rsidRPr="00295566" w14:paraId="337A45CF" w14:textId="77777777" w:rsidTr="00295566">
        <w:trPr>
          <w:trHeight w:val="44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14:paraId="36E861B4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9556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BF90465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95566">
              <w:rPr>
                <w:sz w:val="20"/>
                <w:szCs w:val="20"/>
                <w:lang w:val="uk-UA"/>
              </w:rPr>
              <w:t xml:space="preserve">Гематоксилін </w:t>
            </w:r>
            <w:proofErr w:type="spellStart"/>
            <w:r w:rsidRPr="00295566">
              <w:rPr>
                <w:sz w:val="20"/>
                <w:szCs w:val="20"/>
                <w:lang w:val="uk-UA"/>
              </w:rPr>
              <w:t>Гілл</w:t>
            </w:r>
            <w:proofErr w:type="spellEnd"/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r w:rsidRPr="00295566">
              <w:rPr>
                <w:sz w:val="20"/>
                <w:szCs w:val="20"/>
              </w:rPr>
              <w:t>II</w:t>
            </w:r>
            <w:r w:rsidRPr="00295566">
              <w:rPr>
                <w:sz w:val="20"/>
                <w:szCs w:val="20"/>
                <w:lang w:val="uk-UA"/>
              </w:rPr>
              <w:t xml:space="preserve"> для фарбування ядра / </w:t>
            </w:r>
            <w:proofErr w:type="spellStart"/>
            <w:r w:rsidRPr="00295566">
              <w:rPr>
                <w:sz w:val="20"/>
                <w:szCs w:val="20"/>
              </w:rPr>
              <w:t>Gill</w:t>
            </w:r>
            <w:proofErr w:type="spellEnd"/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r w:rsidRPr="00295566">
              <w:rPr>
                <w:sz w:val="20"/>
                <w:szCs w:val="20"/>
              </w:rPr>
              <w:t>II</w:t>
            </w:r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haematoxylin</w:t>
            </w:r>
            <w:proofErr w:type="spellEnd"/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Nuclear</w:t>
            </w:r>
            <w:proofErr w:type="spellEnd"/>
            <w:r w:rsidRPr="0029556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stain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2A4D89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r w:rsidRPr="0029556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ED7F79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295566">
              <w:rPr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4519" w:type="dxa"/>
            <w:shd w:val="clear" w:color="auto" w:fill="auto"/>
            <w:noWrap/>
            <w:vAlign w:val="center"/>
          </w:tcPr>
          <w:p w14:paraId="424024CA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95566">
              <w:rPr>
                <w:sz w:val="20"/>
                <w:szCs w:val="20"/>
              </w:rPr>
              <w:t>Фарба</w:t>
            </w:r>
            <w:proofErr w:type="spellEnd"/>
            <w:r w:rsidRPr="00295566">
              <w:rPr>
                <w:sz w:val="20"/>
                <w:szCs w:val="20"/>
              </w:rPr>
              <w:t xml:space="preserve"> «</w:t>
            </w:r>
            <w:proofErr w:type="spellStart"/>
            <w:r w:rsidRPr="00295566">
              <w:rPr>
                <w:sz w:val="20"/>
                <w:szCs w:val="20"/>
              </w:rPr>
              <w:t>Гематоксилін</w:t>
            </w:r>
            <w:proofErr w:type="spellEnd"/>
            <w:r w:rsidRPr="00295566">
              <w:rPr>
                <w:sz w:val="20"/>
                <w:szCs w:val="20"/>
              </w:rPr>
              <w:t xml:space="preserve"> по </w:t>
            </w:r>
            <w:proofErr w:type="spellStart"/>
            <w:r w:rsidRPr="00295566">
              <w:rPr>
                <w:sz w:val="20"/>
                <w:szCs w:val="20"/>
              </w:rPr>
              <w:t>Гіллу</w:t>
            </w:r>
            <w:proofErr w:type="spellEnd"/>
            <w:r w:rsidRPr="00295566">
              <w:rPr>
                <w:sz w:val="20"/>
                <w:szCs w:val="20"/>
              </w:rPr>
              <w:t xml:space="preserve"> №2» </w:t>
            </w:r>
            <w:proofErr w:type="spellStart"/>
            <w:r w:rsidRPr="00295566">
              <w:rPr>
                <w:sz w:val="20"/>
                <w:szCs w:val="20"/>
              </w:rPr>
              <w:t>призначена</w:t>
            </w:r>
            <w:proofErr w:type="spellEnd"/>
            <w:r w:rsidRPr="00295566">
              <w:rPr>
                <w:sz w:val="20"/>
                <w:szCs w:val="20"/>
              </w:rPr>
              <w:t xml:space="preserve"> для </w:t>
            </w:r>
            <w:proofErr w:type="spellStart"/>
            <w:r w:rsidRPr="00295566">
              <w:rPr>
                <w:sz w:val="20"/>
                <w:szCs w:val="20"/>
              </w:rPr>
              <w:t>фарбування</w:t>
            </w:r>
            <w:proofErr w:type="spellEnd"/>
            <w:r w:rsidRPr="00295566">
              <w:rPr>
                <w:sz w:val="20"/>
                <w:szCs w:val="20"/>
              </w:rPr>
              <w:t xml:space="preserve"> по протоколу «</w:t>
            </w:r>
            <w:proofErr w:type="spellStart"/>
            <w:r w:rsidRPr="00295566">
              <w:rPr>
                <w:sz w:val="20"/>
                <w:szCs w:val="20"/>
              </w:rPr>
              <w:t>Папаніколау</w:t>
            </w:r>
            <w:proofErr w:type="spellEnd"/>
            <w:r w:rsidRPr="00295566">
              <w:rPr>
                <w:sz w:val="20"/>
                <w:szCs w:val="20"/>
              </w:rPr>
              <w:t xml:space="preserve">». </w:t>
            </w:r>
            <w:proofErr w:type="spellStart"/>
            <w:r w:rsidRPr="00295566">
              <w:rPr>
                <w:sz w:val="20"/>
                <w:szCs w:val="20"/>
              </w:rPr>
              <w:t>Запропонована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фарба</w:t>
            </w:r>
            <w:proofErr w:type="spellEnd"/>
            <w:r w:rsidRPr="00295566">
              <w:rPr>
                <w:sz w:val="20"/>
                <w:szCs w:val="20"/>
              </w:rPr>
              <w:t xml:space="preserve"> повинна бути </w:t>
            </w:r>
            <w:proofErr w:type="spellStart"/>
            <w:r w:rsidRPr="00295566">
              <w:rPr>
                <w:sz w:val="20"/>
                <w:szCs w:val="20"/>
              </w:rPr>
              <w:t>адаптована</w:t>
            </w:r>
            <w:proofErr w:type="spellEnd"/>
            <w:r w:rsidRPr="00295566">
              <w:rPr>
                <w:sz w:val="20"/>
                <w:szCs w:val="20"/>
              </w:rPr>
              <w:t xml:space="preserve"> для </w:t>
            </w:r>
            <w:proofErr w:type="spellStart"/>
            <w:r w:rsidRPr="00295566">
              <w:rPr>
                <w:sz w:val="20"/>
                <w:szCs w:val="20"/>
              </w:rPr>
              <w:t>забарвлення</w:t>
            </w:r>
            <w:proofErr w:type="spellEnd"/>
            <w:r w:rsidRPr="00295566">
              <w:rPr>
                <w:sz w:val="20"/>
                <w:szCs w:val="20"/>
              </w:rPr>
              <w:t xml:space="preserve"> по протоколу «</w:t>
            </w:r>
            <w:proofErr w:type="spellStart"/>
            <w:r w:rsidRPr="00295566">
              <w:rPr>
                <w:sz w:val="20"/>
                <w:szCs w:val="20"/>
              </w:rPr>
              <w:t>Папаніколау</w:t>
            </w:r>
            <w:proofErr w:type="spellEnd"/>
            <w:r w:rsidRPr="00295566">
              <w:rPr>
                <w:sz w:val="20"/>
                <w:szCs w:val="20"/>
              </w:rPr>
              <w:t xml:space="preserve">» на </w:t>
            </w:r>
            <w:proofErr w:type="spellStart"/>
            <w:r w:rsidRPr="00295566">
              <w:rPr>
                <w:sz w:val="20"/>
                <w:szCs w:val="20"/>
              </w:rPr>
              <w:t>автоматичній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станції</w:t>
            </w:r>
            <w:proofErr w:type="spellEnd"/>
            <w:r w:rsidRPr="00295566">
              <w:rPr>
                <w:sz w:val="20"/>
                <w:szCs w:val="20"/>
              </w:rPr>
              <w:t xml:space="preserve"> «</w:t>
            </w:r>
            <w:proofErr w:type="spellStart"/>
            <w:r w:rsidRPr="00295566">
              <w:rPr>
                <w:sz w:val="20"/>
                <w:szCs w:val="20"/>
              </w:rPr>
              <w:t>Paint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Cell</w:t>
            </w:r>
            <w:proofErr w:type="spellEnd"/>
            <w:r w:rsidRPr="00295566">
              <w:rPr>
                <w:sz w:val="20"/>
                <w:szCs w:val="20"/>
              </w:rPr>
              <w:t xml:space="preserve">» (ILSA, </w:t>
            </w:r>
            <w:proofErr w:type="spellStart"/>
            <w:r w:rsidRPr="00295566">
              <w:rPr>
                <w:sz w:val="20"/>
                <w:szCs w:val="20"/>
              </w:rPr>
              <w:t>Франція</w:t>
            </w:r>
            <w:proofErr w:type="spellEnd"/>
            <w:r w:rsidRPr="00295566">
              <w:rPr>
                <w:sz w:val="20"/>
                <w:szCs w:val="20"/>
              </w:rPr>
              <w:t xml:space="preserve">) </w:t>
            </w:r>
            <w:r w:rsidRPr="00295566">
              <w:rPr>
                <w:sz w:val="20"/>
                <w:szCs w:val="20"/>
              </w:rPr>
              <w:br/>
            </w:r>
            <w:proofErr w:type="spellStart"/>
            <w:r w:rsidRPr="00295566">
              <w:rPr>
                <w:sz w:val="20"/>
                <w:szCs w:val="20"/>
              </w:rPr>
              <w:t>Обсяг</w:t>
            </w:r>
            <w:proofErr w:type="spellEnd"/>
            <w:r w:rsidRPr="00295566">
              <w:rPr>
                <w:sz w:val="20"/>
                <w:szCs w:val="20"/>
              </w:rPr>
              <w:t xml:space="preserve"> упаковки - не </w:t>
            </w:r>
            <w:proofErr w:type="spellStart"/>
            <w:r w:rsidRPr="00295566">
              <w:rPr>
                <w:sz w:val="20"/>
                <w:szCs w:val="20"/>
              </w:rPr>
              <w:t>більше</w:t>
            </w:r>
            <w:proofErr w:type="spellEnd"/>
            <w:r w:rsidRPr="00295566">
              <w:rPr>
                <w:sz w:val="20"/>
                <w:szCs w:val="20"/>
              </w:rPr>
              <w:t xml:space="preserve"> </w:t>
            </w:r>
            <w:proofErr w:type="spellStart"/>
            <w:r w:rsidRPr="00295566">
              <w:rPr>
                <w:sz w:val="20"/>
                <w:szCs w:val="20"/>
              </w:rPr>
              <w:t>ніж</w:t>
            </w:r>
            <w:proofErr w:type="spellEnd"/>
            <w:r w:rsidRPr="00295566">
              <w:rPr>
                <w:sz w:val="20"/>
                <w:szCs w:val="20"/>
              </w:rPr>
              <w:t xml:space="preserve"> 1 л.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31D03F70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14:paraId="1D1E6E4D" w14:textId="77777777" w:rsidR="00295566" w:rsidRPr="00295566" w:rsidRDefault="00295566" w:rsidP="0029556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74D4D4C3" w14:textId="77777777" w:rsidR="00CB5168" w:rsidRPr="001262B6" w:rsidRDefault="00CB5168" w:rsidP="00CB5168">
      <w:pPr>
        <w:contextualSpacing/>
        <w:jc w:val="both"/>
        <w:rPr>
          <w:color w:val="000000"/>
          <w:lang w:eastAsia="ar-SA"/>
        </w:rPr>
      </w:pPr>
    </w:p>
    <w:p w14:paraId="23F33062" w14:textId="77777777" w:rsidR="00BC733F" w:rsidRDefault="00BC733F">
      <w:pPr>
        <w:rPr>
          <w:lang w:val="uk-UA"/>
        </w:rPr>
      </w:pPr>
    </w:p>
    <w:p w14:paraId="4393D6AD" w14:textId="77777777" w:rsidR="00BC733F" w:rsidRPr="00BC733F" w:rsidRDefault="00BC733F" w:rsidP="00BC733F">
      <w:pPr>
        <w:rPr>
          <w:lang w:val="uk-UA"/>
        </w:rPr>
      </w:pPr>
    </w:p>
    <w:p w14:paraId="199F71BC" w14:textId="77777777" w:rsidR="00BC733F" w:rsidRPr="00BC733F" w:rsidRDefault="00BC733F" w:rsidP="00BC733F">
      <w:pPr>
        <w:rPr>
          <w:lang w:val="uk-UA"/>
        </w:rPr>
      </w:pPr>
    </w:p>
    <w:p w14:paraId="14DAE655" w14:textId="77777777" w:rsidR="00BC733F" w:rsidRDefault="00BC733F" w:rsidP="00BC733F">
      <w:pPr>
        <w:rPr>
          <w:lang w:val="uk-UA"/>
        </w:rPr>
      </w:pPr>
    </w:p>
    <w:p w14:paraId="2CC304BA" w14:textId="77777777" w:rsidR="00BC733F" w:rsidRDefault="00BC733F" w:rsidP="00BC733F">
      <w:pPr>
        <w:contextualSpacing/>
        <w:jc w:val="both"/>
        <w:rPr>
          <w:color w:val="000000"/>
          <w:lang w:eastAsia="ar-SA"/>
        </w:rPr>
      </w:pPr>
    </w:p>
    <w:p w14:paraId="50990FBD" w14:textId="77777777" w:rsidR="00BC733F" w:rsidRPr="002639D2" w:rsidRDefault="00BC733F" w:rsidP="00BC733F">
      <w:pPr>
        <w:suppressAutoHyphens/>
        <w:contextualSpacing/>
        <w:jc w:val="both"/>
        <w:rPr>
          <w:b/>
          <w:i/>
          <w:sz w:val="22"/>
          <w:szCs w:val="22"/>
          <w:lang w:val="uk-UA" w:eastAsia="ar-SA"/>
        </w:rPr>
      </w:pPr>
      <w:r w:rsidRPr="002639D2">
        <w:rPr>
          <w:b/>
          <w:bCs/>
          <w:sz w:val="22"/>
          <w:szCs w:val="22"/>
          <w:lang w:val="uk-UA" w:eastAsia="ar-SA"/>
        </w:rPr>
        <w:t>*</w:t>
      </w:r>
      <w:r w:rsidRPr="002639D2">
        <w:rPr>
          <w:b/>
          <w:bCs/>
          <w:i/>
          <w:sz w:val="22"/>
          <w:szCs w:val="22"/>
          <w:u w:val="single"/>
          <w:lang w:val="uk-UA" w:eastAsia="ar-SA"/>
        </w:rPr>
        <w:t xml:space="preserve"> Примітка: </w:t>
      </w:r>
      <w:r w:rsidRPr="002639D2">
        <w:rPr>
          <w:b/>
          <w:bCs/>
          <w:i/>
          <w:iCs/>
          <w:sz w:val="22"/>
          <w:szCs w:val="22"/>
          <w:lang w:val="uk-UA" w:eastAsia="ar-SA"/>
        </w:rPr>
        <w:t xml:space="preserve">у разі, коли в описі предмета закупівлі </w:t>
      </w:r>
      <w:r w:rsidRPr="002639D2">
        <w:rPr>
          <w:b/>
          <w:i/>
          <w:sz w:val="22"/>
          <w:szCs w:val="22"/>
          <w:lang w:val="uk-UA" w:eastAsia="ar-S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14:paraId="1AFD9A08" w14:textId="77777777" w:rsidR="00BC733F" w:rsidRPr="003618F9" w:rsidRDefault="00BC733F" w:rsidP="00BC733F">
      <w:pPr>
        <w:suppressAutoHyphens/>
        <w:jc w:val="both"/>
        <w:rPr>
          <w:b/>
          <w:sz w:val="36"/>
          <w:szCs w:val="36"/>
          <w:u w:val="single"/>
          <w:lang w:val="uk-UA" w:eastAsia="ar-SA"/>
        </w:rPr>
      </w:pPr>
      <w:r w:rsidRPr="002639D2">
        <w:rPr>
          <w:b/>
          <w:bCs/>
          <w:i/>
          <w:sz w:val="22"/>
          <w:szCs w:val="22"/>
          <w:lang w:val="uk-UA" w:eastAsia="ar-SA"/>
        </w:rPr>
        <w:t>*</w:t>
      </w:r>
      <w:r w:rsidRPr="002639D2">
        <w:rPr>
          <w:b/>
          <w:bCs/>
          <w:i/>
          <w:sz w:val="22"/>
          <w:szCs w:val="22"/>
          <w:u w:val="single"/>
          <w:lang w:val="uk-UA" w:eastAsia="ar-SA"/>
        </w:rPr>
        <w:t xml:space="preserve"> Примітка:</w:t>
      </w:r>
      <w:r w:rsidRPr="002639D2">
        <w:rPr>
          <w:b/>
          <w:i/>
          <w:sz w:val="22"/>
          <w:szCs w:val="22"/>
          <w:lang w:val="uk-UA" w:eastAsia="ar-SA"/>
        </w:rPr>
        <w:t xml:space="preserve">  Якщо учасник пропонує інший товар (еквівалент) ніж передбачений цією тендерною документацією, він додатково повинен надати у складі пропозиції детальний опис товару, відомості про виробника та документальне підтвердження повної відповідності технічних характеристик запропонованого товару</w:t>
      </w:r>
      <w:r w:rsidRPr="002639D2">
        <w:rPr>
          <w:b/>
          <w:i/>
          <w:sz w:val="20"/>
          <w:szCs w:val="20"/>
          <w:lang w:val="uk-UA" w:eastAsia="ar-SA"/>
        </w:rPr>
        <w:t>.</w:t>
      </w:r>
    </w:p>
    <w:p w14:paraId="0E0AEC9E" w14:textId="77777777" w:rsidR="007D5300" w:rsidRPr="00BC733F" w:rsidRDefault="007D5300" w:rsidP="00BC733F">
      <w:pPr>
        <w:rPr>
          <w:lang w:val="uk-UA"/>
        </w:rPr>
      </w:pPr>
    </w:p>
    <w:sectPr w:rsidR="007D5300" w:rsidRPr="00BC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D079" w14:textId="77777777" w:rsidR="00BC733F" w:rsidRDefault="00BC733F" w:rsidP="00BC733F">
      <w:r>
        <w:separator/>
      </w:r>
    </w:p>
  </w:endnote>
  <w:endnote w:type="continuationSeparator" w:id="0">
    <w:p w14:paraId="68DA58E5" w14:textId="77777777" w:rsidR="00BC733F" w:rsidRDefault="00BC733F" w:rsidP="00B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165B" w14:textId="77777777" w:rsidR="00BC733F" w:rsidRDefault="00BC733F" w:rsidP="00BC733F">
      <w:r>
        <w:separator/>
      </w:r>
    </w:p>
  </w:footnote>
  <w:footnote w:type="continuationSeparator" w:id="0">
    <w:p w14:paraId="00B29C44" w14:textId="77777777" w:rsidR="00BC733F" w:rsidRDefault="00BC733F" w:rsidP="00BC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27"/>
    <w:rsid w:val="00175727"/>
    <w:rsid w:val="002639D2"/>
    <w:rsid w:val="00295566"/>
    <w:rsid w:val="0069428C"/>
    <w:rsid w:val="007D5300"/>
    <w:rsid w:val="00817D1F"/>
    <w:rsid w:val="00BC733F"/>
    <w:rsid w:val="00C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7FDC"/>
  <w15:chartTrackingRefBased/>
  <w15:docId w15:val="{A16DCC4C-AFAA-4785-9C87-1312C55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3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73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n.at.ua/load/19-1-0-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bn.at.ua/load/19-1-0-2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bn.at.ua/load/pro_povitrja/20-1-0-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bn.at.ua/load/19-1-0-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Labvita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 Pohrebna</dc:creator>
  <cp:keywords/>
  <dc:description/>
  <cp:lastModifiedBy>kostik</cp:lastModifiedBy>
  <cp:revision>6</cp:revision>
  <dcterms:created xsi:type="dcterms:W3CDTF">2023-03-10T13:18:00Z</dcterms:created>
  <dcterms:modified xsi:type="dcterms:W3CDTF">2023-03-20T17:20:00Z</dcterms:modified>
</cp:coreProperties>
</file>