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EF0C61" w:rsidRDefault="00E12961" w:rsidP="00E12961">
                  <w:pPr>
                    <w:spacing w:after="0" w:line="240" w:lineRule="auto"/>
                    <w:rPr>
                      <w:rFonts w:ascii="Times New Roman" w:eastAsia="Times New Roman" w:hAnsi="Times New Roman"/>
                      <w:b/>
                      <w:bCs/>
                      <w:color w:val="FF0000"/>
                      <w:sz w:val="24"/>
                      <w:szCs w:val="24"/>
                      <w:lang w:eastAsia="ru-RU"/>
                    </w:rPr>
                  </w:pPr>
                  <w:r w:rsidRPr="009C2459">
                    <w:rPr>
                      <w:rFonts w:ascii="Times New Roman" w:eastAsia="Times New Roman" w:hAnsi="Times New Roman"/>
                      <w:b/>
                      <w:bCs/>
                      <w:color w:val="FF0000"/>
                      <w:sz w:val="24"/>
                      <w:szCs w:val="24"/>
                      <w:lang w:val="uk-UA" w:eastAsia="ru-RU"/>
                    </w:rPr>
                    <w:t xml:space="preserve">особи  № </w:t>
                  </w:r>
                  <w:r w:rsidR="00D175E4">
                    <w:rPr>
                      <w:rFonts w:ascii="Times New Roman" w:eastAsia="Times New Roman" w:hAnsi="Times New Roman"/>
                      <w:b/>
                      <w:bCs/>
                      <w:color w:val="FF0000"/>
                      <w:sz w:val="24"/>
                      <w:szCs w:val="24"/>
                      <w:lang w:val="uk-UA" w:eastAsia="ru-RU"/>
                    </w:rPr>
                    <w:t>212</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D175E4">
                    <w:rPr>
                      <w:rFonts w:ascii="Times New Roman" w:eastAsia="Times New Roman" w:hAnsi="Times New Roman"/>
                      <w:b/>
                      <w:bCs/>
                      <w:color w:val="FF0000"/>
                      <w:sz w:val="24"/>
                      <w:szCs w:val="24"/>
                      <w:lang w:val="uk-UA" w:eastAsia="ru-RU"/>
                    </w:rPr>
                    <w:t>17</w:t>
                  </w:r>
                  <w:r w:rsidR="001718F7">
                    <w:rPr>
                      <w:rFonts w:ascii="Times New Roman" w:eastAsia="Times New Roman" w:hAnsi="Times New Roman"/>
                      <w:b/>
                      <w:bCs/>
                      <w:color w:val="FF0000"/>
                      <w:sz w:val="24"/>
                      <w:szCs w:val="24"/>
                      <w:lang w:val="uk-UA" w:eastAsia="ru-RU"/>
                    </w:rPr>
                    <w:t xml:space="preserve"> </w:t>
                  </w:r>
                  <w:r w:rsidR="004949F5">
                    <w:rPr>
                      <w:rFonts w:ascii="Times New Roman" w:eastAsia="Times New Roman" w:hAnsi="Times New Roman"/>
                      <w:b/>
                      <w:bCs/>
                      <w:color w:val="FF0000"/>
                      <w:sz w:val="24"/>
                      <w:szCs w:val="24"/>
                      <w:lang w:val="uk-UA" w:eastAsia="ru-RU"/>
                    </w:rPr>
                    <w:t>квітня</w:t>
                  </w:r>
                  <w:r w:rsidR="001718F7">
                    <w:rPr>
                      <w:rFonts w:ascii="Times New Roman" w:eastAsia="Times New Roman" w:hAnsi="Times New Roman"/>
                      <w:b/>
                      <w:bCs/>
                      <w:color w:val="FF0000"/>
                      <w:sz w:val="24"/>
                      <w:szCs w:val="24"/>
                      <w:lang w:val="uk-UA" w:eastAsia="ru-RU"/>
                    </w:rPr>
                    <w:t xml:space="preserve"> </w:t>
                  </w:r>
                  <w:r w:rsidR="00EF0C61">
                    <w:rPr>
                      <w:rFonts w:ascii="Times New Roman" w:eastAsia="Times New Roman" w:hAnsi="Times New Roman"/>
                      <w:b/>
                      <w:bCs/>
                      <w:color w:val="FF0000"/>
                      <w:sz w:val="24"/>
                      <w:szCs w:val="24"/>
                      <w:lang w:val="uk-UA" w:eastAsia="ru-RU"/>
                    </w:rPr>
                    <w:t>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1718F7" w:rsidRPr="001718F7" w:rsidRDefault="001718F7" w:rsidP="001718F7">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1718F7">
        <w:rPr>
          <w:rFonts w:ascii="Times New Roman" w:hAnsi="Times New Roman"/>
          <w:b/>
          <w:bCs/>
          <w:sz w:val="24"/>
          <w:szCs w:val="24"/>
          <w:bdr w:val="none" w:sz="0" w:space="0" w:color="auto" w:frame="1"/>
          <w:lang w:val="uk-UA"/>
        </w:rPr>
        <w:tab/>
      </w:r>
    </w:p>
    <w:p w:rsidR="001B62D8" w:rsidRDefault="00E555DB" w:rsidP="001B62D8">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Pr>
          <w:rFonts w:ascii="Times New Roman" w:hAnsi="Times New Roman"/>
          <w:b/>
          <w:bCs/>
          <w:sz w:val="24"/>
          <w:szCs w:val="24"/>
          <w:bdr w:val="none" w:sz="0" w:space="0" w:color="auto" w:frame="1"/>
          <w:lang w:val="uk-UA"/>
        </w:rPr>
        <w:t xml:space="preserve">Ємність </w:t>
      </w:r>
      <w:r w:rsidRPr="00CA1DB7">
        <w:rPr>
          <w:rFonts w:ascii="Times New Roman" w:hAnsi="Times New Roman"/>
          <w:b/>
          <w:bCs/>
          <w:sz w:val="24"/>
          <w:szCs w:val="24"/>
          <w:bdr w:val="none" w:sz="0" w:space="0" w:color="auto" w:frame="1"/>
          <w:lang w:val="uk-UA"/>
        </w:rPr>
        <w:t xml:space="preserve">з краном </w:t>
      </w:r>
      <w:r w:rsidR="001B62D8" w:rsidRPr="00CA1DB7">
        <w:rPr>
          <w:rFonts w:ascii="Times New Roman" w:hAnsi="Times New Roman"/>
          <w:b/>
          <w:bCs/>
          <w:sz w:val="24"/>
          <w:szCs w:val="24"/>
          <w:bdr w:val="none" w:sz="0" w:space="0" w:color="auto" w:frame="1"/>
          <w:lang w:val="uk-UA"/>
        </w:rPr>
        <w:t>на 1000 літрів</w:t>
      </w:r>
      <w:r w:rsidR="001B62D8">
        <w:rPr>
          <w:rFonts w:ascii="Times New Roman" w:hAnsi="Times New Roman"/>
          <w:b/>
          <w:bCs/>
          <w:sz w:val="24"/>
          <w:szCs w:val="24"/>
          <w:bdr w:val="none" w:sz="0" w:space="0" w:color="auto" w:frame="1"/>
          <w:lang w:val="uk-UA"/>
        </w:rPr>
        <w:t xml:space="preserve"> та 2000 літрів б/в</w:t>
      </w:r>
    </w:p>
    <w:p w:rsidR="001B62D8" w:rsidRDefault="001B62D8" w:rsidP="001B62D8">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p>
    <w:p w:rsidR="008B4FFD" w:rsidRPr="001B62D8" w:rsidRDefault="0078459A" w:rsidP="0078459A">
      <w:pPr>
        <w:jc w:val="center"/>
        <w:rPr>
          <w:rFonts w:ascii="Times New Roman" w:hAnsi="Times New Roman"/>
          <w:lang w:val="uk-UA"/>
        </w:rPr>
      </w:pPr>
      <w:r w:rsidRPr="0078459A">
        <w:rPr>
          <w:rFonts w:ascii="Times New Roman" w:hAnsi="Times New Roman"/>
          <w:b/>
          <w:bCs/>
          <w:sz w:val="24"/>
          <w:szCs w:val="24"/>
          <w:bdr w:val="none" w:sz="0" w:space="0" w:color="auto" w:frame="1"/>
          <w:lang w:val="uk-UA"/>
        </w:rPr>
        <w:t xml:space="preserve">Код ДК 021:2015, код - </w:t>
      </w:r>
      <w:r w:rsidR="001B62D8" w:rsidRPr="001B62D8">
        <w:rPr>
          <w:rFonts w:ascii="Times New Roman" w:hAnsi="Times New Roman"/>
          <w:b/>
          <w:bCs/>
          <w:sz w:val="24"/>
          <w:szCs w:val="24"/>
          <w:bdr w:val="none" w:sz="0" w:space="0" w:color="auto" w:frame="1"/>
          <w:lang w:val="uk-UA"/>
        </w:rPr>
        <w:t>44610000-9 - Цистерни, резервуари, контейнери та посудини високого тиску</w:t>
      </w:r>
    </w:p>
    <w:p w:rsidR="00240535" w:rsidRDefault="00240535" w:rsidP="00375F24">
      <w:pPr>
        <w:jc w:val="center"/>
        <w:rPr>
          <w:rFonts w:ascii="Times New Roman" w:hAnsi="Times New Roman"/>
          <w:lang w:val="uk-UA"/>
        </w:rPr>
      </w:pPr>
    </w:p>
    <w:p w:rsidR="00F8317D" w:rsidRDefault="00F8317D"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3F404D" w:rsidRDefault="003F404D"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2452FC" w:rsidRDefault="002452FC" w:rsidP="00375F24">
      <w:pPr>
        <w:jc w:val="center"/>
        <w:rPr>
          <w:rFonts w:ascii="Times New Roman" w:hAnsi="Times New Roman"/>
          <w:lang w:val="uk-UA"/>
        </w:rPr>
      </w:pPr>
    </w:p>
    <w:p w:rsidR="00213C8F" w:rsidRDefault="00213C8F" w:rsidP="00375F24">
      <w:pPr>
        <w:jc w:val="center"/>
        <w:rPr>
          <w:rFonts w:ascii="Times New Roman" w:hAnsi="Times New Roman"/>
          <w:lang w:val="uk-UA"/>
        </w:rPr>
      </w:pPr>
    </w:p>
    <w:p w:rsidR="00FB6A45" w:rsidRDefault="00FB6A45" w:rsidP="00375F24">
      <w:pPr>
        <w:jc w:val="center"/>
        <w:rPr>
          <w:rFonts w:ascii="Times New Roman" w:hAnsi="Times New Roman"/>
          <w:lang w:val="uk-UA"/>
        </w:rPr>
      </w:pPr>
    </w:p>
    <w:p w:rsidR="001B62D8" w:rsidRDefault="001B62D8" w:rsidP="00375F24">
      <w:pPr>
        <w:jc w:val="center"/>
        <w:rPr>
          <w:rFonts w:ascii="Times New Roman" w:hAnsi="Times New Roman"/>
          <w:b/>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D175E4"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78459A" w:rsidRDefault="006877E5" w:rsidP="00613746">
            <w:pPr>
              <w:spacing w:after="0" w:line="240" w:lineRule="auto"/>
              <w:contextualSpacing/>
              <w:rPr>
                <w:rFonts w:ascii="Times New Roman" w:eastAsia="Times New Roman" w:hAnsi="Times New Roman"/>
                <w:lang w:val="uk-UA" w:eastAsia="ru-RU"/>
              </w:rPr>
            </w:pPr>
            <w:proofErr w:type="spellStart"/>
            <w:r w:rsidRPr="0078459A">
              <w:rPr>
                <w:rFonts w:ascii="Times New Roman" w:hAnsi="Times New Roman"/>
                <w:lang w:val="uk-UA"/>
              </w:rPr>
              <w:t>Лебединець</w:t>
            </w:r>
            <w:proofErr w:type="spellEnd"/>
            <w:r w:rsidRPr="0078459A">
              <w:rPr>
                <w:rFonts w:ascii="Times New Roman" w:hAnsi="Times New Roman"/>
                <w:lang w:val="uk-UA"/>
              </w:rPr>
              <w:t xml:space="preserve"> Ольга Вікторівна</w:t>
            </w:r>
            <w:r w:rsidR="0057113F" w:rsidRPr="0078459A">
              <w:rPr>
                <w:rFonts w:ascii="Times New Roman" w:hAnsi="Times New Roman"/>
                <w:lang w:val="uk-UA"/>
              </w:rPr>
              <w:t xml:space="preserve"> – фахівець з </w:t>
            </w:r>
            <w:r w:rsidR="00773BB5" w:rsidRPr="0078459A">
              <w:rPr>
                <w:rFonts w:ascii="Times New Roman" w:hAnsi="Times New Roman"/>
                <w:lang w:val="uk-UA"/>
              </w:rPr>
              <w:t>публічних</w:t>
            </w:r>
            <w:r w:rsidR="0057113F" w:rsidRPr="0078459A">
              <w:rPr>
                <w:rFonts w:ascii="Times New Roman" w:hAnsi="Times New Roman"/>
                <w:lang w:val="uk-UA"/>
              </w:rPr>
              <w:t xml:space="preserve"> </w:t>
            </w:r>
            <w:proofErr w:type="spellStart"/>
            <w:r w:rsidR="0057113F" w:rsidRPr="0078459A">
              <w:rPr>
                <w:rFonts w:ascii="Times New Roman" w:hAnsi="Times New Roman"/>
                <w:lang w:val="uk-UA"/>
              </w:rPr>
              <w:t>закупівель</w:t>
            </w:r>
            <w:proofErr w:type="spellEnd"/>
            <w:r w:rsidR="0057113F" w:rsidRPr="0078459A">
              <w:rPr>
                <w:rFonts w:ascii="Times New Roman" w:hAnsi="Times New Roman"/>
                <w:lang w:val="uk-UA"/>
              </w:rPr>
              <w:t xml:space="preserve">, </w:t>
            </w:r>
            <w:proofErr w:type="spellStart"/>
            <w:r w:rsidR="0057113F" w:rsidRPr="0078459A">
              <w:rPr>
                <w:rFonts w:ascii="Times New Roman" w:hAnsi="Times New Roman"/>
                <w:lang w:val="uk-UA"/>
              </w:rPr>
              <w:t>тел</w:t>
            </w:r>
            <w:proofErr w:type="spellEnd"/>
            <w:r w:rsidR="0057113F" w:rsidRPr="0078459A">
              <w:rPr>
                <w:rFonts w:ascii="Times New Roman" w:hAnsi="Times New Roman"/>
                <w:lang w:val="uk-UA"/>
              </w:rPr>
              <w:t xml:space="preserve">. </w:t>
            </w:r>
            <w:r w:rsidR="00541DEC" w:rsidRPr="0078459A">
              <w:rPr>
                <w:rFonts w:ascii="Times New Roman" w:hAnsi="Times New Roman"/>
                <w:lang w:val="uk-UA"/>
              </w:rPr>
              <w:t>0661579710</w:t>
            </w:r>
            <w:r w:rsidR="0057113F" w:rsidRPr="0078459A">
              <w:rPr>
                <w:rFonts w:ascii="Times New Roman" w:hAnsi="Times New Roman"/>
                <w:lang w:val="uk-UA"/>
              </w:rPr>
              <w:t>, e-</w:t>
            </w:r>
            <w:proofErr w:type="spellStart"/>
            <w:r w:rsidR="0057113F" w:rsidRPr="0078459A">
              <w:rPr>
                <w:rFonts w:ascii="Times New Roman" w:hAnsi="Times New Roman"/>
                <w:lang w:val="uk-UA"/>
              </w:rPr>
              <w:t>mail</w:t>
            </w:r>
            <w:proofErr w:type="spellEnd"/>
            <w:r w:rsidR="0057113F" w:rsidRPr="0078459A">
              <w:rPr>
                <w:rFonts w:ascii="Times New Roman" w:hAnsi="Times New Roman"/>
                <w:lang w:val="uk-UA"/>
              </w:rPr>
              <w:t xml:space="preserve">: </w:t>
            </w:r>
            <w:r w:rsidR="00B34D41" w:rsidRPr="0078459A">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78459A" w:rsidRDefault="00C92DB6" w:rsidP="00887488">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xml:space="preserve">Відкриті торги </w:t>
            </w:r>
            <w:r w:rsidR="00FC3AC1" w:rsidRPr="0078459A">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b/>
                <w:lang w:val="uk-UA" w:eastAsia="ru-RU"/>
              </w:rPr>
            </w:pPr>
            <w:r w:rsidRPr="0078459A">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w:t>
            </w:r>
          </w:p>
        </w:tc>
      </w:tr>
      <w:bookmarkEnd w:id="1"/>
      <w:tr w:rsidR="00314CDF" w:rsidRPr="00D301B4"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bookmarkStart w:id="2" w:name="_Hlk531345878"/>
            <w:r w:rsidRPr="0078459A">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E555DB" w:rsidRDefault="00E555DB" w:rsidP="001B62D8">
            <w:pPr>
              <w:spacing w:after="0" w:line="240" w:lineRule="auto"/>
              <w:rPr>
                <w:rFonts w:ascii="Times New Roman" w:hAnsi="Times New Roman"/>
                <w:b/>
                <w:bCs/>
                <w:bdr w:val="none" w:sz="0" w:space="0" w:color="auto" w:frame="1"/>
                <w:lang w:val="uk-UA"/>
              </w:rPr>
            </w:pPr>
            <w:r w:rsidRPr="00E555DB">
              <w:rPr>
                <w:rFonts w:ascii="Times New Roman" w:hAnsi="Times New Roman"/>
                <w:b/>
                <w:bCs/>
                <w:bdr w:val="none" w:sz="0" w:space="0" w:color="auto" w:frame="1"/>
                <w:lang w:val="uk-UA"/>
              </w:rPr>
              <w:t>Ємність з краном на 1000 літрів та 2000 літрів б/в</w:t>
            </w:r>
          </w:p>
          <w:p w:rsidR="000137D0" w:rsidRPr="001B62D8" w:rsidRDefault="00247222" w:rsidP="001B62D8">
            <w:pPr>
              <w:spacing w:after="0" w:line="240" w:lineRule="auto"/>
              <w:rPr>
                <w:rFonts w:ascii="Times New Roman" w:hAnsi="Times New Roman"/>
                <w:lang w:val="uk-UA"/>
              </w:rPr>
            </w:pPr>
            <w:r w:rsidRPr="0078459A">
              <w:rPr>
                <w:rFonts w:ascii="Times New Roman" w:hAnsi="Times New Roman"/>
                <w:b/>
                <w:lang w:val="uk-UA"/>
              </w:rPr>
              <w:t xml:space="preserve">ДК 021:2015: </w:t>
            </w:r>
            <w:r w:rsidR="001B62D8" w:rsidRPr="001B62D8">
              <w:rPr>
                <w:rFonts w:ascii="Times New Roman" w:hAnsi="Times New Roman"/>
                <w:b/>
                <w:lang w:val="uk-UA"/>
              </w:rPr>
              <w:t>44610000-9 - Цистерни, резервуари, контейнери та посудини високого тиску</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78459A" w:rsidRDefault="00C92DB6"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78459A" w:rsidRDefault="00FC3AC1" w:rsidP="00613746">
            <w:pPr>
              <w:spacing w:after="0" w:line="240" w:lineRule="auto"/>
              <w:contextualSpacing/>
              <w:jc w:val="both"/>
              <w:rPr>
                <w:rFonts w:ascii="Times New Roman" w:hAnsi="Times New Roman"/>
                <w:spacing w:val="-4"/>
                <w:lang w:val="uk-UA"/>
              </w:rPr>
            </w:pPr>
            <w:r w:rsidRPr="0078459A">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78459A" w:rsidRDefault="00FC3AC1" w:rsidP="00613746">
            <w:pPr>
              <w:spacing w:after="0" w:line="240" w:lineRule="auto"/>
              <w:contextualSpacing/>
              <w:jc w:val="both"/>
              <w:rPr>
                <w:rFonts w:ascii="Times New Roman" w:eastAsia="Times New Roman" w:hAnsi="Times New Roman"/>
                <w:b/>
                <w:lang w:val="uk-UA" w:eastAsia="ru-RU"/>
              </w:rPr>
            </w:pPr>
            <w:r w:rsidRPr="0078459A">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75370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78459A" w:rsidRDefault="00C92DB6"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E71A06" w:rsidRPr="00753703" w:rsidRDefault="00247222" w:rsidP="009821AD">
            <w:pPr>
              <w:spacing w:after="0" w:line="240" w:lineRule="auto"/>
              <w:contextualSpacing/>
              <w:rPr>
                <w:rFonts w:ascii="Times New Roman" w:hAnsi="Times New Roman"/>
                <w:lang w:val="uk-UA"/>
              </w:rPr>
            </w:pPr>
            <w:r w:rsidRPr="00753703">
              <w:rPr>
                <w:rFonts w:ascii="Times New Roman" w:eastAsia="Times New Roman" w:hAnsi="Times New Roman"/>
                <w:lang w:val="uk-UA" w:eastAsia="zh-CN"/>
              </w:rPr>
              <w:t>Місце поставки товарів</w:t>
            </w:r>
            <w:r w:rsidRPr="00753703">
              <w:rPr>
                <w:rFonts w:ascii="Times New Roman" w:eastAsia="Times New Roman" w:hAnsi="Times New Roman"/>
                <w:lang w:val="uk-UA" w:eastAsia="ru-RU"/>
              </w:rPr>
              <w:t xml:space="preserve">: 37500, Полтавська обл., </w:t>
            </w:r>
            <w:proofErr w:type="spellStart"/>
            <w:r w:rsidRPr="00753703">
              <w:rPr>
                <w:rFonts w:ascii="Times New Roman" w:hAnsi="Times New Roman"/>
                <w:lang w:val="uk-UA"/>
              </w:rPr>
              <w:t>м.Лубни</w:t>
            </w:r>
            <w:proofErr w:type="spellEnd"/>
            <w:r w:rsidR="00753703" w:rsidRPr="00753703">
              <w:rPr>
                <w:rFonts w:ascii="Times New Roman" w:hAnsi="Times New Roman"/>
                <w:lang w:val="uk-UA"/>
              </w:rPr>
              <w:t xml:space="preserve">, </w:t>
            </w:r>
            <w:proofErr w:type="spellStart"/>
            <w:r w:rsidR="00753703" w:rsidRPr="00753703">
              <w:rPr>
                <w:rFonts w:ascii="Times New Roman" w:hAnsi="Times New Roman"/>
                <w:lang w:val="uk-UA"/>
              </w:rPr>
              <w:t>вул</w:t>
            </w:r>
            <w:proofErr w:type="spellEnd"/>
            <w:r w:rsidR="00753703" w:rsidRPr="00753703">
              <w:rPr>
                <w:rFonts w:ascii="Times New Roman" w:hAnsi="Times New Roman"/>
                <w:lang w:val="uk-UA"/>
              </w:rPr>
              <w:t xml:space="preserve"> Миколи Міхновського, 48В.</w:t>
            </w:r>
          </w:p>
          <w:p w:rsidR="00E555DB" w:rsidRDefault="00E555DB" w:rsidP="00E555DB">
            <w:pPr>
              <w:tabs>
                <w:tab w:val="left" w:pos="4771"/>
              </w:tabs>
              <w:suppressAutoHyphens/>
              <w:spacing w:after="0" w:line="240" w:lineRule="auto"/>
              <w:ind w:left="6" w:right="-8" w:firstLine="14"/>
              <w:contextualSpacing/>
              <w:rPr>
                <w:rFonts w:ascii="Times New Roman" w:hAnsi="Times New Roman"/>
                <w:b/>
                <w:bCs/>
                <w:sz w:val="24"/>
                <w:szCs w:val="24"/>
                <w:bdr w:val="none" w:sz="0" w:space="0" w:color="auto" w:frame="1"/>
                <w:lang w:val="uk-UA"/>
              </w:rPr>
            </w:pPr>
            <w:r>
              <w:rPr>
                <w:rFonts w:ascii="Times New Roman" w:hAnsi="Times New Roman"/>
                <w:b/>
                <w:bCs/>
                <w:sz w:val="24"/>
                <w:szCs w:val="24"/>
                <w:bdr w:val="none" w:sz="0" w:space="0" w:color="auto" w:frame="1"/>
                <w:lang w:val="uk-UA"/>
              </w:rPr>
              <w:t xml:space="preserve">Ємність </w:t>
            </w:r>
            <w:r w:rsidRPr="00CA1DB7">
              <w:rPr>
                <w:rFonts w:ascii="Times New Roman" w:hAnsi="Times New Roman"/>
                <w:b/>
                <w:bCs/>
                <w:sz w:val="24"/>
                <w:szCs w:val="24"/>
                <w:bdr w:val="none" w:sz="0" w:space="0" w:color="auto" w:frame="1"/>
                <w:lang w:val="uk-UA"/>
              </w:rPr>
              <w:t>з краном на 1000 літрів</w:t>
            </w:r>
            <w:r>
              <w:rPr>
                <w:rFonts w:ascii="Times New Roman" w:hAnsi="Times New Roman"/>
                <w:b/>
                <w:bCs/>
                <w:sz w:val="24"/>
                <w:szCs w:val="24"/>
                <w:bdr w:val="none" w:sz="0" w:space="0" w:color="auto" w:frame="1"/>
                <w:lang w:val="uk-UA"/>
              </w:rPr>
              <w:t xml:space="preserve"> б/в-2шт,  ємність </w:t>
            </w:r>
            <w:r w:rsidRPr="00CA1DB7">
              <w:rPr>
                <w:rFonts w:ascii="Times New Roman" w:hAnsi="Times New Roman"/>
                <w:b/>
                <w:bCs/>
                <w:sz w:val="24"/>
                <w:szCs w:val="24"/>
                <w:bdr w:val="none" w:sz="0" w:space="0" w:color="auto" w:frame="1"/>
                <w:lang w:val="uk-UA"/>
              </w:rPr>
              <w:t xml:space="preserve">з краном на </w:t>
            </w:r>
            <w:r>
              <w:rPr>
                <w:rFonts w:ascii="Times New Roman" w:hAnsi="Times New Roman"/>
                <w:b/>
                <w:bCs/>
                <w:sz w:val="24"/>
                <w:szCs w:val="24"/>
                <w:bdr w:val="none" w:sz="0" w:space="0" w:color="auto" w:frame="1"/>
                <w:lang w:val="uk-UA"/>
              </w:rPr>
              <w:t>2000 літрів б/в-2шт</w:t>
            </w:r>
          </w:p>
          <w:p w:rsidR="00753703" w:rsidRPr="00753703" w:rsidRDefault="00753703" w:rsidP="00753703">
            <w:pPr>
              <w:spacing w:after="0" w:line="240" w:lineRule="auto"/>
              <w:rPr>
                <w:rFonts w:ascii="Times New Roman" w:hAnsi="Times New Roman"/>
                <w:b/>
                <w:bCs/>
                <w:bdr w:val="none" w:sz="0" w:space="0" w:color="auto" w:frame="1"/>
                <w:lang w:val="uk-UA"/>
              </w:rPr>
            </w:pP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753703">
              <w:rPr>
                <w:rFonts w:ascii="Times New Roman" w:eastAsia="Times New Roman" w:hAnsi="Times New Roman"/>
                <w:b/>
                <w:color w:val="FF0000"/>
                <w:lang w:val="uk-UA" w:eastAsia="ru-RU"/>
              </w:rPr>
              <w:t>11.05</w:t>
            </w:r>
            <w:r w:rsidR="002E1638" w:rsidRPr="009C2459">
              <w:rPr>
                <w:rFonts w:ascii="Times New Roman" w:eastAsia="Times New Roman" w:hAnsi="Times New Roman"/>
                <w:b/>
                <w:color w:val="FF0000"/>
                <w:lang w:val="uk-UA" w:eastAsia="ru-RU"/>
              </w:rPr>
              <w:t>.</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1B62D8"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E555DB" w:rsidP="00E555DB">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44000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Сорок чотири тисячі</w:t>
            </w:r>
            <w:r w:rsidR="00D51B6A" w:rsidRPr="008B4FFD">
              <w:rPr>
                <w:rFonts w:ascii="Times New Roman" w:eastAsia="Times New Roman" w:hAnsi="Times New Roman"/>
                <w:b/>
                <w:color w:val="FF0000"/>
                <w:lang w:val="uk-UA" w:eastAsia="ru-RU"/>
              </w:rPr>
              <w:t xml:space="preserve"> грн. 00 коп. з ПДВ)</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7</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B753D9" w:rsidRPr="009C2459" w:rsidRDefault="00B753D9" w:rsidP="00B753D9">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Процедура </w:t>
            </w:r>
            <w:r>
              <w:rPr>
                <w:rFonts w:ascii="Times New Roman" w:eastAsia="Times New Roman" w:hAnsi="Times New Roman"/>
                <w:b/>
                <w:lang w:val="uk-UA" w:eastAsia="ru-RU"/>
              </w:rPr>
              <w:t>н</w:t>
            </w:r>
            <w:r w:rsidRPr="00381D3F">
              <w:rPr>
                <w:rFonts w:ascii="Times New Roman" w:eastAsia="Times New Roman" w:hAnsi="Times New Roman"/>
                <w:b/>
                <w:lang w:val="uk-UA" w:eastAsia="ru-RU"/>
              </w:rPr>
              <w:t>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цього пункту.</w:t>
            </w:r>
          </w:p>
        </w:tc>
        <w:tc>
          <w:tcPr>
            <w:tcW w:w="3201" w:type="pct"/>
            <w:tcBorders>
              <w:top w:val="outset" w:sz="6" w:space="0" w:color="auto"/>
              <w:left w:val="outset" w:sz="6" w:space="0" w:color="auto"/>
              <w:bottom w:val="outset" w:sz="6" w:space="0" w:color="auto"/>
              <w:right w:val="outset" w:sz="6" w:space="0" w:color="auto"/>
            </w:tcBorders>
            <w:hideMark/>
          </w:tcPr>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E79C5">
              <w:rPr>
                <w:rFonts w:ascii="Times New Roman" w:hAnsi="Times New Roman"/>
                <w:color w:val="000000"/>
                <w:shd w:val="solid" w:color="FFFFFF" w:fill="FFFFFF"/>
                <w:lang w:val="uk-UA"/>
              </w:rPr>
              <w:t>внести</w:t>
            </w:r>
            <w:proofErr w:type="spellEnd"/>
            <w:r w:rsidRPr="00FE79C5">
              <w:rPr>
                <w:rFonts w:ascii="Times New Roman" w:hAnsi="Times New Roman"/>
                <w:color w:val="000000"/>
                <w:shd w:val="solid" w:color="FFFFFF" w:fill="FFFFFF"/>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w:t>
            </w:r>
            <w:r w:rsidRPr="00FE79C5">
              <w:rPr>
                <w:rFonts w:ascii="Times New Roman" w:hAnsi="Times New Roman"/>
                <w:color w:val="000000"/>
                <w:shd w:val="solid" w:color="FFFFFF" w:fill="FFFFFF"/>
                <w:lang w:val="uk-UA"/>
              </w:rPr>
              <w:lastRenderedPageBreak/>
              <w:t xml:space="preserve">проведення відкритих торгів у </w:t>
            </w:r>
            <w:proofErr w:type="spellStart"/>
            <w:r w:rsidRPr="00FE79C5">
              <w:rPr>
                <w:rFonts w:ascii="Times New Roman" w:hAnsi="Times New Roman"/>
                <w:color w:val="000000"/>
                <w:shd w:val="solid" w:color="FFFFFF" w:fill="FFFFFF"/>
                <w:lang w:val="uk-UA"/>
              </w:rPr>
              <w:t>машинозчитувальному</w:t>
            </w:r>
            <w:proofErr w:type="spellEnd"/>
            <w:r w:rsidRPr="00FE79C5">
              <w:rPr>
                <w:rFonts w:ascii="Times New Roman" w:hAnsi="Times New Roman"/>
                <w:color w:val="000000"/>
                <w:shd w:val="solid" w:color="FFFFFF" w:fill="FFFFFF"/>
                <w:lang w:val="uk-UA"/>
              </w:rPr>
              <w:t xml:space="preserve"> форматі розміщуються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протягом одного дня з дати прийняття рішення про їх внесення.</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У разі несвоєчасного надання замовником відповіді на звернення електронна система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автоматично зупиняє проведення відкритих торгів.</w:t>
            </w:r>
          </w:p>
          <w:p w:rsidR="00B753D9" w:rsidRPr="00FE79C5"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eastAsia="Times New Roman" w:hAnsi="Times New Roman"/>
                <w:lang w:val="uk-UA" w:eastAsia="ru-RU"/>
              </w:rPr>
            </w:pPr>
            <w:r w:rsidRPr="00FE79C5">
              <w:rPr>
                <w:rFonts w:ascii="Times New Roman" w:hAnsi="Times New Roman"/>
                <w:color w:val="000000"/>
                <w:shd w:val="solid" w:color="FFFFFF" w:fill="FFFFFF"/>
                <w:lang w:val="uk-UA"/>
              </w:rPr>
              <w:t xml:space="preserve">Для поновлення проведення відкритих торгів замовник повинен розмістити відповідь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з одночасним продовженням строку подання тендерних пропозицій не менше ніж на чотири дні.</w:t>
            </w:r>
            <w:r w:rsidRPr="009C2459">
              <w:rPr>
                <w:rFonts w:ascii="Times New Roman" w:hAnsi="Times New Roman"/>
                <w:color w:val="000000"/>
                <w:shd w:val="solid" w:color="FFFFFF" w:fill="FFFFFF"/>
                <w:lang w:val="uk-UA"/>
              </w:rPr>
              <w:t xml:space="preserve"> (пункт 54 Особливостей).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B753D9" w:rsidRPr="00D175E4"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w:t>
            </w:r>
            <w:r w:rsidRPr="009C2459">
              <w:rPr>
                <w:rFonts w:ascii="Times New Roman" w:hAnsi="Times New Roman"/>
                <w:color w:val="000000"/>
                <w:shd w:val="clear" w:color="auto" w:fill="FFFFFF"/>
                <w:lang w:val="uk-UA"/>
              </w:rPr>
              <w:lastRenderedPageBreak/>
              <w:t xml:space="preserve">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w:t>
            </w:r>
            <w:r w:rsidRPr="009C2459">
              <w:rPr>
                <w:rFonts w:ascii="Times New Roman" w:hAnsi="Times New Roman"/>
                <w:color w:val="000000"/>
                <w:shd w:val="clear" w:color="auto" w:fill="FFFFFF"/>
                <w:lang w:val="uk-UA"/>
              </w:rPr>
              <w:lastRenderedPageBreak/>
              <w:t xml:space="preserve">змінені відповідно до законодавства після того, як відповідний документ (документи) був (були) поданий (подані).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B753D9" w:rsidRPr="009C2459" w:rsidRDefault="00B753D9" w:rsidP="00B753D9">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B753D9" w:rsidRPr="009C2459" w:rsidRDefault="00B753D9" w:rsidP="00B753D9">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B753D9" w:rsidRPr="009C2459" w:rsidRDefault="00B753D9" w:rsidP="00B753D9">
            <w:pPr>
              <w:spacing w:after="0" w:line="240" w:lineRule="auto"/>
              <w:contextualSpacing/>
              <w:jc w:val="both"/>
              <w:rPr>
                <w:rFonts w:ascii="Times New Roman" w:hAnsi="Times New Roman"/>
                <w:b/>
                <w:color w:val="000000"/>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sidRPr="009C2459">
              <w:rPr>
                <w:rFonts w:ascii="Times New Roman" w:hAnsi="Times New Roman"/>
                <w:color w:val="000000"/>
                <w:shd w:val="clear" w:color="auto" w:fill="FFFFFF"/>
                <w:lang w:val="uk-UA"/>
              </w:rPr>
              <w:lastRenderedPageBreak/>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B753D9" w:rsidRPr="00D175E4"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B753D9" w:rsidRPr="00D175E4"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B753D9" w:rsidRPr="009C2459" w:rsidRDefault="00B753D9" w:rsidP="00B753D9">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B753D9" w:rsidRPr="009C2459" w:rsidRDefault="00B753D9" w:rsidP="00B753D9">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B753D9" w:rsidRPr="009C2459" w:rsidRDefault="00B753D9" w:rsidP="00B753D9">
            <w:pPr>
              <w:widowControl w:val="0"/>
              <w:spacing w:after="0" w:line="240" w:lineRule="auto"/>
              <w:contextualSpacing/>
              <w:jc w:val="both"/>
              <w:rPr>
                <w:rFonts w:ascii="Times New Roman" w:hAnsi="Times New Roman"/>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цього пункту. </w:t>
            </w:r>
            <w:r w:rsidRPr="009C2459">
              <w:rPr>
                <w:rFonts w:ascii="Times New Roman" w:hAnsi="Times New Roman"/>
                <w:color w:val="000000"/>
                <w:shd w:val="solid" w:color="FFFFFF" w:fill="FFFFFF"/>
                <w:lang w:val="uk-UA"/>
              </w:rPr>
              <w:t>(</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B753D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lastRenderedPageBreak/>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під час подання тендерної пропозиції.</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w:t>
            </w:r>
            <w:r>
              <w:rPr>
                <w:rFonts w:ascii="Times New Roman" w:hAnsi="Times New Roman"/>
                <w:color w:val="000000"/>
                <w:shd w:val="solid" w:color="FFFFFF" w:fill="FFFFFF"/>
                <w:lang w:val="uk-UA"/>
              </w:rPr>
              <w:t>зацу шістнадцятого цього пункту</w:t>
            </w:r>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B753D9" w:rsidRPr="00D175E4"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B753D9" w:rsidRPr="009C2459" w:rsidRDefault="00B753D9" w:rsidP="00B753D9">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B753D9" w:rsidRPr="009C2459" w:rsidRDefault="00B753D9" w:rsidP="00B753D9">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B753D9" w:rsidRPr="009C2459" w:rsidRDefault="00B753D9" w:rsidP="00B753D9">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B753D9" w:rsidRPr="009C2459" w:rsidRDefault="00B753D9" w:rsidP="00B753D9">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B753D9" w:rsidRPr="009C2459" w:rsidRDefault="00B753D9" w:rsidP="00B753D9">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B753D9" w:rsidRPr="00D175E4"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w:t>
            </w:r>
            <w:r w:rsidRPr="009C2459">
              <w:rPr>
                <w:rFonts w:ascii="Times New Roman" w:hAnsi="Times New Roman"/>
                <w:lang w:val="uk-UA"/>
              </w:rPr>
              <w:lastRenderedPageBreak/>
              <w:t>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B753D9" w:rsidRPr="00D175E4"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B753D9" w:rsidRPr="009C2459" w:rsidRDefault="00B753D9" w:rsidP="00B753D9">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D175E4">
              <w:rPr>
                <w:rFonts w:ascii="Times New Roman" w:eastAsia="Times New Roman" w:hAnsi="Times New Roman"/>
                <w:b/>
                <w:color w:val="FF0000"/>
                <w:lang w:val="uk-UA" w:eastAsia="zh-CN"/>
              </w:rPr>
              <w:t>22</w:t>
            </w:r>
            <w:r>
              <w:rPr>
                <w:rFonts w:ascii="Times New Roman" w:eastAsia="Times New Roman" w:hAnsi="Times New Roman"/>
                <w:b/>
                <w:color w:val="FF0000"/>
                <w:lang w:val="uk-UA" w:eastAsia="zh-CN"/>
              </w:rPr>
              <w:t>.04.2024</w:t>
            </w:r>
            <w:r w:rsidRPr="009C2459">
              <w:rPr>
                <w:rFonts w:ascii="Times New Roman" w:eastAsia="Times New Roman" w:hAnsi="Times New Roman"/>
                <w:b/>
                <w:color w:val="FF0000"/>
                <w:lang w:val="uk-UA" w:eastAsia="zh-CN"/>
              </w:rPr>
              <w:t xml:space="preserve">р. </w:t>
            </w:r>
          </w:p>
          <w:p w:rsidR="00B753D9" w:rsidRPr="009C2459" w:rsidRDefault="00B753D9" w:rsidP="00B753D9">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A622A2" w:rsidRDefault="00B753D9" w:rsidP="00B753D9">
            <w:pPr>
              <w:suppressAutoHyphens/>
              <w:spacing w:after="0" w:line="240" w:lineRule="auto"/>
              <w:contextualSpacing/>
              <w:jc w:val="both"/>
              <w:rPr>
                <w:rFonts w:ascii="Times New Roman" w:eastAsia="Times New Roman" w:hAnsi="Times New Roman"/>
                <w:lang w:val="uk-UA" w:eastAsia="ru-RU"/>
              </w:rPr>
            </w:pPr>
            <w:r w:rsidRPr="00A622A2">
              <w:rPr>
                <w:rFonts w:ascii="Times New Roman" w:eastAsia="Times New Roman" w:hAnsi="Times New Roman"/>
                <w:lang w:val="uk-UA" w:eastAsia="ru-RU"/>
              </w:rPr>
              <w:t>Строк для подання тендерних пропозицій не може бути менше ніж</w:t>
            </w:r>
            <w:r>
              <w:rPr>
                <w:rFonts w:ascii="Times New Roman" w:eastAsia="Times New Roman" w:hAnsi="Times New Roman"/>
                <w:lang w:val="uk-UA" w:eastAsia="ru-RU"/>
              </w:rPr>
              <w:t>:</w:t>
            </w:r>
          </w:p>
          <w:p w:rsidR="00B753D9" w:rsidRPr="00A622A2" w:rsidRDefault="00B753D9" w:rsidP="00B753D9">
            <w:pPr>
              <w:suppressAutoHyphens/>
              <w:spacing w:after="0" w:line="240" w:lineRule="auto"/>
              <w:contextualSpacing/>
              <w:jc w:val="both"/>
              <w:rPr>
                <w:rFonts w:ascii="Times New Roman" w:eastAsia="Times New Roman" w:hAnsi="Times New Roman"/>
                <w:lang w:val="uk-UA"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 xml:space="preserve">сім днів з дня оприлюднення в електронній системі </w:t>
            </w:r>
            <w:proofErr w:type="spellStart"/>
            <w:r w:rsidRPr="00A622A2">
              <w:rPr>
                <w:rFonts w:ascii="Times New Roman" w:eastAsia="Times New Roman" w:hAnsi="Times New Roman"/>
                <w:lang w:val="uk-UA" w:eastAsia="ru-RU"/>
              </w:rPr>
              <w:t>закупівель</w:t>
            </w:r>
            <w:proofErr w:type="spellEnd"/>
            <w:r w:rsidRPr="00A622A2">
              <w:rPr>
                <w:rFonts w:ascii="Times New Roman" w:eastAsia="Times New Roman" w:hAnsi="Times New Roman"/>
                <w:lang w:val="uk-UA" w:eastAsia="ru-RU"/>
              </w:rPr>
              <w:t xml:space="preserve"> оголошення про проведення відкритих торгі</w:t>
            </w:r>
            <w:r>
              <w:rPr>
                <w:rFonts w:ascii="Times New Roman" w:eastAsia="Times New Roman" w:hAnsi="Times New Roman"/>
                <w:lang w:val="uk-UA" w:eastAsia="ru-RU"/>
              </w:rPr>
              <w:t>в на закупівлю товарів, послуг;</w:t>
            </w:r>
          </w:p>
          <w:p w:rsidR="00B753D9" w:rsidRPr="00A622A2" w:rsidRDefault="00B753D9" w:rsidP="00B753D9">
            <w:pPr>
              <w:suppressAutoHyphens/>
              <w:spacing w:after="0" w:line="240" w:lineRule="auto"/>
              <w:contextualSpacing/>
              <w:jc w:val="both"/>
              <w:rPr>
                <w:rFonts w:ascii="Times New Roman" w:eastAsia="Times New Roman" w:hAnsi="Times New Roman"/>
                <w:lang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 xml:space="preserve">14 днів з дня оприлюднення в електронній системі </w:t>
            </w:r>
            <w:proofErr w:type="spellStart"/>
            <w:r w:rsidRPr="00A622A2">
              <w:rPr>
                <w:rFonts w:ascii="Times New Roman" w:eastAsia="Times New Roman" w:hAnsi="Times New Roman"/>
                <w:lang w:val="uk-UA" w:eastAsia="ru-RU"/>
              </w:rPr>
              <w:t>закупівель</w:t>
            </w:r>
            <w:proofErr w:type="spellEnd"/>
            <w:r w:rsidRPr="00A622A2">
              <w:rPr>
                <w:rFonts w:ascii="Times New Roman" w:eastAsia="Times New Roman" w:hAnsi="Times New Roman"/>
                <w:lang w:val="uk-UA" w:eastAsia="ru-RU"/>
              </w:rPr>
              <w:t xml:space="preserve"> оголошення про проведення відкритих торгів на закупівлю робіт.</w:t>
            </w:r>
          </w:p>
        </w:tc>
      </w:tr>
      <w:tr w:rsidR="00B753D9" w:rsidRPr="00D175E4"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B753D9" w:rsidRPr="009C2459" w:rsidRDefault="00B753D9" w:rsidP="00B753D9">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753D9" w:rsidRPr="009C2459" w:rsidRDefault="00B753D9" w:rsidP="00B753D9">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B753D9" w:rsidRPr="00D175E4" w:rsidTr="00BF23E6">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lastRenderedPageBreak/>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B753D9" w:rsidRPr="009C2459" w:rsidRDefault="00B753D9" w:rsidP="00B753D9">
            <w:pPr>
              <w:pStyle w:val="af3"/>
              <w:spacing w:after="0"/>
              <w:contextualSpacing/>
              <w:jc w:val="both"/>
              <w:rPr>
                <w:sz w:val="22"/>
                <w:szCs w:val="22"/>
                <w:lang w:val="uk-UA"/>
              </w:rPr>
            </w:pP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B753D9" w:rsidRPr="009C2459" w:rsidRDefault="00B753D9" w:rsidP="00B753D9">
            <w:pPr>
              <w:pStyle w:val="af3"/>
              <w:spacing w:after="0"/>
              <w:contextualSpacing/>
              <w:jc w:val="both"/>
              <w:rPr>
                <w:sz w:val="22"/>
                <w:szCs w:val="22"/>
                <w:lang w:val="uk-UA"/>
              </w:rPr>
            </w:pPr>
            <w:r w:rsidRPr="009C2459">
              <w:rPr>
                <w:sz w:val="22"/>
                <w:szCs w:val="22"/>
                <w:lang w:val="uk-UA"/>
              </w:rPr>
              <w:lastRenderedPageBreak/>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753D9" w:rsidRPr="009C2459" w:rsidRDefault="00B753D9" w:rsidP="00B753D9">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B753D9" w:rsidRPr="009C2459" w:rsidRDefault="00B753D9" w:rsidP="00B753D9">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753D9" w:rsidRPr="009C2459" w:rsidRDefault="00B753D9" w:rsidP="00B753D9">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B753D9" w:rsidRPr="009C2459" w:rsidRDefault="00B753D9" w:rsidP="00B753D9">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B753D9" w:rsidRPr="009C2459" w:rsidRDefault="00B753D9" w:rsidP="00B753D9">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B753D9" w:rsidRPr="009C2459" w:rsidRDefault="00B753D9" w:rsidP="00B753D9">
            <w:pPr>
              <w:pStyle w:val="310"/>
              <w:spacing w:after="0"/>
              <w:ind w:left="0"/>
              <w:contextualSpacing/>
              <w:rPr>
                <w:b/>
                <w:sz w:val="22"/>
                <w:szCs w:val="22"/>
                <w:lang w:val="uk-UA"/>
              </w:rPr>
            </w:pPr>
            <w:r w:rsidRPr="009C2459">
              <w:rPr>
                <w:b/>
                <w:sz w:val="22"/>
                <w:szCs w:val="22"/>
                <w:lang w:val="uk-UA"/>
              </w:rPr>
              <w:lastRenderedPageBreak/>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B753D9" w:rsidRPr="009C2459" w:rsidRDefault="00B753D9" w:rsidP="00B753D9">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B753D9" w:rsidRPr="00D175E4"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B30AD">
              <w:rPr>
                <w:rFonts w:ascii="Times New Roman" w:hAnsi="Times New Roman"/>
                <w:color w:val="000000"/>
                <w:shd w:val="solid" w:color="FFFFFF" w:fill="FFFFFF"/>
                <w:lang w:val="uk-UA"/>
              </w:rPr>
              <w:t>бенефіціарним</w:t>
            </w:r>
            <w:proofErr w:type="spellEnd"/>
            <w:r w:rsidRPr="009B30AD">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B30AD">
              <w:rPr>
                <w:rFonts w:ascii="Times New Roman" w:hAnsi="Times New Roman"/>
                <w:color w:val="000000"/>
                <w:shd w:val="solid" w:color="FFFFFF" w:fill="FFFFFF"/>
                <w:lang w:val="uk-UA"/>
              </w:rPr>
              <w:t>закупівель</w:t>
            </w:r>
            <w:proofErr w:type="spellEnd"/>
            <w:r w:rsidRPr="009B30AD">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2) тендерна пропозиція: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w:t>
            </w:r>
            <w:r w:rsidRPr="00ED1C3A">
              <w:rPr>
                <w:rFonts w:ascii="Times New Roman" w:hAnsi="Times New Roman"/>
                <w:color w:val="000000"/>
                <w:shd w:val="solid" w:color="FFFFFF" w:fill="FFFFFF"/>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w:t>
            </w:r>
            <w:r w:rsidRPr="009C2459">
              <w:rPr>
                <w:rFonts w:ascii="Times New Roman" w:hAnsi="Times New Roman"/>
                <w:color w:val="000000"/>
                <w:shd w:val="solid" w:color="FFFFFF" w:fill="FFFFFF"/>
                <w:lang w:val="uk-UA"/>
              </w:rPr>
              <w:lastRenderedPageBreak/>
              <w:t xml:space="preserve">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учасник процедури закупівлі або кінцевий </w:t>
            </w:r>
            <w:proofErr w:type="spellStart"/>
            <w:r w:rsidRPr="009C2459">
              <w:rPr>
                <w:rFonts w:ascii="Times New Roman" w:hAnsi="Times New Roman"/>
                <w:color w:val="000000"/>
                <w:shd w:val="solid" w:color="FFFFFF" w:fill="FFFFFF"/>
                <w:lang w:val="uk-UA"/>
              </w:rPr>
              <w:t>бенефіціарний</w:t>
            </w:r>
            <w:proofErr w:type="spellEnd"/>
            <w:r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753D9" w:rsidRPr="00ED1C3A"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hAnsi="Times New Roman"/>
                <w:color w:val="000000"/>
                <w:shd w:val="solid" w:color="FFFFFF" w:fill="FFFFFF"/>
                <w:lang w:val="uk-UA"/>
              </w:rPr>
              <w:t>-якими формами торгівлі людьми.</w:t>
            </w:r>
          </w:p>
        </w:tc>
      </w:tr>
      <w:tr w:rsidR="00B753D9" w:rsidRPr="009C2459" w:rsidTr="00364ED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B753D9" w:rsidRPr="009C2459" w:rsidRDefault="00B753D9" w:rsidP="00B753D9">
            <w:pPr>
              <w:spacing w:after="0" w:line="240" w:lineRule="auto"/>
              <w:contextualSpacing/>
              <w:jc w:val="both"/>
              <w:rPr>
                <w:rFonts w:ascii="Times New Roman" w:hAnsi="Times New Roman"/>
                <w:b/>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B753D9" w:rsidRPr="009C2459" w:rsidRDefault="00B753D9" w:rsidP="00B753D9">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B753D9" w:rsidRPr="009C2459" w:rsidRDefault="00B753D9" w:rsidP="00B753D9">
            <w:pPr>
              <w:spacing w:after="0" w:line="240" w:lineRule="auto"/>
              <w:contextualSpacing/>
              <w:rPr>
                <w:rFonts w:ascii="Times New Roman" w:eastAsia="Times New Roman" w:hAnsi="Times New Roman"/>
                <w:lang w:val="uk-UA" w:eastAsia="ru-RU"/>
              </w:rPr>
            </w:pP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B753D9" w:rsidRPr="009C2459" w:rsidRDefault="00B753D9" w:rsidP="00B753D9">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B753D9" w:rsidRPr="009C2459" w:rsidRDefault="00B753D9" w:rsidP="00B753D9">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Default="00B753D9" w:rsidP="00B753D9">
            <w:pPr>
              <w:spacing w:after="0" w:line="240" w:lineRule="auto"/>
              <w:contextualSpacing/>
              <w:jc w:val="both"/>
              <w:rPr>
                <w:rFonts w:ascii="Times New Roman" w:hAnsi="Times New Roman"/>
                <w:color w:val="000000"/>
                <w:lang w:val="uk-UA"/>
              </w:rPr>
            </w:pPr>
            <w:r w:rsidRPr="00724A47">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B753D9" w:rsidRPr="009C2459" w:rsidRDefault="00B753D9" w:rsidP="00B753D9">
            <w:pPr>
              <w:spacing w:after="0" w:line="240" w:lineRule="auto"/>
              <w:contextualSpacing/>
              <w:rPr>
                <w:rFonts w:ascii="Times New Roman" w:hAnsi="Times New Roman"/>
                <w:b/>
                <w:u w:val="single"/>
                <w:shd w:val="clear" w:color="auto" w:fill="FFFFFF"/>
                <w:lang w:val="uk-UA"/>
              </w:rPr>
            </w:pP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lastRenderedPageBreak/>
              <w:t>Повідомлення про внесення змін до договору про закупівлю повинно містити таку інформацію: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bookmarkStart w:id="4" w:name="_Hlk531346428"/>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jc w:val="both"/>
              <w:rPr>
                <w:rFonts w:ascii="Times New Roman" w:hAnsi="Times New Roman"/>
                <w:b/>
                <w:color w:val="000000"/>
                <w:lang w:val="uk-UA"/>
              </w:rPr>
            </w:pPr>
            <w:r w:rsidRPr="00A622A2">
              <w:rPr>
                <w:rFonts w:ascii="Times New Roman" w:hAnsi="Times New Roman"/>
                <w:b/>
                <w:color w:val="000000"/>
                <w:lang w:val="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w:t>
            </w:r>
            <w:r>
              <w:rPr>
                <w:rFonts w:ascii="Times New Roman" w:hAnsi="Times New Roman"/>
                <w:b/>
                <w:color w:val="000000"/>
                <w:lang w:val="uk-UA"/>
              </w:rPr>
              <w:t>у обсязі, крім випадків</w:t>
            </w:r>
            <w:r w:rsidRPr="009C2459">
              <w:rPr>
                <w:rFonts w:ascii="Times New Roman" w:hAnsi="Times New Roman"/>
                <w:b/>
                <w:color w:val="000000"/>
                <w:lang w:val="uk-UA"/>
              </w:rPr>
              <w:t>:</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753D9" w:rsidRPr="009C2459" w:rsidRDefault="00B753D9" w:rsidP="00B753D9">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B753D9" w:rsidRPr="009C2459" w:rsidRDefault="00B753D9" w:rsidP="00B753D9">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4"/>
      <w:tr w:rsidR="00B753D9" w:rsidRPr="009C2459" w:rsidTr="00BF23E6">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B753D9" w:rsidRPr="009C2459" w:rsidRDefault="00B753D9" w:rsidP="00B753D9">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9821AD" w:rsidRDefault="009821AD" w:rsidP="00BF5793">
      <w:pPr>
        <w:pStyle w:val="1"/>
        <w:numPr>
          <w:ilvl w:val="0"/>
          <w:numId w:val="0"/>
        </w:numPr>
        <w:ind w:left="360"/>
        <w:contextualSpacing/>
        <w:rPr>
          <w:lang w:val="ru-RU"/>
        </w:rPr>
      </w:pPr>
    </w:p>
    <w:p w:rsidR="00B753D9" w:rsidRPr="00B753D9" w:rsidRDefault="00B753D9" w:rsidP="00B753D9">
      <w:pPr>
        <w:rPr>
          <w:lang w:eastAsia="zh-CN"/>
        </w:rPr>
      </w:pPr>
    </w:p>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FA3F64">
        <w:rPr>
          <w:rFonts w:ascii="Times New Roman" w:hAnsi="Times New Roman"/>
          <w:b/>
          <w:sz w:val="24"/>
          <w:szCs w:val="24"/>
          <w:lang w:val="uk-UA"/>
        </w:rPr>
        <w:t>ємність б/в чи нова.</w:t>
      </w:r>
    </w:p>
    <w:p w:rsidR="00B753D9" w:rsidRDefault="00B753D9" w:rsidP="00B753D9">
      <w:pPr>
        <w:tabs>
          <w:tab w:val="left" w:pos="4771"/>
        </w:tabs>
        <w:suppressAutoHyphens/>
        <w:spacing w:after="0" w:line="240" w:lineRule="auto"/>
        <w:ind w:left="6" w:right="-8" w:firstLine="278"/>
        <w:contextualSpacing/>
        <w:jc w:val="both"/>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Pr="009C2459">
        <w:rPr>
          <w:rFonts w:ascii="Times New Roman" w:hAnsi="Times New Roman"/>
          <w:sz w:val="24"/>
          <w:szCs w:val="24"/>
          <w:lang w:val="uk-UA"/>
        </w:rPr>
        <w:t xml:space="preserve">Договір, </w:t>
      </w:r>
      <w:r>
        <w:rPr>
          <w:rFonts w:ascii="Times New Roman" w:hAnsi="Times New Roman"/>
          <w:sz w:val="24"/>
          <w:szCs w:val="24"/>
          <w:lang w:val="uk-UA"/>
        </w:rPr>
        <w:t>акт виконаних робіт/акт наданих послуг/видаткова накладна,</w:t>
      </w:r>
      <w:r w:rsidRPr="009C2459">
        <w:rPr>
          <w:rFonts w:ascii="Times New Roman" w:hAnsi="Times New Roman"/>
          <w:sz w:val="24"/>
          <w:szCs w:val="24"/>
          <w:lang w:val="uk-UA"/>
        </w:rPr>
        <w:t xml:space="preserve"> </w:t>
      </w:r>
      <w:r>
        <w:rPr>
          <w:rFonts w:ascii="Times New Roman" w:hAnsi="Times New Roman"/>
          <w:sz w:val="24"/>
          <w:szCs w:val="24"/>
          <w:lang w:val="uk-UA"/>
        </w:rPr>
        <w:t>або</w:t>
      </w:r>
      <w:r w:rsidRPr="009C2459">
        <w:rPr>
          <w:rFonts w:ascii="Times New Roman" w:hAnsi="Times New Roman"/>
          <w:sz w:val="24"/>
          <w:szCs w:val="24"/>
          <w:lang w:val="uk-UA"/>
        </w:rPr>
        <w:t xml:space="preserve"> лист-відгук, які підтверджують </w:t>
      </w:r>
      <w:r>
        <w:rPr>
          <w:rFonts w:ascii="Times New Roman" w:hAnsi="Times New Roman"/>
          <w:sz w:val="24"/>
          <w:szCs w:val="24"/>
          <w:lang w:val="uk-UA"/>
        </w:rPr>
        <w:t>надання послуг/виконання робіт/ поставку товару</w:t>
      </w:r>
      <w:r w:rsidRPr="009C2459">
        <w:rPr>
          <w:rFonts w:ascii="Times New Roman" w:hAnsi="Times New Roman"/>
          <w:sz w:val="24"/>
          <w:szCs w:val="24"/>
          <w:lang w:val="uk-UA"/>
        </w:rPr>
        <w:t>, як</w:t>
      </w:r>
      <w:r>
        <w:rPr>
          <w:rFonts w:ascii="Times New Roman" w:hAnsi="Times New Roman"/>
          <w:sz w:val="24"/>
          <w:szCs w:val="24"/>
          <w:lang w:val="uk-UA"/>
        </w:rPr>
        <w:t>і наведені</w:t>
      </w:r>
      <w:r w:rsidRPr="009C2459">
        <w:rPr>
          <w:rFonts w:ascii="Times New Roman" w:hAnsi="Times New Roman"/>
          <w:sz w:val="24"/>
          <w:szCs w:val="24"/>
          <w:lang w:val="uk-UA"/>
        </w:rPr>
        <w:t xml:space="preserve"> в довідці про виконання аналогічного (аналогічних) за предметом закупівлі договору (договорів).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2. </w:t>
      </w:r>
      <w:r w:rsidRPr="00A24680">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A24680">
          <w:rPr>
            <w:rStyle w:val="a4"/>
            <w:rFonts w:ascii="Times New Roman" w:hAnsi="Times New Roman"/>
            <w:sz w:val="24"/>
            <w:szCs w:val="24"/>
            <w:lang w:val="uk-UA"/>
          </w:rPr>
          <w:t>lubnyltetk@ukr.net</w:t>
        </w:r>
      </w:hyperlink>
      <w:r w:rsidRPr="00A24680">
        <w:rPr>
          <w:rFonts w:ascii="Times New Roman" w:hAnsi="Times New Roman"/>
          <w:sz w:val="24"/>
          <w:szCs w:val="24"/>
          <w:lang w:val="uk-UA"/>
        </w:rPr>
        <w:t>.</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3. </w:t>
      </w:r>
      <w:r w:rsidRPr="00A24680">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4. </w:t>
      </w:r>
      <w:r w:rsidRPr="00A24680">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5. </w:t>
      </w:r>
      <w:r w:rsidRPr="00A24680">
        <w:rPr>
          <w:rFonts w:ascii="Times New Roman" w:hAnsi="Times New Roman"/>
          <w:sz w:val="24"/>
          <w:szCs w:val="24"/>
          <w:lang w:val="uk-UA"/>
        </w:rPr>
        <w:t xml:space="preserve">Довідка з інформацією про усіх кінцевих </w:t>
      </w:r>
      <w:proofErr w:type="spellStart"/>
      <w:r w:rsidRPr="00A24680">
        <w:rPr>
          <w:rFonts w:ascii="Times New Roman" w:hAnsi="Times New Roman"/>
          <w:sz w:val="24"/>
          <w:szCs w:val="24"/>
          <w:lang w:val="uk-UA"/>
        </w:rPr>
        <w:t>бенефіціарних</w:t>
      </w:r>
      <w:proofErr w:type="spellEnd"/>
      <w:r w:rsidRPr="00A24680">
        <w:rPr>
          <w:rFonts w:ascii="Times New Roman" w:hAnsi="Times New Roman"/>
          <w:sz w:val="24"/>
          <w:szCs w:val="24"/>
          <w:lang w:val="uk-UA"/>
        </w:rPr>
        <w:t xml:space="preserve"> власників підприємства (у тому числі кінцевого </w:t>
      </w:r>
      <w:proofErr w:type="spellStart"/>
      <w:r w:rsidRPr="00A24680">
        <w:rPr>
          <w:rFonts w:ascii="Times New Roman" w:hAnsi="Times New Roman"/>
          <w:sz w:val="24"/>
          <w:szCs w:val="24"/>
          <w:lang w:val="uk-UA"/>
        </w:rPr>
        <w:t>бенефіціарного</w:t>
      </w:r>
      <w:proofErr w:type="spellEnd"/>
      <w:r w:rsidRPr="00A24680">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w:t>
      </w:r>
      <w:proofErr w:type="spellStart"/>
      <w:r w:rsidRPr="00A24680">
        <w:rPr>
          <w:rFonts w:ascii="Times New Roman" w:hAnsi="Times New Roman"/>
          <w:sz w:val="24"/>
          <w:szCs w:val="24"/>
          <w:lang w:val="uk-UA"/>
        </w:rPr>
        <w:t>бенефіціара</w:t>
      </w:r>
      <w:proofErr w:type="spellEnd"/>
      <w:r w:rsidRPr="00A24680">
        <w:rPr>
          <w:rFonts w:ascii="Times New Roman" w:hAnsi="Times New Roman"/>
          <w:sz w:val="24"/>
          <w:szCs w:val="24"/>
          <w:lang w:val="uk-UA"/>
        </w:rPr>
        <w:t>, відсоток частки статутного капіталу в юридичній особі або відсоток права голосу в юридичній особі.</w:t>
      </w:r>
    </w:p>
    <w:p w:rsidR="00B753D9" w:rsidRDefault="00B753D9" w:rsidP="00B753D9">
      <w:pPr>
        <w:spacing w:after="0" w:line="240" w:lineRule="auto"/>
        <w:ind w:left="6" w:firstLine="278"/>
        <w:jc w:val="both"/>
        <w:rPr>
          <w:rFonts w:ascii="Times New Roman" w:hAnsi="Times New Roman"/>
          <w:color w:val="000000"/>
          <w:shd w:val="clear" w:color="auto" w:fill="FFFFFF"/>
          <w:lang w:val="uk-UA"/>
        </w:rPr>
      </w:pPr>
      <w:r>
        <w:rPr>
          <w:rFonts w:ascii="Times New Roman" w:hAnsi="Times New Roman"/>
          <w:sz w:val="24"/>
          <w:szCs w:val="24"/>
          <w:lang w:val="uk-UA"/>
        </w:rPr>
        <w:t xml:space="preserve">6. </w:t>
      </w:r>
      <w:r w:rsidRPr="00A24680">
        <w:rPr>
          <w:rFonts w:ascii="Times New Roman" w:hAnsi="Times New Roman"/>
          <w:sz w:val="24"/>
          <w:szCs w:val="24"/>
          <w:lang w:val="uk-UA"/>
        </w:rPr>
        <w:t>Форма «Технічних вимоги, якісні характеристики та основні вимоги»(</w:t>
      </w:r>
      <w:r w:rsidRPr="00A24680">
        <w:rPr>
          <w:rFonts w:ascii="Times New Roman" w:hAnsi="Times New Roman"/>
          <w:b/>
          <w:sz w:val="24"/>
          <w:szCs w:val="24"/>
          <w:lang w:val="uk-UA"/>
        </w:rPr>
        <w:t>згідно Додатку № 4 тендерної документації</w:t>
      </w:r>
      <w:r w:rsidRPr="00A24680">
        <w:rPr>
          <w:rFonts w:ascii="Times New Roman" w:hAnsi="Times New Roman"/>
          <w:sz w:val="24"/>
          <w:szCs w:val="24"/>
          <w:lang w:val="uk-UA"/>
        </w:rPr>
        <w:t xml:space="preserve">) та </w:t>
      </w:r>
      <w:r w:rsidRPr="00A24680">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w:t>
      </w:r>
      <w:r>
        <w:rPr>
          <w:rFonts w:ascii="Times New Roman" w:hAnsi="Times New Roman"/>
          <w:color w:val="000000"/>
          <w:shd w:val="clear" w:color="auto" w:fill="FFFFFF"/>
          <w:lang w:val="uk-UA"/>
        </w:rPr>
        <w:t>чним і якісним характеристикам), якою Учасник підтверджує що він ознайомлений та погоджується з технічними вимогами та якісними характеристиками до предмету закупівлі.</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7. </w:t>
      </w:r>
      <w:r w:rsidRPr="00A24680">
        <w:rPr>
          <w:rFonts w:ascii="Times New Roman" w:hAnsi="Times New Roman"/>
          <w:sz w:val="24"/>
          <w:szCs w:val="24"/>
          <w:lang w:val="uk-UA"/>
        </w:rPr>
        <w:t xml:space="preserve">Гарантійний лист щодо погодження з </w:t>
      </w:r>
      <w:proofErr w:type="spellStart"/>
      <w:r w:rsidRPr="00A24680">
        <w:rPr>
          <w:rFonts w:ascii="Times New Roman" w:hAnsi="Times New Roman"/>
          <w:sz w:val="24"/>
          <w:szCs w:val="24"/>
          <w:lang w:val="uk-UA"/>
        </w:rPr>
        <w:t>проєктом</w:t>
      </w:r>
      <w:proofErr w:type="spellEnd"/>
      <w:r w:rsidRPr="00A24680">
        <w:rPr>
          <w:rFonts w:ascii="Times New Roman" w:hAnsi="Times New Roman"/>
          <w:sz w:val="24"/>
          <w:szCs w:val="24"/>
          <w:lang w:val="uk-UA"/>
        </w:rPr>
        <w:t xml:space="preserve"> договору </w:t>
      </w:r>
      <w:r w:rsidRPr="00A24680">
        <w:rPr>
          <w:rFonts w:ascii="Times New Roman" w:hAnsi="Times New Roman"/>
          <w:b/>
          <w:sz w:val="24"/>
          <w:szCs w:val="24"/>
          <w:lang w:val="uk-UA"/>
        </w:rPr>
        <w:t>згідно Додатку № 5 тендерної документації.</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8.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9.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A24680">
        <w:rPr>
          <w:rFonts w:ascii="Times New Roman" w:hAnsi="Times New Roman"/>
          <w:sz w:val="24"/>
          <w:szCs w:val="24"/>
          <w:lang w:val="uk-UA"/>
        </w:rPr>
        <w:t>их</w:t>
      </w:r>
      <w:proofErr w:type="spellEnd"/>
      <w:r w:rsidRPr="00A24680">
        <w:rPr>
          <w:rFonts w:ascii="Times New Roman" w:hAnsi="Times New Roman"/>
          <w:sz w:val="24"/>
          <w:szCs w:val="24"/>
          <w:lang w:val="uk-UA"/>
        </w:rPr>
        <w:t>) особу(осіб) учасника (оформлена належним чином з урахуванням статутних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10. </w:t>
      </w:r>
      <w:r w:rsidRPr="00A24680">
        <w:rPr>
          <w:rFonts w:ascii="Times New Roman" w:hAnsi="Times New Roman"/>
          <w:sz w:val="24"/>
          <w:szCs w:val="24"/>
          <w:lang w:val="uk-UA"/>
        </w:rPr>
        <w:t xml:space="preserve">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w:t>
      </w:r>
      <w:r w:rsidRPr="00A24680">
        <w:rPr>
          <w:rFonts w:ascii="Times New Roman" w:hAnsi="Times New Roman"/>
          <w:sz w:val="24"/>
          <w:szCs w:val="24"/>
          <w:lang w:val="uk-UA"/>
        </w:rPr>
        <w:lastRenderedPageBreak/>
        <w:t>(або інший документ) на уповноважену(</w:t>
      </w:r>
      <w:proofErr w:type="spellStart"/>
      <w:r w:rsidRPr="00A24680">
        <w:rPr>
          <w:rFonts w:ascii="Times New Roman" w:hAnsi="Times New Roman"/>
          <w:sz w:val="24"/>
          <w:szCs w:val="24"/>
          <w:lang w:val="uk-UA"/>
        </w:rPr>
        <w:t>их</w:t>
      </w:r>
      <w:proofErr w:type="spellEnd"/>
      <w:r w:rsidRPr="00A24680">
        <w:rPr>
          <w:rFonts w:ascii="Times New Roman" w:hAnsi="Times New Roman"/>
          <w:sz w:val="24"/>
          <w:szCs w:val="24"/>
          <w:lang w:val="uk-UA"/>
        </w:rPr>
        <w:t>) особу(осіб) учасника (оформлена належним чином з урахуванням статутних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11. </w:t>
      </w:r>
      <w:r w:rsidRPr="00A24680">
        <w:rPr>
          <w:rFonts w:ascii="Times New Roman" w:hAnsi="Times New Roman"/>
          <w:sz w:val="24"/>
          <w:szCs w:val="24"/>
          <w:lang w:val="uk-UA"/>
        </w:rPr>
        <w:t>Форма «Тендерна пропозиція» (</w:t>
      </w:r>
      <w:r w:rsidRPr="00A24680">
        <w:rPr>
          <w:rFonts w:ascii="Times New Roman" w:hAnsi="Times New Roman"/>
          <w:b/>
          <w:sz w:val="24"/>
          <w:szCs w:val="24"/>
          <w:lang w:val="uk-UA"/>
        </w:rPr>
        <w:t>згідно Додатку № 3 тендерної документації</w:t>
      </w:r>
      <w:r w:rsidRPr="00A24680">
        <w:rPr>
          <w:rFonts w:ascii="Times New Roman" w:hAnsi="Times New Roman"/>
          <w:sz w:val="24"/>
          <w:szCs w:val="24"/>
          <w:lang w:val="uk-UA"/>
        </w:rPr>
        <w:t xml:space="preserve">). </w:t>
      </w:r>
      <w:r w:rsidRPr="00A24680">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Pr="00A24680">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12. </w:t>
      </w:r>
      <w:r w:rsidRPr="00A24680">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A24680">
        <w:rPr>
          <w:rFonts w:ascii="Times New Roman" w:hAnsi="Times New Roman"/>
          <w:sz w:val="24"/>
          <w:szCs w:val="24"/>
          <w:lang w:val="uk-UA"/>
        </w:rPr>
        <w:t>бенефіціарний</w:t>
      </w:r>
      <w:proofErr w:type="spellEnd"/>
      <w:r w:rsidRPr="00A24680">
        <w:rPr>
          <w:rFonts w:ascii="Times New Roman" w:hAnsi="Times New Roman"/>
          <w:sz w:val="24"/>
          <w:szCs w:val="24"/>
          <w:lang w:val="uk-UA"/>
        </w:rPr>
        <w:t xml:space="preserve"> власник зареєстрований на тимчасово окупованій території України).</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13. </w:t>
      </w:r>
      <w:r w:rsidRPr="00A24680">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14. </w:t>
      </w:r>
      <w:r w:rsidRPr="00A24680">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753D9"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15. </w:t>
      </w:r>
      <w:r w:rsidRPr="00A24680">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753D9" w:rsidRPr="00A24680" w:rsidRDefault="00D175E4"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16</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Білорусь/Ісламської Республіки Іран (вимога стосується тільки акціонерних товариств).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w:t>
      </w:r>
      <w:r w:rsidR="00D175E4">
        <w:rPr>
          <w:rFonts w:ascii="Times New Roman" w:hAnsi="Times New Roman"/>
          <w:sz w:val="24"/>
          <w:szCs w:val="24"/>
          <w:lang w:val="uk-UA"/>
        </w:rPr>
        <w:t>7</w:t>
      </w:r>
      <w:r>
        <w:rPr>
          <w:rFonts w:ascii="Times New Roman" w:hAnsi="Times New Roman"/>
          <w:sz w:val="24"/>
          <w:szCs w:val="24"/>
          <w:lang w:val="uk-UA"/>
        </w:rPr>
        <w:t xml:space="preserve">. </w:t>
      </w:r>
      <w:r w:rsidRPr="00A24680">
        <w:rPr>
          <w:rFonts w:ascii="Times New Roman" w:hAnsi="Times New Roman"/>
          <w:sz w:val="24"/>
          <w:szCs w:val="24"/>
          <w:lang w:val="uk-UA"/>
        </w:rPr>
        <w:t>У разі, якщо учасник є громадянином Російської Федерації/Республіки Білорусь/Ісламської Республіки Іран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753D9" w:rsidRPr="00A24680" w:rsidRDefault="00D175E4"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18</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B753D9" w:rsidRPr="00A24680">
        <w:rPr>
          <w:rFonts w:ascii="Times New Roman" w:hAnsi="Times New Roman"/>
          <w:sz w:val="24"/>
          <w:szCs w:val="24"/>
          <w:lang w:val="uk-UA"/>
        </w:rPr>
        <w:t>бенефіціарним</w:t>
      </w:r>
      <w:proofErr w:type="spellEnd"/>
      <w:r w:rsidR="00B753D9" w:rsidRPr="00A2468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753D9" w:rsidRDefault="00D175E4"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19</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00B753D9" w:rsidRPr="00A24680">
        <w:rPr>
          <w:rFonts w:ascii="Times New Roman" w:hAnsi="Times New Roman"/>
          <w:sz w:val="24"/>
          <w:szCs w:val="24"/>
          <w:lang w:val="uk-UA"/>
        </w:rPr>
        <w:t>бенефіціарним</w:t>
      </w:r>
      <w:proofErr w:type="spellEnd"/>
      <w:r w:rsidR="00B753D9" w:rsidRPr="00A2468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Білорусь/Ісламської Республіки Іран,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w:t>
      </w:r>
      <w:r>
        <w:rPr>
          <w:rFonts w:ascii="Times New Roman" w:hAnsi="Times New Roman"/>
          <w:sz w:val="24"/>
          <w:szCs w:val="24"/>
          <w:lang w:val="uk-UA"/>
        </w:rPr>
        <w:t>нта, передбаченого підпунктом 18</w:t>
      </w:r>
      <w:bookmarkStart w:id="5" w:name="_GoBack"/>
      <w:bookmarkEnd w:id="5"/>
      <w:r w:rsidR="00B753D9" w:rsidRPr="00A24680">
        <w:rPr>
          <w:rFonts w:ascii="Times New Roman" w:hAnsi="Times New Roman"/>
          <w:sz w:val="24"/>
          <w:szCs w:val="24"/>
          <w:lang w:val="uk-UA"/>
        </w:rPr>
        <w:t>).</w:t>
      </w:r>
    </w:p>
    <w:p w:rsidR="00B753D9" w:rsidRPr="00A24680" w:rsidRDefault="00B753D9" w:rsidP="00B753D9">
      <w:pPr>
        <w:spacing w:after="0" w:line="240" w:lineRule="auto"/>
        <w:ind w:left="6" w:firstLine="278"/>
        <w:jc w:val="both"/>
        <w:rPr>
          <w:rFonts w:ascii="Times New Roman" w:hAnsi="Times New Roman"/>
          <w:sz w:val="24"/>
          <w:szCs w:val="24"/>
          <w:lang w:val="uk-UA"/>
        </w:rPr>
      </w:pPr>
    </w:p>
    <w:p w:rsidR="00B753D9" w:rsidRPr="00E555DB" w:rsidRDefault="00B753D9" w:rsidP="00B753D9">
      <w:pPr>
        <w:spacing w:after="0" w:line="240" w:lineRule="auto"/>
        <w:ind w:firstLine="567"/>
        <w:contextualSpacing/>
        <w:jc w:val="both"/>
        <w:rPr>
          <w:rFonts w:ascii="Times New Roman" w:hAnsi="Times New Roman"/>
          <w:i/>
          <w:sz w:val="20"/>
          <w:szCs w:val="20"/>
          <w:lang w:val="uk-UA"/>
        </w:rPr>
      </w:pPr>
      <w:r w:rsidRPr="00E555DB">
        <w:rPr>
          <w:rFonts w:ascii="Times New Roman" w:hAnsi="Times New Roman"/>
          <w:i/>
          <w:sz w:val="20"/>
          <w:szCs w:val="20"/>
          <w:lang w:val="uk-UA"/>
        </w:rPr>
        <w:t>Примітки:</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B753D9" w:rsidRPr="00E555DB" w:rsidRDefault="00B753D9" w:rsidP="00B753D9">
      <w:pPr>
        <w:widowControl w:val="0"/>
        <w:tabs>
          <w:tab w:val="left" w:pos="1080"/>
        </w:tabs>
        <w:spacing w:after="0" w:line="240" w:lineRule="auto"/>
        <w:contextualSpacing/>
        <w:jc w:val="both"/>
        <w:rPr>
          <w:rFonts w:ascii="Times New Roman" w:hAnsi="Times New Roman"/>
          <w:sz w:val="20"/>
          <w:szCs w:val="20"/>
          <w:lang w:val="uk-UA"/>
        </w:rPr>
      </w:pPr>
      <w:r w:rsidRPr="00E555DB">
        <w:rPr>
          <w:rFonts w:ascii="Times New Roman" w:hAnsi="Times New Roman"/>
          <w:sz w:val="20"/>
          <w:szCs w:val="20"/>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E555DB">
        <w:rPr>
          <w:rFonts w:ascii="Times New Roman" w:hAnsi="Times New Roman"/>
          <w:sz w:val="20"/>
          <w:szCs w:val="20"/>
          <w:lang w:val="uk-UA"/>
        </w:rPr>
        <w:t>закупівель</w:t>
      </w:r>
      <w:proofErr w:type="spellEnd"/>
      <w:r w:rsidRPr="00E555DB">
        <w:rPr>
          <w:rFonts w:ascii="Times New Roman" w:hAnsi="Times New Roman"/>
          <w:sz w:val="20"/>
          <w:szCs w:val="20"/>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753D9" w:rsidRPr="00E555DB" w:rsidRDefault="00B753D9" w:rsidP="00B753D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CF5D79" w:rsidRPr="009C2459" w:rsidRDefault="00CF5D79" w:rsidP="00CF5D79">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t>Додаток № 2</w:t>
      </w:r>
    </w:p>
    <w:p w:rsidR="00CF5D79" w:rsidRPr="009C2459" w:rsidRDefault="00CF5D79" w:rsidP="00CF5D79">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lastRenderedPageBreak/>
        <w:t>до тендерної документації</w:t>
      </w:r>
    </w:p>
    <w:p w:rsidR="00CF5D79" w:rsidRPr="009C2459" w:rsidRDefault="00CF5D79" w:rsidP="00CF5D79">
      <w:pPr>
        <w:widowControl w:val="0"/>
        <w:tabs>
          <w:tab w:val="left" w:pos="1080"/>
        </w:tabs>
        <w:spacing w:after="0" w:line="240" w:lineRule="auto"/>
        <w:contextualSpacing/>
        <w:jc w:val="both"/>
        <w:rPr>
          <w:rFonts w:ascii="Times New Roman" w:hAnsi="Times New Roman"/>
          <w:bCs/>
          <w:sz w:val="24"/>
          <w:szCs w:val="24"/>
          <w:lang w:val="uk-UA"/>
        </w:rPr>
      </w:pPr>
    </w:p>
    <w:p w:rsidR="00CF5D79" w:rsidRPr="009C2459" w:rsidRDefault="00CF5D79" w:rsidP="00CF5D79">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CF5D79" w:rsidRPr="009C2459" w:rsidRDefault="00CF5D79" w:rsidP="00CF5D79">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CF5D79" w:rsidRPr="009C2459" w:rsidRDefault="00CF5D79" w:rsidP="00CF5D79">
      <w:pPr>
        <w:spacing w:after="0" w:line="240" w:lineRule="auto"/>
        <w:rPr>
          <w:rFonts w:ascii="Times New Roman" w:hAnsi="Times New Roman"/>
          <w:sz w:val="24"/>
          <w:szCs w:val="24"/>
          <w:lang w:val="uk-UA"/>
        </w:rPr>
      </w:pP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CF5D79" w:rsidRPr="009C2459" w:rsidRDefault="00CF5D79" w:rsidP="00CF5D79">
      <w:pPr>
        <w:spacing w:after="0" w:line="240" w:lineRule="auto"/>
        <w:rPr>
          <w:rFonts w:ascii="Times New Roman" w:hAnsi="Times New Roman"/>
          <w:sz w:val="24"/>
          <w:szCs w:val="24"/>
          <w:lang w:val="uk-UA"/>
        </w:rPr>
      </w:pPr>
    </w:p>
    <w:p w:rsidR="00CF5D79" w:rsidRPr="009C2459" w:rsidRDefault="00CF5D79" w:rsidP="00CF5D79">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CF5D79" w:rsidRPr="009C2459" w:rsidRDefault="00CF5D79" w:rsidP="00CF5D79">
      <w:pPr>
        <w:spacing w:after="0" w:line="240" w:lineRule="auto"/>
        <w:rPr>
          <w:rFonts w:ascii="Times New Roman" w:eastAsia="Times New Roman" w:hAnsi="Times New Roman"/>
          <w:color w:val="000000"/>
          <w:sz w:val="24"/>
          <w:szCs w:val="24"/>
          <w:lang w:val="uk-UA" w:eastAsia="ru-RU"/>
        </w:rPr>
      </w:pPr>
    </w:p>
    <w:p w:rsidR="00CF5D79" w:rsidRPr="009C2459" w:rsidRDefault="00CF5D79" w:rsidP="00CF5D79">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CF5D79" w:rsidRPr="00213EEF" w:rsidRDefault="00CF5D79" w:rsidP="00CF5D79">
      <w:pPr>
        <w:spacing w:after="0" w:line="240" w:lineRule="auto"/>
        <w:jc w:val="both"/>
        <w:rPr>
          <w:rFonts w:ascii="Times New Roman" w:hAnsi="Times New Roman"/>
          <w:sz w:val="24"/>
          <w:szCs w:val="24"/>
          <w:lang w:val="uk-UA"/>
        </w:rPr>
      </w:pPr>
    </w:p>
    <w:p w:rsidR="00CF5D79" w:rsidRPr="009C2459" w:rsidRDefault="00CF5D79" w:rsidP="00CF5D79">
      <w:pPr>
        <w:pStyle w:val="a8"/>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Pr="009C2459">
        <w:rPr>
          <w:rFonts w:ascii="Times New Roman" w:hAnsi="Times New Roman"/>
          <w:sz w:val="24"/>
          <w:szCs w:val="24"/>
          <w:lang w:val="uk-UA"/>
        </w:rPr>
        <w:t>. Форма «Тендерна пропозиція» (Додаток №3 Тендерної документації) за результатами проведеного аукціону.</w:t>
      </w:r>
    </w:p>
    <w:p w:rsidR="00CF5D79" w:rsidRPr="009C2459" w:rsidRDefault="00CF5D79" w:rsidP="00CF5D79">
      <w:pPr>
        <w:widowControl w:val="0"/>
        <w:tabs>
          <w:tab w:val="left" w:pos="1080"/>
        </w:tabs>
        <w:spacing w:after="0" w:line="240" w:lineRule="auto"/>
        <w:contextualSpacing/>
        <w:jc w:val="both"/>
        <w:rPr>
          <w:rFonts w:ascii="Times New Roman" w:hAnsi="Times New Roman"/>
          <w:b/>
          <w:i/>
          <w:sz w:val="24"/>
          <w:szCs w:val="24"/>
          <w:u w:val="single"/>
          <w:lang w:val="uk-UA"/>
        </w:rPr>
      </w:pPr>
      <w:bookmarkStart w:id="6" w:name="Додаток2_кінець"/>
      <w:bookmarkEnd w:id="6"/>
      <w:r w:rsidRPr="009C2459">
        <w:rPr>
          <w:rFonts w:ascii="Times New Roman" w:hAnsi="Times New Roman"/>
          <w:b/>
          <w:i/>
          <w:sz w:val="24"/>
          <w:szCs w:val="24"/>
          <w:u w:val="single"/>
          <w:lang w:val="uk-UA"/>
        </w:rPr>
        <w:t>Примітки:</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CF5D79" w:rsidRPr="00E555DB" w:rsidRDefault="00CF5D79" w:rsidP="00CF5D79">
      <w:pPr>
        <w:widowControl w:val="0"/>
        <w:tabs>
          <w:tab w:val="left" w:pos="1080"/>
        </w:tabs>
        <w:spacing w:after="0" w:line="240" w:lineRule="auto"/>
        <w:contextualSpacing/>
        <w:jc w:val="both"/>
        <w:rPr>
          <w:rFonts w:ascii="Times New Roman" w:hAnsi="Times New Roman"/>
          <w:sz w:val="20"/>
          <w:szCs w:val="20"/>
          <w:lang w:val="uk-UA"/>
        </w:rPr>
      </w:pPr>
      <w:r w:rsidRPr="00E555DB">
        <w:rPr>
          <w:rFonts w:ascii="Times New Roman" w:hAnsi="Times New Roman"/>
          <w:sz w:val="20"/>
          <w:szCs w:val="20"/>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E555DB">
        <w:rPr>
          <w:rFonts w:ascii="Times New Roman" w:hAnsi="Times New Roman"/>
          <w:sz w:val="20"/>
          <w:szCs w:val="20"/>
          <w:lang w:val="uk-UA"/>
        </w:rPr>
        <w:t>закупівель</w:t>
      </w:r>
      <w:proofErr w:type="spellEnd"/>
      <w:r w:rsidRPr="00E555DB">
        <w:rPr>
          <w:rFonts w:ascii="Times New Roman" w:hAnsi="Times New Roman"/>
          <w:sz w:val="20"/>
          <w:szCs w:val="20"/>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F5D79" w:rsidRPr="00E555DB" w:rsidRDefault="00CF5D79" w:rsidP="00CF5D79">
      <w:pPr>
        <w:widowControl w:val="0"/>
        <w:tabs>
          <w:tab w:val="left" w:pos="1080"/>
        </w:tabs>
        <w:spacing w:after="0" w:line="240" w:lineRule="auto"/>
        <w:ind w:firstLine="567"/>
        <w:contextualSpacing/>
        <w:jc w:val="both"/>
        <w:rPr>
          <w:rFonts w:ascii="Times New Roman" w:hAnsi="Times New Roman"/>
          <w:sz w:val="20"/>
          <w:szCs w:val="20"/>
          <w:lang w:val="uk-UA"/>
        </w:rPr>
      </w:pPr>
      <w:r w:rsidRPr="00E555DB">
        <w:rPr>
          <w:rFonts w:ascii="Times New Roman" w:hAnsi="Times New Roman"/>
          <w:sz w:val="20"/>
          <w:szCs w:val="20"/>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E555DB" w:rsidRPr="001B62D8">
        <w:rPr>
          <w:rFonts w:ascii="Times New Roman" w:hAnsi="Times New Roman"/>
          <w:b/>
          <w:bCs/>
          <w:sz w:val="24"/>
          <w:szCs w:val="24"/>
          <w:bdr w:val="none" w:sz="0" w:space="0" w:color="auto" w:frame="1"/>
          <w:lang w:val="uk-UA"/>
        </w:rPr>
        <w:t>44610000-9 - Цистерни, резервуари, контейнери та посудини високого тиску</w:t>
      </w:r>
      <w:r w:rsidR="007C6F70">
        <w:rPr>
          <w:rFonts w:ascii="Times New Roman" w:hAnsi="Times New Roman"/>
          <w:sz w:val="24"/>
          <w:szCs w:val="24"/>
          <w:shd w:val="clear" w:color="auto" w:fill="FFFFFF"/>
          <w:lang w:val="uk-UA"/>
        </w:rPr>
        <w:t xml:space="preserve">, згідно з технічними вимогами </w:t>
      </w:r>
      <w:r w:rsidRPr="009C2459">
        <w:rPr>
          <w:rFonts w:ascii="Times New Roman" w:hAnsi="Times New Roman"/>
          <w:sz w:val="24"/>
          <w:szCs w:val="24"/>
          <w:shd w:val="clear" w:color="auto" w:fill="FFFFFF"/>
          <w:lang w:val="uk-UA"/>
        </w:rPr>
        <w:t>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3"/>
        <w:gridCol w:w="4036"/>
        <w:gridCol w:w="1246"/>
        <w:gridCol w:w="1246"/>
        <w:gridCol w:w="1374"/>
        <w:gridCol w:w="1725"/>
      </w:tblGrid>
      <w:tr w:rsidR="00FB698F" w:rsidRPr="009C2459" w:rsidTr="00FB698F">
        <w:tc>
          <w:tcPr>
            <w:tcW w:w="247"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9B4100" w:rsidP="00D51B6A">
            <w:pPr>
              <w:widowControl w:val="0"/>
              <w:autoSpaceDE w:val="0"/>
              <w:autoSpaceDN w:val="0"/>
              <w:adjustRightInd w:val="0"/>
              <w:spacing w:after="0" w:line="240" w:lineRule="auto"/>
              <w:jc w:val="center"/>
              <w:rPr>
                <w:rFonts w:ascii="Times New Roman" w:hAnsi="Times New Roman"/>
                <w:i/>
                <w:sz w:val="24"/>
                <w:szCs w:val="24"/>
                <w:lang w:val="uk-UA"/>
              </w:rPr>
            </w:pPr>
            <w:r>
              <w:rPr>
                <w:rFonts w:ascii="Times New Roman" w:hAnsi="Times New Roman"/>
                <w:b/>
                <w:bCs/>
                <w:i/>
                <w:iCs/>
                <w:sz w:val="24"/>
                <w:szCs w:val="24"/>
                <w:lang w:val="uk-UA"/>
              </w:rPr>
              <w:t>Кількість</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CF5D79">
        <w:rPr>
          <w:rFonts w:ascii="Times New Roman" w:hAnsi="Times New Roman"/>
          <w:color w:val="FF0000"/>
          <w:sz w:val="24"/>
          <w:szCs w:val="24"/>
          <w:lang w:val="uk-UA"/>
        </w:rPr>
        <w:t>11.05</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566F4F" w:rsidRDefault="00566F4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E10C7E" w:rsidRPr="00FD1E36" w:rsidRDefault="00A32137" w:rsidP="009B4100">
      <w:pPr>
        <w:spacing w:after="0" w:line="240" w:lineRule="auto"/>
        <w:jc w:val="center"/>
        <w:rPr>
          <w:rFonts w:ascii="Times New Roman" w:hAnsi="Times New Roman"/>
          <w:i/>
          <w:iCs/>
          <w:sz w:val="24"/>
          <w:szCs w:val="24"/>
          <w:lang w:val="uk-UA" w:eastAsia="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E555DB" w:rsidRPr="001B62D8">
        <w:rPr>
          <w:rFonts w:ascii="Times New Roman" w:hAnsi="Times New Roman"/>
          <w:b/>
          <w:bCs/>
          <w:sz w:val="24"/>
          <w:szCs w:val="24"/>
          <w:bdr w:val="none" w:sz="0" w:space="0" w:color="auto" w:frame="1"/>
          <w:lang w:val="uk-UA"/>
        </w:rPr>
        <w:t>44610000-9 - Цистерни, резервуари, контейнери та посудини високого тиску</w:t>
      </w:r>
      <w:r w:rsidR="00FD1E36">
        <w:rPr>
          <w:rFonts w:ascii="Times New Roman" w:hAnsi="Times New Roman"/>
          <w:b/>
          <w:bCs/>
          <w:sz w:val="24"/>
          <w:szCs w:val="24"/>
          <w:bdr w:val="none" w:sz="0" w:space="0" w:color="auto" w:frame="1"/>
          <w:lang w:val="uk-UA"/>
        </w:rPr>
        <w:t xml:space="preserve"> </w:t>
      </w:r>
      <w:r w:rsidR="00FD1E36" w:rsidRPr="00FD1E36">
        <w:rPr>
          <w:rFonts w:ascii="Times New Roman" w:hAnsi="Times New Roman"/>
          <w:b/>
          <w:bCs/>
          <w:sz w:val="24"/>
          <w:szCs w:val="24"/>
          <w:bdr w:val="none" w:sz="0" w:space="0" w:color="auto" w:frame="1"/>
          <w:lang w:val="uk-UA"/>
        </w:rPr>
        <w:t>(</w:t>
      </w:r>
      <w:r w:rsidR="00FD1E36" w:rsidRPr="00FD1E36">
        <w:rPr>
          <w:rFonts w:ascii="Times New Roman" w:hAnsi="Times New Roman"/>
          <w:b/>
        </w:rPr>
        <w:t xml:space="preserve">44613400-4 – </w:t>
      </w:r>
      <w:proofErr w:type="spellStart"/>
      <w:r w:rsidR="00FD1E36" w:rsidRPr="00FD1E36">
        <w:rPr>
          <w:rFonts w:ascii="Times New Roman" w:hAnsi="Times New Roman"/>
          <w:b/>
        </w:rPr>
        <w:t>Контейнери</w:t>
      </w:r>
      <w:proofErr w:type="spellEnd"/>
      <w:r w:rsidR="00FD1E36" w:rsidRPr="00FD1E36">
        <w:rPr>
          <w:rFonts w:ascii="Times New Roman" w:hAnsi="Times New Roman"/>
          <w:b/>
        </w:rPr>
        <w:t xml:space="preserve"> для </w:t>
      </w:r>
      <w:proofErr w:type="spellStart"/>
      <w:r w:rsidR="00FD1E36" w:rsidRPr="00FD1E36">
        <w:rPr>
          <w:rFonts w:ascii="Times New Roman" w:hAnsi="Times New Roman"/>
          <w:b/>
        </w:rPr>
        <w:t>зберігання</w:t>
      </w:r>
      <w:proofErr w:type="spellEnd"/>
      <w:r w:rsidR="00FD1E36" w:rsidRPr="00FD1E36">
        <w:rPr>
          <w:rFonts w:ascii="Times New Roman" w:hAnsi="Times New Roman"/>
          <w:b/>
          <w:lang w:val="uk-UA"/>
        </w:rPr>
        <w:t>)</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Default="00A32137" w:rsidP="002040EC">
      <w:pPr>
        <w:spacing w:after="0" w:line="240" w:lineRule="auto"/>
        <w:contextualSpacing/>
        <w:jc w:val="center"/>
        <w:rPr>
          <w:rFonts w:ascii="Times New Roman" w:hAnsi="Times New Roman"/>
          <w:b/>
          <w:i/>
          <w:iCs/>
          <w:sz w:val="24"/>
          <w:szCs w:val="24"/>
          <w:lang w:val="uk-UA" w:eastAsia="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CB5267" w:rsidRDefault="00CB5267" w:rsidP="002040EC">
      <w:pPr>
        <w:spacing w:after="0" w:line="240" w:lineRule="auto"/>
        <w:contextualSpacing/>
        <w:jc w:val="center"/>
        <w:rPr>
          <w:rFonts w:ascii="Times New Roman" w:hAnsi="Times New Roman"/>
          <w:b/>
          <w:i/>
          <w:iCs/>
          <w:sz w:val="24"/>
          <w:szCs w:val="24"/>
          <w:lang w:val="uk-UA" w:eastAsia="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0201" w:type="dxa"/>
        <w:jc w:val="center"/>
        <w:tblLayout w:type="fixed"/>
        <w:tblLook w:val="04A0" w:firstRow="1" w:lastRow="0" w:firstColumn="1" w:lastColumn="0" w:noHBand="0" w:noVBand="1"/>
      </w:tblPr>
      <w:tblGrid>
        <w:gridCol w:w="1413"/>
        <w:gridCol w:w="6520"/>
        <w:gridCol w:w="709"/>
        <w:gridCol w:w="709"/>
        <w:gridCol w:w="850"/>
      </w:tblGrid>
      <w:tr w:rsidR="00FD1E36" w:rsidRPr="00613F7E" w:rsidTr="00FA3F64">
        <w:trPr>
          <w:trHeight w:val="63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Назва та характеристика матеріалу</w:t>
            </w:r>
          </w:p>
        </w:tc>
        <w:tc>
          <w:tcPr>
            <w:tcW w:w="6520" w:type="dxa"/>
            <w:tcBorders>
              <w:top w:val="single" w:sz="4" w:space="0" w:color="000000"/>
              <w:left w:val="single" w:sz="4" w:space="0" w:color="000000"/>
              <w:bottom w:val="single" w:sz="4" w:space="0" w:color="000000"/>
              <w:right w:val="single" w:sz="4" w:space="0" w:color="000000"/>
            </w:tcBorders>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Технічні характеристики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Одиниці</w:t>
            </w:r>
          </w:p>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виміру</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Кіль</w:t>
            </w:r>
          </w:p>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кість</w:t>
            </w:r>
          </w:p>
        </w:tc>
        <w:tc>
          <w:tcPr>
            <w:tcW w:w="850" w:type="dxa"/>
            <w:tcBorders>
              <w:top w:val="single" w:sz="4" w:space="0" w:color="000000"/>
              <w:left w:val="single" w:sz="4" w:space="0" w:color="000000"/>
              <w:bottom w:val="single" w:sz="4" w:space="0" w:color="000000"/>
              <w:right w:val="single" w:sz="4" w:space="0" w:color="000000"/>
            </w:tcBorders>
          </w:tcPr>
          <w:p w:rsidR="00FD1E36" w:rsidRPr="006C225A" w:rsidRDefault="00FD1E36" w:rsidP="006C225A">
            <w:pPr>
              <w:spacing w:after="0" w:line="240" w:lineRule="auto"/>
              <w:jc w:val="center"/>
              <w:rPr>
                <w:rFonts w:ascii="Times New Roman" w:eastAsia="Times New Roman" w:hAnsi="Times New Roman"/>
                <w:b/>
                <w:bCs/>
                <w:sz w:val="20"/>
                <w:szCs w:val="20"/>
                <w:lang w:val="uk-UA" w:eastAsia="ru-RU"/>
              </w:rPr>
            </w:pPr>
            <w:r w:rsidRPr="006C225A">
              <w:rPr>
                <w:rFonts w:ascii="Times New Roman" w:eastAsia="Times New Roman" w:hAnsi="Times New Roman"/>
                <w:b/>
                <w:bCs/>
                <w:sz w:val="20"/>
                <w:szCs w:val="20"/>
                <w:lang w:val="uk-UA" w:eastAsia="ru-RU"/>
              </w:rPr>
              <w:t>Країна виробник</w:t>
            </w:r>
          </w:p>
        </w:tc>
      </w:tr>
      <w:tr w:rsidR="00FD1E36" w:rsidRPr="00613F7E" w:rsidTr="00FA3F64">
        <w:trPr>
          <w:trHeight w:val="193"/>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noWrap/>
          </w:tcPr>
          <w:p w:rsidR="00FD1E36" w:rsidRPr="00E555DB" w:rsidRDefault="00FD1E36" w:rsidP="00E555DB">
            <w:pPr>
              <w:tabs>
                <w:tab w:val="left" w:pos="4771"/>
              </w:tabs>
              <w:suppressAutoHyphens/>
              <w:spacing w:after="0" w:line="240" w:lineRule="auto"/>
              <w:ind w:left="6" w:right="-8" w:firstLine="14"/>
              <w:contextualSpacing/>
              <w:jc w:val="center"/>
              <w:rPr>
                <w:rFonts w:ascii="Times New Roman" w:hAnsi="Times New Roman"/>
                <w:bCs/>
                <w:sz w:val="24"/>
                <w:szCs w:val="24"/>
                <w:bdr w:val="none" w:sz="0" w:space="0" w:color="auto" w:frame="1"/>
                <w:lang w:val="uk-UA"/>
              </w:rPr>
            </w:pPr>
            <w:r w:rsidRPr="00E555DB">
              <w:rPr>
                <w:rFonts w:ascii="Times New Roman" w:hAnsi="Times New Roman"/>
                <w:bCs/>
                <w:sz w:val="24"/>
                <w:szCs w:val="24"/>
                <w:bdr w:val="none" w:sz="0" w:space="0" w:color="auto" w:frame="1"/>
                <w:lang w:val="uk-UA"/>
              </w:rPr>
              <w:t>Ємність з краном на 1000 літрів б/в</w:t>
            </w:r>
          </w:p>
          <w:p w:rsidR="00FD1E36" w:rsidRPr="00E555DB" w:rsidRDefault="00FD1E36" w:rsidP="00BA12C4">
            <w:pPr>
              <w:rPr>
                <w:rFonts w:ascii="Times New Roman" w:eastAsia="Times New Roman" w:hAnsi="Times New Roman"/>
                <w:sz w:val="24"/>
                <w:szCs w:val="24"/>
                <w:lang w:val="uk-UA"/>
              </w:rPr>
            </w:pPr>
          </w:p>
        </w:tc>
        <w:tc>
          <w:tcPr>
            <w:tcW w:w="6520" w:type="dxa"/>
            <w:tcBorders>
              <w:top w:val="single" w:sz="4" w:space="0" w:color="000000"/>
              <w:left w:val="single" w:sz="4" w:space="0" w:color="000000"/>
              <w:bottom w:val="single" w:sz="4" w:space="0" w:color="000000"/>
              <w:right w:val="single" w:sz="4" w:space="0" w:color="000000"/>
            </w:tcBorders>
          </w:tcPr>
          <w:p w:rsidR="00FD1E36" w:rsidRDefault="00FD1E36" w:rsidP="00FD1E36">
            <w:pPr>
              <w:spacing w:after="0" w:line="240" w:lineRule="auto"/>
              <w:rPr>
                <w:rFonts w:ascii="Times New Roman" w:eastAsia="Times New Roman" w:hAnsi="Times New Roman"/>
                <w:lang w:val="uk-UA"/>
              </w:rPr>
            </w:pPr>
            <w:r>
              <w:rPr>
                <w:rFonts w:ascii="Times New Roman" w:hAnsi="Times New Roman"/>
                <w:bCs/>
                <w:sz w:val="24"/>
                <w:szCs w:val="24"/>
                <w:bdr w:val="none" w:sz="0" w:space="0" w:color="auto" w:frame="1"/>
                <w:lang w:val="uk-UA"/>
              </w:rPr>
              <w:t>З</w:t>
            </w:r>
            <w:r w:rsidRPr="00E555DB">
              <w:rPr>
                <w:rFonts w:ascii="Times New Roman" w:hAnsi="Times New Roman"/>
                <w:bCs/>
                <w:sz w:val="24"/>
                <w:szCs w:val="24"/>
                <w:bdr w:val="none" w:sz="0" w:space="0" w:color="auto" w:frame="1"/>
                <w:lang w:val="uk-UA"/>
              </w:rPr>
              <w:t xml:space="preserve"> краном</w:t>
            </w:r>
          </w:p>
          <w:p w:rsidR="00FD1E36" w:rsidRPr="00E555DB" w:rsidRDefault="00FD1E36" w:rsidP="00FD1E36">
            <w:pPr>
              <w:spacing w:after="0" w:line="240" w:lineRule="auto"/>
              <w:rPr>
                <w:rFonts w:ascii="Times New Roman" w:eastAsia="Times New Roman" w:hAnsi="Times New Roman"/>
                <w:lang w:val="uk-UA"/>
              </w:rPr>
            </w:pPr>
            <w:r w:rsidRPr="00E555DB">
              <w:rPr>
                <w:rFonts w:ascii="Times New Roman" w:eastAsia="Times New Roman" w:hAnsi="Times New Roman"/>
                <w:lang w:val="uk-UA"/>
              </w:rPr>
              <w:t>Об'єм -1 куб. м</w:t>
            </w:r>
          </w:p>
          <w:p w:rsidR="00FD1E36" w:rsidRPr="00E555DB" w:rsidRDefault="00FD1E36" w:rsidP="00FD1E36">
            <w:pPr>
              <w:spacing w:after="0" w:line="240" w:lineRule="auto"/>
              <w:rPr>
                <w:rFonts w:ascii="Times New Roman" w:eastAsia="Times New Roman" w:hAnsi="Times New Roman"/>
                <w:lang w:val="uk-UA"/>
              </w:rPr>
            </w:pPr>
            <w:r w:rsidRPr="00E555DB">
              <w:rPr>
                <w:rFonts w:ascii="Times New Roman" w:eastAsia="Times New Roman" w:hAnsi="Times New Roman"/>
                <w:lang w:val="uk-UA"/>
              </w:rPr>
              <w:t>Матеріал резервуара-Пластик.</w:t>
            </w:r>
          </w:p>
          <w:p w:rsidR="00FD1E36" w:rsidRPr="00E555DB" w:rsidRDefault="00FD1E36" w:rsidP="00FD1E36">
            <w:pPr>
              <w:spacing w:after="0" w:line="240" w:lineRule="auto"/>
              <w:rPr>
                <w:rFonts w:ascii="Times New Roman" w:eastAsia="Times New Roman" w:hAnsi="Times New Roman"/>
                <w:lang w:val="uk-UA"/>
              </w:rPr>
            </w:pPr>
            <w:r w:rsidRPr="00E555DB">
              <w:rPr>
                <w:rFonts w:ascii="Times New Roman" w:eastAsia="Times New Roman" w:hAnsi="Times New Roman"/>
                <w:lang w:val="uk-UA"/>
              </w:rPr>
              <w:t>Тип резервуара за кількістю секцій-</w:t>
            </w:r>
            <w:proofErr w:type="spellStart"/>
            <w:r w:rsidRPr="00E555DB">
              <w:rPr>
                <w:rFonts w:ascii="Times New Roman" w:eastAsia="Times New Roman" w:hAnsi="Times New Roman"/>
                <w:lang w:val="uk-UA"/>
              </w:rPr>
              <w:t>Односекційний</w:t>
            </w:r>
            <w:proofErr w:type="spellEnd"/>
            <w:r w:rsidRPr="00E555DB">
              <w:rPr>
                <w:rFonts w:ascii="Times New Roman" w:eastAsia="Times New Roman" w:hAnsi="Times New Roman"/>
                <w:lang w:val="uk-UA"/>
              </w:rPr>
              <w:t>.</w:t>
            </w:r>
          </w:p>
          <w:p w:rsidR="00FD1E36" w:rsidRPr="00E555DB" w:rsidRDefault="00FD1E36" w:rsidP="00FD1E36">
            <w:pPr>
              <w:spacing w:after="0" w:line="240" w:lineRule="auto"/>
              <w:rPr>
                <w:rFonts w:ascii="Times New Roman" w:eastAsia="Times New Roman" w:hAnsi="Times New Roman"/>
                <w:lang w:val="uk-UA"/>
              </w:rPr>
            </w:pPr>
            <w:r w:rsidRPr="00E555DB">
              <w:rPr>
                <w:rFonts w:ascii="Times New Roman" w:eastAsia="Times New Roman" w:hAnsi="Times New Roman"/>
                <w:lang w:val="uk-UA"/>
              </w:rPr>
              <w:t>Тип резервуара за способом встановлення-Горизонтальний.</w:t>
            </w:r>
          </w:p>
          <w:p w:rsidR="00FD1E36" w:rsidRPr="00E555DB" w:rsidRDefault="00FD1E36" w:rsidP="00FD1E36">
            <w:pPr>
              <w:spacing w:after="0" w:line="240" w:lineRule="auto"/>
              <w:rPr>
                <w:rFonts w:ascii="Times New Roman" w:eastAsia="Times New Roman" w:hAnsi="Times New Roman"/>
                <w:lang w:val="uk-UA"/>
              </w:rPr>
            </w:pPr>
            <w:r w:rsidRPr="00E555DB">
              <w:rPr>
                <w:rFonts w:ascii="Times New Roman" w:eastAsia="Times New Roman" w:hAnsi="Times New Roman"/>
                <w:lang w:val="uk-UA"/>
              </w:rPr>
              <w:t>Мінімальна температура навколишнього середовища-30 град.</w:t>
            </w:r>
          </w:p>
          <w:p w:rsidR="00FD1E36" w:rsidRPr="00E555DB" w:rsidRDefault="00FD1E36" w:rsidP="00FD1E36">
            <w:pPr>
              <w:spacing w:after="0" w:line="240" w:lineRule="auto"/>
              <w:rPr>
                <w:rFonts w:ascii="Times New Roman" w:eastAsia="Times New Roman" w:hAnsi="Times New Roman"/>
                <w:lang w:val="uk-UA"/>
              </w:rPr>
            </w:pPr>
            <w:r w:rsidRPr="00E555DB">
              <w:rPr>
                <w:rFonts w:ascii="Times New Roman" w:eastAsia="Times New Roman" w:hAnsi="Times New Roman"/>
                <w:lang w:val="uk-UA"/>
              </w:rPr>
              <w:t>Тип резервуара за способом монтажу-Надземний.</w:t>
            </w:r>
          </w:p>
          <w:p w:rsidR="00FD1E36" w:rsidRPr="00E555DB" w:rsidRDefault="00FD1E36" w:rsidP="00FD1E36">
            <w:pPr>
              <w:spacing w:after="0" w:line="240" w:lineRule="auto"/>
              <w:rPr>
                <w:rFonts w:ascii="Times New Roman" w:eastAsia="Times New Roman" w:hAnsi="Times New Roman"/>
                <w:lang w:val="uk-UA"/>
              </w:rPr>
            </w:pPr>
            <w:r w:rsidRPr="00E555DB">
              <w:rPr>
                <w:rFonts w:ascii="Times New Roman" w:eastAsia="Times New Roman" w:hAnsi="Times New Roman"/>
                <w:lang w:val="uk-UA"/>
              </w:rPr>
              <w:t>Максимальний об'єм наповнення резервуара-1 куб. м.</w:t>
            </w:r>
          </w:p>
          <w:p w:rsidR="00FD1E36" w:rsidRPr="00BA12C4" w:rsidRDefault="00FD1E36" w:rsidP="00FD1E36">
            <w:pPr>
              <w:spacing w:after="0" w:line="240" w:lineRule="auto"/>
              <w:rPr>
                <w:rFonts w:ascii="Times New Roman" w:eastAsia="Times New Roman" w:hAnsi="Times New Roman"/>
                <w:lang w:val="uk-UA"/>
              </w:rPr>
            </w:pPr>
            <w:r w:rsidRPr="00E555DB">
              <w:rPr>
                <w:rFonts w:ascii="Times New Roman" w:eastAsia="Times New Roman" w:hAnsi="Times New Roman"/>
                <w:lang w:val="uk-UA"/>
              </w:rPr>
              <w:t>Ємність повинна бути б/в, але без забруднень в середині</w:t>
            </w:r>
            <w:r>
              <w:rPr>
                <w:rFonts w:ascii="Times New Roman" w:eastAsia="Times New Roman" w:hAnsi="Times New Roman"/>
                <w:lang w:val="uk-UA"/>
              </w:rPr>
              <w:t xml:space="preserve">. По технічним та якісним характеристикам </w:t>
            </w:r>
            <w:proofErr w:type="spellStart"/>
            <w:r>
              <w:rPr>
                <w:rFonts w:ascii="Times New Roman" w:eastAsia="Times New Roman" w:hAnsi="Times New Roman"/>
                <w:lang w:val="uk-UA"/>
              </w:rPr>
              <w:t>попинна</w:t>
            </w:r>
            <w:proofErr w:type="spellEnd"/>
            <w:r>
              <w:rPr>
                <w:rFonts w:ascii="Times New Roman" w:eastAsia="Times New Roman" w:hAnsi="Times New Roman"/>
                <w:lang w:val="uk-UA"/>
              </w:rPr>
              <w:t xml:space="preserve"> відповідати </w:t>
            </w:r>
            <w:proofErr w:type="spellStart"/>
            <w:r>
              <w:rPr>
                <w:rFonts w:ascii="Times New Roman" w:eastAsia="Times New Roman" w:hAnsi="Times New Roman"/>
                <w:lang w:val="uk-UA"/>
              </w:rPr>
              <w:t>ємностям</w:t>
            </w:r>
            <w:proofErr w:type="spellEnd"/>
            <w:r>
              <w:rPr>
                <w:rFonts w:ascii="Times New Roman" w:eastAsia="Times New Roman" w:hAnsi="Times New Roman"/>
                <w:lang w:val="uk-UA"/>
              </w:rPr>
              <w:t xml:space="preserve"> для зберігання дизельного палива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1E36" w:rsidRPr="00BA12C4" w:rsidRDefault="006C225A" w:rsidP="00CB5267">
            <w:pPr>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Pr>
          <w:p w:rsidR="00FD1E36" w:rsidRPr="00BA12C4" w:rsidRDefault="006C225A" w:rsidP="00CB5267">
            <w:pPr>
              <w:jc w:val="center"/>
              <w:rPr>
                <w:rFonts w:ascii="Times New Roman" w:hAnsi="Times New Roman"/>
                <w:sz w:val="24"/>
                <w:szCs w:val="24"/>
                <w:lang w:val="uk-UA"/>
              </w:rPr>
            </w:pPr>
            <w:r>
              <w:rPr>
                <w:rFonts w:ascii="Times New Roman" w:hAnsi="Times New Roman"/>
                <w:sz w:val="24"/>
                <w:szCs w:val="24"/>
                <w:lang w:val="uk-UA"/>
              </w:rPr>
              <w:t>2</w:t>
            </w:r>
          </w:p>
        </w:tc>
        <w:tc>
          <w:tcPr>
            <w:tcW w:w="850" w:type="dxa"/>
            <w:tcBorders>
              <w:top w:val="single" w:sz="4" w:space="0" w:color="000000"/>
              <w:left w:val="single" w:sz="4" w:space="0" w:color="000000"/>
              <w:bottom w:val="single" w:sz="4" w:space="0" w:color="000000"/>
              <w:right w:val="single" w:sz="4" w:space="0" w:color="000000"/>
            </w:tcBorders>
          </w:tcPr>
          <w:p w:rsidR="00FD1E36" w:rsidRPr="00613F7E" w:rsidRDefault="00FD1E36" w:rsidP="00436B5D">
            <w:pPr>
              <w:spacing w:line="240" w:lineRule="auto"/>
              <w:jc w:val="center"/>
              <w:rPr>
                <w:rFonts w:ascii="Times New Roman" w:eastAsia="Times New Roman" w:hAnsi="Times New Roman"/>
                <w:b/>
                <w:bCs/>
                <w:sz w:val="24"/>
                <w:szCs w:val="24"/>
                <w:lang w:val="uk-UA" w:eastAsia="ru-RU"/>
              </w:rPr>
            </w:pPr>
          </w:p>
        </w:tc>
      </w:tr>
      <w:tr w:rsidR="00FD1E36" w:rsidRPr="00613F7E" w:rsidTr="00FA3F64">
        <w:trPr>
          <w:trHeight w:val="371"/>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noWrap/>
          </w:tcPr>
          <w:p w:rsidR="00FD1E36" w:rsidRPr="00E555DB" w:rsidRDefault="00FD1E36" w:rsidP="00E555DB">
            <w:pPr>
              <w:tabs>
                <w:tab w:val="left" w:pos="4771"/>
              </w:tabs>
              <w:suppressAutoHyphens/>
              <w:spacing w:after="0" w:line="240" w:lineRule="auto"/>
              <w:ind w:left="6" w:right="-8" w:firstLine="14"/>
              <w:contextualSpacing/>
              <w:jc w:val="center"/>
              <w:rPr>
                <w:rFonts w:ascii="Times New Roman" w:hAnsi="Times New Roman"/>
                <w:bCs/>
                <w:sz w:val="24"/>
                <w:szCs w:val="24"/>
                <w:bdr w:val="none" w:sz="0" w:space="0" w:color="auto" w:frame="1"/>
                <w:lang w:val="uk-UA"/>
              </w:rPr>
            </w:pPr>
            <w:r w:rsidRPr="00E555DB">
              <w:rPr>
                <w:rFonts w:ascii="Times New Roman" w:hAnsi="Times New Roman"/>
                <w:bCs/>
                <w:sz w:val="24"/>
                <w:szCs w:val="24"/>
                <w:bdr w:val="none" w:sz="0" w:space="0" w:color="auto" w:frame="1"/>
                <w:lang w:val="uk-UA"/>
              </w:rPr>
              <w:t>Ємність з краном на 2000 літрів б/в</w:t>
            </w:r>
          </w:p>
          <w:p w:rsidR="00FD1E36" w:rsidRPr="00E555DB" w:rsidRDefault="00FD1E36" w:rsidP="00BA12C4">
            <w:pPr>
              <w:rPr>
                <w:rFonts w:ascii="Times New Roman" w:hAnsi="Times New Roman"/>
                <w:sz w:val="24"/>
                <w:szCs w:val="24"/>
                <w:lang w:val="uk-UA"/>
              </w:rPr>
            </w:pPr>
          </w:p>
        </w:tc>
        <w:tc>
          <w:tcPr>
            <w:tcW w:w="6520" w:type="dxa"/>
            <w:tcBorders>
              <w:top w:val="single" w:sz="4" w:space="0" w:color="000000"/>
              <w:left w:val="single" w:sz="4" w:space="0" w:color="000000"/>
              <w:bottom w:val="single" w:sz="4" w:space="0" w:color="000000"/>
              <w:right w:val="single" w:sz="4" w:space="0" w:color="000000"/>
            </w:tcBorders>
          </w:tcPr>
          <w:p w:rsidR="00FD1E36" w:rsidRDefault="00FD1E36" w:rsidP="00FD1E36">
            <w:pPr>
              <w:spacing w:after="0" w:line="240" w:lineRule="auto"/>
              <w:rPr>
                <w:rFonts w:ascii="Times New Roman" w:eastAsia="Times New Roman" w:hAnsi="Times New Roman"/>
                <w:lang w:val="uk-UA"/>
              </w:rPr>
            </w:pPr>
            <w:r>
              <w:rPr>
                <w:rFonts w:ascii="Times New Roman" w:hAnsi="Times New Roman"/>
                <w:bCs/>
                <w:sz w:val="24"/>
                <w:szCs w:val="24"/>
                <w:bdr w:val="none" w:sz="0" w:space="0" w:color="auto" w:frame="1"/>
                <w:lang w:val="uk-UA"/>
              </w:rPr>
              <w:t>З</w:t>
            </w:r>
            <w:r w:rsidRPr="00E555DB">
              <w:rPr>
                <w:rFonts w:ascii="Times New Roman" w:hAnsi="Times New Roman"/>
                <w:bCs/>
                <w:sz w:val="24"/>
                <w:szCs w:val="24"/>
                <w:bdr w:val="none" w:sz="0" w:space="0" w:color="auto" w:frame="1"/>
                <w:lang w:val="uk-UA"/>
              </w:rPr>
              <w:t xml:space="preserve"> краном</w:t>
            </w:r>
          </w:p>
          <w:p w:rsidR="00FD1E36" w:rsidRPr="00E555DB" w:rsidRDefault="00FD1E36" w:rsidP="00FD1E36">
            <w:pPr>
              <w:spacing w:after="0" w:line="240" w:lineRule="auto"/>
              <w:rPr>
                <w:rFonts w:ascii="Times New Roman" w:eastAsia="Times New Roman" w:hAnsi="Times New Roman"/>
                <w:lang w:val="uk-UA"/>
              </w:rPr>
            </w:pPr>
            <w:r w:rsidRPr="00E555DB">
              <w:rPr>
                <w:rFonts w:ascii="Times New Roman" w:eastAsia="Times New Roman" w:hAnsi="Times New Roman"/>
                <w:lang w:val="uk-UA"/>
              </w:rPr>
              <w:t xml:space="preserve">Об'єм </w:t>
            </w:r>
            <w:r w:rsidR="006C225A">
              <w:rPr>
                <w:rFonts w:ascii="Times New Roman" w:eastAsia="Times New Roman" w:hAnsi="Times New Roman"/>
                <w:lang w:val="uk-UA"/>
              </w:rPr>
              <w:t>-2</w:t>
            </w:r>
            <w:r w:rsidRPr="00E555DB">
              <w:rPr>
                <w:rFonts w:ascii="Times New Roman" w:eastAsia="Times New Roman" w:hAnsi="Times New Roman"/>
                <w:lang w:val="uk-UA"/>
              </w:rPr>
              <w:t xml:space="preserve"> куб. м</w:t>
            </w:r>
          </w:p>
          <w:p w:rsidR="00FD1E36" w:rsidRPr="00E555DB" w:rsidRDefault="00FD1E36" w:rsidP="00FD1E36">
            <w:pPr>
              <w:spacing w:after="0" w:line="240" w:lineRule="auto"/>
              <w:rPr>
                <w:rFonts w:ascii="Times New Roman" w:eastAsia="Times New Roman" w:hAnsi="Times New Roman"/>
                <w:lang w:val="uk-UA"/>
              </w:rPr>
            </w:pPr>
            <w:r w:rsidRPr="00E555DB">
              <w:rPr>
                <w:rFonts w:ascii="Times New Roman" w:eastAsia="Times New Roman" w:hAnsi="Times New Roman"/>
                <w:lang w:val="uk-UA"/>
              </w:rPr>
              <w:t>Матеріал резервуара-Пластик.</w:t>
            </w:r>
          </w:p>
          <w:p w:rsidR="00FD1E36" w:rsidRPr="00E555DB" w:rsidRDefault="00FD1E36" w:rsidP="00FD1E36">
            <w:pPr>
              <w:spacing w:after="0" w:line="240" w:lineRule="auto"/>
              <w:rPr>
                <w:rFonts w:ascii="Times New Roman" w:eastAsia="Times New Roman" w:hAnsi="Times New Roman"/>
                <w:lang w:val="uk-UA"/>
              </w:rPr>
            </w:pPr>
            <w:r w:rsidRPr="00E555DB">
              <w:rPr>
                <w:rFonts w:ascii="Times New Roman" w:eastAsia="Times New Roman" w:hAnsi="Times New Roman"/>
                <w:lang w:val="uk-UA"/>
              </w:rPr>
              <w:t>Тип резервуара за кількістю секцій-</w:t>
            </w:r>
            <w:proofErr w:type="spellStart"/>
            <w:r w:rsidRPr="00E555DB">
              <w:rPr>
                <w:rFonts w:ascii="Times New Roman" w:eastAsia="Times New Roman" w:hAnsi="Times New Roman"/>
                <w:lang w:val="uk-UA"/>
              </w:rPr>
              <w:t>Односекційний</w:t>
            </w:r>
            <w:proofErr w:type="spellEnd"/>
            <w:r w:rsidRPr="00E555DB">
              <w:rPr>
                <w:rFonts w:ascii="Times New Roman" w:eastAsia="Times New Roman" w:hAnsi="Times New Roman"/>
                <w:lang w:val="uk-UA"/>
              </w:rPr>
              <w:t>.</w:t>
            </w:r>
          </w:p>
          <w:p w:rsidR="00FD1E36" w:rsidRPr="00E555DB" w:rsidRDefault="00FD1E36" w:rsidP="00FD1E36">
            <w:pPr>
              <w:spacing w:after="0" w:line="240" w:lineRule="auto"/>
              <w:rPr>
                <w:rFonts w:ascii="Times New Roman" w:eastAsia="Times New Roman" w:hAnsi="Times New Roman"/>
                <w:lang w:val="uk-UA"/>
              </w:rPr>
            </w:pPr>
            <w:r w:rsidRPr="00E555DB">
              <w:rPr>
                <w:rFonts w:ascii="Times New Roman" w:eastAsia="Times New Roman" w:hAnsi="Times New Roman"/>
                <w:lang w:val="uk-UA"/>
              </w:rPr>
              <w:t>Тип резервуара за способом встановлення-Горизонтальний.</w:t>
            </w:r>
          </w:p>
          <w:p w:rsidR="00FD1E36" w:rsidRPr="00E555DB" w:rsidRDefault="00FD1E36" w:rsidP="00FD1E36">
            <w:pPr>
              <w:spacing w:after="0" w:line="240" w:lineRule="auto"/>
              <w:rPr>
                <w:rFonts w:ascii="Times New Roman" w:eastAsia="Times New Roman" w:hAnsi="Times New Roman"/>
                <w:lang w:val="uk-UA"/>
              </w:rPr>
            </w:pPr>
            <w:r w:rsidRPr="00E555DB">
              <w:rPr>
                <w:rFonts w:ascii="Times New Roman" w:eastAsia="Times New Roman" w:hAnsi="Times New Roman"/>
                <w:lang w:val="uk-UA"/>
              </w:rPr>
              <w:t>Мінімальна температура навколишнього середовища-30 град.</w:t>
            </w:r>
          </w:p>
          <w:p w:rsidR="00FD1E36" w:rsidRPr="00E555DB" w:rsidRDefault="00FD1E36" w:rsidP="00FD1E36">
            <w:pPr>
              <w:spacing w:after="0" w:line="240" w:lineRule="auto"/>
              <w:rPr>
                <w:rFonts w:ascii="Times New Roman" w:eastAsia="Times New Roman" w:hAnsi="Times New Roman"/>
                <w:lang w:val="uk-UA"/>
              </w:rPr>
            </w:pPr>
            <w:r w:rsidRPr="00E555DB">
              <w:rPr>
                <w:rFonts w:ascii="Times New Roman" w:eastAsia="Times New Roman" w:hAnsi="Times New Roman"/>
                <w:lang w:val="uk-UA"/>
              </w:rPr>
              <w:t>Тип резервуара за способом монтажу-Надземний.</w:t>
            </w:r>
          </w:p>
          <w:p w:rsidR="00FD1E36" w:rsidRPr="00E555DB" w:rsidRDefault="00FD1E36" w:rsidP="00FD1E36">
            <w:pPr>
              <w:spacing w:after="0" w:line="240" w:lineRule="auto"/>
              <w:rPr>
                <w:rFonts w:ascii="Times New Roman" w:eastAsia="Times New Roman" w:hAnsi="Times New Roman"/>
                <w:lang w:val="uk-UA"/>
              </w:rPr>
            </w:pPr>
            <w:r w:rsidRPr="00E555DB">
              <w:rPr>
                <w:rFonts w:ascii="Times New Roman" w:eastAsia="Times New Roman" w:hAnsi="Times New Roman"/>
                <w:lang w:val="uk-UA"/>
              </w:rPr>
              <w:t>Максимальн</w:t>
            </w:r>
            <w:r w:rsidR="006C225A">
              <w:rPr>
                <w:rFonts w:ascii="Times New Roman" w:eastAsia="Times New Roman" w:hAnsi="Times New Roman"/>
                <w:lang w:val="uk-UA"/>
              </w:rPr>
              <w:t>ий об'єм наповнення резервуара-2</w:t>
            </w:r>
            <w:r w:rsidRPr="00E555DB">
              <w:rPr>
                <w:rFonts w:ascii="Times New Roman" w:eastAsia="Times New Roman" w:hAnsi="Times New Roman"/>
                <w:lang w:val="uk-UA"/>
              </w:rPr>
              <w:t xml:space="preserve"> куб. м.</w:t>
            </w:r>
          </w:p>
          <w:p w:rsidR="00FD1E36" w:rsidRPr="00BA12C4" w:rsidRDefault="00FD1E36" w:rsidP="00FD1E36">
            <w:pPr>
              <w:spacing w:after="0" w:line="240" w:lineRule="auto"/>
              <w:rPr>
                <w:rFonts w:ascii="Times New Roman" w:hAnsi="Times New Roman"/>
                <w:lang w:val="uk-UA"/>
              </w:rPr>
            </w:pPr>
            <w:r w:rsidRPr="00E555DB">
              <w:rPr>
                <w:rFonts w:ascii="Times New Roman" w:eastAsia="Times New Roman" w:hAnsi="Times New Roman"/>
                <w:lang w:val="uk-UA"/>
              </w:rPr>
              <w:t>Ємність повинна бути б/в, але без забруднень в середині</w:t>
            </w:r>
            <w:r>
              <w:rPr>
                <w:rFonts w:ascii="Times New Roman" w:eastAsia="Times New Roman" w:hAnsi="Times New Roman"/>
                <w:lang w:val="uk-UA"/>
              </w:rPr>
              <w:t xml:space="preserve">. По технічним та якісним характеристикам </w:t>
            </w:r>
            <w:proofErr w:type="spellStart"/>
            <w:r>
              <w:rPr>
                <w:rFonts w:ascii="Times New Roman" w:eastAsia="Times New Roman" w:hAnsi="Times New Roman"/>
                <w:lang w:val="uk-UA"/>
              </w:rPr>
              <w:t>попинна</w:t>
            </w:r>
            <w:proofErr w:type="spellEnd"/>
            <w:r>
              <w:rPr>
                <w:rFonts w:ascii="Times New Roman" w:eastAsia="Times New Roman" w:hAnsi="Times New Roman"/>
                <w:lang w:val="uk-UA"/>
              </w:rPr>
              <w:t xml:space="preserve"> відповідати </w:t>
            </w:r>
            <w:proofErr w:type="spellStart"/>
            <w:r>
              <w:rPr>
                <w:rFonts w:ascii="Times New Roman" w:eastAsia="Times New Roman" w:hAnsi="Times New Roman"/>
                <w:lang w:val="uk-UA"/>
              </w:rPr>
              <w:t>ємностям</w:t>
            </w:r>
            <w:proofErr w:type="spellEnd"/>
            <w:r>
              <w:rPr>
                <w:rFonts w:ascii="Times New Roman" w:eastAsia="Times New Roman" w:hAnsi="Times New Roman"/>
                <w:lang w:val="uk-UA"/>
              </w:rPr>
              <w:t xml:space="preserve"> для зберігання дизельного палива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1E36" w:rsidRPr="00BA12C4" w:rsidRDefault="006C225A" w:rsidP="00BA12C4">
            <w:pPr>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Pr>
          <w:p w:rsidR="00FD1E36" w:rsidRPr="00BA12C4" w:rsidRDefault="006C225A" w:rsidP="00BA12C4">
            <w:pPr>
              <w:jc w:val="center"/>
              <w:rPr>
                <w:rFonts w:ascii="Times New Roman" w:hAnsi="Times New Roman"/>
                <w:sz w:val="24"/>
                <w:szCs w:val="24"/>
                <w:lang w:val="uk-UA"/>
              </w:rPr>
            </w:pPr>
            <w:r>
              <w:rPr>
                <w:rFonts w:ascii="Times New Roman" w:hAnsi="Times New Roman"/>
                <w:sz w:val="24"/>
                <w:szCs w:val="24"/>
                <w:lang w:val="uk-UA"/>
              </w:rPr>
              <w:t>2</w:t>
            </w:r>
          </w:p>
        </w:tc>
        <w:tc>
          <w:tcPr>
            <w:tcW w:w="850" w:type="dxa"/>
            <w:tcBorders>
              <w:top w:val="single" w:sz="4" w:space="0" w:color="000000"/>
              <w:left w:val="single" w:sz="4" w:space="0" w:color="000000"/>
              <w:bottom w:val="single" w:sz="4" w:space="0" w:color="000000"/>
              <w:right w:val="single" w:sz="4" w:space="0" w:color="000000"/>
            </w:tcBorders>
          </w:tcPr>
          <w:p w:rsidR="00FD1E36" w:rsidRPr="00613F7E" w:rsidRDefault="00FD1E36" w:rsidP="00BA12C4">
            <w:pPr>
              <w:spacing w:line="240" w:lineRule="auto"/>
              <w:jc w:val="center"/>
              <w:rPr>
                <w:rFonts w:ascii="Times New Roman" w:eastAsia="Times New Roman" w:hAnsi="Times New Roman"/>
                <w:b/>
                <w:bCs/>
                <w:sz w:val="24"/>
                <w:szCs w:val="24"/>
                <w:lang w:val="uk-UA" w:eastAsia="ru-RU"/>
              </w:rPr>
            </w:pPr>
          </w:p>
        </w:tc>
      </w:tr>
    </w:tbl>
    <w:p w:rsidR="00CB5267" w:rsidRDefault="00CB5267" w:rsidP="0078459A">
      <w:pPr>
        <w:spacing w:after="0" w:line="240" w:lineRule="auto"/>
        <w:rPr>
          <w:rFonts w:ascii="Times New Roman" w:eastAsia="Times New Roman" w:hAnsi="Times New Roman"/>
          <w:color w:val="000000"/>
          <w:sz w:val="24"/>
          <w:szCs w:val="24"/>
          <w:lang w:eastAsia="ru-RU"/>
        </w:rPr>
      </w:pPr>
    </w:p>
    <w:p w:rsidR="006C225A" w:rsidRPr="002E1D4D" w:rsidRDefault="006C225A" w:rsidP="006C225A">
      <w:pPr>
        <w:spacing w:before="100" w:beforeAutospacing="1" w:after="100" w:afterAutospacing="1" w:line="240" w:lineRule="auto"/>
        <w:contextualSpacing/>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uk-UA" w:eastAsia="ru-RU"/>
        </w:rPr>
        <w:t>1.</w:t>
      </w:r>
      <w:r w:rsidRPr="002E1D4D">
        <w:rPr>
          <w:rFonts w:ascii="Times New Roman" w:eastAsia="Times New Roman" w:hAnsi="Times New Roman"/>
          <w:color w:val="000000"/>
          <w:sz w:val="24"/>
          <w:szCs w:val="24"/>
          <w:lang w:eastAsia="ru-RU"/>
        </w:rPr>
        <w:t xml:space="preserve">Товар повинен </w:t>
      </w:r>
      <w:proofErr w:type="spellStart"/>
      <w:r w:rsidRPr="002E1D4D">
        <w:rPr>
          <w:rFonts w:ascii="Times New Roman" w:eastAsia="Times New Roman" w:hAnsi="Times New Roman"/>
          <w:color w:val="000000"/>
          <w:sz w:val="24"/>
          <w:szCs w:val="24"/>
          <w:lang w:eastAsia="ru-RU"/>
        </w:rPr>
        <w:t>виготовлений</w:t>
      </w:r>
      <w:proofErr w:type="spellEnd"/>
      <w:r w:rsidRPr="002E1D4D">
        <w:rPr>
          <w:rFonts w:ascii="Times New Roman" w:eastAsia="Times New Roman" w:hAnsi="Times New Roman"/>
          <w:color w:val="000000"/>
          <w:sz w:val="24"/>
          <w:szCs w:val="24"/>
          <w:lang w:eastAsia="ru-RU"/>
        </w:rPr>
        <w:t xml:space="preserve"> </w:t>
      </w:r>
      <w:proofErr w:type="spellStart"/>
      <w:r w:rsidRPr="002E1D4D">
        <w:rPr>
          <w:rFonts w:ascii="Times New Roman" w:eastAsia="Times New Roman" w:hAnsi="Times New Roman"/>
          <w:color w:val="000000"/>
          <w:sz w:val="24"/>
          <w:szCs w:val="24"/>
          <w:lang w:eastAsia="ru-RU"/>
        </w:rPr>
        <w:t>відповідно</w:t>
      </w:r>
      <w:proofErr w:type="spellEnd"/>
      <w:r w:rsidRPr="002E1D4D">
        <w:rPr>
          <w:rFonts w:ascii="Times New Roman" w:eastAsia="Times New Roman" w:hAnsi="Times New Roman"/>
          <w:color w:val="000000"/>
          <w:sz w:val="24"/>
          <w:szCs w:val="24"/>
          <w:lang w:eastAsia="ru-RU"/>
        </w:rPr>
        <w:t xml:space="preserve"> до </w:t>
      </w:r>
      <w:proofErr w:type="spellStart"/>
      <w:r w:rsidRPr="002E1D4D">
        <w:rPr>
          <w:rFonts w:ascii="Times New Roman" w:eastAsia="Times New Roman" w:hAnsi="Times New Roman"/>
          <w:color w:val="000000"/>
          <w:sz w:val="24"/>
          <w:szCs w:val="24"/>
          <w:lang w:eastAsia="ru-RU"/>
        </w:rPr>
        <w:t>державних</w:t>
      </w:r>
      <w:proofErr w:type="spellEnd"/>
      <w:r w:rsidRPr="002E1D4D">
        <w:rPr>
          <w:rFonts w:ascii="Times New Roman" w:eastAsia="Times New Roman" w:hAnsi="Times New Roman"/>
          <w:color w:val="000000"/>
          <w:sz w:val="24"/>
          <w:szCs w:val="24"/>
          <w:lang w:eastAsia="ru-RU"/>
        </w:rPr>
        <w:t xml:space="preserve"> </w:t>
      </w:r>
      <w:proofErr w:type="spellStart"/>
      <w:r w:rsidRPr="002E1D4D">
        <w:rPr>
          <w:rFonts w:ascii="Times New Roman" w:eastAsia="Times New Roman" w:hAnsi="Times New Roman"/>
          <w:color w:val="000000"/>
          <w:sz w:val="24"/>
          <w:szCs w:val="24"/>
          <w:lang w:eastAsia="ru-RU"/>
        </w:rPr>
        <w:t>стандартів</w:t>
      </w:r>
      <w:proofErr w:type="spellEnd"/>
      <w:r w:rsidRPr="002E1D4D">
        <w:rPr>
          <w:rFonts w:ascii="Times New Roman" w:eastAsia="Times New Roman" w:hAnsi="Times New Roman"/>
          <w:color w:val="000000"/>
          <w:sz w:val="24"/>
          <w:szCs w:val="24"/>
          <w:lang w:eastAsia="ru-RU"/>
        </w:rPr>
        <w:t>.</w:t>
      </w:r>
    </w:p>
    <w:p w:rsidR="006C225A" w:rsidRPr="00161BA1" w:rsidRDefault="006C225A" w:rsidP="006C225A">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2E1D4D">
        <w:rPr>
          <w:rFonts w:ascii="Times New Roman" w:eastAsia="Times New Roman" w:hAnsi="Times New Roman"/>
          <w:color w:val="000000"/>
          <w:sz w:val="24"/>
          <w:szCs w:val="24"/>
          <w:lang w:eastAsia="ru-RU"/>
        </w:rPr>
        <w:t xml:space="preserve">2. У </w:t>
      </w:r>
      <w:proofErr w:type="spellStart"/>
      <w:r w:rsidRPr="002E1D4D">
        <w:rPr>
          <w:rFonts w:ascii="Times New Roman" w:eastAsia="Times New Roman" w:hAnsi="Times New Roman"/>
          <w:color w:val="000000"/>
          <w:sz w:val="24"/>
          <w:szCs w:val="24"/>
          <w:lang w:eastAsia="ru-RU"/>
        </w:rPr>
        <w:t>разі</w:t>
      </w:r>
      <w:proofErr w:type="spellEnd"/>
      <w:r w:rsidRPr="002E1D4D">
        <w:rPr>
          <w:rFonts w:ascii="Times New Roman" w:eastAsia="Times New Roman" w:hAnsi="Times New Roman"/>
          <w:color w:val="000000"/>
          <w:sz w:val="24"/>
          <w:szCs w:val="24"/>
          <w:lang w:eastAsia="ru-RU"/>
        </w:rPr>
        <w:t xml:space="preserve"> </w:t>
      </w:r>
      <w:proofErr w:type="spellStart"/>
      <w:r w:rsidRPr="002E1D4D">
        <w:rPr>
          <w:rFonts w:ascii="Times New Roman" w:eastAsia="Times New Roman" w:hAnsi="Times New Roman"/>
          <w:color w:val="000000"/>
          <w:sz w:val="24"/>
          <w:szCs w:val="24"/>
          <w:lang w:eastAsia="ru-RU"/>
        </w:rPr>
        <w:t>подання</w:t>
      </w:r>
      <w:proofErr w:type="spellEnd"/>
      <w:r w:rsidRPr="002E1D4D">
        <w:rPr>
          <w:rFonts w:ascii="Times New Roman" w:eastAsia="Times New Roman" w:hAnsi="Times New Roman"/>
          <w:color w:val="000000"/>
          <w:sz w:val="24"/>
          <w:szCs w:val="24"/>
          <w:lang w:eastAsia="ru-RU"/>
        </w:rPr>
        <w:t xml:space="preserve"> </w:t>
      </w:r>
      <w:proofErr w:type="spellStart"/>
      <w:r w:rsidRPr="002E1D4D">
        <w:rPr>
          <w:rFonts w:ascii="Times New Roman" w:eastAsia="Times New Roman" w:hAnsi="Times New Roman"/>
          <w:color w:val="000000"/>
          <w:sz w:val="24"/>
          <w:szCs w:val="24"/>
          <w:lang w:eastAsia="ru-RU"/>
        </w:rPr>
        <w:t>пропозиції</w:t>
      </w:r>
      <w:proofErr w:type="spellEnd"/>
      <w:r w:rsidRPr="002E1D4D">
        <w:rPr>
          <w:rFonts w:ascii="Times New Roman" w:eastAsia="Times New Roman" w:hAnsi="Times New Roman"/>
          <w:color w:val="000000"/>
          <w:sz w:val="24"/>
          <w:szCs w:val="24"/>
          <w:lang w:eastAsia="ru-RU"/>
        </w:rPr>
        <w:t xml:space="preserve"> на </w:t>
      </w:r>
      <w:proofErr w:type="spellStart"/>
      <w:r w:rsidRPr="002E1D4D">
        <w:rPr>
          <w:rFonts w:ascii="Times New Roman" w:eastAsia="Times New Roman" w:hAnsi="Times New Roman"/>
          <w:color w:val="000000"/>
          <w:sz w:val="24"/>
          <w:szCs w:val="24"/>
          <w:lang w:eastAsia="ru-RU"/>
        </w:rPr>
        <w:t>еквівалент</w:t>
      </w:r>
      <w:proofErr w:type="spellEnd"/>
      <w:r w:rsidRPr="002E1D4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uk-UA" w:eastAsia="ru-RU"/>
        </w:rPr>
        <w:t xml:space="preserve">у </w:t>
      </w:r>
      <w:proofErr w:type="spellStart"/>
      <w:r>
        <w:rPr>
          <w:rFonts w:ascii="Times New Roman" w:eastAsia="Times New Roman" w:hAnsi="Times New Roman"/>
          <w:color w:val="000000"/>
          <w:sz w:val="24"/>
          <w:szCs w:val="24"/>
          <w:lang w:eastAsia="ru-RU"/>
        </w:rPr>
        <w:t>складі</w:t>
      </w:r>
      <w:proofErr w:type="spellEnd"/>
      <w:r>
        <w:rPr>
          <w:rFonts w:ascii="Times New Roman" w:eastAsia="Times New Roman" w:hAnsi="Times New Roman"/>
          <w:color w:val="000000"/>
          <w:sz w:val="24"/>
          <w:szCs w:val="24"/>
          <w:lang w:val="uk-UA" w:eastAsia="ru-RU"/>
        </w:rPr>
        <w:t xml:space="preserve"> </w:t>
      </w:r>
      <w:proofErr w:type="spellStart"/>
      <w:r w:rsidRPr="002E1D4D">
        <w:rPr>
          <w:rFonts w:ascii="Times New Roman" w:hAnsi="Times New Roman"/>
          <w:sz w:val="24"/>
          <w:szCs w:val="24"/>
        </w:rPr>
        <w:t>тендерної</w:t>
      </w:r>
      <w:proofErr w:type="spellEnd"/>
      <w:r w:rsidRPr="002E1D4D">
        <w:rPr>
          <w:rFonts w:ascii="Times New Roman" w:hAnsi="Times New Roman"/>
          <w:sz w:val="24"/>
          <w:szCs w:val="24"/>
        </w:rPr>
        <w:t xml:space="preserve"> </w:t>
      </w:r>
      <w:proofErr w:type="spellStart"/>
      <w:r w:rsidRPr="002E1D4D">
        <w:rPr>
          <w:rFonts w:ascii="Times New Roman" w:hAnsi="Times New Roman"/>
          <w:sz w:val="24"/>
          <w:szCs w:val="24"/>
        </w:rPr>
        <w:t>пропозиції</w:t>
      </w:r>
      <w:proofErr w:type="spellEnd"/>
      <w:r w:rsidRPr="002E1D4D">
        <w:rPr>
          <w:rFonts w:ascii="Times New Roman" w:hAnsi="Times New Roman"/>
          <w:sz w:val="24"/>
          <w:szCs w:val="24"/>
        </w:rPr>
        <w:t xml:space="preserve"> </w:t>
      </w:r>
      <w:proofErr w:type="spellStart"/>
      <w:r w:rsidRPr="002E1D4D">
        <w:rPr>
          <w:rFonts w:ascii="Times New Roman" w:hAnsi="Times New Roman"/>
          <w:sz w:val="24"/>
          <w:szCs w:val="24"/>
        </w:rPr>
        <w:t>учасник</w:t>
      </w:r>
      <w:proofErr w:type="spellEnd"/>
      <w:r w:rsidRPr="002E1D4D">
        <w:rPr>
          <w:rFonts w:ascii="Times New Roman" w:hAnsi="Times New Roman"/>
          <w:sz w:val="24"/>
          <w:szCs w:val="24"/>
        </w:rPr>
        <w:t xml:space="preserve"> повинен </w:t>
      </w:r>
      <w:proofErr w:type="spellStart"/>
      <w:r w:rsidRPr="002E1D4D">
        <w:rPr>
          <w:rFonts w:ascii="Times New Roman" w:hAnsi="Times New Roman"/>
          <w:sz w:val="24"/>
          <w:szCs w:val="24"/>
        </w:rPr>
        <w:t>надати</w:t>
      </w:r>
      <w:proofErr w:type="spellEnd"/>
      <w:r w:rsidRPr="002E1D4D">
        <w:rPr>
          <w:rFonts w:ascii="Times New Roman" w:hAnsi="Times New Roman"/>
          <w:sz w:val="24"/>
          <w:szCs w:val="24"/>
        </w:rPr>
        <w:t xml:space="preserve"> документ «</w:t>
      </w:r>
      <w:proofErr w:type="spellStart"/>
      <w:r w:rsidRPr="002E1D4D">
        <w:rPr>
          <w:rFonts w:ascii="Times New Roman" w:hAnsi="Times New Roman"/>
          <w:sz w:val="24"/>
          <w:szCs w:val="24"/>
        </w:rPr>
        <w:t>Інформація</w:t>
      </w:r>
      <w:proofErr w:type="spellEnd"/>
      <w:r w:rsidRPr="002E1D4D">
        <w:rPr>
          <w:rFonts w:ascii="Times New Roman" w:hAnsi="Times New Roman"/>
          <w:sz w:val="24"/>
          <w:szCs w:val="24"/>
        </w:rPr>
        <w:t xml:space="preserve"> про </w:t>
      </w:r>
      <w:proofErr w:type="spellStart"/>
      <w:r w:rsidRPr="002E1D4D">
        <w:rPr>
          <w:rFonts w:ascii="Times New Roman" w:hAnsi="Times New Roman"/>
          <w:sz w:val="24"/>
          <w:szCs w:val="24"/>
        </w:rPr>
        <w:t>технічні</w:t>
      </w:r>
      <w:proofErr w:type="spellEnd"/>
      <w:r w:rsidRPr="002E1D4D">
        <w:rPr>
          <w:rFonts w:ascii="Times New Roman" w:hAnsi="Times New Roman"/>
          <w:sz w:val="24"/>
          <w:szCs w:val="24"/>
        </w:rPr>
        <w:t xml:space="preserve"> та </w:t>
      </w:r>
      <w:proofErr w:type="spellStart"/>
      <w:r w:rsidRPr="002E1D4D">
        <w:rPr>
          <w:rFonts w:ascii="Times New Roman" w:hAnsi="Times New Roman"/>
          <w:sz w:val="24"/>
          <w:szCs w:val="24"/>
        </w:rPr>
        <w:t>якісні</w:t>
      </w:r>
      <w:proofErr w:type="spellEnd"/>
      <w:r w:rsidRPr="002E1D4D">
        <w:rPr>
          <w:rFonts w:ascii="Times New Roman" w:hAnsi="Times New Roman"/>
          <w:sz w:val="24"/>
          <w:szCs w:val="24"/>
        </w:rPr>
        <w:t xml:space="preserve"> характеристики предмету </w:t>
      </w:r>
      <w:proofErr w:type="spellStart"/>
      <w:r w:rsidRPr="002E1D4D">
        <w:rPr>
          <w:rFonts w:ascii="Times New Roman" w:hAnsi="Times New Roman"/>
          <w:sz w:val="24"/>
          <w:szCs w:val="24"/>
        </w:rPr>
        <w:t>закупівлі</w:t>
      </w:r>
      <w:proofErr w:type="spellEnd"/>
      <w:r w:rsidRPr="002E1D4D">
        <w:rPr>
          <w:rFonts w:ascii="Times New Roman" w:hAnsi="Times New Roman"/>
          <w:sz w:val="24"/>
          <w:szCs w:val="24"/>
        </w:rPr>
        <w:t>» (</w:t>
      </w:r>
      <w:proofErr w:type="spellStart"/>
      <w:r w:rsidRPr="002E1D4D">
        <w:rPr>
          <w:rFonts w:ascii="Times New Roman" w:hAnsi="Times New Roman"/>
          <w:sz w:val="24"/>
          <w:szCs w:val="24"/>
        </w:rPr>
        <w:t>порівняльна</w:t>
      </w:r>
      <w:proofErr w:type="spellEnd"/>
      <w:r w:rsidRPr="002E1D4D">
        <w:rPr>
          <w:rFonts w:ascii="Times New Roman" w:hAnsi="Times New Roman"/>
          <w:sz w:val="24"/>
          <w:szCs w:val="24"/>
        </w:rPr>
        <w:t xml:space="preserve"> </w:t>
      </w:r>
      <w:proofErr w:type="spellStart"/>
      <w:r w:rsidRPr="002E1D4D">
        <w:rPr>
          <w:rFonts w:ascii="Times New Roman" w:hAnsi="Times New Roman"/>
          <w:sz w:val="24"/>
          <w:szCs w:val="24"/>
        </w:rPr>
        <w:t>таблиця</w:t>
      </w:r>
      <w:proofErr w:type="spellEnd"/>
      <w:r w:rsidRPr="002E1D4D">
        <w:rPr>
          <w:rFonts w:ascii="Times New Roman" w:hAnsi="Times New Roman"/>
          <w:sz w:val="24"/>
          <w:szCs w:val="24"/>
        </w:rPr>
        <w:t xml:space="preserve"> </w:t>
      </w:r>
      <w:proofErr w:type="spellStart"/>
      <w:r w:rsidRPr="002E1D4D">
        <w:rPr>
          <w:rFonts w:ascii="Times New Roman" w:hAnsi="Times New Roman"/>
          <w:sz w:val="24"/>
          <w:szCs w:val="24"/>
        </w:rPr>
        <w:t>відповідності</w:t>
      </w:r>
      <w:proofErr w:type="spellEnd"/>
      <w:r w:rsidRPr="002E1D4D">
        <w:rPr>
          <w:rFonts w:ascii="Times New Roman" w:hAnsi="Times New Roman"/>
          <w:sz w:val="24"/>
          <w:szCs w:val="24"/>
        </w:rPr>
        <w:t xml:space="preserve">), </w:t>
      </w:r>
      <w:proofErr w:type="spellStart"/>
      <w:r w:rsidRPr="002E1D4D">
        <w:rPr>
          <w:rFonts w:ascii="Times New Roman" w:hAnsi="Times New Roman"/>
          <w:sz w:val="24"/>
          <w:szCs w:val="24"/>
        </w:rPr>
        <w:t>який</w:t>
      </w:r>
      <w:proofErr w:type="spellEnd"/>
      <w:r w:rsidRPr="002E1D4D">
        <w:rPr>
          <w:rFonts w:ascii="Times New Roman" w:hAnsi="Times New Roman"/>
          <w:sz w:val="24"/>
          <w:szCs w:val="24"/>
        </w:rPr>
        <w:t xml:space="preserve"> </w:t>
      </w:r>
      <w:proofErr w:type="spellStart"/>
      <w:r w:rsidRPr="002E1D4D">
        <w:rPr>
          <w:rFonts w:ascii="Times New Roman" w:hAnsi="Times New Roman"/>
          <w:sz w:val="24"/>
          <w:szCs w:val="24"/>
        </w:rPr>
        <w:t>підтверджує</w:t>
      </w:r>
      <w:proofErr w:type="spellEnd"/>
      <w:r w:rsidRPr="002E1D4D">
        <w:rPr>
          <w:rFonts w:ascii="Times New Roman" w:hAnsi="Times New Roman"/>
          <w:sz w:val="24"/>
          <w:szCs w:val="24"/>
        </w:rPr>
        <w:t xml:space="preserve"> </w:t>
      </w:r>
      <w:proofErr w:type="spellStart"/>
      <w:r w:rsidRPr="002E1D4D">
        <w:rPr>
          <w:rFonts w:ascii="Times New Roman" w:hAnsi="Times New Roman"/>
          <w:sz w:val="24"/>
          <w:szCs w:val="24"/>
        </w:rPr>
        <w:t>відповідність</w:t>
      </w:r>
      <w:proofErr w:type="spellEnd"/>
      <w:r w:rsidRPr="002E1D4D">
        <w:rPr>
          <w:rFonts w:ascii="Times New Roman" w:hAnsi="Times New Roman"/>
          <w:sz w:val="24"/>
          <w:szCs w:val="24"/>
        </w:rPr>
        <w:t xml:space="preserve"> </w:t>
      </w:r>
      <w:proofErr w:type="spellStart"/>
      <w:r w:rsidRPr="002E1D4D">
        <w:rPr>
          <w:rFonts w:ascii="Times New Roman" w:hAnsi="Times New Roman"/>
          <w:sz w:val="24"/>
          <w:szCs w:val="24"/>
        </w:rPr>
        <w:t>тендерної</w:t>
      </w:r>
      <w:proofErr w:type="spellEnd"/>
      <w:r w:rsidRPr="002E1D4D">
        <w:rPr>
          <w:rFonts w:ascii="Times New Roman" w:hAnsi="Times New Roman"/>
          <w:sz w:val="24"/>
          <w:szCs w:val="24"/>
        </w:rPr>
        <w:t xml:space="preserve"> </w:t>
      </w:r>
      <w:proofErr w:type="spellStart"/>
      <w:r w:rsidRPr="002E1D4D">
        <w:rPr>
          <w:rFonts w:ascii="Times New Roman" w:hAnsi="Times New Roman"/>
          <w:sz w:val="24"/>
          <w:szCs w:val="24"/>
        </w:rPr>
        <w:t>пропозиції</w:t>
      </w:r>
      <w:proofErr w:type="spellEnd"/>
      <w:r w:rsidRPr="002E1D4D">
        <w:rPr>
          <w:rFonts w:ascii="Times New Roman" w:hAnsi="Times New Roman"/>
          <w:sz w:val="24"/>
          <w:szCs w:val="24"/>
        </w:rPr>
        <w:t xml:space="preserve"> </w:t>
      </w:r>
      <w:proofErr w:type="spellStart"/>
      <w:r w:rsidRPr="002E1D4D">
        <w:rPr>
          <w:rFonts w:ascii="Times New Roman" w:hAnsi="Times New Roman"/>
          <w:sz w:val="24"/>
          <w:szCs w:val="24"/>
        </w:rPr>
        <w:t>учасника</w:t>
      </w:r>
      <w:proofErr w:type="spellEnd"/>
      <w:r w:rsidRPr="002E1D4D">
        <w:rPr>
          <w:rFonts w:ascii="Times New Roman" w:hAnsi="Times New Roman"/>
          <w:sz w:val="24"/>
          <w:szCs w:val="24"/>
        </w:rPr>
        <w:t xml:space="preserve"> </w:t>
      </w:r>
      <w:proofErr w:type="spellStart"/>
      <w:r w:rsidRPr="002E1D4D">
        <w:rPr>
          <w:rFonts w:ascii="Times New Roman" w:hAnsi="Times New Roman"/>
          <w:sz w:val="24"/>
          <w:szCs w:val="24"/>
        </w:rPr>
        <w:t>технічним</w:t>
      </w:r>
      <w:proofErr w:type="spellEnd"/>
      <w:r w:rsidRPr="002E1D4D">
        <w:rPr>
          <w:rFonts w:ascii="Times New Roman" w:hAnsi="Times New Roman"/>
          <w:sz w:val="24"/>
          <w:szCs w:val="24"/>
        </w:rPr>
        <w:t xml:space="preserve">, </w:t>
      </w:r>
      <w:proofErr w:type="spellStart"/>
      <w:r w:rsidRPr="002E1D4D">
        <w:rPr>
          <w:rFonts w:ascii="Times New Roman" w:hAnsi="Times New Roman"/>
          <w:sz w:val="24"/>
          <w:szCs w:val="24"/>
        </w:rPr>
        <w:t>якісним</w:t>
      </w:r>
      <w:proofErr w:type="spellEnd"/>
      <w:r w:rsidRPr="002E1D4D">
        <w:rPr>
          <w:rFonts w:ascii="Times New Roman" w:hAnsi="Times New Roman"/>
          <w:sz w:val="24"/>
          <w:szCs w:val="24"/>
        </w:rPr>
        <w:t xml:space="preserve"> та </w:t>
      </w:r>
      <w:proofErr w:type="spellStart"/>
      <w:r w:rsidRPr="002E1D4D">
        <w:rPr>
          <w:rFonts w:ascii="Times New Roman" w:hAnsi="Times New Roman"/>
          <w:sz w:val="24"/>
          <w:szCs w:val="24"/>
        </w:rPr>
        <w:t>іншим</w:t>
      </w:r>
      <w:proofErr w:type="spellEnd"/>
      <w:r w:rsidRPr="002E1D4D">
        <w:rPr>
          <w:rFonts w:ascii="Times New Roman" w:hAnsi="Times New Roman"/>
          <w:sz w:val="24"/>
          <w:szCs w:val="24"/>
        </w:rPr>
        <w:t xml:space="preserve"> </w:t>
      </w:r>
      <w:proofErr w:type="spellStart"/>
      <w:r w:rsidRPr="002E1D4D">
        <w:rPr>
          <w:rFonts w:ascii="Times New Roman" w:hAnsi="Times New Roman"/>
          <w:sz w:val="24"/>
          <w:szCs w:val="24"/>
        </w:rPr>
        <w:t>вимогам</w:t>
      </w:r>
      <w:proofErr w:type="spellEnd"/>
      <w:r w:rsidRPr="002E1D4D">
        <w:rPr>
          <w:rFonts w:ascii="Times New Roman" w:hAnsi="Times New Roman"/>
          <w:sz w:val="24"/>
          <w:szCs w:val="24"/>
        </w:rPr>
        <w:t xml:space="preserve"> до предмета </w:t>
      </w:r>
      <w:proofErr w:type="spellStart"/>
      <w:r w:rsidRPr="002E1D4D">
        <w:rPr>
          <w:rFonts w:ascii="Times New Roman" w:hAnsi="Times New Roman"/>
          <w:sz w:val="24"/>
          <w:szCs w:val="24"/>
        </w:rPr>
        <w:t>закупівлі</w:t>
      </w:r>
      <w:proofErr w:type="spellEnd"/>
      <w:r w:rsidRPr="002E1D4D">
        <w:rPr>
          <w:rFonts w:ascii="Times New Roman" w:hAnsi="Times New Roman"/>
          <w:sz w:val="24"/>
          <w:szCs w:val="24"/>
        </w:rPr>
        <w:t>.</w:t>
      </w:r>
    </w:p>
    <w:p w:rsidR="006C225A" w:rsidRPr="006D1F71" w:rsidRDefault="006C225A" w:rsidP="006C225A">
      <w:pPr>
        <w:tabs>
          <w:tab w:val="left" w:pos="180"/>
        </w:tabs>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3</w:t>
      </w:r>
      <w:r w:rsidRPr="006D1F71">
        <w:rPr>
          <w:rFonts w:ascii="Times New Roman" w:eastAsia="Times New Roman" w:hAnsi="Times New Roman"/>
          <w:sz w:val="24"/>
          <w:szCs w:val="24"/>
          <w:lang w:val="uk-UA" w:eastAsia="zh-CN"/>
        </w:rPr>
        <w:t>. Поставка т</w:t>
      </w:r>
      <w:r>
        <w:rPr>
          <w:rFonts w:ascii="Times New Roman" w:eastAsia="Times New Roman" w:hAnsi="Times New Roman"/>
          <w:sz w:val="24"/>
          <w:szCs w:val="24"/>
          <w:lang w:val="uk-UA" w:eastAsia="zh-CN"/>
        </w:rPr>
        <w:t xml:space="preserve">овару здійснюється за </w:t>
      </w:r>
      <w:proofErr w:type="spellStart"/>
      <w:r>
        <w:rPr>
          <w:rFonts w:ascii="Times New Roman" w:eastAsia="Times New Roman" w:hAnsi="Times New Roman"/>
          <w:sz w:val="24"/>
          <w:szCs w:val="24"/>
          <w:lang w:val="uk-UA" w:eastAsia="zh-CN"/>
        </w:rPr>
        <w:t>адресою</w:t>
      </w:r>
      <w:proofErr w:type="spellEnd"/>
      <w:r>
        <w:rPr>
          <w:rFonts w:ascii="Times New Roman" w:eastAsia="Times New Roman" w:hAnsi="Times New Roman"/>
          <w:sz w:val="24"/>
          <w:szCs w:val="24"/>
          <w:lang w:val="uk-UA" w:eastAsia="zh-CN"/>
        </w:rPr>
        <w:t xml:space="preserve">: </w:t>
      </w:r>
      <w:r w:rsidRPr="006D1F71">
        <w:rPr>
          <w:rFonts w:ascii="Times New Roman" w:eastAsia="Times New Roman" w:hAnsi="Times New Roman"/>
          <w:sz w:val="24"/>
          <w:szCs w:val="24"/>
          <w:lang w:val="uk-UA" w:eastAsia="zh-CN"/>
        </w:rPr>
        <w:t>Україна, 37500. Полтавська обл. м. Лубни, вул.</w:t>
      </w:r>
      <w:r>
        <w:rPr>
          <w:rFonts w:ascii="Times New Roman" w:eastAsia="Times New Roman" w:hAnsi="Times New Roman"/>
          <w:sz w:val="24"/>
          <w:szCs w:val="24"/>
          <w:lang w:val="uk-UA" w:eastAsia="zh-CN"/>
        </w:rPr>
        <w:t xml:space="preserve"> </w:t>
      </w:r>
      <w:r w:rsidRPr="006D1F71">
        <w:rPr>
          <w:rFonts w:ascii="Times New Roman" w:eastAsia="Times New Roman" w:hAnsi="Times New Roman"/>
          <w:sz w:val="24"/>
          <w:szCs w:val="24"/>
          <w:lang w:val="uk-UA" w:eastAsia="zh-CN"/>
        </w:rPr>
        <w:t>М</w:t>
      </w:r>
      <w:r>
        <w:rPr>
          <w:rFonts w:ascii="Times New Roman" w:eastAsia="Times New Roman" w:hAnsi="Times New Roman"/>
          <w:sz w:val="24"/>
          <w:szCs w:val="24"/>
          <w:lang w:val="uk-UA" w:eastAsia="zh-CN"/>
        </w:rPr>
        <w:t xml:space="preserve">иколи </w:t>
      </w:r>
      <w:r w:rsidRPr="006D1F71">
        <w:rPr>
          <w:rFonts w:ascii="Times New Roman" w:eastAsia="Times New Roman" w:hAnsi="Times New Roman"/>
          <w:sz w:val="24"/>
          <w:szCs w:val="24"/>
          <w:lang w:val="uk-UA" w:eastAsia="zh-CN"/>
        </w:rPr>
        <w:t>Міхновського, 48В або відділення перевізника в м. Лубни</w:t>
      </w:r>
    </w:p>
    <w:p w:rsidR="006C225A" w:rsidRPr="006D1F71" w:rsidRDefault="006C225A" w:rsidP="006C225A">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4</w:t>
      </w:r>
      <w:r w:rsidRPr="006D1F71">
        <w:rPr>
          <w:rFonts w:ascii="Times New Roman" w:eastAsia="Times New Roman" w:hAnsi="Times New Roman"/>
          <w:sz w:val="24"/>
          <w:szCs w:val="24"/>
          <w:lang w:val="uk-UA" w:eastAsia="zh-CN"/>
        </w:rPr>
        <w:t xml:space="preserve">. Термін поставки до </w:t>
      </w:r>
      <w:r>
        <w:rPr>
          <w:rFonts w:ascii="Times New Roman" w:eastAsia="Times New Roman" w:hAnsi="Times New Roman"/>
          <w:color w:val="FF0000"/>
          <w:sz w:val="24"/>
          <w:szCs w:val="24"/>
          <w:lang w:val="uk-UA" w:eastAsia="zh-CN"/>
        </w:rPr>
        <w:t>11.05.2024</w:t>
      </w:r>
      <w:r w:rsidRPr="003B4F5F">
        <w:rPr>
          <w:rFonts w:ascii="Times New Roman" w:eastAsia="Times New Roman" w:hAnsi="Times New Roman"/>
          <w:color w:val="FF0000"/>
          <w:sz w:val="24"/>
          <w:szCs w:val="24"/>
          <w:lang w:val="uk-UA" w:eastAsia="zh-CN"/>
        </w:rPr>
        <w:t xml:space="preserve"> року.</w:t>
      </w:r>
    </w:p>
    <w:p w:rsidR="006C225A" w:rsidRPr="006D1F71" w:rsidRDefault="006C225A" w:rsidP="006C225A">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5</w:t>
      </w:r>
      <w:r w:rsidRPr="006D1F71">
        <w:rPr>
          <w:rFonts w:ascii="Times New Roman" w:eastAsia="Times New Roman" w:hAnsi="Times New Roman"/>
          <w:sz w:val="24"/>
          <w:szCs w:val="24"/>
          <w:lang w:val="uk-UA" w:eastAsia="zh-CN"/>
        </w:rPr>
        <w:t>. Товар повинен бути спакований Постачальником таким чином, щоб виключити псування його в період поставки.</w:t>
      </w:r>
    </w:p>
    <w:p w:rsidR="006C225A" w:rsidRPr="006D1F71" w:rsidRDefault="006C225A" w:rsidP="006C225A">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6</w:t>
      </w:r>
      <w:r w:rsidRPr="006D1F71">
        <w:rPr>
          <w:rFonts w:ascii="Times New Roman" w:eastAsia="Times New Roman" w:hAnsi="Times New Roman"/>
          <w:sz w:val="24"/>
          <w:szCs w:val="24"/>
          <w:lang w:val="uk-UA" w:eastAsia="zh-CN"/>
        </w:rPr>
        <w:t>. Доставка до місця поставки товару здійснюється Учасником за власний рахунок.</w:t>
      </w:r>
    </w:p>
    <w:p w:rsidR="006C225A" w:rsidRPr="006D1F71" w:rsidRDefault="006C225A" w:rsidP="006C225A">
      <w:pPr>
        <w:spacing w:after="0" w:line="240" w:lineRule="auto"/>
        <w:contextualSpacing/>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7</w:t>
      </w:r>
      <w:r w:rsidRPr="006D1F71">
        <w:rPr>
          <w:rFonts w:ascii="Times New Roman" w:eastAsia="Times New Roman" w:hAnsi="Times New Roman"/>
          <w:sz w:val="24"/>
          <w:szCs w:val="24"/>
          <w:lang w:val="uk-UA" w:eastAsia="zh-CN"/>
        </w:rPr>
        <w:t>. 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6C225A" w:rsidRDefault="006C225A" w:rsidP="006C225A">
      <w:pPr>
        <w:spacing w:after="0" w:line="240" w:lineRule="auto"/>
        <w:contextualSpacing/>
        <w:jc w:val="both"/>
        <w:rPr>
          <w:rFonts w:ascii="Times New Roman" w:hAnsi="Times New Roman"/>
          <w:sz w:val="24"/>
          <w:szCs w:val="24"/>
          <w:lang w:val="uk-UA"/>
        </w:rPr>
      </w:pPr>
    </w:p>
    <w:p w:rsidR="009821AD" w:rsidRPr="006C225A" w:rsidRDefault="009821AD" w:rsidP="0078459A">
      <w:pPr>
        <w:spacing w:after="0" w:line="240" w:lineRule="auto"/>
        <w:rPr>
          <w:rFonts w:ascii="Times New Roman" w:eastAsia="Times New Roman" w:hAnsi="Times New Roman"/>
          <w:color w:val="000000"/>
          <w:sz w:val="24"/>
          <w:szCs w:val="24"/>
          <w:lang w:val="uk-UA" w:eastAsia="ru-RU"/>
        </w:rPr>
      </w:pPr>
    </w:p>
    <w:p w:rsidR="00674C72" w:rsidRPr="009821AD" w:rsidRDefault="00674C72" w:rsidP="006A4A63">
      <w:pPr>
        <w:spacing w:after="0" w:line="240" w:lineRule="auto"/>
        <w:contextualSpacing/>
        <w:jc w:val="both"/>
        <w:rPr>
          <w:rFonts w:ascii="Times New Roman" w:eastAsia="Times New Roman" w:hAnsi="Times New Roman"/>
          <w:color w:val="000000"/>
          <w:sz w:val="24"/>
          <w:szCs w:val="24"/>
          <w:lang w:val="uk-UA" w:eastAsia="ru-RU"/>
        </w:rPr>
      </w:pPr>
    </w:p>
    <w:p w:rsidR="00674C72" w:rsidRDefault="00674C72"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1741AA" w:rsidRPr="009C2459" w:rsidRDefault="00364172" w:rsidP="00DF0C95">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F93DCE" w:rsidRPr="009C2459">
        <w:rPr>
          <w:rFonts w:ascii="Times New Roman" w:hAnsi="Times New Roman" w:cs="Times New Roman"/>
          <w:lang w:val="uk-UA"/>
        </w:rPr>
        <w:t xml:space="preserve">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2C439E">
        <w:rPr>
          <w:rFonts w:ascii="Times New Roman" w:hAnsi="Times New Roman" w:cs="Times New Roman"/>
          <w:b/>
          <w:lang w:val="uk-UA"/>
        </w:rPr>
        <w:t>_______________</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 xml:space="preserve">4.1.  Поставка Товару здійснюється </w:t>
      </w:r>
      <w:r w:rsidR="00FB698F">
        <w:rPr>
          <w:sz w:val="24"/>
          <w:lang w:val="uk-UA"/>
        </w:rPr>
        <w:t xml:space="preserve">до </w:t>
      </w:r>
      <w:r w:rsidR="00BA12C4">
        <w:rPr>
          <w:sz w:val="24"/>
          <w:lang w:val="uk-UA"/>
        </w:rPr>
        <w:t>11.05</w:t>
      </w:r>
      <w:r w:rsidR="00FB698F">
        <w:rPr>
          <w:sz w:val="24"/>
          <w:lang w:val="uk-UA"/>
        </w:rPr>
        <w:t>.2024р.</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lastRenderedPageBreak/>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FB698F" w:rsidRDefault="00FB698F" w:rsidP="0099225F">
      <w:pPr>
        <w:spacing w:after="0"/>
        <w:jc w:val="center"/>
        <w:rPr>
          <w:rFonts w:ascii="Times New Roman" w:hAnsi="Times New Roman"/>
          <w:b/>
          <w:sz w:val="24"/>
          <w:szCs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lastRenderedPageBreak/>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lastRenderedPageBreak/>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lastRenderedPageBreak/>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030908" w:rsidP="00030908">
      <w:pPr>
        <w:pStyle w:val="a0"/>
        <w:spacing w:after="0"/>
        <w:ind w:firstLine="851"/>
        <w:jc w:val="both"/>
        <w:rPr>
          <w:lang w:val="ru-RU"/>
        </w:rPr>
      </w:pPr>
      <w:r w:rsidRPr="009C2459">
        <w:rPr>
          <w:lang w:val="ru-RU"/>
        </w:rPr>
        <w:t xml:space="preserve">9)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ціни</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з договорами про </w:t>
      </w:r>
      <w:proofErr w:type="spellStart"/>
      <w:r w:rsidRPr="009C2459">
        <w:rPr>
          <w:lang w:val="ru-RU"/>
        </w:rPr>
        <w:t>закупівлю</w:t>
      </w:r>
      <w:proofErr w:type="spellEnd"/>
      <w:r w:rsidRPr="009C2459">
        <w:rPr>
          <w:lang w:val="ru-RU"/>
        </w:rPr>
        <w:t xml:space="preserve"> </w:t>
      </w:r>
      <w:proofErr w:type="spellStart"/>
      <w:r w:rsidRPr="009C2459">
        <w:rPr>
          <w:lang w:val="ru-RU"/>
        </w:rPr>
        <w:t>робіт</w:t>
      </w:r>
      <w:proofErr w:type="spellEnd"/>
      <w:r w:rsidRPr="009C2459">
        <w:rPr>
          <w:lang w:val="ru-RU"/>
        </w:rPr>
        <w:t xml:space="preserve"> з </w:t>
      </w:r>
      <w:proofErr w:type="spellStart"/>
      <w:r w:rsidRPr="009C2459">
        <w:rPr>
          <w:lang w:val="ru-RU"/>
        </w:rPr>
        <w:t>будівництва</w:t>
      </w:r>
      <w:proofErr w:type="spellEnd"/>
      <w:r w:rsidRPr="009C2459">
        <w:rPr>
          <w:lang w:val="ru-RU"/>
        </w:rPr>
        <w:t xml:space="preserve"> </w:t>
      </w:r>
      <w:proofErr w:type="spellStart"/>
      <w:r w:rsidRPr="009C2459">
        <w:rPr>
          <w:lang w:val="ru-RU"/>
        </w:rPr>
        <w:t>об'єктів</w:t>
      </w:r>
      <w:proofErr w:type="spellEnd"/>
      <w:r w:rsidRPr="009C2459">
        <w:rPr>
          <w:lang w:val="ru-RU"/>
        </w:rPr>
        <w:t xml:space="preserve"> </w:t>
      </w:r>
      <w:proofErr w:type="spellStart"/>
      <w:r w:rsidRPr="009C2459">
        <w:rPr>
          <w:lang w:val="ru-RU"/>
        </w:rPr>
        <w:t>нерухомого</w:t>
      </w:r>
      <w:proofErr w:type="spellEnd"/>
      <w:r w:rsidRPr="009C2459">
        <w:rPr>
          <w:lang w:val="ru-RU"/>
        </w:rPr>
        <w:t xml:space="preserve"> майна </w:t>
      </w:r>
      <w:proofErr w:type="spellStart"/>
      <w:r w:rsidRPr="009C2459">
        <w:rPr>
          <w:lang w:val="ru-RU"/>
        </w:rPr>
        <w:t>відповідно</w:t>
      </w:r>
      <w:proofErr w:type="spellEnd"/>
      <w:r w:rsidRPr="009C2459">
        <w:rPr>
          <w:lang w:val="ru-RU"/>
        </w:rPr>
        <w:t xml:space="preserve"> до постанови </w:t>
      </w:r>
      <w:proofErr w:type="spellStart"/>
      <w:r w:rsidRPr="009C2459">
        <w:rPr>
          <w:lang w:val="ru-RU"/>
        </w:rPr>
        <w:t>Кабінету</w:t>
      </w:r>
      <w:proofErr w:type="spellEnd"/>
      <w:r w:rsidRPr="009C2459">
        <w:rPr>
          <w:lang w:val="ru-RU"/>
        </w:rPr>
        <w:t xml:space="preserve"> </w:t>
      </w:r>
      <w:proofErr w:type="spellStart"/>
      <w:r w:rsidRPr="009C2459">
        <w:rPr>
          <w:lang w:val="ru-RU"/>
        </w:rPr>
        <w:t>Міністрів</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w:t>
      </w:r>
      <w:proofErr w:type="spellStart"/>
      <w:r w:rsidRPr="009C2459">
        <w:rPr>
          <w:lang w:val="ru-RU"/>
        </w:rPr>
        <w:t>від</w:t>
      </w:r>
      <w:proofErr w:type="spellEnd"/>
      <w:r w:rsidRPr="009C2459">
        <w:rPr>
          <w:lang w:val="ru-RU"/>
        </w:rPr>
        <w:t xml:space="preserve"> 25 </w:t>
      </w:r>
      <w:proofErr w:type="spellStart"/>
      <w:r w:rsidRPr="009C2459">
        <w:rPr>
          <w:lang w:val="ru-RU"/>
        </w:rPr>
        <w:t>квітня</w:t>
      </w:r>
      <w:proofErr w:type="spellEnd"/>
      <w:r w:rsidRPr="009C2459">
        <w:rPr>
          <w:lang w:val="ru-RU"/>
        </w:rPr>
        <w:t xml:space="preserve"> 2023 р. N 382 "Про </w:t>
      </w:r>
      <w:proofErr w:type="spellStart"/>
      <w:r w:rsidRPr="009C2459">
        <w:rPr>
          <w:lang w:val="ru-RU"/>
        </w:rPr>
        <w:t>реалізацію</w:t>
      </w:r>
      <w:proofErr w:type="spellEnd"/>
      <w:r w:rsidRPr="009C2459">
        <w:rPr>
          <w:lang w:val="ru-RU"/>
        </w:rPr>
        <w:t xml:space="preserve"> </w:t>
      </w:r>
      <w:proofErr w:type="spellStart"/>
      <w:r w:rsidRPr="009C2459">
        <w:rPr>
          <w:lang w:val="ru-RU"/>
        </w:rPr>
        <w:t>експериментального</w:t>
      </w:r>
      <w:proofErr w:type="spellEnd"/>
      <w:r w:rsidRPr="009C2459">
        <w:rPr>
          <w:lang w:val="ru-RU"/>
        </w:rPr>
        <w:t xml:space="preserve"> проекту </w:t>
      </w:r>
      <w:proofErr w:type="spellStart"/>
      <w:r w:rsidRPr="009C2459">
        <w:rPr>
          <w:lang w:val="ru-RU"/>
        </w:rPr>
        <w:t>щодо</w:t>
      </w:r>
      <w:proofErr w:type="spellEnd"/>
      <w:r w:rsidRPr="009C2459">
        <w:rPr>
          <w:lang w:val="ru-RU"/>
        </w:rPr>
        <w:t xml:space="preserve"> </w:t>
      </w:r>
      <w:proofErr w:type="spellStart"/>
      <w:r w:rsidRPr="009C2459">
        <w:rPr>
          <w:lang w:val="ru-RU"/>
        </w:rPr>
        <w:t>відновлення</w:t>
      </w:r>
      <w:proofErr w:type="spellEnd"/>
      <w:r w:rsidRPr="009C2459">
        <w:rPr>
          <w:lang w:val="ru-RU"/>
        </w:rPr>
        <w:t xml:space="preserve"> </w:t>
      </w:r>
      <w:proofErr w:type="spellStart"/>
      <w:r w:rsidRPr="009C2459">
        <w:rPr>
          <w:lang w:val="ru-RU"/>
        </w:rPr>
        <w:t>населених</w:t>
      </w:r>
      <w:proofErr w:type="spellEnd"/>
      <w:r w:rsidRPr="009C2459">
        <w:rPr>
          <w:lang w:val="ru-RU"/>
        </w:rPr>
        <w:t xml:space="preserve"> </w:t>
      </w:r>
      <w:proofErr w:type="spellStart"/>
      <w:r w:rsidRPr="009C2459">
        <w:rPr>
          <w:lang w:val="ru-RU"/>
        </w:rPr>
        <w:t>пунктів</w:t>
      </w:r>
      <w:proofErr w:type="spellEnd"/>
      <w:r w:rsidRPr="009C2459">
        <w:rPr>
          <w:lang w:val="ru-RU"/>
        </w:rPr>
        <w:t xml:space="preserve">, </w:t>
      </w:r>
      <w:proofErr w:type="spellStart"/>
      <w:r w:rsidRPr="009C2459">
        <w:rPr>
          <w:lang w:val="ru-RU"/>
        </w:rPr>
        <w:t>які</w:t>
      </w:r>
      <w:proofErr w:type="spellEnd"/>
      <w:r w:rsidRPr="009C2459">
        <w:rPr>
          <w:lang w:val="ru-RU"/>
        </w:rPr>
        <w:t xml:space="preserve"> </w:t>
      </w:r>
      <w:proofErr w:type="spellStart"/>
      <w:r w:rsidRPr="009C2459">
        <w:rPr>
          <w:lang w:val="ru-RU"/>
        </w:rPr>
        <w:t>постраждали</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збройної</w:t>
      </w:r>
      <w:proofErr w:type="spellEnd"/>
      <w:r w:rsidRPr="009C2459">
        <w:rPr>
          <w:lang w:val="ru-RU"/>
        </w:rPr>
        <w:t xml:space="preserve"> </w:t>
      </w:r>
      <w:proofErr w:type="spellStart"/>
      <w:r w:rsidRPr="009C2459">
        <w:rPr>
          <w:lang w:val="ru-RU"/>
        </w:rPr>
        <w:t>агресії</w:t>
      </w:r>
      <w:proofErr w:type="spellEnd"/>
      <w:r w:rsidRPr="009C2459">
        <w:rPr>
          <w:lang w:val="ru-RU"/>
        </w:rPr>
        <w:t xml:space="preserve"> </w:t>
      </w:r>
      <w:proofErr w:type="spellStart"/>
      <w:r w:rsidRPr="009C2459">
        <w:rPr>
          <w:lang w:val="ru-RU"/>
        </w:rPr>
        <w:t>Російської</w:t>
      </w:r>
      <w:proofErr w:type="spellEnd"/>
      <w:r w:rsidRPr="009C2459">
        <w:rPr>
          <w:lang w:val="ru-RU"/>
        </w:rPr>
        <w:t xml:space="preserve"> </w:t>
      </w:r>
      <w:proofErr w:type="spellStart"/>
      <w:r w:rsidRPr="009C2459">
        <w:rPr>
          <w:lang w:val="ru-RU"/>
        </w:rPr>
        <w:t>Федерації</w:t>
      </w:r>
      <w:proofErr w:type="spellEnd"/>
      <w:r w:rsidRPr="009C2459">
        <w:rPr>
          <w:lang w:val="ru-RU"/>
        </w:rPr>
        <w:t>" (</w:t>
      </w:r>
      <w:proofErr w:type="spellStart"/>
      <w:r w:rsidRPr="009C2459">
        <w:rPr>
          <w:lang w:val="ru-RU"/>
        </w:rPr>
        <w:t>Офіційний</w:t>
      </w:r>
      <w:proofErr w:type="spellEnd"/>
      <w:r w:rsidRPr="009C2459">
        <w:rPr>
          <w:lang w:val="ru-RU"/>
        </w:rPr>
        <w:t xml:space="preserve"> </w:t>
      </w:r>
      <w:proofErr w:type="spellStart"/>
      <w:r w:rsidRPr="009C2459">
        <w:rPr>
          <w:lang w:val="ru-RU"/>
        </w:rPr>
        <w:t>вісник</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2023 р., N 46, ст. 2466), </w:t>
      </w:r>
      <w:proofErr w:type="spellStart"/>
      <w:r w:rsidRPr="009C2459">
        <w:rPr>
          <w:lang w:val="ru-RU"/>
        </w:rPr>
        <w:t>якщо</w:t>
      </w:r>
      <w:proofErr w:type="spellEnd"/>
      <w:r w:rsidRPr="009C2459">
        <w:rPr>
          <w:lang w:val="ru-RU"/>
        </w:rPr>
        <w:t xml:space="preserve"> </w:t>
      </w:r>
      <w:proofErr w:type="spellStart"/>
      <w:r w:rsidRPr="009C2459">
        <w:rPr>
          <w:lang w:val="ru-RU"/>
        </w:rPr>
        <w:t>розроблення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w:t>
      </w:r>
      <w:proofErr w:type="spellStart"/>
      <w:r w:rsidRPr="009C2459">
        <w:rPr>
          <w:lang w:val="ru-RU"/>
        </w:rPr>
        <w:t>покладено</w:t>
      </w:r>
      <w:proofErr w:type="spellEnd"/>
      <w:r w:rsidRPr="009C2459">
        <w:rPr>
          <w:lang w:val="ru-RU"/>
        </w:rPr>
        <w:t xml:space="preserve"> на </w:t>
      </w:r>
      <w:proofErr w:type="spellStart"/>
      <w:r w:rsidRPr="009C2459">
        <w:rPr>
          <w:lang w:val="ru-RU"/>
        </w:rPr>
        <w:t>підрядника</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проведення</w:t>
      </w:r>
      <w:proofErr w:type="spellEnd"/>
      <w:r w:rsidRPr="009C2459">
        <w:rPr>
          <w:lang w:val="ru-RU"/>
        </w:rPr>
        <w:t xml:space="preserve"> </w:t>
      </w:r>
      <w:proofErr w:type="spellStart"/>
      <w:r w:rsidRPr="009C2459">
        <w:rPr>
          <w:lang w:val="ru-RU"/>
        </w:rPr>
        <w:t>експертизи</w:t>
      </w:r>
      <w:proofErr w:type="spellEnd"/>
      <w:r w:rsidRPr="009C2459">
        <w:rPr>
          <w:lang w:val="ru-RU"/>
        </w:rPr>
        <w:t xml:space="preserve"> та </w:t>
      </w:r>
      <w:proofErr w:type="spellStart"/>
      <w:r w:rsidRPr="009C2459">
        <w:rPr>
          <w:lang w:val="ru-RU"/>
        </w:rPr>
        <w:t>затвердження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в </w:t>
      </w:r>
      <w:proofErr w:type="spellStart"/>
      <w:r w:rsidRPr="009C2459">
        <w:rPr>
          <w:lang w:val="ru-RU"/>
        </w:rPr>
        <w:t>установленому</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порядку.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6D1F71" w:rsidRPr="009C2459" w:rsidRDefault="00030908" w:rsidP="0099225F">
      <w:pPr>
        <w:pStyle w:val="a0"/>
        <w:spacing w:after="0"/>
        <w:jc w:val="center"/>
        <w:rPr>
          <w:b/>
          <w:lang w:val="uk-UA"/>
        </w:rPr>
      </w:pPr>
      <w:r w:rsidRPr="009C2459">
        <w:rPr>
          <w:b/>
          <w:lang w:val="uk-UA"/>
        </w:rPr>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5125"/>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lastRenderedPageBreak/>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BA12C4" w:rsidRDefault="00BA12C4" w:rsidP="00F93DCE">
            <w:pPr>
              <w:pStyle w:val="1fb"/>
              <w:jc w:val="both"/>
              <w:rPr>
                <w:rFonts w:eastAsia="Calibri"/>
                <w:sz w:val="24"/>
                <w:szCs w:val="24"/>
                <w:lang w:val="uk-UA" w:eastAsia="en-US"/>
              </w:rPr>
            </w:pPr>
            <w:r w:rsidRPr="00BA12C4">
              <w:rPr>
                <w:rFonts w:eastAsia="Calibri"/>
                <w:sz w:val="24"/>
                <w:szCs w:val="24"/>
                <w:lang w:val="uk-UA" w:eastAsia="en-US"/>
              </w:rPr>
              <w:t xml:space="preserve">№UA493052990000026006011207565 </w:t>
            </w:r>
          </w:p>
          <w:p w:rsidR="00BA12C4" w:rsidRDefault="00BA12C4" w:rsidP="00F93DCE">
            <w:pPr>
              <w:pStyle w:val="1fb"/>
              <w:jc w:val="both"/>
              <w:rPr>
                <w:rFonts w:eastAsia="Calibri"/>
                <w:sz w:val="24"/>
                <w:szCs w:val="24"/>
                <w:lang w:val="uk-UA" w:eastAsia="en-US"/>
              </w:rPr>
            </w:pPr>
            <w:r w:rsidRPr="00BA12C4">
              <w:rPr>
                <w:rFonts w:eastAsia="Calibri"/>
                <w:sz w:val="24"/>
                <w:szCs w:val="24"/>
                <w:lang w:val="uk-UA" w:eastAsia="en-US"/>
              </w:rPr>
              <w:t>в ПГРУ КБ «ПриватБанк»</w:t>
            </w:r>
          </w:p>
          <w:p w:rsidR="006D1F71" w:rsidRPr="009C2459" w:rsidRDefault="006D1F71" w:rsidP="00F93DCE">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6C225A" w:rsidRDefault="006C225A" w:rsidP="006D1F71">
      <w:pPr>
        <w:pStyle w:val="1fb"/>
        <w:ind w:left="600"/>
        <w:jc w:val="right"/>
        <w:rPr>
          <w:sz w:val="24"/>
          <w:lang w:val="uk-UA"/>
        </w:rPr>
      </w:pPr>
    </w:p>
    <w:p w:rsidR="00FB698F" w:rsidRDefault="00FB698F" w:rsidP="006D1F71">
      <w:pPr>
        <w:pStyle w:val="1fb"/>
        <w:ind w:left="600"/>
        <w:jc w:val="right"/>
        <w:rPr>
          <w:sz w:val="24"/>
          <w:lang w:val="uk-UA"/>
        </w:rPr>
      </w:pPr>
    </w:p>
    <w:p w:rsidR="002B3C36" w:rsidRDefault="002B3C36"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lastRenderedPageBreak/>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5"/>
        <w:gridCol w:w="4100"/>
        <w:gridCol w:w="1246"/>
        <w:gridCol w:w="1246"/>
        <w:gridCol w:w="1376"/>
        <w:gridCol w:w="1725"/>
      </w:tblGrid>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6C225A">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6C225A">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6C225A">
        <w:tc>
          <w:tcPr>
            <w:tcW w:w="209"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B698F">
      <w:footerReference w:type="default" r:id="rId9"/>
      <w:pgSz w:w="11900" w:h="16840"/>
      <w:pgMar w:top="567" w:right="567" w:bottom="0"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2D8" w:rsidRDefault="001B62D8" w:rsidP="003C6A04">
      <w:pPr>
        <w:spacing w:after="0" w:line="240" w:lineRule="auto"/>
      </w:pPr>
      <w:r>
        <w:separator/>
      </w:r>
    </w:p>
  </w:endnote>
  <w:endnote w:type="continuationSeparator" w:id="0">
    <w:p w:rsidR="001B62D8" w:rsidRDefault="001B62D8"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330096"/>
    </w:sdtPr>
    <w:sdtEndPr/>
    <w:sdtContent>
      <w:p w:rsidR="001B62D8" w:rsidRDefault="001B62D8">
        <w:pPr>
          <w:pStyle w:val="ac"/>
          <w:jc w:val="right"/>
        </w:pPr>
        <w:r>
          <w:fldChar w:fldCharType="begin"/>
        </w:r>
        <w:r>
          <w:instrText>PAGE   \* MERGEFORMAT</w:instrText>
        </w:r>
        <w:r>
          <w:fldChar w:fldCharType="separate"/>
        </w:r>
        <w:r w:rsidR="00D175E4">
          <w:rPr>
            <w:noProof/>
          </w:rPr>
          <w:t>20</w:t>
        </w:r>
        <w:r>
          <w:rPr>
            <w:noProof/>
          </w:rPr>
          <w:fldChar w:fldCharType="end"/>
        </w:r>
      </w:p>
    </w:sdtContent>
  </w:sdt>
  <w:p w:rsidR="001B62D8" w:rsidRDefault="001B62D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2D8" w:rsidRDefault="001B62D8" w:rsidP="003C6A04">
      <w:pPr>
        <w:spacing w:after="0" w:line="240" w:lineRule="auto"/>
      </w:pPr>
      <w:r>
        <w:separator/>
      </w:r>
    </w:p>
  </w:footnote>
  <w:footnote w:type="continuationSeparator" w:id="0">
    <w:p w:rsidR="001B62D8" w:rsidRDefault="001B62D8"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4890374"/>
    <w:multiLevelType w:val="hybridMultilevel"/>
    <w:tmpl w:val="8D322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2"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7"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60765F6"/>
    <w:multiLevelType w:val="multilevel"/>
    <w:tmpl w:val="A48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3"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4"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5"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6"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7"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9"/>
  </w:num>
  <w:num w:numId="2">
    <w:abstractNumId w:val="1"/>
  </w:num>
  <w:num w:numId="3">
    <w:abstractNumId w:val="0"/>
  </w:num>
  <w:num w:numId="4">
    <w:abstractNumId w:val="15"/>
  </w:num>
  <w:num w:numId="5">
    <w:abstractNumId w:val="10"/>
  </w:num>
  <w:num w:numId="6">
    <w:abstractNumId w:val="8"/>
  </w:num>
  <w:num w:numId="7">
    <w:abstractNumId w:val="12"/>
  </w:num>
  <w:num w:numId="8">
    <w:abstractNumId w:val="6"/>
  </w:num>
  <w:num w:numId="9">
    <w:abstractNumId w:val="13"/>
  </w:num>
  <w:num w:numId="10">
    <w:abstractNumId w:val="20"/>
  </w:num>
  <w:num w:numId="11">
    <w:abstractNumId w:val="5"/>
  </w:num>
  <w:num w:numId="12">
    <w:abstractNumId w:val="2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24"/>
  </w:num>
  <w:num w:numId="17">
    <w:abstractNumId w:val="19"/>
  </w:num>
  <w:num w:numId="18">
    <w:abstractNumId w:val="27"/>
  </w:num>
  <w:num w:numId="19">
    <w:abstractNumId w:val="14"/>
  </w:num>
  <w:num w:numId="20">
    <w:abstractNumId w:val="23"/>
  </w:num>
  <w:num w:numId="21">
    <w:abstractNumId w:val="18"/>
  </w:num>
  <w:num w:numId="22">
    <w:abstractNumId w:val="22"/>
  </w:num>
  <w:num w:numId="23">
    <w:abstractNumId w:val="17"/>
  </w:num>
  <w:num w:numId="24">
    <w:abstractNumId w:val="21"/>
  </w:num>
  <w:num w:numId="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proofState w:spelling="clean" w:grammar="clean"/>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5A59"/>
    <w:rsid w:val="00097F47"/>
    <w:rsid w:val="000A09C3"/>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6643"/>
    <w:rsid w:val="000C01AC"/>
    <w:rsid w:val="000C16F5"/>
    <w:rsid w:val="000C5342"/>
    <w:rsid w:val="000C5BC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1B6A"/>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132"/>
    <w:rsid w:val="0016694C"/>
    <w:rsid w:val="001718F7"/>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2D8"/>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3C8F"/>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2FC"/>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3C36"/>
    <w:rsid w:val="002B5E7C"/>
    <w:rsid w:val="002C1F3B"/>
    <w:rsid w:val="002C255A"/>
    <w:rsid w:val="002C3B37"/>
    <w:rsid w:val="002C439E"/>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7617"/>
    <w:rsid w:val="003100C9"/>
    <w:rsid w:val="003109D7"/>
    <w:rsid w:val="00310F19"/>
    <w:rsid w:val="00312D38"/>
    <w:rsid w:val="00314B54"/>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1C61"/>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86CD3"/>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404D"/>
    <w:rsid w:val="003F5BDE"/>
    <w:rsid w:val="00402DF5"/>
    <w:rsid w:val="004038A6"/>
    <w:rsid w:val="0040394E"/>
    <w:rsid w:val="00405D94"/>
    <w:rsid w:val="00406B63"/>
    <w:rsid w:val="00413049"/>
    <w:rsid w:val="004148DD"/>
    <w:rsid w:val="00414E27"/>
    <w:rsid w:val="004154DE"/>
    <w:rsid w:val="00420101"/>
    <w:rsid w:val="00422094"/>
    <w:rsid w:val="00424559"/>
    <w:rsid w:val="00425DB3"/>
    <w:rsid w:val="004322BB"/>
    <w:rsid w:val="004331AA"/>
    <w:rsid w:val="00433A85"/>
    <w:rsid w:val="00436B5D"/>
    <w:rsid w:val="004417DF"/>
    <w:rsid w:val="00444D10"/>
    <w:rsid w:val="00445304"/>
    <w:rsid w:val="004520D8"/>
    <w:rsid w:val="00453199"/>
    <w:rsid w:val="004533C7"/>
    <w:rsid w:val="00453D73"/>
    <w:rsid w:val="00455C72"/>
    <w:rsid w:val="004614C1"/>
    <w:rsid w:val="00463EA3"/>
    <w:rsid w:val="00464354"/>
    <w:rsid w:val="004658DD"/>
    <w:rsid w:val="004667C3"/>
    <w:rsid w:val="004668D8"/>
    <w:rsid w:val="00472F56"/>
    <w:rsid w:val="00474A50"/>
    <w:rsid w:val="00482C12"/>
    <w:rsid w:val="00484D49"/>
    <w:rsid w:val="004856E4"/>
    <w:rsid w:val="004876E8"/>
    <w:rsid w:val="00490D84"/>
    <w:rsid w:val="00491C8D"/>
    <w:rsid w:val="004938D2"/>
    <w:rsid w:val="00493F46"/>
    <w:rsid w:val="004949F5"/>
    <w:rsid w:val="004A0860"/>
    <w:rsid w:val="004A2C94"/>
    <w:rsid w:val="004A2D33"/>
    <w:rsid w:val="004A3E09"/>
    <w:rsid w:val="004A652C"/>
    <w:rsid w:val="004B0105"/>
    <w:rsid w:val="004B0198"/>
    <w:rsid w:val="004B0BCC"/>
    <w:rsid w:val="004B1764"/>
    <w:rsid w:val="004B1804"/>
    <w:rsid w:val="004B2426"/>
    <w:rsid w:val="004B3F08"/>
    <w:rsid w:val="004B796F"/>
    <w:rsid w:val="004C04A7"/>
    <w:rsid w:val="004C096F"/>
    <w:rsid w:val="004C1474"/>
    <w:rsid w:val="004C2792"/>
    <w:rsid w:val="004C45AB"/>
    <w:rsid w:val="004C5040"/>
    <w:rsid w:val="004C71BE"/>
    <w:rsid w:val="004D14DE"/>
    <w:rsid w:val="004D2C04"/>
    <w:rsid w:val="004D3454"/>
    <w:rsid w:val="004D3B7D"/>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46E8A"/>
    <w:rsid w:val="00550F0A"/>
    <w:rsid w:val="005561B3"/>
    <w:rsid w:val="00556849"/>
    <w:rsid w:val="00556C26"/>
    <w:rsid w:val="00557FAE"/>
    <w:rsid w:val="005659FD"/>
    <w:rsid w:val="00566C51"/>
    <w:rsid w:val="00566F4F"/>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4C72"/>
    <w:rsid w:val="00676981"/>
    <w:rsid w:val="00676F3D"/>
    <w:rsid w:val="00684E5B"/>
    <w:rsid w:val="00685BF1"/>
    <w:rsid w:val="00686F42"/>
    <w:rsid w:val="006877E5"/>
    <w:rsid w:val="00687DD2"/>
    <w:rsid w:val="00691F8C"/>
    <w:rsid w:val="006920ED"/>
    <w:rsid w:val="00692C64"/>
    <w:rsid w:val="00693FB8"/>
    <w:rsid w:val="00696B89"/>
    <w:rsid w:val="006978E1"/>
    <w:rsid w:val="00697DD6"/>
    <w:rsid w:val="006A3298"/>
    <w:rsid w:val="006A4A63"/>
    <w:rsid w:val="006A5CE8"/>
    <w:rsid w:val="006B0AE6"/>
    <w:rsid w:val="006B0CB6"/>
    <w:rsid w:val="006B432E"/>
    <w:rsid w:val="006C225A"/>
    <w:rsid w:val="006C4B17"/>
    <w:rsid w:val="006C5265"/>
    <w:rsid w:val="006D01AD"/>
    <w:rsid w:val="006D13E5"/>
    <w:rsid w:val="006D1A23"/>
    <w:rsid w:val="006D1F71"/>
    <w:rsid w:val="006D2E86"/>
    <w:rsid w:val="006D4A00"/>
    <w:rsid w:val="006D5820"/>
    <w:rsid w:val="006D63A6"/>
    <w:rsid w:val="006D688A"/>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6438"/>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3703"/>
    <w:rsid w:val="00753B0F"/>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59A"/>
    <w:rsid w:val="007847D0"/>
    <w:rsid w:val="00785677"/>
    <w:rsid w:val="00785EFB"/>
    <w:rsid w:val="00786355"/>
    <w:rsid w:val="00787B87"/>
    <w:rsid w:val="00790EAB"/>
    <w:rsid w:val="00795804"/>
    <w:rsid w:val="00795B8C"/>
    <w:rsid w:val="00795CC3"/>
    <w:rsid w:val="00797F56"/>
    <w:rsid w:val="007A2F00"/>
    <w:rsid w:val="007A3364"/>
    <w:rsid w:val="007A4266"/>
    <w:rsid w:val="007A4319"/>
    <w:rsid w:val="007B1EE8"/>
    <w:rsid w:val="007B2D8B"/>
    <w:rsid w:val="007B4E55"/>
    <w:rsid w:val="007C000C"/>
    <w:rsid w:val="007C0203"/>
    <w:rsid w:val="007C1FD6"/>
    <w:rsid w:val="007C3AF7"/>
    <w:rsid w:val="007C47DA"/>
    <w:rsid w:val="007C6F70"/>
    <w:rsid w:val="007D0400"/>
    <w:rsid w:val="007D2D8D"/>
    <w:rsid w:val="007D3357"/>
    <w:rsid w:val="007D3772"/>
    <w:rsid w:val="007D6A17"/>
    <w:rsid w:val="007E0D75"/>
    <w:rsid w:val="007E14ED"/>
    <w:rsid w:val="007E5CCF"/>
    <w:rsid w:val="007E5EE2"/>
    <w:rsid w:val="007E663A"/>
    <w:rsid w:val="007F0538"/>
    <w:rsid w:val="007F25A0"/>
    <w:rsid w:val="007F3BFD"/>
    <w:rsid w:val="007F7EF8"/>
    <w:rsid w:val="008022BD"/>
    <w:rsid w:val="00802E03"/>
    <w:rsid w:val="008064E3"/>
    <w:rsid w:val="008076B0"/>
    <w:rsid w:val="008079DC"/>
    <w:rsid w:val="0081077D"/>
    <w:rsid w:val="0081137D"/>
    <w:rsid w:val="008116FD"/>
    <w:rsid w:val="008119B2"/>
    <w:rsid w:val="0081374A"/>
    <w:rsid w:val="00815746"/>
    <w:rsid w:val="008172B4"/>
    <w:rsid w:val="0082024B"/>
    <w:rsid w:val="0082334A"/>
    <w:rsid w:val="00825854"/>
    <w:rsid w:val="0082745A"/>
    <w:rsid w:val="00827AD3"/>
    <w:rsid w:val="0083079B"/>
    <w:rsid w:val="00831ECB"/>
    <w:rsid w:val="0083235A"/>
    <w:rsid w:val="008324D0"/>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709F1"/>
    <w:rsid w:val="00873F34"/>
    <w:rsid w:val="0087623A"/>
    <w:rsid w:val="0087693E"/>
    <w:rsid w:val="00880971"/>
    <w:rsid w:val="008809BE"/>
    <w:rsid w:val="008825A9"/>
    <w:rsid w:val="00882C27"/>
    <w:rsid w:val="00884205"/>
    <w:rsid w:val="00885575"/>
    <w:rsid w:val="008859F9"/>
    <w:rsid w:val="00887488"/>
    <w:rsid w:val="00890815"/>
    <w:rsid w:val="00890D49"/>
    <w:rsid w:val="008929C2"/>
    <w:rsid w:val="00894AB9"/>
    <w:rsid w:val="008958D7"/>
    <w:rsid w:val="00895DAA"/>
    <w:rsid w:val="008962B3"/>
    <w:rsid w:val="00896C92"/>
    <w:rsid w:val="00897BD9"/>
    <w:rsid w:val="00897E0F"/>
    <w:rsid w:val="008A0E14"/>
    <w:rsid w:val="008A49E0"/>
    <w:rsid w:val="008A4AE5"/>
    <w:rsid w:val="008A5C87"/>
    <w:rsid w:val="008A606E"/>
    <w:rsid w:val="008A62D0"/>
    <w:rsid w:val="008B0573"/>
    <w:rsid w:val="008B2EEB"/>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4626"/>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4FEC"/>
    <w:rsid w:val="009654CD"/>
    <w:rsid w:val="0097309C"/>
    <w:rsid w:val="00974617"/>
    <w:rsid w:val="00976300"/>
    <w:rsid w:val="009771F5"/>
    <w:rsid w:val="00980400"/>
    <w:rsid w:val="00980D5B"/>
    <w:rsid w:val="009821AD"/>
    <w:rsid w:val="00984653"/>
    <w:rsid w:val="0098693D"/>
    <w:rsid w:val="009876B3"/>
    <w:rsid w:val="00990452"/>
    <w:rsid w:val="00991EA4"/>
    <w:rsid w:val="0099225F"/>
    <w:rsid w:val="009967F3"/>
    <w:rsid w:val="00996BAC"/>
    <w:rsid w:val="009A08E9"/>
    <w:rsid w:val="009A1EDB"/>
    <w:rsid w:val="009A6DB8"/>
    <w:rsid w:val="009A7095"/>
    <w:rsid w:val="009B19C9"/>
    <w:rsid w:val="009B27D0"/>
    <w:rsid w:val="009B2D99"/>
    <w:rsid w:val="009B30AD"/>
    <w:rsid w:val="009B3B8B"/>
    <w:rsid w:val="009B4100"/>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23B7"/>
    <w:rsid w:val="00A54D26"/>
    <w:rsid w:val="00A55A33"/>
    <w:rsid w:val="00A56953"/>
    <w:rsid w:val="00A60BE1"/>
    <w:rsid w:val="00A6610C"/>
    <w:rsid w:val="00A67153"/>
    <w:rsid w:val="00A7006E"/>
    <w:rsid w:val="00A70FF5"/>
    <w:rsid w:val="00A7113C"/>
    <w:rsid w:val="00A71A27"/>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F94"/>
    <w:rsid w:val="00B132E0"/>
    <w:rsid w:val="00B14159"/>
    <w:rsid w:val="00B1672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53D9"/>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2C4"/>
    <w:rsid w:val="00BA1852"/>
    <w:rsid w:val="00BA3773"/>
    <w:rsid w:val="00BA6059"/>
    <w:rsid w:val="00BB0500"/>
    <w:rsid w:val="00BB25F2"/>
    <w:rsid w:val="00BB2C39"/>
    <w:rsid w:val="00BB2D0A"/>
    <w:rsid w:val="00BB4A3C"/>
    <w:rsid w:val="00BB61DC"/>
    <w:rsid w:val="00BC03EB"/>
    <w:rsid w:val="00BC0FF3"/>
    <w:rsid w:val="00BC40D7"/>
    <w:rsid w:val="00BD2968"/>
    <w:rsid w:val="00BD2A21"/>
    <w:rsid w:val="00BD3E25"/>
    <w:rsid w:val="00BD3F9A"/>
    <w:rsid w:val="00BD5D9A"/>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1CDE"/>
    <w:rsid w:val="00C542F5"/>
    <w:rsid w:val="00C568A2"/>
    <w:rsid w:val="00C572DE"/>
    <w:rsid w:val="00C601E8"/>
    <w:rsid w:val="00C60A6C"/>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5267"/>
    <w:rsid w:val="00CB64B3"/>
    <w:rsid w:val="00CB7D78"/>
    <w:rsid w:val="00CB7E1E"/>
    <w:rsid w:val="00CC0FFC"/>
    <w:rsid w:val="00CC1378"/>
    <w:rsid w:val="00CC29D9"/>
    <w:rsid w:val="00CC360C"/>
    <w:rsid w:val="00CC3A63"/>
    <w:rsid w:val="00CC6031"/>
    <w:rsid w:val="00CC72B3"/>
    <w:rsid w:val="00CC7520"/>
    <w:rsid w:val="00CC7A98"/>
    <w:rsid w:val="00CC7FC7"/>
    <w:rsid w:val="00CD0471"/>
    <w:rsid w:val="00CD061E"/>
    <w:rsid w:val="00CD0C74"/>
    <w:rsid w:val="00CD1836"/>
    <w:rsid w:val="00CD4454"/>
    <w:rsid w:val="00CD51F4"/>
    <w:rsid w:val="00CD56B1"/>
    <w:rsid w:val="00CD67BD"/>
    <w:rsid w:val="00CD6C11"/>
    <w:rsid w:val="00CD7399"/>
    <w:rsid w:val="00CD7A71"/>
    <w:rsid w:val="00CD7EC6"/>
    <w:rsid w:val="00CE02F7"/>
    <w:rsid w:val="00CE41F1"/>
    <w:rsid w:val="00CF2D50"/>
    <w:rsid w:val="00CF39EA"/>
    <w:rsid w:val="00CF568B"/>
    <w:rsid w:val="00CF5D79"/>
    <w:rsid w:val="00D0224A"/>
    <w:rsid w:val="00D02579"/>
    <w:rsid w:val="00D04742"/>
    <w:rsid w:val="00D05AE6"/>
    <w:rsid w:val="00D05E7B"/>
    <w:rsid w:val="00D10677"/>
    <w:rsid w:val="00D11964"/>
    <w:rsid w:val="00D15CDE"/>
    <w:rsid w:val="00D16B91"/>
    <w:rsid w:val="00D175E4"/>
    <w:rsid w:val="00D204E2"/>
    <w:rsid w:val="00D2060C"/>
    <w:rsid w:val="00D25131"/>
    <w:rsid w:val="00D253FE"/>
    <w:rsid w:val="00D301B4"/>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058"/>
    <w:rsid w:val="00DC1286"/>
    <w:rsid w:val="00DC1CF3"/>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3DBA"/>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55DB"/>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E14AE"/>
    <w:rsid w:val="00EF0676"/>
    <w:rsid w:val="00EF0C61"/>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03FE"/>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17D"/>
    <w:rsid w:val="00F8381B"/>
    <w:rsid w:val="00F85FED"/>
    <w:rsid w:val="00F87C99"/>
    <w:rsid w:val="00F92E0E"/>
    <w:rsid w:val="00F93DCE"/>
    <w:rsid w:val="00F942F0"/>
    <w:rsid w:val="00F96DAF"/>
    <w:rsid w:val="00F97A9B"/>
    <w:rsid w:val="00FA0AB2"/>
    <w:rsid w:val="00FA3F64"/>
    <w:rsid w:val="00FA643B"/>
    <w:rsid w:val="00FA69A3"/>
    <w:rsid w:val="00FA6EED"/>
    <w:rsid w:val="00FA70F7"/>
    <w:rsid w:val="00FA78E5"/>
    <w:rsid w:val="00FB1F2E"/>
    <w:rsid w:val="00FB698F"/>
    <w:rsid w:val="00FB6A45"/>
    <w:rsid w:val="00FC06C4"/>
    <w:rsid w:val="00FC10BA"/>
    <w:rsid w:val="00FC1365"/>
    <w:rsid w:val="00FC380B"/>
    <w:rsid w:val="00FC3AC1"/>
    <w:rsid w:val="00FC4B35"/>
    <w:rsid w:val="00FC7518"/>
    <w:rsid w:val="00FD1E36"/>
    <w:rsid w:val="00FD289C"/>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6F93D1BE"/>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5D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22"/>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ae-3">
    <w:name w:val="ae-3"/>
    <w:basedOn w:val="a"/>
    <w:rsid w:val="007064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39940091">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0165168">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5333140">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290674165">
      <w:bodyDiv w:val="1"/>
      <w:marLeft w:val="0"/>
      <w:marRight w:val="0"/>
      <w:marTop w:val="0"/>
      <w:marBottom w:val="0"/>
      <w:divBdr>
        <w:top w:val="none" w:sz="0" w:space="0" w:color="auto"/>
        <w:left w:val="none" w:sz="0" w:space="0" w:color="auto"/>
        <w:bottom w:val="none" w:sz="0" w:space="0" w:color="auto"/>
        <w:right w:val="none" w:sz="0" w:space="0" w:color="auto"/>
      </w:divBdr>
    </w:div>
    <w:div w:id="300768491">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47565169">
      <w:bodyDiv w:val="1"/>
      <w:marLeft w:val="0"/>
      <w:marRight w:val="0"/>
      <w:marTop w:val="0"/>
      <w:marBottom w:val="0"/>
      <w:divBdr>
        <w:top w:val="none" w:sz="0" w:space="0" w:color="auto"/>
        <w:left w:val="none" w:sz="0" w:space="0" w:color="auto"/>
        <w:bottom w:val="none" w:sz="0" w:space="0" w:color="auto"/>
        <w:right w:val="none" w:sz="0" w:space="0" w:color="auto"/>
      </w:divBdr>
      <w:divsChild>
        <w:div w:id="1757749063">
          <w:marLeft w:val="0"/>
          <w:marRight w:val="0"/>
          <w:marTop w:val="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469396052">
      <w:bodyDiv w:val="1"/>
      <w:marLeft w:val="0"/>
      <w:marRight w:val="0"/>
      <w:marTop w:val="0"/>
      <w:marBottom w:val="0"/>
      <w:divBdr>
        <w:top w:val="none" w:sz="0" w:space="0" w:color="auto"/>
        <w:left w:val="none" w:sz="0" w:space="0" w:color="auto"/>
        <w:bottom w:val="none" w:sz="0" w:space="0" w:color="auto"/>
        <w:right w:val="none" w:sz="0" w:space="0" w:color="auto"/>
      </w:divBdr>
    </w:div>
    <w:div w:id="500657594">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44548997">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76422996">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19012109">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61675398">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88035854">
      <w:bodyDiv w:val="1"/>
      <w:marLeft w:val="0"/>
      <w:marRight w:val="0"/>
      <w:marTop w:val="0"/>
      <w:marBottom w:val="0"/>
      <w:divBdr>
        <w:top w:val="none" w:sz="0" w:space="0" w:color="auto"/>
        <w:left w:val="none" w:sz="0" w:space="0" w:color="auto"/>
        <w:bottom w:val="none" w:sz="0" w:space="0" w:color="auto"/>
        <w:right w:val="none" w:sz="0" w:space="0" w:color="auto"/>
      </w:divBdr>
      <w:divsChild>
        <w:div w:id="1824467887">
          <w:marLeft w:val="0"/>
          <w:marRight w:val="0"/>
          <w:marTop w:val="0"/>
          <w:marBottom w:val="120"/>
          <w:divBdr>
            <w:top w:val="none" w:sz="0" w:space="0" w:color="auto"/>
            <w:left w:val="none" w:sz="0" w:space="0" w:color="auto"/>
            <w:bottom w:val="none" w:sz="0" w:space="0" w:color="auto"/>
            <w:right w:val="none" w:sz="0" w:space="0" w:color="auto"/>
          </w:divBdr>
          <w:divsChild>
            <w:div w:id="164326229">
              <w:marLeft w:val="0"/>
              <w:marRight w:val="0"/>
              <w:marTop w:val="0"/>
              <w:marBottom w:val="0"/>
              <w:divBdr>
                <w:top w:val="none" w:sz="0" w:space="0" w:color="auto"/>
                <w:left w:val="none" w:sz="0" w:space="0" w:color="auto"/>
                <w:bottom w:val="none" w:sz="0" w:space="0" w:color="auto"/>
                <w:right w:val="none" w:sz="0" w:space="0" w:color="auto"/>
              </w:divBdr>
            </w:div>
            <w:div w:id="1126503585">
              <w:marLeft w:val="0"/>
              <w:marRight w:val="0"/>
              <w:marTop w:val="0"/>
              <w:marBottom w:val="0"/>
              <w:divBdr>
                <w:top w:val="none" w:sz="0" w:space="0" w:color="auto"/>
                <w:left w:val="none" w:sz="0" w:space="0" w:color="auto"/>
                <w:bottom w:val="none" w:sz="0" w:space="0" w:color="auto"/>
                <w:right w:val="none" w:sz="0" w:space="0" w:color="auto"/>
              </w:divBdr>
            </w:div>
          </w:divsChild>
        </w:div>
        <w:div w:id="255021995">
          <w:marLeft w:val="0"/>
          <w:marRight w:val="0"/>
          <w:marTop w:val="0"/>
          <w:marBottom w:val="120"/>
          <w:divBdr>
            <w:top w:val="none" w:sz="0" w:space="0" w:color="auto"/>
            <w:left w:val="none" w:sz="0" w:space="0" w:color="auto"/>
            <w:bottom w:val="none" w:sz="0" w:space="0" w:color="auto"/>
            <w:right w:val="none" w:sz="0" w:space="0" w:color="auto"/>
          </w:divBdr>
          <w:divsChild>
            <w:div w:id="1686127607">
              <w:marLeft w:val="0"/>
              <w:marRight w:val="0"/>
              <w:marTop w:val="0"/>
              <w:marBottom w:val="0"/>
              <w:divBdr>
                <w:top w:val="none" w:sz="0" w:space="0" w:color="auto"/>
                <w:left w:val="none" w:sz="0" w:space="0" w:color="auto"/>
                <w:bottom w:val="none" w:sz="0" w:space="0" w:color="auto"/>
                <w:right w:val="none" w:sz="0" w:space="0" w:color="auto"/>
              </w:divBdr>
            </w:div>
            <w:div w:id="2097245332">
              <w:marLeft w:val="0"/>
              <w:marRight w:val="0"/>
              <w:marTop w:val="0"/>
              <w:marBottom w:val="0"/>
              <w:divBdr>
                <w:top w:val="none" w:sz="0" w:space="0" w:color="auto"/>
                <w:left w:val="none" w:sz="0" w:space="0" w:color="auto"/>
                <w:bottom w:val="none" w:sz="0" w:space="0" w:color="auto"/>
                <w:right w:val="none" w:sz="0" w:space="0" w:color="auto"/>
              </w:divBdr>
            </w:div>
          </w:divsChild>
        </w:div>
        <w:div w:id="62531143">
          <w:marLeft w:val="0"/>
          <w:marRight w:val="0"/>
          <w:marTop w:val="0"/>
          <w:marBottom w:val="120"/>
          <w:divBdr>
            <w:top w:val="none" w:sz="0" w:space="0" w:color="auto"/>
            <w:left w:val="none" w:sz="0" w:space="0" w:color="auto"/>
            <w:bottom w:val="none" w:sz="0" w:space="0" w:color="auto"/>
            <w:right w:val="none" w:sz="0" w:space="0" w:color="auto"/>
          </w:divBdr>
          <w:divsChild>
            <w:div w:id="1601252586">
              <w:marLeft w:val="0"/>
              <w:marRight w:val="0"/>
              <w:marTop w:val="0"/>
              <w:marBottom w:val="0"/>
              <w:divBdr>
                <w:top w:val="none" w:sz="0" w:space="0" w:color="auto"/>
                <w:left w:val="none" w:sz="0" w:space="0" w:color="auto"/>
                <w:bottom w:val="none" w:sz="0" w:space="0" w:color="auto"/>
                <w:right w:val="none" w:sz="0" w:space="0" w:color="auto"/>
              </w:divBdr>
            </w:div>
            <w:div w:id="850460732">
              <w:marLeft w:val="0"/>
              <w:marRight w:val="0"/>
              <w:marTop w:val="0"/>
              <w:marBottom w:val="0"/>
              <w:divBdr>
                <w:top w:val="none" w:sz="0" w:space="0" w:color="auto"/>
                <w:left w:val="none" w:sz="0" w:space="0" w:color="auto"/>
                <w:bottom w:val="none" w:sz="0" w:space="0" w:color="auto"/>
                <w:right w:val="none" w:sz="0" w:space="0" w:color="auto"/>
              </w:divBdr>
            </w:div>
          </w:divsChild>
        </w:div>
        <w:div w:id="289745324">
          <w:marLeft w:val="0"/>
          <w:marRight w:val="0"/>
          <w:marTop w:val="0"/>
          <w:marBottom w:val="120"/>
          <w:divBdr>
            <w:top w:val="none" w:sz="0" w:space="0" w:color="auto"/>
            <w:left w:val="none" w:sz="0" w:space="0" w:color="auto"/>
            <w:bottom w:val="none" w:sz="0" w:space="0" w:color="auto"/>
            <w:right w:val="none" w:sz="0" w:space="0" w:color="auto"/>
          </w:divBdr>
          <w:divsChild>
            <w:div w:id="386145991">
              <w:marLeft w:val="0"/>
              <w:marRight w:val="0"/>
              <w:marTop w:val="0"/>
              <w:marBottom w:val="0"/>
              <w:divBdr>
                <w:top w:val="none" w:sz="0" w:space="0" w:color="auto"/>
                <w:left w:val="none" w:sz="0" w:space="0" w:color="auto"/>
                <w:bottom w:val="none" w:sz="0" w:space="0" w:color="auto"/>
                <w:right w:val="none" w:sz="0" w:space="0" w:color="auto"/>
              </w:divBdr>
            </w:div>
            <w:div w:id="1250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03881128">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80234135">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5495555">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38572237">
      <w:bodyDiv w:val="1"/>
      <w:marLeft w:val="0"/>
      <w:marRight w:val="0"/>
      <w:marTop w:val="0"/>
      <w:marBottom w:val="0"/>
      <w:divBdr>
        <w:top w:val="none" w:sz="0" w:space="0" w:color="auto"/>
        <w:left w:val="none" w:sz="0" w:space="0" w:color="auto"/>
        <w:bottom w:val="none" w:sz="0" w:space="0" w:color="auto"/>
        <w:right w:val="none" w:sz="0" w:space="0" w:color="auto"/>
      </w:divBdr>
      <w:divsChild>
        <w:div w:id="950749688">
          <w:marLeft w:val="0"/>
          <w:marRight w:val="0"/>
          <w:marTop w:val="0"/>
          <w:marBottom w:val="0"/>
          <w:divBdr>
            <w:top w:val="none" w:sz="0" w:space="0" w:color="auto"/>
            <w:left w:val="none" w:sz="0" w:space="0" w:color="auto"/>
            <w:bottom w:val="none" w:sz="0" w:space="0" w:color="auto"/>
            <w:right w:val="none" w:sz="0" w:space="0" w:color="auto"/>
          </w:divBdr>
        </w:div>
      </w:divsChild>
    </w:div>
    <w:div w:id="1159731230">
      <w:bodyDiv w:val="1"/>
      <w:marLeft w:val="0"/>
      <w:marRight w:val="0"/>
      <w:marTop w:val="0"/>
      <w:marBottom w:val="0"/>
      <w:divBdr>
        <w:top w:val="none" w:sz="0" w:space="0" w:color="auto"/>
        <w:left w:val="none" w:sz="0" w:space="0" w:color="auto"/>
        <w:bottom w:val="none" w:sz="0" w:space="0" w:color="auto"/>
        <w:right w:val="none" w:sz="0" w:space="0" w:color="auto"/>
      </w:divBdr>
    </w:div>
    <w:div w:id="1187063819">
      <w:bodyDiv w:val="1"/>
      <w:marLeft w:val="0"/>
      <w:marRight w:val="0"/>
      <w:marTop w:val="0"/>
      <w:marBottom w:val="0"/>
      <w:divBdr>
        <w:top w:val="none" w:sz="0" w:space="0" w:color="auto"/>
        <w:left w:val="none" w:sz="0" w:space="0" w:color="auto"/>
        <w:bottom w:val="none" w:sz="0" w:space="0" w:color="auto"/>
        <w:right w:val="none" w:sz="0" w:space="0" w:color="auto"/>
      </w:divBdr>
      <w:divsChild>
        <w:div w:id="20132444">
          <w:marLeft w:val="0"/>
          <w:marRight w:val="0"/>
          <w:marTop w:val="0"/>
          <w:marBottom w:val="0"/>
          <w:divBdr>
            <w:top w:val="none" w:sz="0" w:space="0" w:color="auto"/>
            <w:left w:val="none" w:sz="0" w:space="0" w:color="auto"/>
            <w:bottom w:val="none" w:sz="0" w:space="0" w:color="auto"/>
            <w:right w:val="none" w:sz="0" w:space="0" w:color="auto"/>
          </w:divBdr>
        </w:div>
        <w:div w:id="2044137652">
          <w:marLeft w:val="0"/>
          <w:marRight w:val="0"/>
          <w:marTop w:val="0"/>
          <w:marBottom w:val="0"/>
          <w:divBdr>
            <w:top w:val="none" w:sz="0" w:space="0" w:color="auto"/>
            <w:left w:val="none" w:sz="0" w:space="0" w:color="auto"/>
            <w:bottom w:val="none" w:sz="0" w:space="0" w:color="auto"/>
            <w:right w:val="none" w:sz="0" w:space="0" w:color="auto"/>
          </w:divBdr>
        </w:div>
      </w:divsChild>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07336757">
      <w:bodyDiv w:val="1"/>
      <w:marLeft w:val="0"/>
      <w:marRight w:val="0"/>
      <w:marTop w:val="0"/>
      <w:marBottom w:val="0"/>
      <w:divBdr>
        <w:top w:val="none" w:sz="0" w:space="0" w:color="auto"/>
        <w:left w:val="none" w:sz="0" w:space="0" w:color="auto"/>
        <w:bottom w:val="none" w:sz="0" w:space="0" w:color="auto"/>
        <w:right w:val="none" w:sz="0" w:space="0" w:color="auto"/>
      </w:divBdr>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82382290">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39661998">
      <w:bodyDiv w:val="1"/>
      <w:marLeft w:val="0"/>
      <w:marRight w:val="0"/>
      <w:marTop w:val="0"/>
      <w:marBottom w:val="0"/>
      <w:divBdr>
        <w:top w:val="none" w:sz="0" w:space="0" w:color="auto"/>
        <w:left w:val="none" w:sz="0" w:space="0" w:color="auto"/>
        <w:bottom w:val="none" w:sz="0" w:space="0" w:color="auto"/>
        <w:right w:val="none" w:sz="0" w:space="0" w:color="auto"/>
      </w:divBdr>
      <w:divsChild>
        <w:div w:id="331759698">
          <w:marLeft w:val="0"/>
          <w:marRight w:val="0"/>
          <w:marTop w:val="0"/>
          <w:marBottom w:val="0"/>
          <w:divBdr>
            <w:top w:val="none" w:sz="0" w:space="0" w:color="auto"/>
            <w:left w:val="none" w:sz="0" w:space="0" w:color="auto"/>
            <w:bottom w:val="none" w:sz="0" w:space="0" w:color="auto"/>
            <w:right w:val="none" w:sz="0" w:space="0" w:color="auto"/>
          </w:divBdr>
        </w:div>
      </w:divsChild>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7204127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590040943">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48243829">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35472458">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34321442">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1972784805">
      <w:bodyDiv w:val="1"/>
      <w:marLeft w:val="0"/>
      <w:marRight w:val="0"/>
      <w:marTop w:val="0"/>
      <w:marBottom w:val="0"/>
      <w:divBdr>
        <w:top w:val="none" w:sz="0" w:space="0" w:color="auto"/>
        <w:left w:val="none" w:sz="0" w:space="0" w:color="auto"/>
        <w:bottom w:val="none" w:sz="0" w:space="0" w:color="auto"/>
        <w:right w:val="none" w:sz="0" w:space="0" w:color="auto"/>
      </w:divBdr>
      <w:divsChild>
        <w:div w:id="1245265212">
          <w:marLeft w:val="0"/>
          <w:marRight w:val="0"/>
          <w:marTop w:val="0"/>
          <w:marBottom w:val="0"/>
          <w:divBdr>
            <w:top w:val="none" w:sz="0" w:space="0" w:color="auto"/>
            <w:left w:val="none" w:sz="0" w:space="0" w:color="auto"/>
            <w:bottom w:val="none" w:sz="0" w:space="0" w:color="auto"/>
            <w:right w:val="none" w:sz="0" w:space="0" w:color="auto"/>
          </w:divBdr>
          <w:divsChild>
            <w:div w:id="757167107">
              <w:marLeft w:val="0"/>
              <w:marRight w:val="0"/>
              <w:marTop w:val="0"/>
              <w:marBottom w:val="0"/>
              <w:divBdr>
                <w:top w:val="none" w:sz="0" w:space="0" w:color="auto"/>
                <w:left w:val="none" w:sz="0" w:space="0" w:color="auto"/>
                <w:bottom w:val="none" w:sz="0" w:space="0" w:color="auto"/>
                <w:right w:val="none" w:sz="0" w:space="0" w:color="auto"/>
              </w:divBdr>
              <w:divsChild>
                <w:div w:id="1538084575">
                  <w:marLeft w:val="0"/>
                  <w:marRight w:val="0"/>
                  <w:marTop w:val="0"/>
                  <w:marBottom w:val="0"/>
                  <w:divBdr>
                    <w:top w:val="none" w:sz="0" w:space="0" w:color="auto"/>
                    <w:left w:val="none" w:sz="0" w:space="0" w:color="auto"/>
                    <w:bottom w:val="none" w:sz="0" w:space="0" w:color="auto"/>
                    <w:right w:val="none" w:sz="0" w:space="0" w:color="auto"/>
                  </w:divBdr>
                </w:div>
                <w:div w:id="1346396976">
                  <w:marLeft w:val="0"/>
                  <w:marRight w:val="0"/>
                  <w:marTop w:val="120"/>
                  <w:marBottom w:val="0"/>
                  <w:divBdr>
                    <w:top w:val="none" w:sz="0" w:space="0" w:color="auto"/>
                    <w:left w:val="none" w:sz="0" w:space="0" w:color="auto"/>
                    <w:bottom w:val="none" w:sz="0" w:space="0" w:color="auto"/>
                    <w:right w:val="none" w:sz="0" w:space="0" w:color="auto"/>
                  </w:divBdr>
                </w:div>
                <w:div w:id="1562137060">
                  <w:marLeft w:val="0"/>
                  <w:marRight w:val="0"/>
                  <w:marTop w:val="120"/>
                  <w:marBottom w:val="0"/>
                  <w:divBdr>
                    <w:top w:val="none" w:sz="0" w:space="0" w:color="auto"/>
                    <w:left w:val="none" w:sz="0" w:space="0" w:color="auto"/>
                    <w:bottom w:val="none" w:sz="0" w:space="0" w:color="auto"/>
                    <w:right w:val="none" w:sz="0" w:space="0" w:color="auto"/>
                  </w:divBdr>
                </w:div>
                <w:div w:id="853615736">
                  <w:marLeft w:val="0"/>
                  <w:marRight w:val="0"/>
                  <w:marTop w:val="120"/>
                  <w:marBottom w:val="0"/>
                  <w:divBdr>
                    <w:top w:val="none" w:sz="0" w:space="0" w:color="auto"/>
                    <w:left w:val="none" w:sz="0" w:space="0" w:color="auto"/>
                    <w:bottom w:val="none" w:sz="0" w:space="0" w:color="auto"/>
                    <w:right w:val="none" w:sz="0" w:space="0" w:color="auto"/>
                  </w:divBdr>
                </w:div>
                <w:div w:id="363214125">
                  <w:marLeft w:val="0"/>
                  <w:marRight w:val="0"/>
                  <w:marTop w:val="120"/>
                  <w:marBottom w:val="0"/>
                  <w:divBdr>
                    <w:top w:val="none" w:sz="0" w:space="0" w:color="auto"/>
                    <w:left w:val="none" w:sz="0" w:space="0" w:color="auto"/>
                    <w:bottom w:val="none" w:sz="0" w:space="0" w:color="auto"/>
                    <w:right w:val="none" w:sz="0" w:space="0" w:color="auto"/>
                  </w:divBdr>
                </w:div>
                <w:div w:id="504636836">
                  <w:marLeft w:val="0"/>
                  <w:marRight w:val="0"/>
                  <w:marTop w:val="120"/>
                  <w:marBottom w:val="0"/>
                  <w:divBdr>
                    <w:top w:val="none" w:sz="0" w:space="0" w:color="auto"/>
                    <w:left w:val="none" w:sz="0" w:space="0" w:color="auto"/>
                    <w:bottom w:val="none" w:sz="0" w:space="0" w:color="auto"/>
                    <w:right w:val="none" w:sz="0" w:space="0" w:color="auto"/>
                  </w:divBdr>
                </w:div>
                <w:div w:id="640693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3353018">
          <w:marLeft w:val="0"/>
          <w:marRight w:val="0"/>
          <w:marTop w:val="0"/>
          <w:marBottom w:val="0"/>
          <w:divBdr>
            <w:top w:val="none" w:sz="0" w:space="0" w:color="auto"/>
            <w:left w:val="none" w:sz="0" w:space="0" w:color="auto"/>
            <w:bottom w:val="none" w:sz="0" w:space="0" w:color="auto"/>
            <w:right w:val="none" w:sz="0" w:space="0" w:color="auto"/>
          </w:divBdr>
          <w:divsChild>
            <w:div w:id="1759792726">
              <w:marLeft w:val="0"/>
              <w:marRight w:val="0"/>
              <w:marTop w:val="0"/>
              <w:marBottom w:val="0"/>
              <w:divBdr>
                <w:top w:val="none" w:sz="0" w:space="0" w:color="auto"/>
                <w:left w:val="none" w:sz="0" w:space="0" w:color="auto"/>
                <w:bottom w:val="none" w:sz="0" w:space="0" w:color="auto"/>
                <w:right w:val="none" w:sz="0" w:space="0" w:color="auto"/>
              </w:divBdr>
              <w:divsChild>
                <w:div w:id="9894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101">
          <w:marLeft w:val="0"/>
          <w:marRight w:val="0"/>
          <w:marTop w:val="0"/>
          <w:marBottom w:val="0"/>
          <w:divBdr>
            <w:top w:val="none" w:sz="0" w:space="0" w:color="auto"/>
            <w:left w:val="none" w:sz="0" w:space="0" w:color="auto"/>
            <w:bottom w:val="none" w:sz="0" w:space="0" w:color="auto"/>
            <w:right w:val="none" w:sz="0" w:space="0" w:color="auto"/>
          </w:divBdr>
          <w:divsChild>
            <w:div w:id="1366562344">
              <w:marLeft w:val="0"/>
              <w:marRight w:val="0"/>
              <w:marTop w:val="0"/>
              <w:marBottom w:val="0"/>
              <w:divBdr>
                <w:top w:val="none" w:sz="0" w:space="0" w:color="auto"/>
                <w:left w:val="none" w:sz="0" w:space="0" w:color="auto"/>
                <w:bottom w:val="none" w:sz="0" w:space="0" w:color="auto"/>
                <w:right w:val="none" w:sz="0" w:space="0" w:color="auto"/>
              </w:divBdr>
              <w:divsChild>
                <w:div w:id="1403992460">
                  <w:marLeft w:val="0"/>
                  <w:marRight w:val="0"/>
                  <w:marTop w:val="0"/>
                  <w:marBottom w:val="0"/>
                  <w:divBdr>
                    <w:top w:val="none" w:sz="0" w:space="0" w:color="auto"/>
                    <w:left w:val="none" w:sz="0" w:space="0" w:color="auto"/>
                    <w:bottom w:val="none" w:sz="0" w:space="0" w:color="auto"/>
                    <w:right w:val="none" w:sz="0" w:space="0" w:color="auto"/>
                  </w:divBdr>
                </w:div>
                <w:div w:id="1431928598">
                  <w:marLeft w:val="0"/>
                  <w:marRight w:val="0"/>
                  <w:marTop w:val="120"/>
                  <w:marBottom w:val="0"/>
                  <w:divBdr>
                    <w:top w:val="none" w:sz="0" w:space="0" w:color="auto"/>
                    <w:left w:val="none" w:sz="0" w:space="0" w:color="auto"/>
                    <w:bottom w:val="none" w:sz="0" w:space="0" w:color="auto"/>
                    <w:right w:val="none" w:sz="0" w:space="0" w:color="auto"/>
                  </w:divBdr>
                </w:div>
                <w:div w:id="7264945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7474765">
          <w:marLeft w:val="0"/>
          <w:marRight w:val="0"/>
          <w:marTop w:val="0"/>
          <w:marBottom w:val="0"/>
          <w:divBdr>
            <w:top w:val="none" w:sz="0" w:space="0" w:color="auto"/>
            <w:left w:val="none" w:sz="0" w:space="0" w:color="auto"/>
            <w:bottom w:val="none" w:sz="0" w:space="0" w:color="auto"/>
            <w:right w:val="none" w:sz="0" w:space="0" w:color="auto"/>
          </w:divBdr>
          <w:divsChild>
            <w:div w:id="1537043341">
              <w:marLeft w:val="0"/>
              <w:marRight w:val="0"/>
              <w:marTop w:val="0"/>
              <w:marBottom w:val="0"/>
              <w:divBdr>
                <w:top w:val="none" w:sz="0" w:space="0" w:color="auto"/>
                <w:left w:val="none" w:sz="0" w:space="0" w:color="auto"/>
                <w:bottom w:val="none" w:sz="0" w:space="0" w:color="auto"/>
                <w:right w:val="none" w:sz="0" w:space="0" w:color="auto"/>
              </w:divBdr>
              <w:divsChild>
                <w:div w:id="882014436">
                  <w:marLeft w:val="0"/>
                  <w:marRight w:val="0"/>
                  <w:marTop w:val="0"/>
                  <w:marBottom w:val="0"/>
                  <w:divBdr>
                    <w:top w:val="none" w:sz="0" w:space="0" w:color="auto"/>
                    <w:left w:val="none" w:sz="0" w:space="0" w:color="auto"/>
                    <w:bottom w:val="none" w:sz="0" w:space="0" w:color="auto"/>
                    <w:right w:val="none" w:sz="0" w:space="0" w:color="auto"/>
                  </w:divBdr>
                </w:div>
                <w:div w:id="2109739053">
                  <w:marLeft w:val="0"/>
                  <w:marRight w:val="0"/>
                  <w:marTop w:val="120"/>
                  <w:marBottom w:val="0"/>
                  <w:divBdr>
                    <w:top w:val="none" w:sz="0" w:space="0" w:color="auto"/>
                    <w:left w:val="none" w:sz="0" w:space="0" w:color="auto"/>
                    <w:bottom w:val="none" w:sz="0" w:space="0" w:color="auto"/>
                    <w:right w:val="none" w:sz="0" w:space="0" w:color="auto"/>
                  </w:divBdr>
                </w:div>
                <w:div w:id="486291028">
                  <w:marLeft w:val="0"/>
                  <w:marRight w:val="0"/>
                  <w:marTop w:val="120"/>
                  <w:marBottom w:val="0"/>
                  <w:divBdr>
                    <w:top w:val="none" w:sz="0" w:space="0" w:color="auto"/>
                    <w:left w:val="none" w:sz="0" w:space="0" w:color="auto"/>
                    <w:bottom w:val="none" w:sz="0" w:space="0" w:color="auto"/>
                    <w:right w:val="none" w:sz="0" w:space="0" w:color="auto"/>
                  </w:divBdr>
                </w:div>
                <w:div w:id="1243832516">
                  <w:marLeft w:val="0"/>
                  <w:marRight w:val="0"/>
                  <w:marTop w:val="120"/>
                  <w:marBottom w:val="0"/>
                  <w:divBdr>
                    <w:top w:val="none" w:sz="0" w:space="0" w:color="auto"/>
                    <w:left w:val="none" w:sz="0" w:space="0" w:color="auto"/>
                    <w:bottom w:val="none" w:sz="0" w:space="0" w:color="auto"/>
                    <w:right w:val="none" w:sz="0" w:space="0" w:color="auto"/>
                  </w:divBdr>
                </w:div>
                <w:div w:id="1405840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1811627">
      <w:bodyDiv w:val="1"/>
      <w:marLeft w:val="0"/>
      <w:marRight w:val="0"/>
      <w:marTop w:val="0"/>
      <w:marBottom w:val="0"/>
      <w:divBdr>
        <w:top w:val="none" w:sz="0" w:space="0" w:color="auto"/>
        <w:left w:val="none" w:sz="0" w:space="0" w:color="auto"/>
        <w:bottom w:val="none" w:sz="0" w:space="0" w:color="auto"/>
        <w:right w:val="none" w:sz="0" w:space="0" w:color="auto"/>
      </w:divBdr>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093121142">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25807408">
      <w:bodyDiv w:val="1"/>
      <w:marLeft w:val="0"/>
      <w:marRight w:val="0"/>
      <w:marTop w:val="0"/>
      <w:marBottom w:val="0"/>
      <w:divBdr>
        <w:top w:val="none" w:sz="0" w:space="0" w:color="auto"/>
        <w:left w:val="none" w:sz="0" w:space="0" w:color="auto"/>
        <w:bottom w:val="none" w:sz="0" w:space="0" w:color="auto"/>
        <w:right w:val="none" w:sz="0" w:space="0" w:color="auto"/>
      </w:divBdr>
      <w:divsChild>
        <w:div w:id="1560282889">
          <w:marLeft w:val="0"/>
          <w:marRight w:val="0"/>
          <w:marTop w:val="0"/>
          <w:marBottom w:val="0"/>
          <w:divBdr>
            <w:top w:val="none" w:sz="0" w:space="0" w:color="auto"/>
            <w:left w:val="none" w:sz="0" w:space="0" w:color="auto"/>
            <w:bottom w:val="none" w:sz="0" w:space="0" w:color="auto"/>
            <w:right w:val="none" w:sz="0" w:space="0" w:color="auto"/>
          </w:divBdr>
        </w:div>
      </w:divsChild>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A18A3-ECE5-42B5-8C76-6375939E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31</Pages>
  <Words>14354</Words>
  <Characters>81820</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62</cp:revision>
  <cp:lastPrinted>2024-03-04T07:38:00Z</cp:lastPrinted>
  <dcterms:created xsi:type="dcterms:W3CDTF">2023-11-28T15:07:00Z</dcterms:created>
  <dcterms:modified xsi:type="dcterms:W3CDTF">2024-04-17T12:46:00Z</dcterms:modified>
</cp:coreProperties>
</file>