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Default="00B77489">
            <w:pPr>
              <w:shd w:val="clear" w:color="auto" w:fill="FFFFFF"/>
              <w:spacing w:after="0" w:line="240" w:lineRule="auto"/>
              <w:jc w:val="both"/>
              <w:rPr>
                <w:rFonts w:ascii="Times New Roman" w:eastAsia="Times New Roman" w:hAnsi="Times New Roman" w:cs="Times New Roman"/>
                <w:sz w:val="20"/>
                <w:szCs w:val="20"/>
              </w:rPr>
            </w:pPr>
          </w:p>
          <w:p w14:paraId="4204EF72" w14:textId="040A64B9" w:rsidR="00B77489" w:rsidRDefault="00A771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64CB5">
              <w:rPr>
                <w:rFonts w:ascii="Times New Roman" w:eastAsia="Times New Roman" w:hAnsi="Times New Roman" w:cs="Times New Roman"/>
                <w:color w:val="000000"/>
                <w:sz w:val="20"/>
                <w:szCs w:val="20"/>
              </w:rPr>
              <w:t xml:space="preserve">.1. На </w:t>
            </w:r>
            <w:proofErr w:type="spellStart"/>
            <w:r w:rsidR="00564CB5">
              <w:rPr>
                <w:rFonts w:ascii="Times New Roman" w:eastAsia="Times New Roman" w:hAnsi="Times New Roman" w:cs="Times New Roman"/>
                <w:color w:val="000000"/>
                <w:sz w:val="20"/>
                <w:szCs w:val="20"/>
              </w:rPr>
              <w:t>підтвердження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досвіду</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виконання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аналогічного</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аналогічних</w:t>
            </w:r>
            <w:proofErr w:type="spellEnd"/>
            <w:r w:rsidR="00564CB5">
              <w:rPr>
                <w:rFonts w:ascii="Times New Roman" w:eastAsia="Times New Roman" w:hAnsi="Times New Roman" w:cs="Times New Roman"/>
                <w:color w:val="000000"/>
                <w:sz w:val="20"/>
                <w:szCs w:val="20"/>
              </w:rPr>
              <w:t xml:space="preserve">) за предметом </w:t>
            </w:r>
            <w:proofErr w:type="spellStart"/>
            <w:r w:rsidR="00564CB5">
              <w:rPr>
                <w:rFonts w:ascii="Times New Roman" w:eastAsia="Times New Roman" w:hAnsi="Times New Roman" w:cs="Times New Roman"/>
                <w:color w:val="000000"/>
                <w:sz w:val="20"/>
                <w:szCs w:val="20"/>
              </w:rPr>
              <w:t>закупівлі</w:t>
            </w:r>
            <w:proofErr w:type="spellEnd"/>
            <w:r w:rsidR="00564CB5">
              <w:rPr>
                <w:rFonts w:ascii="Times New Roman" w:eastAsia="Times New Roman" w:hAnsi="Times New Roman" w:cs="Times New Roman"/>
                <w:color w:val="000000"/>
                <w:sz w:val="20"/>
                <w:szCs w:val="20"/>
              </w:rPr>
              <w:t xml:space="preserve"> договору (</w:t>
            </w:r>
            <w:proofErr w:type="spellStart"/>
            <w:r w:rsidR="00564CB5">
              <w:rPr>
                <w:rFonts w:ascii="Times New Roman" w:eastAsia="Times New Roman" w:hAnsi="Times New Roman" w:cs="Times New Roman"/>
                <w:color w:val="000000"/>
                <w:sz w:val="20"/>
                <w:szCs w:val="20"/>
              </w:rPr>
              <w:t>договорів</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Учасник</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має</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надати</w:t>
            </w:r>
            <w:proofErr w:type="spellEnd"/>
            <w:r w:rsidR="00564CB5">
              <w:rPr>
                <w:rFonts w:ascii="Times New Roman" w:eastAsia="Times New Roman" w:hAnsi="Times New Roman" w:cs="Times New Roman"/>
                <w:color w:val="000000"/>
                <w:sz w:val="20"/>
                <w:szCs w:val="20"/>
              </w:rPr>
              <w:t>:</w:t>
            </w:r>
          </w:p>
          <w:p w14:paraId="5ABE3813" w14:textId="7BB6B529" w:rsidR="003E290E" w:rsidRPr="002842E7" w:rsidRDefault="003E290E" w:rsidP="003E290E">
            <w:pPr>
              <w:tabs>
                <w:tab w:val="left" w:pos="1080"/>
              </w:tabs>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досвід</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виконанні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аналогічних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мінімум</w:t>
            </w:r>
            <w:proofErr w:type="spellEnd"/>
            <w:r w:rsidRPr="002842E7">
              <w:rPr>
                <w:rFonts w:ascii="Times New Roman" w:eastAsia="Arial" w:hAnsi="Times New Roman" w:cs="Times New Roman"/>
                <w:color w:val="000000"/>
                <w:lang w:eastAsia="ru-RU"/>
              </w:rPr>
              <w:t xml:space="preserve"> </w:t>
            </w:r>
            <w:r w:rsidR="00C00A92">
              <w:rPr>
                <w:rFonts w:ascii="Times New Roman" w:eastAsia="Arial" w:hAnsi="Times New Roman" w:cs="Times New Roman"/>
                <w:color w:val="000000"/>
                <w:lang w:val="uk-UA" w:eastAsia="ru-RU"/>
              </w:rPr>
              <w:t>1</w:t>
            </w:r>
            <w:r w:rsidRPr="002842E7">
              <w:rPr>
                <w:rFonts w:ascii="Times New Roman" w:eastAsia="Arial" w:hAnsi="Times New Roman" w:cs="Times New Roman"/>
                <w:color w:val="000000"/>
                <w:lang w:eastAsia="ru-RU"/>
              </w:rPr>
              <w:t xml:space="preserve"> догов</w:t>
            </w:r>
            <w:proofErr w:type="spellStart"/>
            <w:r w:rsidR="00C00A92">
              <w:rPr>
                <w:rFonts w:ascii="Times New Roman" w:eastAsia="Arial" w:hAnsi="Times New Roman" w:cs="Times New Roman"/>
                <w:color w:val="000000"/>
                <w:lang w:val="uk-UA" w:eastAsia="ru-RU"/>
              </w:rPr>
              <w:t>ір</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за предметом </w:t>
            </w:r>
            <w:proofErr w:type="spellStart"/>
            <w:r w:rsidRPr="002842E7">
              <w:rPr>
                <w:rFonts w:ascii="Times New Roman" w:eastAsia="Arial" w:hAnsi="Times New Roman" w:cs="Times New Roman"/>
                <w:color w:val="000000"/>
                <w:lang w:eastAsia="ru-RU"/>
              </w:rPr>
              <w:t>закупівлі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зазначеного</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технічній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специфікації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формі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нижченаведеної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 в яку внести </w:t>
            </w:r>
            <w:proofErr w:type="spellStart"/>
            <w:r w:rsidRPr="002842E7">
              <w:rPr>
                <w:rFonts w:ascii="Times New Roman" w:eastAsia="Arial" w:hAnsi="Times New Roman" w:cs="Times New Roman"/>
                <w:color w:val="000000"/>
                <w:lang w:eastAsia="ru-RU"/>
              </w:rPr>
              <w:t>дані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щодо</w:t>
            </w:r>
            <w:proofErr w:type="spellEnd"/>
            <w:r w:rsidRPr="002842E7">
              <w:rPr>
                <w:rFonts w:ascii="Times New Roman" w:eastAsia="Arial" w:hAnsi="Times New Roman" w:cs="Times New Roman"/>
                <w:color w:val="000000"/>
                <w:lang w:eastAsia="ru-RU"/>
              </w:rPr>
              <w:t xml:space="preserve"> таких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p>
          <w:tbl>
            <w:tblPr>
              <w:tblW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851"/>
              <w:gridCol w:w="1670"/>
              <w:gridCol w:w="844"/>
              <w:gridCol w:w="1701"/>
            </w:tblGrid>
            <w:tr w:rsidR="003E290E" w:rsidRPr="002842E7" w14:paraId="1E2F37C5" w14:textId="77777777" w:rsidTr="003E290E">
              <w:tc>
                <w:tcPr>
                  <w:tcW w:w="567" w:type="dxa"/>
                </w:tcPr>
                <w:p w14:paraId="4E7A1A8D"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w:t>
                  </w:r>
                </w:p>
              </w:tc>
              <w:tc>
                <w:tcPr>
                  <w:tcW w:w="992" w:type="dxa"/>
                </w:tcPr>
                <w:p w14:paraId="3D597168"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Предмет договору </w:t>
                  </w:r>
                </w:p>
              </w:tc>
              <w:tc>
                <w:tcPr>
                  <w:tcW w:w="851" w:type="dxa"/>
                </w:tcPr>
                <w:p w14:paraId="2B6088FC"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Ціна</w:t>
                  </w:r>
                  <w:proofErr w:type="spellEnd"/>
                  <w:r w:rsidRPr="002842E7">
                    <w:rPr>
                      <w:rFonts w:ascii="Times New Roman" w:eastAsia="Arial" w:hAnsi="Times New Roman" w:cs="Times New Roman"/>
                      <w:color w:val="000000"/>
                      <w:lang w:eastAsia="ru-RU"/>
                    </w:rPr>
                    <w:t xml:space="preserve"> договору</w:t>
                  </w:r>
                </w:p>
              </w:tc>
              <w:tc>
                <w:tcPr>
                  <w:tcW w:w="1670" w:type="dxa"/>
                  <w:shd w:val="clear" w:color="auto" w:fill="auto"/>
                </w:tcPr>
                <w:p w14:paraId="3173FC1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Назва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код ЄДРПОУ</w:t>
                  </w:r>
                </w:p>
                <w:p w14:paraId="499B08AC" w14:textId="77777777" w:rsidR="003E290E" w:rsidRPr="002842E7" w:rsidRDefault="003E290E" w:rsidP="003E290E">
                  <w:pPr>
                    <w:tabs>
                      <w:tab w:val="left" w:pos="1080"/>
                    </w:tabs>
                    <w:spacing w:after="0" w:line="276" w:lineRule="auto"/>
                    <w:ind w:right="22"/>
                    <w:rPr>
                      <w:rFonts w:ascii="Times New Roman" w:eastAsia="Arial" w:hAnsi="Times New Roman" w:cs="Times New Roman"/>
                      <w:color w:val="000000"/>
                      <w:lang w:eastAsia="ru-RU"/>
                    </w:rPr>
                  </w:pPr>
                </w:p>
              </w:tc>
              <w:tc>
                <w:tcPr>
                  <w:tcW w:w="844" w:type="dxa"/>
                </w:tcPr>
                <w:p w14:paraId="5BA8942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Терміни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
              </w:tc>
              <w:tc>
                <w:tcPr>
                  <w:tcW w:w="1701" w:type="dxa"/>
                </w:tcPr>
                <w:p w14:paraId="6D48D563" w14:textId="77777777" w:rsidR="003E290E" w:rsidRPr="002842E7" w:rsidRDefault="003E290E" w:rsidP="003E290E">
                  <w:pPr>
                    <w:spacing w:after="0" w:line="276" w:lineRule="auto"/>
                    <w:ind w:right="1128"/>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Відсоток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p>
              </w:tc>
            </w:tr>
            <w:tr w:rsidR="003E290E" w:rsidRPr="002842E7" w14:paraId="31EB0058" w14:textId="77777777" w:rsidTr="003E290E">
              <w:tc>
                <w:tcPr>
                  <w:tcW w:w="567" w:type="dxa"/>
                </w:tcPr>
                <w:p w14:paraId="147B3D56"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992" w:type="dxa"/>
                </w:tcPr>
                <w:p w14:paraId="56ECCBA1"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51" w:type="dxa"/>
                </w:tcPr>
                <w:p w14:paraId="554CD2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670" w:type="dxa"/>
                </w:tcPr>
                <w:p w14:paraId="7F45B0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44" w:type="dxa"/>
                </w:tcPr>
                <w:p w14:paraId="2FA28A6F"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701" w:type="dxa"/>
                </w:tcPr>
                <w:p w14:paraId="09A59FAA"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r>
          </w:tbl>
          <w:p w14:paraId="1F7903AA" w14:textId="77777777" w:rsidR="003E290E" w:rsidRPr="002842E7" w:rsidRDefault="003E290E" w:rsidP="003E290E">
            <w:pPr>
              <w:spacing w:after="0" w:line="276" w:lineRule="auto"/>
              <w:ind w:right="230"/>
              <w:jc w:val="both"/>
              <w:rPr>
                <w:rFonts w:ascii="Times New Roman" w:eastAsia="Arial" w:hAnsi="Times New Roman" w:cs="Times New Roman"/>
                <w:color w:val="000000"/>
                <w:lang w:eastAsia="ru-RU"/>
              </w:rPr>
            </w:pPr>
          </w:p>
          <w:p w14:paraId="0BF8B8F7" w14:textId="663806AF" w:rsidR="009974DA" w:rsidRDefault="003E290E" w:rsidP="003E290E">
            <w:pPr>
              <w:spacing w:after="0" w:line="240" w:lineRule="auto"/>
              <w:jc w:val="both"/>
              <w:rPr>
                <w:rFonts w:ascii="Times New Roman" w:eastAsia="Times New Roman" w:hAnsi="Times New Roman" w:cs="Times New Roman"/>
                <w:i/>
                <w:color w:val="000000"/>
                <w:sz w:val="20"/>
                <w:szCs w:val="20"/>
                <w:lang w:val="uk-UA"/>
              </w:rPr>
            </w:pPr>
            <w:r>
              <w:rPr>
                <w:rFonts w:ascii="Times New Roman" w:eastAsia="Arial" w:hAnsi="Times New Roman" w:cs="Times New Roman"/>
                <w:color w:val="000000"/>
                <w:lang w:val="uk-UA" w:eastAsia="ru-RU"/>
              </w:rPr>
              <w:t xml:space="preserve">Учасники надають </w:t>
            </w:r>
            <w:proofErr w:type="spellStart"/>
            <w:r w:rsidRPr="002842E7">
              <w:rPr>
                <w:rFonts w:ascii="Times New Roman" w:eastAsia="Arial" w:hAnsi="Times New Roman" w:cs="Times New Roman"/>
                <w:color w:val="000000"/>
                <w:lang w:eastAsia="ru-RU"/>
              </w:rPr>
              <w:t>Копії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учасником</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заповненій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із</w:t>
            </w:r>
            <w:proofErr w:type="spellEnd"/>
            <w:r w:rsidRPr="002842E7">
              <w:rPr>
                <w:rFonts w:ascii="Times New Roman" w:eastAsia="Arial" w:hAnsi="Times New Roman" w:cs="Times New Roman"/>
                <w:color w:val="000000"/>
                <w:lang w:eastAsia="ru-RU"/>
              </w:rPr>
              <w:t xml:space="preserve"> формою,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наведено </w:t>
            </w:r>
            <w:r>
              <w:rPr>
                <w:rFonts w:ascii="Times New Roman" w:eastAsia="Arial" w:hAnsi="Times New Roman" w:cs="Times New Roman"/>
                <w:color w:val="000000"/>
                <w:lang w:val="uk-UA" w:eastAsia="ru-RU"/>
              </w:rPr>
              <w:t xml:space="preserve">вище </w:t>
            </w:r>
            <w:r w:rsidRPr="002842E7">
              <w:rPr>
                <w:rFonts w:ascii="Times New Roman" w:eastAsia="Arial" w:hAnsi="Times New Roman" w:cs="Times New Roman"/>
                <w:color w:val="000000"/>
                <w:lang w:eastAsia="ru-RU"/>
              </w:rPr>
              <w:t xml:space="preserve"> та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(не </w:t>
            </w:r>
            <w:proofErr w:type="spellStart"/>
            <w:r w:rsidRPr="002842E7">
              <w:rPr>
                <w:rFonts w:ascii="Times New Roman" w:eastAsia="Arial" w:hAnsi="Times New Roman" w:cs="Times New Roman"/>
                <w:color w:val="000000"/>
                <w:lang w:eastAsia="ru-RU"/>
              </w:rPr>
              <w:t>менше</w:t>
            </w:r>
            <w:proofErr w:type="spellEnd"/>
            <w:r w:rsidRPr="002842E7">
              <w:rPr>
                <w:rFonts w:ascii="Times New Roman" w:eastAsia="Arial" w:hAnsi="Times New Roman" w:cs="Times New Roman"/>
                <w:color w:val="000000"/>
                <w:lang w:eastAsia="ru-RU"/>
              </w:rPr>
              <w:t xml:space="preserve"> </w:t>
            </w:r>
            <w:r w:rsidR="00C00A92">
              <w:rPr>
                <w:rFonts w:ascii="Times New Roman" w:eastAsia="Arial" w:hAnsi="Times New Roman" w:cs="Times New Roman"/>
                <w:color w:val="000000"/>
                <w:lang w:val="uk-UA" w:eastAsia="ru-RU"/>
              </w:rPr>
              <w:t>1</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накладн</w:t>
            </w:r>
            <w:r w:rsidR="00C00A92">
              <w:rPr>
                <w:rFonts w:ascii="Times New Roman" w:eastAsia="Arial" w:hAnsi="Times New Roman" w:cs="Times New Roman"/>
                <w:color w:val="000000"/>
                <w:lang w:val="uk-UA" w:eastAsia="ru-RU"/>
              </w:rPr>
              <w:t>ої</w:t>
            </w:r>
            <w:proofErr w:type="spellEnd"/>
            <w:r w:rsidRPr="002842E7">
              <w:rPr>
                <w:rFonts w:ascii="Times New Roman" w:eastAsia="Arial" w:hAnsi="Times New Roman" w:cs="Times New Roman"/>
                <w:color w:val="000000"/>
                <w:lang w:eastAsia="ru-RU"/>
              </w:rPr>
              <w:t xml:space="preserve">) до </w:t>
            </w:r>
            <w:proofErr w:type="spellStart"/>
            <w:r w:rsidRPr="002842E7">
              <w:rPr>
                <w:rFonts w:ascii="Times New Roman" w:eastAsia="Arial" w:hAnsi="Times New Roman" w:cs="Times New Roman"/>
                <w:color w:val="000000"/>
                <w:lang w:eastAsia="ru-RU"/>
              </w:rPr>
              <w:t>даних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або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листи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відгуки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підтверджують</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r w:rsidRPr="002842E7">
              <w:rPr>
                <w:rFonts w:ascii="Arial" w:eastAsia="Arial" w:hAnsi="Arial" w:cs="Arial"/>
                <w:color w:val="000000"/>
                <w:lang w:eastAsia="ru-RU"/>
              </w:rPr>
              <w:t xml:space="preserve"> (</w:t>
            </w:r>
            <w:r w:rsidRPr="002842E7">
              <w:rPr>
                <w:rFonts w:ascii="Times New Roman" w:eastAsia="Arial" w:hAnsi="Times New Roman" w:cs="Times New Roman"/>
                <w:color w:val="000000"/>
                <w:lang w:eastAsia="ru-RU"/>
              </w:rPr>
              <w:t xml:space="preserve">У </w:t>
            </w:r>
            <w:proofErr w:type="spellStart"/>
            <w:r w:rsidRPr="002842E7">
              <w:rPr>
                <w:rFonts w:ascii="Times New Roman" w:eastAsia="Arial" w:hAnsi="Times New Roman" w:cs="Times New Roman"/>
                <w:color w:val="000000"/>
                <w:lang w:eastAsia="ru-RU"/>
              </w:rPr>
              <w:t>разі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наявності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інформації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чинного </w:t>
            </w:r>
            <w:proofErr w:type="spellStart"/>
            <w:r w:rsidRPr="002842E7">
              <w:rPr>
                <w:rFonts w:ascii="Times New Roman" w:eastAsia="Arial" w:hAnsi="Times New Roman" w:cs="Times New Roman"/>
                <w:color w:val="000000"/>
                <w:lang w:eastAsia="ru-RU"/>
              </w:rPr>
              <w:t>законодавства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вважається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конфіденційною</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має</w:t>
            </w:r>
            <w:proofErr w:type="spellEnd"/>
            <w:r w:rsidRPr="002842E7">
              <w:rPr>
                <w:rFonts w:ascii="Times New Roman" w:eastAsia="Arial" w:hAnsi="Times New Roman" w:cs="Times New Roman"/>
                <w:color w:val="000000"/>
                <w:lang w:eastAsia="ru-RU"/>
              </w:rPr>
              <w:t xml:space="preserve"> право не </w:t>
            </w:r>
            <w:proofErr w:type="spellStart"/>
            <w:r w:rsidRPr="002842E7">
              <w:rPr>
                <w:rFonts w:ascii="Times New Roman" w:eastAsia="Arial" w:hAnsi="Times New Roman" w:cs="Times New Roman"/>
                <w:color w:val="000000"/>
                <w:lang w:eastAsia="ru-RU"/>
              </w:rPr>
              <w:t>показувати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її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затерти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коректором</w:t>
            </w:r>
            <w:proofErr w:type="spellEnd"/>
            <w:r w:rsidRPr="002842E7">
              <w:rPr>
                <w:rFonts w:ascii="Times New Roman" w:eastAsia="Arial" w:hAnsi="Times New Roman" w:cs="Times New Roman"/>
                <w:color w:val="000000"/>
                <w:lang w:eastAsia="ru-RU"/>
              </w:rPr>
              <w:t xml:space="preserve">, маркером, </w:t>
            </w:r>
            <w:proofErr w:type="spellStart"/>
            <w:r w:rsidRPr="002842E7">
              <w:rPr>
                <w:rFonts w:ascii="Times New Roman" w:eastAsia="Arial" w:hAnsi="Times New Roman" w:cs="Times New Roman"/>
                <w:color w:val="000000"/>
                <w:lang w:eastAsia="ru-RU"/>
              </w:rPr>
              <w:t>тощо</w:t>
            </w:r>
            <w:proofErr w:type="spellEnd"/>
            <w:r w:rsidRPr="002842E7">
              <w:rPr>
                <w:rFonts w:ascii="Times New Roman" w:eastAsia="Arial" w:hAnsi="Times New Roman" w:cs="Times New Roman"/>
                <w:color w:val="000000"/>
                <w:lang w:eastAsia="ru-RU"/>
              </w:rPr>
              <w:t>)).</w:t>
            </w:r>
          </w:p>
          <w:p w14:paraId="5A5CA725" w14:textId="3706D22E" w:rsidR="00707305" w:rsidRDefault="00707305">
            <w:pPr>
              <w:spacing w:after="0" w:line="240" w:lineRule="auto"/>
              <w:jc w:val="both"/>
              <w:rPr>
                <w:rFonts w:ascii="Times New Roman" w:eastAsia="Times New Roman" w:hAnsi="Times New Roman" w:cs="Times New Roman"/>
                <w:sz w:val="20"/>
                <w:szCs w:val="20"/>
                <w:lang w:val="uk-UA"/>
              </w:rPr>
            </w:pPr>
          </w:p>
          <w:p w14:paraId="4B36C10D" w14:textId="7DB1A8E5" w:rsidR="00707305" w:rsidRPr="000D4D08" w:rsidRDefault="00707305">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c"/>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до пункту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вартість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товару (</w:t>
            </w:r>
            <w:proofErr w:type="spellStart"/>
            <w:r>
              <w:rPr>
                <w:rFonts w:ascii="Times New Roman" w:eastAsia="Times New Roman" w:hAnsi="Times New Roman" w:cs="Times New Roman"/>
                <w:sz w:val="20"/>
                <w:szCs w:val="20"/>
              </w:rPr>
              <w:t>товарів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дорівнює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перевищує</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мільйонів</w:t>
            </w:r>
            <w:proofErr w:type="spellEnd"/>
            <w:r>
              <w:rPr>
                <w:rFonts w:ascii="Times New Roman" w:eastAsia="Times New Roman" w:hAnsi="Times New Roman" w:cs="Times New Roman"/>
                <w:sz w:val="20"/>
                <w:szCs w:val="20"/>
              </w:rPr>
              <w:t xml:space="preserve"> гривень (у тому </w:t>
            </w:r>
            <w:proofErr w:type="spellStart"/>
            <w:r>
              <w:rPr>
                <w:rFonts w:ascii="Times New Roman" w:eastAsia="Times New Roman" w:hAnsi="Times New Roman" w:cs="Times New Roman"/>
                <w:sz w:val="20"/>
                <w:szCs w:val="20"/>
              </w:rPr>
              <w:t>числі</w:t>
            </w:r>
            <w:proofErr w:type="spellEnd"/>
            <w:r>
              <w:rPr>
                <w:rFonts w:ascii="Times New Roman" w:eastAsia="Times New Roman" w:hAnsi="Times New Roman" w:cs="Times New Roman"/>
                <w:sz w:val="20"/>
                <w:szCs w:val="20"/>
              </w:rPr>
              <w:t xml:space="preserve"> за лотом) </w:t>
            </w:r>
            <w:proofErr w:type="spellStart"/>
            <w:r>
              <w:rPr>
                <w:rFonts w:ascii="Times New Roman" w:eastAsia="Times New Roman" w:hAnsi="Times New Roman" w:cs="Times New Roman"/>
                <w:sz w:val="20"/>
                <w:szCs w:val="20"/>
              </w:rPr>
              <w:t>тоді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програма</w:t>
            </w:r>
            <w:proofErr w:type="spellEnd"/>
            <w:r>
              <w:rPr>
                <w:rFonts w:ascii="Times New Roman" w:eastAsia="Times New Roman" w:hAnsi="Times New Roman" w:cs="Times New Roman"/>
                <w:sz w:val="20"/>
                <w:szCs w:val="20"/>
              </w:rPr>
              <w:t xml:space="preserve">, оформлена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типової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юридичної</w:t>
            </w:r>
            <w:proofErr w:type="spellEnd"/>
            <w:r>
              <w:rPr>
                <w:rFonts w:ascii="Times New Roman" w:eastAsia="Times New Roman" w:hAnsi="Times New Roman" w:cs="Times New Roman"/>
                <w:sz w:val="20"/>
                <w:szCs w:val="20"/>
              </w:rPr>
              <w:t xml:space="preserve">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наказ про </w:t>
            </w:r>
            <w:proofErr w:type="spellStart"/>
            <w:r>
              <w:rPr>
                <w:rFonts w:ascii="Times New Roman" w:eastAsia="Times New Roman" w:hAnsi="Times New Roman" w:cs="Times New Roman"/>
                <w:sz w:val="20"/>
                <w:szCs w:val="20"/>
              </w:rPr>
              <w:t>затвердження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її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реалізації</w:t>
            </w:r>
            <w:proofErr w:type="spellEnd"/>
            <w:r>
              <w:rPr>
                <w:rFonts w:ascii="Times New Roman" w:eastAsia="Times New Roman" w:hAnsi="Times New Roman" w:cs="Times New Roman"/>
                <w:sz w:val="20"/>
                <w:szCs w:val="20"/>
              </w:rPr>
              <w:t>.</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Pr="00FF17E4"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10CA0A3E" w14:textId="5702A82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1</w:t>
      </w:r>
      <w:r w:rsidRPr="00FF17E4">
        <w:rPr>
          <w:rFonts w:ascii="Times New Roman" w:hAnsi="Times New Roman" w:cs="Times New Roman"/>
          <w:sz w:val="23"/>
          <w:szCs w:val="23"/>
          <w:lang w:val="uk-UA"/>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59F3D2BC"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2</w:t>
      </w:r>
      <w:r w:rsidRPr="00FF17E4">
        <w:rPr>
          <w:rFonts w:ascii="Times New Roman" w:hAnsi="Times New Roman" w:cs="Times New Roman"/>
          <w:sz w:val="23"/>
          <w:szCs w:val="23"/>
          <w:lang w:val="uk-UA"/>
        </w:rPr>
        <w:t xml:space="preserve">.Сканована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63E65763"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3</w:t>
      </w:r>
      <w:r w:rsidRPr="00FF17E4">
        <w:rPr>
          <w:rFonts w:ascii="Times New Roman" w:hAnsi="Times New Roman" w:cs="Times New Roman"/>
          <w:sz w:val="23"/>
          <w:szCs w:val="23"/>
          <w:lang w:val="uk-UA"/>
        </w:rPr>
        <w:t>.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lastRenderedPageBreak/>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6"/>
        <w:rPr>
          <w:rFonts w:ascii="Times New Roman" w:eastAsia="Arial" w:hAnsi="Times New Roman" w:cs="Times New Roman"/>
          <w:bCs/>
          <w:color w:val="000000"/>
          <w:lang w:eastAsia="ru-RU"/>
        </w:rPr>
      </w:pPr>
    </w:p>
    <w:p w14:paraId="33581414" w14:textId="77777777" w:rsidR="00511C5C" w:rsidRPr="00597EAD" w:rsidRDefault="00511C5C" w:rsidP="00511C5C">
      <w:pPr>
        <w:pStyle w:val="a6"/>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604A5A72" w14:textId="77777777" w:rsidR="00B77489" w:rsidRDefault="00564CB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у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43CD2D31"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935881">
        <w:rPr>
          <w:rFonts w:ascii="Times New Roman" w:eastAsia="Times New Roman" w:hAnsi="Times New Roman" w:cs="Times New Roman"/>
          <w:lang w:val="uk-UA"/>
        </w:rPr>
        <w:lastRenderedPageBreak/>
        <w:t>декларування відсутності таких підстав в електронній системі закупівель під час подання тендерної пропозиції.</w:t>
      </w:r>
    </w:p>
    <w:p w14:paraId="3C6B4C39"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 xml:space="preserve">Учасник  повинен надати </w:t>
      </w:r>
      <w:r w:rsidRPr="00935881">
        <w:rPr>
          <w:rFonts w:ascii="Times New Roman" w:eastAsia="Times New Roman" w:hAnsi="Times New Roman" w:cs="Times New Roman"/>
          <w:b/>
          <w:lang w:val="uk-UA"/>
        </w:rPr>
        <w:t>довідку у довільній формі</w:t>
      </w:r>
      <w:r w:rsidRPr="00935881">
        <w:rPr>
          <w:rFonts w:ascii="Times New Roman" w:eastAsia="Times New Roman" w:hAnsi="Times New Roman" w:cs="Times New Roman"/>
          <w:lang w:val="uk-UA"/>
        </w:rPr>
        <w:t xml:space="preserve"> щодо </w:t>
      </w:r>
      <w:bookmarkStart w:id="0" w:name="_Hlk147775676"/>
      <w:r w:rsidRPr="00935881">
        <w:rPr>
          <w:rFonts w:ascii="Times New Roman" w:eastAsia="Times New Roman" w:hAnsi="Times New Roman" w:cs="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0"/>
      <w:r w:rsidRPr="00935881">
        <w:rPr>
          <w:rFonts w:ascii="Times New Roman" w:eastAsia="Times New Roman" w:hAnsi="Times New Roman" w:cs="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lang w:val="uk-UA"/>
        </w:rPr>
      </w:pPr>
      <w:r w:rsidRPr="00935881">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35881">
        <w:rPr>
          <w:rFonts w:ascii="Times New Roman" w:eastAsia="Times New Roman" w:hAnsi="Times New Roman" w:cs="Times New Roman"/>
          <w:i/>
          <w:lang w:val="uk-UA"/>
        </w:rPr>
        <w:t>(у разі застосування таких критеріїв до учасника процедури закупівлі)</w:t>
      </w:r>
      <w:r w:rsidRPr="00935881">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027E1D00" w14:textId="35D29FFE" w:rsidR="00B77489" w:rsidRPr="005623CF"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визначеним</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статті</w:t>
      </w:r>
      <w:proofErr w:type="spellEnd"/>
      <w:r w:rsidRPr="005623CF">
        <w:rPr>
          <w:rFonts w:ascii="Times New Roman" w:eastAsia="Times New Roman" w:hAnsi="Times New Roman" w:cs="Times New Roman"/>
          <w:b/>
          <w:color w:val="000000"/>
          <w:sz w:val="20"/>
          <w:szCs w:val="20"/>
        </w:rPr>
        <w:t xml:space="preserve"> 17 Закону </w:t>
      </w:r>
      <w:r w:rsidR="00A625BC" w:rsidRPr="005623CF">
        <w:rPr>
          <w:rFonts w:ascii="Times New Roman" w:eastAsia="Times New Roman" w:hAnsi="Times New Roman" w:cs="Times New Roman"/>
          <w:b/>
          <w:color w:val="000000"/>
          <w:sz w:val="20"/>
          <w:szCs w:val="20"/>
          <w:lang w:val="uk-UA"/>
        </w:rPr>
        <w:t xml:space="preserve">України </w:t>
      </w:r>
      <w:r w:rsidRPr="005623CF">
        <w:rPr>
          <w:rFonts w:ascii="Times New Roman" w:eastAsia="Times New Roman" w:hAnsi="Times New Roman" w:cs="Times New Roman"/>
          <w:b/>
          <w:color w:val="000000"/>
          <w:sz w:val="20"/>
          <w:szCs w:val="20"/>
        </w:rPr>
        <w:t xml:space="preserve">“Про </w:t>
      </w:r>
      <w:proofErr w:type="spellStart"/>
      <w:r w:rsidRPr="005623CF">
        <w:rPr>
          <w:rFonts w:ascii="Times New Roman" w:eastAsia="Times New Roman" w:hAnsi="Times New Roman" w:cs="Times New Roman"/>
          <w:b/>
          <w:color w:val="000000"/>
          <w:sz w:val="20"/>
          <w:szCs w:val="20"/>
        </w:rPr>
        <w:t>публічні</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закупівлі</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відповідності</w:t>
      </w:r>
      <w:proofErr w:type="spellEnd"/>
      <w:r w:rsidRPr="005623CF">
        <w:rPr>
          <w:rFonts w:ascii="Times New Roman" w:eastAsia="Times New Roman" w:hAnsi="Times New Roman" w:cs="Times New Roman"/>
          <w:b/>
          <w:color w:val="000000"/>
          <w:sz w:val="20"/>
          <w:szCs w:val="20"/>
        </w:rPr>
        <w:t xml:space="preserve"> до </w:t>
      </w:r>
      <w:proofErr w:type="spellStart"/>
      <w:r w:rsidRPr="005623CF">
        <w:rPr>
          <w:rFonts w:ascii="Times New Roman" w:eastAsia="Times New Roman" w:hAnsi="Times New Roman" w:cs="Times New Roman"/>
          <w:b/>
          <w:color w:val="000000"/>
          <w:sz w:val="20"/>
          <w:szCs w:val="20"/>
        </w:rPr>
        <w:t>вимог</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Особливостей</w:t>
      </w:r>
      <w:proofErr w:type="spellEnd"/>
      <w:r w:rsidRPr="005623CF">
        <w:rPr>
          <w:rFonts w:ascii="Times New Roman" w:eastAsia="Times New Roman" w:hAnsi="Times New Roman" w:cs="Times New Roman"/>
          <w:b/>
          <w:color w:val="000000"/>
          <w:sz w:val="20"/>
          <w:szCs w:val="20"/>
        </w:rPr>
        <w:t>:</w:t>
      </w:r>
    </w:p>
    <w:p w14:paraId="07510841" w14:textId="77777777" w:rsidR="00B77489" w:rsidRDefault="00564CB5">
      <w:pPr>
        <w:spacing w:after="450" w:line="240" w:lineRule="auto"/>
        <w:jc w:val="both"/>
        <w:rPr>
          <w:rFonts w:ascii="Times New Roman" w:eastAsia="Times New Roman" w:hAnsi="Times New Roman" w:cs="Times New Roman"/>
          <w:color w:val="000000"/>
          <w:sz w:val="20"/>
          <w:szCs w:val="20"/>
        </w:rPr>
      </w:pPr>
      <w:proofErr w:type="spellStart"/>
      <w:r w:rsidRPr="005623CF">
        <w:rPr>
          <w:rFonts w:ascii="Times New Roman" w:eastAsia="Times New Roman" w:hAnsi="Times New Roman" w:cs="Times New Roman"/>
          <w:b/>
          <w:sz w:val="20"/>
          <w:szCs w:val="20"/>
        </w:rPr>
        <w:t>Переможець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процедури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закупівлі</w:t>
      </w:r>
      <w:proofErr w:type="spellEnd"/>
      <w:r w:rsidRPr="005623CF">
        <w:rPr>
          <w:rFonts w:ascii="Times New Roman" w:eastAsia="Times New Roman" w:hAnsi="Times New Roman" w:cs="Times New Roman"/>
          <w:b/>
          <w:sz w:val="20"/>
          <w:szCs w:val="20"/>
        </w:rPr>
        <w:t xml:space="preserve"> у строк,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не </w:t>
      </w:r>
      <w:proofErr w:type="spellStart"/>
      <w:r w:rsidRPr="005623CF">
        <w:rPr>
          <w:rFonts w:ascii="Times New Roman" w:eastAsia="Times New Roman" w:hAnsi="Times New Roman" w:cs="Times New Roman"/>
          <w:b/>
          <w:sz w:val="20"/>
          <w:szCs w:val="20"/>
        </w:rPr>
        <w:t>перевищує</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чотири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дні</w:t>
      </w:r>
      <w:proofErr w:type="spellEnd"/>
      <w:r w:rsidRPr="005623CF">
        <w:rPr>
          <w:rFonts w:ascii="Times New Roman" w:eastAsia="Times New Roman" w:hAnsi="Times New Roman" w:cs="Times New Roman"/>
          <w:b/>
          <w:sz w:val="20"/>
          <w:szCs w:val="20"/>
        </w:rPr>
        <w:t xml:space="preserve"> з </w:t>
      </w:r>
      <w:proofErr w:type="spellStart"/>
      <w:r w:rsidRPr="005623CF">
        <w:rPr>
          <w:rFonts w:ascii="Times New Roman" w:eastAsia="Times New Roman" w:hAnsi="Times New Roman" w:cs="Times New Roman"/>
          <w:b/>
          <w:sz w:val="20"/>
          <w:szCs w:val="20"/>
        </w:rPr>
        <w:t>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повідомлення</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намір</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укласти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договір</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закупівлю</w:t>
      </w:r>
      <w:proofErr w:type="spellEnd"/>
      <w:r w:rsidRPr="005623CF">
        <w:rPr>
          <w:rFonts w:ascii="Times New Roman" w:eastAsia="Times New Roman" w:hAnsi="Times New Roman" w:cs="Times New Roman"/>
          <w:b/>
          <w:sz w:val="20"/>
          <w:szCs w:val="20"/>
        </w:rPr>
        <w:t xml:space="preserve">, повинен </w:t>
      </w:r>
      <w:proofErr w:type="spellStart"/>
      <w:r w:rsidRPr="005623CF">
        <w:rPr>
          <w:rFonts w:ascii="Times New Roman" w:eastAsia="Times New Roman" w:hAnsi="Times New Roman" w:cs="Times New Roman"/>
          <w:b/>
          <w:sz w:val="20"/>
          <w:szCs w:val="20"/>
        </w:rPr>
        <w:t>надати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замовнику</w:t>
      </w:r>
      <w:proofErr w:type="spellEnd"/>
      <w:r w:rsidRPr="005623CF">
        <w:rPr>
          <w:rFonts w:ascii="Times New Roman" w:eastAsia="Times New Roman" w:hAnsi="Times New Roman" w:cs="Times New Roman"/>
          <w:b/>
          <w:sz w:val="20"/>
          <w:szCs w:val="20"/>
        </w:rPr>
        <w:t xml:space="preserve"> шляхом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документи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підтверджують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відсутність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підстав</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визначених</w:t>
      </w:r>
      <w:proofErr w:type="spellEnd"/>
      <w:r w:rsidRPr="005623CF">
        <w:rPr>
          <w:rFonts w:ascii="Times New Roman" w:eastAsia="Times New Roman" w:hAnsi="Times New Roman" w:cs="Times New Roman"/>
          <w:b/>
          <w:sz w:val="20"/>
          <w:szCs w:val="20"/>
        </w:rPr>
        <w:t xml:space="preserve"> пунктами 3, 5, 6 і 12 </w:t>
      </w:r>
      <w:proofErr w:type="spellStart"/>
      <w:r w:rsidRPr="005623CF">
        <w:rPr>
          <w:rFonts w:ascii="Times New Roman" w:eastAsia="Times New Roman" w:hAnsi="Times New Roman" w:cs="Times New Roman"/>
          <w:b/>
          <w:sz w:val="20"/>
          <w:szCs w:val="20"/>
        </w:rPr>
        <w:t>частини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першої</w:t>
      </w:r>
      <w:proofErr w:type="spellEnd"/>
      <w:r w:rsidRPr="005623CF">
        <w:rPr>
          <w:rFonts w:ascii="Times New Roman" w:eastAsia="Times New Roman" w:hAnsi="Times New Roman" w:cs="Times New Roman"/>
          <w:b/>
          <w:sz w:val="20"/>
          <w:szCs w:val="20"/>
        </w:rPr>
        <w:t xml:space="preserve"> та </w:t>
      </w:r>
      <w:proofErr w:type="spellStart"/>
      <w:r w:rsidRPr="005623CF">
        <w:rPr>
          <w:rFonts w:ascii="Times New Roman" w:eastAsia="Times New Roman" w:hAnsi="Times New Roman" w:cs="Times New Roman"/>
          <w:b/>
          <w:sz w:val="20"/>
          <w:szCs w:val="20"/>
        </w:rPr>
        <w:t>частиною</w:t>
      </w:r>
      <w:proofErr w:type="spellEnd"/>
      <w:r w:rsidRPr="005623CF">
        <w:rPr>
          <w:rFonts w:ascii="Times New Roman" w:eastAsia="Times New Roman" w:hAnsi="Times New Roman" w:cs="Times New Roman"/>
          <w:b/>
          <w:sz w:val="20"/>
          <w:szCs w:val="20"/>
        </w:rPr>
        <w:t xml:space="preserve"> другою </w:t>
      </w:r>
      <w:proofErr w:type="spellStart"/>
      <w:r w:rsidRPr="005623CF">
        <w:rPr>
          <w:rFonts w:ascii="Times New Roman" w:eastAsia="Times New Roman" w:hAnsi="Times New Roman" w:cs="Times New Roman"/>
          <w:b/>
          <w:sz w:val="20"/>
          <w:szCs w:val="20"/>
        </w:rPr>
        <w:t>статті</w:t>
      </w:r>
      <w:proofErr w:type="spellEnd"/>
      <w:r w:rsidRPr="005623CF">
        <w:rPr>
          <w:rFonts w:ascii="Times New Roman" w:eastAsia="Times New Roman" w:hAnsi="Times New Roman" w:cs="Times New Roman"/>
          <w:b/>
          <w:sz w:val="20"/>
          <w:szCs w:val="20"/>
        </w:rPr>
        <w:t xml:space="preserve"> 17 Закону. </w:t>
      </w:r>
    </w:p>
    <w:p w14:paraId="4AB65485" w14:textId="77777777" w:rsidR="00B77489" w:rsidRDefault="00B77489">
      <w:pPr>
        <w:spacing w:after="0" w:line="240" w:lineRule="auto"/>
        <w:rPr>
          <w:rFonts w:ascii="Times New Roman" w:eastAsia="Times New Roman" w:hAnsi="Times New Roman" w:cs="Times New Roman"/>
          <w:color w:val="000000"/>
          <w:sz w:val="20"/>
          <w:szCs w:val="20"/>
        </w:rPr>
      </w:pPr>
    </w:p>
    <w:p w14:paraId="3829CF7C" w14:textId="77777777" w:rsidR="002D59F2" w:rsidRDefault="00564CB5" w:rsidP="002D59F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
    <w:p w14:paraId="2D38C5BE" w14:textId="77777777" w:rsidR="00594B75" w:rsidRPr="00594B75" w:rsidRDefault="00594B75" w:rsidP="00594B75">
      <w:pPr>
        <w:spacing w:line="240" w:lineRule="auto"/>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94B75" w:rsidRPr="00594B75"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w:t>
            </w:r>
          </w:p>
          <w:p w14:paraId="01970481"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94B75" w:rsidRPr="00594B75"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4B75">
              <w:rPr>
                <w:rFonts w:ascii="Times New Roman" w:eastAsia="Times New Roman" w:hAnsi="Times New Roman" w:cs="Times New Roman"/>
                <w:sz w:val="20"/>
                <w:szCs w:val="20"/>
                <w:highlight w:val="white"/>
                <w:lang w:val="uk-UA"/>
              </w:rPr>
              <w:t>керівника</w:t>
            </w:r>
            <w:r w:rsidRPr="00594B75">
              <w:rPr>
                <w:rFonts w:ascii="Times New Roman" w:eastAsia="Times New Roman" w:hAnsi="Times New Roman" w:cs="Times New Roman"/>
                <w:b/>
                <w:sz w:val="20"/>
                <w:szCs w:val="20"/>
                <w:highlight w:val="white"/>
                <w:lang w:val="uk-UA"/>
              </w:rPr>
              <w:t xml:space="preserve"> учасника процедури закупівлі. </w:t>
            </w:r>
            <w:r w:rsidRPr="00594B75">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highlight w:val="white"/>
                <w:lang w:val="uk-UA"/>
              </w:rPr>
              <w:t>вебресурсі</w:t>
            </w:r>
            <w:proofErr w:type="spellEnd"/>
            <w:r w:rsidRPr="00594B75">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6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94B75" w:rsidRDefault="00594B75" w:rsidP="00D6015C">
            <w:pPr>
              <w:spacing w:line="240" w:lineRule="auto"/>
              <w:jc w:val="both"/>
              <w:rPr>
                <w:rFonts w:ascii="Times New Roman" w:eastAsia="Times New Roman" w:hAnsi="Times New Roman" w:cs="Times New Roman"/>
                <w:i/>
                <w:sz w:val="20"/>
                <w:szCs w:val="20"/>
                <w:highlight w:val="white"/>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94B75" w:rsidRPr="00594B75" w14:paraId="7118A771" w14:textId="77777777" w:rsidTr="00D6015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12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94B75" w:rsidRPr="00594B75"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Довідка в довільній формі</w:t>
            </w:r>
            <w:r w:rsidRPr="00594B7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94B75" w:rsidRDefault="00594B75" w:rsidP="00594B75">
      <w:pPr>
        <w:spacing w:line="240" w:lineRule="auto"/>
        <w:rPr>
          <w:rFonts w:ascii="Times New Roman" w:eastAsia="Times New Roman" w:hAnsi="Times New Roman" w:cs="Times New Roman"/>
          <w:b/>
          <w:sz w:val="20"/>
          <w:szCs w:val="20"/>
          <w:lang w:val="uk-UA"/>
        </w:rPr>
      </w:pPr>
    </w:p>
    <w:p w14:paraId="2708271E" w14:textId="77777777" w:rsidR="00594B75" w:rsidRPr="00594B75" w:rsidRDefault="00594B75" w:rsidP="00594B75">
      <w:pPr>
        <w:spacing w:before="240" w:line="240" w:lineRule="auto"/>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5.2.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94B75" w:rsidRPr="00594B75"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w:t>
            </w:r>
          </w:p>
          <w:p w14:paraId="4530CCEC"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 xml:space="preserve">Переможець </w:t>
            </w:r>
            <w:r w:rsidRPr="00594B75">
              <w:rPr>
                <w:rFonts w:ascii="Times New Roman" w:eastAsia="Times New Roman" w:hAnsi="Times New Roman" w:cs="Times New Roman"/>
                <w:b/>
                <w:sz w:val="20"/>
                <w:szCs w:val="20"/>
                <w:highlight w:val="white"/>
                <w:lang w:val="uk-UA"/>
              </w:rPr>
              <w:t xml:space="preserve">торгів на виконання 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w:t>
            </w:r>
            <w:r w:rsidRPr="00594B75">
              <w:rPr>
                <w:rFonts w:ascii="Times New Roman" w:eastAsia="Times New Roman" w:hAnsi="Times New Roman" w:cs="Times New Roman"/>
                <w:sz w:val="20"/>
                <w:szCs w:val="20"/>
                <w:lang w:val="uk-UA"/>
              </w:rPr>
              <w:t>ливостей</w:t>
            </w:r>
            <w:r w:rsidRPr="00594B7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94B75" w:rsidRPr="00594B75"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lang w:val="uk-UA"/>
              </w:rPr>
            </w:pPr>
            <w:r w:rsidRPr="00594B75">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lang w:val="uk-UA"/>
              </w:rPr>
              <w:t>вебресурсі</w:t>
            </w:r>
            <w:proofErr w:type="spellEnd"/>
            <w:r w:rsidRPr="00594B75">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5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94B75" w:rsidRDefault="00594B75" w:rsidP="00D6015C">
            <w:pPr>
              <w:spacing w:line="240" w:lineRule="auto"/>
              <w:jc w:val="both"/>
              <w:rPr>
                <w:rFonts w:ascii="Times New Roman" w:eastAsia="Times New Roman" w:hAnsi="Times New Roman" w:cs="Times New Roman"/>
                <w:i/>
                <w:sz w:val="20"/>
                <w:szCs w:val="20"/>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94B75">
              <w:rPr>
                <w:rFonts w:ascii="Times New Roman" w:eastAsia="Times New Roman" w:hAnsi="Times New Roman" w:cs="Times New Roman"/>
                <w:i/>
                <w:sz w:val="20"/>
                <w:szCs w:val="20"/>
                <w:lang w:val="uk-UA"/>
              </w:rPr>
              <w:t> </w:t>
            </w:r>
          </w:p>
        </w:tc>
      </w:tr>
      <w:tr w:rsidR="00594B75" w:rsidRPr="00594B75"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94B75" w:rsidRDefault="00594B75" w:rsidP="00D6015C">
            <w:pP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12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94B75" w:rsidRPr="00594B75"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4B7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94B75">
              <w:rPr>
                <w:rFonts w:ascii="Times New Roman" w:eastAsia="Times New Roman" w:hAnsi="Times New Roman" w:cs="Times New Roman"/>
                <w:b/>
                <w:sz w:val="20"/>
                <w:szCs w:val="20"/>
                <w:lang w:val="uk-UA"/>
              </w:rPr>
              <w:t>Довідка в довільній формі</w:t>
            </w:r>
            <w:r w:rsidRPr="00594B7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lastRenderedPageBreak/>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6"/>
  </w:num>
  <w:num w:numId="2" w16cid:durableId="350421931">
    <w:abstractNumId w:val="5"/>
  </w:num>
  <w:num w:numId="3" w16cid:durableId="127397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4"/>
  </w:num>
  <w:num w:numId="5" w16cid:durableId="619804357">
    <w:abstractNumId w:val="2"/>
  </w:num>
  <w:num w:numId="6" w16cid:durableId="273640037">
    <w:abstractNumId w:val="0"/>
  </w:num>
  <w:num w:numId="7" w16cid:durableId="7436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4385B"/>
    <w:rsid w:val="003E290E"/>
    <w:rsid w:val="00502600"/>
    <w:rsid w:val="00511C5C"/>
    <w:rsid w:val="005623CF"/>
    <w:rsid w:val="00564CB5"/>
    <w:rsid w:val="00594B75"/>
    <w:rsid w:val="00597EAD"/>
    <w:rsid w:val="00705C45"/>
    <w:rsid w:val="00707305"/>
    <w:rsid w:val="007165E8"/>
    <w:rsid w:val="00835958"/>
    <w:rsid w:val="008E7CC1"/>
    <w:rsid w:val="00935881"/>
    <w:rsid w:val="009516B8"/>
    <w:rsid w:val="009974DA"/>
    <w:rsid w:val="00A4519F"/>
    <w:rsid w:val="00A625BC"/>
    <w:rsid w:val="00A7710F"/>
    <w:rsid w:val="00B73D2C"/>
    <w:rsid w:val="00B77489"/>
    <w:rsid w:val="00BB208F"/>
    <w:rsid w:val="00BF088E"/>
    <w:rsid w:val="00C00A92"/>
    <w:rsid w:val="00C06AD3"/>
    <w:rsid w:val="00C2404B"/>
    <w:rsid w:val="00CE572E"/>
    <w:rsid w:val="00D30C37"/>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EA06E5"/>
    <w:pPr>
      <w:spacing w:after="0" w:line="240" w:lineRule="auto"/>
    </w:pPr>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13470</Words>
  <Characters>7679</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15</cp:revision>
  <dcterms:created xsi:type="dcterms:W3CDTF">2023-08-24T10:23:00Z</dcterms:created>
  <dcterms:modified xsi:type="dcterms:W3CDTF">2024-02-13T08:51:00Z</dcterms:modified>
</cp:coreProperties>
</file>