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D4" w:rsidRPr="000626D4" w:rsidRDefault="000626D4" w:rsidP="000626D4">
      <w:pPr>
        <w:tabs>
          <w:tab w:val="left" w:pos="567"/>
        </w:tabs>
        <w:spacing w:after="0" w:line="240" w:lineRule="auto"/>
        <w:jc w:val="right"/>
        <w:rPr>
          <w:rFonts w:ascii="Times New Roman" w:hAnsi="Times New Roman"/>
          <w:b/>
          <w:bCs/>
          <w:color w:val="000000"/>
          <w:sz w:val="24"/>
          <w:szCs w:val="24"/>
        </w:rPr>
      </w:pPr>
      <w:r w:rsidRPr="000626D4">
        <w:rPr>
          <w:rFonts w:ascii="Times New Roman" w:hAnsi="Times New Roman"/>
          <w:b/>
          <w:bCs/>
          <w:color w:val="000000"/>
          <w:sz w:val="24"/>
          <w:szCs w:val="24"/>
        </w:rPr>
        <w:t>Додаток 2</w:t>
      </w:r>
    </w:p>
    <w:p w:rsidR="000626D4" w:rsidRPr="000626D4" w:rsidRDefault="000626D4" w:rsidP="000626D4">
      <w:pPr>
        <w:spacing w:after="0" w:line="240" w:lineRule="auto"/>
        <w:jc w:val="right"/>
        <w:rPr>
          <w:rFonts w:ascii="Times New Roman" w:hAnsi="Times New Roman"/>
          <w:b/>
          <w:szCs w:val="24"/>
        </w:rPr>
      </w:pPr>
      <w:r w:rsidRPr="000626D4">
        <w:rPr>
          <w:rFonts w:ascii="Times New Roman" w:hAnsi="Times New Roman"/>
          <w:i/>
          <w:szCs w:val="24"/>
        </w:rPr>
        <w:t>Інформація про відповідність технічним, якісним та кількісним характеристикам предмета закупівлі подається на фірмовому бланку (у разі його наявності) у вигляді, наведеному нижче.</w:t>
      </w:r>
    </w:p>
    <w:p w:rsidR="000626D4" w:rsidRPr="000626D4" w:rsidRDefault="000626D4" w:rsidP="000626D4">
      <w:pPr>
        <w:tabs>
          <w:tab w:val="left" w:pos="567"/>
        </w:tabs>
        <w:spacing w:after="0" w:line="240" w:lineRule="auto"/>
        <w:jc w:val="right"/>
        <w:rPr>
          <w:rFonts w:ascii="Times New Roman" w:hAnsi="Times New Roman"/>
          <w:b/>
          <w:bCs/>
          <w:color w:val="000000"/>
          <w:sz w:val="24"/>
          <w:szCs w:val="24"/>
        </w:rPr>
      </w:pPr>
    </w:p>
    <w:p w:rsidR="000626D4" w:rsidRPr="000626D4" w:rsidRDefault="000626D4" w:rsidP="000626D4">
      <w:pPr>
        <w:tabs>
          <w:tab w:val="left" w:pos="567"/>
        </w:tabs>
        <w:spacing w:after="0" w:line="240" w:lineRule="auto"/>
        <w:jc w:val="right"/>
        <w:rPr>
          <w:rFonts w:ascii="Times New Roman" w:hAnsi="Times New Roman"/>
          <w:b/>
          <w:bCs/>
          <w:color w:val="000000"/>
          <w:sz w:val="24"/>
          <w:szCs w:val="24"/>
        </w:rPr>
      </w:pPr>
    </w:p>
    <w:p w:rsidR="000626D4" w:rsidRPr="000626D4" w:rsidRDefault="000626D4" w:rsidP="000626D4">
      <w:pPr>
        <w:spacing w:after="0" w:line="240" w:lineRule="auto"/>
        <w:jc w:val="center"/>
        <w:rPr>
          <w:rFonts w:ascii="Times New Roman" w:hAnsi="Times New Roman"/>
          <w:b/>
          <w:sz w:val="24"/>
          <w:szCs w:val="24"/>
          <w:vertAlign w:val="superscript"/>
        </w:rPr>
      </w:pPr>
      <w:r w:rsidRPr="000626D4">
        <w:rPr>
          <w:rFonts w:ascii="Times New Roman" w:hAnsi="Times New Roman"/>
          <w:b/>
          <w:sz w:val="24"/>
          <w:szCs w:val="24"/>
        </w:rPr>
        <w:t>ТЕХНІЧНА СПЕЦИФІКАЦІЯ</w:t>
      </w:r>
    </w:p>
    <w:p w:rsidR="000626D4" w:rsidRPr="000626D4" w:rsidRDefault="000626D4" w:rsidP="000626D4">
      <w:pPr>
        <w:spacing w:after="0" w:line="240" w:lineRule="auto"/>
        <w:jc w:val="center"/>
        <w:rPr>
          <w:rFonts w:ascii="Times New Roman" w:hAnsi="Times New Roman"/>
          <w:b/>
          <w:sz w:val="24"/>
          <w:szCs w:val="24"/>
        </w:rPr>
      </w:pPr>
      <w:r w:rsidRPr="000626D4">
        <w:rPr>
          <w:rFonts w:ascii="Times New Roman" w:hAnsi="Times New Roman"/>
          <w:b/>
          <w:sz w:val="24"/>
          <w:szCs w:val="24"/>
        </w:rPr>
        <w:t>Інформація про необхідні технічні, якісні та кількісні характеристики предмета закупівлі</w:t>
      </w:r>
    </w:p>
    <w:p w:rsidR="000626D4" w:rsidRPr="000626D4" w:rsidRDefault="000626D4" w:rsidP="000626D4">
      <w:pPr>
        <w:spacing w:after="0" w:line="240" w:lineRule="auto"/>
        <w:jc w:val="center"/>
        <w:rPr>
          <w:rFonts w:ascii="Times New Roman" w:hAnsi="Times New Roman"/>
          <w:b/>
          <w:sz w:val="24"/>
          <w:szCs w:val="24"/>
        </w:rPr>
      </w:pPr>
    </w:p>
    <w:p w:rsidR="000626D4" w:rsidRPr="000626D4" w:rsidRDefault="000626D4" w:rsidP="000626D4">
      <w:pPr>
        <w:spacing w:after="0" w:line="240" w:lineRule="auto"/>
        <w:ind w:firstLine="709"/>
        <w:jc w:val="both"/>
        <w:rPr>
          <w:rFonts w:ascii="Times New Roman" w:hAnsi="Times New Roman"/>
          <w:b/>
          <w:sz w:val="24"/>
          <w:szCs w:val="24"/>
        </w:rPr>
      </w:pPr>
    </w:p>
    <w:p w:rsidR="000626D4" w:rsidRPr="000626D4" w:rsidRDefault="000626D4" w:rsidP="000626D4">
      <w:pPr>
        <w:spacing w:after="0" w:line="240" w:lineRule="auto"/>
        <w:jc w:val="both"/>
        <w:rPr>
          <w:rFonts w:ascii="Times New Roman" w:hAnsi="Times New Roman"/>
          <w:b/>
          <w:sz w:val="24"/>
          <w:szCs w:val="24"/>
        </w:rPr>
      </w:pPr>
      <w:r w:rsidRPr="000626D4">
        <w:rPr>
          <w:rFonts w:ascii="Times New Roman" w:hAnsi="Times New Roman"/>
          <w:b/>
          <w:sz w:val="24"/>
          <w:szCs w:val="24"/>
        </w:rPr>
        <w:t>1. Загальні вимоги до предмету закупівлі та учасників:</w:t>
      </w:r>
    </w:p>
    <w:p w:rsidR="000626D4" w:rsidRPr="000626D4" w:rsidRDefault="000626D4" w:rsidP="000626D4">
      <w:pPr>
        <w:spacing w:after="0" w:line="240" w:lineRule="auto"/>
        <w:jc w:val="both"/>
        <w:rPr>
          <w:rFonts w:ascii="Times New Roman" w:hAnsi="Times New Roman"/>
          <w:b/>
          <w:bCs/>
          <w:color w:val="000000"/>
          <w:sz w:val="24"/>
          <w:szCs w:val="24"/>
        </w:rPr>
      </w:pP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hAnsi="Times New Roman"/>
          <w:b/>
          <w:bCs/>
          <w:color w:val="000000"/>
          <w:sz w:val="24"/>
          <w:szCs w:val="24"/>
        </w:rPr>
        <w:t xml:space="preserve">1.1. Система екстреного сповіщення населення </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 xml:space="preserve">1.1.1. Система екстреного сповіщення населення дає можливість швидко якісно і своєчасно здійснити інформування людей у разі виникнення швидкозростаючих надзвичайних ситуацій (бойові дії, масові заворушення, аварії на газо- і нафтопроводах і хімічно-небезпечних підприємствах, гідротехнічних спорудах і </w:t>
      </w:r>
      <w:proofErr w:type="spellStart"/>
      <w:r w:rsidRPr="000626D4">
        <w:rPr>
          <w:rFonts w:ascii="Times New Roman" w:eastAsia="Times New Roman" w:hAnsi="Times New Roman"/>
          <w:color w:val="000000"/>
          <w:sz w:val="24"/>
          <w:szCs w:val="24"/>
          <w:lang w:eastAsia="uk-UA"/>
        </w:rPr>
        <w:t>тд</w:t>
      </w:r>
      <w:proofErr w:type="spellEnd"/>
      <w:r w:rsidRPr="000626D4">
        <w:rPr>
          <w:rFonts w:ascii="Times New Roman" w:eastAsia="Times New Roman" w:hAnsi="Times New Roman"/>
          <w:color w:val="000000"/>
          <w:sz w:val="24"/>
          <w:szCs w:val="24"/>
          <w:lang w:eastAsia="uk-UA"/>
        </w:rPr>
        <w:t>.).</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1.1.2. Система сповіщення населення дає можливість:</w:t>
      </w:r>
    </w:p>
    <w:p w:rsidR="000626D4" w:rsidRPr="000626D4" w:rsidRDefault="000626D4" w:rsidP="000626D4">
      <w:pPr>
        <w:numPr>
          <w:ilvl w:val="0"/>
          <w:numId w:val="45"/>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надавати вичерпну інформацію щодо поточної події, або події що відбулася;</w:t>
      </w:r>
    </w:p>
    <w:p w:rsidR="000626D4" w:rsidRPr="000626D4" w:rsidRDefault="000626D4" w:rsidP="000626D4">
      <w:pPr>
        <w:numPr>
          <w:ilvl w:val="0"/>
          <w:numId w:val="45"/>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надавати детальну інформацію щодо дій населення в ситуації, що склалася;</w:t>
      </w:r>
    </w:p>
    <w:p w:rsidR="000626D4" w:rsidRPr="000626D4" w:rsidRDefault="000626D4" w:rsidP="000626D4">
      <w:pPr>
        <w:numPr>
          <w:ilvl w:val="0"/>
          <w:numId w:val="45"/>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транслювати новини від представників конкретної громади;</w:t>
      </w:r>
    </w:p>
    <w:p w:rsidR="000626D4" w:rsidRPr="000626D4" w:rsidRDefault="000626D4" w:rsidP="000626D4">
      <w:pPr>
        <w:numPr>
          <w:ilvl w:val="0"/>
          <w:numId w:val="45"/>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надавати різну за змістом інформацію, залежно від цільової аудиторії або місця знаходження населення;</w:t>
      </w:r>
    </w:p>
    <w:p w:rsidR="000626D4" w:rsidRPr="000626D4" w:rsidRDefault="000626D4" w:rsidP="000626D4">
      <w:pPr>
        <w:numPr>
          <w:ilvl w:val="0"/>
          <w:numId w:val="45"/>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забезпечити сповіщення людей з особливими потребами;</w:t>
      </w:r>
    </w:p>
    <w:p w:rsidR="000626D4" w:rsidRPr="000626D4" w:rsidRDefault="000626D4" w:rsidP="000626D4">
      <w:pPr>
        <w:numPr>
          <w:ilvl w:val="0"/>
          <w:numId w:val="45"/>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виконати сповіщення, як державною мовою, так і мовою (мовами), які використовуються на конкретній території.</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1.1.3. Час автономної роботи системи екстреного сповіщення, в режимі сповіщення, від резервного живлення, становить - не менше 5 сповіщень.</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Час роботи системи, в режимі спокою, від резервного живлення - 24 години.</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p>
    <w:p w:rsidR="000626D4" w:rsidRPr="000626D4" w:rsidRDefault="000626D4" w:rsidP="000626D4">
      <w:pPr>
        <w:spacing w:after="0" w:line="240" w:lineRule="auto"/>
        <w:jc w:val="both"/>
        <w:rPr>
          <w:rFonts w:ascii="Times New Roman" w:eastAsia="Times New Roman" w:hAnsi="Times New Roman"/>
          <w:b/>
          <w:bCs/>
          <w:color w:val="000000"/>
          <w:sz w:val="24"/>
          <w:szCs w:val="24"/>
          <w:lang w:eastAsia="uk-UA"/>
        </w:rPr>
      </w:pPr>
      <w:r w:rsidRPr="000626D4">
        <w:rPr>
          <w:rFonts w:ascii="Times New Roman" w:eastAsia="Times New Roman" w:hAnsi="Times New Roman"/>
          <w:b/>
          <w:bCs/>
          <w:color w:val="000000"/>
          <w:sz w:val="24"/>
          <w:szCs w:val="24"/>
          <w:lang w:eastAsia="uk-UA"/>
        </w:rPr>
        <w:t>1.2. Блок керування системою (БКС)</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bCs/>
          <w:color w:val="000000"/>
          <w:sz w:val="24"/>
          <w:szCs w:val="24"/>
          <w:lang w:eastAsia="uk-UA"/>
        </w:rPr>
        <w:t xml:space="preserve">1.2.1. Блок керування системою </w:t>
      </w:r>
      <w:r w:rsidRPr="000626D4">
        <w:rPr>
          <w:rFonts w:ascii="Times New Roman" w:eastAsia="Times New Roman" w:hAnsi="Times New Roman"/>
          <w:color w:val="000000"/>
          <w:sz w:val="24"/>
          <w:szCs w:val="24"/>
          <w:lang w:eastAsia="uk-UA"/>
        </w:rPr>
        <w:t xml:space="preserve">призначений для приймання і обробляння сигналів від програмного продукту, а саме: програмного забезпечення </w:t>
      </w:r>
      <w:r w:rsidRPr="000626D4">
        <w:rPr>
          <w:rFonts w:ascii="Times New Roman" w:hAnsi="Times New Roman"/>
          <w:color w:val="000000"/>
          <w:sz w:val="24"/>
          <w:szCs w:val="24"/>
        </w:rPr>
        <w:t>про загрозу «Повітряна небезпека» (надалі – ПП)</w:t>
      </w:r>
      <w:r w:rsidRPr="000626D4">
        <w:rPr>
          <w:rFonts w:ascii="Times New Roman" w:hAnsi="Times New Roman"/>
          <w:sz w:val="24"/>
          <w:szCs w:val="24"/>
        </w:rPr>
        <w:t xml:space="preserve"> </w:t>
      </w:r>
      <w:r w:rsidRPr="000626D4">
        <w:rPr>
          <w:rFonts w:ascii="Times New Roman" w:eastAsia="Times New Roman" w:hAnsi="Times New Roman"/>
          <w:color w:val="000000"/>
          <w:sz w:val="24"/>
          <w:szCs w:val="24"/>
          <w:lang w:eastAsia="uk-UA"/>
        </w:rPr>
        <w:t>та від елементів ручного керування системо сповіщення та подальшої трансляції повідомлень через гучномовці типу всередині будівель та на відкритих площах.</w:t>
      </w:r>
    </w:p>
    <w:p w:rsidR="000626D4" w:rsidRPr="000626D4" w:rsidRDefault="000626D4" w:rsidP="000626D4">
      <w:pPr>
        <w:spacing w:after="0" w:line="240" w:lineRule="auto"/>
        <w:jc w:val="both"/>
        <w:rPr>
          <w:rFonts w:ascii="Times New Roman" w:eastAsia="Times New Roman" w:hAnsi="Times New Roman"/>
          <w:bCs/>
          <w:color w:val="000000"/>
          <w:sz w:val="24"/>
          <w:szCs w:val="24"/>
          <w:lang w:eastAsia="uk-UA"/>
        </w:rPr>
      </w:pPr>
      <w:r w:rsidRPr="000626D4">
        <w:rPr>
          <w:rFonts w:ascii="Times New Roman" w:eastAsia="Times New Roman" w:hAnsi="Times New Roman"/>
          <w:bCs/>
          <w:color w:val="000000"/>
          <w:sz w:val="24"/>
          <w:szCs w:val="24"/>
          <w:lang w:eastAsia="uk-UA"/>
        </w:rPr>
        <w:t>1.2.2. В БКС присутні наступні функції:</w:t>
      </w:r>
    </w:p>
    <w:p w:rsidR="000626D4" w:rsidRPr="000626D4" w:rsidRDefault="000626D4" w:rsidP="000626D4">
      <w:pPr>
        <w:numPr>
          <w:ilvl w:val="0"/>
          <w:numId w:val="46"/>
        </w:numPr>
        <w:spacing w:after="0" w:line="240" w:lineRule="auto"/>
        <w:contextualSpacing/>
        <w:jc w:val="both"/>
        <w:rPr>
          <w:rFonts w:ascii="Times New Roman" w:eastAsia="Times New Roman" w:hAnsi="Times New Roman"/>
          <w:bCs/>
          <w:color w:val="000000"/>
          <w:sz w:val="24"/>
          <w:szCs w:val="24"/>
          <w:lang w:eastAsia="uk-UA"/>
        </w:rPr>
      </w:pPr>
      <w:r w:rsidRPr="000626D4">
        <w:rPr>
          <w:rFonts w:ascii="Times New Roman" w:eastAsia="Times New Roman" w:hAnsi="Times New Roman"/>
          <w:color w:val="000000"/>
          <w:sz w:val="24"/>
          <w:szCs w:val="24"/>
          <w:lang w:eastAsia="uk-UA"/>
        </w:rPr>
        <w:t>Транслювати інформацію до 5-ти хвилин з моменту завантаження в систему.</w:t>
      </w:r>
    </w:p>
    <w:p w:rsidR="000626D4" w:rsidRPr="000626D4" w:rsidRDefault="000626D4" w:rsidP="000626D4">
      <w:pPr>
        <w:numPr>
          <w:ilvl w:val="0"/>
          <w:numId w:val="46"/>
        </w:numPr>
        <w:spacing w:after="0" w:line="240" w:lineRule="auto"/>
        <w:contextualSpacing/>
        <w:jc w:val="both"/>
        <w:rPr>
          <w:rFonts w:ascii="Times New Roman" w:eastAsia="Times New Roman" w:hAnsi="Times New Roman"/>
          <w:bCs/>
          <w:color w:val="000000"/>
          <w:sz w:val="24"/>
          <w:szCs w:val="24"/>
          <w:lang w:eastAsia="uk-UA"/>
        </w:rPr>
      </w:pPr>
      <w:r w:rsidRPr="000626D4">
        <w:rPr>
          <w:rFonts w:ascii="Times New Roman" w:eastAsia="Times New Roman" w:hAnsi="Times New Roman"/>
          <w:color w:val="000000"/>
          <w:sz w:val="24"/>
          <w:szCs w:val="24"/>
          <w:lang w:eastAsia="uk-UA"/>
        </w:rPr>
        <w:t>Приймати, передавати, транслювати аудіо.</w:t>
      </w:r>
    </w:p>
    <w:p w:rsidR="000626D4" w:rsidRPr="000626D4" w:rsidRDefault="000626D4" w:rsidP="000626D4">
      <w:pPr>
        <w:numPr>
          <w:ilvl w:val="0"/>
          <w:numId w:val="46"/>
        </w:numPr>
        <w:spacing w:after="0" w:line="240" w:lineRule="auto"/>
        <w:contextualSpacing/>
        <w:jc w:val="both"/>
        <w:rPr>
          <w:rFonts w:ascii="Times New Roman" w:eastAsia="Times New Roman" w:hAnsi="Times New Roman"/>
          <w:bCs/>
          <w:color w:val="000000"/>
          <w:sz w:val="24"/>
          <w:szCs w:val="24"/>
          <w:lang w:eastAsia="uk-UA"/>
        </w:rPr>
      </w:pPr>
      <w:r w:rsidRPr="000626D4">
        <w:rPr>
          <w:rFonts w:ascii="Times New Roman" w:eastAsia="Times New Roman" w:hAnsi="Times New Roman"/>
          <w:color w:val="000000"/>
          <w:sz w:val="24"/>
          <w:szCs w:val="24"/>
          <w:lang w:eastAsia="uk-UA"/>
        </w:rPr>
        <w:t>Отримують інформацію виключно від сервера доступ до якого має обмежене коло осіб.</w:t>
      </w:r>
    </w:p>
    <w:p w:rsidR="000626D4" w:rsidRPr="000626D4" w:rsidRDefault="000626D4" w:rsidP="000626D4">
      <w:pPr>
        <w:numPr>
          <w:ilvl w:val="0"/>
          <w:numId w:val="46"/>
        </w:numPr>
        <w:spacing w:after="0" w:line="240" w:lineRule="auto"/>
        <w:contextualSpacing/>
        <w:jc w:val="both"/>
        <w:rPr>
          <w:rFonts w:ascii="Times New Roman" w:eastAsia="Times New Roman" w:hAnsi="Times New Roman"/>
          <w:bCs/>
          <w:color w:val="000000"/>
          <w:sz w:val="24"/>
          <w:szCs w:val="24"/>
          <w:lang w:eastAsia="uk-UA"/>
        </w:rPr>
      </w:pPr>
      <w:r w:rsidRPr="000626D4">
        <w:rPr>
          <w:rFonts w:ascii="Times New Roman" w:eastAsia="Times New Roman" w:hAnsi="Times New Roman"/>
          <w:color w:val="000000"/>
          <w:sz w:val="24"/>
          <w:szCs w:val="24"/>
          <w:lang w:eastAsia="uk-UA"/>
        </w:rPr>
        <w:t>Завдяки внутрішній пам'яті система має можливість зберігати велику кількість інформації.</w:t>
      </w:r>
    </w:p>
    <w:p w:rsidR="000626D4" w:rsidRPr="000626D4" w:rsidRDefault="000626D4" w:rsidP="000626D4">
      <w:pPr>
        <w:numPr>
          <w:ilvl w:val="0"/>
          <w:numId w:val="46"/>
        </w:numPr>
        <w:spacing w:after="0" w:line="240" w:lineRule="auto"/>
        <w:contextualSpacing/>
        <w:jc w:val="both"/>
        <w:rPr>
          <w:rFonts w:ascii="Times New Roman" w:eastAsia="Times New Roman" w:hAnsi="Times New Roman"/>
          <w:bCs/>
          <w:color w:val="000000"/>
          <w:sz w:val="24"/>
          <w:szCs w:val="24"/>
          <w:lang w:eastAsia="uk-UA"/>
        </w:rPr>
      </w:pPr>
      <w:r w:rsidRPr="000626D4">
        <w:rPr>
          <w:rFonts w:ascii="Times New Roman" w:eastAsia="Times New Roman" w:hAnsi="Times New Roman"/>
          <w:color w:val="000000"/>
          <w:sz w:val="24"/>
          <w:szCs w:val="24"/>
          <w:lang w:eastAsia="uk-UA"/>
        </w:rPr>
        <w:t>Автоматично вмикатися і вимикатися згідно індивідуального розкладу.</w:t>
      </w:r>
    </w:p>
    <w:p w:rsidR="000626D4" w:rsidRPr="000626D4" w:rsidRDefault="000626D4" w:rsidP="000626D4">
      <w:pPr>
        <w:numPr>
          <w:ilvl w:val="0"/>
          <w:numId w:val="46"/>
        </w:numPr>
        <w:spacing w:after="0" w:line="240" w:lineRule="auto"/>
        <w:contextualSpacing/>
        <w:jc w:val="both"/>
        <w:rPr>
          <w:rFonts w:ascii="Times New Roman" w:eastAsia="Times New Roman" w:hAnsi="Times New Roman"/>
          <w:bCs/>
          <w:color w:val="000000"/>
          <w:sz w:val="24"/>
          <w:szCs w:val="24"/>
          <w:lang w:eastAsia="uk-UA"/>
        </w:rPr>
      </w:pPr>
      <w:r w:rsidRPr="000626D4">
        <w:rPr>
          <w:rFonts w:ascii="Times New Roman" w:eastAsia="Times New Roman" w:hAnsi="Times New Roman"/>
          <w:color w:val="000000"/>
          <w:sz w:val="24"/>
          <w:szCs w:val="24"/>
          <w:lang w:eastAsia="uk-UA"/>
        </w:rPr>
        <w:t>Програмувати та змінювати гучність трансляції відповідно до поставлених задач.</w:t>
      </w:r>
    </w:p>
    <w:p w:rsidR="000626D4" w:rsidRPr="000626D4" w:rsidRDefault="000626D4" w:rsidP="000626D4">
      <w:pPr>
        <w:numPr>
          <w:ilvl w:val="0"/>
          <w:numId w:val="46"/>
        </w:numPr>
        <w:spacing w:after="0" w:line="240" w:lineRule="auto"/>
        <w:contextualSpacing/>
        <w:jc w:val="both"/>
        <w:rPr>
          <w:rFonts w:ascii="Times New Roman" w:eastAsia="Times New Roman" w:hAnsi="Times New Roman"/>
          <w:bCs/>
          <w:color w:val="000000"/>
          <w:sz w:val="24"/>
          <w:szCs w:val="24"/>
          <w:lang w:eastAsia="uk-UA"/>
        </w:rPr>
      </w:pPr>
      <w:r w:rsidRPr="000626D4">
        <w:rPr>
          <w:rFonts w:ascii="Times New Roman" w:eastAsia="Times New Roman" w:hAnsi="Times New Roman"/>
          <w:color w:val="000000"/>
          <w:sz w:val="24"/>
          <w:szCs w:val="24"/>
          <w:lang w:eastAsia="uk-UA"/>
        </w:rPr>
        <w:t>Працювати з підключенням до мережі інтернет, LAN.</w:t>
      </w:r>
    </w:p>
    <w:p w:rsidR="000626D4" w:rsidRPr="000626D4" w:rsidRDefault="000626D4" w:rsidP="000626D4">
      <w:pPr>
        <w:spacing w:after="0" w:line="240" w:lineRule="auto"/>
        <w:jc w:val="both"/>
        <w:rPr>
          <w:rFonts w:ascii="Times New Roman" w:eastAsia="Times New Roman" w:hAnsi="Times New Roman"/>
          <w:b/>
          <w:bCs/>
          <w:color w:val="000000"/>
          <w:sz w:val="24"/>
          <w:szCs w:val="24"/>
          <w:lang w:eastAsia="uk-UA"/>
        </w:rPr>
      </w:pP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1.2.3. ПП обладнано модулями моніторингу і самоконтролю. Зведені дані про несправності та застереження, які виникають під час роботи системи передаються на ПП і відображаються оператору. В ПП передбачено можливість оператора контролювати стан системи і відстежувати всю необхідну інформацію.</w:t>
      </w:r>
    </w:p>
    <w:p w:rsidR="000626D4" w:rsidRPr="000626D4" w:rsidRDefault="000626D4" w:rsidP="000626D4">
      <w:pPr>
        <w:spacing w:after="0" w:line="240" w:lineRule="auto"/>
        <w:jc w:val="both"/>
        <w:rPr>
          <w:rFonts w:ascii="Times New Roman" w:eastAsia="Times New Roman" w:hAnsi="Times New Roman"/>
          <w:b/>
          <w:bCs/>
          <w:color w:val="000000"/>
          <w:sz w:val="24"/>
          <w:szCs w:val="24"/>
          <w:lang w:eastAsia="uk-UA"/>
        </w:rPr>
      </w:pPr>
      <w:bookmarkStart w:id="0" w:name="_GoBack"/>
      <w:bookmarkEnd w:id="0"/>
    </w:p>
    <w:p w:rsidR="000626D4" w:rsidRPr="000626D4" w:rsidRDefault="000626D4" w:rsidP="000626D4">
      <w:pPr>
        <w:spacing w:after="0" w:line="240" w:lineRule="auto"/>
        <w:jc w:val="both"/>
        <w:rPr>
          <w:rFonts w:ascii="Times New Roman" w:eastAsia="Times New Roman" w:hAnsi="Times New Roman"/>
          <w:b/>
          <w:bCs/>
          <w:color w:val="000000"/>
          <w:sz w:val="24"/>
          <w:szCs w:val="24"/>
          <w:lang w:eastAsia="uk-UA"/>
        </w:rPr>
      </w:pPr>
      <w:r w:rsidRPr="000626D4">
        <w:rPr>
          <w:rFonts w:ascii="Times New Roman" w:eastAsia="Times New Roman" w:hAnsi="Times New Roman"/>
          <w:b/>
          <w:bCs/>
          <w:color w:val="000000"/>
          <w:sz w:val="24"/>
          <w:szCs w:val="24"/>
          <w:lang w:eastAsia="uk-UA"/>
        </w:rPr>
        <w:t>1.3. Система самоконтролю передає наступну інформацію:</w:t>
      </w:r>
    </w:p>
    <w:p w:rsidR="000626D4" w:rsidRPr="000626D4" w:rsidRDefault="000626D4" w:rsidP="000626D4">
      <w:pPr>
        <w:numPr>
          <w:ilvl w:val="0"/>
          <w:numId w:val="47"/>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Наявність зв’язку з кожною станцією сповіщення;</w:t>
      </w:r>
    </w:p>
    <w:p w:rsidR="000626D4" w:rsidRPr="000626D4" w:rsidRDefault="000626D4" w:rsidP="000626D4">
      <w:pPr>
        <w:numPr>
          <w:ilvl w:val="0"/>
          <w:numId w:val="47"/>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lastRenderedPageBreak/>
        <w:t>Стан акумулятора безперебійного живлення (безпосередньо на БЕС);</w:t>
      </w:r>
    </w:p>
    <w:p w:rsidR="000626D4" w:rsidRPr="000626D4" w:rsidRDefault="000626D4" w:rsidP="000626D4">
      <w:pPr>
        <w:numPr>
          <w:ilvl w:val="0"/>
          <w:numId w:val="47"/>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Наявність аудіо сигналу на виході;</w:t>
      </w:r>
    </w:p>
    <w:p w:rsidR="000626D4" w:rsidRPr="000626D4" w:rsidRDefault="000626D4" w:rsidP="000626D4">
      <w:pPr>
        <w:numPr>
          <w:ilvl w:val="0"/>
          <w:numId w:val="47"/>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Системна дата і час ПП;</w:t>
      </w:r>
    </w:p>
    <w:p w:rsidR="000626D4" w:rsidRPr="000626D4" w:rsidRDefault="000626D4" w:rsidP="000626D4">
      <w:pPr>
        <w:numPr>
          <w:ilvl w:val="0"/>
          <w:numId w:val="47"/>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Інформація про режим роботи станції в даний момент;</w:t>
      </w:r>
    </w:p>
    <w:p w:rsidR="000626D4" w:rsidRPr="000626D4" w:rsidRDefault="000626D4" w:rsidP="000626D4">
      <w:pPr>
        <w:numPr>
          <w:ilvl w:val="0"/>
          <w:numId w:val="47"/>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Підтвердження про отримання завдання на трансляцію конкретного повідомлення.</w:t>
      </w:r>
    </w:p>
    <w:p w:rsidR="000626D4" w:rsidRPr="000626D4" w:rsidRDefault="000626D4" w:rsidP="000626D4">
      <w:pPr>
        <w:spacing w:after="0" w:line="240" w:lineRule="auto"/>
        <w:jc w:val="both"/>
        <w:rPr>
          <w:rFonts w:ascii="Times New Roman" w:eastAsia="Times New Roman" w:hAnsi="Times New Roman"/>
          <w:b/>
          <w:bCs/>
          <w:color w:val="000000"/>
          <w:sz w:val="24"/>
          <w:szCs w:val="24"/>
          <w:lang w:eastAsia="uk-UA"/>
        </w:rPr>
      </w:pPr>
    </w:p>
    <w:p w:rsidR="000626D4" w:rsidRPr="000626D4" w:rsidRDefault="000626D4" w:rsidP="000626D4">
      <w:pPr>
        <w:spacing w:after="0" w:line="240" w:lineRule="auto"/>
        <w:jc w:val="both"/>
        <w:rPr>
          <w:rFonts w:ascii="Times New Roman" w:eastAsia="Times New Roman" w:hAnsi="Times New Roman"/>
          <w:b/>
          <w:bCs/>
          <w:color w:val="000000"/>
          <w:sz w:val="24"/>
          <w:szCs w:val="24"/>
          <w:lang w:eastAsia="uk-UA"/>
        </w:rPr>
      </w:pPr>
      <w:r w:rsidRPr="000626D4">
        <w:rPr>
          <w:rFonts w:ascii="Times New Roman" w:eastAsia="Times New Roman" w:hAnsi="Times New Roman"/>
          <w:b/>
          <w:bCs/>
          <w:color w:val="000000"/>
          <w:sz w:val="24"/>
          <w:szCs w:val="24"/>
          <w:lang w:eastAsia="uk-UA"/>
        </w:rPr>
        <w:t>1.4. БКС забезпечує нижчезазначені функції:</w:t>
      </w:r>
    </w:p>
    <w:p w:rsidR="000626D4" w:rsidRPr="000626D4" w:rsidRDefault="000626D4" w:rsidP="000626D4">
      <w:pPr>
        <w:numPr>
          <w:ilvl w:val="0"/>
          <w:numId w:val="48"/>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живлення від загальної електромережі та від вбудованих АКБ;</w:t>
      </w:r>
    </w:p>
    <w:p w:rsidR="000626D4" w:rsidRPr="000626D4" w:rsidRDefault="000626D4" w:rsidP="000626D4">
      <w:pPr>
        <w:numPr>
          <w:ilvl w:val="0"/>
          <w:numId w:val="48"/>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зарядження і утримання АКБ у повністю зарядженому стані з допомогою вбудованого</w:t>
      </w:r>
    </w:p>
    <w:p w:rsidR="000626D4" w:rsidRPr="000626D4" w:rsidRDefault="000626D4" w:rsidP="000626D4">
      <w:pPr>
        <w:numPr>
          <w:ilvl w:val="0"/>
          <w:numId w:val="48"/>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зарядного пристрою;</w:t>
      </w:r>
    </w:p>
    <w:p w:rsidR="000626D4" w:rsidRPr="000626D4" w:rsidRDefault="000626D4" w:rsidP="000626D4">
      <w:pPr>
        <w:numPr>
          <w:ilvl w:val="0"/>
          <w:numId w:val="48"/>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виявлення та сигналізування несправносте АКБ та вузлів живлення.</w:t>
      </w:r>
    </w:p>
    <w:p w:rsidR="000626D4" w:rsidRPr="000626D4" w:rsidRDefault="000626D4" w:rsidP="000626D4">
      <w:pPr>
        <w:numPr>
          <w:ilvl w:val="0"/>
          <w:numId w:val="48"/>
        </w:numPr>
        <w:spacing w:after="0" w:line="240" w:lineRule="auto"/>
        <w:contextualSpacing/>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Можливість дублювання звукового сигналу відправленого на трансляцію.</w:t>
      </w:r>
    </w:p>
    <w:p w:rsidR="000626D4" w:rsidRPr="000626D4" w:rsidRDefault="000626D4" w:rsidP="000626D4">
      <w:pPr>
        <w:spacing w:after="0" w:line="240" w:lineRule="auto"/>
        <w:jc w:val="both"/>
        <w:rPr>
          <w:rFonts w:ascii="Times New Roman" w:eastAsia="Times New Roman" w:hAnsi="Times New Roman"/>
          <w:b/>
          <w:color w:val="000000"/>
          <w:sz w:val="24"/>
          <w:szCs w:val="24"/>
          <w:lang w:eastAsia="uk-UA"/>
        </w:rPr>
      </w:pPr>
    </w:p>
    <w:p w:rsidR="000626D4" w:rsidRPr="000626D4" w:rsidRDefault="000626D4" w:rsidP="000626D4">
      <w:pPr>
        <w:spacing w:after="0" w:line="240" w:lineRule="auto"/>
        <w:jc w:val="both"/>
        <w:rPr>
          <w:rFonts w:ascii="Times New Roman" w:eastAsia="Times New Roman" w:hAnsi="Times New Roman"/>
          <w:b/>
          <w:color w:val="000000"/>
          <w:sz w:val="24"/>
          <w:szCs w:val="24"/>
          <w:lang w:eastAsia="uk-UA"/>
        </w:rPr>
      </w:pPr>
      <w:r w:rsidRPr="000626D4">
        <w:rPr>
          <w:rFonts w:ascii="Times New Roman" w:eastAsia="Times New Roman" w:hAnsi="Times New Roman"/>
          <w:b/>
          <w:color w:val="000000"/>
          <w:sz w:val="24"/>
          <w:szCs w:val="24"/>
          <w:lang w:eastAsia="uk-UA"/>
        </w:rPr>
        <w:t>1.5. Вимоги до встановлення та обслуговування:</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 xml:space="preserve">1.5.1. Устаткування повинно бути встановлено в місці, зручному для обслуговування, експлуатування та ремонтування з виконанням вимог пожежної безпеки. </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1.5.2. До обслуговування устаткування допускається персонал, який вивчив настанову щодо експлуатування, побудову устаткування та пройшов інструктаж з техніки безпеки.</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 xml:space="preserve">1.5.3. В місці установки обладнання БКС вентиляційні отвори не повинні бути закритими іншими предметами. </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1.5.4. Для забезпечення безперешкодного відведення теплого повітря відстань між корпусом та найближчими предметами повинна складати не менше 10 см.</w:t>
      </w:r>
    </w:p>
    <w:p w:rsidR="000626D4" w:rsidRPr="000626D4" w:rsidRDefault="000626D4" w:rsidP="000626D4">
      <w:pPr>
        <w:spacing w:after="0" w:line="240" w:lineRule="auto"/>
        <w:jc w:val="both"/>
        <w:rPr>
          <w:rFonts w:ascii="Times New Roman" w:hAnsi="Times New Roman"/>
          <w:b/>
          <w:sz w:val="24"/>
          <w:szCs w:val="24"/>
        </w:rPr>
      </w:pPr>
    </w:p>
    <w:p w:rsidR="000626D4" w:rsidRPr="000626D4" w:rsidRDefault="000626D4" w:rsidP="000626D4">
      <w:pPr>
        <w:spacing w:after="0" w:line="240" w:lineRule="auto"/>
        <w:jc w:val="both"/>
        <w:rPr>
          <w:rFonts w:ascii="Times New Roman" w:hAnsi="Times New Roman"/>
          <w:b/>
          <w:sz w:val="24"/>
          <w:szCs w:val="24"/>
        </w:rPr>
      </w:pPr>
      <w:r w:rsidRPr="000626D4">
        <w:rPr>
          <w:rFonts w:ascii="Times New Roman" w:hAnsi="Times New Roman"/>
          <w:b/>
          <w:sz w:val="24"/>
          <w:szCs w:val="24"/>
        </w:rPr>
        <w:t xml:space="preserve">1.6. Вимоги щодо програмного забезпечення </w:t>
      </w:r>
      <w:r w:rsidRPr="000626D4">
        <w:rPr>
          <w:rFonts w:ascii="Times New Roman" w:hAnsi="Times New Roman"/>
          <w:b/>
          <w:color w:val="000000"/>
          <w:sz w:val="24"/>
          <w:szCs w:val="24"/>
        </w:rPr>
        <w:t>про загрозу «Повітряна небезпека»</w:t>
      </w:r>
      <w:r w:rsidRPr="000626D4">
        <w:rPr>
          <w:rFonts w:ascii="Times New Roman" w:hAnsi="Times New Roman"/>
          <w:b/>
          <w:sz w:val="24"/>
          <w:szCs w:val="24"/>
        </w:rPr>
        <w:t>:</w:t>
      </w:r>
    </w:p>
    <w:p w:rsidR="000626D4" w:rsidRPr="000626D4" w:rsidRDefault="000626D4" w:rsidP="000626D4">
      <w:pPr>
        <w:spacing w:after="0" w:line="240" w:lineRule="auto"/>
        <w:jc w:val="both"/>
        <w:rPr>
          <w:rFonts w:ascii="Times New Roman" w:hAnsi="Times New Roman"/>
          <w:b/>
          <w:sz w:val="24"/>
          <w:szCs w:val="24"/>
        </w:rPr>
      </w:pPr>
      <w:r w:rsidRPr="000626D4">
        <w:rPr>
          <w:rFonts w:ascii="Times New Roman" w:hAnsi="Times New Roman"/>
          <w:color w:val="000000"/>
          <w:sz w:val="24"/>
          <w:szCs w:val="24"/>
        </w:rPr>
        <w:t xml:space="preserve">1.6.1. У вартість послуг учасники включають вартість користування програмним продуктом, а саме: </w:t>
      </w:r>
      <w:r w:rsidRPr="000626D4">
        <w:rPr>
          <w:rFonts w:ascii="Times New Roman" w:hAnsi="Times New Roman"/>
          <w:sz w:val="24"/>
          <w:szCs w:val="24"/>
        </w:rPr>
        <w:t xml:space="preserve">програмного забезпечення </w:t>
      </w:r>
      <w:r w:rsidRPr="000626D4">
        <w:rPr>
          <w:rFonts w:ascii="Times New Roman" w:hAnsi="Times New Roman"/>
          <w:color w:val="000000"/>
          <w:sz w:val="24"/>
          <w:szCs w:val="24"/>
        </w:rPr>
        <w:t xml:space="preserve">про загрозу «Повітряна небезпека» </w:t>
      </w:r>
      <w:r w:rsidRPr="000626D4">
        <w:rPr>
          <w:rFonts w:ascii="Times New Roman" w:eastAsia="Times New Roman" w:hAnsi="Times New Roman"/>
          <w:color w:val="000000"/>
          <w:sz w:val="24"/>
          <w:szCs w:val="24"/>
          <w:lang w:eastAsia="uk-UA"/>
        </w:rPr>
        <w:t xml:space="preserve">(надалі ПП) </w:t>
      </w:r>
      <w:r w:rsidRPr="000626D4">
        <w:rPr>
          <w:rFonts w:ascii="Times New Roman" w:hAnsi="Times New Roman"/>
          <w:color w:val="000000"/>
          <w:sz w:val="24"/>
          <w:szCs w:val="24"/>
        </w:rPr>
        <w:t xml:space="preserve"> та доступ до мережі Інтернет для 12-ти комплектів обладнання системи сповіщення населення про загрозу «Повітряна небезпека», терміном - 12 місяців, з моменту підписання Акту приймання-передачі наданих послуг/виконаних робіт. </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1.6.2. Права на ПП не переходять до Замовника, а залишаються за Виконавцем послуг.</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 xml:space="preserve">1.6.3. Постачання ПП здійснюється в електронному вигляді за допомогою мережі Інтернет. </w:t>
      </w:r>
    </w:p>
    <w:p w:rsidR="000626D4" w:rsidRPr="000626D4" w:rsidRDefault="000626D4" w:rsidP="000626D4">
      <w:pPr>
        <w:spacing w:after="0" w:line="240" w:lineRule="auto"/>
        <w:jc w:val="both"/>
        <w:rPr>
          <w:rFonts w:ascii="Times New Roman" w:eastAsia="Times New Roman" w:hAnsi="Times New Roman"/>
          <w:color w:val="000000"/>
          <w:sz w:val="24"/>
          <w:szCs w:val="24"/>
          <w:lang w:eastAsia="uk-UA"/>
        </w:rPr>
      </w:pPr>
      <w:r w:rsidRPr="000626D4">
        <w:rPr>
          <w:rFonts w:ascii="Times New Roman" w:eastAsia="Times New Roman" w:hAnsi="Times New Roman"/>
          <w:color w:val="000000"/>
          <w:sz w:val="24"/>
          <w:szCs w:val="24"/>
          <w:lang w:eastAsia="uk-UA"/>
        </w:rPr>
        <w:t>1.6.4. Постачання ПП передбачає посилання на ПП, в котрому користувач вводить власний логін та пароль, після чого отримує доступ в особистий кабінет керування системою інформування громадян.</w:t>
      </w:r>
    </w:p>
    <w:p w:rsidR="000626D4" w:rsidRPr="000626D4" w:rsidRDefault="000626D4" w:rsidP="000626D4">
      <w:pPr>
        <w:spacing w:after="0" w:line="240" w:lineRule="auto"/>
        <w:jc w:val="center"/>
        <w:rPr>
          <w:rFonts w:ascii="Times New Roman" w:hAnsi="Times New Roman"/>
          <w:b/>
          <w:sz w:val="24"/>
          <w:szCs w:val="24"/>
        </w:rPr>
      </w:pPr>
    </w:p>
    <w:p w:rsidR="000626D4" w:rsidRPr="000626D4" w:rsidRDefault="000626D4" w:rsidP="000626D4">
      <w:pPr>
        <w:spacing w:after="0" w:line="240" w:lineRule="auto"/>
        <w:rPr>
          <w:rFonts w:ascii="Times New Roman" w:hAnsi="Times New Roman"/>
          <w:b/>
          <w:sz w:val="24"/>
          <w:szCs w:val="24"/>
        </w:rPr>
      </w:pPr>
      <w:r w:rsidRPr="000626D4">
        <w:rPr>
          <w:rFonts w:ascii="Times New Roman" w:hAnsi="Times New Roman"/>
          <w:b/>
          <w:sz w:val="24"/>
          <w:szCs w:val="24"/>
        </w:rPr>
        <w:t>2. Обсяг та перелік послуг:</w:t>
      </w:r>
    </w:p>
    <w:p w:rsidR="000626D4" w:rsidRPr="000626D4" w:rsidRDefault="000626D4" w:rsidP="000626D4">
      <w:pPr>
        <w:spacing w:after="0" w:line="240" w:lineRule="auto"/>
        <w:ind w:firstLine="709"/>
        <w:jc w:val="both"/>
        <w:rPr>
          <w:rFonts w:ascii="Times New Roman" w:hAnsi="Times New Roman"/>
          <w:sz w:val="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378"/>
        <w:gridCol w:w="1492"/>
        <w:gridCol w:w="1229"/>
      </w:tblGrid>
      <w:tr w:rsidR="000626D4" w:rsidRPr="000626D4" w:rsidTr="000A5AE4">
        <w:trPr>
          <w:trHeight w:val="284"/>
          <w:jc w:val="center"/>
        </w:trPr>
        <w:tc>
          <w:tcPr>
            <w:tcW w:w="595" w:type="dxa"/>
            <w:shd w:val="clear" w:color="auto" w:fill="F2F2F2"/>
          </w:tcPr>
          <w:p w:rsidR="000626D4" w:rsidRPr="000626D4" w:rsidRDefault="000626D4" w:rsidP="00460B72">
            <w:pPr>
              <w:keepLines/>
              <w:autoSpaceDE w:val="0"/>
              <w:autoSpaceDN w:val="0"/>
              <w:spacing w:after="0" w:line="240" w:lineRule="auto"/>
              <w:jc w:val="center"/>
              <w:rPr>
                <w:rFonts w:ascii="Times New Roman" w:eastAsia="Times New Roman" w:hAnsi="Times New Roman"/>
                <w:b/>
                <w:sz w:val="24"/>
                <w:szCs w:val="24"/>
              </w:rPr>
            </w:pPr>
            <w:r w:rsidRPr="000626D4">
              <w:rPr>
                <w:rFonts w:ascii="Times New Roman" w:eastAsia="Times New Roman" w:hAnsi="Times New Roman"/>
                <w:b/>
                <w:spacing w:val="-3"/>
                <w:sz w:val="24"/>
                <w:szCs w:val="24"/>
              </w:rPr>
              <w:t>№ п/п</w:t>
            </w:r>
          </w:p>
        </w:tc>
        <w:tc>
          <w:tcPr>
            <w:tcW w:w="6378" w:type="dxa"/>
            <w:shd w:val="clear" w:color="auto" w:fill="F2F2F2"/>
          </w:tcPr>
          <w:p w:rsidR="000626D4" w:rsidRPr="000626D4" w:rsidRDefault="000626D4" w:rsidP="000626D4">
            <w:pPr>
              <w:keepLines/>
              <w:autoSpaceDE w:val="0"/>
              <w:autoSpaceDN w:val="0"/>
              <w:spacing w:after="0" w:line="240" w:lineRule="auto"/>
              <w:jc w:val="center"/>
              <w:rPr>
                <w:rFonts w:ascii="Times New Roman" w:eastAsia="Times New Roman" w:hAnsi="Times New Roman"/>
                <w:b/>
                <w:sz w:val="24"/>
                <w:szCs w:val="24"/>
              </w:rPr>
            </w:pPr>
            <w:r w:rsidRPr="000626D4">
              <w:rPr>
                <w:rFonts w:ascii="Times New Roman" w:eastAsia="Times New Roman" w:hAnsi="Times New Roman"/>
                <w:b/>
                <w:spacing w:val="-3"/>
                <w:sz w:val="24"/>
                <w:szCs w:val="24"/>
              </w:rPr>
              <w:t>Найменування робіт і витрат*</w:t>
            </w:r>
          </w:p>
        </w:tc>
        <w:tc>
          <w:tcPr>
            <w:tcW w:w="1492" w:type="dxa"/>
            <w:shd w:val="clear" w:color="auto" w:fill="F2F2F2"/>
          </w:tcPr>
          <w:p w:rsidR="000626D4" w:rsidRPr="000626D4" w:rsidRDefault="000626D4" w:rsidP="000626D4">
            <w:pPr>
              <w:keepLines/>
              <w:autoSpaceDE w:val="0"/>
              <w:autoSpaceDN w:val="0"/>
              <w:spacing w:after="0" w:line="240" w:lineRule="auto"/>
              <w:jc w:val="center"/>
              <w:rPr>
                <w:rFonts w:ascii="Times New Roman" w:eastAsia="Times New Roman" w:hAnsi="Times New Roman"/>
                <w:b/>
                <w:sz w:val="24"/>
                <w:szCs w:val="24"/>
              </w:rPr>
            </w:pPr>
            <w:r w:rsidRPr="000626D4">
              <w:rPr>
                <w:rFonts w:ascii="Times New Roman" w:eastAsia="Times New Roman" w:hAnsi="Times New Roman"/>
                <w:b/>
                <w:spacing w:val="-3"/>
                <w:sz w:val="24"/>
                <w:szCs w:val="24"/>
              </w:rPr>
              <w:t>Одиниця виміру</w:t>
            </w:r>
          </w:p>
        </w:tc>
        <w:tc>
          <w:tcPr>
            <w:tcW w:w="1229" w:type="dxa"/>
            <w:shd w:val="clear" w:color="auto" w:fill="F2F2F2"/>
          </w:tcPr>
          <w:p w:rsidR="000626D4" w:rsidRPr="000626D4" w:rsidRDefault="000626D4" w:rsidP="000626D4">
            <w:pPr>
              <w:keepLines/>
              <w:autoSpaceDE w:val="0"/>
              <w:autoSpaceDN w:val="0"/>
              <w:spacing w:after="0" w:line="240" w:lineRule="auto"/>
              <w:jc w:val="center"/>
              <w:rPr>
                <w:rFonts w:ascii="Times New Roman" w:eastAsia="Times New Roman" w:hAnsi="Times New Roman"/>
                <w:b/>
                <w:sz w:val="24"/>
                <w:szCs w:val="24"/>
              </w:rPr>
            </w:pPr>
            <w:r w:rsidRPr="000626D4">
              <w:rPr>
                <w:rFonts w:ascii="Times New Roman" w:eastAsia="Times New Roman" w:hAnsi="Times New Roman"/>
                <w:b/>
                <w:spacing w:val="-3"/>
                <w:sz w:val="24"/>
                <w:szCs w:val="24"/>
              </w:rPr>
              <w:t>Кількість</w:t>
            </w:r>
          </w:p>
        </w:tc>
      </w:tr>
      <w:tr w:rsidR="000626D4" w:rsidRPr="000626D4" w:rsidTr="000A5AE4">
        <w:trPr>
          <w:trHeight w:val="284"/>
          <w:jc w:val="center"/>
        </w:trPr>
        <w:tc>
          <w:tcPr>
            <w:tcW w:w="595" w:type="dxa"/>
          </w:tcPr>
          <w:p w:rsidR="000626D4" w:rsidRPr="000626D4" w:rsidRDefault="000626D4" w:rsidP="00460B72">
            <w:pPr>
              <w:keepLines/>
              <w:autoSpaceDE w:val="0"/>
              <w:autoSpaceDN w:val="0"/>
              <w:spacing w:after="0" w:line="240" w:lineRule="auto"/>
              <w:jc w:val="center"/>
              <w:rPr>
                <w:rFonts w:ascii="Times New Roman" w:eastAsia="Times New Roman" w:hAnsi="Times New Roman"/>
                <w:b/>
                <w:sz w:val="24"/>
                <w:szCs w:val="24"/>
              </w:rPr>
            </w:pPr>
            <w:r w:rsidRPr="000626D4">
              <w:rPr>
                <w:rFonts w:ascii="Times New Roman" w:eastAsia="Times New Roman" w:hAnsi="Times New Roman"/>
                <w:b/>
                <w:sz w:val="24"/>
                <w:szCs w:val="24"/>
              </w:rPr>
              <w:t>1</w:t>
            </w:r>
          </w:p>
        </w:tc>
        <w:tc>
          <w:tcPr>
            <w:tcW w:w="6378" w:type="dxa"/>
          </w:tcPr>
          <w:p w:rsidR="000626D4" w:rsidRPr="000626D4" w:rsidRDefault="000626D4" w:rsidP="000626D4">
            <w:pPr>
              <w:keepLines/>
              <w:autoSpaceDE w:val="0"/>
              <w:autoSpaceDN w:val="0"/>
              <w:spacing w:after="0" w:line="240" w:lineRule="auto"/>
              <w:jc w:val="center"/>
              <w:rPr>
                <w:rFonts w:ascii="Times New Roman" w:eastAsia="Times New Roman" w:hAnsi="Times New Roman"/>
                <w:b/>
                <w:sz w:val="24"/>
                <w:szCs w:val="24"/>
              </w:rPr>
            </w:pPr>
            <w:r w:rsidRPr="000626D4">
              <w:rPr>
                <w:rFonts w:ascii="Times New Roman" w:eastAsia="Times New Roman" w:hAnsi="Times New Roman"/>
                <w:b/>
                <w:sz w:val="24"/>
                <w:szCs w:val="24"/>
              </w:rPr>
              <w:t>2</w:t>
            </w:r>
          </w:p>
        </w:tc>
        <w:tc>
          <w:tcPr>
            <w:tcW w:w="1492" w:type="dxa"/>
          </w:tcPr>
          <w:p w:rsidR="000626D4" w:rsidRPr="000626D4" w:rsidRDefault="000626D4" w:rsidP="000626D4">
            <w:pPr>
              <w:keepLines/>
              <w:autoSpaceDE w:val="0"/>
              <w:autoSpaceDN w:val="0"/>
              <w:spacing w:after="0" w:line="240" w:lineRule="auto"/>
              <w:jc w:val="center"/>
              <w:rPr>
                <w:rFonts w:ascii="Times New Roman" w:eastAsia="Times New Roman" w:hAnsi="Times New Roman"/>
                <w:b/>
                <w:sz w:val="24"/>
                <w:szCs w:val="24"/>
              </w:rPr>
            </w:pPr>
            <w:r w:rsidRPr="000626D4">
              <w:rPr>
                <w:rFonts w:ascii="Times New Roman" w:eastAsia="Times New Roman" w:hAnsi="Times New Roman"/>
                <w:b/>
                <w:sz w:val="24"/>
                <w:szCs w:val="24"/>
              </w:rPr>
              <w:t>3</w:t>
            </w:r>
          </w:p>
        </w:tc>
        <w:tc>
          <w:tcPr>
            <w:tcW w:w="1229" w:type="dxa"/>
          </w:tcPr>
          <w:p w:rsidR="000626D4" w:rsidRPr="000626D4" w:rsidRDefault="000626D4" w:rsidP="000626D4">
            <w:pPr>
              <w:keepLines/>
              <w:autoSpaceDE w:val="0"/>
              <w:autoSpaceDN w:val="0"/>
              <w:spacing w:after="0" w:line="240" w:lineRule="auto"/>
              <w:jc w:val="center"/>
              <w:rPr>
                <w:rFonts w:ascii="Times New Roman" w:eastAsia="Times New Roman" w:hAnsi="Times New Roman"/>
                <w:b/>
                <w:sz w:val="24"/>
                <w:szCs w:val="24"/>
              </w:rPr>
            </w:pPr>
            <w:r w:rsidRPr="000626D4">
              <w:rPr>
                <w:rFonts w:ascii="Times New Roman" w:eastAsia="Times New Roman" w:hAnsi="Times New Roman"/>
                <w:b/>
                <w:sz w:val="24"/>
                <w:szCs w:val="24"/>
              </w:rPr>
              <w:t>4</w:t>
            </w:r>
          </w:p>
        </w:tc>
      </w:tr>
      <w:tr w:rsidR="000626D4" w:rsidRPr="000626D4" w:rsidTr="000A5AE4">
        <w:trPr>
          <w:trHeight w:val="284"/>
          <w:jc w:val="center"/>
        </w:trPr>
        <w:tc>
          <w:tcPr>
            <w:tcW w:w="595" w:type="dxa"/>
          </w:tcPr>
          <w:p w:rsidR="000626D4" w:rsidRPr="000626D4" w:rsidRDefault="000626D4" w:rsidP="00460B72">
            <w:pPr>
              <w:keepLines/>
              <w:autoSpaceDE w:val="0"/>
              <w:autoSpaceDN w:val="0"/>
              <w:spacing w:after="0" w:line="240" w:lineRule="auto"/>
              <w:jc w:val="center"/>
              <w:rPr>
                <w:rFonts w:ascii="Times New Roman" w:eastAsia="Times New Roman" w:hAnsi="Times New Roman"/>
                <w:b/>
                <w:sz w:val="24"/>
                <w:szCs w:val="24"/>
              </w:rPr>
            </w:pPr>
          </w:p>
        </w:tc>
        <w:tc>
          <w:tcPr>
            <w:tcW w:w="9099" w:type="dxa"/>
            <w:gridSpan w:val="3"/>
          </w:tcPr>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 xml:space="preserve">Локальний кошторис на будівельні роботи №02-01-01  </w:t>
            </w:r>
          </w:p>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 xml:space="preserve">на Влаштування блоку екстреного сповіщення - 3 </w:t>
            </w:r>
            <w:proofErr w:type="spellStart"/>
            <w:r w:rsidRPr="000626D4">
              <w:rPr>
                <w:rFonts w:ascii="Times New Roman" w:hAnsi="Times New Roman"/>
                <w:b/>
                <w:bCs/>
                <w:spacing w:val="-3"/>
                <w:sz w:val="24"/>
                <w:szCs w:val="24"/>
              </w:rPr>
              <w:t>шт</w:t>
            </w:r>
            <w:proofErr w:type="spellEnd"/>
            <w:r w:rsidRPr="000626D4">
              <w:rPr>
                <w:rFonts w:ascii="Times New Roman" w:hAnsi="Times New Roman"/>
                <w:b/>
                <w:bCs/>
                <w:spacing w:val="-3"/>
                <w:sz w:val="24"/>
                <w:szCs w:val="24"/>
              </w:rPr>
              <w:t xml:space="preserve"> </w:t>
            </w:r>
          </w:p>
          <w:p w:rsidR="000626D4" w:rsidRPr="000626D4" w:rsidRDefault="000626D4" w:rsidP="000626D4">
            <w:pPr>
              <w:keepLines/>
              <w:autoSpaceDE w:val="0"/>
              <w:autoSpaceDN w:val="0"/>
              <w:spacing w:after="0" w:line="240" w:lineRule="auto"/>
              <w:jc w:val="center"/>
              <w:rPr>
                <w:rFonts w:ascii="Times New Roman" w:eastAsia="Times New Roman" w:hAnsi="Times New Roman"/>
                <w:b/>
                <w:sz w:val="24"/>
                <w:szCs w:val="24"/>
              </w:rPr>
            </w:pPr>
            <w:r w:rsidRPr="000626D4">
              <w:rPr>
                <w:rFonts w:ascii="Times New Roman" w:hAnsi="Times New Roman"/>
                <w:b/>
                <w:bCs/>
                <w:spacing w:val="-3"/>
                <w:sz w:val="24"/>
                <w:szCs w:val="24"/>
              </w:rPr>
              <w:t xml:space="preserve">Система екстреного сповіщення в </w:t>
            </w:r>
            <w:proofErr w:type="spellStart"/>
            <w:r w:rsidRPr="000626D4">
              <w:rPr>
                <w:rFonts w:ascii="Times New Roman" w:hAnsi="Times New Roman"/>
                <w:b/>
                <w:bCs/>
                <w:spacing w:val="-3"/>
                <w:sz w:val="24"/>
                <w:szCs w:val="24"/>
              </w:rPr>
              <w:t>м.Васильків</w:t>
            </w:r>
            <w:proofErr w:type="spellEnd"/>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z w:val="24"/>
                <w:szCs w:val="24"/>
              </w:rPr>
            </w:pPr>
            <w:r w:rsidRPr="000626D4">
              <w:rPr>
                <w:rFonts w:ascii="Times New Roman" w:hAnsi="Times New Roman"/>
                <w:iCs/>
                <w:spacing w:val="-3"/>
                <w:sz w:val="24"/>
                <w:szCs w:val="24"/>
              </w:rPr>
              <w:t>Виготовлення драбин, зв'язок, кронштейнів, гальмових конструкцій та ін.</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0,0513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spacing w:val="-3"/>
                <w:sz w:val="24"/>
                <w:szCs w:val="24"/>
              </w:rPr>
              <w:t>Труба металева квадр.40х40х2,5 мм</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spacing w:val="-3"/>
                <w:sz w:val="24"/>
                <w:szCs w:val="24"/>
              </w:rPr>
              <w:t>0,0513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iCs/>
                <w:spacing w:val="-3"/>
                <w:sz w:val="24"/>
                <w:szCs w:val="24"/>
              </w:rPr>
              <w:t>Монтаж дрібних металоконструкцій вагою до 0,1 т</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1т</w:t>
            </w:r>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0,0513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proofErr w:type="spellStart"/>
            <w:r w:rsidRPr="000626D4">
              <w:rPr>
                <w:rFonts w:ascii="Times New Roman" w:hAnsi="Times New Roman"/>
                <w:iCs/>
                <w:spacing w:val="-3"/>
                <w:sz w:val="24"/>
                <w:szCs w:val="24"/>
              </w:rPr>
              <w:t>Грунтування</w:t>
            </w:r>
            <w:proofErr w:type="spellEnd"/>
            <w:r w:rsidRPr="000626D4">
              <w:rPr>
                <w:rFonts w:ascii="Times New Roman" w:hAnsi="Times New Roman"/>
                <w:iCs/>
                <w:spacing w:val="-3"/>
                <w:sz w:val="24"/>
                <w:szCs w:val="24"/>
              </w:rPr>
              <w:t xml:space="preserve"> нових металевих поверхонь за 1 раз</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0,024</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iCs/>
                <w:spacing w:val="-3"/>
                <w:sz w:val="24"/>
                <w:szCs w:val="24"/>
              </w:rPr>
              <w:t>Фарбування нових металевих поверхонь за 2 рази</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0,024</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iCs/>
                <w:spacing w:val="-3"/>
                <w:sz w:val="24"/>
                <w:szCs w:val="24"/>
              </w:rPr>
              <w:t>Підсилювач дуплексний або абонентський,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spacing w:val="-3"/>
                <w:sz w:val="24"/>
                <w:szCs w:val="24"/>
              </w:rPr>
              <w:t>Підсилювач потужності 240 Вт з ІР мережевим адаптером ITC T-77240B</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iCs/>
                <w:spacing w:val="-3"/>
                <w:sz w:val="24"/>
                <w:szCs w:val="24"/>
              </w:rPr>
              <w:t>Комутатор службового зв'язку</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spacing w:val="-3"/>
                <w:sz w:val="24"/>
                <w:szCs w:val="24"/>
              </w:rPr>
              <w:t xml:space="preserve">Маршрутизатор </w:t>
            </w:r>
            <w:proofErr w:type="spellStart"/>
            <w:r w:rsidRPr="000626D4">
              <w:rPr>
                <w:rFonts w:ascii="Times New Roman" w:hAnsi="Times New Roman"/>
                <w:spacing w:val="-3"/>
                <w:sz w:val="24"/>
                <w:szCs w:val="24"/>
              </w:rPr>
              <w:t>MikroTik</w:t>
            </w:r>
            <w:proofErr w:type="spellEnd"/>
            <w:r w:rsidRPr="000626D4">
              <w:rPr>
                <w:rFonts w:ascii="Times New Roman" w:hAnsi="Times New Roman"/>
                <w:spacing w:val="-3"/>
                <w:sz w:val="24"/>
                <w:szCs w:val="24"/>
              </w:rPr>
              <w:t xml:space="preserve"> </w:t>
            </w:r>
            <w:proofErr w:type="spellStart"/>
            <w:r w:rsidRPr="000626D4">
              <w:rPr>
                <w:rFonts w:ascii="Times New Roman" w:hAnsi="Times New Roman"/>
                <w:spacing w:val="-3"/>
                <w:sz w:val="24"/>
                <w:szCs w:val="24"/>
              </w:rPr>
              <w:t>hEX</w:t>
            </w:r>
            <w:proofErr w:type="spellEnd"/>
            <w:r w:rsidRPr="000626D4">
              <w:rPr>
                <w:rFonts w:ascii="Times New Roman" w:hAnsi="Times New Roman"/>
                <w:spacing w:val="-3"/>
                <w:sz w:val="24"/>
                <w:szCs w:val="24"/>
              </w:rPr>
              <w:t xml:space="preserve"> (RB750Gr3)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iCs/>
                <w:spacing w:val="-3"/>
                <w:sz w:val="24"/>
                <w:szCs w:val="24"/>
              </w:rPr>
              <w:t>Щиток освітлювальний, що установлюється розпірними дюбелями на стіні, маса щитка до 15 кг</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spacing w:val="-3"/>
                <w:sz w:val="24"/>
                <w:szCs w:val="24"/>
              </w:rPr>
              <w:t>АНТИВАНДАЛЬНЫЙ ШКАФ FORPOST 7U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iCs/>
                <w:spacing w:val="-3"/>
                <w:sz w:val="24"/>
                <w:szCs w:val="24"/>
              </w:rPr>
              <w:t>Перетворювач або блок живлення,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spacing w:val="-3"/>
                <w:sz w:val="24"/>
                <w:szCs w:val="24"/>
              </w:rPr>
              <w:t>ДБЖ SINUS PRO 800 E 12/230V (800VA/500W)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iCs/>
                <w:spacing w:val="-3"/>
                <w:sz w:val="24"/>
                <w:szCs w:val="24"/>
              </w:rPr>
              <w:t xml:space="preserve">Акумулятор лужний </w:t>
            </w:r>
            <w:proofErr w:type="spellStart"/>
            <w:r w:rsidRPr="000626D4">
              <w:rPr>
                <w:rFonts w:ascii="Times New Roman" w:hAnsi="Times New Roman"/>
                <w:iCs/>
                <w:spacing w:val="-3"/>
                <w:sz w:val="24"/>
                <w:szCs w:val="24"/>
              </w:rPr>
              <w:t>одноелементний</w:t>
            </w:r>
            <w:proofErr w:type="spellEnd"/>
            <w:r w:rsidRPr="000626D4">
              <w:rPr>
                <w:rFonts w:ascii="Times New Roman" w:hAnsi="Times New Roman"/>
                <w:iCs/>
                <w:spacing w:val="-3"/>
                <w:sz w:val="24"/>
                <w:szCs w:val="24"/>
              </w:rPr>
              <w:t xml:space="preserve">, ємкість 65 </w:t>
            </w:r>
            <w:proofErr w:type="spellStart"/>
            <w:r w:rsidRPr="000626D4">
              <w:rPr>
                <w:rFonts w:ascii="Times New Roman" w:hAnsi="Times New Roman"/>
                <w:iCs/>
                <w:spacing w:val="-3"/>
                <w:sz w:val="24"/>
                <w:szCs w:val="24"/>
              </w:rPr>
              <w:t>А.год</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proofErr w:type="spellStart"/>
            <w:r w:rsidRPr="000626D4">
              <w:rPr>
                <w:rFonts w:ascii="Times New Roman" w:hAnsi="Times New Roman"/>
                <w:spacing w:val="-3"/>
                <w:sz w:val="24"/>
                <w:szCs w:val="24"/>
              </w:rPr>
              <w:t>Акамулятор</w:t>
            </w:r>
            <w:proofErr w:type="spellEnd"/>
            <w:r w:rsidRPr="000626D4">
              <w:rPr>
                <w:rFonts w:ascii="Times New Roman" w:hAnsi="Times New Roman"/>
                <w:spacing w:val="-3"/>
                <w:sz w:val="24"/>
                <w:szCs w:val="24"/>
              </w:rPr>
              <w:t xml:space="preserve"> AGM 12V 65Ah </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iCs/>
                <w:spacing w:val="-3"/>
                <w:sz w:val="24"/>
                <w:szCs w:val="24"/>
              </w:rPr>
              <w:t>Гучномовець або звукова колонка на стовпі або покрівлі, потужність до 10 кВ</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12</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spacing w:val="-3"/>
                <w:sz w:val="24"/>
                <w:szCs w:val="24"/>
              </w:rPr>
              <w:t>Гучномовець рупорний музичний, 50Вт, 100В T-710K</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spacing w:val="-3"/>
                <w:sz w:val="24"/>
                <w:szCs w:val="24"/>
              </w:rPr>
              <w:t>12</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 xml:space="preserve">Труба </w:t>
            </w:r>
            <w:proofErr w:type="spellStart"/>
            <w:r w:rsidRPr="000626D4">
              <w:rPr>
                <w:rFonts w:ascii="Times New Roman" w:hAnsi="Times New Roman"/>
                <w:iCs/>
                <w:spacing w:val="-3"/>
                <w:sz w:val="24"/>
                <w:szCs w:val="24"/>
              </w:rPr>
              <w:t>вініпластова</w:t>
            </w:r>
            <w:proofErr w:type="spellEnd"/>
            <w:r w:rsidRPr="000626D4">
              <w:rPr>
                <w:rFonts w:ascii="Times New Roman" w:hAnsi="Times New Roman"/>
                <w:iCs/>
                <w:spacing w:val="-3"/>
                <w:sz w:val="24"/>
                <w:szCs w:val="24"/>
              </w:rPr>
              <w:t xml:space="preserve"> по конструкціях,</w:t>
            </w:r>
          </w:p>
          <w:p w:rsidR="000626D4" w:rsidRPr="000626D4" w:rsidRDefault="000626D4" w:rsidP="000626D4">
            <w:pPr>
              <w:keepLines/>
              <w:autoSpaceDE w:val="0"/>
              <w:autoSpaceDN w:val="0"/>
              <w:spacing w:after="0" w:line="240" w:lineRule="auto"/>
              <w:rPr>
                <w:rFonts w:ascii="Times New Roman" w:eastAsia="Times New Roman" w:hAnsi="Times New Roman"/>
                <w:b/>
                <w:spacing w:val="-3"/>
                <w:sz w:val="24"/>
                <w:szCs w:val="24"/>
              </w:rPr>
            </w:pPr>
            <w:r w:rsidRPr="000626D4">
              <w:rPr>
                <w:rFonts w:ascii="Times New Roman" w:hAnsi="Times New Roman"/>
                <w:iCs/>
                <w:spacing w:val="-3"/>
                <w:sz w:val="24"/>
                <w:szCs w:val="24"/>
              </w:rPr>
              <w:t>діаметр до 25 мм</w:t>
            </w:r>
          </w:p>
        </w:tc>
        <w:tc>
          <w:tcPr>
            <w:tcW w:w="1492"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eastAsia="Times New Roman" w:hAnsi="Times New Roman"/>
                <w:b/>
                <w:sz w:val="24"/>
                <w:szCs w:val="24"/>
              </w:rPr>
            </w:pPr>
            <w:r w:rsidRPr="000626D4">
              <w:rPr>
                <w:rFonts w:ascii="Times New Roman" w:hAnsi="Times New Roman"/>
                <w:iCs/>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Труба ПВХ гнучка гофрована діаметр 16мм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300</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Кабель до 35 кВ у прокладених трубах,</w:t>
            </w:r>
          </w:p>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блоках і коробах, маса 1 м до 1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Кабель ПВС ЗЗЦМ 2х1,5 мм2</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300</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Системи регулювання </w:t>
            </w:r>
            <w:proofErr w:type="spellStart"/>
            <w:r w:rsidRPr="000626D4">
              <w:rPr>
                <w:rFonts w:ascii="Times New Roman" w:hAnsi="Times New Roman"/>
                <w:spacing w:val="-3"/>
                <w:sz w:val="24"/>
                <w:szCs w:val="24"/>
              </w:rPr>
              <w:t>одноконтурні</w:t>
            </w:r>
            <w:proofErr w:type="spellEnd"/>
            <w:r w:rsidRPr="000626D4">
              <w:rPr>
                <w:rFonts w:ascii="Times New Roman" w:hAnsi="Times New Roman"/>
                <w:spacing w:val="-3"/>
                <w:sz w:val="24"/>
                <w:szCs w:val="24"/>
              </w:rPr>
              <w:t xml:space="preserve"> стабілізації технологічного параметра [незалежно від кількості параметрів настроювання] з нестандартним законом управління</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Система</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Вимірювальні перетворювачі  з безперервним  вихідним сигналом [з додатковим підсилювачем]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numPr>
                <w:ilvl w:val="0"/>
                <w:numId w:val="38"/>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ВСПИ по ВЛ. Стаціонарні акумуляторні батареї. Пристрій випрямний з трьома режимами стабілізації напруги або струму зарядки акумуляторної батареї, потужність до 50 </w:t>
            </w:r>
            <w:proofErr w:type="spellStart"/>
            <w:r w:rsidRPr="000626D4">
              <w:rPr>
                <w:rFonts w:ascii="Times New Roman" w:hAnsi="Times New Roman"/>
                <w:spacing w:val="-3"/>
                <w:sz w:val="24"/>
                <w:szCs w:val="24"/>
              </w:rPr>
              <w:t>кВА</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Пристр</w:t>
            </w:r>
            <w:proofErr w:type="spellEnd"/>
            <w:r w:rsidRPr="000626D4">
              <w:rPr>
                <w:rFonts w:ascii="Times New Roman" w:hAnsi="Times New Roman"/>
                <w:spacing w:val="-3"/>
                <w:sz w:val="24"/>
                <w:szCs w:val="24"/>
              </w:rPr>
              <w:t>.</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3</w:t>
            </w:r>
          </w:p>
        </w:tc>
      </w:tr>
      <w:tr w:rsidR="000626D4" w:rsidRPr="000626D4" w:rsidTr="000A5AE4">
        <w:trPr>
          <w:trHeight w:val="284"/>
          <w:jc w:val="center"/>
        </w:trPr>
        <w:tc>
          <w:tcPr>
            <w:tcW w:w="595" w:type="dxa"/>
          </w:tcPr>
          <w:p w:rsidR="000626D4" w:rsidRPr="000626D4" w:rsidRDefault="000626D4" w:rsidP="00460B72">
            <w:pPr>
              <w:keepLines/>
              <w:autoSpaceDE w:val="0"/>
              <w:autoSpaceDN w:val="0"/>
              <w:spacing w:after="0" w:line="240" w:lineRule="auto"/>
              <w:rPr>
                <w:rFonts w:ascii="Times New Roman" w:eastAsia="Times New Roman" w:hAnsi="Times New Roman"/>
                <w:b/>
                <w:sz w:val="24"/>
                <w:szCs w:val="24"/>
              </w:rPr>
            </w:pPr>
          </w:p>
        </w:tc>
        <w:tc>
          <w:tcPr>
            <w:tcW w:w="9099" w:type="dxa"/>
            <w:gridSpan w:val="3"/>
          </w:tcPr>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Локальний кошторис на будівельні роботи №02-02-01</w:t>
            </w:r>
          </w:p>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 xml:space="preserve">на Влаштування блоку екстреного сповіщення - 2 </w:t>
            </w:r>
            <w:proofErr w:type="spellStart"/>
            <w:r w:rsidRPr="000626D4">
              <w:rPr>
                <w:rFonts w:ascii="Times New Roman" w:hAnsi="Times New Roman"/>
                <w:b/>
                <w:bCs/>
                <w:spacing w:val="-3"/>
                <w:sz w:val="24"/>
                <w:szCs w:val="24"/>
              </w:rPr>
              <w:t>шт</w:t>
            </w:r>
            <w:proofErr w:type="spellEnd"/>
          </w:p>
          <w:p w:rsidR="000626D4" w:rsidRPr="000626D4" w:rsidRDefault="000626D4" w:rsidP="000626D4">
            <w:pPr>
              <w:keepLines/>
              <w:autoSpaceDE w:val="0"/>
              <w:autoSpaceDN w:val="0"/>
              <w:spacing w:after="0" w:line="240" w:lineRule="auto"/>
              <w:jc w:val="center"/>
              <w:rPr>
                <w:rFonts w:ascii="Times New Roman" w:hAnsi="Times New Roman"/>
                <w:spacing w:val="-3"/>
                <w:sz w:val="24"/>
                <w:szCs w:val="24"/>
              </w:rPr>
            </w:pPr>
            <w:r w:rsidRPr="000626D4">
              <w:rPr>
                <w:rFonts w:ascii="Times New Roman" w:hAnsi="Times New Roman"/>
                <w:b/>
                <w:bCs/>
                <w:spacing w:val="-3"/>
                <w:sz w:val="24"/>
                <w:szCs w:val="24"/>
              </w:rPr>
              <w:t xml:space="preserve">Система екстреного сповіщення в </w:t>
            </w:r>
            <w:proofErr w:type="spellStart"/>
            <w:r w:rsidRPr="000626D4">
              <w:rPr>
                <w:rFonts w:ascii="Times New Roman" w:hAnsi="Times New Roman"/>
                <w:b/>
                <w:bCs/>
                <w:spacing w:val="-3"/>
                <w:sz w:val="24"/>
                <w:szCs w:val="24"/>
              </w:rPr>
              <w:t>Барахти</w:t>
            </w:r>
            <w:proofErr w:type="spellEnd"/>
            <w:r w:rsidRPr="000626D4">
              <w:rPr>
                <w:rFonts w:ascii="Times New Roman" w:hAnsi="Times New Roman"/>
                <w:b/>
                <w:bCs/>
                <w:spacing w:val="-3"/>
                <w:sz w:val="24"/>
                <w:szCs w:val="24"/>
              </w:rPr>
              <w:t>, вул. Михайлівська (Зернотік), вул. Михайлівська(</w:t>
            </w:r>
            <w:proofErr w:type="spellStart"/>
            <w:r w:rsidRPr="000626D4">
              <w:rPr>
                <w:rFonts w:ascii="Times New Roman" w:hAnsi="Times New Roman"/>
                <w:b/>
                <w:bCs/>
                <w:spacing w:val="-3"/>
                <w:sz w:val="24"/>
                <w:szCs w:val="24"/>
              </w:rPr>
              <w:t>Зарудка</w:t>
            </w:r>
            <w:proofErr w:type="spellEnd"/>
            <w:r w:rsidRPr="000626D4">
              <w:rPr>
                <w:rFonts w:ascii="Times New Roman" w:hAnsi="Times New Roman"/>
                <w:b/>
                <w:bCs/>
                <w:spacing w:val="-3"/>
                <w:sz w:val="24"/>
                <w:szCs w:val="24"/>
              </w:rPr>
              <w:t>)</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Виготовлення драбин, зв'язок, кронштейнів, гальмових конструкцій та ін.</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0,0342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Труба металева квадр.40х40х2,5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0,0342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Монтаж дрібних металоконструкцій вагою до 0,1 т</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0,0342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proofErr w:type="spellStart"/>
            <w:r w:rsidRPr="000626D4">
              <w:rPr>
                <w:rFonts w:ascii="Times New Roman" w:hAnsi="Times New Roman"/>
                <w:iCs/>
                <w:spacing w:val="-3"/>
                <w:sz w:val="24"/>
                <w:szCs w:val="24"/>
              </w:rPr>
              <w:t>Грунтування</w:t>
            </w:r>
            <w:proofErr w:type="spellEnd"/>
            <w:r w:rsidRPr="000626D4">
              <w:rPr>
                <w:rFonts w:ascii="Times New Roman" w:hAnsi="Times New Roman"/>
                <w:iCs/>
                <w:spacing w:val="-3"/>
                <w:sz w:val="24"/>
                <w:szCs w:val="24"/>
              </w:rPr>
              <w:t xml:space="preserve"> нових металевих поверхонь за 1 раз</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0,016</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Фарбування нових металевих поверхонь за 2 рази</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0,016</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Підсилювач дуплексний або абонентський,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Підсилювач потужності 240 Вт з ІР мережевим адаптером ITC T-77240B</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Комутатор службового зв'язку</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 xml:space="preserve">Маршрутизатор </w:t>
            </w:r>
            <w:proofErr w:type="spellStart"/>
            <w:r w:rsidRPr="000626D4">
              <w:rPr>
                <w:rFonts w:ascii="Times New Roman" w:hAnsi="Times New Roman"/>
                <w:spacing w:val="-3"/>
                <w:sz w:val="24"/>
                <w:szCs w:val="24"/>
              </w:rPr>
              <w:t>MikroTik</w:t>
            </w:r>
            <w:proofErr w:type="spellEnd"/>
            <w:r w:rsidRPr="000626D4">
              <w:rPr>
                <w:rFonts w:ascii="Times New Roman" w:hAnsi="Times New Roman"/>
                <w:spacing w:val="-3"/>
                <w:sz w:val="24"/>
                <w:szCs w:val="24"/>
              </w:rPr>
              <w:t xml:space="preserve"> </w:t>
            </w:r>
            <w:proofErr w:type="spellStart"/>
            <w:r w:rsidRPr="000626D4">
              <w:rPr>
                <w:rFonts w:ascii="Times New Roman" w:hAnsi="Times New Roman"/>
                <w:spacing w:val="-3"/>
                <w:sz w:val="24"/>
                <w:szCs w:val="24"/>
              </w:rPr>
              <w:t>hEX</w:t>
            </w:r>
            <w:proofErr w:type="spellEnd"/>
            <w:r w:rsidRPr="000626D4">
              <w:rPr>
                <w:rFonts w:ascii="Times New Roman" w:hAnsi="Times New Roman"/>
                <w:spacing w:val="-3"/>
                <w:sz w:val="24"/>
                <w:szCs w:val="24"/>
              </w:rPr>
              <w:t xml:space="preserve"> (RB750Gr3)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Щиток освітлювальний, що установлюється розпірними дюбелями на стіні, маса щитка до 15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АНТИВАНДАЛЬНЫЙ ШКАФ FORPOST 7U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Перетворювач або блок живлення,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ДБЖ SINUS PRO 800 E 12/230V (800VA/500W)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Акумулятор лужний </w:t>
            </w:r>
            <w:proofErr w:type="spellStart"/>
            <w:r w:rsidRPr="000626D4">
              <w:rPr>
                <w:rFonts w:ascii="Times New Roman" w:hAnsi="Times New Roman"/>
                <w:iCs/>
                <w:spacing w:val="-3"/>
                <w:sz w:val="24"/>
                <w:szCs w:val="24"/>
              </w:rPr>
              <w:t>одноелементний</w:t>
            </w:r>
            <w:proofErr w:type="spellEnd"/>
            <w:r w:rsidRPr="000626D4">
              <w:rPr>
                <w:rFonts w:ascii="Times New Roman" w:hAnsi="Times New Roman"/>
                <w:iCs/>
                <w:spacing w:val="-3"/>
                <w:sz w:val="24"/>
                <w:szCs w:val="24"/>
              </w:rPr>
              <w:t xml:space="preserve">, ємкість 65 </w:t>
            </w:r>
            <w:proofErr w:type="spellStart"/>
            <w:r w:rsidRPr="000626D4">
              <w:rPr>
                <w:rFonts w:ascii="Times New Roman" w:hAnsi="Times New Roman"/>
                <w:iCs/>
                <w:spacing w:val="-3"/>
                <w:sz w:val="24"/>
                <w:szCs w:val="24"/>
              </w:rPr>
              <w:t>А.год</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spacing w:val="-3"/>
                <w:sz w:val="24"/>
                <w:szCs w:val="24"/>
              </w:rPr>
              <w:t>Акамулятор</w:t>
            </w:r>
            <w:proofErr w:type="spellEnd"/>
            <w:r w:rsidRPr="000626D4">
              <w:rPr>
                <w:rFonts w:ascii="Times New Roman" w:hAnsi="Times New Roman"/>
                <w:spacing w:val="-3"/>
                <w:sz w:val="24"/>
                <w:szCs w:val="24"/>
              </w:rPr>
              <w:t xml:space="preserve"> AGM 12V 65Ah</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Гучномовець або звукова колонка на стовпі або покрівлі, потужність до 10 кВ</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8</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Гучномовець рупорний музичний, 50Вт, 100В T-710K</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8</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Труба </w:t>
            </w:r>
            <w:proofErr w:type="spellStart"/>
            <w:r w:rsidRPr="000626D4">
              <w:rPr>
                <w:rFonts w:ascii="Times New Roman" w:hAnsi="Times New Roman"/>
                <w:iCs/>
                <w:spacing w:val="-3"/>
                <w:sz w:val="24"/>
                <w:szCs w:val="24"/>
              </w:rPr>
              <w:t>вініпластова</w:t>
            </w:r>
            <w:proofErr w:type="spellEnd"/>
            <w:r w:rsidRPr="000626D4">
              <w:rPr>
                <w:rFonts w:ascii="Times New Roman" w:hAnsi="Times New Roman"/>
                <w:iCs/>
                <w:spacing w:val="-3"/>
                <w:sz w:val="24"/>
                <w:szCs w:val="24"/>
              </w:rPr>
              <w:t xml:space="preserve"> по конструкціях, діаметр до 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Труба ПВХ гнучка гофрована діаметр 16мм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200</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Кабель до 35 кВ у прокладених трубах, блоках і коробах, маса 1 м до 1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Кабель ПВС ЗЗЦМ 2х1,5 мм2</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200</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Системи регулювання </w:t>
            </w:r>
            <w:proofErr w:type="spellStart"/>
            <w:r w:rsidRPr="000626D4">
              <w:rPr>
                <w:rFonts w:ascii="Times New Roman" w:hAnsi="Times New Roman"/>
                <w:spacing w:val="-3"/>
                <w:sz w:val="24"/>
                <w:szCs w:val="24"/>
              </w:rPr>
              <w:t>одноконтурні</w:t>
            </w:r>
            <w:proofErr w:type="spellEnd"/>
            <w:r w:rsidRPr="000626D4">
              <w:rPr>
                <w:rFonts w:ascii="Times New Roman" w:hAnsi="Times New Roman"/>
                <w:spacing w:val="-3"/>
                <w:sz w:val="24"/>
                <w:szCs w:val="24"/>
              </w:rPr>
              <w:t xml:space="preserve"> стабілізації технологічного параметра [незалежно від кількості параметрів настроювання] з нестандартним законом управління</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Система</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Вимірювальні перетворювачі  з безперервним  вихідним сигналом [з додатковим підсилювачем]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39"/>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ВСПИ по ВЛ. Стаціонарні акумуляторні батареї. Пристрій випрямний з трьома режимами стабілізації напруги або струму зарядки акумуляторної батареї, потужність до 50 </w:t>
            </w:r>
            <w:proofErr w:type="spellStart"/>
            <w:r w:rsidRPr="000626D4">
              <w:rPr>
                <w:rFonts w:ascii="Times New Roman" w:hAnsi="Times New Roman"/>
                <w:spacing w:val="-3"/>
                <w:sz w:val="24"/>
                <w:szCs w:val="24"/>
              </w:rPr>
              <w:t>кВА</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Пристр</w:t>
            </w:r>
            <w:proofErr w:type="spellEnd"/>
            <w:r w:rsidRPr="000626D4">
              <w:rPr>
                <w:rFonts w:ascii="Times New Roman" w:hAnsi="Times New Roman"/>
                <w:spacing w:val="-3"/>
                <w:sz w:val="24"/>
                <w:szCs w:val="24"/>
              </w:rPr>
              <w:t>.</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autoSpaceDE w:val="0"/>
              <w:autoSpaceDN w:val="0"/>
              <w:spacing w:after="0" w:line="240" w:lineRule="auto"/>
              <w:rPr>
                <w:rFonts w:ascii="Times New Roman" w:eastAsia="Times New Roman" w:hAnsi="Times New Roman"/>
                <w:b/>
                <w:sz w:val="24"/>
                <w:szCs w:val="24"/>
              </w:rPr>
            </w:pPr>
          </w:p>
        </w:tc>
        <w:tc>
          <w:tcPr>
            <w:tcW w:w="9099" w:type="dxa"/>
            <w:gridSpan w:val="3"/>
          </w:tcPr>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Локальний кошторис на будівельні роботи №02-03-01</w:t>
            </w:r>
          </w:p>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 xml:space="preserve">на Влаштування блоку екстреного сповіщення  - 2 </w:t>
            </w:r>
            <w:proofErr w:type="spellStart"/>
            <w:r w:rsidRPr="000626D4">
              <w:rPr>
                <w:rFonts w:ascii="Times New Roman" w:hAnsi="Times New Roman"/>
                <w:b/>
                <w:bCs/>
                <w:spacing w:val="-3"/>
                <w:sz w:val="24"/>
                <w:szCs w:val="24"/>
              </w:rPr>
              <w:t>шт</w:t>
            </w:r>
            <w:proofErr w:type="spellEnd"/>
          </w:p>
          <w:p w:rsidR="000626D4" w:rsidRPr="000626D4" w:rsidRDefault="000626D4" w:rsidP="000626D4">
            <w:pPr>
              <w:keepLines/>
              <w:autoSpaceDE w:val="0"/>
              <w:autoSpaceDN w:val="0"/>
              <w:spacing w:after="0" w:line="240" w:lineRule="auto"/>
              <w:jc w:val="center"/>
              <w:rPr>
                <w:rFonts w:ascii="Times New Roman" w:hAnsi="Times New Roman"/>
                <w:spacing w:val="-3"/>
                <w:sz w:val="24"/>
                <w:szCs w:val="24"/>
              </w:rPr>
            </w:pPr>
            <w:r w:rsidRPr="000626D4">
              <w:rPr>
                <w:rFonts w:ascii="Times New Roman" w:hAnsi="Times New Roman"/>
                <w:b/>
                <w:bCs/>
                <w:spacing w:val="-3"/>
                <w:sz w:val="24"/>
                <w:szCs w:val="24"/>
              </w:rPr>
              <w:t xml:space="preserve">Система екстреного сповіщення в Велика </w:t>
            </w:r>
            <w:proofErr w:type="spellStart"/>
            <w:r w:rsidRPr="000626D4">
              <w:rPr>
                <w:rFonts w:ascii="Times New Roman" w:hAnsi="Times New Roman"/>
                <w:b/>
                <w:bCs/>
                <w:spacing w:val="-3"/>
                <w:sz w:val="24"/>
                <w:szCs w:val="24"/>
              </w:rPr>
              <w:t>Бугаївка</w:t>
            </w:r>
            <w:proofErr w:type="spellEnd"/>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Виготовлення драбин, зв'язок, кронштейнів, гальмових конструкцій та ін.</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0,0342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Труба металева квадр.40х40х2,5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0,0342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Монтаж дрібних металоконструкцій вагою до 0,1 т</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0,0342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iCs/>
                <w:spacing w:val="-3"/>
                <w:sz w:val="24"/>
                <w:szCs w:val="24"/>
              </w:rPr>
              <w:t>Грунтування</w:t>
            </w:r>
            <w:proofErr w:type="spellEnd"/>
            <w:r w:rsidRPr="000626D4">
              <w:rPr>
                <w:rFonts w:ascii="Times New Roman" w:hAnsi="Times New Roman"/>
                <w:iCs/>
                <w:spacing w:val="-3"/>
                <w:sz w:val="24"/>
                <w:szCs w:val="24"/>
              </w:rPr>
              <w:t xml:space="preserve"> нових металевих поверхонь за 1 раз</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0,016</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Фарбування нових металевих поверхонь за 2 рази</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0,016</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Підсилювач дуплексний або абонентський,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Підсилювач потужності 240 Вт з ІР мережевим адаптером ITC T-77240B</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Комутатор службового зв'язку</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 xml:space="preserve">Маршрутизатор </w:t>
            </w:r>
            <w:proofErr w:type="spellStart"/>
            <w:r w:rsidRPr="000626D4">
              <w:rPr>
                <w:rFonts w:ascii="Times New Roman" w:hAnsi="Times New Roman"/>
                <w:spacing w:val="-3"/>
                <w:sz w:val="24"/>
                <w:szCs w:val="24"/>
              </w:rPr>
              <w:t>MikroTik</w:t>
            </w:r>
            <w:proofErr w:type="spellEnd"/>
            <w:r w:rsidRPr="000626D4">
              <w:rPr>
                <w:rFonts w:ascii="Times New Roman" w:hAnsi="Times New Roman"/>
                <w:spacing w:val="-3"/>
                <w:sz w:val="24"/>
                <w:szCs w:val="24"/>
              </w:rPr>
              <w:t xml:space="preserve"> </w:t>
            </w:r>
            <w:proofErr w:type="spellStart"/>
            <w:r w:rsidRPr="000626D4">
              <w:rPr>
                <w:rFonts w:ascii="Times New Roman" w:hAnsi="Times New Roman"/>
                <w:spacing w:val="-3"/>
                <w:sz w:val="24"/>
                <w:szCs w:val="24"/>
              </w:rPr>
              <w:t>hEX</w:t>
            </w:r>
            <w:proofErr w:type="spellEnd"/>
            <w:r w:rsidRPr="000626D4">
              <w:rPr>
                <w:rFonts w:ascii="Times New Roman" w:hAnsi="Times New Roman"/>
                <w:spacing w:val="-3"/>
                <w:sz w:val="24"/>
                <w:szCs w:val="24"/>
              </w:rPr>
              <w:t xml:space="preserve"> (RB750Gr3)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Щиток освітлювальний, що установлюється розпірними дюбелями на стіні, маса щитка до 15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АНТИВАНДАЛЬНЫЙ ШКАФ FORPOST 7U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Перетворювач або блок живлення,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ДБЖ SINUS PRO 800 E 12/230V (800VA/500W)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Акумулятор лужний </w:t>
            </w:r>
            <w:proofErr w:type="spellStart"/>
            <w:r w:rsidRPr="000626D4">
              <w:rPr>
                <w:rFonts w:ascii="Times New Roman" w:hAnsi="Times New Roman"/>
                <w:iCs/>
                <w:spacing w:val="-3"/>
                <w:sz w:val="24"/>
                <w:szCs w:val="24"/>
              </w:rPr>
              <w:t>одноелементний</w:t>
            </w:r>
            <w:proofErr w:type="spellEnd"/>
            <w:r w:rsidRPr="000626D4">
              <w:rPr>
                <w:rFonts w:ascii="Times New Roman" w:hAnsi="Times New Roman"/>
                <w:iCs/>
                <w:spacing w:val="-3"/>
                <w:sz w:val="24"/>
                <w:szCs w:val="24"/>
              </w:rPr>
              <w:t xml:space="preserve">, ємкість 65 </w:t>
            </w:r>
            <w:proofErr w:type="spellStart"/>
            <w:r w:rsidRPr="000626D4">
              <w:rPr>
                <w:rFonts w:ascii="Times New Roman" w:hAnsi="Times New Roman"/>
                <w:iCs/>
                <w:spacing w:val="-3"/>
                <w:sz w:val="24"/>
                <w:szCs w:val="24"/>
              </w:rPr>
              <w:t>А.год</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spacing w:val="-3"/>
                <w:sz w:val="24"/>
                <w:szCs w:val="24"/>
              </w:rPr>
              <w:t>Акамулятор</w:t>
            </w:r>
            <w:proofErr w:type="spellEnd"/>
            <w:r w:rsidRPr="000626D4">
              <w:rPr>
                <w:rFonts w:ascii="Times New Roman" w:hAnsi="Times New Roman"/>
                <w:spacing w:val="-3"/>
                <w:sz w:val="24"/>
                <w:szCs w:val="24"/>
              </w:rPr>
              <w:t xml:space="preserve"> AGM 12V 65Ah</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Гучномовець або звукова колонка на стовпі або покрівлі, потужність до 10 кВ</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8</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Гучномовець рупорний музичний, 50Вт, 100В T-710K</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8</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Труба </w:t>
            </w:r>
            <w:proofErr w:type="spellStart"/>
            <w:r w:rsidRPr="000626D4">
              <w:rPr>
                <w:rFonts w:ascii="Times New Roman" w:hAnsi="Times New Roman"/>
                <w:iCs/>
                <w:spacing w:val="-3"/>
                <w:sz w:val="24"/>
                <w:szCs w:val="24"/>
              </w:rPr>
              <w:t>вініпластова</w:t>
            </w:r>
            <w:proofErr w:type="spellEnd"/>
            <w:r w:rsidRPr="000626D4">
              <w:rPr>
                <w:rFonts w:ascii="Times New Roman" w:hAnsi="Times New Roman"/>
                <w:iCs/>
                <w:spacing w:val="-3"/>
                <w:sz w:val="24"/>
                <w:szCs w:val="24"/>
              </w:rPr>
              <w:t xml:space="preserve"> по конструкціях, діаметр до 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Труба ПВХ гнучка гофрована діаметр 16мм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200</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Кабель до 35 кВ у прокладених трубах, блоках і коробах, маса 1 м до 1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Кабель ПВС ЗЗЦМ 2х1,5 мм2</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200</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Системи регулювання </w:t>
            </w:r>
            <w:proofErr w:type="spellStart"/>
            <w:r w:rsidRPr="000626D4">
              <w:rPr>
                <w:rFonts w:ascii="Times New Roman" w:hAnsi="Times New Roman"/>
                <w:spacing w:val="-3"/>
                <w:sz w:val="24"/>
                <w:szCs w:val="24"/>
              </w:rPr>
              <w:t>одноконтурні</w:t>
            </w:r>
            <w:proofErr w:type="spellEnd"/>
            <w:r w:rsidRPr="000626D4">
              <w:rPr>
                <w:rFonts w:ascii="Times New Roman" w:hAnsi="Times New Roman"/>
                <w:spacing w:val="-3"/>
                <w:sz w:val="24"/>
                <w:szCs w:val="24"/>
              </w:rPr>
              <w:t xml:space="preserve"> стабілізації технологічного параметра [незалежно від кількості параметрів настроювання] з нестандартним законом управління</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Система</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Вимірювальні перетворювачі  з безперервним  вихідним сигналом [з додатковим підсилювачем]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0"/>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ВСПИ по ВЛ. Стаціонарні акумуляторні батареї. Пристрій випрямний з трьома режимами стабілізації напруги або струму зарядки акумуляторної батареї, потужність до 50 </w:t>
            </w:r>
            <w:proofErr w:type="spellStart"/>
            <w:r w:rsidRPr="000626D4">
              <w:rPr>
                <w:rFonts w:ascii="Times New Roman" w:hAnsi="Times New Roman"/>
                <w:spacing w:val="-3"/>
                <w:sz w:val="24"/>
                <w:szCs w:val="24"/>
              </w:rPr>
              <w:t>кВА</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Пристр</w:t>
            </w:r>
            <w:proofErr w:type="spellEnd"/>
            <w:r w:rsidRPr="000626D4">
              <w:rPr>
                <w:rFonts w:ascii="Times New Roman" w:hAnsi="Times New Roman"/>
                <w:spacing w:val="-3"/>
                <w:sz w:val="24"/>
                <w:szCs w:val="24"/>
              </w:rPr>
              <w:t>.</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autoSpaceDE w:val="0"/>
              <w:autoSpaceDN w:val="0"/>
              <w:spacing w:after="0" w:line="240" w:lineRule="auto"/>
              <w:rPr>
                <w:rFonts w:ascii="Times New Roman" w:eastAsia="Times New Roman" w:hAnsi="Times New Roman"/>
                <w:b/>
                <w:sz w:val="24"/>
                <w:szCs w:val="24"/>
              </w:rPr>
            </w:pPr>
          </w:p>
        </w:tc>
        <w:tc>
          <w:tcPr>
            <w:tcW w:w="9099" w:type="dxa"/>
            <w:gridSpan w:val="3"/>
          </w:tcPr>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Локальний кошторис на будівельні роботи №02-04-01</w:t>
            </w:r>
          </w:p>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 xml:space="preserve">на Влаштування блоку екстреного сповіщення 1 </w:t>
            </w:r>
            <w:proofErr w:type="spellStart"/>
            <w:r w:rsidRPr="000626D4">
              <w:rPr>
                <w:rFonts w:ascii="Times New Roman" w:hAnsi="Times New Roman"/>
                <w:b/>
                <w:bCs/>
                <w:spacing w:val="-3"/>
                <w:sz w:val="24"/>
                <w:szCs w:val="24"/>
              </w:rPr>
              <w:t>шт</w:t>
            </w:r>
            <w:proofErr w:type="spellEnd"/>
          </w:p>
          <w:p w:rsidR="000626D4" w:rsidRPr="000626D4" w:rsidRDefault="000626D4" w:rsidP="000626D4">
            <w:pPr>
              <w:keepLines/>
              <w:autoSpaceDE w:val="0"/>
              <w:autoSpaceDN w:val="0"/>
              <w:spacing w:after="0" w:line="240" w:lineRule="auto"/>
              <w:jc w:val="center"/>
              <w:rPr>
                <w:rFonts w:ascii="Times New Roman" w:hAnsi="Times New Roman"/>
                <w:spacing w:val="-3"/>
                <w:sz w:val="24"/>
                <w:szCs w:val="24"/>
              </w:rPr>
            </w:pPr>
            <w:r w:rsidRPr="000626D4">
              <w:rPr>
                <w:rFonts w:ascii="Times New Roman" w:hAnsi="Times New Roman"/>
                <w:b/>
                <w:bCs/>
                <w:spacing w:val="-3"/>
                <w:sz w:val="24"/>
                <w:szCs w:val="24"/>
              </w:rPr>
              <w:t>Система екстреного сповіщення в Велика Вільшанка</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Виготовлення драбин, зв'язок, кронштейнів, гальмових конструкцій та ін.</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0,0171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Труба металева квадр.40х40х2,5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0,0171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Монтаж дрібних металоконструкцій вагою до 0,1 т</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0,0171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iCs/>
                <w:spacing w:val="-3"/>
                <w:sz w:val="24"/>
                <w:szCs w:val="24"/>
              </w:rPr>
              <w:t>Грунтування</w:t>
            </w:r>
            <w:proofErr w:type="spellEnd"/>
            <w:r w:rsidRPr="000626D4">
              <w:rPr>
                <w:rFonts w:ascii="Times New Roman" w:hAnsi="Times New Roman"/>
                <w:iCs/>
                <w:spacing w:val="-3"/>
                <w:sz w:val="24"/>
                <w:szCs w:val="24"/>
              </w:rPr>
              <w:t xml:space="preserve"> нових металевих поверхонь за 1 раз</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0,008</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Фарбування нових металевих поверхонь за 2 рази</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0,008</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Підсилювач дуплексний або абонентський,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Підсилювач потужності 240 Вт з ІР мережевим адаптером ITC T-77240B</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Комутатор службового зв'язку</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 xml:space="preserve">Маршрутизатор </w:t>
            </w:r>
            <w:proofErr w:type="spellStart"/>
            <w:r w:rsidRPr="000626D4">
              <w:rPr>
                <w:rFonts w:ascii="Times New Roman" w:hAnsi="Times New Roman"/>
                <w:spacing w:val="-3"/>
                <w:sz w:val="24"/>
                <w:szCs w:val="24"/>
              </w:rPr>
              <w:t>MikroTik</w:t>
            </w:r>
            <w:proofErr w:type="spellEnd"/>
            <w:r w:rsidRPr="000626D4">
              <w:rPr>
                <w:rFonts w:ascii="Times New Roman" w:hAnsi="Times New Roman"/>
                <w:spacing w:val="-3"/>
                <w:sz w:val="24"/>
                <w:szCs w:val="24"/>
              </w:rPr>
              <w:t xml:space="preserve"> </w:t>
            </w:r>
            <w:proofErr w:type="spellStart"/>
            <w:r w:rsidRPr="000626D4">
              <w:rPr>
                <w:rFonts w:ascii="Times New Roman" w:hAnsi="Times New Roman"/>
                <w:spacing w:val="-3"/>
                <w:sz w:val="24"/>
                <w:szCs w:val="24"/>
              </w:rPr>
              <w:t>hEX</w:t>
            </w:r>
            <w:proofErr w:type="spellEnd"/>
            <w:r w:rsidRPr="000626D4">
              <w:rPr>
                <w:rFonts w:ascii="Times New Roman" w:hAnsi="Times New Roman"/>
                <w:spacing w:val="-3"/>
                <w:sz w:val="24"/>
                <w:szCs w:val="24"/>
              </w:rPr>
              <w:t xml:space="preserve"> (RB750Gr3)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Щиток освітлювальний, що установлюється розпірними дюбелями на стіні, маса щитка до 15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АНТИВАНДАЛЬНЫЙ ШКАФ FORPOST 7U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Перетворювач або блок живлення,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ДБЖ SINUS PRO 800 E 12/230V (800VA/500W)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Акумулятор лужний </w:t>
            </w:r>
            <w:proofErr w:type="spellStart"/>
            <w:r w:rsidRPr="000626D4">
              <w:rPr>
                <w:rFonts w:ascii="Times New Roman" w:hAnsi="Times New Roman"/>
                <w:iCs/>
                <w:spacing w:val="-3"/>
                <w:sz w:val="24"/>
                <w:szCs w:val="24"/>
              </w:rPr>
              <w:t>одноелементний</w:t>
            </w:r>
            <w:proofErr w:type="spellEnd"/>
            <w:r w:rsidRPr="000626D4">
              <w:rPr>
                <w:rFonts w:ascii="Times New Roman" w:hAnsi="Times New Roman"/>
                <w:iCs/>
                <w:spacing w:val="-3"/>
                <w:sz w:val="24"/>
                <w:szCs w:val="24"/>
              </w:rPr>
              <w:t xml:space="preserve">, ємкість 65 </w:t>
            </w:r>
            <w:proofErr w:type="spellStart"/>
            <w:r w:rsidRPr="000626D4">
              <w:rPr>
                <w:rFonts w:ascii="Times New Roman" w:hAnsi="Times New Roman"/>
                <w:iCs/>
                <w:spacing w:val="-3"/>
                <w:sz w:val="24"/>
                <w:szCs w:val="24"/>
              </w:rPr>
              <w:t>А.год</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spacing w:val="-3"/>
                <w:sz w:val="24"/>
                <w:szCs w:val="24"/>
              </w:rPr>
              <w:t>Акамулятор</w:t>
            </w:r>
            <w:proofErr w:type="spellEnd"/>
            <w:r w:rsidRPr="000626D4">
              <w:rPr>
                <w:rFonts w:ascii="Times New Roman" w:hAnsi="Times New Roman"/>
                <w:spacing w:val="-3"/>
                <w:sz w:val="24"/>
                <w:szCs w:val="24"/>
              </w:rPr>
              <w:t xml:space="preserve"> AGM 12V 65Ah</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Гучномовець або звукова колонка на стовпі або покрівлі, потужність до 10 кВ</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4</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Гучномовець рупорний музичний, 50Вт, 100В T-710K</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4</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Труба </w:t>
            </w:r>
            <w:proofErr w:type="spellStart"/>
            <w:r w:rsidRPr="000626D4">
              <w:rPr>
                <w:rFonts w:ascii="Times New Roman" w:hAnsi="Times New Roman"/>
                <w:iCs/>
                <w:spacing w:val="-3"/>
                <w:sz w:val="24"/>
                <w:szCs w:val="24"/>
              </w:rPr>
              <w:t>вініпластова</w:t>
            </w:r>
            <w:proofErr w:type="spellEnd"/>
            <w:r w:rsidRPr="000626D4">
              <w:rPr>
                <w:rFonts w:ascii="Times New Roman" w:hAnsi="Times New Roman"/>
                <w:iCs/>
                <w:spacing w:val="-3"/>
                <w:sz w:val="24"/>
                <w:szCs w:val="24"/>
              </w:rPr>
              <w:t xml:space="preserve"> по конструкціях, діаметр до 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Труба ПВХ гнучка гофрована діаметр 16мм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100</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Кабель до 35 кВ у прокладених трубах, блоках і коробах, маса 1 м до 1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Кабель ПВС ЗЗЦМ 2х1,5 мм2</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100</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Системи регулювання </w:t>
            </w:r>
            <w:proofErr w:type="spellStart"/>
            <w:r w:rsidRPr="000626D4">
              <w:rPr>
                <w:rFonts w:ascii="Times New Roman" w:hAnsi="Times New Roman"/>
                <w:spacing w:val="-3"/>
                <w:sz w:val="24"/>
                <w:szCs w:val="24"/>
              </w:rPr>
              <w:t>одноконтурні</w:t>
            </w:r>
            <w:proofErr w:type="spellEnd"/>
            <w:r w:rsidRPr="000626D4">
              <w:rPr>
                <w:rFonts w:ascii="Times New Roman" w:hAnsi="Times New Roman"/>
                <w:spacing w:val="-3"/>
                <w:sz w:val="24"/>
                <w:szCs w:val="24"/>
              </w:rPr>
              <w:t xml:space="preserve"> стабілізації технологічного параметра [незалежно від кількості параметрів настроювання] з нестандартним законом управління</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Система</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Вимірювальні перетворювачі  з безперервним  вихідним сигналом [з додатковим підсилювачем]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1"/>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ВСПИ по ВЛ. Стаціонарні акумуляторні батареї. Пристрій випрямний з трьома режимами стабілізації напруги або струму зарядки акумуляторної батареї, потужність до 50 </w:t>
            </w:r>
            <w:proofErr w:type="spellStart"/>
            <w:r w:rsidRPr="000626D4">
              <w:rPr>
                <w:rFonts w:ascii="Times New Roman" w:hAnsi="Times New Roman"/>
                <w:spacing w:val="-3"/>
                <w:sz w:val="24"/>
                <w:szCs w:val="24"/>
              </w:rPr>
              <w:t>кВА</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Пристр</w:t>
            </w:r>
            <w:proofErr w:type="spellEnd"/>
            <w:r w:rsidRPr="000626D4">
              <w:rPr>
                <w:rFonts w:ascii="Times New Roman" w:hAnsi="Times New Roman"/>
                <w:spacing w:val="-3"/>
                <w:sz w:val="24"/>
                <w:szCs w:val="24"/>
              </w:rPr>
              <w:t>.</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autoSpaceDE w:val="0"/>
              <w:autoSpaceDN w:val="0"/>
              <w:spacing w:after="0" w:line="240" w:lineRule="auto"/>
              <w:rPr>
                <w:rFonts w:ascii="Times New Roman" w:eastAsia="Times New Roman" w:hAnsi="Times New Roman"/>
                <w:b/>
                <w:sz w:val="24"/>
                <w:szCs w:val="24"/>
              </w:rPr>
            </w:pPr>
          </w:p>
        </w:tc>
        <w:tc>
          <w:tcPr>
            <w:tcW w:w="9099" w:type="dxa"/>
            <w:gridSpan w:val="3"/>
          </w:tcPr>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p>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p>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Локальний кошторис на будівельні роботи №02-05-01</w:t>
            </w:r>
          </w:p>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lastRenderedPageBreak/>
              <w:t xml:space="preserve">на Влаштування блоку екстреного сповіщення  - 2 </w:t>
            </w:r>
            <w:proofErr w:type="spellStart"/>
            <w:r w:rsidRPr="000626D4">
              <w:rPr>
                <w:rFonts w:ascii="Times New Roman" w:hAnsi="Times New Roman"/>
                <w:b/>
                <w:bCs/>
                <w:spacing w:val="-3"/>
                <w:sz w:val="24"/>
                <w:szCs w:val="24"/>
              </w:rPr>
              <w:t>шт</w:t>
            </w:r>
            <w:proofErr w:type="spellEnd"/>
          </w:p>
          <w:p w:rsidR="000626D4" w:rsidRPr="000626D4" w:rsidRDefault="000626D4" w:rsidP="000626D4">
            <w:pPr>
              <w:keepLines/>
              <w:autoSpaceDE w:val="0"/>
              <w:autoSpaceDN w:val="0"/>
              <w:spacing w:after="0" w:line="240" w:lineRule="auto"/>
              <w:jc w:val="center"/>
              <w:rPr>
                <w:rFonts w:ascii="Times New Roman" w:hAnsi="Times New Roman"/>
                <w:spacing w:val="-3"/>
                <w:sz w:val="24"/>
                <w:szCs w:val="24"/>
              </w:rPr>
            </w:pPr>
            <w:r w:rsidRPr="000626D4">
              <w:rPr>
                <w:rFonts w:ascii="Times New Roman" w:hAnsi="Times New Roman"/>
                <w:b/>
                <w:bCs/>
                <w:spacing w:val="-3"/>
                <w:sz w:val="24"/>
                <w:szCs w:val="24"/>
              </w:rPr>
              <w:t xml:space="preserve">Система екстреного сповіщення в </w:t>
            </w:r>
            <w:proofErr w:type="spellStart"/>
            <w:r w:rsidRPr="000626D4">
              <w:rPr>
                <w:rFonts w:ascii="Times New Roman" w:hAnsi="Times New Roman"/>
                <w:b/>
                <w:bCs/>
                <w:spacing w:val="-3"/>
                <w:sz w:val="24"/>
                <w:szCs w:val="24"/>
              </w:rPr>
              <w:t>Застугна</w:t>
            </w:r>
            <w:proofErr w:type="spellEnd"/>
            <w:r w:rsidRPr="000626D4">
              <w:rPr>
                <w:rFonts w:ascii="Times New Roman" w:hAnsi="Times New Roman"/>
                <w:b/>
                <w:bCs/>
                <w:spacing w:val="-3"/>
                <w:sz w:val="24"/>
                <w:szCs w:val="24"/>
              </w:rPr>
              <w:t xml:space="preserve"> (</w:t>
            </w:r>
            <w:proofErr w:type="spellStart"/>
            <w:r w:rsidRPr="000626D4">
              <w:rPr>
                <w:rFonts w:ascii="Times New Roman" w:hAnsi="Times New Roman"/>
                <w:b/>
                <w:bCs/>
                <w:spacing w:val="-3"/>
                <w:sz w:val="24"/>
                <w:szCs w:val="24"/>
              </w:rPr>
              <w:t>Кулібаба</w:t>
            </w:r>
            <w:proofErr w:type="spellEnd"/>
            <w:r w:rsidRPr="000626D4">
              <w:rPr>
                <w:rFonts w:ascii="Times New Roman" w:hAnsi="Times New Roman"/>
                <w:b/>
                <w:bCs/>
                <w:spacing w:val="-3"/>
                <w:sz w:val="24"/>
                <w:szCs w:val="24"/>
              </w:rPr>
              <w:t>, Зозулі)</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Виготовлення драбин, зв'язок, кронштейнів, гальмових конструкцій та ін.</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0,0342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Труба металева квадр.40х40х2,5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0,0342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Монтаж дрібних металоконструкцій вагою до 0,1 т</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0,0342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iCs/>
                <w:spacing w:val="-3"/>
                <w:sz w:val="24"/>
                <w:szCs w:val="24"/>
              </w:rPr>
              <w:t>Грунтування</w:t>
            </w:r>
            <w:proofErr w:type="spellEnd"/>
            <w:r w:rsidRPr="000626D4">
              <w:rPr>
                <w:rFonts w:ascii="Times New Roman" w:hAnsi="Times New Roman"/>
                <w:iCs/>
                <w:spacing w:val="-3"/>
                <w:sz w:val="24"/>
                <w:szCs w:val="24"/>
              </w:rPr>
              <w:t xml:space="preserve"> нових металевих поверхонь за 1 раз</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0,016</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Фарбування нових металевих поверхонь за 2 рази</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0,016</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Підсилювач дуплексний або абонентський,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Підсилювач потужності 240 Вт з ІР мережевим адаптером ITC T-77240B</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Комутатор службового зв'язку</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 xml:space="preserve">Маршрутизатор </w:t>
            </w:r>
            <w:proofErr w:type="spellStart"/>
            <w:r w:rsidRPr="000626D4">
              <w:rPr>
                <w:rFonts w:ascii="Times New Roman" w:hAnsi="Times New Roman"/>
                <w:spacing w:val="-3"/>
                <w:sz w:val="24"/>
                <w:szCs w:val="24"/>
              </w:rPr>
              <w:t>MikroTik</w:t>
            </w:r>
            <w:proofErr w:type="spellEnd"/>
            <w:r w:rsidRPr="000626D4">
              <w:rPr>
                <w:rFonts w:ascii="Times New Roman" w:hAnsi="Times New Roman"/>
                <w:spacing w:val="-3"/>
                <w:sz w:val="24"/>
                <w:szCs w:val="24"/>
              </w:rPr>
              <w:t xml:space="preserve"> </w:t>
            </w:r>
            <w:proofErr w:type="spellStart"/>
            <w:r w:rsidRPr="000626D4">
              <w:rPr>
                <w:rFonts w:ascii="Times New Roman" w:hAnsi="Times New Roman"/>
                <w:spacing w:val="-3"/>
                <w:sz w:val="24"/>
                <w:szCs w:val="24"/>
              </w:rPr>
              <w:t>hEX</w:t>
            </w:r>
            <w:proofErr w:type="spellEnd"/>
            <w:r w:rsidRPr="000626D4">
              <w:rPr>
                <w:rFonts w:ascii="Times New Roman" w:hAnsi="Times New Roman"/>
                <w:spacing w:val="-3"/>
                <w:sz w:val="24"/>
                <w:szCs w:val="24"/>
              </w:rPr>
              <w:t xml:space="preserve"> (RB750Gr3)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Щиток освітлювальний, що установлюється розпірними дюбелями на стіні, маса щитка до 15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АНТИВАНДАЛЬНЫЙ ШКАФ FORPOST 7U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Перетворювач або блок живлення,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ДБЖ SINUS PRO 800 E 12/230V (800VA/500W)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Акумулятор лужний </w:t>
            </w:r>
            <w:proofErr w:type="spellStart"/>
            <w:r w:rsidRPr="000626D4">
              <w:rPr>
                <w:rFonts w:ascii="Times New Roman" w:hAnsi="Times New Roman"/>
                <w:iCs/>
                <w:spacing w:val="-3"/>
                <w:sz w:val="24"/>
                <w:szCs w:val="24"/>
              </w:rPr>
              <w:t>одноелементний</w:t>
            </w:r>
            <w:proofErr w:type="spellEnd"/>
            <w:r w:rsidRPr="000626D4">
              <w:rPr>
                <w:rFonts w:ascii="Times New Roman" w:hAnsi="Times New Roman"/>
                <w:iCs/>
                <w:spacing w:val="-3"/>
                <w:sz w:val="24"/>
                <w:szCs w:val="24"/>
              </w:rPr>
              <w:t xml:space="preserve">, ємкість 65 </w:t>
            </w:r>
            <w:proofErr w:type="spellStart"/>
            <w:r w:rsidRPr="000626D4">
              <w:rPr>
                <w:rFonts w:ascii="Times New Roman" w:hAnsi="Times New Roman"/>
                <w:iCs/>
                <w:spacing w:val="-3"/>
                <w:sz w:val="24"/>
                <w:szCs w:val="24"/>
              </w:rPr>
              <w:t>А.год</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spacing w:val="-3"/>
                <w:sz w:val="24"/>
                <w:szCs w:val="24"/>
              </w:rPr>
              <w:t>Акамулятор</w:t>
            </w:r>
            <w:proofErr w:type="spellEnd"/>
            <w:r w:rsidRPr="000626D4">
              <w:rPr>
                <w:rFonts w:ascii="Times New Roman" w:hAnsi="Times New Roman"/>
                <w:spacing w:val="-3"/>
                <w:sz w:val="24"/>
                <w:szCs w:val="24"/>
              </w:rPr>
              <w:t xml:space="preserve"> AGM 12V 65Ah</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Гучномовець або звукова колонка на стовпі або покрівлі, потужність до 10 кВ</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8</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Гучномовець рупорний музичний, 50Вт, 100В T-710K</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8</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Труба </w:t>
            </w:r>
            <w:proofErr w:type="spellStart"/>
            <w:r w:rsidRPr="000626D4">
              <w:rPr>
                <w:rFonts w:ascii="Times New Roman" w:hAnsi="Times New Roman"/>
                <w:iCs/>
                <w:spacing w:val="-3"/>
                <w:sz w:val="24"/>
                <w:szCs w:val="24"/>
              </w:rPr>
              <w:t>вініпластова</w:t>
            </w:r>
            <w:proofErr w:type="spellEnd"/>
            <w:r w:rsidRPr="000626D4">
              <w:rPr>
                <w:rFonts w:ascii="Times New Roman" w:hAnsi="Times New Roman"/>
                <w:iCs/>
                <w:spacing w:val="-3"/>
                <w:sz w:val="24"/>
                <w:szCs w:val="24"/>
              </w:rPr>
              <w:t xml:space="preserve"> по конструкціях, діаметр до 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Труба ПВХ гнучка гофрована діаметр 16мм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200</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Кабель до 35 кВ у прокладених трубах, блоках і коробах, маса 1 м до 1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Кабель ПВС ЗЗЦМ 2х1,5 мм2</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200</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Системи регулювання </w:t>
            </w:r>
            <w:proofErr w:type="spellStart"/>
            <w:r w:rsidRPr="000626D4">
              <w:rPr>
                <w:rFonts w:ascii="Times New Roman" w:hAnsi="Times New Roman"/>
                <w:spacing w:val="-3"/>
                <w:sz w:val="24"/>
                <w:szCs w:val="24"/>
              </w:rPr>
              <w:t>одноконтурні</w:t>
            </w:r>
            <w:proofErr w:type="spellEnd"/>
            <w:r w:rsidRPr="000626D4">
              <w:rPr>
                <w:rFonts w:ascii="Times New Roman" w:hAnsi="Times New Roman"/>
                <w:spacing w:val="-3"/>
                <w:sz w:val="24"/>
                <w:szCs w:val="24"/>
              </w:rPr>
              <w:t xml:space="preserve"> стабілізації технологічного параметра [незалежно від кількості параметрів настроювання] з нестандартним законом управління</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Система</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Вимірювальні перетворювачі  з безперервним  вихідним сигналом [з додатковим підсилювачем]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numPr>
                <w:ilvl w:val="0"/>
                <w:numId w:val="42"/>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ВСПИ по ВЛ. Стаціонарні акумуляторні батареї. Пристрій випрямний з трьома режимами стабілізації напруги або струму зарядки акумуляторної батареї, потужність до 50 </w:t>
            </w:r>
            <w:proofErr w:type="spellStart"/>
            <w:r w:rsidRPr="000626D4">
              <w:rPr>
                <w:rFonts w:ascii="Times New Roman" w:hAnsi="Times New Roman"/>
                <w:spacing w:val="-3"/>
                <w:sz w:val="24"/>
                <w:szCs w:val="24"/>
              </w:rPr>
              <w:t>кВА</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Пристр</w:t>
            </w:r>
            <w:proofErr w:type="spellEnd"/>
            <w:r w:rsidRPr="000626D4">
              <w:rPr>
                <w:rFonts w:ascii="Times New Roman" w:hAnsi="Times New Roman"/>
                <w:spacing w:val="-3"/>
                <w:sz w:val="24"/>
                <w:szCs w:val="24"/>
              </w:rPr>
              <w:t>.</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2</w:t>
            </w:r>
          </w:p>
        </w:tc>
      </w:tr>
      <w:tr w:rsidR="000626D4" w:rsidRPr="000626D4" w:rsidTr="000A5AE4">
        <w:trPr>
          <w:trHeight w:val="284"/>
          <w:jc w:val="center"/>
        </w:trPr>
        <w:tc>
          <w:tcPr>
            <w:tcW w:w="595" w:type="dxa"/>
          </w:tcPr>
          <w:p w:rsidR="000626D4" w:rsidRPr="000626D4" w:rsidRDefault="000626D4" w:rsidP="00460B72">
            <w:pPr>
              <w:keepLines/>
              <w:autoSpaceDE w:val="0"/>
              <w:autoSpaceDN w:val="0"/>
              <w:spacing w:after="0" w:line="240" w:lineRule="auto"/>
              <w:rPr>
                <w:rFonts w:ascii="Times New Roman" w:eastAsia="Times New Roman" w:hAnsi="Times New Roman"/>
                <w:b/>
                <w:sz w:val="24"/>
                <w:szCs w:val="24"/>
              </w:rPr>
            </w:pPr>
          </w:p>
        </w:tc>
        <w:tc>
          <w:tcPr>
            <w:tcW w:w="9099" w:type="dxa"/>
            <w:gridSpan w:val="3"/>
          </w:tcPr>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Локальний кошторис на будівельні роботи №02-06-01</w:t>
            </w:r>
          </w:p>
          <w:p w:rsidR="000626D4" w:rsidRPr="000626D4" w:rsidRDefault="000626D4" w:rsidP="000626D4">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 xml:space="preserve">на Влаштування блоку екстреного сповіщення - 1 </w:t>
            </w:r>
            <w:proofErr w:type="spellStart"/>
            <w:r w:rsidRPr="000626D4">
              <w:rPr>
                <w:rFonts w:ascii="Times New Roman" w:hAnsi="Times New Roman"/>
                <w:b/>
                <w:bCs/>
                <w:spacing w:val="-3"/>
                <w:sz w:val="24"/>
                <w:szCs w:val="24"/>
              </w:rPr>
              <w:t>шт</w:t>
            </w:r>
            <w:proofErr w:type="spellEnd"/>
          </w:p>
          <w:p w:rsidR="000626D4" w:rsidRPr="000626D4" w:rsidRDefault="000626D4" w:rsidP="000626D4">
            <w:pPr>
              <w:keepLines/>
              <w:autoSpaceDE w:val="0"/>
              <w:autoSpaceDN w:val="0"/>
              <w:spacing w:after="0" w:line="240" w:lineRule="auto"/>
              <w:jc w:val="center"/>
              <w:rPr>
                <w:rFonts w:ascii="Times New Roman" w:hAnsi="Times New Roman"/>
                <w:spacing w:val="-3"/>
                <w:sz w:val="24"/>
                <w:szCs w:val="24"/>
              </w:rPr>
            </w:pPr>
            <w:r w:rsidRPr="000626D4">
              <w:rPr>
                <w:rFonts w:ascii="Times New Roman" w:hAnsi="Times New Roman"/>
                <w:b/>
                <w:bCs/>
                <w:spacing w:val="-3"/>
                <w:sz w:val="24"/>
                <w:szCs w:val="24"/>
              </w:rPr>
              <w:t xml:space="preserve">Система екстреного сповіщення в </w:t>
            </w:r>
            <w:proofErr w:type="spellStart"/>
            <w:r w:rsidRPr="000626D4">
              <w:rPr>
                <w:rFonts w:ascii="Times New Roman" w:hAnsi="Times New Roman"/>
                <w:b/>
                <w:bCs/>
                <w:spacing w:val="-3"/>
                <w:sz w:val="24"/>
                <w:szCs w:val="24"/>
              </w:rPr>
              <w:t>Кодаки</w:t>
            </w:r>
            <w:proofErr w:type="spellEnd"/>
            <w:r w:rsidRPr="000626D4">
              <w:rPr>
                <w:rFonts w:ascii="Times New Roman" w:hAnsi="Times New Roman"/>
                <w:b/>
                <w:bCs/>
                <w:spacing w:val="-3"/>
                <w:sz w:val="24"/>
                <w:szCs w:val="24"/>
              </w:rPr>
              <w:t>, вул. Соборна</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Виготовлення драбин, зв'язок, кронштейнів, гальмових конструкцій та ін.</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0,0171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Труба металева квадр.40х40х2,5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0,0171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Монтаж дрібних металоконструкцій вагою до 0,1 т</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0,0171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iCs/>
                <w:spacing w:val="-3"/>
                <w:sz w:val="24"/>
                <w:szCs w:val="24"/>
              </w:rPr>
              <w:t>Грунтування</w:t>
            </w:r>
            <w:proofErr w:type="spellEnd"/>
            <w:r w:rsidRPr="000626D4">
              <w:rPr>
                <w:rFonts w:ascii="Times New Roman" w:hAnsi="Times New Roman"/>
                <w:iCs/>
                <w:spacing w:val="-3"/>
                <w:sz w:val="24"/>
                <w:szCs w:val="24"/>
              </w:rPr>
              <w:t xml:space="preserve"> нових металевих поверхонь за 1 раз</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0,008</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Фарбування нових металевих поверхонь за 2 рази</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0,008</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Підсилювач дуплексний або абонентський,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Підсилювач потужності 240 Вт з ІР мережевим адаптером ITC T-77240B</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Комутатор службового зв'язку</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 xml:space="preserve">Маршрутизатор </w:t>
            </w:r>
            <w:proofErr w:type="spellStart"/>
            <w:r w:rsidRPr="000626D4">
              <w:rPr>
                <w:rFonts w:ascii="Times New Roman" w:hAnsi="Times New Roman"/>
                <w:spacing w:val="-3"/>
                <w:sz w:val="24"/>
                <w:szCs w:val="24"/>
              </w:rPr>
              <w:t>MikroTik</w:t>
            </w:r>
            <w:proofErr w:type="spellEnd"/>
            <w:r w:rsidRPr="000626D4">
              <w:rPr>
                <w:rFonts w:ascii="Times New Roman" w:hAnsi="Times New Roman"/>
                <w:spacing w:val="-3"/>
                <w:sz w:val="24"/>
                <w:szCs w:val="24"/>
              </w:rPr>
              <w:t xml:space="preserve"> </w:t>
            </w:r>
            <w:proofErr w:type="spellStart"/>
            <w:r w:rsidRPr="000626D4">
              <w:rPr>
                <w:rFonts w:ascii="Times New Roman" w:hAnsi="Times New Roman"/>
                <w:spacing w:val="-3"/>
                <w:sz w:val="24"/>
                <w:szCs w:val="24"/>
              </w:rPr>
              <w:t>hEX</w:t>
            </w:r>
            <w:proofErr w:type="spellEnd"/>
            <w:r w:rsidRPr="000626D4">
              <w:rPr>
                <w:rFonts w:ascii="Times New Roman" w:hAnsi="Times New Roman"/>
                <w:spacing w:val="-3"/>
                <w:sz w:val="24"/>
                <w:szCs w:val="24"/>
              </w:rPr>
              <w:t xml:space="preserve"> (RB750Gr3)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Щиток освітлювальний, що установлюється розпірними дюбелями на стіні, маса щитка до 15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АНТИВАНДАЛЬНЫЙ ШКАФ FORPOST 7U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Перетворювач або блок живлення,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ДБЖ SINUS PRO 800 E 12/230V (800VA/500W)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Акумулятор лужний </w:t>
            </w:r>
            <w:proofErr w:type="spellStart"/>
            <w:r w:rsidRPr="000626D4">
              <w:rPr>
                <w:rFonts w:ascii="Times New Roman" w:hAnsi="Times New Roman"/>
                <w:iCs/>
                <w:spacing w:val="-3"/>
                <w:sz w:val="24"/>
                <w:szCs w:val="24"/>
              </w:rPr>
              <w:t>одноелементний</w:t>
            </w:r>
            <w:proofErr w:type="spellEnd"/>
            <w:r w:rsidRPr="000626D4">
              <w:rPr>
                <w:rFonts w:ascii="Times New Roman" w:hAnsi="Times New Roman"/>
                <w:iCs/>
                <w:spacing w:val="-3"/>
                <w:sz w:val="24"/>
                <w:szCs w:val="24"/>
              </w:rPr>
              <w:t xml:space="preserve">, ємкість 65 </w:t>
            </w:r>
            <w:proofErr w:type="spellStart"/>
            <w:r w:rsidRPr="000626D4">
              <w:rPr>
                <w:rFonts w:ascii="Times New Roman" w:hAnsi="Times New Roman"/>
                <w:iCs/>
                <w:spacing w:val="-3"/>
                <w:sz w:val="24"/>
                <w:szCs w:val="24"/>
              </w:rPr>
              <w:t>А.год</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spacing w:val="-3"/>
                <w:sz w:val="24"/>
                <w:szCs w:val="24"/>
              </w:rPr>
              <w:t>Акамулятор</w:t>
            </w:r>
            <w:proofErr w:type="spellEnd"/>
            <w:r w:rsidRPr="000626D4">
              <w:rPr>
                <w:rFonts w:ascii="Times New Roman" w:hAnsi="Times New Roman"/>
                <w:spacing w:val="-3"/>
                <w:sz w:val="24"/>
                <w:szCs w:val="24"/>
              </w:rPr>
              <w:t xml:space="preserve"> AGM 12V 65Ah</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Гучномовець або звукова колонка на стовпі або покрівлі, потужність до 10 кВ</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4</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Гучномовець рупорний музичний, 50Вт, 100В T-710K</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4</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Труба </w:t>
            </w:r>
            <w:proofErr w:type="spellStart"/>
            <w:r w:rsidRPr="000626D4">
              <w:rPr>
                <w:rFonts w:ascii="Times New Roman" w:hAnsi="Times New Roman"/>
                <w:iCs/>
                <w:spacing w:val="-3"/>
                <w:sz w:val="24"/>
                <w:szCs w:val="24"/>
              </w:rPr>
              <w:t>вініпластова</w:t>
            </w:r>
            <w:proofErr w:type="spellEnd"/>
            <w:r w:rsidRPr="000626D4">
              <w:rPr>
                <w:rFonts w:ascii="Times New Roman" w:hAnsi="Times New Roman"/>
                <w:iCs/>
                <w:spacing w:val="-3"/>
                <w:sz w:val="24"/>
                <w:szCs w:val="24"/>
              </w:rPr>
              <w:t xml:space="preserve"> по конструкціях, діаметр до 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Труба ПВХ гнучка гофрована діаметр 16мм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100</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Кабель до 35 кВ у прокладених трубах, блоках і коробах, маса 1 м до 1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Кабель ПВС ЗЗЦМ 2х1,5 мм2</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100</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Системи регулювання </w:t>
            </w:r>
            <w:proofErr w:type="spellStart"/>
            <w:r w:rsidRPr="000626D4">
              <w:rPr>
                <w:rFonts w:ascii="Times New Roman" w:hAnsi="Times New Roman"/>
                <w:spacing w:val="-3"/>
                <w:sz w:val="24"/>
                <w:szCs w:val="24"/>
              </w:rPr>
              <w:t>одноконтурні</w:t>
            </w:r>
            <w:proofErr w:type="spellEnd"/>
            <w:r w:rsidRPr="000626D4">
              <w:rPr>
                <w:rFonts w:ascii="Times New Roman" w:hAnsi="Times New Roman"/>
                <w:spacing w:val="-3"/>
                <w:sz w:val="24"/>
                <w:szCs w:val="24"/>
              </w:rPr>
              <w:t xml:space="preserve"> стабілізації технологічного параметра [незалежно від кількості параметрів настроювання] з нестандартним законом управління</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Система</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Вимірювальні перетворювачі  з безперервним  вихідним сигналом [з додатковим підсилювачем]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3"/>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ВСПИ по ВЛ. Стаціонарні акумуляторні батареї. Пристрій випрямний з трьома режимами стабілізації напруги або струму зарядки акумуляторної батареї, потужність до 50 </w:t>
            </w:r>
            <w:proofErr w:type="spellStart"/>
            <w:r w:rsidRPr="000626D4">
              <w:rPr>
                <w:rFonts w:ascii="Times New Roman" w:hAnsi="Times New Roman"/>
                <w:spacing w:val="-3"/>
                <w:sz w:val="24"/>
                <w:szCs w:val="24"/>
              </w:rPr>
              <w:t>кВА</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Пристр</w:t>
            </w:r>
            <w:proofErr w:type="spellEnd"/>
            <w:r w:rsidRPr="000626D4">
              <w:rPr>
                <w:rFonts w:ascii="Times New Roman" w:hAnsi="Times New Roman"/>
                <w:spacing w:val="-3"/>
                <w:sz w:val="24"/>
                <w:szCs w:val="24"/>
              </w:rPr>
              <w:t>.</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9694" w:type="dxa"/>
            <w:gridSpan w:val="4"/>
          </w:tcPr>
          <w:p w:rsidR="000626D4" w:rsidRPr="000626D4" w:rsidRDefault="000626D4" w:rsidP="00460B72">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Локальний кошторис на будівельні роботи №02-07-01</w:t>
            </w:r>
          </w:p>
          <w:p w:rsidR="000626D4" w:rsidRPr="000626D4" w:rsidRDefault="000626D4" w:rsidP="00460B72">
            <w:pPr>
              <w:keepLines/>
              <w:autoSpaceDE w:val="0"/>
              <w:autoSpaceDN w:val="0"/>
              <w:spacing w:after="0" w:line="240" w:lineRule="auto"/>
              <w:jc w:val="center"/>
              <w:rPr>
                <w:rFonts w:ascii="Times New Roman" w:hAnsi="Times New Roman"/>
                <w:b/>
                <w:bCs/>
                <w:spacing w:val="-3"/>
                <w:sz w:val="24"/>
                <w:szCs w:val="24"/>
              </w:rPr>
            </w:pPr>
            <w:r w:rsidRPr="000626D4">
              <w:rPr>
                <w:rFonts w:ascii="Times New Roman" w:hAnsi="Times New Roman"/>
                <w:b/>
                <w:bCs/>
                <w:spacing w:val="-3"/>
                <w:sz w:val="24"/>
                <w:szCs w:val="24"/>
              </w:rPr>
              <w:t xml:space="preserve">на Влаштування блоку екстреного сповіщення " - 1 </w:t>
            </w:r>
            <w:proofErr w:type="spellStart"/>
            <w:r w:rsidRPr="000626D4">
              <w:rPr>
                <w:rFonts w:ascii="Times New Roman" w:hAnsi="Times New Roman"/>
                <w:b/>
                <w:bCs/>
                <w:spacing w:val="-3"/>
                <w:sz w:val="24"/>
                <w:szCs w:val="24"/>
              </w:rPr>
              <w:t>шт</w:t>
            </w:r>
            <w:proofErr w:type="spellEnd"/>
          </w:p>
          <w:p w:rsidR="000626D4" w:rsidRPr="000626D4" w:rsidRDefault="000626D4" w:rsidP="00460B72">
            <w:pPr>
              <w:keepLines/>
              <w:autoSpaceDE w:val="0"/>
              <w:autoSpaceDN w:val="0"/>
              <w:spacing w:after="0" w:line="240" w:lineRule="auto"/>
              <w:jc w:val="center"/>
              <w:rPr>
                <w:rFonts w:ascii="Times New Roman" w:hAnsi="Times New Roman"/>
                <w:spacing w:val="-3"/>
                <w:sz w:val="24"/>
                <w:szCs w:val="24"/>
              </w:rPr>
            </w:pPr>
            <w:r w:rsidRPr="000626D4">
              <w:rPr>
                <w:rFonts w:ascii="Times New Roman" w:hAnsi="Times New Roman"/>
                <w:b/>
                <w:bCs/>
                <w:spacing w:val="-3"/>
                <w:sz w:val="24"/>
                <w:szCs w:val="24"/>
              </w:rPr>
              <w:t>Система екстреного сповіщення в Луб'янка</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Виготовлення драбин, зв'язок, кронштейнів, гальмових конструкцій та ін.</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0,0171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Труба металева квадр.40х40х2,5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0,0171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Монтаж дрібних металоконструкцій вагою до 0,1 т</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1т</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0,0171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iCs/>
                <w:spacing w:val="-3"/>
                <w:sz w:val="24"/>
                <w:szCs w:val="24"/>
              </w:rPr>
              <w:t>Грунтування</w:t>
            </w:r>
            <w:proofErr w:type="spellEnd"/>
            <w:r w:rsidRPr="000626D4">
              <w:rPr>
                <w:rFonts w:ascii="Times New Roman" w:hAnsi="Times New Roman"/>
                <w:iCs/>
                <w:spacing w:val="-3"/>
                <w:sz w:val="24"/>
                <w:szCs w:val="24"/>
              </w:rPr>
              <w:t xml:space="preserve"> нових металевих поверхонь за 1 раз</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0,008</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Фарбування нових металевих поверхонь за 2 рази</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100м2</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0,008</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iCs/>
                <w:spacing w:val="-3"/>
                <w:sz w:val="24"/>
                <w:szCs w:val="24"/>
              </w:rPr>
              <w:t>Підсилювач дуплексний або абонентський,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Підсилювач потужності 240 Вт з ІР мережевим адаптером ITC T-77240B</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Комутатор службового зв'язку</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 xml:space="preserve">Маршрутизатор </w:t>
            </w:r>
            <w:proofErr w:type="spellStart"/>
            <w:r w:rsidRPr="000626D4">
              <w:rPr>
                <w:rFonts w:ascii="Times New Roman" w:hAnsi="Times New Roman"/>
                <w:spacing w:val="-3"/>
                <w:sz w:val="24"/>
                <w:szCs w:val="24"/>
              </w:rPr>
              <w:t>MikroTik</w:t>
            </w:r>
            <w:proofErr w:type="spellEnd"/>
            <w:r w:rsidRPr="000626D4">
              <w:rPr>
                <w:rFonts w:ascii="Times New Roman" w:hAnsi="Times New Roman"/>
                <w:spacing w:val="-3"/>
                <w:sz w:val="24"/>
                <w:szCs w:val="24"/>
              </w:rPr>
              <w:t xml:space="preserve"> </w:t>
            </w:r>
            <w:proofErr w:type="spellStart"/>
            <w:r w:rsidRPr="000626D4">
              <w:rPr>
                <w:rFonts w:ascii="Times New Roman" w:hAnsi="Times New Roman"/>
                <w:spacing w:val="-3"/>
                <w:sz w:val="24"/>
                <w:szCs w:val="24"/>
              </w:rPr>
              <w:t>hEX</w:t>
            </w:r>
            <w:proofErr w:type="spellEnd"/>
            <w:r w:rsidRPr="000626D4">
              <w:rPr>
                <w:rFonts w:ascii="Times New Roman" w:hAnsi="Times New Roman"/>
                <w:spacing w:val="-3"/>
                <w:sz w:val="24"/>
                <w:szCs w:val="24"/>
              </w:rPr>
              <w:t xml:space="preserve"> (RB750Gr3)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Щиток освітлювальний, що установлюється розпірними дюбелями на стіні, маса щитка до 15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АНТИВАНДАЛЬНЫЙ ШКАФ FORPOST 7U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Перетворювач або блок живлення, що установлюється окремо</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ДБЖ SINUS PRO 800 E 12/230V (800VA/500W) (або еквівалент</w:t>
            </w:r>
            <w:r w:rsidRPr="000626D4">
              <w:rPr>
                <w:rFonts w:ascii="Times New Roman" w:hAnsi="Times New Roman"/>
                <w:spacing w:val="-3"/>
                <w:sz w:val="24"/>
                <w:szCs w:val="24"/>
                <w:vertAlign w:val="superscript"/>
              </w:rPr>
              <w:t>1,2</w:t>
            </w:r>
            <w:r w:rsidRPr="000626D4">
              <w:rPr>
                <w:rFonts w:ascii="Times New Roman" w:hAnsi="Times New Roman"/>
                <w:spacing w:val="-3"/>
                <w:sz w:val="24"/>
                <w:szCs w:val="24"/>
              </w:rPr>
              <w:t>)</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Акумулятор лужний </w:t>
            </w:r>
            <w:proofErr w:type="spellStart"/>
            <w:r w:rsidRPr="000626D4">
              <w:rPr>
                <w:rFonts w:ascii="Times New Roman" w:hAnsi="Times New Roman"/>
                <w:iCs/>
                <w:spacing w:val="-3"/>
                <w:sz w:val="24"/>
                <w:szCs w:val="24"/>
              </w:rPr>
              <w:t>одноелементний</w:t>
            </w:r>
            <w:proofErr w:type="spellEnd"/>
            <w:r w:rsidRPr="000626D4">
              <w:rPr>
                <w:rFonts w:ascii="Times New Roman" w:hAnsi="Times New Roman"/>
                <w:iCs/>
                <w:spacing w:val="-3"/>
                <w:sz w:val="24"/>
                <w:szCs w:val="24"/>
              </w:rPr>
              <w:t xml:space="preserve">, ємкість 65 </w:t>
            </w:r>
            <w:proofErr w:type="spellStart"/>
            <w:r w:rsidRPr="000626D4">
              <w:rPr>
                <w:rFonts w:ascii="Times New Roman" w:hAnsi="Times New Roman"/>
                <w:iCs/>
                <w:spacing w:val="-3"/>
                <w:sz w:val="24"/>
                <w:szCs w:val="24"/>
              </w:rPr>
              <w:t>А.год</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proofErr w:type="spellStart"/>
            <w:r w:rsidRPr="000626D4">
              <w:rPr>
                <w:rFonts w:ascii="Times New Roman" w:hAnsi="Times New Roman"/>
                <w:spacing w:val="-3"/>
                <w:sz w:val="24"/>
                <w:szCs w:val="24"/>
              </w:rPr>
              <w:t>Акамулятор</w:t>
            </w:r>
            <w:proofErr w:type="spellEnd"/>
            <w:r w:rsidRPr="000626D4">
              <w:rPr>
                <w:rFonts w:ascii="Times New Roman" w:hAnsi="Times New Roman"/>
                <w:spacing w:val="-3"/>
                <w:sz w:val="24"/>
                <w:szCs w:val="24"/>
              </w:rPr>
              <w:t xml:space="preserve"> AGM 12V 65Ah</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Гучномовець або звукова колонка на стовпі або покрівлі, потужність до 10 кВ</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iCs/>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4</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Гучномовець рупорний музичний, 50Вт, 100В T-710K</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4</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 xml:space="preserve">Труба </w:t>
            </w:r>
            <w:proofErr w:type="spellStart"/>
            <w:r w:rsidRPr="000626D4">
              <w:rPr>
                <w:rFonts w:ascii="Times New Roman" w:hAnsi="Times New Roman"/>
                <w:iCs/>
                <w:spacing w:val="-3"/>
                <w:sz w:val="24"/>
                <w:szCs w:val="24"/>
              </w:rPr>
              <w:t>вініпластова</w:t>
            </w:r>
            <w:proofErr w:type="spellEnd"/>
            <w:r w:rsidRPr="000626D4">
              <w:rPr>
                <w:rFonts w:ascii="Times New Roman" w:hAnsi="Times New Roman"/>
                <w:iCs/>
                <w:spacing w:val="-3"/>
                <w:sz w:val="24"/>
                <w:szCs w:val="24"/>
              </w:rPr>
              <w:t xml:space="preserve"> по конструкціях, діаметр до 25 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Труба ПВХ гнучка гофрована діаметр 16мм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100</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iCs/>
                <w:spacing w:val="-3"/>
                <w:sz w:val="24"/>
                <w:szCs w:val="24"/>
              </w:rPr>
              <w:t>Кабель до 35 кВ у прокладених трубах, блоках і коробах, маса 1 м до 1 кг</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100 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iCs/>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iCs/>
                <w:spacing w:val="-3"/>
                <w:sz w:val="24"/>
                <w:szCs w:val="24"/>
              </w:rPr>
            </w:pPr>
            <w:r w:rsidRPr="000626D4">
              <w:rPr>
                <w:rFonts w:ascii="Times New Roman" w:hAnsi="Times New Roman"/>
                <w:spacing w:val="-3"/>
                <w:sz w:val="24"/>
                <w:szCs w:val="24"/>
              </w:rPr>
              <w:t>Кабель ПВС ЗЗЦМ 2х1,5 мм2</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м</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iCs/>
                <w:spacing w:val="-3"/>
                <w:sz w:val="24"/>
                <w:szCs w:val="24"/>
              </w:rPr>
            </w:pPr>
            <w:r w:rsidRPr="000626D4">
              <w:rPr>
                <w:rFonts w:ascii="Times New Roman" w:hAnsi="Times New Roman"/>
                <w:spacing w:val="-3"/>
                <w:sz w:val="24"/>
                <w:szCs w:val="24"/>
              </w:rPr>
              <w:t>100</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Системи регулювання </w:t>
            </w:r>
            <w:proofErr w:type="spellStart"/>
            <w:r w:rsidRPr="000626D4">
              <w:rPr>
                <w:rFonts w:ascii="Times New Roman" w:hAnsi="Times New Roman"/>
                <w:spacing w:val="-3"/>
                <w:sz w:val="24"/>
                <w:szCs w:val="24"/>
              </w:rPr>
              <w:t>одноконтурні</w:t>
            </w:r>
            <w:proofErr w:type="spellEnd"/>
            <w:r w:rsidRPr="000626D4">
              <w:rPr>
                <w:rFonts w:ascii="Times New Roman" w:hAnsi="Times New Roman"/>
                <w:spacing w:val="-3"/>
                <w:sz w:val="24"/>
                <w:szCs w:val="24"/>
              </w:rPr>
              <w:t xml:space="preserve"> стабілізації технологічного параметра [незалежно від кількості параметрів настроювання] з нестандартним законом управління</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Система</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Вимірювальні перетворювачі  з безперервним  вихідним сигналом [з додатковим підсилювачем]</w:t>
            </w:r>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шт</w:t>
            </w:r>
            <w:proofErr w:type="spellEnd"/>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1</w:t>
            </w:r>
          </w:p>
        </w:tc>
      </w:tr>
      <w:tr w:rsidR="000626D4" w:rsidRPr="000626D4" w:rsidTr="000A5AE4">
        <w:trPr>
          <w:trHeight w:val="284"/>
          <w:jc w:val="center"/>
        </w:trPr>
        <w:tc>
          <w:tcPr>
            <w:tcW w:w="595" w:type="dxa"/>
          </w:tcPr>
          <w:p w:rsidR="000626D4" w:rsidRPr="000626D4" w:rsidRDefault="000626D4" w:rsidP="00460B72">
            <w:pPr>
              <w:keepLines/>
              <w:numPr>
                <w:ilvl w:val="0"/>
                <w:numId w:val="44"/>
              </w:numPr>
              <w:autoSpaceDE w:val="0"/>
              <w:autoSpaceDN w:val="0"/>
              <w:spacing w:after="0" w:line="240" w:lineRule="auto"/>
              <w:ind w:left="0" w:firstLine="0"/>
              <w:contextualSpacing/>
              <w:rPr>
                <w:rFonts w:ascii="Times New Roman" w:eastAsia="Times New Roman" w:hAnsi="Times New Roman"/>
                <w:sz w:val="24"/>
                <w:szCs w:val="24"/>
              </w:rPr>
            </w:pPr>
          </w:p>
        </w:tc>
        <w:tc>
          <w:tcPr>
            <w:tcW w:w="6378" w:type="dxa"/>
          </w:tcPr>
          <w:p w:rsidR="000626D4" w:rsidRPr="000626D4" w:rsidRDefault="000626D4" w:rsidP="000626D4">
            <w:pPr>
              <w:keepLines/>
              <w:autoSpaceDE w:val="0"/>
              <w:autoSpaceDN w:val="0"/>
              <w:spacing w:after="0" w:line="240" w:lineRule="auto"/>
              <w:rPr>
                <w:rFonts w:ascii="Times New Roman" w:hAnsi="Times New Roman"/>
                <w:spacing w:val="-3"/>
                <w:sz w:val="24"/>
                <w:szCs w:val="24"/>
              </w:rPr>
            </w:pPr>
            <w:r w:rsidRPr="000626D4">
              <w:rPr>
                <w:rFonts w:ascii="Times New Roman" w:hAnsi="Times New Roman"/>
                <w:spacing w:val="-3"/>
                <w:sz w:val="24"/>
                <w:szCs w:val="24"/>
              </w:rPr>
              <w:t xml:space="preserve">ВСПИ по ВЛ. Стаціонарні акумуляторні батареї. Пристрій випрямний з трьома режимами стабілізації напруги або струму зарядки акумуляторної батареї, потужність до 50 </w:t>
            </w:r>
            <w:proofErr w:type="spellStart"/>
            <w:r w:rsidRPr="000626D4">
              <w:rPr>
                <w:rFonts w:ascii="Times New Roman" w:hAnsi="Times New Roman"/>
                <w:spacing w:val="-3"/>
                <w:sz w:val="24"/>
                <w:szCs w:val="24"/>
              </w:rPr>
              <w:t>кВА</w:t>
            </w:r>
            <w:proofErr w:type="spellEnd"/>
          </w:p>
        </w:tc>
        <w:tc>
          <w:tcPr>
            <w:tcW w:w="1492"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proofErr w:type="spellStart"/>
            <w:r w:rsidRPr="000626D4">
              <w:rPr>
                <w:rFonts w:ascii="Times New Roman" w:hAnsi="Times New Roman"/>
                <w:spacing w:val="-3"/>
                <w:sz w:val="24"/>
                <w:szCs w:val="24"/>
              </w:rPr>
              <w:t>Пристр</w:t>
            </w:r>
            <w:proofErr w:type="spellEnd"/>
            <w:r w:rsidRPr="000626D4">
              <w:rPr>
                <w:rFonts w:ascii="Times New Roman" w:hAnsi="Times New Roman"/>
                <w:spacing w:val="-3"/>
                <w:sz w:val="24"/>
                <w:szCs w:val="24"/>
              </w:rPr>
              <w:t>.</w:t>
            </w:r>
          </w:p>
        </w:tc>
        <w:tc>
          <w:tcPr>
            <w:tcW w:w="1229" w:type="dxa"/>
          </w:tcPr>
          <w:p w:rsidR="000626D4" w:rsidRPr="000626D4" w:rsidRDefault="000626D4" w:rsidP="000626D4">
            <w:pPr>
              <w:keepLines/>
              <w:autoSpaceDE w:val="0"/>
              <w:autoSpaceDN w:val="0"/>
              <w:spacing w:after="0" w:line="240" w:lineRule="auto"/>
              <w:jc w:val="right"/>
              <w:rPr>
                <w:rFonts w:ascii="Times New Roman" w:hAnsi="Times New Roman"/>
                <w:spacing w:val="-3"/>
                <w:sz w:val="24"/>
                <w:szCs w:val="24"/>
              </w:rPr>
            </w:pPr>
            <w:r w:rsidRPr="000626D4">
              <w:rPr>
                <w:rFonts w:ascii="Times New Roman" w:hAnsi="Times New Roman"/>
                <w:spacing w:val="-3"/>
                <w:sz w:val="24"/>
                <w:szCs w:val="24"/>
              </w:rPr>
              <w:t>1</w:t>
            </w:r>
          </w:p>
        </w:tc>
      </w:tr>
    </w:tbl>
    <w:p w:rsidR="000626D4" w:rsidRPr="000626D4" w:rsidRDefault="000626D4" w:rsidP="000626D4">
      <w:pPr>
        <w:spacing w:after="0" w:line="240" w:lineRule="auto"/>
        <w:jc w:val="both"/>
        <w:rPr>
          <w:rFonts w:ascii="Times New Roman" w:hAnsi="Times New Roman"/>
          <w:b/>
          <w:sz w:val="24"/>
          <w:szCs w:val="24"/>
        </w:rPr>
      </w:pPr>
      <w:r w:rsidRPr="000626D4">
        <w:rPr>
          <w:rFonts w:ascii="Times New Roman" w:hAnsi="Times New Roman"/>
          <w:b/>
          <w:sz w:val="24"/>
          <w:szCs w:val="24"/>
        </w:rPr>
        <w:t>______________</w:t>
      </w:r>
    </w:p>
    <w:p w:rsidR="000626D4" w:rsidRPr="000626D4" w:rsidRDefault="000626D4" w:rsidP="000626D4">
      <w:pPr>
        <w:spacing w:after="0" w:line="240" w:lineRule="auto"/>
        <w:jc w:val="both"/>
        <w:rPr>
          <w:rFonts w:ascii="Times New Roman" w:hAnsi="Times New Roman"/>
          <w:b/>
          <w:sz w:val="24"/>
          <w:szCs w:val="24"/>
        </w:rPr>
      </w:pPr>
      <w:r w:rsidRPr="000626D4">
        <w:rPr>
          <w:rFonts w:ascii="Times New Roman" w:hAnsi="Times New Roman"/>
          <w:bCs/>
          <w:i/>
          <w:szCs w:val="24"/>
        </w:rPr>
        <w:t>1)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як «або еквівалент». Еквівалентним обладнанням (виробами, матеріалами)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технічному завданні.</w:t>
      </w:r>
    </w:p>
    <w:p w:rsidR="000626D4" w:rsidRPr="000626D4" w:rsidRDefault="000626D4" w:rsidP="000626D4">
      <w:pPr>
        <w:spacing w:after="0" w:line="240" w:lineRule="auto"/>
        <w:jc w:val="both"/>
        <w:rPr>
          <w:rFonts w:ascii="Times New Roman" w:hAnsi="Times New Roman"/>
          <w:bCs/>
          <w:i/>
          <w:szCs w:val="24"/>
        </w:rPr>
      </w:pPr>
      <w:r w:rsidRPr="000626D4">
        <w:rPr>
          <w:rFonts w:ascii="Times New Roman" w:hAnsi="Times New Roman"/>
          <w:bCs/>
          <w:i/>
          <w:szCs w:val="24"/>
        </w:rPr>
        <w:t>2) Обґрунтування посилання в тендерній документації</w:t>
      </w:r>
      <w:r w:rsidRPr="000626D4">
        <w:rPr>
          <w:sz w:val="20"/>
        </w:rPr>
        <w:t xml:space="preserve"> </w:t>
      </w:r>
      <w:r w:rsidRPr="000626D4">
        <w:rPr>
          <w:rFonts w:ascii="Times New Roman" w:hAnsi="Times New Roman"/>
          <w:bCs/>
          <w:i/>
          <w:szCs w:val="24"/>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посилання</w:t>
      </w:r>
      <w:r w:rsidRPr="000626D4">
        <w:rPr>
          <w:sz w:val="20"/>
        </w:rPr>
        <w:t xml:space="preserve"> </w:t>
      </w:r>
      <w:r w:rsidRPr="000626D4">
        <w:rPr>
          <w:rFonts w:ascii="Times New Roman" w:hAnsi="Times New Roman"/>
          <w:bCs/>
          <w:i/>
          <w:szCs w:val="24"/>
        </w:rPr>
        <w:t>на конкретну торгівельну марку чи виробника є необхідним, оскільки, зазначене в технічному завданні обладнання, є таким, що оптимально відповідає потребам замовника і в той же час являється економічно вигідними та надійним, що є значною економією бюджетних коштів.</w:t>
      </w:r>
    </w:p>
    <w:p w:rsidR="000626D4" w:rsidRPr="000626D4" w:rsidRDefault="000626D4" w:rsidP="000626D4">
      <w:pPr>
        <w:spacing w:after="0" w:line="240" w:lineRule="auto"/>
        <w:jc w:val="both"/>
        <w:rPr>
          <w:rFonts w:ascii="Times New Roman" w:hAnsi="Times New Roman"/>
          <w:b/>
          <w:sz w:val="24"/>
          <w:szCs w:val="24"/>
        </w:rPr>
      </w:pPr>
    </w:p>
    <w:p w:rsidR="005A62DC" w:rsidRDefault="005A62DC" w:rsidP="000626D4">
      <w:pPr>
        <w:spacing w:after="0" w:line="240" w:lineRule="auto"/>
        <w:jc w:val="both"/>
        <w:rPr>
          <w:rFonts w:ascii="Times New Roman" w:hAnsi="Times New Roman"/>
          <w:b/>
          <w:sz w:val="24"/>
          <w:szCs w:val="24"/>
        </w:rPr>
      </w:pPr>
    </w:p>
    <w:p w:rsidR="000626D4" w:rsidRPr="000626D4" w:rsidRDefault="000626D4" w:rsidP="000626D4">
      <w:pPr>
        <w:spacing w:after="0" w:line="240" w:lineRule="auto"/>
        <w:jc w:val="both"/>
        <w:rPr>
          <w:rFonts w:ascii="Times New Roman" w:hAnsi="Times New Roman"/>
          <w:b/>
          <w:sz w:val="24"/>
          <w:szCs w:val="24"/>
        </w:rPr>
      </w:pPr>
      <w:r w:rsidRPr="000626D4">
        <w:rPr>
          <w:rFonts w:ascii="Times New Roman" w:hAnsi="Times New Roman"/>
          <w:b/>
          <w:sz w:val="24"/>
          <w:szCs w:val="24"/>
        </w:rPr>
        <w:t>Ми, ___________________________________________________________________________,</w:t>
      </w:r>
    </w:p>
    <w:p w:rsidR="000626D4" w:rsidRPr="000626D4" w:rsidRDefault="000626D4" w:rsidP="000626D4">
      <w:pPr>
        <w:spacing w:after="0" w:line="240" w:lineRule="auto"/>
        <w:ind w:firstLine="709"/>
        <w:jc w:val="center"/>
        <w:rPr>
          <w:rFonts w:ascii="Times New Roman" w:hAnsi="Times New Roman"/>
          <w:szCs w:val="24"/>
        </w:rPr>
      </w:pPr>
      <w:r w:rsidRPr="000626D4">
        <w:rPr>
          <w:rFonts w:ascii="Times New Roman" w:hAnsi="Times New Roman"/>
          <w:szCs w:val="24"/>
        </w:rPr>
        <w:t>(назва учасника)</w:t>
      </w:r>
    </w:p>
    <w:p w:rsidR="000626D4" w:rsidRPr="000626D4" w:rsidRDefault="000626D4" w:rsidP="000626D4">
      <w:pPr>
        <w:spacing w:after="0" w:line="240" w:lineRule="auto"/>
        <w:jc w:val="both"/>
        <w:rPr>
          <w:rFonts w:ascii="Times New Roman" w:hAnsi="Times New Roman"/>
          <w:b/>
          <w:sz w:val="24"/>
          <w:szCs w:val="24"/>
        </w:rPr>
      </w:pPr>
      <w:r w:rsidRPr="000626D4">
        <w:rPr>
          <w:rFonts w:ascii="Times New Roman" w:hAnsi="Times New Roman"/>
          <w:b/>
          <w:sz w:val="24"/>
          <w:szCs w:val="24"/>
        </w:rPr>
        <w:t>підтверджуємо відповідність, запропонованих послуг, усім технічним, якісним та кількісним характеристикам, встановленим до предмету закупівлі та повідомляємо, що у разі визнання нас переможцем процедури закупівлі та укладення договору  із замовником про надання послуг, згодні та підтверджуємо свою можливість і готовність дотримуватись усіх вимог  замовника, зазначених у тендерній документації.</w:t>
      </w:r>
    </w:p>
    <w:p w:rsidR="000626D4" w:rsidRPr="000626D4" w:rsidRDefault="000626D4" w:rsidP="000626D4">
      <w:pPr>
        <w:spacing w:after="0" w:line="240" w:lineRule="auto"/>
        <w:jc w:val="both"/>
        <w:rPr>
          <w:rFonts w:ascii="Times New Roman" w:hAnsi="Times New Roman"/>
          <w:sz w:val="24"/>
          <w:szCs w:val="24"/>
        </w:rPr>
      </w:pPr>
    </w:p>
    <w:p w:rsidR="000626D4" w:rsidRPr="000626D4" w:rsidRDefault="000626D4" w:rsidP="000626D4">
      <w:pPr>
        <w:spacing w:after="0" w:line="240" w:lineRule="auto"/>
        <w:jc w:val="both"/>
        <w:rPr>
          <w:rFonts w:ascii="Times New Roman" w:hAnsi="Times New Roman"/>
          <w:sz w:val="24"/>
          <w:szCs w:val="24"/>
        </w:rPr>
      </w:pPr>
      <w:r w:rsidRPr="000626D4">
        <w:rPr>
          <w:rFonts w:ascii="Times New Roman" w:hAnsi="Times New Roman"/>
          <w:sz w:val="24"/>
          <w:szCs w:val="24"/>
        </w:rPr>
        <w:t>_________________</w:t>
      </w:r>
    </w:p>
    <w:p w:rsidR="000626D4" w:rsidRPr="000626D4" w:rsidRDefault="000626D4" w:rsidP="000626D4">
      <w:pPr>
        <w:spacing w:after="0" w:line="240" w:lineRule="auto"/>
        <w:jc w:val="both"/>
        <w:rPr>
          <w:rFonts w:ascii="Times New Roman" w:hAnsi="Times New Roman"/>
          <w:szCs w:val="24"/>
        </w:rPr>
      </w:pPr>
      <w:r w:rsidRPr="000626D4">
        <w:rPr>
          <w:rFonts w:ascii="Times New Roman" w:hAnsi="Times New Roman"/>
          <w:szCs w:val="24"/>
        </w:rPr>
        <w:t xml:space="preserve">  (дата)</w:t>
      </w:r>
    </w:p>
    <w:p w:rsidR="000626D4" w:rsidRPr="000626D4" w:rsidRDefault="000626D4" w:rsidP="000626D4">
      <w:pPr>
        <w:spacing w:after="0" w:line="240" w:lineRule="auto"/>
        <w:jc w:val="both"/>
        <w:rPr>
          <w:rFonts w:ascii="Times New Roman" w:hAnsi="Times New Roman"/>
          <w:b/>
          <w:sz w:val="16"/>
          <w:szCs w:val="24"/>
        </w:rPr>
      </w:pPr>
    </w:p>
    <w:p w:rsidR="000626D4" w:rsidRPr="000626D4" w:rsidRDefault="000626D4" w:rsidP="000626D4">
      <w:pPr>
        <w:spacing w:after="0" w:line="240" w:lineRule="auto"/>
        <w:jc w:val="both"/>
        <w:rPr>
          <w:rFonts w:ascii="Times New Roman" w:hAnsi="Times New Roman"/>
          <w:b/>
          <w:sz w:val="24"/>
          <w:szCs w:val="24"/>
        </w:rPr>
      </w:pPr>
      <w:r w:rsidRPr="000626D4">
        <w:rPr>
          <w:rFonts w:ascii="Times New Roman" w:hAnsi="Times New Roman"/>
          <w:b/>
          <w:sz w:val="24"/>
          <w:szCs w:val="24"/>
        </w:rPr>
        <w:t xml:space="preserve"> __________________        _______________________       __________________________</w:t>
      </w:r>
    </w:p>
    <w:p w:rsidR="000626D4" w:rsidRPr="000626D4" w:rsidRDefault="000626D4" w:rsidP="000626D4">
      <w:pPr>
        <w:spacing w:after="0" w:line="240" w:lineRule="auto"/>
        <w:rPr>
          <w:rFonts w:ascii="Times New Roman" w:hAnsi="Times New Roman"/>
          <w:sz w:val="24"/>
          <w:szCs w:val="24"/>
        </w:rPr>
      </w:pPr>
      <w:r w:rsidRPr="000626D4">
        <w:rPr>
          <w:rFonts w:ascii="Times New Roman" w:hAnsi="Times New Roman"/>
          <w:sz w:val="24"/>
          <w:szCs w:val="24"/>
        </w:rPr>
        <w:t xml:space="preserve">           Посада                                   (підпис*)                                         П.І.Б.</w:t>
      </w:r>
    </w:p>
    <w:p w:rsidR="000626D4" w:rsidRDefault="000626D4" w:rsidP="000626D4">
      <w:pPr>
        <w:tabs>
          <w:tab w:val="left" w:pos="567"/>
        </w:tabs>
        <w:spacing w:after="0" w:line="240" w:lineRule="auto"/>
        <w:jc w:val="right"/>
        <w:rPr>
          <w:rFonts w:ascii="Times New Roman" w:hAnsi="Times New Roman"/>
          <w:b/>
          <w:bCs/>
          <w:color w:val="000000"/>
          <w:sz w:val="24"/>
          <w:szCs w:val="24"/>
        </w:rPr>
      </w:pPr>
    </w:p>
    <w:p w:rsidR="000626D4" w:rsidRDefault="000626D4" w:rsidP="000626D4">
      <w:pPr>
        <w:tabs>
          <w:tab w:val="left" w:pos="567"/>
        </w:tabs>
        <w:spacing w:after="0" w:line="240" w:lineRule="auto"/>
        <w:jc w:val="right"/>
        <w:rPr>
          <w:rFonts w:ascii="Times New Roman" w:hAnsi="Times New Roman"/>
          <w:b/>
          <w:bCs/>
          <w:color w:val="000000"/>
          <w:sz w:val="24"/>
          <w:szCs w:val="24"/>
        </w:rPr>
      </w:pPr>
    </w:p>
    <w:p w:rsidR="000626D4" w:rsidRPr="000626D4" w:rsidRDefault="000626D4" w:rsidP="000626D4">
      <w:pPr>
        <w:tabs>
          <w:tab w:val="left" w:pos="567"/>
        </w:tabs>
        <w:spacing w:after="0" w:line="240" w:lineRule="auto"/>
        <w:jc w:val="right"/>
        <w:rPr>
          <w:rFonts w:ascii="Times New Roman" w:hAnsi="Times New Roman"/>
          <w:b/>
          <w:bCs/>
          <w:color w:val="000000"/>
          <w:sz w:val="24"/>
          <w:szCs w:val="24"/>
        </w:rPr>
      </w:pPr>
      <w:r w:rsidRPr="000626D4">
        <w:rPr>
          <w:rFonts w:ascii="Times New Roman" w:hAnsi="Times New Roman"/>
          <w:b/>
          <w:bCs/>
          <w:color w:val="000000"/>
          <w:sz w:val="24"/>
          <w:szCs w:val="24"/>
        </w:rPr>
        <w:t>________________________________________________________________________________</w:t>
      </w:r>
    </w:p>
    <w:p w:rsidR="00DD11B4" w:rsidRPr="000626D4" w:rsidRDefault="000626D4" w:rsidP="000626D4">
      <w:r w:rsidRPr="000626D4">
        <w:rPr>
          <w:rFonts w:ascii="Times New Roman" w:hAnsi="Times New Roman"/>
          <w:b/>
          <w:bCs/>
          <w:i/>
          <w:color w:val="000000"/>
          <w:sz w:val="20"/>
          <w:szCs w:val="24"/>
        </w:rPr>
        <w:t>*</w:t>
      </w:r>
      <w:r w:rsidRPr="000626D4">
        <w:rPr>
          <w:rFonts w:ascii="Times New Roman" w:eastAsia="Times New Roman" w:hAnsi="Times New Roman"/>
          <w:i/>
          <w:color w:val="000000"/>
          <w:sz w:val="20"/>
          <w:szCs w:val="24"/>
          <w:lang w:eastAsia="ru-RU"/>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sectPr w:rsidR="00DD11B4" w:rsidRPr="000626D4" w:rsidSect="0065373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roman"/>
    <w:notTrueType/>
    <w:pitch w:val="default"/>
  </w:font>
  <w:font w:name="NotoSansSymbol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7200F"/>
    <w:multiLevelType w:val="hybridMultilevel"/>
    <w:tmpl w:val="133A0E02"/>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0EE10FC4"/>
    <w:multiLevelType w:val="hybridMultilevel"/>
    <w:tmpl w:val="EA5699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DC2A1F"/>
    <w:multiLevelType w:val="hybridMultilevel"/>
    <w:tmpl w:val="FE3AA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D9700E"/>
    <w:multiLevelType w:val="hybridMultilevel"/>
    <w:tmpl w:val="2556A004"/>
    <w:lvl w:ilvl="0" w:tplc="04190001">
      <w:start w:val="1"/>
      <w:numFmt w:val="bullet"/>
      <w:lvlText w:val=""/>
      <w:lvlJc w:val="left"/>
      <w:pPr>
        <w:ind w:left="720" w:hanging="360"/>
      </w:pPr>
      <w:rPr>
        <w:rFonts w:ascii="Symbol" w:hAnsi="Symbol"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60648"/>
    <w:multiLevelType w:val="hybridMultilevel"/>
    <w:tmpl w:val="46303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846FFB"/>
    <w:multiLevelType w:val="hybridMultilevel"/>
    <w:tmpl w:val="78B06C5A"/>
    <w:lvl w:ilvl="0" w:tplc="407C2A86">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56F3E"/>
    <w:multiLevelType w:val="hybridMultilevel"/>
    <w:tmpl w:val="E1B45D30"/>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3D603C4"/>
    <w:multiLevelType w:val="hybridMultilevel"/>
    <w:tmpl w:val="6D92F560"/>
    <w:lvl w:ilvl="0" w:tplc="23E8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C0799D"/>
    <w:multiLevelType w:val="multilevel"/>
    <w:tmpl w:val="B67429F6"/>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7">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F0666"/>
    <w:multiLevelType w:val="hybridMultilevel"/>
    <w:tmpl w:val="3ECA351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F01784"/>
    <w:multiLevelType w:val="hybridMultilevel"/>
    <w:tmpl w:val="E5D811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41715A"/>
    <w:multiLevelType w:val="hybridMultilevel"/>
    <w:tmpl w:val="9C90C136"/>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5620D4"/>
    <w:multiLevelType w:val="hybridMultilevel"/>
    <w:tmpl w:val="33E8927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BC7425"/>
    <w:multiLevelType w:val="hybridMultilevel"/>
    <w:tmpl w:val="0D3AB2CC"/>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9617B80"/>
    <w:multiLevelType w:val="hybridMultilevel"/>
    <w:tmpl w:val="51F23C96"/>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A7974F6"/>
    <w:multiLevelType w:val="hybridMultilevel"/>
    <w:tmpl w:val="9C34EB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7C1E78"/>
    <w:multiLevelType w:val="hybridMultilevel"/>
    <w:tmpl w:val="3EB4D6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5DB15C7"/>
    <w:multiLevelType w:val="hybridMultilevel"/>
    <w:tmpl w:val="FE3AA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6265226"/>
    <w:multiLevelType w:val="multilevel"/>
    <w:tmpl w:val="8396ABE0"/>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6">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2"/>
  </w:num>
  <w:num w:numId="4">
    <w:abstractNumId w:val="27"/>
  </w:num>
  <w:num w:numId="5">
    <w:abstractNumId w:val="26"/>
  </w:num>
  <w:num w:numId="6">
    <w:abstractNumId w:val="20"/>
  </w:num>
  <w:num w:numId="7">
    <w:abstractNumId w:val="35"/>
  </w:num>
  <w:num w:numId="8">
    <w:abstractNumId w:val="22"/>
  </w:num>
  <w:num w:numId="9">
    <w:abstractNumId w:val="18"/>
  </w:num>
  <w:num w:numId="10">
    <w:abstractNumId w:val="32"/>
  </w:num>
  <w:num w:numId="11">
    <w:abstractNumId w:val="47"/>
  </w:num>
  <w:num w:numId="12">
    <w:abstractNumId w:val="14"/>
  </w:num>
  <w:num w:numId="13">
    <w:abstractNumId w:val="10"/>
  </w:num>
  <w:num w:numId="14">
    <w:abstractNumId w:val="17"/>
  </w:num>
  <w:num w:numId="15">
    <w:abstractNumId w:val="15"/>
  </w:num>
  <w:num w:numId="16">
    <w:abstractNumId w:val="4"/>
  </w:num>
  <w:num w:numId="17">
    <w:abstractNumId w:val="24"/>
  </w:num>
  <w:num w:numId="18">
    <w:abstractNumId w:val="41"/>
  </w:num>
  <w:num w:numId="19">
    <w:abstractNumId w:val="40"/>
  </w:num>
  <w:num w:numId="20">
    <w:abstractNumId w:val="12"/>
  </w:num>
  <w:num w:numId="21">
    <w:abstractNumId w:val="7"/>
  </w:num>
  <w:num w:numId="22">
    <w:abstractNumId w:val="23"/>
  </w:num>
  <w:num w:numId="23">
    <w:abstractNumId w:val="9"/>
  </w:num>
  <w:num w:numId="24">
    <w:abstractNumId w:val="25"/>
  </w:num>
  <w:num w:numId="25">
    <w:abstractNumId w:val="29"/>
  </w:num>
  <w:num w:numId="26">
    <w:abstractNumId w:val="45"/>
  </w:num>
  <w:num w:numId="27">
    <w:abstractNumId w:val="42"/>
  </w:num>
  <w:num w:numId="28">
    <w:abstractNumId w:val="30"/>
  </w:num>
  <w:num w:numId="29">
    <w:abstractNumId w:val="1"/>
  </w:num>
  <w:num w:numId="30">
    <w:abstractNumId w:val="16"/>
  </w:num>
  <w:num w:numId="31">
    <w:abstractNumId w:val="31"/>
  </w:num>
  <w:num w:numId="32">
    <w:abstractNumId w:val="19"/>
  </w:num>
  <w:num w:numId="33">
    <w:abstractNumId w:val="33"/>
  </w:num>
  <w:num w:numId="34">
    <w:abstractNumId w:val="13"/>
  </w:num>
  <w:num w:numId="35">
    <w:abstractNumId w:val="21"/>
  </w:num>
  <w:num w:numId="36">
    <w:abstractNumId w:val="34"/>
  </w:num>
  <w:num w:numId="37">
    <w:abstractNumId w:val="36"/>
  </w:num>
  <w:num w:numId="38">
    <w:abstractNumId w:val="5"/>
  </w:num>
  <w:num w:numId="39">
    <w:abstractNumId w:val="8"/>
  </w:num>
  <w:num w:numId="40">
    <w:abstractNumId w:val="28"/>
  </w:num>
  <w:num w:numId="41">
    <w:abstractNumId w:val="39"/>
  </w:num>
  <w:num w:numId="42">
    <w:abstractNumId w:val="43"/>
  </w:num>
  <w:num w:numId="43">
    <w:abstractNumId w:val="44"/>
  </w:num>
  <w:num w:numId="44">
    <w:abstractNumId w:val="6"/>
  </w:num>
  <w:num w:numId="45">
    <w:abstractNumId w:val="3"/>
  </w:num>
  <w:num w:numId="46">
    <w:abstractNumId w:val="38"/>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9"/>
    <w:rsid w:val="000626D4"/>
    <w:rsid w:val="00076ED9"/>
    <w:rsid w:val="00196B42"/>
    <w:rsid w:val="004557FF"/>
    <w:rsid w:val="00460B72"/>
    <w:rsid w:val="005A62DC"/>
    <w:rsid w:val="00653736"/>
    <w:rsid w:val="00A909D2"/>
    <w:rsid w:val="00DD1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BFDBF-7ECD-4393-A417-F72DCBD6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7F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57FF"/>
    <w:pPr>
      <w:suppressAutoHyphens/>
      <w:spacing w:before="280" w:after="280" w:line="240" w:lineRule="auto"/>
    </w:pPr>
    <w:rPr>
      <w:rFonts w:ascii="Times New Roman" w:eastAsia="Times New Roman" w:hAnsi="Times New Roman"/>
      <w:sz w:val="24"/>
      <w:szCs w:val="24"/>
      <w:lang w:val="ru-RU" w:eastAsia="ar-SA"/>
    </w:rPr>
  </w:style>
  <w:style w:type="character" w:customStyle="1" w:styleId="fontstyle01">
    <w:name w:val="fontstyle01"/>
    <w:basedOn w:val="a0"/>
    <w:rsid w:val="004557FF"/>
    <w:rPr>
      <w:rFonts w:ascii="TimesNewRomanPSMT" w:hAnsi="TimesNewRomanPSMT" w:hint="default"/>
      <w:b w:val="0"/>
      <w:bCs w:val="0"/>
      <w:i w:val="0"/>
      <w:iCs w:val="0"/>
      <w:color w:val="000000"/>
      <w:sz w:val="24"/>
      <w:szCs w:val="24"/>
    </w:rPr>
  </w:style>
  <w:style w:type="numbering" w:customStyle="1" w:styleId="1">
    <w:name w:val="Нет списка1"/>
    <w:next w:val="a2"/>
    <w:uiPriority w:val="99"/>
    <w:semiHidden/>
    <w:unhideWhenUsed/>
    <w:rsid w:val="000626D4"/>
  </w:style>
  <w:style w:type="paragraph" w:styleId="a4">
    <w:name w:val="header"/>
    <w:basedOn w:val="a"/>
    <w:link w:val="a5"/>
    <w:uiPriority w:val="99"/>
    <w:rsid w:val="000626D4"/>
    <w:pPr>
      <w:tabs>
        <w:tab w:val="center" w:pos="4819"/>
        <w:tab w:val="right" w:pos="9639"/>
      </w:tabs>
      <w:spacing w:after="0" w:line="240" w:lineRule="auto"/>
    </w:pPr>
    <w:rPr>
      <w:sz w:val="20"/>
      <w:szCs w:val="20"/>
      <w:lang w:val="ru-RU" w:eastAsia="ru-RU"/>
    </w:rPr>
  </w:style>
  <w:style w:type="character" w:customStyle="1" w:styleId="a5">
    <w:name w:val="Верхний колонтитул Знак"/>
    <w:basedOn w:val="a0"/>
    <w:link w:val="a4"/>
    <w:uiPriority w:val="99"/>
    <w:rsid w:val="000626D4"/>
    <w:rPr>
      <w:rFonts w:ascii="Calibri" w:eastAsia="Calibri" w:hAnsi="Calibri" w:cs="Times New Roman"/>
      <w:sz w:val="20"/>
      <w:szCs w:val="20"/>
      <w:lang w:val="ru-RU" w:eastAsia="ru-RU"/>
    </w:rPr>
  </w:style>
  <w:style w:type="paragraph" w:styleId="a6">
    <w:name w:val="footer"/>
    <w:basedOn w:val="a"/>
    <w:link w:val="a7"/>
    <w:uiPriority w:val="99"/>
    <w:rsid w:val="000626D4"/>
    <w:pPr>
      <w:tabs>
        <w:tab w:val="center" w:pos="4819"/>
        <w:tab w:val="right" w:pos="9639"/>
      </w:tabs>
      <w:spacing w:after="0" w:line="240" w:lineRule="auto"/>
    </w:pPr>
    <w:rPr>
      <w:sz w:val="20"/>
      <w:szCs w:val="20"/>
      <w:lang w:val="ru-RU" w:eastAsia="ru-RU"/>
    </w:rPr>
  </w:style>
  <w:style w:type="character" w:customStyle="1" w:styleId="a7">
    <w:name w:val="Нижний колонтитул Знак"/>
    <w:basedOn w:val="a0"/>
    <w:link w:val="a6"/>
    <w:uiPriority w:val="99"/>
    <w:rsid w:val="000626D4"/>
    <w:rPr>
      <w:rFonts w:ascii="Calibri" w:eastAsia="Calibri" w:hAnsi="Calibri" w:cs="Times New Roman"/>
      <w:sz w:val="20"/>
      <w:szCs w:val="20"/>
      <w:lang w:val="ru-RU" w:eastAsia="ru-RU"/>
    </w:rPr>
  </w:style>
  <w:style w:type="paragraph" w:styleId="a8">
    <w:name w:val="No Spacing"/>
    <w:link w:val="a9"/>
    <w:uiPriority w:val="99"/>
    <w:qFormat/>
    <w:rsid w:val="000626D4"/>
    <w:pPr>
      <w:spacing w:after="0" w:line="240" w:lineRule="auto"/>
    </w:pPr>
    <w:rPr>
      <w:rFonts w:ascii="Calibri" w:eastAsia="Calibri" w:hAnsi="Calibri" w:cs="Times New Roman"/>
    </w:rPr>
  </w:style>
  <w:style w:type="character" w:customStyle="1" w:styleId="rvts0">
    <w:name w:val="rvts0"/>
    <w:uiPriority w:val="99"/>
    <w:rsid w:val="000626D4"/>
  </w:style>
  <w:style w:type="character" w:styleId="aa">
    <w:name w:val="Hyperlink"/>
    <w:basedOn w:val="a0"/>
    <w:uiPriority w:val="99"/>
    <w:semiHidden/>
    <w:rsid w:val="000626D4"/>
    <w:rPr>
      <w:rFonts w:cs="Times New Roman"/>
      <w:color w:val="0000FF"/>
      <w:u w:val="single"/>
    </w:rPr>
  </w:style>
  <w:style w:type="paragraph" w:styleId="ab">
    <w:name w:val="List Paragraph"/>
    <w:basedOn w:val="a"/>
    <w:uiPriority w:val="99"/>
    <w:qFormat/>
    <w:rsid w:val="000626D4"/>
    <w:pPr>
      <w:ind w:left="720"/>
      <w:contextualSpacing/>
    </w:pPr>
  </w:style>
  <w:style w:type="paragraph" w:styleId="ac">
    <w:name w:val="Document Map"/>
    <w:basedOn w:val="a"/>
    <w:link w:val="ad"/>
    <w:uiPriority w:val="99"/>
    <w:semiHidden/>
    <w:rsid w:val="000626D4"/>
    <w:pPr>
      <w:shd w:val="clear" w:color="auto" w:fill="000080"/>
    </w:pPr>
    <w:rPr>
      <w:rFonts w:ascii="Times New Roman" w:hAnsi="Times New Roman"/>
      <w:sz w:val="2"/>
      <w:lang w:val="ru-RU"/>
    </w:rPr>
  </w:style>
  <w:style w:type="character" w:customStyle="1" w:styleId="ad">
    <w:name w:val="Схема документа Знак"/>
    <w:basedOn w:val="a0"/>
    <w:link w:val="ac"/>
    <w:uiPriority w:val="99"/>
    <w:semiHidden/>
    <w:rsid w:val="000626D4"/>
    <w:rPr>
      <w:rFonts w:ascii="Times New Roman" w:eastAsia="Calibri" w:hAnsi="Times New Roman" w:cs="Times New Roman"/>
      <w:sz w:val="2"/>
      <w:shd w:val="clear" w:color="auto" w:fill="000080"/>
      <w:lang w:val="ru-RU"/>
    </w:rPr>
  </w:style>
  <w:style w:type="paragraph" w:customStyle="1" w:styleId="rvps2">
    <w:name w:val="rvps2"/>
    <w:basedOn w:val="a"/>
    <w:uiPriority w:val="99"/>
    <w:rsid w:val="000626D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0626D4"/>
  </w:style>
  <w:style w:type="table" w:styleId="ae">
    <w:name w:val="Table Grid"/>
    <w:basedOn w:val="a1"/>
    <w:uiPriority w:val="99"/>
    <w:rsid w:val="000626D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0626D4"/>
    <w:pPr>
      <w:spacing w:after="0" w:line="240" w:lineRule="auto"/>
    </w:pPr>
    <w:rPr>
      <w:rFonts w:ascii="Tahoma" w:hAnsi="Tahoma"/>
      <w:sz w:val="16"/>
      <w:szCs w:val="16"/>
      <w:lang w:val="ru-RU"/>
    </w:rPr>
  </w:style>
  <w:style w:type="character" w:customStyle="1" w:styleId="af0">
    <w:name w:val="Текст выноски Знак"/>
    <w:basedOn w:val="a0"/>
    <w:link w:val="af"/>
    <w:uiPriority w:val="99"/>
    <w:semiHidden/>
    <w:rsid w:val="000626D4"/>
    <w:rPr>
      <w:rFonts w:ascii="Tahoma" w:eastAsia="Calibri" w:hAnsi="Tahoma" w:cs="Times New Roman"/>
      <w:sz w:val="16"/>
      <w:szCs w:val="16"/>
      <w:lang w:val="ru-RU"/>
    </w:rPr>
  </w:style>
  <w:style w:type="character" w:customStyle="1" w:styleId="FontStyle75">
    <w:name w:val="Font Style75"/>
    <w:uiPriority w:val="99"/>
    <w:rsid w:val="000626D4"/>
    <w:rPr>
      <w:rFonts w:ascii="Times New Roman" w:hAnsi="Times New Roman"/>
      <w:sz w:val="22"/>
    </w:rPr>
  </w:style>
  <w:style w:type="character" w:customStyle="1" w:styleId="a9">
    <w:name w:val="Без интервала Знак"/>
    <w:link w:val="a8"/>
    <w:uiPriority w:val="99"/>
    <w:locked/>
    <w:rsid w:val="000626D4"/>
    <w:rPr>
      <w:rFonts w:ascii="Calibri" w:eastAsia="Calibri" w:hAnsi="Calibri" w:cs="Times New Roman"/>
    </w:rPr>
  </w:style>
  <w:style w:type="character" w:customStyle="1" w:styleId="10">
    <w:name w:val="Основной шрифт абзаца1"/>
    <w:uiPriority w:val="99"/>
    <w:rsid w:val="000626D4"/>
    <w:rPr>
      <w:rFonts w:ascii="Verdana" w:eastAsia="Times New Roman" w:hAnsi="Verdana"/>
      <w:sz w:val="20"/>
    </w:rPr>
  </w:style>
  <w:style w:type="paragraph" w:customStyle="1" w:styleId="31">
    <w:name w:val="Заголовок 31"/>
    <w:basedOn w:val="a"/>
    <w:uiPriority w:val="99"/>
    <w:rsid w:val="000626D4"/>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basedOn w:val="a"/>
    <w:link w:val="HTML1"/>
    <w:uiPriority w:val="99"/>
    <w:rsid w:val="000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basedOn w:val="a0"/>
    <w:uiPriority w:val="99"/>
    <w:semiHidden/>
    <w:rsid w:val="000626D4"/>
    <w:rPr>
      <w:rFonts w:ascii="Consolas" w:eastAsia="Calibri" w:hAnsi="Consolas" w:cs="Times New Roman"/>
      <w:sz w:val="20"/>
      <w:szCs w:val="20"/>
    </w:rPr>
  </w:style>
  <w:style w:type="character" w:customStyle="1" w:styleId="HTML1">
    <w:name w:val="Стандартный HTML Знак1"/>
    <w:basedOn w:val="a0"/>
    <w:link w:val="HTML"/>
    <w:uiPriority w:val="99"/>
    <w:locked/>
    <w:rsid w:val="000626D4"/>
    <w:rPr>
      <w:rFonts w:ascii="Courier New" w:eastAsia="Times New Roman" w:hAnsi="Courier New" w:cs="Times New Roman"/>
      <w:sz w:val="20"/>
      <w:szCs w:val="20"/>
      <w:lang w:val="ru-RU" w:eastAsia="ar-SA"/>
    </w:rPr>
  </w:style>
  <w:style w:type="paragraph" w:styleId="2">
    <w:name w:val="Body Text Indent 2"/>
    <w:basedOn w:val="a"/>
    <w:link w:val="20"/>
    <w:uiPriority w:val="99"/>
    <w:rsid w:val="000626D4"/>
    <w:pPr>
      <w:spacing w:after="120" w:line="480" w:lineRule="auto"/>
      <w:ind w:left="283"/>
    </w:pPr>
    <w:rPr>
      <w:rFonts w:ascii="Times New Roman" w:eastAsia="Times New Roman" w:hAnsi="Times New Roman"/>
      <w:sz w:val="24"/>
      <w:szCs w:val="24"/>
      <w:lang w:val="ru-RU" w:eastAsia="ar-SA"/>
    </w:rPr>
  </w:style>
  <w:style w:type="character" w:customStyle="1" w:styleId="20">
    <w:name w:val="Основной текст с отступом 2 Знак"/>
    <w:basedOn w:val="a0"/>
    <w:link w:val="2"/>
    <w:uiPriority w:val="99"/>
    <w:rsid w:val="000626D4"/>
    <w:rPr>
      <w:rFonts w:ascii="Times New Roman" w:eastAsia="Times New Roman" w:hAnsi="Times New Roman" w:cs="Times New Roman"/>
      <w:sz w:val="24"/>
      <w:szCs w:val="24"/>
      <w:lang w:val="ru-RU" w:eastAsia="ar-SA"/>
    </w:rPr>
  </w:style>
  <w:style w:type="character" w:customStyle="1" w:styleId="-">
    <w:name w:val="Интернет-ссылка"/>
    <w:uiPriority w:val="99"/>
    <w:rsid w:val="000626D4"/>
    <w:rPr>
      <w:color w:val="0000FF"/>
      <w:u w:val="single"/>
    </w:rPr>
  </w:style>
  <w:style w:type="paragraph" w:customStyle="1" w:styleId="invisible">
    <w:name w:val="invisible"/>
    <w:basedOn w:val="a"/>
    <w:uiPriority w:val="99"/>
    <w:rsid w:val="000626D4"/>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0626D4"/>
  </w:style>
  <w:style w:type="character" w:customStyle="1" w:styleId="rvts46">
    <w:name w:val="rvts46"/>
    <w:uiPriority w:val="99"/>
    <w:rsid w:val="000626D4"/>
  </w:style>
  <w:style w:type="paragraph" w:customStyle="1" w:styleId="af1">
    <w:name w:val="a"/>
    <w:basedOn w:val="a"/>
    <w:uiPriority w:val="99"/>
    <w:rsid w:val="000626D4"/>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rsid w:val="000626D4"/>
    <w:pPr>
      <w:spacing w:after="120"/>
      <w:ind w:left="283"/>
    </w:pPr>
  </w:style>
  <w:style w:type="character" w:customStyle="1" w:styleId="af3">
    <w:name w:val="Основной текст с отступом Знак"/>
    <w:basedOn w:val="a0"/>
    <w:link w:val="af2"/>
    <w:uiPriority w:val="99"/>
    <w:semiHidden/>
    <w:rsid w:val="000626D4"/>
    <w:rPr>
      <w:rFonts w:ascii="Calibri" w:eastAsia="Calibri" w:hAnsi="Calibri" w:cs="Times New Roma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0626D4"/>
    <w:pPr>
      <w:spacing w:after="0" w:line="240" w:lineRule="auto"/>
    </w:pPr>
    <w:rPr>
      <w:rFonts w:ascii="Verdana" w:eastAsia="Times New Roman" w:hAnsi="Verdana" w:cs="Verdana"/>
      <w:sz w:val="20"/>
      <w:szCs w:val="20"/>
      <w:lang w:val="en-US"/>
    </w:rPr>
  </w:style>
  <w:style w:type="character" w:customStyle="1" w:styleId="FontStyle">
    <w:name w:val="Font Style"/>
    <w:uiPriority w:val="99"/>
    <w:rsid w:val="000626D4"/>
    <w:rPr>
      <w:color w:val="000000"/>
      <w:sz w:val="20"/>
    </w:rPr>
  </w:style>
  <w:style w:type="character" w:styleId="af4">
    <w:name w:val="FollowedHyperlink"/>
    <w:basedOn w:val="a0"/>
    <w:uiPriority w:val="99"/>
    <w:semiHidden/>
    <w:rsid w:val="000626D4"/>
    <w:rPr>
      <w:rFonts w:cs="Times New Roman"/>
      <w:color w:val="800080"/>
      <w:u w:val="single"/>
    </w:rPr>
  </w:style>
  <w:style w:type="paragraph" w:customStyle="1" w:styleId="tj">
    <w:name w:val="tj"/>
    <w:basedOn w:val="a"/>
    <w:rsid w:val="000626D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1">
    <w:name w:val="fontstyle21"/>
    <w:basedOn w:val="a0"/>
    <w:rsid w:val="000626D4"/>
    <w:rPr>
      <w:rFonts w:ascii="ArialMT" w:hAnsi="ArialMT" w:hint="default"/>
      <w:b w:val="0"/>
      <w:bCs w:val="0"/>
      <w:i w:val="0"/>
      <w:iCs w:val="0"/>
      <w:color w:val="000000"/>
      <w:sz w:val="24"/>
      <w:szCs w:val="24"/>
    </w:rPr>
  </w:style>
  <w:style w:type="character" w:customStyle="1" w:styleId="fontstyle31">
    <w:name w:val="fontstyle31"/>
    <w:basedOn w:val="a0"/>
    <w:rsid w:val="000626D4"/>
    <w:rPr>
      <w:rFonts w:ascii="NotoSansSymbols" w:hAnsi="NotoSansSymbols" w:hint="default"/>
      <w:b w:val="0"/>
      <w:bCs w:val="0"/>
      <w:i w:val="0"/>
      <w:iCs w:val="0"/>
      <w:color w:val="000000"/>
      <w:sz w:val="24"/>
      <w:szCs w:val="24"/>
    </w:rPr>
  </w:style>
  <w:style w:type="character" w:customStyle="1" w:styleId="fontstyle41">
    <w:name w:val="fontstyle41"/>
    <w:basedOn w:val="a0"/>
    <w:rsid w:val="000626D4"/>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13089</Words>
  <Characters>7461</Characters>
  <Application>Microsoft Office Word</Application>
  <DocSecurity>0</DocSecurity>
  <Lines>62</Lines>
  <Paragraphs>41</Paragraphs>
  <ScaleCrop>false</ScaleCrop>
  <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bilki</dc:creator>
  <cp:keywords/>
  <dc:description/>
  <cp:lastModifiedBy>bilki</cp:lastModifiedBy>
  <cp:revision>6</cp:revision>
  <dcterms:created xsi:type="dcterms:W3CDTF">2023-09-18T12:05:00Z</dcterms:created>
  <dcterms:modified xsi:type="dcterms:W3CDTF">2023-09-18T12:09:00Z</dcterms:modified>
</cp:coreProperties>
</file>