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B" w:rsidRPr="003F5AAB" w:rsidRDefault="00B95530" w:rsidP="003F5AAB">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w:t>
      </w:r>
      <w:r w:rsidR="003F5AAB" w:rsidRPr="003F5AAB">
        <w:rPr>
          <w:rFonts w:ascii="Times New Roman" w:eastAsia="Times New Roman" w:hAnsi="Times New Roman" w:cs="Times New Roman"/>
          <w:b/>
          <w:bCs/>
          <w:color w:val="000000"/>
          <w:sz w:val="24"/>
          <w:szCs w:val="24"/>
          <w:lang w:eastAsia="ru-RU"/>
        </w:rPr>
        <w:t>ЗАТВЕРДЖЕНО»</w:t>
      </w:r>
    </w:p>
    <w:p w:rsidR="003F5AAB" w:rsidRPr="003F5AAB" w:rsidRDefault="003F5AAB" w:rsidP="003F5AAB">
      <w:pPr>
        <w:spacing w:after="0" w:line="240" w:lineRule="auto"/>
        <w:ind w:left="-1418"/>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w:t>
      </w:r>
      <w:r w:rsidRPr="003F5AAB">
        <w:rPr>
          <w:rFonts w:ascii="Times New Roman" w:eastAsia="Times New Roman" w:hAnsi="Times New Roman" w:cs="Times New Roman"/>
          <w:b/>
          <w:bCs/>
          <w:color w:val="000000"/>
          <w:sz w:val="24"/>
          <w:szCs w:val="24"/>
          <w:lang w:eastAsia="ru-RU"/>
        </w:rPr>
        <w:t>Протокол</w:t>
      </w:r>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b/>
          <w:bCs/>
          <w:color w:val="000000"/>
          <w:sz w:val="24"/>
          <w:szCs w:val="24"/>
          <w:lang w:eastAsia="ru-RU"/>
        </w:rPr>
        <w:t>Уповноваженої особи</w:t>
      </w:r>
      <w:r w:rsidRPr="003F5AAB">
        <w:rPr>
          <w:rFonts w:ascii="Times New Roman" w:eastAsia="Times New Roman" w:hAnsi="Times New Roman" w:cs="Times New Roman"/>
          <w:i/>
          <w:iCs/>
          <w:color w:val="000000"/>
          <w:sz w:val="24"/>
          <w:szCs w:val="24"/>
          <w:lang w:eastAsia="ru-RU"/>
        </w:rPr>
        <w:t> </w:t>
      </w:r>
    </w:p>
    <w:p w:rsidR="003F5AAB" w:rsidRPr="00625616" w:rsidRDefault="00625616" w:rsidP="003F5AAB">
      <w:pPr>
        <w:spacing w:after="0" w:line="240" w:lineRule="auto"/>
        <w:ind w:left="-1418"/>
        <w:jc w:val="right"/>
        <w:rPr>
          <w:rFonts w:ascii="Times New Roman" w:eastAsia="Times New Roman" w:hAnsi="Times New Roman" w:cs="Times New Roman"/>
          <w:b/>
          <w:iCs/>
          <w:color w:val="000000"/>
          <w:sz w:val="24"/>
          <w:szCs w:val="24"/>
          <w:lang w:val="uk-UA" w:eastAsia="ru-RU"/>
        </w:rPr>
      </w:pPr>
      <w:r w:rsidRPr="00625616">
        <w:rPr>
          <w:rFonts w:ascii="Times New Roman" w:eastAsia="Times New Roman" w:hAnsi="Times New Roman" w:cs="Times New Roman"/>
          <w:b/>
          <w:iCs/>
          <w:color w:val="000000"/>
          <w:sz w:val="24"/>
          <w:szCs w:val="24"/>
          <w:lang w:val="uk-UA" w:eastAsia="ru-RU"/>
        </w:rPr>
        <w:t>Красноградського ПТМ</w:t>
      </w:r>
    </w:p>
    <w:p w:rsidR="00625616" w:rsidRPr="00625616" w:rsidRDefault="00625616" w:rsidP="003F5AAB">
      <w:pPr>
        <w:spacing w:after="0" w:line="240" w:lineRule="auto"/>
        <w:ind w:left="-1418"/>
        <w:jc w:val="right"/>
        <w:rPr>
          <w:rFonts w:ascii="Times New Roman" w:eastAsia="Times New Roman" w:hAnsi="Times New Roman" w:cs="Times New Roman"/>
          <w:sz w:val="24"/>
          <w:szCs w:val="24"/>
          <w:lang w:val="uk-UA" w:eastAsia="ru-RU"/>
        </w:rPr>
      </w:pPr>
    </w:p>
    <w:p w:rsidR="003F5AAB" w:rsidRPr="002A1538" w:rsidRDefault="003F5AAB" w:rsidP="003F5AAB">
      <w:pPr>
        <w:spacing w:after="0" w:line="240" w:lineRule="auto"/>
        <w:jc w:val="right"/>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                                                           </w:t>
      </w:r>
      <w:r w:rsidR="00E63895" w:rsidRPr="00E63895">
        <w:rPr>
          <w:rFonts w:ascii="Times New Roman" w:eastAsia="Times New Roman" w:hAnsi="Times New Roman" w:cs="Times New Roman"/>
          <w:color w:val="000000"/>
          <w:sz w:val="24"/>
          <w:szCs w:val="24"/>
          <w:lang w:val="uk-UA" w:eastAsia="ru-RU"/>
        </w:rPr>
        <w:t>2</w:t>
      </w:r>
      <w:r w:rsidR="00C34FBC" w:rsidRPr="00C34FBC">
        <w:rPr>
          <w:rFonts w:ascii="Times New Roman" w:eastAsia="Times New Roman" w:hAnsi="Times New Roman" w:cs="Times New Roman"/>
          <w:color w:val="000000"/>
          <w:sz w:val="24"/>
          <w:szCs w:val="24"/>
          <w:lang w:eastAsia="ru-RU"/>
        </w:rPr>
        <w:t>4</w:t>
      </w:r>
      <w:r w:rsidRPr="00E63895">
        <w:rPr>
          <w:rFonts w:ascii="Times New Roman" w:eastAsia="Times New Roman" w:hAnsi="Times New Roman" w:cs="Times New Roman"/>
          <w:color w:val="000000"/>
          <w:sz w:val="24"/>
          <w:szCs w:val="24"/>
          <w:lang w:eastAsia="ru-RU"/>
        </w:rPr>
        <w:t>.</w:t>
      </w:r>
      <w:r w:rsidR="002A1538" w:rsidRPr="00E63895">
        <w:rPr>
          <w:rFonts w:ascii="Times New Roman" w:eastAsia="Times New Roman" w:hAnsi="Times New Roman" w:cs="Times New Roman"/>
          <w:color w:val="000000"/>
          <w:sz w:val="24"/>
          <w:szCs w:val="24"/>
          <w:lang w:val="uk-UA" w:eastAsia="ru-RU"/>
        </w:rPr>
        <w:t>0</w:t>
      </w:r>
      <w:r w:rsidR="00E63895" w:rsidRPr="00E63895">
        <w:rPr>
          <w:rFonts w:ascii="Times New Roman" w:eastAsia="Times New Roman" w:hAnsi="Times New Roman" w:cs="Times New Roman"/>
          <w:color w:val="000000"/>
          <w:sz w:val="24"/>
          <w:szCs w:val="24"/>
          <w:lang w:val="uk-UA" w:eastAsia="ru-RU"/>
        </w:rPr>
        <w:t>7</w:t>
      </w:r>
      <w:r w:rsidRPr="00E63895">
        <w:rPr>
          <w:rFonts w:ascii="Times New Roman" w:eastAsia="Times New Roman" w:hAnsi="Times New Roman" w:cs="Times New Roman"/>
          <w:color w:val="000000"/>
          <w:sz w:val="24"/>
          <w:szCs w:val="24"/>
          <w:lang w:eastAsia="ru-RU"/>
        </w:rPr>
        <w:t xml:space="preserve">.2023 № </w:t>
      </w:r>
      <w:r w:rsidR="002A1538" w:rsidRPr="00E63895">
        <w:rPr>
          <w:rFonts w:ascii="Times New Roman" w:eastAsia="Times New Roman" w:hAnsi="Times New Roman" w:cs="Times New Roman"/>
          <w:color w:val="000000"/>
          <w:sz w:val="24"/>
          <w:szCs w:val="24"/>
          <w:lang w:val="uk-UA" w:eastAsia="ru-RU"/>
        </w:rPr>
        <w:t>1</w:t>
      </w:r>
      <w:r w:rsidR="00E63895" w:rsidRPr="00E63895">
        <w:rPr>
          <w:rFonts w:ascii="Times New Roman" w:eastAsia="Times New Roman" w:hAnsi="Times New Roman" w:cs="Times New Roman"/>
          <w:color w:val="000000"/>
          <w:sz w:val="24"/>
          <w:szCs w:val="24"/>
          <w:lang w:val="uk-UA" w:eastAsia="ru-RU"/>
        </w:rPr>
        <w:t>62</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8"/>
          <w:szCs w:val="28"/>
          <w:lang w:eastAsia="ru-RU"/>
        </w:rPr>
        <w:t>ТЕНДЕРНА ДОКУМЕНТАЦІЯ</w:t>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b/>
          <w:bCs/>
          <w:color w:val="000000"/>
          <w:sz w:val="28"/>
          <w:szCs w:val="28"/>
          <w:lang w:eastAsia="ru-RU"/>
        </w:rPr>
        <w:t>на</w:t>
      </w:r>
      <w:proofErr w:type="gramEnd"/>
      <w:r w:rsidRPr="003F5AAB">
        <w:rPr>
          <w:rFonts w:ascii="Times New Roman" w:eastAsia="Times New Roman" w:hAnsi="Times New Roman" w:cs="Times New Roman"/>
          <w:b/>
          <w:bCs/>
          <w:color w:val="000000"/>
          <w:sz w:val="28"/>
          <w:szCs w:val="28"/>
          <w:lang w:eastAsia="ru-RU"/>
        </w:rPr>
        <w:t xml:space="preserve"> закупівлю</w:t>
      </w:r>
    </w:p>
    <w:p w:rsidR="00BC0520" w:rsidRDefault="00BC0520" w:rsidP="00EB042B">
      <w:pPr>
        <w:spacing w:line="300" w:lineRule="atLeast"/>
        <w:jc w:val="center"/>
        <w:textAlignment w:val="baseline"/>
        <w:rPr>
          <w:rFonts w:ascii="Times New Roman" w:hAnsi="Times New Roman"/>
          <w:b/>
          <w:bCs/>
          <w:sz w:val="28"/>
          <w:szCs w:val="28"/>
          <w:lang w:val="uk-UA"/>
        </w:rPr>
      </w:pPr>
    </w:p>
    <w:p w:rsidR="00EB042B" w:rsidRPr="006A6105" w:rsidRDefault="00457B0B" w:rsidP="00EB042B">
      <w:pPr>
        <w:spacing w:line="300" w:lineRule="atLeast"/>
        <w:jc w:val="center"/>
        <w:textAlignment w:val="baseline"/>
        <w:rPr>
          <w:rFonts w:ascii="Times New Roman" w:hAnsi="Times New Roman"/>
          <w:bCs/>
          <w:sz w:val="28"/>
          <w:szCs w:val="28"/>
          <w:lang w:val="uk-UA"/>
        </w:rPr>
      </w:pPr>
      <w:r>
        <w:rPr>
          <w:rFonts w:ascii="Times New Roman" w:hAnsi="Times New Roman"/>
          <w:b/>
          <w:bCs/>
          <w:sz w:val="28"/>
          <w:szCs w:val="28"/>
          <w:lang w:val="uk-UA"/>
        </w:rPr>
        <w:t>Підготовка об’єктів до опалювального сезону – модернізація обчислювачів об’єму газу у кількості 7 штук з урахуванням державної повірки</w:t>
      </w:r>
    </w:p>
    <w:p w:rsidR="00EB042B" w:rsidRPr="006A6105" w:rsidRDefault="00EB042B" w:rsidP="00EB042B">
      <w:pPr>
        <w:spacing w:line="300" w:lineRule="atLeast"/>
        <w:jc w:val="center"/>
        <w:textAlignment w:val="baseline"/>
        <w:rPr>
          <w:rFonts w:ascii="Times New Roman" w:hAnsi="Times New Roman" w:cs="Times New Roman"/>
          <w:sz w:val="28"/>
          <w:szCs w:val="28"/>
          <w:lang w:val="uk-UA"/>
        </w:rPr>
      </w:pPr>
    </w:p>
    <w:p w:rsidR="00EB042B" w:rsidRPr="006A6105" w:rsidRDefault="00EB042B" w:rsidP="00EB042B">
      <w:pPr>
        <w:spacing w:line="300" w:lineRule="atLeast"/>
        <w:jc w:val="center"/>
        <w:textAlignment w:val="baseline"/>
        <w:rPr>
          <w:rFonts w:ascii="Times New Roman" w:hAnsi="Times New Roman" w:cs="Times New Roman"/>
          <w:b/>
          <w:bCs/>
          <w:sz w:val="28"/>
          <w:szCs w:val="28"/>
          <w:lang w:val="uk-UA"/>
        </w:rPr>
      </w:pPr>
      <w:r w:rsidRPr="006A6105">
        <w:rPr>
          <w:rFonts w:ascii="Times New Roman" w:hAnsi="Times New Roman" w:cs="Times New Roman"/>
          <w:sz w:val="28"/>
          <w:szCs w:val="28"/>
          <w:lang w:val="uk-UA"/>
        </w:rPr>
        <w:t xml:space="preserve"> </w:t>
      </w:r>
      <w:r w:rsidRPr="00E63895">
        <w:rPr>
          <w:rFonts w:ascii="Times New Roman" w:hAnsi="Times New Roman" w:cs="Times New Roman"/>
          <w:b/>
          <w:i/>
          <w:sz w:val="28"/>
          <w:szCs w:val="28"/>
          <w:lang w:val="uk-UA"/>
        </w:rPr>
        <w:t xml:space="preserve">(код </w:t>
      </w:r>
      <w:r w:rsidR="00AD1901" w:rsidRPr="00E63895">
        <w:rPr>
          <w:rFonts w:ascii="Times New Roman" w:hAnsi="Times New Roman" w:cs="Times New Roman"/>
          <w:b/>
          <w:i/>
          <w:sz w:val="28"/>
          <w:szCs w:val="28"/>
          <w:lang w:val="uk-UA"/>
        </w:rPr>
        <w:t xml:space="preserve">за «Єдиним закупівельним словником </w:t>
      </w:r>
      <w:r w:rsidRPr="00E63895">
        <w:rPr>
          <w:rFonts w:ascii="Times New Roman" w:hAnsi="Times New Roman" w:cs="Times New Roman"/>
          <w:b/>
          <w:i/>
          <w:sz w:val="28"/>
          <w:szCs w:val="28"/>
          <w:lang w:val="uk-UA"/>
        </w:rPr>
        <w:t xml:space="preserve">ДК 021:2015 - </w:t>
      </w:r>
      <w:r w:rsidR="00AD1901" w:rsidRPr="00E63895">
        <w:rPr>
          <w:rFonts w:ascii="Times New Roman" w:hAnsi="Times New Roman" w:cs="Times New Roman"/>
          <w:b/>
          <w:i/>
          <w:sz w:val="28"/>
          <w:szCs w:val="28"/>
          <w:u w:val="single"/>
          <w:bdr w:val="none" w:sz="0" w:space="0" w:color="auto" w:frame="1"/>
          <w:shd w:val="clear" w:color="auto" w:fill="FDFEFD"/>
          <w:lang w:val="uk-UA"/>
        </w:rPr>
        <w:t>5041</w:t>
      </w:r>
      <w:r w:rsidRPr="00E63895">
        <w:rPr>
          <w:rFonts w:ascii="Times New Roman" w:hAnsi="Times New Roman" w:cs="Times New Roman"/>
          <w:b/>
          <w:i/>
          <w:sz w:val="28"/>
          <w:szCs w:val="28"/>
          <w:u w:val="single"/>
          <w:bdr w:val="none" w:sz="0" w:space="0" w:color="auto" w:frame="1"/>
          <w:shd w:val="clear" w:color="auto" w:fill="FDFEFD"/>
          <w:lang w:val="uk-UA"/>
        </w:rPr>
        <w:t>0000-</w:t>
      </w:r>
      <w:r w:rsidR="00AD1901" w:rsidRPr="00E63895">
        <w:rPr>
          <w:rFonts w:ascii="Times New Roman" w:hAnsi="Times New Roman" w:cs="Times New Roman"/>
          <w:b/>
          <w:i/>
          <w:sz w:val="28"/>
          <w:szCs w:val="28"/>
          <w:u w:val="single"/>
          <w:bdr w:val="none" w:sz="0" w:space="0" w:color="auto" w:frame="1"/>
          <w:shd w:val="clear" w:color="auto" w:fill="FDFEFD"/>
          <w:lang w:val="uk-UA"/>
        </w:rPr>
        <w:t>2</w:t>
      </w:r>
      <w:r w:rsidRPr="00E63895">
        <w:rPr>
          <w:rFonts w:ascii="Times New Roman" w:hAnsi="Times New Roman" w:cs="Times New Roman"/>
          <w:b/>
          <w:i/>
          <w:sz w:val="28"/>
          <w:szCs w:val="28"/>
          <w:u w:val="single"/>
          <w:shd w:val="clear" w:color="auto" w:fill="FDFEFD"/>
          <w:lang w:val="uk-UA"/>
        </w:rPr>
        <w:t> </w:t>
      </w:r>
      <w:r w:rsidRPr="00E63895">
        <w:rPr>
          <w:rFonts w:ascii="Times New Roman" w:hAnsi="Times New Roman" w:cs="Times New Roman"/>
          <w:b/>
          <w:i/>
          <w:sz w:val="28"/>
          <w:szCs w:val="28"/>
          <w:shd w:val="clear" w:color="auto" w:fill="FDFEFD"/>
          <w:lang w:val="uk-UA"/>
        </w:rPr>
        <w:t>– </w:t>
      </w:r>
      <w:hyperlink r:id="rId5" w:history="1">
        <w:r w:rsidR="00CF49BB" w:rsidRPr="00E63895">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E63895">
        <w:rPr>
          <w:rFonts w:ascii="Times New Roman" w:hAnsi="Times New Roman" w:cs="Times New Roman"/>
          <w:b/>
          <w:i/>
          <w:sz w:val="28"/>
          <w:szCs w:val="28"/>
          <w:bdr w:val="none" w:sz="0" w:space="0" w:color="auto" w:frame="1"/>
          <w:shd w:val="clear" w:color="auto" w:fill="FDFEFD"/>
          <w:lang w:val="uk-UA"/>
        </w:rPr>
        <w:t>)</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B95530" w:rsidRDefault="003F5AAB" w:rsidP="003F5AAB">
      <w:pPr>
        <w:spacing w:after="0" w:line="240" w:lineRule="auto"/>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i/>
          <w:iCs/>
          <w:color w:val="000000"/>
          <w:sz w:val="24"/>
          <w:szCs w:val="24"/>
          <w:lang w:eastAsia="ru-RU"/>
        </w:rPr>
        <w:t xml:space="preserve">м. </w:t>
      </w:r>
      <w:r w:rsidR="00B95530">
        <w:rPr>
          <w:rFonts w:ascii="Times New Roman" w:eastAsia="Times New Roman" w:hAnsi="Times New Roman" w:cs="Times New Roman"/>
          <w:i/>
          <w:iCs/>
          <w:color w:val="000000"/>
          <w:sz w:val="24"/>
          <w:szCs w:val="24"/>
          <w:lang w:val="uk-UA" w:eastAsia="ru-RU"/>
        </w:rPr>
        <w:t>Красноград</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tblPr>
      <w:tblGrid>
        <w:gridCol w:w="576"/>
        <w:gridCol w:w="2242"/>
        <w:gridCol w:w="6633"/>
      </w:tblGrid>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w:t>
            </w:r>
          </w:p>
        </w:tc>
        <w:tc>
          <w:tcPr>
            <w:tcW w:w="4695" w:type="pct"/>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Загальні положення</w:t>
            </w:r>
          </w:p>
        </w:tc>
      </w:tr>
      <w:tr w:rsidR="003F5AAB" w:rsidRPr="003F5AAB" w:rsidTr="00612D29">
        <w:trPr>
          <w:trHeight w:val="17"/>
        </w:trPr>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2</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3</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замовника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A8386A"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повне найменування</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КРАСНОГРАДСЬКЕ ПІДПРИЄМСТВО ТЕПЛОВИХ МЕРЕЖ</w:t>
            </w:r>
          </w:p>
          <w:p w:rsidR="00A8386A" w:rsidRPr="00A8386A" w:rsidRDefault="00A8386A" w:rsidP="00A8386A">
            <w:pPr>
              <w:pStyle w:val="a7"/>
              <w:rPr>
                <w:rFonts w:ascii="Times New Roman" w:hAnsi="Times New Roman" w:cs="Times New Roman"/>
                <w:sz w:val="24"/>
                <w:szCs w:val="24"/>
                <w:lang w:val="uk-UA"/>
              </w:rPr>
            </w:pPr>
          </w:p>
        </w:tc>
      </w:tr>
      <w:tr w:rsidR="00A8386A"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ісцезнаходження</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u w:val="single"/>
                <w:lang w:val="uk-UA"/>
              </w:rPr>
              <w:t>63304</w:t>
            </w:r>
            <w:r w:rsidRPr="00A8386A">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 </w:t>
            </w:r>
          </w:p>
          <w:p w:rsidR="00A8386A" w:rsidRPr="00A8386A" w:rsidRDefault="00A8386A" w:rsidP="00A8386A">
            <w:pPr>
              <w:pStyle w:val="a7"/>
              <w:rPr>
                <w:rFonts w:ascii="Times New Roman" w:hAnsi="Times New Roman" w:cs="Times New Roman"/>
                <w:sz w:val="24"/>
                <w:szCs w:val="24"/>
              </w:rPr>
            </w:pPr>
          </w:p>
        </w:tc>
      </w:tr>
      <w:tr w:rsidR="00A8386A"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2.3</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CB7A1C">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Посадов</w:t>
            </w:r>
            <w:r w:rsidR="00CB7A1C">
              <w:rPr>
                <w:rFonts w:ascii="Times New Roman" w:eastAsia="Times New Roman" w:hAnsi="Times New Roman" w:cs="Times New Roman"/>
                <w:color w:val="000000"/>
                <w:sz w:val="24"/>
                <w:szCs w:val="24"/>
                <w:lang w:val="uk-UA" w:eastAsia="ru-RU"/>
              </w:rPr>
              <w:t xml:space="preserve">і </w:t>
            </w:r>
            <w:r w:rsidRPr="003F5AAB">
              <w:rPr>
                <w:rFonts w:ascii="Times New Roman" w:eastAsia="Times New Roman" w:hAnsi="Times New Roman" w:cs="Times New Roman"/>
                <w:color w:val="000000"/>
                <w:sz w:val="24"/>
                <w:szCs w:val="24"/>
                <w:lang w:eastAsia="ru-RU"/>
              </w:rPr>
              <w:t>особи замовника, уповноважен</w:t>
            </w:r>
            <w:r w:rsidR="00CB7A1C">
              <w:rPr>
                <w:rFonts w:ascii="Times New Roman" w:eastAsia="Times New Roman" w:hAnsi="Times New Roman" w:cs="Times New Roman"/>
                <w:color w:val="000000"/>
                <w:sz w:val="24"/>
                <w:szCs w:val="24"/>
                <w:lang w:eastAsia="ru-RU"/>
              </w:rPr>
              <w:t>і</w:t>
            </w:r>
            <w:r w:rsidRPr="003F5AAB">
              <w:rPr>
                <w:rFonts w:ascii="Times New Roman" w:eastAsia="Times New Roman" w:hAnsi="Times New Roman" w:cs="Times New Roman"/>
                <w:color w:val="000000"/>
                <w:sz w:val="24"/>
                <w:szCs w:val="24"/>
                <w:lang w:eastAsia="ru-RU"/>
              </w:rPr>
              <w:t xml:space="preserve"> здійснювати зв'язок з учасниками</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bCs/>
                <w:sz w:val="24"/>
                <w:szCs w:val="24"/>
                <w:u w:val="single"/>
                <w:lang w:val="uk-UA"/>
              </w:rPr>
            </w:pPr>
            <w:r w:rsidRPr="00A8386A">
              <w:rPr>
                <w:rFonts w:ascii="Times New Roman" w:hAnsi="Times New Roman" w:cs="Times New Roman"/>
                <w:bCs/>
                <w:sz w:val="24"/>
                <w:szCs w:val="24"/>
                <w:u w:val="single"/>
                <w:lang w:val="uk-UA"/>
              </w:rPr>
              <w:t>з технічних питань:</w:t>
            </w:r>
          </w:p>
          <w:p w:rsidR="00A8386A" w:rsidRPr="00A8386A" w:rsidRDefault="00BC65BD" w:rsidP="00A8386A">
            <w:pPr>
              <w:pStyle w:val="a7"/>
              <w:rPr>
                <w:rFonts w:ascii="Times New Roman" w:hAnsi="Times New Roman" w:cs="Times New Roman"/>
                <w:sz w:val="24"/>
                <w:szCs w:val="24"/>
                <w:lang w:val="uk-UA"/>
              </w:rPr>
            </w:pPr>
            <w:r>
              <w:rPr>
                <w:rFonts w:ascii="Times New Roman" w:hAnsi="Times New Roman" w:cs="Times New Roman"/>
                <w:bCs/>
                <w:sz w:val="24"/>
                <w:szCs w:val="24"/>
                <w:lang w:val="uk-UA"/>
              </w:rPr>
              <w:t>Інженер-</w:t>
            </w:r>
            <w:r w:rsidR="00CB7A1C">
              <w:rPr>
                <w:rFonts w:ascii="Times New Roman" w:hAnsi="Times New Roman" w:cs="Times New Roman"/>
                <w:bCs/>
                <w:sz w:val="24"/>
                <w:szCs w:val="24"/>
                <w:lang w:val="uk-UA"/>
              </w:rPr>
              <w:t>енергетик</w:t>
            </w:r>
            <w:r>
              <w:rPr>
                <w:rFonts w:ascii="Times New Roman" w:hAnsi="Times New Roman" w:cs="Times New Roman"/>
                <w:bCs/>
                <w:sz w:val="24"/>
                <w:szCs w:val="24"/>
                <w:lang w:val="uk-UA"/>
              </w:rPr>
              <w:t xml:space="preserve"> 1 кат.</w:t>
            </w:r>
            <w:r w:rsidR="00A8386A" w:rsidRPr="00A8386A">
              <w:rPr>
                <w:rFonts w:ascii="Times New Roman" w:hAnsi="Times New Roman" w:cs="Times New Roman"/>
                <w:sz w:val="24"/>
                <w:szCs w:val="24"/>
                <w:lang w:val="uk-UA"/>
              </w:rPr>
              <w:t xml:space="preserve"> – </w:t>
            </w:r>
            <w:r w:rsidR="00CB7A1C">
              <w:rPr>
                <w:rFonts w:ascii="Times New Roman" w:hAnsi="Times New Roman" w:cs="Times New Roman"/>
                <w:sz w:val="24"/>
                <w:szCs w:val="24"/>
                <w:lang w:val="uk-UA"/>
              </w:rPr>
              <w:t xml:space="preserve">Миронов Артем </w:t>
            </w:r>
            <w:r w:rsidR="00A8386A" w:rsidRPr="00A8386A">
              <w:rPr>
                <w:rFonts w:ascii="Times New Roman" w:hAnsi="Times New Roman" w:cs="Times New Roman"/>
                <w:sz w:val="24"/>
                <w:szCs w:val="24"/>
                <w:lang w:val="uk-UA"/>
              </w:rPr>
              <w:t>Володимирович</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w:t>
            </w:r>
            <w:r w:rsidR="00CB7A1C">
              <w:rPr>
                <w:rFonts w:ascii="Times New Roman" w:hAnsi="Times New Roman" w:cs="Times New Roman"/>
                <w:sz w:val="24"/>
                <w:szCs w:val="24"/>
                <w:lang w:val="uk-UA"/>
              </w:rPr>
              <w:t>507304329</w:t>
            </w:r>
            <w:r w:rsidRPr="00A8386A">
              <w:rPr>
                <w:rFonts w:ascii="Times New Roman" w:hAnsi="Times New Roman" w:cs="Times New Roman"/>
                <w:sz w:val="24"/>
                <w:szCs w:val="24"/>
                <w:lang w:val="uk-UA"/>
              </w:rPr>
              <w:t>,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6"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net</w:t>
              </w:r>
            </w:hyperlink>
          </w:p>
          <w:p w:rsidR="00A8386A" w:rsidRPr="00A8386A" w:rsidRDefault="00A8386A" w:rsidP="00A8386A">
            <w:pPr>
              <w:pStyle w:val="a7"/>
              <w:rPr>
                <w:rFonts w:ascii="Times New Roman" w:hAnsi="Times New Roman" w:cs="Times New Roman"/>
                <w:sz w:val="24"/>
                <w:szCs w:val="24"/>
                <w:u w:val="single"/>
                <w:lang w:val="uk-UA"/>
              </w:rPr>
            </w:pPr>
            <w:r w:rsidRPr="00A8386A">
              <w:rPr>
                <w:rFonts w:ascii="Times New Roman" w:hAnsi="Times New Roman" w:cs="Times New Roman"/>
                <w:sz w:val="24"/>
                <w:szCs w:val="24"/>
                <w:u w:val="single"/>
                <w:lang w:val="uk-UA"/>
              </w:rPr>
              <w:t>Фахівець з публічних закупівель:</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Хапіліна Ольга Вікторівна</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+380956634970,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7"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net</w:t>
              </w:r>
            </w:hyperlink>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предмет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назва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27E52" w:rsidRDefault="008425DB" w:rsidP="00E63895">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hAnsi="Times New Roman" w:cs="Times New Roman"/>
                <w:sz w:val="24"/>
                <w:szCs w:val="24"/>
                <w:lang w:val="uk-UA"/>
              </w:rPr>
              <w:t xml:space="preserve">ДК 021:2015 - </w:t>
            </w:r>
            <w:hyperlink r:id="rId8" w:history="1">
              <w:r w:rsidRPr="008339D6">
                <w:rPr>
                  <w:rStyle w:val="a5"/>
                  <w:rFonts w:ascii="Times New Roman" w:hAnsi="Times New Roman" w:cs="Times New Roman"/>
                  <w:color w:val="auto"/>
                  <w:sz w:val="24"/>
                  <w:szCs w:val="24"/>
                  <w:u w:val="none"/>
                </w:rPr>
                <w:t>50410000-2 - Послуги з ремонту і технічного обслуговування вимірювальних, випробувальних і контрольних приладів</w:t>
              </w:r>
            </w:hyperlink>
            <w:r w:rsidRPr="008339D6">
              <w:rPr>
                <w:rFonts w:ascii="Times New Roman" w:hAnsi="Times New Roman" w:cs="Times New Roman"/>
                <w:sz w:val="24"/>
                <w:szCs w:val="24"/>
                <w:lang w:val="uk-UA"/>
              </w:rPr>
              <w:t xml:space="preserve"> </w:t>
            </w:r>
            <w:r w:rsidRPr="008339D6">
              <w:rPr>
                <w:rFonts w:ascii="Times New Roman" w:hAnsi="Times New Roman" w:cs="Times New Roman"/>
                <w:b/>
                <w:sz w:val="24"/>
                <w:szCs w:val="24"/>
                <w:lang w:val="uk-UA"/>
              </w:rPr>
              <w:t>(</w:t>
            </w:r>
            <w:r w:rsidR="00E63895">
              <w:rPr>
                <w:rFonts w:ascii="Times New Roman" w:hAnsi="Times New Roman" w:cs="Times New Roman"/>
                <w:b/>
                <w:sz w:val="24"/>
                <w:szCs w:val="24"/>
                <w:lang w:val="uk-UA"/>
              </w:rPr>
              <w:t xml:space="preserve">Підготовка </w:t>
            </w:r>
            <w:r w:rsidR="00FE778E">
              <w:rPr>
                <w:rFonts w:ascii="Times New Roman" w:hAnsi="Times New Roman" w:cs="Times New Roman"/>
                <w:b/>
                <w:sz w:val="24"/>
                <w:szCs w:val="24"/>
                <w:lang w:val="uk-UA"/>
              </w:rPr>
              <w:t xml:space="preserve">об’єктів </w:t>
            </w:r>
            <w:r w:rsidR="00E63895">
              <w:rPr>
                <w:rFonts w:ascii="Times New Roman" w:hAnsi="Times New Roman" w:cs="Times New Roman"/>
                <w:b/>
                <w:sz w:val="24"/>
                <w:szCs w:val="24"/>
                <w:lang w:val="uk-UA"/>
              </w:rPr>
              <w:t>до опалювального с</w:t>
            </w:r>
            <w:r w:rsidR="00BB536D">
              <w:rPr>
                <w:rFonts w:ascii="Times New Roman" w:hAnsi="Times New Roman" w:cs="Times New Roman"/>
                <w:b/>
                <w:sz w:val="24"/>
                <w:szCs w:val="24"/>
                <w:lang w:val="uk-UA"/>
              </w:rPr>
              <w:t>езону – модернізація обчислювач</w:t>
            </w:r>
            <w:r w:rsidR="00E63895">
              <w:rPr>
                <w:rFonts w:ascii="Times New Roman" w:hAnsi="Times New Roman" w:cs="Times New Roman"/>
                <w:b/>
                <w:sz w:val="24"/>
                <w:szCs w:val="24"/>
                <w:lang w:val="uk-UA"/>
              </w:rPr>
              <w:t>ів об’єму газу у кількості 7 штук з урахуванням державної повірки</w:t>
            </w:r>
            <w:r w:rsidRPr="008339D6">
              <w:rPr>
                <w:rFonts w:ascii="Times New Roman" w:eastAsia="Times New Roman" w:hAnsi="Times New Roman" w:cs="Times New Roman"/>
                <w:b/>
                <w:color w:val="000000"/>
                <w:sz w:val="24"/>
                <w:szCs w:val="24"/>
                <w:lang w:val="uk-UA" w:eastAsia="ru-RU"/>
              </w:rPr>
              <w:t>)</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7028F" w:rsidRPr="00C7028F" w:rsidRDefault="00E63895" w:rsidP="00227E52">
            <w:pPr>
              <w:spacing w:before="150" w:after="15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color w:val="000000"/>
                <w:sz w:val="24"/>
                <w:szCs w:val="24"/>
                <w:lang w:val="uk-UA" w:eastAsia="ru-RU"/>
              </w:rPr>
              <w:t>З</w:t>
            </w:r>
            <w:r w:rsidRPr="008339D6">
              <w:rPr>
                <w:rFonts w:ascii="Times New Roman" w:eastAsia="Times New Roman" w:hAnsi="Times New Roman" w:cs="Times New Roman"/>
                <w:iCs/>
                <w:color w:val="000000"/>
                <w:sz w:val="24"/>
                <w:szCs w:val="24"/>
                <w:lang w:eastAsia="ru-RU"/>
              </w:rPr>
              <w:t xml:space="preserve">акупівля здійснюється без поділу на </w:t>
            </w:r>
            <w:r w:rsidRPr="008339D6">
              <w:rPr>
                <w:rFonts w:ascii="Times New Roman" w:eastAsia="Times New Roman" w:hAnsi="Times New Roman" w:cs="Times New Roman"/>
                <w:iCs/>
                <w:color w:val="000000"/>
                <w:sz w:val="24"/>
                <w:szCs w:val="24"/>
                <w:lang w:val="uk-UA" w:eastAsia="ru-RU"/>
              </w:rPr>
              <w:t>лоти</w:t>
            </w:r>
            <w:r w:rsidRPr="00C7028F">
              <w:rPr>
                <w:rFonts w:ascii="Times New Roman" w:eastAsia="Times New Roman" w:hAnsi="Times New Roman" w:cs="Times New Roman"/>
                <w:sz w:val="24"/>
                <w:szCs w:val="24"/>
                <w:lang w:val="uk-UA" w:eastAsia="ru-RU"/>
              </w:rPr>
              <w:t xml:space="preserve"> </w:t>
            </w:r>
          </w:p>
        </w:tc>
      </w:tr>
      <w:tr w:rsidR="003F5AAB" w:rsidRPr="00C7028F" w:rsidTr="002A58AD">
        <w:trPr>
          <w:trHeight w:val="3911"/>
        </w:trPr>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2B67" w:rsidRDefault="003F5AAB" w:rsidP="00212B67">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lastRenderedPageBreak/>
              <w:t>4.</w:t>
            </w:r>
            <w:r w:rsidR="00212B67">
              <w:rPr>
                <w:rFonts w:ascii="Times New Roman" w:eastAsia="Times New Roman" w:hAnsi="Times New Roman" w:cs="Times New Roman"/>
                <w:color w:val="000000"/>
                <w:sz w:val="24"/>
                <w:szCs w:val="24"/>
                <w:lang w:val="uk-UA" w:eastAsia="ru-RU"/>
              </w:rPr>
              <w:t>2.1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3F0F" w:rsidRDefault="003F5AAB" w:rsidP="008339D6">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008339D6"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BC0520" w:rsidRPr="00213F0F" w:rsidRDefault="003F5AAB" w:rsidP="00BC0520">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Обсяг надання послуг / обсяг виконання робіт:</w:t>
            </w:r>
            <w:r w:rsidR="008339D6" w:rsidRPr="00213F0F">
              <w:rPr>
                <w:rFonts w:ascii="Times New Roman" w:eastAsia="Times New Roman" w:hAnsi="Times New Roman" w:cs="Times New Roman"/>
                <w:color w:val="000000"/>
                <w:sz w:val="24"/>
                <w:szCs w:val="24"/>
                <w:lang w:val="uk-UA" w:eastAsia="ru-RU"/>
              </w:rPr>
              <w:t xml:space="preserve"> відповідно до </w:t>
            </w:r>
            <w:r w:rsidR="00BC0520"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00BC0520"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BC0520" w:rsidRPr="00213F0F">
              <w:rPr>
                <w:rFonts w:ascii="Times New Roman" w:eastAsia="Times New Roman" w:hAnsi="Times New Roman" w:cs="Times New Roman"/>
                <w:bCs/>
                <w:color w:val="000000"/>
                <w:sz w:val="24"/>
                <w:szCs w:val="24"/>
                <w:lang w:val="uk-UA" w:eastAsia="ru-RU"/>
              </w:rPr>
              <w:t>, а саме:</w:t>
            </w:r>
            <w:r w:rsidR="00BC0520" w:rsidRPr="00213F0F">
              <w:rPr>
                <w:rFonts w:ascii="Times New Roman" w:eastAsia="Times New Roman" w:hAnsi="Times New Roman" w:cs="Times New Roman"/>
                <w:bCs/>
                <w:i/>
                <w:iCs/>
                <w:color w:val="000000"/>
                <w:sz w:val="20"/>
                <w:szCs w:val="20"/>
                <w:lang w:eastAsia="ru-RU"/>
              </w:rPr>
              <w:t> </w:t>
            </w:r>
          </w:p>
          <w:tbl>
            <w:tblPr>
              <w:tblStyle w:val="aa"/>
              <w:tblW w:w="0" w:type="auto"/>
              <w:tblInd w:w="360" w:type="dxa"/>
              <w:tblLook w:val="04A0"/>
            </w:tblPr>
            <w:tblGrid>
              <w:gridCol w:w="509"/>
              <w:gridCol w:w="3963"/>
              <w:gridCol w:w="1695"/>
            </w:tblGrid>
            <w:tr w:rsidR="00612D29" w:rsidTr="00612D29">
              <w:tc>
                <w:tcPr>
                  <w:tcW w:w="509" w:type="dxa"/>
                  <w:vAlign w:val="center"/>
                </w:tcPr>
                <w:p w:rsidR="00612D29" w:rsidRPr="00BA1246" w:rsidRDefault="00612D29" w:rsidP="00612D29">
                  <w:pPr>
                    <w:rPr>
                      <w:rFonts w:ascii="Times New Roman" w:eastAsia="Calibri" w:hAnsi="Times New Roman" w:cs="Times New Roman"/>
                      <w:lang w:val="en-US"/>
                    </w:rPr>
                  </w:pPr>
                  <w:r w:rsidRPr="00BA1246">
                    <w:rPr>
                      <w:rFonts w:ascii="Times New Roman" w:eastAsia="Calibri" w:hAnsi="Times New Roman" w:cs="Times New Roman"/>
                    </w:rPr>
                    <w:t>№</w:t>
                  </w:r>
                </w:p>
                <w:p w:rsidR="00612D29" w:rsidRPr="00BA1246" w:rsidRDefault="00612D29" w:rsidP="00612D29">
                  <w:pPr>
                    <w:rPr>
                      <w:rFonts w:ascii="Times New Roman" w:hAnsi="Times New Roman" w:cs="Times New Roman"/>
                    </w:rPr>
                  </w:pPr>
                  <w:r w:rsidRPr="00BA1246">
                    <w:rPr>
                      <w:rFonts w:ascii="Times New Roman" w:hAnsi="Times New Roman" w:cs="Times New Roman"/>
                    </w:rPr>
                    <w:t>з/</w:t>
                  </w:r>
                  <w:proofErr w:type="gramStart"/>
                  <w:r w:rsidRPr="00BA1246">
                    <w:rPr>
                      <w:rFonts w:ascii="Times New Roman" w:hAnsi="Times New Roman" w:cs="Times New Roman"/>
                    </w:rPr>
                    <w:t>п</w:t>
                  </w:r>
                  <w:proofErr w:type="gramEnd"/>
                </w:p>
              </w:tc>
              <w:tc>
                <w:tcPr>
                  <w:tcW w:w="3963" w:type="dxa"/>
                </w:tcPr>
                <w:p w:rsidR="00612D29" w:rsidRPr="00BA1246" w:rsidRDefault="00612D29" w:rsidP="00612D29">
                  <w:pPr>
                    <w:jc w:val="center"/>
                    <w:rPr>
                      <w:rFonts w:ascii="Times New Roman" w:hAnsi="Times New Roman" w:cs="Times New Roman"/>
                    </w:rPr>
                  </w:pPr>
                  <w:r w:rsidRPr="00BA1246">
                    <w:rPr>
                      <w:rFonts w:ascii="Times New Roman" w:hAnsi="Times New Roman" w:cs="Times New Roman"/>
                    </w:rPr>
                    <w:t>Перелік послуги</w:t>
                  </w:r>
                </w:p>
              </w:tc>
              <w:tc>
                <w:tcPr>
                  <w:tcW w:w="1695" w:type="dxa"/>
                </w:tcPr>
                <w:p w:rsidR="00612D29" w:rsidRPr="00BA1246" w:rsidRDefault="00612D29" w:rsidP="00612D29">
                  <w:pPr>
                    <w:jc w:val="center"/>
                    <w:rPr>
                      <w:rFonts w:ascii="Times New Roman" w:hAnsi="Times New Roman" w:cs="Times New Roman"/>
                    </w:rPr>
                  </w:pPr>
                  <w:r w:rsidRPr="00BA1246">
                    <w:rPr>
                      <w:rFonts w:ascii="Times New Roman" w:hAnsi="Times New Roman" w:cs="Times New Roman"/>
                    </w:rPr>
                    <w:t>Кількість</w:t>
                  </w:r>
                </w:p>
                <w:p w:rsidR="00612D29" w:rsidRPr="00BA1246" w:rsidRDefault="00612D29" w:rsidP="00612D29">
                  <w:pPr>
                    <w:jc w:val="center"/>
                    <w:rPr>
                      <w:rFonts w:ascii="Times New Roman" w:hAnsi="Times New Roman" w:cs="Times New Roman"/>
                    </w:rPr>
                  </w:pPr>
                  <w:r w:rsidRPr="00BA1246">
                    <w:rPr>
                      <w:rFonts w:ascii="Times New Roman" w:hAnsi="Times New Roman" w:cs="Times New Roman"/>
                    </w:rPr>
                    <w:t>послуг</w:t>
                  </w:r>
                </w:p>
              </w:tc>
            </w:tr>
            <w:tr w:rsidR="00612D29" w:rsidTr="00612D29">
              <w:tc>
                <w:tcPr>
                  <w:tcW w:w="509" w:type="dxa"/>
                  <w:vAlign w:val="center"/>
                </w:tcPr>
                <w:p w:rsidR="00612D29" w:rsidRPr="00BA1246" w:rsidRDefault="00612D29" w:rsidP="00612D29">
                  <w:pPr>
                    <w:jc w:val="center"/>
                    <w:rPr>
                      <w:rFonts w:ascii="Times New Roman" w:hAnsi="Times New Roman" w:cs="Times New Roman"/>
                    </w:rPr>
                  </w:pPr>
                  <w:r w:rsidRPr="00BA1246">
                    <w:rPr>
                      <w:rFonts w:ascii="Times New Roman" w:hAnsi="Times New Roman" w:cs="Times New Roman"/>
                    </w:rPr>
                    <w:t>1</w:t>
                  </w:r>
                </w:p>
              </w:tc>
              <w:tc>
                <w:tcPr>
                  <w:tcW w:w="3963" w:type="dxa"/>
                </w:tcPr>
                <w:p w:rsidR="00612D29" w:rsidRPr="00BA1246" w:rsidRDefault="00612D29" w:rsidP="00612D29">
                  <w:pPr>
                    <w:rPr>
                      <w:rFonts w:ascii="Times New Roman" w:hAnsi="Times New Roman" w:cs="Times New Roman"/>
                    </w:rPr>
                  </w:pPr>
                  <w:r w:rsidRPr="00BA1246">
                    <w:rPr>
                      <w:rFonts w:ascii="Times New Roman" w:hAnsi="Times New Roman" w:cs="Times New Roman"/>
                    </w:rPr>
                    <w:t>Модернізація та повірка обчислювача</w:t>
                  </w:r>
                </w:p>
                <w:p w:rsidR="00612D29" w:rsidRPr="00BA1246" w:rsidRDefault="00612D29" w:rsidP="00952210">
                  <w:pPr>
                    <w:rPr>
                      <w:rFonts w:ascii="Times New Roman" w:hAnsi="Times New Roman" w:cs="Times New Roman"/>
                    </w:rPr>
                  </w:pPr>
                  <w:r w:rsidRPr="00BA1246">
                    <w:rPr>
                      <w:rFonts w:ascii="Times New Roman" w:hAnsi="Times New Roman" w:cs="Times New Roman"/>
                    </w:rPr>
                    <w:t xml:space="preserve"> об’єму газу Універсал-02</w:t>
                  </w:r>
                </w:p>
              </w:tc>
              <w:tc>
                <w:tcPr>
                  <w:tcW w:w="1695" w:type="dxa"/>
                  <w:vAlign w:val="center"/>
                </w:tcPr>
                <w:p w:rsidR="00612D29" w:rsidRPr="00AE3DA0" w:rsidRDefault="002A58AD" w:rsidP="00AE3DA0">
                  <w:pPr>
                    <w:jc w:val="center"/>
                    <w:rPr>
                      <w:rFonts w:ascii="Times New Roman" w:hAnsi="Times New Roman" w:cs="Times New Roman"/>
                      <w:lang w:val="uk-UA"/>
                    </w:rPr>
                  </w:pPr>
                  <w:r>
                    <w:rPr>
                      <w:rFonts w:ascii="Times New Roman" w:hAnsi="Times New Roman" w:cs="Times New Roman"/>
                      <w:lang w:val="uk-UA"/>
                    </w:rPr>
                    <w:t>7</w:t>
                  </w:r>
                  <w:r w:rsidR="00612D29" w:rsidRPr="00BA1246">
                    <w:rPr>
                      <w:rFonts w:ascii="Times New Roman" w:hAnsi="Times New Roman" w:cs="Times New Roman"/>
                    </w:rPr>
                    <w:t xml:space="preserve"> послу</w:t>
                  </w:r>
                  <w:r w:rsidR="00AE3DA0">
                    <w:rPr>
                      <w:rFonts w:ascii="Times New Roman" w:hAnsi="Times New Roman" w:cs="Times New Roman"/>
                      <w:lang w:val="uk-UA"/>
                    </w:rPr>
                    <w:t>г</w:t>
                  </w:r>
                </w:p>
              </w:tc>
            </w:tr>
          </w:tbl>
          <w:p w:rsidR="00BC0520" w:rsidRPr="00BC0520" w:rsidRDefault="00BC0520" w:rsidP="00212B67">
            <w:pPr>
              <w:pStyle w:val="a9"/>
              <w:ind w:left="360"/>
              <w:rPr>
                <w:rFonts w:ascii="Times New Roman" w:eastAsia="Times New Roman" w:hAnsi="Times New Roman" w:cs="Times New Roman"/>
                <w:sz w:val="24"/>
                <w:szCs w:val="24"/>
                <w:lang w:val="uk-UA" w:eastAsia="ru-RU"/>
              </w:rPr>
            </w:pP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212B67">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r w:rsidR="00212B67">
              <w:rPr>
                <w:rFonts w:ascii="Times New Roman" w:eastAsia="Times New Roman" w:hAnsi="Times New Roman" w:cs="Times New Roman"/>
                <w:color w:val="000000"/>
                <w:sz w:val="24"/>
                <w:szCs w:val="24"/>
                <w:lang w:val="uk-UA" w:eastAsia="ru-RU"/>
              </w:rPr>
              <w:t>2.2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BA1246">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00BA1246">
              <w:rPr>
                <w:rFonts w:ascii="Times New Roman" w:eastAsia="Times New Roman" w:hAnsi="Times New Roman" w:cs="Times New Roman"/>
                <w:iCs/>
                <w:color w:val="000000"/>
                <w:sz w:val="24"/>
                <w:szCs w:val="24"/>
                <w:lang w:val="uk-UA" w:eastAsia="ru-RU"/>
              </w:rPr>
              <w:t>31</w:t>
            </w:r>
            <w:r w:rsidRPr="00983D04">
              <w:rPr>
                <w:rFonts w:ascii="Times New Roman" w:eastAsia="Times New Roman" w:hAnsi="Times New Roman" w:cs="Times New Roman"/>
                <w:iCs/>
                <w:color w:val="000000"/>
                <w:sz w:val="24"/>
                <w:szCs w:val="24"/>
                <w:lang w:eastAsia="ru-RU"/>
              </w:rPr>
              <w:t>.</w:t>
            </w:r>
            <w:r w:rsidR="00EA4269"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sidR="00D377D3">
              <w:rPr>
                <w:rFonts w:ascii="Times New Roman" w:eastAsia="Times New Roman" w:hAnsi="Times New Roman" w:cs="Times New Roman"/>
                <w:iCs/>
                <w:color w:val="000000"/>
                <w:sz w:val="24"/>
                <w:szCs w:val="24"/>
                <w:lang w:val="uk-UA" w:eastAsia="ru-RU"/>
              </w:rPr>
              <w:t xml:space="preserve"> </w:t>
            </w:r>
            <w:r w:rsidR="00EA4269" w:rsidRPr="00983D04">
              <w:rPr>
                <w:rFonts w:ascii="Times New Roman" w:eastAsia="Times New Roman" w:hAnsi="Times New Roman" w:cs="Times New Roman"/>
                <w:iCs/>
                <w:color w:val="000000"/>
                <w:sz w:val="24"/>
                <w:szCs w:val="24"/>
                <w:lang w:val="uk-UA" w:eastAsia="ru-RU"/>
              </w:rPr>
              <w:t>року</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Недискримінація учасникі</w:t>
            </w:r>
            <w:proofErr w:type="gramStart"/>
            <w:r w:rsidRPr="003F5AAB">
              <w:rPr>
                <w:rFonts w:ascii="Times New Roman" w:eastAsia="Times New Roman" w:hAnsi="Times New Roman" w:cs="Times New Roman"/>
                <w:color w:val="000000"/>
                <w:sz w:val="24"/>
                <w:szCs w:val="24"/>
                <w:lang w:eastAsia="ru-RU"/>
              </w:rPr>
              <w:t>в</w:t>
            </w:r>
            <w:proofErr w:type="gramEnd"/>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3F5AAB">
              <w:rPr>
                <w:rFonts w:ascii="Times New Roman" w:eastAsia="Times New Roman" w:hAnsi="Times New Roman" w:cs="Times New Roman"/>
                <w:color w:val="000000"/>
                <w:sz w:val="24"/>
                <w:szCs w:val="24"/>
                <w:lang w:eastAsia="ru-RU"/>
              </w:rPr>
              <w:t>повинна</w:t>
            </w:r>
            <w:proofErr w:type="gramEnd"/>
            <w:r w:rsidRPr="003F5AA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валютою тендерної пропозиції є гривня;</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тендерні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w:t>
            </w:r>
            <w:r w:rsidR="0059525C">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 xml:space="preserve">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українською мовою.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3F5AAB">
              <w:rPr>
                <w:rFonts w:ascii="Times New Roman" w:eastAsia="Times New Roman" w:hAnsi="Times New Roman" w:cs="Times New Roman"/>
                <w:color w:val="000000"/>
                <w:sz w:val="24"/>
                <w:szCs w:val="24"/>
                <w:lang w:eastAsia="ru-RU"/>
              </w:rPr>
              <w:t>з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 </w:t>
            </w:r>
          </w:p>
          <w:p w:rsidR="003F5AAB" w:rsidRPr="003F5AAB" w:rsidRDefault="003F5AAB" w:rsidP="0059525C">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0059525C">
              <w:rPr>
                <w:rFonts w:ascii="Times New Roman" w:eastAsia="Times New Roman" w:hAnsi="Times New Roman" w:cs="Times New Roman"/>
                <w:color w:val="000000"/>
                <w:sz w:val="24"/>
                <w:szCs w:val="24"/>
                <w:lang w:val="uk-UA" w:eastAsia="ru-RU"/>
              </w:rPr>
              <w:t>з</w:t>
            </w:r>
            <w:r w:rsidRPr="003F5AAB">
              <w:rPr>
                <w:rFonts w:ascii="Times New Roman" w:eastAsia="Times New Roman" w:hAnsi="Times New Roman" w:cs="Times New Roman"/>
                <w:color w:val="000000"/>
                <w:sz w:val="24"/>
                <w:szCs w:val="24"/>
                <w:lang w:eastAsia="ru-RU"/>
              </w:rPr>
              <w:t xml:space="preserve">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w:t>
            </w:r>
            <w:r w:rsidRPr="003F5AAB">
              <w:rPr>
                <w:rFonts w:ascii="Times New Roman" w:eastAsia="Times New Roman" w:hAnsi="Times New Roman" w:cs="Times New Roman"/>
                <w:color w:val="000000"/>
                <w:sz w:val="24"/>
                <w:szCs w:val="24"/>
                <w:lang w:eastAsia="ru-RU"/>
              </w:rPr>
              <w:lastRenderedPageBreak/>
              <w:t>визначена замовником в оголошенні про проведення відкритих торгів</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3F5AAB">
            <w:pPr>
              <w:spacing w:before="150" w:after="150" w:line="240" w:lineRule="auto"/>
              <w:jc w:val="both"/>
              <w:rPr>
                <w:rFonts w:ascii="Times New Roman" w:eastAsia="Times New Roman" w:hAnsi="Times New Roman" w:cs="Times New Roman"/>
                <w:sz w:val="24"/>
                <w:szCs w:val="24"/>
                <w:lang w:eastAsia="ru-RU"/>
              </w:rPr>
            </w:pPr>
            <w:r w:rsidRPr="00983D04">
              <w:rPr>
                <w:rFonts w:ascii="Times New Roman" w:eastAsia="Times New Roman" w:hAnsi="Times New Roman" w:cs="Times New Roman"/>
                <w:iCs/>
                <w:color w:val="000000"/>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83D04">
              <w:rPr>
                <w:rFonts w:ascii="Times New Roman" w:eastAsia="Times New Roman" w:hAnsi="Times New Roman" w:cs="Times New Roman"/>
                <w:iCs/>
                <w:color w:val="000000"/>
                <w:sz w:val="24"/>
                <w:szCs w:val="24"/>
                <w:lang w:eastAsia="ru-RU"/>
              </w:rPr>
              <w:t>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612D29">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ізніше ніж за </w:t>
            </w:r>
            <w:r w:rsidRPr="00FA47B3">
              <w:rPr>
                <w:rFonts w:ascii="Times New Roman" w:eastAsia="Times New Roman" w:hAnsi="Times New Roman" w:cs="Times New Roman"/>
                <w:b/>
                <w:color w:val="000000"/>
                <w:sz w:val="24"/>
                <w:szCs w:val="24"/>
                <w:lang w:eastAsia="ru-RU"/>
              </w:rPr>
              <w:t>три дні</w:t>
            </w:r>
            <w:r w:rsidRPr="003F5AAB">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F5AAB">
              <w:rPr>
                <w:rFonts w:ascii="Times New Roman" w:eastAsia="Times New Roman" w:hAnsi="Times New Roman" w:cs="Times New Roman"/>
                <w:color w:val="000000"/>
                <w:sz w:val="24"/>
                <w:szCs w:val="24"/>
                <w:lang w:eastAsia="ru-RU"/>
              </w:rPr>
              <w:t>за</w:t>
            </w:r>
            <w:proofErr w:type="gramEnd"/>
            <w:r w:rsidRPr="003F5AAB">
              <w:rPr>
                <w:rFonts w:ascii="Times New Roman" w:eastAsia="Times New Roman" w:hAnsi="Times New Roman" w:cs="Times New Roman"/>
                <w:color w:val="000000"/>
                <w:sz w:val="24"/>
                <w:szCs w:val="24"/>
                <w:lang w:eastAsia="ru-RU"/>
              </w:rPr>
              <w:t xml:space="preserve"> </w:t>
            </w:r>
            <w:proofErr w:type="gramStart"/>
            <w:r w:rsidRPr="003F5AAB">
              <w:rPr>
                <w:rFonts w:ascii="Times New Roman" w:eastAsia="Times New Roman" w:hAnsi="Times New Roman" w:cs="Times New Roman"/>
                <w:color w:val="000000"/>
                <w:sz w:val="24"/>
                <w:szCs w:val="24"/>
                <w:lang w:eastAsia="ru-RU"/>
              </w:rPr>
              <w:t>роз</w:t>
            </w:r>
            <w:proofErr w:type="gramEnd"/>
            <w:r w:rsidRPr="003F5AA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A47B3">
              <w:rPr>
                <w:rFonts w:ascii="Times New Roman" w:eastAsia="Times New Roman" w:hAnsi="Times New Roman" w:cs="Times New Roman"/>
                <w:b/>
                <w:color w:val="000000"/>
                <w:sz w:val="24"/>
                <w:szCs w:val="24"/>
                <w:lang w:eastAsia="ru-RU"/>
              </w:rPr>
              <w:t>трьох днів</w:t>
            </w:r>
            <w:r w:rsidRPr="003F5AA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w:t>
            </w:r>
            <w:proofErr w:type="gramStart"/>
            <w:r w:rsidRPr="003F5AAB">
              <w:rPr>
                <w:rFonts w:ascii="Times New Roman" w:eastAsia="Times New Roman" w:hAnsi="Times New Roman" w:cs="Times New Roman"/>
                <w:color w:val="000000"/>
                <w:sz w:val="24"/>
                <w:szCs w:val="24"/>
                <w:lang w:eastAsia="ru-RU"/>
              </w:rPr>
              <w:t>його в</w:t>
            </w:r>
            <w:proofErr w:type="gramEnd"/>
            <w:r w:rsidRPr="003F5AAB">
              <w:rPr>
                <w:rFonts w:ascii="Times New Roman" w:eastAsia="Times New Roman" w:hAnsi="Times New Roman" w:cs="Times New Roman"/>
                <w:color w:val="000000"/>
                <w:sz w:val="24"/>
                <w:szCs w:val="24"/>
                <w:lang w:eastAsia="ru-RU"/>
              </w:rPr>
              <w:t xml:space="preserve">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34EC">
              <w:rPr>
                <w:rFonts w:ascii="Times New Roman" w:eastAsia="Times New Roman" w:hAnsi="Times New Roman" w:cs="Times New Roman"/>
                <w:b/>
                <w:color w:val="000000"/>
                <w:sz w:val="24"/>
                <w:szCs w:val="24"/>
                <w:lang w:eastAsia="ru-RU"/>
              </w:rPr>
              <w:t>чотири дні.</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до тендерної документації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F63F39" w:rsidRDefault="003F5AAB" w:rsidP="003F5AAB">
            <w:pPr>
              <w:spacing w:before="150" w:after="150" w:line="240" w:lineRule="auto"/>
              <w:jc w:val="both"/>
              <w:rPr>
                <w:rFonts w:ascii="Times New Roman" w:eastAsia="Times New Roman" w:hAnsi="Times New Roman" w:cs="Times New Roman"/>
                <w:b/>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r w:rsidRPr="00F63F39">
              <w:rPr>
                <w:rFonts w:ascii="Times New Roman" w:eastAsia="Times New Roman" w:hAnsi="Times New Roman" w:cs="Times New Roman"/>
                <w:color w:val="000000"/>
                <w:sz w:val="24"/>
                <w:szCs w:val="24"/>
                <w:lang w:val="uk-UA" w:eastAsia="ru-RU"/>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63F39">
              <w:rPr>
                <w:rFonts w:ascii="Times New Roman" w:eastAsia="Times New Roman" w:hAnsi="Times New Roman" w:cs="Times New Roman"/>
                <w:b/>
                <w:color w:val="000000"/>
                <w:sz w:val="24"/>
                <w:szCs w:val="24"/>
                <w:lang w:val="uk-UA" w:eastAsia="ru-RU"/>
              </w:rPr>
              <w:t>не менше чотирьох днів.</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3F5AAB">
              <w:rPr>
                <w:rFonts w:ascii="Times New Roman" w:eastAsia="Times New Roman" w:hAnsi="Times New Roman" w:cs="Times New Roman"/>
                <w:color w:val="000000"/>
                <w:sz w:val="24"/>
                <w:szCs w:val="24"/>
                <w:lang w:eastAsia="ru-RU"/>
              </w:rPr>
              <w:lastRenderedPageBreak/>
              <w:t xml:space="preserve">протягом одного дня з дати прийняття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їх внесення.</w:t>
            </w:r>
          </w:p>
        </w:tc>
      </w:tr>
      <w:tr w:rsidR="003F5AAB" w:rsidRPr="003F5AAB" w:rsidTr="00612D29">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Інструкція з </w:t>
            </w:r>
            <w:proofErr w:type="gramStart"/>
            <w:r w:rsidRPr="003F5AAB">
              <w:rPr>
                <w:rFonts w:ascii="Times New Roman" w:eastAsia="Times New Roman" w:hAnsi="Times New Roman" w:cs="Times New Roman"/>
                <w:b/>
                <w:bCs/>
                <w:color w:val="000000"/>
                <w:sz w:val="24"/>
                <w:szCs w:val="24"/>
                <w:lang w:eastAsia="ru-RU"/>
              </w:rPr>
              <w:t>п</w:t>
            </w:r>
            <w:proofErr w:type="gramEnd"/>
            <w:r w:rsidRPr="003F5AAB">
              <w:rPr>
                <w:rFonts w:ascii="Times New Roman" w:eastAsia="Times New Roman" w:hAnsi="Times New Roman" w:cs="Times New Roman"/>
                <w:b/>
                <w:bCs/>
                <w:color w:val="000000"/>
                <w:sz w:val="24"/>
                <w:szCs w:val="24"/>
                <w:lang w:eastAsia="ru-RU"/>
              </w:rPr>
              <w:t>ідготовки тендерної пропозиції</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5AAB" w:rsidRPr="003F5AAB" w:rsidRDefault="003F5AAB" w:rsidP="003F5AA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про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3F5AAB">
              <w:rPr>
                <w:rFonts w:ascii="Times New Roman" w:eastAsia="Times New Roman" w:hAnsi="Times New Roman" w:cs="Times New Roman"/>
                <w:color w:val="000000"/>
                <w:sz w:val="24"/>
                <w:szCs w:val="24"/>
                <w:lang w:eastAsia="ru-RU"/>
              </w:rPr>
              <w:t>подається</w:t>
            </w:r>
            <w:proofErr w:type="gramEnd"/>
            <w:r w:rsidRPr="003F5AAB">
              <w:rPr>
                <w:rFonts w:ascii="Times New Roman" w:eastAsia="Times New Roman" w:hAnsi="Times New Roman" w:cs="Times New Roman"/>
                <w:color w:val="000000"/>
                <w:sz w:val="24"/>
                <w:szCs w:val="24"/>
                <w:lang w:eastAsia="ru-RU"/>
              </w:rPr>
              <w:t xml:space="preserve"> об’єднанням учасників);</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3F5AAB" w:rsidRPr="003F5AAB" w:rsidRDefault="003F5AAB" w:rsidP="003F5AA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документацією та додатками.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3F5AAB">
              <w:rPr>
                <w:rFonts w:ascii="Times New Roman" w:eastAsia="Times New Roman" w:hAnsi="Times New Roman" w:cs="Times New Roman"/>
                <w:color w:val="000000"/>
                <w:sz w:val="24"/>
                <w:szCs w:val="24"/>
                <w:lang w:eastAsia="ru-RU"/>
              </w:rPr>
              <w:t>о(</w:t>
            </w:r>
            <w:proofErr w:type="gramEnd"/>
            <w:r w:rsidRPr="003F5AA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Перелік</w:t>
            </w:r>
            <w:r w:rsidRPr="003F5AAB">
              <w:rPr>
                <w:rFonts w:ascii="Calibri" w:eastAsia="Times New Roman" w:hAnsi="Calibri" w:cs="Calibri"/>
                <w:color w:val="000000"/>
                <w:lang w:eastAsia="ru-RU"/>
              </w:rPr>
              <w:t xml:space="preserve"> </w:t>
            </w:r>
            <w:r w:rsidRPr="003F5AA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F5AAB" w:rsidRPr="003F5AAB" w:rsidRDefault="003F5AAB" w:rsidP="003F5AA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уживання великої </w:t>
            </w:r>
            <w:proofErr w:type="gramStart"/>
            <w:r w:rsidRPr="003F5AAB">
              <w:rPr>
                <w:rFonts w:ascii="Times New Roman" w:eastAsia="Times New Roman" w:hAnsi="Times New Roman" w:cs="Times New Roman"/>
                <w:color w:val="000000"/>
                <w:sz w:val="24"/>
                <w:szCs w:val="24"/>
                <w:lang w:eastAsia="ru-RU"/>
              </w:rPr>
              <w:t>л</w:t>
            </w:r>
            <w:proofErr w:type="gramEnd"/>
            <w:r w:rsidRPr="003F5AAB">
              <w:rPr>
                <w:rFonts w:ascii="Times New Roman" w:eastAsia="Times New Roman" w:hAnsi="Times New Roman" w:cs="Times New Roman"/>
                <w:color w:val="000000"/>
                <w:sz w:val="24"/>
                <w:szCs w:val="24"/>
                <w:lang w:eastAsia="ru-RU"/>
              </w:rPr>
              <w:t>ітери;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 реченні;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зазначення унікального номера оголошення про </w:t>
            </w:r>
            <w:r w:rsidRPr="003F5AAB">
              <w:rPr>
                <w:rFonts w:ascii="Times New Roman" w:eastAsia="Times New Roman" w:hAnsi="Times New Roman" w:cs="Times New Roman"/>
                <w:color w:val="000000"/>
                <w:sz w:val="24"/>
                <w:szCs w:val="24"/>
                <w:lang w:eastAsia="ru-RU"/>
              </w:rPr>
              <w:lastRenderedPageBreak/>
              <w:t>проведення конкурентної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написання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разом та/або окремо, та/або через дефіс; </w:t>
            </w:r>
          </w:p>
          <w:p w:rsidR="003F5AAB" w:rsidRPr="003F5AAB" w:rsidRDefault="003F5AAB" w:rsidP="003F5AA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нумерації сторінок/аркушів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у складі тендерної пропозиції, який засвідчений підписом уповноваженої особи учасника процедури закупівлі та </w:t>
            </w:r>
            <w:r w:rsidRPr="003F5AAB">
              <w:rPr>
                <w:rFonts w:ascii="Times New Roman" w:eastAsia="Times New Roman" w:hAnsi="Times New Roman" w:cs="Times New Roman"/>
                <w:color w:val="000000"/>
                <w:sz w:val="24"/>
                <w:szCs w:val="24"/>
                <w:lang w:eastAsia="ru-RU"/>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Приклади формальних помилок:</w:t>
            </w:r>
          </w:p>
          <w:p w:rsidR="003F5AAB" w:rsidRPr="003F5AAB" w:rsidRDefault="003F5AAB" w:rsidP="003F5AA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«срток поставки» замість «строк поставки»;</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F5AAB" w:rsidRPr="003F5AAB" w:rsidRDefault="003F5AAB" w:rsidP="003F5AAB">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подання документа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Забезпечення тендерної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протягом якого тендерні пропозиції є </w:t>
            </w:r>
            <w:r w:rsidRPr="003F5AAB">
              <w:rPr>
                <w:rFonts w:ascii="Times New Roman" w:eastAsia="Times New Roman" w:hAnsi="Times New Roman" w:cs="Times New Roman"/>
                <w:color w:val="000000"/>
                <w:sz w:val="24"/>
                <w:szCs w:val="24"/>
                <w:lang w:eastAsia="ru-RU"/>
              </w:rPr>
              <w:lastRenderedPageBreak/>
              <w:t>дійсними</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Тендерні пропозиції вважаються дійсними протягом 90 днів із дати кінцевого строку подання тендерних пропозицій.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w:t>
            </w:r>
            <w:r w:rsidRPr="003F5AAB">
              <w:rPr>
                <w:rFonts w:ascii="Times New Roman" w:eastAsia="Times New Roman" w:hAnsi="Times New Roman" w:cs="Times New Roman"/>
                <w:color w:val="000000"/>
                <w:sz w:val="24"/>
                <w:szCs w:val="24"/>
                <w:lang w:eastAsia="ru-RU"/>
              </w:rPr>
              <w:lastRenderedPageBreak/>
              <w:t xml:space="preserve">зазначеного в тендерній документації строку, який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w:t>
            </w:r>
          </w:p>
          <w:p w:rsidR="003F5AAB" w:rsidRPr="003F5AAB" w:rsidRDefault="003F5AAB" w:rsidP="003F5AAB">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3F5AAB" w:rsidRPr="003F5AAB" w:rsidRDefault="003F5AAB" w:rsidP="003F5AAB">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5</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9</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Ступень локалізації виробництва</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застосовується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612D29">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E55F77" w:rsidRDefault="003F5AAB" w:rsidP="003F5AAB">
            <w:pPr>
              <w:spacing w:before="150" w:after="150" w:line="240" w:lineRule="auto"/>
              <w:jc w:val="both"/>
              <w:rPr>
                <w:rFonts w:ascii="Times New Roman" w:eastAsia="Times New Roman" w:hAnsi="Times New Roman" w:cs="Times New Roman"/>
                <w:sz w:val="24"/>
                <w:szCs w:val="24"/>
                <w:lang w:val="uk-UA" w:eastAsia="ru-RU"/>
              </w:rPr>
            </w:pPr>
            <w:r w:rsidRPr="00E55F77">
              <w:rPr>
                <w:rFonts w:ascii="Times New Roman" w:eastAsia="Times New Roman" w:hAnsi="Times New Roman" w:cs="Times New Roman"/>
                <w:color w:val="000000"/>
                <w:sz w:val="24"/>
                <w:szCs w:val="24"/>
                <w:lang w:eastAsia="ru-RU"/>
              </w:rPr>
              <w:t>Кінцевий строк подання тендерних пропозицій</w:t>
            </w:r>
            <w:r w:rsidRPr="002A1FFF">
              <w:rPr>
                <w:rFonts w:ascii="Times New Roman" w:eastAsia="Times New Roman" w:hAnsi="Times New Roman" w:cs="Times New Roman"/>
                <w:color w:val="000000"/>
                <w:sz w:val="24"/>
                <w:szCs w:val="24"/>
                <w:lang w:eastAsia="ru-RU"/>
              </w:rPr>
              <w:t xml:space="preserve">: </w:t>
            </w:r>
            <w:r w:rsidR="00C34FBC" w:rsidRPr="00C34FBC">
              <w:rPr>
                <w:rFonts w:ascii="Times New Roman" w:eastAsia="Times New Roman" w:hAnsi="Times New Roman" w:cs="Times New Roman"/>
                <w:b/>
                <w:color w:val="000000"/>
                <w:sz w:val="24"/>
                <w:szCs w:val="24"/>
                <w:lang w:eastAsia="ru-RU"/>
              </w:rPr>
              <w:t>01</w:t>
            </w:r>
            <w:r w:rsidR="00E55F77" w:rsidRPr="002A1FFF">
              <w:rPr>
                <w:rFonts w:ascii="Times New Roman" w:eastAsia="Times New Roman" w:hAnsi="Times New Roman" w:cs="Times New Roman"/>
                <w:b/>
                <w:color w:val="000000"/>
                <w:sz w:val="24"/>
                <w:szCs w:val="24"/>
                <w:lang w:val="uk-UA" w:eastAsia="ru-RU"/>
              </w:rPr>
              <w:t>.0</w:t>
            </w:r>
            <w:r w:rsidR="00C34FBC" w:rsidRPr="00C34FBC">
              <w:rPr>
                <w:rFonts w:ascii="Times New Roman" w:eastAsia="Times New Roman" w:hAnsi="Times New Roman" w:cs="Times New Roman"/>
                <w:b/>
                <w:color w:val="000000"/>
                <w:sz w:val="24"/>
                <w:szCs w:val="24"/>
                <w:lang w:eastAsia="ru-RU"/>
              </w:rPr>
              <w:t>8</w:t>
            </w:r>
            <w:r w:rsidR="00E55F77" w:rsidRPr="002A1FFF">
              <w:rPr>
                <w:rFonts w:ascii="Times New Roman" w:eastAsia="Times New Roman" w:hAnsi="Times New Roman" w:cs="Times New Roman"/>
                <w:b/>
                <w:color w:val="000000"/>
                <w:sz w:val="24"/>
                <w:szCs w:val="24"/>
                <w:lang w:val="uk-UA" w:eastAsia="ru-RU"/>
              </w:rPr>
              <w:t>.2023 року 00:00 год.</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3F5AAB" w:rsidRPr="003F5AAB" w:rsidTr="00D45449">
        <w:trPr>
          <w:trHeight w:val="9388"/>
        </w:trPr>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D45449" w:rsidRDefault="003F5AAB" w:rsidP="003F5AAB">
            <w:pPr>
              <w:spacing w:before="150" w:after="150" w:line="240" w:lineRule="auto"/>
              <w:jc w:val="both"/>
              <w:rPr>
                <w:rFonts w:ascii="Times New Roman" w:eastAsia="Times New Roman" w:hAnsi="Times New Roman" w:cs="Times New Roman"/>
                <w:sz w:val="24"/>
                <w:szCs w:val="24"/>
                <w:lang w:eastAsia="ru-RU"/>
              </w:rPr>
            </w:pPr>
            <w:r w:rsidRPr="00D45449">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5AAB" w:rsidRPr="00D45449" w:rsidRDefault="003F5AAB" w:rsidP="003F5AAB">
            <w:pPr>
              <w:spacing w:before="150" w:after="150" w:line="240" w:lineRule="auto"/>
              <w:jc w:val="both"/>
              <w:rPr>
                <w:rFonts w:ascii="Times New Roman" w:eastAsia="Times New Roman" w:hAnsi="Times New Roman" w:cs="Times New Roman"/>
                <w:sz w:val="24"/>
                <w:szCs w:val="24"/>
                <w:lang w:eastAsia="ru-RU"/>
              </w:rPr>
            </w:pPr>
            <w:r w:rsidRPr="00D45449">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D45449">
              <w:rPr>
                <w:rFonts w:ascii="Times New Roman" w:eastAsia="Times New Roman" w:hAnsi="Times New Roman" w:cs="Times New Roman"/>
                <w:color w:val="000000"/>
                <w:sz w:val="24"/>
                <w:szCs w:val="24"/>
                <w:lang w:eastAsia="ru-RU"/>
              </w:rPr>
              <w:t>п</w:t>
            </w:r>
            <w:proofErr w:type="gramEnd"/>
            <w:r w:rsidRPr="00D45449">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F5AAB" w:rsidRPr="00D45449" w:rsidRDefault="003F5AAB" w:rsidP="003F5AAB">
            <w:pPr>
              <w:spacing w:before="150" w:after="150" w:line="240" w:lineRule="auto"/>
              <w:jc w:val="both"/>
              <w:rPr>
                <w:rFonts w:ascii="Times New Roman" w:eastAsia="Times New Roman" w:hAnsi="Times New Roman" w:cs="Times New Roman"/>
                <w:sz w:val="24"/>
                <w:szCs w:val="24"/>
                <w:lang w:eastAsia="ru-RU"/>
              </w:rPr>
            </w:pPr>
            <w:r w:rsidRPr="00D45449">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F5AAB" w:rsidRPr="00D45449" w:rsidRDefault="003F5AAB" w:rsidP="003F5AAB">
            <w:pPr>
              <w:spacing w:before="150" w:after="150" w:line="240" w:lineRule="auto"/>
              <w:jc w:val="both"/>
              <w:rPr>
                <w:rFonts w:ascii="Times New Roman" w:eastAsia="Times New Roman" w:hAnsi="Times New Roman" w:cs="Times New Roman"/>
                <w:sz w:val="24"/>
                <w:szCs w:val="24"/>
                <w:lang w:eastAsia="ru-RU"/>
              </w:rPr>
            </w:pPr>
            <w:r w:rsidRPr="00D45449">
              <w:rPr>
                <w:rFonts w:ascii="Times New Roman" w:eastAsia="Times New Roman" w:hAnsi="Times New Roman" w:cs="Times New Roman"/>
                <w:color w:val="000000"/>
                <w:sz w:val="24"/>
                <w:szCs w:val="24"/>
                <w:lang w:eastAsia="ru-RU"/>
              </w:rPr>
              <w:t xml:space="preserve">Не </w:t>
            </w:r>
            <w:proofErr w:type="gramStart"/>
            <w:r w:rsidRPr="00D45449">
              <w:rPr>
                <w:rFonts w:ascii="Times New Roman" w:eastAsia="Times New Roman" w:hAnsi="Times New Roman" w:cs="Times New Roman"/>
                <w:color w:val="000000"/>
                <w:sz w:val="24"/>
                <w:szCs w:val="24"/>
                <w:lang w:eastAsia="ru-RU"/>
              </w:rPr>
              <w:t>п</w:t>
            </w:r>
            <w:proofErr w:type="gramEnd"/>
            <w:r w:rsidRPr="00D45449">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45449">
              <w:rPr>
                <w:rFonts w:ascii="Times New Roman" w:eastAsia="Times New Roman" w:hAnsi="Times New Roman" w:cs="Times New Roman"/>
                <w:color w:val="000000"/>
                <w:sz w:val="24"/>
                <w:szCs w:val="24"/>
                <w:lang w:eastAsia="ru-RU"/>
              </w:rPr>
              <w:t>п</w:t>
            </w:r>
            <w:proofErr w:type="gramEnd"/>
            <w:r w:rsidRPr="00D45449">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C7091C" w:rsidRDefault="003F5AAB" w:rsidP="00C7091C">
            <w:pPr>
              <w:spacing w:before="150" w:after="150" w:line="0" w:lineRule="atLeast"/>
              <w:jc w:val="both"/>
              <w:rPr>
                <w:rFonts w:ascii="Times New Roman" w:eastAsia="Times New Roman" w:hAnsi="Times New Roman" w:cs="Times New Roman"/>
                <w:color w:val="000000"/>
                <w:sz w:val="24"/>
                <w:szCs w:val="24"/>
                <w:lang w:val="uk-UA" w:eastAsia="ru-RU"/>
              </w:rPr>
            </w:pPr>
            <w:r w:rsidRPr="00D45449">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D45449">
              <w:rPr>
                <w:rFonts w:ascii="Times New Roman" w:eastAsia="Times New Roman" w:hAnsi="Times New Roman" w:cs="Times New Roman"/>
                <w:color w:val="000000"/>
                <w:sz w:val="24"/>
                <w:szCs w:val="24"/>
                <w:lang w:eastAsia="ru-RU"/>
              </w:rPr>
              <w:t>на</w:t>
            </w:r>
            <w:proofErr w:type="gramEnd"/>
            <w:r w:rsidRPr="00D45449">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D45449">
              <w:rPr>
                <w:rFonts w:ascii="Times New Roman" w:eastAsia="Times New Roman" w:hAnsi="Times New Roman" w:cs="Times New Roman"/>
                <w:color w:val="000000"/>
                <w:sz w:val="24"/>
                <w:szCs w:val="24"/>
                <w:lang w:eastAsia="ru-RU"/>
              </w:rPr>
              <w:t>тендерною</w:t>
            </w:r>
            <w:proofErr w:type="gramEnd"/>
            <w:r w:rsidRPr="00D45449">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p w:rsidR="00D45449" w:rsidRDefault="00D45449" w:rsidP="00C7091C">
            <w:pPr>
              <w:spacing w:before="150" w:after="150" w:line="0" w:lineRule="atLeast"/>
              <w:jc w:val="both"/>
              <w:rPr>
                <w:rFonts w:ascii="Times New Roman" w:eastAsia="Times New Roman" w:hAnsi="Times New Roman" w:cs="Times New Roman"/>
                <w:color w:val="000000"/>
                <w:sz w:val="24"/>
                <w:szCs w:val="24"/>
                <w:lang w:val="uk-UA" w:eastAsia="ru-RU"/>
              </w:rPr>
            </w:pPr>
          </w:p>
          <w:p w:rsidR="00D45449" w:rsidRPr="00D45449" w:rsidRDefault="00D45449" w:rsidP="00C7091C">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612D29">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C7091C" w:rsidRDefault="003F5AAB" w:rsidP="003F5AAB">
            <w:pPr>
              <w:spacing w:before="150" w:after="150" w:line="0" w:lineRule="atLeast"/>
              <w:rPr>
                <w:rFonts w:ascii="Times New Roman" w:eastAsia="Times New Roman" w:hAnsi="Times New Roman" w:cs="Times New Roman"/>
                <w:sz w:val="24"/>
                <w:szCs w:val="24"/>
                <w:lang w:eastAsia="ru-RU"/>
              </w:rPr>
            </w:pPr>
            <w:r w:rsidRPr="00C7091C">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C7091C">
              <w:rPr>
                <w:rFonts w:ascii="Times New Roman" w:eastAsia="Times New Roman" w:hAnsi="Times New Roman" w:cs="Times New Roman"/>
                <w:color w:val="000000"/>
                <w:sz w:val="24"/>
                <w:szCs w:val="24"/>
                <w:lang w:eastAsia="ru-RU"/>
              </w:rPr>
              <w:t>кожного</w:t>
            </w:r>
            <w:proofErr w:type="gramEnd"/>
            <w:r w:rsidRPr="00C7091C">
              <w:rPr>
                <w:rFonts w:ascii="Times New Roman" w:eastAsia="Times New Roman" w:hAnsi="Times New Roman" w:cs="Times New Roman"/>
                <w:color w:val="000000"/>
                <w:sz w:val="24"/>
                <w:szCs w:val="24"/>
                <w:lang w:eastAsia="ru-RU"/>
              </w:rPr>
              <w:t xml:space="preserve"> критерію</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Єдиний критерій оцінки – </w:t>
            </w: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іна – 100%.</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Інша інформація</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3F5AAB" w:rsidRPr="003F5AAB" w:rsidRDefault="003F5AAB" w:rsidP="003F5AAB">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3F5AAB">
              <w:rPr>
                <w:rFonts w:ascii="Times New Roman" w:eastAsia="Times New Roman" w:hAnsi="Times New Roman" w:cs="Times New Roman"/>
                <w:color w:val="000000"/>
                <w:sz w:val="24"/>
                <w:szCs w:val="24"/>
                <w:lang w:eastAsia="ru-RU"/>
              </w:rPr>
              <w:t>св</w:t>
            </w:r>
            <w:proofErr w:type="gramEnd"/>
            <w:r w:rsidRPr="003F5AAB">
              <w:rPr>
                <w:rFonts w:ascii="Times New Roman" w:eastAsia="Times New Roman" w:hAnsi="Times New Roman" w:cs="Times New Roman"/>
                <w:color w:val="000000"/>
                <w:sz w:val="24"/>
                <w:szCs w:val="24"/>
                <w:lang w:eastAsia="ru-RU"/>
              </w:rPr>
              <w:t>ій національний паспорт</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Збройних </w:t>
            </w:r>
            <w:proofErr w:type="gramStart"/>
            <w:r w:rsidRPr="003F5AAB">
              <w:rPr>
                <w:rFonts w:ascii="Times New Roman" w:eastAsia="Times New Roman" w:hAnsi="Times New Roman" w:cs="Times New Roman"/>
                <w:color w:val="000000"/>
                <w:sz w:val="24"/>
                <w:szCs w:val="24"/>
                <w:lang w:eastAsia="ru-RU"/>
              </w:rPr>
              <w:t>Силах</w:t>
            </w:r>
            <w:proofErr w:type="gramEnd"/>
            <w:r w:rsidRPr="003F5AAB">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ідтверджує надання притулку в Україні.</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У разі якщо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3F5AAB" w:rsidRPr="003F5AAB" w:rsidRDefault="003F5AAB" w:rsidP="003F5AAB">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ідставах), або юридичною особою, утвореною та зареєстрованою відповідно до </w:t>
            </w:r>
            <w:r w:rsidRPr="003F5AAB">
              <w:rPr>
                <w:rFonts w:ascii="Times New Roman" w:eastAsia="Times New Roman" w:hAnsi="Times New Roman" w:cs="Times New Roman"/>
                <w:color w:val="000000"/>
                <w:sz w:val="24"/>
                <w:szCs w:val="24"/>
                <w:lang w:eastAsia="ru-RU"/>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або його частини (лота)</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3F5AAB">
              <w:rPr>
                <w:rFonts w:ascii="Times New Roman" w:eastAsia="Times New Roman" w:hAnsi="Times New Roman" w:cs="Times New Roman"/>
                <w:color w:val="000000"/>
                <w:sz w:val="24"/>
                <w:szCs w:val="24"/>
                <w:lang w:eastAsia="ru-RU"/>
              </w:rPr>
              <w:t>в дов</w:t>
            </w:r>
            <w:proofErr w:type="gramEnd"/>
            <w:r w:rsidRPr="003F5AAB">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Обґрунтування аномально низької тендерної пропозиції </w:t>
            </w:r>
            <w:proofErr w:type="gramStart"/>
            <w:r w:rsidRPr="003F5AAB">
              <w:rPr>
                <w:rFonts w:ascii="Times New Roman" w:eastAsia="Times New Roman" w:hAnsi="Times New Roman" w:cs="Times New Roman"/>
                <w:color w:val="000000"/>
                <w:sz w:val="24"/>
                <w:szCs w:val="24"/>
                <w:lang w:eastAsia="ru-RU"/>
              </w:rPr>
              <w:t>може м</w:t>
            </w:r>
            <w:proofErr w:type="gramEnd"/>
            <w:r w:rsidRPr="003F5AAB">
              <w:rPr>
                <w:rFonts w:ascii="Times New Roman" w:eastAsia="Times New Roman" w:hAnsi="Times New Roman" w:cs="Times New Roman"/>
                <w:color w:val="000000"/>
                <w:sz w:val="24"/>
                <w:szCs w:val="24"/>
                <w:lang w:eastAsia="ru-RU"/>
              </w:rPr>
              <w:t>істити інформацію про:</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F5AAB" w:rsidRPr="003F5AAB" w:rsidRDefault="003F5AAB" w:rsidP="003F5AAB">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державної допомоги згідно із законодавством.</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w:t>
            </w:r>
            <w:r w:rsidRPr="003F5AAB">
              <w:rPr>
                <w:rFonts w:ascii="Times New Roman" w:eastAsia="Times New Roman" w:hAnsi="Times New Roman" w:cs="Times New Roman"/>
                <w:color w:val="000000"/>
                <w:sz w:val="24"/>
                <w:szCs w:val="24"/>
                <w:lang w:eastAsia="ru-RU"/>
              </w:rPr>
              <w:lastRenderedPageBreak/>
              <w:t xml:space="preserve">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Відхилення тендерних пропозицій</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3F5AAB">
              <w:rPr>
                <w:rFonts w:ascii="Times New Roman" w:eastAsia="Times New Roman" w:hAnsi="Times New Roman" w:cs="Times New Roman"/>
                <w:color w:val="000000"/>
                <w:sz w:val="24"/>
                <w:szCs w:val="24"/>
                <w:lang w:eastAsia="ru-RU"/>
              </w:rPr>
              <w:t>першим</w:t>
            </w:r>
            <w:proofErr w:type="gramEnd"/>
            <w:r w:rsidRPr="003F5AAB">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Федерації/Республіки Білорусь, крім випадків коли активи в установленому законодавством порядку передані в управління </w:t>
            </w:r>
            <w:r w:rsidRPr="003F5AAB">
              <w:rPr>
                <w:rFonts w:ascii="Times New Roman" w:eastAsia="Times New Roman" w:hAnsi="Times New Roman" w:cs="Times New Roman"/>
                <w:color w:val="000000"/>
                <w:sz w:val="24"/>
                <w:szCs w:val="24"/>
                <w:lang w:eastAsia="ru-RU"/>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тендерна пропозиція:</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є </w:t>
            </w:r>
            <w:proofErr w:type="gramStart"/>
            <w:r w:rsidRPr="003F5AAB">
              <w:rPr>
                <w:rFonts w:ascii="Times New Roman" w:eastAsia="Times New Roman" w:hAnsi="Times New Roman" w:cs="Times New Roman"/>
                <w:color w:val="000000"/>
                <w:sz w:val="24"/>
                <w:szCs w:val="24"/>
                <w:lang w:eastAsia="ru-RU"/>
              </w:rPr>
              <w:t>такою</w:t>
            </w:r>
            <w:proofErr w:type="gramEnd"/>
            <w:r w:rsidRPr="003F5AAB">
              <w:rPr>
                <w:rFonts w:ascii="Times New Roman" w:eastAsia="Times New Roman" w:hAnsi="Times New Roman" w:cs="Times New Roman"/>
                <w:color w:val="000000"/>
                <w:sz w:val="24"/>
                <w:szCs w:val="24"/>
                <w:lang w:eastAsia="ru-RU"/>
              </w:rPr>
              <w:t>, строк дії якої закінчився;</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відмовився від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F5AAB" w:rsidRPr="003F5AAB" w:rsidRDefault="003F5AAB" w:rsidP="003F5AAB">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яку замовником виявлено згідно з абзацом першим пункту </w:t>
            </w:r>
            <w:r w:rsidRPr="003F5AAB">
              <w:rPr>
                <w:rFonts w:ascii="Times New Roman" w:eastAsia="Times New Roman" w:hAnsi="Times New Roman" w:cs="Times New Roman"/>
                <w:color w:val="000000"/>
                <w:sz w:val="24"/>
                <w:szCs w:val="24"/>
                <w:lang w:eastAsia="ru-RU"/>
              </w:rPr>
              <w:lastRenderedPageBreak/>
              <w:t>42 цих особливостей.</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Default="003F5AAB" w:rsidP="00746181">
            <w:pPr>
              <w:spacing w:after="0" w:line="240" w:lineRule="auto"/>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D45449" w:rsidRDefault="003F5AAB" w:rsidP="00D45449">
            <w:pPr>
              <w:pStyle w:val="a9"/>
              <w:numPr>
                <w:ilvl w:val="0"/>
                <w:numId w:val="21"/>
              </w:numPr>
              <w:spacing w:after="0" w:line="240" w:lineRule="auto"/>
              <w:jc w:val="both"/>
              <w:rPr>
                <w:rFonts w:ascii="Times New Roman" w:eastAsia="Times New Roman" w:hAnsi="Times New Roman" w:cs="Times New Roman"/>
                <w:color w:val="000000"/>
                <w:sz w:val="24"/>
                <w:szCs w:val="24"/>
                <w:lang w:val="uk-UA" w:eastAsia="ru-RU"/>
              </w:rPr>
            </w:pPr>
            <w:r w:rsidRPr="00D45449">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5AAB" w:rsidRPr="00C34FBC"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C34FBC">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AAB" w:rsidRPr="00C34FBC" w:rsidRDefault="003F5AAB" w:rsidP="003F5AAB">
            <w:pPr>
              <w:spacing w:after="0" w:line="240" w:lineRule="auto"/>
              <w:rPr>
                <w:rFonts w:ascii="Times New Roman" w:eastAsia="Times New Roman" w:hAnsi="Times New Roman" w:cs="Times New Roman"/>
                <w:sz w:val="24"/>
                <w:szCs w:val="24"/>
                <w:lang w:val="uk-UA" w:eastAsia="ru-RU"/>
              </w:rPr>
            </w:pPr>
          </w:p>
          <w:p w:rsidR="003F5AAB" w:rsidRPr="00C34FBC" w:rsidRDefault="003F5AAB" w:rsidP="003F5AAB">
            <w:pPr>
              <w:spacing w:after="0" w:line="240" w:lineRule="auto"/>
              <w:jc w:val="both"/>
              <w:rPr>
                <w:rFonts w:ascii="Times New Roman" w:eastAsia="Times New Roman" w:hAnsi="Times New Roman" w:cs="Times New Roman"/>
                <w:sz w:val="24"/>
                <w:szCs w:val="24"/>
                <w:lang w:val="uk-UA" w:eastAsia="ru-RU"/>
              </w:rPr>
            </w:pPr>
            <w:r w:rsidRPr="00C34FBC">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5AAB" w:rsidRPr="00C34FBC" w:rsidRDefault="003F5AAB" w:rsidP="003F5AAB">
            <w:pPr>
              <w:spacing w:after="0" w:line="240" w:lineRule="auto"/>
              <w:rPr>
                <w:rFonts w:ascii="Times New Roman" w:eastAsia="Times New Roman" w:hAnsi="Times New Roman" w:cs="Times New Roman"/>
                <w:sz w:val="24"/>
                <w:szCs w:val="24"/>
                <w:lang w:val="uk-UA" w:eastAsia="ru-RU"/>
              </w:rPr>
            </w:pPr>
          </w:p>
          <w:p w:rsidR="00746181" w:rsidRPr="00746181" w:rsidRDefault="003F5AAB" w:rsidP="002A1FFF">
            <w:pPr>
              <w:spacing w:before="150" w:after="150" w:line="0" w:lineRule="atLeast"/>
              <w:jc w:val="both"/>
              <w:rPr>
                <w:rFonts w:ascii="Times New Roman" w:eastAsia="Times New Roman" w:hAnsi="Times New Roman" w:cs="Times New Roman"/>
                <w:sz w:val="24"/>
                <w:szCs w:val="24"/>
                <w:lang w:val="uk-UA" w:eastAsia="ru-RU"/>
              </w:rPr>
            </w:pPr>
            <w:proofErr w:type="gramStart"/>
            <w:r w:rsidRPr="003F5AAB">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3F5AAB" w:rsidRPr="003F5AAB" w:rsidTr="00612D29">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3F5AAB">
              <w:rPr>
                <w:rFonts w:ascii="Times New Roman" w:eastAsia="Times New Roman" w:hAnsi="Times New Roman" w:cs="Times New Roman"/>
                <w:b/>
                <w:bCs/>
                <w:color w:val="000000"/>
                <w:sz w:val="24"/>
                <w:szCs w:val="24"/>
                <w:lang w:eastAsia="ru-RU"/>
              </w:rPr>
              <w:t>про</w:t>
            </w:r>
            <w:proofErr w:type="gramEnd"/>
            <w:r w:rsidRPr="003F5AAB">
              <w:rPr>
                <w:rFonts w:ascii="Times New Roman" w:eastAsia="Times New Roman" w:hAnsi="Times New Roman" w:cs="Times New Roman"/>
                <w:b/>
                <w:bCs/>
                <w:color w:val="000000"/>
                <w:sz w:val="24"/>
                <w:szCs w:val="24"/>
                <w:lang w:eastAsia="ru-RU"/>
              </w:rPr>
              <w:t xml:space="preserve"> закупівлю</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Відміна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 коли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стало неможливим внаслідок дії </w:t>
            </w:r>
            <w:r w:rsidRPr="003F5AAB">
              <w:rPr>
                <w:rFonts w:ascii="Times New Roman" w:eastAsia="Times New Roman" w:hAnsi="Times New Roman" w:cs="Times New Roman"/>
                <w:color w:val="000000"/>
                <w:sz w:val="24"/>
                <w:szCs w:val="24"/>
                <w:lang w:eastAsia="ru-RU"/>
              </w:rPr>
              <w:lastRenderedPageBreak/>
              <w:t>обставин непереборної сили.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1) відхилення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відкритих </w:t>
            </w:r>
            <w:proofErr w:type="gramStart"/>
            <w:r w:rsidRPr="003F5AAB">
              <w:rPr>
                <w:rFonts w:ascii="Times New Roman" w:eastAsia="Times New Roman" w:hAnsi="Times New Roman" w:cs="Times New Roman"/>
                <w:color w:val="000000"/>
                <w:sz w:val="24"/>
                <w:szCs w:val="24"/>
                <w:lang w:eastAsia="ru-RU"/>
              </w:rPr>
              <w:t>торгах</w:t>
            </w:r>
            <w:proofErr w:type="gramEnd"/>
            <w:r w:rsidRPr="003F5AA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w:t>
            </w:r>
            <w:proofErr w:type="gramEnd"/>
            <w:r w:rsidRPr="003F5AA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укладає 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Умови договору про закупівлю не повинні ві</w:t>
            </w:r>
            <w:proofErr w:type="gramStart"/>
            <w:r w:rsidRPr="003F5AAB">
              <w:rPr>
                <w:rFonts w:ascii="Times New Roman" w:eastAsia="Times New Roman" w:hAnsi="Times New Roman" w:cs="Times New Roman"/>
                <w:color w:val="000000"/>
                <w:sz w:val="24"/>
                <w:szCs w:val="24"/>
                <w:lang w:eastAsia="ru-RU"/>
              </w:rPr>
              <w:t>др</w:t>
            </w:r>
            <w:proofErr w:type="gramEnd"/>
            <w:r w:rsidRPr="003F5AAB">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F5AAB" w:rsidRPr="003F5AAB" w:rsidRDefault="003F5AAB" w:rsidP="003F5AAB">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визначення </w:t>
            </w:r>
            <w:proofErr w:type="gramStart"/>
            <w:r w:rsidRPr="003F5AAB">
              <w:rPr>
                <w:rFonts w:ascii="Times New Roman" w:eastAsia="Times New Roman" w:hAnsi="Times New Roman" w:cs="Times New Roman"/>
                <w:color w:val="000000"/>
                <w:sz w:val="24"/>
                <w:szCs w:val="24"/>
                <w:lang w:eastAsia="ru-RU"/>
              </w:rPr>
              <w:t>грошового</w:t>
            </w:r>
            <w:proofErr w:type="gramEnd"/>
            <w:r w:rsidRPr="003F5AA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3F5AAB" w:rsidRPr="003F5AAB" w:rsidRDefault="003F5AAB" w:rsidP="003F5AA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укладання договору про закупівлю.</w:t>
            </w:r>
          </w:p>
          <w:p w:rsidR="003F5AAB" w:rsidRPr="00C86888"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C86888">
              <w:rPr>
                <w:rFonts w:ascii="Times New Roman" w:eastAsia="Times New Roman" w:hAnsi="Times New Roman" w:cs="Times New Roman"/>
                <w:b/>
                <w:color w:val="000000"/>
                <w:sz w:val="24"/>
                <w:szCs w:val="24"/>
                <w:lang w:eastAsia="ru-RU"/>
              </w:rPr>
              <w:t>Переможець процедури закупі</w:t>
            </w:r>
            <w:proofErr w:type="gramStart"/>
            <w:r w:rsidRPr="00C86888">
              <w:rPr>
                <w:rFonts w:ascii="Times New Roman" w:eastAsia="Times New Roman" w:hAnsi="Times New Roman" w:cs="Times New Roman"/>
                <w:b/>
                <w:color w:val="000000"/>
                <w:sz w:val="24"/>
                <w:szCs w:val="24"/>
                <w:lang w:eastAsia="ru-RU"/>
              </w:rPr>
              <w:t>вл</w:t>
            </w:r>
            <w:proofErr w:type="gramEnd"/>
            <w:r w:rsidRPr="00C86888">
              <w:rPr>
                <w:rFonts w:ascii="Times New Roman" w:eastAsia="Times New Roman" w:hAnsi="Times New Roman" w:cs="Times New Roman"/>
                <w:b/>
                <w:color w:val="000000"/>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5</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від підписання договір про закупівлю</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3F5AAB" w:rsidRPr="003F5AAB" w:rsidTr="00612D29">
        <w:tc>
          <w:tcPr>
            <w:tcW w:w="305"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1186"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3509" w:type="pct"/>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580B14" w:rsidRPr="00580B14" w:rsidRDefault="00580B14" w:rsidP="003F5AAB">
            <w:pPr>
              <w:spacing w:before="150" w:after="150" w:line="0" w:lineRule="atLeast"/>
              <w:jc w:val="both"/>
              <w:rPr>
                <w:rFonts w:ascii="Times New Roman" w:eastAsia="Times New Roman" w:hAnsi="Times New Roman" w:cs="Times New Roman"/>
                <w:sz w:val="24"/>
                <w:szCs w:val="24"/>
                <w:lang w:val="uk-UA" w:eastAsia="ru-RU"/>
              </w:rPr>
            </w:pPr>
          </w:p>
        </w:tc>
      </w:tr>
    </w:tbl>
    <w:p w:rsidR="00EF6091" w:rsidRDefault="00EF6091" w:rsidP="00AF4766">
      <w:pPr>
        <w:spacing w:after="240" w:line="240" w:lineRule="auto"/>
        <w:rPr>
          <w:rFonts w:ascii="Times New Roman" w:eastAsia="Times New Roman" w:hAnsi="Times New Roman" w:cs="Times New Roman"/>
          <w:b/>
          <w:bCs/>
          <w:color w:val="000000"/>
          <w:sz w:val="24"/>
          <w:szCs w:val="24"/>
          <w:lang w:val="uk-UA" w:eastAsia="ru-RU"/>
        </w:rPr>
      </w:pPr>
    </w:p>
    <w:sectPr w:rsidR="00EF6091"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66EA9"/>
    <w:multiLevelType w:val="hybridMultilevel"/>
    <w:tmpl w:val="627CAE1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7"/>
  </w:num>
  <w:num w:numId="4">
    <w:abstractNumId w:val="9"/>
  </w:num>
  <w:num w:numId="5">
    <w:abstractNumId w:val="1"/>
  </w:num>
  <w:num w:numId="6">
    <w:abstractNumId w:val="4"/>
  </w:num>
  <w:num w:numId="7">
    <w:abstractNumId w:val="34"/>
  </w:num>
  <w:num w:numId="8">
    <w:abstractNumId w:val="25"/>
  </w:num>
  <w:num w:numId="9">
    <w:abstractNumId w:val="26"/>
  </w:num>
  <w:num w:numId="10">
    <w:abstractNumId w:val="28"/>
  </w:num>
  <w:num w:numId="11">
    <w:abstractNumId w:val="36"/>
  </w:num>
  <w:num w:numId="12">
    <w:abstractNumId w:val="12"/>
  </w:num>
  <w:num w:numId="13">
    <w:abstractNumId w:val="3"/>
  </w:num>
  <w:num w:numId="14">
    <w:abstractNumId w:val="43"/>
  </w:num>
  <w:num w:numId="15">
    <w:abstractNumId w:val="14"/>
  </w:num>
  <w:num w:numId="16">
    <w:abstractNumId w:val="21"/>
  </w:num>
  <w:num w:numId="17">
    <w:abstractNumId w:val="13"/>
  </w:num>
  <w:num w:numId="18">
    <w:abstractNumId w:val="42"/>
  </w:num>
  <w:num w:numId="19">
    <w:abstractNumId w:val="23"/>
  </w:num>
  <w:num w:numId="20">
    <w:abstractNumId w:val="10"/>
  </w:num>
  <w:num w:numId="21">
    <w:abstractNumId w:val="19"/>
  </w:num>
  <w:num w:numId="22">
    <w:abstractNumId w:val="27"/>
  </w:num>
  <w:num w:numId="23">
    <w:abstractNumId w:val="11"/>
  </w:num>
  <w:num w:numId="24">
    <w:abstractNumId w:val="29"/>
  </w:num>
  <w:num w:numId="25">
    <w:abstractNumId w:val="5"/>
  </w:num>
  <w:num w:numId="26">
    <w:abstractNumId w:val="6"/>
  </w:num>
  <w:num w:numId="27">
    <w:abstractNumId w:val="31"/>
    <w:lvlOverride w:ilvl="0">
      <w:lvl w:ilvl="0">
        <w:numFmt w:val="decimal"/>
        <w:lvlText w:val="%1."/>
        <w:lvlJc w:val="left"/>
      </w:lvl>
    </w:lvlOverride>
  </w:num>
  <w:num w:numId="28">
    <w:abstractNumId w:val="0"/>
  </w:num>
  <w:num w:numId="29">
    <w:abstractNumId w:val="24"/>
  </w:num>
  <w:num w:numId="30">
    <w:abstractNumId w:val="38"/>
  </w:num>
  <w:num w:numId="31">
    <w:abstractNumId w:val="40"/>
  </w:num>
  <w:num w:numId="32">
    <w:abstractNumId w:val="16"/>
  </w:num>
  <w:num w:numId="33">
    <w:abstractNumId w:val="15"/>
  </w:num>
  <w:num w:numId="34">
    <w:abstractNumId w:val="35"/>
  </w:num>
  <w:num w:numId="35">
    <w:abstractNumId w:val="39"/>
  </w:num>
  <w:num w:numId="36">
    <w:abstractNumId w:val="37"/>
  </w:num>
  <w:num w:numId="37">
    <w:abstractNumId w:val="20"/>
    <w:lvlOverride w:ilvl="0">
      <w:lvl w:ilvl="0">
        <w:numFmt w:val="decimal"/>
        <w:lvlText w:val="%1."/>
        <w:lvlJc w:val="left"/>
      </w:lvl>
    </w:lvlOverride>
  </w:num>
  <w:num w:numId="38">
    <w:abstractNumId w:val="30"/>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18"/>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3F5AAB"/>
    <w:rsid w:val="001328B6"/>
    <w:rsid w:val="001A26D8"/>
    <w:rsid w:val="00212B67"/>
    <w:rsid w:val="00213F0F"/>
    <w:rsid w:val="00227E52"/>
    <w:rsid w:val="002416B5"/>
    <w:rsid w:val="002820C5"/>
    <w:rsid w:val="002A1538"/>
    <w:rsid w:val="002A1FFF"/>
    <w:rsid w:val="002A3824"/>
    <w:rsid w:val="002A58AD"/>
    <w:rsid w:val="00367A0A"/>
    <w:rsid w:val="003D1C52"/>
    <w:rsid w:val="003E24B7"/>
    <w:rsid w:val="003F35F1"/>
    <w:rsid w:val="003F5AAB"/>
    <w:rsid w:val="00427F5E"/>
    <w:rsid w:val="00443F35"/>
    <w:rsid w:val="00457B0B"/>
    <w:rsid w:val="00475805"/>
    <w:rsid w:val="00494808"/>
    <w:rsid w:val="004A49BD"/>
    <w:rsid w:val="004F5263"/>
    <w:rsid w:val="00536576"/>
    <w:rsid w:val="00565AC6"/>
    <w:rsid w:val="00580B14"/>
    <w:rsid w:val="0059525C"/>
    <w:rsid w:val="00597298"/>
    <w:rsid w:val="005B728A"/>
    <w:rsid w:val="00612D29"/>
    <w:rsid w:val="00625616"/>
    <w:rsid w:val="006344E2"/>
    <w:rsid w:val="00645F3C"/>
    <w:rsid w:val="006C71EA"/>
    <w:rsid w:val="00746181"/>
    <w:rsid w:val="007969AB"/>
    <w:rsid w:val="007B74D3"/>
    <w:rsid w:val="007C4670"/>
    <w:rsid w:val="00825B33"/>
    <w:rsid w:val="008339D6"/>
    <w:rsid w:val="008347C8"/>
    <w:rsid w:val="008365F0"/>
    <w:rsid w:val="008425DB"/>
    <w:rsid w:val="008B09C5"/>
    <w:rsid w:val="008C4901"/>
    <w:rsid w:val="008C6F7B"/>
    <w:rsid w:val="008E3348"/>
    <w:rsid w:val="009334EC"/>
    <w:rsid w:val="00952210"/>
    <w:rsid w:val="009749E2"/>
    <w:rsid w:val="00983D04"/>
    <w:rsid w:val="009C5FA2"/>
    <w:rsid w:val="009F079E"/>
    <w:rsid w:val="009F29B2"/>
    <w:rsid w:val="009F3B37"/>
    <w:rsid w:val="00A8386A"/>
    <w:rsid w:val="00A966DA"/>
    <w:rsid w:val="00AB0B17"/>
    <w:rsid w:val="00AD1901"/>
    <w:rsid w:val="00AE0EBC"/>
    <w:rsid w:val="00AE3DA0"/>
    <w:rsid w:val="00AF4766"/>
    <w:rsid w:val="00B143BD"/>
    <w:rsid w:val="00B15F0C"/>
    <w:rsid w:val="00B95530"/>
    <w:rsid w:val="00BA1246"/>
    <w:rsid w:val="00BA1FF1"/>
    <w:rsid w:val="00BB536D"/>
    <w:rsid w:val="00BC0520"/>
    <w:rsid w:val="00BC65BD"/>
    <w:rsid w:val="00BE531A"/>
    <w:rsid w:val="00BF26EA"/>
    <w:rsid w:val="00C20E6A"/>
    <w:rsid w:val="00C34FBC"/>
    <w:rsid w:val="00C43ABE"/>
    <w:rsid w:val="00C7028F"/>
    <w:rsid w:val="00C7091C"/>
    <w:rsid w:val="00C80076"/>
    <w:rsid w:val="00C86888"/>
    <w:rsid w:val="00CA17B0"/>
    <w:rsid w:val="00CB7A1C"/>
    <w:rsid w:val="00CF49BB"/>
    <w:rsid w:val="00D200F0"/>
    <w:rsid w:val="00D377D3"/>
    <w:rsid w:val="00D45449"/>
    <w:rsid w:val="00E13F32"/>
    <w:rsid w:val="00E51BBE"/>
    <w:rsid w:val="00E53F38"/>
    <w:rsid w:val="00E55F77"/>
    <w:rsid w:val="00E63895"/>
    <w:rsid w:val="00EA4269"/>
    <w:rsid w:val="00EB042B"/>
    <w:rsid w:val="00EC47CD"/>
    <w:rsid w:val="00EC56AA"/>
    <w:rsid w:val="00EF6091"/>
    <w:rsid w:val="00F323E6"/>
    <w:rsid w:val="00F425B3"/>
    <w:rsid w:val="00F63F39"/>
    <w:rsid w:val="00FA47B3"/>
    <w:rsid w:val="00FA5DF7"/>
    <w:rsid w:val="00FE7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3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5AAB"/>
    <w:rPr>
      <w:color w:val="0000FF"/>
      <w:u w:val="single"/>
    </w:rPr>
  </w:style>
  <w:style w:type="character" w:styleId="a6">
    <w:name w:val="FollowedHyperlink"/>
    <w:basedOn w:val="a0"/>
    <w:uiPriority w:val="99"/>
    <w:semiHidden/>
    <w:unhideWhenUsed/>
    <w:rsid w:val="003F5AAB"/>
    <w:rPr>
      <w:color w:val="800080"/>
      <w:u w:val="single"/>
    </w:rPr>
  </w:style>
  <w:style w:type="paragraph" w:styleId="a7">
    <w:name w:val="No Spacing"/>
    <w:link w:val="a8"/>
    <w:uiPriority w:val="1"/>
    <w:qFormat/>
    <w:rsid w:val="00A8386A"/>
    <w:pPr>
      <w:spacing w:after="0" w:line="240" w:lineRule="auto"/>
    </w:pPr>
  </w:style>
  <w:style w:type="paragraph" w:styleId="a9">
    <w:name w:val="List Paragraph"/>
    <w:basedOn w:val="a"/>
    <w:uiPriority w:val="34"/>
    <w:qFormat/>
    <w:rsid w:val="008339D6"/>
    <w:pPr>
      <w:ind w:left="720"/>
      <w:contextualSpacing/>
    </w:pPr>
  </w:style>
  <w:style w:type="table" w:styleId="aa">
    <w:name w:val="Table Grid"/>
    <w:basedOn w:val="a1"/>
    <w:uiPriority w:val="59"/>
    <w:rsid w:val="00AE0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27F5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A3824"/>
  </w:style>
</w:styles>
</file>

<file path=word/webSettings.xml><?xml version="1.0" encoding="utf-8"?>
<w:webSettings xmlns:r="http://schemas.openxmlformats.org/officeDocument/2006/relationships" xmlns:w="http://schemas.openxmlformats.org/wordprocessingml/2006/main">
  <w:divs>
    <w:div w:id="195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31152191">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mailto:krasnogradsk&#1110;u_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19</Pages>
  <Words>6269</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Тех_Самойленко</cp:lastModifiedBy>
  <cp:revision>24</cp:revision>
  <cp:lastPrinted>2023-06-07T12:46:00Z</cp:lastPrinted>
  <dcterms:created xsi:type="dcterms:W3CDTF">2023-06-05T10:52:00Z</dcterms:created>
  <dcterms:modified xsi:type="dcterms:W3CDTF">2023-07-24T12:01:00Z</dcterms:modified>
</cp:coreProperties>
</file>