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85" w:rsidRPr="00DC5FE4" w:rsidRDefault="00B12C85" w:rsidP="00B12C85">
      <w:pPr>
        <w:spacing w:after="0" w:line="240" w:lineRule="auto"/>
        <w:jc w:val="right"/>
        <w:rPr>
          <w:rFonts w:ascii="Times New Roman" w:eastAsia="Calibri" w:hAnsi="Times New Roman" w:cs="Times New Roman"/>
          <w:b/>
          <w:color w:val="000000"/>
          <w:sz w:val="24"/>
          <w:szCs w:val="24"/>
        </w:rPr>
      </w:pPr>
      <w:r w:rsidRPr="00DC5FE4">
        <w:rPr>
          <w:rFonts w:ascii="Times New Roman" w:eastAsia="Calibri" w:hAnsi="Times New Roman" w:cs="Times New Roman"/>
          <w:b/>
          <w:color w:val="000000"/>
          <w:sz w:val="24"/>
          <w:szCs w:val="24"/>
        </w:rPr>
        <w:t xml:space="preserve">Додаток </w:t>
      </w:r>
      <w:r w:rsidR="002F1D53" w:rsidRPr="00DC5FE4">
        <w:rPr>
          <w:rFonts w:ascii="Times New Roman" w:eastAsia="Calibri" w:hAnsi="Times New Roman" w:cs="Times New Roman"/>
          <w:b/>
          <w:color w:val="000000"/>
          <w:sz w:val="24"/>
          <w:szCs w:val="24"/>
        </w:rPr>
        <w:t>2</w:t>
      </w:r>
      <w:r w:rsidRPr="00DC5FE4">
        <w:rPr>
          <w:rFonts w:ascii="Times New Roman" w:eastAsia="Calibri" w:hAnsi="Times New Roman" w:cs="Times New Roman"/>
          <w:b/>
          <w:color w:val="000000"/>
          <w:sz w:val="24"/>
          <w:szCs w:val="24"/>
        </w:rPr>
        <w:t xml:space="preserve"> до тендерної документації</w:t>
      </w:r>
    </w:p>
    <w:p w:rsidR="00B12C85" w:rsidRPr="00DC5FE4" w:rsidRDefault="00B12C85" w:rsidP="00B12C85">
      <w:pPr>
        <w:spacing w:after="0" w:line="240" w:lineRule="auto"/>
        <w:jc w:val="right"/>
        <w:rPr>
          <w:rFonts w:ascii="Times New Roman" w:eastAsia="Calibri" w:hAnsi="Times New Roman" w:cs="Times New Roman"/>
          <w:b/>
          <w:color w:val="000000"/>
          <w:sz w:val="24"/>
          <w:szCs w:val="24"/>
        </w:rPr>
      </w:pPr>
    </w:p>
    <w:p w:rsidR="00B12C85" w:rsidRPr="00DC5FE4" w:rsidRDefault="00B12C85" w:rsidP="00B12C85">
      <w:pPr>
        <w:tabs>
          <w:tab w:val="left" w:pos="0"/>
        </w:tabs>
        <w:autoSpaceDE w:val="0"/>
        <w:autoSpaceDN w:val="0"/>
        <w:spacing w:after="0" w:line="240" w:lineRule="auto"/>
        <w:jc w:val="center"/>
        <w:rPr>
          <w:rFonts w:ascii="Times New Roman" w:eastAsia="Calibri" w:hAnsi="Times New Roman" w:cs="Times New Roman"/>
          <w:b/>
          <w:caps/>
          <w:sz w:val="24"/>
          <w:szCs w:val="24"/>
        </w:rPr>
      </w:pPr>
      <w:r w:rsidRPr="00DC5FE4">
        <w:rPr>
          <w:rFonts w:ascii="Times New Roman" w:eastAsia="Calibri" w:hAnsi="Times New Roman" w:cs="Times New Roman"/>
          <w:b/>
          <w:caps/>
          <w:sz w:val="24"/>
          <w:szCs w:val="24"/>
        </w:rPr>
        <w:t xml:space="preserve">ПроЄкт </w:t>
      </w:r>
    </w:p>
    <w:p w:rsidR="00B12C85" w:rsidRPr="00DC5FE4" w:rsidRDefault="00B12C85" w:rsidP="00B12C85">
      <w:pPr>
        <w:spacing w:after="0" w:line="240" w:lineRule="auto"/>
        <w:jc w:val="center"/>
        <w:rPr>
          <w:rFonts w:ascii="Times New Roman" w:eastAsia="Calibri" w:hAnsi="Times New Roman" w:cs="Times New Roman"/>
          <w:b/>
          <w:sz w:val="24"/>
          <w:szCs w:val="24"/>
        </w:rPr>
      </w:pPr>
      <w:r w:rsidRPr="00DC5FE4">
        <w:rPr>
          <w:rFonts w:ascii="Times New Roman" w:eastAsia="Calibri" w:hAnsi="Times New Roman" w:cs="Times New Roman"/>
          <w:b/>
          <w:sz w:val="24"/>
          <w:szCs w:val="24"/>
        </w:rPr>
        <w:t xml:space="preserve">Договору про закупівлю </w:t>
      </w:r>
    </w:p>
    <w:p w:rsidR="00B12C85" w:rsidRPr="00DC5FE4" w:rsidRDefault="00B12C85" w:rsidP="00B12C85">
      <w:pPr>
        <w:tabs>
          <w:tab w:val="left" w:pos="0"/>
        </w:tabs>
        <w:autoSpaceDE w:val="0"/>
        <w:autoSpaceDN w:val="0"/>
        <w:spacing w:after="0" w:line="240" w:lineRule="auto"/>
        <w:jc w:val="center"/>
        <w:rPr>
          <w:rFonts w:ascii="Times New Roman" w:eastAsia="Calibri" w:hAnsi="Times New Roman" w:cs="Times New Roman"/>
          <w:b/>
          <w:caps/>
          <w:sz w:val="24"/>
          <w:szCs w:val="24"/>
        </w:rPr>
      </w:pPr>
    </w:p>
    <w:p w:rsidR="006C46E3" w:rsidRPr="00DC5FE4" w:rsidRDefault="005328FD" w:rsidP="006C46E3">
      <w:pPr>
        <w:tabs>
          <w:tab w:val="left" w:pos="1134"/>
        </w:tabs>
        <w:suppressAutoHyphens/>
        <w:spacing w:after="0" w:line="240" w:lineRule="auto"/>
        <w:ind w:firstLine="284"/>
        <w:jc w:val="both"/>
        <w:rPr>
          <w:rFonts w:ascii="Times New Roman" w:eastAsia="Calibri" w:hAnsi="Times New Roman" w:cs="Times New Roman"/>
          <w:b/>
          <w:sz w:val="24"/>
          <w:szCs w:val="24"/>
          <w:lang w:eastAsia="ar-SA"/>
        </w:rPr>
      </w:pPr>
      <w:r w:rsidRPr="00DC5FE4">
        <w:rPr>
          <w:rFonts w:ascii="Times New Roman" w:eastAsia="Calibri" w:hAnsi="Times New Roman" w:cs="Times New Roman"/>
          <w:b/>
          <w:sz w:val="24"/>
          <w:szCs w:val="24"/>
          <w:lang w:eastAsia="ar-SA"/>
        </w:rPr>
        <w:t xml:space="preserve">м </w:t>
      </w:r>
      <w:r w:rsidRPr="00DC5FE4">
        <w:rPr>
          <w:rFonts w:ascii="Times New Roman" w:hAnsi="Times New Roman"/>
          <w:b/>
          <w:bCs/>
        </w:rPr>
        <w:t>Волочиськ</w:t>
      </w:r>
      <w:r w:rsidR="006C46E3" w:rsidRPr="00DC5FE4">
        <w:rPr>
          <w:rFonts w:ascii="Times New Roman" w:eastAsia="Calibri" w:hAnsi="Times New Roman" w:cs="Times New Roman"/>
          <w:b/>
          <w:sz w:val="24"/>
          <w:szCs w:val="24"/>
          <w:lang w:eastAsia="ar-SA"/>
        </w:rPr>
        <w:t xml:space="preserve">                                           </w:t>
      </w:r>
      <w:r w:rsidR="006C46E3" w:rsidRPr="00DC5FE4">
        <w:rPr>
          <w:rFonts w:ascii="Times New Roman" w:eastAsia="Calibri" w:hAnsi="Times New Roman" w:cs="Times New Roman"/>
          <w:b/>
          <w:sz w:val="24"/>
          <w:szCs w:val="24"/>
          <w:lang w:eastAsia="ar-SA"/>
        </w:rPr>
        <w:tab/>
      </w:r>
      <w:r w:rsidR="006C46E3" w:rsidRPr="00DC5FE4">
        <w:rPr>
          <w:rFonts w:ascii="Times New Roman" w:eastAsia="Calibri" w:hAnsi="Times New Roman" w:cs="Times New Roman"/>
          <w:b/>
          <w:sz w:val="24"/>
          <w:szCs w:val="24"/>
          <w:lang w:eastAsia="ar-SA"/>
        </w:rPr>
        <w:tab/>
      </w:r>
      <w:r w:rsidR="006C46E3" w:rsidRPr="00DC5FE4">
        <w:rPr>
          <w:rFonts w:ascii="Times New Roman" w:eastAsia="Calibri" w:hAnsi="Times New Roman" w:cs="Times New Roman"/>
          <w:b/>
          <w:sz w:val="24"/>
          <w:szCs w:val="24"/>
          <w:lang w:eastAsia="ar-SA"/>
        </w:rPr>
        <w:tab/>
      </w:r>
      <w:r w:rsidR="006C46E3" w:rsidRPr="00DC5FE4">
        <w:rPr>
          <w:rFonts w:ascii="Times New Roman" w:eastAsia="Calibri" w:hAnsi="Times New Roman" w:cs="Times New Roman"/>
          <w:b/>
          <w:sz w:val="24"/>
          <w:szCs w:val="24"/>
          <w:lang w:eastAsia="ar-SA"/>
        </w:rPr>
        <w:tab/>
        <w:t xml:space="preserve">     «____» ___________20</w:t>
      </w:r>
      <w:r w:rsidR="004C0683" w:rsidRPr="00DC5FE4">
        <w:rPr>
          <w:rFonts w:ascii="Times New Roman" w:eastAsia="Calibri" w:hAnsi="Times New Roman" w:cs="Times New Roman"/>
          <w:b/>
          <w:sz w:val="24"/>
          <w:szCs w:val="24"/>
          <w:lang w:eastAsia="ar-SA"/>
        </w:rPr>
        <w:t>23</w:t>
      </w:r>
      <w:r w:rsidR="006C46E3" w:rsidRPr="00DC5FE4">
        <w:rPr>
          <w:rFonts w:ascii="Times New Roman" w:eastAsia="Calibri" w:hAnsi="Times New Roman" w:cs="Times New Roman"/>
          <w:b/>
          <w:sz w:val="24"/>
          <w:szCs w:val="24"/>
          <w:lang w:eastAsia="ar-SA"/>
        </w:rPr>
        <w:t xml:space="preserve"> року</w:t>
      </w:r>
    </w:p>
    <w:p w:rsidR="006C46E3" w:rsidRPr="00DC5FE4" w:rsidRDefault="006C46E3" w:rsidP="003F761B">
      <w:pPr>
        <w:tabs>
          <w:tab w:val="left" w:pos="1134"/>
        </w:tabs>
        <w:suppressAutoHyphens/>
        <w:spacing w:after="0" w:line="240" w:lineRule="auto"/>
        <w:ind w:firstLine="284"/>
        <w:jc w:val="both"/>
        <w:rPr>
          <w:rFonts w:ascii="Times New Roman" w:eastAsia="Calibri" w:hAnsi="Times New Roman" w:cs="Times New Roman"/>
          <w:b/>
          <w:sz w:val="24"/>
          <w:szCs w:val="24"/>
          <w:lang w:eastAsia="ar-SA"/>
        </w:rPr>
      </w:pPr>
    </w:p>
    <w:p w:rsidR="00B12C85" w:rsidRPr="00DC5FE4" w:rsidRDefault="005328FD" w:rsidP="003F761B">
      <w:pPr>
        <w:tabs>
          <w:tab w:val="left" w:pos="113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hAnsi="Times New Roman"/>
          <w:b/>
          <w:sz w:val="24"/>
          <w:szCs w:val="24"/>
        </w:rPr>
        <w:t>Комунальне некомерційне підприємство «</w:t>
      </w:r>
      <w:proofErr w:type="spellStart"/>
      <w:r w:rsidR="001C4815">
        <w:rPr>
          <w:rFonts w:ascii="Times New Roman" w:hAnsi="Times New Roman"/>
          <w:b/>
          <w:sz w:val="24"/>
          <w:szCs w:val="24"/>
        </w:rPr>
        <w:t>Деражняняська</w:t>
      </w:r>
      <w:proofErr w:type="spellEnd"/>
      <w:r w:rsidR="001C4815">
        <w:rPr>
          <w:rFonts w:ascii="Times New Roman" w:hAnsi="Times New Roman"/>
          <w:b/>
          <w:sz w:val="24"/>
          <w:szCs w:val="24"/>
        </w:rPr>
        <w:t xml:space="preserve"> міська </w:t>
      </w:r>
      <w:r w:rsidRPr="00DC5FE4">
        <w:rPr>
          <w:rFonts w:ascii="Times New Roman" w:hAnsi="Times New Roman"/>
          <w:b/>
          <w:sz w:val="24"/>
          <w:szCs w:val="24"/>
        </w:rPr>
        <w:t xml:space="preserve"> багатопрофільна лікарня» </w:t>
      </w:r>
      <w:proofErr w:type="spellStart"/>
      <w:r w:rsidR="001C4815">
        <w:rPr>
          <w:rFonts w:ascii="Times New Roman" w:hAnsi="Times New Roman"/>
          <w:b/>
          <w:sz w:val="24"/>
          <w:szCs w:val="24"/>
        </w:rPr>
        <w:t>Деражнянської</w:t>
      </w:r>
      <w:proofErr w:type="spellEnd"/>
      <w:r w:rsidRPr="00DC5FE4">
        <w:rPr>
          <w:rFonts w:ascii="Times New Roman" w:hAnsi="Times New Roman"/>
          <w:b/>
          <w:sz w:val="24"/>
          <w:szCs w:val="24"/>
        </w:rPr>
        <w:t xml:space="preserve"> міської ради</w:t>
      </w:r>
      <w:r w:rsidRPr="00DC5FE4">
        <w:rPr>
          <w:rFonts w:ascii="Times New Roman" w:eastAsia="Calibri" w:hAnsi="Times New Roman" w:cs="Times New Roman"/>
          <w:b/>
          <w:sz w:val="24"/>
          <w:szCs w:val="24"/>
          <w:lang w:eastAsia="ar-SA"/>
        </w:rPr>
        <w:t xml:space="preserve">, </w:t>
      </w:r>
      <w:r w:rsidRPr="00DC5FE4">
        <w:rPr>
          <w:rFonts w:ascii="Times New Roman" w:eastAsia="Calibri" w:hAnsi="Times New Roman" w:cs="Times New Roman"/>
          <w:bCs/>
          <w:sz w:val="24"/>
          <w:szCs w:val="24"/>
          <w:lang w:eastAsia="ar-SA"/>
        </w:rPr>
        <w:t xml:space="preserve">в особі </w:t>
      </w:r>
      <w:r w:rsidR="003A607E">
        <w:rPr>
          <w:rFonts w:ascii="Times New Roman" w:eastAsia="Calibri" w:hAnsi="Times New Roman" w:cs="Times New Roman"/>
          <w:bCs/>
          <w:sz w:val="24"/>
          <w:szCs w:val="24"/>
          <w:lang w:eastAsia="ar-SA"/>
        </w:rPr>
        <w:t xml:space="preserve">директора </w:t>
      </w:r>
      <w:proofErr w:type="spellStart"/>
      <w:r w:rsidR="001C4815">
        <w:rPr>
          <w:rFonts w:ascii="Times New Roman" w:eastAsia="Calibri" w:hAnsi="Times New Roman" w:cs="Times New Roman"/>
          <w:bCs/>
          <w:sz w:val="24"/>
          <w:szCs w:val="24"/>
          <w:lang w:eastAsia="ar-SA"/>
        </w:rPr>
        <w:t>Королюка</w:t>
      </w:r>
      <w:proofErr w:type="spellEnd"/>
      <w:r w:rsidRPr="00DC5FE4">
        <w:rPr>
          <w:rFonts w:ascii="Times New Roman" w:eastAsia="Calibri" w:hAnsi="Times New Roman" w:cs="Times New Roman"/>
          <w:bCs/>
          <w:sz w:val="24"/>
          <w:szCs w:val="24"/>
          <w:lang w:eastAsia="ar-SA"/>
        </w:rPr>
        <w:t xml:space="preserve"> </w:t>
      </w:r>
      <w:r w:rsidR="001C4815">
        <w:rPr>
          <w:rFonts w:ascii="Times New Roman" w:eastAsia="Calibri" w:hAnsi="Times New Roman" w:cs="Times New Roman"/>
          <w:bCs/>
          <w:sz w:val="24"/>
          <w:szCs w:val="24"/>
          <w:lang w:eastAsia="ar-SA"/>
        </w:rPr>
        <w:t>Олександра</w:t>
      </w:r>
      <w:r w:rsidRPr="00DC5FE4">
        <w:rPr>
          <w:rFonts w:ascii="Times New Roman" w:eastAsia="Calibri" w:hAnsi="Times New Roman" w:cs="Times New Roman"/>
          <w:bCs/>
          <w:sz w:val="24"/>
          <w:szCs w:val="24"/>
          <w:lang w:eastAsia="ar-SA"/>
        </w:rPr>
        <w:t xml:space="preserve"> </w:t>
      </w:r>
      <w:r w:rsidR="001C4815">
        <w:rPr>
          <w:rFonts w:ascii="Times New Roman" w:eastAsia="Calibri" w:hAnsi="Times New Roman" w:cs="Times New Roman"/>
          <w:bCs/>
          <w:sz w:val="24"/>
          <w:szCs w:val="24"/>
          <w:lang w:eastAsia="ar-SA"/>
        </w:rPr>
        <w:t>Івановича</w:t>
      </w:r>
      <w:r w:rsidR="00A03305" w:rsidRPr="00DC5FE4">
        <w:rPr>
          <w:rFonts w:ascii="Times New Roman" w:eastAsia="Calibri" w:hAnsi="Times New Roman" w:cs="Times New Roman"/>
          <w:bCs/>
          <w:sz w:val="24"/>
          <w:szCs w:val="24"/>
          <w:lang w:eastAsia="ar-SA"/>
        </w:rPr>
        <w:t>, який діє на підставі Статуту (далі – Замовник)</w:t>
      </w:r>
      <w:r w:rsidR="00B12C85" w:rsidRPr="00DC5FE4">
        <w:rPr>
          <w:rFonts w:ascii="Times New Roman" w:eastAsia="Calibri" w:hAnsi="Times New Roman" w:cs="Times New Roman"/>
          <w:sz w:val="24"/>
          <w:szCs w:val="24"/>
          <w:lang w:eastAsia="ar-SA"/>
        </w:rPr>
        <w:t xml:space="preserve">, з однієї сторони, та ___________________________________, в особі ____________________________________, що діє на підставі _____________________ (далі – Постачальник), з іншої сторони (разом – Сторони), </w:t>
      </w:r>
      <w:r w:rsidR="005B6F68" w:rsidRPr="00DC5FE4">
        <w:rPr>
          <w:rFonts w:ascii="Times New Roman" w:hAnsi="Times New Roman"/>
          <w:sz w:val="24"/>
          <w:szCs w:val="24"/>
        </w:rPr>
        <w:t xml:space="preserve">з урахуванням тендерної пропозиції Постачальника та на Закону України «Про публічні закупівлі» від 25.12.2015 № 922-VIII в редакції від 19.04.2020 року №114-IX (далі – Закон), </w:t>
      </w:r>
      <w:r w:rsidR="005B6F68" w:rsidRPr="00DC5FE4">
        <w:rPr>
          <w:rFonts w:ascii="Times New Roman" w:hAnsi="Times New Roman"/>
          <w:b/>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5B6F68" w:rsidRPr="00DC5FE4">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скасування», </w:t>
      </w:r>
      <w:r w:rsidR="00B12C85" w:rsidRPr="00DC5FE4">
        <w:rPr>
          <w:rFonts w:ascii="Times New Roman" w:eastAsia="Calibri" w:hAnsi="Times New Roman" w:cs="Times New Roman"/>
          <w:sz w:val="24"/>
          <w:szCs w:val="24"/>
          <w:lang w:eastAsia="ar-SA"/>
        </w:rPr>
        <w:t>уклали цей Договір про таке (далі – Договір):</w:t>
      </w:r>
    </w:p>
    <w:p w:rsidR="00B12C85" w:rsidRPr="00DC5FE4" w:rsidRDefault="00B12C85" w:rsidP="003F761B">
      <w:pPr>
        <w:tabs>
          <w:tab w:val="left" w:pos="284"/>
          <w:tab w:val="left" w:pos="1134"/>
        </w:tabs>
        <w:suppressAutoHyphens/>
        <w:spacing w:after="0" w:line="240" w:lineRule="auto"/>
        <w:jc w:val="center"/>
        <w:rPr>
          <w:rFonts w:ascii="Times New Roman" w:eastAsia="Calibri" w:hAnsi="Times New Roman" w:cs="Times New Roman"/>
          <w:b/>
          <w:sz w:val="24"/>
          <w:szCs w:val="24"/>
          <w:lang w:eastAsia="ar-SA"/>
        </w:rPr>
      </w:pPr>
      <w:r w:rsidRPr="00DC5FE4">
        <w:rPr>
          <w:rFonts w:ascii="Times New Roman" w:eastAsia="Calibri" w:hAnsi="Times New Roman" w:cs="Times New Roman"/>
          <w:b/>
          <w:sz w:val="24"/>
          <w:szCs w:val="24"/>
          <w:lang w:eastAsia="ar-SA"/>
        </w:rPr>
        <w:t>І. Предмет договору</w:t>
      </w:r>
    </w:p>
    <w:p w:rsidR="00716A78" w:rsidRPr="00DC5FE4" w:rsidRDefault="00B12C85" w:rsidP="001C4815">
      <w:pPr>
        <w:pBdr>
          <w:top w:val="nil"/>
          <w:left w:val="nil"/>
          <w:bottom w:val="nil"/>
          <w:right w:val="nil"/>
          <w:between w:val="nil"/>
        </w:pBdr>
        <w:spacing w:after="200" w:line="276" w:lineRule="auto"/>
        <w:jc w:val="center"/>
        <w:rPr>
          <w:rFonts w:ascii="Times New Roman" w:eastAsia="Times New Roman" w:hAnsi="Times New Roman" w:cs="Times New Roman"/>
          <w:sz w:val="24"/>
          <w:szCs w:val="24"/>
          <w:lang w:eastAsia="ru-RU"/>
        </w:rPr>
      </w:pPr>
      <w:r w:rsidRPr="00DC5FE4">
        <w:rPr>
          <w:rFonts w:ascii="Times New Roman" w:eastAsia="Calibri" w:hAnsi="Times New Roman" w:cs="Times New Roman"/>
          <w:sz w:val="24"/>
          <w:szCs w:val="24"/>
          <w:lang w:eastAsia="uk-UA"/>
        </w:rPr>
        <w:t xml:space="preserve">1.1. Постачальник зобов'язується  своєчасно поставляти та передавати у власність Замовника товари по предмету: </w:t>
      </w:r>
      <w:r w:rsidR="001C4815">
        <w:rPr>
          <w:rFonts w:ascii="Times New Roman" w:eastAsia="Times New Roman" w:hAnsi="Times New Roman" w:cs="Times New Roman"/>
          <w:b/>
          <w:color w:val="000000"/>
        </w:rPr>
        <w:t xml:space="preserve">код </w:t>
      </w:r>
      <w:proofErr w:type="spellStart"/>
      <w:r w:rsidR="001C4815">
        <w:rPr>
          <w:rFonts w:ascii="Times New Roman" w:eastAsia="Times New Roman" w:hAnsi="Times New Roman" w:cs="Times New Roman"/>
          <w:b/>
          <w:color w:val="000000"/>
        </w:rPr>
        <w:t>ДК</w:t>
      </w:r>
      <w:proofErr w:type="spellEnd"/>
      <w:r w:rsidR="001C4815">
        <w:rPr>
          <w:rFonts w:ascii="Times New Roman" w:eastAsia="Times New Roman" w:hAnsi="Times New Roman" w:cs="Times New Roman"/>
          <w:b/>
          <w:color w:val="000000"/>
        </w:rPr>
        <w:t xml:space="preserve"> 021:2015 - 33600000-6 Фармацевтична продукція» (</w:t>
      </w:r>
      <w:proofErr w:type="spellStart"/>
      <w:r w:rsidR="001C4815" w:rsidRPr="00CC3073">
        <w:rPr>
          <w:rFonts w:ascii="Times New Roman" w:hAnsi="Times New Roman" w:cs="Times New Roman"/>
          <w:b/>
          <w:bCs/>
        </w:rPr>
        <w:t>Metamizole</w:t>
      </w:r>
      <w:proofErr w:type="spellEnd"/>
      <w:r w:rsidR="001C4815" w:rsidRPr="00CC3073">
        <w:rPr>
          <w:rFonts w:ascii="Times New Roman" w:hAnsi="Times New Roman" w:cs="Times New Roman"/>
          <w:b/>
          <w:bCs/>
        </w:rPr>
        <w:t xml:space="preserve"> </w:t>
      </w:r>
      <w:proofErr w:type="spellStart"/>
      <w:r w:rsidR="001C4815" w:rsidRPr="00CC3073">
        <w:rPr>
          <w:rFonts w:ascii="Times New Roman" w:hAnsi="Times New Roman" w:cs="Times New Roman"/>
          <w:b/>
          <w:bCs/>
        </w:rPr>
        <w:t>sodium</w:t>
      </w:r>
      <w:proofErr w:type="spellEnd"/>
      <w:r w:rsidR="001C4815" w:rsidRPr="001C4815">
        <w:t xml:space="preserve">, </w:t>
      </w:r>
      <w:proofErr w:type="spellStart"/>
      <w:r w:rsidR="001C4815" w:rsidRPr="00CC3073">
        <w:rPr>
          <w:rFonts w:ascii="Times New Roman" w:hAnsi="Times New Roman" w:cs="Times New Roman"/>
          <w:b/>
          <w:bCs/>
        </w:rPr>
        <w:t>Acetylcysteine</w:t>
      </w:r>
      <w:proofErr w:type="spellEnd"/>
      <w:r w:rsidR="001C4815" w:rsidRPr="001C4815">
        <w:t xml:space="preserve">, </w:t>
      </w:r>
      <w:proofErr w:type="spellStart"/>
      <w:r w:rsidR="001C4815" w:rsidRPr="00CC3073">
        <w:rPr>
          <w:rFonts w:ascii="Times New Roman" w:hAnsi="Times New Roman" w:cs="Times New Roman"/>
          <w:b/>
          <w:bCs/>
        </w:rPr>
        <w:t>Hydroxyethylstarch</w:t>
      </w:r>
      <w:proofErr w:type="spellEnd"/>
      <w:r w:rsidR="001C4815" w:rsidRPr="001C4815">
        <w:t xml:space="preserve">, </w:t>
      </w:r>
      <w:proofErr w:type="spellStart"/>
      <w:r w:rsidR="001C4815" w:rsidRPr="00CC3073">
        <w:rPr>
          <w:rFonts w:ascii="Times New Roman" w:hAnsi="Times New Roman" w:cs="Times New Roman"/>
          <w:b/>
          <w:bCs/>
        </w:rPr>
        <w:t>Glucose</w:t>
      </w:r>
      <w:proofErr w:type="spellEnd"/>
      <w:r w:rsidR="001C4815" w:rsidRPr="001C4815">
        <w:t xml:space="preserve">, </w:t>
      </w:r>
      <w:proofErr w:type="spellStart"/>
      <w:r w:rsidR="001C4815" w:rsidRPr="00CC3073">
        <w:rPr>
          <w:rFonts w:ascii="Times New Roman" w:hAnsi="Times New Roman" w:cs="Times New Roman"/>
          <w:b/>
          <w:bCs/>
        </w:rPr>
        <w:t>Potassium</w:t>
      </w:r>
      <w:proofErr w:type="spellEnd"/>
      <w:r w:rsidR="001C4815" w:rsidRPr="00CC3073">
        <w:rPr>
          <w:rFonts w:ascii="Times New Roman" w:hAnsi="Times New Roman" w:cs="Times New Roman"/>
          <w:b/>
          <w:bCs/>
        </w:rPr>
        <w:t xml:space="preserve"> </w:t>
      </w:r>
      <w:proofErr w:type="spellStart"/>
      <w:r w:rsidR="001C4815" w:rsidRPr="00CC3073">
        <w:rPr>
          <w:rFonts w:ascii="Times New Roman" w:hAnsi="Times New Roman" w:cs="Times New Roman"/>
          <w:b/>
          <w:bCs/>
        </w:rPr>
        <w:t>chloride</w:t>
      </w:r>
      <w:proofErr w:type="spellEnd"/>
      <w:r w:rsidR="001C4815" w:rsidRPr="001C4815">
        <w:t xml:space="preserve">, </w:t>
      </w:r>
      <w:proofErr w:type="spellStart"/>
      <w:r w:rsidR="001C4815" w:rsidRPr="00CC3073">
        <w:rPr>
          <w:rFonts w:ascii="Times New Roman" w:hAnsi="Times New Roman" w:cs="Times New Roman"/>
          <w:b/>
          <w:bCs/>
        </w:rPr>
        <w:t>Potassium</w:t>
      </w:r>
      <w:proofErr w:type="spellEnd"/>
      <w:r w:rsidR="001C4815" w:rsidRPr="00CC3073">
        <w:rPr>
          <w:rFonts w:ascii="Times New Roman" w:hAnsi="Times New Roman" w:cs="Times New Roman"/>
          <w:b/>
          <w:bCs/>
        </w:rPr>
        <w:t xml:space="preserve"> </w:t>
      </w:r>
      <w:proofErr w:type="spellStart"/>
      <w:r w:rsidR="001C4815" w:rsidRPr="00CC3073">
        <w:rPr>
          <w:rFonts w:ascii="Times New Roman" w:hAnsi="Times New Roman" w:cs="Times New Roman"/>
          <w:b/>
          <w:bCs/>
        </w:rPr>
        <w:t>chloride</w:t>
      </w:r>
      <w:proofErr w:type="spellEnd"/>
      <w:r w:rsidR="001C4815" w:rsidRPr="001C4815">
        <w:t xml:space="preserve">, </w:t>
      </w:r>
      <w:proofErr w:type="spellStart"/>
      <w:r w:rsidR="001C4815" w:rsidRPr="00CC3073">
        <w:rPr>
          <w:rFonts w:ascii="Times New Roman" w:hAnsi="Times New Roman" w:cs="Times New Roman"/>
          <w:b/>
          <w:bCs/>
        </w:rPr>
        <w:t>Electrolytes</w:t>
      </w:r>
      <w:proofErr w:type="spellEnd"/>
      <w:r w:rsidR="001C4815" w:rsidRPr="001C4815">
        <w:t xml:space="preserve">, </w:t>
      </w:r>
      <w:proofErr w:type="spellStart"/>
      <w:r w:rsidR="001C4815" w:rsidRPr="00CC3073">
        <w:rPr>
          <w:rFonts w:ascii="Times New Roman" w:hAnsi="Times New Roman" w:cs="Times New Roman"/>
          <w:b/>
          <w:bCs/>
        </w:rPr>
        <w:t>Electrolytes</w:t>
      </w:r>
      <w:proofErr w:type="spellEnd"/>
      <w:r w:rsidR="001C4815" w:rsidRPr="001C4815">
        <w:t xml:space="preserve">, </w:t>
      </w:r>
      <w:proofErr w:type="spellStart"/>
      <w:r w:rsidR="001C4815" w:rsidRPr="00CC3073">
        <w:rPr>
          <w:rFonts w:ascii="Times New Roman" w:hAnsi="Times New Roman" w:cs="Times New Roman"/>
          <w:b/>
          <w:bCs/>
        </w:rPr>
        <w:t>Electrolytes</w:t>
      </w:r>
      <w:proofErr w:type="spellEnd"/>
      <w:r w:rsidR="001C4815" w:rsidRPr="00CC3073">
        <w:rPr>
          <w:rFonts w:ascii="Times New Roman" w:hAnsi="Times New Roman" w:cs="Times New Roman"/>
          <w:b/>
          <w:bCs/>
        </w:rPr>
        <w:t xml:space="preserve"> </w:t>
      </w:r>
      <w:proofErr w:type="spellStart"/>
      <w:r w:rsidR="001C4815" w:rsidRPr="00CC3073">
        <w:rPr>
          <w:rFonts w:ascii="Times New Roman" w:hAnsi="Times New Roman" w:cs="Times New Roman"/>
          <w:b/>
          <w:bCs/>
        </w:rPr>
        <w:t>in</w:t>
      </w:r>
      <w:proofErr w:type="spellEnd"/>
      <w:r w:rsidR="001C4815" w:rsidRPr="00CC3073">
        <w:rPr>
          <w:rFonts w:ascii="Times New Roman" w:hAnsi="Times New Roman" w:cs="Times New Roman"/>
          <w:b/>
          <w:bCs/>
        </w:rPr>
        <w:t xml:space="preserve"> </w:t>
      </w:r>
      <w:proofErr w:type="spellStart"/>
      <w:r w:rsidR="001C4815" w:rsidRPr="00CC3073">
        <w:rPr>
          <w:rFonts w:ascii="Times New Roman" w:hAnsi="Times New Roman" w:cs="Times New Roman"/>
          <w:b/>
          <w:bCs/>
        </w:rPr>
        <w:t>combination</w:t>
      </w:r>
      <w:proofErr w:type="spellEnd"/>
      <w:r w:rsidR="001C4815" w:rsidRPr="00CC3073">
        <w:rPr>
          <w:rFonts w:ascii="Times New Roman" w:hAnsi="Times New Roman" w:cs="Times New Roman"/>
          <w:b/>
          <w:bCs/>
        </w:rPr>
        <w:t xml:space="preserve"> </w:t>
      </w:r>
      <w:proofErr w:type="spellStart"/>
      <w:r w:rsidR="001C4815" w:rsidRPr="00CC3073">
        <w:rPr>
          <w:rFonts w:ascii="Times New Roman" w:hAnsi="Times New Roman" w:cs="Times New Roman"/>
          <w:b/>
          <w:bCs/>
        </w:rPr>
        <w:t>with</w:t>
      </w:r>
      <w:proofErr w:type="spellEnd"/>
      <w:r w:rsidR="001C4815" w:rsidRPr="00CC3073">
        <w:rPr>
          <w:rFonts w:ascii="Times New Roman" w:hAnsi="Times New Roman" w:cs="Times New Roman"/>
          <w:b/>
          <w:bCs/>
        </w:rPr>
        <w:t xml:space="preserve"> </w:t>
      </w:r>
      <w:proofErr w:type="spellStart"/>
      <w:r w:rsidR="001C4815" w:rsidRPr="00CC3073">
        <w:rPr>
          <w:rFonts w:ascii="Times New Roman" w:hAnsi="Times New Roman" w:cs="Times New Roman"/>
          <w:b/>
          <w:bCs/>
        </w:rPr>
        <w:t>other</w:t>
      </w:r>
      <w:proofErr w:type="spellEnd"/>
      <w:r w:rsidR="001C4815" w:rsidRPr="00CC3073">
        <w:rPr>
          <w:rFonts w:ascii="Times New Roman" w:hAnsi="Times New Roman" w:cs="Times New Roman"/>
          <w:b/>
          <w:bCs/>
        </w:rPr>
        <w:t xml:space="preserve"> </w:t>
      </w:r>
      <w:proofErr w:type="spellStart"/>
      <w:r w:rsidR="001C4815" w:rsidRPr="00CC3073">
        <w:rPr>
          <w:rFonts w:ascii="Times New Roman" w:hAnsi="Times New Roman" w:cs="Times New Roman"/>
          <w:b/>
          <w:bCs/>
        </w:rPr>
        <w:t>drugs</w:t>
      </w:r>
      <w:proofErr w:type="spellEnd"/>
      <w:r w:rsidR="001C4815" w:rsidRPr="001C4815">
        <w:t xml:space="preserve">, </w:t>
      </w:r>
      <w:proofErr w:type="spellStart"/>
      <w:r w:rsidR="001C4815" w:rsidRPr="00CC3073">
        <w:rPr>
          <w:rFonts w:ascii="Times New Roman" w:hAnsi="Times New Roman" w:cs="Times New Roman"/>
          <w:b/>
          <w:bCs/>
        </w:rPr>
        <w:t>Electrolytes</w:t>
      </w:r>
      <w:proofErr w:type="spellEnd"/>
      <w:r w:rsidR="001C4815" w:rsidRPr="00CC3073">
        <w:rPr>
          <w:rFonts w:ascii="Times New Roman" w:hAnsi="Times New Roman" w:cs="Times New Roman"/>
          <w:b/>
          <w:bCs/>
        </w:rPr>
        <w:t xml:space="preserve"> </w:t>
      </w:r>
      <w:proofErr w:type="spellStart"/>
      <w:r w:rsidR="001C4815" w:rsidRPr="00CC3073">
        <w:rPr>
          <w:rFonts w:ascii="Times New Roman" w:hAnsi="Times New Roman" w:cs="Times New Roman"/>
          <w:b/>
          <w:bCs/>
        </w:rPr>
        <w:t>in</w:t>
      </w:r>
      <w:proofErr w:type="spellEnd"/>
      <w:r w:rsidR="001C4815" w:rsidRPr="00CC3073">
        <w:rPr>
          <w:rFonts w:ascii="Times New Roman" w:hAnsi="Times New Roman" w:cs="Times New Roman"/>
          <w:b/>
          <w:bCs/>
        </w:rPr>
        <w:t xml:space="preserve"> </w:t>
      </w:r>
      <w:proofErr w:type="spellStart"/>
      <w:r w:rsidR="001C4815" w:rsidRPr="00CC3073">
        <w:rPr>
          <w:rFonts w:ascii="Times New Roman" w:hAnsi="Times New Roman" w:cs="Times New Roman"/>
          <w:b/>
          <w:bCs/>
        </w:rPr>
        <w:t>combination</w:t>
      </w:r>
      <w:proofErr w:type="spellEnd"/>
      <w:r w:rsidR="001C4815" w:rsidRPr="00CC3073">
        <w:rPr>
          <w:rFonts w:ascii="Times New Roman" w:hAnsi="Times New Roman" w:cs="Times New Roman"/>
          <w:b/>
          <w:bCs/>
        </w:rPr>
        <w:t xml:space="preserve"> </w:t>
      </w:r>
      <w:proofErr w:type="spellStart"/>
      <w:r w:rsidR="001C4815" w:rsidRPr="00CC3073">
        <w:rPr>
          <w:rFonts w:ascii="Times New Roman" w:hAnsi="Times New Roman" w:cs="Times New Roman"/>
          <w:b/>
          <w:bCs/>
        </w:rPr>
        <w:t>with</w:t>
      </w:r>
      <w:proofErr w:type="spellEnd"/>
      <w:r w:rsidR="001C4815" w:rsidRPr="00CC3073">
        <w:rPr>
          <w:rFonts w:ascii="Times New Roman" w:hAnsi="Times New Roman" w:cs="Times New Roman"/>
          <w:b/>
          <w:bCs/>
        </w:rPr>
        <w:t xml:space="preserve"> </w:t>
      </w:r>
      <w:proofErr w:type="spellStart"/>
      <w:r w:rsidR="001C4815" w:rsidRPr="00CC3073">
        <w:rPr>
          <w:rFonts w:ascii="Times New Roman" w:hAnsi="Times New Roman" w:cs="Times New Roman"/>
          <w:b/>
          <w:bCs/>
        </w:rPr>
        <w:t>other</w:t>
      </w:r>
      <w:proofErr w:type="spellEnd"/>
      <w:r w:rsidR="001C4815" w:rsidRPr="00CC3073">
        <w:rPr>
          <w:rFonts w:ascii="Times New Roman" w:hAnsi="Times New Roman" w:cs="Times New Roman"/>
          <w:b/>
          <w:bCs/>
        </w:rPr>
        <w:t xml:space="preserve"> </w:t>
      </w:r>
      <w:proofErr w:type="spellStart"/>
      <w:r w:rsidR="001C4815" w:rsidRPr="00CC3073">
        <w:rPr>
          <w:rFonts w:ascii="Times New Roman" w:hAnsi="Times New Roman" w:cs="Times New Roman"/>
          <w:b/>
          <w:bCs/>
        </w:rPr>
        <w:t>drugs</w:t>
      </w:r>
      <w:proofErr w:type="spellEnd"/>
      <w:r w:rsidR="001C4815" w:rsidRPr="001C4815">
        <w:t xml:space="preserve">, </w:t>
      </w:r>
      <w:proofErr w:type="spellStart"/>
      <w:r w:rsidR="001C4815" w:rsidRPr="00CC3073">
        <w:rPr>
          <w:rFonts w:ascii="Times New Roman" w:hAnsi="Times New Roman" w:cs="Times New Roman"/>
          <w:b/>
          <w:bCs/>
        </w:rPr>
        <w:t>Levofloxacin</w:t>
      </w:r>
      <w:proofErr w:type="spellEnd"/>
      <w:r w:rsidR="001C4815" w:rsidRPr="001C4815">
        <w:t xml:space="preserve">, </w:t>
      </w:r>
      <w:proofErr w:type="spellStart"/>
      <w:r w:rsidR="001C4815" w:rsidRPr="00CC3073">
        <w:rPr>
          <w:rFonts w:ascii="Times New Roman" w:hAnsi="Times New Roman" w:cs="Times New Roman"/>
          <w:b/>
          <w:bCs/>
        </w:rPr>
        <w:t>Magnesium</w:t>
      </w:r>
      <w:proofErr w:type="spellEnd"/>
      <w:r w:rsidR="001C4815" w:rsidRPr="00CC3073">
        <w:rPr>
          <w:rFonts w:ascii="Times New Roman" w:hAnsi="Times New Roman" w:cs="Times New Roman"/>
          <w:b/>
          <w:bCs/>
        </w:rPr>
        <w:t xml:space="preserve"> </w:t>
      </w:r>
      <w:proofErr w:type="spellStart"/>
      <w:r w:rsidR="001C4815" w:rsidRPr="00CC3073">
        <w:rPr>
          <w:rFonts w:ascii="Times New Roman" w:hAnsi="Times New Roman" w:cs="Times New Roman"/>
          <w:b/>
          <w:bCs/>
        </w:rPr>
        <w:t>sulfate</w:t>
      </w:r>
      <w:proofErr w:type="spellEnd"/>
      <w:r w:rsidR="001C4815" w:rsidRPr="001C4815">
        <w:t xml:space="preserve">, </w:t>
      </w:r>
      <w:proofErr w:type="spellStart"/>
      <w:r w:rsidR="001C4815" w:rsidRPr="00CC3073">
        <w:rPr>
          <w:rFonts w:ascii="Times New Roman" w:hAnsi="Times New Roman" w:cs="Times New Roman"/>
          <w:b/>
          <w:bCs/>
        </w:rPr>
        <w:t>Mannitol</w:t>
      </w:r>
      <w:proofErr w:type="spellEnd"/>
      <w:r w:rsidR="001C4815" w:rsidRPr="001C4815">
        <w:t xml:space="preserve">, </w:t>
      </w:r>
      <w:proofErr w:type="spellStart"/>
      <w:r w:rsidR="001C4815" w:rsidRPr="00CC3073">
        <w:rPr>
          <w:rFonts w:ascii="Times New Roman" w:hAnsi="Times New Roman" w:cs="Times New Roman"/>
          <w:b/>
          <w:bCs/>
        </w:rPr>
        <w:t>Metronidazole</w:t>
      </w:r>
      <w:proofErr w:type="spellEnd"/>
      <w:r w:rsidR="001C4815" w:rsidRPr="001C4815">
        <w:t xml:space="preserve">, </w:t>
      </w:r>
      <w:proofErr w:type="spellStart"/>
      <w:r w:rsidR="001C4815" w:rsidRPr="00CC3073">
        <w:rPr>
          <w:rFonts w:ascii="Times New Roman" w:hAnsi="Times New Roman" w:cs="Times New Roman"/>
          <w:b/>
          <w:bCs/>
        </w:rPr>
        <w:t>Sodium</w:t>
      </w:r>
      <w:proofErr w:type="spellEnd"/>
      <w:r w:rsidR="001C4815" w:rsidRPr="00CC3073">
        <w:rPr>
          <w:rFonts w:ascii="Times New Roman" w:hAnsi="Times New Roman" w:cs="Times New Roman"/>
          <w:b/>
          <w:bCs/>
        </w:rPr>
        <w:t xml:space="preserve"> </w:t>
      </w:r>
      <w:proofErr w:type="spellStart"/>
      <w:r w:rsidR="001C4815" w:rsidRPr="00CC3073">
        <w:rPr>
          <w:rFonts w:ascii="Times New Roman" w:hAnsi="Times New Roman" w:cs="Times New Roman"/>
          <w:b/>
          <w:bCs/>
        </w:rPr>
        <w:t>chloride</w:t>
      </w:r>
      <w:proofErr w:type="spellEnd"/>
      <w:r w:rsidR="001C4815" w:rsidRPr="001C4815">
        <w:t xml:space="preserve">, </w:t>
      </w:r>
      <w:proofErr w:type="spellStart"/>
      <w:r w:rsidR="001C4815" w:rsidRPr="00CC3073">
        <w:rPr>
          <w:rFonts w:ascii="Times New Roman" w:hAnsi="Times New Roman" w:cs="Times New Roman"/>
          <w:b/>
          <w:bCs/>
        </w:rPr>
        <w:t>Sodium</w:t>
      </w:r>
      <w:proofErr w:type="spellEnd"/>
      <w:r w:rsidR="001C4815" w:rsidRPr="00CC3073">
        <w:rPr>
          <w:rFonts w:ascii="Times New Roman" w:hAnsi="Times New Roman" w:cs="Times New Roman"/>
          <w:b/>
          <w:bCs/>
        </w:rPr>
        <w:t xml:space="preserve"> </w:t>
      </w:r>
      <w:proofErr w:type="spellStart"/>
      <w:r w:rsidR="001C4815" w:rsidRPr="00CC3073">
        <w:rPr>
          <w:rFonts w:ascii="Times New Roman" w:hAnsi="Times New Roman" w:cs="Times New Roman"/>
          <w:b/>
          <w:bCs/>
        </w:rPr>
        <w:t>chloride</w:t>
      </w:r>
      <w:proofErr w:type="spellEnd"/>
      <w:r w:rsidR="001C4815" w:rsidRPr="001C4815">
        <w:t xml:space="preserve">, </w:t>
      </w:r>
      <w:proofErr w:type="spellStart"/>
      <w:r w:rsidR="001C4815" w:rsidRPr="00CC3073">
        <w:rPr>
          <w:rFonts w:ascii="Times New Roman" w:hAnsi="Times New Roman" w:cs="Times New Roman"/>
          <w:b/>
          <w:bCs/>
        </w:rPr>
        <w:t>Sodium</w:t>
      </w:r>
      <w:proofErr w:type="spellEnd"/>
      <w:r w:rsidR="001C4815" w:rsidRPr="00CC3073">
        <w:rPr>
          <w:rFonts w:ascii="Times New Roman" w:hAnsi="Times New Roman" w:cs="Times New Roman"/>
          <w:b/>
          <w:bCs/>
        </w:rPr>
        <w:t xml:space="preserve"> </w:t>
      </w:r>
      <w:proofErr w:type="spellStart"/>
      <w:r w:rsidR="001C4815" w:rsidRPr="00CC3073">
        <w:rPr>
          <w:rFonts w:ascii="Times New Roman" w:hAnsi="Times New Roman" w:cs="Times New Roman"/>
          <w:b/>
          <w:bCs/>
        </w:rPr>
        <w:t>chloride</w:t>
      </w:r>
      <w:proofErr w:type="spellEnd"/>
      <w:r w:rsidR="001C4815" w:rsidRPr="001C4815">
        <w:t xml:space="preserve">, </w:t>
      </w:r>
      <w:proofErr w:type="spellStart"/>
      <w:r w:rsidR="001C4815" w:rsidRPr="00CC3073">
        <w:rPr>
          <w:rFonts w:ascii="Times New Roman" w:hAnsi="Times New Roman" w:cs="Times New Roman"/>
          <w:b/>
          <w:bCs/>
        </w:rPr>
        <w:t>Ofloxacin</w:t>
      </w:r>
      <w:proofErr w:type="spellEnd"/>
      <w:r w:rsidR="001C4815" w:rsidRPr="001C4815">
        <w:t xml:space="preserve">, </w:t>
      </w:r>
      <w:proofErr w:type="spellStart"/>
      <w:r w:rsidR="001C4815" w:rsidRPr="00CC3073">
        <w:rPr>
          <w:rFonts w:ascii="Times New Roman" w:hAnsi="Times New Roman" w:cs="Times New Roman"/>
          <w:b/>
          <w:bCs/>
        </w:rPr>
        <w:t>Paracetamol</w:t>
      </w:r>
      <w:proofErr w:type="spellEnd"/>
      <w:r w:rsidR="001C4815" w:rsidRPr="001C4815">
        <w:t xml:space="preserve">, </w:t>
      </w:r>
      <w:proofErr w:type="spellStart"/>
      <w:r w:rsidR="001C4815" w:rsidRPr="00CC3073">
        <w:rPr>
          <w:rFonts w:ascii="Times New Roman" w:hAnsi="Times New Roman" w:cs="Times New Roman"/>
          <w:b/>
          <w:bCs/>
        </w:rPr>
        <w:t>Paracetamol</w:t>
      </w:r>
      <w:proofErr w:type="spellEnd"/>
      <w:r w:rsidR="001C4815" w:rsidRPr="001C4815">
        <w:t xml:space="preserve">, </w:t>
      </w:r>
      <w:proofErr w:type="spellStart"/>
      <w:r w:rsidR="001C4815" w:rsidRPr="00CC3073">
        <w:rPr>
          <w:rFonts w:ascii="Times New Roman" w:hAnsi="Times New Roman" w:cs="Times New Roman"/>
          <w:b/>
          <w:bCs/>
        </w:rPr>
        <w:t>Theophylline</w:t>
      </w:r>
      <w:proofErr w:type="spellEnd"/>
      <w:r w:rsidR="001C4815" w:rsidRPr="001C4815">
        <w:t xml:space="preserve">, </w:t>
      </w:r>
      <w:proofErr w:type="spellStart"/>
      <w:r w:rsidR="001C4815" w:rsidRPr="00CC3073">
        <w:rPr>
          <w:rFonts w:ascii="Times New Roman" w:hAnsi="Times New Roman" w:cs="Times New Roman"/>
          <w:b/>
          <w:bCs/>
        </w:rPr>
        <w:t>Tranexamic</w:t>
      </w:r>
      <w:proofErr w:type="spellEnd"/>
      <w:r w:rsidR="001C4815" w:rsidRPr="00CC3073">
        <w:rPr>
          <w:rFonts w:ascii="Times New Roman" w:hAnsi="Times New Roman" w:cs="Times New Roman"/>
          <w:b/>
          <w:bCs/>
        </w:rPr>
        <w:t xml:space="preserve"> </w:t>
      </w:r>
      <w:proofErr w:type="spellStart"/>
      <w:r w:rsidR="001C4815" w:rsidRPr="00CC3073">
        <w:rPr>
          <w:rFonts w:ascii="Times New Roman" w:hAnsi="Times New Roman" w:cs="Times New Roman"/>
          <w:b/>
          <w:bCs/>
        </w:rPr>
        <w:t>acid</w:t>
      </w:r>
      <w:proofErr w:type="spellEnd"/>
      <w:r w:rsidR="001C4815" w:rsidRPr="001C4815">
        <w:t xml:space="preserve">, </w:t>
      </w:r>
      <w:proofErr w:type="spellStart"/>
      <w:r w:rsidR="001C4815" w:rsidRPr="00CC3073">
        <w:rPr>
          <w:rFonts w:ascii="Times New Roman" w:hAnsi="Times New Roman" w:cs="Times New Roman"/>
          <w:b/>
          <w:bCs/>
        </w:rPr>
        <w:t>Fluconazole</w:t>
      </w:r>
      <w:proofErr w:type="spellEnd"/>
      <w:r w:rsidR="001C4815" w:rsidRPr="001C4815">
        <w:t xml:space="preserve">, </w:t>
      </w:r>
      <w:proofErr w:type="spellStart"/>
      <w:r w:rsidR="001C4815" w:rsidRPr="00CC3073">
        <w:rPr>
          <w:rFonts w:ascii="Times New Roman" w:hAnsi="Times New Roman" w:cs="Times New Roman"/>
          <w:b/>
          <w:bCs/>
        </w:rPr>
        <w:t>Ceftriaxone</w:t>
      </w:r>
      <w:proofErr w:type="spellEnd"/>
      <w:r w:rsidR="001C4815" w:rsidRPr="001C4815">
        <w:t xml:space="preserve">, </w:t>
      </w:r>
      <w:proofErr w:type="spellStart"/>
      <w:r w:rsidR="001C4815" w:rsidRPr="00CC3073">
        <w:rPr>
          <w:rFonts w:ascii="Times New Roman" w:hAnsi="Times New Roman" w:cs="Times New Roman"/>
          <w:b/>
          <w:bCs/>
        </w:rPr>
        <w:t>Ceftazidime</w:t>
      </w:r>
      <w:proofErr w:type="spellEnd"/>
      <w:r w:rsidR="001C4815" w:rsidRPr="001C4815">
        <w:t xml:space="preserve">, </w:t>
      </w:r>
      <w:proofErr w:type="spellStart"/>
      <w:r w:rsidR="001C4815" w:rsidRPr="00CC3073">
        <w:rPr>
          <w:rFonts w:ascii="Times New Roman" w:hAnsi="Times New Roman" w:cs="Times New Roman"/>
          <w:b/>
          <w:bCs/>
        </w:rPr>
        <w:t>Cefepime</w:t>
      </w:r>
      <w:proofErr w:type="spellEnd"/>
      <w:r w:rsidR="001C4815" w:rsidRPr="001C4815">
        <w:t xml:space="preserve">, </w:t>
      </w:r>
      <w:proofErr w:type="spellStart"/>
      <w:r w:rsidR="001C4815" w:rsidRPr="00CC3073">
        <w:rPr>
          <w:rFonts w:ascii="Times New Roman" w:hAnsi="Times New Roman" w:cs="Times New Roman"/>
          <w:b/>
          <w:bCs/>
        </w:rPr>
        <w:t>Ciprofloxacin</w:t>
      </w:r>
      <w:proofErr w:type="spellEnd"/>
      <w:r w:rsidR="001C4815" w:rsidRPr="001C4815">
        <w:t xml:space="preserve">, </w:t>
      </w:r>
      <w:proofErr w:type="spellStart"/>
      <w:r w:rsidR="001C4815" w:rsidRPr="00CC3073">
        <w:rPr>
          <w:rFonts w:ascii="Times New Roman" w:hAnsi="Times New Roman" w:cs="Times New Roman"/>
          <w:b/>
          <w:bCs/>
        </w:rPr>
        <w:t>Sodium</w:t>
      </w:r>
      <w:proofErr w:type="spellEnd"/>
      <w:r w:rsidR="001C4815" w:rsidRPr="00CC3073">
        <w:rPr>
          <w:rFonts w:ascii="Times New Roman" w:hAnsi="Times New Roman" w:cs="Times New Roman"/>
          <w:b/>
          <w:bCs/>
        </w:rPr>
        <w:t xml:space="preserve"> </w:t>
      </w:r>
      <w:proofErr w:type="spellStart"/>
      <w:r w:rsidR="001C4815" w:rsidRPr="00CC3073">
        <w:rPr>
          <w:rFonts w:ascii="Times New Roman" w:hAnsi="Times New Roman" w:cs="Times New Roman"/>
          <w:b/>
          <w:bCs/>
        </w:rPr>
        <w:t>bicarbonate</w:t>
      </w:r>
      <w:proofErr w:type="spellEnd"/>
      <w:r w:rsidR="001C4815" w:rsidRPr="001C4815">
        <w:t xml:space="preserve">, </w:t>
      </w:r>
      <w:proofErr w:type="spellStart"/>
      <w:r w:rsidR="001C4815" w:rsidRPr="00CC3073">
        <w:rPr>
          <w:rFonts w:ascii="Times New Roman" w:hAnsi="Times New Roman" w:cs="Times New Roman"/>
          <w:b/>
          <w:bCs/>
        </w:rPr>
        <w:t>Moxifloxacin</w:t>
      </w:r>
      <w:proofErr w:type="spellEnd"/>
      <w:r w:rsidR="001C4815" w:rsidRPr="001C4815">
        <w:t xml:space="preserve">, </w:t>
      </w:r>
      <w:proofErr w:type="spellStart"/>
      <w:r w:rsidR="001C4815" w:rsidRPr="00CC3073">
        <w:rPr>
          <w:rFonts w:ascii="Times New Roman" w:hAnsi="Times New Roman" w:cs="Times New Roman"/>
          <w:b/>
          <w:bCs/>
        </w:rPr>
        <w:t>Enoxaparin</w:t>
      </w:r>
      <w:proofErr w:type="spellEnd"/>
      <w:r w:rsidR="001C4815" w:rsidRPr="001C4815">
        <w:t xml:space="preserve">, </w:t>
      </w:r>
      <w:proofErr w:type="spellStart"/>
      <w:r w:rsidR="001C4815" w:rsidRPr="00CC3073">
        <w:rPr>
          <w:rFonts w:ascii="Times New Roman" w:hAnsi="Times New Roman" w:cs="Times New Roman"/>
          <w:b/>
          <w:bCs/>
        </w:rPr>
        <w:t>Enoxaparin</w:t>
      </w:r>
      <w:proofErr w:type="spellEnd"/>
      <w:r w:rsidR="001C4815">
        <w:rPr>
          <w:rFonts w:ascii="Times New Roman" w:eastAsia="Times New Roman" w:hAnsi="Times New Roman" w:cs="Times New Roman"/>
          <w:b/>
          <w:color w:val="000000"/>
        </w:rPr>
        <w:t>)</w:t>
      </w:r>
      <w:r w:rsidR="00CC6BD0" w:rsidRPr="00DC5FE4">
        <w:rPr>
          <w:rFonts w:ascii="Times New Roman" w:hAnsi="Times New Roman"/>
          <w:sz w:val="24"/>
          <w:szCs w:val="24"/>
        </w:rPr>
        <w:t>,</w:t>
      </w:r>
      <w:r w:rsidR="008722D5" w:rsidRPr="00DC5FE4">
        <w:rPr>
          <w:rFonts w:ascii="Times New Roman" w:hAnsi="Times New Roman"/>
          <w:b/>
          <w:bCs/>
          <w:sz w:val="24"/>
          <w:szCs w:val="24"/>
        </w:rPr>
        <w:t xml:space="preserve"> </w:t>
      </w:r>
      <w:r w:rsidR="00716A78" w:rsidRPr="00DC5FE4">
        <w:rPr>
          <w:rFonts w:ascii="Times New Roman" w:eastAsia="Times New Roman" w:hAnsi="Times New Roman" w:cs="Times New Roman"/>
          <w:sz w:val="24"/>
          <w:szCs w:val="24"/>
          <w:lang w:eastAsia="ru-RU"/>
        </w:rPr>
        <w:t>далі – Товар, в асортименті, кількості та за цінами, що зазначені у Специфікації (Додаток 1 до Договору), та є невід'ємною частиною даного Договору, а Замовник – прийняти і оплатити Товар.</w:t>
      </w:r>
    </w:p>
    <w:p w:rsidR="00716A78" w:rsidRPr="00DC5FE4" w:rsidRDefault="00716A78" w:rsidP="003F761B">
      <w:pPr>
        <w:spacing w:after="0" w:line="240" w:lineRule="auto"/>
        <w:ind w:firstLine="284"/>
        <w:jc w:val="both"/>
        <w:rPr>
          <w:rFonts w:ascii="Times New Roman" w:eastAsia="Times New Roman" w:hAnsi="Times New Roman" w:cs="Times New Roman"/>
          <w:sz w:val="24"/>
          <w:szCs w:val="24"/>
          <w:lang w:eastAsia="ru-RU"/>
        </w:rPr>
      </w:pPr>
      <w:r w:rsidRPr="00DC5FE4">
        <w:rPr>
          <w:rFonts w:ascii="Times New Roman" w:eastAsia="Times New Roman" w:hAnsi="Times New Roman" w:cs="Times New Roman"/>
          <w:sz w:val="24"/>
          <w:szCs w:val="24"/>
          <w:lang w:eastAsia="ru-RU"/>
        </w:rPr>
        <w:t>Специфікація повинна містити найменування Товару, одиницю виміру, загальну кількість Товару, ціну за одиницю та загальну вартість Товару.</w:t>
      </w:r>
    </w:p>
    <w:p w:rsidR="00DB7069" w:rsidRPr="00DC5FE4" w:rsidRDefault="00716A78" w:rsidP="003F761B">
      <w:pPr>
        <w:spacing w:after="0" w:line="240" w:lineRule="auto"/>
        <w:ind w:firstLine="284"/>
        <w:jc w:val="both"/>
        <w:rPr>
          <w:rFonts w:ascii="Times New Roman" w:eastAsia="Calibri" w:hAnsi="Times New Roman" w:cs="Times New Roman"/>
          <w:sz w:val="24"/>
          <w:szCs w:val="24"/>
          <w:lang w:eastAsia="uk-UA"/>
        </w:rPr>
      </w:pPr>
      <w:r w:rsidRPr="00DC5FE4">
        <w:rPr>
          <w:rFonts w:ascii="Times New Roman" w:eastAsia="Times New Roman" w:hAnsi="Times New Roman" w:cs="Times New Roman"/>
          <w:sz w:val="24"/>
          <w:szCs w:val="24"/>
          <w:lang w:eastAsia="ru-RU"/>
        </w:rPr>
        <w:t>1.2.Кількість Товару, що постачається відповідно до цього Договору, може бути зменшена залежно  від реального фінансування видатків Замовника.</w:t>
      </w:r>
      <w:r w:rsidRPr="00DC5FE4">
        <w:rPr>
          <w:rFonts w:ascii="Times New Roman" w:eastAsia="Calibri" w:hAnsi="Times New Roman" w:cs="Times New Roman"/>
          <w:sz w:val="24"/>
          <w:szCs w:val="24"/>
          <w:lang w:eastAsia="uk-UA"/>
        </w:rPr>
        <w:t>.</w:t>
      </w:r>
    </w:p>
    <w:p w:rsidR="00B12C85" w:rsidRPr="00DC5FE4" w:rsidRDefault="00B12C85" w:rsidP="003F761B">
      <w:pPr>
        <w:tabs>
          <w:tab w:val="left" w:pos="284"/>
        </w:tabs>
        <w:suppressAutoHyphens/>
        <w:spacing w:after="0" w:line="240" w:lineRule="auto"/>
        <w:jc w:val="center"/>
        <w:rPr>
          <w:rFonts w:ascii="Times New Roman" w:eastAsia="Calibri" w:hAnsi="Times New Roman" w:cs="Times New Roman"/>
          <w:b/>
          <w:sz w:val="24"/>
          <w:szCs w:val="24"/>
          <w:lang w:eastAsia="ar-SA"/>
        </w:rPr>
      </w:pPr>
      <w:r w:rsidRPr="00DC5FE4">
        <w:rPr>
          <w:rFonts w:ascii="Times New Roman" w:eastAsia="Calibri" w:hAnsi="Times New Roman" w:cs="Times New Roman"/>
          <w:b/>
          <w:sz w:val="24"/>
          <w:szCs w:val="24"/>
          <w:lang w:eastAsia="ar-SA"/>
        </w:rPr>
        <w:t>ІІ. Якість товарів</w:t>
      </w:r>
    </w:p>
    <w:p w:rsidR="008303EF" w:rsidRPr="00DC5FE4" w:rsidRDefault="008303EF" w:rsidP="003F761B">
      <w:pPr>
        <w:tabs>
          <w:tab w:val="left" w:pos="284"/>
        </w:tabs>
        <w:suppressAutoHyphens/>
        <w:spacing w:after="0" w:line="240" w:lineRule="auto"/>
        <w:ind w:firstLine="284"/>
        <w:jc w:val="both"/>
        <w:rPr>
          <w:rFonts w:ascii="Times New Roman" w:eastAsia="Calibri" w:hAnsi="Times New Roman" w:cs="Times New Roman"/>
          <w:sz w:val="24"/>
          <w:szCs w:val="24"/>
        </w:rPr>
      </w:pPr>
      <w:r w:rsidRPr="00DC5FE4">
        <w:rPr>
          <w:rFonts w:ascii="Times New Roman" w:eastAsia="Calibri" w:hAnsi="Times New Roman" w:cs="Times New Roman"/>
          <w:sz w:val="24"/>
          <w:szCs w:val="24"/>
        </w:rPr>
        <w:t>2.1.Товар,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оголошення спрощеної закупівлі з ідентифікатором UA-202</w:t>
      </w:r>
      <w:r w:rsidR="004C0683" w:rsidRPr="00DC5FE4">
        <w:rPr>
          <w:rFonts w:ascii="Times New Roman" w:eastAsia="Calibri" w:hAnsi="Times New Roman" w:cs="Times New Roman"/>
          <w:sz w:val="24"/>
          <w:szCs w:val="24"/>
        </w:rPr>
        <w:t>3</w:t>
      </w:r>
      <w:r w:rsidRPr="00DC5FE4">
        <w:rPr>
          <w:rFonts w:ascii="Times New Roman" w:eastAsia="Calibri" w:hAnsi="Times New Roman" w:cs="Times New Roman"/>
          <w:sz w:val="24"/>
          <w:szCs w:val="24"/>
        </w:rPr>
        <w:t xml:space="preserve">-________________________. </w:t>
      </w:r>
    </w:p>
    <w:p w:rsidR="008303EF" w:rsidRPr="00DC5FE4" w:rsidRDefault="008303EF" w:rsidP="003F761B">
      <w:pPr>
        <w:tabs>
          <w:tab w:val="left" w:pos="284"/>
        </w:tabs>
        <w:suppressAutoHyphens/>
        <w:spacing w:after="0" w:line="240" w:lineRule="auto"/>
        <w:ind w:firstLine="284"/>
        <w:jc w:val="both"/>
        <w:rPr>
          <w:rFonts w:ascii="Times New Roman" w:eastAsia="Calibri" w:hAnsi="Times New Roman" w:cs="Times New Roman"/>
          <w:sz w:val="24"/>
          <w:szCs w:val="24"/>
        </w:rPr>
      </w:pPr>
      <w:r w:rsidRPr="00DC5FE4">
        <w:rPr>
          <w:rFonts w:ascii="Times New Roman" w:eastAsia="Calibri" w:hAnsi="Times New Roman" w:cs="Times New Roman"/>
          <w:sz w:val="24"/>
          <w:szCs w:val="24"/>
        </w:rPr>
        <w:t>2.2.Товар  повинен бути зареєстрований на території України, тобто товар повинен мати реєстраційне посвідчення та відображатись в Державному реєстрі лікарських засобів України за посиланням - http://www.drlz.com.ua/.</w:t>
      </w:r>
    </w:p>
    <w:p w:rsidR="008303EF" w:rsidRPr="00DC5FE4" w:rsidRDefault="008303EF" w:rsidP="003F761B">
      <w:pPr>
        <w:tabs>
          <w:tab w:val="left" w:pos="284"/>
        </w:tabs>
        <w:suppressAutoHyphens/>
        <w:spacing w:after="0" w:line="240" w:lineRule="auto"/>
        <w:ind w:firstLine="284"/>
        <w:jc w:val="both"/>
        <w:rPr>
          <w:rFonts w:ascii="Times New Roman" w:eastAsia="Calibri" w:hAnsi="Times New Roman" w:cs="Times New Roman"/>
          <w:sz w:val="24"/>
          <w:szCs w:val="24"/>
        </w:rPr>
      </w:pPr>
      <w:r w:rsidRPr="00DC5FE4">
        <w:rPr>
          <w:rFonts w:ascii="Times New Roman" w:eastAsia="Calibri" w:hAnsi="Times New Roman" w:cs="Times New Roman"/>
          <w:sz w:val="24"/>
          <w:szCs w:val="24"/>
        </w:rPr>
        <w:t>2.3.Товар, що постачається, повинен мати необхідні сертифікати, свідоцтва про реєстрацію, інструкції українською мовою, супроводжуватися документами щодо кількості, термінів гарантійного обслуговування, найменування, виробника.</w:t>
      </w:r>
    </w:p>
    <w:p w:rsidR="008303EF" w:rsidRPr="00DC5FE4" w:rsidRDefault="008303EF" w:rsidP="003F761B">
      <w:pPr>
        <w:tabs>
          <w:tab w:val="left" w:pos="284"/>
        </w:tabs>
        <w:suppressAutoHyphens/>
        <w:spacing w:after="0" w:line="240" w:lineRule="auto"/>
        <w:ind w:firstLine="284"/>
        <w:jc w:val="both"/>
        <w:rPr>
          <w:rFonts w:ascii="Times New Roman" w:eastAsia="Calibri" w:hAnsi="Times New Roman" w:cs="Times New Roman"/>
          <w:sz w:val="24"/>
          <w:szCs w:val="24"/>
        </w:rPr>
      </w:pPr>
      <w:r w:rsidRPr="00DC5FE4">
        <w:rPr>
          <w:rFonts w:ascii="Times New Roman" w:eastAsia="Calibri" w:hAnsi="Times New Roman" w:cs="Times New Roman"/>
          <w:sz w:val="24"/>
          <w:szCs w:val="24"/>
        </w:rPr>
        <w:t>2.4.Якщо протягом гарантійного строку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8303EF" w:rsidRPr="00DC5FE4" w:rsidRDefault="008303EF" w:rsidP="003F761B">
      <w:pPr>
        <w:tabs>
          <w:tab w:val="left" w:pos="284"/>
        </w:tabs>
        <w:suppressAutoHyphens/>
        <w:spacing w:after="0" w:line="240" w:lineRule="auto"/>
        <w:ind w:firstLine="284"/>
        <w:jc w:val="both"/>
        <w:rPr>
          <w:rFonts w:ascii="Times New Roman" w:eastAsia="Calibri" w:hAnsi="Times New Roman" w:cs="Times New Roman"/>
          <w:sz w:val="24"/>
          <w:szCs w:val="24"/>
        </w:rPr>
      </w:pPr>
      <w:r w:rsidRPr="00DC5FE4">
        <w:rPr>
          <w:rFonts w:ascii="Times New Roman" w:eastAsia="Calibri" w:hAnsi="Times New Roman" w:cs="Times New Roman"/>
          <w:sz w:val="24"/>
          <w:szCs w:val="24"/>
        </w:rPr>
        <w:t>2.5.Гарантія Постачальник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rsidR="00B12C85" w:rsidRPr="00DC5FE4" w:rsidRDefault="008303EF" w:rsidP="003F761B">
      <w:pPr>
        <w:tabs>
          <w:tab w:val="left" w:pos="284"/>
        </w:tabs>
        <w:suppressAutoHyphens/>
        <w:spacing w:after="0" w:line="240" w:lineRule="auto"/>
        <w:ind w:firstLine="284"/>
        <w:jc w:val="both"/>
        <w:rPr>
          <w:rFonts w:ascii="Times New Roman" w:eastAsia="Calibri" w:hAnsi="Times New Roman" w:cs="Times New Roman"/>
          <w:color w:val="000000"/>
          <w:sz w:val="24"/>
          <w:szCs w:val="24"/>
          <w:lang w:eastAsia="ar-SA"/>
        </w:rPr>
      </w:pPr>
      <w:r w:rsidRPr="00DC5FE4">
        <w:rPr>
          <w:rFonts w:ascii="Times New Roman" w:eastAsia="Calibri" w:hAnsi="Times New Roman" w:cs="Times New Roman"/>
          <w:sz w:val="24"/>
          <w:szCs w:val="24"/>
        </w:rPr>
        <w:t xml:space="preserve">2.6. </w:t>
      </w:r>
      <w:r w:rsidR="00DF7614" w:rsidRPr="00DC5FE4">
        <w:rPr>
          <w:rFonts w:ascii="Times New Roman" w:eastAsia="Calibri" w:hAnsi="Times New Roman" w:cs="Times New Roman"/>
          <w:sz w:val="24"/>
          <w:szCs w:val="24"/>
        </w:rPr>
        <w:t xml:space="preserve">Термін придатності Товару на момент поставки Замовнику  повинен становити не менше </w:t>
      </w:r>
      <w:r w:rsidR="0057467A" w:rsidRPr="00DC5FE4">
        <w:rPr>
          <w:rFonts w:ascii="Times New Roman" w:eastAsia="Calibri" w:hAnsi="Times New Roman" w:cs="Times New Roman"/>
          <w:sz w:val="24"/>
          <w:szCs w:val="24"/>
        </w:rPr>
        <w:t>75</w:t>
      </w:r>
      <w:r w:rsidR="004C0683" w:rsidRPr="00DC5FE4">
        <w:rPr>
          <w:rFonts w:ascii="Times New Roman" w:eastAsia="Calibri" w:hAnsi="Times New Roman" w:cs="Times New Roman"/>
          <w:sz w:val="24"/>
          <w:szCs w:val="24"/>
        </w:rPr>
        <w:t xml:space="preserve">% </w:t>
      </w:r>
      <w:r w:rsidR="00DF7614" w:rsidRPr="00DC5FE4">
        <w:rPr>
          <w:rFonts w:ascii="Times New Roman" w:eastAsia="Calibri" w:hAnsi="Times New Roman" w:cs="Times New Roman"/>
          <w:sz w:val="24"/>
          <w:szCs w:val="24"/>
        </w:rPr>
        <w:t>від загального терміну придатності. Постачання товару з меншим  терміном придатності здійснюється за погодженням Сторін.</w:t>
      </w:r>
    </w:p>
    <w:p w:rsidR="00B12C85" w:rsidRPr="00DC5FE4" w:rsidRDefault="00B12C85" w:rsidP="003F761B">
      <w:pPr>
        <w:tabs>
          <w:tab w:val="left" w:pos="284"/>
        </w:tabs>
        <w:suppressAutoHyphens/>
        <w:spacing w:after="0" w:line="240" w:lineRule="auto"/>
        <w:jc w:val="center"/>
        <w:rPr>
          <w:rFonts w:ascii="Times New Roman" w:eastAsia="Calibri" w:hAnsi="Times New Roman" w:cs="Times New Roman"/>
          <w:b/>
          <w:sz w:val="24"/>
          <w:szCs w:val="24"/>
          <w:lang w:eastAsia="ar-SA"/>
        </w:rPr>
      </w:pPr>
      <w:r w:rsidRPr="00DC5FE4">
        <w:rPr>
          <w:rFonts w:ascii="Times New Roman" w:eastAsia="Calibri" w:hAnsi="Times New Roman" w:cs="Times New Roman"/>
          <w:b/>
          <w:sz w:val="24"/>
          <w:szCs w:val="24"/>
          <w:lang w:eastAsia="ar-SA"/>
        </w:rPr>
        <w:t>ІІІ.  Ціна договору</w:t>
      </w:r>
    </w:p>
    <w:p w:rsidR="008303EF" w:rsidRPr="00DC5FE4" w:rsidRDefault="008303EF" w:rsidP="003F761B">
      <w:pPr>
        <w:tabs>
          <w:tab w:val="left" w:pos="284"/>
        </w:tabs>
        <w:suppressAutoHyphens/>
        <w:spacing w:after="0" w:line="240" w:lineRule="auto"/>
        <w:ind w:right="27"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lastRenderedPageBreak/>
        <w:t xml:space="preserve">3.1.Сума Договору становить: ___________ грн. (__________________________ гривень _____ копійок) в т.ч. ПДВ ________ грн. (________________ гривень). </w:t>
      </w:r>
    </w:p>
    <w:p w:rsidR="008303EF" w:rsidRPr="00DC5FE4" w:rsidRDefault="008303EF" w:rsidP="003F761B">
      <w:pPr>
        <w:tabs>
          <w:tab w:val="left" w:pos="284"/>
        </w:tabs>
        <w:suppressAutoHyphens/>
        <w:spacing w:after="0" w:line="240" w:lineRule="auto"/>
        <w:ind w:right="27"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3.2.Валютою Договору є національна валюта України – гривня.</w:t>
      </w:r>
    </w:p>
    <w:p w:rsidR="008303EF" w:rsidRPr="00DC5FE4" w:rsidRDefault="008303EF" w:rsidP="003F761B">
      <w:pPr>
        <w:tabs>
          <w:tab w:val="left" w:pos="284"/>
        </w:tabs>
        <w:suppressAutoHyphens/>
        <w:spacing w:after="0" w:line="240" w:lineRule="auto"/>
        <w:ind w:right="27"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3.3.Замовник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зазначеної у пропозиції відкритих торгів Постачальника процедури закупівлі.</w:t>
      </w:r>
    </w:p>
    <w:p w:rsidR="008303EF" w:rsidRPr="00DC5FE4" w:rsidRDefault="008303EF" w:rsidP="003F761B">
      <w:pPr>
        <w:tabs>
          <w:tab w:val="left" w:pos="284"/>
        </w:tabs>
        <w:suppressAutoHyphens/>
        <w:spacing w:after="0" w:line="240" w:lineRule="auto"/>
        <w:ind w:right="27"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3.4. Ціна цього Договору може бути зменшена за взаємною згодою Сторін.</w:t>
      </w:r>
    </w:p>
    <w:p w:rsidR="00B12C85" w:rsidRPr="00DC5FE4" w:rsidRDefault="008303EF" w:rsidP="003F761B">
      <w:pPr>
        <w:tabs>
          <w:tab w:val="left" w:pos="284"/>
        </w:tabs>
        <w:suppressAutoHyphens/>
        <w:spacing w:after="0" w:line="240" w:lineRule="auto"/>
        <w:ind w:right="27"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3.5.Ціни на момент поставки Товару не повинні перевищувати зареєстрованих оптово-відпускних цін з реєстру оптово-відпускних цін МОЗ України на Товар, що постачається з урахуванням націнки згідно діючого законодавства України.</w:t>
      </w:r>
    </w:p>
    <w:p w:rsidR="00B12C85" w:rsidRPr="00DC5FE4" w:rsidRDefault="00B12C85" w:rsidP="003F761B">
      <w:pPr>
        <w:tabs>
          <w:tab w:val="left" w:pos="284"/>
        </w:tabs>
        <w:suppressAutoHyphens/>
        <w:spacing w:after="0" w:line="240" w:lineRule="auto"/>
        <w:jc w:val="center"/>
        <w:rPr>
          <w:rFonts w:ascii="Times New Roman" w:eastAsia="Calibri" w:hAnsi="Times New Roman" w:cs="Times New Roman"/>
          <w:b/>
          <w:sz w:val="24"/>
          <w:szCs w:val="24"/>
          <w:lang w:eastAsia="ar-SA"/>
        </w:rPr>
      </w:pPr>
      <w:r w:rsidRPr="00DC5FE4">
        <w:rPr>
          <w:rFonts w:ascii="Times New Roman" w:eastAsia="Calibri" w:hAnsi="Times New Roman" w:cs="Times New Roman"/>
          <w:b/>
          <w:sz w:val="24"/>
          <w:szCs w:val="24"/>
          <w:lang w:eastAsia="ar-SA"/>
        </w:rPr>
        <w:t>ІV. Порядок здійснення оплати</w:t>
      </w:r>
    </w:p>
    <w:p w:rsidR="00B12C85" w:rsidRPr="00DC5FE4" w:rsidRDefault="00B12C85" w:rsidP="003F761B">
      <w:pPr>
        <w:tabs>
          <w:tab w:val="left" w:pos="284"/>
        </w:tabs>
        <w:suppressAutoHyphens/>
        <w:spacing w:after="0" w:line="240" w:lineRule="auto"/>
        <w:ind w:firstLine="284"/>
        <w:jc w:val="both"/>
        <w:rPr>
          <w:rFonts w:ascii="Times New Roman" w:eastAsia="Calibri" w:hAnsi="Times New Roman" w:cs="Times New Roman"/>
          <w:b/>
          <w:sz w:val="24"/>
          <w:szCs w:val="24"/>
          <w:lang w:eastAsia="ar-SA"/>
        </w:rPr>
      </w:pPr>
      <w:r w:rsidRPr="00DC5FE4">
        <w:rPr>
          <w:rFonts w:ascii="Times New Roman" w:eastAsia="Calibri" w:hAnsi="Times New Roman" w:cs="Times New Roman"/>
          <w:sz w:val="24"/>
          <w:szCs w:val="24"/>
          <w:lang w:eastAsia="ar-SA"/>
        </w:rPr>
        <w:t xml:space="preserve">4.1.Замовник здійснює оплату Товару Постачальнику </w:t>
      </w:r>
      <w:r w:rsidRPr="00DC5FE4">
        <w:rPr>
          <w:rFonts w:ascii="Times New Roman" w:eastAsia="Calibri" w:hAnsi="Times New Roman" w:cs="Times New Roman"/>
          <w:color w:val="000000"/>
          <w:sz w:val="24"/>
          <w:szCs w:val="24"/>
          <w:lang w:eastAsia="ar-SA"/>
        </w:rPr>
        <w:t>по факту поставки товару</w:t>
      </w:r>
      <w:r w:rsidRPr="00DC5FE4">
        <w:rPr>
          <w:rFonts w:ascii="Times New Roman" w:eastAsia="Calibri" w:hAnsi="Times New Roman" w:cs="Times New Roman"/>
          <w:sz w:val="24"/>
          <w:szCs w:val="24"/>
          <w:lang w:eastAsia="ar-SA"/>
        </w:rPr>
        <w:t xml:space="preserve"> протягом </w:t>
      </w:r>
      <w:r w:rsidR="002446FB" w:rsidRPr="00DC5FE4">
        <w:rPr>
          <w:rFonts w:ascii="Times New Roman" w:hAnsi="Times New Roman"/>
          <w:sz w:val="24"/>
          <w:szCs w:val="24"/>
          <w:lang w:eastAsia="ar-SA"/>
        </w:rPr>
        <w:t>7 робочих</w:t>
      </w:r>
      <w:r w:rsidRPr="00DC5FE4">
        <w:rPr>
          <w:rFonts w:ascii="Times New Roman" w:eastAsia="Calibri" w:hAnsi="Times New Roman" w:cs="Times New Roman"/>
          <w:sz w:val="24"/>
          <w:szCs w:val="24"/>
          <w:lang w:eastAsia="ar-SA"/>
        </w:rPr>
        <w:t xml:space="preserve"> днів з моменту отримання Товару за наявності відповідного фінансування Замовника.</w:t>
      </w:r>
    </w:p>
    <w:p w:rsidR="00B12C85" w:rsidRPr="00DC5FE4" w:rsidRDefault="00B12C85"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 xml:space="preserve">4.2.У разі затримки фінансування розрахунок здійснюється по факту поставки товару протягом 14 днів з </w:t>
      </w:r>
      <w:r w:rsidRPr="00DC5FE4">
        <w:rPr>
          <w:rFonts w:ascii="Times New Roman" w:eastAsia="Calibri" w:hAnsi="Times New Roman" w:cs="Times New Roman"/>
          <w:bCs/>
          <w:sz w:val="24"/>
          <w:szCs w:val="24"/>
          <w:lang w:eastAsia="ar-SA"/>
        </w:rPr>
        <w:t>дня надходження коштів на рахунок на вказані цілі.</w:t>
      </w:r>
    </w:p>
    <w:p w:rsidR="00B12C85" w:rsidRPr="00DC5FE4" w:rsidRDefault="00B12C85"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4.3.Усі розрахунки за Договором проводяться у безготівковій формі.</w:t>
      </w:r>
    </w:p>
    <w:p w:rsidR="00B12C85" w:rsidRPr="00DC5FE4" w:rsidRDefault="00B12C85" w:rsidP="003F761B">
      <w:pPr>
        <w:suppressAutoHyphens/>
        <w:spacing w:after="0" w:line="240" w:lineRule="auto"/>
        <w:jc w:val="center"/>
        <w:rPr>
          <w:rFonts w:ascii="Times New Roman" w:eastAsia="Calibri" w:hAnsi="Times New Roman" w:cs="Times New Roman"/>
          <w:b/>
          <w:sz w:val="24"/>
          <w:szCs w:val="24"/>
          <w:lang w:eastAsia="ar-SA"/>
        </w:rPr>
      </w:pPr>
      <w:r w:rsidRPr="00DC5FE4">
        <w:rPr>
          <w:rFonts w:ascii="Times New Roman" w:eastAsia="Calibri" w:hAnsi="Times New Roman" w:cs="Times New Roman"/>
          <w:b/>
          <w:sz w:val="24"/>
          <w:szCs w:val="24"/>
          <w:lang w:eastAsia="ar-SA"/>
        </w:rPr>
        <w:t>V. Поставка товарів</w:t>
      </w:r>
    </w:p>
    <w:p w:rsidR="00A645A0" w:rsidRPr="00DC5FE4" w:rsidRDefault="00A645A0"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 xml:space="preserve">5.1. Постачальник здійснює поставку Товару Замовнику не пізніше 3 робочих днів з моменту отримання письмової заявки від Замовника. Заявка складається Замовником в довільній формі на будь-який обсяг але в межах кількості та номенклатурних позиції визначених згідно з Специфікації, містити посилання на реквізити даного Договору, адресу поставки, а також відображати дату формування. Заявки направляються Замовником на електронну пошту Постачальника, котра вказана в розділі XII Договору, шляхом відправлення електронного листа з додаванням до такого листа сканкопії заявки, в форматі РDF або в будь-якому іншому форматі, який забезпечує можливість ознайомлення зі змістом заявки. У даному випадку відповідна заявка вважається отриманою Постачальником з дати її направлення Замовником на електрону пошту Постачальника, підтвердженням чого є відповідна роздруківка з поштового програмного забезпечення Замовника. </w:t>
      </w:r>
    </w:p>
    <w:p w:rsidR="00A645A0" w:rsidRPr="00DC5FE4" w:rsidRDefault="00A645A0"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 xml:space="preserve">5.2. Постачальник передає у власність Замовника Товар на умовах DDP-Україна (Інкотермс-2010). Місце поставки товару: </w:t>
      </w:r>
      <w:r w:rsidR="0057467A" w:rsidRPr="00DC5FE4">
        <w:rPr>
          <w:rFonts w:ascii="Times New Roman" w:eastAsia="Calibri" w:hAnsi="Times New Roman" w:cs="Times New Roman"/>
          <w:b/>
          <w:bCs/>
          <w:sz w:val="24"/>
          <w:szCs w:val="24"/>
          <w:lang w:eastAsia="ar-SA"/>
        </w:rPr>
        <w:t>Україна, 3</w:t>
      </w:r>
      <w:r w:rsidR="001C4815">
        <w:rPr>
          <w:rFonts w:ascii="Times New Roman" w:eastAsia="Calibri" w:hAnsi="Times New Roman" w:cs="Times New Roman"/>
          <w:b/>
          <w:bCs/>
          <w:sz w:val="24"/>
          <w:szCs w:val="24"/>
          <w:lang w:eastAsia="ar-SA"/>
        </w:rPr>
        <w:t>2</w:t>
      </w:r>
      <w:r w:rsidR="0057467A" w:rsidRPr="00DC5FE4">
        <w:rPr>
          <w:rFonts w:ascii="Times New Roman" w:eastAsia="Calibri" w:hAnsi="Times New Roman" w:cs="Times New Roman"/>
          <w:b/>
          <w:bCs/>
          <w:sz w:val="24"/>
          <w:szCs w:val="24"/>
          <w:lang w:eastAsia="ar-SA"/>
        </w:rPr>
        <w:t xml:space="preserve">200, Хмельницька обл., Хмельницький р-н, місто </w:t>
      </w:r>
      <w:proofErr w:type="spellStart"/>
      <w:r w:rsidR="001C4815">
        <w:rPr>
          <w:rFonts w:ascii="Times New Roman" w:eastAsia="Calibri" w:hAnsi="Times New Roman" w:cs="Times New Roman"/>
          <w:b/>
          <w:bCs/>
          <w:sz w:val="24"/>
          <w:szCs w:val="24"/>
          <w:lang w:eastAsia="ar-SA"/>
        </w:rPr>
        <w:t>Деражня</w:t>
      </w:r>
      <w:proofErr w:type="spellEnd"/>
      <w:r w:rsidR="0057467A" w:rsidRPr="00DC5FE4">
        <w:rPr>
          <w:rFonts w:ascii="Times New Roman" w:eastAsia="Calibri" w:hAnsi="Times New Roman" w:cs="Times New Roman"/>
          <w:b/>
          <w:bCs/>
          <w:sz w:val="24"/>
          <w:szCs w:val="24"/>
          <w:lang w:eastAsia="ar-SA"/>
        </w:rPr>
        <w:t xml:space="preserve">, вул. </w:t>
      </w:r>
      <w:r w:rsidR="001C4815">
        <w:rPr>
          <w:rFonts w:ascii="Times New Roman" w:eastAsia="Calibri" w:hAnsi="Times New Roman" w:cs="Times New Roman"/>
          <w:b/>
          <w:bCs/>
          <w:sz w:val="24"/>
          <w:szCs w:val="24"/>
          <w:lang w:eastAsia="ar-SA"/>
        </w:rPr>
        <w:t>Подільська</w:t>
      </w:r>
      <w:r w:rsidR="0057467A" w:rsidRPr="00DC5FE4">
        <w:rPr>
          <w:rFonts w:ascii="Times New Roman" w:eastAsia="Calibri" w:hAnsi="Times New Roman" w:cs="Times New Roman"/>
          <w:b/>
          <w:bCs/>
          <w:sz w:val="24"/>
          <w:szCs w:val="24"/>
          <w:lang w:eastAsia="ar-SA"/>
        </w:rPr>
        <w:t>, будинок</w:t>
      </w:r>
      <w:r w:rsidR="001C4815">
        <w:rPr>
          <w:rFonts w:ascii="Times New Roman" w:eastAsia="Calibri" w:hAnsi="Times New Roman" w:cs="Times New Roman"/>
          <w:b/>
          <w:bCs/>
          <w:sz w:val="24"/>
          <w:szCs w:val="24"/>
          <w:lang w:eastAsia="ar-SA"/>
        </w:rPr>
        <w:t>1</w:t>
      </w:r>
      <w:r w:rsidRPr="00DC5FE4">
        <w:rPr>
          <w:rFonts w:ascii="Times New Roman" w:eastAsia="Calibri" w:hAnsi="Times New Roman" w:cs="Times New Roman"/>
          <w:sz w:val="24"/>
          <w:szCs w:val="24"/>
          <w:lang w:eastAsia="ar-SA"/>
        </w:rPr>
        <w:t>.</w:t>
      </w:r>
    </w:p>
    <w:p w:rsidR="00A645A0" w:rsidRPr="00DC5FE4" w:rsidRDefault="00A645A0"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 xml:space="preserve">5.3. Термін поставки окремої партії згідно відповідної заявки, не повинен перевищувати 3 робочі дні з моменту отримання заявки. Всі поставки повинні бути реалізовані до </w:t>
      </w:r>
      <w:r w:rsidR="001770AF" w:rsidRPr="00DC5FE4">
        <w:rPr>
          <w:rFonts w:ascii="Times New Roman" w:eastAsia="Calibri" w:hAnsi="Times New Roman" w:cs="Times New Roman"/>
          <w:sz w:val="24"/>
          <w:szCs w:val="24"/>
          <w:lang w:eastAsia="ar-SA"/>
        </w:rPr>
        <w:t>31</w:t>
      </w:r>
      <w:r w:rsidRPr="00DC5FE4">
        <w:rPr>
          <w:rFonts w:ascii="Times New Roman" w:eastAsia="Calibri" w:hAnsi="Times New Roman" w:cs="Times New Roman"/>
          <w:sz w:val="24"/>
          <w:szCs w:val="24"/>
          <w:lang w:eastAsia="ar-SA"/>
        </w:rPr>
        <w:t>.</w:t>
      </w:r>
      <w:r w:rsidR="0016619B" w:rsidRPr="00DC5FE4">
        <w:rPr>
          <w:rFonts w:ascii="Times New Roman" w:eastAsia="Calibri" w:hAnsi="Times New Roman" w:cs="Times New Roman"/>
          <w:sz w:val="24"/>
          <w:szCs w:val="24"/>
          <w:lang w:eastAsia="ar-SA"/>
        </w:rPr>
        <w:t>12</w:t>
      </w:r>
      <w:r w:rsidRPr="00DC5FE4">
        <w:rPr>
          <w:rFonts w:ascii="Times New Roman" w:eastAsia="Calibri" w:hAnsi="Times New Roman" w:cs="Times New Roman"/>
          <w:sz w:val="24"/>
          <w:szCs w:val="24"/>
          <w:lang w:eastAsia="ar-SA"/>
        </w:rPr>
        <w:t>.202</w:t>
      </w:r>
      <w:r w:rsidR="001770AF" w:rsidRPr="00DC5FE4">
        <w:rPr>
          <w:rFonts w:ascii="Times New Roman" w:eastAsia="Calibri" w:hAnsi="Times New Roman" w:cs="Times New Roman"/>
          <w:sz w:val="24"/>
          <w:szCs w:val="24"/>
          <w:lang w:eastAsia="ar-SA"/>
        </w:rPr>
        <w:t>3</w:t>
      </w:r>
      <w:r w:rsidRPr="00DC5FE4">
        <w:rPr>
          <w:rFonts w:ascii="Times New Roman" w:eastAsia="Calibri" w:hAnsi="Times New Roman" w:cs="Times New Roman"/>
          <w:sz w:val="24"/>
          <w:szCs w:val="24"/>
          <w:lang w:eastAsia="ar-SA"/>
        </w:rPr>
        <w:t xml:space="preserve"> року.</w:t>
      </w:r>
    </w:p>
    <w:p w:rsidR="00A645A0" w:rsidRPr="00DC5FE4" w:rsidRDefault="00A645A0"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5.4. Поставка, навантажувально-розвантажувальні роботи здійснюються за рахунок та власними силами Постачальника.</w:t>
      </w:r>
    </w:p>
    <w:p w:rsidR="00A645A0" w:rsidRPr="00DC5FE4" w:rsidRDefault="00A645A0"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5.5. Приймання-передача Товару по кількості проводиться відповідно до видаткової накладної, по якості – відповідно до розділу ІІ цього Договору із супровідними документами, що засвідчують термін придатності  та якість товару.</w:t>
      </w:r>
    </w:p>
    <w:p w:rsidR="00A645A0" w:rsidRPr="00DC5FE4" w:rsidRDefault="00A645A0"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5.6. Датою поставки Товару є дата підписання Замовником видаткової накладної.</w:t>
      </w:r>
    </w:p>
    <w:p w:rsidR="00A645A0" w:rsidRPr="00DC5FE4" w:rsidRDefault="00A645A0"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5.7. Зобов’язання Постачальника щодо поставки Товару вважаються виконаними у повному обсязі з моменту передачі Товару у власність Замовника за адресою, визначеною у його заявці.</w:t>
      </w:r>
    </w:p>
    <w:p w:rsidR="00A645A0" w:rsidRPr="00DC5FE4" w:rsidRDefault="00A645A0"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5.8.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rsidR="00A645A0" w:rsidRPr="00DC5FE4" w:rsidRDefault="00A645A0"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5.9. 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3 робочих днів з дати отримання претензій від Замовника.</w:t>
      </w:r>
    </w:p>
    <w:p w:rsidR="00A645A0" w:rsidRPr="00DC5FE4" w:rsidRDefault="00A645A0"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5.10. При необхідності, поставка Товару здійснюється Постачальник спеціальним транспортом призначеним для перевезення термолабільних препаратів.</w:t>
      </w:r>
    </w:p>
    <w:p w:rsidR="00A645A0" w:rsidRPr="00DC5FE4" w:rsidRDefault="00A645A0"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5.11. Товар повинен передаватися Замовнику в упаковці підприємства-виробника. Упаковка не повинна бути деформована або пошкоджена.</w:t>
      </w:r>
    </w:p>
    <w:p w:rsidR="00B12C85" w:rsidRPr="00DC5FE4" w:rsidRDefault="00A645A0"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5.12. Товар отриманий розпакованим або у неналежній упаковці, має бути замінений Постачальником за власний рахунок впродовж 3 робочих днів з дати постачання.</w:t>
      </w:r>
    </w:p>
    <w:p w:rsidR="00B12C85" w:rsidRPr="00DC5FE4" w:rsidRDefault="00B12C85" w:rsidP="003F761B">
      <w:pPr>
        <w:tabs>
          <w:tab w:val="left" w:pos="284"/>
        </w:tabs>
        <w:suppressAutoHyphens/>
        <w:spacing w:after="0" w:line="240" w:lineRule="auto"/>
        <w:jc w:val="center"/>
        <w:rPr>
          <w:rFonts w:ascii="Times New Roman" w:eastAsia="Calibri" w:hAnsi="Times New Roman" w:cs="Times New Roman"/>
          <w:b/>
          <w:sz w:val="24"/>
          <w:szCs w:val="24"/>
          <w:lang w:eastAsia="ar-SA"/>
        </w:rPr>
      </w:pPr>
      <w:r w:rsidRPr="00DC5FE4">
        <w:rPr>
          <w:rFonts w:ascii="Times New Roman" w:eastAsia="Calibri" w:hAnsi="Times New Roman" w:cs="Times New Roman"/>
          <w:b/>
          <w:sz w:val="24"/>
          <w:szCs w:val="24"/>
          <w:lang w:eastAsia="ar-SA"/>
        </w:rPr>
        <w:t>VI. Права та обов’язки сторін</w:t>
      </w:r>
    </w:p>
    <w:p w:rsidR="0016619B" w:rsidRPr="00DC5FE4" w:rsidRDefault="0016619B" w:rsidP="003F761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
          <w:sz w:val="24"/>
          <w:szCs w:val="24"/>
        </w:rPr>
      </w:pPr>
      <w:r w:rsidRPr="00DC5FE4">
        <w:rPr>
          <w:rFonts w:ascii="Times New Roman" w:eastAsia="Calibri" w:hAnsi="Times New Roman" w:cs="Times New Roman"/>
          <w:b/>
          <w:sz w:val="24"/>
          <w:szCs w:val="24"/>
        </w:rPr>
        <w:lastRenderedPageBreak/>
        <w:t>6.1. Замовник зобов'язаний:</w:t>
      </w:r>
    </w:p>
    <w:p w:rsidR="0016619B" w:rsidRPr="00DC5FE4" w:rsidRDefault="0016619B" w:rsidP="003F761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DC5FE4">
        <w:rPr>
          <w:rFonts w:ascii="Times New Roman" w:eastAsia="Calibri" w:hAnsi="Times New Roman" w:cs="Times New Roman"/>
          <w:bCs/>
          <w:sz w:val="24"/>
          <w:szCs w:val="24"/>
        </w:rPr>
        <w:t>6.1.1. Своєчасно та в повному обсязі сплачувати за поставлений Товар.</w:t>
      </w:r>
    </w:p>
    <w:p w:rsidR="0016619B" w:rsidRPr="00DC5FE4" w:rsidRDefault="0016619B" w:rsidP="003F761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DC5FE4">
        <w:rPr>
          <w:rFonts w:ascii="Times New Roman" w:eastAsia="Calibri" w:hAnsi="Times New Roman" w:cs="Times New Roman"/>
          <w:bCs/>
          <w:sz w:val="24"/>
          <w:szCs w:val="24"/>
        </w:rPr>
        <w:t>6.1.2. Приймати поставлений Товар згідно з видатковою накладною.</w:t>
      </w:r>
    </w:p>
    <w:p w:rsidR="0016619B" w:rsidRPr="00DC5FE4" w:rsidRDefault="0016619B" w:rsidP="003F761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
          <w:sz w:val="24"/>
          <w:szCs w:val="24"/>
        </w:rPr>
      </w:pPr>
      <w:r w:rsidRPr="00DC5FE4">
        <w:rPr>
          <w:rFonts w:ascii="Times New Roman" w:eastAsia="Calibri" w:hAnsi="Times New Roman" w:cs="Times New Roman"/>
          <w:b/>
          <w:sz w:val="24"/>
          <w:szCs w:val="24"/>
        </w:rPr>
        <w:t>6.2. Замовник має право:</w:t>
      </w:r>
    </w:p>
    <w:p w:rsidR="0016619B" w:rsidRPr="00DC5FE4" w:rsidRDefault="0016619B" w:rsidP="003F761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DC5FE4">
        <w:rPr>
          <w:rFonts w:ascii="Times New Roman" w:eastAsia="Calibri" w:hAnsi="Times New Roman" w:cs="Times New Roman"/>
          <w:bCs/>
          <w:sz w:val="24"/>
          <w:szCs w:val="24"/>
        </w:rPr>
        <w:t>6.2.1. Достроково розірвати цей Договір у разі невиконання зобов'язань Постачальником, повідомивши про це його протягом 14 календарних  днів.</w:t>
      </w:r>
    </w:p>
    <w:p w:rsidR="0016619B" w:rsidRPr="00DC5FE4" w:rsidRDefault="0016619B" w:rsidP="003F761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DC5FE4">
        <w:rPr>
          <w:rFonts w:ascii="Times New Roman" w:eastAsia="Calibri" w:hAnsi="Times New Roman" w:cs="Times New Roman"/>
          <w:bCs/>
          <w:sz w:val="24"/>
          <w:szCs w:val="24"/>
        </w:rPr>
        <w:t>6.2.2. Контролювати поставку Товару у строки, встановлені цим Договором.</w:t>
      </w:r>
    </w:p>
    <w:p w:rsidR="0016619B" w:rsidRPr="00DC5FE4" w:rsidRDefault="0016619B" w:rsidP="003F761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DC5FE4">
        <w:rPr>
          <w:rFonts w:ascii="Times New Roman" w:eastAsia="Calibri" w:hAnsi="Times New Roman" w:cs="Times New Roman"/>
          <w:bCs/>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6619B" w:rsidRPr="00DC5FE4" w:rsidRDefault="0016619B" w:rsidP="003F761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DC5FE4">
        <w:rPr>
          <w:rFonts w:ascii="Times New Roman" w:eastAsia="Calibri" w:hAnsi="Times New Roman" w:cs="Times New Roman"/>
          <w:bCs/>
          <w:sz w:val="24"/>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rsidR="0016619B" w:rsidRPr="00DC5FE4" w:rsidRDefault="0016619B" w:rsidP="003F761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
          <w:sz w:val="24"/>
          <w:szCs w:val="24"/>
        </w:rPr>
      </w:pPr>
      <w:r w:rsidRPr="00DC5FE4">
        <w:rPr>
          <w:rFonts w:ascii="Times New Roman" w:eastAsia="Calibri" w:hAnsi="Times New Roman" w:cs="Times New Roman"/>
          <w:b/>
          <w:sz w:val="24"/>
          <w:szCs w:val="24"/>
        </w:rPr>
        <w:t>6.3. Постачальник зобов'язаний:</w:t>
      </w:r>
    </w:p>
    <w:p w:rsidR="0016619B" w:rsidRPr="00DC5FE4" w:rsidRDefault="0016619B" w:rsidP="003F761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DC5FE4">
        <w:rPr>
          <w:rFonts w:ascii="Times New Roman" w:eastAsia="Calibri" w:hAnsi="Times New Roman" w:cs="Times New Roman"/>
          <w:bCs/>
          <w:sz w:val="24"/>
          <w:szCs w:val="24"/>
        </w:rPr>
        <w:t>6.3.1.Забезпечити поставку товарів у строки, встановлені цим Договором.</w:t>
      </w:r>
    </w:p>
    <w:p w:rsidR="0016619B" w:rsidRPr="00DC5FE4" w:rsidRDefault="0016619B" w:rsidP="003F761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DC5FE4">
        <w:rPr>
          <w:rFonts w:ascii="Times New Roman" w:eastAsia="Calibri" w:hAnsi="Times New Roman" w:cs="Times New Roman"/>
          <w:bCs/>
          <w:sz w:val="24"/>
          <w:szCs w:val="24"/>
        </w:rPr>
        <w:t>6.3.2.Забезпечити поставку Товарів, якість яких відповідає умовам, установленим розділом II цього Договору.</w:t>
      </w:r>
    </w:p>
    <w:p w:rsidR="0016619B" w:rsidRPr="00DC5FE4" w:rsidRDefault="0016619B" w:rsidP="003F761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
          <w:sz w:val="24"/>
          <w:szCs w:val="24"/>
        </w:rPr>
      </w:pPr>
      <w:r w:rsidRPr="00DC5FE4">
        <w:rPr>
          <w:rFonts w:ascii="Times New Roman" w:eastAsia="Calibri" w:hAnsi="Times New Roman" w:cs="Times New Roman"/>
          <w:b/>
          <w:sz w:val="24"/>
          <w:szCs w:val="24"/>
        </w:rPr>
        <w:t>6.4. Постачальник має право:</w:t>
      </w:r>
    </w:p>
    <w:p w:rsidR="0016619B" w:rsidRPr="00DC5FE4" w:rsidRDefault="0016619B" w:rsidP="003F761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DC5FE4">
        <w:rPr>
          <w:rFonts w:ascii="Times New Roman" w:eastAsia="Calibri" w:hAnsi="Times New Roman" w:cs="Times New Roman"/>
          <w:bCs/>
          <w:sz w:val="24"/>
          <w:szCs w:val="24"/>
        </w:rPr>
        <w:t>6.4.1.Своєчасно та в повному обсязі отримати оплату на підставі виставлених рахунків.</w:t>
      </w:r>
    </w:p>
    <w:p w:rsidR="0016619B" w:rsidRPr="00DC5FE4" w:rsidRDefault="0016619B" w:rsidP="003F761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bCs/>
          <w:sz w:val="24"/>
          <w:szCs w:val="24"/>
        </w:rPr>
      </w:pPr>
      <w:r w:rsidRPr="00DC5FE4">
        <w:rPr>
          <w:rFonts w:ascii="Times New Roman" w:eastAsia="Calibri" w:hAnsi="Times New Roman" w:cs="Times New Roman"/>
          <w:bCs/>
          <w:sz w:val="24"/>
          <w:szCs w:val="24"/>
        </w:rPr>
        <w:t>6.4.2.На дострокову поставку Товарів за погодженням Замовника.</w:t>
      </w:r>
    </w:p>
    <w:p w:rsidR="00B12C85" w:rsidRPr="00DC5FE4" w:rsidRDefault="0016619B" w:rsidP="003F761B">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cs="Times New Roman"/>
          <w:sz w:val="24"/>
          <w:szCs w:val="24"/>
        </w:rPr>
      </w:pPr>
      <w:r w:rsidRPr="00DC5FE4">
        <w:rPr>
          <w:rFonts w:ascii="Times New Roman" w:eastAsia="Calibri" w:hAnsi="Times New Roman" w:cs="Times New Roman"/>
          <w:bCs/>
          <w:sz w:val="24"/>
          <w:szCs w:val="24"/>
        </w:rPr>
        <w:t>6.4.3.У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rsidR="00B12C85" w:rsidRPr="00DC5FE4" w:rsidRDefault="00B12C85" w:rsidP="003F761B">
      <w:pPr>
        <w:tabs>
          <w:tab w:val="left" w:pos="284"/>
        </w:tabs>
        <w:suppressAutoHyphens/>
        <w:spacing w:after="0" w:line="240" w:lineRule="auto"/>
        <w:jc w:val="center"/>
        <w:rPr>
          <w:rFonts w:ascii="Times New Roman" w:eastAsia="Calibri" w:hAnsi="Times New Roman" w:cs="Times New Roman"/>
          <w:b/>
          <w:sz w:val="24"/>
          <w:szCs w:val="24"/>
          <w:lang w:eastAsia="ar-SA"/>
        </w:rPr>
      </w:pPr>
      <w:r w:rsidRPr="00DC5FE4">
        <w:rPr>
          <w:rFonts w:ascii="Times New Roman" w:eastAsia="Calibri" w:hAnsi="Times New Roman" w:cs="Times New Roman"/>
          <w:b/>
          <w:sz w:val="24"/>
          <w:szCs w:val="24"/>
          <w:lang w:eastAsia="ar-SA"/>
        </w:rPr>
        <w:t>VII. Відповідальність сторін</w:t>
      </w:r>
    </w:p>
    <w:p w:rsidR="00C86B47" w:rsidRPr="00DC5FE4" w:rsidRDefault="00C86B47" w:rsidP="003F761B">
      <w:pPr>
        <w:tabs>
          <w:tab w:val="left" w:pos="284"/>
        </w:tabs>
        <w:suppressAutoHyphens/>
        <w:spacing w:after="0" w:line="240" w:lineRule="auto"/>
        <w:ind w:firstLine="284"/>
        <w:jc w:val="both"/>
        <w:rPr>
          <w:rFonts w:ascii="Times New Roman" w:eastAsia="Calibri" w:hAnsi="Times New Roman" w:cs="Times New Roman"/>
          <w:sz w:val="24"/>
          <w:szCs w:val="24"/>
        </w:rPr>
      </w:pPr>
      <w:r w:rsidRPr="00DC5FE4">
        <w:rPr>
          <w:rFonts w:ascii="Times New Roman" w:eastAsia="Calibri" w:hAnsi="Times New Roman" w:cs="Times New Roman"/>
          <w:sz w:val="24"/>
          <w:szCs w:val="24"/>
        </w:rPr>
        <w:t>7.1.</w:t>
      </w:r>
      <w:r w:rsidRPr="00DC5FE4">
        <w:rPr>
          <w:rFonts w:ascii="Times New Roman" w:eastAsia="Calibri" w:hAnsi="Times New Roman" w:cs="Times New Roman"/>
          <w:sz w:val="24"/>
          <w:szCs w:val="24"/>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C86B47" w:rsidRPr="00DC5FE4" w:rsidRDefault="00C86B47" w:rsidP="003F761B">
      <w:pPr>
        <w:tabs>
          <w:tab w:val="left" w:pos="284"/>
        </w:tabs>
        <w:suppressAutoHyphens/>
        <w:spacing w:after="0" w:line="240" w:lineRule="auto"/>
        <w:ind w:firstLine="284"/>
        <w:jc w:val="both"/>
        <w:rPr>
          <w:rFonts w:ascii="Times New Roman" w:eastAsia="Calibri" w:hAnsi="Times New Roman" w:cs="Times New Roman"/>
          <w:sz w:val="24"/>
          <w:szCs w:val="24"/>
        </w:rPr>
      </w:pPr>
      <w:r w:rsidRPr="00DC5FE4">
        <w:rPr>
          <w:rFonts w:ascii="Times New Roman" w:eastAsia="Calibri" w:hAnsi="Times New Roman" w:cs="Times New Roman"/>
          <w:sz w:val="24"/>
          <w:szCs w:val="24"/>
        </w:rPr>
        <w:t>7.2.</w:t>
      </w:r>
      <w:r w:rsidRPr="00DC5FE4">
        <w:rPr>
          <w:rFonts w:ascii="Times New Roman" w:eastAsia="Calibri" w:hAnsi="Times New Roman" w:cs="Times New Roman"/>
          <w:sz w:val="24"/>
          <w:szCs w:val="24"/>
        </w:rPr>
        <w:tab/>
        <w:t>В разі несвоєчасної оплати за поставлений товар, Покупець сплачує Постачальнику пеню в розмірі облікової ставки НБУ від суми заборгованості за кожний день прострочення.</w:t>
      </w:r>
    </w:p>
    <w:p w:rsidR="00C86B47" w:rsidRPr="00DC5FE4" w:rsidRDefault="00C86B47" w:rsidP="003F761B">
      <w:pPr>
        <w:tabs>
          <w:tab w:val="left" w:pos="284"/>
        </w:tabs>
        <w:suppressAutoHyphens/>
        <w:spacing w:after="0" w:line="240" w:lineRule="auto"/>
        <w:ind w:firstLine="284"/>
        <w:jc w:val="both"/>
        <w:rPr>
          <w:rFonts w:ascii="Times New Roman" w:eastAsia="Calibri" w:hAnsi="Times New Roman" w:cs="Times New Roman"/>
          <w:sz w:val="24"/>
          <w:szCs w:val="24"/>
        </w:rPr>
      </w:pPr>
      <w:r w:rsidRPr="00DC5FE4">
        <w:rPr>
          <w:rFonts w:ascii="Times New Roman" w:eastAsia="Calibri" w:hAnsi="Times New Roman" w:cs="Times New Roman"/>
          <w:sz w:val="24"/>
          <w:szCs w:val="24"/>
        </w:rPr>
        <w:t>7.3.</w:t>
      </w:r>
      <w:r w:rsidRPr="00DC5FE4">
        <w:rPr>
          <w:rFonts w:ascii="Times New Roman" w:eastAsia="Calibri" w:hAnsi="Times New Roman" w:cs="Times New Roman"/>
          <w:sz w:val="24"/>
          <w:szCs w:val="24"/>
        </w:rPr>
        <w:tab/>
        <w:t xml:space="preserve">За порушення строків поставки Товару (в тому числі нездійснення/несвоєчасне здійснення поставки Товарів), Постачальник зобов’язаний сплатити Замовнику штрафу розмірі 25 відсотків вартості неналежно виконаного зобов’язання за кожну годину прострочення поставки. </w:t>
      </w:r>
    </w:p>
    <w:p w:rsidR="00C86B47" w:rsidRPr="00DC5FE4" w:rsidRDefault="00C86B47" w:rsidP="003F761B">
      <w:pPr>
        <w:tabs>
          <w:tab w:val="left" w:pos="284"/>
        </w:tabs>
        <w:suppressAutoHyphens/>
        <w:spacing w:after="0" w:line="240" w:lineRule="auto"/>
        <w:ind w:firstLine="284"/>
        <w:jc w:val="both"/>
        <w:rPr>
          <w:rFonts w:ascii="Times New Roman" w:eastAsia="Calibri" w:hAnsi="Times New Roman" w:cs="Times New Roman"/>
          <w:sz w:val="24"/>
          <w:szCs w:val="24"/>
        </w:rPr>
      </w:pPr>
      <w:r w:rsidRPr="00DC5FE4">
        <w:rPr>
          <w:rFonts w:ascii="Times New Roman" w:eastAsia="Calibri" w:hAnsi="Times New Roman" w:cs="Times New Roman"/>
          <w:sz w:val="24"/>
          <w:szCs w:val="24"/>
        </w:rPr>
        <w:t>7.4.</w:t>
      </w:r>
      <w:r w:rsidRPr="00DC5FE4">
        <w:rPr>
          <w:rFonts w:ascii="Times New Roman" w:eastAsia="Calibri" w:hAnsi="Times New Roman" w:cs="Times New Roman"/>
          <w:sz w:val="24"/>
          <w:szCs w:val="24"/>
        </w:rPr>
        <w:tab/>
        <w:t>За поставку (відпуск) Товару неналежної якості Постачальник сплачує Замовнику штраф у розмірі 10% (десять відсотків) від ціни Договору, а також безоплатно усуває недоліки на протязі 12 годин з моменту отримання обґрунтованої претензії від  Замовника.</w:t>
      </w:r>
    </w:p>
    <w:p w:rsidR="00C86B47" w:rsidRPr="00DC5FE4" w:rsidRDefault="00C86B47" w:rsidP="003F761B">
      <w:pPr>
        <w:tabs>
          <w:tab w:val="left" w:pos="284"/>
        </w:tabs>
        <w:suppressAutoHyphens/>
        <w:spacing w:after="0" w:line="240" w:lineRule="auto"/>
        <w:ind w:firstLine="284"/>
        <w:jc w:val="both"/>
        <w:rPr>
          <w:rFonts w:ascii="Times New Roman" w:eastAsia="Calibri" w:hAnsi="Times New Roman" w:cs="Times New Roman"/>
          <w:sz w:val="24"/>
          <w:szCs w:val="24"/>
        </w:rPr>
      </w:pPr>
      <w:r w:rsidRPr="00DC5FE4">
        <w:rPr>
          <w:rFonts w:ascii="Times New Roman" w:eastAsia="Calibri" w:hAnsi="Times New Roman" w:cs="Times New Roman"/>
          <w:sz w:val="24"/>
          <w:szCs w:val="24"/>
        </w:rPr>
        <w:t>7.5.</w:t>
      </w:r>
      <w:r w:rsidRPr="00DC5FE4">
        <w:rPr>
          <w:rFonts w:ascii="Times New Roman" w:eastAsia="Calibri" w:hAnsi="Times New Roman" w:cs="Times New Roman"/>
          <w:sz w:val="24"/>
          <w:szCs w:val="24"/>
        </w:rPr>
        <w:tab/>
        <w:t>Сплата штрафних санкцій не звільняє Сторони від виконання зобов’язань за цим Договором.</w:t>
      </w:r>
    </w:p>
    <w:p w:rsidR="00B12C85" w:rsidRPr="00DC5FE4" w:rsidRDefault="00C86B47" w:rsidP="003F761B">
      <w:pPr>
        <w:tabs>
          <w:tab w:val="left" w:pos="284"/>
        </w:tabs>
        <w:suppressAutoHyphens/>
        <w:spacing w:after="0" w:line="240" w:lineRule="auto"/>
        <w:ind w:firstLine="284"/>
        <w:jc w:val="both"/>
        <w:rPr>
          <w:rFonts w:ascii="Times New Roman" w:eastAsia="Calibri" w:hAnsi="Times New Roman" w:cs="Times New Roman"/>
          <w:sz w:val="24"/>
          <w:szCs w:val="24"/>
        </w:rPr>
      </w:pPr>
      <w:r w:rsidRPr="00DC5FE4">
        <w:rPr>
          <w:rFonts w:ascii="Times New Roman" w:eastAsia="Calibri" w:hAnsi="Times New Roman" w:cs="Times New Roman"/>
          <w:sz w:val="24"/>
          <w:szCs w:val="24"/>
        </w:rPr>
        <w:t>7.6.</w:t>
      </w:r>
      <w:r w:rsidRPr="00DC5FE4">
        <w:rPr>
          <w:rFonts w:ascii="Times New Roman" w:eastAsia="Calibri" w:hAnsi="Times New Roman" w:cs="Times New Roman"/>
          <w:sz w:val="24"/>
          <w:szCs w:val="24"/>
        </w:rPr>
        <w:tab/>
        <w:t>Постачальник несе відповідальність, в тому числі в разі заподіянні збитків Замовнику,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При цьому, Постачальник зобов’язаний сплатити Замовнику штраф у розмірі 100% від суми неправомірно сплаченої Постачальнику у результаті зміни ціни за одиницю Товару та, крім того, повністю відшкодувати завдані збитки Замовнику.</w:t>
      </w:r>
    </w:p>
    <w:p w:rsidR="00F87C8E" w:rsidRPr="00DC5FE4" w:rsidRDefault="00F87C8E" w:rsidP="003F761B">
      <w:pPr>
        <w:widowControl w:val="0"/>
        <w:tabs>
          <w:tab w:val="left" w:pos="993"/>
        </w:tabs>
        <w:spacing w:after="0" w:line="240" w:lineRule="auto"/>
        <w:ind w:firstLine="284"/>
        <w:jc w:val="both"/>
        <w:rPr>
          <w:rFonts w:ascii="Times New Roman" w:hAnsi="Times New Roman"/>
          <w:snapToGrid w:val="0"/>
          <w:sz w:val="24"/>
          <w:szCs w:val="24"/>
        </w:rPr>
      </w:pPr>
      <w:r w:rsidRPr="00DC5FE4">
        <w:rPr>
          <w:rFonts w:ascii="Times New Roman" w:hAnsi="Times New Roman"/>
          <w:sz w:val="24"/>
          <w:szCs w:val="24"/>
          <w:lang w:eastAsia="ar-SA"/>
        </w:rPr>
        <w:t>7.</w:t>
      </w:r>
      <w:r w:rsidR="00C86B47" w:rsidRPr="00DC5FE4">
        <w:rPr>
          <w:rFonts w:ascii="Times New Roman" w:hAnsi="Times New Roman"/>
          <w:sz w:val="24"/>
          <w:szCs w:val="24"/>
          <w:lang w:eastAsia="ar-SA"/>
        </w:rPr>
        <w:t>7</w:t>
      </w:r>
      <w:r w:rsidRPr="00DC5FE4">
        <w:rPr>
          <w:rFonts w:ascii="Times New Roman" w:hAnsi="Times New Roman"/>
          <w:sz w:val="24"/>
          <w:szCs w:val="24"/>
          <w:lang w:eastAsia="ar-SA"/>
        </w:rPr>
        <w:t xml:space="preserve">. </w:t>
      </w:r>
      <w:r w:rsidRPr="00DC5FE4">
        <w:rPr>
          <w:rFonts w:ascii="Times New Roman" w:hAnsi="Times New Roman"/>
          <w:snapToGrid w:val="0"/>
          <w:sz w:val="24"/>
          <w:szCs w:val="24"/>
        </w:rPr>
        <w:t xml:space="preserve">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w:t>
      </w:r>
      <w:r w:rsidR="00C86B47" w:rsidRPr="00DC5FE4">
        <w:rPr>
          <w:rFonts w:ascii="Times New Roman" w:hAnsi="Times New Roman"/>
          <w:snapToGrid w:val="0"/>
          <w:sz w:val="24"/>
          <w:szCs w:val="24"/>
        </w:rPr>
        <w:t>зв’язків</w:t>
      </w:r>
      <w:r w:rsidRPr="00DC5FE4">
        <w:rPr>
          <w:rFonts w:ascii="Times New Roman" w:hAnsi="Times New Roman"/>
          <w:snapToGrid w:val="0"/>
          <w:sz w:val="24"/>
          <w:szCs w:val="24"/>
        </w:rPr>
        <w:t xml:space="preserve"> (далі- Санкція).</w:t>
      </w:r>
    </w:p>
    <w:p w:rsidR="00F87C8E" w:rsidRPr="00DC5FE4" w:rsidRDefault="00F87C8E" w:rsidP="003F761B">
      <w:pPr>
        <w:widowControl w:val="0"/>
        <w:tabs>
          <w:tab w:val="left" w:pos="993"/>
        </w:tabs>
        <w:spacing w:after="0" w:line="240" w:lineRule="auto"/>
        <w:ind w:firstLine="284"/>
        <w:jc w:val="both"/>
        <w:rPr>
          <w:rFonts w:ascii="Times New Roman" w:hAnsi="Times New Roman"/>
          <w:snapToGrid w:val="0"/>
          <w:sz w:val="24"/>
          <w:szCs w:val="24"/>
        </w:rPr>
      </w:pPr>
      <w:r w:rsidRPr="00DC5FE4">
        <w:rPr>
          <w:rFonts w:ascii="Times New Roman" w:hAnsi="Times New Roman"/>
          <w:snapToGrid w:val="0"/>
          <w:sz w:val="24"/>
          <w:szCs w:val="24"/>
        </w:rPr>
        <w:t xml:space="preserve">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 визначеної в розділі </w:t>
      </w:r>
      <w:r w:rsidRPr="00DC5FE4">
        <w:rPr>
          <w:rFonts w:ascii="Times New Roman" w:hAnsi="Times New Roman"/>
          <w:sz w:val="24"/>
          <w:szCs w:val="24"/>
        </w:rPr>
        <w:t>XІI</w:t>
      </w:r>
      <w:r w:rsidRPr="00DC5FE4">
        <w:rPr>
          <w:rFonts w:ascii="Times New Roman" w:hAnsi="Times New Roman"/>
          <w:snapToGrid w:val="0"/>
          <w:sz w:val="24"/>
          <w:szCs w:val="24"/>
        </w:rPr>
        <w:t xml:space="preserve"> даного Договору.</w:t>
      </w:r>
    </w:p>
    <w:p w:rsidR="00F87C8E" w:rsidRPr="00DC5FE4" w:rsidRDefault="00F87C8E" w:rsidP="003F761B">
      <w:pPr>
        <w:widowControl w:val="0"/>
        <w:tabs>
          <w:tab w:val="left" w:pos="993"/>
        </w:tabs>
        <w:spacing w:after="0" w:line="240" w:lineRule="auto"/>
        <w:ind w:firstLine="284"/>
        <w:jc w:val="both"/>
        <w:rPr>
          <w:rFonts w:ascii="Times New Roman" w:hAnsi="Times New Roman"/>
          <w:snapToGrid w:val="0"/>
          <w:sz w:val="24"/>
          <w:szCs w:val="24"/>
        </w:rPr>
      </w:pPr>
      <w:r w:rsidRPr="00DC5FE4">
        <w:rPr>
          <w:rFonts w:ascii="Times New Roman" w:hAnsi="Times New Roman"/>
          <w:snapToGrid w:val="0"/>
          <w:sz w:val="24"/>
          <w:szCs w:val="24"/>
        </w:rPr>
        <w:t xml:space="preserve">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цивільного чи </w:t>
      </w:r>
      <w:r w:rsidRPr="00DC5FE4">
        <w:rPr>
          <w:rFonts w:ascii="Times New Roman" w:hAnsi="Times New Roman"/>
          <w:snapToGrid w:val="0"/>
          <w:sz w:val="24"/>
          <w:szCs w:val="24"/>
        </w:rPr>
        <w:lastRenderedPageBreak/>
        <w:t>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rsidR="00F87C8E" w:rsidRPr="00DC5FE4" w:rsidRDefault="00F87C8E" w:rsidP="003F761B">
      <w:pPr>
        <w:tabs>
          <w:tab w:val="left" w:pos="284"/>
        </w:tabs>
        <w:suppressAutoHyphens/>
        <w:spacing w:after="0" w:line="240" w:lineRule="auto"/>
        <w:ind w:firstLine="284"/>
        <w:jc w:val="both"/>
        <w:rPr>
          <w:rFonts w:ascii="Times New Roman" w:eastAsia="Calibri" w:hAnsi="Times New Roman" w:cs="Times New Roman"/>
          <w:sz w:val="24"/>
          <w:szCs w:val="24"/>
        </w:rPr>
      </w:pPr>
      <w:r w:rsidRPr="00DC5FE4">
        <w:rPr>
          <w:rFonts w:ascii="Times New Roman" w:hAnsi="Times New Roman"/>
          <w:snapToGrid w:val="0"/>
          <w:sz w:val="24"/>
          <w:szCs w:val="24"/>
        </w:rPr>
        <w:t>Застосування Санкції може бути достроково припинено в будь-який час до закінчення строку її дії за рішенням Замовника чи суду.</w:t>
      </w:r>
    </w:p>
    <w:p w:rsidR="00B12C85" w:rsidRPr="00DC5FE4" w:rsidRDefault="00B12C85" w:rsidP="003F761B">
      <w:pPr>
        <w:tabs>
          <w:tab w:val="left" w:pos="284"/>
        </w:tabs>
        <w:suppressAutoHyphens/>
        <w:spacing w:after="0" w:line="240" w:lineRule="auto"/>
        <w:jc w:val="center"/>
        <w:rPr>
          <w:rFonts w:ascii="Times New Roman" w:eastAsia="Calibri" w:hAnsi="Times New Roman" w:cs="Times New Roman"/>
          <w:b/>
          <w:sz w:val="24"/>
          <w:szCs w:val="24"/>
          <w:lang w:eastAsia="ar-SA"/>
        </w:rPr>
      </w:pPr>
      <w:r w:rsidRPr="00DC5FE4">
        <w:rPr>
          <w:rFonts w:ascii="Times New Roman" w:eastAsia="Calibri" w:hAnsi="Times New Roman" w:cs="Times New Roman"/>
          <w:b/>
          <w:sz w:val="24"/>
          <w:szCs w:val="24"/>
          <w:lang w:eastAsia="ar-SA"/>
        </w:rPr>
        <w:t>VIII. Обставини непереборної сили</w:t>
      </w:r>
    </w:p>
    <w:p w:rsidR="003D40BE" w:rsidRPr="00DC5FE4" w:rsidRDefault="003D40BE"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8.1</w:t>
      </w:r>
      <w:r w:rsidRPr="00DC5FE4">
        <w:rPr>
          <w:rFonts w:ascii="Times New Roman" w:eastAsia="Calibri" w:hAnsi="Times New Roman" w:cs="Times New Roman"/>
          <w:sz w:val="24"/>
          <w:szCs w:val="24"/>
          <w:lang w:eastAsia="ar-SA"/>
        </w:rPr>
        <w:tab/>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rsidR="003D40BE" w:rsidRPr="00DC5FE4" w:rsidRDefault="003D40BE"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8.2</w:t>
      </w:r>
      <w:r w:rsidRPr="00DC5FE4">
        <w:rPr>
          <w:rFonts w:ascii="Times New Roman" w:eastAsia="Calibri" w:hAnsi="Times New Roman" w:cs="Times New Roman"/>
          <w:sz w:val="24"/>
          <w:szCs w:val="24"/>
          <w:lang w:eastAsia="ar-SA"/>
        </w:rPr>
        <w:tab/>
        <w:t>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ні попередити своїми заходами за умови, що дані обставини безпосередньо вплинули на своєчасне виконання зобов’язань за даним Договором, включаючи стихійні явища природного характеру (землетрус, повінь, ураган, буря, пожежі, руйнування в результаті блискавки, нагромадження снігу або ожеледь тощо), лиха техногенного та антропогенного походження (вибухи, пожежі, вихід з ладу машин, обладнання тощо), обставини суспільного життя (оголошена та неоголошена війна, загроза війни, воєнні дії, революція, терористичний акт, диверсія, блокада, масові заворушення, громадські демонстрації епідемії, страйки, бойкоти, дія суспільного лиха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3D40BE" w:rsidRPr="00DC5FE4" w:rsidRDefault="003D40BE"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8.3</w:t>
      </w:r>
      <w:r w:rsidRPr="00DC5FE4">
        <w:rPr>
          <w:rFonts w:ascii="Times New Roman" w:eastAsia="Calibri" w:hAnsi="Times New Roman" w:cs="Times New Roman"/>
          <w:sz w:val="24"/>
          <w:szCs w:val="24"/>
          <w:lang w:eastAsia="ar-SA"/>
        </w:rPr>
        <w:tab/>
        <w:t>Сторона  для якої склались форс-мажорні обставини зобов’язана не пізніше 3 (трьох)  робочих днів з дати їх настання письмово інформувати іншу Сторону про існуючі перешкоди та їх вплив на виконання зобов'язань за цим Договором.</w:t>
      </w:r>
    </w:p>
    <w:p w:rsidR="003D40BE" w:rsidRPr="00DC5FE4" w:rsidRDefault="003D40BE"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8.4</w:t>
      </w:r>
      <w:r w:rsidRPr="00DC5FE4">
        <w:rPr>
          <w:rFonts w:ascii="Times New Roman" w:eastAsia="Calibri" w:hAnsi="Times New Roman" w:cs="Times New Roman"/>
          <w:sz w:val="24"/>
          <w:szCs w:val="24"/>
          <w:lang w:eastAsia="ar-SA"/>
        </w:rPr>
        <w:tab/>
        <w:t xml:space="preserve">Якщо форс-мажорні обставини діють протягом 3 (трьох) місяців поспіль і не виявляють ознак припинення, цей Договір може бути розірваний на майбутнє Покупцем або Продавцем шляхом направлення письмового повідомлення про це іншій Стороні. </w:t>
      </w:r>
    </w:p>
    <w:p w:rsidR="003D40BE" w:rsidRPr="00DC5FE4" w:rsidRDefault="003D40BE"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8.5</w:t>
      </w:r>
      <w:r w:rsidRPr="00DC5FE4">
        <w:rPr>
          <w:rFonts w:ascii="Times New Roman" w:eastAsia="Calibri" w:hAnsi="Times New Roman" w:cs="Times New Roman"/>
          <w:sz w:val="24"/>
          <w:szCs w:val="24"/>
          <w:lang w:eastAsia="ar-SA"/>
        </w:rPr>
        <w:tab/>
        <w:t>Існування форс-мажорних обставин повинно бути підтверджено: 1) Торгово-промисловою палатою України – про настання обставин непереборної сили чи стихійного лиха на території України; 2) уповноваженими органами іншої держави, які легалізовані консульськими установами України, - у разі настання обставин непереборної сили чи стихійного лиха на території такої держави; 3) рішеннями Президента України про запровадження надзвичайної екологічної ситуації в окремих місцевостях України, затвердженими Верховною Радою України, або рішеннями Кабінету Міністрів України про визнання окремих місцевостей України потерпілими від повені, посухи, пожежі та інших видів стихійного лиха; 4) висновками інших органів, уповноважених згідно із законодавством засвідчувати обставини форс-мажору.</w:t>
      </w:r>
    </w:p>
    <w:p w:rsidR="003D40BE" w:rsidRPr="00DC5FE4" w:rsidRDefault="003D40BE"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8.6.Укладаючи цей Договір, Сторони розуміють та усвідомлюють, що на момент його підписання:</w:t>
      </w:r>
    </w:p>
    <w:p w:rsidR="003D40BE" w:rsidRPr="00DC5FE4" w:rsidRDefault="003D40BE"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 xml:space="preserve">  а)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У зв’язку з триваючою широкомасштабною збройною  агресією Російської Федерації проти України,   строк дії воєнного стану  продовжено до 19 лютого 2023 року на підставі  Указу Президента України від 7 листопада 2022 року N 757/2022;</w:t>
      </w:r>
    </w:p>
    <w:p w:rsidR="003D40BE" w:rsidRPr="00DC5FE4" w:rsidRDefault="003D40BE"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 xml:space="preserve">    б)відповідно до загального офіційного листа Торгово-промислової палати України (надалі-ТПП України) від 28.02.2022р. №2024/02.0-7.1</w:t>
      </w:r>
      <w:r w:rsidR="000A7593" w:rsidRPr="00DC5FE4">
        <w:rPr>
          <w:rFonts w:ascii="Times New Roman" w:eastAsia="Calibri" w:hAnsi="Times New Roman" w:cs="Times New Roman"/>
          <w:sz w:val="24"/>
          <w:szCs w:val="24"/>
          <w:lang w:eastAsia="ar-SA"/>
        </w:rPr>
        <w:t xml:space="preserve"> </w:t>
      </w:r>
      <w:r w:rsidRPr="00DC5FE4">
        <w:rPr>
          <w:rFonts w:ascii="Times New Roman" w:eastAsia="Calibri" w:hAnsi="Times New Roman" w:cs="Times New Roman"/>
          <w:sz w:val="24"/>
          <w:szCs w:val="24"/>
          <w:lang w:eastAsia="ar-SA"/>
        </w:rPr>
        <w:t xml:space="preserve">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сили);цим листом ТПП України підтверджує, що зазначені обставини з 24лютого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w:t>
      </w:r>
      <w:proofErr w:type="spellStart"/>
      <w:r w:rsidRPr="00DC5FE4">
        <w:rPr>
          <w:rFonts w:ascii="Times New Roman" w:eastAsia="Calibri" w:hAnsi="Times New Roman" w:cs="Times New Roman"/>
          <w:sz w:val="24"/>
          <w:szCs w:val="24"/>
          <w:lang w:eastAsia="ar-SA"/>
        </w:rPr>
        <w:t>актівів</w:t>
      </w:r>
      <w:proofErr w:type="spellEnd"/>
      <w:r w:rsidRPr="00DC5FE4">
        <w:rPr>
          <w:rFonts w:ascii="Times New Roman" w:eastAsia="Calibri" w:hAnsi="Times New Roman" w:cs="Times New Roman"/>
          <w:sz w:val="24"/>
          <w:szCs w:val="24"/>
          <w:lang w:eastAsia="ar-SA"/>
        </w:rPr>
        <w:t xml:space="preserve"> виконання яких/-го стало не можливим у встановлений термін внаслідок настання таких форс - мажорних обставин (обставин непереборної сили);</w:t>
      </w:r>
    </w:p>
    <w:p w:rsidR="003D40BE" w:rsidRPr="00DC5FE4" w:rsidRDefault="003D40BE"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 xml:space="preserve">      в)строк дії воєнного</w:t>
      </w:r>
      <w:r w:rsidR="000A7593" w:rsidRPr="00DC5FE4">
        <w:rPr>
          <w:rFonts w:ascii="Times New Roman" w:eastAsia="Calibri" w:hAnsi="Times New Roman" w:cs="Times New Roman"/>
          <w:sz w:val="24"/>
          <w:szCs w:val="24"/>
          <w:lang w:eastAsia="ar-SA"/>
        </w:rPr>
        <w:t xml:space="preserve"> </w:t>
      </w:r>
      <w:r w:rsidRPr="00DC5FE4">
        <w:rPr>
          <w:rFonts w:ascii="Times New Roman" w:eastAsia="Calibri" w:hAnsi="Times New Roman" w:cs="Times New Roman"/>
          <w:sz w:val="24"/>
          <w:szCs w:val="24"/>
          <w:lang w:eastAsia="ar-SA"/>
        </w:rPr>
        <w:t>стану може бути змінений та/або подовжений в будь-який час після укладання цього</w:t>
      </w:r>
      <w:r w:rsidR="000A7593" w:rsidRPr="00DC5FE4">
        <w:rPr>
          <w:rFonts w:ascii="Times New Roman" w:eastAsia="Calibri" w:hAnsi="Times New Roman" w:cs="Times New Roman"/>
          <w:sz w:val="24"/>
          <w:szCs w:val="24"/>
          <w:lang w:eastAsia="ar-SA"/>
        </w:rPr>
        <w:t xml:space="preserve"> </w:t>
      </w:r>
      <w:r w:rsidRPr="00DC5FE4">
        <w:rPr>
          <w:rFonts w:ascii="Times New Roman" w:eastAsia="Calibri" w:hAnsi="Times New Roman" w:cs="Times New Roman"/>
          <w:sz w:val="24"/>
          <w:szCs w:val="24"/>
          <w:lang w:eastAsia="ar-SA"/>
        </w:rPr>
        <w:t>Договору.</w:t>
      </w:r>
    </w:p>
    <w:p w:rsidR="003D40BE" w:rsidRPr="00DC5FE4" w:rsidRDefault="003D40BE"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lastRenderedPageBreak/>
        <w:t>Таким чином, Сторони свідомо укладають Договір, який буде виконуватися протягом строку дії офіційно встановленого і визнаного воєнного стану,</w:t>
      </w:r>
      <w:r w:rsidR="000A7593" w:rsidRPr="00DC5FE4">
        <w:rPr>
          <w:rFonts w:ascii="Times New Roman" w:eastAsia="Calibri" w:hAnsi="Times New Roman" w:cs="Times New Roman"/>
          <w:sz w:val="24"/>
          <w:szCs w:val="24"/>
          <w:lang w:eastAsia="ar-SA"/>
        </w:rPr>
        <w:t xml:space="preserve"> </w:t>
      </w:r>
      <w:r w:rsidRPr="00DC5FE4">
        <w:rPr>
          <w:rFonts w:ascii="Times New Roman" w:eastAsia="Calibri" w:hAnsi="Times New Roman" w:cs="Times New Roman"/>
          <w:sz w:val="24"/>
          <w:szCs w:val="24"/>
          <w:lang w:eastAsia="ar-SA"/>
        </w:rPr>
        <w:t>який не буде вважатися Сторонами форс-мажорними обставинами (обставинами непереборної сили) у розумінні цього розділу Договору.</w:t>
      </w:r>
    </w:p>
    <w:p w:rsidR="003D40BE" w:rsidRPr="00DC5FE4" w:rsidRDefault="003D40BE"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8.7.Враховуючи той факт, що під час погодження та підписання цього Договору Сторони максимально врахували наявність в Україні специфічних обставин, перерахованих в п.8.2.цього Договору, Сторони не будуть у майбутньому посилатися на ці обставини як форс-мажорні обставини (обставини непереборної сили) в розумінні цього розділу Договору. Винятки можуть становити лише істотні зміни об'єктивних обставин під час дії воєнного стану, які можуть вплинути на виконання цього Договору, зокрема: збої в роботі платіжних систем, що унеможливлює вчасне перерахування коштів; критичне пошкодження об'єктів інфраструктури (доріг), прийняття нормативно-правових актів органами державної влади або місцевого самоврядування, які впливають на строки та умови договору тощо. У разі настання таких обставин, Сторони діють відповідно до положень п.</w:t>
      </w:r>
      <w:r w:rsidR="000A7593" w:rsidRPr="00DC5FE4">
        <w:rPr>
          <w:rFonts w:ascii="Times New Roman" w:eastAsia="Calibri" w:hAnsi="Times New Roman" w:cs="Times New Roman"/>
          <w:sz w:val="24"/>
          <w:szCs w:val="24"/>
          <w:lang w:eastAsia="ar-SA"/>
        </w:rPr>
        <w:t>8</w:t>
      </w:r>
      <w:r w:rsidRPr="00DC5FE4">
        <w:rPr>
          <w:rFonts w:ascii="Times New Roman" w:eastAsia="Calibri" w:hAnsi="Times New Roman" w:cs="Times New Roman"/>
          <w:sz w:val="24"/>
          <w:szCs w:val="24"/>
          <w:lang w:eastAsia="ar-SA"/>
        </w:rPr>
        <w:t>.3.цьогоДоговору та без застосування положень п.</w:t>
      </w:r>
      <w:r w:rsidR="000A7593" w:rsidRPr="00DC5FE4">
        <w:rPr>
          <w:rFonts w:ascii="Times New Roman" w:eastAsia="Calibri" w:hAnsi="Times New Roman" w:cs="Times New Roman"/>
          <w:sz w:val="24"/>
          <w:szCs w:val="24"/>
          <w:lang w:eastAsia="ar-SA"/>
        </w:rPr>
        <w:t>8</w:t>
      </w:r>
      <w:r w:rsidRPr="00DC5FE4">
        <w:rPr>
          <w:rFonts w:ascii="Times New Roman" w:eastAsia="Calibri" w:hAnsi="Times New Roman" w:cs="Times New Roman"/>
          <w:sz w:val="24"/>
          <w:szCs w:val="24"/>
          <w:lang w:eastAsia="ar-SA"/>
        </w:rPr>
        <w:t>.4.цьогоДоговору.</w:t>
      </w:r>
    </w:p>
    <w:p w:rsidR="00B12C85" w:rsidRPr="00DC5FE4" w:rsidRDefault="000A7593"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8</w:t>
      </w:r>
      <w:r w:rsidR="003D40BE" w:rsidRPr="00DC5FE4">
        <w:rPr>
          <w:rFonts w:ascii="Times New Roman" w:eastAsia="Calibri" w:hAnsi="Times New Roman" w:cs="Times New Roman"/>
          <w:sz w:val="24"/>
          <w:szCs w:val="24"/>
          <w:lang w:eastAsia="ar-SA"/>
        </w:rPr>
        <w:t>.8  Сторона не має права посилатися на форс-мажорні обставини (обставини непереборної сили), як на підставу звільнення її від відповідальності, якщо на момент виникнення таких обставин Сторона, яка підпала під їх дію, прострочила виконання своїх зобов’язань за Договором.</w:t>
      </w:r>
    </w:p>
    <w:p w:rsidR="00B12C85" w:rsidRPr="00DC5FE4" w:rsidRDefault="00B12C85" w:rsidP="003F761B">
      <w:pPr>
        <w:tabs>
          <w:tab w:val="left" w:pos="284"/>
        </w:tabs>
        <w:suppressAutoHyphens/>
        <w:spacing w:after="0" w:line="240" w:lineRule="auto"/>
        <w:jc w:val="center"/>
        <w:rPr>
          <w:rFonts w:ascii="Times New Roman" w:eastAsia="Calibri" w:hAnsi="Times New Roman" w:cs="Times New Roman"/>
          <w:b/>
          <w:sz w:val="24"/>
          <w:szCs w:val="24"/>
          <w:lang w:eastAsia="ar-SA"/>
        </w:rPr>
      </w:pPr>
      <w:r w:rsidRPr="00DC5FE4">
        <w:rPr>
          <w:rFonts w:ascii="Times New Roman" w:eastAsia="Calibri" w:hAnsi="Times New Roman" w:cs="Times New Roman"/>
          <w:b/>
          <w:sz w:val="24"/>
          <w:szCs w:val="24"/>
          <w:lang w:eastAsia="ar-SA"/>
        </w:rPr>
        <w:t>ІХ. Вирішення спорів</w:t>
      </w:r>
    </w:p>
    <w:p w:rsidR="00B12C85" w:rsidRPr="00DC5FE4" w:rsidRDefault="00B12C85"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9.1.У випадку виникнення  спорів  або  розбіжностей  Сторони зобов'язуються   вирішувати  їх  шляхом  взаємних  переговорів  та консультацій.</w:t>
      </w:r>
    </w:p>
    <w:p w:rsidR="00B12C85" w:rsidRPr="00DC5FE4" w:rsidRDefault="00B12C85"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9.2.У разі недосягнення Сторонами згоди спори (розбіжності) вирішуються у судовому порядку.</w:t>
      </w:r>
    </w:p>
    <w:p w:rsidR="00B12C85" w:rsidRPr="00DC5FE4" w:rsidRDefault="00B12C85" w:rsidP="003F761B">
      <w:pPr>
        <w:tabs>
          <w:tab w:val="left" w:pos="284"/>
        </w:tabs>
        <w:suppressAutoHyphens/>
        <w:spacing w:after="0" w:line="240" w:lineRule="auto"/>
        <w:jc w:val="center"/>
        <w:rPr>
          <w:rFonts w:ascii="Times New Roman" w:eastAsia="Calibri" w:hAnsi="Times New Roman" w:cs="Times New Roman"/>
          <w:b/>
          <w:sz w:val="24"/>
          <w:szCs w:val="24"/>
          <w:lang w:eastAsia="ar-SA"/>
        </w:rPr>
      </w:pPr>
      <w:r w:rsidRPr="00DC5FE4">
        <w:rPr>
          <w:rFonts w:ascii="Times New Roman" w:eastAsia="Calibri" w:hAnsi="Times New Roman" w:cs="Times New Roman"/>
          <w:b/>
          <w:sz w:val="24"/>
          <w:szCs w:val="24"/>
          <w:lang w:eastAsia="ar-SA"/>
        </w:rPr>
        <w:t>Х. Строк дії договору</w:t>
      </w:r>
    </w:p>
    <w:p w:rsidR="00B12C85" w:rsidRPr="00DC5FE4" w:rsidRDefault="00B12C85" w:rsidP="003F761B">
      <w:pPr>
        <w:tabs>
          <w:tab w:val="left" w:pos="284"/>
        </w:tabs>
        <w:suppressAutoHyphens/>
        <w:spacing w:after="0" w:line="240" w:lineRule="auto"/>
        <w:ind w:firstLine="284"/>
        <w:jc w:val="both"/>
        <w:rPr>
          <w:rFonts w:ascii="Times New Roman" w:eastAsia="Calibri" w:hAnsi="Times New Roman" w:cs="Times New Roman"/>
          <w:color w:val="000000"/>
          <w:sz w:val="24"/>
          <w:szCs w:val="24"/>
          <w:lang w:eastAsia="ar-SA"/>
        </w:rPr>
      </w:pPr>
      <w:r w:rsidRPr="00DC5FE4">
        <w:rPr>
          <w:rFonts w:ascii="Times New Roman" w:eastAsia="Calibri" w:hAnsi="Times New Roman" w:cs="Times New Roman"/>
          <w:sz w:val="24"/>
          <w:szCs w:val="24"/>
          <w:lang w:eastAsia="ar-SA"/>
        </w:rPr>
        <w:t>10.1.</w:t>
      </w:r>
      <w:r w:rsidRPr="00DC5FE4">
        <w:rPr>
          <w:rFonts w:ascii="Times New Roman" w:eastAsia="Calibri" w:hAnsi="Times New Roman" w:cs="Times New Roman"/>
          <w:color w:val="000000"/>
          <w:sz w:val="24"/>
          <w:szCs w:val="24"/>
          <w:lang w:eastAsia="ar-SA"/>
        </w:rPr>
        <w:t xml:space="preserve">Цей Договір набуває чинності з моменту його підписання та діє </w:t>
      </w:r>
      <w:r w:rsidRPr="00DC5FE4">
        <w:rPr>
          <w:rFonts w:ascii="Times New Roman" w:eastAsia="Calibri" w:hAnsi="Times New Roman" w:cs="Times New Roman"/>
          <w:b/>
          <w:color w:val="000000"/>
          <w:sz w:val="24"/>
          <w:szCs w:val="24"/>
          <w:lang w:eastAsia="ar-SA"/>
        </w:rPr>
        <w:t>до 31 грудня 202</w:t>
      </w:r>
      <w:r w:rsidR="001770AF" w:rsidRPr="00DC5FE4">
        <w:rPr>
          <w:rFonts w:ascii="Times New Roman" w:eastAsia="Calibri" w:hAnsi="Times New Roman" w:cs="Times New Roman"/>
          <w:b/>
          <w:color w:val="000000"/>
          <w:sz w:val="24"/>
          <w:szCs w:val="24"/>
          <w:lang w:eastAsia="ar-SA"/>
        </w:rPr>
        <w:t>3</w:t>
      </w:r>
      <w:r w:rsidRPr="00DC5FE4">
        <w:rPr>
          <w:rFonts w:ascii="Times New Roman" w:eastAsia="Calibri" w:hAnsi="Times New Roman" w:cs="Times New Roman"/>
          <w:b/>
          <w:color w:val="000000"/>
          <w:sz w:val="24"/>
          <w:szCs w:val="24"/>
          <w:lang w:eastAsia="ar-SA"/>
        </w:rPr>
        <w:t xml:space="preserve"> року</w:t>
      </w:r>
      <w:r w:rsidRPr="00DC5FE4">
        <w:rPr>
          <w:rFonts w:ascii="Times New Roman" w:eastAsia="Calibri" w:hAnsi="Times New Roman" w:cs="Times New Roman"/>
          <w:color w:val="000000"/>
          <w:sz w:val="24"/>
          <w:szCs w:val="24"/>
          <w:lang w:eastAsia="ar-SA"/>
        </w:rPr>
        <w:t xml:space="preserve">, але </w:t>
      </w:r>
      <w:r w:rsidRPr="00DC5FE4">
        <w:rPr>
          <w:rFonts w:ascii="Times New Roman" w:eastAsia="Calibri" w:hAnsi="Times New Roman" w:cs="Times New Roman"/>
          <w:sz w:val="24"/>
          <w:szCs w:val="24"/>
          <w:lang w:eastAsia="ar-SA"/>
        </w:rPr>
        <w:t>в будь-якому випадку</w:t>
      </w:r>
      <w:r w:rsidRPr="00DC5FE4">
        <w:rPr>
          <w:rFonts w:ascii="Times New Roman" w:eastAsia="Calibri" w:hAnsi="Times New Roman" w:cs="Times New Roman"/>
          <w:color w:val="000000"/>
          <w:sz w:val="24"/>
          <w:szCs w:val="24"/>
          <w:lang w:eastAsia="ar-SA"/>
        </w:rPr>
        <w:t xml:space="preserve"> до повного виконання Сторонами</w:t>
      </w:r>
      <w:r w:rsidRPr="00DC5FE4">
        <w:rPr>
          <w:rFonts w:ascii="Times New Roman" w:eastAsia="Calibri" w:hAnsi="Times New Roman" w:cs="Times New Roman"/>
          <w:sz w:val="24"/>
          <w:szCs w:val="24"/>
          <w:lang w:eastAsia="ar-SA"/>
        </w:rPr>
        <w:t xml:space="preserve"> своїх</w:t>
      </w:r>
      <w:r w:rsidRPr="00DC5FE4">
        <w:rPr>
          <w:rFonts w:ascii="Times New Roman" w:eastAsia="Calibri" w:hAnsi="Times New Roman" w:cs="Times New Roman"/>
          <w:color w:val="000000"/>
          <w:sz w:val="24"/>
          <w:szCs w:val="24"/>
          <w:lang w:eastAsia="ar-SA"/>
        </w:rPr>
        <w:t xml:space="preserve"> зобов’язань.</w:t>
      </w:r>
    </w:p>
    <w:p w:rsidR="00B12C85" w:rsidRPr="00DC5FE4" w:rsidRDefault="00B12C85"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10.2.Дія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B12C85" w:rsidRPr="00DC5FE4" w:rsidRDefault="00B12C85"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B12C85" w:rsidRPr="00DC5FE4" w:rsidRDefault="00B12C85"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10.4.Цей Договір укладається і підписується у 2-х примірниках, що мають однакову юридичну  силу</w:t>
      </w:r>
      <w:bookmarkStart w:id="0" w:name="st11"/>
      <w:bookmarkEnd w:id="0"/>
      <w:r w:rsidRPr="00DC5FE4">
        <w:rPr>
          <w:rFonts w:ascii="Times New Roman" w:eastAsia="Calibri" w:hAnsi="Times New Roman" w:cs="Times New Roman"/>
          <w:sz w:val="24"/>
          <w:szCs w:val="24"/>
          <w:lang w:eastAsia="ar-SA"/>
        </w:rPr>
        <w:t>.</w:t>
      </w:r>
    </w:p>
    <w:p w:rsidR="00B12C85" w:rsidRPr="00DC5FE4" w:rsidRDefault="00B12C85"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10.5. Дія Договору припиняється:</w:t>
      </w:r>
    </w:p>
    <w:p w:rsidR="00B12C85" w:rsidRPr="00DC5FE4" w:rsidRDefault="00B12C85" w:rsidP="003F761B">
      <w:pPr>
        <w:tabs>
          <w:tab w:val="left" w:pos="284"/>
        </w:tabs>
        <w:suppressAutoHyphens/>
        <w:spacing w:after="0" w:line="240" w:lineRule="auto"/>
        <w:ind w:left="284"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 у зв’язку з повним виконанням Сторонами своїх зобов’язань за цим Договором;</w:t>
      </w:r>
    </w:p>
    <w:p w:rsidR="00B12C85" w:rsidRPr="00DC5FE4" w:rsidRDefault="00B12C85" w:rsidP="003F761B">
      <w:pPr>
        <w:tabs>
          <w:tab w:val="left" w:pos="284"/>
        </w:tabs>
        <w:suppressAutoHyphens/>
        <w:spacing w:after="0" w:line="240" w:lineRule="auto"/>
        <w:ind w:left="284"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 достроково за згодою Сторін;</w:t>
      </w:r>
    </w:p>
    <w:p w:rsidR="00B12C85" w:rsidRPr="00DC5FE4" w:rsidRDefault="00B12C85" w:rsidP="003F761B">
      <w:pPr>
        <w:tabs>
          <w:tab w:val="left" w:pos="284"/>
        </w:tabs>
        <w:suppressAutoHyphens/>
        <w:spacing w:after="0" w:line="240" w:lineRule="auto"/>
        <w:ind w:left="284"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 з інших підстав, передбачених чинним законодавством України.</w:t>
      </w:r>
    </w:p>
    <w:p w:rsidR="00B12C85" w:rsidRPr="00DC5FE4" w:rsidRDefault="00B12C85" w:rsidP="003F761B">
      <w:pPr>
        <w:tabs>
          <w:tab w:val="left" w:pos="284"/>
        </w:tabs>
        <w:suppressAutoHyphens/>
        <w:spacing w:after="0" w:line="240" w:lineRule="auto"/>
        <w:jc w:val="center"/>
        <w:rPr>
          <w:rFonts w:ascii="Times New Roman" w:eastAsia="Calibri" w:hAnsi="Times New Roman" w:cs="Times New Roman"/>
          <w:b/>
          <w:sz w:val="24"/>
          <w:szCs w:val="24"/>
          <w:lang w:eastAsia="ar-SA"/>
        </w:rPr>
      </w:pPr>
      <w:r w:rsidRPr="00DC5FE4">
        <w:rPr>
          <w:rFonts w:ascii="Times New Roman" w:eastAsia="Calibri" w:hAnsi="Times New Roman" w:cs="Times New Roman"/>
          <w:b/>
          <w:sz w:val="24"/>
          <w:szCs w:val="24"/>
          <w:lang w:eastAsia="ar-SA"/>
        </w:rPr>
        <w:t>ХІ. Інші умови</w:t>
      </w:r>
    </w:p>
    <w:p w:rsidR="00B12C85" w:rsidRPr="00DC5FE4" w:rsidRDefault="00B12C85"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B12C85" w:rsidRPr="00DC5FE4" w:rsidRDefault="00B12C85"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11.2.</w:t>
      </w:r>
      <w:r w:rsidR="00CC6BD0" w:rsidRPr="00DC5FE4">
        <w:rPr>
          <w:rFonts w:ascii="Times New Roman" w:eastAsia="Calibri" w:hAnsi="Times New Roman" w:cs="Times New Roman"/>
          <w:sz w:val="24"/>
          <w:szCs w:val="24"/>
          <w:lang w:eastAsia="ar-SA"/>
        </w:rPr>
        <w:t xml:space="preserve">Фінансові </w:t>
      </w:r>
      <w:r w:rsidRPr="00DC5FE4">
        <w:rPr>
          <w:rFonts w:ascii="Times New Roman" w:eastAsia="Calibri" w:hAnsi="Times New Roman" w:cs="Times New Roman"/>
          <w:sz w:val="24"/>
          <w:szCs w:val="24"/>
          <w:lang w:eastAsia="ar-SA"/>
        </w:rPr>
        <w:t>зобов’язання Замовника за Договором виникають у разі наявності та в межах відповідних асигнувань</w:t>
      </w:r>
      <w:r w:rsidR="00CC6BD0" w:rsidRPr="00DC5FE4">
        <w:rPr>
          <w:rFonts w:ascii="Times New Roman" w:eastAsia="Calibri" w:hAnsi="Times New Roman" w:cs="Times New Roman"/>
          <w:sz w:val="24"/>
          <w:szCs w:val="24"/>
          <w:lang w:eastAsia="ar-SA"/>
        </w:rPr>
        <w:t>/витрат</w:t>
      </w:r>
      <w:r w:rsidRPr="00DC5FE4">
        <w:rPr>
          <w:rFonts w:ascii="Times New Roman" w:eastAsia="Calibri" w:hAnsi="Times New Roman" w:cs="Times New Roman"/>
          <w:sz w:val="24"/>
          <w:szCs w:val="24"/>
          <w:lang w:eastAsia="ar-SA"/>
        </w:rPr>
        <w:t>.</w:t>
      </w:r>
    </w:p>
    <w:p w:rsidR="00B12C85" w:rsidRPr="00DC5FE4" w:rsidRDefault="00B12C85"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rsidR="00B12C85" w:rsidRPr="00DC5FE4" w:rsidRDefault="00B12C85" w:rsidP="003F761B">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 xml:space="preserve">11.4.Істотні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1B2C28" w:rsidRPr="00DC5FE4" w:rsidRDefault="001B2C28" w:rsidP="003F761B">
      <w:pPr>
        <w:widowControl w:val="0"/>
        <w:spacing w:after="0" w:line="240" w:lineRule="auto"/>
        <w:ind w:firstLine="284"/>
        <w:contextualSpacing/>
        <w:jc w:val="both"/>
        <w:rPr>
          <w:rStyle w:val="rvts0"/>
          <w:rFonts w:ascii="Times New Roman" w:hAnsi="Times New Roman"/>
          <w:sz w:val="24"/>
          <w:szCs w:val="24"/>
        </w:rPr>
      </w:pPr>
      <w:r w:rsidRPr="00DC5FE4">
        <w:rPr>
          <w:rStyle w:val="rvts0"/>
          <w:rFonts w:ascii="Times New Roman" w:hAnsi="Times New Roman"/>
          <w:sz w:val="24"/>
          <w:szCs w:val="24"/>
        </w:rPr>
        <w:t>1) зменшення обсягів закупівлі, зокрема з урахуванням фактичного обсягу видатків замовника;</w:t>
      </w:r>
    </w:p>
    <w:p w:rsidR="001B2C28" w:rsidRPr="00DC5FE4" w:rsidRDefault="001B2C28" w:rsidP="003F761B">
      <w:pPr>
        <w:widowControl w:val="0"/>
        <w:spacing w:after="0" w:line="240" w:lineRule="auto"/>
        <w:ind w:firstLine="284"/>
        <w:contextualSpacing/>
        <w:jc w:val="both"/>
        <w:rPr>
          <w:rStyle w:val="rvts0"/>
          <w:rFonts w:ascii="Times New Roman" w:hAnsi="Times New Roman"/>
          <w:sz w:val="24"/>
          <w:szCs w:val="24"/>
        </w:rPr>
      </w:pPr>
      <w:r w:rsidRPr="00DC5FE4">
        <w:rPr>
          <w:rStyle w:val="rvts0"/>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w:t>
      </w:r>
      <w:r w:rsidRPr="00DC5FE4">
        <w:rPr>
          <w:rStyle w:val="rvts0"/>
          <w:rFonts w:ascii="Times New Roman" w:hAnsi="Times New Roman"/>
          <w:sz w:val="24"/>
          <w:szCs w:val="24"/>
        </w:rPr>
        <w:lastRenderedPageBreak/>
        <w:t>момент його укладення;</w:t>
      </w:r>
    </w:p>
    <w:p w:rsidR="001B2C28" w:rsidRPr="00DC5FE4" w:rsidRDefault="001B2C28" w:rsidP="003F761B">
      <w:pPr>
        <w:widowControl w:val="0"/>
        <w:spacing w:after="0" w:line="240" w:lineRule="auto"/>
        <w:ind w:firstLine="284"/>
        <w:contextualSpacing/>
        <w:jc w:val="both"/>
        <w:rPr>
          <w:rStyle w:val="rvts0"/>
          <w:rFonts w:ascii="Times New Roman" w:hAnsi="Times New Roman"/>
          <w:sz w:val="24"/>
          <w:szCs w:val="24"/>
        </w:rPr>
      </w:pPr>
      <w:r w:rsidRPr="00DC5FE4">
        <w:rPr>
          <w:rStyle w:val="rvts0"/>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B2C28" w:rsidRPr="00DC5FE4" w:rsidRDefault="001B2C28" w:rsidP="003F761B">
      <w:pPr>
        <w:widowControl w:val="0"/>
        <w:spacing w:after="0" w:line="240" w:lineRule="auto"/>
        <w:ind w:firstLine="284"/>
        <w:contextualSpacing/>
        <w:jc w:val="both"/>
        <w:rPr>
          <w:rStyle w:val="rvts0"/>
          <w:rFonts w:ascii="Times New Roman" w:hAnsi="Times New Roman"/>
          <w:sz w:val="24"/>
          <w:szCs w:val="24"/>
        </w:rPr>
      </w:pPr>
      <w:r w:rsidRPr="00DC5FE4">
        <w:rPr>
          <w:rStyle w:val="rvts0"/>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2C28" w:rsidRPr="00DC5FE4" w:rsidRDefault="001B2C28" w:rsidP="003F761B">
      <w:pPr>
        <w:widowControl w:val="0"/>
        <w:spacing w:after="0" w:line="240" w:lineRule="auto"/>
        <w:ind w:firstLine="284"/>
        <w:contextualSpacing/>
        <w:jc w:val="both"/>
        <w:rPr>
          <w:rStyle w:val="rvts0"/>
          <w:rFonts w:ascii="Times New Roman" w:hAnsi="Times New Roman"/>
          <w:sz w:val="24"/>
          <w:szCs w:val="24"/>
        </w:rPr>
      </w:pPr>
      <w:r w:rsidRPr="00DC5FE4">
        <w:rPr>
          <w:rStyle w:val="rvts0"/>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B2C28" w:rsidRPr="00DC5FE4" w:rsidRDefault="001B2C28" w:rsidP="003F761B">
      <w:pPr>
        <w:widowControl w:val="0"/>
        <w:spacing w:after="0" w:line="240" w:lineRule="auto"/>
        <w:ind w:firstLine="284"/>
        <w:contextualSpacing/>
        <w:jc w:val="both"/>
        <w:rPr>
          <w:rStyle w:val="rvts0"/>
          <w:rFonts w:ascii="Times New Roman" w:hAnsi="Times New Roman"/>
          <w:sz w:val="24"/>
          <w:szCs w:val="24"/>
        </w:rPr>
      </w:pPr>
      <w:r w:rsidRPr="00DC5FE4">
        <w:rPr>
          <w:rStyle w:val="rvts0"/>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B2C28" w:rsidRPr="00DC5FE4" w:rsidRDefault="001B2C28" w:rsidP="003F761B">
      <w:pPr>
        <w:widowControl w:val="0"/>
        <w:spacing w:after="0" w:line="240" w:lineRule="auto"/>
        <w:ind w:firstLine="284"/>
        <w:contextualSpacing/>
        <w:jc w:val="both"/>
        <w:rPr>
          <w:rStyle w:val="rvts0"/>
          <w:rFonts w:ascii="Times New Roman" w:hAnsi="Times New Roman"/>
          <w:sz w:val="24"/>
          <w:szCs w:val="24"/>
        </w:rPr>
      </w:pPr>
      <w:r w:rsidRPr="00DC5FE4">
        <w:rPr>
          <w:rStyle w:val="rvts0"/>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2C28" w:rsidRPr="00DC5FE4" w:rsidRDefault="001B2C28" w:rsidP="003F761B">
      <w:pPr>
        <w:pStyle w:val="rvps2"/>
        <w:shd w:val="clear" w:color="auto" w:fill="FFFFFF"/>
        <w:spacing w:before="0" w:beforeAutospacing="0" w:after="0" w:afterAutospacing="0"/>
        <w:ind w:firstLine="284"/>
        <w:jc w:val="both"/>
        <w:rPr>
          <w:color w:val="000000"/>
        </w:rPr>
      </w:pPr>
      <w:r w:rsidRPr="00DC5FE4">
        <w:rPr>
          <w:rStyle w:val="rvts0"/>
        </w:rPr>
        <w:t>8) зміни умов у зв’язку із застосуванням положень частини шостої статті 41 Закону України «Про публічні закупівлі» зі змінами №922-VIII.</w:t>
      </w:r>
    </w:p>
    <w:p w:rsidR="00B12C85" w:rsidRPr="00DC5FE4" w:rsidRDefault="00B12C85" w:rsidP="003F761B">
      <w:pPr>
        <w:tabs>
          <w:tab w:val="left" w:pos="142"/>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11.5.При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B12C85" w:rsidRPr="00DC5FE4" w:rsidRDefault="00B12C85" w:rsidP="0057467A">
      <w:pPr>
        <w:tabs>
          <w:tab w:val="left" w:pos="284"/>
        </w:tabs>
        <w:suppressAutoHyphens/>
        <w:spacing w:after="0" w:line="240" w:lineRule="auto"/>
        <w:ind w:firstLine="284"/>
        <w:jc w:val="both"/>
        <w:rPr>
          <w:rFonts w:ascii="Times New Roman" w:eastAsia="Calibri" w:hAnsi="Times New Roman" w:cs="Times New Roman"/>
          <w:sz w:val="24"/>
          <w:szCs w:val="24"/>
          <w:lang w:eastAsia="ar-SA"/>
        </w:rPr>
      </w:pPr>
      <w:r w:rsidRPr="00DC5FE4">
        <w:rPr>
          <w:rFonts w:ascii="Times New Roman" w:eastAsia="Calibri" w:hAnsi="Times New Roman" w:cs="Times New Roman"/>
          <w:sz w:val="24"/>
          <w:szCs w:val="24"/>
          <w:lang w:eastAsia="ar-SA"/>
        </w:rPr>
        <w:t>11.6.У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rsidR="00B12C85" w:rsidRPr="00DC5FE4" w:rsidRDefault="00B12C85" w:rsidP="0057467A">
      <w:pPr>
        <w:tabs>
          <w:tab w:val="left" w:pos="284"/>
        </w:tabs>
        <w:suppressAutoHyphens/>
        <w:spacing w:after="0" w:line="240" w:lineRule="auto"/>
        <w:jc w:val="center"/>
        <w:rPr>
          <w:rFonts w:ascii="Times New Roman" w:eastAsia="Calibri" w:hAnsi="Times New Roman" w:cs="Times New Roman"/>
          <w:b/>
          <w:bCs/>
          <w:sz w:val="24"/>
          <w:szCs w:val="24"/>
          <w:lang w:eastAsia="ar-SA"/>
        </w:rPr>
      </w:pPr>
      <w:r w:rsidRPr="00DC5FE4">
        <w:rPr>
          <w:rFonts w:ascii="Times New Roman" w:eastAsia="Calibri" w:hAnsi="Times New Roman" w:cs="Times New Roman"/>
          <w:b/>
          <w:sz w:val="24"/>
          <w:szCs w:val="24"/>
          <w:lang w:eastAsia="ar-SA"/>
        </w:rPr>
        <w:t xml:space="preserve">ХІІ. </w:t>
      </w:r>
      <w:r w:rsidRPr="00DC5FE4">
        <w:rPr>
          <w:rFonts w:ascii="Times New Roman" w:eastAsia="Calibri" w:hAnsi="Times New Roman" w:cs="Times New Roman"/>
          <w:b/>
          <w:bCs/>
          <w:sz w:val="24"/>
          <w:szCs w:val="24"/>
          <w:lang w:eastAsia="ar-SA"/>
        </w:rPr>
        <w:t>Місцезнаходження та банківські реквізити сторін</w:t>
      </w:r>
    </w:p>
    <w:tbl>
      <w:tblPr>
        <w:tblW w:w="9779" w:type="dxa"/>
        <w:jc w:val="center"/>
        <w:tblLayout w:type="fixed"/>
        <w:tblLook w:val="0000"/>
      </w:tblPr>
      <w:tblGrid>
        <w:gridCol w:w="4959"/>
        <w:gridCol w:w="4820"/>
      </w:tblGrid>
      <w:tr w:rsidR="0057467A" w:rsidRPr="00DC5FE4" w:rsidTr="0067274C">
        <w:trPr>
          <w:trHeight w:val="4037"/>
          <w:jc w:val="center"/>
        </w:trPr>
        <w:tc>
          <w:tcPr>
            <w:tcW w:w="4959" w:type="dxa"/>
            <w:shd w:val="clear" w:color="auto" w:fill="auto"/>
          </w:tcPr>
          <w:p w:rsidR="0057467A" w:rsidRPr="00DC5FE4" w:rsidRDefault="0057467A" w:rsidP="0057467A">
            <w:pPr>
              <w:tabs>
                <w:tab w:val="left" w:pos="4820"/>
                <w:tab w:val="left" w:pos="9000"/>
              </w:tabs>
              <w:spacing w:after="0" w:line="240" w:lineRule="auto"/>
              <w:jc w:val="center"/>
              <w:rPr>
                <w:rFonts w:ascii="Times New Roman" w:hAnsi="Times New Roman" w:cs="Times New Roman"/>
                <w:sz w:val="24"/>
                <w:szCs w:val="24"/>
              </w:rPr>
            </w:pPr>
            <w:r w:rsidRPr="00DC5FE4">
              <w:rPr>
                <w:rFonts w:ascii="Times New Roman" w:hAnsi="Times New Roman" w:cs="Times New Roman"/>
                <w:b/>
                <w:sz w:val="24"/>
                <w:szCs w:val="24"/>
              </w:rPr>
              <w:t>ЗАМОВНИК</w:t>
            </w:r>
          </w:p>
          <w:p w:rsidR="0057467A" w:rsidRPr="00DC5FE4" w:rsidRDefault="0057467A" w:rsidP="0057467A">
            <w:pPr>
              <w:tabs>
                <w:tab w:val="left" w:pos="284"/>
              </w:tabs>
              <w:suppressAutoHyphens/>
              <w:spacing w:after="0" w:line="240" w:lineRule="auto"/>
              <w:jc w:val="center"/>
              <w:rPr>
                <w:rFonts w:ascii="Times New Roman" w:hAnsi="Times New Roman"/>
                <w:b/>
                <w:color w:val="000000"/>
                <w:sz w:val="24"/>
                <w:szCs w:val="24"/>
                <w:lang w:eastAsia="uk-UA"/>
              </w:rPr>
            </w:pPr>
            <w:r w:rsidRPr="00DC5FE4">
              <w:rPr>
                <w:rFonts w:ascii="Times New Roman" w:hAnsi="Times New Roman"/>
                <w:b/>
                <w:color w:val="000000"/>
                <w:sz w:val="24"/>
                <w:szCs w:val="24"/>
                <w:lang w:eastAsia="uk-UA"/>
              </w:rPr>
              <w:t>Комунальне некомерційне підприємство «</w:t>
            </w:r>
            <w:proofErr w:type="spellStart"/>
            <w:r w:rsidR="001C4815">
              <w:rPr>
                <w:rFonts w:ascii="Times New Roman" w:hAnsi="Times New Roman"/>
                <w:b/>
                <w:color w:val="000000"/>
                <w:sz w:val="24"/>
                <w:szCs w:val="24"/>
                <w:lang w:eastAsia="uk-UA"/>
              </w:rPr>
              <w:t>Деражнянська</w:t>
            </w:r>
            <w:proofErr w:type="spellEnd"/>
            <w:r w:rsidR="001C4815">
              <w:rPr>
                <w:rFonts w:ascii="Times New Roman" w:hAnsi="Times New Roman"/>
                <w:b/>
                <w:color w:val="000000"/>
                <w:sz w:val="24"/>
                <w:szCs w:val="24"/>
                <w:lang w:eastAsia="uk-UA"/>
              </w:rPr>
              <w:t xml:space="preserve"> міська</w:t>
            </w:r>
            <w:r w:rsidRPr="00DC5FE4">
              <w:rPr>
                <w:rFonts w:ascii="Times New Roman" w:hAnsi="Times New Roman"/>
                <w:b/>
                <w:color w:val="000000"/>
                <w:sz w:val="24"/>
                <w:szCs w:val="24"/>
                <w:lang w:eastAsia="uk-UA"/>
              </w:rPr>
              <w:t xml:space="preserve"> багатопрофільна лікарня» </w:t>
            </w:r>
            <w:proofErr w:type="spellStart"/>
            <w:r w:rsidR="001C4815">
              <w:rPr>
                <w:rFonts w:ascii="Times New Roman" w:hAnsi="Times New Roman"/>
                <w:b/>
                <w:color w:val="000000"/>
                <w:sz w:val="24"/>
                <w:szCs w:val="24"/>
                <w:lang w:eastAsia="uk-UA"/>
              </w:rPr>
              <w:t>Деражніняської</w:t>
            </w:r>
            <w:proofErr w:type="spellEnd"/>
            <w:r w:rsidR="001C4815">
              <w:rPr>
                <w:rFonts w:ascii="Times New Roman" w:hAnsi="Times New Roman"/>
                <w:b/>
                <w:color w:val="000000"/>
                <w:sz w:val="24"/>
                <w:szCs w:val="24"/>
                <w:lang w:eastAsia="uk-UA"/>
              </w:rPr>
              <w:t xml:space="preserve"> </w:t>
            </w:r>
            <w:r w:rsidRPr="00DC5FE4">
              <w:rPr>
                <w:rFonts w:ascii="Times New Roman" w:hAnsi="Times New Roman"/>
                <w:b/>
                <w:color w:val="000000"/>
                <w:sz w:val="24"/>
                <w:szCs w:val="24"/>
                <w:lang w:eastAsia="uk-UA"/>
              </w:rPr>
              <w:t xml:space="preserve"> міської ради</w:t>
            </w:r>
          </w:p>
          <w:p w:rsidR="0057467A" w:rsidRPr="00DC5FE4" w:rsidRDefault="0057467A" w:rsidP="0057467A">
            <w:pPr>
              <w:tabs>
                <w:tab w:val="left" w:pos="3819"/>
              </w:tabs>
              <w:spacing w:after="0" w:line="240" w:lineRule="auto"/>
              <w:jc w:val="both"/>
              <w:rPr>
                <w:rFonts w:ascii="Times New Roman" w:hAnsi="Times New Roman" w:cs="Times New Roman"/>
                <w:color w:val="000000"/>
                <w:sz w:val="24"/>
                <w:szCs w:val="24"/>
              </w:rPr>
            </w:pPr>
            <w:r w:rsidRPr="00DC5FE4">
              <w:rPr>
                <w:rFonts w:ascii="Times New Roman" w:hAnsi="Times New Roman" w:cs="Times New Roman"/>
                <w:color w:val="000000"/>
                <w:sz w:val="24"/>
                <w:szCs w:val="24"/>
              </w:rPr>
              <w:t xml:space="preserve">місцезнаходження: </w:t>
            </w:r>
            <w:r w:rsidRPr="00DC5FE4">
              <w:rPr>
                <w:rFonts w:ascii="Times New Roman" w:hAnsi="Times New Roman"/>
                <w:color w:val="000000"/>
                <w:sz w:val="24"/>
                <w:szCs w:val="24"/>
              </w:rPr>
              <w:t>Україна, 3</w:t>
            </w:r>
            <w:r w:rsidR="001C4815">
              <w:rPr>
                <w:rFonts w:ascii="Times New Roman" w:hAnsi="Times New Roman"/>
                <w:color w:val="000000"/>
                <w:sz w:val="24"/>
                <w:szCs w:val="24"/>
              </w:rPr>
              <w:t>2</w:t>
            </w:r>
            <w:r w:rsidRPr="00DC5FE4">
              <w:rPr>
                <w:rFonts w:ascii="Times New Roman" w:hAnsi="Times New Roman"/>
                <w:color w:val="000000"/>
                <w:sz w:val="24"/>
                <w:szCs w:val="24"/>
              </w:rPr>
              <w:t xml:space="preserve">200, Хмельницька обл., Хмельницький р-н, місто </w:t>
            </w:r>
            <w:proofErr w:type="spellStart"/>
            <w:r w:rsidR="001C4815">
              <w:rPr>
                <w:rFonts w:ascii="Times New Roman" w:hAnsi="Times New Roman"/>
                <w:color w:val="000000"/>
                <w:sz w:val="24"/>
                <w:szCs w:val="24"/>
              </w:rPr>
              <w:t>Деражня</w:t>
            </w:r>
            <w:proofErr w:type="spellEnd"/>
            <w:r w:rsidRPr="00DC5FE4">
              <w:rPr>
                <w:rFonts w:ascii="Times New Roman" w:hAnsi="Times New Roman"/>
                <w:color w:val="000000"/>
                <w:sz w:val="24"/>
                <w:szCs w:val="24"/>
              </w:rPr>
              <w:t>, вул.</w:t>
            </w:r>
            <w:r w:rsidR="001C4815">
              <w:rPr>
                <w:rFonts w:ascii="Times New Roman" w:hAnsi="Times New Roman"/>
                <w:color w:val="000000"/>
                <w:sz w:val="24"/>
                <w:szCs w:val="24"/>
              </w:rPr>
              <w:t xml:space="preserve"> Подільська</w:t>
            </w:r>
            <w:r w:rsidRPr="00DC5FE4">
              <w:rPr>
                <w:rFonts w:ascii="Times New Roman" w:hAnsi="Times New Roman"/>
                <w:color w:val="000000"/>
                <w:sz w:val="24"/>
                <w:szCs w:val="24"/>
              </w:rPr>
              <w:t xml:space="preserve">, будинок </w:t>
            </w:r>
            <w:r w:rsidR="001C4815">
              <w:rPr>
                <w:rFonts w:ascii="Times New Roman" w:hAnsi="Times New Roman"/>
                <w:color w:val="000000"/>
                <w:sz w:val="24"/>
                <w:szCs w:val="24"/>
              </w:rPr>
              <w:t>1</w:t>
            </w:r>
            <w:r w:rsidRPr="00DC5FE4">
              <w:rPr>
                <w:rFonts w:ascii="Times New Roman" w:hAnsi="Times New Roman"/>
                <w:color w:val="000000"/>
                <w:sz w:val="24"/>
                <w:szCs w:val="24"/>
              </w:rPr>
              <w:t>.</w:t>
            </w:r>
            <w:r w:rsidRPr="00DC5FE4">
              <w:rPr>
                <w:rFonts w:ascii="Times New Roman" w:hAnsi="Times New Roman" w:cs="Times New Roman"/>
                <w:color w:val="000000"/>
                <w:sz w:val="24"/>
                <w:szCs w:val="24"/>
              </w:rPr>
              <w:t>;</w:t>
            </w:r>
          </w:p>
          <w:p w:rsidR="0057467A" w:rsidRPr="00DC5FE4" w:rsidRDefault="0057467A" w:rsidP="0057467A">
            <w:pPr>
              <w:tabs>
                <w:tab w:val="left" w:pos="3819"/>
              </w:tabs>
              <w:spacing w:after="0" w:line="240" w:lineRule="auto"/>
              <w:jc w:val="both"/>
              <w:rPr>
                <w:rFonts w:ascii="Times New Roman" w:hAnsi="Times New Roman" w:cs="Times New Roman"/>
                <w:color w:val="000000"/>
                <w:sz w:val="24"/>
                <w:szCs w:val="24"/>
              </w:rPr>
            </w:pPr>
            <w:r w:rsidRPr="00DC5FE4">
              <w:rPr>
                <w:rFonts w:ascii="Times New Roman" w:hAnsi="Times New Roman" w:cs="Times New Roman"/>
                <w:color w:val="000000"/>
                <w:sz w:val="24"/>
                <w:szCs w:val="24"/>
              </w:rPr>
              <w:t>код ЄДРПОУ: 02004195;</w:t>
            </w:r>
          </w:p>
          <w:p w:rsidR="001C4815" w:rsidRDefault="0057467A" w:rsidP="0057467A">
            <w:pPr>
              <w:tabs>
                <w:tab w:val="left" w:pos="3819"/>
              </w:tabs>
              <w:spacing w:after="0" w:line="240" w:lineRule="auto"/>
              <w:jc w:val="both"/>
              <w:rPr>
                <w:rFonts w:ascii="Times New Roman" w:hAnsi="Times New Roman" w:cs="Times New Roman"/>
                <w:sz w:val="24"/>
                <w:szCs w:val="24"/>
              </w:rPr>
            </w:pPr>
            <w:r w:rsidRPr="00DC5FE4">
              <w:rPr>
                <w:rFonts w:ascii="Times New Roman" w:hAnsi="Times New Roman" w:cs="Times New Roman"/>
                <w:sz w:val="24"/>
                <w:szCs w:val="24"/>
              </w:rPr>
              <w:t>р/р UA</w:t>
            </w:r>
            <w:r w:rsidRPr="00DC5FE4">
              <w:rPr>
                <w:rFonts w:ascii="Times New Roman" w:hAnsi="Times New Roman" w:cs="Times New Roman"/>
                <w:sz w:val="24"/>
                <w:szCs w:val="24"/>
              </w:rPr>
              <w:tab/>
            </w:r>
          </w:p>
          <w:p w:rsidR="0057467A" w:rsidRPr="00DC5FE4" w:rsidRDefault="0057467A" w:rsidP="0057467A">
            <w:pPr>
              <w:tabs>
                <w:tab w:val="left" w:pos="3819"/>
              </w:tabs>
              <w:spacing w:after="0" w:line="240" w:lineRule="auto"/>
              <w:jc w:val="both"/>
              <w:rPr>
                <w:rFonts w:ascii="Times New Roman" w:hAnsi="Times New Roman" w:cs="Times New Roman"/>
                <w:sz w:val="24"/>
                <w:szCs w:val="24"/>
              </w:rPr>
            </w:pPr>
            <w:r w:rsidRPr="00DC5FE4">
              <w:rPr>
                <w:rFonts w:ascii="Times New Roman" w:hAnsi="Times New Roman" w:cs="Times New Roman"/>
                <w:sz w:val="24"/>
                <w:szCs w:val="24"/>
              </w:rPr>
              <w:t xml:space="preserve">Е-mail: </w:t>
            </w:r>
          </w:p>
          <w:p w:rsidR="0057467A" w:rsidRPr="00DC5FE4" w:rsidRDefault="0057467A" w:rsidP="0057467A">
            <w:pPr>
              <w:tabs>
                <w:tab w:val="left" w:pos="3819"/>
              </w:tabs>
              <w:spacing w:after="0" w:line="240" w:lineRule="auto"/>
              <w:jc w:val="both"/>
              <w:rPr>
                <w:rFonts w:ascii="Times New Roman" w:hAnsi="Times New Roman" w:cs="Times New Roman"/>
                <w:sz w:val="24"/>
                <w:szCs w:val="24"/>
              </w:rPr>
            </w:pPr>
            <w:r w:rsidRPr="00DC5FE4">
              <w:rPr>
                <w:rFonts w:ascii="Times New Roman" w:hAnsi="Times New Roman" w:cs="Times New Roman"/>
                <w:sz w:val="24"/>
                <w:szCs w:val="24"/>
              </w:rPr>
              <w:t xml:space="preserve">Тел </w:t>
            </w:r>
          </w:p>
          <w:p w:rsidR="0057467A" w:rsidRPr="00DC5FE4" w:rsidRDefault="003A607E" w:rsidP="0057467A">
            <w:pPr>
              <w:tabs>
                <w:tab w:val="left" w:pos="381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w:t>
            </w:r>
            <w:r w:rsidRPr="003A607E">
              <w:rPr>
                <w:rFonts w:ascii="Times New Roman" w:hAnsi="Times New Roman" w:cs="Times New Roman"/>
                <w:b/>
                <w:sz w:val="24"/>
                <w:szCs w:val="24"/>
              </w:rPr>
              <w:t>иректор</w:t>
            </w:r>
          </w:p>
          <w:p w:rsidR="0057467A" w:rsidRPr="00DC5FE4" w:rsidRDefault="0057467A" w:rsidP="0057467A">
            <w:pPr>
              <w:tabs>
                <w:tab w:val="left" w:pos="3819"/>
              </w:tabs>
              <w:spacing w:after="0" w:line="240" w:lineRule="auto"/>
              <w:jc w:val="both"/>
              <w:rPr>
                <w:rFonts w:ascii="Times New Roman" w:hAnsi="Times New Roman" w:cs="Times New Roman"/>
                <w:b/>
                <w:sz w:val="24"/>
                <w:szCs w:val="24"/>
              </w:rPr>
            </w:pPr>
            <w:r w:rsidRPr="00DC5FE4">
              <w:rPr>
                <w:rFonts w:ascii="Times New Roman" w:hAnsi="Times New Roman" w:cs="Times New Roman"/>
                <w:b/>
                <w:sz w:val="24"/>
                <w:szCs w:val="24"/>
              </w:rPr>
              <w:t xml:space="preserve">                      ___________ </w:t>
            </w:r>
          </w:p>
          <w:p w:rsidR="0057467A" w:rsidRPr="00DC5FE4" w:rsidRDefault="0057467A" w:rsidP="0057467A">
            <w:pPr>
              <w:tabs>
                <w:tab w:val="left" w:pos="4820"/>
                <w:tab w:val="left" w:pos="9000"/>
              </w:tabs>
              <w:spacing w:after="0" w:line="240" w:lineRule="auto"/>
              <w:rPr>
                <w:rFonts w:ascii="Times New Roman" w:hAnsi="Times New Roman" w:cs="Times New Roman"/>
                <w:sz w:val="24"/>
                <w:szCs w:val="24"/>
              </w:rPr>
            </w:pPr>
            <w:r w:rsidRPr="00DC5FE4">
              <w:rPr>
                <w:rFonts w:ascii="Times New Roman" w:hAnsi="Times New Roman" w:cs="Times New Roman"/>
                <w:i/>
                <w:sz w:val="24"/>
                <w:szCs w:val="24"/>
              </w:rPr>
              <w:t>М.П.             (підпис)</w:t>
            </w:r>
          </w:p>
        </w:tc>
        <w:tc>
          <w:tcPr>
            <w:tcW w:w="4820" w:type="dxa"/>
            <w:shd w:val="clear" w:color="auto" w:fill="auto"/>
          </w:tcPr>
          <w:p w:rsidR="0057467A" w:rsidRPr="00DC5FE4" w:rsidRDefault="0057467A" w:rsidP="0057467A">
            <w:pPr>
              <w:tabs>
                <w:tab w:val="left" w:pos="9000"/>
              </w:tabs>
              <w:spacing w:after="0" w:line="240" w:lineRule="auto"/>
              <w:jc w:val="center"/>
              <w:rPr>
                <w:rFonts w:ascii="Times New Roman" w:hAnsi="Times New Roman" w:cs="Times New Roman"/>
                <w:sz w:val="24"/>
                <w:szCs w:val="24"/>
              </w:rPr>
            </w:pPr>
            <w:r w:rsidRPr="00DC5FE4">
              <w:rPr>
                <w:rFonts w:ascii="Times New Roman" w:hAnsi="Times New Roman" w:cs="Times New Roman"/>
                <w:b/>
                <w:sz w:val="24"/>
                <w:szCs w:val="24"/>
              </w:rPr>
              <w:t>ПОСТАЧАЛЬНИК</w:t>
            </w:r>
          </w:p>
          <w:p w:rsidR="0057467A" w:rsidRPr="00DC5FE4" w:rsidRDefault="0057467A" w:rsidP="0057467A">
            <w:pPr>
              <w:tabs>
                <w:tab w:val="left" w:pos="9000"/>
              </w:tabs>
              <w:spacing w:after="0" w:line="240" w:lineRule="auto"/>
              <w:jc w:val="center"/>
              <w:rPr>
                <w:rFonts w:ascii="Times New Roman" w:hAnsi="Times New Roman" w:cs="Times New Roman"/>
                <w:b/>
                <w:sz w:val="24"/>
                <w:szCs w:val="24"/>
              </w:rPr>
            </w:pPr>
            <w:r w:rsidRPr="00DC5FE4">
              <w:rPr>
                <w:rFonts w:ascii="Times New Roman" w:hAnsi="Times New Roman" w:cs="Times New Roman"/>
                <w:b/>
                <w:sz w:val="24"/>
                <w:szCs w:val="24"/>
              </w:rPr>
              <w:t>______________________</w:t>
            </w:r>
          </w:p>
          <w:p w:rsidR="0057467A" w:rsidRPr="00DC5FE4" w:rsidRDefault="0057467A" w:rsidP="0057467A">
            <w:pPr>
              <w:tabs>
                <w:tab w:val="left" w:pos="9000"/>
              </w:tabs>
              <w:spacing w:after="0" w:line="240" w:lineRule="auto"/>
              <w:jc w:val="center"/>
              <w:rPr>
                <w:rFonts w:ascii="Times New Roman" w:hAnsi="Times New Roman" w:cs="Times New Roman"/>
                <w:b/>
                <w:sz w:val="24"/>
                <w:szCs w:val="24"/>
              </w:rPr>
            </w:pPr>
            <w:r w:rsidRPr="00DC5FE4">
              <w:rPr>
                <w:rFonts w:ascii="Times New Roman" w:hAnsi="Times New Roman" w:cs="Times New Roman"/>
                <w:b/>
                <w:sz w:val="24"/>
                <w:szCs w:val="24"/>
              </w:rPr>
              <w:t>___________________________________</w:t>
            </w:r>
          </w:p>
          <w:p w:rsidR="0057467A" w:rsidRPr="00DC5FE4" w:rsidRDefault="0057467A" w:rsidP="0057467A">
            <w:pPr>
              <w:tabs>
                <w:tab w:val="left" w:pos="9000"/>
              </w:tabs>
              <w:spacing w:after="0" w:line="240" w:lineRule="auto"/>
              <w:jc w:val="both"/>
              <w:rPr>
                <w:rFonts w:ascii="Times New Roman" w:hAnsi="Times New Roman" w:cs="Times New Roman"/>
                <w:sz w:val="24"/>
                <w:szCs w:val="24"/>
              </w:rPr>
            </w:pPr>
            <w:r w:rsidRPr="00DC5FE4">
              <w:rPr>
                <w:rFonts w:ascii="Times New Roman" w:hAnsi="Times New Roman" w:cs="Times New Roman"/>
                <w:sz w:val="24"/>
                <w:szCs w:val="24"/>
              </w:rPr>
              <w:t>код ЄДРПОУ: _______________</w:t>
            </w:r>
          </w:p>
          <w:p w:rsidR="0057467A" w:rsidRPr="00DC5FE4" w:rsidRDefault="0057467A" w:rsidP="0057467A">
            <w:pPr>
              <w:tabs>
                <w:tab w:val="left" w:pos="9000"/>
              </w:tabs>
              <w:spacing w:after="0" w:line="240" w:lineRule="auto"/>
              <w:jc w:val="both"/>
              <w:rPr>
                <w:rFonts w:ascii="Times New Roman" w:hAnsi="Times New Roman" w:cs="Times New Roman"/>
                <w:sz w:val="24"/>
                <w:szCs w:val="24"/>
              </w:rPr>
            </w:pPr>
            <w:r w:rsidRPr="00DC5FE4">
              <w:rPr>
                <w:rFonts w:ascii="Times New Roman" w:hAnsi="Times New Roman" w:cs="Times New Roman"/>
                <w:sz w:val="24"/>
                <w:szCs w:val="24"/>
              </w:rPr>
              <w:t>адреса: ________________________</w:t>
            </w:r>
          </w:p>
          <w:p w:rsidR="0057467A" w:rsidRPr="00DC5FE4" w:rsidRDefault="0057467A" w:rsidP="0057467A">
            <w:pPr>
              <w:tabs>
                <w:tab w:val="left" w:pos="9000"/>
              </w:tabs>
              <w:spacing w:after="0" w:line="240" w:lineRule="auto"/>
              <w:jc w:val="both"/>
              <w:rPr>
                <w:rFonts w:ascii="Times New Roman" w:hAnsi="Times New Roman" w:cs="Times New Roman"/>
                <w:sz w:val="24"/>
                <w:szCs w:val="24"/>
              </w:rPr>
            </w:pPr>
            <w:r w:rsidRPr="00DC5FE4">
              <w:rPr>
                <w:rFonts w:ascii="Times New Roman" w:hAnsi="Times New Roman" w:cs="Times New Roman"/>
                <w:sz w:val="24"/>
                <w:szCs w:val="24"/>
              </w:rPr>
              <w:t xml:space="preserve">______________________________________; </w:t>
            </w:r>
          </w:p>
          <w:p w:rsidR="0057467A" w:rsidRPr="00DC5FE4" w:rsidRDefault="0057467A" w:rsidP="0057467A">
            <w:pPr>
              <w:tabs>
                <w:tab w:val="left" w:pos="4820"/>
                <w:tab w:val="left" w:pos="9000"/>
              </w:tabs>
              <w:spacing w:after="0" w:line="240" w:lineRule="auto"/>
              <w:rPr>
                <w:rFonts w:ascii="Times New Roman" w:hAnsi="Times New Roman" w:cs="Times New Roman"/>
                <w:sz w:val="24"/>
                <w:szCs w:val="24"/>
              </w:rPr>
            </w:pPr>
            <w:r w:rsidRPr="00DC5FE4">
              <w:rPr>
                <w:rFonts w:ascii="Times New Roman" w:hAnsi="Times New Roman" w:cs="Times New Roman"/>
                <w:sz w:val="24"/>
                <w:szCs w:val="24"/>
              </w:rPr>
              <w:t>банківські реквізити: р/р ____________________</w:t>
            </w:r>
          </w:p>
          <w:p w:rsidR="0057467A" w:rsidRPr="00DC5FE4" w:rsidRDefault="0057467A" w:rsidP="0057467A">
            <w:pPr>
              <w:tabs>
                <w:tab w:val="left" w:pos="4820"/>
                <w:tab w:val="left" w:pos="9000"/>
              </w:tabs>
              <w:spacing w:after="0" w:line="240" w:lineRule="auto"/>
              <w:rPr>
                <w:rFonts w:ascii="Times New Roman" w:hAnsi="Times New Roman" w:cs="Times New Roman"/>
                <w:sz w:val="24"/>
                <w:szCs w:val="24"/>
              </w:rPr>
            </w:pPr>
            <w:r w:rsidRPr="00DC5FE4">
              <w:rPr>
                <w:rFonts w:ascii="Times New Roman" w:hAnsi="Times New Roman" w:cs="Times New Roman"/>
                <w:sz w:val="24"/>
                <w:szCs w:val="24"/>
              </w:rPr>
              <w:t xml:space="preserve">_____________________________________ </w:t>
            </w:r>
          </w:p>
          <w:p w:rsidR="0057467A" w:rsidRPr="00DC5FE4" w:rsidRDefault="0057467A" w:rsidP="0057467A">
            <w:pPr>
              <w:tabs>
                <w:tab w:val="left" w:pos="4820"/>
                <w:tab w:val="left" w:pos="9000"/>
              </w:tabs>
              <w:spacing w:after="0" w:line="240" w:lineRule="auto"/>
              <w:rPr>
                <w:rFonts w:ascii="Times New Roman" w:hAnsi="Times New Roman" w:cs="Times New Roman"/>
                <w:sz w:val="24"/>
                <w:szCs w:val="24"/>
              </w:rPr>
            </w:pPr>
            <w:r w:rsidRPr="00DC5FE4">
              <w:rPr>
                <w:rFonts w:ascii="Times New Roman" w:hAnsi="Times New Roman" w:cs="Times New Roman"/>
                <w:sz w:val="24"/>
                <w:szCs w:val="24"/>
              </w:rPr>
              <w:t>МФО ___________________</w:t>
            </w:r>
          </w:p>
          <w:p w:rsidR="0057467A" w:rsidRPr="00DC5FE4" w:rsidRDefault="0057467A" w:rsidP="0057467A">
            <w:pPr>
              <w:tabs>
                <w:tab w:val="left" w:pos="4820"/>
                <w:tab w:val="left" w:pos="9000"/>
              </w:tabs>
              <w:spacing w:after="0" w:line="240" w:lineRule="auto"/>
              <w:rPr>
                <w:rFonts w:ascii="Times New Roman" w:hAnsi="Times New Roman" w:cs="Times New Roman"/>
                <w:sz w:val="24"/>
                <w:szCs w:val="24"/>
              </w:rPr>
            </w:pPr>
            <w:r w:rsidRPr="00DC5FE4">
              <w:rPr>
                <w:rFonts w:ascii="Times New Roman" w:hAnsi="Times New Roman" w:cs="Times New Roman"/>
                <w:sz w:val="24"/>
                <w:szCs w:val="24"/>
              </w:rPr>
              <w:t>тел.: ____________________</w:t>
            </w:r>
          </w:p>
          <w:p w:rsidR="00BB5D9F" w:rsidRPr="00DC5FE4" w:rsidRDefault="00BB5D9F" w:rsidP="0057467A">
            <w:pPr>
              <w:tabs>
                <w:tab w:val="left" w:pos="4820"/>
                <w:tab w:val="left" w:pos="9000"/>
              </w:tabs>
              <w:spacing w:after="0" w:line="240" w:lineRule="auto"/>
              <w:rPr>
                <w:rFonts w:ascii="Times New Roman" w:hAnsi="Times New Roman" w:cs="Times New Roman"/>
                <w:sz w:val="24"/>
                <w:szCs w:val="24"/>
              </w:rPr>
            </w:pPr>
          </w:p>
          <w:p w:rsidR="0057467A" w:rsidRPr="00DC5FE4" w:rsidRDefault="0057467A" w:rsidP="0057467A">
            <w:pPr>
              <w:tabs>
                <w:tab w:val="left" w:pos="4820"/>
                <w:tab w:val="left" w:pos="9000"/>
              </w:tabs>
              <w:spacing w:after="0" w:line="240" w:lineRule="auto"/>
              <w:rPr>
                <w:rFonts w:ascii="Times New Roman" w:hAnsi="Times New Roman" w:cs="Times New Roman"/>
                <w:sz w:val="24"/>
                <w:szCs w:val="24"/>
              </w:rPr>
            </w:pPr>
            <w:r w:rsidRPr="00DC5FE4">
              <w:rPr>
                <w:rFonts w:ascii="Times New Roman" w:hAnsi="Times New Roman" w:cs="Times New Roman"/>
                <w:sz w:val="24"/>
                <w:szCs w:val="24"/>
              </w:rPr>
              <w:t xml:space="preserve">__________________ </w:t>
            </w:r>
            <w:r w:rsidRPr="00DC5FE4">
              <w:rPr>
                <w:rFonts w:ascii="Times New Roman" w:hAnsi="Times New Roman" w:cs="Times New Roman"/>
                <w:b/>
                <w:sz w:val="24"/>
                <w:szCs w:val="24"/>
              </w:rPr>
              <w:t>____________________</w:t>
            </w:r>
          </w:p>
          <w:p w:rsidR="0057467A" w:rsidRPr="00DC5FE4" w:rsidRDefault="0057467A" w:rsidP="0057467A">
            <w:pPr>
              <w:tabs>
                <w:tab w:val="left" w:pos="4820"/>
                <w:tab w:val="left" w:pos="9000"/>
              </w:tabs>
              <w:spacing w:after="0" w:line="240" w:lineRule="auto"/>
              <w:rPr>
                <w:rFonts w:ascii="Times New Roman" w:hAnsi="Times New Roman" w:cs="Times New Roman"/>
                <w:sz w:val="24"/>
                <w:szCs w:val="24"/>
              </w:rPr>
            </w:pPr>
            <w:r w:rsidRPr="00DC5FE4">
              <w:rPr>
                <w:rFonts w:ascii="Times New Roman" w:hAnsi="Times New Roman" w:cs="Times New Roman"/>
                <w:sz w:val="24"/>
                <w:szCs w:val="24"/>
              </w:rPr>
              <w:t xml:space="preserve"> </w:t>
            </w:r>
            <w:proofErr w:type="spellStart"/>
            <w:r w:rsidRPr="00DC5FE4">
              <w:rPr>
                <w:rFonts w:ascii="Times New Roman" w:hAnsi="Times New Roman" w:cs="Times New Roman"/>
                <w:sz w:val="24"/>
                <w:szCs w:val="24"/>
              </w:rPr>
              <w:t>м.п</w:t>
            </w:r>
            <w:proofErr w:type="spellEnd"/>
            <w:r w:rsidRPr="00DC5FE4">
              <w:rPr>
                <w:rFonts w:ascii="Times New Roman" w:hAnsi="Times New Roman" w:cs="Times New Roman"/>
                <w:sz w:val="24"/>
                <w:szCs w:val="24"/>
              </w:rPr>
              <w:t>.</w:t>
            </w:r>
          </w:p>
        </w:tc>
      </w:tr>
    </w:tbl>
    <w:p w:rsidR="00CC6BD0" w:rsidRPr="00DC5FE4" w:rsidRDefault="00CC6BD0" w:rsidP="00B22024">
      <w:pPr>
        <w:spacing w:after="0" w:line="240" w:lineRule="auto"/>
        <w:jc w:val="right"/>
        <w:rPr>
          <w:rFonts w:ascii="Times New Roman" w:hAnsi="Times New Roman" w:cs="Times New Roman"/>
          <w:b/>
          <w:i/>
          <w:color w:val="000000"/>
          <w:sz w:val="24"/>
          <w:szCs w:val="24"/>
        </w:rPr>
      </w:pPr>
    </w:p>
    <w:p w:rsidR="00CC6BD0" w:rsidRPr="00DC5FE4" w:rsidRDefault="00CC6BD0" w:rsidP="00B22024">
      <w:pPr>
        <w:spacing w:after="0" w:line="240" w:lineRule="auto"/>
        <w:jc w:val="right"/>
        <w:rPr>
          <w:rFonts w:ascii="Times New Roman" w:hAnsi="Times New Roman" w:cs="Times New Roman"/>
          <w:b/>
          <w:i/>
          <w:color w:val="000000"/>
          <w:sz w:val="24"/>
          <w:szCs w:val="24"/>
        </w:rPr>
      </w:pPr>
    </w:p>
    <w:p w:rsidR="00CC6BD0" w:rsidRPr="00DC5FE4" w:rsidRDefault="00CC6BD0" w:rsidP="00B22024">
      <w:pPr>
        <w:spacing w:after="0" w:line="240" w:lineRule="auto"/>
        <w:jc w:val="right"/>
        <w:rPr>
          <w:rFonts w:ascii="Times New Roman" w:hAnsi="Times New Roman" w:cs="Times New Roman"/>
          <w:b/>
          <w:i/>
          <w:color w:val="000000"/>
          <w:sz w:val="24"/>
          <w:szCs w:val="24"/>
        </w:rPr>
      </w:pPr>
    </w:p>
    <w:p w:rsidR="00CC6BD0" w:rsidRPr="00DC5FE4" w:rsidRDefault="00CC6BD0" w:rsidP="00B22024">
      <w:pPr>
        <w:spacing w:after="0" w:line="240" w:lineRule="auto"/>
        <w:jc w:val="right"/>
        <w:rPr>
          <w:rFonts w:ascii="Times New Roman" w:hAnsi="Times New Roman" w:cs="Times New Roman"/>
          <w:b/>
          <w:i/>
          <w:color w:val="000000"/>
          <w:sz w:val="24"/>
          <w:szCs w:val="24"/>
        </w:rPr>
      </w:pPr>
    </w:p>
    <w:p w:rsidR="00CC6BD0" w:rsidRPr="00DC5FE4" w:rsidRDefault="00CC6BD0" w:rsidP="00B22024">
      <w:pPr>
        <w:spacing w:after="0" w:line="240" w:lineRule="auto"/>
        <w:jc w:val="right"/>
        <w:rPr>
          <w:rFonts w:ascii="Times New Roman" w:hAnsi="Times New Roman" w:cs="Times New Roman"/>
          <w:b/>
          <w:i/>
          <w:color w:val="000000"/>
          <w:sz w:val="24"/>
          <w:szCs w:val="24"/>
        </w:rPr>
      </w:pPr>
    </w:p>
    <w:p w:rsidR="00CC6BD0" w:rsidRPr="00DC5FE4" w:rsidRDefault="00CC6BD0" w:rsidP="00B22024">
      <w:pPr>
        <w:spacing w:after="0" w:line="240" w:lineRule="auto"/>
        <w:jc w:val="right"/>
        <w:rPr>
          <w:rFonts w:ascii="Times New Roman" w:hAnsi="Times New Roman" w:cs="Times New Roman"/>
          <w:b/>
          <w:i/>
          <w:color w:val="000000"/>
          <w:sz w:val="24"/>
          <w:szCs w:val="24"/>
        </w:rPr>
      </w:pPr>
    </w:p>
    <w:p w:rsidR="00CC6BD0" w:rsidRPr="00DC5FE4" w:rsidRDefault="00CC6BD0" w:rsidP="00B22024">
      <w:pPr>
        <w:spacing w:after="0" w:line="240" w:lineRule="auto"/>
        <w:jc w:val="right"/>
        <w:rPr>
          <w:rFonts w:ascii="Times New Roman" w:hAnsi="Times New Roman" w:cs="Times New Roman"/>
          <w:b/>
          <w:i/>
          <w:color w:val="000000"/>
          <w:sz w:val="24"/>
          <w:szCs w:val="24"/>
        </w:rPr>
      </w:pPr>
    </w:p>
    <w:p w:rsidR="00CC6BD0" w:rsidRPr="00DC5FE4" w:rsidRDefault="00CC6BD0" w:rsidP="00B22024">
      <w:pPr>
        <w:spacing w:after="0" w:line="240" w:lineRule="auto"/>
        <w:jc w:val="right"/>
        <w:rPr>
          <w:rFonts w:ascii="Times New Roman" w:hAnsi="Times New Roman" w:cs="Times New Roman"/>
          <w:b/>
          <w:i/>
          <w:color w:val="000000"/>
          <w:sz w:val="24"/>
          <w:szCs w:val="24"/>
        </w:rPr>
      </w:pPr>
    </w:p>
    <w:p w:rsidR="00CC6BD0" w:rsidRPr="00DC5FE4" w:rsidRDefault="00CC6BD0" w:rsidP="00B22024">
      <w:pPr>
        <w:spacing w:after="0" w:line="240" w:lineRule="auto"/>
        <w:jc w:val="right"/>
        <w:rPr>
          <w:rFonts w:ascii="Times New Roman" w:hAnsi="Times New Roman" w:cs="Times New Roman"/>
          <w:b/>
          <w:i/>
          <w:color w:val="000000"/>
          <w:sz w:val="24"/>
          <w:szCs w:val="24"/>
        </w:rPr>
      </w:pPr>
    </w:p>
    <w:p w:rsidR="00CC6BD0" w:rsidRPr="00DC5FE4" w:rsidRDefault="00CC6BD0" w:rsidP="00B22024">
      <w:pPr>
        <w:spacing w:after="0" w:line="240" w:lineRule="auto"/>
        <w:jc w:val="right"/>
        <w:rPr>
          <w:rFonts w:ascii="Times New Roman" w:hAnsi="Times New Roman" w:cs="Times New Roman"/>
          <w:b/>
          <w:i/>
          <w:color w:val="000000"/>
          <w:sz w:val="24"/>
          <w:szCs w:val="24"/>
        </w:rPr>
      </w:pPr>
    </w:p>
    <w:p w:rsidR="00CC6BD0" w:rsidRPr="00DC5FE4" w:rsidRDefault="00CC6BD0" w:rsidP="00B22024">
      <w:pPr>
        <w:spacing w:after="0" w:line="240" w:lineRule="auto"/>
        <w:jc w:val="right"/>
        <w:rPr>
          <w:rFonts w:ascii="Times New Roman" w:hAnsi="Times New Roman" w:cs="Times New Roman"/>
          <w:b/>
          <w:i/>
          <w:color w:val="000000"/>
          <w:sz w:val="24"/>
          <w:szCs w:val="24"/>
        </w:rPr>
      </w:pPr>
    </w:p>
    <w:p w:rsidR="00CC6BD0" w:rsidRPr="00DC5FE4" w:rsidRDefault="00CC6BD0" w:rsidP="00B22024">
      <w:pPr>
        <w:spacing w:after="0" w:line="240" w:lineRule="auto"/>
        <w:jc w:val="right"/>
        <w:rPr>
          <w:rFonts w:ascii="Times New Roman" w:hAnsi="Times New Roman" w:cs="Times New Roman"/>
          <w:b/>
          <w:i/>
          <w:color w:val="000000"/>
          <w:sz w:val="24"/>
          <w:szCs w:val="24"/>
        </w:rPr>
      </w:pPr>
    </w:p>
    <w:p w:rsidR="00CC6BD0" w:rsidRPr="00DC5FE4" w:rsidRDefault="00CC6BD0" w:rsidP="00B22024">
      <w:pPr>
        <w:spacing w:after="0" w:line="240" w:lineRule="auto"/>
        <w:jc w:val="right"/>
        <w:rPr>
          <w:rFonts w:ascii="Times New Roman" w:hAnsi="Times New Roman" w:cs="Times New Roman"/>
          <w:b/>
          <w:i/>
          <w:color w:val="000000"/>
          <w:sz w:val="24"/>
          <w:szCs w:val="24"/>
        </w:rPr>
      </w:pPr>
    </w:p>
    <w:p w:rsidR="00CC6BD0" w:rsidRPr="00DC5FE4" w:rsidRDefault="00CC6BD0" w:rsidP="00B22024">
      <w:pPr>
        <w:spacing w:after="0" w:line="240" w:lineRule="auto"/>
        <w:jc w:val="right"/>
        <w:rPr>
          <w:rFonts w:ascii="Times New Roman" w:hAnsi="Times New Roman" w:cs="Times New Roman"/>
          <w:b/>
          <w:i/>
          <w:color w:val="000000"/>
          <w:sz w:val="24"/>
          <w:szCs w:val="24"/>
        </w:rPr>
      </w:pPr>
    </w:p>
    <w:p w:rsidR="00CC6BD0" w:rsidRPr="00DC5FE4" w:rsidRDefault="00CC6BD0" w:rsidP="00B22024">
      <w:pPr>
        <w:spacing w:after="0" w:line="240" w:lineRule="auto"/>
        <w:jc w:val="right"/>
        <w:rPr>
          <w:rFonts w:ascii="Times New Roman" w:hAnsi="Times New Roman" w:cs="Times New Roman"/>
          <w:b/>
          <w:i/>
          <w:color w:val="000000"/>
          <w:sz w:val="24"/>
          <w:szCs w:val="24"/>
        </w:rPr>
      </w:pPr>
    </w:p>
    <w:p w:rsidR="00CC6BD0" w:rsidRPr="00DC5FE4" w:rsidRDefault="00CC6BD0" w:rsidP="00B22024">
      <w:pPr>
        <w:spacing w:after="0" w:line="240" w:lineRule="auto"/>
        <w:jc w:val="right"/>
        <w:rPr>
          <w:rFonts w:ascii="Times New Roman" w:hAnsi="Times New Roman" w:cs="Times New Roman"/>
          <w:b/>
          <w:i/>
          <w:color w:val="000000"/>
          <w:sz w:val="24"/>
          <w:szCs w:val="24"/>
        </w:rPr>
      </w:pPr>
    </w:p>
    <w:p w:rsidR="00CC6BD0" w:rsidRPr="00DC5FE4" w:rsidRDefault="00CC6BD0" w:rsidP="00B22024">
      <w:pPr>
        <w:spacing w:after="0" w:line="240" w:lineRule="auto"/>
        <w:jc w:val="right"/>
        <w:rPr>
          <w:rFonts w:ascii="Times New Roman" w:hAnsi="Times New Roman" w:cs="Times New Roman"/>
          <w:b/>
          <w:i/>
          <w:color w:val="000000"/>
          <w:sz w:val="24"/>
          <w:szCs w:val="24"/>
        </w:rPr>
      </w:pPr>
    </w:p>
    <w:p w:rsidR="00CC6BD0" w:rsidRPr="00DC5FE4" w:rsidRDefault="00CC6BD0" w:rsidP="00B22024">
      <w:pPr>
        <w:spacing w:after="0" w:line="240" w:lineRule="auto"/>
        <w:jc w:val="right"/>
        <w:rPr>
          <w:rFonts w:ascii="Times New Roman" w:hAnsi="Times New Roman" w:cs="Times New Roman"/>
          <w:b/>
          <w:i/>
          <w:color w:val="000000"/>
          <w:sz w:val="24"/>
          <w:szCs w:val="24"/>
        </w:rPr>
      </w:pPr>
    </w:p>
    <w:p w:rsidR="00CC6BD0" w:rsidRPr="00DC5FE4" w:rsidRDefault="00CC6BD0" w:rsidP="00B22024">
      <w:pPr>
        <w:spacing w:after="0" w:line="240" w:lineRule="auto"/>
        <w:jc w:val="right"/>
        <w:rPr>
          <w:rFonts w:ascii="Times New Roman" w:hAnsi="Times New Roman" w:cs="Times New Roman"/>
          <w:b/>
          <w:i/>
          <w:color w:val="000000"/>
          <w:sz w:val="24"/>
          <w:szCs w:val="24"/>
        </w:rPr>
      </w:pPr>
    </w:p>
    <w:p w:rsidR="00CC6BD0" w:rsidRPr="00DC5FE4" w:rsidRDefault="00CC6BD0" w:rsidP="00B22024">
      <w:pPr>
        <w:spacing w:after="0" w:line="240" w:lineRule="auto"/>
        <w:jc w:val="right"/>
        <w:rPr>
          <w:rFonts w:ascii="Times New Roman" w:hAnsi="Times New Roman" w:cs="Times New Roman"/>
          <w:b/>
          <w:i/>
          <w:color w:val="000000"/>
          <w:sz w:val="24"/>
          <w:szCs w:val="24"/>
        </w:rPr>
      </w:pPr>
    </w:p>
    <w:p w:rsidR="00CC6BD0" w:rsidRPr="00DC5FE4" w:rsidRDefault="00CC6BD0" w:rsidP="00B22024">
      <w:pPr>
        <w:spacing w:after="0" w:line="240" w:lineRule="auto"/>
        <w:jc w:val="right"/>
        <w:rPr>
          <w:rFonts w:ascii="Times New Roman" w:hAnsi="Times New Roman" w:cs="Times New Roman"/>
          <w:b/>
          <w:i/>
          <w:color w:val="000000"/>
          <w:sz w:val="24"/>
          <w:szCs w:val="24"/>
        </w:rPr>
      </w:pPr>
    </w:p>
    <w:p w:rsidR="00B22024" w:rsidRPr="00DC5FE4" w:rsidRDefault="00B22024" w:rsidP="00B22024">
      <w:pPr>
        <w:spacing w:after="0" w:line="240" w:lineRule="auto"/>
        <w:jc w:val="right"/>
        <w:rPr>
          <w:rFonts w:ascii="Times New Roman" w:hAnsi="Times New Roman" w:cs="Times New Roman"/>
          <w:b/>
          <w:i/>
          <w:color w:val="000000"/>
          <w:sz w:val="24"/>
          <w:szCs w:val="24"/>
        </w:rPr>
      </w:pPr>
      <w:r w:rsidRPr="00DC5FE4">
        <w:rPr>
          <w:rFonts w:ascii="Times New Roman" w:hAnsi="Times New Roman" w:cs="Times New Roman"/>
          <w:b/>
          <w:i/>
          <w:color w:val="000000"/>
          <w:sz w:val="24"/>
          <w:szCs w:val="24"/>
        </w:rPr>
        <w:t>Додаток №1 до Договору</w:t>
      </w:r>
    </w:p>
    <w:p w:rsidR="00B22024" w:rsidRPr="00DC5FE4" w:rsidRDefault="00B22024" w:rsidP="00B22024">
      <w:pPr>
        <w:spacing w:after="0" w:line="240" w:lineRule="auto"/>
        <w:jc w:val="right"/>
        <w:rPr>
          <w:rFonts w:ascii="Times New Roman" w:hAnsi="Times New Roman" w:cs="Times New Roman"/>
          <w:b/>
          <w:i/>
          <w:color w:val="000000"/>
          <w:sz w:val="24"/>
          <w:szCs w:val="24"/>
        </w:rPr>
      </w:pPr>
      <w:r w:rsidRPr="00DC5FE4">
        <w:rPr>
          <w:rFonts w:ascii="Times New Roman" w:hAnsi="Times New Roman" w:cs="Times New Roman"/>
          <w:b/>
          <w:i/>
          <w:color w:val="000000"/>
          <w:sz w:val="24"/>
          <w:szCs w:val="24"/>
        </w:rPr>
        <w:t>№____ від ___.___.202</w:t>
      </w:r>
      <w:r w:rsidR="00F61DD3" w:rsidRPr="00DC5FE4">
        <w:rPr>
          <w:rFonts w:ascii="Times New Roman" w:hAnsi="Times New Roman" w:cs="Times New Roman"/>
          <w:b/>
          <w:i/>
          <w:color w:val="000000"/>
          <w:sz w:val="24"/>
          <w:szCs w:val="24"/>
        </w:rPr>
        <w:t>3</w:t>
      </w:r>
      <w:r w:rsidRPr="00DC5FE4">
        <w:rPr>
          <w:rFonts w:ascii="Times New Roman" w:hAnsi="Times New Roman" w:cs="Times New Roman"/>
          <w:b/>
          <w:i/>
          <w:color w:val="000000"/>
          <w:sz w:val="24"/>
          <w:szCs w:val="24"/>
        </w:rPr>
        <w:t xml:space="preserve"> року</w:t>
      </w:r>
    </w:p>
    <w:p w:rsidR="00B22024" w:rsidRPr="00DC5FE4" w:rsidRDefault="00B22024" w:rsidP="00B22024">
      <w:pPr>
        <w:spacing w:after="0" w:line="240" w:lineRule="auto"/>
        <w:jc w:val="center"/>
        <w:rPr>
          <w:rFonts w:ascii="Times New Roman" w:hAnsi="Times New Roman" w:cs="Times New Roman"/>
          <w:b/>
          <w:color w:val="000000"/>
          <w:sz w:val="24"/>
          <w:szCs w:val="24"/>
        </w:rPr>
      </w:pPr>
      <w:r w:rsidRPr="00DC5FE4">
        <w:rPr>
          <w:rFonts w:ascii="Times New Roman" w:hAnsi="Times New Roman" w:cs="Times New Roman"/>
          <w:b/>
          <w:color w:val="000000"/>
          <w:sz w:val="24"/>
          <w:szCs w:val="24"/>
        </w:rPr>
        <w:t>СПЕЦИФІКАЦІЯ</w:t>
      </w:r>
    </w:p>
    <w:p w:rsidR="00B22024" w:rsidRPr="00DC5FE4" w:rsidRDefault="00B22024" w:rsidP="00B22024">
      <w:pPr>
        <w:tabs>
          <w:tab w:val="left" w:pos="0"/>
        </w:tabs>
        <w:spacing w:after="0" w:line="240" w:lineRule="auto"/>
        <w:jc w:val="both"/>
        <w:rPr>
          <w:rFonts w:ascii="Times New Roman" w:hAnsi="Times New Roman" w:cs="Times New Roman"/>
          <w:b/>
          <w:i/>
          <w:iCs/>
          <w:sz w:val="24"/>
          <w:szCs w:val="24"/>
          <w:lang w:eastAsia="uk-UA"/>
        </w:rPr>
      </w:pPr>
      <w:r w:rsidRPr="00DC5FE4">
        <w:rPr>
          <w:rFonts w:ascii="Times New Roman" w:hAnsi="Times New Roman" w:cs="Times New Roman"/>
          <w:color w:val="000000"/>
          <w:sz w:val="24"/>
          <w:szCs w:val="24"/>
        </w:rPr>
        <w:t xml:space="preserve">Предмет закупівлі: </w:t>
      </w:r>
      <w:r w:rsidR="00CC6BD0" w:rsidRPr="00DC5FE4">
        <w:rPr>
          <w:rFonts w:ascii="Times New Roman" w:hAnsi="Times New Roman"/>
          <w:b/>
          <w:bCs/>
          <w:sz w:val="24"/>
          <w:szCs w:val="24"/>
        </w:rPr>
        <w:t>ДК 021:2015, код 33600000-6 «Фармацевтична продукція» (</w:t>
      </w:r>
      <w:proofErr w:type="spellStart"/>
      <w:r w:rsidR="00CC6BD0" w:rsidRPr="00DC5FE4">
        <w:rPr>
          <w:rFonts w:ascii="Times New Roman" w:hAnsi="Times New Roman"/>
          <w:b/>
          <w:bCs/>
          <w:sz w:val="24"/>
          <w:szCs w:val="24"/>
        </w:rPr>
        <w:t>Sodium</w:t>
      </w:r>
      <w:proofErr w:type="spellEnd"/>
      <w:r w:rsidR="00CC6BD0" w:rsidRPr="00DC5FE4">
        <w:rPr>
          <w:rFonts w:ascii="Times New Roman" w:hAnsi="Times New Roman"/>
          <w:b/>
          <w:bCs/>
          <w:sz w:val="24"/>
          <w:szCs w:val="24"/>
        </w:rPr>
        <w:t xml:space="preserve"> </w:t>
      </w:r>
      <w:proofErr w:type="spellStart"/>
      <w:r w:rsidR="00CC6BD0" w:rsidRPr="00DC5FE4">
        <w:rPr>
          <w:rFonts w:ascii="Times New Roman" w:hAnsi="Times New Roman"/>
          <w:b/>
          <w:bCs/>
          <w:sz w:val="24"/>
          <w:szCs w:val="24"/>
        </w:rPr>
        <w:t>bicarbonate</w:t>
      </w:r>
      <w:proofErr w:type="spellEnd"/>
      <w:r w:rsidR="00CC6BD0" w:rsidRPr="00DC5FE4">
        <w:rPr>
          <w:rFonts w:ascii="Times New Roman" w:hAnsi="Times New Roman"/>
          <w:b/>
          <w:bCs/>
          <w:sz w:val="24"/>
          <w:szCs w:val="24"/>
        </w:rPr>
        <w:t xml:space="preserve">, </w:t>
      </w:r>
      <w:proofErr w:type="spellStart"/>
      <w:r w:rsidR="00CC6BD0" w:rsidRPr="00DC5FE4">
        <w:rPr>
          <w:rFonts w:ascii="Times New Roman" w:hAnsi="Times New Roman"/>
          <w:b/>
          <w:bCs/>
          <w:sz w:val="24"/>
          <w:szCs w:val="24"/>
        </w:rPr>
        <w:t>Sodium</w:t>
      </w:r>
      <w:proofErr w:type="spellEnd"/>
      <w:r w:rsidR="00CC6BD0" w:rsidRPr="00DC5FE4">
        <w:rPr>
          <w:rFonts w:ascii="Times New Roman" w:hAnsi="Times New Roman"/>
          <w:b/>
          <w:bCs/>
          <w:sz w:val="24"/>
          <w:szCs w:val="24"/>
        </w:rPr>
        <w:t xml:space="preserve"> </w:t>
      </w:r>
      <w:proofErr w:type="spellStart"/>
      <w:r w:rsidR="00CC6BD0" w:rsidRPr="00DC5FE4">
        <w:rPr>
          <w:rFonts w:ascii="Times New Roman" w:hAnsi="Times New Roman"/>
          <w:b/>
          <w:bCs/>
          <w:sz w:val="24"/>
          <w:szCs w:val="24"/>
        </w:rPr>
        <w:t>bicarbonate</w:t>
      </w:r>
      <w:proofErr w:type="spellEnd"/>
      <w:r w:rsidR="00CC6BD0" w:rsidRPr="00DC5FE4">
        <w:rPr>
          <w:rFonts w:ascii="Times New Roman" w:hAnsi="Times New Roman"/>
          <w:b/>
          <w:bCs/>
          <w:sz w:val="24"/>
          <w:szCs w:val="24"/>
        </w:rPr>
        <w:t xml:space="preserve"> , </w:t>
      </w:r>
      <w:proofErr w:type="spellStart"/>
      <w:r w:rsidR="00CC6BD0" w:rsidRPr="00DC5FE4">
        <w:rPr>
          <w:rFonts w:ascii="Times New Roman" w:hAnsi="Times New Roman"/>
          <w:b/>
          <w:bCs/>
          <w:sz w:val="24"/>
          <w:szCs w:val="24"/>
        </w:rPr>
        <w:t>Iohexol</w:t>
      </w:r>
      <w:proofErr w:type="spellEnd"/>
      <w:r w:rsidR="00CC6BD0" w:rsidRPr="00DC5FE4">
        <w:rPr>
          <w:rFonts w:ascii="Times New Roman" w:hAnsi="Times New Roman"/>
          <w:b/>
          <w:bCs/>
          <w:sz w:val="24"/>
          <w:szCs w:val="24"/>
        </w:rPr>
        <w:t xml:space="preserve">, </w:t>
      </w:r>
      <w:proofErr w:type="spellStart"/>
      <w:r w:rsidR="00CC6BD0" w:rsidRPr="00DC5FE4">
        <w:rPr>
          <w:rFonts w:ascii="Times New Roman" w:hAnsi="Times New Roman"/>
          <w:b/>
          <w:bCs/>
          <w:sz w:val="24"/>
          <w:szCs w:val="24"/>
        </w:rPr>
        <w:t>Iohexol</w:t>
      </w:r>
      <w:proofErr w:type="spellEnd"/>
      <w:r w:rsidR="00CC6BD0" w:rsidRPr="00DC5FE4">
        <w:rPr>
          <w:rFonts w:ascii="Times New Roman" w:hAnsi="Times New Roman"/>
          <w:b/>
          <w:bCs/>
          <w:sz w:val="24"/>
          <w:szCs w:val="24"/>
        </w:rPr>
        <w:t>)</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3"/>
        <w:gridCol w:w="1560"/>
        <w:gridCol w:w="851"/>
        <w:gridCol w:w="850"/>
        <w:gridCol w:w="993"/>
        <w:gridCol w:w="2126"/>
        <w:gridCol w:w="1701"/>
      </w:tblGrid>
      <w:tr w:rsidR="00B22024" w:rsidRPr="00DC5FE4" w:rsidTr="0067274C">
        <w:trPr>
          <w:jc w:val="center"/>
        </w:trPr>
        <w:tc>
          <w:tcPr>
            <w:tcW w:w="2263" w:type="dxa"/>
          </w:tcPr>
          <w:p w:rsidR="00B22024" w:rsidRPr="00DC5FE4" w:rsidRDefault="00B22024" w:rsidP="00B22024">
            <w:pPr>
              <w:widowControl w:val="0"/>
              <w:autoSpaceDE w:val="0"/>
              <w:autoSpaceDN w:val="0"/>
              <w:adjustRightInd w:val="0"/>
              <w:spacing w:after="0" w:line="240" w:lineRule="auto"/>
              <w:ind w:right="72" w:firstLine="22"/>
              <w:jc w:val="center"/>
              <w:rPr>
                <w:rFonts w:ascii="Times New Roman" w:hAnsi="Times New Roman" w:cs="Times New Roman"/>
                <w:sz w:val="24"/>
                <w:szCs w:val="24"/>
              </w:rPr>
            </w:pPr>
            <w:r w:rsidRPr="00DC5FE4">
              <w:rPr>
                <w:rFonts w:ascii="Times New Roman" w:hAnsi="Times New Roman" w:cs="Times New Roman"/>
                <w:sz w:val="24"/>
                <w:szCs w:val="24"/>
              </w:rPr>
              <w:t>Назва товару згідно реєстраційного посвідчення МОЗ   (сертифіката відповідності), документів виробника</w:t>
            </w:r>
          </w:p>
        </w:tc>
        <w:tc>
          <w:tcPr>
            <w:tcW w:w="1560" w:type="dxa"/>
          </w:tcPr>
          <w:p w:rsidR="00B22024" w:rsidRPr="00DC5FE4" w:rsidRDefault="00B22024" w:rsidP="00B22024">
            <w:pPr>
              <w:widowControl w:val="0"/>
              <w:autoSpaceDE w:val="0"/>
              <w:autoSpaceDN w:val="0"/>
              <w:adjustRightInd w:val="0"/>
              <w:spacing w:after="0" w:line="240" w:lineRule="auto"/>
              <w:jc w:val="center"/>
              <w:rPr>
                <w:rFonts w:ascii="Times New Roman" w:hAnsi="Times New Roman" w:cs="Times New Roman"/>
                <w:sz w:val="24"/>
                <w:szCs w:val="24"/>
              </w:rPr>
            </w:pPr>
            <w:r w:rsidRPr="00DC5FE4">
              <w:rPr>
                <w:rFonts w:ascii="Times New Roman" w:hAnsi="Times New Roman" w:cs="Times New Roman"/>
                <w:sz w:val="24"/>
                <w:szCs w:val="24"/>
              </w:rPr>
              <w:t xml:space="preserve">Міжнародна </w:t>
            </w:r>
            <w:proofErr w:type="spellStart"/>
            <w:r w:rsidRPr="00DC5FE4">
              <w:rPr>
                <w:rFonts w:ascii="Times New Roman" w:hAnsi="Times New Roman" w:cs="Times New Roman"/>
                <w:sz w:val="24"/>
                <w:szCs w:val="24"/>
              </w:rPr>
              <w:t>непатентованан</w:t>
            </w:r>
            <w:proofErr w:type="spellEnd"/>
            <w:r w:rsidRPr="00DC5FE4">
              <w:rPr>
                <w:rFonts w:ascii="Times New Roman" w:hAnsi="Times New Roman" w:cs="Times New Roman"/>
                <w:sz w:val="24"/>
                <w:szCs w:val="24"/>
              </w:rPr>
              <w:t xml:space="preserve"> назва лікарського засобу</w:t>
            </w:r>
          </w:p>
          <w:p w:rsidR="00B22024" w:rsidRPr="00DC5FE4" w:rsidRDefault="00B22024" w:rsidP="00B22024">
            <w:pPr>
              <w:tabs>
                <w:tab w:val="left" w:pos="0"/>
              </w:tabs>
              <w:spacing w:after="0" w:line="240" w:lineRule="auto"/>
              <w:jc w:val="center"/>
              <w:rPr>
                <w:rFonts w:ascii="Times New Roman" w:hAnsi="Times New Roman" w:cs="Times New Roman"/>
                <w:sz w:val="24"/>
                <w:szCs w:val="24"/>
              </w:rPr>
            </w:pPr>
          </w:p>
        </w:tc>
        <w:tc>
          <w:tcPr>
            <w:tcW w:w="851" w:type="dxa"/>
          </w:tcPr>
          <w:p w:rsidR="00B22024" w:rsidRPr="00DC5FE4" w:rsidRDefault="00B22024" w:rsidP="00B22024">
            <w:pPr>
              <w:tabs>
                <w:tab w:val="left" w:pos="0"/>
              </w:tabs>
              <w:spacing w:after="0" w:line="240" w:lineRule="auto"/>
              <w:jc w:val="center"/>
              <w:rPr>
                <w:rFonts w:ascii="Times New Roman" w:hAnsi="Times New Roman" w:cs="Times New Roman"/>
                <w:sz w:val="24"/>
                <w:szCs w:val="24"/>
              </w:rPr>
            </w:pPr>
            <w:r w:rsidRPr="00DC5FE4">
              <w:rPr>
                <w:rFonts w:ascii="Times New Roman" w:hAnsi="Times New Roman" w:cs="Times New Roman"/>
                <w:sz w:val="24"/>
                <w:szCs w:val="24"/>
              </w:rPr>
              <w:t>Од. виміру</w:t>
            </w:r>
          </w:p>
        </w:tc>
        <w:tc>
          <w:tcPr>
            <w:tcW w:w="850" w:type="dxa"/>
          </w:tcPr>
          <w:p w:rsidR="00B22024" w:rsidRPr="00DC5FE4" w:rsidRDefault="00B22024" w:rsidP="00B22024">
            <w:pPr>
              <w:tabs>
                <w:tab w:val="left" w:pos="0"/>
              </w:tabs>
              <w:spacing w:after="0" w:line="240" w:lineRule="auto"/>
              <w:jc w:val="center"/>
              <w:rPr>
                <w:rFonts w:ascii="Times New Roman" w:hAnsi="Times New Roman" w:cs="Times New Roman"/>
                <w:sz w:val="24"/>
                <w:szCs w:val="24"/>
              </w:rPr>
            </w:pPr>
            <w:r w:rsidRPr="00DC5FE4">
              <w:rPr>
                <w:rFonts w:ascii="Times New Roman" w:hAnsi="Times New Roman" w:cs="Times New Roman"/>
                <w:sz w:val="24"/>
                <w:szCs w:val="24"/>
              </w:rPr>
              <w:t>К-ть</w:t>
            </w:r>
          </w:p>
        </w:tc>
        <w:tc>
          <w:tcPr>
            <w:tcW w:w="993" w:type="dxa"/>
          </w:tcPr>
          <w:p w:rsidR="00B22024" w:rsidRPr="00DC5FE4" w:rsidRDefault="00B22024" w:rsidP="00B22024">
            <w:pPr>
              <w:tabs>
                <w:tab w:val="left" w:pos="0"/>
              </w:tabs>
              <w:spacing w:after="0" w:line="240" w:lineRule="auto"/>
              <w:jc w:val="center"/>
              <w:rPr>
                <w:rFonts w:ascii="Times New Roman" w:hAnsi="Times New Roman" w:cs="Times New Roman"/>
                <w:sz w:val="24"/>
                <w:szCs w:val="24"/>
              </w:rPr>
            </w:pPr>
            <w:r w:rsidRPr="00DC5FE4">
              <w:rPr>
                <w:rFonts w:ascii="Times New Roman" w:hAnsi="Times New Roman" w:cs="Times New Roman"/>
                <w:sz w:val="24"/>
                <w:szCs w:val="24"/>
              </w:rPr>
              <w:t>Ціна за од., з ПДВ, грн.</w:t>
            </w:r>
          </w:p>
        </w:tc>
        <w:tc>
          <w:tcPr>
            <w:tcW w:w="2126" w:type="dxa"/>
          </w:tcPr>
          <w:p w:rsidR="00B22024" w:rsidRPr="00DC5FE4" w:rsidRDefault="00B22024" w:rsidP="00B22024">
            <w:pPr>
              <w:tabs>
                <w:tab w:val="left" w:pos="0"/>
              </w:tabs>
              <w:spacing w:after="0" w:line="240" w:lineRule="auto"/>
              <w:jc w:val="center"/>
              <w:rPr>
                <w:rFonts w:ascii="Times New Roman" w:hAnsi="Times New Roman" w:cs="Times New Roman"/>
                <w:sz w:val="24"/>
                <w:szCs w:val="24"/>
              </w:rPr>
            </w:pPr>
            <w:r w:rsidRPr="00DC5FE4">
              <w:rPr>
                <w:rFonts w:ascii="Times New Roman" w:hAnsi="Times New Roman" w:cs="Times New Roman"/>
                <w:sz w:val="24"/>
                <w:szCs w:val="24"/>
              </w:rPr>
              <w:t>Загальна вартість з ПДВ, грн.</w:t>
            </w:r>
          </w:p>
        </w:tc>
        <w:tc>
          <w:tcPr>
            <w:tcW w:w="1701" w:type="dxa"/>
          </w:tcPr>
          <w:p w:rsidR="00B22024" w:rsidRPr="00DC5FE4" w:rsidRDefault="00B22024" w:rsidP="00B22024">
            <w:pPr>
              <w:tabs>
                <w:tab w:val="left" w:pos="0"/>
              </w:tabs>
              <w:spacing w:after="0" w:line="240" w:lineRule="auto"/>
              <w:jc w:val="center"/>
              <w:rPr>
                <w:rFonts w:ascii="Times New Roman" w:hAnsi="Times New Roman" w:cs="Times New Roman"/>
                <w:sz w:val="24"/>
                <w:szCs w:val="24"/>
              </w:rPr>
            </w:pPr>
            <w:r w:rsidRPr="00DC5FE4">
              <w:rPr>
                <w:rFonts w:ascii="Times New Roman" w:hAnsi="Times New Roman" w:cs="Times New Roman"/>
                <w:sz w:val="24"/>
                <w:szCs w:val="24"/>
              </w:rPr>
              <w:t>Загальна вартість без ПДВ, грн.</w:t>
            </w:r>
          </w:p>
        </w:tc>
      </w:tr>
      <w:tr w:rsidR="00B22024" w:rsidRPr="00DC5FE4" w:rsidTr="0067274C">
        <w:trPr>
          <w:jc w:val="center"/>
        </w:trPr>
        <w:tc>
          <w:tcPr>
            <w:tcW w:w="2263" w:type="dxa"/>
          </w:tcPr>
          <w:p w:rsidR="00B22024" w:rsidRPr="00DC5FE4" w:rsidRDefault="00B22024" w:rsidP="00B22024">
            <w:pPr>
              <w:tabs>
                <w:tab w:val="left" w:pos="0"/>
              </w:tabs>
              <w:spacing w:after="0" w:line="240" w:lineRule="auto"/>
              <w:jc w:val="center"/>
              <w:rPr>
                <w:rFonts w:ascii="Times New Roman" w:hAnsi="Times New Roman" w:cs="Times New Roman"/>
                <w:sz w:val="24"/>
                <w:szCs w:val="24"/>
              </w:rPr>
            </w:pPr>
          </w:p>
        </w:tc>
        <w:tc>
          <w:tcPr>
            <w:tcW w:w="1560" w:type="dxa"/>
          </w:tcPr>
          <w:p w:rsidR="00B22024" w:rsidRPr="00DC5FE4" w:rsidRDefault="00B22024" w:rsidP="00B22024">
            <w:pPr>
              <w:tabs>
                <w:tab w:val="left" w:pos="0"/>
              </w:tabs>
              <w:spacing w:after="0" w:line="240" w:lineRule="auto"/>
              <w:jc w:val="center"/>
              <w:rPr>
                <w:rFonts w:ascii="Times New Roman" w:hAnsi="Times New Roman" w:cs="Times New Roman"/>
                <w:sz w:val="24"/>
                <w:szCs w:val="24"/>
              </w:rPr>
            </w:pPr>
          </w:p>
        </w:tc>
        <w:tc>
          <w:tcPr>
            <w:tcW w:w="851" w:type="dxa"/>
            <w:vAlign w:val="center"/>
          </w:tcPr>
          <w:p w:rsidR="00B22024" w:rsidRPr="00DC5FE4" w:rsidRDefault="00B22024" w:rsidP="00B22024">
            <w:pPr>
              <w:tabs>
                <w:tab w:val="left" w:pos="0"/>
              </w:tabs>
              <w:spacing w:after="0" w:line="240" w:lineRule="auto"/>
              <w:jc w:val="center"/>
              <w:rPr>
                <w:rFonts w:ascii="Times New Roman" w:hAnsi="Times New Roman" w:cs="Times New Roman"/>
                <w:sz w:val="24"/>
                <w:szCs w:val="24"/>
              </w:rPr>
            </w:pPr>
          </w:p>
        </w:tc>
        <w:tc>
          <w:tcPr>
            <w:tcW w:w="850" w:type="dxa"/>
            <w:vAlign w:val="center"/>
          </w:tcPr>
          <w:p w:rsidR="00B22024" w:rsidRPr="00DC5FE4" w:rsidRDefault="00B22024" w:rsidP="00B22024">
            <w:pPr>
              <w:tabs>
                <w:tab w:val="left" w:pos="0"/>
              </w:tabs>
              <w:spacing w:after="0" w:line="240" w:lineRule="auto"/>
              <w:jc w:val="center"/>
              <w:rPr>
                <w:rFonts w:ascii="Times New Roman" w:hAnsi="Times New Roman" w:cs="Times New Roman"/>
                <w:sz w:val="24"/>
                <w:szCs w:val="24"/>
              </w:rPr>
            </w:pPr>
          </w:p>
        </w:tc>
        <w:tc>
          <w:tcPr>
            <w:tcW w:w="993" w:type="dxa"/>
            <w:vAlign w:val="center"/>
          </w:tcPr>
          <w:p w:rsidR="00B22024" w:rsidRPr="00DC5FE4" w:rsidRDefault="00B22024" w:rsidP="00B22024">
            <w:pPr>
              <w:tabs>
                <w:tab w:val="left" w:pos="0"/>
              </w:tabs>
              <w:spacing w:after="0" w:line="240" w:lineRule="auto"/>
              <w:jc w:val="center"/>
              <w:rPr>
                <w:rFonts w:ascii="Times New Roman" w:hAnsi="Times New Roman" w:cs="Times New Roman"/>
                <w:sz w:val="24"/>
                <w:szCs w:val="24"/>
              </w:rPr>
            </w:pPr>
          </w:p>
        </w:tc>
        <w:tc>
          <w:tcPr>
            <w:tcW w:w="2126" w:type="dxa"/>
            <w:vAlign w:val="center"/>
          </w:tcPr>
          <w:p w:rsidR="00B22024" w:rsidRPr="00DC5FE4" w:rsidRDefault="00B22024" w:rsidP="00B22024">
            <w:pPr>
              <w:tabs>
                <w:tab w:val="left" w:pos="0"/>
              </w:tabs>
              <w:spacing w:after="0" w:line="240" w:lineRule="auto"/>
              <w:jc w:val="center"/>
              <w:rPr>
                <w:rFonts w:ascii="Times New Roman" w:hAnsi="Times New Roman" w:cs="Times New Roman"/>
                <w:sz w:val="24"/>
                <w:szCs w:val="24"/>
              </w:rPr>
            </w:pPr>
          </w:p>
        </w:tc>
        <w:tc>
          <w:tcPr>
            <w:tcW w:w="1701" w:type="dxa"/>
            <w:vAlign w:val="center"/>
          </w:tcPr>
          <w:p w:rsidR="00B22024" w:rsidRPr="00DC5FE4" w:rsidRDefault="00B22024" w:rsidP="00B22024">
            <w:pPr>
              <w:tabs>
                <w:tab w:val="left" w:pos="0"/>
              </w:tabs>
              <w:spacing w:after="0" w:line="240" w:lineRule="auto"/>
              <w:jc w:val="center"/>
              <w:rPr>
                <w:rFonts w:ascii="Times New Roman" w:hAnsi="Times New Roman" w:cs="Times New Roman"/>
                <w:sz w:val="24"/>
                <w:szCs w:val="24"/>
              </w:rPr>
            </w:pPr>
          </w:p>
        </w:tc>
      </w:tr>
    </w:tbl>
    <w:p w:rsidR="00B22024" w:rsidRPr="00DC5FE4" w:rsidRDefault="00B22024" w:rsidP="00B22024">
      <w:pPr>
        <w:tabs>
          <w:tab w:val="left" w:pos="284"/>
        </w:tabs>
        <w:suppressAutoHyphens/>
        <w:spacing w:after="0" w:line="240" w:lineRule="auto"/>
        <w:ind w:left="284"/>
        <w:rPr>
          <w:rFonts w:ascii="Times New Roman" w:hAnsi="Times New Roman" w:cs="Times New Roman"/>
          <w:b/>
          <w:sz w:val="24"/>
          <w:szCs w:val="24"/>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1"/>
        <w:gridCol w:w="5136"/>
      </w:tblGrid>
      <w:tr w:rsidR="0057467A" w:rsidRPr="00DC5FE4" w:rsidTr="00E7124C">
        <w:tc>
          <w:tcPr>
            <w:tcW w:w="5041" w:type="dxa"/>
          </w:tcPr>
          <w:p w:rsidR="0057467A" w:rsidRPr="00DC5FE4" w:rsidRDefault="0057467A" w:rsidP="00E7124C">
            <w:pPr>
              <w:tabs>
                <w:tab w:val="left" w:pos="4820"/>
                <w:tab w:val="left" w:pos="9000"/>
              </w:tabs>
              <w:jc w:val="center"/>
              <w:rPr>
                <w:rFonts w:ascii="Times New Roman" w:hAnsi="Times New Roman" w:cs="Times New Roman"/>
                <w:sz w:val="24"/>
                <w:szCs w:val="24"/>
              </w:rPr>
            </w:pPr>
            <w:r w:rsidRPr="00DC5FE4">
              <w:rPr>
                <w:rFonts w:ascii="Times New Roman" w:hAnsi="Times New Roman" w:cs="Times New Roman"/>
                <w:b/>
                <w:sz w:val="24"/>
                <w:szCs w:val="24"/>
              </w:rPr>
              <w:t>ЗАМОВНИК</w:t>
            </w:r>
          </w:p>
          <w:p w:rsidR="0057467A" w:rsidRPr="00DC5FE4" w:rsidRDefault="0057467A" w:rsidP="00E7124C">
            <w:pPr>
              <w:tabs>
                <w:tab w:val="left" w:pos="284"/>
              </w:tabs>
              <w:suppressAutoHyphens/>
              <w:jc w:val="center"/>
              <w:rPr>
                <w:rFonts w:ascii="Times New Roman" w:hAnsi="Times New Roman"/>
                <w:b/>
                <w:color w:val="000000"/>
                <w:sz w:val="24"/>
                <w:szCs w:val="24"/>
                <w:lang w:eastAsia="uk-UA"/>
              </w:rPr>
            </w:pPr>
            <w:r w:rsidRPr="00DC5FE4">
              <w:rPr>
                <w:rFonts w:ascii="Times New Roman" w:hAnsi="Times New Roman"/>
                <w:b/>
                <w:color w:val="000000"/>
                <w:sz w:val="24"/>
                <w:szCs w:val="24"/>
                <w:lang w:eastAsia="uk-UA"/>
              </w:rPr>
              <w:t>Комунальне некомерційне підприємство «Волочиська багатопрофільна лікарня» Волочиської міської ради</w:t>
            </w:r>
          </w:p>
          <w:p w:rsidR="0057467A" w:rsidRPr="00DC5FE4" w:rsidRDefault="0057467A" w:rsidP="00E7124C">
            <w:pPr>
              <w:tabs>
                <w:tab w:val="left" w:pos="3819"/>
              </w:tabs>
              <w:jc w:val="both"/>
              <w:rPr>
                <w:rFonts w:ascii="Times New Roman" w:hAnsi="Times New Roman" w:cs="Times New Roman"/>
                <w:color w:val="000000"/>
                <w:sz w:val="24"/>
                <w:szCs w:val="24"/>
              </w:rPr>
            </w:pPr>
            <w:r w:rsidRPr="00DC5FE4">
              <w:rPr>
                <w:rFonts w:ascii="Times New Roman" w:hAnsi="Times New Roman" w:cs="Times New Roman"/>
                <w:color w:val="000000"/>
                <w:sz w:val="24"/>
                <w:szCs w:val="24"/>
              </w:rPr>
              <w:t xml:space="preserve">місцезнаходження: </w:t>
            </w:r>
            <w:r w:rsidRPr="00DC5FE4">
              <w:rPr>
                <w:rFonts w:ascii="Times New Roman" w:hAnsi="Times New Roman"/>
                <w:color w:val="000000"/>
                <w:sz w:val="24"/>
                <w:szCs w:val="24"/>
              </w:rPr>
              <w:t xml:space="preserve">Україна, 31200, Хмельницька обл., Хмельницький р-н, місто Волочиськ, </w:t>
            </w:r>
            <w:proofErr w:type="spellStart"/>
            <w:r w:rsidRPr="00DC5FE4">
              <w:rPr>
                <w:rFonts w:ascii="Times New Roman" w:hAnsi="Times New Roman"/>
                <w:color w:val="000000"/>
                <w:sz w:val="24"/>
                <w:szCs w:val="24"/>
              </w:rPr>
              <w:t>вул.Незалежності</w:t>
            </w:r>
            <w:proofErr w:type="spellEnd"/>
            <w:r w:rsidRPr="00DC5FE4">
              <w:rPr>
                <w:rFonts w:ascii="Times New Roman" w:hAnsi="Times New Roman"/>
                <w:color w:val="000000"/>
                <w:sz w:val="24"/>
                <w:szCs w:val="24"/>
              </w:rPr>
              <w:t>, будинок 68.</w:t>
            </w:r>
            <w:r w:rsidRPr="00DC5FE4">
              <w:rPr>
                <w:rFonts w:ascii="Times New Roman" w:hAnsi="Times New Roman" w:cs="Times New Roman"/>
                <w:color w:val="000000"/>
                <w:sz w:val="24"/>
                <w:szCs w:val="24"/>
              </w:rPr>
              <w:t>;</w:t>
            </w:r>
          </w:p>
          <w:p w:rsidR="0057467A" w:rsidRPr="00DC5FE4" w:rsidRDefault="0057467A" w:rsidP="00E7124C">
            <w:pPr>
              <w:tabs>
                <w:tab w:val="left" w:pos="3819"/>
              </w:tabs>
              <w:jc w:val="both"/>
              <w:rPr>
                <w:rFonts w:ascii="Times New Roman" w:hAnsi="Times New Roman" w:cs="Times New Roman"/>
                <w:color w:val="000000"/>
                <w:sz w:val="24"/>
                <w:szCs w:val="24"/>
              </w:rPr>
            </w:pPr>
            <w:r w:rsidRPr="00DC5FE4">
              <w:rPr>
                <w:rFonts w:ascii="Times New Roman" w:hAnsi="Times New Roman" w:cs="Times New Roman"/>
                <w:color w:val="000000"/>
                <w:sz w:val="24"/>
                <w:szCs w:val="24"/>
              </w:rPr>
              <w:t>код ЄДРПОУ: 02004195;</w:t>
            </w:r>
          </w:p>
          <w:p w:rsidR="0057467A" w:rsidRPr="00DC5FE4" w:rsidRDefault="0057467A" w:rsidP="00E7124C">
            <w:pPr>
              <w:tabs>
                <w:tab w:val="left" w:pos="3819"/>
              </w:tabs>
              <w:jc w:val="both"/>
              <w:rPr>
                <w:rFonts w:ascii="Times New Roman" w:hAnsi="Times New Roman" w:cs="Times New Roman"/>
                <w:sz w:val="24"/>
                <w:szCs w:val="24"/>
              </w:rPr>
            </w:pPr>
            <w:r w:rsidRPr="00DC5FE4">
              <w:rPr>
                <w:rFonts w:ascii="Times New Roman" w:hAnsi="Times New Roman" w:cs="Times New Roman"/>
                <w:sz w:val="24"/>
                <w:szCs w:val="24"/>
              </w:rPr>
              <w:t>р/р UA 213052990000026001006006129</w:t>
            </w:r>
            <w:r w:rsidRPr="00DC5FE4">
              <w:rPr>
                <w:rFonts w:ascii="Times New Roman" w:hAnsi="Times New Roman" w:cs="Times New Roman"/>
                <w:sz w:val="24"/>
                <w:szCs w:val="24"/>
              </w:rPr>
              <w:tab/>
              <w:t xml:space="preserve"> Хмельницька філія  АТ КБ «ПриватБанк»;</w:t>
            </w:r>
          </w:p>
          <w:p w:rsidR="0057467A" w:rsidRPr="00DC5FE4" w:rsidRDefault="0057467A" w:rsidP="00E7124C">
            <w:pPr>
              <w:tabs>
                <w:tab w:val="left" w:pos="3819"/>
              </w:tabs>
              <w:jc w:val="both"/>
              <w:rPr>
                <w:rFonts w:ascii="Times New Roman" w:hAnsi="Times New Roman" w:cs="Times New Roman"/>
                <w:sz w:val="24"/>
                <w:szCs w:val="24"/>
              </w:rPr>
            </w:pPr>
            <w:r w:rsidRPr="00DC5FE4">
              <w:rPr>
                <w:rFonts w:ascii="Times New Roman" w:hAnsi="Times New Roman" w:cs="Times New Roman"/>
                <w:sz w:val="24"/>
                <w:szCs w:val="24"/>
              </w:rPr>
              <w:t xml:space="preserve">Е-mail: </w:t>
            </w:r>
            <w:r w:rsidRPr="00DC5FE4">
              <w:rPr>
                <w:rFonts w:ascii="Times New Roman" w:hAnsi="Times New Roman"/>
                <w:color w:val="00000A"/>
                <w:sz w:val="24"/>
                <w:szCs w:val="24"/>
                <w:lang w:val="en-US"/>
              </w:rPr>
              <w:t>licarnia@ukr.net</w:t>
            </w:r>
          </w:p>
          <w:p w:rsidR="0057467A" w:rsidRPr="00DC5FE4" w:rsidRDefault="0057467A" w:rsidP="00E7124C">
            <w:pPr>
              <w:tabs>
                <w:tab w:val="left" w:pos="3819"/>
              </w:tabs>
              <w:jc w:val="both"/>
              <w:rPr>
                <w:rFonts w:ascii="Times New Roman" w:hAnsi="Times New Roman" w:cs="Times New Roman"/>
                <w:sz w:val="24"/>
                <w:szCs w:val="24"/>
              </w:rPr>
            </w:pPr>
            <w:r w:rsidRPr="00DC5FE4">
              <w:rPr>
                <w:rFonts w:ascii="Times New Roman" w:hAnsi="Times New Roman" w:cs="Times New Roman"/>
                <w:sz w:val="24"/>
                <w:szCs w:val="24"/>
              </w:rPr>
              <w:t>Тел +</w:t>
            </w:r>
            <w:r w:rsidRPr="00DC5FE4">
              <w:rPr>
                <w:rFonts w:ascii="Times New Roman" w:hAnsi="Times New Roman"/>
                <w:color w:val="00000A"/>
                <w:sz w:val="24"/>
                <w:szCs w:val="24"/>
              </w:rPr>
              <w:t>380384540390</w:t>
            </w:r>
          </w:p>
          <w:p w:rsidR="0057467A" w:rsidRPr="00DC5FE4" w:rsidRDefault="0057467A" w:rsidP="00E7124C">
            <w:pPr>
              <w:tabs>
                <w:tab w:val="left" w:pos="3819"/>
              </w:tabs>
              <w:jc w:val="both"/>
              <w:rPr>
                <w:rFonts w:ascii="Times New Roman" w:hAnsi="Times New Roman" w:cs="Times New Roman"/>
                <w:sz w:val="24"/>
                <w:szCs w:val="24"/>
              </w:rPr>
            </w:pPr>
          </w:p>
          <w:p w:rsidR="0057467A" w:rsidRPr="00DC5FE4" w:rsidRDefault="003A607E" w:rsidP="00E7124C">
            <w:pPr>
              <w:tabs>
                <w:tab w:val="left" w:pos="3819"/>
              </w:tabs>
              <w:jc w:val="both"/>
              <w:rPr>
                <w:rFonts w:ascii="Times New Roman" w:hAnsi="Times New Roman" w:cs="Times New Roman"/>
                <w:b/>
                <w:sz w:val="24"/>
                <w:szCs w:val="24"/>
              </w:rPr>
            </w:pPr>
            <w:r>
              <w:rPr>
                <w:rFonts w:ascii="Times New Roman" w:hAnsi="Times New Roman" w:cs="Times New Roman"/>
                <w:b/>
                <w:sz w:val="24"/>
                <w:szCs w:val="24"/>
              </w:rPr>
              <w:t>Д</w:t>
            </w:r>
            <w:r w:rsidRPr="003A607E">
              <w:rPr>
                <w:rFonts w:ascii="Times New Roman" w:hAnsi="Times New Roman" w:cs="Times New Roman"/>
                <w:b/>
                <w:sz w:val="24"/>
                <w:szCs w:val="24"/>
              </w:rPr>
              <w:t>иректор</w:t>
            </w:r>
          </w:p>
          <w:p w:rsidR="0057467A" w:rsidRPr="00DC5FE4" w:rsidRDefault="0057467A" w:rsidP="00E7124C">
            <w:pPr>
              <w:tabs>
                <w:tab w:val="left" w:pos="3819"/>
              </w:tabs>
              <w:jc w:val="both"/>
              <w:rPr>
                <w:rFonts w:ascii="Times New Roman" w:hAnsi="Times New Roman" w:cs="Times New Roman"/>
                <w:b/>
                <w:sz w:val="24"/>
                <w:szCs w:val="24"/>
              </w:rPr>
            </w:pPr>
            <w:r w:rsidRPr="00DC5FE4">
              <w:rPr>
                <w:rFonts w:ascii="Times New Roman" w:hAnsi="Times New Roman" w:cs="Times New Roman"/>
                <w:b/>
                <w:sz w:val="24"/>
                <w:szCs w:val="24"/>
              </w:rPr>
              <w:t xml:space="preserve">                      ___________ Віктор ЧУБАР </w:t>
            </w:r>
          </w:p>
          <w:p w:rsidR="0057467A" w:rsidRPr="00DC5FE4" w:rsidRDefault="0057467A" w:rsidP="00E7124C">
            <w:pPr>
              <w:tabs>
                <w:tab w:val="left" w:pos="284"/>
              </w:tabs>
              <w:suppressAutoHyphens/>
              <w:rPr>
                <w:rFonts w:ascii="Times New Roman" w:eastAsia="Calibri" w:hAnsi="Times New Roman" w:cs="Times New Roman"/>
                <w:b/>
                <w:bCs/>
                <w:sz w:val="24"/>
                <w:szCs w:val="24"/>
                <w:lang w:eastAsia="ar-SA"/>
              </w:rPr>
            </w:pPr>
            <w:r w:rsidRPr="00DC5FE4">
              <w:rPr>
                <w:rFonts w:ascii="Times New Roman" w:hAnsi="Times New Roman" w:cs="Times New Roman"/>
                <w:i/>
                <w:sz w:val="24"/>
                <w:szCs w:val="24"/>
              </w:rPr>
              <w:t>М.П.             (підпис)</w:t>
            </w:r>
          </w:p>
        </w:tc>
        <w:tc>
          <w:tcPr>
            <w:tcW w:w="5041" w:type="dxa"/>
          </w:tcPr>
          <w:p w:rsidR="0057467A" w:rsidRPr="00DC5FE4" w:rsidRDefault="0057467A" w:rsidP="00E7124C">
            <w:pPr>
              <w:tabs>
                <w:tab w:val="left" w:pos="9000"/>
              </w:tabs>
              <w:jc w:val="center"/>
              <w:rPr>
                <w:rFonts w:ascii="Times New Roman" w:hAnsi="Times New Roman" w:cs="Times New Roman"/>
                <w:sz w:val="24"/>
                <w:szCs w:val="24"/>
              </w:rPr>
            </w:pPr>
            <w:r w:rsidRPr="00DC5FE4">
              <w:rPr>
                <w:rFonts w:ascii="Times New Roman" w:hAnsi="Times New Roman" w:cs="Times New Roman"/>
                <w:b/>
                <w:sz w:val="24"/>
                <w:szCs w:val="24"/>
              </w:rPr>
              <w:t>ПОСТАЧАЛЬНИК</w:t>
            </w:r>
          </w:p>
          <w:p w:rsidR="0057467A" w:rsidRPr="00DC5FE4" w:rsidRDefault="0057467A" w:rsidP="00E7124C">
            <w:pPr>
              <w:tabs>
                <w:tab w:val="left" w:pos="9000"/>
              </w:tabs>
              <w:jc w:val="center"/>
              <w:rPr>
                <w:rFonts w:ascii="Times New Roman" w:hAnsi="Times New Roman" w:cs="Times New Roman"/>
                <w:b/>
                <w:sz w:val="24"/>
                <w:szCs w:val="24"/>
              </w:rPr>
            </w:pPr>
            <w:r w:rsidRPr="00DC5FE4">
              <w:rPr>
                <w:rFonts w:ascii="Times New Roman" w:hAnsi="Times New Roman" w:cs="Times New Roman"/>
                <w:b/>
                <w:sz w:val="24"/>
                <w:szCs w:val="24"/>
              </w:rPr>
              <w:t>______________________</w:t>
            </w:r>
          </w:p>
          <w:p w:rsidR="0057467A" w:rsidRPr="00DC5FE4" w:rsidRDefault="0057467A" w:rsidP="00E7124C">
            <w:pPr>
              <w:tabs>
                <w:tab w:val="left" w:pos="9000"/>
              </w:tabs>
              <w:jc w:val="center"/>
              <w:rPr>
                <w:rFonts w:ascii="Times New Roman" w:hAnsi="Times New Roman" w:cs="Times New Roman"/>
                <w:b/>
                <w:sz w:val="24"/>
                <w:szCs w:val="24"/>
              </w:rPr>
            </w:pPr>
            <w:r w:rsidRPr="00DC5FE4">
              <w:rPr>
                <w:rFonts w:ascii="Times New Roman" w:hAnsi="Times New Roman" w:cs="Times New Roman"/>
                <w:b/>
                <w:sz w:val="24"/>
                <w:szCs w:val="24"/>
              </w:rPr>
              <w:t>___________________________________</w:t>
            </w:r>
          </w:p>
          <w:p w:rsidR="0057467A" w:rsidRPr="00DC5FE4" w:rsidRDefault="0057467A" w:rsidP="00E7124C">
            <w:pPr>
              <w:tabs>
                <w:tab w:val="left" w:pos="9000"/>
              </w:tabs>
              <w:jc w:val="both"/>
              <w:rPr>
                <w:rFonts w:ascii="Times New Roman" w:hAnsi="Times New Roman" w:cs="Times New Roman"/>
                <w:sz w:val="24"/>
                <w:szCs w:val="24"/>
              </w:rPr>
            </w:pPr>
            <w:r w:rsidRPr="00DC5FE4">
              <w:rPr>
                <w:rFonts w:ascii="Times New Roman" w:hAnsi="Times New Roman" w:cs="Times New Roman"/>
                <w:sz w:val="24"/>
                <w:szCs w:val="24"/>
              </w:rPr>
              <w:t>код ЄДРПОУ: _______________</w:t>
            </w:r>
          </w:p>
          <w:p w:rsidR="0057467A" w:rsidRPr="00DC5FE4" w:rsidRDefault="0057467A" w:rsidP="00E7124C">
            <w:pPr>
              <w:tabs>
                <w:tab w:val="left" w:pos="9000"/>
              </w:tabs>
              <w:jc w:val="both"/>
              <w:rPr>
                <w:rFonts w:ascii="Times New Roman" w:hAnsi="Times New Roman" w:cs="Times New Roman"/>
                <w:sz w:val="24"/>
                <w:szCs w:val="24"/>
              </w:rPr>
            </w:pPr>
            <w:r w:rsidRPr="00DC5FE4">
              <w:rPr>
                <w:rFonts w:ascii="Times New Roman" w:hAnsi="Times New Roman" w:cs="Times New Roman"/>
                <w:sz w:val="24"/>
                <w:szCs w:val="24"/>
              </w:rPr>
              <w:t>адреса: ________________________</w:t>
            </w:r>
          </w:p>
          <w:p w:rsidR="0057467A" w:rsidRPr="00DC5FE4" w:rsidRDefault="0057467A" w:rsidP="00E7124C">
            <w:pPr>
              <w:tabs>
                <w:tab w:val="left" w:pos="9000"/>
              </w:tabs>
              <w:jc w:val="both"/>
              <w:rPr>
                <w:rFonts w:ascii="Times New Roman" w:hAnsi="Times New Roman" w:cs="Times New Roman"/>
                <w:sz w:val="24"/>
                <w:szCs w:val="24"/>
              </w:rPr>
            </w:pPr>
            <w:r w:rsidRPr="00DC5FE4">
              <w:rPr>
                <w:rFonts w:ascii="Times New Roman" w:hAnsi="Times New Roman" w:cs="Times New Roman"/>
                <w:sz w:val="24"/>
                <w:szCs w:val="24"/>
              </w:rPr>
              <w:t xml:space="preserve">______________________________________; </w:t>
            </w:r>
          </w:p>
          <w:p w:rsidR="0057467A" w:rsidRPr="00DC5FE4" w:rsidRDefault="0057467A" w:rsidP="00E7124C">
            <w:pPr>
              <w:tabs>
                <w:tab w:val="left" w:pos="4820"/>
                <w:tab w:val="left" w:pos="9000"/>
              </w:tabs>
              <w:rPr>
                <w:rFonts w:ascii="Times New Roman" w:hAnsi="Times New Roman" w:cs="Times New Roman"/>
                <w:sz w:val="24"/>
                <w:szCs w:val="24"/>
              </w:rPr>
            </w:pPr>
            <w:r w:rsidRPr="00DC5FE4">
              <w:rPr>
                <w:rFonts w:ascii="Times New Roman" w:hAnsi="Times New Roman" w:cs="Times New Roman"/>
                <w:sz w:val="24"/>
                <w:szCs w:val="24"/>
              </w:rPr>
              <w:t>банківські реквізити: р/р ____________________</w:t>
            </w:r>
          </w:p>
          <w:p w:rsidR="0057467A" w:rsidRPr="00DC5FE4" w:rsidRDefault="0057467A" w:rsidP="00E7124C">
            <w:pPr>
              <w:tabs>
                <w:tab w:val="left" w:pos="4820"/>
                <w:tab w:val="left" w:pos="9000"/>
              </w:tabs>
              <w:rPr>
                <w:rFonts w:ascii="Times New Roman" w:hAnsi="Times New Roman" w:cs="Times New Roman"/>
                <w:sz w:val="24"/>
                <w:szCs w:val="24"/>
              </w:rPr>
            </w:pPr>
            <w:r w:rsidRPr="00DC5FE4">
              <w:rPr>
                <w:rFonts w:ascii="Times New Roman" w:hAnsi="Times New Roman" w:cs="Times New Roman"/>
                <w:sz w:val="24"/>
                <w:szCs w:val="24"/>
              </w:rPr>
              <w:t xml:space="preserve">_________________________________________ </w:t>
            </w:r>
          </w:p>
          <w:p w:rsidR="0057467A" w:rsidRPr="00DC5FE4" w:rsidRDefault="0057467A" w:rsidP="00E7124C">
            <w:pPr>
              <w:tabs>
                <w:tab w:val="left" w:pos="4820"/>
                <w:tab w:val="left" w:pos="9000"/>
              </w:tabs>
              <w:rPr>
                <w:rFonts w:ascii="Times New Roman" w:hAnsi="Times New Roman" w:cs="Times New Roman"/>
                <w:sz w:val="24"/>
                <w:szCs w:val="24"/>
              </w:rPr>
            </w:pPr>
            <w:r w:rsidRPr="00DC5FE4">
              <w:rPr>
                <w:rFonts w:ascii="Times New Roman" w:hAnsi="Times New Roman" w:cs="Times New Roman"/>
                <w:sz w:val="24"/>
                <w:szCs w:val="24"/>
              </w:rPr>
              <w:t>МФО ___________________</w:t>
            </w:r>
          </w:p>
          <w:p w:rsidR="0057467A" w:rsidRPr="00DC5FE4" w:rsidRDefault="0057467A" w:rsidP="00E7124C">
            <w:pPr>
              <w:tabs>
                <w:tab w:val="left" w:pos="4820"/>
                <w:tab w:val="left" w:pos="9000"/>
              </w:tabs>
              <w:rPr>
                <w:rFonts w:ascii="Times New Roman" w:hAnsi="Times New Roman" w:cs="Times New Roman"/>
                <w:sz w:val="24"/>
                <w:szCs w:val="24"/>
              </w:rPr>
            </w:pPr>
            <w:r w:rsidRPr="00DC5FE4">
              <w:rPr>
                <w:rFonts w:ascii="Times New Roman" w:hAnsi="Times New Roman" w:cs="Times New Roman"/>
                <w:sz w:val="24"/>
                <w:szCs w:val="24"/>
              </w:rPr>
              <w:t>тел.: ____________________</w:t>
            </w:r>
          </w:p>
          <w:p w:rsidR="0057467A" w:rsidRPr="00DC5FE4" w:rsidRDefault="0057467A" w:rsidP="00E7124C">
            <w:pPr>
              <w:tabs>
                <w:tab w:val="left" w:pos="4820"/>
                <w:tab w:val="left" w:pos="9000"/>
              </w:tabs>
              <w:rPr>
                <w:rFonts w:ascii="Times New Roman" w:hAnsi="Times New Roman" w:cs="Times New Roman"/>
                <w:b/>
                <w:sz w:val="24"/>
                <w:szCs w:val="24"/>
              </w:rPr>
            </w:pPr>
            <w:r w:rsidRPr="00DC5FE4">
              <w:rPr>
                <w:rFonts w:ascii="Times New Roman" w:hAnsi="Times New Roman" w:cs="Times New Roman"/>
                <w:b/>
                <w:sz w:val="24"/>
                <w:szCs w:val="24"/>
              </w:rPr>
              <w:t>__________________</w:t>
            </w:r>
          </w:p>
          <w:p w:rsidR="0057467A" w:rsidRPr="00DC5FE4" w:rsidRDefault="0057467A" w:rsidP="00E7124C">
            <w:pPr>
              <w:tabs>
                <w:tab w:val="left" w:pos="4820"/>
                <w:tab w:val="left" w:pos="9000"/>
              </w:tabs>
              <w:rPr>
                <w:rFonts w:ascii="Times New Roman" w:hAnsi="Times New Roman" w:cs="Times New Roman"/>
                <w:sz w:val="24"/>
                <w:szCs w:val="24"/>
              </w:rPr>
            </w:pPr>
          </w:p>
          <w:p w:rsidR="0057467A" w:rsidRPr="00DC5FE4" w:rsidRDefault="0057467A" w:rsidP="00E7124C">
            <w:pPr>
              <w:tabs>
                <w:tab w:val="left" w:pos="4820"/>
                <w:tab w:val="left" w:pos="9000"/>
              </w:tabs>
              <w:rPr>
                <w:rFonts w:ascii="Times New Roman" w:hAnsi="Times New Roman" w:cs="Times New Roman"/>
                <w:sz w:val="24"/>
                <w:szCs w:val="24"/>
              </w:rPr>
            </w:pPr>
            <w:r w:rsidRPr="00DC5FE4">
              <w:rPr>
                <w:rFonts w:ascii="Times New Roman" w:hAnsi="Times New Roman" w:cs="Times New Roman"/>
                <w:sz w:val="24"/>
                <w:szCs w:val="24"/>
              </w:rPr>
              <w:t xml:space="preserve">__________________ </w:t>
            </w:r>
            <w:r w:rsidRPr="00DC5FE4">
              <w:rPr>
                <w:rFonts w:ascii="Times New Roman" w:hAnsi="Times New Roman" w:cs="Times New Roman"/>
                <w:b/>
                <w:sz w:val="24"/>
                <w:szCs w:val="24"/>
              </w:rPr>
              <w:t>____________________</w:t>
            </w:r>
          </w:p>
          <w:p w:rsidR="0057467A" w:rsidRPr="00DC5FE4" w:rsidRDefault="0057467A" w:rsidP="00E7124C">
            <w:pPr>
              <w:tabs>
                <w:tab w:val="left" w:pos="284"/>
              </w:tabs>
              <w:suppressAutoHyphens/>
              <w:jc w:val="center"/>
              <w:rPr>
                <w:rFonts w:ascii="Times New Roman" w:eastAsia="Calibri" w:hAnsi="Times New Roman" w:cs="Times New Roman"/>
                <w:b/>
                <w:bCs/>
                <w:sz w:val="24"/>
                <w:szCs w:val="24"/>
                <w:lang w:eastAsia="ar-SA"/>
              </w:rPr>
            </w:pPr>
            <w:r w:rsidRPr="00DC5FE4">
              <w:rPr>
                <w:rFonts w:ascii="Times New Roman" w:hAnsi="Times New Roman" w:cs="Times New Roman"/>
                <w:sz w:val="24"/>
                <w:szCs w:val="24"/>
              </w:rPr>
              <w:t xml:space="preserve"> </w:t>
            </w:r>
            <w:proofErr w:type="spellStart"/>
            <w:r w:rsidRPr="00DC5FE4">
              <w:rPr>
                <w:rFonts w:ascii="Times New Roman" w:hAnsi="Times New Roman" w:cs="Times New Roman"/>
                <w:sz w:val="24"/>
                <w:szCs w:val="24"/>
              </w:rPr>
              <w:t>м.п</w:t>
            </w:r>
            <w:proofErr w:type="spellEnd"/>
            <w:r w:rsidRPr="00DC5FE4">
              <w:rPr>
                <w:rFonts w:ascii="Times New Roman" w:hAnsi="Times New Roman" w:cs="Times New Roman"/>
                <w:sz w:val="24"/>
                <w:szCs w:val="24"/>
              </w:rPr>
              <w:t>.</w:t>
            </w:r>
          </w:p>
        </w:tc>
      </w:tr>
    </w:tbl>
    <w:p w:rsidR="005D3CC6" w:rsidRPr="00DC5FE4" w:rsidRDefault="005D3CC6" w:rsidP="00B12C85">
      <w:pPr>
        <w:spacing w:after="0" w:line="240" w:lineRule="auto"/>
        <w:jc w:val="both"/>
        <w:rPr>
          <w:rFonts w:ascii="Times New Roman" w:eastAsia="Calibri" w:hAnsi="Times New Roman" w:cs="Times New Roman"/>
          <w:i/>
          <w:color w:val="000000"/>
          <w:sz w:val="24"/>
          <w:szCs w:val="24"/>
        </w:rPr>
      </w:pPr>
    </w:p>
    <w:p w:rsidR="005D3CC6" w:rsidRPr="00DC5FE4" w:rsidRDefault="005D3CC6" w:rsidP="00B12C85">
      <w:pPr>
        <w:spacing w:after="0" w:line="240" w:lineRule="auto"/>
        <w:jc w:val="both"/>
        <w:rPr>
          <w:rFonts w:ascii="Times New Roman" w:eastAsia="Calibri" w:hAnsi="Times New Roman" w:cs="Times New Roman"/>
          <w:i/>
          <w:color w:val="000000"/>
          <w:sz w:val="24"/>
          <w:szCs w:val="24"/>
        </w:rPr>
      </w:pPr>
    </w:p>
    <w:p w:rsidR="003F761B" w:rsidRPr="00DC5FE4" w:rsidRDefault="003F761B" w:rsidP="00B12C85">
      <w:pPr>
        <w:spacing w:after="0" w:line="240" w:lineRule="auto"/>
        <w:jc w:val="both"/>
        <w:rPr>
          <w:rFonts w:ascii="Times New Roman" w:eastAsia="Calibri" w:hAnsi="Times New Roman" w:cs="Times New Roman"/>
          <w:i/>
          <w:color w:val="000000"/>
          <w:sz w:val="24"/>
          <w:szCs w:val="24"/>
        </w:rPr>
      </w:pPr>
    </w:p>
    <w:p w:rsidR="003F761B" w:rsidRPr="00DC5FE4" w:rsidRDefault="003F761B" w:rsidP="00B12C85">
      <w:pPr>
        <w:spacing w:after="0" w:line="240" w:lineRule="auto"/>
        <w:jc w:val="both"/>
        <w:rPr>
          <w:rFonts w:ascii="Times New Roman" w:eastAsia="Calibri" w:hAnsi="Times New Roman" w:cs="Times New Roman"/>
          <w:i/>
          <w:color w:val="000000"/>
          <w:sz w:val="24"/>
          <w:szCs w:val="24"/>
        </w:rPr>
      </w:pPr>
    </w:p>
    <w:p w:rsidR="00CC6BD0" w:rsidRPr="00DC5FE4" w:rsidRDefault="005D3CC6" w:rsidP="005D3CC6">
      <w:pPr>
        <w:spacing w:after="0" w:line="240" w:lineRule="auto"/>
        <w:jc w:val="right"/>
        <w:rPr>
          <w:rFonts w:ascii="Times New Roman" w:hAnsi="Times New Roman" w:cs="Times New Roman"/>
          <w:sz w:val="24"/>
          <w:szCs w:val="24"/>
        </w:rPr>
      </w:pPr>
      <w:r w:rsidRPr="00DC5FE4">
        <w:rPr>
          <w:rFonts w:ascii="Times New Roman" w:hAnsi="Times New Roman" w:cs="Times New Roman"/>
          <w:sz w:val="24"/>
          <w:szCs w:val="24"/>
        </w:rPr>
        <w:t xml:space="preserve">        </w:t>
      </w:r>
    </w:p>
    <w:p w:rsidR="00CC6BD0" w:rsidRPr="00DC5FE4" w:rsidRDefault="00CC6BD0" w:rsidP="005D3CC6">
      <w:pPr>
        <w:spacing w:after="0" w:line="240" w:lineRule="auto"/>
        <w:jc w:val="right"/>
        <w:rPr>
          <w:rFonts w:ascii="Times New Roman" w:hAnsi="Times New Roman" w:cs="Times New Roman"/>
          <w:sz w:val="24"/>
          <w:szCs w:val="24"/>
        </w:rPr>
      </w:pPr>
    </w:p>
    <w:p w:rsidR="00CC6BD0" w:rsidRPr="00DC5FE4" w:rsidRDefault="00CC6BD0" w:rsidP="005D3CC6">
      <w:pPr>
        <w:spacing w:after="0" w:line="240" w:lineRule="auto"/>
        <w:jc w:val="right"/>
        <w:rPr>
          <w:rFonts w:ascii="Times New Roman" w:hAnsi="Times New Roman" w:cs="Times New Roman"/>
          <w:sz w:val="24"/>
          <w:szCs w:val="24"/>
        </w:rPr>
      </w:pPr>
    </w:p>
    <w:p w:rsidR="00CC6BD0" w:rsidRPr="00DC5FE4" w:rsidRDefault="00CC6BD0" w:rsidP="005D3CC6">
      <w:pPr>
        <w:spacing w:after="0" w:line="240" w:lineRule="auto"/>
        <w:jc w:val="right"/>
        <w:rPr>
          <w:rFonts w:ascii="Times New Roman" w:hAnsi="Times New Roman" w:cs="Times New Roman"/>
          <w:sz w:val="24"/>
          <w:szCs w:val="24"/>
        </w:rPr>
      </w:pPr>
    </w:p>
    <w:p w:rsidR="00CC6BD0" w:rsidRPr="00DC5FE4" w:rsidRDefault="00CC6BD0" w:rsidP="005D3CC6">
      <w:pPr>
        <w:spacing w:after="0" w:line="240" w:lineRule="auto"/>
        <w:jc w:val="right"/>
        <w:rPr>
          <w:rFonts w:ascii="Times New Roman" w:hAnsi="Times New Roman" w:cs="Times New Roman"/>
          <w:sz w:val="24"/>
          <w:szCs w:val="24"/>
        </w:rPr>
      </w:pPr>
    </w:p>
    <w:p w:rsidR="00CC6BD0" w:rsidRPr="00DC5FE4" w:rsidRDefault="00CC6BD0" w:rsidP="005D3CC6">
      <w:pPr>
        <w:spacing w:after="0" w:line="240" w:lineRule="auto"/>
        <w:jc w:val="right"/>
        <w:rPr>
          <w:rFonts w:ascii="Times New Roman" w:hAnsi="Times New Roman" w:cs="Times New Roman"/>
          <w:sz w:val="24"/>
          <w:szCs w:val="24"/>
        </w:rPr>
      </w:pPr>
    </w:p>
    <w:p w:rsidR="00CC6BD0" w:rsidRPr="00DC5FE4" w:rsidRDefault="00CC6BD0" w:rsidP="005D3CC6">
      <w:pPr>
        <w:spacing w:after="0" w:line="240" w:lineRule="auto"/>
        <w:jc w:val="right"/>
        <w:rPr>
          <w:rFonts w:ascii="Times New Roman" w:hAnsi="Times New Roman" w:cs="Times New Roman"/>
          <w:sz w:val="24"/>
          <w:szCs w:val="24"/>
        </w:rPr>
      </w:pPr>
    </w:p>
    <w:p w:rsidR="00CC6BD0" w:rsidRPr="00DC5FE4" w:rsidRDefault="00CC6BD0" w:rsidP="005D3CC6">
      <w:pPr>
        <w:spacing w:after="0" w:line="240" w:lineRule="auto"/>
        <w:jc w:val="right"/>
        <w:rPr>
          <w:rFonts w:ascii="Times New Roman" w:hAnsi="Times New Roman" w:cs="Times New Roman"/>
          <w:sz w:val="24"/>
          <w:szCs w:val="24"/>
        </w:rPr>
      </w:pPr>
    </w:p>
    <w:p w:rsidR="00CC6BD0" w:rsidRPr="00DC5FE4" w:rsidRDefault="00CC6BD0" w:rsidP="005D3CC6">
      <w:pPr>
        <w:spacing w:after="0" w:line="240" w:lineRule="auto"/>
        <w:jc w:val="right"/>
        <w:rPr>
          <w:rFonts w:ascii="Times New Roman" w:hAnsi="Times New Roman" w:cs="Times New Roman"/>
          <w:sz w:val="24"/>
          <w:szCs w:val="24"/>
        </w:rPr>
      </w:pPr>
    </w:p>
    <w:p w:rsidR="00CC6BD0" w:rsidRPr="00DC5FE4" w:rsidRDefault="00CC6BD0" w:rsidP="005D3CC6">
      <w:pPr>
        <w:spacing w:after="0" w:line="240" w:lineRule="auto"/>
        <w:jc w:val="right"/>
        <w:rPr>
          <w:rFonts w:ascii="Times New Roman" w:hAnsi="Times New Roman" w:cs="Times New Roman"/>
          <w:sz w:val="24"/>
          <w:szCs w:val="24"/>
        </w:rPr>
      </w:pPr>
    </w:p>
    <w:p w:rsidR="00CC6BD0" w:rsidRPr="00DC5FE4" w:rsidRDefault="00CC6BD0" w:rsidP="005D3CC6">
      <w:pPr>
        <w:spacing w:after="0" w:line="240" w:lineRule="auto"/>
        <w:jc w:val="right"/>
        <w:rPr>
          <w:rFonts w:ascii="Times New Roman" w:hAnsi="Times New Roman" w:cs="Times New Roman"/>
          <w:sz w:val="24"/>
          <w:szCs w:val="24"/>
        </w:rPr>
      </w:pPr>
    </w:p>
    <w:p w:rsidR="00CC6BD0" w:rsidRPr="00DC5FE4" w:rsidRDefault="00CC6BD0" w:rsidP="005D3CC6">
      <w:pPr>
        <w:spacing w:after="0" w:line="240" w:lineRule="auto"/>
        <w:jc w:val="right"/>
        <w:rPr>
          <w:rFonts w:ascii="Times New Roman" w:hAnsi="Times New Roman" w:cs="Times New Roman"/>
          <w:sz w:val="24"/>
          <w:szCs w:val="24"/>
        </w:rPr>
      </w:pPr>
    </w:p>
    <w:p w:rsidR="00CC6BD0" w:rsidRPr="00DC5FE4" w:rsidRDefault="00CC6BD0" w:rsidP="005D3CC6">
      <w:pPr>
        <w:spacing w:after="0" w:line="240" w:lineRule="auto"/>
        <w:jc w:val="right"/>
        <w:rPr>
          <w:rFonts w:ascii="Times New Roman" w:hAnsi="Times New Roman" w:cs="Times New Roman"/>
          <w:sz w:val="24"/>
          <w:szCs w:val="24"/>
        </w:rPr>
      </w:pPr>
    </w:p>
    <w:p w:rsidR="00CC6BD0" w:rsidRPr="00DC5FE4" w:rsidRDefault="00CC6BD0" w:rsidP="005D3CC6">
      <w:pPr>
        <w:spacing w:after="0" w:line="240" w:lineRule="auto"/>
        <w:jc w:val="right"/>
        <w:rPr>
          <w:rFonts w:ascii="Times New Roman" w:hAnsi="Times New Roman" w:cs="Times New Roman"/>
          <w:sz w:val="24"/>
          <w:szCs w:val="24"/>
        </w:rPr>
      </w:pPr>
    </w:p>
    <w:p w:rsidR="00CC6BD0" w:rsidRPr="00DC5FE4" w:rsidRDefault="00CC6BD0" w:rsidP="005D3CC6">
      <w:pPr>
        <w:spacing w:after="0" w:line="240" w:lineRule="auto"/>
        <w:jc w:val="right"/>
        <w:rPr>
          <w:rFonts w:ascii="Times New Roman" w:hAnsi="Times New Roman" w:cs="Times New Roman"/>
          <w:sz w:val="24"/>
          <w:szCs w:val="24"/>
        </w:rPr>
      </w:pPr>
    </w:p>
    <w:p w:rsidR="00CC6BD0" w:rsidRPr="00DC5FE4" w:rsidRDefault="00CC6BD0" w:rsidP="005D3CC6">
      <w:pPr>
        <w:spacing w:after="0" w:line="240" w:lineRule="auto"/>
        <w:jc w:val="right"/>
        <w:rPr>
          <w:rFonts w:ascii="Times New Roman" w:hAnsi="Times New Roman" w:cs="Times New Roman"/>
          <w:sz w:val="24"/>
          <w:szCs w:val="24"/>
        </w:rPr>
      </w:pPr>
    </w:p>
    <w:p w:rsidR="00CC6BD0" w:rsidRPr="00DC5FE4" w:rsidRDefault="00CC6BD0" w:rsidP="005D3CC6">
      <w:pPr>
        <w:spacing w:after="0" w:line="240" w:lineRule="auto"/>
        <w:jc w:val="right"/>
        <w:rPr>
          <w:rFonts w:ascii="Times New Roman" w:hAnsi="Times New Roman" w:cs="Times New Roman"/>
          <w:sz w:val="24"/>
          <w:szCs w:val="24"/>
        </w:rPr>
      </w:pPr>
    </w:p>
    <w:p w:rsidR="00CC6BD0" w:rsidRPr="00DC5FE4" w:rsidRDefault="00CC6BD0" w:rsidP="005D3CC6">
      <w:pPr>
        <w:spacing w:after="0" w:line="240" w:lineRule="auto"/>
        <w:jc w:val="right"/>
        <w:rPr>
          <w:rFonts w:ascii="Times New Roman" w:hAnsi="Times New Roman" w:cs="Times New Roman"/>
          <w:sz w:val="24"/>
          <w:szCs w:val="24"/>
        </w:rPr>
      </w:pPr>
    </w:p>
    <w:p w:rsidR="00CC6BD0" w:rsidRPr="00DC5FE4" w:rsidRDefault="00CC6BD0" w:rsidP="005D3CC6">
      <w:pPr>
        <w:spacing w:after="0" w:line="240" w:lineRule="auto"/>
        <w:jc w:val="right"/>
        <w:rPr>
          <w:rFonts w:ascii="Times New Roman" w:hAnsi="Times New Roman" w:cs="Times New Roman"/>
          <w:sz w:val="24"/>
          <w:szCs w:val="24"/>
        </w:rPr>
      </w:pPr>
    </w:p>
    <w:p w:rsidR="00CC6BD0" w:rsidRPr="00DC5FE4" w:rsidRDefault="00CC6BD0" w:rsidP="005D3CC6">
      <w:pPr>
        <w:spacing w:after="0" w:line="240" w:lineRule="auto"/>
        <w:jc w:val="right"/>
        <w:rPr>
          <w:rFonts w:ascii="Times New Roman" w:hAnsi="Times New Roman" w:cs="Times New Roman"/>
          <w:sz w:val="24"/>
          <w:szCs w:val="24"/>
        </w:rPr>
      </w:pPr>
    </w:p>
    <w:p w:rsidR="00CC6BD0" w:rsidRPr="00DC5FE4" w:rsidRDefault="00CC6BD0" w:rsidP="005D3CC6">
      <w:pPr>
        <w:spacing w:after="0" w:line="240" w:lineRule="auto"/>
        <w:jc w:val="right"/>
        <w:rPr>
          <w:rFonts w:ascii="Times New Roman" w:hAnsi="Times New Roman" w:cs="Times New Roman"/>
          <w:sz w:val="24"/>
          <w:szCs w:val="24"/>
        </w:rPr>
      </w:pPr>
    </w:p>
    <w:p w:rsidR="005D3CC6" w:rsidRPr="00DC5FE4" w:rsidRDefault="005D3CC6" w:rsidP="005D3CC6">
      <w:pPr>
        <w:spacing w:after="0" w:line="240" w:lineRule="auto"/>
        <w:jc w:val="right"/>
        <w:rPr>
          <w:rFonts w:ascii="Times New Roman" w:hAnsi="Times New Roman" w:cs="Times New Roman"/>
          <w:sz w:val="24"/>
          <w:szCs w:val="24"/>
        </w:rPr>
      </w:pPr>
      <w:r w:rsidRPr="00DC5FE4">
        <w:rPr>
          <w:rFonts w:ascii="Times New Roman" w:hAnsi="Times New Roman" w:cs="Times New Roman"/>
          <w:sz w:val="24"/>
          <w:szCs w:val="24"/>
        </w:rPr>
        <w:t xml:space="preserve">  Додаток № 2 до Договору № __ від __.__.2023 року</w:t>
      </w:r>
    </w:p>
    <w:p w:rsidR="005D3CC6" w:rsidRPr="00DC5FE4" w:rsidRDefault="005D3CC6" w:rsidP="005D3CC6">
      <w:pPr>
        <w:spacing w:after="0" w:line="240" w:lineRule="auto"/>
        <w:jc w:val="center"/>
        <w:rPr>
          <w:rFonts w:ascii="Times New Roman" w:eastAsia="Calibri" w:hAnsi="Times New Roman" w:cs="Times New Roman"/>
          <w:b/>
          <w:i/>
          <w:color w:val="000000"/>
          <w:sz w:val="24"/>
          <w:szCs w:val="24"/>
        </w:rPr>
      </w:pPr>
    </w:p>
    <w:p w:rsidR="005D3CC6" w:rsidRPr="00DC5FE4" w:rsidRDefault="005D3CC6" w:rsidP="005D3CC6">
      <w:pPr>
        <w:spacing w:after="0" w:line="240" w:lineRule="auto"/>
        <w:jc w:val="center"/>
        <w:rPr>
          <w:rFonts w:ascii="Times New Roman" w:eastAsia="Calibri" w:hAnsi="Times New Roman" w:cs="Times New Roman"/>
          <w:b/>
          <w:i/>
          <w:color w:val="000000"/>
          <w:sz w:val="24"/>
          <w:szCs w:val="24"/>
        </w:rPr>
      </w:pPr>
      <w:r w:rsidRPr="00DC5FE4">
        <w:rPr>
          <w:rFonts w:ascii="Times New Roman" w:eastAsia="Calibri" w:hAnsi="Times New Roman" w:cs="Times New Roman"/>
          <w:b/>
          <w:i/>
          <w:color w:val="000000"/>
          <w:sz w:val="24"/>
          <w:szCs w:val="24"/>
        </w:rPr>
        <w:t>Порядок змін умов договору про закупівлю</w:t>
      </w:r>
    </w:p>
    <w:p w:rsidR="005D3CC6" w:rsidRPr="00DC5FE4" w:rsidRDefault="005D3CC6" w:rsidP="005D3CC6">
      <w:pPr>
        <w:spacing w:after="0" w:line="240" w:lineRule="auto"/>
        <w:jc w:val="center"/>
        <w:rPr>
          <w:rFonts w:ascii="Times New Roman" w:eastAsia="Calibri" w:hAnsi="Times New Roman" w:cs="Times New Roman"/>
          <w:b/>
          <w:i/>
          <w:color w:val="000000"/>
          <w:sz w:val="24"/>
          <w:szCs w:val="24"/>
        </w:rPr>
      </w:pPr>
    </w:p>
    <w:p w:rsidR="005D3CC6" w:rsidRPr="00DC5FE4" w:rsidRDefault="005D3CC6" w:rsidP="00BB5D9F">
      <w:pPr>
        <w:spacing w:after="0" w:line="240" w:lineRule="auto"/>
        <w:jc w:val="center"/>
        <w:rPr>
          <w:rFonts w:ascii="Times New Roman" w:eastAsia="Times New Roman" w:hAnsi="Times New Roman" w:cs="Times New Roman"/>
          <w:sz w:val="24"/>
          <w:szCs w:val="24"/>
        </w:rPr>
      </w:pPr>
      <w:r w:rsidRPr="00DC5FE4">
        <w:rPr>
          <w:rFonts w:ascii="Times New Roman" w:eastAsia="Times New Roman" w:hAnsi="Times New Roman" w:cs="Times New Roman"/>
          <w:sz w:val="24"/>
          <w:szCs w:val="24"/>
          <w:lang w:eastAsia="ru-RU"/>
        </w:rPr>
        <w:t xml:space="preserve">м. </w:t>
      </w:r>
      <w:r w:rsidR="00BB5D9F" w:rsidRPr="00DC5FE4">
        <w:rPr>
          <w:rFonts w:ascii="Times New Roman" w:eastAsia="Times New Roman" w:hAnsi="Times New Roman" w:cs="Times New Roman"/>
          <w:sz w:val="24"/>
          <w:szCs w:val="24"/>
          <w:lang w:eastAsia="ru-RU"/>
        </w:rPr>
        <w:t>Волочиськ</w:t>
      </w:r>
      <w:r w:rsidRPr="00DC5FE4">
        <w:rPr>
          <w:rFonts w:ascii="Times New Roman" w:eastAsia="Times New Roman" w:hAnsi="Times New Roman" w:cs="Times New Roman"/>
          <w:sz w:val="24"/>
          <w:szCs w:val="24"/>
        </w:rPr>
        <w:t xml:space="preserve">                                                                              «___» ________ 2023 року</w:t>
      </w:r>
    </w:p>
    <w:p w:rsidR="005D3CC6" w:rsidRPr="00DC5FE4" w:rsidRDefault="005D3CC6" w:rsidP="005D3CC6">
      <w:pPr>
        <w:spacing w:after="0" w:line="240" w:lineRule="auto"/>
        <w:rPr>
          <w:rFonts w:ascii="Times New Roman" w:eastAsia="Times New Roman" w:hAnsi="Times New Roman" w:cs="Times New Roman"/>
          <w:b/>
          <w:bCs/>
          <w:sz w:val="24"/>
          <w:szCs w:val="24"/>
        </w:rPr>
      </w:pPr>
    </w:p>
    <w:p w:rsidR="005D3CC6" w:rsidRPr="00DC5FE4" w:rsidRDefault="005D3CC6" w:rsidP="005D3CC6">
      <w:pPr>
        <w:spacing w:after="0" w:line="240" w:lineRule="auto"/>
        <w:jc w:val="both"/>
        <w:rPr>
          <w:rFonts w:ascii="Times New Roman" w:eastAsia="Times New Roman" w:hAnsi="Times New Roman" w:cs="Times New Roman"/>
          <w:sz w:val="24"/>
          <w:szCs w:val="24"/>
          <w:lang w:eastAsia="ru-RU"/>
        </w:rPr>
      </w:pPr>
      <w:r w:rsidRPr="00DC5FE4">
        <w:rPr>
          <w:rFonts w:ascii="Times New Roman" w:eastAsia="Times New Roman" w:hAnsi="Times New Roman" w:cs="Times New Roman"/>
          <w:sz w:val="24"/>
          <w:szCs w:val="24"/>
          <w:lang w:eastAsia="ru-RU"/>
        </w:rPr>
        <w:t>____________________________________________________ (надалі іменується «</w:t>
      </w:r>
      <w:r w:rsidR="003F761B" w:rsidRPr="00DC5FE4">
        <w:rPr>
          <w:rFonts w:ascii="Times New Roman" w:eastAsia="Times New Roman" w:hAnsi="Times New Roman" w:cs="Times New Roman"/>
          <w:sz w:val="24"/>
          <w:szCs w:val="24"/>
          <w:lang w:eastAsia="ru-RU"/>
        </w:rPr>
        <w:t>Постачальник</w:t>
      </w:r>
      <w:r w:rsidRPr="00DC5FE4">
        <w:rPr>
          <w:rFonts w:ascii="Times New Roman" w:eastAsia="Times New Roman" w:hAnsi="Times New Roman" w:cs="Times New Roman"/>
          <w:sz w:val="24"/>
          <w:szCs w:val="24"/>
          <w:lang w:eastAsia="ru-RU"/>
        </w:rPr>
        <w:t xml:space="preserve">»), що діє на підставі __________________________________, з одного боку, </w:t>
      </w:r>
    </w:p>
    <w:p w:rsidR="005D3CC6" w:rsidRPr="00DC5FE4" w:rsidRDefault="005D3CC6" w:rsidP="005D3CC6">
      <w:pPr>
        <w:spacing w:after="0" w:line="240" w:lineRule="auto"/>
        <w:jc w:val="both"/>
        <w:rPr>
          <w:rFonts w:ascii="Times New Roman" w:eastAsia="Times New Roman" w:hAnsi="Times New Roman" w:cs="Times New Roman"/>
          <w:sz w:val="24"/>
          <w:szCs w:val="24"/>
        </w:rPr>
      </w:pPr>
      <w:r w:rsidRPr="00DC5FE4">
        <w:rPr>
          <w:rFonts w:ascii="Times New Roman" w:eastAsia="Times New Roman" w:hAnsi="Times New Roman" w:cs="Times New Roman"/>
          <w:sz w:val="24"/>
          <w:szCs w:val="24"/>
          <w:lang w:eastAsia="ru-RU"/>
        </w:rPr>
        <w:t xml:space="preserve">       та </w:t>
      </w:r>
      <w:r w:rsidR="0057467A" w:rsidRPr="00DC5FE4">
        <w:rPr>
          <w:rFonts w:ascii="Times New Roman" w:hAnsi="Times New Roman"/>
          <w:b/>
          <w:sz w:val="24"/>
          <w:szCs w:val="24"/>
        </w:rPr>
        <w:t>Комунальне некомерційне підприємство «Волочиська багатопрофільна лікарня» Волочиської міської ради</w:t>
      </w:r>
      <w:r w:rsidR="0057467A" w:rsidRPr="00DC5FE4">
        <w:rPr>
          <w:rFonts w:ascii="Times New Roman" w:eastAsia="Times New Roman" w:hAnsi="Times New Roman" w:cs="Times New Roman"/>
          <w:sz w:val="24"/>
          <w:szCs w:val="24"/>
          <w:lang w:eastAsia="ru-RU"/>
        </w:rPr>
        <w:t xml:space="preserve"> </w:t>
      </w:r>
      <w:r w:rsidRPr="00DC5FE4">
        <w:rPr>
          <w:rFonts w:ascii="Times New Roman" w:eastAsia="Times New Roman" w:hAnsi="Times New Roman" w:cs="Times New Roman"/>
          <w:sz w:val="24"/>
          <w:szCs w:val="24"/>
          <w:lang w:eastAsia="ru-RU"/>
        </w:rPr>
        <w:t>(надалі іменується «</w:t>
      </w:r>
      <w:r w:rsidR="003F761B" w:rsidRPr="00DC5FE4">
        <w:rPr>
          <w:rFonts w:ascii="Times New Roman" w:eastAsia="Times New Roman" w:hAnsi="Times New Roman" w:cs="Times New Roman"/>
          <w:sz w:val="24"/>
          <w:szCs w:val="24"/>
          <w:lang w:eastAsia="ru-RU"/>
        </w:rPr>
        <w:t>Замовник</w:t>
      </w:r>
      <w:r w:rsidRPr="00DC5FE4">
        <w:rPr>
          <w:rFonts w:ascii="Times New Roman" w:eastAsia="Times New Roman" w:hAnsi="Times New Roman" w:cs="Times New Roman"/>
          <w:sz w:val="24"/>
          <w:szCs w:val="24"/>
          <w:lang w:eastAsia="ru-RU"/>
        </w:rPr>
        <w:t xml:space="preserve">»), в особі  </w:t>
      </w:r>
      <w:r w:rsidR="00BB5D9F" w:rsidRPr="00DC5FE4">
        <w:rPr>
          <w:rFonts w:ascii="Times New Roman" w:eastAsia="Calibri" w:hAnsi="Times New Roman" w:cs="Times New Roman"/>
          <w:bCs/>
          <w:sz w:val="24"/>
          <w:szCs w:val="24"/>
          <w:lang w:eastAsia="ar-SA"/>
        </w:rPr>
        <w:t>головного лікаря Чубар Віктора Миколайовича</w:t>
      </w:r>
      <w:r w:rsidRPr="00DC5FE4">
        <w:rPr>
          <w:rFonts w:ascii="Times New Roman" w:eastAsia="Times New Roman" w:hAnsi="Times New Roman" w:cs="Times New Roman"/>
          <w:sz w:val="24"/>
          <w:szCs w:val="24"/>
          <w:lang w:eastAsia="ru-RU"/>
        </w:rPr>
        <w:t>, що діє на підставі Статуту,</w:t>
      </w:r>
      <w:r w:rsidRPr="00DC5FE4">
        <w:rPr>
          <w:rFonts w:ascii="Times New Roman" w:eastAsia="Times New Roman" w:hAnsi="Times New Roman" w:cs="Times New Roman"/>
          <w:sz w:val="24"/>
          <w:szCs w:val="24"/>
        </w:rPr>
        <w:t xml:space="preserve"> погодили наступний</w:t>
      </w:r>
      <w:r w:rsidR="00827264" w:rsidRPr="00DC5FE4">
        <w:rPr>
          <w:rFonts w:ascii="Times New Roman" w:eastAsia="Times New Roman" w:hAnsi="Times New Roman" w:cs="Times New Roman"/>
          <w:sz w:val="24"/>
          <w:szCs w:val="24"/>
        </w:rPr>
        <w:t xml:space="preserve"> </w:t>
      </w:r>
      <w:r w:rsidRPr="00DC5FE4">
        <w:rPr>
          <w:rFonts w:ascii="Times New Roman" w:eastAsia="Times New Roman" w:hAnsi="Times New Roman" w:cs="Times New Roman"/>
          <w:sz w:val="24"/>
          <w:szCs w:val="24"/>
        </w:rPr>
        <w:t xml:space="preserve">Порядок змін умов Договору: </w:t>
      </w:r>
    </w:p>
    <w:p w:rsidR="005D3CC6" w:rsidRPr="00DC5FE4" w:rsidRDefault="005D3CC6" w:rsidP="005D3CC6">
      <w:pPr>
        <w:spacing w:after="0" w:line="240" w:lineRule="auto"/>
        <w:jc w:val="both"/>
        <w:rPr>
          <w:rFonts w:ascii="Times New Roman" w:eastAsia="Calibri" w:hAnsi="Times New Roman" w:cs="Times New Roman"/>
          <w:bCs/>
          <w:iCs/>
          <w:color w:val="000000"/>
          <w:sz w:val="24"/>
          <w:szCs w:val="24"/>
        </w:rPr>
      </w:pPr>
      <w:r w:rsidRPr="00DC5FE4">
        <w:rPr>
          <w:rFonts w:ascii="Times New Roman" w:eastAsia="Calibri" w:hAnsi="Times New Roman" w:cs="Times New Roman"/>
          <w:bCs/>
          <w:iCs/>
          <w:color w:val="000000"/>
          <w:sz w:val="24"/>
          <w:szCs w:val="24"/>
        </w:rPr>
        <w:t>1. Зміни, що до договору про закупівлю можуть вноситись у випадках, визначених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про особливості), що оформлюються в такій самій формі, що й договір про закупівлю, а саме у письмовій формі шляхом укладення додаткового договору.</w:t>
      </w:r>
    </w:p>
    <w:p w:rsidR="005D3CC6" w:rsidRPr="00DC5FE4" w:rsidRDefault="005D3CC6" w:rsidP="005D3CC6">
      <w:pPr>
        <w:spacing w:after="0" w:line="240" w:lineRule="auto"/>
        <w:jc w:val="both"/>
        <w:rPr>
          <w:rFonts w:ascii="Times New Roman" w:eastAsia="Calibri" w:hAnsi="Times New Roman" w:cs="Times New Roman"/>
          <w:bCs/>
          <w:iCs/>
          <w:color w:val="000000"/>
          <w:sz w:val="24"/>
          <w:szCs w:val="24"/>
        </w:rPr>
      </w:pPr>
      <w:r w:rsidRPr="00DC5FE4">
        <w:rPr>
          <w:rFonts w:ascii="Times New Roman" w:eastAsia="Calibri" w:hAnsi="Times New Roman" w:cs="Times New Roman"/>
          <w:bCs/>
          <w:iCs/>
          <w:color w:val="000000"/>
          <w:sz w:val="24"/>
          <w:szCs w:val="24"/>
        </w:rPr>
        <w:t>2. Пропозицію щодо внесення змін до договору може зробити кожна із сторін договору.</w:t>
      </w:r>
    </w:p>
    <w:p w:rsidR="005D3CC6" w:rsidRPr="00DC5FE4" w:rsidRDefault="005D3CC6" w:rsidP="00CC6BD0">
      <w:pPr>
        <w:spacing w:after="0" w:line="240" w:lineRule="auto"/>
        <w:jc w:val="both"/>
        <w:rPr>
          <w:rFonts w:ascii="Times New Roman" w:eastAsia="Calibri" w:hAnsi="Times New Roman" w:cs="Times New Roman"/>
          <w:bCs/>
          <w:iCs/>
          <w:color w:val="000000"/>
          <w:sz w:val="24"/>
          <w:szCs w:val="24"/>
        </w:rPr>
      </w:pPr>
      <w:r w:rsidRPr="00DC5FE4">
        <w:rPr>
          <w:rFonts w:ascii="Times New Roman" w:eastAsia="Calibri" w:hAnsi="Times New Roman" w:cs="Times New Roman"/>
          <w:bCs/>
          <w:iCs/>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D3CC6" w:rsidRPr="00DC5FE4" w:rsidRDefault="005D3CC6" w:rsidP="00CC6BD0">
      <w:pPr>
        <w:spacing w:after="0" w:line="240" w:lineRule="auto"/>
        <w:jc w:val="both"/>
        <w:rPr>
          <w:rFonts w:ascii="Times New Roman" w:eastAsia="Calibri" w:hAnsi="Times New Roman" w:cs="Times New Roman"/>
          <w:bCs/>
          <w:iCs/>
          <w:color w:val="000000"/>
          <w:sz w:val="24"/>
          <w:szCs w:val="24"/>
        </w:rPr>
      </w:pPr>
      <w:r w:rsidRPr="00DC5FE4">
        <w:rPr>
          <w:rFonts w:ascii="Times New Roman" w:eastAsia="Calibri" w:hAnsi="Times New Roman" w:cs="Times New Roman"/>
          <w:bCs/>
          <w:iCs/>
          <w:color w:val="000000"/>
          <w:sz w:val="24"/>
          <w:szCs w:val="24"/>
        </w:rPr>
        <w:t>4. Відповідь особи, якій адресована пропозиція щодо змін до договору, про її прийняття повинна бути повною і безумовною.</w:t>
      </w:r>
    </w:p>
    <w:p w:rsidR="005D3CC6" w:rsidRPr="00DC5FE4" w:rsidRDefault="005D3CC6" w:rsidP="00CC6BD0">
      <w:pPr>
        <w:spacing w:after="0" w:line="240" w:lineRule="auto"/>
        <w:jc w:val="both"/>
        <w:rPr>
          <w:rFonts w:ascii="Times New Roman" w:eastAsia="Calibri" w:hAnsi="Times New Roman" w:cs="Times New Roman"/>
          <w:bCs/>
          <w:iCs/>
          <w:color w:val="000000"/>
          <w:sz w:val="24"/>
          <w:szCs w:val="24"/>
        </w:rPr>
      </w:pPr>
      <w:r w:rsidRPr="00DC5FE4">
        <w:rPr>
          <w:rFonts w:ascii="Times New Roman" w:eastAsia="Calibri" w:hAnsi="Times New Roman" w:cs="Times New Roman"/>
          <w:bCs/>
          <w:iCs/>
          <w:color w:val="000000"/>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D3CC6" w:rsidRPr="00DC5FE4" w:rsidRDefault="005D3CC6" w:rsidP="00CC6BD0">
      <w:pPr>
        <w:spacing w:after="0" w:line="240" w:lineRule="auto"/>
        <w:jc w:val="both"/>
        <w:rPr>
          <w:rFonts w:ascii="Times New Roman" w:eastAsia="Calibri" w:hAnsi="Times New Roman" w:cs="Times New Roman"/>
          <w:bCs/>
          <w:iCs/>
          <w:color w:val="000000"/>
          <w:sz w:val="24"/>
          <w:szCs w:val="24"/>
        </w:rPr>
      </w:pPr>
      <w:r w:rsidRPr="00DC5FE4">
        <w:rPr>
          <w:rFonts w:ascii="Times New Roman" w:eastAsia="Calibri" w:hAnsi="Times New Roman" w:cs="Times New Roman"/>
          <w:bCs/>
          <w:iCs/>
          <w:color w:val="000000"/>
          <w:sz w:val="24"/>
          <w:szCs w:val="24"/>
        </w:rPr>
        <w:t>6. У разі зміни договору зобов'язання сторін змінюються відповідно до змінених умов щодо предмета, місця, строків виконання тощо.</w:t>
      </w:r>
    </w:p>
    <w:p w:rsidR="005D3CC6" w:rsidRPr="00DC5FE4" w:rsidRDefault="005D3CC6" w:rsidP="00CC6BD0">
      <w:pPr>
        <w:spacing w:after="0" w:line="240" w:lineRule="auto"/>
        <w:jc w:val="both"/>
        <w:rPr>
          <w:rFonts w:ascii="Times New Roman" w:eastAsia="Calibri" w:hAnsi="Times New Roman" w:cs="Times New Roman"/>
          <w:bCs/>
          <w:iCs/>
          <w:color w:val="000000"/>
          <w:sz w:val="24"/>
          <w:szCs w:val="24"/>
        </w:rPr>
      </w:pPr>
      <w:r w:rsidRPr="00DC5FE4">
        <w:rPr>
          <w:rFonts w:ascii="Times New Roman" w:eastAsia="Calibri" w:hAnsi="Times New Roman" w:cs="Times New Roman"/>
          <w:bCs/>
          <w:iCs/>
          <w:color w:val="000000"/>
          <w:sz w:val="24"/>
          <w:szCs w:val="24"/>
        </w:rPr>
        <w:t xml:space="preserve">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про </w:t>
      </w:r>
      <w:r w:rsidR="00BB5D9F" w:rsidRPr="00DC5FE4">
        <w:rPr>
          <w:rFonts w:ascii="Times New Roman" w:eastAsia="Calibri" w:hAnsi="Times New Roman" w:cs="Times New Roman"/>
          <w:bCs/>
          <w:iCs/>
          <w:color w:val="000000"/>
          <w:sz w:val="24"/>
          <w:szCs w:val="24"/>
        </w:rPr>
        <w:t>особливості</w:t>
      </w:r>
      <w:r w:rsidRPr="00DC5FE4">
        <w:rPr>
          <w:rFonts w:ascii="Times New Roman" w:eastAsia="Calibri" w:hAnsi="Times New Roman" w:cs="Times New Roman"/>
          <w:bCs/>
          <w:iCs/>
          <w:color w:val="000000"/>
          <w:sz w:val="24"/>
          <w:szCs w:val="24"/>
        </w:rPr>
        <w:t xml:space="preserve"> саме:</w:t>
      </w:r>
    </w:p>
    <w:p w:rsidR="00CC6BD0" w:rsidRPr="00DC5FE4" w:rsidRDefault="00CC6BD0" w:rsidP="00CC6BD0">
      <w:pPr>
        <w:spacing w:after="0" w:line="240" w:lineRule="auto"/>
        <w:jc w:val="both"/>
        <w:rPr>
          <w:rFonts w:ascii="Times New Roman" w:eastAsia="Calibri" w:hAnsi="Times New Roman" w:cs="Times New Roman"/>
          <w:bCs/>
          <w:iCs/>
          <w:color w:val="000000"/>
          <w:sz w:val="24"/>
          <w:szCs w:val="24"/>
        </w:rPr>
      </w:pPr>
      <w:r w:rsidRPr="00DC5FE4">
        <w:rPr>
          <w:rFonts w:ascii="Times New Roman" w:eastAsia="Calibri" w:hAnsi="Times New Roman" w:cs="Times New Roman"/>
          <w:bCs/>
          <w:iCs/>
          <w:color w:val="000000"/>
          <w:sz w:val="24"/>
          <w:szCs w:val="24"/>
        </w:rPr>
        <w:t>1) зменшення обсягів закупівлі, зокрема з урахуванням фактичного обсягу видатків замовника;</w:t>
      </w:r>
    </w:p>
    <w:p w:rsidR="00CC6BD0" w:rsidRPr="00DC5FE4" w:rsidRDefault="00CC6BD0" w:rsidP="00CC6BD0">
      <w:pPr>
        <w:spacing w:after="0" w:line="240" w:lineRule="auto"/>
        <w:jc w:val="both"/>
        <w:rPr>
          <w:rFonts w:ascii="Times New Roman" w:eastAsia="Calibri" w:hAnsi="Times New Roman" w:cs="Times New Roman"/>
          <w:bCs/>
          <w:iCs/>
          <w:color w:val="000000"/>
          <w:sz w:val="24"/>
          <w:szCs w:val="24"/>
        </w:rPr>
      </w:pPr>
      <w:r w:rsidRPr="00DC5FE4">
        <w:rPr>
          <w:rFonts w:ascii="Times New Roman" w:eastAsia="Calibri" w:hAnsi="Times New Roman" w:cs="Times New Roman"/>
          <w:bCs/>
          <w:iCs/>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C6BD0" w:rsidRPr="00DC5FE4" w:rsidRDefault="00CC6BD0" w:rsidP="00CC6BD0">
      <w:pPr>
        <w:spacing w:after="0" w:line="240" w:lineRule="auto"/>
        <w:jc w:val="both"/>
        <w:rPr>
          <w:rFonts w:ascii="Times New Roman" w:eastAsia="Calibri" w:hAnsi="Times New Roman" w:cs="Times New Roman"/>
          <w:bCs/>
          <w:iCs/>
          <w:color w:val="000000"/>
          <w:sz w:val="24"/>
          <w:szCs w:val="24"/>
        </w:rPr>
      </w:pPr>
      <w:r w:rsidRPr="00DC5FE4">
        <w:rPr>
          <w:rFonts w:ascii="Times New Roman" w:eastAsia="Calibri" w:hAnsi="Times New Roman" w:cs="Times New Roman"/>
          <w:bCs/>
          <w:iCs/>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C6BD0" w:rsidRPr="00DC5FE4" w:rsidRDefault="00CC6BD0" w:rsidP="00CC6BD0">
      <w:pPr>
        <w:spacing w:after="0" w:line="240" w:lineRule="auto"/>
        <w:jc w:val="both"/>
        <w:rPr>
          <w:rFonts w:ascii="Times New Roman" w:eastAsia="Calibri" w:hAnsi="Times New Roman" w:cs="Times New Roman"/>
          <w:bCs/>
          <w:iCs/>
          <w:color w:val="000000"/>
          <w:sz w:val="24"/>
          <w:szCs w:val="24"/>
        </w:rPr>
      </w:pPr>
      <w:r w:rsidRPr="00DC5FE4">
        <w:rPr>
          <w:rFonts w:ascii="Times New Roman" w:eastAsia="Calibri" w:hAnsi="Times New Roman" w:cs="Times New Roman"/>
          <w:bCs/>
          <w:iCs/>
          <w:color w:val="000000"/>
          <w:sz w:val="24"/>
          <w:szCs w:val="24"/>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C6BD0" w:rsidRPr="00DC5FE4" w:rsidRDefault="00CC6BD0" w:rsidP="00CC6BD0">
      <w:pPr>
        <w:spacing w:after="0" w:line="240" w:lineRule="auto"/>
        <w:jc w:val="both"/>
        <w:rPr>
          <w:rFonts w:ascii="Times New Roman" w:eastAsia="Calibri" w:hAnsi="Times New Roman" w:cs="Times New Roman"/>
          <w:bCs/>
          <w:iCs/>
          <w:color w:val="000000"/>
          <w:sz w:val="24"/>
          <w:szCs w:val="24"/>
        </w:rPr>
      </w:pPr>
      <w:r w:rsidRPr="00DC5FE4">
        <w:rPr>
          <w:rFonts w:ascii="Times New Roman" w:eastAsia="Calibri" w:hAnsi="Times New Roman" w:cs="Times New Roman"/>
          <w:bCs/>
          <w:iCs/>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C6BD0" w:rsidRPr="00DC5FE4" w:rsidRDefault="00CC6BD0" w:rsidP="00CC6BD0">
      <w:pPr>
        <w:spacing w:after="0" w:line="240" w:lineRule="auto"/>
        <w:jc w:val="both"/>
        <w:rPr>
          <w:rFonts w:ascii="Times New Roman" w:eastAsia="Calibri" w:hAnsi="Times New Roman" w:cs="Times New Roman"/>
          <w:bCs/>
          <w:iCs/>
          <w:color w:val="000000"/>
          <w:sz w:val="24"/>
          <w:szCs w:val="24"/>
        </w:rPr>
      </w:pPr>
      <w:r w:rsidRPr="00DC5FE4">
        <w:rPr>
          <w:rFonts w:ascii="Times New Roman" w:eastAsia="Calibri" w:hAnsi="Times New Roman" w:cs="Times New Roman"/>
          <w:bCs/>
          <w:iCs/>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C6BD0" w:rsidRPr="00DC5FE4" w:rsidRDefault="00CC6BD0" w:rsidP="00CC6BD0">
      <w:pPr>
        <w:spacing w:after="0" w:line="240" w:lineRule="auto"/>
        <w:jc w:val="both"/>
        <w:rPr>
          <w:rFonts w:ascii="Times New Roman" w:eastAsia="Calibri" w:hAnsi="Times New Roman" w:cs="Times New Roman"/>
          <w:bCs/>
          <w:iCs/>
          <w:color w:val="000000"/>
          <w:sz w:val="24"/>
          <w:szCs w:val="24"/>
        </w:rPr>
      </w:pPr>
      <w:r w:rsidRPr="00DC5FE4">
        <w:rPr>
          <w:rFonts w:ascii="Times New Roman" w:eastAsia="Calibri" w:hAnsi="Times New Roman" w:cs="Times New Roman"/>
          <w:bCs/>
          <w:iCs/>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D3CC6" w:rsidRPr="00DC5FE4" w:rsidRDefault="00CC6BD0" w:rsidP="00CC6BD0">
      <w:pPr>
        <w:spacing w:after="0" w:line="240" w:lineRule="auto"/>
        <w:jc w:val="both"/>
        <w:rPr>
          <w:rFonts w:ascii="Times New Roman" w:eastAsia="Calibri" w:hAnsi="Times New Roman" w:cs="Times New Roman"/>
          <w:bCs/>
          <w:iCs/>
          <w:color w:val="000000"/>
          <w:sz w:val="24"/>
          <w:szCs w:val="24"/>
        </w:rPr>
      </w:pPr>
      <w:r w:rsidRPr="00DC5FE4">
        <w:rPr>
          <w:rFonts w:ascii="Times New Roman" w:eastAsia="Calibri" w:hAnsi="Times New Roman" w:cs="Times New Roman"/>
          <w:bCs/>
          <w:iCs/>
          <w:color w:val="000000"/>
          <w:sz w:val="24"/>
          <w:szCs w:val="24"/>
        </w:rPr>
        <w:t>8) зміни умов у зв’язку із застосуванням положень частини шостої статті 41 Закону.</w:t>
      </w:r>
    </w:p>
    <w:p w:rsidR="005D3CC6" w:rsidRPr="00DC5FE4" w:rsidRDefault="005D3CC6" w:rsidP="00CC6BD0">
      <w:pPr>
        <w:spacing w:after="0" w:line="240" w:lineRule="auto"/>
        <w:jc w:val="both"/>
        <w:rPr>
          <w:rFonts w:ascii="Times New Roman" w:eastAsia="Calibri" w:hAnsi="Times New Roman" w:cs="Times New Roman"/>
          <w:bCs/>
          <w:iCs/>
          <w:color w:val="000000"/>
        </w:rPr>
      </w:pPr>
      <w:r w:rsidRPr="00DC5FE4">
        <w:rPr>
          <w:rFonts w:ascii="Times New Roman" w:eastAsia="Calibri" w:hAnsi="Times New Roman" w:cs="Times New Roman"/>
          <w:bCs/>
          <w:iCs/>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DC5FE4">
        <w:rPr>
          <w:rFonts w:ascii="Times New Roman" w:eastAsia="Calibri" w:hAnsi="Times New Roman" w:cs="Times New Roman"/>
          <w:bCs/>
          <w:iCs/>
          <w:color w:val="000000"/>
        </w:rPr>
        <w:t xml:space="preserve"> Закону з урахуванням цих особливостей</w:t>
      </w:r>
    </w:p>
    <w:p w:rsidR="005D3CC6" w:rsidRPr="00DC5FE4" w:rsidRDefault="005D3CC6" w:rsidP="005D3CC6">
      <w:pPr>
        <w:spacing w:after="0" w:line="240" w:lineRule="auto"/>
        <w:rPr>
          <w:rFonts w:eastAsia="Calibri"/>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1"/>
        <w:gridCol w:w="5136"/>
      </w:tblGrid>
      <w:tr w:rsidR="0057467A" w:rsidRPr="00DC5FE4" w:rsidTr="00E7124C">
        <w:tc>
          <w:tcPr>
            <w:tcW w:w="5041" w:type="dxa"/>
          </w:tcPr>
          <w:p w:rsidR="0057467A" w:rsidRPr="00DC5FE4" w:rsidRDefault="0057467A" w:rsidP="00E7124C">
            <w:pPr>
              <w:tabs>
                <w:tab w:val="left" w:pos="4820"/>
                <w:tab w:val="left" w:pos="9000"/>
              </w:tabs>
              <w:jc w:val="center"/>
              <w:rPr>
                <w:rFonts w:ascii="Times New Roman" w:hAnsi="Times New Roman" w:cs="Times New Roman"/>
                <w:sz w:val="24"/>
                <w:szCs w:val="24"/>
              </w:rPr>
            </w:pPr>
            <w:r w:rsidRPr="00DC5FE4">
              <w:rPr>
                <w:rFonts w:ascii="Times New Roman" w:hAnsi="Times New Roman" w:cs="Times New Roman"/>
                <w:b/>
                <w:sz w:val="24"/>
                <w:szCs w:val="24"/>
              </w:rPr>
              <w:t>ЗАМОВНИК</w:t>
            </w:r>
          </w:p>
          <w:p w:rsidR="0057467A" w:rsidRPr="00DC5FE4" w:rsidRDefault="0057467A" w:rsidP="00E7124C">
            <w:pPr>
              <w:tabs>
                <w:tab w:val="left" w:pos="284"/>
              </w:tabs>
              <w:suppressAutoHyphens/>
              <w:jc w:val="center"/>
              <w:rPr>
                <w:rFonts w:ascii="Times New Roman" w:hAnsi="Times New Roman"/>
                <w:b/>
                <w:color w:val="000000"/>
                <w:sz w:val="24"/>
                <w:szCs w:val="24"/>
                <w:lang w:eastAsia="uk-UA"/>
              </w:rPr>
            </w:pPr>
            <w:r w:rsidRPr="00DC5FE4">
              <w:rPr>
                <w:rFonts w:ascii="Times New Roman" w:hAnsi="Times New Roman"/>
                <w:b/>
                <w:color w:val="000000"/>
                <w:sz w:val="24"/>
                <w:szCs w:val="24"/>
                <w:lang w:eastAsia="uk-UA"/>
              </w:rPr>
              <w:t>Комунальне некомерційне підприємство «Волочиська багатопрофільна лікарня» Волочиської міської ради</w:t>
            </w:r>
          </w:p>
          <w:p w:rsidR="0057467A" w:rsidRPr="00DC5FE4" w:rsidRDefault="0057467A" w:rsidP="00E7124C">
            <w:pPr>
              <w:tabs>
                <w:tab w:val="left" w:pos="3819"/>
              </w:tabs>
              <w:jc w:val="both"/>
              <w:rPr>
                <w:rFonts w:ascii="Times New Roman" w:hAnsi="Times New Roman" w:cs="Times New Roman"/>
                <w:color w:val="000000"/>
                <w:sz w:val="24"/>
                <w:szCs w:val="24"/>
              </w:rPr>
            </w:pPr>
            <w:r w:rsidRPr="00DC5FE4">
              <w:rPr>
                <w:rFonts w:ascii="Times New Roman" w:hAnsi="Times New Roman" w:cs="Times New Roman"/>
                <w:color w:val="000000"/>
                <w:sz w:val="24"/>
                <w:szCs w:val="24"/>
              </w:rPr>
              <w:t xml:space="preserve">місцезнаходження: </w:t>
            </w:r>
            <w:r w:rsidRPr="00DC5FE4">
              <w:rPr>
                <w:rFonts w:ascii="Times New Roman" w:hAnsi="Times New Roman"/>
                <w:color w:val="000000"/>
                <w:sz w:val="24"/>
                <w:szCs w:val="24"/>
              </w:rPr>
              <w:t xml:space="preserve">Україна, 31200, Хмельницька обл., Хмельницький р-н, місто Волочиськ, </w:t>
            </w:r>
            <w:proofErr w:type="spellStart"/>
            <w:r w:rsidRPr="00DC5FE4">
              <w:rPr>
                <w:rFonts w:ascii="Times New Roman" w:hAnsi="Times New Roman"/>
                <w:color w:val="000000"/>
                <w:sz w:val="24"/>
                <w:szCs w:val="24"/>
              </w:rPr>
              <w:t>вул.Незалежності</w:t>
            </w:r>
            <w:proofErr w:type="spellEnd"/>
            <w:r w:rsidRPr="00DC5FE4">
              <w:rPr>
                <w:rFonts w:ascii="Times New Roman" w:hAnsi="Times New Roman"/>
                <w:color w:val="000000"/>
                <w:sz w:val="24"/>
                <w:szCs w:val="24"/>
              </w:rPr>
              <w:t>, будинок 68.</w:t>
            </w:r>
            <w:r w:rsidRPr="00DC5FE4">
              <w:rPr>
                <w:rFonts w:ascii="Times New Roman" w:hAnsi="Times New Roman" w:cs="Times New Roman"/>
                <w:color w:val="000000"/>
                <w:sz w:val="24"/>
                <w:szCs w:val="24"/>
              </w:rPr>
              <w:t>;</w:t>
            </w:r>
          </w:p>
          <w:p w:rsidR="0057467A" w:rsidRPr="00DC5FE4" w:rsidRDefault="0057467A" w:rsidP="00E7124C">
            <w:pPr>
              <w:tabs>
                <w:tab w:val="left" w:pos="3819"/>
              </w:tabs>
              <w:jc w:val="both"/>
              <w:rPr>
                <w:rFonts w:ascii="Times New Roman" w:hAnsi="Times New Roman" w:cs="Times New Roman"/>
                <w:color w:val="000000"/>
                <w:sz w:val="24"/>
                <w:szCs w:val="24"/>
              </w:rPr>
            </w:pPr>
            <w:r w:rsidRPr="00DC5FE4">
              <w:rPr>
                <w:rFonts w:ascii="Times New Roman" w:hAnsi="Times New Roman" w:cs="Times New Roman"/>
                <w:color w:val="000000"/>
                <w:sz w:val="24"/>
                <w:szCs w:val="24"/>
              </w:rPr>
              <w:t>код ЄДРПОУ: 02004195;</w:t>
            </w:r>
          </w:p>
          <w:p w:rsidR="0057467A" w:rsidRPr="00DC5FE4" w:rsidRDefault="0057467A" w:rsidP="00E7124C">
            <w:pPr>
              <w:tabs>
                <w:tab w:val="left" w:pos="3819"/>
              </w:tabs>
              <w:jc w:val="both"/>
              <w:rPr>
                <w:rFonts w:ascii="Times New Roman" w:hAnsi="Times New Roman" w:cs="Times New Roman"/>
                <w:sz w:val="24"/>
                <w:szCs w:val="24"/>
              </w:rPr>
            </w:pPr>
            <w:r w:rsidRPr="00DC5FE4">
              <w:rPr>
                <w:rFonts w:ascii="Times New Roman" w:hAnsi="Times New Roman" w:cs="Times New Roman"/>
                <w:sz w:val="24"/>
                <w:szCs w:val="24"/>
              </w:rPr>
              <w:t>р/р UA 213052990000026001006006129</w:t>
            </w:r>
            <w:r w:rsidRPr="00DC5FE4">
              <w:rPr>
                <w:rFonts w:ascii="Times New Roman" w:hAnsi="Times New Roman" w:cs="Times New Roman"/>
                <w:sz w:val="24"/>
                <w:szCs w:val="24"/>
              </w:rPr>
              <w:tab/>
              <w:t xml:space="preserve"> Хмельницька філія  АТ КБ «ПриватБанк»;</w:t>
            </w:r>
          </w:p>
          <w:p w:rsidR="0057467A" w:rsidRPr="00DC5FE4" w:rsidRDefault="0057467A" w:rsidP="00E7124C">
            <w:pPr>
              <w:tabs>
                <w:tab w:val="left" w:pos="3819"/>
              </w:tabs>
              <w:jc w:val="both"/>
              <w:rPr>
                <w:rFonts w:ascii="Times New Roman" w:hAnsi="Times New Roman" w:cs="Times New Roman"/>
                <w:sz w:val="24"/>
                <w:szCs w:val="24"/>
              </w:rPr>
            </w:pPr>
            <w:r w:rsidRPr="00DC5FE4">
              <w:rPr>
                <w:rFonts w:ascii="Times New Roman" w:hAnsi="Times New Roman" w:cs="Times New Roman"/>
                <w:sz w:val="24"/>
                <w:szCs w:val="24"/>
              </w:rPr>
              <w:t xml:space="preserve">Е-mail: </w:t>
            </w:r>
            <w:r w:rsidRPr="00DC5FE4">
              <w:rPr>
                <w:rFonts w:ascii="Times New Roman" w:hAnsi="Times New Roman"/>
                <w:color w:val="00000A"/>
                <w:sz w:val="24"/>
                <w:szCs w:val="24"/>
                <w:lang w:val="en-US"/>
              </w:rPr>
              <w:t>licarnia@ukr.net</w:t>
            </w:r>
          </w:p>
          <w:p w:rsidR="0057467A" w:rsidRPr="00DC5FE4" w:rsidRDefault="0057467A" w:rsidP="00E7124C">
            <w:pPr>
              <w:tabs>
                <w:tab w:val="left" w:pos="3819"/>
              </w:tabs>
              <w:jc w:val="both"/>
              <w:rPr>
                <w:rFonts w:ascii="Times New Roman" w:hAnsi="Times New Roman" w:cs="Times New Roman"/>
                <w:sz w:val="24"/>
                <w:szCs w:val="24"/>
              </w:rPr>
            </w:pPr>
            <w:r w:rsidRPr="00DC5FE4">
              <w:rPr>
                <w:rFonts w:ascii="Times New Roman" w:hAnsi="Times New Roman" w:cs="Times New Roman"/>
                <w:sz w:val="24"/>
                <w:szCs w:val="24"/>
              </w:rPr>
              <w:t>Тел +</w:t>
            </w:r>
            <w:r w:rsidRPr="00DC5FE4">
              <w:rPr>
                <w:rFonts w:ascii="Times New Roman" w:hAnsi="Times New Roman"/>
                <w:color w:val="00000A"/>
                <w:sz w:val="24"/>
                <w:szCs w:val="24"/>
              </w:rPr>
              <w:t>380384540390</w:t>
            </w:r>
          </w:p>
          <w:p w:rsidR="0057467A" w:rsidRPr="00DC5FE4" w:rsidRDefault="0057467A" w:rsidP="00E7124C">
            <w:pPr>
              <w:tabs>
                <w:tab w:val="left" w:pos="3819"/>
              </w:tabs>
              <w:jc w:val="both"/>
              <w:rPr>
                <w:rFonts w:ascii="Times New Roman" w:hAnsi="Times New Roman" w:cs="Times New Roman"/>
                <w:sz w:val="24"/>
                <w:szCs w:val="24"/>
              </w:rPr>
            </w:pPr>
          </w:p>
          <w:p w:rsidR="000B5FA9" w:rsidRPr="00DC5FE4" w:rsidRDefault="000B5FA9" w:rsidP="000B5FA9">
            <w:pPr>
              <w:tabs>
                <w:tab w:val="left" w:pos="3819"/>
              </w:tabs>
              <w:jc w:val="both"/>
              <w:rPr>
                <w:rFonts w:ascii="Times New Roman" w:hAnsi="Times New Roman" w:cs="Times New Roman"/>
                <w:b/>
                <w:sz w:val="24"/>
                <w:szCs w:val="24"/>
              </w:rPr>
            </w:pPr>
            <w:r>
              <w:rPr>
                <w:rFonts w:ascii="Times New Roman" w:hAnsi="Times New Roman" w:cs="Times New Roman"/>
                <w:b/>
                <w:sz w:val="24"/>
                <w:szCs w:val="24"/>
              </w:rPr>
              <w:t>Д</w:t>
            </w:r>
            <w:r w:rsidRPr="003A607E">
              <w:rPr>
                <w:rFonts w:ascii="Times New Roman" w:hAnsi="Times New Roman" w:cs="Times New Roman"/>
                <w:b/>
                <w:sz w:val="24"/>
                <w:szCs w:val="24"/>
              </w:rPr>
              <w:t>иректор</w:t>
            </w:r>
          </w:p>
          <w:p w:rsidR="0057467A" w:rsidRPr="00DC5FE4" w:rsidRDefault="0057467A" w:rsidP="00E7124C">
            <w:pPr>
              <w:tabs>
                <w:tab w:val="left" w:pos="3819"/>
              </w:tabs>
              <w:jc w:val="both"/>
              <w:rPr>
                <w:rFonts w:ascii="Times New Roman" w:hAnsi="Times New Roman" w:cs="Times New Roman"/>
                <w:b/>
                <w:sz w:val="24"/>
                <w:szCs w:val="24"/>
              </w:rPr>
            </w:pPr>
            <w:r w:rsidRPr="00DC5FE4">
              <w:rPr>
                <w:rFonts w:ascii="Times New Roman" w:hAnsi="Times New Roman" w:cs="Times New Roman"/>
                <w:b/>
                <w:sz w:val="24"/>
                <w:szCs w:val="24"/>
              </w:rPr>
              <w:t xml:space="preserve">                      ___________ Віктор ЧУБАР </w:t>
            </w:r>
          </w:p>
          <w:p w:rsidR="0057467A" w:rsidRPr="00DC5FE4" w:rsidRDefault="0057467A" w:rsidP="00E7124C">
            <w:pPr>
              <w:tabs>
                <w:tab w:val="left" w:pos="284"/>
              </w:tabs>
              <w:suppressAutoHyphens/>
              <w:rPr>
                <w:rFonts w:ascii="Times New Roman" w:eastAsia="Calibri" w:hAnsi="Times New Roman" w:cs="Times New Roman"/>
                <w:b/>
                <w:bCs/>
                <w:sz w:val="24"/>
                <w:szCs w:val="24"/>
                <w:lang w:eastAsia="ar-SA"/>
              </w:rPr>
            </w:pPr>
            <w:r w:rsidRPr="00DC5FE4">
              <w:rPr>
                <w:rFonts w:ascii="Times New Roman" w:hAnsi="Times New Roman" w:cs="Times New Roman"/>
                <w:i/>
                <w:sz w:val="24"/>
                <w:szCs w:val="24"/>
              </w:rPr>
              <w:t>М.П.             (підпис)</w:t>
            </w:r>
          </w:p>
        </w:tc>
        <w:tc>
          <w:tcPr>
            <w:tcW w:w="5041" w:type="dxa"/>
          </w:tcPr>
          <w:p w:rsidR="0057467A" w:rsidRPr="00DC5FE4" w:rsidRDefault="0057467A" w:rsidP="00E7124C">
            <w:pPr>
              <w:tabs>
                <w:tab w:val="left" w:pos="9000"/>
              </w:tabs>
              <w:jc w:val="center"/>
              <w:rPr>
                <w:rFonts w:ascii="Times New Roman" w:hAnsi="Times New Roman" w:cs="Times New Roman"/>
                <w:sz w:val="24"/>
                <w:szCs w:val="24"/>
              </w:rPr>
            </w:pPr>
            <w:r w:rsidRPr="00DC5FE4">
              <w:rPr>
                <w:rFonts w:ascii="Times New Roman" w:hAnsi="Times New Roman" w:cs="Times New Roman"/>
                <w:b/>
                <w:sz w:val="24"/>
                <w:szCs w:val="24"/>
              </w:rPr>
              <w:t>ПОСТАЧАЛЬНИК</w:t>
            </w:r>
          </w:p>
          <w:p w:rsidR="0057467A" w:rsidRPr="00DC5FE4" w:rsidRDefault="0057467A" w:rsidP="00E7124C">
            <w:pPr>
              <w:tabs>
                <w:tab w:val="left" w:pos="9000"/>
              </w:tabs>
              <w:jc w:val="center"/>
              <w:rPr>
                <w:rFonts w:ascii="Times New Roman" w:hAnsi="Times New Roman" w:cs="Times New Roman"/>
                <w:b/>
                <w:sz w:val="24"/>
                <w:szCs w:val="24"/>
              </w:rPr>
            </w:pPr>
            <w:r w:rsidRPr="00DC5FE4">
              <w:rPr>
                <w:rFonts w:ascii="Times New Roman" w:hAnsi="Times New Roman" w:cs="Times New Roman"/>
                <w:b/>
                <w:sz w:val="24"/>
                <w:szCs w:val="24"/>
              </w:rPr>
              <w:t>______________________</w:t>
            </w:r>
          </w:p>
          <w:p w:rsidR="0057467A" w:rsidRPr="00DC5FE4" w:rsidRDefault="0057467A" w:rsidP="00E7124C">
            <w:pPr>
              <w:tabs>
                <w:tab w:val="left" w:pos="9000"/>
              </w:tabs>
              <w:jc w:val="center"/>
              <w:rPr>
                <w:rFonts w:ascii="Times New Roman" w:hAnsi="Times New Roman" w:cs="Times New Roman"/>
                <w:b/>
                <w:sz w:val="24"/>
                <w:szCs w:val="24"/>
              </w:rPr>
            </w:pPr>
            <w:r w:rsidRPr="00DC5FE4">
              <w:rPr>
                <w:rFonts w:ascii="Times New Roman" w:hAnsi="Times New Roman" w:cs="Times New Roman"/>
                <w:b/>
                <w:sz w:val="24"/>
                <w:szCs w:val="24"/>
              </w:rPr>
              <w:t>___________________________________</w:t>
            </w:r>
          </w:p>
          <w:p w:rsidR="0057467A" w:rsidRPr="00DC5FE4" w:rsidRDefault="0057467A" w:rsidP="00E7124C">
            <w:pPr>
              <w:tabs>
                <w:tab w:val="left" w:pos="9000"/>
              </w:tabs>
              <w:jc w:val="both"/>
              <w:rPr>
                <w:rFonts w:ascii="Times New Roman" w:hAnsi="Times New Roman" w:cs="Times New Roman"/>
                <w:sz w:val="24"/>
                <w:szCs w:val="24"/>
              </w:rPr>
            </w:pPr>
            <w:r w:rsidRPr="00DC5FE4">
              <w:rPr>
                <w:rFonts w:ascii="Times New Roman" w:hAnsi="Times New Roman" w:cs="Times New Roman"/>
                <w:sz w:val="24"/>
                <w:szCs w:val="24"/>
              </w:rPr>
              <w:t>код ЄДРПОУ: _______________</w:t>
            </w:r>
          </w:p>
          <w:p w:rsidR="0057467A" w:rsidRPr="00DC5FE4" w:rsidRDefault="0057467A" w:rsidP="00E7124C">
            <w:pPr>
              <w:tabs>
                <w:tab w:val="left" w:pos="9000"/>
              </w:tabs>
              <w:jc w:val="both"/>
              <w:rPr>
                <w:rFonts w:ascii="Times New Roman" w:hAnsi="Times New Roman" w:cs="Times New Roman"/>
                <w:sz w:val="24"/>
                <w:szCs w:val="24"/>
              </w:rPr>
            </w:pPr>
            <w:r w:rsidRPr="00DC5FE4">
              <w:rPr>
                <w:rFonts w:ascii="Times New Roman" w:hAnsi="Times New Roman" w:cs="Times New Roman"/>
                <w:sz w:val="24"/>
                <w:szCs w:val="24"/>
              </w:rPr>
              <w:t>адреса: ________________________</w:t>
            </w:r>
          </w:p>
          <w:p w:rsidR="0057467A" w:rsidRPr="00DC5FE4" w:rsidRDefault="0057467A" w:rsidP="00E7124C">
            <w:pPr>
              <w:tabs>
                <w:tab w:val="left" w:pos="9000"/>
              </w:tabs>
              <w:jc w:val="both"/>
              <w:rPr>
                <w:rFonts w:ascii="Times New Roman" w:hAnsi="Times New Roman" w:cs="Times New Roman"/>
                <w:sz w:val="24"/>
                <w:szCs w:val="24"/>
              </w:rPr>
            </w:pPr>
            <w:r w:rsidRPr="00DC5FE4">
              <w:rPr>
                <w:rFonts w:ascii="Times New Roman" w:hAnsi="Times New Roman" w:cs="Times New Roman"/>
                <w:sz w:val="24"/>
                <w:szCs w:val="24"/>
              </w:rPr>
              <w:t xml:space="preserve">______________________________________; </w:t>
            </w:r>
          </w:p>
          <w:p w:rsidR="0057467A" w:rsidRPr="00DC5FE4" w:rsidRDefault="0057467A" w:rsidP="00E7124C">
            <w:pPr>
              <w:tabs>
                <w:tab w:val="left" w:pos="4820"/>
                <w:tab w:val="left" w:pos="9000"/>
              </w:tabs>
              <w:rPr>
                <w:rFonts w:ascii="Times New Roman" w:hAnsi="Times New Roman" w:cs="Times New Roman"/>
                <w:sz w:val="24"/>
                <w:szCs w:val="24"/>
              </w:rPr>
            </w:pPr>
            <w:r w:rsidRPr="00DC5FE4">
              <w:rPr>
                <w:rFonts w:ascii="Times New Roman" w:hAnsi="Times New Roman" w:cs="Times New Roman"/>
                <w:sz w:val="24"/>
                <w:szCs w:val="24"/>
              </w:rPr>
              <w:t>банківські реквізити: р/р ____________________</w:t>
            </w:r>
          </w:p>
          <w:p w:rsidR="0057467A" w:rsidRPr="00DC5FE4" w:rsidRDefault="0057467A" w:rsidP="00E7124C">
            <w:pPr>
              <w:tabs>
                <w:tab w:val="left" w:pos="4820"/>
                <w:tab w:val="left" w:pos="9000"/>
              </w:tabs>
              <w:rPr>
                <w:rFonts w:ascii="Times New Roman" w:hAnsi="Times New Roman" w:cs="Times New Roman"/>
                <w:sz w:val="24"/>
                <w:szCs w:val="24"/>
              </w:rPr>
            </w:pPr>
            <w:r w:rsidRPr="00DC5FE4">
              <w:rPr>
                <w:rFonts w:ascii="Times New Roman" w:hAnsi="Times New Roman" w:cs="Times New Roman"/>
                <w:sz w:val="24"/>
                <w:szCs w:val="24"/>
              </w:rPr>
              <w:t xml:space="preserve">_________________________________________ </w:t>
            </w:r>
          </w:p>
          <w:p w:rsidR="0057467A" w:rsidRPr="00DC5FE4" w:rsidRDefault="0057467A" w:rsidP="00E7124C">
            <w:pPr>
              <w:tabs>
                <w:tab w:val="left" w:pos="4820"/>
                <w:tab w:val="left" w:pos="9000"/>
              </w:tabs>
              <w:rPr>
                <w:rFonts w:ascii="Times New Roman" w:hAnsi="Times New Roman" w:cs="Times New Roman"/>
                <w:sz w:val="24"/>
                <w:szCs w:val="24"/>
              </w:rPr>
            </w:pPr>
            <w:r w:rsidRPr="00DC5FE4">
              <w:rPr>
                <w:rFonts w:ascii="Times New Roman" w:hAnsi="Times New Roman" w:cs="Times New Roman"/>
                <w:sz w:val="24"/>
                <w:szCs w:val="24"/>
              </w:rPr>
              <w:t>МФО ___________________</w:t>
            </w:r>
          </w:p>
          <w:p w:rsidR="0057467A" w:rsidRPr="00DC5FE4" w:rsidRDefault="0057467A" w:rsidP="00E7124C">
            <w:pPr>
              <w:tabs>
                <w:tab w:val="left" w:pos="4820"/>
                <w:tab w:val="left" w:pos="9000"/>
              </w:tabs>
              <w:rPr>
                <w:rFonts w:ascii="Times New Roman" w:hAnsi="Times New Roman" w:cs="Times New Roman"/>
                <w:sz w:val="24"/>
                <w:szCs w:val="24"/>
              </w:rPr>
            </w:pPr>
            <w:r w:rsidRPr="00DC5FE4">
              <w:rPr>
                <w:rFonts w:ascii="Times New Roman" w:hAnsi="Times New Roman" w:cs="Times New Roman"/>
                <w:sz w:val="24"/>
                <w:szCs w:val="24"/>
              </w:rPr>
              <w:t>тел.: ____________________</w:t>
            </w:r>
          </w:p>
          <w:p w:rsidR="0057467A" w:rsidRPr="00DC5FE4" w:rsidRDefault="0057467A" w:rsidP="00E7124C">
            <w:pPr>
              <w:tabs>
                <w:tab w:val="left" w:pos="4820"/>
                <w:tab w:val="left" w:pos="9000"/>
              </w:tabs>
              <w:rPr>
                <w:rFonts w:ascii="Times New Roman" w:hAnsi="Times New Roman" w:cs="Times New Roman"/>
                <w:b/>
                <w:sz w:val="24"/>
                <w:szCs w:val="24"/>
              </w:rPr>
            </w:pPr>
            <w:r w:rsidRPr="00DC5FE4">
              <w:rPr>
                <w:rFonts w:ascii="Times New Roman" w:hAnsi="Times New Roman" w:cs="Times New Roman"/>
                <w:b/>
                <w:sz w:val="24"/>
                <w:szCs w:val="24"/>
              </w:rPr>
              <w:t>__________________</w:t>
            </w:r>
          </w:p>
          <w:p w:rsidR="0057467A" w:rsidRPr="00DC5FE4" w:rsidRDefault="0057467A" w:rsidP="00E7124C">
            <w:pPr>
              <w:tabs>
                <w:tab w:val="left" w:pos="4820"/>
                <w:tab w:val="left" w:pos="9000"/>
              </w:tabs>
              <w:rPr>
                <w:rFonts w:ascii="Times New Roman" w:hAnsi="Times New Roman" w:cs="Times New Roman"/>
                <w:sz w:val="24"/>
                <w:szCs w:val="24"/>
              </w:rPr>
            </w:pPr>
          </w:p>
          <w:p w:rsidR="0057467A" w:rsidRPr="00DC5FE4" w:rsidRDefault="0057467A" w:rsidP="00E7124C">
            <w:pPr>
              <w:tabs>
                <w:tab w:val="left" w:pos="4820"/>
                <w:tab w:val="left" w:pos="9000"/>
              </w:tabs>
              <w:rPr>
                <w:rFonts w:ascii="Times New Roman" w:hAnsi="Times New Roman" w:cs="Times New Roman"/>
                <w:sz w:val="24"/>
                <w:szCs w:val="24"/>
              </w:rPr>
            </w:pPr>
            <w:r w:rsidRPr="00DC5FE4">
              <w:rPr>
                <w:rFonts w:ascii="Times New Roman" w:hAnsi="Times New Roman" w:cs="Times New Roman"/>
                <w:sz w:val="24"/>
                <w:szCs w:val="24"/>
              </w:rPr>
              <w:t xml:space="preserve">__________________ </w:t>
            </w:r>
            <w:r w:rsidRPr="00DC5FE4">
              <w:rPr>
                <w:rFonts w:ascii="Times New Roman" w:hAnsi="Times New Roman" w:cs="Times New Roman"/>
                <w:b/>
                <w:sz w:val="24"/>
                <w:szCs w:val="24"/>
              </w:rPr>
              <w:t>____________________</w:t>
            </w:r>
          </w:p>
          <w:p w:rsidR="0057467A" w:rsidRPr="00DC5FE4" w:rsidRDefault="0057467A" w:rsidP="00E7124C">
            <w:pPr>
              <w:tabs>
                <w:tab w:val="left" w:pos="284"/>
              </w:tabs>
              <w:suppressAutoHyphens/>
              <w:jc w:val="center"/>
              <w:rPr>
                <w:rFonts w:ascii="Times New Roman" w:eastAsia="Calibri" w:hAnsi="Times New Roman" w:cs="Times New Roman"/>
                <w:b/>
                <w:bCs/>
                <w:sz w:val="24"/>
                <w:szCs w:val="24"/>
                <w:lang w:eastAsia="ar-SA"/>
              </w:rPr>
            </w:pPr>
            <w:r w:rsidRPr="00DC5FE4">
              <w:rPr>
                <w:rFonts w:ascii="Times New Roman" w:hAnsi="Times New Roman" w:cs="Times New Roman"/>
                <w:sz w:val="24"/>
                <w:szCs w:val="24"/>
              </w:rPr>
              <w:t xml:space="preserve"> </w:t>
            </w:r>
            <w:proofErr w:type="spellStart"/>
            <w:r w:rsidRPr="00DC5FE4">
              <w:rPr>
                <w:rFonts w:ascii="Times New Roman" w:hAnsi="Times New Roman" w:cs="Times New Roman"/>
                <w:sz w:val="24"/>
                <w:szCs w:val="24"/>
              </w:rPr>
              <w:t>м.п</w:t>
            </w:r>
            <w:proofErr w:type="spellEnd"/>
            <w:r w:rsidRPr="00DC5FE4">
              <w:rPr>
                <w:rFonts w:ascii="Times New Roman" w:hAnsi="Times New Roman" w:cs="Times New Roman"/>
                <w:sz w:val="24"/>
                <w:szCs w:val="24"/>
              </w:rPr>
              <w:t>.</w:t>
            </w:r>
          </w:p>
        </w:tc>
      </w:tr>
    </w:tbl>
    <w:p w:rsidR="005D3CC6" w:rsidRPr="00DC5FE4" w:rsidRDefault="005D3CC6" w:rsidP="00B12C85">
      <w:pPr>
        <w:spacing w:after="0" w:line="240" w:lineRule="auto"/>
        <w:jc w:val="both"/>
        <w:rPr>
          <w:rFonts w:ascii="Times New Roman" w:eastAsia="Calibri" w:hAnsi="Times New Roman" w:cs="Times New Roman"/>
          <w:i/>
          <w:color w:val="000000"/>
          <w:sz w:val="24"/>
          <w:szCs w:val="24"/>
        </w:rPr>
      </w:pPr>
    </w:p>
    <w:p w:rsidR="005D3CC6" w:rsidRPr="00DC5FE4" w:rsidRDefault="005D3CC6" w:rsidP="00B12C85">
      <w:pPr>
        <w:spacing w:after="0" w:line="240" w:lineRule="auto"/>
        <w:jc w:val="both"/>
        <w:rPr>
          <w:rFonts w:ascii="Times New Roman" w:eastAsia="Calibri" w:hAnsi="Times New Roman" w:cs="Times New Roman"/>
          <w:i/>
          <w:color w:val="000000"/>
          <w:sz w:val="24"/>
          <w:szCs w:val="24"/>
        </w:rPr>
      </w:pPr>
    </w:p>
    <w:p w:rsidR="00B12C85" w:rsidRPr="00F76075" w:rsidRDefault="00B12C85" w:rsidP="00B12C85">
      <w:pPr>
        <w:spacing w:after="0" w:line="240" w:lineRule="auto"/>
        <w:jc w:val="both"/>
        <w:rPr>
          <w:rFonts w:ascii="Times New Roman" w:eastAsia="Calibri" w:hAnsi="Times New Roman" w:cs="Times New Roman"/>
          <w:i/>
          <w:color w:val="000000"/>
          <w:sz w:val="24"/>
          <w:szCs w:val="24"/>
        </w:rPr>
      </w:pPr>
      <w:r w:rsidRPr="00DC5FE4">
        <w:rPr>
          <w:rFonts w:ascii="Times New Roman" w:eastAsia="Calibri" w:hAnsi="Times New Roman" w:cs="Times New Roman"/>
          <w:i/>
          <w:color w:val="000000"/>
          <w:sz w:val="24"/>
          <w:szCs w:val="24"/>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B12C85" w:rsidRPr="00F76075" w:rsidRDefault="00B12C85" w:rsidP="00B12C85">
      <w:pPr>
        <w:spacing w:after="0" w:line="240" w:lineRule="auto"/>
        <w:jc w:val="both"/>
        <w:rPr>
          <w:rFonts w:ascii="Times New Roman" w:eastAsia="Calibri" w:hAnsi="Times New Roman" w:cs="Times New Roman"/>
          <w:i/>
          <w:color w:val="000000"/>
          <w:sz w:val="24"/>
          <w:szCs w:val="24"/>
        </w:rPr>
      </w:pPr>
    </w:p>
    <w:sectPr w:rsidR="00B12C85" w:rsidRPr="00F76075" w:rsidSect="00B12C85">
      <w:pgSz w:w="11906" w:h="16838"/>
      <w:pgMar w:top="567" w:right="567" w:bottom="56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F6AA0"/>
    <w:multiLevelType w:val="hybridMultilevel"/>
    <w:tmpl w:val="3B9C45A2"/>
    <w:lvl w:ilvl="0" w:tplc="5D52B16E">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65E008AB"/>
    <w:multiLevelType w:val="hybridMultilevel"/>
    <w:tmpl w:val="BAE0DA24"/>
    <w:lvl w:ilvl="0" w:tplc="C25CDA6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13DE3"/>
    <w:rsid w:val="000A7593"/>
    <w:rsid w:val="000B5FA9"/>
    <w:rsid w:val="00121B3C"/>
    <w:rsid w:val="00153C9F"/>
    <w:rsid w:val="0016619B"/>
    <w:rsid w:val="001770AF"/>
    <w:rsid w:val="001862C4"/>
    <w:rsid w:val="001B2C28"/>
    <w:rsid w:val="001C4815"/>
    <w:rsid w:val="00225BEC"/>
    <w:rsid w:val="00232EF5"/>
    <w:rsid w:val="002431B2"/>
    <w:rsid w:val="002446FB"/>
    <w:rsid w:val="00260E39"/>
    <w:rsid w:val="002F1D53"/>
    <w:rsid w:val="003032E5"/>
    <w:rsid w:val="00336518"/>
    <w:rsid w:val="003420B5"/>
    <w:rsid w:val="003A607E"/>
    <w:rsid w:val="003B4BB4"/>
    <w:rsid w:val="003C472C"/>
    <w:rsid w:val="003D40BE"/>
    <w:rsid w:val="003F1EB5"/>
    <w:rsid w:val="003F761B"/>
    <w:rsid w:val="004151A2"/>
    <w:rsid w:val="00427751"/>
    <w:rsid w:val="004C0683"/>
    <w:rsid w:val="005328FD"/>
    <w:rsid w:val="0057467A"/>
    <w:rsid w:val="005B6F68"/>
    <w:rsid w:val="005D3CC6"/>
    <w:rsid w:val="0062683A"/>
    <w:rsid w:val="006467F8"/>
    <w:rsid w:val="0067320E"/>
    <w:rsid w:val="006C46E3"/>
    <w:rsid w:val="00702428"/>
    <w:rsid w:val="00716A78"/>
    <w:rsid w:val="008063D2"/>
    <w:rsid w:val="00827264"/>
    <w:rsid w:val="008303EF"/>
    <w:rsid w:val="00841254"/>
    <w:rsid w:val="008722D5"/>
    <w:rsid w:val="00931922"/>
    <w:rsid w:val="0094048F"/>
    <w:rsid w:val="00940F8F"/>
    <w:rsid w:val="009E22BF"/>
    <w:rsid w:val="00A03305"/>
    <w:rsid w:val="00A513AE"/>
    <w:rsid w:val="00A645A0"/>
    <w:rsid w:val="00B12C85"/>
    <w:rsid w:val="00B22024"/>
    <w:rsid w:val="00BB5D9F"/>
    <w:rsid w:val="00BD4565"/>
    <w:rsid w:val="00C01DBC"/>
    <w:rsid w:val="00C86B47"/>
    <w:rsid w:val="00CC6BD0"/>
    <w:rsid w:val="00CD02E9"/>
    <w:rsid w:val="00D0407E"/>
    <w:rsid w:val="00D44AD3"/>
    <w:rsid w:val="00D910ED"/>
    <w:rsid w:val="00DB7069"/>
    <w:rsid w:val="00DC5FE4"/>
    <w:rsid w:val="00DC7B97"/>
    <w:rsid w:val="00DF7614"/>
    <w:rsid w:val="00E023E0"/>
    <w:rsid w:val="00E07459"/>
    <w:rsid w:val="00E13DE3"/>
    <w:rsid w:val="00E47EA1"/>
    <w:rsid w:val="00F61DD3"/>
    <w:rsid w:val="00F76075"/>
    <w:rsid w:val="00F87C8E"/>
    <w:rsid w:val="00FD6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565"/>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E47EA1"/>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B2C2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uiPriority w:val="99"/>
    <w:qFormat/>
    <w:rsid w:val="001B2C28"/>
    <w:rPr>
      <w:rFonts w:cs="Times New Roman"/>
    </w:rPr>
  </w:style>
  <w:style w:type="table" w:styleId="a3">
    <w:name w:val="Table Grid"/>
    <w:basedOn w:val="a1"/>
    <w:uiPriority w:val="39"/>
    <w:rsid w:val="00574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1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9FE74-627A-4DE2-BAEB-3469CBB7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4589</Words>
  <Characters>26162</Characters>
  <Application>Microsoft Office Word</Application>
  <DocSecurity>0</DocSecurity>
  <Lines>218</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2023-03-11T17:44:00Z</dcterms:created>
  <dcterms:modified xsi:type="dcterms:W3CDTF">2023-03-11T17:44:00Z</dcterms:modified>
</cp:coreProperties>
</file>