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FF92" w14:textId="77777777" w:rsidR="00D223C5" w:rsidRPr="00C95DBA" w:rsidRDefault="00825546" w:rsidP="00D223C5">
      <w:pPr>
        <w:spacing w:after="0"/>
        <w:ind w:left="4248" w:firstLine="708"/>
        <w:jc w:val="right"/>
        <w:rPr>
          <w:rFonts w:ascii="Times New Roman" w:hAnsi="Times New Roman" w:cs="Times New Roman"/>
          <w:b/>
          <w:sz w:val="24"/>
          <w:szCs w:val="24"/>
        </w:rPr>
      </w:pPr>
      <w:r w:rsidRPr="00C95DBA">
        <w:rPr>
          <w:rFonts w:ascii="Times New Roman" w:hAnsi="Times New Roman" w:cs="Times New Roman"/>
          <w:b/>
          <w:sz w:val="24"/>
          <w:szCs w:val="24"/>
        </w:rPr>
        <w:t xml:space="preserve">Додаток № </w:t>
      </w:r>
      <w:r w:rsidR="00D223C5" w:rsidRPr="00C95DBA">
        <w:rPr>
          <w:rFonts w:ascii="Times New Roman" w:hAnsi="Times New Roman" w:cs="Times New Roman"/>
          <w:b/>
          <w:sz w:val="24"/>
          <w:szCs w:val="24"/>
        </w:rPr>
        <w:t>2</w:t>
      </w:r>
    </w:p>
    <w:p w14:paraId="3E8FBE9C" w14:textId="02CA6060" w:rsidR="00825546" w:rsidRPr="00C95DBA" w:rsidRDefault="00825546" w:rsidP="00D223C5">
      <w:pPr>
        <w:spacing w:after="0"/>
        <w:ind w:left="4248" w:firstLine="708"/>
        <w:jc w:val="right"/>
        <w:rPr>
          <w:rFonts w:ascii="Times New Roman" w:hAnsi="Times New Roman" w:cs="Times New Roman"/>
          <w:bCs/>
          <w:i/>
          <w:iCs/>
          <w:sz w:val="24"/>
          <w:szCs w:val="24"/>
        </w:rPr>
      </w:pPr>
      <w:r w:rsidRPr="00C95DBA">
        <w:rPr>
          <w:rFonts w:ascii="Times New Roman" w:hAnsi="Times New Roman" w:cs="Times New Roman"/>
          <w:b/>
          <w:sz w:val="24"/>
          <w:szCs w:val="24"/>
        </w:rPr>
        <w:t xml:space="preserve"> </w:t>
      </w:r>
      <w:r w:rsidRPr="00C95DBA">
        <w:rPr>
          <w:rFonts w:ascii="Times New Roman" w:hAnsi="Times New Roman" w:cs="Times New Roman"/>
          <w:bCs/>
          <w:i/>
          <w:iCs/>
          <w:sz w:val="24"/>
          <w:szCs w:val="24"/>
        </w:rPr>
        <w:t>до тендерної документації</w:t>
      </w:r>
    </w:p>
    <w:p w14:paraId="2B90441C" w14:textId="77777777" w:rsidR="00825546" w:rsidRPr="00C95DBA" w:rsidRDefault="00825546" w:rsidP="00825546">
      <w:pPr>
        <w:spacing w:after="0"/>
        <w:jc w:val="center"/>
        <w:rPr>
          <w:rFonts w:ascii="Times New Roman" w:hAnsi="Times New Roman" w:cs="Times New Roman"/>
          <w:b/>
          <w:sz w:val="24"/>
          <w:szCs w:val="24"/>
        </w:rPr>
      </w:pPr>
    </w:p>
    <w:p w14:paraId="5891AD0E" w14:textId="44584884" w:rsidR="00825546" w:rsidRPr="00C95DBA" w:rsidRDefault="005A68F6" w:rsidP="00825546">
      <w:pPr>
        <w:spacing w:after="0"/>
        <w:jc w:val="center"/>
        <w:rPr>
          <w:rFonts w:ascii="Times New Roman" w:hAnsi="Times New Roman" w:cs="Times New Roman"/>
          <w:b/>
          <w:sz w:val="24"/>
          <w:szCs w:val="24"/>
        </w:rPr>
      </w:pPr>
      <w:r w:rsidRPr="00C95DBA">
        <w:rPr>
          <w:rFonts w:ascii="Times New Roman" w:hAnsi="Times New Roman" w:cs="Times New Roman"/>
          <w:b/>
          <w:sz w:val="24"/>
          <w:szCs w:val="24"/>
        </w:rPr>
        <w:t>Т</w:t>
      </w:r>
      <w:r w:rsidR="00825546" w:rsidRPr="00C95DBA">
        <w:rPr>
          <w:rFonts w:ascii="Times New Roman" w:hAnsi="Times New Roman" w:cs="Times New Roman"/>
          <w:b/>
          <w:sz w:val="24"/>
          <w:szCs w:val="24"/>
        </w:rPr>
        <w:t>ехнічна специфікація до предмета закупівлі</w:t>
      </w:r>
      <w:r w:rsidRPr="00C95DBA">
        <w:rPr>
          <w:rFonts w:ascii="Times New Roman" w:hAnsi="Times New Roman" w:cs="Times New Roman"/>
          <w:b/>
          <w:sz w:val="24"/>
          <w:szCs w:val="24"/>
        </w:rPr>
        <w:t>:</w:t>
      </w:r>
      <w:r w:rsidR="00825546" w:rsidRPr="00C95DBA">
        <w:rPr>
          <w:rFonts w:ascii="Times New Roman" w:hAnsi="Times New Roman" w:cs="Times New Roman"/>
          <w:b/>
          <w:sz w:val="24"/>
          <w:szCs w:val="24"/>
        </w:rPr>
        <w:t xml:space="preserve"> </w:t>
      </w:r>
    </w:p>
    <w:p w14:paraId="5FEDD1E2" w14:textId="63583116" w:rsidR="00D16294" w:rsidRPr="00C95DBA" w:rsidRDefault="003A57C7" w:rsidP="00FC35FE">
      <w:pPr>
        <w:spacing w:after="0"/>
        <w:jc w:val="center"/>
        <w:rPr>
          <w:rFonts w:ascii="Times New Roman" w:hAnsi="Times New Roman" w:cs="Times New Roman"/>
          <w:b/>
          <w:iCs/>
          <w:sz w:val="24"/>
          <w:szCs w:val="24"/>
        </w:rPr>
      </w:pPr>
      <w:r w:rsidRPr="00C95DBA">
        <w:rPr>
          <w:rFonts w:ascii="Times New Roman" w:hAnsi="Times New Roman" w:cs="Times New Roman"/>
          <w:b/>
          <w:iCs/>
          <w:sz w:val="24"/>
          <w:szCs w:val="24"/>
        </w:rPr>
        <w:t>«Код ДК 021-2015 34140000-0 - Великовантажні мототранспортні засоби (Автовишка на базі автомобіля)»</w:t>
      </w:r>
    </w:p>
    <w:p w14:paraId="012484DB" w14:textId="77777777" w:rsidR="003A57C7" w:rsidRPr="00C95DBA" w:rsidRDefault="003A57C7" w:rsidP="00FC35FE">
      <w:pPr>
        <w:spacing w:after="0"/>
        <w:jc w:val="center"/>
        <w:rPr>
          <w:rFonts w:ascii="Times New Roman" w:hAnsi="Times New Roman" w:cs="Times New Roman"/>
          <w:b/>
          <w:iCs/>
          <w:sz w:val="24"/>
          <w:szCs w:val="24"/>
        </w:rPr>
      </w:pPr>
    </w:p>
    <w:p w14:paraId="4B9CD3F5" w14:textId="77777777" w:rsidR="001169A2" w:rsidRPr="00C95DBA" w:rsidRDefault="001169A2" w:rsidP="001169A2">
      <w:pPr>
        <w:spacing w:after="0"/>
        <w:jc w:val="both"/>
        <w:rPr>
          <w:rFonts w:ascii="Times New Roman" w:hAnsi="Times New Roman" w:cs="Times New Roman"/>
          <w:b/>
          <w:iCs/>
          <w:sz w:val="24"/>
          <w:szCs w:val="24"/>
        </w:rPr>
      </w:pPr>
      <w:r w:rsidRPr="00C95DBA">
        <w:rPr>
          <w:rFonts w:ascii="Times New Roman" w:hAnsi="Times New Roman" w:cs="Times New Roman"/>
          <w:b/>
          <w:iCs/>
          <w:sz w:val="24"/>
          <w:szCs w:val="24"/>
        </w:rPr>
        <w:t>Перелік документів, які обов’язково повинен подати учасник для підтвердження якості товару, що є предметом закупівлі:</w:t>
      </w:r>
    </w:p>
    <w:p w14:paraId="41843483" w14:textId="65C4ECB7" w:rsidR="001169A2" w:rsidRPr="00C95DBA" w:rsidRDefault="001169A2" w:rsidP="001169A2">
      <w:pPr>
        <w:pStyle w:val="aa"/>
        <w:numPr>
          <w:ilvl w:val="0"/>
          <w:numId w:val="3"/>
        </w:numPr>
        <w:spacing w:after="0"/>
        <w:jc w:val="both"/>
        <w:rPr>
          <w:rFonts w:ascii="Times New Roman" w:hAnsi="Times New Roman" w:cs="Times New Roman"/>
          <w:b/>
          <w:iCs/>
          <w:sz w:val="24"/>
          <w:szCs w:val="24"/>
        </w:rPr>
      </w:pPr>
      <w:r w:rsidRPr="00C95DBA">
        <w:rPr>
          <w:rFonts w:ascii="Times New Roman" w:hAnsi="Times New Roman" w:cs="Times New Roman"/>
          <w:b/>
          <w:iCs/>
          <w:sz w:val="24"/>
          <w:szCs w:val="24"/>
        </w:rPr>
        <w:t>Довідка у довільній формі про детальний опис товару із зазначенням відомостей про товаровиробника та джерело походження товару.</w:t>
      </w:r>
    </w:p>
    <w:p w14:paraId="04C3C764" w14:textId="1ED2BC0F" w:rsidR="001169A2" w:rsidRPr="00C95DBA" w:rsidRDefault="001169A2" w:rsidP="001169A2">
      <w:pPr>
        <w:pStyle w:val="aa"/>
        <w:numPr>
          <w:ilvl w:val="0"/>
          <w:numId w:val="3"/>
        </w:numPr>
        <w:spacing w:after="0"/>
        <w:jc w:val="both"/>
        <w:rPr>
          <w:rFonts w:ascii="Times New Roman" w:hAnsi="Times New Roman" w:cs="Times New Roman"/>
          <w:b/>
          <w:iCs/>
          <w:sz w:val="24"/>
          <w:szCs w:val="24"/>
        </w:rPr>
      </w:pPr>
      <w:r w:rsidRPr="00C95DBA">
        <w:rPr>
          <w:rFonts w:ascii="Times New Roman" w:hAnsi="Times New Roman" w:cs="Times New Roman"/>
          <w:b/>
          <w:iCs/>
          <w:sz w:val="24"/>
          <w:szCs w:val="24"/>
        </w:rPr>
        <w:t>Додатково надати порівняльну табличку із зазначення відповідності запропоновано товару технічним характеристикам, які вимагається Замовником.</w:t>
      </w:r>
    </w:p>
    <w:p w14:paraId="2093718F" w14:textId="325EF7C3" w:rsidR="00FC35FE" w:rsidRPr="00C95DBA" w:rsidRDefault="00D91085" w:rsidP="00451DD4">
      <w:pPr>
        <w:pStyle w:val="aa"/>
        <w:numPr>
          <w:ilvl w:val="0"/>
          <w:numId w:val="3"/>
        </w:numPr>
        <w:spacing w:after="0"/>
        <w:jc w:val="both"/>
        <w:rPr>
          <w:rFonts w:ascii="Times New Roman" w:hAnsi="Times New Roman" w:cs="Times New Roman"/>
          <w:bCs/>
          <w:i/>
          <w:sz w:val="24"/>
          <w:szCs w:val="24"/>
        </w:rPr>
      </w:pPr>
      <w:r w:rsidRPr="00C95DBA">
        <w:rPr>
          <w:rFonts w:ascii="Times New Roman" w:hAnsi="Times New Roman" w:cs="Times New Roman"/>
          <w:b/>
          <w:iCs/>
          <w:sz w:val="24"/>
          <w:szCs w:val="24"/>
        </w:rPr>
        <w:t xml:space="preserve">Скан-копія сертифікату </w:t>
      </w:r>
      <w:r w:rsidR="003A57C7" w:rsidRPr="00C95DBA">
        <w:rPr>
          <w:rFonts w:ascii="Times New Roman" w:hAnsi="Times New Roman" w:cs="Times New Roman"/>
          <w:b/>
          <w:iCs/>
          <w:sz w:val="24"/>
          <w:szCs w:val="24"/>
        </w:rPr>
        <w:t>відповідності</w:t>
      </w:r>
      <w:r w:rsidRPr="00C95DBA">
        <w:rPr>
          <w:rFonts w:ascii="Times New Roman" w:hAnsi="Times New Roman" w:cs="Times New Roman"/>
          <w:b/>
          <w:iCs/>
          <w:sz w:val="24"/>
          <w:szCs w:val="24"/>
        </w:rPr>
        <w:t xml:space="preserve">, виданий органом сертифікації відповідної галузі на предмет закупівлі. </w:t>
      </w:r>
    </w:p>
    <w:p w14:paraId="37EFE1C9" w14:textId="4B0783A0" w:rsidR="00451DD4" w:rsidRPr="00C95DBA" w:rsidRDefault="00451DD4" w:rsidP="00451DD4">
      <w:pPr>
        <w:pStyle w:val="aa"/>
        <w:numPr>
          <w:ilvl w:val="0"/>
          <w:numId w:val="3"/>
        </w:numPr>
        <w:spacing w:after="0"/>
        <w:jc w:val="both"/>
        <w:rPr>
          <w:rFonts w:ascii="Times New Roman" w:hAnsi="Times New Roman" w:cs="Times New Roman"/>
          <w:bCs/>
          <w:i/>
          <w:sz w:val="24"/>
          <w:szCs w:val="24"/>
        </w:rPr>
      </w:pPr>
      <w:r w:rsidRPr="00C95DBA">
        <w:rPr>
          <w:rFonts w:ascii="Times New Roman" w:hAnsi="Times New Roman" w:cs="Times New Roman"/>
          <w:b/>
          <w:iCs/>
          <w:sz w:val="24"/>
          <w:szCs w:val="24"/>
        </w:rPr>
        <w:t>Інструкцію з експлуатації</w:t>
      </w:r>
    </w:p>
    <w:p w14:paraId="03D6646C" w14:textId="3D8B2F97" w:rsidR="00FA53D2" w:rsidRPr="00C95DBA" w:rsidRDefault="00FA53D2" w:rsidP="007F1F48">
      <w:pPr>
        <w:pStyle w:val="aa"/>
        <w:numPr>
          <w:ilvl w:val="0"/>
          <w:numId w:val="3"/>
        </w:numPr>
        <w:rPr>
          <w:rFonts w:ascii="Times New Roman" w:hAnsi="Times New Roman" w:cs="Times New Roman"/>
          <w:b/>
          <w:iCs/>
          <w:sz w:val="24"/>
          <w:szCs w:val="24"/>
        </w:rPr>
      </w:pPr>
      <w:r w:rsidRPr="00C95DBA">
        <w:rPr>
          <w:rFonts w:ascii="Times New Roman" w:hAnsi="Times New Roman" w:cs="Times New Roman"/>
          <w:b/>
          <w:iCs/>
          <w:sz w:val="24"/>
          <w:szCs w:val="24"/>
        </w:rPr>
        <w:t>Обов’язкова наявність спеціалізованого СТО у межах м.Львів. Для підтвердження наявності учасник у складі пропозиції надає довідку з обов’язковим зазначенням адреси СТО.</w:t>
      </w:r>
    </w:p>
    <w:p w14:paraId="61095444" w14:textId="3EF21617" w:rsidR="007F1F48" w:rsidRPr="00C95DBA" w:rsidRDefault="007F1F48" w:rsidP="007F1F48">
      <w:pPr>
        <w:pStyle w:val="aa"/>
        <w:numPr>
          <w:ilvl w:val="0"/>
          <w:numId w:val="3"/>
        </w:numPr>
        <w:rPr>
          <w:rFonts w:ascii="Times New Roman" w:hAnsi="Times New Roman" w:cs="Times New Roman"/>
          <w:b/>
          <w:iCs/>
          <w:sz w:val="24"/>
          <w:szCs w:val="24"/>
        </w:rPr>
      </w:pPr>
      <w:r w:rsidRPr="00C95DBA">
        <w:rPr>
          <w:rFonts w:ascii="Times New Roman" w:hAnsi="Times New Roman" w:cs="Times New Roman"/>
          <w:b/>
          <w:iCs/>
          <w:sz w:val="24"/>
          <w:szCs w:val="24"/>
        </w:rPr>
        <w:t>Надати у складі тендерної пропозиції фото транспортного засобу.</w:t>
      </w:r>
    </w:p>
    <w:tbl>
      <w:tblPr>
        <w:tblStyle w:val="a3"/>
        <w:tblW w:w="0" w:type="auto"/>
        <w:tblInd w:w="567" w:type="dxa"/>
        <w:tblLook w:val="04A0" w:firstRow="1" w:lastRow="0" w:firstColumn="1" w:lastColumn="0" w:noHBand="0" w:noVBand="1"/>
      </w:tblPr>
      <w:tblGrid>
        <w:gridCol w:w="6232"/>
        <w:gridCol w:w="3113"/>
      </w:tblGrid>
      <w:tr w:rsidR="00FA53D2" w:rsidRPr="00C95DBA" w14:paraId="5B33163A" w14:textId="77777777" w:rsidTr="007B7D7D">
        <w:tc>
          <w:tcPr>
            <w:tcW w:w="9345" w:type="dxa"/>
            <w:gridSpan w:val="2"/>
          </w:tcPr>
          <w:p w14:paraId="46B6504B" w14:textId="5DF72F82" w:rsidR="00FA53D2" w:rsidRPr="00C95DBA" w:rsidRDefault="00FA53D2" w:rsidP="00FA53D2">
            <w:pPr>
              <w:jc w:val="center"/>
              <w:rPr>
                <w:rFonts w:ascii="Times New Roman" w:eastAsia="Calibri" w:hAnsi="Times New Roman" w:cs="Times New Roman"/>
                <w:b/>
                <w:bCs/>
                <w:sz w:val="24"/>
                <w:szCs w:val="24"/>
              </w:rPr>
            </w:pPr>
            <w:r w:rsidRPr="00C95DBA">
              <w:rPr>
                <w:rFonts w:ascii="Times New Roman" w:eastAsia="Calibri" w:hAnsi="Times New Roman" w:cs="Times New Roman"/>
                <w:b/>
                <w:bCs/>
                <w:sz w:val="28"/>
                <w:szCs w:val="28"/>
              </w:rPr>
              <w:t>ТЕХНІЧНІ ХАРАКТЕРИСТИКИ</w:t>
            </w:r>
          </w:p>
        </w:tc>
      </w:tr>
      <w:tr w:rsidR="003A57C7" w:rsidRPr="00C95DBA" w14:paraId="6DC5B168" w14:textId="77777777" w:rsidTr="00FA53D2">
        <w:tc>
          <w:tcPr>
            <w:tcW w:w="6232" w:type="dxa"/>
          </w:tcPr>
          <w:p w14:paraId="51E885C3" w14:textId="2963EB26" w:rsidR="003A57C7" w:rsidRPr="00C95DBA" w:rsidRDefault="003A57C7"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Рік виробництва</w:t>
            </w:r>
          </w:p>
        </w:tc>
        <w:tc>
          <w:tcPr>
            <w:tcW w:w="3113" w:type="dxa"/>
          </w:tcPr>
          <w:p w14:paraId="606069BF" w14:textId="4EDDE86D" w:rsidR="003A57C7" w:rsidRPr="00C95DBA" w:rsidRDefault="003A57C7"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раніше 2007</w:t>
            </w:r>
          </w:p>
        </w:tc>
      </w:tr>
      <w:tr w:rsidR="003A57C7" w:rsidRPr="00C95DBA" w14:paraId="4CCA9662" w14:textId="77777777" w:rsidTr="00FA53D2">
        <w:tc>
          <w:tcPr>
            <w:tcW w:w="6232" w:type="dxa"/>
          </w:tcPr>
          <w:p w14:paraId="5433C7A2" w14:textId="78D98FFB" w:rsidR="003A57C7" w:rsidRPr="00C95DBA" w:rsidRDefault="003A57C7"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Коробка передач</w:t>
            </w:r>
          </w:p>
        </w:tc>
        <w:tc>
          <w:tcPr>
            <w:tcW w:w="3113" w:type="dxa"/>
          </w:tcPr>
          <w:p w14:paraId="617E7E92" w14:textId="6803F557" w:rsidR="003A57C7" w:rsidRPr="00C95DBA" w:rsidRDefault="003A57C7"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Механічна</w:t>
            </w:r>
          </w:p>
        </w:tc>
      </w:tr>
      <w:tr w:rsidR="003A57C7" w:rsidRPr="00C95DBA" w14:paraId="02D27231" w14:textId="77777777" w:rsidTr="00FA53D2">
        <w:tc>
          <w:tcPr>
            <w:tcW w:w="6232" w:type="dxa"/>
          </w:tcPr>
          <w:p w14:paraId="12F8044C" w14:textId="1DB6CD4D" w:rsidR="003A57C7" w:rsidRPr="00C95DBA" w:rsidRDefault="003A57C7"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Бак AdBlue</w:t>
            </w:r>
          </w:p>
        </w:tc>
        <w:tc>
          <w:tcPr>
            <w:tcW w:w="3113" w:type="dxa"/>
          </w:tcPr>
          <w:p w14:paraId="4FC99127" w14:textId="2EA4DFEB" w:rsidR="003A57C7" w:rsidRPr="00C95DBA" w:rsidRDefault="003A57C7"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менше 20 л</w:t>
            </w:r>
          </w:p>
        </w:tc>
      </w:tr>
      <w:tr w:rsidR="003A57C7" w:rsidRPr="00C95DBA" w14:paraId="7178F18C" w14:textId="77777777" w:rsidTr="00FA53D2">
        <w:tc>
          <w:tcPr>
            <w:tcW w:w="6232" w:type="dxa"/>
          </w:tcPr>
          <w:p w14:paraId="5E73804A" w14:textId="2F6F2812" w:rsidR="003A57C7" w:rsidRPr="00C95DBA" w:rsidRDefault="003A57C7"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Паливний бак</w:t>
            </w:r>
          </w:p>
        </w:tc>
        <w:tc>
          <w:tcPr>
            <w:tcW w:w="3113" w:type="dxa"/>
          </w:tcPr>
          <w:p w14:paraId="100D8376" w14:textId="06329EDC" w:rsidR="003A57C7" w:rsidRPr="00C95DBA" w:rsidRDefault="003A57C7"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менше 130л</w:t>
            </w:r>
          </w:p>
        </w:tc>
      </w:tr>
      <w:tr w:rsidR="003A57C7" w:rsidRPr="00C95DBA" w14:paraId="5CE404F9" w14:textId="77777777" w:rsidTr="00FA53D2">
        <w:tc>
          <w:tcPr>
            <w:tcW w:w="6232" w:type="dxa"/>
          </w:tcPr>
          <w:p w14:paraId="47D78417" w14:textId="4E090267" w:rsidR="003A57C7" w:rsidRPr="00C95DBA" w:rsidRDefault="003A57C7"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Загальна маса шасі</w:t>
            </w:r>
          </w:p>
        </w:tc>
        <w:tc>
          <w:tcPr>
            <w:tcW w:w="3113" w:type="dxa"/>
          </w:tcPr>
          <w:p w14:paraId="31F3467D" w14:textId="16FAA486" w:rsidR="003A57C7" w:rsidRPr="00C95DBA" w:rsidRDefault="003A57C7"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більше 12т</w:t>
            </w:r>
          </w:p>
        </w:tc>
      </w:tr>
      <w:tr w:rsidR="003A57C7" w:rsidRPr="00C95DBA" w14:paraId="42C68084" w14:textId="77777777" w:rsidTr="00FA53D2">
        <w:tc>
          <w:tcPr>
            <w:tcW w:w="6232" w:type="dxa"/>
          </w:tcPr>
          <w:p w14:paraId="329F9CF3" w14:textId="4CF7952E" w:rsidR="003A57C7" w:rsidRPr="00C95DBA" w:rsidRDefault="003A57C7"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Загальна маса</w:t>
            </w:r>
          </w:p>
        </w:tc>
        <w:tc>
          <w:tcPr>
            <w:tcW w:w="3113" w:type="dxa"/>
          </w:tcPr>
          <w:p w14:paraId="3054DD9C" w14:textId="6B34E9AD" w:rsidR="003A57C7" w:rsidRPr="00C95DBA" w:rsidRDefault="003A57C7"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більше 11.99т</w:t>
            </w:r>
          </w:p>
        </w:tc>
      </w:tr>
      <w:tr w:rsidR="003A57C7" w:rsidRPr="00C95DBA" w14:paraId="3FD89D0C" w14:textId="77777777" w:rsidTr="00FA53D2">
        <w:tc>
          <w:tcPr>
            <w:tcW w:w="6232" w:type="dxa"/>
          </w:tcPr>
          <w:p w14:paraId="543D0F6F" w14:textId="0BA8E275" w:rsidR="003A57C7" w:rsidRPr="00C95DBA" w:rsidRDefault="003A57C7"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Навантаження на першу вісь</w:t>
            </w:r>
          </w:p>
        </w:tc>
        <w:tc>
          <w:tcPr>
            <w:tcW w:w="3113" w:type="dxa"/>
          </w:tcPr>
          <w:p w14:paraId="4585FA1A" w14:textId="03D5D16D" w:rsidR="003A57C7" w:rsidRPr="00C95DBA" w:rsidRDefault="003A57C7"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менше 4480 кг</w:t>
            </w:r>
          </w:p>
        </w:tc>
      </w:tr>
      <w:tr w:rsidR="003A57C7" w:rsidRPr="00C95DBA" w14:paraId="338FD29F" w14:textId="77777777" w:rsidTr="00FA53D2">
        <w:tc>
          <w:tcPr>
            <w:tcW w:w="6232" w:type="dxa"/>
          </w:tcPr>
          <w:p w14:paraId="5BE09F22" w14:textId="3D9CFBF0" w:rsidR="003A57C7" w:rsidRPr="00C95DBA" w:rsidRDefault="003A57C7"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Навантаження на другу вісь</w:t>
            </w:r>
          </w:p>
        </w:tc>
        <w:tc>
          <w:tcPr>
            <w:tcW w:w="3113" w:type="dxa"/>
          </w:tcPr>
          <w:p w14:paraId="5345B078" w14:textId="50E7DF5A" w:rsidR="003A57C7" w:rsidRPr="00C95DBA" w:rsidRDefault="003A57C7"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менше 8480 кг</w:t>
            </w:r>
          </w:p>
        </w:tc>
      </w:tr>
      <w:tr w:rsidR="003A57C7" w:rsidRPr="00C95DBA" w14:paraId="5533404D" w14:textId="77777777" w:rsidTr="00FA53D2">
        <w:tc>
          <w:tcPr>
            <w:tcW w:w="6232" w:type="dxa"/>
          </w:tcPr>
          <w:p w14:paraId="5D2EF274" w14:textId="015355E8" w:rsidR="003A57C7"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Двигун</w:t>
            </w:r>
          </w:p>
        </w:tc>
        <w:tc>
          <w:tcPr>
            <w:tcW w:w="3113" w:type="dxa"/>
          </w:tcPr>
          <w:p w14:paraId="6D183842" w14:textId="1AC86D68" w:rsidR="003A57C7"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DXi 5</w:t>
            </w:r>
          </w:p>
        </w:tc>
      </w:tr>
      <w:tr w:rsidR="003A57C7" w:rsidRPr="00C95DBA" w14:paraId="0E7A8230" w14:textId="77777777" w:rsidTr="00FA53D2">
        <w:tc>
          <w:tcPr>
            <w:tcW w:w="6232" w:type="dxa"/>
          </w:tcPr>
          <w:p w14:paraId="5B0D676E" w14:textId="41D2C08A" w:rsidR="003A57C7"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Потужність</w:t>
            </w:r>
          </w:p>
        </w:tc>
        <w:tc>
          <w:tcPr>
            <w:tcW w:w="3113" w:type="dxa"/>
          </w:tcPr>
          <w:p w14:paraId="2C45D7F4" w14:textId="67540A2F" w:rsidR="003A57C7"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менше 158 KW</w:t>
            </w:r>
          </w:p>
        </w:tc>
      </w:tr>
      <w:tr w:rsidR="003A57C7" w:rsidRPr="00C95DBA" w14:paraId="41D65BFE" w14:textId="77777777" w:rsidTr="00FA53D2">
        <w:tc>
          <w:tcPr>
            <w:tcW w:w="6232" w:type="dxa"/>
          </w:tcPr>
          <w:p w14:paraId="0E1D2616" w14:textId="7CBCCFAF" w:rsidR="003A57C7"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Наявність  EBS</w:t>
            </w:r>
          </w:p>
        </w:tc>
        <w:tc>
          <w:tcPr>
            <w:tcW w:w="3113" w:type="dxa"/>
          </w:tcPr>
          <w:p w14:paraId="0F4AC0E2" w14:textId="41564793" w:rsidR="003A57C7"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Наявність</w:t>
            </w:r>
          </w:p>
        </w:tc>
      </w:tr>
      <w:tr w:rsidR="003A57C7" w:rsidRPr="00C95DBA" w14:paraId="0ACC7F05" w14:textId="77777777" w:rsidTr="00FA53D2">
        <w:tc>
          <w:tcPr>
            <w:tcW w:w="6232" w:type="dxa"/>
          </w:tcPr>
          <w:p w14:paraId="0683FFAE" w14:textId="379498B6" w:rsidR="003A57C7"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Блокування диференціала</w:t>
            </w:r>
          </w:p>
        </w:tc>
        <w:tc>
          <w:tcPr>
            <w:tcW w:w="3113" w:type="dxa"/>
          </w:tcPr>
          <w:p w14:paraId="10F464D2" w14:textId="614A4AD2" w:rsidR="003A57C7"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Наявність</w:t>
            </w:r>
          </w:p>
        </w:tc>
      </w:tr>
      <w:tr w:rsidR="00FA53D2" w:rsidRPr="00C95DBA" w14:paraId="57339C08" w14:textId="77777777" w:rsidTr="00FA53D2">
        <w:tc>
          <w:tcPr>
            <w:tcW w:w="6232" w:type="dxa"/>
          </w:tcPr>
          <w:p w14:paraId="5F849B83" w14:textId="074EACAC"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Подвійні задні колеса</w:t>
            </w:r>
          </w:p>
        </w:tc>
        <w:tc>
          <w:tcPr>
            <w:tcW w:w="3113" w:type="dxa"/>
          </w:tcPr>
          <w:p w14:paraId="7D4EE852" w14:textId="68B81FD4"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Наявність</w:t>
            </w:r>
          </w:p>
        </w:tc>
      </w:tr>
      <w:tr w:rsidR="00FA53D2" w:rsidRPr="00C95DBA" w14:paraId="1C1F61DC" w14:textId="77777777" w:rsidTr="00FA53D2">
        <w:tc>
          <w:tcPr>
            <w:tcW w:w="6232" w:type="dxa"/>
          </w:tcPr>
          <w:p w14:paraId="38CFEAA0" w14:textId="2A738D8F"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Рульова колонка</w:t>
            </w:r>
          </w:p>
        </w:tc>
        <w:tc>
          <w:tcPr>
            <w:tcW w:w="3113" w:type="dxa"/>
          </w:tcPr>
          <w:p w14:paraId="1B68BCCA" w14:textId="6C335376"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регульована/механічна</w:t>
            </w:r>
          </w:p>
        </w:tc>
      </w:tr>
      <w:tr w:rsidR="00FA53D2" w:rsidRPr="00C95DBA" w14:paraId="78FF6977" w14:textId="77777777" w:rsidTr="00FA53D2">
        <w:tc>
          <w:tcPr>
            <w:tcW w:w="6232" w:type="dxa"/>
          </w:tcPr>
          <w:p w14:paraId="5E46B25E" w14:textId="59EA1FB8"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Повітряний компресор</w:t>
            </w:r>
          </w:p>
        </w:tc>
        <w:tc>
          <w:tcPr>
            <w:tcW w:w="3113" w:type="dxa"/>
          </w:tcPr>
          <w:p w14:paraId="59359E1B" w14:textId="4BDE54AD"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менше 225 см3</w:t>
            </w:r>
          </w:p>
        </w:tc>
      </w:tr>
      <w:tr w:rsidR="00FA53D2" w:rsidRPr="00C95DBA" w14:paraId="6B5C3435" w14:textId="77777777" w:rsidTr="00FA53D2">
        <w:tc>
          <w:tcPr>
            <w:tcW w:w="6232" w:type="dxa"/>
          </w:tcPr>
          <w:p w14:paraId="68BA169E" w14:textId="14580F2C"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Генератор</w:t>
            </w:r>
          </w:p>
        </w:tc>
        <w:tc>
          <w:tcPr>
            <w:tcW w:w="3113" w:type="dxa"/>
          </w:tcPr>
          <w:p w14:paraId="46029007" w14:textId="12DB6D1B"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менше 100AMP</w:t>
            </w:r>
          </w:p>
        </w:tc>
      </w:tr>
      <w:tr w:rsidR="00FA53D2" w:rsidRPr="00C95DBA" w14:paraId="2D8A2EBB" w14:textId="77777777" w:rsidTr="00FA53D2">
        <w:tc>
          <w:tcPr>
            <w:tcW w:w="6232" w:type="dxa"/>
          </w:tcPr>
          <w:p w14:paraId="364DFB10" w14:textId="1657503C"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 xml:space="preserve">Акумуляторна батарея  </w:t>
            </w:r>
          </w:p>
        </w:tc>
        <w:tc>
          <w:tcPr>
            <w:tcW w:w="3113" w:type="dxa"/>
          </w:tcPr>
          <w:p w14:paraId="68A56E6D" w14:textId="0DC42E65"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менше 140 АН</w:t>
            </w:r>
          </w:p>
        </w:tc>
      </w:tr>
      <w:tr w:rsidR="00FA53D2" w:rsidRPr="00C95DBA" w14:paraId="6D674617" w14:textId="77777777" w:rsidTr="00FA53D2">
        <w:tc>
          <w:tcPr>
            <w:tcW w:w="6232" w:type="dxa"/>
          </w:tcPr>
          <w:p w14:paraId="5B664FEE" w14:textId="40EB71AD"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Круїз-контроль</w:t>
            </w:r>
          </w:p>
        </w:tc>
        <w:tc>
          <w:tcPr>
            <w:tcW w:w="3113" w:type="dxa"/>
          </w:tcPr>
          <w:p w14:paraId="7F1540E3" w14:textId="7AA9F9C1"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Наявність</w:t>
            </w:r>
          </w:p>
        </w:tc>
      </w:tr>
      <w:tr w:rsidR="00FA53D2" w:rsidRPr="00C95DBA" w14:paraId="03C3117B" w14:textId="77777777" w:rsidTr="00FA53D2">
        <w:tc>
          <w:tcPr>
            <w:tcW w:w="6232" w:type="dxa"/>
          </w:tcPr>
          <w:p w14:paraId="5F01D271" w14:textId="769B9C2B"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Дискові гальма</w:t>
            </w:r>
          </w:p>
        </w:tc>
        <w:tc>
          <w:tcPr>
            <w:tcW w:w="3113" w:type="dxa"/>
          </w:tcPr>
          <w:p w14:paraId="63F3319C" w14:textId="65DF56F9"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Наявність</w:t>
            </w:r>
          </w:p>
        </w:tc>
      </w:tr>
      <w:tr w:rsidR="00FA53D2" w:rsidRPr="00C95DBA" w14:paraId="6C42E883" w14:textId="77777777" w:rsidTr="00FA53D2">
        <w:tc>
          <w:tcPr>
            <w:tcW w:w="6232" w:type="dxa"/>
          </w:tcPr>
          <w:p w14:paraId="4621BCC2" w14:textId="49789A62"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Кількість місць в кабіні</w:t>
            </w:r>
          </w:p>
        </w:tc>
        <w:tc>
          <w:tcPr>
            <w:tcW w:w="3113" w:type="dxa"/>
          </w:tcPr>
          <w:p w14:paraId="1753286F" w14:textId="062F07A0"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менше 3</w:t>
            </w:r>
          </w:p>
        </w:tc>
      </w:tr>
      <w:tr w:rsidR="00FA53D2" w:rsidRPr="00C95DBA" w14:paraId="74E787B0" w14:textId="77777777" w:rsidTr="00FA53D2">
        <w:tc>
          <w:tcPr>
            <w:tcW w:w="6232" w:type="dxa"/>
          </w:tcPr>
          <w:p w14:paraId="745E6578" w14:textId="742FFA09"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Двигун</w:t>
            </w:r>
          </w:p>
        </w:tc>
        <w:tc>
          <w:tcPr>
            <w:tcW w:w="3113" w:type="dxa"/>
          </w:tcPr>
          <w:p w14:paraId="646795B7" w14:textId="292A9597"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дизель</w:t>
            </w:r>
          </w:p>
        </w:tc>
      </w:tr>
      <w:tr w:rsidR="00FA53D2" w:rsidRPr="00C95DBA" w14:paraId="34A2C5F3" w14:textId="77777777" w:rsidTr="00FA53D2">
        <w:tc>
          <w:tcPr>
            <w:tcW w:w="6232" w:type="dxa"/>
          </w:tcPr>
          <w:p w14:paraId="78CD679C" w14:textId="04E0AD17"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Об’єм двигуна</w:t>
            </w:r>
          </w:p>
        </w:tc>
        <w:tc>
          <w:tcPr>
            <w:tcW w:w="3113" w:type="dxa"/>
          </w:tcPr>
          <w:p w14:paraId="7B0CC9B3" w14:textId="55444304"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менше 4.8 л</w:t>
            </w:r>
          </w:p>
        </w:tc>
      </w:tr>
      <w:tr w:rsidR="00FA53D2" w:rsidRPr="00C95DBA" w14:paraId="272C89D3" w14:textId="77777777" w:rsidTr="00FA53D2">
        <w:tc>
          <w:tcPr>
            <w:tcW w:w="6232" w:type="dxa"/>
          </w:tcPr>
          <w:p w14:paraId="5C74852B" w14:textId="139D785E"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Наявність інструментальної будки для зберігання  обладнання та інструменту  (на базі шасі)</w:t>
            </w:r>
          </w:p>
        </w:tc>
        <w:tc>
          <w:tcPr>
            <w:tcW w:w="3113" w:type="dxa"/>
          </w:tcPr>
          <w:p w14:paraId="7D259E08" w14:textId="44188405"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Наявність</w:t>
            </w:r>
          </w:p>
        </w:tc>
      </w:tr>
      <w:tr w:rsidR="00FA53D2" w:rsidRPr="00C95DBA" w14:paraId="76A00614" w14:textId="77777777" w:rsidTr="00FA53D2">
        <w:tc>
          <w:tcPr>
            <w:tcW w:w="6232" w:type="dxa"/>
          </w:tcPr>
          <w:p w14:paraId="3A75F77F" w14:textId="5AFB8413"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Наявність запасного колеса</w:t>
            </w:r>
          </w:p>
        </w:tc>
        <w:tc>
          <w:tcPr>
            <w:tcW w:w="3113" w:type="dxa"/>
          </w:tcPr>
          <w:p w14:paraId="5AA492C9" w14:textId="7B8D8D6D"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Наявність</w:t>
            </w:r>
          </w:p>
        </w:tc>
      </w:tr>
      <w:tr w:rsidR="00FA53D2" w:rsidRPr="00C95DBA" w14:paraId="19E021C0" w14:textId="77777777" w:rsidTr="00FA53D2">
        <w:tc>
          <w:tcPr>
            <w:tcW w:w="6232" w:type="dxa"/>
          </w:tcPr>
          <w:p w14:paraId="62B1828F" w14:textId="762E3982" w:rsidR="00FA53D2" w:rsidRPr="00C95DBA" w:rsidRDefault="00FA53D2" w:rsidP="00D16294">
            <w:pPr>
              <w:jc w:val="both"/>
              <w:rPr>
                <w:rFonts w:ascii="Times New Roman" w:eastAsia="Calibri" w:hAnsi="Times New Roman" w:cs="Times New Roman"/>
                <w:sz w:val="24"/>
                <w:szCs w:val="24"/>
              </w:rPr>
            </w:pPr>
            <w:r w:rsidRPr="00C95DBA">
              <w:rPr>
                <w:rFonts w:ascii="Times New Roman" w:eastAsia="Calibri" w:hAnsi="Times New Roman" w:cs="Times New Roman"/>
                <w:sz w:val="24"/>
                <w:szCs w:val="24"/>
              </w:rPr>
              <w:t xml:space="preserve">Робоча висота підйому люльки  </w:t>
            </w:r>
          </w:p>
        </w:tc>
        <w:tc>
          <w:tcPr>
            <w:tcW w:w="3113" w:type="dxa"/>
          </w:tcPr>
          <w:p w14:paraId="4EEA9EEF" w14:textId="54BA672B" w:rsidR="00FA53D2" w:rsidRPr="00C95DBA" w:rsidRDefault="00FA53D2" w:rsidP="00FA53D2">
            <w:pPr>
              <w:jc w:val="center"/>
              <w:rPr>
                <w:rFonts w:ascii="Times New Roman" w:eastAsia="Calibri" w:hAnsi="Times New Roman" w:cs="Times New Roman"/>
                <w:sz w:val="24"/>
                <w:szCs w:val="24"/>
              </w:rPr>
            </w:pPr>
            <w:r w:rsidRPr="00C95DBA">
              <w:rPr>
                <w:rFonts w:ascii="Times New Roman" w:eastAsia="Calibri" w:hAnsi="Times New Roman" w:cs="Times New Roman"/>
                <w:sz w:val="24"/>
                <w:szCs w:val="24"/>
              </w:rPr>
              <w:t>Не менше 18м</w:t>
            </w:r>
          </w:p>
        </w:tc>
      </w:tr>
    </w:tbl>
    <w:p w14:paraId="0729F692" w14:textId="77777777" w:rsidR="003A57C7" w:rsidRPr="00C95DBA" w:rsidRDefault="003A57C7" w:rsidP="00D16294">
      <w:pPr>
        <w:spacing w:line="240" w:lineRule="auto"/>
        <w:ind w:left="567"/>
        <w:jc w:val="both"/>
        <w:rPr>
          <w:rFonts w:ascii="Times New Roman" w:eastAsia="Calibri" w:hAnsi="Times New Roman" w:cs="Times New Roman"/>
          <w:sz w:val="24"/>
          <w:szCs w:val="24"/>
        </w:rPr>
      </w:pPr>
    </w:p>
    <w:p w14:paraId="27FADF59" w14:textId="77777777" w:rsidR="002F2653" w:rsidRPr="00C95DBA" w:rsidRDefault="002F2653" w:rsidP="00825546">
      <w:pPr>
        <w:spacing w:after="0"/>
        <w:rPr>
          <w:rFonts w:ascii="Times New Roman" w:hAnsi="Times New Roman" w:cs="Times New Roman"/>
          <w:i/>
          <w:iCs/>
          <w:color w:val="000000"/>
        </w:rPr>
      </w:pPr>
    </w:p>
    <w:p w14:paraId="4FA6CF6F" w14:textId="77777777" w:rsidR="002F2653" w:rsidRPr="00C95DBA" w:rsidRDefault="002F2653" w:rsidP="00825546">
      <w:pPr>
        <w:spacing w:after="0"/>
        <w:rPr>
          <w:rFonts w:ascii="Times New Roman" w:hAnsi="Times New Roman" w:cs="Times New Roman"/>
          <w:i/>
          <w:iCs/>
          <w:color w:val="000000"/>
        </w:rPr>
      </w:pPr>
    </w:p>
    <w:p w14:paraId="00A6979C" w14:textId="5E572156" w:rsidR="00247A2E" w:rsidRPr="00D37786" w:rsidRDefault="00D37786" w:rsidP="00825546">
      <w:pPr>
        <w:spacing w:after="0"/>
        <w:rPr>
          <w:rFonts w:ascii="Times New Roman" w:hAnsi="Times New Roman" w:cs="Times New Roman"/>
          <w:b/>
          <w:i/>
          <w:iCs/>
        </w:rPr>
      </w:pPr>
      <w:r w:rsidRPr="00C95DBA">
        <w:rPr>
          <w:rFonts w:ascii="Times New Roman" w:hAnsi="Times New Roman" w:cs="Times New Roman"/>
          <w:i/>
          <w:iCs/>
          <w:color w:val="000000"/>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247A2E" w:rsidRPr="00D37786" w:rsidSect="001963B0">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81C6" w14:textId="77777777" w:rsidR="00F419DA" w:rsidRDefault="00F419DA" w:rsidP="003D31E1">
      <w:pPr>
        <w:spacing w:after="0" w:line="240" w:lineRule="auto"/>
      </w:pPr>
      <w:r>
        <w:separator/>
      </w:r>
    </w:p>
  </w:endnote>
  <w:endnote w:type="continuationSeparator" w:id="0">
    <w:p w14:paraId="71DD8BAE" w14:textId="77777777" w:rsidR="00F419DA" w:rsidRDefault="00F419DA" w:rsidP="003D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088F" w14:textId="77777777" w:rsidR="00F419DA" w:rsidRDefault="00F419DA" w:rsidP="003D31E1">
      <w:pPr>
        <w:spacing w:after="0" w:line="240" w:lineRule="auto"/>
      </w:pPr>
      <w:r>
        <w:separator/>
      </w:r>
    </w:p>
  </w:footnote>
  <w:footnote w:type="continuationSeparator" w:id="0">
    <w:p w14:paraId="1D347F21" w14:textId="77777777" w:rsidR="00F419DA" w:rsidRDefault="00F419DA" w:rsidP="003D3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388B"/>
    <w:multiLevelType w:val="hybridMultilevel"/>
    <w:tmpl w:val="300465A4"/>
    <w:lvl w:ilvl="0" w:tplc="D520DE5C">
      <w:start w:val="11"/>
      <w:numFmt w:val="bullet"/>
      <w:lvlText w:val="-"/>
      <w:lvlJc w:val="left"/>
      <w:pPr>
        <w:ind w:left="456" w:hanging="360"/>
      </w:pPr>
      <w:rPr>
        <w:rFonts w:ascii="Calibri" w:eastAsiaTheme="minorHAnsi" w:hAnsi="Calibri" w:cs="Calibri" w:hint="default"/>
      </w:rPr>
    </w:lvl>
    <w:lvl w:ilvl="1" w:tplc="04220003" w:tentative="1">
      <w:start w:val="1"/>
      <w:numFmt w:val="bullet"/>
      <w:lvlText w:val="o"/>
      <w:lvlJc w:val="left"/>
      <w:pPr>
        <w:ind w:left="1176" w:hanging="360"/>
      </w:pPr>
      <w:rPr>
        <w:rFonts w:ascii="Courier New" w:hAnsi="Courier New" w:cs="Courier New" w:hint="default"/>
      </w:rPr>
    </w:lvl>
    <w:lvl w:ilvl="2" w:tplc="04220005" w:tentative="1">
      <w:start w:val="1"/>
      <w:numFmt w:val="bullet"/>
      <w:lvlText w:val=""/>
      <w:lvlJc w:val="left"/>
      <w:pPr>
        <w:ind w:left="1896" w:hanging="360"/>
      </w:pPr>
      <w:rPr>
        <w:rFonts w:ascii="Wingdings" w:hAnsi="Wingdings" w:hint="default"/>
      </w:rPr>
    </w:lvl>
    <w:lvl w:ilvl="3" w:tplc="04220001" w:tentative="1">
      <w:start w:val="1"/>
      <w:numFmt w:val="bullet"/>
      <w:lvlText w:val=""/>
      <w:lvlJc w:val="left"/>
      <w:pPr>
        <w:ind w:left="2616" w:hanging="360"/>
      </w:pPr>
      <w:rPr>
        <w:rFonts w:ascii="Symbol" w:hAnsi="Symbol" w:hint="default"/>
      </w:rPr>
    </w:lvl>
    <w:lvl w:ilvl="4" w:tplc="04220003" w:tentative="1">
      <w:start w:val="1"/>
      <w:numFmt w:val="bullet"/>
      <w:lvlText w:val="o"/>
      <w:lvlJc w:val="left"/>
      <w:pPr>
        <w:ind w:left="3336" w:hanging="360"/>
      </w:pPr>
      <w:rPr>
        <w:rFonts w:ascii="Courier New" w:hAnsi="Courier New" w:cs="Courier New" w:hint="default"/>
      </w:rPr>
    </w:lvl>
    <w:lvl w:ilvl="5" w:tplc="04220005" w:tentative="1">
      <w:start w:val="1"/>
      <w:numFmt w:val="bullet"/>
      <w:lvlText w:val=""/>
      <w:lvlJc w:val="left"/>
      <w:pPr>
        <w:ind w:left="4056" w:hanging="360"/>
      </w:pPr>
      <w:rPr>
        <w:rFonts w:ascii="Wingdings" w:hAnsi="Wingdings" w:hint="default"/>
      </w:rPr>
    </w:lvl>
    <w:lvl w:ilvl="6" w:tplc="04220001" w:tentative="1">
      <w:start w:val="1"/>
      <w:numFmt w:val="bullet"/>
      <w:lvlText w:val=""/>
      <w:lvlJc w:val="left"/>
      <w:pPr>
        <w:ind w:left="4776" w:hanging="360"/>
      </w:pPr>
      <w:rPr>
        <w:rFonts w:ascii="Symbol" w:hAnsi="Symbol" w:hint="default"/>
      </w:rPr>
    </w:lvl>
    <w:lvl w:ilvl="7" w:tplc="04220003" w:tentative="1">
      <w:start w:val="1"/>
      <w:numFmt w:val="bullet"/>
      <w:lvlText w:val="o"/>
      <w:lvlJc w:val="left"/>
      <w:pPr>
        <w:ind w:left="5496" w:hanging="360"/>
      </w:pPr>
      <w:rPr>
        <w:rFonts w:ascii="Courier New" w:hAnsi="Courier New" w:cs="Courier New" w:hint="default"/>
      </w:rPr>
    </w:lvl>
    <w:lvl w:ilvl="8" w:tplc="04220005" w:tentative="1">
      <w:start w:val="1"/>
      <w:numFmt w:val="bullet"/>
      <w:lvlText w:val=""/>
      <w:lvlJc w:val="left"/>
      <w:pPr>
        <w:ind w:left="621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51925F6"/>
    <w:multiLevelType w:val="multilevel"/>
    <w:tmpl w:val="2C66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1399F"/>
    <w:multiLevelType w:val="hybridMultilevel"/>
    <w:tmpl w:val="90D0E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05771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4839566">
    <w:abstractNumId w:val="2"/>
  </w:num>
  <w:num w:numId="3" w16cid:durableId="1042708249">
    <w:abstractNumId w:val="3"/>
  </w:num>
  <w:num w:numId="4" w16cid:durableId="28962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87"/>
    <w:rsid w:val="00003109"/>
    <w:rsid w:val="00006699"/>
    <w:rsid w:val="000338AC"/>
    <w:rsid w:val="00055F4E"/>
    <w:rsid w:val="000904A1"/>
    <w:rsid w:val="001169A2"/>
    <w:rsid w:val="001807B0"/>
    <w:rsid w:val="00181ABD"/>
    <w:rsid w:val="001963B0"/>
    <w:rsid w:val="001A68F0"/>
    <w:rsid w:val="001B0A4B"/>
    <w:rsid w:val="001B1EC8"/>
    <w:rsid w:val="001D4FFE"/>
    <w:rsid w:val="00210024"/>
    <w:rsid w:val="002146A2"/>
    <w:rsid w:val="00243A27"/>
    <w:rsid w:val="00247A2E"/>
    <w:rsid w:val="00266A0A"/>
    <w:rsid w:val="00272D60"/>
    <w:rsid w:val="002C6025"/>
    <w:rsid w:val="002F2653"/>
    <w:rsid w:val="003659B8"/>
    <w:rsid w:val="0036643D"/>
    <w:rsid w:val="0037725D"/>
    <w:rsid w:val="003A0594"/>
    <w:rsid w:val="003A57C7"/>
    <w:rsid w:val="003C16CB"/>
    <w:rsid w:val="003D31E1"/>
    <w:rsid w:val="00441C10"/>
    <w:rsid w:val="00451DD4"/>
    <w:rsid w:val="00472751"/>
    <w:rsid w:val="004F5B15"/>
    <w:rsid w:val="005246B1"/>
    <w:rsid w:val="00566563"/>
    <w:rsid w:val="005A0847"/>
    <w:rsid w:val="005A68F6"/>
    <w:rsid w:val="00656C5D"/>
    <w:rsid w:val="006B633E"/>
    <w:rsid w:val="00722948"/>
    <w:rsid w:val="00740887"/>
    <w:rsid w:val="00746B4E"/>
    <w:rsid w:val="00761717"/>
    <w:rsid w:val="007D0A20"/>
    <w:rsid w:val="007F1F48"/>
    <w:rsid w:val="008051DF"/>
    <w:rsid w:val="00815AC7"/>
    <w:rsid w:val="008170CC"/>
    <w:rsid w:val="00825546"/>
    <w:rsid w:val="00825AD6"/>
    <w:rsid w:val="008B60CA"/>
    <w:rsid w:val="0092744B"/>
    <w:rsid w:val="009F326A"/>
    <w:rsid w:val="00A509E2"/>
    <w:rsid w:val="00A53D85"/>
    <w:rsid w:val="00A90E56"/>
    <w:rsid w:val="00A91EF9"/>
    <w:rsid w:val="00AB10FE"/>
    <w:rsid w:val="00AB28A2"/>
    <w:rsid w:val="00B01C08"/>
    <w:rsid w:val="00B13982"/>
    <w:rsid w:val="00B42B10"/>
    <w:rsid w:val="00B746B9"/>
    <w:rsid w:val="00BA060E"/>
    <w:rsid w:val="00C95DBA"/>
    <w:rsid w:val="00CC7183"/>
    <w:rsid w:val="00CD4B1E"/>
    <w:rsid w:val="00CF7964"/>
    <w:rsid w:val="00D16294"/>
    <w:rsid w:val="00D176C0"/>
    <w:rsid w:val="00D223C5"/>
    <w:rsid w:val="00D37786"/>
    <w:rsid w:val="00D43A43"/>
    <w:rsid w:val="00D51798"/>
    <w:rsid w:val="00D91085"/>
    <w:rsid w:val="00DC70A5"/>
    <w:rsid w:val="00DE1CDB"/>
    <w:rsid w:val="00E0357B"/>
    <w:rsid w:val="00E238E0"/>
    <w:rsid w:val="00E35F1B"/>
    <w:rsid w:val="00EA6D76"/>
    <w:rsid w:val="00EB3224"/>
    <w:rsid w:val="00F419DA"/>
    <w:rsid w:val="00F674CC"/>
    <w:rsid w:val="00FA53D2"/>
    <w:rsid w:val="00FB3FBC"/>
    <w:rsid w:val="00FB7A36"/>
    <w:rsid w:val="00FC35FE"/>
    <w:rsid w:val="00FE62EE"/>
    <w:rsid w:val="00FF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18EE"/>
  <w15:docId w15:val="{E5C801F5-6F86-4754-BEE0-DE0F9351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F5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5B15"/>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FB7A3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B7A36"/>
    <w:rPr>
      <w:rFonts w:ascii="Tahoma" w:hAnsi="Tahoma" w:cs="Tahoma"/>
      <w:sz w:val="16"/>
      <w:szCs w:val="16"/>
    </w:rPr>
  </w:style>
  <w:style w:type="paragraph" w:styleId="3">
    <w:name w:val="Body Text Indent 3"/>
    <w:basedOn w:val="a"/>
    <w:link w:val="30"/>
    <w:rsid w:val="003D31E1"/>
    <w:pPr>
      <w:spacing w:after="120" w:line="240" w:lineRule="auto"/>
      <w:ind w:left="283"/>
    </w:pPr>
    <w:rPr>
      <w:rFonts w:ascii="Times New Roman" w:eastAsia="Times New Roman" w:hAnsi="Times New Roman" w:cs="Times New Roman"/>
      <w:sz w:val="16"/>
      <w:szCs w:val="16"/>
      <w:lang w:val="en-US" w:eastAsia="ru-RU"/>
    </w:rPr>
  </w:style>
  <w:style w:type="character" w:customStyle="1" w:styleId="30">
    <w:name w:val="Основний текст з відступом 3 Знак"/>
    <w:basedOn w:val="a0"/>
    <w:link w:val="3"/>
    <w:rsid w:val="003D31E1"/>
    <w:rPr>
      <w:rFonts w:ascii="Times New Roman" w:eastAsia="Times New Roman" w:hAnsi="Times New Roman" w:cs="Times New Roman"/>
      <w:sz w:val="16"/>
      <w:szCs w:val="16"/>
      <w:lang w:val="en-US" w:eastAsia="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3D31E1"/>
    <w:rPr>
      <w:rFonts w:ascii="Times New Roman CYR" w:hAnsi="Times New Roman CYR" w:cs="Times New Roman CYR"/>
      <w:sz w:val="24"/>
      <w:szCs w:val="24"/>
      <w:lang w:eastAsia="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qFormat/>
    <w:rsid w:val="003D31E1"/>
    <w:pPr>
      <w:spacing w:after="0" w:line="240" w:lineRule="auto"/>
      <w:ind w:left="720"/>
      <w:contextualSpacing/>
    </w:pPr>
    <w:rPr>
      <w:rFonts w:ascii="Times New Roman CYR" w:hAnsi="Times New Roman CYR" w:cs="Times New Roman CYR"/>
      <w:sz w:val="24"/>
      <w:szCs w:val="24"/>
      <w:lang w:eastAsia="ar-SA"/>
    </w:rPr>
  </w:style>
  <w:style w:type="character" w:styleId="a8">
    <w:name w:val="footnote reference"/>
    <w:uiPriority w:val="99"/>
    <w:unhideWhenUsed/>
    <w:rsid w:val="003D31E1"/>
    <w:rPr>
      <w:vertAlign w:val="superscript"/>
    </w:rPr>
  </w:style>
  <w:style w:type="character" w:customStyle="1" w:styleId="zkb-definition-tenderitem-text">
    <w:name w:val="zkb-definition-tender__item-text"/>
    <w:basedOn w:val="a0"/>
    <w:rsid w:val="003D31E1"/>
  </w:style>
  <w:style w:type="character" w:styleId="a9">
    <w:name w:val="Hyperlink"/>
    <w:basedOn w:val="a0"/>
    <w:uiPriority w:val="99"/>
    <w:unhideWhenUsed/>
    <w:rsid w:val="003D31E1"/>
    <w:rPr>
      <w:color w:val="0000FF"/>
      <w:u w:val="single"/>
    </w:rPr>
  </w:style>
  <w:style w:type="paragraph" w:styleId="aa">
    <w:name w:val="List Paragraph"/>
    <w:basedOn w:val="a"/>
    <w:uiPriority w:val="34"/>
    <w:qFormat/>
    <w:rsid w:val="001169A2"/>
    <w:pPr>
      <w:ind w:left="720"/>
      <w:contextualSpacing/>
    </w:pPr>
  </w:style>
  <w:style w:type="table" w:customStyle="1" w:styleId="11">
    <w:name w:val="Сетка таблицы11"/>
    <w:basedOn w:val="a1"/>
    <w:next w:val="a3"/>
    <w:uiPriority w:val="39"/>
    <w:rsid w:val="00D16294"/>
    <w:pPr>
      <w:spacing w:after="0" w:line="240" w:lineRule="auto"/>
    </w:pPr>
    <w:rPr>
      <w:rFonts w:eastAsia="Times New Roman"/>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168">
      <w:bodyDiv w:val="1"/>
      <w:marLeft w:val="0"/>
      <w:marRight w:val="0"/>
      <w:marTop w:val="0"/>
      <w:marBottom w:val="0"/>
      <w:divBdr>
        <w:top w:val="none" w:sz="0" w:space="0" w:color="auto"/>
        <w:left w:val="none" w:sz="0" w:space="0" w:color="auto"/>
        <w:bottom w:val="none" w:sz="0" w:space="0" w:color="auto"/>
        <w:right w:val="none" w:sz="0" w:space="0" w:color="auto"/>
      </w:divBdr>
    </w:div>
    <w:div w:id="955408022">
      <w:bodyDiv w:val="1"/>
      <w:marLeft w:val="0"/>
      <w:marRight w:val="0"/>
      <w:marTop w:val="0"/>
      <w:marBottom w:val="0"/>
      <w:divBdr>
        <w:top w:val="none" w:sz="0" w:space="0" w:color="auto"/>
        <w:left w:val="none" w:sz="0" w:space="0" w:color="auto"/>
        <w:bottom w:val="none" w:sz="0" w:space="0" w:color="auto"/>
        <w:right w:val="none" w:sz="0" w:space="0" w:color="auto"/>
      </w:divBdr>
      <w:divsChild>
        <w:div w:id="107160677">
          <w:marLeft w:val="0"/>
          <w:marRight w:val="0"/>
          <w:marTop w:val="0"/>
          <w:marBottom w:val="0"/>
          <w:divBdr>
            <w:top w:val="none" w:sz="0" w:space="0" w:color="auto"/>
            <w:left w:val="none" w:sz="0" w:space="0" w:color="auto"/>
            <w:bottom w:val="none" w:sz="0" w:space="0" w:color="auto"/>
            <w:right w:val="none" w:sz="0" w:space="0" w:color="auto"/>
          </w:divBdr>
        </w:div>
      </w:divsChild>
    </w:div>
    <w:div w:id="1185510224">
      <w:bodyDiv w:val="1"/>
      <w:marLeft w:val="0"/>
      <w:marRight w:val="0"/>
      <w:marTop w:val="0"/>
      <w:marBottom w:val="0"/>
      <w:divBdr>
        <w:top w:val="none" w:sz="0" w:space="0" w:color="auto"/>
        <w:left w:val="none" w:sz="0" w:space="0" w:color="auto"/>
        <w:bottom w:val="none" w:sz="0" w:space="0" w:color="auto"/>
        <w:right w:val="none" w:sz="0" w:space="0" w:color="auto"/>
      </w:divBdr>
    </w:div>
    <w:div w:id="19103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1330</Words>
  <Characters>759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Юра1</dc:creator>
  <cp:lastModifiedBy>USer</cp:lastModifiedBy>
  <cp:revision>27</cp:revision>
  <cp:lastPrinted>2021-10-25T19:57:00Z</cp:lastPrinted>
  <dcterms:created xsi:type="dcterms:W3CDTF">2023-03-16T10:16:00Z</dcterms:created>
  <dcterms:modified xsi:type="dcterms:W3CDTF">2023-06-14T11:39:00Z</dcterms:modified>
</cp:coreProperties>
</file>