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9F1" w:rsidRPr="00303C92" w:rsidRDefault="005C79F1" w:rsidP="003F511E">
      <w:pPr>
        <w:spacing w:after="0" w:line="240" w:lineRule="atLeast"/>
        <w:ind w:left="5660" w:firstLine="700"/>
        <w:contextualSpacing/>
        <w:jc w:val="right"/>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ДОДАТОК 1</w:t>
      </w:r>
    </w:p>
    <w:p w:rsidR="005C79F1" w:rsidRPr="00303C92" w:rsidRDefault="005C79F1" w:rsidP="003F511E">
      <w:pPr>
        <w:spacing w:after="0" w:line="240" w:lineRule="atLeast"/>
        <w:ind w:left="5660" w:firstLine="700"/>
        <w:contextualSpacing/>
        <w:jc w:val="right"/>
        <w:rPr>
          <w:rFonts w:ascii="Times New Roman" w:eastAsia="Times New Roman" w:hAnsi="Times New Roman" w:cs="Times New Roman"/>
          <w:i/>
          <w:sz w:val="20"/>
          <w:szCs w:val="20"/>
        </w:rPr>
      </w:pPr>
      <w:r w:rsidRPr="00303C92">
        <w:rPr>
          <w:rFonts w:ascii="Times New Roman" w:eastAsia="Times New Roman" w:hAnsi="Times New Roman" w:cs="Times New Roman"/>
          <w:i/>
          <w:sz w:val="20"/>
          <w:szCs w:val="20"/>
        </w:rPr>
        <w:t>до тендерної документації</w:t>
      </w:r>
    </w:p>
    <w:p w:rsidR="005C79F1" w:rsidRPr="00303C92" w:rsidRDefault="005C79F1" w:rsidP="003F511E">
      <w:pPr>
        <w:spacing w:after="0" w:line="240" w:lineRule="atLeast"/>
        <w:ind w:left="5660" w:firstLine="700"/>
        <w:contextualSpacing/>
        <w:jc w:val="right"/>
        <w:rPr>
          <w:rFonts w:ascii="Times New Roman" w:eastAsia="Times New Roman" w:hAnsi="Times New Roman" w:cs="Times New Roman"/>
          <w:i/>
          <w:sz w:val="20"/>
          <w:szCs w:val="20"/>
        </w:rPr>
      </w:pPr>
    </w:p>
    <w:p w:rsidR="005C79F1" w:rsidRPr="00303C92" w:rsidRDefault="005C79F1" w:rsidP="003F511E">
      <w:pPr>
        <w:spacing w:after="0" w:line="240" w:lineRule="atLeast"/>
        <w:ind w:left="5660" w:firstLine="700"/>
        <w:contextualSpacing/>
        <w:jc w:val="both"/>
        <w:rPr>
          <w:rFonts w:ascii="Times New Roman" w:eastAsia="Times New Roman" w:hAnsi="Times New Roman" w:cs="Times New Roman"/>
          <w:sz w:val="20"/>
          <w:szCs w:val="20"/>
        </w:rPr>
      </w:pPr>
      <w:r w:rsidRPr="00303C92">
        <w:rPr>
          <w:rFonts w:ascii="Times New Roman" w:eastAsia="Times New Roman" w:hAnsi="Times New Roman" w:cs="Times New Roman"/>
          <w:i/>
          <w:sz w:val="20"/>
          <w:szCs w:val="20"/>
        </w:rPr>
        <w:t> </w:t>
      </w:r>
    </w:p>
    <w:p w:rsidR="005C79F1" w:rsidRPr="00303C92" w:rsidRDefault="005C79F1" w:rsidP="003F511E">
      <w:pPr>
        <w:numPr>
          <w:ilvl w:val="0"/>
          <w:numId w:val="4"/>
        </w:numPr>
        <w:shd w:val="clear" w:color="auto" w:fill="FFFFFF"/>
        <w:spacing w:after="0" w:line="240" w:lineRule="atLeast"/>
        <w:ind w:left="502"/>
        <w:contextualSpacing/>
        <w:jc w:val="both"/>
        <w:rPr>
          <w:rFonts w:ascii="Times New Roman" w:eastAsia="Times New Roman" w:hAnsi="Times New Roman" w:cs="Times New Roman"/>
          <w:b/>
          <w:sz w:val="20"/>
          <w:szCs w:val="20"/>
        </w:rPr>
      </w:pPr>
      <w:r w:rsidRPr="00303C92">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C79F1" w:rsidRPr="00303C92" w:rsidRDefault="005C79F1" w:rsidP="003F511E">
      <w:pPr>
        <w:spacing w:after="0" w:line="240" w:lineRule="atLeast"/>
        <w:contextualSpacing/>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303C92" w:rsidRPr="00303C92" w:rsidTr="00A060C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79F1" w:rsidRPr="00303C92" w:rsidRDefault="005C79F1" w:rsidP="003F511E">
            <w:pPr>
              <w:spacing w:before="240" w:after="0" w:line="240" w:lineRule="atLeast"/>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79F1" w:rsidRPr="00303C92" w:rsidRDefault="005C79F1" w:rsidP="003F511E">
            <w:pPr>
              <w:spacing w:before="240" w:after="0" w:line="240" w:lineRule="atLeast"/>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79F1" w:rsidRPr="00303C92" w:rsidRDefault="005C79F1" w:rsidP="003F511E">
            <w:pPr>
              <w:spacing w:before="240" w:after="0" w:line="240" w:lineRule="atLeast"/>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303C92" w:rsidRPr="00303C92" w:rsidTr="00B75F08">
        <w:trPr>
          <w:trHeight w:val="10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5C79F1" w:rsidP="003F511E">
            <w:pPr>
              <w:spacing w:after="0" w:line="240" w:lineRule="atLeast"/>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5C79F1" w:rsidP="003F511E">
            <w:pPr>
              <w:spacing w:after="0" w:line="240" w:lineRule="atLeast"/>
              <w:contextualSpacing/>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Наявність обладнання, матеріально-технічної бази та технологій*</w:t>
            </w:r>
          </w:p>
          <w:p w:rsidR="005C79F1" w:rsidRPr="00303C92" w:rsidRDefault="005C79F1" w:rsidP="003F511E">
            <w:pPr>
              <w:spacing w:after="0" w:line="240" w:lineRule="atLeast"/>
              <w:contextualSpacing/>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AAA" w:rsidRPr="00303C92" w:rsidRDefault="00D97AAA" w:rsidP="00D97AAA">
            <w:pPr>
              <w:pStyle w:val="30"/>
              <w:shd w:val="clear" w:color="auto" w:fill="auto"/>
              <w:tabs>
                <w:tab w:val="left" w:pos="0"/>
                <w:tab w:val="left" w:pos="401"/>
              </w:tabs>
              <w:spacing w:before="0" w:after="0" w:line="240" w:lineRule="auto"/>
              <w:ind w:firstLine="567"/>
              <w:jc w:val="both"/>
              <w:rPr>
                <w:rFonts w:ascii="Times New Roman" w:hAnsi="Times New Roman"/>
                <w:sz w:val="20"/>
                <w:szCs w:val="20"/>
                <w:lang w:val="uk-UA"/>
              </w:rPr>
            </w:pPr>
            <w:r w:rsidRPr="00303C92">
              <w:rPr>
                <w:rFonts w:ascii="Times New Roman" w:hAnsi="Times New Roman"/>
                <w:sz w:val="20"/>
                <w:szCs w:val="20"/>
                <w:lang w:val="uk-UA"/>
              </w:rPr>
              <w:t>Учасник процедури закупівлі зобов`язаний надати гарантійні листи (підтверджуючі документи, довідки тощо) щодо відповідності пропозиції технічним вимогам цього предмету закупівлі та технології виконання послуги,</w:t>
            </w:r>
            <w:r w:rsidR="00B307C6" w:rsidRPr="00303C92">
              <w:rPr>
                <w:rFonts w:ascii="Times New Roman" w:hAnsi="Times New Roman"/>
                <w:sz w:val="20"/>
                <w:szCs w:val="20"/>
                <w:lang w:val="uk-UA"/>
              </w:rPr>
              <w:t xml:space="preserve"> </w:t>
            </w:r>
            <w:r w:rsidRPr="00303C92">
              <w:rPr>
                <w:rFonts w:ascii="Times New Roman" w:hAnsi="Times New Roman"/>
                <w:sz w:val="20"/>
                <w:szCs w:val="20"/>
                <w:lang w:val="uk-UA"/>
              </w:rPr>
              <w:t>а також відповідності кваліфікаційним критеріям, зокрема:</w:t>
            </w:r>
          </w:p>
          <w:p w:rsidR="00D97AAA" w:rsidRPr="00303C92" w:rsidRDefault="00D97AAA" w:rsidP="00D97AAA">
            <w:pPr>
              <w:pStyle w:val="a4"/>
              <w:jc w:val="both"/>
              <w:rPr>
                <w:rFonts w:ascii="Times New Roman" w:hAnsi="Times New Roman"/>
                <w:sz w:val="20"/>
                <w:szCs w:val="20"/>
                <w:lang w:eastAsia="uk-UA"/>
              </w:rPr>
            </w:pPr>
            <w:r w:rsidRPr="00303C92">
              <w:rPr>
                <w:rFonts w:ascii="Times New Roman" w:hAnsi="Times New Roman"/>
                <w:sz w:val="20"/>
                <w:szCs w:val="20"/>
              </w:rPr>
              <w:t xml:space="preserve">- </w:t>
            </w:r>
            <w:r w:rsidRPr="00303C92">
              <w:rPr>
                <w:rFonts w:ascii="Times New Roman" w:hAnsi="Times New Roman"/>
                <w:sz w:val="20"/>
                <w:szCs w:val="20"/>
                <w:lang w:eastAsia="uk-UA"/>
              </w:rPr>
              <w:t>наявність обладнання та матеріально-технічної бази:</w:t>
            </w:r>
          </w:p>
          <w:p w:rsidR="00D97AAA" w:rsidRPr="00303C92" w:rsidRDefault="00D97AAA" w:rsidP="00D97AAA">
            <w:pPr>
              <w:pStyle w:val="a4"/>
              <w:widowControl w:val="0"/>
              <w:numPr>
                <w:ilvl w:val="0"/>
                <w:numId w:val="8"/>
              </w:numPr>
              <w:autoSpaceDE w:val="0"/>
              <w:autoSpaceDN w:val="0"/>
              <w:adjustRightInd w:val="0"/>
              <w:jc w:val="both"/>
              <w:rPr>
                <w:rFonts w:ascii="Times New Roman" w:hAnsi="Times New Roman"/>
                <w:sz w:val="20"/>
                <w:szCs w:val="20"/>
                <w:lang w:eastAsia="uk-UA"/>
              </w:rPr>
            </w:pPr>
            <w:bookmarkStart w:id="0" w:name="_Hlk152929069"/>
            <w:r w:rsidRPr="00303C92">
              <w:rPr>
                <w:rFonts w:ascii="Times New Roman" w:hAnsi="Times New Roman"/>
                <w:sz w:val="20"/>
                <w:szCs w:val="20"/>
                <w:lang w:eastAsia="uk-UA"/>
              </w:rPr>
              <w:t>механізми для очищення проїжджої частини від снігу -</w:t>
            </w:r>
            <w:r w:rsidR="002903BF" w:rsidRPr="00303C92">
              <w:rPr>
                <w:rFonts w:ascii="Times New Roman" w:hAnsi="Times New Roman"/>
                <w:sz w:val="20"/>
                <w:szCs w:val="20"/>
                <w:lang w:eastAsia="uk-UA"/>
              </w:rPr>
              <w:t xml:space="preserve"> </w:t>
            </w:r>
            <w:r w:rsidRPr="00303C92">
              <w:rPr>
                <w:rFonts w:ascii="Times New Roman" w:hAnsi="Times New Roman"/>
                <w:sz w:val="20"/>
                <w:szCs w:val="20"/>
                <w:lang w:eastAsia="uk-UA"/>
              </w:rPr>
              <w:t xml:space="preserve">не менше </w:t>
            </w:r>
            <w:r w:rsidR="00646A21" w:rsidRPr="00303C92">
              <w:rPr>
                <w:rFonts w:ascii="Times New Roman" w:hAnsi="Times New Roman"/>
                <w:sz w:val="20"/>
                <w:szCs w:val="20"/>
                <w:lang w:eastAsia="uk-UA"/>
              </w:rPr>
              <w:t>6</w:t>
            </w:r>
            <w:r w:rsidRPr="00303C92">
              <w:rPr>
                <w:rFonts w:ascii="Times New Roman" w:hAnsi="Times New Roman"/>
                <w:sz w:val="20"/>
                <w:szCs w:val="20"/>
                <w:lang w:eastAsia="uk-UA"/>
              </w:rPr>
              <w:t xml:space="preserve"> одиниць;</w:t>
            </w:r>
          </w:p>
          <w:p w:rsidR="00D97AAA" w:rsidRPr="00303C92" w:rsidRDefault="00D97AAA" w:rsidP="00D97AAA">
            <w:pPr>
              <w:pStyle w:val="a4"/>
              <w:widowControl w:val="0"/>
              <w:numPr>
                <w:ilvl w:val="0"/>
                <w:numId w:val="8"/>
              </w:numPr>
              <w:autoSpaceDE w:val="0"/>
              <w:autoSpaceDN w:val="0"/>
              <w:adjustRightInd w:val="0"/>
              <w:jc w:val="both"/>
              <w:rPr>
                <w:rFonts w:ascii="Times New Roman" w:hAnsi="Times New Roman"/>
                <w:sz w:val="20"/>
                <w:szCs w:val="20"/>
                <w:lang w:eastAsia="uk-UA"/>
              </w:rPr>
            </w:pPr>
            <w:r w:rsidRPr="00303C92">
              <w:rPr>
                <w:rFonts w:ascii="Times New Roman" w:hAnsi="Times New Roman"/>
                <w:sz w:val="20"/>
                <w:szCs w:val="20"/>
                <w:lang w:eastAsia="uk-UA"/>
              </w:rPr>
              <w:t>механізми для очищення тротуарів від снігу - не менше 2 одиниць;</w:t>
            </w:r>
          </w:p>
          <w:p w:rsidR="00D97AAA" w:rsidRPr="00303C92" w:rsidRDefault="00D97AAA" w:rsidP="00D97AAA">
            <w:pPr>
              <w:pStyle w:val="a4"/>
              <w:widowControl w:val="0"/>
              <w:numPr>
                <w:ilvl w:val="0"/>
                <w:numId w:val="8"/>
              </w:numPr>
              <w:autoSpaceDE w:val="0"/>
              <w:autoSpaceDN w:val="0"/>
              <w:adjustRightInd w:val="0"/>
              <w:jc w:val="both"/>
              <w:rPr>
                <w:rFonts w:ascii="Times New Roman" w:hAnsi="Times New Roman"/>
                <w:sz w:val="20"/>
                <w:szCs w:val="20"/>
                <w:lang w:eastAsia="uk-UA"/>
              </w:rPr>
            </w:pPr>
            <w:r w:rsidRPr="00303C92">
              <w:rPr>
                <w:rFonts w:ascii="Times New Roman" w:hAnsi="Times New Roman"/>
                <w:sz w:val="20"/>
                <w:szCs w:val="20"/>
                <w:lang w:eastAsia="uk-UA"/>
              </w:rPr>
              <w:t>розподілювачі ПОМ (протиожеледних матеріалів)</w:t>
            </w:r>
            <w:r w:rsidR="002903BF" w:rsidRPr="00303C92">
              <w:rPr>
                <w:rFonts w:ascii="Times New Roman" w:hAnsi="Times New Roman"/>
                <w:sz w:val="20"/>
                <w:szCs w:val="20"/>
                <w:lang w:eastAsia="uk-UA"/>
              </w:rPr>
              <w:t xml:space="preserve"> </w:t>
            </w:r>
            <w:r w:rsidRPr="00303C92">
              <w:rPr>
                <w:rFonts w:ascii="Times New Roman" w:hAnsi="Times New Roman"/>
                <w:sz w:val="20"/>
                <w:szCs w:val="20"/>
                <w:lang w:eastAsia="uk-UA"/>
              </w:rPr>
              <w:t>- не менше 3 одиниць;</w:t>
            </w:r>
          </w:p>
          <w:p w:rsidR="00D97AAA" w:rsidRPr="00303C92" w:rsidRDefault="00D97AAA" w:rsidP="00D97AAA">
            <w:pPr>
              <w:pStyle w:val="a4"/>
              <w:widowControl w:val="0"/>
              <w:numPr>
                <w:ilvl w:val="0"/>
                <w:numId w:val="8"/>
              </w:numPr>
              <w:autoSpaceDE w:val="0"/>
              <w:autoSpaceDN w:val="0"/>
              <w:adjustRightInd w:val="0"/>
              <w:jc w:val="both"/>
              <w:rPr>
                <w:rFonts w:ascii="Times New Roman" w:hAnsi="Times New Roman"/>
                <w:sz w:val="20"/>
                <w:szCs w:val="20"/>
                <w:lang w:eastAsia="uk-UA"/>
              </w:rPr>
            </w:pPr>
            <w:r w:rsidRPr="00303C92">
              <w:rPr>
                <w:rFonts w:ascii="Times New Roman" w:hAnsi="Times New Roman"/>
                <w:sz w:val="20"/>
                <w:szCs w:val="20"/>
                <w:lang w:eastAsia="uk-UA"/>
              </w:rPr>
              <w:t>автомобілі самоскиди – не менше 3 одиниць;</w:t>
            </w:r>
          </w:p>
          <w:p w:rsidR="00D97AAA" w:rsidRPr="00303C92" w:rsidRDefault="00D97AAA" w:rsidP="00D97AAA">
            <w:pPr>
              <w:pStyle w:val="a4"/>
              <w:widowControl w:val="0"/>
              <w:numPr>
                <w:ilvl w:val="0"/>
                <w:numId w:val="8"/>
              </w:numPr>
              <w:autoSpaceDE w:val="0"/>
              <w:autoSpaceDN w:val="0"/>
              <w:adjustRightInd w:val="0"/>
              <w:jc w:val="both"/>
              <w:rPr>
                <w:rFonts w:ascii="Times New Roman" w:hAnsi="Times New Roman"/>
                <w:sz w:val="20"/>
                <w:szCs w:val="20"/>
                <w:lang w:eastAsia="uk-UA"/>
              </w:rPr>
            </w:pPr>
            <w:r w:rsidRPr="00303C92">
              <w:rPr>
                <w:rFonts w:ascii="Times New Roman" w:hAnsi="Times New Roman"/>
                <w:sz w:val="20"/>
                <w:szCs w:val="20"/>
                <w:lang w:eastAsia="uk-UA"/>
              </w:rPr>
              <w:t>навантажувачі/е</w:t>
            </w:r>
            <w:r w:rsidR="00EB1F52" w:rsidRPr="00303C92">
              <w:rPr>
                <w:rFonts w:ascii="Times New Roman" w:hAnsi="Times New Roman"/>
                <w:sz w:val="20"/>
                <w:szCs w:val="20"/>
                <w:lang w:eastAsia="uk-UA"/>
              </w:rPr>
              <w:t>кскаватори - не менше 2 одиниць.</w:t>
            </w:r>
          </w:p>
          <w:bookmarkEnd w:id="0"/>
          <w:p w:rsidR="002903BF" w:rsidRPr="00303C92" w:rsidRDefault="00D97AAA" w:rsidP="00D97AAA">
            <w:pPr>
              <w:pStyle w:val="a4"/>
              <w:ind w:firstLine="567"/>
              <w:jc w:val="both"/>
              <w:rPr>
                <w:rFonts w:ascii="Times New Roman" w:hAnsi="Times New Roman"/>
                <w:sz w:val="20"/>
                <w:szCs w:val="20"/>
                <w:lang w:eastAsia="uk-UA"/>
              </w:rPr>
            </w:pPr>
            <w:r w:rsidRPr="00303C92">
              <w:rPr>
                <w:rFonts w:ascii="Times New Roman" w:hAnsi="Times New Roman"/>
                <w:sz w:val="20"/>
                <w:szCs w:val="20"/>
                <w:lang w:eastAsia="uk-UA"/>
              </w:rPr>
              <w:t xml:space="preserve">Наявність обладнання та матеріально-технічної бази, які будуть використовуватися при виконанні робіт/наданні послуг, відповідно до технічних вимог цього предмета закупівлі та технології виконання послуг, підтверджується відповідними документами про право власності та/або право користування, з урахуванням визначення понять, що зазначені по тексту тендерної документації та обсягу документів, вимог до їх змісту та оформлення. </w:t>
            </w:r>
          </w:p>
          <w:p w:rsidR="008F22A1" w:rsidRPr="00303C92" w:rsidRDefault="008F22A1" w:rsidP="00D97AAA">
            <w:pPr>
              <w:pStyle w:val="a4"/>
              <w:ind w:firstLine="567"/>
              <w:jc w:val="both"/>
              <w:rPr>
                <w:rFonts w:ascii="Times New Roman" w:hAnsi="Times New Roman"/>
                <w:sz w:val="20"/>
                <w:szCs w:val="20"/>
                <w:lang w:eastAsia="uk-UA"/>
              </w:rPr>
            </w:pPr>
            <w:r w:rsidRPr="00303C92">
              <w:rPr>
                <w:rFonts w:ascii="Times New Roman" w:hAnsi="Times New Roman"/>
                <w:sz w:val="20"/>
                <w:szCs w:val="20"/>
                <w:lang w:eastAsia="uk-UA"/>
              </w:rPr>
              <w:t xml:space="preserve">Транспортні засоби та/або механізми (окрім причіпних), з метою подальшого підтвердження виконання робіт, повинні бути обладнанні системами моніторингу. На підтвердження відповідного обладнання учасники мають надати відповідні угоди (договір телематичних послуг та/або про спостереження за місцезнаходженням </w:t>
            </w:r>
            <w:r w:rsidR="009F2A82" w:rsidRPr="00303C92">
              <w:rPr>
                <w:rFonts w:ascii="Times New Roman" w:hAnsi="Times New Roman"/>
                <w:sz w:val="20"/>
                <w:szCs w:val="20"/>
                <w:lang w:eastAsia="uk-UA"/>
              </w:rPr>
              <w:t xml:space="preserve">залучених </w:t>
            </w:r>
            <w:r w:rsidRPr="00303C92">
              <w:rPr>
                <w:rFonts w:ascii="Times New Roman" w:hAnsi="Times New Roman"/>
                <w:sz w:val="20"/>
                <w:szCs w:val="20"/>
                <w:lang w:eastAsia="uk-UA"/>
              </w:rPr>
              <w:t>автомобіл</w:t>
            </w:r>
            <w:r w:rsidR="009F2A82" w:rsidRPr="00303C92">
              <w:rPr>
                <w:rFonts w:ascii="Times New Roman" w:hAnsi="Times New Roman"/>
                <w:sz w:val="20"/>
                <w:szCs w:val="20"/>
                <w:lang w:eastAsia="uk-UA"/>
              </w:rPr>
              <w:t>ів (механізмів)</w:t>
            </w:r>
            <w:r w:rsidRPr="00303C92">
              <w:rPr>
                <w:rFonts w:ascii="Times New Roman" w:hAnsi="Times New Roman"/>
                <w:sz w:val="20"/>
                <w:szCs w:val="20"/>
                <w:lang w:eastAsia="uk-UA"/>
              </w:rPr>
              <w:t xml:space="preserve"> за допомогою </w:t>
            </w:r>
            <w:r w:rsidRPr="00303C92">
              <w:rPr>
                <w:rFonts w:ascii="Times New Roman" w:hAnsi="Times New Roman"/>
                <w:sz w:val="20"/>
                <w:szCs w:val="20"/>
                <w:lang w:val="en-US" w:eastAsia="uk-UA"/>
              </w:rPr>
              <w:t>GPS</w:t>
            </w:r>
            <w:r w:rsidRPr="00303C92">
              <w:rPr>
                <w:rFonts w:ascii="Times New Roman" w:hAnsi="Times New Roman"/>
                <w:sz w:val="20"/>
                <w:szCs w:val="20"/>
                <w:lang w:eastAsia="uk-UA"/>
              </w:rPr>
              <w:t>/</w:t>
            </w:r>
            <w:r w:rsidRPr="00303C92">
              <w:rPr>
                <w:rFonts w:ascii="Times New Roman" w:hAnsi="Times New Roman"/>
                <w:sz w:val="20"/>
                <w:szCs w:val="20"/>
                <w:lang w:val="en-US" w:eastAsia="uk-UA"/>
              </w:rPr>
              <w:t>GSM</w:t>
            </w:r>
            <w:r w:rsidRPr="00303C92">
              <w:rPr>
                <w:rFonts w:ascii="Times New Roman" w:hAnsi="Times New Roman"/>
                <w:sz w:val="20"/>
                <w:szCs w:val="20"/>
                <w:lang w:eastAsia="uk-UA"/>
              </w:rPr>
              <w:t xml:space="preserve"> технологій) з відповідними надавачами таких послуг.</w:t>
            </w:r>
          </w:p>
          <w:p w:rsidR="00D97AAA" w:rsidRPr="00303C92" w:rsidRDefault="00D97AAA" w:rsidP="00D97AAA">
            <w:pPr>
              <w:pStyle w:val="a4"/>
              <w:ind w:firstLine="567"/>
              <w:jc w:val="both"/>
              <w:rPr>
                <w:rFonts w:ascii="Times New Roman" w:hAnsi="Times New Roman"/>
                <w:sz w:val="20"/>
                <w:szCs w:val="20"/>
                <w:lang w:eastAsia="uk-UA"/>
              </w:rPr>
            </w:pPr>
            <w:r w:rsidRPr="00303C92">
              <w:rPr>
                <w:rFonts w:ascii="Times New Roman" w:hAnsi="Times New Roman"/>
                <w:sz w:val="20"/>
                <w:szCs w:val="20"/>
                <w:lang w:eastAsia="uk-UA"/>
              </w:rPr>
              <w:t>Також учасники повинні надати скан-копію полісу обов'язкового страхування цивільно-правової відповідальності власників наземних транспортних засобів на залучений автотранспорт, яким будуть надаватися послуги, що є предметом даної закупівлі та зазначені по тексту документів права власності та/або документів права користування.</w:t>
            </w:r>
          </w:p>
          <w:p w:rsidR="0031148B" w:rsidRPr="00303C92" w:rsidRDefault="00D97AAA" w:rsidP="0060311B">
            <w:pPr>
              <w:pStyle w:val="a4"/>
              <w:ind w:firstLine="567"/>
              <w:jc w:val="both"/>
              <w:rPr>
                <w:rFonts w:ascii="Times New Roman" w:hAnsi="Times New Roman"/>
                <w:sz w:val="20"/>
                <w:szCs w:val="20"/>
                <w:lang w:eastAsia="uk-UA"/>
              </w:rPr>
            </w:pPr>
            <w:r w:rsidRPr="00303C92">
              <w:rPr>
                <w:rFonts w:ascii="Times New Roman" w:hAnsi="Times New Roman"/>
                <w:sz w:val="20"/>
                <w:szCs w:val="20"/>
              </w:rPr>
              <w:t>Учасник в складі документів тендерної пропозиції повинен надати скан - копію декларації відповідності матеріально-технічної бази вимогам законодавства з питань охорони праці (з відмітками про реєстрацію такої декларації в уповноважених державних установах) щодо робіт підвищеної небезпеки, які виконуються на підставі таких дозволу та/або декларації (щодо відповідних видів робіт, що передбачені цією тендерною документацією, та виконання яких потребує наявності в підрядника вказаних документів дозвільного характеру), отриманих учасником згідно постанови Кабінету Міністрів України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w:t>
            </w:r>
          </w:p>
        </w:tc>
      </w:tr>
      <w:tr w:rsidR="00303C92" w:rsidRPr="00303C92" w:rsidTr="00424A9C">
        <w:trPr>
          <w:trHeight w:val="194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5C79F1" w:rsidP="003F511E">
            <w:pPr>
              <w:spacing w:after="0" w:line="240" w:lineRule="atLeast"/>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5C79F1" w:rsidP="003F511E">
            <w:pPr>
              <w:spacing w:after="0" w:line="240" w:lineRule="atLeast"/>
              <w:contextualSpacing/>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rsidR="005C79F1" w:rsidRPr="00303C92" w:rsidRDefault="005C79F1" w:rsidP="003F511E">
            <w:pPr>
              <w:spacing w:after="0" w:line="240" w:lineRule="atLeast"/>
              <w:contextualSpacing/>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311B" w:rsidRPr="00303C92" w:rsidRDefault="00B122D5" w:rsidP="0060311B">
            <w:pPr>
              <w:tabs>
                <w:tab w:val="left" w:pos="0"/>
                <w:tab w:val="left" w:pos="401"/>
              </w:tabs>
              <w:spacing w:after="0" w:line="240" w:lineRule="atLeast"/>
              <w:ind w:firstLine="671"/>
              <w:contextualSpacing/>
              <w:jc w:val="both"/>
              <w:rPr>
                <w:rFonts w:ascii="Times New Roman" w:eastAsia="Times New Roman" w:hAnsi="Times New Roman" w:cs="Times New Roman"/>
                <w:sz w:val="20"/>
                <w:szCs w:val="20"/>
                <w:lang w:eastAsia="uk-UA"/>
              </w:rPr>
            </w:pPr>
            <w:r w:rsidRPr="00303C92">
              <w:rPr>
                <w:rFonts w:ascii="Times New Roman" w:eastAsia="Times New Roman" w:hAnsi="Times New Roman" w:cs="Times New Roman"/>
                <w:sz w:val="20"/>
                <w:szCs w:val="20"/>
                <w:lang w:eastAsia="uk-UA"/>
              </w:rPr>
              <w:t xml:space="preserve">Наявність штату працівників в кількості, що забезпечить вчасне </w:t>
            </w:r>
            <w:r w:rsidR="003F511E" w:rsidRPr="00303C92">
              <w:rPr>
                <w:rFonts w:ascii="Times New Roman" w:eastAsia="Times New Roman" w:hAnsi="Times New Roman" w:cs="Times New Roman"/>
                <w:sz w:val="20"/>
                <w:szCs w:val="20"/>
                <w:lang w:eastAsia="uk-UA"/>
              </w:rPr>
              <w:t>надання послуг</w:t>
            </w:r>
            <w:r w:rsidRPr="00303C92">
              <w:rPr>
                <w:rFonts w:ascii="Times New Roman" w:eastAsia="Times New Roman" w:hAnsi="Times New Roman" w:cs="Times New Roman"/>
                <w:sz w:val="20"/>
                <w:szCs w:val="20"/>
                <w:lang w:eastAsia="uk-UA"/>
              </w:rPr>
              <w:t xml:space="preserve"> в повному обсязі згідно технічного завдання Замовника, підтвердити </w:t>
            </w:r>
            <w:r w:rsidR="002903BF" w:rsidRPr="00303C92">
              <w:rPr>
                <w:rFonts w:ascii="Times New Roman" w:eastAsia="Times New Roman" w:hAnsi="Times New Roman" w:cs="Times New Roman"/>
                <w:sz w:val="20"/>
                <w:szCs w:val="20"/>
                <w:lang w:eastAsia="uk-UA"/>
              </w:rPr>
              <w:t>наступними документами:</w:t>
            </w:r>
          </w:p>
          <w:p w:rsidR="0060311B" w:rsidRPr="00303C92" w:rsidRDefault="00D97AAA" w:rsidP="0060311B">
            <w:pPr>
              <w:tabs>
                <w:tab w:val="left" w:pos="0"/>
                <w:tab w:val="left" w:pos="401"/>
              </w:tabs>
              <w:spacing w:after="0" w:line="240" w:lineRule="atLeast"/>
              <w:ind w:firstLine="671"/>
              <w:contextualSpacing/>
              <w:jc w:val="both"/>
              <w:rPr>
                <w:rFonts w:ascii="Times New Roman" w:eastAsia="Times New Roman" w:hAnsi="Times New Roman" w:cs="Times New Roman"/>
                <w:sz w:val="20"/>
                <w:szCs w:val="20"/>
                <w:lang w:eastAsia="uk-UA"/>
              </w:rPr>
            </w:pPr>
            <w:r w:rsidRPr="00303C92">
              <w:rPr>
                <w:rFonts w:ascii="Times New Roman" w:hAnsi="Times New Roman"/>
                <w:sz w:val="20"/>
                <w:szCs w:val="20"/>
              </w:rPr>
              <w:t>З метою організації та надання якісних послуг (їх перевірки, інструктажу) в штаті учасники повинні мати</w:t>
            </w:r>
            <w:r w:rsidR="002903BF" w:rsidRPr="00303C92">
              <w:rPr>
                <w:rFonts w:ascii="Times New Roman" w:hAnsi="Times New Roman"/>
                <w:sz w:val="20"/>
                <w:szCs w:val="20"/>
              </w:rPr>
              <w:t xml:space="preserve"> </w:t>
            </w:r>
            <w:r w:rsidRPr="00303C92">
              <w:rPr>
                <w:rFonts w:ascii="Times New Roman" w:hAnsi="Times New Roman"/>
                <w:sz w:val="20"/>
                <w:szCs w:val="20"/>
              </w:rPr>
              <w:t xml:space="preserve">головного інженера та інженера з охорони праці. </w:t>
            </w:r>
          </w:p>
          <w:p w:rsidR="002903BF" w:rsidRPr="00303C92" w:rsidRDefault="00D97AAA" w:rsidP="0060311B">
            <w:pPr>
              <w:tabs>
                <w:tab w:val="left" w:pos="0"/>
                <w:tab w:val="left" w:pos="401"/>
              </w:tabs>
              <w:spacing w:after="0" w:line="240" w:lineRule="atLeast"/>
              <w:ind w:firstLine="671"/>
              <w:contextualSpacing/>
              <w:jc w:val="both"/>
              <w:rPr>
                <w:rFonts w:ascii="Times New Roman" w:eastAsia="Times New Roman" w:hAnsi="Times New Roman" w:cs="Times New Roman"/>
                <w:sz w:val="20"/>
                <w:szCs w:val="20"/>
                <w:lang w:eastAsia="uk-UA"/>
              </w:rPr>
            </w:pPr>
            <w:r w:rsidRPr="00303C92">
              <w:rPr>
                <w:rFonts w:ascii="Times New Roman" w:hAnsi="Times New Roman"/>
                <w:sz w:val="20"/>
                <w:szCs w:val="20"/>
              </w:rPr>
              <w:t xml:space="preserve">На підтвердження наявності відповідних працівників (фахівців), що зазначені вище, учасник повинен надати наступні документи, а саме: </w:t>
            </w:r>
          </w:p>
          <w:p w:rsidR="0060311B" w:rsidRPr="00303C92" w:rsidRDefault="00D97AAA" w:rsidP="0060311B">
            <w:pPr>
              <w:tabs>
                <w:tab w:val="left" w:pos="0"/>
                <w:tab w:val="left" w:pos="401"/>
              </w:tabs>
              <w:spacing w:after="0" w:line="240" w:lineRule="atLeast"/>
              <w:ind w:firstLine="240"/>
              <w:contextualSpacing/>
              <w:jc w:val="both"/>
              <w:rPr>
                <w:rFonts w:ascii="Times New Roman" w:hAnsi="Times New Roman"/>
                <w:sz w:val="20"/>
                <w:szCs w:val="20"/>
              </w:rPr>
            </w:pPr>
            <w:r w:rsidRPr="00303C92">
              <w:rPr>
                <w:rFonts w:ascii="Times New Roman" w:hAnsi="Times New Roman"/>
                <w:sz w:val="20"/>
                <w:szCs w:val="20"/>
              </w:rPr>
              <w:t xml:space="preserve">витяги з трудових книжок таких працівників із записом про прийом на роботу (у разі якщо запис про прийом на роботу не є </w:t>
            </w:r>
            <w:r w:rsidR="00903417" w:rsidRPr="00303C92">
              <w:rPr>
                <w:rFonts w:ascii="Times New Roman" w:hAnsi="Times New Roman"/>
                <w:sz w:val="20"/>
                <w:szCs w:val="20"/>
              </w:rPr>
              <w:t>останнім,</w:t>
            </w:r>
            <w:r w:rsidRPr="00303C92">
              <w:rPr>
                <w:rFonts w:ascii="Times New Roman" w:hAnsi="Times New Roman"/>
                <w:sz w:val="20"/>
                <w:szCs w:val="20"/>
              </w:rPr>
              <w:t xml:space="preserve"> то потрібно надати всі наступні сторінки трудової книжки), накази про прийняття на роботу таких працівників (фахівців).</w:t>
            </w:r>
          </w:p>
          <w:p w:rsidR="00D97AAA" w:rsidRPr="00303C92" w:rsidRDefault="00D97AAA" w:rsidP="0060311B">
            <w:pPr>
              <w:tabs>
                <w:tab w:val="left" w:pos="0"/>
                <w:tab w:val="left" w:pos="401"/>
              </w:tabs>
              <w:spacing w:after="0" w:line="240" w:lineRule="atLeast"/>
              <w:ind w:firstLine="671"/>
              <w:contextualSpacing/>
              <w:jc w:val="both"/>
              <w:rPr>
                <w:rFonts w:ascii="Times New Roman" w:eastAsia="Times New Roman" w:hAnsi="Times New Roman" w:cs="Times New Roman"/>
                <w:sz w:val="20"/>
                <w:szCs w:val="20"/>
                <w:lang w:eastAsia="uk-UA"/>
              </w:rPr>
            </w:pPr>
            <w:r w:rsidRPr="00303C92">
              <w:rPr>
                <w:rFonts w:ascii="Times New Roman" w:hAnsi="Times New Roman"/>
                <w:sz w:val="20"/>
                <w:szCs w:val="20"/>
              </w:rPr>
              <w:t>Для підтвердження кваліфікації фахівця за посадою «головний інженер» в складі пропозиції Учасник надає:</w:t>
            </w:r>
          </w:p>
          <w:p w:rsidR="00D97AAA" w:rsidRPr="00303C92" w:rsidRDefault="00D97AAA" w:rsidP="00D97AAA">
            <w:pPr>
              <w:pStyle w:val="30"/>
              <w:shd w:val="clear" w:color="auto" w:fill="auto"/>
              <w:tabs>
                <w:tab w:val="left" w:pos="0"/>
                <w:tab w:val="left" w:pos="418"/>
              </w:tabs>
              <w:spacing w:before="0" w:after="0" w:line="240" w:lineRule="auto"/>
              <w:ind w:firstLine="0"/>
              <w:jc w:val="both"/>
              <w:rPr>
                <w:rFonts w:ascii="Times New Roman" w:hAnsi="Times New Roman"/>
                <w:sz w:val="20"/>
                <w:szCs w:val="20"/>
                <w:lang w:val="uk-UA"/>
              </w:rPr>
            </w:pPr>
            <w:r w:rsidRPr="00303C92">
              <w:rPr>
                <w:rFonts w:ascii="Times New Roman" w:hAnsi="Times New Roman"/>
                <w:sz w:val="20"/>
                <w:szCs w:val="20"/>
                <w:lang w:val="uk-UA"/>
              </w:rPr>
              <w:t xml:space="preserve">- скан - копію диплому про закінчення учбового закладу (спеціаліст та/або магістр); </w:t>
            </w:r>
          </w:p>
          <w:p w:rsidR="00646A21" w:rsidRPr="00303C92" w:rsidRDefault="00D97AAA" w:rsidP="00D97AAA">
            <w:pPr>
              <w:pStyle w:val="30"/>
              <w:shd w:val="clear" w:color="auto" w:fill="auto"/>
              <w:tabs>
                <w:tab w:val="left" w:pos="0"/>
                <w:tab w:val="left" w:pos="418"/>
              </w:tabs>
              <w:spacing w:before="0" w:after="0" w:line="240" w:lineRule="auto"/>
              <w:ind w:firstLine="0"/>
              <w:jc w:val="both"/>
              <w:rPr>
                <w:rFonts w:ascii="Times New Roman" w:hAnsi="Times New Roman"/>
                <w:sz w:val="20"/>
                <w:szCs w:val="20"/>
                <w:lang w:val="uk-UA"/>
              </w:rPr>
            </w:pPr>
            <w:r w:rsidRPr="00303C92">
              <w:rPr>
                <w:rFonts w:ascii="Times New Roman" w:hAnsi="Times New Roman"/>
                <w:sz w:val="20"/>
                <w:szCs w:val="20"/>
                <w:lang w:val="uk-UA"/>
              </w:rPr>
              <w:t>- скан - копію посвідчення про проходження навчання з охорони праці на автомобільному транспорті та правил охорони праці під час в</w:t>
            </w:r>
            <w:r w:rsidR="002903BF" w:rsidRPr="00303C92">
              <w:rPr>
                <w:rFonts w:ascii="Times New Roman" w:hAnsi="Times New Roman"/>
                <w:sz w:val="20"/>
                <w:szCs w:val="20"/>
                <w:lang w:val="uk-UA"/>
              </w:rPr>
              <w:t>антажно-розвантажувальних робіт</w:t>
            </w:r>
            <w:r w:rsidR="00646A21" w:rsidRPr="00303C92">
              <w:rPr>
                <w:rFonts w:ascii="Times New Roman" w:hAnsi="Times New Roman"/>
                <w:sz w:val="20"/>
                <w:szCs w:val="20"/>
                <w:lang w:val="uk-UA"/>
              </w:rPr>
              <w:t>;</w:t>
            </w:r>
          </w:p>
          <w:p w:rsidR="0060311B" w:rsidRPr="00303C92" w:rsidRDefault="00646A21" w:rsidP="00D97AAA">
            <w:pPr>
              <w:pStyle w:val="30"/>
              <w:shd w:val="clear" w:color="auto" w:fill="auto"/>
              <w:tabs>
                <w:tab w:val="left" w:pos="0"/>
                <w:tab w:val="left" w:pos="418"/>
              </w:tabs>
              <w:spacing w:before="0" w:after="0" w:line="240" w:lineRule="auto"/>
              <w:ind w:firstLine="0"/>
              <w:jc w:val="both"/>
              <w:rPr>
                <w:rFonts w:ascii="Times New Roman" w:hAnsi="Times New Roman"/>
                <w:sz w:val="20"/>
                <w:szCs w:val="20"/>
                <w:lang w:val="uk-UA"/>
              </w:rPr>
            </w:pPr>
            <w:r w:rsidRPr="00303C92">
              <w:rPr>
                <w:rFonts w:ascii="Times New Roman" w:hAnsi="Times New Roman"/>
                <w:sz w:val="20"/>
                <w:szCs w:val="20"/>
                <w:lang w:val="uk-UA"/>
              </w:rPr>
              <w:t>- скан-копію наказу про призначення на посаду</w:t>
            </w:r>
            <w:r w:rsidR="002903BF" w:rsidRPr="00303C92">
              <w:rPr>
                <w:rFonts w:ascii="Times New Roman" w:hAnsi="Times New Roman"/>
                <w:sz w:val="20"/>
                <w:szCs w:val="20"/>
                <w:lang w:val="uk-UA"/>
              </w:rPr>
              <w:t>.</w:t>
            </w:r>
          </w:p>
          <w:p w:rsidR="00D97AAA" w:rsidRPr="00303C92" w:rsidRDefault="00D97AAA" w:rsidP="0060311B">
            <w:pPr>
              <w:pStyle w:val="30"/>
              <w:shd w:val="clear" w:color="auto" w:fill="auto"/>
              <w:tabs>
                <w:tab w:val="left" w:pos="418"/>
              </w:tabs>
              <w:spacing w:before="0" w:after="0" w:line="240" w:lineRule="auto"/>
              <w:ind w:firstLine="671"/>
              <w:jc w:val="both"/>
              <w:rPr>
                <w:rFonts w:ascii="Times New Roman" w:hAnsi="Times New Roman"/>
                <w:sz w:val="20"/>
                <w:szCs w:val="20"/>
                <w:lang w:val="uk-UA"/>
              </w:rPr>
            </w:pPr>
            <w:r w:rsidRPr="00303C92">
              <w:rPr>
                <w:rFonts w:ascii="Times New Roman" w:hAnsi="Times New Roman"/>
                <w:sz w:val="20"/>
                <w:szCs w:val="20"/>
                <w:lang w:val="uk-UA"/>
              </w:rPr>
              <w:t>Для підтвердження кваліфікаці</w:t>
            </w:r>
            <w:r w:rsidR="0060311B" w:rsidRPr="00303C92">
              <w:rPr>
                <w:rFonts w:ascii="Times New Roman" w:hAnsi="Times New Roman"/>
                <w:sz w:val="20"/>
                <w:szCs w:val="20"/>
                <w:lang w:val="uk-UA"/>
              </w:rPr>
              <w:t xml:space="preserve">ї фахівця за посадою «інженер з </w:t>
            </w:r>
            <w:r w:rsidRPr="00303C92">
              <w:rPr>
                <w:rFonts w:ascii="Times New Roman" w:hAnsi="Times New Roman"/>
                <w:sz w:val="20"/>
                <w:szCs w:val="20"/>
                <w:lang w:val="uk-UA"/>
              </w:rPr>
              <w:t xml:space="preserve">охорони праці» в складі пропозиції Учасник надає: </w:t>
            </w:r>
          </w:p>
          <w:p w:rsidR="00D97AAA" w:rsidRPr="00303C92" w:rsidRDefault="00D97AAA" w:rsidP="00D97AAA">
            <w:pPr>
              <w:pStyle w:val="30"/>
              <w:shd w:val="clear" w:color="auto" w:fill="auto"/>
              <w:tabs>
                <w:tab w:val="left" w:pos="0"/>
                <w:tab w:val="left" w:pos="418"/>
              </w:tabs>
              <w:spacing w:before="0" w:after="0" w:line="240" w:lineRule="auto"/>
              <w:ind w:firstLine="0"/>
              <w:jc w:val="both"/>
              <w:rPr>
                <w:rFonts w:ascii="Times New Roman" w:hAnsi="Times New Roman"/>
                <w:sz w:val="20"/>
                <w:szCs w:val="20"/>
                <w:lang w:val="uk-UA"/>
              </w:rPr>
            </w:pPr>
            <w:r w:rsidRPr="00303C92">
              <w:rPr>
                <w:rFonts w:ascii="Times New Roman" w:hAnsi="Times New Roman"/>
                <w:sz w:val="20"/>
                <w:szCs w:val="20"/>
                <w:lang w:val="uk-UA"/>
              </w:rPr>
              <w:t xml:space="preserve">- скан - копію диплому про закінчення учбового закладу (спеціаліст та/або магістр); </w:t>
            </w:r>
          </w:p>
          <w:p w:rsidR="00646A21" w:rsidRPr="00303C92" w:rsidRDefault="00D97AAA" w:rsidP="002903BF">
            <w:pPr>
              <w:pStyle w:val="30"/>
              <w:shd w:val="clear" w:color="auto" w:fill="auto"/>
              <w:tabs>
                <w:tab w:val="left" w:pos="0"/>
                <w:tab w:val="left" w:pos="418"/>
              </w:tabs>
              <w:spacing w:before="0" w:after="0" w:line="240" w:lineRule="auto"/>
              <w:ind w:firstLine="0"/>
              <w:jc w:val="both"/>
              <w:rPr>
                <w:rFonts w:ascii="Times New Roman" w:hAnsi="Times New Roman"/>
                <w:sz w:val="20"/>
                <w:szCs w:val="20"/>
                <w:lang w:val="uk-UA"/>
              </w:rPr>
            </w:pPr>
            <w:r w:rsidRPr="00303C92">
              <w:rPr>
                <w:rFonts w:ascii="Times New Roman" w:hAnsi="Times New Roman"/>
                <w:sz w:val="20"/>
                <w:szCs w:val="20"/>
                <w:lang w:val="uk-UA"/>
              </w:rPr>
              <w:t>- скан - копію посвідчення про проходження навчання з охорони праці на автомобільному транспорті та правил охорони праці під час вантажно-розвантажувальних робіт</w:t>
            </w:r>
            <w:r w:rsidR="00646A21" w:rsidRPr="00303C92">
              <w:rPr>
                <w:rFonts w:ascii="Times New Roman" w:hAnsi="Times New Roman"/>
                <w:sz w:val="20"/>
                <w:szCs w:val="20"/>
                <w:lang w:val="uk-UA"/>
              </w:rPr>
              <w:t>;</w:t>
            </w:r>
          </w:p>
          <w:p w:rsidR="0031148B" w:rsidRPr="00303C92" w:rsidRDefault="00646A21" w:rsidP="00646A21">
            <w:pPr>
              <w:pStyle w:val="30"/>
              <w:shd w:val="clear" w:color="auto" w:fill="auto"/>
              <w:tabs>
                <w:tab w:val="left" w:pos="0"/>
                <w:tab w:val="left" w:pos="418"/>
              </w:tabs>
              <w:spacing w:before="0" w:after="0" w:line="240" w:lineRule="auto"/>
              <w:ind w:firstLine="0"/>
              <w:jc w:val="both"/>
              <w:rPr>
                <w:rFonts w:ascii="Times New Roman" w:hAnsi="Times New Roman"/>
                <w:sz w:val="20"/>
                <w:szCs w:val="20"/>
                <w:lang w:val="uk-UA"/>
              </w:rPr>
            </w:pPr>
            <w:r w:rsidRPr="00303C92">
              <w:rPr>
                <w:rFonts w:ascii="Times New Roman" w:hAnsi="Times New Roman"/>
                <w:sz w:val="20"/>
                <w:szCs w:val="20"/>
                <w:lang w:val="uk-UA"/>
              </w:rPr>
              <w:t>скан-копію наказу про призначення на посаду.</w:t>
            </w:r>
          </w:p>
        </w:tc>
      </w:tr>
    </w:tbl>
    <w:p w:rsidR="005C79F1" w:rsidRPr="00303C92" w:rsidRDefault="005C79F1" w:rsidP="003F511E">
      <w:pPr>
        <w:spacing w:before="240" w:after="0" w:line="240" w:lineRule="atLeast"/>
        <w:ind w:firstLine="720"/>
        <w:contextualSpacing/>
        <w:jc w:val="both"/>
        <w:rPr>
          <w:rFonts w:ascii="Times New Roman" w:eastAsia="Times New Roman" w:hAnsi="Times New Roman" w:cs="Times New Roman"/>
          <w:sz w:val="20"/>
          <w:szCs w:val="20"/>
        </w:rPr>
      </w:pPr>
      <w:r w:rsidRPr="00303C92">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3E75" w:rsidRPr="00303C92" w:rsidRDefault="004B3E75" w:rsidP="003F511E">
      <w:pPr>
        <w:tabs>
          <w:tab w:val="left" w:pos="0"/>
          <w:tab w:val="left" w:pos="418"/>
        </w:tabs>
        <w:spacing w:after="0" w:line="240" w:lineRule="atLeast"/>
        <w:contextualSpacing/>
        <w:jc w:val="both"/>
        <w:rPr>
          <w:rFonts w:ascii="Times New Roman" w:eastAsia="Times New Roman" w:hAnsi="Times New Roman" w:cs="Times New Roman"/>
        </w:rPr>
      </w:pPr>
    </w:p>
    <w:p w:rsidR="00D97AAA" w:rsidRPr="00303C92" w:rsidRDefault="00D97AAA" w:rsidP="00D97AAA">
      <w:pPr>
        <w:pStyle w:val="30"/>
        <w:shd w:val="clear" w:color="auto" w:fill="auto"/>
        <w:tabs>
          <w:tab w:val="left" w:pos="0"/>
          <w:tab w:val="left" w:pos="418"/>
        </w:tabs>
        <w:spacing w:before="0" w:after="0" w:line="240" w:lineRule="auto"/>
        <w:ind w:firstLine="0"/>
        <w:jc w:val="both"/>
        <w:rPr>
          <w:rFonts w:ascii="Times New Roman" w:hAnsi="Times New Roman"/>
          <w:bCs/>
          <w:i/>
          <w:iCs/>
          <w:sz w:val="24"/>
          <w:szCs w:val="24"/>
          <w:lang w:val="uk-UA"/>
        </w:rPr>
      </w:pPr>
      <w:r w:rsidRPr="00303C92">
        <w:rPr>
          <w:rFonts w:ascii="Times New Roman" w:hAnsi="Times New Roman"/>
          <w:sz w:val="24"/>
          <w:szCs w:val="24"/>
          <w:lang w:val="uk-UA"/>
        </w:rPr>
        <w:tab/>
      </w:r>
    </w:p>
    <w:p w:rsidR="00B06415" w:rsidRPr="00303C92" w:rsidRDefault="00B06415" w:rsidP="003F511E">
      <w:pPr>
        <w:spacing w:before="20" w:after="20" w:line="240" w:lineRule="atLeast"/>
        <w:contextualSpacing/>
        <w:jc w:val="both"/>
        <w:rPr>
          <w:rFonts w:ascii="Times New Roman" w:eastAsia="Times New Roman" w:hAnsi="Times New Roman" w:cs="Times New Roman"/>
          <w:b/>
          <w:sz w:val="20"/>
          <w:szCs w:val="20"/>
        </w:rPr>
      </w:pPr>
    </w:p>
    <w:p w:rsidR="00B06415" w:rsidRPr="00303C92" w:rsidRDefault="00B06415" w:rsidP="003F511E">
      <w:pPr>
        <w:spacing w:before="20" w:after="20" w:line="240" w:lineRule="atLeast"/>
        <w:contextualSpacing/>
        <w:jc w:val="both"/>
        <w:rPr>
          <w:rFonts w:ascii="Times New Roman" w:eastAsia="Times New Roman" w:hAnsi="Times New Roman" w:cs="Times New Roman"/>
          <w:b/>
          <w:sz w:val="20"/>
          <w:szCs w:val="20"/>
        </w:rPr>
      </w:pPr>
    </w:p>
    <w:p w:rsidR="00B06415" w:rsidRPr="00303C92" w:rsidRDefault="00B06415" w:rsidP="003F511E">
      <w:pPr>
        <w:spacing w:before="20" w:after="20" w:line="240" w:lineRule="atLeast"/>
        <w:contextualSpacing/>
        <w:jc w:val="both"/>
        <w:rPr>
          <w:rFonts w:ascii="Times New Roman" w:eastAsia="Times New Roman" w:hAnsi="Times New Roman" w:cs="Times New Roman"/>
          <w:b/>
          <w:sz w:val="20"/>
          <w:szCs w:val="20"/>
        </w:rPr>
      </w:pPr>
    </w:p>
    <w:p w:rsidR="00B06415" w:rsidRPr="00303C92" w:rsidRDefault="00B06415"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B122D5" w:rsidRPr="00303C92" w:rsidRDefault="00B122D5"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D97AAA" w:rsidRPr="00303C92" w:rsidRDefault="00D97AAA" w:rsidP="003F511E">
      <w:pPr>
        <w:spacing w:before="20" w:after="20" w:line="240" w:lineRule="atLeast"/>
        <w:contextualSpacing/>
        <w:jc w:val="both"/>
        <w:rPr>
          <w:rFonts w:ascii="Times New Roman" w:eastAsia="Times New Roman" w:hAnsi="Times New Roman" w:cs="Times New Roman"/>
          <w:b/>
          <w:sz w:val="20"/>
          <w:szCs w:val="20"/>
        </w:rPr>
      </w:pPr>
    </w:p>
    <w:p w:rsidR="00D97AAA" w:rsidRPr="00303C92" w:rsidRDefault="00D97AAA"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2903BF" w:rsidRPr="00303C92" w:rsidRDefault="002903BF" w:rsidP="003F511E">
      <w:pPr>
        <w:spacing w:before="20" w:after="20" w:line="240" w:lineRule="atLeast"/>
        <w:contextualSpacing/>
        <w:jc w:val="both"/>
        <w:rPr>
          <w:rFonts w:ascii="Times New Roman" w:eastAsia="Times New Roman" w:hAnsi="Times New Roman" w:cs="Times New Roman"/>
          <w:b/>
          <w:sz w:val="20"/>
          <w:szCs w:val="20"/>
        </w:rPr>
      </w:pPr>
    </w:p>
    <w:p w:rsidR="002903BF" w:rsidRPr="00303C92" w:rsidRDefault="002903BF" w:rsidP="003F511E">
      <w:pPr>
        <w:spacing w:before="20" w:after="20" w:line="240" w:lineRule="atLeast"/>
        <w:contextualSpacing/>
        <w:jc w:val="both"/>
        <w:rPr>
          <w:rFonts w:ascii="Times New Roman" w:eastAsia="Times New Roman" w:hAnsi="Times New Roman" w:cs="Times New Roman"/>
          <w:b/>
          <w:sz w:val="20"/>
          <w:szCs w:val="20"/>
        </w:rPr>
      </w:pPr>
    </w:p>
    <w:p w:rsidR="0060311B" w:rsidRPr="00303C92" w:rsidRDefault="0060311B" w:rsidP="003F511E">
      <w:pPr>
        <w:spacing w:before="20" w:after="20" w:line="240" w:lineRule="atLeast"/>
        <w:contextualSpacing/>
        <w:jc w:val="both"/>
        <w:rPr>
          <w:rFonts w:ascii="Times New Roman" w:eastAsia="Times New Roman" w:hAnsi="Times New Roman" w:cs="Times New Roman"/>
          <w:b/>
          <w:sz w:val="20"/>
          <w:szCs w:val="20"/>
        </w:rPr>
      </w:pPr>
    </w:p>
    <w:p w:rsidR="0060311B" w:rsidRPr="00303C92" w:rsidRDefault="0060311B" w:rsidP="003F511E">
      <w:pPr>
        <w:spacing w:before="20" w:after="20" w:line="240" w:lineRule="atLeast"/>
        <w:contextualSpacing/>
        <w:jc w:val="both"/>
        <w:rPr>
          <w:rFonts w:ascii="Times New Roman" w:eastAsia="Times New Roman" w:hAnsi="Times New Roman" w:cs="Times New Roman"/>
          <w:b/>
          <w:sz w:val="20"/>
          <w:szCs w:val="20"/>
        </w:rPr>
      </w:pPr>
    </w:p>
    <w:p w:rsidR="0060311B" w:rsidRPr="00303C92" w:rsidRDefault="0060311B" w:rsidP="003F511E">
      <w:pPr>
        <w:spacing w:before="20" w:after="20" w:line="240" w:lineRule="atLeast"/>
        <w:contextualSpacing/>
        <w:jc w:val="both"/>
        <w:rPr>
          <w:rFonts w:ascii="Times New Roman" w:eastAsia="Times New Roman" w:hAnsi="Times New Roman" w:cs="Times New Roman"/>
          <w:b/>
          <w:sz w:val="20"/>
          <w:szCs w:val="20"/>
        </w:rPr>
      </w:pPr>
    </w:p>
    <w:p w:rsidR="0060311B" w:rsidRPr="00303C92" w:rsidRDefault="0060311B" w:rsidP="003F511E">
      <w:pPr>
        <w:spacing w:before="20" w:after="20" w:line="240" w:lineRule="atLeast"/>
        <w:contextualSpacing/>
        <w:jc w:val="both"/>
        <w:rPr>
          <w:rFonts w:ascii="Times New Roman" w:eastAsia="Times New Roman" w:hAnsi="Times New Roman" w:cs="Times New Roman"/>
          <w:b/>
          <w:sz w:val="20"/>
          <w:szCs w:val="20"/>
        </w:rPr>
      </w:pPr>
    </w:p>
    <w:p w:rsidR="00B307C6" w:rsidRPr="00303C92" w:rsidRDefault="00B307C6" w:rsidP="003F511E">
      <w:pPr>
        <w:spacing w:before="20" w:after="20" w:line="240" w:lineRule="atLeast"/>
        <w:contextualSpacing/>
        <w:jc w:val="both"/>
        <w:rPr>
          <w:rFonts w:ascii="Times New Roman" w:eastAsia="Times New Roman" w:hAnsi="Times New Roman" w:cs="Times New Roman"/>
          <w:b/>
          <w:sz w:val="20"/>
          <w:szCs w:val="20"/>
        </w:rPr>
      </w:pPr>
    </w:p>
    <w:p w:rsidR="00B06415" w:rsidRPr="00303C92" w:rsidRDefault="00B06415" w:rsidP="003F511E">
      <w:pPr>
        <w:spacing w:before="20" w:after="20" w:line="240" w:lineRule="atLeast"/>
        <w:contextualSpacing/>
        <w:jc w:val="both"/>
        <w:rPr>
          <w:rFonts w:ascii="Times New Roman" w:eastAsia="Times New Roman" w:hAnsi="Times New Roman" w:cs="Times New Roman"/>
          <w:b/>
          <w:sz w:val="20"/>
          <w:szCs w:val="20"/>
        </w:rPr>
      </w:pPr>
    </w:p>
    <w:p w:rsidR="00B75F08" w:rsidRPr="00303C92" w:rsidRDefault="00B75F08" w:rsidP="003F511E">
      <w:pPr>
        <w:spacing w:before="20" w:after="20" w:line="240" w:lineRule="atLeast"/>
        <w:contextualSpacing/>
        <w:jc w:val="both"/>
        <w:rPr>
          <w:rFonts w:ascii="Times New Roman" w:eastAsia="Times New Roman" w:hAnsi="Times New Roman" w:cs="Times New Roman"/>
          <w:b/>
          <w:sz w:val="20"/>
          <w:szCs w:val="20"/>
        </w:rPr>
      </w:pPr>
    </w:p>
    <w:p w:rsidR="009F0001" w:rsidRPr="00303C92" w:rsidRDefault="009F0001" w:rsidP="003F511E">
      <w:pPr>
        <w:spacing w:before="20" w:after="20" w:line="240" w:lineRule="atLeast"/>
        <w:contextualSpacing/>
        <w:jc w:val="both"/>
        <w:rPr>
          <w:rFonts w:ascii="Times New Roman" w:eastAsia="Times New Roman" w:hAnsi="Times New Roman" w:cs="Times New Roman"/>
          <w:b/>
          <w:sz w:val="24"/>
          <w:szCs w:val="24"/>
          <w:highlight w:val="white"/>
        </w:rPr>
      </w:pPr>
      <w:r w:rsidRPr="00303C92">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303C92">
        <w:rPr>
          <w:rFonts w:ascii="Times New Roman" w:eastAsia="Times New Roman" w:hAnsi="Times New Roman" w:cs="Times New Roman"/>
          <w:b/>
          <w:sz w:val="24"/>
          <w:szCs w:val="24"/>
          <w:highlight w:val="white"/>
        </w:rPr>
        <w:t>м у пункті 47 Особливостей.</w:t>
      </w:r>
    </w:p>
    <w:p w:rsidR="009F0001" w:rsidRPr="00303C92" w:rsidRDefault="009F0001" w:rsidP="003F511E">
      <w:pPr>
        <w:spacing w:after="0" w:line="240" w:lineRule="atLeast"/>
        <w:ind w:firstLine="567"/>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F0001" w:rsidRPr="00303C92" w:rsidRDefault="009F0001" w:rsidP="003F511E">
      <w:pPr>
        <w:spacing w:after="0" w:line="240" w:lineRule="atLeast"/>
        <w:ind w:firstLine="567"/>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F0001" w:rsidRPr="00303C92" w:rsidRDefault="009F0001" w:rsidP="003F511E">
      <w:pPr>
        <w:spacing w:after="0" w:line="240" w:lineRule="atLeast"/>
        <w:ind w:firstLine="567"/>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F0001" w:rsidRPr="00303C92" w:rsidRDefault="009F0001" w:rsidP="003F511E">
      <w:pPr>
        <w:widowControl w:val="0"/>
        <w:pBdr>
          <w:top w:val="nil"/>
          <w:left w:val="nil"/>
          <w:bottom w:val="nil"/>
          <w:right w:val="nil"/>
          <w:between w:val="nil"/>
        </w:pBdr>
        <w:spacing w:after="0" w:line="240" w:lineRule="atLeast"/>
        <w:ind w:firstLine="567"/>
        <w:contextualSpacing/>
        <w:jc w:val="both"/>
        <w:rPr>
          <w:rFonts w:ascii="Times New Roman" w:eastAsia="Times New Roman" w:hAnsi="Times New Roman" w:cs="Times New Roman"/>
          <w:sz w:val="20"/>
          <w:szCs w:val="20"/>
        </w:rPr>
      </w:pPr>
      <w:r w:rsidRPr="00303C92">
        <w:rPr>
          <w:rFonts w:ascii="Times New Roman" w:eastAsia="Times New Roman" w:hAnsi="Times New Roman" w:cs="Times New Roman"/>
          <w:sz w:val="20"/>
          <w:szCs w:val="20"/>
        </w:rPr>
        <w:t xml:space="preserve">Учасник  повинен надати </w:t>
      </w:r>
      <w:r w:rsidRPr="00303C92">
        <w:rPr>
          <w:rFonts w:ascii="Times New Roman" w:eastAsia="Times New Roman" w:hAnsi="Times New Roman" w:cs="Times New Roman"/>
          <w:b/>
          <w:sz w:val="20"/>
          <w:szCs w:val="20"/>
        </w:rPr>
        <w:t>довідку у довільній формі</w:t>
      </w:r>
      <w:r w:rsidRPr="00303C92">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03C92">
        <w:rPr>
          <w:rFonts w:ascii="Times New Roman" w:eastAsia="Times New Roman" w:hAnsi="Times New Roman" w:cs="Times New Roman"/>
          <w:sz w:val="20"/>
          <w:szCs w:val="20"/>
          <w:highlight w:val="white"/>
        </w:rPr>
        <w:t xml:space="preserve">47 </w:t>
      </w:r>
      <w:r w:rsidRPr="00303C92">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0001" w:rsidRPr="00303C92" w:rsidRDefault="009F0001" w:rsidP="003F511E">
      <w:pPr>
        <w:widowControl w:val="0"/>
        <w:pBdr>
          <w:top w:val="nil"/>
          <w:left w:val="nil"/>
          <w:bottom w:val="nil"/>
          <w:right w:val="nil"/>
          <w:between w:val="nil"/>
        </w:pBdr>
        <w:spacing w:after="0" w:line="240" w:lineRule="atLeast"/>
        <w:ind w:firstLine="567"/>
        <w:contextualSpacing/>
        <w:jc w:val="both"/>
        <w:rPr>
          <w:rFonts w:ascii="Times New Roman" w:eastAsia="Times New Roman" w:hAnsi="Times New Roman" w:cs="Times New Roman"/>
          <w:i/>
          <w:sz w:val="20"/>
          <w:szCs w:val="20"/>
        </w:rPr>
      </w:pPr>
      <w:r w:rsidRPr="00303C9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F0001" w:rsidRPr="00303C92" w:rsidRDefault="009F0001" w:rsidP="003F511E">
      <w:pPr>
        <w:widowControl w:val="0"/>
        <w:pBdr>
          <w:top w:val="nil"/>
          <w:left w:val="nil"/>
          <w:bottom w:val="nil"/>
          <w:right w:val="nil"/>
          <w:between w:val="nil"/>
        </w:pBdr>
        <w:spacing w:after="0" w:line="240" w:lineRule="atLeast"/>
        <w:ind w:firstLine="567"/>
        <w:contextualSpacing/>
        <w:jc w:val="both"/>
        <w:rPr>
          <w:rFonts w:ascii="Times New Roman" w:eastAsia="Times New Roman" w:hAnsi="Times New Roman" w:cs="Times New Roman"/>
          <w:sz w:val="20"/>
          <w:szCs w:val="20"/>
          <w:highlight w:val="lightGray"/>
        </w:rPr>
      </w:pPr>
      <w:r w:rsidRPr="00303C92">
        <w:rPr>
          <w:rFonts w:ascii="Times New Roman" w:eastAsia="Times New Roman" w:hAnsi="Times New Roman" w:cs="Times New Roman"/>
          <w:sz w:val="20"/>
          <w:szCs w:val="20"/>
          <w:highlight w:val="lightGray"/>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3C92">
        <w:rPr>
          <w:rFonts w:ascii="Times New Roman" w:eastAsia="Times New Roman" w:hAnsi="Times New Roman" w:cs="Times New Roman"/>
          <w:i/>
          <w:sz w:val="20"/>
          <w:szCs w:val="20"/>
          <w:highlight w:val="lightGray"/>
        </w:rPr>
        <w:t>(у разі застосування таких критеріїв до учасника процедури закупівлі)</w:t>
      </w:r>
      <w:r w:rsidRPr="00303C92">
        <w:rPr>
          <w:rFonts w:ascii="Times New Roman" w:eastAsia="Times New Roman" w:hAnsi="Times New Roman" w:cs="Times New Roman"/>
          <w:sz w:val="20"/>
          <w:szCs w:val="20"/>
          <w:highlight w:val="lightGray"/>
        </w:rPr>
        <w:t>, замовник перевіряє таких суб’єктів господарювання щодо відсутностіпідстав, визначених пунктом 47 Особливостей.</w:t>
      </w:r>
    </w:p>
    <w:p w:rsidR="009F0001" w:rsidRPr="00303C92" w:rsidRDefault="009F0001"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1D7117" w:rsidRPr="00303C92" w:rsidRDefault="001D7117" w:rsidP="003F511E">
      <w:pPr>
        <w:tabs>
          <w:tab w:val="left" w:pos="418"/>
        </w:tabs>
        <w:spacing w:after="0" w:line="240" w:lineRule="atLeast"/>
        <w:ind w:firstLine="567"/>
        <w:contextualSpacing/>
        <w:jc w:val="both"/>
        <w:rPr>
          <w:rFonts w:ascii="Times New Roman" w:eastAsia="Times New Roman" w:hAnsi="Times New Roman" w:cs="Times New Roman"/>
          <w:sz w:val="24"/>
          <w:szCs w:val="24"/>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424A9C" w:rsidRPr="00303C92" w:rsidRDefault="00424A9C" w:rsidP="003F511E">
      <w:pPr>
        <w:spacing w:after="80" w:line="240" w:lineRule="atLeast"/>
        <w:contextualSpacing/>
        <w:jc w:val="both"/>
        <w:rPr>
          <w:rFonts w:ascii="Times New Roman" w:eastAsia="Times New Roman" w:hAnsi="Times New Roman" w:cs="Times New Roman"/>
          <w:sz w:val="20"/>
          <w:szCs w:val="20"/>
          <w:highlight w:val="yellow"/>
        </w:rPr>
      </w:pPr>
    </w:p>
    <w:p w:rsidR="00424A9C" w:rsidRPr="00303C92" w:rsidRDefault="00424A9C" w:rsidP="003F511E">
      <w:pPr>
        <w:spacing w:after="80" w:line="240" w:lineRule="atLeast"/>
        <w:contextualSpacing/>
        <w:jc w:val="both"/>
        <w:rPr>
          <w:rFonts w:ascii="Times New Roman" w:eastAsia="Times New Roman" w:hAnsi="Times New Roman" w:cs="Times New Roman"/>
          <w:sz w:val="20"/>
          <w:szCs w:val="20"/>
          <w:highlight w:val="yellow"/>
        </w:rPr>
      </w:pPr>
    </w:p>
    <w:p w:rsidR="00424A9C" w:rsidRPr="00303C92" w:rsidRDefault="00424A9C" w:rsidP="003F511E">
      <w:pPr>
        <w:spacing w:after="80" w:line="240" w:lineRule="atLeast"/>
        <w:contextualSpacing/>
        <w:jc w:val="both"/>
        <w:rPr>
          <w:rFonts w:ascii="Times New Roman" w:eastAsia="Times New Roman" w:hAnsi="Times New Roman" w:cs="Times New Roman"/>
          <w:sz w:val="20"/>
          <w:szCs w:val="20"/>
          <w:highlight w:val="yellow"/>
        </w:rPr>
      </w:pPr>
    </w:p>
    <w:p w:rsidR="00D97AAA" w:rsidRPr="00303C92" w:rsidRDefault="00D97AAA" w:rsidP="003F511E">
      <w:pPr>
        <w:spacing w:after="80" w:line="240" w:lineRule="atLeast"/>
        <w:contextualSpacing/>
        <w:jc w:val="both"/>
        <w:rPr>
          <w:rFonts w:ascii="Times New Roman" w:eastAsia="Times New Roman" w:hAnsi="Times New Roman" w:cs="Times New Roman"/>
          <w:sz w:val="20"/>
          <w:szCs w:val="20"/>
          <w:highlight w:val="yellow"/>
        </w:rPr>
      </w:pPr>
    </w:p>
    <w:p w:rsidR="00D97AAA" w:rsidRPr="00303C92" w:rsidRDefault="00D97AAA" w:rsidP="003F511E">
      <w:pPr>
        <w:spacing w:after="80" w:line="240" w:lineRule="atLeast"/>
        <w:contextualSpacing/>
        <w:jc w:val="both"/>
        <w:rPr>
          <w:rFonts w:ascii="Times New Roman" w:eastAsia="Times New Roman" w:hAnsi="Times New Roman" w:cs="Times New Roman"/>
          <w:sz w:val="20"/>
          <w:szCs w:val="20"/>
          <w:highlight w:val="yellow"/>
        </w:rPr>
      </w:pPr>
    </w:p>
    <w:p w:rsidR="00D97AAA" w:rsidRPr="00303C92" w:rsidRDefault="00D97AAA" w:rsidP="003F511E">
      <w:pPr>
        <w:spacing w:after="80" w:line="240" w:lineRule="atLeast"/>
        <w:contextualSpacing/>
        <w:jc w:val="both"/>
        <w:rPr>
          <w:rFonts w:ascii="Times New Roman" w:eastAsia="Times New Roman" w:hAnsi="Times New Roman" w:cs="Times New Roman"/>
          <w:sz w:val="20"/>
          <w:szCs w:val="20"/>
          <w:highlight w:val="yellow"/>
        </w:rPr>
      </w:pPr>
    </w:p>
    <w:p w:rsidR="00D97AAA" w:rsidRPr="00303C92" w:rsidRDefault="00D97AAA" w:rsidP="003F511E">
      <w:pPr>
        <w:spacing w:after="80" w:line="240" w:lineRule="atLeast"/>
        <w:contextualSpacing/>
        <w:jc w:val="both"/>
        <w:rPr>
          <w:rFonts w:ascii="Times New Roman" w:eastAsia="Times New Roman" w:hAnsi="Times New Roman" w:cs="Times New Roman"/>
          <w:sz w:val="20"/>
          <w:szCs w:val="20"/>
          <w:highlight w:val="yellow"/>
        </w:rPr>
      </w:pPr>
    </w:p>
    <w:p w:rsidR="00D97AAA" w:rsidRPr="00303C92" w:rsidRDefault="00D97AAA" w:rsidP="003F511E">
      <w:pPr>
        <w:spacing w:after="80" w:line="240" w:lineRule="atLeast"/>
        <w:contextualSpacing/>
        <w:jc w:val="both"/>
        <w:rPr>
          <w:rFonts w:ascii="Times New Roman" w:eastAsia="Times New Roman" w:hAnsi="Times New Roman" w:cs="Times New Roman"/>
          <w:sz w:val="20"/>
          <w:szCs w:val="20"/>
          <w:highlight w:val="yellow"/>
        </w:rPr>
      </w:pPr>
    </w:p>
    <w:p w:rsidR="00D97AAA" w:rsidRPr="00303C92" w:rsidRDefault="00D97AAA" w:rsidP="003F511E">
      <w:pPr>
        <w:spacing w:after="80" w:line="240" w:lineRule="atLeast"/>
        <w:contextualSpacing/>
        <w:jc w:val="both"/>
        <w:rPr>
          <w:rFonts w:ascii="Times New Roman" w:eastAsia="Times New Roman" w:hAnsi="Times New Roman" w:cs="Times New Roman"/>
          <w:sz w:val="20"/>
          <w:szCs w:val="20"/>
          <w:highlight w:val="yellow"/>
        </w:rPr>
      </w:pPr>
    </w:p>
    <w:p w:rsidR="00424A9C" w:rsidRPr="00303C92" w:rsidRDefault="00424A9C"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9F0001" w:rsidRPr="00303C92" w:rsidRDefault="009F0001" w:rsidP="003F511E">
      <w:pPr>
        <w:pBdr>
          <w:top w:val="nil"/>
          <w:left w:val="nil"/>
          <w:bottom w:val="nil"/>
          <w:right w:val="nil"/>
          <w:between w:val="nil"/>
        </w:pBdr>
        <w:spacing w:after="0" w:line="240" w:lineRule="atLeast"/>
        <w:contextualSpacing/>
        <w:jc w:val="both"/>
        <w:rPr>
          <w:rFonts w:ascii="Times New Roman" w:eastAsia="Times New Roman" w:hAnsi="Times New Roman" w:cs="Times New Roman"/>
          <w:b/>
          <w:sz w:val="24"/>
          <w:szCs w:val="24"/>
          <w:highlight w:val="white"/>
        </w:rPr>
      </w:pPr>
      <w:r w:rsidRPr="00303C92">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303C92">
        <w:rPr>
          <w:rFonts w:ascii="Times New Roman" w:eastAsia="Times New Roman" w:hAnsi="Times New Roman" w:cs="Times New Roman"/>
          <w:b/>
          <w:sz w:val="24"/>
          <w:szCs w:val="24"/>
          <w:highlight w:val="white"/>
        </w:rPr>
        <w:t xml:space="preserve">кті </w:t>
      </w:r>
      <w:r w:rsidRPr="00303C92">
        <w:rPr>
          <w:rFonts w:ascii="Times New Roman" w:eastAsia="Times New Roman" w:hAnsi="Times New Roman" w:cs="Times New Roman"/>
          <w:sz w:val="24"/>
          <w:szCs w:val="24"/>
          <w:highlight w:val="white"/>
        </w:rPr>
        <w:t>47</w:t>
      </w:r>
      <w:r w:rsidRPr="00303C92">
        <w:rPr>
          <w:rFonts w:ascii="Times New Roman" w:eastAsia="Times New Roman" w:hAnsi="Times New Roman" w:cs="Times New Roman"/>
          <w:b/>
          <w:sz w:val="24"/>
          <w:szCs w:val="24"/>
          <w:highlight w:val="white"/>
        </w:rPr>
        <w:t xml:space="preserve"> Особливостей:</w:t>
      </w:r>
    </w:p>
    <w:p w:rsidR="009F0001" w:rsidRPr="00303C92" w:rsidRDefault="009F0001" w:rsidP="003F511E">
      <w:pPr>
        <w:widowControl w:val="0"/>
        <w:pBdr>
          <w:top w:val="nil"/>
          <w:left w:val="nil"/>
          <w:bottom w:val="nil"/>
          <w:right w:val="nil"/>
          <w:between w:val="nil"/>
        </w:pBdr>
        <w:spacing w:after="0" w:line="240" w:lineRule="atLeast"/>
        <w:ind w:firstLine="567"/>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 xml:space="preserve">Переможець процедури закупівлі у строк, що </w:t>
      </w:r>
      <w:r w:rsidRPr="00303C92">
        <w:rPr>
          <w:rFonts w:ascii="Times New Roman" w:eastAsia="Times New Roman" w:hAnsi="Times New Roman" w:cs="Times New Roman"/>
          <w:b/>
          <w:i/>
          <w:sz w:val="20"/>
          <w:szCs w:val="20"/>
          <w:highlight w:val="white"/>
        </w:rPr>
        <w:t xml:space="preserve">не перевищує чотири дні </w:t>
      </w:r>
      <w:r w:rsidRPr="00303C92">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F0001" w:rsidRPr="00303C92" w:rsidRDefault="009F0001" w:rsidP="003F511E">
      <w:pPr>
        <w:widowControl w:val="0"/>
        <w:pBdr>
          <w:top w:val="nil"/>
          <w:left w:val="nil"/>
          <w:bottom w:val="nil"/>
          <w:right w:val="nil"/>
          <w:between w:val="nil"/>
        </w:pBdr>
        <w:spacing w:after="0" w:line="240" w:lineRule="atLeast"/>
        <w:ind w:firstLine="567"/>
        <w:contextualSpacing/>
        <w:jc w:val="both"/>
        <w:rPr>
          <w:rFonts w:ascii="Times New Roman" w:eastAsia="Times New Roman" w:hAnsi="Times New Roman" w:cs="Times New Roman"/>
          <w:sz w:val="20"/>
          <w:szCs w:val="20"/>
          <w:highlight w:val="lightGray"/>
        </w:rPr>
      </w:pPr>
      <w:r w:rsidRPr="00303C92">
        <w:rPr>
          <w:rFonts w:ascii="Times New Roman" w:eastAsia="Times New Roman" w:hAnsi="Times New Roman" w:cs="Times New Roman"/>
          <w:sz w:val="20"/>
          <w:szCs w:val="20"/>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0001" w:rsidRPr="00303C92" w:rsidRDefault="009F0001" w:rsidP="003F511E">
      <w:pPr>
        <w:spacing w:after="0" w:line="240" w:lineRule="atLeast"/>
        <w:contextualSpacing/>
        <w:rPr>
          <w:rFonts w:ascii="Times New Roman" w:eastAsia="Times New Roman" w:hAnsi="Times New Roman" w:cs="Times New Roman"/>
          <w:b/>
          <w:sz w:val="20"/>
          <w:szCs w:val="20"/>
          <w:highlight w:val="white"/>
        </w:rPr>
      </w:pPr>
    </w:p>
    <w:p w:rsidR="009F0001" w:rsidRPr="00303C92" w:rsidRDefault="009F0001" w:rsidP="003F511E">
      <w:pPr>
        <w:spacing w:after="0" w:line="240" w:lineRule="atLeast"/>
        <w:contextualSpacing/>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sz w:val="20"/>
          <w:szCs w:val="20"/>
          <w:highlight w:val="white"/>
        </w:rPr>
        <w:t> </w:t>
      </w:r>
      <w:r w:rsidRPr="00303C92">
        <w:rPr>
          <w:rFonts w:ascii="Times New Roman" w:eastAsia="Times New Roman" w:hAnsi="Times New Roman" w:cs="Times New Roman"/>
          <w:b/>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03C92" w:rsidRPr="00303C92" w:rsidTr="0087748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t>№</w:t>
            </w:r>
          </w:p>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 xml:space="preserve">Вимоги згідно п. </w:t>
            </w:r>
            <w:r w:rsidRPr="00303C92">
              <w:rPr>
                <w:rFonts w:ascii="Times New Roman" w:eastAsia="Times New Roman" w:hAnsi="Times New Roman" w:cs="Times New Roman"/>
                <w:sz w:val="20"/>
                <w:szCs w:val="20"/>
                <w:highlight w:val="white"/>
              </w:rPr>
              <w:t>47</w:t>
            </w:r>
            <w:r w:rsidRPr="00303C92">
              <w:rPr>
                <w:rFonts w:ascii="Times New Roman" w:eastAsia="Times New Roman" w:hAnsi="Times New Roman" w:cs="Times New Roman"/>
                <w:b/>
                <w:sz w:val="20"/>
                <w:szCs w:val="20"/>
                <w:highlight w:val="white"/>
              </w:rPr>
              <w:t xml:space="preserve"> Особливостей</w:t>
            </w:r>
          </w:p>
          <w:p w:rsidR="009F0001" w:rsidRPr="00303C92" w:rsidRDefault="009F0001" w:rsidP="003F511E">
            <w:pPr>
              <w:spacing w:after="0" w:line="240" w:lineRule="atLeast"/>
              <w:ind w:left="100"/>
              <w:contextualSpacing/>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303C92">
              <w:rPr>
                <w:rFonts w:ascii="Times New Roman" w:eastAsia="Times New Roman" w:hAnsi="Times New Roman" w:cs="Times New Roman"/>
                <w:sz w:val="20"/>
                <w:szCs w:val="20"/>
                <w:highlight w:val="white"/>
              </w:rPr>
              <w:t>47</w:t>
            </w:r>
            <w:r w:rsidRPr="00303C92">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303C92" w:rsidRPr="00303C92" w:rsidTr="0060311B">
        <w:trPr>
          <w:trHeight w:val="129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before="120"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right="140"/>
              <w:contextualSpacing/>
              <w:jc w:val="both"/>
              <w:rPr>
                <w:rFonts w:ascii="Times New Roman" w:eastAsia="Times New Roman" w:hAnsi="Times New Roman" w:cs="Times New Roman"/>
                <w:b/>
                <w:i/>
                <w:sz w:val="20"/>
                <w:szCs w:val="20"/>
                <w:highlight w:val="yellow"/>
              </w:rPr>
            </w:pPr>
            <w:r w:rsidRPr="00303C92">
              <w:rPr>
                <w:rFonts w:ascii="Times New Roman" w:eastAsia="Times New Roman" w:hAnsi="Times New Roman" w:cs="Times New Roman"/>
                <w:b/>
                <w:sz w:val="20"/>
                <w:szCs w:val="20"/>
                <w:highlight w:val="lightGray"/>
              </w:rPr>
              <w:t>*</w:t>
            </w:r>
            <w:r w:rsidRPr="00303C92">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9F0001" w:rsidRPr="00303C92" w:rsidRDefault="009F0001" w:rsidP="003F511E">
            <w:pPr>
              <w:spacing w:after="0" w:line="240" w:lineRule="atLeast"/>
              <w:ind w:right="140"/>
              <w:contextualSpacing/>
              <w:jc w:val="both"/>
              <w:rPr>
                <w:rFonts w:ascii="Times New Roman" w:eastAsia="Times New Roman" w:hAnsi="Times New Roman" w:cs="Times New Roman"/>
                <w:i/>
                <w:sz w:val="20"/>
                <w:szCs w:val="20"/>
                <w:highlight w:val="lightGray"/>
              </w:rPr>
            </w:pPr>
            <w:r w:rsidRPr="00303C92">
              <w:rPr>
                <w:rFonts w:ascii="Times New Roman" w:eastAsia="Times New Roman" w:hAnsi="Times New Roman" w:cs="Times New Roman"/>
                <w:i/>
                <w:sz w:val="20"/>
                <w:szCs w:val="20"/>
                <w:highlight w:val="lightGray"/>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618">
              <w:r w:rsidRPr="00303C92">
                <w:rPr>
                  <w:rFonts w:ascii="Times New Roman" w:eastAsia="Times New Roman" w:hAnsi="Times New Roman" w:cs="Times New Roman"/>
                  <w:i/>
                  <w:sz w:val="20"/>
                  <w:szCs w:val="20"/>
                  <w:highlight w:val="lightGray"/>
                </w:rPr>
                <w:t>підпунктах 3</w:t>
              </w:r>
            </w:hyperlink>
            <w:r w:rsidRPr="00303C92">
              <w:rPr>
                <w:rFonts w:ascii="Times New Roman" w:eastAsia="Times New Roman" w:hAnsi="Times New Roman" w:cs="Times New Roman"/>
                <w:i/>
                <w:sz w:val="20"/>
                <w:szCs w:val="20"/>
                <w:highlight w:val="lightGray"/>
              </w:rPr>
              <w:t xml:space="preserve">, </w:t>
            </w:r>
            <w:hyperlink r:id="rId9" w:anchor="n620">
              <w:r w:rsidRPr="00303C92">
                <w:rPr>
                  <w:rFonts w:ascii="Times New Roman" w:eastAsia="Times New Roman" w:hAnsi="Times New Roman" w:cs="Times New Roman"/>
                  <w:i/>
                  <w:sz w:val="20"/>
                  <w:szCs w:val="20"/>
                  <w:highlight w:val="lightGray"/>
                </w:rPr>
                <w:t>5</w:t>
              </w:r>
            </w:hyperlink>
            <w:r w:rsidRPr="00303C92">
              <w:rPr>
                <w:rFonts w:ascii="Times New Roman" w:eastAsia="Times New Roman" w:hAnsi="Times New Roman" w:cs="Times New Roman"/>
                <w:i/>
                <w:sz w:val="20"/>
                <w:szCs w:val="20"/>
                <w:highlight w:val="lightGray"/>
              </w:rPr>
              <w:t xml:space="preserve">, </w:t>
            </w:r>
            <w:hyperlink r:id="rId10" w:anchor="n621">
              <w:r w:rsidRPr="00303C92">
                <w:rPr>
                  <w:rFonts w:ascii="Times New Roman" w:eastAsia="Times New Roman" w:hAnsi="Times New Roman" w:cs="Times New Roman"/>
                  <w:i/>
                  <w:sz w:val="20"/>
                  <w:szCs w:val="20"/>
                  <w:highlight w:val="lightGray"/>
                </w:rPr>
                <w:t>6</w:t>
              </w:r>
            </w:hyperlink>
            <w:r w:rsidRPr="00303C92">
              <w:rPr>
                <w:rFonts w:ascii="Times New Roman" w:eastAsia="Times New Roman" w:hAnsi="Times New Roman" w:cs="Times New Roman"/>
                <w:i/>
                <w:sz w:val="20"/>
                <w:szCs w:val="20"/>
                <w:highlight w:val="lightGray"/>
              </w:rPr>
              <w:t xml:space="preserve"> і </w:t>
            </w:r>
            <w:hyperlink r:id="rId11" w:anchor="n627">
              <w:r w:rsidRPr="00303C92">
                <w:rPr>
                  <w:rFonts w:ascii="Times New Roman" w:eastAsia="Times New Roman" w:hAnsi="Times New Roman" w:cs="Times New Roman"/>
                  <w:i/>
                  <w:sz w:val="20"/>
                  <w:szCs w:val="20"/>
                  <w:highlight w:val="lightGray"/>
                </w:rPr>
                <w:t>12</w:t>
              </w:r>
            </w:hyperlink>
            <w:r w:rsidRPr="00303C92">
              <w:rPr>
                <w:rFonts w:ascii="Times New Roman" w:eastAsia="Times New Roman" w:hAnsi="Times New Roman" w:cs="Times New Roman"/>
                <w:i/>
                <w:sz w:val="20"/>
                <w:szCs w:val="20"/>
                <w:highlight w:val="lightGray"/>
              </w:rPr>
              <w:t xml:space="preserve"> та в </w:t>
            </w:r>
            <w:hyperlink r:id="rId12" w:anchor="n628">
              <w:r w:rsidRPr="00303C92">
                <w:rPr>
                  <w:rFonts w:ascii="Times New Roman" w:eastAsia="Times New Roman" w:hAnsi="Times New Roman" w:cs="Times New Roman"/>
                  <w:i/>
                  <w:sz w:val="20"/>
                  <w:szCs w:val="20"/>
                  <w:highlight w:val="lightGray"/>
                </w:rPr>
                <w:t>абзаці чотирнадцятому</w:t>
              </w:r>
            </w:hyperlink>
            <w:r w:rsidRPr="00303C92">
              <w:rPr>
                <w:rFonts w:ascii="Times New Roman" w:eastAsia="Times New Roman" w:hAnsi="Times New Roman" w:cs="Times New Roman"/>
                <w:i/>
                <w:sz w:val="20"/>
                <w:szCs w:val="20"/>
                <w:highlight w:val="lightGray"/>
              </w:rPr>
              <w:t xml:space="preserve"> цього пункту.</w:t>
            </w:r>
          </w:p>
          <w:p w:rsidR="009F0001" w:rsidRPr="00303C92" w:rsidRDefault="009F0001" w:rsidP="003F511E">
            <w:pPr>
              <w:spacing w:after="0" w:line="240" w:lineRule="atLeast"/>
              <w:ind w:right="140"/>
              <w:contextualSpacing/>
              <w:jc w:val="both"/>
              <w:rPr>
                <w:rFonts w:ascii="Times New Roman" w:eastAsia="Times New Roman" w:hAnsi="Times New Roman" w:cs="Times New Roman"/>
                <w:i/>
                <w:sz w:val="20"/>
                <w:szCs w:val="20"/>
                <w:highlight w:val="lightGray"/>
              </w:rPr>
            </w:pPr>
            <w:r w:rsidRPr="00303C92">
              <w:rPr>
                <w:rFonts w:ascii="Times New Roman" w:eastAsia="Times New Roman" w:hAnsi="Times New Roman" w:cs="Times New Roman"/>
                <w:i/>
                <w:sz w:val="20"/>
                <w:szCs w:val="20"/>
                <w:highlight w:val="lightGray"/>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303C92">
                <w:rPr>
                  <w:rFonts w:ascii="Times New Roman" w:eastAsia="Times New Roman" w:hAnsi="Times New Roman" w:cs="Times New Roman"/>
                  <w:i/>
                  <w:sz w:val="20"/>
                  <w:szCs w:val="20"/>
                  <w:highlight w:val="lightGray"/>
                </w:rPr>
                <w:t>підпунктах 3</w:t>
              </w:r>
            </w:hyperlink>
            <w:r w:rsidRPr="00303C92">
              <w:rPr>
                <w:rFonts w:ascii="Times New Roman" w:eastAsia="Times New Roman" w:hAnsi="Times New Roman" w:cs="Times New Roman"/>
                <w:i/>
                <w:sz w:val="20"/>
                <w:szCs w:val="20"/>
                <w:highlight w:val="lightGray"/>
              </w:rPr>
              <w:t xml:space="preserve">, </w:t>
            </w:r>
            <w:hyperlink r:id="rId14" w:anchor="n620">
              <w:r w:rsidRPr="00303C92">
                <w:rPr>
                  <w:rFonts w:ascii="Times New Roman" w:eastAsia="Times New Roman" w:hAnsi="Times New Roman" w:cs="Times New Roman"/>
                  <w:i/>
                  <w:sz w:val="20"/>
                  <w:szCs w:val="20"/>
                  <w:highlight w:val="lightGray"/>
                </w:rPr>
                <w:t>5</w:t>
              </w:r>
            </w:hyperlink>
            <w:r w:rsidRPr="00303C92">
              <w:rPr>
                <w:rFonts w:ascii="Times New Roman" w:eastAsia="Times New Roman" w:hAnsi="Times New Roman" w:cs="Times New Roman"/>
                <w:i/>
                <w:sz w:val="20"/>
                <w:szCs w:val="20"/>
                <w:highlight w:val="lightGray"/>
              </w:rPr>
              <w:t xml:space="preserve">, </w:t>
            </w:r>
            <w:hyperlink r:id="rId15" w:anchor="n621">
              <w:r w:rsidRPr="00303C92">
                <w:rPr>
                  <w:rFonts w:ascii="Times New Roman" w:eastAsia="Times New Roman" w:hAnsi="Times New Roman" w:cs="Times New Roman"/>
                  <w:i/>
                  <w:sz w:val="20"/>
                  <w:szCs w:val="20"/>
                  <w:highlight w:val="lightGray"/>
                </w:rPr>
                <w:t>6</w:t>
              </w:r>
            </w:hyperlink>
            <w:r w:rsidRPr="00303C92">
              <w:rPr>
                <w:rFonts w:ascii="Times New Roman" w:eastAsia="Times New Roman" w:hAnsi="Times New Roman" w:cs="Times New Roman"/>
                <w:i/>
                <w:sz w:val="20"/>
                <w:szCs w:val="20"/>
                <w:highlight w:val="lightGray"/>
              </w:rPr>
              <w:t xml:space="preserve"> і </w:t>
            </w:r>
            <w:hyperlink r:id="rId16" w:anchor="n627">
              <w:r w:rsidRPr="00303C92">
                <w:rPr>
                  <w:rFonts w:ascii="Times New Roman" w:eastAsia="Times New Roman" w:hAnsi="Times New Roman" w:cs="Times New Roman"/>
                  <w:i/>
                  <w:sz w:val="20"/>
                  <w:szCs w:val="20"/>
                  <w:highlight w:val="lightGray"/>
                </w:rPr>
                <w:t>12</w:t>
              </w:r>
            </w:hyperlink>
            <w:r w:rsidRPr="00303C92">
              <w:rPr>
                <w:rFonts w:ascii="Times New Roman" w:eastAsia="Times New Roman" w:hAnsi="Times New Roman" w:cs="Times New Roman"/>
                <w:i/>
                <w:sz w:val="20"/>
                <w:szCs w:val="20"/>
                <w:highlight w:val="lightGray"/>
              </w:rPr>
              <w:t xml:space="preserve"> та в </w:t>
            </w:r>
            <w:hyperlink r:id="rId17" w:anchor="n628">
              <w:r w:rsidRPr="00303C92">
                <w:rPr>
                  <w:rFonts w:ascii="Times New Roman" w:eastAsia="Times New Roman" w:hAnsi="Times New Roman" w:cs="Times New Roman"/>
                  <w:i/>
                  <w:sz w:val="20"/>
                  <w:szCs w:val="20"/>
                  <w:highlight w:val="lightGray"/>
                </w:rPr>
                <w:t>абзаці чотирнадцятому</w:t>
              </w:r>
            </w:hyperlink>
            <w:r w:rsidRPr="00303C92">
              <w:rPr>
                <w:rFonts w:ascii="Times New Roman" w:eastAsia="Times New Roman" w:hAnsi="Times New Roman" w:cs="Times New Roman"/>
                <w:i/>
                <w:sz w:val="20"/>
                <w:szCs w:val="20"/>
                <w:highlight w:val="lightGray"/>
              </w:rPr>
              <w:t xml:space="preserve"> пункту 47 Особливостей.</w:t>
            </w:r>
          </w:p>
          <w:p w:rsidR="009F0001" w:rsidRPr="00303C92" w:rsidRDefault="009F0001" w:rsidP="003F511E">
            <w:pPr>
              <w:spacing w:after="0" w:line="240" w:lineRule="atLeast"/>
              <w:ind w:right="140"/>
              <w:contextualSpacing/>
              <w:jc w:val="both"/>
              <w:rPr>
                <w:rFonts w:ascii="Times New Roman" w:eastAsia="Times New Roman" w:hAnsi="Times New Roman" w:cs="Times New Roman"/>
                <w:i/>
                <w:sz w:val="20"/>
                <w:szCs w:val="20"/>
                <w:highlight w:val="lightGray"/>
              </w:rPr>
            </w:pPr>
            <w:r w:rsidRPr="00303C92">
              <w:rPr>
                <w:rFonts w:ascii="Times New Roman" w:eastAsia="Times New Roman" w:hAnsi="Times New Roman" w:cs="Times New Roman"/>
                <w:i/>
                <w:sz w:val="20"/>
                <w:szCs w:val="20"/>
                <w:highlight w:val="lightGray"/>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9F0001" w:rsidRPr="00303C92" w:rsidRDefault="009F0001" w:rsidP="003F511E">
            <w:pPr>
              <w:spacing w:after="0" w:line="240" w:lineRule="atLeast"/>
              <w:ind w:right="140"/>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i/>
                <w:sz w:val="20"/>
                <w:szCs w:val="20"/>
                <w:highlight w:val="lightGray"/>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03C92" w:rsidRPr="00303C92" w:rsidTr="0087748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before="120"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0001" w:rsidRPr="00303C92" w:rsidRDefault="009F0001" w:rsidP="003F511E">
            <w:pPr>
              <w:spacing w:after="0" w:line="240" w:lineRule="atLeast"/>
              <w:ind w:right="140"/>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highlight w:val="white"/>
              </w:rPr>
            </w:pPr>
          </w:p>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303C92" w:rsidRPr="00303C92" w:rsidTr="0060311B">
        <w:trPr>
          <w:trHeight w:val="166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before="120"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after="0" w:line="240" w:lineRule="atLeast"/>
              <w:contextualSpacing/>
              <w:rPr>
                <w:rFonts w:ascii="Times New Roman" w:eastAsia="Times New Roman" w:hAnsi="Times New Roman" w:cs="Times New Roman"/>
                <w:b/>
                <w:sz w:val="20"/>
                <w:szCs w:val="20"/>
              </w:rPr>
            </w:pPr>
          </w:p>
        </w:tc>
      </w:tr>
      <w:tr w:rsidR="00303C92" w:rsidRPr="00303C92" w:rsidTr="0087748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pBdr>
                <w:top w:val="nil"/>
                <w:left w:val="nil"/>
                <w:bottom w:val="nil"/>
                <w:right w:val="nil"/>
                <w:between w:val="nil"/>
              </w:pBdr>
              <w:spacing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F0001" w:rsidRPr="00303C92" w:rsidRDefault="009F0001" w:rsidP="003F511E">
            <w:pPr>
              <w:pBdr>
                <w:top w:val="nil"/>
                <w:left w:val="nil"/>
                <w:bottom w:val="nil"/>
                <w:right w:val="nil"/>
                <w:between w:val="nil"/>
              </w:pBdr>
              <w:spacing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pBdr>
                <w:top w:val="nil"/>
                <w:left w:val="nil"/>
                <w:bottom w:val="nil"/>
                <w:right w:val="nil"/>
                <w:between w:val="nil"/>
              </w:pBdr>
              <w:spacing w:after="348"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t>Довідка в довільній формі</w:t>
            </w:r>
            <w:r w:rsidRPr="00303C92">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F0001" w:rsidRPr="00303C92" w:rsidRDefault="009F0001" w:rsidP="003F511E">
      <w:pPr>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pacing w:before="240" w:after="0" w:line="240" w:lineRule="atLeast"/>
        <w:contextualSpacing/>
        <w:jc w:val="center"/>
        <w:rPr>
          <w:rFonts w:ascii="Times New Roman" w:eastAsia="Times New Roman" w:hAnsi="Times New Roman" w:cs="Times New Roman"/>
          <w:b/>
          <w:sz w:val="20"/>
          <w:szCs w:val="20"/>
        </w:rPr>
      </w:pPr>
    </w:p>
    <w:p w:rsidR="00FA6EB6" w:rsidRPr="00303C92" w:rsidRDefault="00FA6EB6" w:rsidP="003F511E">
      <w:pPr>
        <w:spacing w:before="240" w:after="0" w:line="240" w:lineRule="atLeast"/>
        <w:contextualSpacing/>
        <w:jc w:val="center"/>
        <w:rPr>
          <w:rFonts w:ascii="Times New Roman" w:eastAsia="Times New Roman" w:hAnsi="Times New Roman" w:cs="Times New Roman"/>
          <w:b/>
          <w:sz w:val="20"/>
          <w:szCs w:val="20"/>
        </w:rPr>
      </w:pPr>
    </w:p>
    <w:p w:rsidR="00FA6EB6" w:rsidRPr="00303C92" w:rsidRDefault="00FA6EB6" w:rsidP="003F511E">
      <w:pPr>
        <w:spacing w:before="240" w:after="0" w:line="240" w:lineRule="atLeast"/>
        <w:contextualSpacing/>
        <w:jc w:val="center"/>
        <w:rPr>
          <w:rFonts w:ascii="Times New Roman" w:eastAsia="Times New Roman" w:hAnsi="Times New Roman" w:cs="Times New Roman"/>
          <w:b/>
          <w:sz w:val="20"/>
          <w:szCs w:val="20"/>
        </w:rPr>
      </w:pPr>
    </w:p>
    <w:p w:rsidR="00FA6EB6" w:rsidRPr="00303C92" w:rsidRDefault="00FA6EB6" w:rsidP="003F511E">
      <w:pPr>
        <w:spacing w:before="240" w:after="0" w:line="240" w:lineRule="atLeast"/>
        <w:contextualSpacing/>
        <w:jc w:val="center"/>
        <w:rPr>
          <w:rFonts w:ascii="Times New Roman" w:eastAsia="Times New Roman" w:hAnsi="Times New Roman" w:cs="Times New Roman"/>
          <w:b/>
          <w:sz w:val="20"/>
          <w:szCs w:val="20"/>
        </w:rPr>
      </w:pPr>
    </w:p>
    <w:p w:rsidR="002903BF" w:rsidRPr="00303C92" w:rsidRDefault="002903BF" w:rsidP="003F511E">
      <w:pPr>
        <w:spacing w:before="240" w:after="0" w:line="240" w:lineRule="atLeast"/>
        <w:contextualSpacing/>
        <w:jc w:val="center"/>
        <w:rPr>
          <w:rFonts w:ascii="Times New Roman" w:eastAsia="Times New Roman" w:hAnsi="Times New Roman" w:cs="Times New Roman"/>
          <w:b/>
          <w:sz w:val="20"/>
          <w:szCs w:val="20"/>
        </w:rPr>
      </w:pPr>
    </w:p>
    <w:p w:rsidR="002903BF" w:rsidRPr="00303C92" w:rsidRDefault="002903BF" w:rsidP="003F511E">
      <w:pPr>
        <w:spacing w:before="240" w:after="0" w:line="240" w:lineRule="atLeast"/>
        <w:contextualSpacing/>
        <w:jc w:val="center"/>
        <w:rPr>
          <w:rFonts w:ascii="Times New Roman" w:eastAsia="Times New Roman" w:hAnsi="Times New Roman" w:cs="Times New Roman"/>
          <w:b/>
          <w:sz w:val="20"/>
          <w:szCs w:val="20"/>
        </w:rPr>
      </w:pPr>
    </w:p>
    <w:p w:rsidR="002903BF" w:rsidRPr="00303C92" w:rsidRDefault="002903BF" w:rsidP="003F511E">
      <w:pPr>
        <w:spacing w:before="240" w:after="0" w:line="240" w:lineRule="atLeast"/>
        <w:contextualSpacing/>
        <w:jc w:val="center"/>
        <w:rPr>
          <w:rFonts w:ascii="Times New Roman" w:eastAsia="Times New Roman" w:hAnsi="Times New Roman" w:cs="Times New Roman"/>
          <w:b/>
          <w:sz w:val="20"/>
          <w:szCs w:val="20"/>
        </w:rPr>
      </w:pPr>
    </w:p>
    <w:p w:rsidR="0060311B" w:rsidRPr="00303C92" w:rsidRDefault="0060311B" w:rsidP="003F511E">
      <w:pPr>
        <w:spacing w:before="240" w:after="0" w:line="240" w:lineRule="atLeast"/>
        <w:contextualSpacing/>
        <w:jc w:val="center"/>
        <w:rPr>
          <w:rFonts w:ascii="Times New Roman" w:eastAsia="Times New Roman" w:hAnsi="Times New Roman" w:cs="Times New Roman"/>
          <w:b/>
          <w:sz w:val="20"/>
          <w:szCs w:val="20"/>
        </w:rPr>
      </w:pPr>
    </w:p>
    <w:p w:rsidR="0060311B" w:rsidRPr="00303C92" w:rsidRDefault="0060311B" w:rsidP="003F511E">
      <w:pPr>
        <w:spacing w:before="240" w:after="0" w:line="240" w:lineRule="atLeast"/>
        <w:contextualSpacing/>
        <w:jc w:val="center"/>
        <w:rPr>
          <w:rFonts w:ascii="Times New Roman" w:eastAsia="Times New Roman" w:hAnsi="Times New Roman" w:cs="Times New Roman"/>
          <w:b/>
          <w:sz w:val="20"/>
          <w:szCs w:val="20"/>
        </w:rPr>
      </w:pPr>
    </w:p>
    <w:p w:rsidR="0060311B" w:rsidRPr="00303C92" w:rsidRDefault="0060311B" w:rsidP="003F511E">
      <w:pPr>
        <w:spacing w:before="240" w:after="0" w:line="240" w:lineRule="atLeast"/>
        <w:contextualSpacing/>
        <w:jc w:val="center"/>
        <w:rPr>
          <w:rFonts w:ascii="Times New Roman" w:eastAsia="Times New Roman" w:hAnsi="Times New Roman" w:cs="Times New Roman"/>
          <w:b/>
          <w:sz w:val="20"/>
          <w:szCs w:val="20"/>
        </w:rPr>
      </w:pPr>
    </w:p>
    <w:p w:rsidR="002903BF" w:rsidRPr="00303C92" w:rsidRDefault="002903BF" w:rsidP="003F511E">
      <w:pPr>
        <w:spacing w:before="240" w:after="0" w:line="240" w:lineRule="atLeast"/>
        <w:contextualSpacing/>
        <w:jc w:val="center"/>
        <w:rPr>
          <w:rFonts w:ascii="Times New Roman" w:eastAsia="Times New Roman" w:hAnsi="Times New Roman" w:cs="Times New Roman"/>
          <w:b/>
          <w:sz w:val="20"/>
          <w:szCs w:val="20"/>
        </w:rPr>
      </w:pPr>
    </w:p>
    <w:p w:rsidR="002903BF" w:rsidRPr="00303C92" w:rsidRDefault="002903BF" w:rsidP="003F511E">
      <w:pPr>
        <w:spacing w:before="240" w:after="0" w:line="240" w:lineRule="atLeast"/>
        <w:contextualSpacing/>
        <w:jc w:val="center"/>
        <w:rPr>
          <w:rFonts w:ascii="Times New Roman" w:eastAsia="Times New Roman" w:hAnsi="Times New Roman" w:cs="Times New Roman"/>
          <w:b/>
          <w:sz w:val="20"/>
          <w:szCs w:val="20"/>
        </w:rPr>
      </w:pPr>
    </w:p>
    <w:p w:rsidR="002903BF" w:rsidRPr="00303C92" w:rsidRDefault="002903BF" w:rsidP="003F511E">
      <w:pPr>
        <w:spacing w:before="240" w:after="0" w:line="240" w:lineRule="atLeast"/>
        <w:contextualSpacing/>
        <w:jc w:val="center"/>
        <w:rPr>
          <w:rFonts w:ascii="Times New Roman" w:eastAsia="Times New Roman" w:hAnsi="Times New Roman" w:cs="Times New Roman"/>
          <w:b/>
          <w:sz w:val="20"/>
          <w:szCs w:val="20"/>
        </w:rPr>
      </w:pPr>
    </w:p>
    <w:p w:rsidR="00FA6EB6" w:rsidRPr="00303C92" w:rsidRDefault="00FA6EB6" w:rsidP="003F511E">
      <w:pPr>
        <w:spacing w:before="240" w:after="0" w:line="240" w:lineRule="atLeast"/>
        <w:contextualSpacing/>
        <w:jc w:val="center"/>
        <w:rPr>
          <w:rFonts w:ascii="Times New Roman" w:eastAsia="Times New Roman" w:hAnsi="Times New Roman" w:cs="Times New Roman"/>
          <w:b/>
          <w:sz w:val="20"/>
          <w:szCs w:val="20"/>
        </w:rPr>
      </w:pPr>
    </w:p>
    <w:p w:rsidR="00FA6EB6" w:rsidRPr="00303C92" w:rsidRDefault="00FA6EB6" w:rsidP="003F511E">
      <w:pPr>
        <w:spacing w:before="240" w:after="0" w:line="240" w:lineRule="atLeast"/>
        <w:contextualSpacing/>
        <w:jc w:val="center"/>
        <w:rPr>
          <w:rFonts w:ascii="Times New Roman" w:eastAsia="Times New Roman" w:hAnsi="Times New Roman" w:cs="Times New Roman"/>
          <w:b/>
          <w:sz w:val="20"/>
          <w:szCs w:val="20"/>
        </w:rPr>
      </w:pPr>
    </w:p>
    <w:p w:rsidR="009F0001" w:rsidRPr="00303C92" w:rsidRDefault="009F0001" w:rsidP="003F511E">
      <w:pPr>
        <w:spacing w:before="240" w:after="0" w:line="240" w:lineRule="atLeast"/>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03C92" w:rsidRPr="00303C92" w:rsidTr="0087748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w:t>
            </w:r>
          </w:p>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t xml:space="preserve">Вимоги </w:t>
            </w:r>
            <w:r w:rsidRPr="00303C92">
              <w:rPr>
                <w:rFonts w:ascii="Times New Roman" w:eastAsia="Times New Roman" w:hAnsi="Times New Roman" w:cs="Times New Roman"/>
                <w:sz w:val="20"/>
                <w:szCs w:val="20"/>
                <w:highlight w:val="white"/>
              </w:rPr>
              <w:t xml:space="preserve">згідно пункту </w:t>
            </w:r>
            <w:r w:rsidRPr="00303C92">
              <w:rPr>
                <w:rFonts w:ascii="Times New Roman" w:eastAsia="Times New Roman" w:hAnsi="Times New Roman" w:cs="Times New Roman"/>
                <w:b/>
                <w:sz w:val="20"/>
                <w:szCs w:val="20"/>
                <w:highlight w:val="white"/>
              </w:rPr>
              <w:t>47</w:t>
            </w:r>
            <w:r w:rsidRPr="00303C92">
              <w:rPr>
                <w:rFonts w:ascii="Times New Roman" w:eastAsia="Times New Roman" w:hAnsi="Times New Roman" w:cs="Times New Roman"/>
                <w:sz w:val="20"/>
                <w:szCs w:val="20"/>
                <w:highlight w:val="white"/>
              </w:rPr>
              <w:t xml:space="preserve"> Особливостей</w:t>
            </w:r>
          </w:p>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 xml:space="preserve">Переможець </w:t>
            </w:r>
            <w:r w:rsidRPr="00303C92">
              <w:rPr>
                <w:rFonts w:ascii="Times New Roman" w:eastAsia="Times New Roman" w:hAnsi="Times New Roman" w:cs="Times New Roman"/>
                <w:b/>
                <w:sz w:val="20"/>
                <w:szCs w:val="20"/>
                <w:highlight w:val="white"/>
              </w:rPr>
              <w:t xml:space="preserve">торгів на виконання вимоги </w:t>
            </w:r>
            <w:r w:rsidRPr="00303C92">
              <w:rPr>
                <w:rFonts w:ascii="Times New Roman" w:eastAsia="Times New Roman" w:hAnsi="Times New Roman" w:cs="Times New Roman"/>
                <w:sz w:val="20"/>
                <w:szCs w:val="20"/>
                <w:highlight w:val="white"/>
              </w:rPr>
              <w:t xml:space="preserve">згідно пункту </w:t>
            </w:r>
            <w:r w:rsidRPr="00303C92">
              <w:rPr>
                <w:rFonts w:ascii="Times New Roman" w:eastAsia="Times New Roman" w:hAnsi="Times New Roman" w:cs="Times New Roman"/>
                <w:b/>
                <w:sz w:val="20"/>
                <w:szCs w:val="20"/>
                <w:highlight w:val="white"/>
              </w:rPr>
              <w:t>47</w:t>
            </w:r>
            <w:r w:rsidRPr="00303C92">
              <w:rPr>
                <w:rFonts w:ascii="Times New Roman" w:eastAsia="Times New Roman" w:hAnsi="Times New Roman" w:cs="Times New Roman"/>
                <w:sz w:val="20"/>
                <w:szCs w:val="20"/>
                <w:highlight w:val="white"/>
              </w:rPr>
              <w:t xml:space="preserve"> Особ</w:t>
            </w:r>
            <w:r w:rsidRPr="00303C92">
              <w:rPr>
                <w:rFonts w:ascii="Times New Roman" w:eastAsia="Times New Roman" w:hAnsi="Times New Roman" w:cs="Times New Roman"/>
                <w:sz w:val="20"/>
                <w:szCs w:val="20"/>
              </w:rPr>
              <w:t>ливостей</w:t>
            </w:r>
            <w:r w:rsidRPr="00303C92">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03C92" w:rsidRPr="00303C92" w:rsidTr="0087748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before="120"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right="140"/>
              <w:contextualSpacing/>
              <w:jc w:val="both"/>
              <w:rPr>
                <w:rFonts w:ascii="Times New Roman" w:eastAsia="Times New Roman" w:hAnsi="Times New Roman" w:cs="Times New Roman"/>
                <w:b/>
                <w:sz w:val="20"/>
                <w:szCs w:val="20"/>
              </w:rPr>
            </w:pPr>
            <w:r w:rsidRPr="00303C92">
              <w:rPr>
                <w:rFonts w:ascii="Times New Roman" w:eastAsia="Times New Roman" w:hAnsi="Times New Roman" w:cs="Times New Roman"/>
                <w:b/>
                <w:sz w:val="20"/>
                <w:szCs w:val="20"/>
                <w:highlight w:val="lightGray"/>
              </w:rPr>
              <w:t>*</w:t>
            </w:r>
            <w:r w:rsidRPr="00303C92">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9F0001" w:rsidRPr="00303C92" w:rsidRDefault="009F0001" w:rsidP="003F511E">
            <w:pPr>
              <w:spacing w:after="0" w:line="240" w:lineRule="atLeast"/>
              <w:ind w:right="140"/>
              <w:contextualSpacing/>
              <w:jc w:val="both"/>
              <w:rPr>
                <w:rFonts w:ascii="Times New Roman" w:eastAsia="Times New Roman" w:hAnsi="Times New Roman" w:cs="Times New Roman"/>
                <w:i/>
                <w:sz w:val="20"/>
                <w:szCs w:val="20"/>
                <w:highlight w:val="lightGray"/>
              </w:rPr>
            </w:pPr>
            <w:r w:rsidRPr="00303C92">
              <w:rPr>
                <w:rFonts w:ascii="Times New Roman" w:eastAsia="Times New Roman" w:hAnsi="Times New Roman" w:cs="Times New Roman"/>
                <w:i/>
                <w:sz w:val="20"/>
                <w:szCs w:val="20"/>
                <w:highlight w:val="lightGray"/>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r w:rsidRPr="00303C92">
                <w:rPr>
                  <w:rFonts w:ascii="Times New Roman" w:eastAsia="Times New Roman" w:hAnsi="Times New Roman" w:cs="Times New Roman"/>
                  <w:i/>
                  <w:sz w:val="20"/>
                  <w:szCs w:val="20"/>
                  <w:highlight w:val="lightGray"/>
                </w:rPr>
                <w:t>підпунктах 3</w:t>
              </w:r>
            </w:hyperlink>
            <w:r w:rsidRPr="00303C92">
              <w:rPr>
                <w:rFonts w:ascii="Times New Roman" w:eastAsia="Times New Roman" w:hAnsi="Times New Roman" w:cs="Times New Roman"/>
                <w:i/>
                <w:sz w:val="20"/>
                <w:szCs w:val="20"/>
                <w:highlight w:val="lightGray"/>
              </w:rPr>
              <w:t xml:space="preserve">, </w:t>
            </w:r>
            <w:hyperlink r:id="rId19" w:anchor="n620">
              <w:r w:rsidRPr="00303C92">
                <w:rPr>
                  <w:rFonts w:ascii="Times New Roman" w:eastAsia="Times New Roman" w:hAnsi="Times New Roman" w:cs="Times New Roman"/>
                  <w:i/>
                  <w:sz w:val="20"/>
                  <w:szCs w:val="20"/>
                  <w:highlight w:val="lightGray"/>
                </w:rPr>
                <w:t>5</w:t>
              </w:r>
            </w:hyperlink>
            <w:r w:rsidRPr="00303C92">
              <w:rPr>
                <w:rFonts w:ascii="Times New Roman" w:eastAsia="Times New Roman" w:hAnsi="Times New Roman" w:cs="Times New Roman"/>
                <w:i/>
                <w:sz w:val="20"/>
                <w:szCs w:val="20"/>
                <w:highlight w:val="lightGray"/>
              </w:rPr>
              <w:t xml:space="preserve">, </w:t>
            </w:r>
            <w:hyperlink r:id="rId20" w:anchor="n621">
              <w:r w:rsidRPr="00303C92">
                <w:rPr>
                  <w:rFonts w:ascii="Times New Roman" w:eastAsia="Times New Roman" w:hAnsi="Times New Roman" w:cs="Times New Roman"/>
                  <w:i/>
                  <w:sz w:val="20"/>
                  <w:szCs w:val="20"/>
                  <w:highlight w:val="lightGray"/>
                </w:rPr>
                <w:t>6</w:t>
              </w:r>
            </w:hyperlink>
            <w:r w:rsidRPr="00303C92">
              <w:rPr>
                <w:rFonts w:ascii="Times New Roman" w:eastAsia="Times New Roman" w:hAnsi="Times New Roman" w:cs="Times New Roman"/>
                <w:i/>
                <w:sz w:val="20"/>
                <w:szCs w:val="20"/>
                <w:highlight w:val="lightGray"/>
              </w:rPr>
              <w:t xml:space="preserve"> і </w:t>
            </w:r>
            <w:hyperlink r:id="rId21" w:anchor="n627">
              <w:r w:rsidRPr="00303C92">
                <w:rPr>
                  <w:rFonts w:ascii="Times New Roman" w:eastAsia="Times New Roman" w:hAnsi="Times New Roman" w:cs="Times New Roman"/>
                  <w:i/>
                  <w:sz w:val="20"/>
                  <w:szCs w:val="20"/>
                  <w:highlight w:val="lightGray"/>
                </w:rPr>
                <w:t>12</w:t>
              </w:r>
            </w:hyperlink>
            <w:r w:rsidRPr="00303C92">
              <w:rPr>
                <w:rFonts w:ascii="Times New Roman" w:eastAsia="Times New Roman" w:hAnsi="Times New Roman" w:cs="Times New Roman"/>
                <w:i/>
                <w:sz w:val="20"/>
                <w:szCs w:val="20"/>
                <w:highlight w:val="lightGray"/>
              </w:rPr>
              <w:t xml:space="preserve"> та в </w:t>
            </w:r>
            <w:hyperlink r:id="rId22" w:anchor="n628">
              <w:r w:rsidRPr="00303C92">
                <w:rPr>
                  <w:rFonts w:ascii="Times New Roman" w:eastAsia="Times New Roman" w:hAnsi="Times New Roman" w:cs="Times New Roman"/>
                  <w:i/>
                  <w:sz w:val="20"/>
                  <w:szCs w:val="20"/>
                  <w:highlight w:val="lightGray"/>
                </w:rPr>
                <w:t>абзаці чотирнадцятому</w:t>
              </w:r>
            </w:hyperlink>
            <w:r w:rsidRPr="00303C92">
              <w:rPr>
                <w:rFonts w:ascii="Times New Roman" w:eastAsia="Times New Roman" w:hAnsi="Times New Roman" w:cs="Times New Roman"/>
                <w:i/>
                <w:sz w:val="20"/>
                <w:szCs w:val="20"/>
                <w:highlight w:val="lightGray"/>
              </w:rPr>
              <w:t xml:space="preserve"> цього пункту.</w:t>
            </w:r>
          </w:p>
          <w:p w:rsidR="009F0001" w:rsidRPr="00303C92" w:rsidRDefault="009F0001" w:rsidP="003F511E">
            <w:pPr>
              <w:spacing w:after="0" w:line="240" w:lineRule="atLeast"/>
              <w:ind w:right="140"/>
              <w:contextualSpacing/>
              <w:jc w:val="both"/>
              <w:rPr>
                <w:rFonts w:ascii="Times New Roman" w:eastAsia="Times New Roman" w:hAnsi="Times New Roman" w:cs="Times New Roman"/>
                <w:i/>
                <w:sz w:val="20"/>
                <w:szCs w:val="20"/>
                <w:highlight w:val="lightGray"/>
              </w:rPr>
            </w:pPr>
            <w:r w:rsidRPr="00303C92">
              <w:rPr>
                <w:rFonts w:ascii="Times New Roman" w:eastAsia="Times New Roman" w:hAnsi="Times New Roman" w:cs="Times New Roman"/>
                <w:i/>
                <w:sz w:val="20"/>
                <w:szCs w:val="20"/>
                <w:highlight w:val="lightGray"/>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303C92">
                <w:rPr>
                  <w:rFonts w:ascii="Times New Roman" w:eastAsia="Times New Roman" w:hAnsi="Times New Roman" w:cs="Times New Roman"/>
                  <w:i/>
                  <w:sz w:val="20"/>
                  <w:szCs w:val="20"/>
                  <w:highlight w:val="lightGray"/>
                </w:rPr>
                <w:t>підпунктах 3</w:t>
              </w:r>
            </w:hyperlink>
            <w:r w:rsidRPr="00303C92">
              <w:rPr>
                <w:rFonts w:ascii="Times New Roman" w:eastAsia="Times New Roman" w:hAnsi="Times New Roman" w:cs="Times New Roman"/>
                <w:i/>
                <w:sz w:val="20"/>
                <w:szCs w:val="20"/>
                <w:highlight w:val="lightGray"/>
              </w:rPr>
              <w:t xml:space="preserve">, </w:t>
            </w:r>
            <w:hyperlink r:id="rId24" w:anchor="n620">
              <w:r w:rsidRPr="00303C92">
                <w:rPr>
                  <w:rFonts w:ascii="Times New Roman" w:eastAsia="Times New Roman" w:hAnsi="Times New Roman" w:cs="Times New Roman"/>
                  <w:i/>
                  <w:sz w:val="20"/>
                  <w:szCs w:val="20"/>
                  <w:highlight w:val="lightGray"/>
                </w:rPr>
                <w:t>5</w:t>
              </w:r>
            </w:hyperlink>
            <w:r w:rsidRPr="00303C92">
              <w:rPr>
                <w:rFonts w:ascii="Times New Roman" w:eastAsia="Times New Roman" w:hAnsi="Times New Roman" w:cs="Times New Roman"/>
                <w:i/>
                <w:sz w:val="20"/>
                <w:szCs w:val="20"/>
                <w:highlight w:val="lightGray"/>
              </w:rPr>
              <w:t xml:space="preserve">, </w:t>
            </w:r>
            <w:hyperlink r:id="rId25" w:anchor="n621">
              <w:r w:rsidRPr="00303C92">
                <w:rPr>
                  <w:rFonts w:ascii="Times New Roman" w:eastAsia="Times New Roman" w:hAnsi="Times New Roman" w:cs="Times New Roman"/>
                  <w:i/>
                  <w:sz w:val="20"/>
                  <w:szCs w:val="20"/>
                  <w:highlight w:val="lightGray"/>
                </w:rPr>
                <w:t>6</w:t>
              </w:r>
            </w:hyperlink>
            <w:r w:rsidRPr="00303C92">
              <w:rPr>
                <w:rFonts w:ascii="Times New Roman" w:eastAsia="Times New Roman" w:hAnsi="Times New Roman" w:cs="Times New Roman"/>
                <w:i/>
                <w:sz w:val="20"/>
                <w:szCs w:val="20"/>
                <w:highlight w:val="lightGray"/>
              </w:rPr>
              <w:t xml:space="preserve"> і </w:t>
            </w:r>
            <w:hyperlink r:id="rId26" w:anchor="n627">
              <w:r w:rsidRPr="00303C92">
                <w:rPr>
                  <w:rFonts w:ascii="Times New Roman" w:eastAsia="Times New Roman" w:hAnsi="Times New Roman" w:cs="Times New Roman"/>
                  <w:i/>
                  <w:sz w:val="20"/>
                  <w:szCs w:val="20"/>
                  <w:highlight w:val="lightGray"/>
                </w:rPr>
                <w:t>12</w:t>
              </w:r>
            </w:hyperlink>
            <w:r w:rsidRPr="00303C92">
              <w:rPr>
                <w:rFonts w:ascii="Times New Roman" w:eastAsia="Times New Roman" w:hAnsi="Times New Roman" w:cs="Times New Roman"/>
                <w:i/>
                <w:sz w:val="20"/>
                <w:szCs w:val="20"/>
                <w:highlight w:val="lightGray"/>
              </w:rPr>
              <w:t xml:space="preserve"> та в </w:t>
            </w:r>
            <w:hyperlink r:id="rId27" w:anchor="n628">
              <w:r w:rsidRPr="00303C92">
                <w:rPr>
                  <w:rFonts w:ascii="Times New Roman" w:eastAsia="Times New Roman" w:hAnsi="Times New Roman" w:cs="Times New Roman"/>
                  <w:i/>
                  <w:sz w:val="20"/>
                  <w:szCs w:val="20"/>
                  <w:highlight w:val="lightGray"/>
                </w:rPr>
                <w:t>абзаці чотирнадцятому</w:t>
              </w:r>
            </w:hyperlink>
            <w:r w:rsidRPr="00303C92">
              <w:rPr>
                <w:rFonts w:ascii="Times New Roman" w:eastAsia="Times New Roman" w:hAnsi="Times New Roman" w:cs="Times New Roman"/>
                <w:i/>
                <w:sz w:val="20"/>
                <w:szCs w:val="20"/>
                <w:highlight w:val="lightGray"/>
              </w:rPr>
              <w:t xml:space="preserve"> пункту 47 Особливостей.</w:t>
            </w:r>
          </w:p>
          <w:p w:rsidR="009F0001" w:rsidRPr="00303C92" w:rsidRDefault="009F0001" w:rsidP="003F511E">
            <w:pPr>
              <w:spacing w:after="0" w:line="240" w:lineRule="atLeast"/>
              <w:ind w:right="140"/>
              <w:contextualSpacing/>
              <w:jc w:val="both"/>
              <w:rPr>
                <w:rFonts w:ascii="Times New Roman" w:eastAsia="Times New Roman" w:hAnsi="Times New Roman" w:cs="Times New Roman"/>
                <w:i/>
                <w:sz w:val="20"/>
                <w:szCs w:val="20"/>
                <w:highlight w:val="lightGray"/>
              </w:rPr>
            </w:pPr>
            <w:r w:rsidRPr="00303C92">
              <w:rPr>
                <w:rFonts w:ascii="Times New Roman" w:eastAsia="Times New Roman" w:hAnsi="Times New Roman" w:cs="Times New Roman"/>
                <w:i/>
                <w:sz w:val="20"/>
                <w:szCs w:val="20"/>
                <w:highlight w:val="lightGray"/>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9F0001" w:rsidRPr="00303C92" w:rsidRDefault="009F0001" w:rsidP="003F511E">
            <w:pPr>
              <w:spacing w:after="0" w:line="240" w:lineRule="atLeast"/>
              <w:ind w:right="140"/>
              <w:contextualSpacing/>
              <w:jc w:val="both"/>
              <w:rPr>
                <w:rFonts w:ascii="Times New Roman" w:eastAsia="Times New Roman" w:hAnsi="Times New Roman" w:cs="Times New Roman"/>
                <w:sz w:val="20"/>
                <w:szCs w:val="20"/>
              </w:rPr>
            </w:pPr>
            <w:r w:rsidRPr="00303C92">
              <w:rPr>
                <w:rFonts w:ascii="Times New Roman" w:eastAsia="Times New Roman" w:hAnsi="Times New Roman" w:cs="Times New Roman"/>
                <w:i/>
                <w:sz w:val="20"/>
                <w:szCs w:val="20"/>
                <w:highlight w:val="lightGray"/>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303C92" w:rsidRPr="00303C92" w:rsidTr="0087748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before="120"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0001" w:rsidRPr="00303C92" w:rsidRDefault="009F0001" w:rsidP="003F511E">
            <w:pPr>
              <w:widowControl w:val="0"/>
              <w:pBdr>
                <w:top w:val="nil"/>
                <w:left w:val="nil"/>
                <w:bottom w:val="nil"/>
                <w:right w:val="nil"/>
                <w:between w:val="nil"/>
              </w:pBdr>
              <w:spacing w:before="120"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rPr>
            </w:pPr>
            <w:r w:rsidRPr="00303C9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rPr>
            </w:pPr>
          </w:p>
          <w:p w:rsidR="009F0001" w:rsidRPr="00303C92" w:rsidRDefault="009F0001" w:rsidP="003F511E">
            <w:pPr>
              <w:spacing w:after="0" w:line="240" w:lineRule="atLeast"/>
              <w:contextualSpacing/>
              <w:jc w:val="both"/>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303C92">
              <w:rPr>
                <w:rFonts w:ascii="Times New Roman" w:eastAsia="Times New Roman" w:hAnsi="Times New Roman" w:cs="Times New Roman"/>
                <w:sz w:val="20"/>
                <w:szCs w:val="20"/>
              </w:rPr>
              <w:t> </w:t>
            </w:r>
          </w:p>
        </w:tc>
      </w:tr>
      <w:tr w:rsidR="00303C92" w:rsidRPr="00303C92" w:rsidTr="0087748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before="120"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0001" w:rsidRPr="00303C92" w:rsidRDefault="009F0001" w:rsidP="003F511E">
            <w:pPr>
              <w:spacing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after="0" w:line="240" w:lineRule="atLeast"/>
              <w:contextualSpacing/>
              <w:rPr>
                <w:rFonts w:ascii="Times New Roman" w:eastAsia="Times New Roman" w:hAnsi="Times New Roman" w:cs="Times New Roman"/>
                <w:sz w:val="20"/>
                <w:szCs w:val="20"/>
              </w:rPr>
            </w:pPr>
          </w:p>
        </w:tc>
      </w:tr>
      <w:tr w:rsidR="00303C92" w:rsidRPr="00303C92" w:rsidTr="0087748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b/>
                <w:sz w:val="20"/>
                <w:szCs w:val="20"/>
              </w:rPr>
            </w:pPr>
            <w:r w:rsidRPr="00303C92">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pBdr>
                <w:top w:val="nil"/>
                <w:left w:val="nil"/>
                <w:bottom w:val="nil"/>
                <w:right w:val="nil"/>
                <w:between w:val="nil"/>
              </w:pBdr>
              <w:spacing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03C92">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F0001" w:rsidRPr="00303C92" w:rsidRDefault="009F0001" w:rsidP="003F511E">
            <w:pPr>
              <w:pBdr>
                <w:top w:val="nil"/>
                <w:left w:val="nil"/>
                <w:bottom w:val="nil"/>
                <w:right w:val="nil"/>
                <w:between w:val="nil"/>
              </w:pBdr>
              <w:spacing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pBdr>
                <w:top w:val="nil"/>
                <w:left w:val="nil"/>
                <w:bottom w:val="nil"/>
                <w:right w:val="nil"/>
                <w:between w:val="nil"/>
              </w:pBdr>
              <w:spacing w:after="348" w:line="240" w:lineRule="atLeast"/>
              <w:contextualSpacing/>
              <w:jc w:val="both"/>
              <w:rPr>
                <w:rFonts w:ascii="Times New Roman" w:eastAsia="Times New Roman" w:hAnsi="Times New Roman" w:cs="Times New Roman"/>
                <w:sz w:val="20"/>
                <w:szCs w:val="20"/>
                <w:highlight w:val="yellow"/>
              </w:rPr>
            </w:pPr>
            <w:r w:rsidRPr="00303C92">
              <w:rPr>
                <w:rFonts w:ascii="Times New Roman" w:eastAsia="Times New Roman" w:hAnsi="Times New Roman" w:cs="Times New Roman"/>
                <w:b/>
                <w:sz w:val="20"/>
                <w:szCs w:val="20"/>
              </w:rPr>
              <w:t>Довідка в довільній формі</w:t>
            </w:r>
            <w:r w:rsidRPr="00303C9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C79F1" w:rsidRPr="00303C92" w:rsidRDefault="005C79F1" w:rsidP="003F511E">
      <w:pPr>
        <w:shd w:val="clear" w:color="auto" w:fill="FFFFFF"/>
        <w:spacing w:after="0" w:line="240" w:lineRule="atLeast"/>
        <w:contextualSpacing/>
        <w:rPr>
          <w:rFonts w:ascii="Times New Roman" w:eastAsia="Times New Roman" w:hAnsi="Times New Roman" w:cs="Times New Roman"/>
          <w:sz w:val="20"/>
          <w:szCs w:val="20"/>
        </w:rPr>
      </w:pPr>
    </w:p>
    <w:p w:rsidR="005C79F1" w:rsidRPr="00303C92" w:rsidRDefault="005C79F1" w:rsidP="003F511E">
      <w:pPr>
        <w:shd w:val="clear" w:color="auto" w:fill="FFFFFF"/>
        <w:spacing w:after="0" w:line="240" w:lineRule="atLeast"/>
        <w:contextualSpacing/>
        <w:rPr>
          <w:rFonts w:ascii="Times New Roman" w:eastAsia="Times New Roman" w:hAnsi="Times New Roman" w:cs="Times New Roman"/>
          <w:b/>
          <w:sz w:val="20"/>
          <w:szCs w:val="20"/>
        </w:rPr>
      </w:pPr>
    </w:p>
    <w:p w:rsidR="00361938" w:rsidRPr="00303C92" w:rsidRDefault="00361938" w:rsidP="003F511E">
      <w:pPr>
        <w:shd w:val="clear" w:color="auto" w:fill="FFFFFF"/>
        <w:spacing w:after="0" w:line="240" w:lineRule="atLeast"/>
        <w:contextualSpacing/>
        <w:rPr>
          <w:rFonts w:ascii="Times New Roman" w:eastAsia="Times New Roman" w:hAnsi="Times New Roman" w:cs="Times New Roman"/>
          <w:b/>
          <w:sz w:val="20"/>
          <w:szCs w:val="20"/>
        </w:rPr>
      </w:pPr>
    </w:p>
    <w:p w:rsidR="001A6EBF" w:rsidRPr="00303C92" w:rsidRDefault="001A6EBF" w:rsidP="003F511E">
      <w:pPr>
        <w:shd w:val="clear" w:color="auto" w:fill="FFFFFF"/>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hd w:val="clear" w:color="auto" w:fill="FFFFFF"/>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hd w:val="clear" w:color="auto" w:fill="FFFFFF"/>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hd w:val="clear" w:color="auto" w:fill="FFFFFF"/>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hd w:val="clear" w:color="auto" w:fill="FFFFFF"/>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hd w:val="clear" w:color="auto" w:fill="FFFFFF"/>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hd w:val="clear" w:color="auto" w:fill="FFFFFF"/>
        <w:spacing w:after="0" w:line="240" w:lineRule="atLeast"/>
        <w:contextualSpacing/>
        <w:rPr>
          <w:rFonts w:ascii="Times New Roman" w:eastAsia="Times New Roman" w:hAnsi="Times New Roman" w:cs="Times New Roman"/>
          <w:b/>
          <w:sz w:val="20"/>
          <w:szCs w:val="20"/>
        </w:rPr>
      </w:pPr>
    </w:p>
    <w:p w:rsidR="005C79F1" w:rsidRPr="00303C92" w:rsidRDefault="005C79F1" w:rsidP="003F511E">
      <w:pPr>
        <w:shd w:val="clear" w:color="auto" w:fill="FFFFFF"/>
        <w:spacing w:after="0" w:line="240" w:lineRule="atLeast"/>
        <w:contextualSpacing/>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657"/>
        <w:gridCol w:w="8962"/>
      </w:tblGrid>
      <w:tr w:rsidR="00303C92" w:rsidRPr="00303C92" w:rsidTr="00A060C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C79F1" w:rsidRPr="00303C92" w:rsidRDefault="005C79F1" w:rsidP="003F511E">
            <w:pPr>
              <w:spacing w:after="0" w:line="240" w:lineRule="atLeast"/>
              <w:ind w:left="100"/>
              <w:contextualSpacing/>
              <w:jc w:val="center"/>
              <w:rPr>
                <w:rFonts w:ascii="Times New Roman" w:eastAsia="Times New Roman" w:hAnsi="Times New Roman" w:cs="Times New Roman"/>
                <w:sz w:val="18"/>
                <w:szCs w:val="18"/>
              </w:rPr>
            </w:pPr>
            <w:r w:rsidRPr="00303C92">
              <w:rPr>
                <w:rFonts w:ascii="Times New Roman" w:eastAsia="Times New Roman" w:hAnsi="Times New Roman" w:cs="Times New Roman"/>
                <w:b/>
                <w:sz w:val="18"/>
                <w:szCs w:val="18"/>
              </w:rPr>
              <w:t>Інші документи від Учасника:</w:t>
            </w:r>
          </w:p>
        </w:tc>
      </w:tr>
      <w:tr w:rsidR="00303C92" w:rsidRPr="00303C92" w:rsidTr="00A060C0">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5C79F1" w:rsidP="003F511E">
            <w:pPr>
              <w:spacing w:after="0" w:line="240" w:lineRule="atLeast"/>
              <w:ind w:left="100"/>
              <w:contextualSpacing/>
              <w:rPr>
                <w:rFonts w:ascii="Times New Roman" w:eastAsia="Times New Roman" w:hAnsi="Times New Roman" w:cs="Times New Roman"/>
                <w:sz w:val="18"/>
                <w:szCs w:val="18"/>
              </w:rPr>
            </w:pPr>
            <w:r w:rsidRPr="00303C92">
              <w:rPr>
                <w:rFonts w:ascii="Times New Roman" w:eastAsia="Times New Roman" w:hAnsi="Times New Roman" w:cs="Times New Roman"/>
                <w:b/>
                <w:sz w:val="18"/>
                <w:szCs w:val="18"/>
              </w:rPr>
              <w:t>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5C79F1" w:rsidP="003F511E">
            <w:pPr>
              <w:widowControl w:val="0"/>
              <w:shd w:val="clear" w:color="auto" w:fill="FFFFFF" w:themeFill="background1"/>
              <w:spacing w:after="0" w:line="240" w:lineRule="atLeast"/>
              <w:contextualSpacing/>
              <w:jc w:val="both"/>
              <w:rPr>
                <w:rFonts w:ascii="Times New Roman" w:hAnsi="Times New Roman" w:cs="Times New Roman"/>
                <w:sz w:val="18"/>
                <w:szCs w:val="18"/>
              </w:rPr>
            </w:pPr>
            <w:r w:rsidRPr="00303C92">
              <w:rPr>
                <w:rFonts w:ascii="Times New Roman" w:hAnsi="Times New Roman" w:cs="Times New Roman"/>
                <w:b/>
                <w:sz w:val="18"/>
                <w:szCs w:val="18"/>
              </w:rPr>
              <w:t>Документи</w:t>
            </w:r>
            <w:r w:rsidRPr="00303C92">
              <w:rPr>
                <w:rFonts w:ascii="Times New Roman" w:hAnsi="Times New Roman" w:cs="Times New Roman"/>
                <w:sz w:val="18"/>
                <w:szCs w:val="18"/>
              </w:rPr>
              <w:t xml:space="preserve">, що підтверджують </w:t>
            </w:r>
            <w:r w:rsidRPr="00303C92">
              <w:rPr>
                <w:rFonts w:ascii="Times New Roman" w:hAnsi="Times New Roman" w:cs="Times New Roman"/>
                <w:b/>
                <w:bCs/>
                <w:sz w:val="18"/>
                <w:szCs w:val="18"/>
              </w:rPr>
              <w:t>повноваження щодо підпису</w:t>
            </w:r>
            <w:r w:rsidRPr="00303C92">
              <w:rPr>
                <w:rFonts w:ascii="Times New Roman" w:hAnsi="Times New Roman" w:cs="Times New Roman"/>
                <w:sz w:val="18"/>
                <w:szCs w:val="18"/>
              </w:rPr>
              <w:t xml:space="preserve"> документів тендерної пропозиції та внесення інформації в електронні поля тендерної пропозиції:</w:t>
            </w:r>
          </w:p>
          <w:p w:rsidR="00525880" w:rsidRPr="00303C92" w:rsidRDefault="005C79F1" w:rsidP="003F511E">
            <w:pPr>
              <w:widowControl w:val="0"/>
              <w:shd w:val="clear" w:color="auto" w:fill="FFFFFF" w:themeFill="background1"/>
              <w:spacing w:line="240" w:lineRule="atLeast"/>
              <w:ind w:firstLine="426"/>
              <w:contextualSpacing/>
              <w:jc w:val="both"/>
              <w:rPr>
                <w:rFonts w:ascii="Times New Roman" w:hAnsi="Times New Roman" w:cs="Times New Roman"/>
                <w:sz w:val="18"/>
                <w:szCs w:val="18"/>
              </w:rPr>
            </w:pPr>
            <w:r w:rsidRPr="00303C92">
              <w:rPr>
                <w:rFonts w:ascii="Times New Roman" w:hAnsi="Times New Roman" w:cs="Times New Roman"/>
                <w:i/>
                <w:sz w:val="18"/>
                <w:szCs w:val="18"/>
              </w:rPr>
              <w:t xml:space="preserve">- для </w:t>
            </w:r>
            <w:r w:rsidR="00525880" w:rsidRPr="00303C92">
              <w:rPr>
                <w:rFonts w:ascii="Times New Roman" w:hAnsi="Times New Roman" w:cs="Times New Roman"/>
                <w:i/>
                <w:sz w:val="18"/>
                <w:szCs w:val="18"/>
              </w:rPr>
              <w:t>юридичної особи</w:t>
            </w:r>
            <w:r w:rsidRPr="00303C92">
              <w:rPr>
                <w:rFonts w:ascii="Times New Roman" w:hAnsi="Times New Roman" w:cs="Times New Roman"/>
                <w:i/>
                <w:sz w:val="18"/>
                <w:szCs w:val="18"/>
              </w:rPr>
              <w:t>:</w:t>
            </w:r>
            <w:r w:rsidRPr="00303C92">
              <w:rPr>
                <w:rFonts w:ascii="Times New Roman" w:hAnsi="Times New Roman" w:cs="Times New Roman"/>
                <w:sz w:val="18"/>
                <w:szCs w:val="18"/>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25880" w:rsidRPr="00303C92" w:rsidRDefault="005C79F1" w:rsidP="003F511E">
            <w:pPr>
              <w:pStyle w:val="a4"/>
              <w:spacing w:line="240" w:lineRule="atLeast"/>
              <w:ind w:firstLine="475"/>
              <w:contextualSpacing/>
              <w:jc w:val="both"/>
              <w:rPr>
                <w:rFonts w:ascii="Times New Roman" w:hAnsi="Times New Roman"/>
                <w:sz w:val="18"/>
                <w:szCs w:val="18"/>
              </w:rPr>
            </w:pPr>
            <w:r w:rsidRPr="00303C92">
              <w:rPr>
                <w:rFonts w:ascii="Times New Roman" w:hAnsi="Times New Roman"/>
                <w:i/>
                <w:sz w:val="18"/>
                <w:szCs w:val="18"/>
              </w:rPr>
              <w:t>- для фізичної особи, у тому числі фізичної особи-підприємця:</w:t>
            </w:r>
            <w:r w:rsidR="00903417" w:rsidRPr="00303C92">
              <w:rPr>
                <w:rFonts w:ascii="Times New Roman" w:hAnsi="Times New Roman"/>
                <w:i/>
                <w:sz w:val="18"/>
                <w:szCs w:val="18"/>
              </w:rPr>
              <w:t xml:space="preserve"> </w:t>
            </w:r>
            <w:r w:rsidR="00525880" w:rsidRPr="00303C92">
              <w:rPr>
                <w:rFonts w:ascii="Times New Roman" w:hAnsi="Times New Roman"/>
                <w:sz w:val="18"/>
                <w:szCs w:val="18"/>
              </w:rPr>
              <w:t xml:space="preserve">паспорт фізичної особи-підприємця, довідка про присвоєння ідентифікаційного номера або копія реєстраційного номеру облікової картки платника податків. </w:t>
            </w:r>
          </w:p>
          <w:p w:rsidR="005C79F1" w:rsidRPr="00303C92" w:rsidRDefault="00525880" w:rsidP="003F511E">
            <w:pPr>
              <w:pStyle w:val="a4"/>
              <w:spacing w:line="240" w:lineRule="atLeast"/>
              <w:ind w:firstLine="475"/>
              <w:contextualSpacing/>
              <w:jc w:val="both"/>
              <w:rPr>
                <w:rFonts w:ascii="Times New Roman" w:hAnsi="Times New Roman"/>
                <w:sz w:val="18"/>
                <w:szCs w:val="18"/>
              </w:rPr>
            </w:pPr>
            <w:r w:rsidRPr="00303C92">
              <w:rPr>
                <w:rFonts w:ascii="Times New Roman" w:hAnsi="Times New Roman"/>
                <w:sz w:val="18"/>
                <w:szCs w:val="18"/>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303C92" w:rsidRPr="00303C92" w:rsidTr="003F4FFA">
        <w:trPr>
          <w:trHeight w:val="664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1A6EBF" w:rsidP="003F511E">
            <w:pPr>
              <w:spacing w:before="240" w:after="0" w:line="240" w:lineRule="atLeast"/>
              <w:ind w:left="100"/>
              <w:contextualSpacing/>
              <w:rPr>
                <w:rFonts w:ascii="Times New Roman" w:eastAsia="Times New Roman" w:hAnsi="Times New Roman" w:cs="Times New Roman"/>
                <w:b/>
                <w:sz w:val="18"/>
                <w:szCs w:val="18"/>
              </w:rPr>
            </w:pPr>
            <w:r w:rsidRPr="00303C92">
              <w:rPr>
                <w:rFonts w:ascii="Times New Roman" w:eastAsia="Times New Roman" w:hAnsi="Times New Roman" w:cs="Times New Roman"/>
                <w:b/>
                <w:sz w:val="18"/>
                <w:szCs w:val="18"/>
              </w:rPr>
              <w:t>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5C79F1" w:rsidP="003F511E">
            <w:pPr>
              <w:spacing w:line="240" w:lineRule="atLeast"/>
              <w:contextualSpacing/>
              <w:rPr>
                <w:rFonts w:ascii="Times New Roman" w:hAnsi="Times New Roman" w:cs="Times New Roman"/>
                <w:sz w:val="18"/>
                <w:szCs w:val="18"/>
              </w:rPr>
            </w:pPr>
            <w:r w:rsidRPr="00303C92">
              <w:rPr>
                <w:rFonts w:ascii="Times New Roman" w:hAnsi="Times New Roman" w:cs="Times New Roman"/>
                <w:sz w:val="18"/>
                <w:szCs w:val="18"/>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C79F1" w:rsidRPr="00303C92" w:rsidRDefault="005C79F1" w:rsidP="003F511E">
            <w:pPr>
              <w:spacing w:line="240" w:lineRule="atLeast"/>
              <w:contextualSpacing/>
              <w:rPr>
                <w:rFonts w:ascii="Times New Roman" w:hAnsi="Times New Roman" w:cs="Times New Roman"/>
                <w:sz w:val="18"/>
                <w:szCs w:val="18"/>
              </w:rPr>
            </w:pPr>
            <w:r w:rsidRPr="00303C92">
              <w:rPr>
                <w:rFonts w:ascii="Times New Roman" w:hAnsi="Times New Roman" w:cs="Times New Roman"/>
                <w:sz w:val="18"/>
                <w:szCs w:val="18"/>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03C92">
              <w:rPr>
                <w:rFonts w:ascii="Times New Roman" w:hAnsi="Times New Roman" w:cs="Times New Roman"/>
                <w:sz w:val="18"/>
                <w:szCs w:val="18"/>
              </w:rPr>
              <w:br/>
            </w:r>
            <w:r w:rsidRPr="00303C92">
              <w:rPr>
                <w:rFonts w:ascii="Times New Roman" w:hAnsi="Times New Roman" w:cs="Times New Roman"/>
                <w:i/>
                <w:sz w:val="18"/>
                <w:szCs w:val="18"/>
              </w:rPr>
              <w:t>або</w:t>
            </w:r>
            <w:r w:rsidRPr="00303C92">
              <w:rPr>
                <w:rFonts w:ascii="Times New Roman" w:hAnsi="Times New Roman" w:cs="Times New Roman"/>
                <w:sz w:val="18"/>
                <w:szCs w:val="18"/>
              </w:rPr>
              <w:br/>
              <w:t xml:space="preserve"> • посвідчення біженця чи документ, що підтверджує надання притулку в Україні, </w:t>
            </w:r>
            <w:r w:rsidRPr="00303C92">
              <w:rPr>
                <w:rFonts w:ascii="Times New Roman" w:hAnsi="Times New Roman" w:cs="Times New Roman"/>
                <w:sz w:val="18"/>
                <w:szCs w:val="18"/>
              </w:rPr>
              <w:br/>
            </w:r>
            <w:r w:rsidRPr="00303C92">
              <w:rPr>
                <w:rFonts w:ascii="Times New Roman" w:hAnsi="Times New Roman" w:cs="Times New Roman"/>
                <w:i/>
                <w:sz w:val="18"/>
                <w:szCs w:val="18"/>
              </w:rPr>
              <w:t>або</w:t>
            </w:r>
            <w:r w:rsidRPr="00303C92">
              <w:rPr>
                <w:rFonts w:ascii="Times New Roman" w:hAnsi="Times New Roman" w:cs="Times New Roman"/>
                <w:i/>
                <w:sz w:val="18"/>
                <w:szCs w:val="18"/>
              </w:rPr>
              <w:br/>
            </w:r>
            <w:r w:rsidRPr="00303C92">
              <w:rPr>
                <w:rFonts w:ascii="Times New Roman" w:hAnsi="Times New Roman" w:cs="Times New Roman"/>
                <w:sz w:val="18"/>
                <w:szCs w:val="18"/>
              </w:rPr>
              <w:t xml:space="preserve"> • посвідчення особи, яка потребує додаткового захисту в Україні,</w:t>
            </w:r>
            <w:r w:rsidRPr="00303C92">
              <w:rPr>
                <w:rFonts w:ascii="Times New Roman" w:hAnsi="Times New Roman" w:cs="Times New Roman"/>
                <w:sz w:val="18"/>
                <w:szCs w:val="18"/>
              </w:rPr>
              <w:br/>
            </w:r>
            <w:r w:rsidRPr="00303C92">
              <w:rPr>
                <w:rFonts w:ascii="Times New Roman" w:hAnsi="Times New Roman" w:cs="Times New Roman"/>
                <w:i/>
                <w:sz w:val="18"/>
                <w:szCs w:val="18"/>
              </w:rPr>
              <w:t xml:space="preserve"> або</w:t>
            </w:r>
            <w:r w:rsidRPr="00303C92">
              <w:rPr>
                <w:rFonts w:ascii="Times New Roman" w:hAnsi="Times New Roman" w:cs="Times New Roman"/>
                <w:sz w:val="18"/>
                <w:szCs w:val="18"/>
              </w:rPr>
              <w:br/>
              <w:t xml:space="preserve"> •    посвідчення особи, якій надано тимчасовий захист в Україні,</w:t>
            </w:r>
            <w:r w:rsidRPr="00303C92">
              <w:rPr>
                <w:rFonts w:ascii="Times New Roman" w:hAnsi="Times New Roman" w:cs="Times New Roman"/>
                <w:sz w:val="18"/>
                <w:szCs w:val="18"/>
              </w:rPr>
              <w:br/>
            </w:r>
            <w:r w:rsidRPr="00303C92">
              <w:rPr>
                <w:rFonts w:ascii="Times New Roman" w:hAnsi="Times New Roman" w:cs="Times New Roman"/>
                <w:i/>
                <w:sz w:val="18"/>
                <w:szCs w:val="18"/>
              </w:rPr>
              <w:t xml:space="preserve"> або</w:t>
            </w:r>
            <w:r w:rsidRPr="00303C92">
              <w:rPr>
                <w:rFonts w:ascii="Times New Roman" w:hAnsi="Times New Roman" w:cs="Times New Roman"/>
                <w:sz w:val="18"/>
                <w:szCs w:val="18"/>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03C92">
              <w:rPr>
                <w:rFonts w:ascii="Times New Roman" w:hAnsi="Times New Roman" w:cs="Times New Roman"/>
                <w:sz w:val="18"/>
                <w:szCs w:val="18"/>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03C92">
              <w:rPr>
                <w:rFonts w:ascii="Times New Roman" w:hAnsi="Times New Roman" w:cs="Times New Roman"/>
                <w:sz w:val="18"/>
                <w:szCs w:val="18"/>
              </w:rPr>
              <w:br/>
              <w:t xml:space="preserve"> • Ухвалу слідчого судді, суду, щодо арешту активів,</w:t>
            </w:r>
            <w:r w:rsidRPr="00303C92">
              <w:rPr>
                <w:rFonts w:ascii="Times New Roman" w:hAnsi="Times New Roman" w:cs="Times New Roman"/>
                <w:sz w:val="18"/>
                <w:szCs w:val="18"/>
              </w:rPr>
              <w:br/>
            </w:r>
            <w:r w:rsidRPr="00303C92">
              <w:rPr>
                <w:rFonts w:ascii="Times New Roman" w:hAnsi="Times New Roman" w:cs="Times New Roman"/>
                <w:i/>
                <w:sz w:val="18"/>
                <w:szCs w:val="18"/>
              </w:rPr>
              <w:t xml:space="preserve"> або</w:t>
            </w:r>
            <w:r w:rsidRPr="00303C92">
              <w:rPr>
                <w:rFonts w:ascii="Times New Roman" w:hAnsi="Times New Roman" w:cs="Times New Roman"/>
                <w:i/>
                <w:sz w:val="18"/>
                <w:szCs w:val="18"/>
              </w:rPr>
              <w:br/>
            </w:r>
            <w:r w:rsidRPr="00303C92">
              <w:rPr>
                <w:rFonts w:ascii="Times New Roman" w:hAnsi="Times New Roman" w:cs="Times New Roman"/>
                <w:sz w:val="18"/>
                <w:szCs w:val="18"/>
              </w:rPr>
              <w:t xml:space="preserve"> • Нотаріально засвідчену копію згоди власника, щодо управління активами,</w:t>
            </w:r>
            <w:r w:rsidRPr="00303C92">
              <w:rPr>
                <w:rFonts w:ascii="Times New Roman" w:hAnsi="Times New Roman" w:cs="Times New Roman"/>
                <w:sz w:val="18"/>
                <w:szCs w:val="18"/>
              </w:rPr>
              <w:br/>
              <w:t xml:space="preserve"> а також:</w:t>
            </w:r>
            <w:r w:rsidRPr="00303C92">
              <w:rPr>
                <w:rFonts w:ascii="Times New Roman" w:hAnsi="Times New Roman" w:cs="Times New Roman"/>
                <w:sz w:val="18"/>
                <w:szCs w:val="18"/>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03C92">
              <w:rPr>
                <w:rFonts w:ascii="Times New Roman" w:hAnsi="Times New Roman" w:cs="Times New Roman"/>
                <w:sz w:val="18"/>
                <w:szCs w:val="18"/>
              </w:rPr>
              <w:br/>
            </w:r>
            <w:r w:rsidRPr="00303C92">
              <w:rPr>
                <w:rFonts w:ascii="Times New Roman" w:hAnsi="Times New Roman" w:cs="Times New Roman"/>
                <w:i/>
                <w:sz w:val="18"/>
                <w:szCs w:val="18"/>
              </w:rPr>
              <w:t>або</w:t>
            </w:r>
            <w:r w:rsidRPr="00303C92">
              <w:rPr>
                <w:rFonts w:ascii="Times New Roman" w:hAnsi="Times New Roman" w:cs="Times New Roman"/>
                <w:i/>
                <w:sz w:val="18"/>
                <w:szCs w:val="18"/>
              </w:rPr>
              <w:br/>
            </w:r>
            <w:r w:rsidRPr="00303C92">
              <w:rPr>
                <w:rFonts w:ascii="Times New Roman" w:hAnsi="Times New Roman" w:cs="Times New Roman"/>
                <w:sz w:val="18"/>
                <w:szCs w:val="18"/>
              </w:rPr>
              <w:t xml:space="preserve"> • рішення Кабінету Міністрів України, щодо управління активами, на які накладено арешт у кримінальному провадженні.</w:t>
            </w:r>
          </w:p>
        </w:tc>
      </w:tr>
      <w:tr w:rsidR="00303C92" w:rsidRPr="00303C92" w:rsidTr="002903BF">
        <w:trPr>
          <w:trHeight w:val="30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F5" w:rsidRPr="00303C92" w:rsidRDefault="001A6EBF" w:rsidP="003F511E">
            <w:pPr>
              <w:spacing w:before="240" w:after="0" w:line="240" w:lineRule="atLeast"/>
              <w:ind w:left="100"/>
              <w:contextualSpacing/>
              <w:rPr>
                <w:rFonts w:ascii="Times New Roman" w:eastAsia="Times New Roman" w:hAnsi="Times New Roman" w:cs="Times New Roman"/>
                <w:b/>
                <w:sz w:val="18"/>
                <w:szCs w:val="18"/>
              </w:rPr>
            </w:pPr>
            <w:r w:rsidRPr="00303C92">
              <w:rPr>
                <w:rFonts w:ascii="Times New Roman" w:eastAsia="Times New Roman" w:hAnsi="Times New Roman" w:cs="Times New Roman"/>
                <w:b/>
                <w:sz w:val="18"/>
                <w:szCs w:val="18"/>
              </w:rPr>
              <w:t>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AAA" w:rsidRPr="00303C92" w:rsidRDefault="00D97AAA" w:rsidP="00D97AAA">
            <w:pPr>
              <w:spacing w:line="240" w:lineRule="auto"/>
              <w:jc w:val="both"/>
              <w:rPr>
                <w:rFonts w:ascii="Times New Roman" w:hAnsi="Times New Roman"/>
                <w:sz w:val="20"/>
                <w:szCs w:val="20"/>
              </w:rPr>
            </w:pPr>
            <w:r w:rsidRPr="00303C92">
              <w:rPr>
                <w:rFonts w:ascii="Times New Roman" w:hAnsi="Times New Roman"/>
                <w:sz w:val="20"/>
                <w:szCs w:val="20"/>
              </w:rPr>
              <w:t>У складі пропозиції надати розрахунок розроблений в програмному комплексі АВК або іншому, сумісному з ним, а саме:</w:t>
            </w:r>
          </w:p>
          <w:p w:rsidR="00D97AAA" w:rsidRPr="00303C92" w:rsidRDefault="00D97AAA" w:rsidP="00D97AAA">
            <w:pPr>
              <w:pStyle w:val="a4"/>
              <w:jc w:val="both"/>
              <w:rPr>
                <w:rFonts w:ascii="Times New Roman" w:hAnsi="Times New Roman"/>
                <w:sz w:val="20"/>
                <w:szCs w:val="20"/>
              </w:rPr>
            </w:pPr>
            <w:r w:rsidRPr="00303C92">
              <w:rPr>
                <w:rFonts w:ascii="Times New Roman" w:hAnsi="Times New Roman"/>
                <w:sz w:val="20"/>
                <w:szCs w:val="20"/>
              </w:rPr>
              <w:t xml:space="preserve">- «Договірну ціну»; </w:t>
            </w:r>
          </w:p>
          <w:p w:rsidR="00D97AAA" w:rsidRPr="00303C92" w:rsidRDefault="00D97AAA" w:rsidP="00D97AAA">
            <w:pPr>
              <w:pStyle w:val="a4"/>
              <w:jc w:val="both"/>
              <w:rPr>
                <w:rFonts w:ascii="Times New Roman" w:hAnsi="Times New Roman"/>
                <w:sz w:val="20"/>
                <w:szCs w:val="20"/>
              </w:rPr>
            </w:pPr>
            <w:r w:rsidRPr="00303C92">
              <w:rPr>
                <w:rFonts w:ascii="Times New Roman" w:hAnsi="Times New Roman"/>
                <w:sz w:val="20"/>
                <w:szCs w:val="20"/>
              </w:rPr>
              <w:t>- дефектний акт;</w:t>
            </w:r>
          </w:p>
          <w:p w:rsidR="00D97AAA" w:rsidRPr="00303C92" w:rsidRDefault="00D97AAA" w:rsidP="00D97AAA">
            <w:pPr>
              <w:pStyle w:val="a4"/>
              <w:jc w:val="both"/>
              <w:rPr>
                <w:rFonts w:ascii="Times New Roman" w:hAnsi="Times New Roman"/>
                <w:sz w:val="20"/>
                <w:szCs w:val="20"/>
              </w:rPr>
            </w:pPr>
            <w:r w:rsidRPr="00303C92">
              <w:rPr>
                <w:rFonts w:ascii="Times New Roman" w:hAnsi="Times New Roman"/>
                <w:sz w:val="20"/>
                <w:szCs w:val="20"/>
              </w:rPr>
              <w:t>- локальний  кошторис до «Договірної ціни» (</w:t>
            </w:r>
            <w:r w:rsidRPr="00303C92">
              <w:rPr>
                <w:rFonts w:ascii="Times New Roman" w:hAnsi="Times New Roman"/>
                <w:sz w:val="20"/>
                <w:szCs w:val="20"/>
                <w:u w:val="single"/>
              </w:rPr>
              <w:t>з розрахунком одиничної вартості</w:t>
            </w:r>
            <w:r w:rsidRPr="00303C92">
              <w:rPr>
                <w:rFonts w:ascii="Times New Roman" w:hAnsi="Times New Roman"/>
                <w:sz w:val="20"/>
                <w:szCs w:val="20"/>
              </w:rPr>
              <w:t>);</w:t>
            </w:r>
          </w:p>
          <w:p w:rsidR="00D97AAA" w:rsidRPr="00303C92" w:rsidRDefault="00D97AAA" w:rsidP="00D97AAA">
            <w:pPr>
              <w:pStyle w:val="a4"/>
              <w:jc w:val="both"/>
              <w:rPr>
                <w:rFonts w:ascii="Times New Roman" w:hAnsi="Times New Roman"/>
                <w:sz w:val="20"/>
                <w:szCs w:val="20"/>
              </w:rPr>
            </w:pPr>
            <w:r w:rsidRPr="00303C92">
              <w:rPr>
                <w:rFonts w:ascii="Times New Roman" w:hAnsi="Times New Roman"/>
                <w:sz w:val="20"/>
                <w:szCs w:val="20"/>
              </w:rPr>
              <w:t>- підсумкову відомість ресурсів;</w:t>
            </w:r>
          </w:p>
          <w:p w:rsidR="00D97AAA" w:rsidRPr="00303C92" w:rsidRDefault="00D97AAA" w:rsidP="00D97AAA">
            <w:pPr>
              <w:pStyle w:val="a4"/>
              <w:jc w:val="both"/>
              <w:rPr>
                <w:rFonts w:ascii="Times New Roman" w:hAnsi="Times New Roman"/>
                <w:sz w:val="20"/>
                <w:szCs w:val="20"/>
              </w:rPr>
            </w:pPr>
            <w:r w:rsidRPr="00303C92">
              <w:rPr>
                <w:rFonts w:ascii="Times New Roman" w:hAnsi="Times New Roman"/>
                <w:sz w:val="20"/>
                <w:szCs w:val="20"/>
              </w:rPr>
              <w:t>- розрахунок кошторисної заробітної плати;</w:t>
            </w:r>
          </w:p>
          <w:p w:rsidR="002903BF" w:rsidRPr="00303C92" w:rsidRDefault="00D97AAA" w:rsidP="002903BF">
            <w:pPr>
              <w:pStyle w:val="a4"/>
              <w:jc w:val="both"/>
              <w:rPr>
                <w:rFonts w:ascii="Times New Roman" w:hAnsi="Times New Roman"/>
                <w:sz w:val="20"/>
                <w:szCs w:val="20"/>
              </w:rPr>
            </w:pPr>
            <w:r w:rsidRPr="00303C92">
              <w:rPr>
                <w:rFonts w:ascii="Times New Roman" w:hAnsi="Times New Roman"/>
                <w:sz w:val="20"/>
                <w:szCs w:val="20"/>
              </w:rPr>
              <w:t>- затверджені калькуляції розрахункової вартості робіт які не передбачені Державними будівельними нормами (при наявності)</w:t>
            </w:r>
            <w:r w:rsidR="002903BF" w:rsidRPr="00303C92">
              <w:rPr>
                <w:rFonts w:ascii="Times New Roman" w:hAnsi="Times New Roman"/>
                <w:sz w:val="20"/>
                <w:szCs w:val="20"/>
              </w:rPr>
              <w:t>.</w:t>
            </w:r>
          </w:p>
          <w:p w:rsidR="0031148B" w:rsidRDefault="00D97AAA" w:rsidP="008469A8">
            <w:pPr>
              <w:pStyle w:val="a4"/>
              <w:jc w:val="both"/>
              <w:rPr>
                <w:rFonts w:ascii="Times New Roman" w:hAnsi="Times New Roman"/>
                <w:sz w:val="20"/>
                <w:szCs w:val="20"/>
              </w:rPr>
            </w:pPr>
            <w:r w:rsidRPr="00303C92">
              <w:rPr>
                <w:rFonts w:ascii="Times New Roman" w:hAnsi="Times New Roman"/>
                <w:sz w:val="20"/>
                <w:szCs w:val="20"/>
              </w:rPr>
              <w:t>Розрахунок Договірної ціни має бути проведений відповідно до Настанови з визначення вартості будівництва.</w:t>
            </w:r>
          </w:p>
          <w:p w:rsidR="00B74507" w:rsidRPr="00303C92" w:rsidRDefault="00F0742F" w:rsidP="008469A8">
            <w:pPr>
              <w:pStyle w:val="a4"/>
              <w:jc w:val="both"/>
              <w:rPr>
                <w:rFonts w:ascii="Times New Roman" w:hAnsi="Times New Roman"/>
                <w:sz w:val="20"/>
                <w:szCs w:val="20"/>
              </w:rPr>
            </w:pPr>
            <w:r w:rsidRPr="0060311B">
              <w:rPr>
                <w:rFonts w:ascii="Times New Roman" w:hAnsi="Times New Roman"/>
                <w:sz w:val="20"/>
                <w:szCs w:val="20"/>
              </w:rPr>
              <w:lastRenderedPageBreak/>
              <w:t>Учасник має надати відповідно до прогнозованих метеорологічних умов на 2024 рік, з урахуванням погодних умов 2023 року, відповідно до даних, отриманих з офіційних джерел (скан-копії офіційних даних (документів) надати до розрахунку).</w:t>
            </w:r>
            <w:bookmarkStart w:id="1" w:name="_GoBack"/>
            <w:bookmarkEnd w:id="1"/>
          </w:p>
        </w:tc>
      </w:tr>
      <w:tr w:rsidR="00303C92" w:rsidRPr="00303C92" w:rsidTr="001A6EBF">
        <w:trPr>
          <w:trHeight w:val="30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1A6EBF" w:rsidP="003F511E">
            <w:pPr>
              <w:spacing w:before="240" w:after="0" w:line="240" w:lineRule="atLeast"/>
              <w:ind w:left="100"/>
              <w:contextualSpacing/>
              <w:rPr>
                <w:rFonts w:ascii="Times New Roman" w:eastAsia="Times New Roman" w:hAnsi="Times New Roman" w:cs="Times New Roman"/>
                <w:b/>
                <w:sz w:val="18"/>
                <w:szCs w:val="18"/>
              </w:rPr>
            </w:pPr>
            <w:r w:rsidRPr="00303C92">
              <w:rPr>
                <w:rFonts w:ascii="Times New Roman" w:eastAsia="Times New Roman" w:hAnsi="Times New Roman" w:cs="Times New Roman"/>
                <w:b/>
                <w:sz w:val="18"/>
                <w:szCs w:val="18"/>
              </w:rPr>
              <w:lastRenderedPageBreak/>
              <w:t>4</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1A2" w:rsidRPr="00303C92" w:rsidRDefault="006F51A2" w:rsidP="003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hAnsi="Times New Roman" w:cs="Times New Roman"/>
                <w:b/>
                <w:sz w:val="18"/>
                <w:szCs w:val="18"/>
                <w:u w:val="single"/>
              </w:rPr>
            </w:pPr>
            <w:r w:rsidRPr="00303C92">
              <w:rPr>
                <w:rFonts w:ascii="Times New Roman" w:hAnsi="Times New Roman" w:cs="Times New Roman"/>
                <w:b/>
                <w:sz w:val="18"/>
                <w:szCs w:val="18"/>
              </w:rPr>
              <w:t>Довідка в довільній формі, що містить відомості про учасника</w:t>
            </w:r>
            <w:r w:rsidRPr="00303C92">
              <w:rPr>
                <w:rFonts w:ascii="Times New Roman" w:hAnsi="Times New Roman" w:cs="Times New Roman"/>
                <w:sz w:val="18"/>
                <w:szCs w:val="18"/>
              </w:rPr>
              <w:t>, зазначені у таблиці до цього пункту*:</w:t>
            </w:r>
          </w:p>
          <w:tbl>
            <w:tblPr>
              <w:tblStyle w:val="1"/>
              <w:tblW w:w="0" w:type="auto"/>
              <w:tblLayout w:type="fixed"/>
              <w:tblLook w:val="04A0" w:firstRow="1" w:lastRow="0" w:firstColumn="1" w:lastColumn="0" w:noHBand="0" w:noVBand="1"/>
            </w:tblPr>
            <w:tblGrid>
              <w:gridCol w:w="472"/>
              <w:gridCol w:w="5809"/>
              <w:gridCol w:w="1801"/>
            </w:tblGrid>
            <w:tr w:rsidR="00303C92" w:rsidRPr="00303C92" w:rsidTr="007A415B">
              <w:trPr>
                <w:trHeight w:val="232"/>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1</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Повне найменування Учасника</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r w:rsidR="00303C92" w:rsidRPr="00303C92" w:rsidTr="007A415B">
              <w:trPr>
                <w:trHeight w:val="216"/>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2</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Адреса (юридична та поштова)</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r w:rsidR="00303C92" w:rsidRPr="00303C92" w:rsidTr="007A415B">
              <w:trPr>
                <w:trHeight w:val="232"/>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3</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Телефон, е-mail (у разі наявності)</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r w:rsidR="00303C92" w:rsidRPr="00303C92" w:rsidTr="007A415B">
              <w:trPr>
                <w:trHeight w:val="232"/>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4</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Код ЄДРПО/індивідуальний податковий номер</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r w:rsidR="00303C92" w:rsidRPr="00303C92" w:rsidTr="007A415B">
              <w:trPr>
                <w:trHeight w:val="216"/>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5</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Статус платника податку</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r w:rsidR="00303C92" w:rsidRPr="00303C92" w:rsidTr="007A415B">
              <w:trPr>
                <w:trHeight w:val="232"/>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6</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Відомості про підписанта договору (посада, ПІБ)</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r w:rsidR="00303C92" w:rsidRPr="00303C92" w:rsidTr="007A415B">
              <w:trPr>
                <w:trHeight w:val="232"/>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7</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Відомості про підписанта документів пропозиції (посада, ПІБ)</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r w:rsidR="00303C92" w:rsidRPr="00303C92" w:rsidTr="007A415B">
              <w:trPr>
                <w:trHeight w:val="448"/>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8</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Інформація про реквізити банківського рахунку, за якими буде здійснюватися оплата за договором</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bl>
          <w:p w:rsidR="005C79F1" w:rsidRPr="00303C92" w:rsidRDefault="006F51A2" w:rsidP="003F511E">
            <w:pPr>
              <w:pStyle w:val="a4"/>
              <w:spacing w:line="240" w:lineRule="atLeast"/>
              <w:contextualSpacing/>
              <w:jc w:val="both"/>
              <w:rPr>
                <w:rFonts w:ascii="Times New Roman" w:hAnsi="Times New Roman"/>
                <w:sz w:val="18"/>
                <w:szCs w:val="18"/>
              </w:rPr>
            </w:pPr>
            <w:r w:rsidRPr="00303C92">
              <w:rPr>
                <w:rFonts w:ascii="Times New Roman" w:hAnsi="Times New Roman"/>
                <w:i/>
                <w:sz w:val="18"/>
                <w:szCs w:val="18"/>
              </w:rPr>
              <w:t>*Допускається відсутність окремої інформації у Довідці, яка містить відомості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303C92" w:rsidRPr="00303C92" w:rsidTr="001A6EBF">
        <w:trPr>
          <w:trHeight w:val="8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424A9C" w:rsidP="003F511E">
            <w:pPr>
              <w:spacing w:before="240" w:after="0" w:line="240" w:lineRule="atLeast"/>
              <w:ind w:left="100"/>
              <w:contextualSpacing/>
              <w:rPr>
                <w:rFonts w:ascii="Times New Roman" w:eastAsia="Times New Roman" w:hAnsi="Times New Roman" w:cs="Times New Roman"/>
                <w:b/>
                <w:sz w:val="18"/>
                <w:szCs w:val="18"/>
              </w:rPr>
            </w:pPr>
            <w:r w:rsidRPr="00303C92">
              <w:rPr>
                <w:rFonts w:ascii="Times New Roman" w:eastAsia="Times New Roman" w:hAnsi="Times New Roman" w:cs="Times New Roman"/>
                <w:b/>
                <w:sz w:val="18"/>
                <w:szCs w:val="18"/>
              </w:rPr>
              <w:t>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980D80" w:rsidP="003F511E">
            <w:pPr>
              <w:tabs>
                <w:tab w:val="left" w:pos="8168"/>
              </w:tabs>
              <w:spacing w:line="240" w:lineRule="atLeast"/>
              <w:contextualSpacing/>
              <w:jc w:val="both"/>
              <w:rPr>
                <w:rFonts w:ascii="Times New Roman" w:hAnsi="Times New Roman" w:cs="Times New Roman"/>
                <w:sz w:val="18"/>
                <w:szCs w:val="18"/>
              </w:rPr>
            </w:pPr>
            <w:r w:rsidRPr="00303C92">
              <w:rPr>
                <w:rFonts w:ascii="Times New Roman" w:hAnsi="Times New Roman" w:cs="Times New Roman"/>
                <w:b/>
                <w:sz w:val="18"/>
                <w:szCs w:val="18"/>
              </w:rPr>
              <w:t>Гарантійні лист</w:t>
            </w:r>
            <w:r w:rsidRPr="00303C92">
              <w:rPr>
                <w:rFonts w:ascii="Times New Roman" w:hAnsi="Times New Roman" w:cs="Times New Roman"/>
                <w:sz w:val="18"/>
                <w:szCs w:val="18"/>
              </w:rPr>
              <w:t>, про те, що  організація дорожнього руху під час наданн</w:t>
            </w:r>
            <w:r w:rsidR="003F511E" w:rsidRPr="00303C92">
              <w:rPr>
                <w:rFonts w:ascii="Times New Roman" w:hAnsi="Times New Roman" w:cs="Times New Roman"/>
                <w:sz w:val="18"/>
                <w:szCs w:val="18"/>
              </w:rPr>
              <w:t>я</w:t>
            </w:r>
            <w:r w:rsidRPr="00303C92">
              <w:rPr>
                <w:rFonts w:ascii="Times New Roman" w:hAnsi="Times New Roman" w:cs="Times New Roman"/>
                <w:sz w:val="18"/>
                <w:szCs w:val="18"/>
              </w:rPr>
              <w:t xml:space="preserve"> послуг покладається на Виконавця</w:t>
            </w:r>
          </w:p>
        </w:tc>
      </w:tr>
      <w:tr w:rsidR="00303C92" w:rsidRPr="00303C92" w:rsidTr="008469A8">
        <w:trPr>
          <w:trHeight w:val="51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2D5" w:rsidRPr="00303C92" w:rsidRDefault="00B122D5" w:rsidP="003F511E">
            <w:pPr>
              <w:spacing w:before="240" w:after="0" w:line="240" w:lineRule="atLeast"/>
              <w:ind w:left="100"/>
              <w:contextualSpacing/>
              <w:rPr>
                <w:rFonts w:ascii="Times New Roman" w:eastAsia="Times New Roman" w:hAnsi="Times New Roman" w:cs="Times New Roman"/>
                <w:b/>
                <w:sz w:val="18"/>
                <w:szCs w:val="18"/>
              </w:rPr>
            </w:pPr>
            <w:r w:rsidRPr="00303C92">
              <w:rPr>
                <w:rFonts w:ascii="Times New Roman" w:eastAsia="Times New Roman" w:hAnsi="Times New Roman" w:cs="Times New Roman"/>
                <w:b/>
                <w:sz w:val="18"/>
                <w:szCs w:val="18"/>
              </w:rPr>
              <w:t>6</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AAA" w:rsidRPr="00303C92" w:rsidRDefault="00D97AAA" w:rsidP="002903BF">
            <w:pPr>
              <w:pBdr>
                <w:top w:val="nil"/>
                <w:left w:val="nil"/>
                <w:bottom w:val="nil"/>
                <w:right w:val="nil"/>
                <w:between w:val="nil"/>
              </w:pBdr>
              <w:jc w:val="both"/>
              <w:rPr>
                <w:rFonts w:ascii="Times New Roman" w:hAnsi="Times New Roman"/>
                <w:bCs/>
                <w:iCs/>
                <w:sz w:val="20"/>
                <w:szCs w:val="20"/>
              </w:rPr>
            </w:pPr>
            <w:r w:rsidRPr="00303C92">
              <w:rPr>
                <w:rFonts w:ascii="Times New Roman" w:hAnsi="Times New Roman"/>
                <w:bCs/>
                <w:iCs/>
                <w:sz w:val="20"/>
                <w:szCs w:val="20"/>
              </w:rPr>
              <w:t>Учасник повинен надати у складі тендерної пропозиції відповідний лист-згоду щодо виконання даного технічного завдання та інші документи, які вважає за потрібне надати, які підтверджують відповідність тендерної пропозиції даному додатку.</w:t>
            </w:r>
          </w:p>
        </w:tc>
      </w:tr>
      <w:tr w:rsidR="00303C92" w:rsidRPr="00303C92" w:rsidTr="001A6EBF">
        <w:trPr>
          <w:trHeight w:val="8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BEF" w:rsidRPr="00303C92" w:rsidRDefault="00D85BEF" w:rsidP="003F511E">
            <w:pPr>
              <w:spacing w:before="240" w:after="0" w:line="240" w:lineRule="atLeast"/>
              <w:ind w:left="100"/>
              <w:contextualSpacing/>
              <w:rPr>
                <w:rFonts w:ascii="Times New Roman" w:eastAsia="Times New Roman" w:hAnsi="Times New Roman" w:cs="Times New Roman"/>
                <w:b/>
                <w:sz w:val="18"/>
                <w:szCs w:val="18"/>
              </w:rPr>
            </w:pPr>
            <w:r w:rsidRPr="00303C92">
              <w:rPr>
                <w:rFonts w:ascii="Times New Roman" w:eastAsia="Times New Roman" w:hAnsi="Times New Roman" w:cs="Times New Roman"/>
                <w:b/>
                <w:sz w:val="18"/>
                <w:szCs w:val="18"/>
              </w:rPr>
              <w:t>7</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54E8" w:rsidRPr="00303C92" w:rsidRDefault="00D85BEF" w:rsidP="004554E8">
            <w:pPr>
              <w:pBdr>
                <w:top w:val="nil"/>
                <w:left w:val="nil"/>
                <w:bottom w:val="nil"/>
                <w:right w:val="nil"/>
                <w:between w:val="nil"/>
              </w:pBdr>
              <w:jc w:val="both"/>
              <w:rPr>
                <w:rFonts w:ascii="Times New Roman" w:hAnsi="Times New Roman" w:cs="Times New Roman"/>
                <w:sz w:val="20"/>
                <w:szCs w:val="20"/>
              </w:rPr>
            </w:pPr>
            <w:r w:rsidRPr="00303C92">
              <w:rPr>
                <w:rFonts w:ascii="Times New Roman" w:hAnsi="Times New Roman" w:cs="Times New Roman"/>
                <w:sz w:val="20"/>
                <w:szCs w:val="20"/>
              </w:rPr>
              <w:t xml:space="preserve">Гарантійний лист про </w:t>
            </w:r>
            <w:r w:rsidR="004554E8" w:rsidRPr="00B74507">
              <w:rPr>
                <w:rFonts w:ascii="Times New Roman" w:hAnsi="Times New Roman" w:cs="Times New Roman"/>
                <w:sz w:val="20"/>
                <w:szCs w:val="20"/>
              </w:rPr>
              <w:t>здійснення постійного моніторингу стану проїзної частини, тротуарів, зелених зон та повідомлення Замовника в разі виявлення недоліків.</w:t>
            </w:r>
          </w:p>
        </w:tc>
      </w:tr>
      <w:tr w:rsidR="00303C92" w:rsidRPr="00303C92" w:rsidTr="001A6EBF">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D85BEF" w:rsidP="003F511E">
            <w:pPr>
              <w:spacing w:before="240" w:after="0" w:line="240" w:lineRule="atLeast"/>
              <w:ind w:left="100"/>
              <w:contextualSpacing/>
              <w:rPr>
                <w:rFonts w:ascii="Times New Roman" w:eastAsia="Times New Roman" w:hAnsi="Times New Roman" w:cs="Times New Roman"/>
                <w:b/>
                <w:sz w:val="18"/>
                <w:szCs w:val="18"/>
              </w:rPr>
            </w:pPr>
            <w:r w:rsidRPr="00303C92">
              <w:rPr>
                <w:rFonts w:ascii="Times New Roman" w:eastAsia="Times New Roman" w:hAnsi="Times New Roman" w:cs="Times New Roman"/>
                <w:b/>
                <w:sz w:val="18"/>
                <w:szCs w:val="18"/>
              </w:rPr>
              <w:t>8</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980D80" w:rsidP="003F511E">
            <w:pPr>
              <w:spacing w:line="240" w:lineRule="atLeast"/>
              <w:contextualSpacing/>
              <w:jc w:val="both"/>
              <w:rPr>
                <w:rFonts w:ascii="Times New Roman" w:hAnsi="Times New Roman" w:cs="Times New Roman"/>
                <w:b/>
                <w:sz w:val="18"/>
                <w:szCs w:val="18"/>
              </w:rPr>
            </w:pPr>
            <w:r w:rsidRPr="00303C92">
              <w:rPr>
                <w:rFonts w:ascii="Times New Roman" w:hAnsi="Times New Roman" w:cs="Times New Roman"/>
                <w:b/>
                <w:sz w:val="18"/>
                <w:szCs w:val="18"/>
              </w:rPr>
              <w:t>Підписаний проект Договору</w:t>
            </w:r>
            <w:r w:rsidR="003F511E" w:rsidRPr="00303C92">
              <w:rPr>
                <w:rFonts w:ascii="Times New Roman" w:hAnsi="Times New Roman" w:cs="Times New Roman"/>
                <w:b/>
                <w:sz w:val="18"/>
                <w:szCs w:val="18"/>
              </w:rPr>
              <w:t>.</w:t>
            </w:r>
          </w:p>
        </w:tc>
      </w:tr>
    </w:tbl>
    <w:p w:rsidR="00980D80" w:rsidRPr="00303C92" w:rsidRDefault="00980D80" w:rsidP="003F511E">
      <w:pPr>
        <w:widowControl w:val="0"/>
        <w:tabs>
          <w:tab w:val="left" w:pos="1080"/>
        </w:tabs>
        <w:spacing w:line="240" w:lineRule="atLeast"/>
        <w:contextualSpacing/>
        <w:rPr>
          <w:rFonts w:ascii="Times New Roman" w:hAnsi="Times New Roman" w:cs="Times New Roman"/>
          <w:b/>
          <w:i/>
          <w:iCs/>
          <w:sz w:val="20"/>
          <w:szCs w:val="20"/>
        </w:rPr>
      </w:pPr>
    </w:p>
    <w:p w:rsidR="005C79F1" w:rsidRPr="00303C92" w:rsidRDefault="005C79F1" w:rsidP="003F511E">
      <w:pPr>
        <w:widowControl w:val="0"/>
        <w:tabs>
          <w:tab w:val="left" w:pos="1080"/>
        </w:tabs>
        <w:spacing w:line="240" w:lineRule="atLeast"/>
        <w:contextualSpacing/>
        <w:rPr>
          <w:rFonts w:ascii="Times New Roman" w:hAnsi="Times New Roman" w:cs="Times New Roman"/>
          <w:b/>
          <w:i/>
          <w:iCs/>
          <w:sz w:val="20"/>
          <w:szCs w:val="20"/>
        </w:rPr>
      </w:pPr>
      <w:r w:rsidRPr="00303C92">
        <w:rPr>
          <w:rFonts w:ascii="Times New Roman" w:hAnsi="Times New Roman" w:cs="Times New Roman"/>
          <w:b/>
          <w:i/>
          <w:iCs/>
          <w:sz w:val="20"/>
          <w:szCs w:val="20"/>
        </w:rPr>
        <w:t>Примітки:</w:t>
      </w:r>
    </w:p>
    <w:p w:rsidR="00525880" w:rsidRPr="00303C92" w:rsidRDefault="005C79F1" w:rsidP="003F511E">
      <w:pPr>
        <w:widowControl w:val="0"/>
        <w:numPr>
          <w:ilvl w:val="0"/>
          <w:numId w:val="1"/>
        </w:numPr>
        <w:tabs>
          <w:tab w:val="left" w:pos="1080"/>
        </w:tabs>
        <w:spacing w:after="0" w:line="240" w:lineRule="atLeast"/>
        <w:ind w:left="0" w:firstLine="567"/>
        <w:contextualSpacing/>
        <w:jc w:val="both"/>
        <w:rPr>
          <w:rFonts w:ascii="Times New Roman" w:hAnsi="Times New Roman" w:cs="Times New Roman"/>
          <w:bCs/>
          <w:i/>
          <w:iCs/>
          <w:sz w:val="20"/>
          <w:szCs w:val="20"/>
        </w:rPr>
      </w:pPr>
      <w:r w:rsidRPr="00303C92">
        <w:rPr>
          <w:rFonts w:ascii="Times New Roman" w:hAnsi="Times New Roman" w:cs="Times New Roman"/>
          <w:i/>
          <w:sz w:val="20"/>
          <w:szCs w:val="20"/>
        </w:rPr>
        <w:t>Документи, що не передбачені чинним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5880" w:rsidRPr="00303C92" w:rsidRDefault="00525880" w:rsidP="003F511E">
      <w:pPr>
        <w:widowControl w:val="0"/>
        <w:numPr>
          <w:ilvl w:val="0"/>
          <w:numId w:val="1"/>
        </w:numPr>
        <w:tabs>
          <w:tab w:val="left" w:pos="1080"/>
        </w:tabs>
        <w:spacing w:after="0" w:line="240" w:lineRule="atLeast"/>
        <w:ind w:left="0" w:firstLine="567"/>
        <w:contextualSpacing/>
        <w:jc w:val="both"/>
        <w:rPr>
          <w:rFonts w:ascii="Times New Roman" w:hAnsi="Times New Roman" w:cs="Times New Roman"/>
          <w:bCs/>
          <w:i/>
          <w:iCs/>
          <w:sz w:val="20"/>
          <w:szCs w:val="20"/>
        </w:rPr>
      </w:pPr>
      <w:r w:rsidRPr="00303C92">
        <w:rPr>
          <w:rFonts w:ascii="Times New Roman" w:hAnsi="Times New Roman" w:cs="Times New Roman"/>
          <w:i/>
          <w:iCs/>
          <w:sz w:val="20"/>
          <w:szCs w:val="20"/>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rsidR="003F4FFA" w:rsidRPr="00303C92" w:rsidRDefault="004C0B26" w:rsidP="003F511E">
      <w:pPr>
        <w:widowControl w:val="0"/>
        <w:numPr>
          <w:ilvl w:val="0"/>
          <w:numId w:val="1"/>
        </w:numPr>
        <w:tabs>
          <w:tab w:val="left" w:pos="1080"/>
        </w:tabs>
        <w:spacing w:after="0" w:line="240" w:lineRule="atLeast"/>
        <w:ind w:left="0" w:firstLine="567"/>
        <w:contextualSpacing/>
        <w:jc w:val="both"/>
        <w:rPr>
          <w:rFonts w:ascii="Times New Roman" w:hAnsi="Times New Roman" w:cs="Times New Roman"/>
          <w:bCs/>
          <w:i/>
          <w:iCs/>
          <w:sz w:val="20"/>
          <w:szCs w:val="20"/>
        </w:rPr>
      </w:pPr>
      <w:r w:rsidRPr="00303C92">
        <w:rPr>
          <w:rFonts w:ascii="Times New Roman" w:hAnsi="Times New Roman" w:cs="Times New Roman"/>
          <w:i/>
          <w:iCs/>
          <w:sz w:val="20"/>
          <w:szCs w:val="20"/>
        </w:rPr>
        <w:t>Будь-яка інформація від імені Учасника у формі довідок, листів, тощо підписується уповноваженою особою та скріплюється печаткою (у разі наявності).</w:t>
      </w:r>
    </w:p>
    <w:p w:rsidR="00B122D5" w:rsidRPr="00303C92" w:rsidRDefault="004C0B26" w:rsidP="003F511E">
      <w:pPr>
        <w:widowControl w:val="0"/>
        <w:numPr>
          <w:ilvl w:val="0"/>
          <w:numId w:val="1"/>
        </w:numPr>
        <w:tabs>
          <w:tab w:val="left" w:pos="1080"/>
        </w:tabs>
        <w:spacing w:after="0" w:line="240" w:lineRule="atLeast"/>
        <w:ind w:left="0" w:firstLine="567"/>
        <w:contextualSpacing/>
        <w:jc w:val="both"/>
        <w:rPr>
          <w:rFonts w:ascii="Times New Roman" w:hAnsi="Times New Roman" w:cs="Times New Roman"/>
          <w:bCs/>
          <w:i/>
          <w:iCs/>
          <w:sz w:val="20"/>
          <w:szCs w:val="20"/>
        </w:rPr>
      </w:pPr>
      <w:r w:rsidRPr="00303C92">
        <w:rPr>
          <w:rFonts w:ascii="Times New Roman" w:eastAsia="Times New Roman" w:hAnsi="Times New Roman" w:cs="Times New Roman"/>
          <w:i/>
          <w:sz w:val="20"/>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303C92">
        <w:rPr>
          <w:rFonts w:ascii="Times New Roman" w:eastAsia="Times New Roman" w:hAnsi="Times New Roman" w:cs="Times New Roman"/>
          <w:i/>
          <w:sz w:val="20"/>
          <w:szCs w:val="20"/>
          <w:u w:val="single"/>
        </w:rPr>
        <w:t>після кожного такого посил</w:t>
      </w:r>
      <w:r w:rsidR="00B122D5" w:rsidRPr="00303C92">
        <w:rPr>
          <w:rFonts w:ascii="Times New Roman" w:eastAsia="Times New Roman" w:hAnsi="Times New Roman" w:cs="Times New Roman"/>
          <w:i/>
          <w:sz w:val="20"/>
          <w:szCs w:val="20"/>
          <w:u w:val="single"/>
        </w:rPr>
        <w:t xml:space="preserve">ання слід вважати наявний вираз </w:t>
      </w:r>
      <w:r w:rsidR="00B122D5" w:rsidRPr="00303C92">
        <w:rPr>
          <w:rFonts w:ascii="Times New Roman" w:eastAsia="Times New Roman" w:hAnsi="Times New Roman" w:cs="Times New Roman"/>
          <w:b/>
          <w:i/>
          <w:sz w:val="20"/>
          <w:szCs w:val="20"/>
          <w:u w:val="single"/>
        </w:rPr>
        <w:t>«або еквівалент»</w:t>
      </w:r>
      <w:r w:rsidR="00B122D5" w:rsidRPr="00303C92">
        <w:rPr>
          <w:rFonts w:ascii="Times New Roman" w:eastAsia="Times New Roman" w:hAnsi="Times New Roman" w:cs="Times New Roman"/>
          <w:i/>
          <w:sz w:val="20"/>
          <w:szCs w:val="20"/>
          <w:u w:val="single"/>
        </w:rPr>
        <w:t>.</w:t>
      </w:r>
    </w:p>
    <w:p w:rsidR="00B122D5" w:rsidRPr="00303C92" w:rsidRDefault="00B122D5" w:rsidP="003F511E">
      <w:pPr>
        <w:widowControl w:val="0"/>
        <w:numPr>
          <w:ilvl w:val="0"/>
          <w:numId w:val="1"/>
        </w:numPr>
        <w:tabs>
          <w:tab w:val="left" w:pos="1080"/>
        </w:tabs>
        <w:spacing w:after="0" w:line="240" w:lineRule="atLeast"/>
        <w:ind w:left="0" w:firstLine="567"/>
        <w:contextualSpacing/>
        <w:jc w:val="both"/>
        <w:rPr>
          <w:rFonts w:ascii="Times New Roman" w:hAnsi="Times New Roman" w:cs="Times New Roman"/>
          <w:bCs/>
          <w:i/>
          <w:iCs/>
          <w:sz w:val="20"/>
          <w:szCs w:val="20"/>
        </w:rPr>
      </w:pPr>
      <w:r w:rsidRPr="00303C92">
        <w:rPr>
          <w:rFonts w:ascii="Times New Roman" w:eastAsia="Times New Roman" w:hAnsi="Times New Roman" w:cs="Times New Roman"/>
          <w:i/>
          <w:spacing w:val="-3"/>
          <w:sz w:val="20"/>
          <w:szCs w:val="20"/>
        </w:rPr>
        <w:t>Усі копії документів, які подаються Учасником у складі пропозиції повинні бути завірені відповідно до вимог ДСТУ та мають бути датовані (завірені) не раніше дати оголошення процедури закупівлі.</w:t>
      </w:r>
    </w:p>
    <w:p w:rsidR="00B122D5" w:rsidRPr="00303C92" w:rsidRDefault="00B122D5" w:rsidP="003F511E">
      <w:pPr>
        <w:spacing w:before="20" w:after="20" w:line="240" w:lineRule="atLeast"/>
        <w:contextualSpacing/>
        <w:jc w:val="both"/>
        <w:rPr>
          <w:rFonts w:ascii="Times New Roman" w:eastAsia="Times New Roman" w:hAnsi="Times New Roman" w:cs="Times New Roman"/>
          <w:b/>
          <w:sz w:val="20"/>
          <w:szCs w:val="20"/>
        </w:rPr>
      </w:pPr>
    </w:p>
    <w:p w:rsidR="00B122D5" w:rsidRPr="00303C92" w:rsidRDefault="00B122D5" w:rsidP="003F511E">
      <w:pPr>
        <w:spacing w:before="20" w:after="20" w:line="240" w:lineRule="atLeast"/>
        <w:contextualSpacing/>
        <w:jc w:val="both"/>
        <w:rPr>
          <w:rFonts w:ascii="Times New Roman" w:eastAsia="Times New Roman" w:hAnsi="Times New Roman" w:cs="Times New Roman"/>
          <w:b/>
          <w:sz w:val="20"/>
          <w:szCs w:val="20"/>
        </w:rPr>
      </w:pPr>
    </w:p>
    <w:sectPr w:rsidR="00B122D5" w:rsidRPr="00303C92" w:rsidSect="005375C4">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A5B" w:rsidRDefault="002B3A5B" w:rsidP="00CB1132">
      <w:pPr>
        <w:spacing w:after="0" w:line="240" w:lineRule="auto"/>
      </w:pPr>
      <w:r>
        <w:separator/>
      </w:r>
    </w:p>
  </w:endnote>
  <w:endnote w:type="continuationSeparator" w:id="0">
    <w:p w:rsidR="002B3A5B" w:rsidRDefault="002B3A5B" w:rsidP="00CB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83733"/>
      <w:docPartObj>
        <w:docPartGallery w:val="Page Numbers (Bottom of Page)"/>
        <w:docPartUnique/>
      </w:docPartObj>
    </w:sdtPr>
    <w:sdtEndPr/>
    <w:sdtContent>
      <w:p w:rsidR="00BA417D" w:rsidRDefault="00FD4FEA">
        <w:pPr>
          <w:pStyle w:val="a8"/>
          <w:jc w:val="center"/>
        </w:pPr>
        <w:r>
          <w:fldChar w:fldCharType="begin"/>
        </w:r>
        <w:r w:rsidR="00BA417D">
          <w:instrText>PAGE   \* MERGEFORMAT</w:instrText>
        </w:r>
        <w:r>
          <w:fldChar w:fldCharType="separate"/>
        </w:r>
        <w:r w:rsidR="00F0742F" w:rsidRPr="00F0742F">
          <w:rPr>
            <w:noProof/>
            <w:lang w:val="ru-RU"/>
          </w:rPr>
          <w:t>2</w:t>
        </w:r>
        <w:r>
          <w:fldChar w:fldCharType="end"/>
        </w:r>
      </w:p>
    </w:sdtContent>
  </w:sdt>
  <w:p w:rsidR="00CB1132" w:rsidRDefault="00CB11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A5B" w:rsidRDefault="002B3A5B" w:rsidP="00CB1132">
      <w:pPr>
        <w:spacing w:after="0" w:line="240" w:lineRule="auto"/>
      </w:pPr>
      <w:r>
        <w:separator/>
      </w:r>
    </w:p>
  </w:footnote>
  <w:footnote w:type="continuationSeparator" w:id="0">
    <w:p w:rsidR="002B3A5B" w:rsidRDefault="002B3A5B" w:rsidP="00CB1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6A75"/>
    <w:multiLevelType w:val="hybridMultilevel"/>
    <w:tmpl w:val="E4FAD1C6"/>
    <w:lvl w:ilvl="0" w:tplc="3FD2C156">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20F0092"/>
    <w:multiLevelType w:val="multilevel"/>
    <w:tmpl w:val="FD0EA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D74952"/>
    <w:multiLevelType w:val="hybridMultilevel"/>
    <w:tmpl w:val="3DFC4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0F0E34"/>
    <w:multiLevelType w:val="multilevel"/>
    <w:tmpl w:val="0658C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F530DA"/>
    <w:multiLevelType w:val="hybridMultilevel"/>
    <w:tmpl w:val="941EE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7A6DF0"/>
    <w:multiLevelType w:val="hybridMultilevel"/>
    <w:tmpl w:val="7AEAED48"/>
    <w:lvl w:ilvl="0" w:tplc="0F22E3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1520E05"/>
    <w:multiLevelType w:val="multilevel"/>
    <w:tmpl w:val="EC0074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C6C2E5A"/>
    <w:multiLevelType w:val="hybridMultilevel"/>
    <w:tmpl w:val="3886BF80"/>
    <w:lvl w:ilvl="0" w:tplc="1C9E5166">
      <w:start w:val="10"/>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AA"/>
    <w:rsid w:val="00024171"/>
    <w:rsid w:val="00044C2B"/>
    <w:rsid w:val="0006658C"/>
    <w:rsid w:val="000825DE"/>
    <w:rsid w:val="0009562D"/>
    <w:rsid w:val="000A2B23"/>
    <w:rsid w:val="000F6A93"/>
    <w:rsid w:val="00103CAA"/>
    <w:rsid w:val="00140349"/>
    <w:rsid w:val="001A12A5"/>
    <w:rsid w:val="001A6EBF"/>
    <w:rsid w:val="001D7117"/>
    <w:rsid w:val="001D756C"/>
    <w:rsid w:val="001E1D8E"/>
    <w:rsid w:val="00274333"/>
    <w:rsid w:val="002903BF"/>
    <w:rsid w:val="00292D34"/>
    <w:rsid w:val="002B3A5B"/>
    <w:rsid w:val="00303C92"/>
    <w:rsid w:val="0031148B"/>
    <w:rsid w:val="00361938"/>
    <w:rsid w:val="003C115C"/>
    <w:rsid w:val="003C3682"/>
    <w:rsid w:val="003C65BA"/>
    <w:rsid w:val="003E3170"/>
    <w:rsid w:val="003F4FFA"/>
    <w:rsid w:val="003F511E"/>
    <w:rsid w:val="00407BC7"/>
    <w:rsid w:val="00424A9C"/>
    <w:rsid w:val="0044076A"/>
    <w:rsid w:val="004554E8"/>
    <w:rsid w:val="004B3E75"/>
    <w:rsid w:val="004C0B26"/>
    <w:rsid w:val="004D4241"/>
    <w:rsid w:val="00525880"/>
    <w:rsid w:val="005375C4"/>
    <w:rsid w:val="005C79F1"/>
    <w:rsid w:val="005D4576"/>
    <w:rsid w:val="005F7533"/>
    <w:rsid w:val="00600807"/>
    <w:rsid w:val="0060311B"/>
    <w:rsid w:val="00612116"/>
    <w:rsid w:val="00630121"/>
    <w:rsid w:val="00646A21"/>
    <w:rsid w:val="006B1D56"/>
    <w:rsid w:val="006F3FB3"/>
    <w:rsid w:val="006F51A2"/>
    <w:rsid w:val="007328A4"/>
    <w:rsid w:val="007709A2"/>
    <w:rsid w:val="007A3783"/>
    <w:rsid w:val="008469A8"/>
    <w:rsid w:val="008F22A1"/>
    <w:rsid w:val="00903417"/>
    <w:rsid w:val="0091085A"/>
    <w:rsid w:val="00930357"/>
    <w:rsid w:val="00980D80"/>
    <w:rsid w:val="00995C30"/>
    <w:rsid w:val="009D4921"/>
    <w:rsid w:val="009F0001"/>
    <w:rsid w:val="009F2A82"/>
    <w:rsid w:val="00A62DC3"/>
    <w:rsid w:val="00AC00DC"/>
    <w:rsid w:val="00AC1717"/>
    <w:rsid w:val="00B06415"/>
    <w:rsid w:val="00B122D5"/>
    <w:rsid w:val="00B179F5"/>
    <w:rsid w:val="00B307C6"/>
    <w:rsid w:val="00B430D6"/>
    <w:rsid w:val="00B457E2"/>
    <w:rsid w:val="00B74507"/>
    <w:rsid w:val="00B75F08"/>
    <w:rsid w:val="00BA417D"/>
    <w:rsid w:val="00BB3F0B"/>
    <w:rsid w:val="00BF6CAB"/>
    <w:rsid w:val="00C200AB"/>
    <w:rsid w:val="00C36C5E"/>
    <w:rsid w:val="00C915DC"/>
    <w:rsid w:val="00CB1132"/>
    <w:rsid w:val="00D23D9F"/>
    <w:rsid w:val="00D85BEF"/>
    <w:rsid w:val="00D91436"/>
    <w:rsid w:val="00D97AAA"/>
    <w:rsid w:val="00DB3A4F"/>
    <w:rsid w:val="00DE0A97"/>
    <w:rsid w:val="00DE3BAA"/>
    <w:rsid w:val="00DF6A2C"/>
    <w:rsid w:val="00E3345B"/>
    <w:rsid w:val="00E77799"/>
    <w:rsid w:val="00EB1F52"/>
    <w:rsid w:val="00F0742F"/>
    <w:rsid w:val="00FA6EB6"/>
    <w:rsid w:val="00FD4793"/>
    <w:rsid w:val="00FD4FEA"/>
    <w:rsid w:val="00FE6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28FA"/>
  <w15:docId w15:val="{1192297A-95A5-42FC-B5BD-5FB7E0DB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9F1"/>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5C79F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qFormat/>
    <w:rsid w:val="005C79F1"/>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5C79F1"/>
    <w:rPr>
      <w:rFonts w:ascii="Calibri" w:eastAsia="Calibri" w:hAnsi="Calibri" w:cs="Times New Roman"/>
      <w:lang w:val="uk-UA"/>
    </w:rPr>
  </w:style>
  <w:style w:type="table" w:styleId="a3">
    <w:name w:val="Table Grid"/>
    <w:basedOn w:val="a1"/>
    <w:uiPriority w:val="39"/>
    <w:rsid w:val="005C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B11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1132"/>
    <w:rPr>
      <w:rFonts w:ascii="Calibri" w:eastAsia="Calibri" w:hAnsi="Calibri" w:cs="Calibri"/>
      <w:lang w:val="uk-UA" w:eastAsia="ru-RU"/>
    </w:rPr>
  </w:style>
  <w:style w:type="paragraph" w:styleId="a8">
    <w:name w:val="footer"/>
    <w:basedOn w:val="a"/>
    <w:link w:val="a9"/>
    <w:uiPriority w:val="99"/>
    <w:unhideWhenUsed/>
    <w:rsid w:val="00CB11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1132"/>
    <w:rPr>
      <w:rFonts w:ascii="Calibri" w:eastAsia="Calibri" w:hAnsi="Calibri" w:cs="Calibri"/>
      <w:lang w:val="uk-UA" w:eastAsia="ru-RU"/>
    </w:rPr>
  </w:style>
  <w:style w:type="paragraph" w:styleId="aa">
    <w:name w:val="Balloon Text"/>
    <w:basedOn w:val="a"/>
    <w:link w:val="ab"/>
    <w:uiPriority w:val="99"/>
    <w:semiHidden/>
    <w:unhideWhenUsed/>
    <w:rsid w:val="00CB113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B1132"/>
    <w:rPr>
      <w:rFonts w:ascii="Segoe UI" w:eastAsia="Calibri" w:hAnsi="Segoe UI" w:cs="Segoe UI"/>
      <w:sz w:val="18"/>
      <w:szCs w:val="18"/>
      <w:lang w:val="uk-UA" w:eastAsia="ru-RU"/>
    </w:rPr>
  </w:style>
  <w:style w:type="paragraph" w:customStyle="1" w:styleId="10">
    <w:name w:val="Обычный1"/>
    <w:qFormat/>
    <w:rsid w:val="00B75F08"/>
    <w:pPr>
      <w:spacing w:after="0" w:line="276" w:lineRule="auto"/>
    </w:pPr>
    <w:rPr>
      <w:rFonts w:ascii="Arial" w:eastAsia="Calibri" w:hAnsi="Arial" w:cs="Arial"/>
      <w:color w:val="000000"/>
      <w:lang w:val="en-US"/>
    </w:rPr>
  </w:style>
  <w:style w:type="character" w:customStyle="1" w:styleId="ac">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d"/>
    <w:uiPriority w:val="34"/>
    <w:locked/>
    <w:rsid w:val="00B75F08"/>
    <w:rPr>
      <w:rFonts w:ascii="Times New Roman" w:hAnsi="Times New Roman"/>
      <w:sz w:val="24"/>
      <w:lang w:eastAsia="ru-RU"/>
    </w:rPr>
  </w:style>
  <w:style w:type="paragraph" w:styleId="ad">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
    <w:basedOn w:val="a"/>
    <w:link w:val="ac"/>
    <w:uiPriority w:val="34"/>
    <w:qFormat/>
    <w:rsid w:val="00B75F08"/>
    <w:pPr>
      <w:spacing w:after="0" w:line="240" w:lineRule="auto"/>
      <w:ind w:left="720"/>
      <w:contextualSpacing/>
    </w:pPr>
    <w:rPr>
      <w:rFonts w:ascii="Times New Roman" w:eastAsiaTheme="minorHAnsi" w:hAnsi="Times New Roman" w:cstheme="minorBidi"/>
      <w:sz w:val="24"/>
      <w:lang w:val="ru-RU"/>
    </w:rPr>
  </w:style>
  <w:style w:type="character" w:customStyle="1" w:styleId="rvts9">
    <w:name w:val="rvts9"/>
    <w:rsid w:val="00D97AAA"/>
  </w:style>
  <w:style w:type="character" w:customStyle="1" w:styleId="rvts23">
    <w:name w:val="rvts23"/>
    <w:rsid w:val="00D97AAA"/>
  </w:style>
  <w:style w:type="character" w:customStyle="1" w:styleId="3">
    <w:name w:val="Основний текст (3)_"/>
    <w:link w:val="30"/>
    <w:locked/>
    <w:rsid w:val="00D97AAA"/>
    <w:rPr>
      <w:rFonts w:eastAsia="Times New Roman"/>
      <w:sz w:val="23"/>
      <w:szCs w:val="23"/>
      <w:shd w:val="clear" w:color="auto" w:fill="FFFFFF"/>
    </w:rPr>
  </w:style>
  <w:style w:type="paragraph" w:customStyle="1" w:styleId="30">
    <w:name w:val="Основний текст (3)"/>
    <w:basedOn w:val="a"/>
    <w:link w:val="3"/>
    <w:rsid w:val="00D97AAA"/>
    <w:pPr>
      <w:shd w:val="clear" w:color="auto" w:fill="FFFFFF"/>
      <w:spacing w:before="60" w:after="360" w:line="0" w:lineRule="atLeast"/>
      <w:ind w:hanging="420"/>
    </w:pPr>
    <w:rPr>
      <w:rFonts w:asciiTheme="minorHAnsi" w:eastAsia="Times New Roman" w:hAnsiTheme="minorHAnsi" w:cstheme="minorBidi"/>
      <w:sz w:val="23"/>
      <w:szCs w:val="23"/>
      <w:lang w:val="ru-RU" w:eastAsia="en-US"/>
    </w:rPr>
  </w:style>
  <w:style w:type="character" w:customStyle="1" w:styleId="apple-converted-space">
    <w:name w:val="apple-converted-space"/>
    <w:rsid w:val="00D9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footer" Target="footer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7E654-A9DE-4617-835F-10678216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3944</Words>
  <Characters>22485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2023-08-17T07:29:00Z</cp:lastPrinted>
  <dcterms:created xsi:type="dcterms:W3CDTF">2023-12-22T14:40:00Z</dcterms:created>
  <dcterms:modified xsi:type="dcterms:W3CDTF">2023-12-22T14:40:00Z</dcterms:modified>
</cp:coreProperties>
</file>