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286873" w:rsidRPr="006D4C0E" w:rsidRDefault="009D6BCE" w:rsidP="00637D7E">
      <w:pPr>
        <w:spacing w:after="0" w:line="240" w:lineRule="auto"/>
        <w:jc w:val="center"/>
        <w:rPr>
          <w:rFonts w:ascii="Times New Roman" w:eastAsia="Times New Roman" w:hAnsi="Times New Roman" w:cs="Times New Roman"/>
          <w:b/>
          <w:bCs/>
          <w:iCs/>
          <w:sz w:val="24"/>
          <w:szCs w:val="24"/>
        </w:rPr>
      </w:pPr>
      <w:r w:rsidRPr="009D6BCE">
        <w:rPr>
          <w:rFonts w:ascii="Times New Roman" w:eastAsia="Times New Roman" w:hAnsi="Times New Roman" w:cs="Times New Roman"/>
          <w:b/>
          <w:bCs/>
          <w:iCs/>
          <w:sz w:val="24"/>
          <w:szCs w:val="24"/>
        </w:rPr>
        <w:t>ДК 021:2015: 03220000-9 — Овочі, фрукти та горіхи</w:t>
      </w:r>
      <w:r w:rsidRPr="009D6BCE">
        <w:rPr>
          <w:rFonts w:ascii="Times New Roman" w:eastAsia="Times New Roman" w:hAnsi="Times New Roman" w:cs="Times New Roman"/>
          <w:b/>
          <w:bCs/>
          <w:iCs/>
          <w:sz w:val="24"/>
          <w:szCs w:val="24"/>
        </w:rPr>
        <w:t xml:space="preserve"> </w:t>
      </w:r>
      <w:r w:rsidR="00637D7E" w:rsidRPr="006D4C0E">
        <w:rPr>
          <w:rFonts w:ascii="Times New Roman" w:eastAsia="Times New Roman" w:hAnsi="Times New Roman" w:cs="Times New Roman"/>
          <w:b/>
          <w:bCs/>
          <w:iCs/>
          <w:sz w:val="24"/>
          <w:szCs w:val="24"/>
        </w:rPr>
        <w:t>(Банани, Апельсини, Лимони,  Яблука, Капуста</w:t>
      </w:r>
      <w:r w:rsidR="006D4C0E" w:rsidRPr="006D4C0E">
        <w:rPr>
          <w:rFonts w:ascii="Times New Roman" w:eastAsia="Times New Roman" w:hAnsi="Times New Roman" w:cs="Times New Roman"/>
          <w:b/>
          <w:bCs/>
          <w:iCs/>
          <w:sz w:val="24"/>
          <w:szCs w:val="24"/>
        </w:rPr>
        <w:t xml:space="preserve"> </w:t>
      </w:r>
      <w:proofErr w:type="spellStart"/>
      <w:r w:rsidR="006D4C0E">
        <w:rPr>
          <w:rFonts w:ascii="Times New Roman" w:eastAsia="Times New Roman" w:hAnsi="Times New Roman" w:cs="Times New Roman"/>
          <w:b/>
          <w:bCs/>
          <w:iCs/>
          <w:sz w:val="24"/>
          <w:szCs w:val="24"/>
          <w:lang w:val="ru-RU"/>
        </w:rPr>
        <w:t>качанна</w:t>
      </w:r>
      <w:proofErr w:type="spellEnd"/>
      <w:r w:rsidR="00637D7E" w:rsidRPr="006D4C0E">
        <w:rPr>
          <w:rFonts w:ascii="Times New Roman" w:eastAsia="Times New Roman" w:hAnsi="Times New Roman" w:cs="Times New Roman"/>
          <w:b/>
          <w:bCs/>
          <w:iCs/>
          <w:sz w:val="24"/>
          <w:szCs w:val="24"/>
        </w:rPr>
        <w:t>, Морква, Огірки, Помідори, Цибуля, Буряк)</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9D6BCE" w:rsidRPr="009D6BCE" w:rsidRDefault="009D6BCE" w:rsidP="009D6BCE">
            <w:pPr>
              <w:spacing w:after="0" w:line="240" w:lineRule="auto"/>
              <w:jc w:val="both"/>
              <w:rPr>
                <w:rFonts w:ascii="Times New Roman" w:eastAsia="Times New Roman" w:hAnsi="Times New Roman" w:cs="Times New Roman"/>
                <w:b/>
                <w:bCs/>
                <w:iCs/>
                <w:sz w:val="24"/>
                <w:szCs w:val="24"/>
              </w:rPr>
            </w:pPr>
            <w:r w:rsidRPr="009D6BCE">
              <w:rPr>
                <w:rFonts w:ascii="Times New Roman" w:eastAsia="Times New Roman" w:hAnsi="Times New Roman" w:cs="Times New Roman"/>
                <w:b/>
                <w:bCs/>
                <w:iCs/>
                <w:sz w:val="24"/>
                <w:szCs w:val="24"/>
              </w:rPr>
              <w:t xml:space="preserve">ДК 021:2015: 03220000-9 — Овочі, фрукти та горіхи (Банани, Апельсини, Лимони,  Яблука, Капуста </w:t>
            </w:r>
            <w:proofErr w:type="spellStart"/>
            <w:r w:rsidRPr="009D6BCE">
              <w:rPr>
                <w:rFonts w:ascii="Times New Roman" w:eastAsia="Times New Roman" w:hAnsi="Times New Roman" w:cs="Times New Roman"/>
                <w:b/>
                <w:bCs/>
                <w:iCs/>
                <w:sz w:val="24"/>
                <w:szCs w:val="24"/>
                <w:lang w:val="ru-RU"/>
              </w:rPr>
              <w:t>качанна</w:t>
            </w:r>
            <w:proofErr w:type="spellEnd"/>
            <w:r w:rsidRPr="009D6BCE">
              <w:rPr>
                <w:rFonts w:ascii="Times New Roman" w:eastAsia="Times New Roman" w:hAnsi="Times New Roman" w:cs="Times New Roman"/>
                <w:b/>
                <w:bCs/>
                <w:iCs/>
                <w:sz w:val="24"/>
                <w:szCs w:val="24"/>
              </w:rPr>
              <w:t>, Морква, Огірки, Помідори, Цибуля, Буряк)</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637D7E">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b/>
                <w:bCs/>
                <w:sz w:val="24"/>
                <w:szCs w:val="24"/>
              </w:rPr>
              <w:t>03220000-9</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0E2AAC" w:rsidTr="007B3D84">
        <w:trPr>
          <w:trHeight w:val="60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w:t>
            </w:r>
          </w:p>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444327" w:rsidRDefault="000E2AAC" w:rsidP="000E2AAC">
            <w:pPr>
              <w:widowControl w:val="0"/>
              <w:tabs>
                <w:tab w:val="left" w:pos="567"/>
              </w:tabs>
              <w:spacing w:after="0" w:line="240" w:lineRule="auto"/>
              <w:ind w:right="104"/>
              <w:jc w:val="center"/>
              <w:rPr>
                <w:rFonts w:ascii="Times New Roman" w:hAnsi="Times New Roman" w:cs="Times New Roman"/>
                <w:b/>
                <w:bCs/>
                <w:sz w:val="24"/>
                <w:szCs w:val="24"/>
                <w:lang w:eastAsia="uk-UA"/>
              </w:rPr>
            </w:pPr>
            <w:r w:rsidRPr="00444327">
              <w:rPr>
                <w:rFonts w:ascii="Times New Roman" w:eastAsia="Times New Roman" w:hAnsi="Times New Roman" w:cs="Times New Roman"/>
                <w:b/>
                <w:bCs/>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EC1F88"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Кількість</w:t>
            </w:r>
          </w:p>
          <w:p w:rsidR="000E2AAC" w:rsidRPr="000E2AAC"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поставки товару</w:t>
            </w:r>
          </w:p>
        </w:tc>
      </w:tr>
      <w:tr w:rsidR="000E2AAC" w:rsidRPr="000E2AAC"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Банани</w:t>
            </w:r>
          </w:p>
        </w:tc>
        <w:tc>
          <w:tcPr>
            <w:tcW w:w="1142" w:type="pct"/>
            <w:tcBorders>
              <w:top w:val="single" w:sz="4" w:space="0" w:color="auto"/>
              <w:left w:val="single" w:sz="4" w:space="0" w:color="auto"/>
              <w:bottom w:val="single" w:sz="4" w:space="0" w:color="auto"/>
            </w:tcBorders>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p>
          <w:p w:rsidR="00CB1E63" w:rsidRPr="00C85B37" w:rsidRDefault="00CB1E63" w:rsidP="00CB1E63">
            <w:pPr>
              <w:rPr>
                <w:rFonts w:ascii="Times New Roman" w:hAnsi="Times New Roman" w:cs="Times New Roman"/>
                <w:b/>
                <w:sz w:val="24"/>
                <w:szCs w:val="24"/>
                <w:lang w:eastAsia="uk-UA"/>
              </w:rPr>
            </w:pPr>
          </w:p>
          <w:p w:rsidR="00CB1E63" w:rsidRPr="00C85B37" w:rsidRDefault="00CB1E63" w:rsidP="00CB1E63">
            <w:pPr>
              <w:rPr>
                <w:rFonts w:ascii="Times New Roman" w:hAnsi="Times New Roman" w:cs="Times New Roman"/>
                <w:b/>
                <w:sz w:val="24"/>
                <w:szCs w:val="24"/>
                <w:lang w:eastAsia="uk-UA"/>
              </w:rPr>
            </w:pPr>
          </w:p>
          <w:p w:rsidR="00CB1E63" w:rsidRPr="00C85B37" w:rsidRDefault="00CB1E63" w:rsidP="00CB1E63">
            <w:pPr>
              <w:ind w:firstLine="720"/>
              <w:jc w:val="center"/>
              <w:rPr>
                <w:rFonts w:ascii="Times New Roman" w:hAnsi="Times New Roman" w:cs="Times New Roman"/>
                <w:b/>
                <w:sz w:val="24"/>
                <w:szCs w:val="24"/>
                <w:lang w:eastAsia="uk-UA"/>
              </w:rPr>
            </w:pPr>
            <w:r w:rsidRPr="00C85B37">
              <w:rPr>
                <w:rFonts w:ascii="Times New Roman" w:hAnsi="Times New Roman" w:cs="Times New Roman"/>
                <w:b/>
              </w:rPr>
              <w:t>03222111-4</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8000</w:t>
            </w:r>
          </w:p>
        </w:tc>
      </w:tr>
      <w:tr w:rsidR="000E2AAC" w:rsidRPr="000E2AAC"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Апельсини</w:t>
            </w:r>
          </w:p>
        </w:tc>
        <w:tc>
          <w:tcPr>
            <w:tcW w:w="1142" w:type="pct"/>
            <w:tcBorders>
              <w:top w:val="single" w:sz="4" w:space="0" w:color="auto"/>
              <w:left w:val="single" w:sz="4" w:space="0" w:color="auto"/>
              <w:bottom w:val="single" w:sz="4" w:space="0" w:color="auto"/>
            </w:tcBorders>
          </w:tcPr>
          <w:p w:rsidR="000E2AAC" w:rsidRPr="00C85B37" w:rsidRDefault="00CB1E6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03222220-1</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4000</w:t>
            </w:r>
          </w:p>
        </w:tc>
      </w:tr>
      <w:tr w:rsidR="000E2AAC" w:rsidRPr="000E2AAC"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Лимони</w:t>
            </w:r>
          </w:p>
        </w:tc>
        <w:tc>
          <w:tcPr>
            <w:tcW w:w="1142" w:type="pct"/>
            <w:tcBorders>
              <w:top w:val="single" w:sz="4" w:space="0" w:color="auto"/>
              <w:left w:val="single" w:sz="4" w:space="0" w:color="auto"/>
              <w:bottom w:val="single" w:sz="4" w:space="0" w:color="auto"/>
            </w:tcBorders>
          </w:tcPr>
          <w:p w:rsidR="000E2AAC" w:rsidRPr="00C85B37" w:rsidRDefault="00CB1E6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03222210-8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2000</w:t>
            </w:r>
          </w:p>
        </w:tc>
      </w:tr>
      <w:tr w:rsidR="000E2AAC" w:rsidRPr="000E2AAC" w:rsidTr="007B3D84">
        <w:trPr>
          <w:trHeight w:hRule="exact" w:val="298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4.</w:t>
            </w:r>
          </w:p>
        </w:tc>
        <w:tc>
          <w:tcPr>
            <w:tcW w:w="1761" w:type="pct"/>
            <w:tcBorders>
              <w:top w:val="single" w:sz="4" w:space="0" w:color="auto"/>
              <w:left w:val="single" w:sz="4" w:space="0" w:color="auto"/>
              <w:bottom w:val="single" w:sz="4" w:space="0" w:color="auto"/>
            </w:tcBorders>
            <w:vAlign w:val="center"/>
          </w:tcPr>
          <w:p w:rsidR="000E2AAC" w:rsidRPr="00C85B37" w:rsidRDefault="006D4C0E"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Яблука</w:t>
            </w:r>
          </w:p>
        </w:tc>
        <w:tc>
          <w:tcPr>
            <w:tcW w:w="1142" w:type="pct"/>
            <w:tcBorders>
              <w:top w:val="single" w:sz="4" w:space="0" w:color="auto"/>
              <w:left w:val="single" w:sz="4" w:space="0" w:color="auto"/>
              <w:bottom w:val="single" w:sz="4" w:space="0" w:color="auto"/>
            </w:tcBorders>
          </w:tcPr>
          <w:p w:rsidR="000E2AAC" w:rsidRPr="00C85B37" w:rsidRDefault="006D4C0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03222321-9</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23000</w:t>
            </w:r>
          </w:p>
        </w:tc>
      </w:tr>
      <w:tr w:rsidR="000E2AAC" w:rsidRPr="000E2AAC" w:rsidTr="007B3D84">
        <w:trPr>
          <w:trHeight w:hRule="exact" w:val="2111"/>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5.</w:t>
            </w:r>
          </w:p>
        </w:tc>
        <w:tc>
          <w:tcPr>
            <w:tcW w:w="1761" w:type="pct"/>
            <w:tcBorders>
              <w:top w:val="single" w:sz="4" w:space="0" w:color="auto"/>
              <w:left w:val="single" w:sz="4" w:space="0" w:color="auto"/>
              <w:bottom w:val="single" w:sz="4" w:space="0" w:color="auto"/>
            </w:tcBorders>
            <w:vAlign w:val="center"/>
          </w:tcPr>
          <w:p w:rsidR="000E2AAC" w:rsidRPr="00C85B37" w:rsidRDefault="006D4C0E" w:rsidP="000E2AAC">
            <w:pPr>
              <w:spacing w:after="0" w:line="240"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 xml:space="preserve">Капуста </w:t>
            </w:r>
            <w:proofErr w:type="spellStart"/>
            <w:r w:rsidRPr="00C85B37">
              <w:rPr>
                <w:rFonts w:ascii="Times New Roman" w:eastAsia="Times New Roman" w:hAnsi="Times New Roman" w:cs="Times New Roman"/>
                <w:b/>
                <w:sz w:val="24"/>
                <w:szCs w:val="24"/>
                <w:lang w:val="ru-RU" w:eastAsia="ru-RU"/>
              </w:rPr>
              <w:t>качанна</w:t>
            </w:r>
            <w:proofErr w:type="spellEnd"/>
          </w:p>
        </w:tc>
        <w:tc>
          <w:tcPr>
            <w:tcW w:w="1142" w:type="pct"/>
            <w:tcBorders>
              <w:top w:val="single" w:sz="4" w:space="0" w:color="auto"/>
              <w:left w:val="single" w:sz="4" w:space="0" w:color="auto"/>
              <w:bottom w:val="single" w:sz="4" w:space="0" w:color="auto"/>
            </w:tcBorders>
          </w:tcPr>
          <w:p w:rsidR="000E2AAC" w:rsidRPr="00C85B37" w:rsidRDefault="006D4C0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03221410-3</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15000</w:t>
            </w:r>
          </w:p>
        </w:tc>
      </w:tr>
      <w:tr w:rsidR="000E2AAC" w:rsidRPr="000E2AAC" w:rsidTr="007B3D84">
        <w:trPr>
          <w:trHeight w:hRule="exact" w:val="1421"/>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6.</w:t>
            </w:r>
          </w:p>
        </w:tc>
        <w:tc>
          <w:tcPr>
            <w:tcW w:w="1761" w:type="pct"/>
            <w:tcBorders>
              <w:top w:val="single" w:sz="4" w:space="0" w:color="auto"/>
              <w:left w:val="single" w:sz="4" w:space="0" w:color="auto"/>
              <w:bottom w:val="single" w:sz="4" w:space="0" w:color="auto"/>
            </w:tcBorders>
            <w:vAlign w:val="center"/>
          </w:tcPr>
          <w:p w:rsidR="000E2AAC" w:rsidRPr="00C85B37" w:rsidRDefault="006D4C0E" w:rsidP="000E2AAC">
            <w:pPr>
              <w:spacing w:after="0" w:line="240" w:lineRule="auto"/>
              <w:rPr>
                <w:rFonts w:ascii="Times New Roman" w:eastAsia="Times New Roman" w:hAnsi="Times New Roman" w:cs="Times New Roman"/>
                <w:b/>
                <w:sz w:val="24"/>
                <w:szCs w:val="24"/>
                <w:lang w:val="ru-RU" w:eastAsia="ru-RU"/>
              </w:rPr>
            </w:pPr>
            <w:proofErr w:type="spellStart"/>
            <w:r w:rsidRPr="00C85B37">
              <w:rPr>
                <w:rFonts w:ascii="Times New Roman" w:eastAsia="Times New Roman" w:hAnsi="Times New Roman" w:cs="Times New Roman"/>
                <w:b/>
                <w:sz w:val="24"/>
                <w:szCs w:val="24"/>
                <w:lang w:val="ru-RU" w:eastAsia="ru-RU"/>
              </w:rPr>
              <w:t>Морква</w:t>
            </w:r>
            <w:proofErr w:type="spellEnd"/>
          </w:p>
        </w:tc>
        <w:tc>
          <w:tcPr>
            <w:tcW w:w="1142" w:type="pct"/>
            <w:tcBorders>
              <w:top w:val="single" w:sz="4" w:space="0" w:color="auto"/>
              <w:left w:val="single" w:sz="4" w:space="0" w:color="auto"/>
              <w:bottom w:val="single" w:sz="4" w:space="0" w:color="auto"/>
            </w:tcBorders>
          </w:tcPr>
          <w:p w:rsidR="000E2AAC" w:rsidRPr="00C85B37" w:rsidRDefault="006D4C0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03221112-4</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val="ru-RU" w:eastAsia="ru-RU"/>
              </w:rPr>
              <w:t>10000</w:t>
            </w:r>
          </w:p>
        </w:tc>
      </w:tr>
      <w:tr w:rsidR="000E2AAC" w:rsidRPr="000E2AAC" w:rsidTr="007B3D84">
        <w:trPr>
          <w:trHeight w:hRule="exact" w:val="985"/>
        </w:trPr>
        <w:tc>
          <w:tcPr>
            <w:tcW w:w="333" w:type="pct"/>
            <w:tcBorders>
              <w:top w:val="single" w:sz="4" w:space="0" w:color="auto"/>
              <w:left w:val="single" w:sz="4" w:space="0" w:color="auto"/>
              <w:bottom w:val="single" w:sz="4" w:space="0" w:color="auto"/>
            </w:tcBorders>
            <w:vAlign w:val="center"/>
          </w:tcPr>
          <w:p w:rsidR="000E2AAC" w:rsidRPr="000E2AAC" w:rsidRDefault="006D4C0E" w:rsidP="000E2AAC">
            <w:pPr>
              <w:widowControl w:val="0"/>
              <w:tabs>
                <w:tab w:val="left" w:pos="567"/>
              </w:tabs>
              <w:spacing w:after="0" w:line="240" w:lineRule="auto"/>
              <w:ind w:right="104"/>
              <w:jc w:val="both"/>
              <w:rPr>
                <w:rFonts w:ascii="Times New Roman" w:hAnsi="Times New Roman" w:cs="Times New Roman"/>
                <w:sz w:val="24"/>
                <w:szCs w:val="24"/>
                <w:lang w:eastAsia="uk-UA"/>
              </w:rPr>
            </w:pPr>
            <w:r>
              <w:rPr>
                <w:rFonts w:ascii="Times New Roman" w:hAnsi="Times New Roman" w:cs="Times New Roman"/>
                <w:sz w:val="24"/>
                <w:szCs w:val="24"/>
                <w:lang w:val="ru-RU" w:eastAsia="uk-UA"/>
              </w:rPr>
              <w:t>7</w:t>
            </w:r>
            <w:r w:rsidR="000E2AAC"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 xml:space="preserve">Огірки </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03221270-9</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1000</w:t>
            </w:r>
          </w:p>
        </w:tc>
      </w:tr>
      <w:tr w:rsidR="000E2AAC" w:rsidRPr="000E2AAC" w:rsidTr="007B3D84">
        <w:trPr>
          <w:trHeight w:hRule="exact" w:val="986"/>
        </w:trPr>
        <w:tc>
          <w:tcPr>
            <w:tcW w:w="333" w:type="pct"/>
            <w:tcBorders>
              <w:top w:val="single" w:sz="4" w:space="0" w:color="auto"/>
              <w:left w:val="single" w:sz="4" w:space="0" w:color="auto"/>
              <w:bottom w:val="single" w:sz="4" w:space="0" w:color="auto"/>
            </w:tcBorders>
            <w:vAlign w:val="center"/>
          </w:tcPr>
          <w:p w:rsidR="000E2AAC" w:rsidRPr="000E2AAC" w:rsidRDefault="006D4C0E" w:rsidP="000E2AAC">
            <w:pPr>
              <w:widowControl w:val="0"/>
              <w:tabs>
                <w:tab w:val="left" w:pos="567"/>
              </w:tabs>
              <w:spacing w:after="0" w:line="240" w:lineRule="auto"/>
              <w:ind w:right="104"/>
              <w:jc w:val="both"/>
              <w:rPr>
                <w:rFonts w:ascii="Times New Roman" w:hAnsi="Times New Roman" w:cs="Times New Roman"/>
                <w:sz w:val="24"/>
                <w:szCs w:val="24"/>
                <w:lang w:eastAsia="uk-UA"/>
              </w:rPr>
            </w:pPr>
            <w:r>
              <w:rPr>
                <w:rFonts w:ascii="Times New Roman" w:hAnsi="Times New Roman" w:cs="Times New Roman"/>
                <w:sz w:val="24"/>
                <w:szCs w:val="24"/>
                <w:lang w:val="ru-RU" w:eastAsia="uk-UA"/>
              </w:rPr>
              <w:t>8</w:t>
            </w:r>
            <w:r w:rsidR="000E2AAC"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Помідори</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03221240-0</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1000</w:t>
            </w:r>
          </w:p>
        </w:tc>
      </w:tr>
      <w:tr w:rsidR="000E2AAC" w:rsidRPr="000E2AAC" w:rsidTr="007B3D84">
        <w:trPr>
          <w:trHeight w:hRule="exact" w:val="1267"/>
        </w:trPr>
        <w:tc>
          <w:tcPr>
            <w:tcW w:w="333" w:type="pct"/>
            <w:tcBorders>
              <w:top w:val="single" w:sz="4" w:space="0" w:color="auto"/>
              <w:left w:val="single" w:sz="4" w:space="0" w:color="auto"/>
              <w:bottom w:val="single" w:sz="4" w:space="0" w:color="auto"/>
            </w:tcBorders>
            <w:vAlign w:val="center"/>
          </w:tcPr>
          <w:p w:rsidR="000E2AAC" w:rsidRPr="000E2AAC" w:rsidRDefault="006D4C0E" w:rsidP="000E2AAC">
            <w:pPr>
              <w:widowControl w:val="0"/>
              <w:tabs>
                <w:tab w:val="left" w:pos="567"/>
              </w:tabs>
              <w:spacing w:after="0" w:line="240" w:lineRule="auto"/>
              <w:ind w:right="104"/>
              <w:jc w:val="both"/>
              <w:rPr>
                <w:rFonts w:ascii="Times New Roman" w:hAnsi="Times New Roman" w:cs="Times New Roman"/>
                <w:sz w:val="24"/>
                <w:szCs w:val="24"/>
                <w:lang w:eastAsia="uk-UA"/>
              </w:rPr>
            </w:pPr>
            <w:r>
              <w:rPr>
                <w:rFonts w:ascii="Times New Roman" w:hAnsi="Times New Roman" w:cs="Times New Roman"/>
                <w:sz w:val="24"/>
                <w:szCs w:val="24"/>
                <w:lang w:val="ru-RU" w:eastAsia="uk-UA"/>
              </w:rPr>
              <w:lastRenderedPageBreak/>
              <w:t>9</w:t>
            </w:r>
            <w:r w:rsidR="000E2AAC"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Цибуля</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03221113-1</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5000</w:t>
            </w:r>
          </w:p>
        </w:tc>
      </w:tr>
      <w:tr w:rsidR="000E2AAC" w:rsidRPr="000E2AAC" w:rsidTr="007B3D84">
        <w:trPr>
          <w:trHeight w:hRule="exact" w:val="1145"/>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r w:rsidR="006D4C0E">
              <w:rPr>
                <w:rFonts w:ascii="Times New Roman" w:hAnsi="Times New Roman" w:cs="Times New Roman"/>
                <w:sz w:val="24"/>
                <w:szCs w:val="24"/>
                <w:lang w:val="ru-RU" w:eastAsia="uk-UA"/>
              </w:rPr>
              <w:t>0</w:t>
            </w:r>
            <w:r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Буряк</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03221111-7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8000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r w:rsidRPr="00DD0562">
        <w:rPr>
          <w:rFonts w:ascii="Times New Roman" w:eastAsia="Times New Roman" w:hAnsi="Times New Roman" w:cs="Times New Roman"/>
          <w:sz w:val="24"/>
          <w:szCs w:val="24"/>
          <w:lang w:eastAsia="uk-UA"/>
        </w:rPr>
        <w:t>овочі</w:t>
      </w:r>
      <w:r w:rsidRPr="00EC1F88">
        <w:rPr>
          <w:rFonts w:ascii="Times New Roman" w:eastAsia="Times New Roman" w:hAnsi="Times New Roman" w:cs="Times New Roman"/>
          <w:sz w:val="24"/>
          <w:szCs w:val="24"/>
          <w:lang w:eastAsia="uk-UA"/>
        </w:rPr>
        <w:t xml:space="preserve"> та фрукти</w:t>
      </w:r>
      <w:r w:rsidRPr="00DD0562">
        <w:rPr>
          <w:rFonts w:ascii="Times New Roman" w:eastAsia="Times New Roman" w:hAnsi="Times New Roman" w:cs="Times New Roman"/>
          <w:sz w:val="24"/>
          <w:szCs w:val="24"/>
          <w:lang w:eastAsia="uk-UA"/>
        </w:rPr>
        <w:t xml:space="preserve"> </w:t>
      </w:r>
      <w:bookmarkStart w:id="1" w:name="_Hlk128992215"/>
      <w:r w:rsidRPr="00DD0562">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 Овочі і фрукти повинні бути свіжими,  достатньої зрілості, але без ознак перезрілості та гнилі, без механічних пошкоджень відповідати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r w:rsidR="00EC1F88" w:rsidRPr="00EC1F88">
        <w:rPr>
          <w:rFonts w:ascii="Times New Roman" w:eastAsia="Times New Roman" w:hAnsi="Times New Roman" w:cs="Times New Roman"/>
          <w:sz w:val="24"/>
          <w:szCs w:val="24"/>
          <w:lang w:eastAsia="uk-UA"/>
        </w:rPr>
        <w:t xml:space="preserve"> </w:t>
      </w:r>
      <w:bookmarkEnd w:id="1"/>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повинен бути не менше 90% від терміну придатності (зберігання), який встановлений виробником відповідного товару і який зазначений на упаковці товару. Фрукти, овочі повинні бути фасовані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2"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2"/>
      <w:r w:rsidR="00111F4F" w:rsidRPr="00111F4F">
        <w:rPr>
          <w:rFonts w:ascii="Times New Roman" w:eastAsia="Times New Roman" w:hAnsi="Times New Roman" w:cs="Times New Roman"/>
          <w:sz w:val="24"/>
          <w:szCs w:val="24"/>
          <w:lang w:eastAsia="uk-UA"/>
        </w:rPr>
        <w:t xml:space="preserve">Заявка у вигляді письмового документу (фото або </w:t>
      </w:r>
      <w:proofErr w:type="spellStart"/>
      <w:r w:rsidR="00111F4F" w:rsidRPr="00111F4F">
        <w:rPr>
          <w:rFonts w:ascii="Times New Roman" w:eastAsia="Times New Roman" w:hAnsi="Times New Roman" w:cs="Times New Roman"/>
          <w:sz w:val="24"/>
          <w:szCs w:val="24"/>
          <w:lang w:eastAsia="uk-UA"/>
        </w:rPr>
        <w:t>сканкопії</w:t>
      </w:r>
      <w:proofErr w:type="spellEnd"/>
      <w:r w:rsidR="00111F4F" w:rsidRPr="00111F4F">
        <w:rPr>
          <w:rFonts w:ascii="Times New Roman" w:eastAsia="Times New Roman" w:hAnsi="Times New Roman" w:cs="Times New Roman"/>
          <w:sz w:val="24"/>
          <w:szCs w:val="24"/>
          <w:lang w:eastAsia="uk-UA"/>
        </w:rPr>
        <w:t>)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 Адресу електронної пошти та </w:t>
      </w:r>
      <w:r w:rsidR="001C1FDB" w:rsidRPr="001C1FDB">
        <w:rPr>
          <w:rFonts w:ascii="Times New Roman" w:eastAsia="Times New Roman" w:hAnsi="Times New Roman" w:cs="Times New Roman"/>
          <w:sz w:val="24"/>
          <w:szCs w:val="24"/>
          <w:lang w:eastAsia="uk-UA"/>
        </w:rPr>
        <w:lastRenderedPageBreak/>
        <w:t>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3"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3"/>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4"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5" w:name="_Hlk128922184"/>
      <w:bookmarkEnd w:id="4"/>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w:t>
      </w:r>
      <w:r w:rsidR="00B25BF5" w:rsidRPr="009D6815">
        <w:rPr>
          <w:rFonts w:ascii="Times New Roman" w:eastAsia="Times New Roman" w:hAnsi="Times New Roman" w:cs="Times New Roman"/>
          <w:sz w:val="24"/>
          <w:szCs w:val="24"/>
          <w:lang w:eastAsia="uk-UA"/>
        </w:rPr>
        <w:t xml:space="preserve">а </w:t>
      </w:r>
      <w:r w:rsidR="000657E6" w:rsidRPr="00EC1F88">
        <w:rPr>
          <w:rFonts w:ascii="Times New Roman" w:eastAsia="Times New Roman" w:hAnsi="Times New Roman" w:cs="Times New Roman"/>
          <w:sz w:val="24"/>
          <w:szCs w:val="24"/>
          <w:lang w:eastAsia="uk-UA"/>
        </w:rPr>
        <w:t xml:space="preserve">саме: копії сертифікату відповідності, що видані виробнику на </w:t>
      </w:r>
      <w:r w:rsidR="00C90DAE" w:rsidRPr="00C90DAE">
        <w:rPr>
          <w:rFonts w:ascii="Times New Roman" w:eastAsia="Times New Roman" w:hAnsi="Times New Roman" w:cs="Times New Roman"/>
          <w:sz w:val="24"/>
          <w:szCs w:val="24"/>
          <w:lang w:eastAsia="uk-UA"/>
        </w:rPr>
        <w:t>товар</w:t>
      </w:r>
      <w:r w:rsidR="000657E6" w:rsidRPr="00EC1F88">
        <w:rPr>
          <w:rFonts w:ascii="Times New Roman" w:eastAsia="Times New Roman" w:hAnsi="Times New Roman" w:cs="Times New Roman"/>
          <w:sz w:val="24"/>
          <w:szCs w:val="24"/>
          <w:lang w:eastAsia="uk-UA"/>
        </w:rPr>
        <w:t>, чинні на момент поставки партії товару (</w:t>
      </w:r>
      <w:r w:rsidR="00C90DAE" w:rsidRPr="00C90DAE">
        <w:rPr>
          <w:rFonts w:ascii="Times New Roman" w:eastAsia="Times New Roman" w:hAnsi="Times New Roman" w:cs="Times New Roman"/>
          <w:sz w:val="24"/>
          <w:szCs w:val="24"/>
          <w:lang w:eastAsia="uk-UA"/>
        </w:rPr>
        <w:t>якщо товар підлягає обов'язковій сертифікації на території України</w:t>
      </w:r>
      <w:r w:rsidR="000657E6" w:rsidRPr="00EC1F88">
        <w:rPr>
          <w:rFonts w:ascii="Times New Roman" w:eastAsia="Times New Roman" w:hAnsi="Times New Roman" w:cs="Times New Roman"/>
          <w:sz w:val="24"/>
          <w:szCs w:val="24"/>
          <w:lang w:eastAsia="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t>Замовник залишає за собою право у буд-який час відбирати зразки поставлено</w:t>
      </w:r>
      <w:r w:rsidR="00C90DAE">
        <w:rPr>
          <w:rFonts w:ascii="Times New Roman" w:eastAsia="Times New Roman" w:hAnsi="Times New Roman" w:cs="Times New Roman"/>
          <w:sz w:val="24"/>
          <w:szCs w:val="24"/>
          <w:lang w:val="ru-RU" w:eastAsia="uk-UA"/>
        </w:rPr>
        <w:t>го</w:t>
      </w:r>
      <w:r w:rsidR="000657E6" w:rsidRPr="00EC1F88">
        <w:rPr>
          <w:rFonts w:ascii="Times New Roman" w:eastAsia="Times New Roman" w:hAnsi="Times New Roman" w:cs="Times New Roman"/>
          <w:sz w:val="24"/>
          <w:szCs w:val="24"/>
          <w:lang w:eastAsia="uk-UA"/>
        </w:rPr>
        <w:t xml:space="preserve"> </w:t>
      </w:r>
      <w:r w:rsidR="00C90DAE">
        <w:rPr>
          <w:rFonts w:ascii="Times New Roman" w:eastAsia="Times New Roman" w:hAnsi="Times New Roman" w:cs="Times New Roman"/>
          <w:sz w:val="24"/>
          <w:szCs w:val="24"/>
          <w:lang w:val="ru-RU" w:eastAsia="uk-UA"/>
        </w:rPr>
        <w:t>товару</w:t>
      </w:r>
      <w:r w:rsidR="000657E6" w:rsidRPr="00EC1F88">
        <w:rPr>
          <w:rFonts w:ascii="Times New Roman" w:eastAsia="Times New Roman" w:hAnsi="Times New Roman" w:cs="Times New Roman"/>
          <w:sz w:val="24"/>
          <w:szCs w:val="24"/>
          <w:lang w:eastAsia="uk-UA"/>
        </w:rPr>
        <w:t xml:space="preserve">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розірвання договору </w:t>
      </w:r>
      <w:r w:rsidRPr="00EC1F88">
        <w:rPr>
          <w:rFonts w:ascii="Times New Roman" w:eastAsia="Times New Roman" w:hAnsi="Times New Roman" w:cs="Times New Roman"/>
          <w:sz w:val="24"/>
          <w:szCs w:val="24"/>
          <w:lang w:eastAsia="uk-UA"/>
        </w:rPr>
        <w:t>в односторонньому</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6" w:name="_Hlk128919499"/>
      <w:r w:rsidR="000657E6" w:rsidRPr="00EC1F88">
        <w:rPr>
          <w:rFonts w:ascii="Times New Roman" w:eastAsia="Times New Roman" w:hAnsi="Times New Roman" w:cs="Times New Roman"/>
          <w:sz w:val="24"/>
          <w:szCs w:val="24"/>
          <w:lang w:eastAsia="uk-UA"/>
        </w:rPr>
        <w:t xml:space="preserve"> Приймання товару здійснюється особами, які на це уповноважені керівником або </w:t>
      </w:r>
      <w:r w:rsidR="005D0A4E" w:rsidRPr="00EC1F88">
        <w:rPr>
          <w:rFonts w:ascii="Times New Roman" w:eastAsia="Times New Roman" w:hAnsi="Times New Roman" w:cs="Times New Roman"/>
          <w:sz w:val="24"/>
          <w:szCs w:val="24"/>
          <w:lang w:eastAsia="uk-UA"/>
        </w:rPr>
        <w:t>особою яка його зам</w:t>
      </w:r>
      <w:r w:rsidR="009D6815" w:rsidRPr="009D6815">
        <w:rPr>
          <w:rFonts w:ascii="Times New Roman" w:eastAsia="Times New Roman" w:hAnsi="Times New Roman" w:cs="Times New Roman"/>
          <w:sz w:val="24"/>
          <w:szCs w:val="24"/>
          <w:lang w:eastAsia="uk-UA"/>
        </w:rPr>
        <w:t>і</w:t>
      </w:r>
      <w:r w:rsidR="005D0A4E" w:rsidRPr="00EC1F88">
        <w:rPr>
          <w:rFonts w:ascii="Times New Roman" w:eastAsia="Times New Roman" w:hAnsi="Times New Roman" w:cs="Times New Roman"/>
          <w:sz w:val="24"/>
          <w:szCs w:val="24"/>
          <w:lang w:eastAsia="uk-UA"/>
        </w:rPr>
        <w:t>няє (заміщує)</w:t>
      </w:r>
      <w:r w:rsidR="000657E6" w:rsidRPr="00EC1F88">
        <w:rPr>
          <w:rFonts w:ascii="Times New Roman" w:eastAsia="Times New Roman" w:hAnsi="Times New Roman" w:cs="Times New Roman"/>
          <w:sz w:val="24"/>
          <w:szCs w:val="24"/>
          <w:lang w:eastAsia="uk-UA"/>
        </w:rPr>
        <w:t xml:space="preserve"> установи-одержувача (закладу освіти). Ці особи несуть відповідальність за дотримання правил приймання товару.</w:t>
      </w:r>
    </w:p>
    <w:bookmarkEnd w:id="6"/>
    <w:p w:rsidR="000657E6" w:rsidRPr="00EC1F88" w:rsidRDefault="005D0A4E" w:rsidP="00591415">
      <w:pPr>
        <w:tabs>
          <w:tab w:val="left" w:pos="142"/>
        </w:tabs>
        <w:spacing w:after="0" w:line="240" w:lineRule="auto"/>
        <w:ind w:left="567"/>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9006DA" w:rsidRPr="00EC1F88" w:rsidRDefault="005D0A4E"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lastRenderedPageBreak/>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t xml:space="preserve">Учасник відповідає за одержання всіх необхідних дозволів, ліцензій та самостійно несе всі витрати на їх отримання. </w:t>
      </w:r>
    </w:p>
    <w:p w:rsidR="00B7571B" w:rsidRPr="00EC1F88" w:rsidRDefault="00B7571B"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w:t>
      </w:r>
      <w:r w:rsidR="005D0A4E" w:rsidRPr="00EC1F88">
        <w:rPr>
          <w:rFonts w:ascii="Times New Roman" w:eastAsia="Times New Roman" w:hAnsi="Times New Roman" w:cs="Times New Roman"/>
          <w:sz w:val="24"/>
          <w:szCs w:val="24"/>
          <w:lang w:eastAsia="uk-UA"/>
        </w:rPr>
        <w:t>.</w:t>
      </w:r>
      <w:r w:rsidR="00EC6E75" w:rsidRPr="00EC6E75">
        <w:rPr>
          <w:rFonts w:ascii="Times New Roman" w:eastAsia="Times New Roman" w:hAnsi="Times New Roman" w:cs="Times New Roman"/>
          <w:sz w:val="24"/>
          <w:szCs w:val="24"/>
          <w:lang w:eastAsia="uk-UA"/>
        </w:rPr>
        <w:t xml:space="preserve"> </w:t>
      </w:r>
    </w:p>
    <w:p w:rsidR="005D0A4E" w:rsidRPr="00EC1F88" w:rsidRDefault="005D0A4E"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0E2AAC" w:rsidRDefault="00EC1F88" w:rsidP="009E119C">
      <w:pPr>
        <w:shd w:val="clear" w:color="auto" w:fill="FFFFFF"/>
        <w:spacing w:after="0" w:line="240" w:lineRule="auto"/>
        <w:ind w:firstLine="460"/>
        <w:jc w:val="both"/>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2AAC"/>
    <w:rsid w:val="00111F4F"/>
    <w:rsid w:val="00126C81"/>
    <w:rsid w:val="0017689D"/>
    <w:rsid w:val="00177314"/>
    <w:rsid w:val="001A28B3"/>
    <w:rsid w:val="001C1FDB"/>
    <w:rsid w:val="00214784"/>
    <w:rsid w:val="00286873"/>
    <w:rsid w:val="002C596C"/>
    <w:rsid w:val="002D5060"/>
    <w:rsid w:val="00323878"/>
    <w:rsid w:val="003B7DB2"/>
    <w:rsid w:val="00444327"/>
    <w:rsid w:val="00591415"/>
    <w:rsid w:val="005D0A4E"/>
    <w:rsid w:val="00637D7E"/>
    <w:rsid w:val="006D4C0E"/>
    <w:rsid w:val="007B5009"/>
    <w:rsid w:val="00832FD6"/>
    <w:rsid w:val="008F1EB3"/>
    <w:rsid w:val="009006DA"/>
    <w:rsid w:val="009027EF"/>
    <w:rsid w:val="00997CE9"/>
    <w:rsid w:val="009A3977"/>
    <w:rsid w:val="009D4A60"/>
    <w:rsid w:val="009D6815"/>
    <w:rsid w:val="009D6BCE"/>
    <w:rsid w:val="009E119C"/>
    <w:rsid w:val="00A31CC1"/>
    <w:rsid w:val="00AF7D66"/>
    <w:rsid w:val="00B25BF5"/>
    <w:rsid w:val="00B26432"/>
    <w:rsid w:val="00B7571B"/>
    <w:rsid w:val="00BC05F3"/>
    <w:rsid w:val="00C85B37"/>
    <w:rsid w:val="00C90DAE"/>
    <w:rsid w:val="00CB1E63"/>
    <w:rsid w:val="00CF4E61"/>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1730</Words>
  <Characters>9867</Characters>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2023-03-09T16:46:00Z</dcterms:modified>
</cp:coreProperties>
</file>