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D2" w:rsidRPr="001D26D2" w:rsidRDefault="001D26D2" w:rsidP="001D26D2">
      <w:pPr>
        <w:tabs>
          <w:tab w:val="left" w:pos="0"/>
        </w:tabs>
        <w:autoSpaceDE w:val="0"/>
        <w:autoSpaceDN w:val="0"/>
        <w:jc w:val="center"/>
        <w:rPr>
          <w:rFonts w:asciiTheme="majorHAnsi" w:hAnsiTheme="majorHAnsi"/>
          <w:b/>
          <w:caps/>
          <w:sz w:val="28"/>
          <w:szCs w:val="28"/>
        </w:rPr>
      </w:pPr>
      <w:r w:rsidRPr="001D26D2">
        <w:rPr>
          <w:rFonts w:asciiTheme="majorHAnsi" w:hAnsiTheme="majorHAnsi"/>
          <w:b/>
          <w:caps/>
          <w:sz w:val="28"/>
          <w:szCs w:val="28"/>
        </w:rPr>
        <w:t xml:space="preserve">ПроЄкт </w:t>
      </w:r>
    </w:p>
    <w:p w:rsidR="001D26D2" w:rsidRPr="001D26D2" w:rsidRDefault="001D26D2" w:rsidP="001D26D2">
      <w:pPr>
        <w:shd w:val="clear" w:color="auto" w:fill="FFFFFF"/>
        <w:jc w:val="center"/>
        <w:rPr>
          <w:rFonts w:asciiTheme="majorHAnsi" w:hAnsiTheme="majorHAnsi"/>
          <w:kern w:val="2"/>
          <w:sz w:val="28"/>
          <w:szCs w:val="28"/>
        </w:rPr>
      </w:pPr>
      <w:r w:rsidRPr="001D26D2">
        <w:rPr>
          <w:rFonts w:asciiTheme="majorHAnsi" w:hAnsiTheme="majorHAnsi"/>
          <w:sz w:val="28"/>
          <w:szCs w:val="28"/>
        </w:rPr>
        <w:t>Договір поставки</w:t>
      </w:r>
      <w:r w:rsidRPr="001D26D2">
        <w:rPr>
          <w:rFonts w:asciiTheme="majorHAnsi" w:hAnsiTheme="majorHAnsi"/>
          <w:kern w:val="2"/>
          <w:sz w:val="28"/>
          <w:szCs w:val="28"/>
        </w:rPr>
        <w:t xml:space="preserve">  № ________</w:t>
      </w:r>
    </w:p>
    <w:p w:rsidR="001D26D2" w:rsidRPr="001D26D2" w:rsidRDefault="001D26D2" w:rsidP="001D26D2">
      <w:pPr>
        <w:shd w:val="clear" w:color="auto" w:fill="FFFFFF"/>
        <w:jc w:val="center"/>
        <w:rPr>
          <w:rFonts w:asciiTheme="majorHAnsi" w:hAnsiTheme="majorHAnsi"/>
          <w:kern w:val="2"/>
          <w:sz w:val="28"/>
          <w:szCs w:val="28"/>
        </w:rPr>
      </w:pPr>
      <w:r w:rsidRPr="001D26D2">
        <w:rPr>
          <w:rFonts w:asciiTheme="majorHAnsi" w:hAnsiTheme="majorHAnsi"/>
          <w:kern w:val="2"/>
          <w:sz w:val="28"/>
          <w:szCs w:val="28"/>
        </w:rPr>
        <w:t xml:space="preserve"> ___________________                                                                   «__» _________ 20__ </w:t>
      </w:r>
    </w:p>
    <w:p w:rsidR="001D26D2" w:rsidRPr="001D26D2" w:rsidRDefault="001D26D2" w:rsidP="001D26D2">
      <w:pPr>
        <w:shd w:val="clear" w:color="auto" w:fill="FFFFFF"/>
        <w:ind w:firstLine="708"/>
        <w:jc w:val="center"/>
        <w:rPr>
          <w:rFonts w:asciiTheme="majorHAnsi" w:hAnsiTheme="majorHAnsi"/>
          <w:b/>
          <w:kern w:val="2"/>
          <w:sz w:val="28"/>
          <w:szCs w:val="28"/>
        </w:rPr>
      </w:pPr>
    </w:p>
    <w:p w:rsidR="001D26D2" w:rsidRPr="001D26D2" w:rsidRDefault="001D26D2" w:rsidP="001D26D2">
      <w:pPr>
        <w:shd w:val="clear" w:color="auto" w:fill="FFFFFF"/>
        <w:ind w:firstLine="708"/>
        <w:jc w:val="both"/>
        <w:rPr>
          <w:rFonts w:asciiTheme="majorHAnsi" w:hAnsiTheme="majorHAnsi"/>
          <w:kern w:val="2"/>
          <w:sz w:val="28"/>
          <w:szCs w:val="28"/>
        </w:rPr>
      </w:pPr>
      <w:r w:rsidRPr="001D26D2">
        <w:rPr>
          <w:rFonts w:asciiTheme="majorHAnsi" w:hAnsiTheme="majorHAnsi"/>
          <w:b/>
          <w:kern w:val="2"/>
          <w:sz w:val="28"/>
          <w:szCs w:val="28"/>
        </w:rPr>
        <w:t xml:space="preserve">Дачненська сільська рада Одеського району Одеської області </w:t>
      </w:r>
      <w:r w:rsidRPr="001D26D2">
        <w:rPr>
          <w:rFonts w:asciiTheme="majorHAnsi" w:hAnsiTheme="majorHAnsi"/>
          <w:kern w:val="2"/>
          <w:sz w:val="28"/>
          <w:szCs w:val="28"/>
        </w:rPr>
        <w:t>(іменоване надалі «</w:t>
      </w:r>
      <w:r w:rsidRPr="001D26D2">
        <w:rPr>
          <w:rFonts w:asciiTheme="majorHAnsi" w:hAnsiTheme="majorHAnsi"/>
          <w:b/>
          <w:kern w:val="2"/>
          <w:sz w:val="28"/>
          <w:szCs w:val="28"/>
        </w:rPr>
        <w:t>Покупець</w:t>
      </w:r>
      <w:r w:rsidRPr="001D26D2">
        <w:rPr>
          <w:rFonts w:asciiTheme="majorHAnsi" w:hAnsiTheme="majorHAnsi"/>
          <w:kern w:val="2"/>
          <w:sz w:val="28"/>
          <w:szCs w:val="28"/>
        </w:rPr>
        <w:t>»), в особі ________________________, який (яка) діє на підставі _______________________</w:t>
      </w:r>
      <w:r w:rsidRPr="001D26D2">
        <w:rPr>
          <w:rFonts w:asciiTheme="majorHAnsi" w:hAnsiTheme="majorHAnsi"/>
          <w:sz w:val="28"/>
          <w:szCs w:val="28"/>
        </w:rPr>
        <w:t>,</w:t>
      </w:r>
      <w:r w:rsidRPr="001D26D2">
        <w:rPr>
          <w:rFonts w:asciiTheme="majorHAnsi" w:hAnsiTheme="majorHAnsi"/>
          <w:kern w:val="2"/>
          <w:sz w:val="28"/>
          <w:szCs w:val="28"/>
        </w:rPr>
        <w:t xml:space="preserve"> з однієї сторони, та ____________________________ (іменоване надалі «</w:t>
      </w:r>
      <w:r w:rsidRPr="001D26D2">
        <w:rPr>
          <w:rFonts w:asciiTheme="majorHAnsi" w:hAnsiTheme="majorHAnsi"/>
          <w:b/>
          <w:kern w:val="2"/>
          <w:sz w:val="28"/>
          <w:szCs w:val="28"/>
        </w:rPr>
        <w:t>Постачальник</w:t>
      </w:r>
      <w:r w:rsidRPr="001D26D2">
        <w:rPr>
          <w:rFonts w:asciiTheme="majorHAnsi" w:hAnsiTheme="majorHAnsi"/>
          <w:kern w:val="2"/>
          <w:sz w:val="28"/>
          <w:szCs w:val="28"/>
        </w:rPr>
        <w:t xml:space="preserve">»), в особі ___________________________________, який (яка) діє на підставі __________________________, з іншої сторони (в подальшому разом іменовані «Сторони», а кожне окремо – «Сторона»), </w:t>
      </w:r>
      <w:r w:rsidRPr="001D26D2">
        <w:rPr>
          <w:rFonts w:asciiTheme="majorHAnsi" w:hAnsiTheme="majorHAnsi"/>
          <w:sz w:val="28"/>
          <w:szCs w:val="28"/>
        </w:rPr>
        <w:t>керуючись нормами Цивільного та Господарського кодексів України, Закону України «Про публічні закупівлі» (далі за текстом - Договір)</w:t>
      </w:r>
      <w:r w:rsidRPr="001D26D2">
        <w:rPr>
          <w:rFonts w:asciiTheme="majorHAnsi" w:hAnsiTheme="majorHAnsi"/>
          <w:kern w:val="2"/>
          <w:sz w:val="28"/>
          <w:szCs w:val="28"/>
        </w:rPr>
        <w:t>, про наступне:</w:t>
      </w:r>
    </w:p>
    <w:p w:rsidR="001D26D2" w:rsidRPr="001D26D2" w:rsidRDefault="001D26D2" w:rsidP="001D26D2">
      <w:pPr>
        <w:numPr>
          <w:ilvl w:val="0"/>
          <w:numId w:val="3"/>
        </w:numPr>
        <w:shd w:val="clear" w:color="auto" w:fill="FFFFFF"/>
        <w:spacing w:line="240" w:lineRule="auto"/>
        <w:jc w:val="center"/>
        <w:rPr>
          <w:rFonts w:asciiTheme="majorHAnsi" w:hAnsiTheme="majorHAnsi"/>
          <w:b/>
          <w:kern w:val="2"/>
          <w:sz w:val="28"/>
          <w:szCs w:val="28"/>
        </w:rPr>
      </w:pPr>
      <w:r w:rsidRPr="001D26D2">
        <w:rPr>
          <w:rFonts w:asciiTheme="majorHAnsi" w:hAnsiTheme="majorHAnsi"/>
          <w:b/>
          <w:kern w:val="2"/>
          <w:sz w:val="28"/>
          <w:szCs w:val="28"/>
        </w:rPr>
        <w:t>ПРЕДМЕТ ДОГОВОРУ</w:t>
      </w:r>
    </w:p>
    <w:p w:rsidR="001D26D2" w:rsidRPr="001D26D2" w:rsidRDefault="001D26D2" w:rsidP="001D26D2">
      <w:pPr>
        <w:ind w:firstLine="708"/>
        <w:jc w:val="both"/>
        <w:rPr>
          <w:rFonts w:asciiTheme="majorHAnsi" w:hAnsiTheme="majorHAnsi"/>
          <w:bCs/>
          <w:sz w:val="28"/>
          <w:szCs w:val="28"/>
        </w:rPr>
      </w:pPr>
      <w:r w:rsidRPr="001D26D2">
        <w:rPr>
          <w:rFonts w:asciiTheme="majorHAnsi" w:hAnsiTheme="majorHAnsi"/>
          <w:sz w:val="28"/>
          <w:szCs w:val="28"/>
        </w:rPr>
        <w:t>1.1 Постачаль</w:t>
      </w:r>
      <w:r w:rsidRPr="001D26D2">
        <w:rPr>
          <w:rFonts w:asciiTheme="majorHAnsi" w:hAnsiTheme="majorHAnsi"/>
          <w:color w:val="000000"/>
          <w:sz w:val="28"/>
          <w:szCs w:val="28"/>
        </w:rPr>
        <w:t xml:space="preserve">ник зобов'язується у 2022 році забезпечити  Замовникові Придбання джерел резервного живлення </w:t>
      </w:r>
      <w:r w:rsidRPr="001D26D2">
        <w:rPr>
          <w:rFonts w:asciiTheme="majorHAnsi" w:hAnsiTheme="majorHAnsi"/>
          <w:b/>
          <w:sz w:val="28"/>
          <w:szCs w:val="28"/>
        </w:rPr>
        <w:t>(Генератор дизельний)</w:t>
      </w:r>
      <w:r w:rsidRPr="001D26D2">
        <w:rPr>
          <w:rFonts w:asciiTheme="majorHAnsi" w:hAnsiTheme="majorHAnsi"/>
          <w:sz w:val="28"/>
          <w:szCs w:val="28"/>
        </w:rPr>
        <w:t xml:space="preserve">, </w:t>
      </w:r>
      <w:r w:rsidRPr="001D26D2">
        <w:rPr>
          <w:rFonts w:asciiTheme="majorHAnsi" w:hAnsiTheme="majorHAnsi"/>
          <w:bCs/>
          <w:sz w:val="28"/>
          <w:szCs w:val="28"/>
        </w:rPr>
        <w:t xml:space="preserve"> </w:t>
      </w:r>
      <w:r w:rsidRPr="001D26D2">
        <w:rPr>
          <w:rFonts w:asciiTheme="majorHAnsi" w:hAnsiTheme="majorHAnsi"/>
          <w:b/>
          <w:sz w:val="28"/>
          <w:szCs w:val="28"/>
        </w:rPr>
        <w:t xml:space="preserve">ДК 021:2015 31120000-3 Генератори , </w:t>
      </w:r>
      <w:r w:rsidRPr="001D26D2">
        <w:rPr>
          <w:rFonts w:asciiTheme="majorHAnsi" w:hAnsiTheme="majorHAnsi"/>
          <w:color w:val="000000"/>
          <w:sz w:val="28"/>
          <w:szCs w:val="28"/>
        </w:rPr>
        <w:t>а Замовник – прийняти та оплатити такий товар.</w:t>
      </w:r>
    </w:p>
    <w:p w:rsidR="001D26D2" w:rsidRPr="001D26D2" w:rsidRDefault="001D26D2" w:rsidP="001D26D2">
      <w:pPr>
        <w:shd w:val="clear" w:color="auto" w:fill="FFFFFF"/>
        <w:ind w:firstLine="708"/>
        <w:jc w:val="both"/>
        <w:rPr>
          <w:rFonts w:asciiTheme="majorHAnsi" w:hAnsiTheme="majorHAnsi"/>
          <w:kern w:val="2"/>
          <w:sz w:val="28"/>
          <w:szCs w:val="28"/>
        </w:rPr>
      </w:pPr>
      <w:r w:rsidRPr="001D26D2">
        <w:rPr>
          <w:rFonts w:asciiTheme="majorHAnsi" w:hAnsiTheme="majorHAnsi"/>
          <w:sz w:val="28"/>
          <w:szCs w:val="28"/>
        </w:rPr>
        <w:t xml:space="preserve">1.2. На умовах цього Договору Постачальник зобов’язується поставити та передати у власність Покупця у погоджені Сторонами строки </w:t>
      </w:r>
      <w:r w:rsidRPr="001D26D2">
        <w:rPr>
          <w:rFonts w:asciiTheme="majorHAnsi" w:hAnsiTheme="majorHAnsi"/>
          <w:bCs/>
          <w:sz w:val="28"/>
          <w:szCs w:val="28"/>
        </w:rPr>
        <w:t xml:space="preserve">Генератор дизельний </w:t>
      </w:r>
      <w:r w:rsidRPr="001D26D2">
        <w:rPr>
          <w:rFonts w:asciiTheme="majorHAnsi" w:hAnsiTheme="majorHAnsi"/>
          <w:sz w:val="28"/>
          <w:szCs w:val="28"/>
        </w:rPr>
        <w:t>відповідно до коду ДК 021:2015-</w:t>
      </w:r>
      <w:r w:rsidRPr="001D26D2">
        <w:rPr>
          <w:rFonts w:asciiTheme="majorHAnsi" w:hAnsiTheme="majorHAnsi"/>
          <w:bCs/>
          <w:sz w:val="28"/>
          <w:szCs w:val="28"/>
        </w:rPr>
        <w:t>31120000-3</w:t>
      </w:r>
      <w:r w:rsidRPr="001D26D2">
        <w:rPr>
          <w:rFonts w:asciiTheme="majorHAnsi" w:hAnsiTheme="majorHAnsi"/>
          <w:sz w:val="28"/>
          <w:szCs w:val="28"/>
        </w:rPr>
        <w:t xml:space="preserve"> – Генератори (надалі за текстом - «Товар»), а Покупець зобов’язується прийняти та оплатити такий Товар.</w:t>
      </w:r>
    </w:p>
    <w:p w:rsidR="001D26D2" w:rsidRPr="001D26D2" w:rsidRDefault="001D26D2" w:rsidP="001D26D2">
      <w:pPr>
        <w:pStyle w:val="a7"/>
        <w:ind w:right="-91" w:firstLine="708"/>
        <w:rPr>
          <w:rFonts w:asciiTheme="majorHAnsi" w:hAnsiTheme="majorHAnsi"/>
          <w:sz w:val="28"/>
          <w:szCs w:val="28"/>
        </w:rPr>
      </w:pPr>
      <w:r w:rsidRPr="001D26D2">
        <w:rPr>
          <w:rFonts w:asciiTheme="majorHAnsi" w:hAnsiTheme="majorHAnsi"/>
          <w:sz w:val="28"/>
          <w:szCs w:val="28"/>
        </w:rPr>
        <w:t>1.3.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т.ч.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1D26D2" w:rsidRPr="001D26D2" w:rsidRDefault="001D26D2" w:rsidP="001D26D2">
      <w:pPr>
        <w:pStyle w:val="a7"/>
        <w:ind w:right="-91" w:firstLine="708"/>
        <w:rPr>
          <w:rFonts w:asciiTheme="majorHAnsi" w:hAnsiTheme="majorHAnsi"/>
          <w:sz w:val="28"/>
          <w:szCs w:val="28"/>
        </w:rPr>
      </w:pPr>
    </w:p>
    <w:p w:rsidR="001D26D2" w:rsidRPr="001D26D2" w:rsidRDefault="001D26D2" w:rsidP="001D26D2">
      <w:pPr>
        <w:pStyle w:val="a7"/>
        <w:ind w:right="-91" w:firstLine="708"/>
        <w:jc w:val="center"/>
        <w:rPr>
          <w:rFonts w:asciiTheme="majorHAnsi" w:hAnsiTheme="majorHAnsi"/>
          <w:b/>
          <w:kern w:val="2"/>
          <w:sz w:val="28"/>
          <w:szCs w:val="28"/>
        </w:rPr>
      </w:pPr>
      <w:r w:rsidRPr="001D26D2">
        <w:rPr>
          <w:rFonts w:asciiTheme="majorHAnsi" w:hAnsiTheme="majorHAnsi"/>
          <w:b/>
          <w:kern w:val="2"/>
          <w:sz w:val="28"/>
          <w:szCs w:val="28"/>
        </w:rPr>
        <w:t>2. КІЛЬКІСТЬ, ЯКІСТЬ ТА ГАРАНТІЇ ТОВАРУ</w:t>
      </w:r>
    </w:p>
    <w:p w:rsidR="001D26D2" w:rsidRPr="001D26D2" w:rsidRDefault="001D26D2" w:rsidP="001D26D2">
      <w:pPr>
        <w:pStyle w:val="a7"/>
        <w:ind w:right="-91" w:firstLine="708"/>
        <w:rPr>
          <w:rFonts w:asciiTheme="majorHAnsi" w:hAnsiTheme="majorHAnsi"/>
          <w:kern w:val="2"/>
          <w:sz w:val="28"/>
          <w:szCs w:val="28"/>
        </w:rPr>
      </w:pPr>
      <w:r w:rsidRPr="001D26D2">
        <w:rPr>
          <w:rFonts w:asciiTheme="majorHAnsi" w:hAnsiTheme="majorHAnsi"/>
          <w:kern w:val="2"/>
          <w:sz w:val="28"/>
          <w:szCs w:val="28"/>
        </w:rPr>
        <w:t xml:space="preserve">2.1. Номенклатура, кількість, ціна, умови гарантії, а також строк, місце та умови поставки Товару визначені у Специфікації до даного Договору, яка підписується уповноваженими представниками Сторін, </w:t>
      </w:r>
      <w:r w:rsidRPr="001D26D2">
        <w:rPr>
          <w:rFonts w:asciiTheme="majorHAnsi" w:hAnsiTheme="majorHAnsi"/>
          <w:kern w:val="2"/>
          <w:sz w:val="28"/>
          <w:szCs w:val="28"/>
        </w:rPr>
        <w:lastRenderedPageBreak/>
        <w:t xml:space="preserve">що є Додатком № __ до цього Договору та є його невід’ємною частиною (надалі – «Специфікація»). </w:t>
      </w:r>
    </w:p>
    <w:p w:rsidR="001D26D2" w:rsidRPr="001D26D2" w:rsidRDefault="001D26D2" w:rsidP="001D26D2">
      <w:pPr>
        <w:pStyle w:val="a7"/>
        <w:ind w:right="-91" w:firstLine="708"/>
        <w:rPr>
          <w:rFonts w:asciiTheme="majorHAnsi" w:hAnsiTheme="majorHAnsi"/>
          <w:kern w:val="2"/>
          <w:sz w:val="28"/>
          <w:szCs w:val="28"/>
        </w:rPr>
      </w:pPr>
      <w:r w:rsidRPr="001D26D2">
        <w:rPr>
          <w:rFonts w:asciiTheme="majorHAnsi" w:hAnsiTheme="majorHAnsi"/>
          <w:kern w:val="2"/>
          <w:sz w:val="28"/>
          <w:szCs w:val="28"/>
        </w:rPr>
        <w:t xml:space="preserve">2.2. </w:t>
      </w:r>
      <w:r w:rsidRPr="001D26D2">
        <w:rPr>
          <w:rFonts w:asciiTheme="majorHAnsi" w:hAnsiTheme="majorHAnsi"/>
          <w:sz w:val="28"/>
          <w:szCs w:val="28"/>
        </w:rPr>
        <w:t xml:space="preserve">Інформація про технічні, якісні та кількісні характеристики Товару визначена у </w:t>
      </w:r>
      <w:r w:rsidRPr="001D26D2">
        <w:rPr>
          <w:rFonts w:asciiTheme="majorHAnsi" w:hAnsiTheme="majorHAnsi"/>
          <w:kern w:val="2"/>
          <w:sz w:val="28"/>
          <w:szCs w:val="28"/>
        </w:rPr>
        <w:t>Додатку № __ до цього Договору, який є його невід’ємною частиною (надалі – «Додаток № ___»).</w:t>
      </w:r>
    </w:p>
    <w:p w:rsidR="001D26D2" w:rsidRPr="001D26D2" w:rsidRDefault="001D26D2" w:rsidP="001D26D2">
      <w:pPr>
        <w:pStyle w:val="a7"/>
        <w:ind w:right="-91" w:firstLine="708"/>
        <w:rPr>
          <w:rFonts w:asciiTheme="majorHAnsi" w:hAnsiTheme="majorHAnsi"/>
          <w:kern w:val="2"/>
          <w:sz w:val="28"/>
          <w:szCs w:val="28"/>
        </w:rPr>
      </w:pPr>
      <w:r w:rsidRPr="001D26D2">
        <w:rPr>
          <w:rFonts w:asciiTheme="majorHAnsi" w:hAnsiTheme="majorHAnsi"/>
          <w:kern w:val="2"/>
          <w:sz w:val="28"/>
          <w:szCs w:val="28"/>
        </w:rPr>
        <w:t xml:space="preserve">2.3. Якість Товару, що поставляється, повинна відповідати вимогам, зазначеним у технічній документації, згідно Держстандартів та технічних умов, встановлених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 </w:t>
      </w:r>
    </w:p>
    <w:p w:rsidR="001D26D2" w:rsidRPr="001D26D2" w:rsidRDefault="001D26D2" w:rsidP="001D26D2">
      <w:pPr>
        <w:pStyle w:val="a7"/>
        <w:ind w:right="-91" w:firstLine="708"/>
        <w:rPr>
          <w:rFonts w:asciiTheme="majorHAnsi" w:hAnsiTheme="majorHAnsi"/>
          <w:sz w:val="28"/>
          <w:szCs w:val="28"/>
        </w:rPr>
      </w:pPr>
      <w:r w:rsidRPr="001D26D2">
        <w:rPr>
          <w:rFonts w:asciiTheme="majorHAnsi" w:hAnsiTheme="majorHAnsi"/>
          <w:sz w:val="28"/>
          <w:szCs w:val="28"/>
        </w:rPr>
        <w:t xml:space="preserve">2.4. Постачальник відповідає перед Покупцем за всіма гарантійними випадками, що можуть виникнути у зв’язку з використанням Товару. </w:t>
      </w:r>
    </w:p>
    <w:p w:rsidR="001D26D2" w:rsidRPr="001D26D2" w:rsidRDefault="001D26D2" w:rsidP="001D26D2">
      <w:pPr>
        <w:pStyle w:val="a7"/>
        <w:tabs>
          <w:tab w:val="left" w:pos="9498"/>
          <w:tab w:val="left" w:pos="9639"/>
        </w:tabs>
        <w:ind w:firstLine="708"/>
        <w:rPr>
          <w:rFonts w:asciiTheme="majorHAnsi" w:hAnsiTheme="majorHAnsi"/>
          <w:sz w:val="28"/>
          <w:szCs w:val="28"/>
        </w:rPr>
      </w:pPr>
      <w:r w:rsidRPr="001D26D2">
        <w:rPr>
          <w:rFonts w:asciiTheme="majorHAnsi" w:hAnsiTheme="majorHAnsi"/>
          <w:sz w:val="28"/>
          <w:szCs w:val="28"/>
        </w:rPr>
        <w:t xml:space="preserve">2.5. У випадку наявності декількох гарантійних строків на Товар (гарантійний строк експлуатації, гарантійний строк збереження, гарантійний строк придатності), Постачальник зобов'язується письмово сповістити про це Покупця </w:t>
      </w:r>
      <w:r w:rsidRPr="001D26D2">
        <w:rPr>
          <w:rFonts w:asciiTheme="majorHAnsi" w:hAnsiTheme="majorHAnsi"/>
          <w:i/>
          <w:sz w:val="28"/>
          <w:szCs w:val="28"/>
        </w:rPr>
        <w:t>(при цьому такі строки повинні бути зазначені у відповідній технічній документації, гарантійних талонах, договорі)</w:t>
      </w:r>
      <w:r w:rsidRPr="001D26D2">
        <w:rPr>
          <w:rFonts w:asciiTheme="majorHAnsi" w:hAnsiTheme="majorHAnsi"/>
          <w:sz w:val="28"/>
          <w:szCs w:val="28"/>
        </w:rPr>
        <w:t>.</w:t>
      </w:r>
    </w:p>
    <w:p w:rsidR="001D26D2" w:rsidRPr="001D26D2" w:rsidRDefault="001D26D2" w:rsidP="001D26D2">
      <w:pPr>
        <w:pStyle w:val="a7"/>
        <w:tabs>
          <w:tab w:val="left" w:pos="9498"/>
          <w:tab w:val="left" w:pos="9639"/>
        </w:tabs>
        <w:ind w:firstLine="708"/>
        <w:rPr>
          <w:rFonts w:asciiTheme="majorHAnsi" w:hAnsiTheme="majorHAnsi"/>
          <w:sz w:val="28"/>
          <w:szCs w:val="28"/>
        </w:rPr>
      </w:pPr>
      <w:r w:rsidRPr="001D26D2">
        <w:rPr>
          <w:rFonts w:asciiTheme="majorHAnsi" w:hAnsiTheme="majorHAnsi"/>
          <w:sz w:val="28"/>
          <w:szCs w:val="28"/>
        </w:rPr>
        <w:t>2.6.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rsidR="001D26D2" w:rsidRPr="001D26D2" w:rsidRDefault="001D26D2" w:rsidP="001D26D2">
      <w:pPr>
        <w:pStyle w:val="a7"/>
        <w:tabs>
          <w:tab w:val="left" w:pos="9498"/>
          <w:tab w:val="left" w:pos="9639"/>
        </w:tabs>
        <w:ind w:firstLine="708"/>
        <w:rPr>
          <w:rFonts w:asciiTheme="majorHAnsi" w:hAnsiTheme="majorHAnsi"/>
          <w:sz w:val="28"/>
          <w:szCs w:val="28"/>
        </w:rPr>
      </w:pPr>
      <w:r w:rsidRPr="001D26D2">
        <w:rPr>
          <w:rFonts w:asciiTheme="majorHAnsi" w:hAnsiTheme="majorHAnsi"/>
          <w:sz w:val="28"/>
          <w:szCs w:val="28"/>
        </w:rPr>
        <w:t xml:space="preserve">2.7.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Покупцем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або зберігання Товару. </w:t>
      </w:r>
    </w:p>
    <w:p w:rsidR="001D26D2" w:rsidRPr="001D26D2" w:rsidRDefault="001D26D2" w:rsidP="001D26D2">
      <w:pPr>
        <w:pStyle w:val="a7"/>
        <w:tabs>
          <w:tab w:val="left" w:pos="9498"/>
          <w:tab w:val="left" w:pos="9639"/>
        </w:tabs>
        <w:ind w:firstLine="708"/>
        <w:rPr>
          <w:rFonts w:asciiTheme="majorHAnsi" w:hAnsiTheme="majorHAnsi"/>
          <w:sz w:val="28"/>
          <w:szCs w:val="28"/>
        </w:rPr>
      </w:pPr>
      <w:r w:rsidRPr="001D26D2">
        <w:rPr>
          <w:rFonts w:asciiTheme="majorHAnsi" w:hAnsiTheme="majorHAnsi"/>
          <w:sz w:val="28"/>
          <w:szCs w:val="28"/>
        </w:rPr>
        <w:t>2.8.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rsidR="001D26D2" w:rsidRPr="001D26D2" w:rsidRDefault="001D26D2" w:rsidP="001D26D2">
      <w:pPr>
        <w:pStyle w:val="a7"/>
        <w:tabs>
          <w:tab w:val="left" w:pos="9498"/>
          <w:tab w:val="left" w:pos="9639"/>
        </w:tabs>
        <w:ind w:firstLine="708"/>
        <w:rPr>
          <w:rFonts w:asciiTheme="majorHAnsi" w:hAnsiTheme="majorHAnsi"/>
          <w:sz w:val="28"/>
          <w:szCs w:val="28"/>
        </w:rPr>
      </w:pPr>
      <w:r w:rsidRPr="001D26D2">
        <w:rPr>
          <w:rFonts w:asciiTheme="majorHAnsi" w:hAnsiTheme="majorHAnsi"/>
          <w:sz w:val="28"/>
          <w:szCs w:val="28"/>
        </w:rPr>
        <w:t>2.9. Демонтаж, транспортування, доставка та монтаж Товару, пов’язані з виникненням необхідності усунення дефектів або прихованих недоліків  протягом  гарантійного строку, здійснюється за рахунок Постачальника.</w:t>
      </w:r>
    </w:p>
    <w:p w:rsidR="001D26D2" w:rsidRPr="001D26D2" w:rsidRDefault="001D26D2" w:rsidP="001D26D2">
      <w:pPr>
        <w:pStyle w:val="a7"/>
        <w:tabs>
          <w:tab w:val="left" w:pos="9498"/>
          <w:tab w:val="left" w:pos="9639"/>
        </w:tabs>
        <w:ind w:firstLine="708"/>
        <w:rPr>
          <w:rFonts w:asciiTheme="majorHAnsi" w:hAnsiTheme="majorHAnsi"/>
          <w:sz w:val="28"/>
          <w:szCs w:val="28"/>
        </w:rPr>
      </w:pPr>
      <w:r w:rsidRPr="001D26D2">
        <w:rPr>
          <w:rFonts w:asciiTheme="majorHAnsi" w:hAnsiTheme="majorHAnsi"/>
          <w:sz w:val="28"/>
          <w:szCs w:val="28"/>
        </w:rPr>
        <w:lastRenderedPageBreak/>
        <w:t>2.10. Якщо усунення дефектів або прихованих недоліків здійснюється Покупцем, Постачальник зобов'язаний відшкодувати йому пов'язані з цим витрати.</w:t>
      </w:r>
    </w:p>
    <w:p w:rsidR="001D26D2" w:rsidRPr="001D26D2" w:rsidRDefault="001D26D2" w:rsidP="001D26D2">
      <w:pPr>
        <w:pStyle w:val="a7"/>
        <w:tabs>
          <w:tab w:val="left" w:pos="9498"/>
          <w:tab w:val="left" w:pos="9639"/>
        </w:tabs>
        <w:ind w:firstLine="708"/>
        <w:rPr>
          <w:rFonts w:asciiTheme="majorHAnsi" w:hAnsiTheme="majorHAnsi"/>
          <w:sz w:val="28"/>
          <w:szCs w:val="28"/>
        </w:rPr>
      </w:pPr>
      <w:r w:rsidRPr="001D26D2">
        <w:rPr>
          <w:rFonts w:asciiTheme="majorHAnsi" w:hAnsiTheme="majorHAnsi"/>
          <w:sz w:val="28"/>
          <w:szCs w:val="28"/>
        </w:rPr>
        <w:t xml:space="preserve">2.11. Ремонт або заміна Товару в період гарантійного строку підтверджується відповідним Актом, складеним та підписаним уповноваженими представниками Сторін. </w:t>
      </w:r>
    </w:p>
    <w:p w:rsidR="001D26D2" w:rsidRPr="001D26D2" w:rsidRDefault="001D26D2" w:rsidP="001D26D2">
      <w:pPr>
        <w:ind w:firstLine="708"/>
        <w:jc w:val="both"/>
        <w:rPr>
          <w:rFonts w:asciiTheme="majorHAnsi" w:hAnsiTheme="majorHAnsi"/>
          <w:bCs/>
          <w:sz w:val="28"/>
          <w:szCs w:val="28"/>
        </w:rPr>
      </w:pPr>
      <w:r w:rsidRPr="001D26D2">
        <w:rPr>
          <w:rFonts w:asciiTheme="majorHAnsi" w:hAnsiTheme="majorHAnsi"/>
          <w:sz w:val="28"/>
          <w:szCs w:val="28"/>
        </w:rPr>
        <w:t xml:space="preserve">2.12. </w:t>
      </w:r>
      <w:r w:rsidRPr="001D26D2">
        <w:rPr>
          <w:rFonts w:asciiTheme="majorHAnsi" w:hAnsiTheme="majorHAnsi"/>
          <w:bCs/>
          <w:sz w:val="28"/>
          <w:szCs w:val="28"/>
        </w:rPr>
        <w:t>Постачальник гарантує наступне:</w:t>
      </w:r>
    </w:p>
    <w:p w:rsidR="001D26D2" w:rsidRPr="001D26D2" w:rsidRDefault="001D26D2" w:rsidP="001D26D2">
      <w:pPr>
        <w:ind w:firstLine="709"/>
        <w:jc w:val="both"/>
        <w:rPr>
          <w:rFonts w:asciiTheme="majorHAnsi" w:hAnsiTheme="majorHAnsi"/>
          <w:bCs/>
          <w:sz w:val="28"/>
          <w:szCs w:val="28"/>
        </w:rPr>
      </w:pPr>
      <w:r w:rsidRPr="001D26D2">
        <w:rPr>
          <w:rFonts w:asciiTheme="majorHAnsi" w:hAnsiTheme="majorHAnsi"/>
          <w:bCs/>
          <w:sz w:val="28"/>
          <w:szCs w:val="28"/>
        </w:rPr>
        <w:t xml:space="preserve">-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1D26D2" w:rsidRPr="001D26D2" w:rsidRDefault="001D26D2" w:rsidP="001D26D2">
      <w:pPr>
        <w:ind w:firstLine="709"/>
        <w:jc w:val="both"/>
        <w:rPr>
          <w:rFonts w:asciiTheme="majorHAnsi" w:hAnsiTheme="majorHAnsi"/>
          <w:bCs/>
          <w:sz w:val="28"/>
          <w:szCs w:val="28"/>
        </w:rPr>
      </w:pPr>
      <w:r w:rsidRPr="001D26D2">
        <w:rPr>
          <w:rFonts w:asciiTheme="majorHAnsi" w:hAnsiTheme="majorHAnsi"/>
          <w:bCs/>
          <w:sz w:val="28"/>
          <w:szCs w:val="28"/>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та/або санкції, введені в дію уповноваженими на те органами влади Сполучених Штатів Америки, Сполученого Королівства Великої Британії та Північної Ірландії, Канади, що забороняють або обмежують діяльність виробника Товару/країни походження Товару, щодо Товару </w:t>
      </w:r>
      <w:r w:rsidRPr="001D26D2">
        <w:rPr>
          <w:rFonts w:asciiTheme="majorHAnsi" w:hAnsiTheme="majorHAnsi"/>
          <w:sz w:val="28"/>
          <w:szCs w:val="28"/>
        </w:rPr>
        <w:t>який є предметом цього Договору</w:t>
      </w:r>
      <w:r w:rsidRPr="001D26D2">
        <w:rPr>
          <w:rFonts w:asciiTheme="majorHAnsi" w:hAnsiTheme="majorHAnsi"/>
          <w:bCs/>
          <w:sz w:val="28"/>
          <w:szCs w:val="28"/>
        </w:rPr>
        <w:t>.</w:t>
      </w:r>
    </w:p>
    <w:p w:rsidR="001D26D2" w:rsidRPr="001D26D2" w:rsidRDefault="001D26D2" w:rsidP="001D26D2">
      <w:pPr>
        <w:pStyle w:val="a7"/>
        <w:tabs>
          <w:tab w:val="left" w:pos="9498"/>
          <w:tab w:val="left" w:pos="9639"/>
        </w:tabs>
        <w:ind w:firstLine="708"/>
        <w:rPr>
          <w:rFonts w:asciiTheme="majorHAnsi" w:hAnsiTheme="majorHAnsi"/>
          <w:sz w:val="28"/>
          <w:szCs w:val="28"/>
        </w:rPr>
      </w:pPr>
      <w:r w:rsidRPr="001D26D2">
        <w:rPr>
          <w:rFonts w:asciiTheme="majorHAnsi" w:hAnsiTheme="majorHAnsi"/>
          <w:bCs/>
          <w:sz w:val="28"/>
          <w:szCs w:val="28"/>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1D26D2" w:rsidRPr="001D26D2" w:rsidRDefault="001D26D2" w:rsidP="001D26D2">
      <w:pPr>
        <w:pStyle w:val="a7"/>
        <w:tabs>
          <w:tab w:val="left" w:pos="9498"/>
          <w:tab w:val="left" w:pos="9639"/>
        </w:tabs>
        <w:ind w:firstLine="708"/>
        <w:jc w:val="center"/>
        <w:rPr>
          <w:rFonts w:asciiTheme="majorHAnsi" w:hAnsiTheme="majorHAnsi"/>
          <w:b/>
          <w:kern w:val="2"/>
          <w:sz w:val="28"/>
          <w:szCs w:val="28"/>
        </w:rPr>
      </w:pPr>
    </w:p>
    <w:p w:rsidR="001D26D2" w:rsidRPr="001D26D2" w:rsidRDefault="001D26D2" w:rsidP="001D26D2">
      <w:pPr>
        <w:pStyle w:val="a7"/>
        <w:tabs>
          <w:tab w:val="left" w:pos="9498"/>
          <w:tab w:val="left" w:pos="9639"/>
        </w:tabs>
        <w:ind w:firstLine="708"/>
        <w:jc w:val="center"/>
        <w:rPr>
          <w:rFonts w:asciiTheme="majorHAnsi" w:hAnsiTheme="majorHAnsi"/>
          <w:b/>
          <w:kern w:val="2"/>
          <w:sz w:val="28"/>
          <w:szCs w:val="28"/>
        </w:rPr>
      </w:pPr>
      <w:r w:rsidRPr="001D26D2">
        <w:rPr>
          <w:rFonts w:asciiTheme="majorHAnsi" w:hAnsiTheme="majorHAnsi"/>
          <w:b/>
          <w:kern w:val="2"/>
          <w:sz w:val="28"/>
          <w:szCs w:val="28"/>
        </w:rPr>
        <w:t>3. СУМА ДОГОВОРУ</w:t>
      </w:r>
    </w:p>
    <w:p w:rsidR="001D26D2" w:rsidRPr="001D26D2" w:rsidRDefault="001D26D2" w:rsidP="001D26D2">
      <w:pPr>
        <w:pStyle w:val="a7"/>
        <w:tabs>
          <w:tab w:val="left" w:pos="9498"/>
          <w:tab w:val="left" w:pos="9639"/>
        </w:tabs>
        <w:ind w:firstLine="708"/>
        <w:rPr>
          <w:rFonts w:asciiTheme="majorHAnsi" w:hAnsiTheme="majorHAnsi"/>
          <w:kern w:val="2"/>
          <w:sz w:val="28"/>
          <w:szCs w:val="28"/>
        </w:rPr>
      </w:pPr>
      <w:r w:rsidRPr="001D26D2">
        <w:rPr>
          <w:rFonts w:asciiTheme="majorHAnsi" w:hAnsiTheme="majorHAnsi"/>
          <w:sz w:val="28"/>
          <w:szCs w:val="28"/>
        </w:rPr>
        <w:t>3.1. Ціна Товару в Договорі визначається в національній валюті України та вказується</w:t>
      </w:r>
      <w:r w:rsidRPr="001D26D2">
        <w:rPr>
          <w:rFonts w:asciiTheme="majorHAnsi" w:hAnsiTheme="majorHAnsi"/>
          <w:kern w:val="2"/>
          <w:sz w:val="28"/>
          <w:szCs w:val="28"/>
        </w:rPr>
        <w:t xml:space="preserve"> у Специфікації до цього Договору.</w:t>
      </w:r>
    </w:p>
    <w:p w:rsidR="001D26D2" w:rsidRPr="001D26D2" w:rsidRDefault="001D26D2" w:rsidP="001D26D2">
      <w:pPr>
        <w:widowControl w:val="0"/>
        <w:tabs>
          <w:tab w:val="left" w:pos="1134"/>
        </w:tabs>
        <w:ind w:firstLine="709"/>
        <w:jc w:val="both"/>
        <w:rPr>
          <w:rFonts w:asciiTheme="majorHAnsi" w:hAnsiTheme="majorHAnsi"/>
          <w:sz w:val="28"/>
          <w:szCs w:val="28"/>
        </w:rPr>
      </w:pPr>
      <w:r w:rsidRPr="001D26D2">
        <w:rPr>
          <w:rFonts w:asciiTheme="majorHAnsi" w:hAnsiTheme="majorHAnsi"/>
          <w:kern w:val="2"/>
          <w:sz w:val="28"/>
          <w:szCs w:val="28"/>
        </w:rPr>
        <w:t xml:space="preserve">3.2. </w:t>
      </w:r>
      <w:r w:rsidRPr="001D26D2">
        <w:rPr>
          <w:rFonts w:asciiTheme="majorHAnsi" w:hAnsiTheme="majorHAnsi"/>
          <w:sz w:val="28"/>
          <w:szCs w:val="28"/>
        </w:rPr>
        <w:t>Загальна сума Договору становить: ______________грн. (_________________________________грн. ___ коп.), у тому числі ПДВ - ___ %: ________грн. (__________________________грн. ___ коп.)</w:t>
      </w:r>
    </w:p>
    <w:p w:rsidR="001D26D2" w:rsidRPr="001D26D2" w:rsidRDefault="001D26D2" w:rsidP="001D26D2">
      <w:pPr>
        <w:widowControl w:val="0"/>
        <w:tabs>
          <w:tab w:val="left" w:pos="1134"/>
        </w:tabs>
        <w:ind w:firstLine="426"/>
        <w:jc w:val="both"/>
        <w:rPr>
          <w:rFonts w:asciiTheme="majorHAnsi" w:hAnsiTheme="majorHAnsi"/>
          <w:sz w:val="28"/>
          <w:szCs w:val="28"/>
        </w:rPr>
      </w:pPr>
      <w:r w:rsidRPr="001D26D2">
        <w:rPr>
          <w:rFonts w:asciiTheme="majorHAnsi" w:hAnsiTheme="majorHAnsi"/>
          <w:sz w:val="28"/>
          <w:szCs w:val="28"/>
        </w:rPr>
        <w:t>- За рахунок коштів місцевого бюджету ________грн. (__________ гривень ____копійок) в тому числі ПДВ __________ грн. (________ гривень _____ копійок).</w:t>
      </w:r>
    </w:p>
    <w:p w:rsidR="001D26D2" w:rsidRPr="001D26D2" w:rsidRDefault="001D26D2" w:rsidP="001D26D2">
      <w:pPr>
        <w:tabs>
          <w:tab w:val="left" w:pos="720"/>
        </w:tabs>
        <w:ind w:firstLine="709"/>
        <w:jc w:val="both"/>
        <w:rPr>
          <w:rFonts w:asciiTheme="majorHAnsi" w:hAnsiTheme="majorHAnsi"/>
          <w:kern w:val="2"/>
          <w:sz w:val="28"/>
          <w:szCs w:val="28"/>
        </w:rPr>
      </w:pPr>
    </w:p>
    <w:p w:rsidR="001D26D2" w:rsidRPr="001D26D2" w:rsidRDefault="001D26D2" w:rsidP="001D26D2">
      <w:pPr>
        <w:pStyle w:val="a7"/>
        <w:tabs>
          <w:tab w:val="left" w:pos="9498"/>
          <w:tab w:val="left" w:pos="9639"/>
        </w:tabs>
        <w:ind w:firstLine="708"/>
        <w:jc w:val="center"/>
        <w:rPr>
          <w:rFonts w:asciiTheme="majorHAnsi" w:hAnsiTheme="majorHAnsi"/>
          <w:b/>
          <w:kern w:val="2"/>
          <w:sz w:val="28"/>
          <w:szCs w:val="28"/>
        </w:rPr>
      </w:pPr>
      <w:r w:rsidRPr="001D26D2">
        <w:rPr>
          <w:rFonts w:asciiTheme="majorHAnsi" w:hAnsiTheme="majorHAnsi"/>
          <w:b/>
          <w:kern w:val="2"/>
          <w:sz w:val="28"/>
          <w:szCs w:val="28"/>
        </w:rPr>
        <w:t>4. ПОРЯДОК РОЗРАХУНКІВ</w:t>
      </w:r>
    </w:p>
    <w:p w:rsidR="001D26D2" w:rsidRPr="001D26D2" w:rsidRDefault="001D26D2" w:rsidP="001D26D2">
      <w:pPr>
        <w:ind w:firstLine="709"/>
        <w:jc w:val="both"/>
        <w:rPr>
          <w:rFonts w:asciiTheme="majorHAnsi" w:hAnsiTheme="majorHAnsi"/>
          <w:bCs/>
          <w:kern w:val="2"/>
          <w:sz w:val="28"/>
          <w:szCs w:val="28"/>
        </w:rPr>
      </w:pPr>
      <w:r w:rsidRPr="001D26D2">
        <w:rPr>
          <w:rFonts w:asciiTheme="majorHAnsi" w:hAnsiTheme="majorHAnsi"/>
          <w:bCs/>
          <w:kern w:val="2"/>
          <w:sz w:val="28"/>
          <w:szCs w:val="28"/>
        </w:rPr>
        <w:lastRenderedPageBreak/>
        <w:t>4.1. Платежі за даним Договором здійснюються Покупцем шляхом перерахування безготівкових грошових коштів на поточний рахунок Постачальника, вказаний у Договорі.</w:t>
      </w:r>
    </w:p>
    <w:p w:rsidR="001D26D2" w:rsidRPr="001D26D2" w:rsidRDefault="001D26D2" w:rsidP="001D26D2">
      <w:pPr>
        <w:pStyle w:val="Standard"/>
        <w:tabs>
          <w:tab w:val="left" w:pos="9498"/>
          <w:tab w:val="left" w:pos="9639"/>
        </w:tabs>
        <w:ind w:firstLine="708"/>
        <w:jc w:val="both"/>
        <w:rPr>
          <w:rFonts w:asciiTheme="majorHAnsi" w:hAnsiTheme="majorHAnsi"/>
          <w:bCs/>
          <w:kern w:val="2"/>
          <w:sz w:val="28"/>
          <w:szCs w:val="28"/>
          <w:lang w:val="uk-UA"/>
        </w:rPr>
      </w:pPr>
      <w:r w:rsidRPr="001D26D2">
        <w:rPr>
          <w:rFonts w:asciiTheme="majorHAnsi" w:hAnsiTheme="majorHAnsi"/>
          <w:bCs/>
          <w:kern w:val="2"/>
          <w:sz w:val="28"/>
          <w:szCs w:val="28"/>
          <w:lang w:val="uk-UA"/>
        </w:rPr>
        <w:t xml:space="preserve">4.2. Здійснення оплати відбувається після фактичного отримання товару у 100% розмірі на підставі надісланого рахунку/видаткової накладної для оплати. Оплата рахунка/видаткової накладної Постачальника за цим Договором має бути здійснена Покупцем у строк до </w:t>
      </w:r>
      <w:r w:rsidRPr="001D26D2">
        <w:rPr>
          <w:rFonts w:asciiTheme="majorHAnsi" w:hAnsiTheme="majorHAnsi"/>
          <w:sz w:val="28"/>
          <w:szCs w:val="28"/>
          <w:lang w:val="uk-UA"/>
        </w:rPr>
        <w:t>90 (дев’яносто) календарних днів</w:t>
      </w:r>
      <w:r w:rsidRPr="001D26D2">
        <w:rPr>
          <w:rFonts w:asciiTheme="majorHAnsi" w:hAnsiTheme="majorHAnsi"/>
          <w:bCs/>
          <w:kern w:val="2"/>
          <w:sz w:val="28"/>
          <w:szCs w:val="28"/>
          <w:lang w:val="uk-UA"/>
        </w:rPr>
        <w:t xml:space="preserve"> з моменту отримання рахунку/видаткової накладної</w:t>
      </w:r>
      <w:r w:rsidRPr="001D26D2">
        <w:rPr>
          <w:rFonts w:asciiTheme="majorHAnsi" w:hAnsiTheme="majorHAnsi"/>
          <w:sz w:val="28"/>
          <w:szCs w:val="28"/>
          <w:lang w:val="uk-UA"/>
        </w:rPr>
        <w:t xml:space="preserve"> </w:t>
      </w:r>
      <w:r w:rsidRPr="001D26D2">
        <w:rPr>
          <w:rFonts w:asciiTheme="majorHAnsi" w:hAnsiTheme="majorHAnsi"/>
          <w:bCs/>
          <w:kern w:val="2"/>
          <w:sz w:val="28"/>
          <w:szCs w:val="28"/>
          <w:lang w:val="uk-UA"/>
        </w:rPr>
        <w:t xml:space="preserve">Покупцем. </w:t>
      </w:r>
    </w:p>
    <w:p w:rsidR="001D26D2" w:rsidRPr="001D26D2" w:rsidRDefault="001D26D2" w:rsidP="001D26D2">
      <w:pPr>
        <w:pStyle w:val="a3"/>
        <w:spacing w:before="0" w:beforeAutospacing="0" w:after="0" w:afterAutospacing="0"/>
        <w:ind w:left="6" w:firstLine="709"/>
        <w:jc w:val="both"/>
        <w:rPr>
          <w:rFonts w:asciiTheme="majorHAnsi" w:hAnsiTheme="majorHAnsi"/>
          <w:color w:val="000000"/>
          <w:sz w:val="28"/>
          <w:szCs w:val="28"/>
          <w:lang w:val="uk-UA"/>
        </w:rPr>
      </w:pPr>
      <w:r w:rsidRPr="001D26D2">
        <w:rPr>
          <w:rFonts w:asciiTheme="majorHAnsi" w:hAnsiTheme="majorHAnsi"/>
          <w:bCs/>
          <w:kern w:val="2"/>
          <w:sz w:val="28"/>
          <w:szCs w:val="28"/>
          <w:lang w:val="uk-UA"/>
        </w:rPr>
        <w:t>4.3.</w:t>
      </w:r>
      <w:r w:rsidRPr="001D26D2">
        <w:rPr>
          <w:rFonts w:asciiTheme="majorHAnsi" w:hAnsiTheme="majorHAnsi"/>
          <w:sz w:val="28"/>
          <w:szCs w:val="28"/>
          <w:lang w:val="uk-UA"/>
        </w:rPr>
        <w:t xml:space="preserve"> У разі затримки бюджетного фінансування, розрахунок за наданий Товар здійснюється протягом 10 банківських днів з дати отримання </w:t>
      </w:r>
      <w:r w:rsidRPr="001D26D2">
        <w:rPr>
          <w:rFonts w:asciiTheme="majorHAnsi" w:hAnsiTheme="majorHAnsi"/>
          <w:bCs/>
          <w:kern w:val="2"/>
          <w:sz w:val="28"/>
          <w:szCs w:val="28"/>
          <w:lang w:val="uk-UA"/>
        </w:rPr>
        <w:t>Покупцем</w:t>
      </w:r>
      <w:r w:rsidRPr="001D26D2">
        <w:rPr>
          <w:rFonts w:asciiTheme="majorHAnsi" w:hAnsiTheme="majorHAnsi"/>
          <w:sz w:val="28"/>
          <w:szCs w:val="28"/>
          <w:lang w:val="uk-UA"/>
        </w:rPr>
        <w:t xml:space="preserve"> бюджетного фінансування закупівлі на свій реєстраційний рахунок</w:t>
      </w:r>
      <w:r w:rsidRPr="001D26D2">
        <w:rPr>
          <w:rFonts w:asciiTheme="majorHAnsi" w:hAnsiTheme="majorHAnsi"/>
          <w:color w:val="000000"/>
          <w:sz w:val="28"/>
          <w:szCs w:val="28"/>
          <w:lang w:val="uk-UA"/>
        </w:rPr>
        <w:t>.</w:t>
      </w:r>
    </w:p>
    <w:p w:rsidR="001D26D2" w:rsidRPr="001D26D2" w:rsidRDefault="001D26D2" w:rsidP="001D26D2">
      <w:pPr>
        <w:ind w:firstLine="709"/>
        <w:jc w:val="both"/>
        <w:rPr>
          <w:rFonts w:asciiTheme="majorHAnsi" w:hAnsiTheme="majorHAnsi"/>
          <w:bCs/>
          <w:kern w:val="2"/>
          <w:sz w:val="28"/>
          <w:szCs w:val="28"/>
        </w:rPr>
      </w:pPr>
      <w:r w:rsidRPr="001D26D2">
        <w:rPr>
          <w:rFonts w:asciiTheme="majorHAnsi" w:hAnsiTheme="majorHAnsi"/>
          <w:sz w:val="28"/>
          <w:szCs w:val="28"/>
        </w:rPr>
        <w:t>4.4. Сторони узгодили, що будь-які платежі за цим Договором здійснюються виключно на банківські рахунки, зазначені Сторонами у Договорі.</w:t>
      </w:r>
    </w:p>
    <w:p w:rsidR="001D26D2" w:rsidRPr="001D26D2" w:rsidRDefault="001D26D2" w:rsidP="001D26D2">
      <w:pPr>
        <w:ind w:firstLine="720"/>
        <w:jc w:val="center"/>
        <w:rPr>
          <w:rFonts w:asciiTheme="majorHAnsi" w:hAnsiTheme="majorHAnsi"/>
          <w:b/>
          <w:kern w:val="2"/>
          <w:sz w:val="28"/>
          <w:szCs w:val="28"/>
        </w:rPr>
      </w:pPr>
      <w:r w:rsidRPr="001D26D2">
        <w:rPr>
          <w:rFonts w:asciiTheme="majorHAnsi" w:hAnsiTheme="majorHAnsi"/>
          <w:b/>
          <w:kern w:val="2"/>
          <w:sz w:val="28"/>
          <w:szCs w:val="28"/>
        </w:rPr>
        <w:t>5. УМОВИ ПОСТАВКИ</w:t>
      </w:r>
    </w:p>
    <w:p w:rsidR="001D26D2" w:rsidRPr="001D26D2" w:rsidRDefault="001D26D2" w:rsidP="001D26D2">
      <w:pPr>
        <w:ind w:firstLine="720"/>
        <w:jc w:val="both"/>
        <w:rPr>
          <w:rFonts w:asciiTheme="majorHAnsi" w:hAnsiTheme="majorHAnsi"/>
          <w:kern w:val="2"/>
          <w:sz w:val="28"/>
          <w:szCs w:val="28"/>
        </w:rPr>
      </w:pPr>
      <w:r w:rsidRPr="001D26D2">
        <w:rPr>
          <w:rFonts w:asciiTheme="majorHAnsi" w:hAnsiTheme="majorHAnsi"/>
          <w:kern w:val="2"/>
          <w:sz w:val="28"/>
          <w:szCs w:val="28"/>
        </w:rPr>
        <w:t>5.1. Умови поставки, які встановлюються відповідно до Міжнародних правил тлумачення торговельних термінів «ІНКОТЕРМС-2020», місце, та строки поставки визначаються в Специфікації до даного Договору.</w:t>
      </w:r>
    </w:p>
    <w:p w:rsidR="001D26D2" w:rsidRPr="001D26D2" w:rsidRDefault="001D26D2" w:rsidP="001D26D2">
      <w:pPr>
        <w:ind w:firstLine="708"/>
        <w:jc w:val="both"/>
        <w:rPr>
          <w:rFonts w:asciiTheme="majorHAnsi" w:hAnsiTheme="majorHAnsi"/>
          <w:kern w:val="2"/>
          <w:sz w:val="28"/>
          <w:szCs w:val="28"/>
        </w:rPr>
      </w:pPr>
      <w:r w:rsidRPr="001D26D2">
        <w:rPr>
          <w:rFonts w:asciiTheme="majorHAnsi" w:hAnsiTheme="majorHAnsi"/>
          <w:kern w:val="2"/>
          <w:sz w:val="28"/>
          <w:szCs w:val="28"/>
        </w:rPr>
        <w:t>5.2. Постачальник зобов'язаний за ___ (_____) календарних днів до дати поставки Товару, письмово сповістити Покупця про дату та час надходження Товару в погоджений пункт призначення, а також надати інформацію про вантажоперевізника та іншу інформацію, що необхідна Покупцю для прийняття Товару.</w:t>
      </w:r>
    </w:p>
    <w:p w:rsidR="001D26D2" w:rsidRPr="001D26D2" w:rsidRDefault="001D26D2" w:rsidP="001D26D2">
      <w:pPr>
        <w:ind w:firstLine="709"/>
        <w:jc w:val="both"/>
        <w:rPr>
          <w:rFonts w:asciiTheme="majorHAnsi" w:hAnsiTheme="majorHAnsi"/>
          <w:kern w:val="2"/>
          <w:sz w:val="28"/>
          <w:szCs w:val="28"/>
        </w:rPr>
      </w:pPr>
      <w:r w:rsidRPr="001D26D2">
        <w:rPr>
          <w:rFonts w:asciiTheme="majorHAnsi" w:hAnsiTheme="majorHAnsi"/>
          <w:kern w:val="2"/>
          <w:sz w:val="28"/>
          <w:szCs w:val="28"/>
        </w:rPr>
        <w:t xml:space="preserve">5.3. </w:t>
      </w:r>
      <w:r w:rsidRPr="001D26D2">
        <w:rPr>
          <w:rFonts w:asciiTheme="majorHAnsi" w:hAnsiTheme="majorHAnsi"/>
          <w:sz w:val="28"/>
          <w:szCs w:val="28"/>
        </w:rPr>
        <w:t xml:space="preserve">Приймання Товару підтверджується шляхом підписання уповноваженими представниками </w:t>
      </w:r>
      <w:r w:rsidRPr="001D26D2">
        <w:rPr>
          <w:rFonts w:asciiTheme="majorHAnsi" w:hAnsiTheme="majorHAnsi"/>
          <w:bCs/>
          <w:sz w:val="28"/>
          <w:szCs w:val="28"/>
        </w:rPr>
        <w:t xml:space="preserve">Сторін </w:t>
      </w:r>
      <w:r w:rsidRPr="001D26D2">
        <w:rPr>
          <w:rFonts w:asciiTheme="majorHAnsi" w:hAnsiTheme="majorHAnsi"/>
          <w:sz w:val="28"/>
          <w:szCs w:val="28"/>
        </w:rPr>
        <w:t>відповідних документів (видаткової(-их) накладної(-их), акту прийому-передачі, тощо).</w:t>
      </w:r>
    </w:p>
    <w:p w:rsidR="001D26D2" w:rsidRPr="001D26D2" w:rsidRDefault="001D26D2" w:rsidP="001D26D2">
      <w:pPr>
        <w:ind w:firstLine="720"/>
        <w:jc w:val="both"/>
        <w:rPr>
          <w:rFonts w:asciiTheme="majorHAnsi" w:hAnsiTheme="majorHAnsi"/>
          <w:sz w:val="28"/>
          <w:szCs w:val="28"/>
        </w:rPr>
      </w:pPr>
      <w:r w:rsidRPr="001D26D2">
        <w:rPr>
          <w:rFonts w:asciiTheme="majorHAnsi" w:hAnsiTheme="majorHAnsi"/>
          <w:sz w:val="28"/>
          <w:szCs w:val="28"/>
        </w:rPr>
        <w:t>5.4. Покупець протягом 3 (трьох) робочих днів з дати надходження Товару за місцем поставки Товару перевіряє відповідність Товару умовам Договору та перевіряє достовірність даних, наведених в документі (видатковій накладній, акту прийому-передачі), та:</w:t>
      </w:r>
    </w:p>
    <w:p w:rsidR="001D26D2" w:rsidRPr="001D26D2" w:rsidRDefault="001D26D2" w:rsidP="001D26D2">
      <w:pPr>
        <w:ind w:firstLine="720"/>
        <w:jc w:val="both"/>
        <w:rPr>
          <w:rFonts w:asciiTheme="majorHAnsi" w:hAnsiTheme="majorHAnsi"/>
          <w:sz w:val="28"/>
          <w:szCs w:val="28"/>
        </w:rPr>
      </w:pPr>
      <w:r w:rsidRPr="001D26D2">
        <w:rPr>
          <w:rFonts w:asciiTheme="majorHAnsi" w:hAnsiTheme="majorHAnsi"/>
          <w:sz w:val="28"/>
          <w:szCs w:val="28"/>
        </w:rPr>
        <w:t xml:space="preserve">5.6.1. За відсутності заперечень щодо відповідності Товару умовам Договору та відомостям, наведеним в документі (видатковій накладній, </w:t>
      </w:r>
      <w:r w:rsidRPr="001D26D2">
        <w:rPr>
          <w:rFonts w:asciiTheme="majorHAnsi" w:hAnsiTheme="majorHAnsi"/>
          <w:sz w:val="28"/>
          <w:szCs w:val="28"/>
        </w:rPr>
        <w:lastRenderedPageBreak/>
        <w:t>акту прийому-передачі), уповноважений представник Покупця підписує відповідні документи;</w:t>
      </w:r>
    </w:p>
    <w:p w:rsidR="001D26D2" w:rsidRPr="001D26D2" w:rsidRDefault="001D26D2" w:rsidP="001D26D2">
      <w:pPr>
        <w:ind w:firstLine="720"/>
        <w:jc w:val="both"/>
        <w:rPr>
          <w:rFonts w:asciiTheme="majorHAnsi" w:hAnsiTheme="majorHAnsi"/>
          <w:sz w:val="28"/>
          <w:szCs w:val="28"/>
        </w:rPr>
      </w:pPr>
      <w:r w:rsidRPr="001D26D2">
        <w:rPr>
          <w:rFonts w:asciiTheme="majorHAnsi" w:hAnsiTheme="majorHAnsi"/>
          <w:sz w:val="28"/>
          <w:szCs w:val="28"/>
        </w:rPr>
        <w:t>5.6.2. За наявності заперечень щодо відповідності Товару умовам Договору та/або відомостям, наведеним документі (видатковій накладній, акту прийому-передачі), уповноважений представник Покупця відхиляє документ (видаткову накладну, акту прийому-передачі), а також протягом 3 (трьох) робочих днів направляє Постачальнику мотивоване заперечення проти такого підписання (далі – Мотивоване заперечення).</w:t>
      </w:r>
    </w:p>
    <w:p w:rsidR="001D26D2" w:rsidRPr="001D26D2" w:rsidRDefault="001D26D2" w:rsidP="001D26D2">
      <w:pPr>
        <w:ind w:firstLine="720"/>
        <w:jc w:val="both"/>
        <w:rPr>
          <w:rFonts w:asciiTheme="majorHAnsi" w:hAnsiTheme="majorHAnsi"/>
          <w:sz w:val="28"/>
          <w:szCs w:val="28"/>
        </w:rPr>
      </w:pPr>
      <w:r w:rsidRPr="001D26D2">
        <w:rPr>
          <w:rFonts w:asciiTheme="majorHAnsi" w:hAnsiTheme="majorHAnsi"/>
          <w:sz w:val="28"/>
          <w:szCs w:val="28"/>
        </w:rPr>
        <w:t xml:space="preserve">5.7. У Мотивованому запереченні Покупець письмово повідомляє Постачальника про недоліки (в т.ч. щодо </w:t>
      </w:r>
      <w:r w:rsidRPr="001D26D2">
        <w:rPr>
          <w:rFonts w:asciiTheme="majorHAnsi" w:hAnsiTheme="majorHAnsi"/>
          <w:kern w:val="2"/>
          <w:sz w:val="28"/>
          <w:szCs w:val="28"/>
        </w:rPr>
        <w:t>відхилень від вимог щодо кількості та/або якості та/або комплектності Товару</w:t>
      </w:r>
      <w:r w:rsidRPr="001D26D2">
        <w:rPr>
          <w:rFonts w:asciiTheme="majorHAnsi" w:hAnsiTheme="majorHAnsi"/>
          <w:sz w:val="28"/>
          <w:szCs w:val="28"/>
        </w:rPr>
        <w:t>. У цьому випадку складається акт виявлених недоліків Товару, в якому, крім виявлених недоліків, зазначаються строки їх усунення Постачальником. Постачальник зобов’язаний усунути недоліки за власний рахунок у строки, зазначені в акті виявлених недоліків Товару.</w:t>
      </w:r>
    </w:p>
    <w:p w:rsidR="001D26D2" w:rsidRPr="001D26D2" w:rsidRDefault="001D26D2" w:rsidP="001D26D2">
      <w:pPr>
        <w:ind w:firstLine="720"/>
        <w:jc w:val="both"/>
        <w:rPr>
          <w:rFonts w:asciiTheme="majorHAnsi" w:hAnsiTheme="majorHAnsi"/>
          <w:sz w:val="28"/>
          <w:szCs w:val="28"/>
        </w:rPr>
      </w:pPr>
      <w:r w:rsidRPr="001D26D2">
        <w:rPr>
          <w:rFonts w:asciiTheme="majorHAnsi" w:hAnsiTheme="majorHAnsi"/>
          <w:sz w:val="28"/>
          <w:szCs w:val="28"/>
        </w:rPr>
        <w:t>5.8. Після усунення Постачальником недоліків, зазначених у Акті виявлених недоліків, Постачальник складає (створює) та підписує документ (видаткову накладну, акту прийому-передачі) повторно.</w:t>
      </w:r>
    </w:p>
    <w:p w:rsidR="001D26D2" w:rsidRPr="001D26D2" w:rsidRDefault="001D26D2" w:rsidP="001D26D2">
      <w:pPr>
        <w:ind w:firstLine="720"/>
        <w:jc w:val="both"/>
        <w:rPr>
          <w:rFonts w:asciiTheme="majorHAnsi" w:hAnsiTheme="majorHAnsi"/>
          <w:sz w:val="28"/>
          <w:szCs w:val="28"/>
        </w:rPr>
      </w:pPr>
      <w:r w:rsidRPr="001D26D2">
        <w:rPr>
          <w:rFonts w:asciiTheme="majorHAnsi" w:hAnsiTheme="majorHAnsi"/>
          <w:sz w:val="28"/>
          <w:szCs w:val="28"/>
        </w:rPr>
        <w:t>5.9. Покупець протягом 3 (трьох) робочих днів після підписання Постачальником документу (видаткової накладної, акту прийому-передачі) перевіряє відповідності Товару умовам Договору та/або даним, наведеним у документі (видатковій накладній, акту прийому-передачі), з урахуванням усунення Постачальником недоліків та:</w:t>
      </w:r>
    </w:p>
    <w:p w:rsidR="001D26D2" w:rsidRPr="001D26D2" w:rsidRDefault="001D26D2" w:rsidP="001D26D2">
      <w:pPr>
        <w:ind w:firstLine="720"/>
        <w:jc w:val="both"/>
        <w:rPr>
          <w:rFonts w:asciiTheme="majorHAnsi" w:hAnsiTheme="majorHAnsi"/>
          <w:sz w:val="28"/>
          <w:szCs w:val="28"/>
        </w:rPr>
      </w:pPr>
      <w:r w:rsidRPr="001D26D2">
        <w:rPr>
          <w:rFonts w:asciiTheme="majorHAnsi" w:hAnsiTheme="majorHAnsi"/>
          <w:sz w:val="28"/>
          <w:szCs w:val="28"/>
        </w:rPr>
        <w:t>5.9.1. За відсутності заперечень, уповноважений представник Покупця підписує документ (видаткову накладну, акту прийому-передачі);</w:t>
      </w:r>
    </w:p>
    <w:p w:rsidR="001D26D2" w:rsidRPr="001D26D2" w:rsidRDefault="001D26D2" w:rsidP="001D26D2">
      <w:pPr>
        <w:ind w:firstLine="720"/>
        <w:jc w:val="both"/>
        <w:rPr>
          <w:rFonts w:asciiTheme="majorHAnsi" w:hAnsiTheme="majorHAnsi"/>
          <w:kern w:val="2"/>
          <w:sz w:val="28"/>
          <w:szCs w:val="28"/>
        </w:rPr>
      </w:pPr>
      <w:r w:rsidRPr="001D26D2">
        <w:rPr>
          <w:rFonts w:asciiTheme="majorHAnsi" w:hAnsiTheme="majorHAnsi"/>
          <w:sz w:val="28"/>
          <w:szCs w:val="28"/>
        </w:rPr>
        <w:t>5.9.2. У разі не усунення Постачальником недоліків або виявлення інших недоліків в Товарі, уповноважений представник Покупця відхиляє документ (видаткову накладну, акт прийому-передачі).</w:t>
      </w:r>
    </w:p>
    <w:p w:rsidR="001D26D2" w:rsidRPr="001D26D2" w:rsidRDefault="001D26D2" w:rsidP="001D26D2">
      <w:pPr>
        <w:ind w:firstLine="720"/>
        <w:jc w:val="both"/>
        <w:rPr>
          <w:rFonts w:asciiTheme="majorHAnsi" w:hAnsiTheme="majorHAnsi"/>
          <w:kern w:val="2"/>
          <w:sz w:val="28"/>
          <w:szCs w:val="28"/>
        </w:rPr>
      </w:pPr>
      <w:r w:rsidRPr="001D26D2">
        <w:rPr>
          <w:rFonts w:asciiTheme="majorHAnsi" w:hAnsiTheme="majorHAnsi"/>
          <w:kern w:val="2"/>
          <w:sz w:val="28"/>
          <w:szCs w:val="28"/>
        </w:rPr>
        <w:t xml:space="preserve">5.10. Датою поставки Товару та моментом отримання Покупцем Товару </w:t>
      </w:r>
      <w:r w:rsidRPr="001D26D2">
        <w:rPr>
          <w:rFonts w:asciiTheme="majorHAnsi" w:hAnsiTheme="majorHAnsi"/>
          <w:sz w:val="28"/>
          <w:szCs w:val="28"/>
        </w:rPr>
        <w:t>(в тому числі кожної частини/партії Товару)</w:t>
      </w:r>
      <w:r w:rsidRPr="001D26D2">
        <w:rPr>
          <w:rFonts w:asciiTheme="majorHAnsi" w:hAnsiTheme="majorHAnsi"/>
          <w:kern w:val="2"/>
          <w:sz w:val="28"/>
          <w:szCs w:val="28"/>
        </w:rPr>
        <w:t xml:space="preserve"> від Постачальника вважається дата підписання </w:t>
      </w:r>
      <w:r w:rsidRPr="001D26D2">
        <w:rPr>
          <w:rFonts w:asciiTheme="majorHAnsi" w:hAnsiTheme="majorHAnsi"/>
          <w:sz w:val="28"/>
          <w:szCs w:val="28"/>
        </w:rPr>
        <w:t>первинного(-их) документа(-ів) (видаткової(их) накладної(-их), акту прийому-передачі) представником Покупця.</w:t>
      </w:r>
      <w:r w:rsidRPr="001D26D2">
        <w:rPr>
          <w:rFonts w:asciiTheme="majorHAnsi" w:hAnsiTheme="majorHAnsi"/>
          <w:kern w:val="2"/>
          <w:sz w:val="28"/>
          <w:szCs w:val="28"/>
        </w:rPr>
        <w:t xml:space="preserve"> </w:t>
      </w:r>
    </w:p>
    <w:p w:rsidR="001D26D2" w:rsidRPr="001D26D2" w:rsidRDefault="001D26D2" w:rsidP="001D26D2">
      <w:pPr>
        <w:ind w:firstLine="720"/>
        <w:jc w:val="both"/>
        <w:rPr>
          <w:rFonts w:asciiTheme="majorHAnsi" w:hAnsiTheme="majorHAnsi"/>
          <w:kern w:val="2"/>
          <w:sz w:val="28"/>
          <w:szCs w:val="28"/>
        </w:rPr>
      </w:pPr>
      <w:r w:rsidRPr="001D26D2">
        <w:rPr>
          <w:rFonts w:asciiTheme="majorHAnsi" w:hAnsiTheme="majorHAnsi"/>
          <w:kern w:val="2"/>
          <w:sz w:val="28"/>
          <w:szCs w:val="28"/>
        </w:rPr>
        <w:lastRenderedPageBreak/>
        <w:t xml:space="preserve">5.11. Прийом Товару </w:t>
      </w:r>
      <w:r w:rsidRPr="001D26D2">
        <w:rPr>
          <w:rFonts w:asciiTheme="majorHAnsi" w:hAnsiTheme="majorHAnsi"/>
          <w:sz w:val="28"/>
          <w:szCs w:val="28"/>
        </w:rPr>
        <w:t>(в тому числі кожної частини/партії Товару)</w:t>
      </w:r>
      <w:r w:rsidRPr="001D26D2">
        <w:rPr>
          <w:rFonts w:asciiTheme="majorHAnsi" w:hAnsiTheme="majorHAnsi"/>
          <w:kern w:val="2"/>
          <w:sz w:val="28"/>
          <w:szCs w:val="28"/>
        </w:rPr>
        <w:t xml:space="preserve"> Покупцем за кількістю здійснюється у відповідності до товарно-супровідних документів </w:t>
      </w:r>
      <w:r w:rsidRPr="001D26D2">
        <w:rPr>
          <w:rFonts w:asciiTheme="majorHAnsi" w:hAnsiTheme="majorHAnsi"/>
          <w:sz w:val="28"/>
          <w:szCs w:val="28"/>
        </w:rPr>
        <w:t>згідно Специфікації</w:t>
      </w:r>
      <w:r w:rsidRPr="001D26D2">
        <w:rPr>
          <w:rFonts w:asciiTheme="majorHAnsi" w:hAnsiTheme="majorHAnsi"/>
          <w:kern w:val="2"/>
          <w:sz w:val="28"/>
          <w:szCs w:val="28"/>
        </w:rPr>
        <w:t xml:space="preserve">, за якістю – у відповідності до технічної документації та інших документів, що підтверджують якість. </w:t>
      </w:r>
    </w:p>
    <w:p w:rsidR="001D26D2" w:rsidRPr="001D26D2" w:rsidRDefault="001D26D2" w:rsidP="001D26D2">
      <w:pPr>
        <w:ind w:firstLine="720"/>
        <w:jc w:val="both"/>
        <w:rPr>
          <w:rFonts w:asciiTheme="majorHAnsi" w:hAnsiTheme="majorHAnsi"/>
          <w:kern w:val="2"/>
          <w:sz w:val="28"/>
          <w:szCs w:val="28"/>
        </w:rPr>
      </w:pPr>
      <w:r w:rsidRPr="001D26D2">
        <w:rPr>
          <w:rFonts w:asciiTheme="majorHAnsi" w:hAnsiTheme="majorHAnsi"/>
          <w:sz w:val="28"/>
          <w:szCs w:val="28"/>
        </w:rPr>
        <w:t xml:space="preserve">5.12. </w:t>
      </w:r>
      <w:r w:rsidRPr="001D26D2">
        <w:rPr>
          <w:rFonts w:asciiTheme="majorHAnsi" w:hAnsiTheme="majorHAnsi"/>
          <w:kern w:val="2"/>
          <w:sz w:val="28"/>
          <w:szCs w:val="28"/>
        </w:rPr>
        <w:t xml:space="preserve">Право власності та ризики на Товар </w:t>
      </w:r>
      <w:r w:rsidRPr="001D26D2">
        <w:rPr>
          <w:rFonts w:asciiTheme="majorHAnsi" w:hAnsiTheme="majorHAnsi"/>
          <w:sz w:val="28"/>
          <w:szCs w:val="28"/>
        </w:rPr>
        <w:t>(в тому числі кожної частини/партії Товару)</w:t>
      </w:r>
      <w:r w:rsidRPr="001D26D2">
        <w:rPr>
          <w:rFonts w:asciiTheme="majorHAnsi" w:hAnsiTheme="majorHAnsi"/>
          <w:kern w:val="2"/>
          <w:sz w:val="28"/>
          <w:szCs w:val="28"/>
        </w:rPr>
        <w:t xml:space="preserve"> переходять від Постачальника до Покупця з моменту його поставки, після підписання Сторонами </w:t>
      </w:r>
      <w:r w:rsidRPr="001D26D2">
        <w:rPr>
          <w:rFonts w:asciiTheme="majorHAnsi" w:hAnsiTheme="majorHAnsi"/>
          <w:sz w:val="28"/>
          <w:szCs w:val="28"/>
        </w:rPr>
        <w:t xml:space="preserve">первинного(-их) документа(-ів) (видаткової(-их) накладної(-их), акту прийому-передачі) </w:t>
      </w:r>
      <w:r w:rsidRPr="001D26D2">
        <w:rPr>
          <w:rFonts w:asciiTheme="majorHAnsi" w:hAnsiTheme="majorHAnsi"/>
          <w:kern w:val="2"/>
          <w:sz w:val="28"/>
          <w:szCs w:val="28"/>
        </w:rPr>
        <w:t xml:space="preserve">згідно з умовами даного Договору. При цьому, товарно-транспортні накладні про приймання Товару </w:t>
      </w:r>
      <w:r w:rsidRPr="001D26D2">
        <w:rPr>
          <w:rFonts w:asciiTheme="majorHAnsi" w:hAnsiTheme="majorHAnsi"/>
          <w:sz w:val="28"/>
          <w:szCs w:val="28"/>
        </w:rPr>
        <w:t>(в тому числі кожної частини/партії Товару)</w:t>
      </w:r>
      <w:r w:rsidRPr="001D26D2">
        <w:rPr>
          <w:rFonts w:asciiTheme="majorHAnsi" w:hAnsiTheme="majorHAnsi"/>
          <w:kern w:val="2"/>
          <w:sz w:val="28"/>
          <w:szCs w:val="28"/>
        </w:rPr>
        <w:t xml:space="preserve"> не є документами, що свідчать про прийом Товару </w:t>
      </w:r>
      <w:r w:rsidRPr="001D26D2">
        <w:rPr>
          <w:rFonts w:asciiTheme="majorHAnsi" w:hAnsiTheme="majorHAnsi"/>
          <w:sz w:val="28"/>
          <w:szCs w:val="28"/>
        </w:rPr>
        <w:t>(в тому числі кожної частини/партії Товару)</w:t>
      </w:r>
      <w:r w:rsidRPr="001D26D2">
        <w:rPr>
          <w:rFonts w:asciiTheme="majorHAnsi" w:hAnsiTheme="majorHAnsi"/>
          <w:kern w:val="2"/>
          <w:sz w:val="28"/>
          <w:szCs w:val="28"/>
        </w:rPr>
        <w:t>.</w:t>
      </w:r>
    </w:p>
    <w:p w:rsidR="001D26D2" w:rsidRPr="001D26D2" w:rsidRDefault="001D26D2" w:rsidP="001D26D2">
      <w:pPr>
        <w:pStyle w:val="Textbodyindent"/>
        <w:spacing w:after="0"/>
        <w:ind w:left="0" w:firstLine="709"/>
        <w:jc w:val="both"/>
        <w:rPr>
          <w:rFonts w:asciiTheme="majorHAnsi" w:hAnsiTheme="majorHAnsi"/>
          <w:sz w:val="28"/>
          <w:szCs w:val="28"/>
          <w:lang w:val="uk-UA"/>
        </w:rPr>
      </w:pPr>
      <w:r w:rsidRPr="001D26D2">
        <w:rPr>
          <w:rFonts w:asciiTheme="majorHAnsi" w:hAnsiTheme="majorHAnsi"/>
          <w:sz w:val="28"/>
          <w:szCs w:val="28"/>
          <w:lang w:val="uk-UA"/>
        </w:rPr>
        <w:t xml:space="preserve">5.13. </w:t>
      </w:r>
      <w:r w:rsidRPr="001D26D2">
        <w:rPr>
          <w:rFonts w:asciiTheme="majorHAnsi" w:hAnsiTheme="majorHAnsi"/>
          <w:bCs/>
          <w:sz w:val="28"/>
          <w:szCs w:val="28"/>
          <w:lang w:val="uk-UA"/>
        </w:rPr>
        <w:t>Постачальник</w:t>
      </w:r>
      <w:r w:rsidRPr="001D26D2">
        <w:rPr>
          <w:rFonts w:asciiTheme="majorHAnsi" w:hAnsiTheme="majorHAnsi"/>
          <w:sz w:val="28"/>
          <w:szCs w:val="28"/>
          <w:lang w:val="uk-UA"/>
        </w:rPr>
        <w:t xml:space="preserve"> разом з Товаром (в тому числі на кожну частину/партію Товару) зобов’язується передати </w:t>
      </w:r>
      <w:r w:rsidRPr="001D26D2">
        <w:rPr>
          <w:rFonts w:asciiTheme="majorHAnsi" w:hAnsiTheme="majorHAnsi"/>
          <w:bCs/>
          <w:sz w:val="28"/>
          <w:szCs w:val="28"/>
          <w:lang w:val="uk-UA"/>
        </w:rPr>
        <w:t>Покупцю</w:t>
      </w:r>
      <w:r w:rsidRPr="001D26D2">
        <w:rPr>
          <w:rFonts w:asciiTheme="majorHAnsi" w:hAnsiTheme="majorHAnsi"/>
          <w:sz w:val="28"/>
          <w:szCs w:val="28"/>
          <w:lang w:val="uk-UA"/>
        </w:rPr>
        <w:t xml:space="preserve"> наступні документи (</w:t>
      </w:r>
      <w:r w:rsidRPr="001D26D2">
        <w:rPr>
          <w:rFonts w:asciiTheme="majorHAnsi" w:hAnsiTheme="majorHAnsi"/>
          <w:i/>
          <w:iCs/>
          <w:sz w:val="28"/>
          <w:szCs w:val="28"/>
          <w:lang w:val="uk-UA"/>
        </w:rPr>
        <w:t>перелік документів є орієнтовним та залежить від умов поставки</w:t>
      </w:r>
      <w:r w:rsidRPr="001D26D2">
        <w:rPr>
          <w:rFonts w:asciiTheme="majorHAnsi" w:hAnsiTheme="majorHAnsi"/>
          <w:sz w:val="28"/>
          <w:szCs w:val="28"/>
          <w:lang w:val="uk-UA"/>
        </w:rPr>
        <w:t>):</w:t>
      </w:r>
    </w:p>
    <w:p w:rsidR="001D26D2" w:rsidRPr="001D26D2" w:rsidRDefault="001D26D2" w:rsidP="001D26D2">
      <w:pPr>
        <w:pStyle w:val="Textbodyindent"/>
        <w:spacing w:after="0"/>
        <w:ind w:left="0" w:firstLine="709"/>
        <w:jc w:val="both"/>
        <w:rPr>
          <w:rFonts w:asciiTheme="majorHAnsi" w:hAnsiTheme="majorHAnsi"/>
          <w:sz w:val="28"/>
          <w:szCs w:val="28"/>
          <w:lang w:val="uk-UA"/>
        </w:rPr>
      </w:pPr>
      <w:r w:rsidRPr="001D26D2">
        <w:rPr>
          <w:rFonts w:asciiTheme="majorHAnsi" w:hAnsiTheme="majorHAnsi"/>
          <w:sz w:val="28"/>
          <w:szCs w:val="28"/>
          <w:lang w:val="uk-UA"/>
        </w:rPr>
        <w:t>5.13.1. Документи, які підтверджують якість кожного виду Товару – оригінали або копії, що завірені підписом керівника та печаткою Постачальника</w:t>
      </w:r>
      <w:r w:rsidRPr="001D26D2">
        <w:rPr>
          <w:rFonts w:asciiTheme="majorHAnsi" w:hAnsiTheme="majorHAnsi"/>
          <w:b/>
          <w:sz w:val="28"/>
          <w:szCs w:val="28"/>
          <w:lang w:val="uk-UA"/>
        </w:rPr>
        <w:t xml:space="preserve"> </w:t>
      </w:r>
      <w:r w:rsidRPr="001D26D2">
        <w:rPr>
          <w:rFonts w:asciiTheme="majorHAnsi" w:hAnsiTheme="majorHAnsi"/>
          <w:sz w:val="28"/>
          <w:szCs w:val="28"/>
          <w:lang w:val="uk-UA"/>
        </w:rPr>
        <w:t>(у разі її застосування) – в день отримання Товару за місцем поставки;</w:t>
      </w:r>
    </w:p>
    <w:p w:rsidR="001D26D2" w:rsidRPr="001D26D2" w:rsidRDefault="001D26D2" w:rsidP="001D26D2">
      <w:pPr>
        <w:pStyle w:val="2"/>
        <w:spacing w:after="0" w:line="240" w:lineRule="auto"/>
        <w:ind w:left="0" w:firstLine="708"/>
        <w:jc w:val="both"/>
        <w:rPr>
          <w:rFonts w:asciiTheme="majorHAnsi" w:hAnsiTheme="majorHAnsi"/>
          <w:sz w:val="28"/>
          <w:szCs w:val="28"/>
          <w:lang w:val="uk-UA"/>
        </w:rPr>
      </w:pPr>
      <w:r w:rsidRPr="001D26D2">
        <w:rPr>
          <w:rFonts w:asciiTheme="majorHAnsi" w:hAnsiTheme="majorHAnsi"/>
          <w:sz w:val="28"/>
          <w:szCs w:val="28"/>
          <w:lang w:val="uk-UA"/>
        </w:rPr>
        <w:t>5.13.2. Товарно-транспортну накладну або інший рівнозначний транспортний документ – оригінал, що передається в день отримання Товару;</w:t>
      </w:r>
    </w:p>
    <w:p w:rsidR="001D26D2" w:rsidRPr="001D26D2" w:rsidRDefault="001D26D2" w:rsidP="001D26D2">
      <w:pPr>
        <w:pStyle w:val="2"/>
        <w:spacing w:after="0" w:line="240" w:lineRule="auto"/>
        <w:ind w:left="0" w:firstLine="708"/>
        <w:jc w:val="both"/>
        <w:rPr>
          <w:rFonts w:asciiTheme="majorHAnsi" w:hAnsiTheme="majorHAnsi"/>
          <w:sz w:val="28"/>
          <w:szCs w:val="28"/>
          <w:lang w:val="uk-UA"/>
        </w:rPr>
      </w:pPr>
      <w:r w:rsidRPr="001D26D2">
        <w:rPr>
          <w:rFonts w:asciiTheme="majorHAnsi" w:hAnsiTheme="majorHAnsi"/>
          <w:sz w:val="28"/>
          <w:szCs w:val="28"/>
          <w:lang w:val="uk-UA"/>
        </w:rPr>
        <w:t>5.13.3. Документ, що підтверджує гарантійні зобов’язання Постачальника – оригінал, що передається в день отримання Товару;</w:t>
      </w:r>
    </w:p>
    <w:p w:rsidR="001D26D2" w:rsidRPr="001D26D2" w:rsidRDefault="001D26D2" w:rsidP="001D26D2">
      <w:pPr>
        <w:ind w:firstLine="567"/>
        <w:jc w:val="both"/>
        <w:rPr>
          <w:rFonts w:asciiTheme="majorHAnsi" w:hAnsiTheme="majorHAnsi"/>
          <w:sz w:val="28"/>
          <w:szCs w:val="28"/>
        </w:rPr>
      </w:pPr>
      <w:r w:rsidRPr="001D26D2">
        <w:rPr>
          <w:rFonts w:asciiTheme="majorHAnsi" w:hAnsiTheme="majorHAnsi"/>
          <w:sz w:val="28"/>
          <w:szCs w:val="28"/>
        </w:rPr>
        <w:t xml:space="preserve">5.14.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1D26D2" w:rsidRPr="001D26D2" w:rsidRDefault="001D26D2" w:rsidP="001D26D2">
      <w:pPr>
        <w:ind w:firstLine="567"/>
        <w:jc w:val="both"/>
        <w:rPr>
          <w:rFonts w:asciiTheme="majorHAnsi" w:hAnsiTheme="majorHAnsi"/>
          <w:sz w:val="28"/>
          <w:szCs w:val="28"/>
        </w:rPr>
      </w:pPr>
      <w:r w:rsidRPr="001D26D2">
        <w:rPr>
          <w:rFonts w:asciiTheme="majorHAnsi" w:hAnsiTheme="majorHAnsi"/>
          <w:sz w:val="28"/>
          <w:szCs w:val="28"/>
        </w:rPr>
        <w:t xml:space="preserve">5.15.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1D26D2" w:rsidRPr="001D26D2" w:rsidRDefault="001D26D2" w:rsidP="001D26D2">
      <w:pPr>
        <w:ind w:firstLine="567"/>
        <w:jc w:val="both"/>
        <w:rPr>
          <w:rFonts w:asciiTheme="majorHAnsi" w:hAnsiTheme="majorHAnsi"/>
          <w:sz w:val="28"/>
          <w:szCs w:val="28"/>
        </w:rPr>
      </w:pPr>
      <w:r w:rsidRPr="001D26D2">
        <w:rPr>
          <w:rFonts w:asciiTheme="majorHAnsi" w:hAnsiTheme="majorHAnsi"/>
          <w:sz w:val="28"/>
          <w:szCs w:val="28"/>
        </w:rPr>
        <w:t xml:space="preserve">5.16.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w:t>
      </w:r>
      <w:r w:rsidRPr="001D26D2">
        <w:rPr>
          <w:rFonts w:asciiTheme="majorHAnsi" w:hAnsiTheme="majorHAnsi"/>
          <w:sz w:val="28"/>
          <w:szCs w:val="28"/>
        </w:rPr>
        <w:lastRenderedPageBreak/>
        <w:t xml:space="preserve">санкції за відмову від прийняття Товару, при вищевказаних обставинах до Покупця не застосовуються. </w:t>
      </w:r>
    </w:p>
    <w:p w:rsidR="001D26D2" w:rsidRPr="001D26D2" w:rsidRDefault="001D26D2" w:rsidP="001D26D2">
      <w:pPr>
        <w:ind w:firstLine="567"/>
        <w:jc w:val="both"/>
        <w:rPr>
          <w:rFonts w:asciiTheme="majorHAnsi" w:hAnsiTheme="majorHAnsi"/>
          <w:sz w:val="28"/>
          <w:szCs w:val="28"/>
        </w:rPr>
      </w:pPr>
      <w:r w:rsidRPr="001D26D2">
        <w:rPr>
          <w:rFonts w:asciiTheme="majorHAnsi" w:hAnsiTheme="majorHAnsi"/>
          <w:sz w:val="28"/>
          <w:szCs w:val="28"/>
        </w:rPr>
        <w:t xml:space="preserve">5.17. 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rsidR="001D26D2" w:rsidRPr="001D26D2" w:rsidRDefault="001D26D2" w:rsidP="001D26D2">
      <w:pPr>
        <w:ind w:firstLine="567"/>
        <w:jc w:val="both"/>
        <w:rPr>
          <w:rFonts w:asciiTheme="majorHAnsi" w:hAnsiTheme="majorHAnsi"/>
          <w:sz w:val="28"/>
          <w:szCs w:val="28"/>
        </w:rPr>
      </w:pPr>
      <w:bookmarkStart w:id="0" w:name="o3255"/>
      <w:bookmarkEnd w:id="0"/>
      <w:r w:rsidRPr="001D26D2">
        <w:rPr>
          <w:rFonts w:asciiTheme="majorHAnsi" w:hAnsiTheme="majorHAnsi"/>
          <w:sz w:val="28"/>
          <w:szCs w:val="28"/>
        </w:rPr>
        <w:t xml:space="preserve">5.18. У випадку передачі Постачальником Товару неналежної якості, Покупець має право, незалежно від можливості використання Товару за призначенням, вимагати від Постачальника за своїм вибором: </w:t>
      </w:r>
    </w:p>
    <w:p w:rsidR="001D26D2" w:rsidRPr="001D26D2" w:rsidRDefault="001D26D2" w:rsidP="001D26D2">
      <w:pPr>
        <w:ind w:firstLine="567"/>
        <w:jc w:val="both"/>
        <w:rPr>
          <w:rFonts w:asciiTheme="majorHAnsi" w:hAnsiTheme="majorHAnsi"/>
          <w:sz w:val="28"/>
          <w:szCs w:val="28"/>
        </w:rPr>
      </w:pPr>
      <w:r w:rsidRPr="001D26D2">
        <w:rPr>
          <w:rFonts w:asciiTheme="majorHAnsi" w:hAnsiTheme="majorHAnsi"/>
          <w:sz w:val="28"/>
          <w:szCs w:val="28"/>
        </w:rPr>
        <w:t xml:space="preserve">1) безоплатного усунення недоліків Товару; </w:t>
      </w:r>
    </w:p>
    <w:p w:rsidR="001D26D2" w:rsidRPr="001D26D2" w:rsidRDefault="001D26D2" w:rsidP="001D26D2">
      <w:pPr>
        <w:ind w:firstLine="567"/>
        <w:jc w:val="both"/>
        <w:rPr>
          <w:rFonts w:asciiTheme="majorHAnsi" w:hAnsiTheme="majorHAnsi"/>
          <w:sz w:val="28"/>
          <w:szCs w:val="28"/>
        </w:rPr>
      </w:pPr>
      <w:r w:rsidRPr="001D26D2">
        <w:rPr>
          <w:rFonts w:asciiTheme="majorHAnsi" w:hAnsiTheme="majorHAnsi"/>
          <w:sz w:val="28"/>
          <w:szCs w:val="28"/>
        </w:rPr>
        <w:t xml:space="preserve">2) відшкодування витрат на усунення недоліків Товару. </w:t>
      </w:r>
    </w:p>
    <w:p w:rsidR="001D26D2" w:rsidRPr="001D26D2" w:rsidRDefault="001D26D2" w:rsidP="001D26D2">
      <w:pPr>
        <w:ind w:firstLine="567"/>
        <w:jc w:val="both"/>
        <w:rPr>
          <w:rFonts w:asciiTheme="majorHAnsi" w:hAnsiTheme="majorHAnsi"/>
          <w:sz w:val="28"/>
          <w:szCs w:val="28"/>
        </w:rPr>
      </w:pPr>
      <w:r w:rsidRPr="001D26D2">
        <w:rPr>
          <w:rFonts w:asciiTheme="majorHAnsi" w:hAnsiTheme="majorHAnsi"/>
          <w:sz w:val="28"/>
          <w:szCs w:val="28"/>
        </w:rPr>
        <w:t>5.19.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1D26D2" w:rsidRPr="001D26D2" w:rsidRDefault="001D26D2" w:rsidP="001D26D2">
      <w:pPr>
        <w:ind w:firstLine="567"/>
        <w:jc w:val="both"/>
        <w:rPr>
          <w:rFonts w:asciiTheme="majorHAnsi" w:hAnsiTheme="majorHAnsi"/>
          <w:sz w:val="28"/>
          <w:szCs w:val="28"/>
        </w:rPr>
      </w:pPr>
      <w:r w:rsidRPr="001D26D2">
        <w:rPr>
          <w:rFonts w:asciiTheme="majorHAnsi" w:hAnsiTheme="majorHAnsi"/>
          <w:sz w:val="28"/>
          <w:szCs w:val="28"/>
        </w:rPr>
        <w:t xml:space="preserve">1) відмовитися від цього Договору в порядку, передбаченому Договором, а у разі сплачених Покупцем коштів - вимагати повернення сплаченої за Товар грошової суми; </w:t>
      </w:r>
    </w:p>
    <w:p w:rsidR="001D26D2" w:rsidRPr="001D26D2" w:rsidRDefault="001D26D2" w:rsidP="001D26D2">
      <w:pPr>
        <w:ind w:firstLine="567"/>
        <w:jc w:val="both"/>
        <w:rPr>
          <w:rFonts w:asciiTheme="majorHAnsi" w:hAnsiTheme="majorHAnsi"/>
          <w:sz w:val="28"/>
          <w:szCs w:val="28"/>
        </w:rPr>
      </w:pPr>
      <w:r w:rsidRPr="001D26D2">
        <w:rPr>
          <w:rFonts w:asciiTheme="majorHAnsi" w:hAnsiTheme="majorHAnsi"/>
          <w:sz w:val="28"/>
          <w:szCs w:val="28"/>
        </w:rPr>
        <w:t xml:space="preserve">2) вимагати заміни Товару. </w:t>
      </w:r>
    </w:p>
    <w:p w:rsidR="001D26D2" w:rsidRPr="001D26D2" w:rsidRDefault="001D26D2" w:rsidP="001D26D2">
      <w:pPr>
        <w:ind w:firstLine="567"/>
        <w:jc w:val="both"/>
        <w:rPr>
          <w:rFonts w:asciiTheme="majorHAnsi" w:hAnsiTheme="majorHAnsi"/>
          <w:sz w:val="28"/>
          <w:szCs w:val="28"/>
        </w:rPr>
      </w:pPr>
      <w:bookmarkStart w:id="1" w:name="o3260"/>
      <w:bookmarkEnd w:id="1"/>
      <w:r w:rsidRPr="001D26D2">
        <w:rPr>
          <w:rFonts w:asciiTheme="majorHAnsi" w:hAnsiTheme="majorHAnsi"/>
          <w:bCs/>
          <w:sz w:val="28"/>
          <w:szCs w:val="28"/>
        </w:rPr>
        <w:t>5.20</w:t>
      </w:r>
      <w:r w:rsidRPr="001D26D2">
        <w:rPr>
          <w:rFonts w:asciiTheme="majorHAnsi" w:hAnsiTheme="majorHAnsi"/>
          <w:sz w:val="28"/>
          <w:szCs w:val="28"/>
        </w:rPr>
        <w:t>. Підписанням цього Договору Сторони встановлюють, що особи, які будуть підписувати видаткові накладні, податкові накладні, товарно-транспортні накладні про приймання Товару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Покупець має право не оплачувати поставлений Постачальником Товар та відмовитися від його приймання.</w:t>
      </w:r>
    </w:p>
    <w:p w:rsidR="001D26D2" w:rsidRPr="001D26D2" w:rsidRDefault="001D26D2" w:rsidP="001D26D2">
      <w:pPr>
        <w:ind w:firstLine="720"/>
        <w:jc w:val="both"/>
        <w:rPr>
          <w:rFonts w:asciiTheme="majorHAnsi" w:hAnsiTheme="majorHAnsi"/>
          <w:sz w:val="28"/>
          <w:szCs w:val="28"/>
        </w:rPr>
      </w:pPr>
      <w:r w:rsidRPr="001D26D2">
        <w:rPr>
          <w:rFonts w:asciiTheme="majorHAnsi" w:hAnsiTheme="majorHAnsi"/>
          <w:sz w:val="28"/>
          <w:szCs w:val="28"/>
        </w:rPr>
        <w:t>5.21. Первинний документ (видаткова накладна), підписаний однією Стороною, вважається недійсним, та Товар вважається таким, що не прийнятий та не переданий Постачальником.</w:t>
      </w:r>
    </w:p>
    <w:p w:rsidR="001D26D2" w:rsidRPr="001D26D2" w:rsidRDefault="001D26D2" w:rsidP="001D26D2">
      <w:pPr>
        <w:ind w:firstLine="567"/>
        <w:jc w:val="center"/>
        <w:rPr>
          <w:rFonts w:asciiTheme="majorHAnsi" w:hAnsiTheme="majorHAnsi"/>
          <w:b/>
          <w:kern w:val="2"/>
          <w:sz w:val="28"/>
          <w:szCs w:val="28"/>
        </w:rPr>
      </w:pPr>
      <w:r w:rsidRPr="001D26D2">
        <w:rPr>
          <w:rFonts w:asciiTheme="majorHAnsi" w:hAnsiTheme="majorHAnsi"/>
          <w:b/>
          <w:kern w:val="2"/>
          <w:sz w:val="28"/>
          <w:szCs w:val="28"/>
        </w:rPr>
        <w:t>6. ПОДАТКОВІ ЗОБОВ’ЯЗАННЯ</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 xml:space="preserve">6.1. Постачальник зобов'язаний зареєструвати податкову накладну та/або розрахунок коригування до податкової накладної в Єдиному </w:t>
      </w:r>
      <w:r w:rsidRPr="001D26D2">
        <w:rPr>
          <w:rFonts w:asciiTheme="majorHAnsi" w:hAnsiTheme="majorHAnsi"/>
          <w:sz w:val="28"/>
          <w:szCs w:val="28"/>
        </w:rPr>
        <w:lastRenderedPageBreak/>
        <w:t>реєстрі податкових накладних (далі – ЄРПН) з урахуванням граничних строків:</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 для податкових накладних/розрахунків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 для податкових накладних/розрахунків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6.2. Постачальник зобов'язаний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та з наявністю всіх обов'язкових реквізитів, передбачених податковим законодавством, не пізніше наступного дня з моменту її реєстрації.</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6.3. У разі якщо Постачальник зареєстрував податкову накладну з порушенням строків, визначених пунктом 6.1. цього Договору, але протягом 180 календарних днів із дати її складання, Постачальник зобов'язаний направити податкову накладну Покупцю, оформлену і зареєстровану належним чином, не пізніше останнього числа місяця, у якому фактично було зареєстровано таку податкову накладну.</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6.4. Постачальник зобов'язаний сплатити Покупцю штраф у розмірі 20 % вартості (ціни) поставки товару, на яку податкова накладна:</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 xml:space="preserve">а) не складена і не направлена Покупцеві; </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 xml:space="preserve">б) складена неналежним чином; </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 xml:space="preserve">в) не зареєстрована в ЄРПН; </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 xml:space="preserve">г) подана з порушенням строку її реєстрації в ЄРПН, а саме після закінчення 180 (сто вісімдесят) календарних днів із дати складання. </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 xml:space="preserve">6.5. Постачальник зобов'язаний сплатити Покупцю штраф у розмірі, визначеному у пункті 6.4. цього Договору протягом 5 (п'ять) календарних днів з моменту направлення Покупцем відповідної </w:t>
      </w:r>
      <w:r w:rsidRPr="001D26D2">
        <w:rPr>
          <w:rFonts w:asciiTheme="majorHAnsi" w:hAnsiTheme="majorHAnsi"/>
          <w:sz w:val="28"/>
          <w:szCs w:val="28"/>
        </w:rPr>
        <w:lastRenderedPageBreak/>
        <w:t xml:space="preserve">письмової вимоги, шляхом перерахування коштів на банківський рахунок Покупця, реквізити якого зазначено в цьому Договорі. </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6.6. Постачальник зобов'язаний компенсувати Покупцю збитки, заподіяні порушенням порядку складання і подання податкової накладної, розрахунку коригування до неї у випадках, якщо в результаті цих порушень контролюючі органи зменшують податковий кредит Покупця за такими податковими накладними, до нараховують Покупцеві податки, збори, обов'язкові платежі, застосовують до нього штрафні (фінансові) санкції за порушення податкового законодавства за цими господарськими операціями з Постачальником шляхом складання податкового повідомлення-рішення, акту перевірки або іншим шляхом. Постачальник  зобов'язаний компенсувати Покупцеві збитки в сумі, сплачених Покупцем у результаті неправомірних дій Постачальника штрафних (фінансових) санкцій. Сума цих збитків виплачується Постачальником Покупцеві на підставі відповідних підтвердних документів протягом 5 (п'ять) календарних днів з моменту отримання таких документів шляхом перерахування коштів на банківський рахунок Покупця, реквізити якого зазначено в цьому Договорі.</w:t>
      </w:r>
    </w:p>
    <w:p w:rsidR="001D26D2" w:rsidRPr="001D26D2" w:rsidRDefault="001D26D2" w:rsidP="001D26D2">
      <w:pPr>
        <w:ind w:firstLine="567"/>
        <w:jc w:val="center"/>
        <w:rPr>
          <w:rFonts w:asciiTheme="majorHAnsi" w:hAnsiTheme="majorHAnsi"/>
          <w:sz w:val="28"/>
          <w:szCs w:val="28"/>
        </w:rPr>
      </w:pPr>
      <w:r w:rsidRPr="001D26D2">
        <w:rPr>
          <w:rFonts w:asciiTheme="majorHAnsi" w:hAnsiTheme="majorHAnsi"/>
          <w:b/>
          <w:kern w:val="2"/>
          <w:sz w:val="28"/>
          <w:szCs w:val="28"/>
        </w:rPr>
        <w:t>7. ВІДПОВІДАЛЬНІСТЬ СТОРІН</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 xml:space="preserve">7.1. </w:t>
      </w:r>
      <w:r w:rsidRPr="001D26D2">
        <w:rPr>
          <w:rFonts w:asciiTheme="majorHAnsi" w:hAnsiTheme="majorHAnsi"/>
          <w:kern w:val="2"/>
          <w:sz w:val="28"/>
          <w:szCs w:val="28"/>
        </w:rPr>
        <w:t xml:space="preserve">При недотриманні Постачальником строків поставки, Постачальник </w:t>
      </w:r>
      <w:r w:rsidRPr="001D26D2">
        <w:rPr>
          <w:rFonts w:asciiTheme="majorHAnsi" w:hAnsiTheme="majorHAnsi"/>
          <w:sz w:val="28"/>
          <w:szCs w:val="28"/>
        </w:rPr>
        <w:t>сплачує Покупцю пеню в розмірі 0,1% від вартості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1D26D2" w:rsidRPr="001D26D2" w:rsidRDefault="001D26D2" w:rsidP="001D26D2">
      <w:pPr>
        <w:ind w:firstLine="708"/>
        <w:jc w:val="both"/>
        <w:rPr>
          <w:rFonts w:asciiTheme="majorHAnsi" w:hAnsiTheme="majorHAnsi"/>
          <w:kern w:val="2"/>
          <w:sz w:val="28"/>
          <w:szCs w:val="28"/>
        </w:rPr>
      </w:pPr>
      <w:r w:rsidRPr="001D26D2">
        <w:rPr>
          <w:rFonts w:asciiTheme="majorHAnsi" w:hAnsiTheme="majorHAnsi"/>
          <w:sz w:val="28"/>
          <w:szCs w:val="28"/>
        </w:rPr>
        <w:t xml:space="preserve">Якщо прострочення виконання зобов’язань перевищує 30 днів, Постачальник додатково сплачує штраф у розмірі 7,0% від вартості непоставленого/несвоєчасно поставленого Товару. </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7.2.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Покупця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lastRenderedPageBreak/>
        <w:t>7.3. Якщо Постачальник не здійснить заміну Товару на ідентичний належної якості та/або комплектації, Постачальник сплачує Покупцю штраф у розмірі 10% від суми, визначеної у пункті 3.2 Договору.</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kern w:val="2"/>
          <w:sz w:val="28"/>
          <w:szCs w:val="28"/>
        </w:rPr>
        <w:t xml:space="preserve">7.4. </w:t>
      </w:r>
      <w:r w:rsidRPr="001D26D2">
        <w:rPr>
          <w:rFonts w:asciiTheme="majorHAnsi" w:hAnsiTheme="majorHAnsi"/>
          <w:sz w:val="28"/>
          <w:szCs w:val="28"/>
        </w:rPr>
        <w:t xml:space="preserve">У разі несвоєчасного виконання грошових зобов’язань Покупцем, останній сплачує Постачальнику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 xml:space="preserve">7.5. У випадку, якщо невиконання умов цього Договору сталося з вини Постачальника, Покупець має право відмовитися від Договору в порядку, встановленому в п. 11.2.1. цього Договору. </w:t>
      </w:r>
    </w:p>
    <w:p w:rsidR="001D26D2" w:rsidRPr="001D26D2" w:rsidRDefault="001D26D2" w:rsidP="001D26D2">
      <w:pPr>
        <w:ind w:firstLine="708"/>
        <w:jc w:val="both"/>
        <w:rPr>
          <w:rFonts w:asciiTheme="majorHAnsi" w:hAnsiTheme="majorHAnsi"/>
          <w:kern w:val="2"/>
          <w:sz w:val="28"/>
          <w:szCs w:val="28"/>
        </w:rPr>
      </w:pPr>
      <w:r w:rsidRPr="001D26D2">
        <w:rPr>
          <w:rFonts w:asciiTheme="majorHAnsi" w:hAnsiTheme="majorHAnsi"/>
          <w:kern w:val="2"/>
          <w:sz w:val="28"/>
          <w:szCs w:val="28"/>
        </w:rPr>
        <w:t xml:space="preserve">7.6. </w:t>
      </w:r>
      <w:r w:rsidRPr="001D26D2">
        <w:rPr>
          <w:rFonts w:asciiTheme="majorHAnsi" w:hAnsiTheme="majorHAnsi"/>
          <w:sz w:val="28"/>
          <w:szCs w:val="28"/>
        </w:rPr>
        <w:t>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Покупець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оперативно-господарська санкція, встановлюється Покупцем на власний розсуд.</w:t>
      </w:r>
    </w:p>
    <w:p w:rsidR="001D26D2" w:rsidRPr="001D26D2" w:rsidRDefault="001D26D2" w:rsidP="001D26D2">
      <w:pPr>
        <w:ind w:firstLine="708"/>
        <w:jc w:val="center"/>
        <w:rPr>
          <w:rFonts w:asciiTheme="majorHAnsi" w:hAnsiTheme="majorHAnsi"/>
          <w:b/>
          <w:kern w:val="2"/>
          <w:sz w:val="28"/>
          <w:szCs w:val="28"/>
        </w:rPr>
      </w:pPr>
      <w:r w:rsidRPr="001D26D2">
        <w:rPr>
          <w:rFonts w:asciiTheme="majorHAnsi" w:hAnsiTheme="majorHAnsi"/>
          <w:b/>
          <w:kern w:val="2"/>
          <w:sz w:val="28"/>
          <w:szCs w:val="28"/>
        </w:rPr>
        <w:t>8. КОНФІДЕНЦІЙНІСТЬ</w:t>
      </w:r>
    </w:p>
    <w:p w:rsidR="001D26D2" w:rsidRPr="001D26D2" w:rsidRDefault="001D26D2" w:rsidP="001D26D2">
      <w:pPr>
        <w:tabs>
          <w:tab w:val="left" w:pos="993"/>
          <w:tab w:val="left" w:pos="1276"/>
          <w:tab w:val="left" w:pos="1418"/>
        </w:tabs>
        <w:ind w:firstLine="709"/>
        <w:jc w:val="both"/>
        <w:rPr>
          <w:rFonts w:asciiTheme="majorHAnsi" w:hAnsiTheme="majorHAnsi"/>
          <w:kern w:val="2"/>
          <w:sz w:val="28"/>
          <w:szCs w:val="28"/>
        </w:rPr>
      </w:pPr>
      <w:r w:rsidRPr="001D26D2">
        <w:rPr>
          <w:rFonts w:asciiTheme="majorHAnsi" w:hAnsiTheme="majorHAnsi"/>
          <w:kern w:val="2"/>
          <w:sz w:val="28"/>
          <w:szCs w:val="28"/>
        </w:rPr>
        <w:t>8.1. Будь-які відомості, що стали (стануть) відомі Постачальнику про діяльність, систему безпеки Покупця у процесі виконання даного Договору, носить конфіденційний характер.</w:t>
      </w:r>
    </w:p>
    <w:p w:rsidR="001D26D2" w:rsidRPr="001D26D2" w:rsidRDefault="001D26D2" w:rsidP="001D26D2">
      <w:pPr>
        <w:tabs>
          <w:tab w:val="left" w:pos="993"/>
          <w:tab w:val="left" w:pos="1276"/>
          <w:tab w:val="left" w:pos="1418"/>
        </w:tabs>
        <w:ind w:firstLine="709"/>
        <w:jc w:val="both"/>
        <w:rPr>
          <w:rFonts w:asciiTheme="majorHAnsi" w:hAnsiTheme="majorHAnsi"/>
          <w:kern w:val="2"/>
          <w:sz w:val="28"/>
          <w:szCs w:val="28"/>
        </w:rPr>
      </w:pPr>
      <w:r w:rsidRPr="001D26D2">
        <w:rPr>
          <w:rFonts w:asciiTheme="majorHAnsi" w:hAnsiTheme="majorHAnsi"/>
          <w:kern w:val="2"/>
          <w:sz w:val="28"/>
          <w:szCs w:val="28"/>
        </w:rPr>
        <w:t>8.2. Конфіденційність у розумінні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1D26D2" w:rsidRPr="001D26D2" w:rsidRDefault="001D26D2" w:rsidP="001D26D2">
      <w:pPr>
        <w:tabs>
          <w:tab w:val="left" w:pos="993"/>
          <w:tab w:val="left" w:pos="1276"/>
          <w:tab w:val="left" w:pos="1418"/>
        </w:tabs>
        <w:ind w:firstLine="709"/>
        <w:jc w:val="both"/>
        <w:rPr>
          <w:rFonts w:asciiTheme="majorHAnsi" w:hAnsiTheme="majorHAnsi"/>
          <w:kern w:val="2"/>
          <w:sz w:val="28"/>
          <w:szCs w:val="28"/>
        </w:rPr>
      </w:pPr>
      <w:r w:rsidRPr="001D26D2">
        <w:rPr>
          <w:rFonts w:asciiTheme="majorHAnsi" w:hAnsiTheme="majorHAnsi"/>
          <w:kern w:val="2"/>
          <w:sz w:val="28"/>
          <w:szCs w:val="28"/>
        </w:rPr>
        <w:lastRenderedPageBreak/>
        <w:t>8.3. Постачальник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Покупцю.</w:t>
      </w:r>
    </w:p>
    <w:p w:rsidR="001D26D2" w:rsidRPr="001D26D2" w:rsidRDefault="001D26D2" w:rsidP="001D26D2">
      <w:pPr>
        <w:ind w:firstLine="708"/>
        <w:jc w:val="center"/>
        <w:rPr>
          <w:rFonts w:asciiTheme="majorHAnsi" w:hAnsiTheme="majorHAnsi"/>
          <w:b/>
          <w:bCs/>
          <w:kern w:val="2"/>
          <w:sz w:val="28"/>
          <w:szCs w:val="28"/>
        </w:rPr>
      </w:pPr>
      <w:r w:rsidRPr="001D26D2">
        <w:rPr>
          <w:rFonts w:asciiTheme="majorHAnsi" w:hAnsiTheme="majorHAnsi"/>
          <w:b/>
          <w:bCs/>
          <w:kern w:val="2"/>
          <w:sz w:val="28"/>
          <w:szCs w:val="28"/>
        </w:rPr>
        <w:t>9. ОБСТАВИНИ НЕПЕРЕБОРНОЇ СИЛИ</w:t>
      </w:r>
    </w:p>
    <w:p w:rsidR="001D26D2" w:rsidRPr="001D26D2" w:rsidRDefault="001D26D2" w:rsidP="001D26D2">
      <w:pPr>
        <w:pStyle w:val="Standard"/>
        <w:ind w:firstLine="720"/>
        <w:jc w:val="both"/>
        <w:rPr>
          <w:rFonts w:asciiTheme="majorHAnsi" w:hAnsiTheme="majorHAnsi"/>
          <w:sz w:val="28"/>
          <w:szCs w:val="28"/>
          <w:lang w:val="uk-UA"/>
        </w:rPr>
      </w:pPr>
      <w:r w:rsidRPr="001D26D2">
        <w:rPr>
          <w:rFonts w:asciiTheme="majorHAnsi" w:hAnsiTheme="majorHAnsi"/>
          <w:bCs/>
          <w:sz w:val="28"/>
          <w:szCs w:val="28"/>
          <w:lang w:val="uk-UA"/>
        </w:rPr>
        <w:t>9.1.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1D26D2" w:rsidRPr="001D26D2" w:rsidRDefault="001D26D2" w:rsidP="001D26D2">
      <w:pPr>
        <w:pStyle w:val="Standard"/>
        <w:ind w:firstLine="720"/>
        <w:jc w:val="both"/>
        <w:rPr>
          <w:rFonts w:asciiTheme="majorHAnsi" w:hAnsiTheme="majorHAnsi"/>
          <w:sz w:val="28"/>
          <w:szCs w:val="28"/>
          <w:lang w:val="uk-UA"/>
        </w:rPr>
      </w:pPr>
      <w:r w:rsidRPr="001D26D2">
        <w:rPr>
          <w:rFonts w:asciiTheme="majorHAnsi" w:hAnsiTheme="majorHAnsi"/>
          <w:bCs/>
          <w:sz w:val="28"/>
          <w:szCs w:val="28"/>
          <w:lang w:val="uk-UA"/>
        </w:rPr>
        <w:t>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D26D2" w:rsidRPr="001D26D2" w:rsidRDefault="001D26D2" w:rsidP="001D26D2">
      <w:pPr>
        <w:pStyle w:val="Standard"/>
        <w:ind w:firstLine="720"/>
        <w:jc w:val="both"/>
        <w:rPr>
          <w:rFonts w:asciiTheme="majorHAnsi" w:hAnsiTheme="majorHAnsi"/>
          <w:sz w:val="28"/>
          <w:szCs w:val="28"/>
          <w:lang w:val="uk-UA"/>
        </w:rPr>
      </w:pPr>
      <w:r w:rsidRPr="001D26D2">
        <w:rPr>
          <w:rFonts w:asciiTheme="majorHAnsi" w:hAnsiTheme="majorHAnsi"/>
          <w:bCs/>
          <w:sz w:val="28"/>
          <w:szCs w:val="28"/>
          <w:lang w:val="uk-UA"/>
        </w:rPr>
        <w:t>9.3.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1D26D2" w:rsidRPr="001D26D2" w:rsidRDefault="001D26D2" w:rsidP="001D26D2">
      <w:pPr>
        <w:pStyle w:val="Standard"/>
        <w:ind w:firstLine="720"/>
        <w:jc w:val="both"/>
        <w:rPr>
          <w:rFonts w:asciiTheme="majorHAnsi" w:hAnsiTheme="majorHAnsi"/>
          <w:sz w:val="28"/>
          <w:szCs w:val="28"/>
          <w:lang w:val="uk-UA"/>
        </w:rPr>
      </w:pPr>
      <w:r w:rsidRPr="001D26D2">
        <w:rPr>
          <w:rFonts w:asciiTheme="majorHAnsi" w:hAnsiTheme="majorHAnsi"/>
          <w:bCs/>
          <w:sz w:val="28"/>
          <w:szCs w:val="28"/>
          <w:lang w:val="uk-UA"/>
        </w:rPr>
        <w:t>9.4.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1D26D2" w:rsidRPr="001D26D2" w:rsidRDefault="001D26D2" w:rsidP="001D26D2">
      <w:pPr>
        <w:pStyle w:val="Standard"/>
        <w:ind w:firstLine="720"/>
        <w:jc w:val="both"/>
        <w:rPr>
          <w:rFonts w:asciiTheme="majorHAnsi" w:hAnsiTheme="majorHAnsi"/>
          <w:sz w:val="28"/>
          <w:szCs w:val="28"/>
          <w:lang w:val="uk-UA"/>
        </w:rPr>
      </w:pPr>
      <w:r w:rsidRPr="001D26D2">
        <w:rPr>
          <w:rFonts w:asciiTheme="majorHAnsi" w:hAnsiTheme="majorHAnsi"/>
          <w:bCs/>
          <w:sz w:val="28"/>
          <w:szCs w:val="28"/>
          <w:lang w:val="uk-UA"/>
        </w:rPr>
        <w:t>9.5.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1D26D2" w:rsidRPr="001D26D2" w:rsidRDefault="001D26D2" w:rsidP="001D26D2">
      <w:pPr>
        <w:pStyle w:val="Standard"/>
        <w:ind w:firstLine="720"/>
        <w:jc w:val="both"/>
        <w:rPr>
          <w:rFonts w:asciiTheme="majorHAnsi" w:hAnsiTheme="majorHAnsi"/>
          <w:sz w:val="28"/>
          <w:szCs w:val="28"/>
          <w:lang w:val="uk-UA"/>
        </w:rPr>
      </w:pPr>
      <w:r w:rsidRPr="001D26D2">
        <w:rPr>
          <w:rFonts w:asciiTheme="majorHAnsi" w:hAnsiTheme="majorHAnsi"/>
          <w:bCs/>
          <w:sz w:val="28"/>
          <w:szCs w:val="28"/>
          <w:lang w:val="uk-UA"/>
        </w:rPr>
        <w:t xml:space="preserve">9.6. Обставини непереборної сили автоматично продовжують </w:t>
      </w:r>
      <w:r w:rsidRPr="001D26D2">
        <w:rPr>
          <w:rFonts w:asciiTheme="majorHAnsi" w:hAnsiTheme="majorHAnsi"/>
          <w:bCs/>
          <w:sz w:val="28"/>
          <w:szCs w:val="28"/>
          <w:lang w:val="uk-UA"/>
        </w:rPr>
        <w:lastRenderedPageBreak/>
        <w:t>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1D26D2" w:rsidRPr="001D26D2" w:rsidRDefault="001D26D2" w:rsidP="001D26D2">
      <w:pPr>
        <w:pStyle w:val="Standard"/>
        <w:ind w:firstLine="720"/>
        <w:jc w:val="both"/>
        <w:rPr>
          <w:rFonts w:asciiTheme="majorHAnsi" w:hAnsiTheme="majorHAnsi"/>
          <w:bCs/>
          <w:sz w:val="28"/>
          <w:szCs w:val="28"/>
          <w:lang w:val="uk-UA"/>
        </w:rPr>
      </w:pPr>
      <w:r w:rsidRPr="001D26D2">
        <w:rPr>
          <w:rFonts w:asciiTheme="majorHAnsi" w:hAnsiTheme="majorHAnsi"/>
          <w:bCs/>
          <w:sz w:val="28"/>
          <w:szCs w:val="28"/>
          <w:lang w:val="uk-UA"/>
        </w:rPr>
        <w:t>9.7.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1D26D2" w:rsidRPr="001D26D2" w:rsidRDefault="001D26D2" w:rsidP="001D26D2">
      <w:pPr>
        <w:pStyle w:val="Standard"/>
        <w:ind w:firstLine="720"/>
        <w:jc w:val="center"/>
        <w:rPr>
          <w:rFonts w:asciiTheme="majorHAnsi" w:hAnsiTheme="majorHAnsi"/>
          <w:b/>
          <w:kern w:val="2"/>
          <w:sz w:val="28"/>
          <w:szCs w:val="28"/>
          <w:lang w:val="uk-UA"/>
        </w:rPr>
      </w:pPr>
      <w:r w:rsidRPr="001D26D2">
        <w:rPr>
          <w:rFonts w:asciiTheme="majorHAnsi" w:hAnsiTheme="majorHAnsi"/>
          <w:b/>
          <w:kern w:val="2"/>
          <w:sz w:val="28"/>
          <w:szCs w:val="28"/>
          <w:lang w:val="uk-UA"/>
        </w:rPr>
        <w:t>10. ПОРЯДОК ВИРІШЕННЯ СПОРІВ</w:t>
      </w:r>
    </w:p>
    <w:p w:rsidR="001D26D2" w:rsidRPr="001D26D2" w:rsidRDefault="001D26D2" w:rsidP="001D26D2">
      <w:pPr>
        <w:pStyle w:val="Standard"/>
        <w:ind w:firstLine="720"/>
        <w:jc w:val="both"/>
        <w:rPr>
          <w:rFonts w:asciiTheme="majorHAnsi" w:hAnsiTheme="majorHAnsi"/>
          <w:bCs/>
          <w:sz w:val="28"/>
          <w:szCs w:val="28"/>
          <w:lang w:val="uk-UA"/>
        </w:rPr>
      </w:pPr>
      <w:r w:rsidRPr="001D26D2">
        <w:rPr>
          <w:rFonts w:asciiTheme="majorHAnsi" w:hAnsiTheme="majorHAnsi"/>
          <w:kern w:val="2"/>
          <w:sz w:val="28"/>
          <w:szCs w:val="28"/>
          <w:lang w:val="uk-UA"/>
        </w:rPr>
        <w:t>10.1.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kern w:val="2"/>
          <w:sz w:val="28"/>
          <w:szCs w:val="28"/>
        </w:rPr>
        <w:t xml:space="preserve">10.2. </w:t>
      </w:r>
      <w:r w:rsidRPr="001D26D2">
        <w:rPr>
          <w:rFonts w:asciiTheme="majorHAnsi" w:hAnsiTheme="majorHAnsi"/>
          <w:sz w:val="28"/>
          <w:szCs w:val="28"/>
        </w:rPr>
        <w:t>При недосягненні згоди зі спірного питання, Сторони розглядатимуть спір у судовому порядку відповідно до чинного законодавства України.</w:t>
      </w:r>
    </w:p>
    <w:p w:rsidR="001D26D2" w:rsidRPr="001D26D2" w:rsidRDefault="001D26D2" w:rsidP="001D26D2">
      <w:pPr>
        <w:tabs>
          <w:tab w:val="left" w:pos="1134"/>
        </w:tabs>
        <w:ind w:firstLine="709"/>
        <w:jc w:val="both"/>
        <w:rPr>
          <w:rFonts w:asciiTheme="majorHAnsi" w:hAnsiTheme="majorHAnsi"/>
          <w:sz w:val="28"/>
          <w:szCs w:val="28"/>
        </w:rPr>
      </w:pPr>
      <w:r w:rsidRPr="001D26D2">
        <w:rPr>
          <w:rFonts w:asciiTheme="majorHAnsi" w:hAnsiTheme="majorHAnsi"/>
          <w:sz w:val="28"/>
          <w:szCs w:val="28"/>
        </w:rPr>
        <w:t>10.3. Відповідно до п. 1 ст. 259 Цивільного кодексу України, Сторони досягли згоди про таку зміну строків позовної давності за вимогами, що пов’язані з виконанням цього Договору:</w:t>
      </w:r>
    </w:p>
    <w:p w:rsidR="001D26D2" w:rsidRPr="001D26D2" w:rsidRDefault="001D26D2" w:rsidP="001D26D2">
      <w:pPr>
        <w:widowControl w:val="0"/>
        <w:numPr>
          <w:ilvl w:val="1"/>
          <w:numId w:val="1"/>
        </w:numPr>
        <w:autoSpaceDE w:val="0"/>
        <w:autoSpaceDN w:val="0"/>
        <w:adjustRightInd w:val="0"/>
        <w:spacing w:after="0" w:line="240" w:lineRule="auto"/>
        <w:jc w:val="both"/>
        <w:rPr>
          <w:rFonts w:asciiTheme="majorHAnsi" w:hAnsiTheme="majorHAnsi"/>
          <w:sz w:val="28"/>
          <w:szCs w:val="28"/>
        </w:rPr>
      </w:pPr>
      <w:r w:rsidRPr="001D26D2">
        <w:rPr>
          <w:rFonts w:asciiTheme="majorHAnsi" w:hAnsiTheme="majorHAnsi"/>
          <w:sz w:val="28"/>
          <w:szCs w:val="28"/>
        </w:rPr>
        <w:t>строк позовної давності до вимог Покупця у зв’язку із поставкою Товару неналежної якості та іншими недоліками Товару складає три роки із дня встановлення Покупцем у належному порядку неналежної якості (недоліків) поставленого йому Товару;</w:t>
      </w:r>
    </w:p>
    <w:p w:rsidR="001D26D2" w:rsidRPr="001D26D2" w:rsidRDefault="001D26D2" w:rsidP="001D26D2">
      <w:pPr>
        <w:widowControl w:val="0"/>
        <w:numPr>
          <w:ilvl w:val="1"/>
          <w:numId w:val="1"/>
        </w:numPr>
        <w:autoSpaceDE w:val="0"/>
        <w:autoSpaceDN w:val="0"/>
        <w:adjustRightInd w:val="0"/>
        <w:spacing w:after="0" w:line="240" w:lineRule="auto"/>
        <w:jc w:val="both"/>
        <w:rPr>
          <w:rFonts w:asciiTheme="majorHAnsi" w:hAnsiTheme="majorHAnsi"/>
          <w:sz w:val="28"/>
          <w:szCs w:val="28"/>
        </w:rPr>
      </w:pPr>
      <w:r w:rsidRPr="001D26D2">
        <w:rPr>
          <w:rFonts w:asciiTheme="majorHAnsi" w:hAnsiTheme="majorHAnsi"/>
          <w:sz w:val="28"/>
          <w:szCs w:val="28"/>
        </w:rPr>
        <w:t xml:space="preserve">строк позовної давності до вимог Покупця про стягнення неустойки (штрафу, пені) складає три роки. </w:t>
      </w:r>
    </w:p>
    <w:p w:rsidR="001D26D2" w:rsidRPr="001D26D2" w:rsidRDefault="001D26D2" w:rsidP="001D26D2">
      <w:pPr>
        <w:jc w:val="center"/>
        <w:rPr>
          <w:rFonts w:asciiTheme="majorHAnsi" w:hAnsiTheme="majorHAnsi"/>
          <w:b/>
          <w:kern w:val="2"/>
          <w:sz w:val="28"/>
          <w:szCs w:val="28"/>
        </w:rPr>
      </w:pPr>
      <w:r w:rsidRPr="001D26D2">
        <w:rPr>
          <w:rFonts w:asciiTheme="majorHAnsi" w:hAnsiTheme="majorHAnsi"/>
          <w:b/>
          <w:kern w:val="2"/>
          <w:sz w:val="28"/>
          <w:szCs w:val="28"/>
        </w:rPr>
        <w:t>11. СТРОК  ДОГОВОРУ</w:t>
      </w:r>
    </w:p>
    <w:p w:rsidR="001D26D2" w:rsidRPr="001D26D2" w:rsidRDefault="001D26D2" w:rsidP="001D26D2">
      <w:pPr>
        <w:pStyle w:val="a5"/>
        <w:ind w:firstLine="708"/>
        <w:jc w:val="both"/>
        <w:rPr>
          <w:rFonts w:asciiTheme="majorHAnsi" w:hAnsiTheme="majorHAnsi"/>
          <w:sz w:val="28"/>
          <w:szCs w:val="28"/>
        </w:rPr>
      </w:pPr>
      <w:r w:rsidRPr="001D26D2">
        <w:rPr>
          <w:rFonts w:asciiTheme="majorHAnsi" w:hAnsiTheme="majorHAnsi"/>
          <w:kern w:val="2"/>
          <w:sz w:val="28"/>
          <w:szCs w:val="28"/>
        </w:rPr>
        <w:t xml:space="preserve">11.1. </w:t>
      </w:r>
      <w:r w:rsidRPr="001D26D2">
        <w:rPr>
          <w:rFonts w:asciiTheme="majorHAnsi" w:hAnsiTheme="majorHAnsi"/>
          <w:sz w:val="28"/>
          <w:szCs w:val="28"/>
        </w:rPr>
        <w:t>Цей Договір набирає чинності з моменту його укладання та діє до «__» _______  20__ року включно, а в частині розрахунків – до повного їх виконання.</w:t>
      </w:r>
    </w:p>
    <w:p w:rsidR="001D26D2" w:rsidRPr="001D26D2" w:rsidRDefault="001D26D2" w:rsidP="001D26D2">
      <w:pPr>
        <w:pStyle w:val="a5"/>
        <w:ind w:firstLine="709"/>
        <w:jc w:val="both"/>
        <w:rPr>
          <w:rFonts w:asciiTheme="majorHAnsi" w:hAnsiTheme="majorHAnsi"/>
          <w:sz w:val="28"/>
          <w:szCs w:val="28"/>
        </w:rPr>
      </w:pPr>
      <w:r w:rsidRPr="001D26D2">
        <w:rPr>
          <w:rFonts w:asciiTheme="majorHAnsi" w:hAnsiTheme="majorHAnsi"/>
          <w:sz w:val="28"/>
          <w:szCs w:val="28"/>
        </w:rPr>
        <w:t>11.2.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rsidR="001D26D2" w:rsidRPr="001D26D2" w:rsidRDefault="001D26D2" w:rsidP="001D26D2">
      <w:pPr>
        <w:pStyle w:val="a5"/>
        <w:ind w:firstLine="709"/>
        <w:jc w:val="both"/>
        <w:rPr>
          <w:rFonts w:asciiTheme="majorHAnsi" w:hAnsiTheme="majorHAnsi"/>
          <w:sz w:val="28"/>
          <w:szCs w:val="28"/>
        </w:rPr>
      </w:pPr>
      <w:r w:rsidRPr="001D26D2">
        <w:rPr>
          <w:rFonts w:asciiTheme="majorHAnsi" w:hAnsiTheme="majorHAnsi"/>
          <w:sz w:val="28"/>
          <w:szCs w:val="28"/>
        </w:rPr>
        <w:t>11.2.1. У випадку невиконання або неналежного виконання Постачальником зобов’язань за цим Договором, в тому числі вимог пункту 5.24., Покупець має право відмовитися від Договору  в односторонньому порядку шляхом направлення Постачальнику повідомлення про таку відмову.</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 xml:space="preserve">11.2.2. У випадку виявлення під час виконання Договору факту пов’язаності Постачальника, Покупець достроково розриває цей Договір </w:t>
      </w:r>
      <w:r w:rsidRPr="001D26D2">
        <w:rPr>
          <w:rFonts w:asciiTheme="majorHAnsi" w:hAnsiTheme="majorHAnsi"/>
          <w:sz w:val="28"/>
          <w:szCs w:val="28"/>
        </w:rPr>
        <w:lastRenderedPageBreak/>
        <w:t xml:space="preserve">в односторонньому порядку шляхом направлення Постачальнику письмового повідомлення протягом 5 (п’яти) календарних днів з дати виявлення факту пов’язаності. </w:t>
      </w:r>
    </w:p>
    <w:p w:rsidR="001D26D2" w:rsidRPr="001D26D2" w:rsidRDefault="001D26D2" w:rsidP="001D26D2">
      <w:pPr>
        <w:ind w:firstLine="708"/>
        <w:jc w:val="both"/>
        <w:rPr>
          <w:rFonts w:asciiTheme="majorHAnsi" w:hAnsiTheme="majorHAnsi"/>
          <w:sz w:val="28"/>
          <w:szCs w:val="28"/>
        </w:rPr>
      </w:pPr>
      <w:r w:rsidRPr="001D26D2">
        <w:rPr>
          <w:rFonts w:asciiTheme="majorHAnsi" w:hAnsiTheme="majorHAnsi"/>
          <w:sz w:val="28"/>
          <w:szCs w:val="28"/>
        </w:rPr>
        <w:t>В такому випадку Договір вважається розірваним на 5 (п’ятий) календарний день з дати отримання такого повідомлення Постачальником.</w:t>
      </w:r>
    </w:p>
    <w:p w:rsidR="001D26D2" w:rsidRPr="001D26D2" w:rsidRDefault="001D26D2" w:rsidP="001D26D2">
      <w:pPr>
        <w:pStyle w:val="Standard"/>
        <w:tabs>
          <w:tab w:val="left" w:pos="9498"/>
          <w:tab w:val="left" w:pos="9639"/>
        </w:tabs>
        <w:ind w:firstLine="708"/>
        <w:jc w:val="both"/>
        <w:rPr>
          <w:rFonts w:asciiTheme="majorHAnsi" w:hAnsiTheme="majorHAnsi"/>
          <w:bCs/>
          <w:sz w:val="28"/>
          <w:szCs w:val="28"/>
          <w:lang w:val="uk-UA"/>
        </w:rPr>
      </w:pPr>
      <w:r w:rsidRPr="001D26D2">
        <w:rPr>
          <w:rFonts w:asciiTheme="majorHAnsi" w:hAnsiTheme="majorHAnsi"/>
          <w:sz w:val="28"/>
          <w:szCs w:val="28"/>
          <w:lang w:val="uk-UA"/>
        </w:rPr>
        <w:t xml:space="preserve">11.3. </w:t>
      </w:r>
      <w:r w:rsidRPr="001D26D2">
        <w:rPr>
          <w:rFonts w:asciiTheme="majorHAnsi" w:hAnsiTheme="majorHAnsi"/>
          <w:bCs/>
          <w:sz w:val="28"/>
          <w:szCs w:val="28"/>
          <w:lang w:val="uk-UA"/>
        </w:rPr>
        <w:t>Строк дії Договору та строк виконання Постачальником зобов'язань щодо поставки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 умови, що такі зміни не призведуть до збільшення суми, визначеної в пункті 3.2 Договору.</w:t>
      </w:r>
    </w:p>
    <w:p w:rsidR="001D26D2" w:rsidRPr="001D26D2" w:rsidRDefault="001D26D2" w:rsidP="001D26D2">
      <w:pPr>
        <w:pStyle w:val="Standard"/>
        <w:widowControl/>
        <w:tabs>
          <w:tab w:val="left" w:pos="9498"/>
          <w:tab w:val="left" w:pos="9639"/>
        </w:tabs>
        <w:autoSpaceDE/>
        <w:ind w:firstLine="708"/>
        <w:jc w:val="both"/>
        <w:rPr>
          <w:rFonts w:asciiTheme="majorHAnsi" w:hAnsiTheme="majorHAnsi"/>
          <w:bCs/>
          <w:sz w:val="28"/>
          <w:szCs w:val="28"/>
          <w:lang w:val="uk-UA"/>
        </w:rPr>
      </w:pPr>
      <w:r w:rsidRPr="001D26D2">
        <w:rPr>
          <w:rFonts w:asciiTheme="majorHAnsi" w:hAnsiTheme="majorHAnsi"/>
          <w:bCs/>
          <w:sz w:val="28"/>
          <w:szCs w:val="28"/>
          <w:lang w:val="uk-UA"/>
        </w:rPr>
        <w:t>11.4. У випадку укладення цього Договору за процедурами закупівлі/спрощеної закупівлі</w:t>
      </w:r>
      <w:r w:rsidRPr="001D26D2">
        <w:rPr>
          <w:rFonts w:asciiTheme="majorHAnsi" w:hAnsiTheme="majorHAnsi"/>
          <w:bCs/>
          <w:i/>
          <w:sz w:val="28"/>
          <w:szCs w:val="28"/>
          <w:lang w:val="uk-UA"/>
        </w:rPr>
        <w:t xml:space="preserve"> (в розумінні Закону України «Про публічні закупівлі»)</w:t>
      </w:r>
      <w:r w:rsidRPr="001D26D2">
        <w:rPr>
          <w:rFonts w:asciiTheme="majorHAnsi" w:hAnsiTheme="majorHAnsi"/>
          <w:bCs/>
          <w:sz w:val="28"/>
          <w:szCs w:val="28"/>
          <w:lang w:val="uk-UA"/>
        </w:rPr>
        <w:t>, його</w:t>
      </w:r>
      <w:r w:rsidRPr="001D26D2">
        <w:rPr>
          <w:rFonts w:asciiTheme="majorHAnsi" w:hAnsiTheme="majorHAnsi"/>
          <w:sz w:val="28"/>
          <w:szCs w:val="28"/>
          <w:lang w:val="uk-UA"/>
        </w:rPr>
        <w:t xml:space="preserve"> </w:t>
      </w:r>
      <w:r w:rsidRPr="001D26D2">
        <w:rPr>
          <w:rFonts w:asciiTheme="majorHAnsi" w:hAnsiTheme="majorHAnsi"/>
          <w:bCs/>
          <w:sz w:val="28"/>
          <w:szCs w:val="28"/>
          <w:lang w:val="uk-UA"/>
        </w:rPr>
        <w:t>дія може продовжуватися на строк, достатній для проведення процедури закупівлі Товару на початку наступного року, в обсязі, що не перевищує 20 відсотків суми, визначеної в пункті 3.2 Договору, якщо видатки Покупця на цю мету затверджено в установленому порядку.</w:t>
      </w:r>
    </w:p>
    <w:p w:rsidR="001D26D2" w:rsidRPr="001D26D2" w:rsidRDefault="001D26D2" w:rsidP="001D26D2">
      <w:pPr>
        <w:pStyle w:val="Standard"/>
        <w:widowControl/>
        <w:tabs>
          <w:tab w:val="left" w:pos="9498"/>
          <w:tab w:val="left" w:pos="9639"/>
        </w:tabs>
        <w:autoSpaceDE/>
        <w:ind w:firstLine="708"/>
        <w:jc w:val="both"/>
        <w:rPr>
          <w:rFonts w:asciiTheme="majorHAnsi" w:hAnsiTheme="majorHAnsi"/>
          <w:bCs/>
          <w:sz w:val="28"/>
          <w:szCs w:val="28"/>
          <w:lang w:val="uk-UA"/>
        </w:rPr>
      </w:pPr>
    </w:p>
    <w:p w:rsidR="001D26D2" w:rsidRPr="001D26D2" w:rsidRDefault="001D26D2" w:rsidP="001D26D2">
      <w:pPr>
        <w:pStyle w:val="a5"/>
        <w:rPr>
          <w:rFonts w:asciiTheme="majorHAnsi" w:hAnsiTheme="majorHAnsi"/>
          <w:sz w:val="28"/>
          <w:szCs w:val="28"/>
          <w:lang w:val="uk-UA"/>
        </w:rPr>
      </w:pPr>
      <w:r w:rsidRPr="001D26D2">
        <w:rPr>
          <w:rFonts w:asciiTheme="majorHAnsi" w:hAnsiTheme="majorHAnsi"/>
          <w:sz w:val="28"/>
          <w:szCs w:val="28"/>
          <w:lang w:val="uk-UA"/>
        </w:rPr>
        <w:t>12. АНТИКОРУПЦІЙНЕ ЗАСТЕРЕЖЕННЯ</w:t>
      </w:r>
    </w:p>
    <w:p w:rsidR="001D26D2" w:rsidRPr="001D26D2" w:rsidRDefault="001D26D2" w:rsidP="001D26D2">
      <w:pPr>
        <w:pStyle w:val="a5"/>
        <w:ind w:firstLine="709"/>
        <w:jc w:val="both"/>
        <w:rPr>
          <w:rFonts w:asciiTheme="majorHAnsi" w:hAnsiTheme="majorHAnsi"/>
          <w:sz w:val="28"/>
          <w:szCs w:val="28"/>
        </w:rPr>
      </w:pPr>
      <w:r w:rsidRPr="001D26D2">
        <w:rPr>
          <w:rFonts w:asciiTheme="majorHAnsi" w:hAnsiTheme="majorHAnsi"/>
          <w:sz w:val="28"/>
          <w:szCs w:val="28"/>
          <w:lang w:val="uk-UA"/>
        </w:rPr>
        <w:t xml:space="preserve">12.1.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1D26D2">
        <w:rPr>
          <w:rFonts w:asciiTheme="majorHAnsi" w:hAnsiTheme="majorHAnsi"/>
          <w:sz w:val="28"/>
          <w:szCs w:val="28"/>
        </w:rPr>
        <w:t xml:space="preserve">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1D26D2" w:rsidRPr="001D26D2" w:rsidRDefault="001D26D2" w:rsidP="001D26D2">
      <w:pPr>
        <w:pStyle w:val="a5"/>
        <w:ind w:firstLine="709"/>
        <w:jc w:val="both"/>
        <w:rPr>
          <w:rFonts w:asciiTheme="majorHAnsi" w:hAnsiTheme="majorHAnsi"/>
          <w:sz w:val="28"/>
          <w:szCs w:val="28"/>
        </w:rPr>
      </w:pPr>
      <w:r w:rsidRPr="001D26D2">
        <w:rPr>
          <w:rFonts w:asciiTheme="majorHAnsi" w:hAnsiTheme="majorHAnsi"/>
          <w:sz w:val="28"/>
          <w:szCs w:val="28"/>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w:t>
      </w:r>
      <w:r w:rsidRPr="001D26D2">
        <w:rPr>
          <w:rFonts w:asciiTheme="majorHAnsi" w:hAnsiTheme="majorHAnsi"/>
          <w:b/>
          <w:sz w:val="28"/>
          <w:szCs w:val="28"/>
        </w:rPr>
        <w:t xml:space="preserve"> прямо чи </w:t>
      </w:r>
      <w:r w:rsidRPr="001D26D2">
        <w:rPr>
          <w:rFonts w:asciiTheme="majorHAnsi" w:hAnsiTheme="majorHAnsi"/>
          <w:sz w:val="28"/>
          <w:szCs w:val="28"/>
        </w:rPr>
        <w:t>опосередковано, будь-яку неправомірну вигоду (грошові кошти, цінні подарунки тощо).</w:t>
      </w:r>
    </w:p>
    <w:p w:rsidR="001D26D2" w:rsidRPr="001D26D2" w:rsidRDefault="001D26D2" w:rsidP="001D26D2">
      <w:pPr>
        <w:jc w:val="center"/>
        <w:outlineLvl w:val="0"/>
        <w:rPr>
          <w:rFonts w:asciiTheme="majorHAnsi" w:hAnsiTheme="majorHAnsi"/>
          <w:b/>
          <w:sz w:val="28"/>
          <w:szCs w:val="28"/>
        </w:rPr>
      </w:pPr>
    </w:p>
    <w:p w:rsidR="001D26D2" w:rsidRPr="001D26D2" w:rsidRDefault="001D26D2" w:rsidP="001D26D2">
      <w:pPr>
        <w:jc w:val="center"/>
        <w:outlineLvl w:val="0"/>
        <w:rPr>
          <w:rFonts w:asciiTheme="majorHAnsi" w:hAnsiTheme="majorHAnsi"/>
          <w:b/>
          <w:sz w:val="28"/>
          <w:szCs w:val="28"/>
        </w:rPr>
      </w:pPr>
      <w:r w:rsidRPr="001D26D2">
        <w:rPr>
          <w:rFonts w:asciiTheme="majorHAnsi" w:hAnsiTheme="majorHAnsi"/>
          <w:b/>
          <w:sz w:val="28"/>
          <w:szCs w:val="28"/>
        </w:rPr>
        <w:t>13. ОБМЕЖУВАЛЬНІ ЗАХОДИ (САНКЦІЇ)</w:t>
      </w:r>
    </w:p>
    <w:p w:rsidR="001D26D2" w:rsidRPr="001D26D2" w:rsidRDefault="001D26D2" w:rsidP="001D26D2">
      <w:pPr>
        <w:ind w:firstLine="708"/>
        <w:jc w:val="both"/>
        <w:rPr>
          <w:rFonts w:asciiTheme="majorHAnsi" w:eastAsia="Calibri" w:hAnsiTheme="majorHAnsi"/>
          <w:b/>
          <w:i/>
          <w:sz w:val="28"/>
          <w:szCs w:val="28"/>
          <w:u w:val="single"/>
          <w:lang w:eastAsia="en-US"/>
        </w:rPr>
      </w:pPr>
      <w:r w:rsidRPr="001D26D2">
        <w:rPr>
          <w:rFonts w:asciiTheme="majorHAnsi" w:eastAsia="Calibri" w:hAnsiTheme="majorHAnsi"/>
          <w:sz w:val="28"/>
          <w:szCs w:val="28"/>
          <w:lang w:eastAsia="en-US"/>
        </w:rPr>
        <w:lastRenderedPageBreak/>
        <w:t xml:space="preserve">13.1. У випадку виявлення щодо Постачальника або пов’язаних з ним осіб обмежувальних заходів (санкцій), передбачених ст. 4 Закону України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w:t>
      </w:r>
      <w:r w:rsidRPr="001D26D2">
        <w:rPr>
          <w:rFonts w:asciiTheme="majorHAnsi" w:eastAsia="Calibri" w:hAnsiTheme="majorHAnsi"/>
          <w:bCs/>
          <w:sz w:val="28"/>
          <w:szCs w:val="28"/>
          <w:shd w:val="clear" w:color="auto" w:fill="FFFFFF"/>
          <w:lang w:eastAsia="en-US"/>
        </w:rPr>
        <w:t>Сполученого Королівства Великої Британії та Північної Ірландії, Канади</w:t>
      </w:r>
      <w:r w:rsidRPr="001D26D2">
        <w:rPr>
          <w:rFonts w:asciiTheme="majorHAnsi" w:eastAsia="Calibri" w:hAnsiTheme="majorHAnsi"/>
          <w:sz w:val="28"/>
          <w:szCs w:val="28"/>
          <w:shd w:val="clear" w:color="auto" w:fill="FFFFFF"/>
          <w:lang w:eastAsia="en-US"/>
        </w:rPr>
        <w:t>,</w:t>
      </w:r>
      <w:r w:rsidRPr="001D26D2">
        <w:rPr>
          <w:rFonts w:asciiTheme="majorHAnsi" w:eastAsia="Calibri" w:hAnsiTheme="majorHAnsi"/>
          <w:sz w:val="28"/>
          <w:szCs w:val="28"/>
          <w:lang w:eastAsia="en-US"/>
        </w:rPr>
        <w:t xml:space="preserve"> що забороняють або обмежують ведення діяльності з Постачальником, Покупець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rsidR="001D26D2" w:rsidRPr="001D26D2" w:rsidRDefault="001D26D2" w:rsidP="001D26D2">
      <w:pPr>
        <w:ind w:firstLine="708"/>
        <w:jc w:val="both"/>
        <w:outlineLvl w:val="0"/>
        <w:rPr>
          <w:rFonts w:asciiTheme="majorHAnsi" w:eastAsia="Calibri" w:hAnsiTheme="majorHAnsi"/>
          <w:sz w:val="28"/>
          <w:szCs w:val="28"/>
          <w:lang w:eastAsia="en-US"/>
        </w:rPr>
      </w:pPr>
      <w:r w:rsidRPr="001D26D2">
        <w:rPr>
          <w:rFonts w:asciiTheme="majorHAnsi" w:eastAsia="Calibri" w:hAnsiTheme="majorHAnsi"/>
          <w:sz w:val="28"/>
          <w:szCs w:val="28"/>
          <w:lang w:eastAsia="en-US"/>
        </w:rPr>
        <w:t>В такому випадку Договір вважається розірваним на 5 (п’ятий) календарний день з дати отримання такого повідомлення Постачальником.</w:t>
      </w:r>
    </w:p>
    <w:p w:rsidR="001D26D2" w:rsidRPr="001D26D2" w:rsidRDefault="001D26D2" w:rsidP="001D26D2">
      <w:pPr>
        <w:ind w:firstLine="708"/>
        <w:jc w:val="both"/>
        <w:rPr>
          <w:rFonts w:asciiTheme="majorHAnsi" w:eastAsia="Calibri" w:hAnsiTheme="majorHAnsi"/>
          <w:sz w:val="28"/>
          <w:szCs w:val="28"/>
          <w:lang w:eastAsia="en-US"/>
        </w:rPr>
      </w:pPr>
      <w:r w:rsidRPr="001D26D2">
        <w:rPr>
          <w:rFonts w:asciiTheme="majorHAnsi" w:eastAsia="Calibri" w:hAnsiTheme="majorHAnsi"/>
          <w:sz w:val="28"/>
          <w:szCs w:val="28"/>
          <w:lang w:eastAsia="en-US"/>
        </w:rPr>
        <w:t xml:space="preserve">13.2. У випадку застосування до виробника Товару/країни походження Товару обмежувальних заходів (санкцій), передбачених ст. 4 Закону України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w:t>
      </w:r>
      <w:r w:rsidRPr="001D26D2">
        <w:rPr>
          <w:rFonts w:asciiTheme="majorHAnsi" w:eastAsia="Calibri" w:hAnsiTheme="majorHAnsi"/>
          <w:bCs/>
          <w:sz w:val="28"/>
          <w:szCs w:val="28"/>
          <w:shd w:val="clear" w:color="auto" w:fill="FFFFFF"/>
          <w:lang w:eastAsia="en-US"/>
        </w:rPr>
        <w:t>Сполученого Королівства Великої Британії та Північної Ірландії, Канади</w:t>
      </w:r>
      <w:r w:rsidRPr="001D26D2">
        <w:rPr>
          <w:rFonts w:asciiTheme="majorHAnsi" w:eastAsia="Calibri" w:hAnsiTheme="majorHAnsi"/>
          <w:sz w:val="28"/>
          <w:szCs w:val="28"/>
          <w:shd w:val="clear" w:color="auto" w:fill="FFFFFF"/>
          <w:lang w:eastAsia="en-US"/>
        </w:rPr>
        <w:t>,</w:t>
      </w:r>
      <w:r w:rsidRPr="001D26D2">
        <w:rPr>
          <w:rFonts w:asciiTheme="majorHAnsi" w:eastAsia="Calibri" w:hAnsiTheme="majorHAnsi"/>
          <w:sz w:val="28"/>
          <w:szCs w:val="28"/>
          <w:lang w:eastAsia="en-US"/>
        </w:rPr>
        <w:t xml:space="preserve"> що забороняють або обмежують діяльність виробника Товару/країни походження Товару, щодо Товару який є предметом цього Договору, Покупець на власний розсуд:</w:t>
      </w:r>
    </w:p>
    <w:p w:rsidR="001D26D2" w:rsidRPr="001D26D2" w:rsidRDefault="001D26D2" w:rsidP="001D26D2">
      <w:pPr>
        <w:ind w:firstLine="708"/>
        <w:jc w:val="both"/>
        <w:rPr>
          <w:rFonts w:asciiTheme="majorHAnsi" w:eastAsia="Calibri" w:hAnsiTheme="majorHAnsi"/>
          <w:sz w:val="28"/>
          <w:szCs w:val="28"/>
          <w:lang w:eastAsia="en-US"/>
        </w:rPr>
      </w:pPr>
      <w:r w:rsidRPr="001D26D2">
        <w:rPr>
          <w:rFonts w:asciiTheme="majorHAnsi" w:eastAsia="Calibri" w:hAnsiTheme="majorHAnsi"/>
          <w:sz w:val="28"/>
          <w:szCs w:val="28"/>
          <w:lang w:eastAsia="en-US"/>
        </w:rPr>
        <w:t>a) для Товару, що не був поставлений на момент застосування вище переліченої(их) санкції(й):</w:t>
      </w:r>
    </w:p>
    <w:p w:rsidR="001D26D2" w:rsidRPr="001D26D2" w:rsidRDefault="001D26D2" w:rsidP="001D26D2">
      <w:pPr>
        <w:ind w:firstLine="708"/>
        <w:jc w:val="both"/>
        <w:rPr>
          <w:rFonts w:asciiTheme="majorHAnsi" w:eastAsia="Calibri" w:hAnsiTheme="majorHAnsi"/>
          <w:sz w:val="28"/>
          <w:szCs w:val="28"/>
          <w:lang w:eastAsia="en-US"/>
        </w:rPr>
      </w:pPr>
      <w:r w:rsidRPr="001D26D2">
        <w:rPr>
          <w:rFonts w:asciiTheme="majorHAnsi" w:eastAsia="Calibri" w:hAnsiTheme="majorHAnsi"/>
          <w:sz w:val="28"/>
          <w:szCs w:val="28"/>
          <w:lang w:eastAsia="en-US"/>
        </w:rPr>
        <w:t>- Покупець відмовляється від прийняття Товару та достроково розриває цей Договір в односторонньому порядку згідно з пунктом 13.1 Договору. У разі сплачених Покупцем коштів за Товар – вимагає повернення сплаченої за Товар грошової суми;</w:t>
      </w:r>
    </w:p>
    <w:p w:rsidR="001D26D2" w:rsidRPr="001D26D2" w:rsidRDefault="001D26D2" w:rsidP="001D26D2">
      <w:pPr>
        <w:ind w:firstLine="708"/>
        <w:jc w:val="both"/>
        <w:rPr>
          <w:rFonts w:asciiTheme="majorHAnsi" w:eastAsia="Calibri" w:hAnsiTheme="majorHAnsi"/>
          <w:bCs/>
          <w:sz w:val="28"/>
          <w:szCs w:val="28"/>
          <w:lang w:eastAsia="en-US"/>
        </w:rPr>
      </w:pPr>
      <w:r w:rsidRPr="001D26D2">
        <w:rPr>
          <w:rFonts w:asciiTheme="majorHAnsi" w:eastAsia="Calibri" w:hAnsiTheme="majorHAnsi"/>
          <w:sz w:val="28"/>
          <w:szCs w:val="28"/>
          <w:lang w:eastAsia="en-US"/>
        </w:rPr>
        <w:t xml:space="preserve">- Покупець відмовляється від прийняття Товару та вимагає заміну Товару на еквівалент </w:t>
      </w:r>
      <w:r w:rsidRPr="001D26D2">
        <w:rPr>
          <w:rFonts w:asciiTheme="majorHAnsi" w:eastAsia="Calibri" w:hAnsiTheme="majorHAnsi"/>
          <w:bCs/>
          <w:sz w:val="28"/>
          <w:szCs w:val="28"/>
          <w:lang w:eastAsia="en-US"/>
        </w:rPr>
        <w:t>(аналог) за умови, що до виробника/</w:t>
      </w:r>
      <w:r w:rsidRPr="001D26D2">
        <w:rPr>
          <w:rFonts w:asciiTheme="majorHAnsi" w:eastAsia="Calibri" w:hAnsiTheme="majorHAnsi"/>
          <w:sz w:val="28"/>
          <w:szCs w:val="28"/>
          <w:lang w:eastAsia="en-US"/>
        </w:rPr>
        <w:t>країни походження</w:t>
      </w:r>
      <w:r w:rsidRPr="001D26D2">
        <w:rPr>
          <w:rFonts w:asciiTheme="majorHAnsi" w:eastAsia="Calibri" w:hAnsiTheme="majorHAnsi"/>
          <w:bCs/>
          <w:sz w:val="28"/>
          <w:szCs w:val="28"/>
          <w:lang w:eastAsia="en-US"/>
        </w:rPr>
        <w:t xml:space="preserve"> еквіваленту Товару не застосовані вище перелічені обмежувальні заходи (санкції) (можливо у разі наявності такого еквіваленту (аналогу) Товару на ринку. Заміна Товару на еквівалент (аналог) не призведе до збільшення суми, визначеної у пункті 3.2 Договору та строків, визначених цим Договором);</w:t>
      </w:r>
    </w:p>
    <w:p w:rsidR="001D26D2" w:rsidRPr="001D26D2" w:rsidRDefault="001D26D2" w:rsidP="001D26D2">
      <w:pPr>
        <w:ind w:firstLine="708"/>
        <w:jc w:val="both"/>
        <w:rPr>
          <w:rFonts w:asciiTheme="majorHAnsi" w:eastAsia="Calibri" w:hAnsiTheme="majorHAnsi"/>
          <w:sz w:val="28"/>
          <w:szCs w:val="28"/>
          <w:lang w:eastAsia="en-US"/>
        </w:rPr>
      </w:pPr>
      <w:r w:rsidRPr="001D26D2">
        <w:rPr>
          <w:rFonts w:asciiTheme="majorHAnsi" w:eastAsia="Calibri" w:hAnsiTheme="majorHAnsi"/>
          <w:sz w:val="28"/>
          <w:szCs w:val="28"/>
          <w:lang w:eastAsia="en-US"/>
        </w:rPr>
        <w:lastRenderedPageBreak/>
        <w:t>b) для Товару, поставка якого відбулася частково на момент застосування вище переліченої(их) санкції(й):</w:t>
      </w:r>
    </w:p>
    <w:p w:rsidR="001D26D2" w:rsidRPr="001D26D2" w:rsidRDefault="001D26D2" w:rsidP="001D26D2">
      <w:pPr>
        <w:ind w:firstLine="708"/>
        <w:jc w:val="both"/>
        <w:rPr>
          <w:rFonts w:asciiTheme="majorHAnsi" w:eastAsia="Calibri" w:hAnsiTheme="majorHAnsi"/>
          <w:sz w:val="28"/>
          <w:szCs w:val="28"/>
          <w:lang w:eastAsia="en-US"/>
        </w:rPr>
      </w:pPr>
      <w:r w:rsidRPr="001D26D2">
        <w:rPr>
          <w:rFonts w:asciiTheme="majorHAnsi" w:eastAsia="Calibri" w:hAnsiTheme="majorHAnsi"/>
          <w:sz w:val="28"/>
          <w:szCs w:val="28"/>
          <w:lang w:eastAsia="en-US"/>
        </w:rPr>
        <w:t>- Покупець відмовляється від прийняття усього Товару, повертає вже отриману частину Товару та достроково розриває цей Договір в односторонньому порядку згідно з згідно з пунктом 13.1 Договору. У разі сплачених Покупцем коштів за Товар (частину Товару) – вимагає повернення сплаченої за Товар грошової суми;</w:t>
      </w:r>
    </w:p>
    <w:p w:rsidR="001D26D2" w:rsidRPr="001D26D2" w:rsidRDefault="001D26D2" w:rsidP="001D26D2">
      <w:pPr>
        <w:ind w:firstLine="708"/>
        <w:jc w:val="both"/>
        <w:rPr>
          <w:rFonts w:asciiTheme="majorHAnsi" w:eastAsia="Calibri" w:hAnsiTheme="majorHAnsi"/>
          <w:sz w:val="28"/>
          <w:szCs w:val="28"/>
          <w:lang w:eastAsia="en-US"/>
        </w:rPr>
      </w:pPr>
      <w:r w:rsidRPr="001D26D2">
        <w:rPr>
          <w:rFonts w:asciiTheme="majorHAnsi" w:eastAsia="Calibri" w:hAnsiTheme="majorHAnsi"/>
          <w:sz w:val="28"/>
          <w:szCs w:val="28"/>
          <w:lang w:eastAsia="en-US"/>
        </w:rPr>
        <w:t xml:space="preserve">- Покупець відмовляється від прийняття непоставленої частини Товару та достроково розриває цей Договір в односторонньому порядку згідно з пунктом 13.1 Договору. </w:t>
      </w:r>
    </w:p>
    <w:p w:rsidR="001D26D2" w:rsidRPr="001D26D2" w:rsidRDefault="001D26D2" w:rsidP="001D26D2">
      <w:pPr>
        <w:jc w:val="both"/>
        <w:rPr>
          <w:rFonts w:asciiTheme="majorHAnsi" w:eastAsia="Calibri" w:hAnsiTheme="majorHAnsi"/>
          <w:sz w:val="28"/>
          <w:szCs w:val="28"/>
          <w:lang w:eastAsia="en-US"/>
        </w:rPr>
      </w:pPr>
      <w:r w:rsidRPr="001D26D2">
        <w:rPr>
          <w:rFonts w:asciiTheme="majorHAnsi" w:eastAsia="Calibri" w:hAnsiTheme="majorHAnsi"/>
          <w:sz w:val="28"/>
          <w:szCs w:val="28"/>
          <w:lang w:eastAsia="en-US"/>
        </w:rPr>
        <w:t>У разі сплачених Покупцем коштів за Товар (непоставлену частину Товару) – вимагає повернення сплаченої за Товар грошової суми;</w:t>
      </w:r>
    </w:p>
    <w:p w:rsidR="001D26D2" w:rsidRPr="001D26D2" w:rsidRDefault="001D26D2" w:rsidP="001D26D2">
      <w:pPr>
        <w:ind w:firstLine="708"/>
        <w:jc w:val="both"/>
        <w:rPr>
          <w:rFonts w:asciiTheme="majorHAnsi" w:eastAsia="Calibri" w:hAnsiTheme="majorHAnsi"/>
          <w:bCs/>
          <w:sz w:val="28"/>
          <w:szCs w:val="28"/>
          <w:lang w:eastAsia="en-US"/>
        </w:rPr>
      </w:pPr>
      <w:r w:rsidRPr="001D26D2">
        <w:rPr>
          <w:rFonts w:asciiTheme="majorHAnsi" w:eastAsia="Calibri" w:hAnsiTheme="majorHAnsi"/>
          <w:sz w:val="28"/>
          <w:szCs w:val="28"/>
          <w:lang w:eastAsia="en-US"/>
        </w:rPr>
        <w:t xml:space="preserve">- Покупець відмовляється від прийняття непоставленої частини Товару та вимагає її заміни на еквівалент </w:t>
      </w:r>
      <w:r w:rsidRPr="001D26D2">
        <w:rPr>
          <w:rFonts w:asciiTheme="majorHAnsi" w:eastAsia="Calibri" w:hAnsiTheme="majorHAnsi"/>
          <w:bCs/>
          <w:sz w:val="28"/>
          <w:szCs w:val="28"/>
          <w:lang w:eastAsia="en-US"/>
        </w:rPr>
        <w:t>(аналог) за умови, що до виробника/</w:t>
      </w:r>
      <w:r w:rsidRPr="001D26D2">
        <w:rPr>
          <w:rFonts w:asciiTheme="majorHAnsi" w:eastAsia="Calibri" w:hAnsiTheme="majorHAnsi"/>
          <w:sz w:val="28"/>
          <w:szCs w:val="28"/>
          <w:lang w:eastAsia="en-US"/>
        </w:rPr>
        <w:t>країни походження</w:t>
      </w:r>
      <w:r w:rsidRPr="001D26D2">
        <w:rPr>
          <w:rFonts w:asciiTheme="majorHAnsi" w:eastAsia="Calibri" w:hAnsiTheme="majorHAnsi"/>
          <w:bCs/>
          <w:sz w:val="28"/>
          <w:szCs w:val="28"/>
          <w:lang w:eastAsia="en-US"/>
        </w:rPr>
        <w:t xml:space="preserve"> еквіваленту Товару не застосовані обмежувальні вище перелічені заходи (санкції) (можливо у разі наявності такого еквіваленту (аналогу) Товару на ринку. Заміна Товару на еквівалент (аналог) не призведе до збільшення суми, визначеної у пункті 3.2 Договору та строків, визначених цим Договором.</w:t>
      </w:r>
    </w:p>
    <w:p w:rsidR="001D26D2" w:rsidRPr="001D26D2" w:rsidRDefault="001D26D2" w:rsidP="001D26D2">
      <w:pPr>
        <w:pStyle w:val="a5"/>
        <w:ind w:firstLine="709"/>
        <w:jc w:val="both"/>
        <w:rPr>
          <w:rFonts w:asciiTheme="majorHAnsi" w:hAnsiTheme="majorHAnsi"/>
          <w:b/>
          <w:sz w:val="28"/>
          <w:szCs w:val="28"/>
        </w:rPr>
      </w:pPr>
      <w:r w:rsidRPr="001D26D2">
        <w:rPr>
          <w:rFonts w:asciiTheme="majorHAnsi" w:eastAsia="Calibri" w:hAnsiTheme="majorHAnsi"/>
          <w:sz w:val="28"/>
          <w:szCs w:val="28"/>
          <w:lang w:eastAsia="en-US"/>
        </w:rPr>
        <w:t>При цьому Покупець звільняється від відповідальності перед Постачальником за відмову від прийняття Товару при вищевказаних обставинах.</w:t>
      </w:r>
    </w:p>
    <w:p w:rsidR="001D26D2" w:rsidRPr="001D26D2" w:rsidRDefault="001D26D2" w:rsidP="001D26D2">
      <w:pPr>
        <w:pStyle w:val="a5"/>
        <w:rPr>
          <w:rFonts w:asciiTheme="majorHAnsi" w:hAnsiTheme="majorHAnsi"/>
          <w:b/>
          <w:sz w:val="28"/>
          <w:szCs w:val="28"/>
        </w:rPr>
      </w:pPr>
    </w:p>
    <w:p w:rsidR="001D26D2" w:rsidRPr="001D26D2" w:rsidRDefault="001D26D2" w:rsidP="001D26D2">
      <w:pPr>
        <w:pStyle w:val="a5"/>
        <w:rPr>
          <w:rFonts w:asciiTheme="majorHAnsi" w:hAnsiTheme="majorHAnsi"/>
          <w:sz w:val="28"/>
          <w:szCs w:val="28"/>
        </w:rPr>
      </w:pPr>
      <w:r w:rsidRPr="001D26D2">
        <w:rPr>
          <w:rFonts w:asciiTheme="majorHAnsi" w:hAnsiTheme="majorHAnsi"/>
          <w:sz w:val="28"/>
          <w:szCs w:val="28"/>
        </w:rPr>
        <w:t>14. ІНШІ УМОВИ</w:t>
      </w:r>
    </w:p>
    <w:p w:rsidR="001D26D2" w:rsidRPr="001D26D2" w:rsidRDefault="001D26D2" w:rsidP="001D26D2">
      <w:pPr>
        <w:pStyle w:val="a5"/>
        <w:ind w:firstLine="709"/>
        <w:jc w:val="both"/>
        <w:rPr>
          <w:rFonts w:asciiTheme="majorHAnsi" w:hAnsiTheme="majorHAnsi"/>
          <w:sz w:val="28"/>
          <w:szCs w:val="28"/>
        </w:rPr>
      </w:pPr>
      <w:r w:rsidRPr="001D26D2">
        <w:rPr>
          <w:rFonts w:asciiTheme="majorHAnsi" w:hAnsiTheme="majorHAnsi"/>
          <w:sz w:val="28"/>
          <w:szCs w:val="28"/>
        </w:rPr>
        <w:t>14.1. На момент укладення цього Договору Покупець є платником ________________________, а Постачальник __________________________________.</w:t>
      </w:r>
    </w:p>
    <w:p w:rsidR="001D26D2" w:rsidRPr="001D26D2" w:rsidRDefault="001D26D2" w:rsidP="001D26D2">
      <w:pPr>
        <w:pStyle w:val="a5"/>
        <w:ind w:firstLine="709"/>
        <w:jc w:val="both"/>
        <w:rPr>
          <w:rFonts w:asciiTheme="majorHAnsi" w:hAnsiTheme="majorHAnsi"/>
          <w:sz w:val="28"/>
          <w:szCs w:val="28"/>
        </w:rPr>
      </w:pPr>
      <w:r w:rsidRPr="001D26D2">
        <w:rPr>
          <w:rFonts w:asciiTheme="majorHAnsi" w:hAnsiTheme="majorHAnsi"/>
          <w:sz w:val="28"/>
          <w:szCs w:val="28"/>
        </w:rPr>
        <w:t>14.2.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p>
    <w:p w:rsidR="001D26D2" w:rsidRPr="001D26D2" w:rsidRDefault="001D26D2" w:rsidP="001D26D2">
      <w:pPr>
        <w:pStyle w:val="a5"/>
        <w:ind w:firstLine="709"/>
        <w:jc w:val="both"/>
        <w:rPr>
          <w:rFonts w:asciiTheme="majorHAnsi" w:hAnsiTheme="majorHAnsi"/>
          <w:sz w:val="28"/>
          <w:szCs w:val="28"/>
        </w:rPr>
      </w:pPr>
      <w:r w:rsidRPr="001D26D2">
        <w:rPr>
          <w:rFonts w:asciiTheme="majorHAnsi" w:hAnsiTheme="majorHAnsi"/>
          <w:bCs/>
          <w:sz w:val="28"/>
          <w:szCs w:val="28"/>
        </w:rPr>
        <w:lastRenderedPageBreak/>
        <w:t xml:space="preserve">14.2.1. </w:t>
      </w:r>
      <w:r w:rsidRPr="001D26D2">
        <w:rPr>
          <w:rFonts w:asciiTheme="majorHAnsi" w:hAnsiTheme="majorHAnsi"/>
          <w:sz w:val="28"/>
          <w:szCs w:val="28"/>
        </w:rPr>
        <w:t xml:space="preserve">Постачальник зобов’язаний письмово повідомляти Покупця про зміну своїх керівників, засновників (-а) учасників (-а), кінцевих (-ого) бенефіціарних (-ого) власників (-а) (контролерів (-а), акціонерів (-а) (більше 10% у власності акцій) протягом 5 (п’ять) робочих днів від дня таких змін.   </w:t>
      </w:r>
    </w:p>
    <w:p w:rsidR="001D26D2" w:rsidRPr="001D26D2" w:rsidRDefault="001D26D2" w:rsidP="001D26D2">
      <w:pPr>
        <w:pStyle w:val="a5"/>
        <w:ind w:firstLine="720"/>
        <w:jc w:val="both"/>
        <w:rPr>
          <w:rFonts w:asciiTheme="majorHAnsi" w:hAnsiTheme="majorHAnsi"/>
          <w:sz w:val="28"/>
          <w:szCs w:val="28"/>
        </w:rPr>
      </w:pPr>
      <w:r w:rsidRPr="001D26D2">
        <w:rPr>
          <w:rFonts w:asciiTheme="majorHAnsi" w:hAnsiTheme="majorHAnsi"/>
          <w:sz w:val="28"/>
          <w:szCs w:val="28"/>
        </w:rPr>
        <w:t>14.3.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1D26D2" w:rsidRPr="001D26D2" w:rsidRDefault="001D26D2" w:rsidP="001D26D2">
      <w:pPr>
        <w:pStyle w:val="a7"/>
        <w:ind w:firstLine="709"/>
        <w:rPr>
          <w:rFonts w:asciiTheme="majorHAnsi" w:hAnsiTheme="majorHAnsi"/>
          <w:sz w:val="28"/>
          <w:szCs w:val="28"/>
        </w:rPr>
      </w:pPr>
      <w:r w:rsidRPr="001D26D2">
        <w:rPr>
          <w:rFonts w:asciiTheme="majorHAnsi" w:hAnsiTheme="majorHAnsi"/>
          <w:sz w:val="28"/>
          <w:szCs w:val="28"/>
        </w:rPr>
        <w:t>14.4 Цей Договір є правочином, що виражає волю Сторін, складений та є таким, що вчинений Сторонами у письмовій формі, відповідно до статей 205, 207, 208 Цивільного кодексу України.</w:t>
      </w:r>
    </w:p>
    <w:p w:rsidR="001D26D2" w:rsidRPr="001D26D2" w:rsidRDefault="001D26D2" w:rsidP="001D26D2">
      <w:pPr>
        <w:pStyle w:val="a7"/>
        <w:ind w:firstLine="709"/>
        <w:rPr>
          <w:rFonts w:asciiTheme="majorHAnsi" w:hAnsiTheme="majorHAnsi"/>
          <w:kern w:val="2"/>
          <w:sz w:val="28"/>
          <w:szCs w:val="28"/>
        </w:rPr>
      </w:pPr>
      <w:r w:rsidRPr="001D26D2">
        <w:rPr>
          <w:rFonts w:asciiTheme="majorHAnsi" w:hAnsiTheme="majorHAnsi"/>
          <w:kern w:val="2"/>
          <w:sz w:val="28"/>
          <w:szCs w:val="28"/>
        </w:rPr>
        <w:t>14.5.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kern w:val="2"/>
          <w:sz w:val="28"/>
          <w:szCs w:val="28"/>
        </w:rPr>
        <w:t xml:space="preserve">14.6. Одностороння відмова від виконання зобов’язань, що виникли у Сторін на підставі укладення цього Договору, не допускається, крім випадків передбачених цим Договором. </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 xml:space="preserve">14.7. На правовідносини Сторін за Договором не розповсюджується дія Інструкцій про порядок приймання продукції виробничо-технічного призначення та товарів народного споживання за кількістю та за якістю, затверджених постановами Держарбітражу при Раді Міністрів СРСР від 15.06.1965 № П-6 та від 25.04.1966 № П-7 відповідно. </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14.8.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1D26D2" w:rsidRPr="001D26D2" w:rsidRDefault="001D26D2" w:rsidP="001D26D2">
      <w:pPr>
        <w:ind w:firstLine="709"/>
        <w:jc w:val="center"/>
        <w:rPr>
          <w:rFonts w:asciiTheme="majorHAnsi" w:hAnsiTheme="majorHAnsi"/>
          <w:b/>
          <w:sz w:val="28"/>
          <w:szCs w:val="28"/>
        </w:rPr>
      </w:pPr>
      <w:r w:rsidRPr="001D26D2">
        <w:rPr>
          <w:rFonts w:asciiTheme="majorHAnsi" w:hAnsiTheme="majorHAnsi"/>
          <w:b/>
          <w:bCs/>
          <w:sz w:val="28"/>
          <w:szCs w:val="28"/>
        </w:rPr>
        <w:t>15</w:t>
      </w:r>
      <w:r w:rsidRPr="001D26D2">
        <w:rPr>
          <w:rFonts w:asciiTheme="majorHAnsi" w:hAnsiTheme="majorHAnsi"/>
          <w:b/>
          <w:sz w:val="28"/>
          <w:szCs w:val="28"/>
        </w:rPr>
        <w:t xml:space="preserve"> МІСЦЕЗНАХОДЖЕННЯ І РЕКВІЗИТИ СТОРІН</w:t>
      </w:r>
    </w:p>
    <w:p w:rsidR="001D26D2" w:rsidRPr="001D26D2" w:rsidRDefault="001D26D2" w:rsidP="001D26D2">
      <w:pPr>
        <w:ind w:right="-142" w:firstLine="567"/>
        <w:rPr>
          <w:rFonts w:asciiTheme="majorHAnsi" w:hAnsiTheme="majorHAnsi"/>
          <w:sz w:val="28"/>
          <w:szCs w:val="28"/>
        </w:rPr>
      </w:pPr>
    </w:p>
    <w:p w:rsidR="001D26D2" w:rsidRPr="001D26D2" w:rsidRDefault="001D26D2" w:rsidP="001D26D2">
      <w:pPr>
        <w:ind w:right="-142" w:firstLine="567"/>
        <w:rPr>
          <w:rFonts w:asciiTheme="majorHAnsi" w:hAnsiTheme="majorHAnsi"/>
          <w:sz w:val="28"/>
          <w:szCs w:val="28"/>
        </w:rPr>
      </w:pPr>
    </w:p>
    <w:tbl>
      <w:tblPr>
        <w:tblW w:w="10214" w:type="dxa"/>
        <w:jc w:val="center"/>
        <w:tblLook w:val="01E0"/>
      </w:tblPr>
      <w:tblGrid>
        <w:gridCol w:w="5249"/>
        <w:gridCol w:w="4965"/>
      </w:tblGrid>
      <w:tr w:rsidR="001D26D2" w:rsidRPr="001D26D2" w:rsidTr="009E36F5">
        <w:trPr>
          <w:trHeight w:val="289"/>
          <w:jc w:val="center"/>
        </w:trPr>
        <w:tc>
          <w:tcPr>
            <w:tcW w:w="5249" w:type="dxa"/>
            <w:hideMark/>
          </w:tcPr>
          <w:p w:rsidR="001D26D2" w:rsidRPr="001D26D2" w:rsidRDefault="001D26D2" w:rsidP="009E36F5">
            <w:pPr>
              <w:pStyle w:val="1"/>
              <w:spacing w:before="0"/>
              <w:jc w:val="center"/>
              <w:rPr>
                <w:rFonts w:asciiTheme="majorHAnsi" w:hAnsiTheme="majorHAnsi" w:cs="Times New Roman"/>
                <w:sz w:val="28"/>
                <w:szCs w:val="28"/>
              </w:rPr>
            </w:pPr>
            <w:r w:rsidRPr="001D26D2">
              <w:rPr>
                <w:rFonts w:asciiTheme="majorHAnsi" w:hAnsiTheme="majorHAnsi" w:cs="Times New Roman"/>
                <w:sz w:val="28"/>
                <w:szCs w:val="28"/>
              </w:rPr>
              <w:t>Постачальник</w:t>
            </w:r>
          </w:p>
        </w:tc>
        <w:tc>
          <w:tcPr>
            <w:tcW w:w="4965" w:type="dxa"/>
            <w:hideMark/>
          </w:tcPr>
          <w:p w:rsidR="001D26D2" w:rsidRPr="001D26D2" w:rsidRDefault="001D26D2" w:rsidP="009E36F5">
            <w:pPr>
              <w:pStyle w:val="1"/>
              <w:spacing w:before="0"/>
              <w:jc w:val="center"/>
              <w:rPr>
                <w:rFonts w:asciiTheme="majorHAnsi" w:hAnsiTheme="majorHAnsi" w:cs="Times New Roman"/>
                <w:sz w:val="28"/>
                <w:szCs w:val="28"/>
              </w:rPr>
            </w:pPr>
            <w:r w:rsidRPr="001D26D2">
              <w:rPr>
                <w:rFonts w:asciiTheme="majorHAnsi" w:hAnsiTheme="majorHAnsi" w:cs="Times New Roman"/>
                <w:sz w:val="28"/>
                <w:szCs w:val="28"/>
              </w:rPr>
              <w:t>Покупець</w:t>
            </w:r>
          </w:p>
        </w:tc>
      </w:tr>
      <w:tr w:rsidR="001D26D2" w:rsidRPr="001D26D2" w:rsidTr="009E36F5">
        <w:trPr>
          <w:trHeight w:val="289"/>
          <w:jc w:val="center"/>
        </w:trPr>
        <w:tc>
          <w:tcPr>
            <w:tcW w:w="5249" w:type="dxa"/>
          </w:tcPr>
          <w:p w:rsidR="001D26D2" w:rsidRPr="001D26D2" w:rsidRDefault="001D26D2" w:rsidP="009E36F5">
            <w:pPr>
              <w:jc w:val="both"/>
              <w:rPr>
                <w:rFonts w:asciiTheme="majorHAnsi" w:hAnsiTheme="majorHAnsi"/>
                <w:b/>
                <w:sz w:val="28"/>
                <w:szCs w:val="28"/>
              </w:rPr>
            </w:pPr>
          </w:p>
          <w:p w:rsidR="001D26D2" w:rsidRPr="001D26D2" w:rsidRDefault="001D26D2" w:rsidP="009E36F5">
            <w:pPr>
              <w:jc w:val="both"/>
              <w:rPr>
                <w:rFonts w:asciiTheme="majorHAnsi" w:hAnsiTheme="majorHAnsi"/>
                <w:b/>
                <w:sz w:val="28"/>
                <w:szCs w:val="28"/>
              </w:rPr>
            </w:pPr>
            <w:r w:rsidRPr="001D26D2">
              <w:rPr>
                <w:rFonts w:asciiTheme="majorHAnsi" w:hAnsiTheme="majorHAnsi"/>
                <w:b/>
                <w:sz w:val="28"/>
                <w:szCs w:val="28"/>
              </w:rPr>
              <w:t xml:space="preserve">____________________ </w:t>
            </w:r>
          </w:p>
          <w:p w:rsidR="001D26D2" w:rsidRPr="001D26D2" w:rsidRDefault="001D26D2" w:rsidP="009E36F5">
            <w:pPr>
              <w:pStyle w:val="1"/>
              <w:spacing w:before="0"/>
              <w:jc w:val="both"/>
              <w:rPr>
                <w:rFonts w:asciiTheme="majorHAnsi" w:hAnsiTheme="majorHAnsi" w:cs="Times New Roman"/>
                <w:b w:val="0"/>
                <w:sz w:val="28"/>
                <w:szCs w:val="28"/>
              </w:rPr>
            </w:pPr>
          </w:p>
        </w:tc>
        <w:tc>
          <w:tcPr>
            <w:tcW w:w="4965" w:type="dxa"/>
          </w:tcPr>
          <w:p w:rsidR="001D26D2" w:rsidRPr="001D26D2" w:rsidRDefault="001D26D2" w:rsidP="009E36F5">
            <w:pPr>
              <w:jc w:val="both"/>
              <w:rPr>
                <w:rFonts w:asciiTheme="majorHAnsi" w:hAnsiTheme="majorHAnsi"/>
                <w:b/>
                <w:sz w:val="28"/>
                <w:szCs w:val="28"/>
              </w:rPr>
            </w:pPr>
          </w:p>
          <w:p w:rsidR="001D26D2" w:rsidRPr="001D26D2" w:rsidRDefault="001D26D2" w:rsidP="009E36F5">
            <w:pPr>
              <w:jc w:val="both"/>
              <w:rPr>
                <w:rFonts w:asciiTheme="majorHAnsi" w:hAnsiTheme="majorHAnsi"/>
                <w:b/>
                <w:sz w:val="28"/>
                <w:szCs w:val="28"/>
              </w:rPr>
            </w:pPr>
            <w:r w:rsidRPr="001D26D2">
              <w:rPr>
                <w:rFonts w:asciiTheme="majorHAnsi" w:hAnsiTheme="majorHAnsi"/>
                <w:b/>
                <w:sz w:val="28"/>
                <w:szCs w:val="28"/>
              </w:rPr>
              <w:t xml:space="preserve">____________________ </w:t>
            </w:r>
          </w:p>
        </w:tc>
      </w:tr>
    </w:tbl>
    <w:p w:rsidR="001D26D2" w:rsidRPr="001D26D2" w:rsidRDefault="001D26D2" w:rsidP="001D26D2">
      <w:pPr>
        <w:ind w:right="-142" w:firstLine="567"/>
        <w:rPr>
          <w:rFonts w:asciiTheme="majorHAnsi" w:hAnsiTheme="majorHAnsi"/>
          <w:sz w:val="28"/>
          <w:szCs w:val="28"/>
        </w:rPr>
      </w:pPr>
    </w:p>
    <w:p w:rsidR="001D26D2" w:rsidRPr="001D26D2" w:rsidRDefault="001D26D2" w:rsidP="001D26D2">
      <w:pPr>
        <w:ind w:right="-142" w:firstLine="567"/>
        <w:jc w:val="right"/>
        <w:rPr>
          <w:rFonts w:asciiTheme="majorHAnsi" w:hAnsiTheme="majorHAnsi"/>
          <w:sz w:val="28"/>
          <w:szCs w:val="28"/>
        </w:rPr>
      </w:pPr>
    </w:p>
    <w:p w:rsidR="001D26D2" w:rsidRPr="001D26D2" w:rsidRDefault="001D26D2" w:rsidP="001D26D2">
      <w:pPr>
        <w:ind w:right="-142" w:firstLine="567"/>
        <w:jc w:val="right"/>
        <w:rPr>
          <w:rFonts w:asciiTheme="majorHAnsi" w:hAnsiTheme="majorHAnsi"/>
          <w:sz w:val="28"/>
          <w:szCs w:val="28"/>
        </w:rPr>
      </w:pPr>
      <w:r w:rsidRPr="001D26D2">
        <w:rPr>
          <w:rFonts w:asciiTheme="majorHAnsi" w:hAnsiTheme="majorHAnsi"/>
          <w:sz w:val="28"/>
          <w:szCs w:val="28"/>
        </w:rPr>
        <w:br w:type="page"/>
      </w:r>
      <w:r w:rsidRPr="001D26D2">
        <w:rPr>
          <w:rFonts w:asciiTheme="majorHAnsi" w:hAnsiTheme="majorHAnsi"/>
          <w:sz w:val="28"/>
          <w:szCs w:val="28"/>
        </w:rPr>
        <w:lastRenderedPageBreak/>
        <w:t>Додаток  № __</w:t>
      </w:r>
    </w:p>
    <w:p w:rsidR="001D26D2" w:rsidRPr="001D26D2" w:rsidRDefault="001D26D2" w:rsidP="001D26D2">
      <w:pPr>
        <w:shd w:val="clear" w:color="auto" w:fill="FFFFFF"/>
        <w:ind w:left="3119" w:right="-142"/>
        <w:jc w:val="right"/>
        <w:rPr>
          <w:rFonts w:asciiTheme="majorHAnsi" w:hAnsiTheme="majorHAnsi"/>
          <w:sz w:val="28"/>
          <w:szCs w:val="28"/>
        </w:rPr>
      </w:pPr>
      <w:r w:rsidRPr="001D26D2">
        <w:rPr>
          <w:rFonts w:asciiTheme="majorHAnsi" w:hAnsiTheme="majorHAnsi"/>
          <w:sz w:val="28"/>
          <w:szCs w:val="28"/>
        </w:rPr>
        <w:t xml:space="preserve">до Договору від «___» _________ 20___  року № </w:t>
      </w:r>
      <w:r w:rsidRPr="001D26D2">
        <w:rPr>
          <w:rFonts w:asciiTheme="majorHAnsi" w:hAnsiTheme="majorHAnsi"/>
          <w:snapToGrid w:val="0"/>
          <w:sz w:val="28"/>
          <w:szCs w:val="28"/>
        </w:rPr>
        <w:t>_________</w:t>
      </w:r>
    </w:p>
    <w:p w:rsidR="001D26D2" w:rsidRPr="001D26D2" w:rsidRDefault="001D26D2" w:rsidP="001D26D2">
      <w:pPr>
        <w:pStyle w:val="a7"/>
        <w:ind w:left="3420"/>
        <w:jc w:val="right"/>
        <w:rPr>
          <w:rFonts w:asciiTheme="majorHAnsi" w:hAnsiTheme="majorHAnsi"/>
          <w:sz w:val="28"/>
          <w:szCs w:val="28"/>
        </w:rPr>
      </w:pPr>
    </w:p>
    <w:p w:rsidR="001D26D2" w:rsidRPr="001D26D2" w:rsidRDefault="001D26D2" w:rsidP="001D26D2">
      <w:pPr>
        <w:shd w:val="clear" w:color="auto" w:fill="FFFFFF"/>
        <w:tabs>
          <w:tab w:val="left" w:pos="5103"/>
        </w:tabs>
        <w:jc w:val="center"/>
        <w:rPr>
          <w:rFonts w:asciiTheme="majorHAnsi" w:hAnsiTheme="majorHAnsi"/>
          <w:b/>
          <w:sz w:val="28"/>
          <w:szCs w:val="28"/>
        </w:rPr>
      </w:pPr>
      <w:r w:rsidRPr="001D26D2">
        <w:rPr>
          <w:rFonts w:asciiTheme="majorHAnsi" w:hAnsiTheme="majorHAnsi"/>
          <w:b/>
          <w:sz w:val="28"/>
          <w:szCs w:val="28"/>
        </w:rPr>
        <w:t>Специфікація</w:t>
      </w:r>
    </w:p>
    <w:p w:rsidR="001D26D2" w:rsidRPr="001D26D2" w:rsidRDefault="001D26D2" w:rsidP="001D26D2">
      <w:pPr>
        <w:shd w:val="clear" w:color="auto" w:fill="FFFFFF"/>
        <w:tabs>
          <w:tab w:val="left" w:pos="5103"/>
        </w:tabs>
        <w:jc w:val="center"/>
        <w:rPr>
          <w:rFonts w:asciiTheme="majorHAnsi" w:hAnsiTheme="majorHAnsi"/>
          <w:b/>
          <w:sz w:val="28"/>
          <w:szCs w:val="28"/>
        </w:rPr>
      </w:pPr>
      <w:r w:rsidRPr="001D26D2">
        <w:rPr>
          <w:rFonts w:asciiTheme="majorHAnsi" w:hAnsiTheme="majorHAnsi"/>
          <w:b/>
          <w:sz w:val="28"/>
          <w:szCs w:val="28"/>
        </w:rPr>
        <w:t xml:space="preserve">Придбання джерел резервного живлення (Генератор дизельний) ДК 021:2015 31120000-3 Генератори </w:t>
      </w:r>
    </w:p>
    <w:tbl>
      <w:tblPr>
        <w:tblW w:w="10169" w:type="dxa"/>
        <w:jc w:val="center"/>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85"/>
        <w:gridCol w:w="3808"/>
        <w:gridCol w:w="1191"/>
        <w:gridCol w:w="1566"/>
        <w:gridCol w:w="1134"/>
        <w:gridCol w:w="1985"/>
      </w:tblGrid>
      <w:tr w:rsidR="001D26D2" w:rsidRPr="001D26D2" w:rsidTr="009E36F5">
        <w:trPr>
          <w:trHeight w:val="592"/>
          <w:jc w:val="center"/>
        </w:trPr>
        <w:tc>
          <w:tcPr>
            <w:tcW w:w="485" w:type="dxa"/>
            <w:vAlign w:val="center"/>
          </w:tcPr>
          <w:p w:rsidR="001D26D2" w:rsidRPr="001D26D2" w:rsidRDefault="001D26D2" w:rsidP="009E36F5">
            <w:pPr>
              <w:tabs>
                <w:tab w:val="left" w:pos="0"/>
              </w:tabs>
              <w:ind w:left="-135" w:right="-135" w:firstLine="111"/>
              <w:jc w:val="center"/>
              <w:rPr>
                <w:rFonts w:asciiTheme="majorHAnsi" w:hAnsiTheme="majorHAnsi"/>
                <w:b/>
                <w:sz w:val="28"/>
                <w:szCs w:val="28"/>
              </w:rPr>
            </w:pPr>
            <w:r w:rsidRPr="001D26D2">
              <w:rPr>
                <w:rFonts w:asciiTheme="majorHAnsi" w:hAnsiTheme="majorHAnsi"/>
                <w:b/>
                <w:sz w:val="28"/>
                <w:szCs w:val="28"/>
              </w:rPr>
              <w:t>№ з/п</w:t>
            </w:r>
          </w:p>
        </w:tc>
        <w:tc>
          <w:tcPr>
            <w:tcW w:w="3808" w:type="dxa"/>
            <w:vAlign w:val="center"/>
          </w:tcPr>
          <w:p w:rsidR="001D26D2" w:rsidRPr="001D26D2" w:rsidRDefault="001D26D2" w:rsidP="009E36F5">
            <w:pPr>
              <w:tabs>
                <w:tab w:val="left" w:pos="5103"/>
              </w:tabs>
              <w:ind w:left="-80" w:right="22" w:firstLine="454"/>
              <w:jc w:val="center"/>
              <w:rPr>
                <w:rFonts w:asciiTheme="majorHAnsi" w:hAnsiTheme="majorHAnsi"/>
                <w:b/>
                <w:sz w:val="28"/>
                <w:szCs w:val="28"/>
              </w:rPr>
            </w:pPr>
            <w:r w:rsidRPr="001D26D2">
              <w:rPr>
                <w:rFonts w:asciiTheme="majorHAnsi" w:hAnsiTheme="majorHAnsi"/>
                <w:b/>
                <w:bCs/>
                <w:kern w:val="2"/>
                <w:sz w:val="28"/>
                <w:szCs w:val="28"/>
              </w:rPr>
              <w:t>Найменування</w:t>
            </w:r>
            <w:r w:rsidRPr="001D26D2">
              <w:rPr>
                <w:rFonts w:asciiTheme="majorHAnsi" w:hAnsiTheme="majorHAnsi"/>
                <w:b/>
                <w:sz w:val="28"/>
                <w:szCs w:val="28"/>
              </w:rPr>
              <w:t xml:space="preserve"> товару (марка, модель, виробник, країна походження товару)</w:t>
            </w:r>
          </w:p>
        </w:tc>
        <w:tc>
          <w:tcPr>
            <w:tcW w:w="1191" w:type="dxa"/>
            <w:vAlign w:val="center"/>
          </w:tcPr>
          <w:p w:rsidR="001D26D2" w:rsidRPr="001D26D2" w:rsidRDefault="001D26D2" w:rsidP="009E36F5">
            <w:pPr>
              <w:tabs>
                <w:tab w:val="left" w:pos="5103"/>
              </w:tabs>
              <w:ind w:left="3" w:right="-108" w:hanging="3"/>
              <w:jc w:val="center"/>
              <w:rPr>
                <w:rFonts w:asciiTheme="majorHAnsi" w:hAnsiTheme="majorHAnsi"/>
                <w:b/>
                <w:sz w:val="28"/>
                <w:szCs w:val="28"/>
              </w:rPr>
            </w:pPr>
            <w:r w:rsidRPr="001D26D2">
              <w:rPr>
                <w:rFonts w:asciiTheme="majorHAnsi" w:hAnsiTheme="majorHAnsi"/>
                <w:b/>
                <w:sz w:val="28"/>
                <w:szCs w:val="28"/>
              </w:rPr>
              <w:t>Одиниця виміру</w:t>
            </w:r>
          </w:p>
        </w:tc>
        <w:tc>
          <w:tcPr>
            <w:tcW w:w="1566" w:type="dxa"/>
            <w:tcBorders>
              <w:top w:val="single" w:sz="4" w:space="0" w:color="auto"/>
              <w:right w:val="single" w:sz="4" w:space="0" w:color="auto"/>
            </w:tcBorders>
            <w:vAlign w:val="center"/>
          </w:tcPr>
          <w:p w:rsidR="001D26D2" w:rsidRPr="001D26D2" w:rsidRDefault="001D26D2" w:rsidP="009E36F5">
            <w:pPr>
              <w:tabs>
                <w:tab w:val="left" w:pos="5103"/>
              </w:tabs>
              <w:ind w:left="-46" w:right="-108" w:firstLine="46"/>
              <w:jc w:val="center"/>
              <w:rPr>
                <w:rFonts w:asciiTheme="majorHAnsi" w:hAnsiTheme="majorHAnsi"/>
                <w:b/>
                <w:sz w:val="28"/>
                <w:szCs w:val="28"/>
              </w:rPr>
            </w:pPr>
            <w:r w:rsidRPr="001D26D2">
              <w:rPr>
                <w:rFonts w:asciiTheme="majorHAnsi" w:hAnsiTheme="majorHAnsi"/>
                <w:b/>
                <w:sz w:val="28"/>
                <w:szCs w:val="28"/>
              </w:rPr>
              <w:t>Кількість</w:t>
            </w:r>
          </w:p>
        </w:tc>
        <w:tc>
          <w:tcPr>
            <w:tcW w:w="1134" w:type="dxa"/>
            <w:tcBorders>
              <w:left w:val="single" w:sz="4" w:space="0" w:color="auto"/>
            </w:tcBorders>
            <w:vAlign w:val="center"/>
          </w:tcPr>
          <w:p w:rsidR="001D26D2" w:rsidRPr="001D26D2" w:rsidRDefault="001D26D2" w:rsidP="009E36F5">
            <w:pPr>
              <w:tabs>
                <w:tab w:val="left" w:pos="5103"/>
              </w:tabs>
              <w:ind w:left="-46" w:right="-108" w:firstLine="35"/>
              <w:jc w:val="center"/>
              <w:rPr>
                <w:rFonts w:asciiTheme="majorHAnsi" w:hAnsiTheme="majorHAnsi"/>
                <w:b/>
                <w:sz w:val="28"/>
                <w:szCs w:val="28"/>
              </w:rPr>
            </w:pPr>
            <w:r w:rsidRPr="001D26D2">
              <w:rPr>
                <w:rFonts w:asciiTheme="majorHAnsi" w:hAnsiTheme="majorHAnsi"/>
                <w:b/>
                <w:sz w:val="28"/>
                <w:szCs w:val="28"/>
              </w:rPr>
              <w:t>Ціна без ПДВ, грн.</w:t>
            </w:r>
          </w:p>
        </w:tc>
        <w:tc>
          <w:tcPr>
            <w:tcW w:w="1985" w:type="dxa"/>
            <w:vAlign w:val="center"/>
          </w:tcPr>
          <w:p w:rsidR="001D26D2" w:rsidRPr="001D26D2" w:rsidRDefault="001D26D2" w:rsidP="009E36F5">
            <w:pPr>
              <w:tabs>
                <w:tab w:val="left" w:pos="5103"/>
              </w:tabs>
              <w:ind w:left="-46" w:right="-152" w:firstLine="35"/>
              <w:jc w:val="center"/>
              <w:rPr>
                <w:rFonts w:asciiTheme="majorHAnsi" w:hAnsiTheme="majorHAnsi"/>
                <w:b/>
                <w:sz w:val="28"/>
                <w:szCs w:val="28"/>
              </w:rPr>
            </w:pPr>
            <w:r w:rsidRPr="001D26D2">
              <w:rPr>
                <w:rFonts w:asciiTheme="majorHAnsi" w:hAnsiTheme="majorHAnsi"/>
                <w:b/>
                <w:sz w:val="28"/>
                <w:szCs w:val="28"/>
              </w:rPr>
              <w:t>Вартість без ПДВ, грн.</w:t>
            </w:r>
          </w:p>
        </w:tc>
      </w:tr>
      <w:tr w:rsidR="001D26D2" w:rsidRPr="001D26D2" w:rsidTr="009E36F5">
        <w:trPr>
          <w:jc w:val="center"/>
        </w:trPr>
        <w:tc>
          <w:tcPr>
            <w:tcW w:w="485" w:type="dxa"/>
            <w:vAlign w:val="center"/>
          </w:tcPr>
          <w:p w:rsidR="001D26D2" w:rsidRPr="001D26D2" w:rsidRDefault="001D26D2" w:rsidP="009E36F5">
            <w:pPr>
              <w:tabs>
                <w:tab w:val="left" w:pos="0"/>
              </w:tabs>
              <w:ind w:left="-135" w:right="-135" w:firstLine="111"/>
              <w:jc w:val="center"/>
              <w:rPr>
                <w:rFonts w:asciiTheme="majorHAnsi" w:hAnsiTheme="majorHAnsi"/>
                <w:sz w:val="28"/>
                <w:szCs w:val="28"/>
              </w:rPr>
            </w:pPr>
            <w:r w:rsidRPr="001D26D2">
              <w:rPr>
                <w:rFonts w:asciiTheme="majorHAnsi" w:hAnsiTheme="majorHAnsi"/>
                <w:sz w:val="28"/>
                <w:szCs w:val="28"/>
              </w:rPr>
              <w:t>1.</w:t>
            </w:r>
          </w:p>
        </w:tc>
        <w:tc>
          <w:tcPr>
            <w:tcW w:w="3808" w:type="dxa"/>
            <w:vAlign w:val="center"/>
          </w:tcPr>
          <w:p w:rsidR="001D26D2" w:rsidRPr="001D26D2" w:rsidRDefault="001D26D2" w:rsidP="009E36F5">
            <w:pPr>
              <w:ind w:left="-80" w:right="-108" w:firstLine="80"/>
              <w:jc w:val="both"/>
              <w:rPr>
                <w:rFonts w:asciiTheme="majorHAnsi" w:hAnsiTheme="majorHAnsi"/>
                <w:sz w:val="28"/>
                <w:szCs w:val="28"/>
              </w:rPr>
            </w:pPr>
          </w:p>
        </w:tc>
        <w:tc>
          <w:tcPr>
            <w:tcW w:w="1191" w:type="dxa"/>
            <w:vAlign w:val="center"/>
          </w:tcPr>
          <w:p w:rsidR="001D26D2" w:rsidRPr="001D26D2" w:rsidRDefault="001D26D2" w:rsidP="009E36F5">
            <w:pPr>
              <w:tabs>
                <w:tab w:val="left" w:pos="5103"/>
              </w:tabs>
              <w:ind w:left="-46" w:right="-108" w:firstLine="49"/>
              <w:jc w:val="center"/>
              <w:rPr>
                <w:rFonts w:asciiTheme="majorHAnsi" w:hAnsiTheme="majorHAnsi"/>
                <w:sz w:val="28"/>
                <w:szCs w:val="28"/>
              </w:rPr>
            </w:pPr>
          </w:p>
        </w:tc>
        <w:tc>
          <w:tcPr>
            <w:tcW w:w="1566" w:type="dxa"/>
            <w:vAlign w:val="center"/>
          </w:tcPr>
          <w:p w:rsidR="001D26D2" w:rsidRPr="001D26D2" w:rsidRDefault="001D26D2" w:rsidP="009E36F5">
            <w:pPr>
              <w:ind w:left="-126" w:firstLine="25"/>
              <w:jc w:val="right"/>
              <w:rPr>
                <w:rFonts w:asciiTheme="majorHAnsi" w:eastAsia="MS Mincho" w:hAnsiTheme="majorHAnsi"/>
                <w:sz w:val="28"/>
                <w:szCs w:val="28"/>
                <w:lang w:eastAsia="ja-JP"/>
              </w:rPr>
            </w:pPr>
          </w:p>
        </w:tc>
        <w:tc>
          <w:tcPr>
            <w:tcW w:w="1134" w:type="dxa"/>
          </w:tcPr>
          <w:p w:rsidR="001D26D2" w:rsidRPr="001D26D2" w:rsidRDefault="001D26D2" w:rsidP="009E36F5">
            <w:pPr>
              <w:jc w:val="right"/>
              <w:rPr>
                <w:rFonts w:asciiTheme="majorHAnsi" w:eastAsia="MS Mincho" w:hAnsiTheme="majorHAnsi"/>
                <w:sz w:val="28"/>
                <w:szCs w:val="28"/>
                <w:lang w:eastAsia="ja-JP"/>
              </w:rPr>
            </w:pPr>
          </w:p>
        </w:tc>
        <w:tc>
          <w:tcPr>
            <w:tcW w:w="1985" w:type="dxa"/>
          </w:tcPr>
          <w:p w:rsidR="001D26D2" w:rsidRPr="001D26D2" w:rsidRDefault="001D26D2" w:rsidP="009E36F5">
            <w:pPr>
              <w:ind w:firstLine="6"/>
              <w:jc w:val="right"/>
              <w:rPr>
                <w:rFonts w:asciiTheme="majorHAnsi" w:eastAsia="MS Mincho" w:hAnsiTheme="majorHAnsi"/>
                <w:sz w:val="28"/>
                <w:szCs w:val="28"/>
                <w:lang w:eastAsia="ja-JP"/>
              </w:rPr>
            </w:pPr>
          </w:p>
        </w:tc>
      </w:tr>
      <w:tr w:rsidR="001D26D2" w:rsidRPr="001D26D2" w:rsidTr="009E36F5">
        <w:trPr>
          <w:jc w:val="center"/>
        </w:trPr>
        <w:tc>
          <w:tcPr>
            <w:tcW w:w="8184" w:type="dxa"/>
            <w:gridSpan w:val="5"/>
            <w:vAlign w:val="center"/>
          </w:tcPr>
          <w:p w:rsidR="001D26D2" w:rsidRPr="001D26D2" w:rsidRDefault="001D26D2" w:rsidP="009E36F5">
            <w:pPr>
              <w:tabs>
                <w:tab w:val="left" w:pos="5103"/>
              </w:tabs>
              <w:ind w:firstLine="454"/>
              <w:jc w:val="right"/>
              <w:rPr>
                <w:rFonts w:asciiTheme="majorHAnsi" w:hAnsiTheme="majorHAnsi"/>
                <w:b/>
                <w:sz w:val="28"/>
                <w:szCs w:val="28"/>
              </w:rPr>
            </w:pPr>
            <w:r w:rsidRPr="001D26D2">
              <w:rPr>
                <w:rFonts w:asciiTheme="majorHAnsi" w:hAnsiTheme="majorHAnsi"/>
                <w:b/>
                <w:sz w:val="28"/>
                <w:szCs w:val="28"/>
              </w:rPr>
              <w:t>Всього без ПДВ:</w:t>
            </w:r>
          </w:p>
        </w:tc>
        <w:tc>
          <w:tcPr>
            <w:tcW w:w="1985" w:type="dxa"/>
          </w:tcPr>
          <w:p w:rsidR="001D26D2" w:rsidRPr="001D26D2" w:rsidRDefault="001D26D2" w:rsidP="009E36F5">
            <w:pPr>
              <w:ind w:firstLine="6"/>
              <w:jc w:val="right"/>
              <w:rPr>
                <w:rFonts w:asciiTheme="majorHAnsi" w:eastAsia="MS Mincho" w:hAnsiTheme="majorHAnsi"/>
                <w:b/>
                <w:sz w:val="28"/>
                <w:szCs w:val="28"/>
                <w:lang w:eastAsia="ja-JP"/>
              </w:rPr>
            </w:pPr>
          </w:p>
        </w:tc>
      </w:tr>
      <w:tr w:rsidR="001D26D2" w:rsidRPr="001D26D2" w:rsidTr="009E36F5">
        <w:trPr>
          <w:jc w:val="center"/>
        </w:trPr>
        <w:tc>
          <w:tcPr>
            <w:tcW w:w="8184" w:type="dxa"/>
            <w:gridSpan w:val="5"/>
            <w:vAlign w:val="center"/>
          </w:tcPr>
          <w:p w:rsidR="001D26D2" w:rsidRPr="001D26D2" w:rsidRDefault="001D26D2" w:rsidP="009E36F5">
            <w:pPr>
              <w:tabs>
                <w:tab w:val="left" w:pos="5103"/>
              </w:tabs>
              <w:ind w:firstLine="454"/>
              <w:jc w:val="right"/>
              <w:rPr>
                <w:rFonts w:asciiTheme="majorHAnsi" w:hAnsiTheme="majorHAnsi"/>
                <w:b/>
                <w:sz w:val="28"/>
                <w:szCs w:val="28"/>
              </w:rPr>
            </w:pPr>
            <w:r w:rsidRPr="001D26D2">
              <w:rPr>
                <w:rFonts w:asciiTheme="majorHAnsi" w:hAnsiTheme="majorHAnsi"/>
                <w:b/>
                <w:sz w:val="28"/>
                <w:szCs w:val="28"/>
              </w:rPr>
              <w:t>ПДВ (20 %):</w:t>
            </w:r>
          </w:p>
        </w:tc>
        <w:tc>
          <w:tcPr>
            <w:tcW w:w="1985" w:type="dxa"/>
          </w:tcPr>
          <w:p w:rsidR="001D26D2" w:rsidRPr="001D26D2" w:rsidRDefault="001D26D2" w:rsidP="009E36F5">
            <w:pPr>
              <w:ind w:firstLine="6"/>
              <w:jc w:val="right"/>
              <w:rPr>
                <w:rFonts w:asciiTheme="majorHAnsi" w:eastAsia="MS Mincho" w:hAnsiTheme="majorHAnsi"/>
                <w:b/>
                <w:sz w:val="28"/>
                <w:szCs w:val="28"/>
                <w:lang w:eastAsia="ja-JP"/>
              </w:rPr>
            </w:pPr>
          </w:p>
        </w:tc>
      </w:tr>
      <w:tr w:rsidR="001D26D2" w:rsidRPr="001D26D2" w:rsidTr="009E36F5">
        <w:trPr>
          <w:jc w:val="center"/>
        </w:trPr>
        <w:tc>
          <w:tcPr>
            <w:tcW w:w="8184" w:type="dxa"/>
            <w:gridSpan w:val="5"/>
            <w:vAlign w:val="center"/>
          </w:tcPr>
          <w:p w:rsidR="001D26D2" w:rsidRPr="001D26D2" w:rsidRDefault="001D26D2" w:rsidP="009E36F5">
            <w:pPr>
              <w:tabs>
                <w:tab w:val="left" w:pos="5103"/>
              </w:tabs>
              <w:ind w:firstLine="454"/>
              <w:jc w:val="right"/>
              <w:rPr>
                <w:rFonts w:asciiTheme="majorHAnsi" w:hAnsiTheme="majorHAnsi"/>
                <w:b/>
                <w:sz w:val="28"/>
                <w:szCs w:val="28"/>
              </w:rPr>
            </w:pPr>
            <w:r w:rsidRPr="001D26D2">
              <w:rPr>
                <w:rFonts w:asciiTheme="majorHAnsi" w:hAnsiTheme="majorHAnsi"/>
                <w:b/>
                <w:sz w:val="28"/>
                <w:szCs w:val="28"/>
              </w:rPr>
              <w:t>ВСЬОГО з ПДВ:</w:t>
            </w:r>
          </w:p>
        </w:tc>
        <w:tc>
          <w:tcPr>
            <w:tcW w:w="1985" w:type="dxa"/>
          </w:tcPr>
          <w:p w:rsidR="001D26D2" w:rsidRPr="001D26D2" w:rsidRDefault="001D26D2" w:rsidP="009E36F5">
            <w:pPr>
              <w:ind w:firstLine="6"/>
              <w:jc w:val="right"/>
              <w:rPr>
                <w:rFonts w:asciiTheme="majorHAnsi" w:eastAsia="MS Mincho" w:hAnsiTheme="majorHAnsi"/>
                <w:b/>
                <w:sz w:val="28"/>
                <w:szCs w:val="28"/>
                <w:lang w:eastAsia="ja-JP"/>
              </w:rPr>
            </w:pPr>
          </w:p>
        </w:tc>
      </w:tr>
    </w:tbl>
    <w:p w:rsidR="001D26D2" w:rsidRPr="001D26D2" w:rsidRDefault="001D26D2" w:rsidP="001D26D2">
      <w:pPr>
        <w:shd w:val="clear" w:color="auto" w:fill="FFFFFF"/>
        <w:ind w:firstLine="720"/>
        <w:jc w:val="both"/>
        <w:rPr>
          <w:rFonts w:asciiTheme="majorHAnsi" w:hAnsiTheme="majorHAnsi"/>
          <w:kern w:val="2"/>
          <w:sz w:val="28"/>
          <w:szCs w:val="28"/>
        </w:rPr>
      </w:pPr>
      <w:r w:rsidRPr="001D26D2">
        <w:rPr>
          <w:rFonts w:asciiTheme="majorHAnsi" w:hAnsiTheme="majorHAnsi"/>
          <w:kern w:val="2"/>
          <w:sz w:val="28"/>
          <w:szCs w:val="28"/>
        </w:rPr>
        <w:tab/>
      </w:r>
      <w:r w:rsidRPr="001D26D2">
        <w:rPr>
          <w:rFonts w:asciiTheme="majorHAnsi" w:hAnsiTheme="majorHAnsi"/>
          <w:kern w:val="2"/>
          <w:sz w:val="28"/>
          <w:szCs w:val="28"/>
        </w:rPr>
        <w:tab/>
      </w:r>
      <w:r w:rsidRPr="001D26D2">
        <w:rPr>
          <w:rFonts w:asciiTheme="majorHAnsi" w:hAnsiTheme="majorHAnsi"/>
          <w:kern w:val="2"/>
          <w:sz w:val="28"/>
          <w:szCs w:val="28"/>
        </w:rPr>
        <w:tab/>
      </w:r>
      <w:r w:rsidRPr="001D26D2">
        <w:rPr>
          <w:rFonts w:asciiTheme="majorHAnsi" w:hAnsiTheme="majorHAnsi"/>
          <w:kern w:val="2"/>
          <w:sz w:val="28"/>
          <w:szCs w:val="28"/>
        </w:rPr>
        <w:tab/>
      </w:r>
      <w:r w:rsidRPr="001D26D2">
        <w:rPr>
          <w:rFonts w:asciiTheme="majorHAnsi" w:hAnsiTheme="majorHAnsi"/>
          <w:kern w:val="2"/>
          <w:sz w:val="28"/>
          <w:szCs w:val="28"/>
        </w:rPr>
        <w:tab/>
      </w:r>
      <w:r w:rsidRPr="001D26D2">
        <w:rPr>
          <w:rFonts w:asciiTheme="majorHAnsi" w:hAnsiTheme="majorHAnsi"/>
          <w:kern w:val="2"/>
          <w:sz w:val="28"/>
          <w:szCs w:val="28"/>
        </w:rPr>
        <w:tab/>
      </w:r>
    </w:p>
    <w:p w:rsidR="001D26D2" w:rsidRPr="001D26D2" w:rsidRDefault="001D26D2" w:rsidP="001D26D2">
      <w:pPr>
        <w:ind w:firstLine="720"/>
        <w:jc w:val="both"/>
        <w:rPr>
          <w:rFonts w:asciiTheme="majorHAnsi" w:hAnsiTheme="majorHAnsi"/>
          <w:snapToGrid w:val="0"/>
          <w:sz w:val="28"/>
          <w:szCs w:val="28"/>
        </w:rPr>
      </w:pPr>
      <w:r w:rsidRPr="001D26D2">
        <w:rPr>
          <w:rFonts w:asciiTheme="majorHAnsi" w:hAnsiTheme="majorHAnsi"/>
          <w:kern w:val="2"/>
          <w:sz w:val="28"/>
          <w:szCs w:val="28"/>
        </w:rPr>
        <w:t xml:space="preserve">Загальна вартість </w:t>
      </w:r>
      <w:r w:rsidRPr="001D26D2">
        <w:rPr>
          <w:rFonts w:asciiTheme="majorHAnsi" w:hAnsiTheme="majorHAnsi"/>
          <w:b/>
          <w:kern w:val="2"/>
          <w:sz w:val="28"/>
          <w:szCs w:val="28"/>
        </w:rPr>
        <w:t>Товару</w:t>
      </w:r>
      <w:r w:rsidRPr="001D26D2">
        <w:rPr>
          <w:rFonts w:asciiTheme="majorHAnsi" w:hAnsiTheme="majorHAnsi"/>
          <w:kern w:val="2"/>
          <w:sz w:val="28"/>
          <w:szCs w:val="28"/>
        </w:rPr>
        <w:t xml:space="preserve"> за </w:t>
      </w:r>
      <w:r w:rsidRPr="001D26D2">
        <w:rPr>
          <w:rFonts w:asciiTheme="majorHAnsi" w:hAnsiTheme="majorHAnsi"/>
          <w:b/>
          <w:kern w:val="2"/>
          <w:sz w:val="28"/>
          <w:szCs w:val="28"/>
        </w:rPr>
        <w:t>Додатком № __</w:t>
      </w:r>
      <w:r w:rsidRPr="001D26D2">
        <w:rPr>
          <w:rFonts w:asciiTheme="majorHAnsi" w:hAnsiTheme="majorHAnsi"/>
          <w:kern w:val="2"/>
          <w:sz w:val="28"/>
          <w:szCs w:val="28"/>
        </w:rPr>
        <w:t>складає</w:t>
      </w:r>
      <w:r w:rsidRPr="001D26D2">
        <w:rPr>
          <w:rFonts w:asciiTheme="majorHAnsi" w:hAnsiTheme="majorHAnsi"/>
          <w:snapToGrid w:val="0"/>
          <w:sz w:val="28"/>
          <w:szCs w:val="28"/>
        </w:rPr>
        <w:t xml:space="preserve">: </w:t>
      </w:r>
      <w:r w:rsidRPr="001D26D2">
        <w:rPr>
          <w:rFonts w:asciiTheme="majorHAnsi" w:hAnsiTheme="majorHAnsi"/>
          <w:b/>
          <w:snapToGrid w:val="0"/>
          <w:sz w:val="28"/>
          <w:szCs w:val="28"/>
        </w:rPr>
        <w:t> ______________,____ грн. (_________________________________________________ грн. ______ коп.)</w:t>
      </w:r>
      <w:r w:rsidRPr="001D26D2">
        <w:rPr>
          <w:rFonts w:asciiTheme="majorHAnsi" w:hAnsiTheme="majorHAnsi"/>
          <w:snapToGrid w:val="0"/>
          <w:sz w:val="28"/>
          <w:szCs w:val="28"/>
        </w:rPr>
        <w:t xml:space="preserve">, в т.ч. ПДВ (20 %): </w:t>
      </w:r>
      <w:r w:rsidRPr="001D26D2">
        <w:rPr>
          <w:rFonts w:asciiTheme="majorHAnsi" w:hAnsiTheme="majorHAnsi"/>
          <w:b/>
          <w:snapToGrid w:val="0"/>
          <w:sz w:val="28"/>
          <w:szCs w:val="28"/>
        </w:rPr>
        <w:t> __________,__ грн. (____________________ грн. ____ коп.</w:t>
      </w:r>
      <w:r w:rsidRPr="001D26D2">
        <w:rPr>
          <w:rFonts w:asciiTheme="majorHAnsi" w:hAnsiTheme="majorHAnsi"/>
          <w:snapToGrid w:val="0"/>
          <w:sz w:val="28"/>
          <w:szCs w:val="28"/>
        </w:rPr>
        <w:t>).</w:t>
      </w:r>
    </w:p>
    <w:p w:rsidR="001D26D2" w:rsidRPr="001D26D2" w:rsidRDefault="001D26D2" w:rsidP="001D26D2">
      <w:pPr>
        <w:jc w:val="both"/>
        <w:rPr>
          <w:rFonts w:asciiTheme="majorHAnsi" w:hAnsiTheme="majorHAnsi"/>
          <w:sz w:val="28"/>
          <w:szCs w:val="28"/>
        </w:rPr>
      </w:pPr>
      <w:r w:rsidRPr="001D26D2">
        <w:rPr>
          <w:rFonts w:asciiTheme="majorHAnsi" w:hAnsiTheme="majorHAnsi"/>
          <w:sz w:val="28"/>
          <w:szCs w:val="28"/>
        </w:rPr>
        <w:t>1. Додаткові відомості про Товар:</w:t>
      </w:r>
    </w:p>
    <w:p w:rsidR="001D26D2" w:rsidRPr="001D26D2" w:rsidRDefault="001D26D2" w:rsidP="001D26D2">
      <w:pPr>
        <w:tabs>
          <w:tab w:val="left" w:pos="720"/>
        </w:tabs>
        <w:ind w:left="720" w:hanging="720"/>
        <w:jc w:val="both"/>
        <w:rPr>
          <w:rFonts w:asciiTheme="majorHAnsi" w:hAnsiTheme="majorHAnsi"/>
          <w:sz w:val="28"/>
          <w:szCs w:val="28"/>
          <w:u w:val="single"/>
        </w:rPr>
      </w:pPr>
      <w:r w:rsidRPr="001D26D2">
        <w:rPr>
          <w:rFonts w:asciiTheme="majorHAnsi" w:hAnsiTheme="majorHAnsi"/>
          <w:sz w:val="28"/>
          <w:szCs w:val="28"/>
        </w:rPr>
        <w:t>1.1.</w:t>
      </w:r>
      <w:r w:rsidRPr="001D26D2">
        <w:rPr>
          <w:rFonts w:asciiTheme="majorHAnsi" w:hAnsiTheme="majorHAnsi"/>
          <w:sz w:val="28"/>
          <w:szCs w:val="28"/>
        </w:rPr>
        <w:tab/>
        <w:t>Тара і упаковка _________________________</w:t>
      </w:r>
      <w:r w:rsidRPr="001D26D2">
        <w:rPr>
          <w:rFonts w:asciiTheme="majorHAnsi" w:hAnsiTheme="majorHAnsi"/>
          <w:sz w:val="28"/>
          <w:szCs w:val="28"/>
          <w:u w:val="single"/>
        </w:rPr>
        <w:t>;</w:t>
      </w:r>
    </w:p>
    <w:p w:rsidR="001D26D2" w:rsidRPr="001D26D2" w:rsidRDefault="001D26D2" w:rsidP="001D26D2">
      <w:pPr>
        <w:numPr>
          <w:ilvl w:val="1"/>
          <w:numId w:val="2"/>
        </w:numPr>
        <w:suppressAutoHyphens/>
        <w:spacing w:after="0" w:line="240" w:lineRule="auto"/>
        <w:jc w:val="both"/>
        <w:rPr>
          <w:rFonts w:asciiTheme="majorHAnsi" w:hAnsiTheme="majorHAnsi"/>
          <w:sz w:val="28"/>
          <w:szCs w:val="28"/>
          <w:u w:val="single"/>
        </w:rPr>
      </w:pPr>
      <w:r w:rsidRPr="001D26D2">
        <w:rPr>
          <w:rFonts w:asciiTheme="majorHAnsi" w:hAnsiTheme="majorHAnsi"/>
          <w:sz w:val="28"/>
          <w:szCs w:val="28"/>
        </w:rPr>
        <w:t>Комплектність Товару ___________________</w:t>
      </w:r>
      <w:r w:rsidRPr="001D26D2">
        <w:rPr>
          <w:rFonts w:asciiTheme="majorHAnsi" w:hAnsiTheme="majorHAnsi"/>
          <w:sz w:val="28"/>
          <w:szCs w:val="28"/>
          <w:u w:val="single"/>
        </w:rPr>
        <w:t>;</w:t>
      </w:r>
    </w:p>
    <w:p w:rsidR="001D26D2" w:rsidRPr="001D26D2" w:rsidRDefault="001D26D2" w:rsidP="001D26D2">
      <w:pPr>
        <w:numPr>
          <w:ilvl w:val="1"/>
          <w:numId w:val="2"/>
        </w:numPr>
        <w:suppressAutoHyphens/>
        <w:spacing w:after="0" w:line="240" w:lineRule="auto"/>
        <w:jc w:val="both"/>
        <w:rPr>
          <w:rFonts w:asciiTheme="majorHAnsi" w:hAnsiTheme="majorHAnsi"/>
          <w:sz w:val="28"/>
          <w:szCs w:val="28"/>
        </w:rPr>
      </w:pPr>
      <w:r w:rsidRPr="001D26D2">
        <w:rPr>
          <w:rFonts w:asciiTheme="majorHAnsi" w:hAnsiTheme="majorHAnsi"/>
          <w:sz w:val="28"/>
          <w:szCs w:val="28"/>
        </w:rPr>
        <w:t>Гарантійні умови _______________;</w:t>
      </w:r>
    </w:p>
    <w:p w:rsidR="001D26D2" w:rsidRPr="001D26D2" w:rsidRDefault="001D26D2" w:rsidP="001D26D2">
      <w:pPr>
        <w:numPr>
          <w:ilvl w:val="1"/>
          <w:numId w:val="2"/>
        </w:numPr>
        <w:suppressAutoHyphens/>
        <w:spacing w:after="0" w:line="240" w:lineRule="auto"/>
        <w:jc w:val="both"/>
        <w:rPr>
          <w:rFonts w:asciiTheme="majorHAnsi" w:hAnsiTheme="majorHAnsi"/>
          <w:sz w:val="28"/>
          <w:szCs w:val="28"/>
        </w:rPr>
      </w:pPr>
      <w:r w:rsidRPr="001D26D2">
        <w:rPr>
          <w:rFonts w:asciiTheme="majorHAnsi" w:hAnsiTheme="majorHAnsi"/>
          <w:sz w:val="28"/>
          <w:szCs w:val="28"/>
        </w:rPr>
        <w:t>Додаткові умови:________________________________;</w:t>
      </w:r>
    </w:p>
    <w:p w:rsidR="001D26D2" w:rsidRPr="001D26D2" w:rsidRDefault="001D26D2" w:rsidP="001D26D2">
      <w:pPr>
        <w:widowControl w:val="0"/>
        <w:numPr>
          <w:ilvl w:val="0"/>
          <w:numId w:val="2"/>
        </w:numPr>
        <w:autoSpaceDE w:val="0"/>
        <w:autoSpaceDN w:val="0"/>
        <w:adjustRightInd w:val="0"/>
        <w:spacing w:after="0" w:line="240" w:lineRule="auto"/>
        <w:jc w:val="both"/>
        <w:rPr>
          <w:rFonts w:asciiTheme="majorHAnsi" w:hAnsiTheme="majorHAnsi"/>
          <w:sz w:val="28"/>
          <w:szCs w:val="28"/>
        </w:rPr>
      </w:pPr>
      <w:r w:rsidRPr="001D26D2">
        <w:rPr>
          <w:rFonts w:asciiTheme="majorHAnsi" w:hAnsiTheme="majorHAnsi"/>
          <w:sz w:val="28"/>
          <w:szCs w:val="28"/>
        </w:rPr>
        <w:t>Місце поставки: 67625, Україна , Одеська обл., село Дачне, Одеська обл., Одеський р-н, с. Дачне, вул. Шахтарська, 8-а.</w:t>
      </w:r>
    </w:p>
    <w:p w:rsidR="001D26D2" w:rsidRPr="001D26D2" w:rsidRDefault="001D26D2" w:rsidP="001D26D2">
      <w:pPr>
        <w:widowControl w:val="0"/>
        <w:numPr>
          <w:ilvl w:val="0"/>
          <w:numId w:val="2"/>
        </w:numPr>
        <w:autoSpaceDE w:val="0"/>
        <w:autoSpaceDN w:val="0"/>
        <w:adjustRightInd w:val="0"/>
        <w:spacing w:after="0" w:line="240" w:lineRule="auto"/>
        <w:jc w:val="both"/>
        <w:rPr>
          <w:rFonts w:asciiTheme="majorHAnsi" w:hAnsiTheme="majorHAnsi"/>
          <w:sz w:val="28"/>
          <w:szCs w:val="28"/>
        </w:rPr>
      </w:pPr>
      <w:r w:rsidRPr="001D26D2">
        <w:rPr>
          <w:rFonts w:asciiTheme="majorHAnsi" w:hAnsiTheme="majorHAnsi"/>
          <w:sz w:val="28"/>
          <w:szCs w:val="28"/>
        </w:rPr>
        <w:t>Строк поставки: 5 робочих днів з моменту підписання договору.</w:t>
      </w:r>
    </w:p>
    <w:p w:rsidR="001D26D2" w:rsidRPr="001D26D2" w:rsidRDefault="001D26D2" w:rsidP="001D26D2">
      <w:pPr>
        <w:ind w:left="720"/>
        <w:jc w:val="both"/>
        <w:rPr>
          <w:rFonts w:asciiTheme="majorHAnsi" w:hAnsiTheme="majorHAnsi"/>
          <w:sz w:val="28"/>
          <w:szCs w:val="28"/>
        </w:rPr>
      </w:pPr>
    </w:p>
    <w:tbl>
      <w:tblPr>
        <w:tblW w:w="10214" w:type="dxa"/>
        <w:jc w:val="center"/>
        <w:tblLook w:val="01E0"/>
      </w:tblPr>
      <w:tblGrid>
        <w:gridCol w:w="5249"/>
        <w:gridCol w:w="4965"/>
      </w:tblGrid>
      <w:tr w:rsidR="001D26D2" w:rsidRPr="001D26D2" w:rsidTr="009E36F5">
        <w:trPr>
          <w:trHeight w:val="289"/>
          <w:jc w:val="center"/>
        </w:trPr>
        <w:tc>
          <w:tcPr>
            <w:tcW w:w="5249" w:type="dxa"/>
            <w:hideMark/>
          </w:tcPr>
          <w:p w:rsidR="001D26D2" w:rsidRPr="001D26D2" w:rsidRDefault="001D26D2" w:rsidP="009E36F5">
            <w:pPr>
              <w:pStyle w:val="1"/>
              <w:spacing w:before="0"/>
              <w:jc w:val="center"/>
              <w:rPr>
                <w:rFonts w:asciiTheme="majorHAnsi" w:hAnsiTheme="majorHAnsi" w:cs="Times New Roman"/>
                <w:sz w:val="28"/>
                <w:szCs w:val="28"/>
              </w:rPr>
            </w:pPr>
            <w:r w:rsidRPr="001D26D2">
              <w:rPr>
                <w:rFonts w:asciiTheme="majorHAnsi" w:hAnsiTheme="majorHAnsi" w:cs="Times New Roman"/>
                <w:sz w:val="28"/>
                <w:szCs w:val="28"/>
              </w:rPr>
              <w:t>Постачальник</w:t>
            </w:r>
          </w:p>
        </w:tc>
        <w:tc>
          <w:tcPr>
            <w:tcW w:w="4965" w:type="dxa"/>
            <w:hideMark/>
          </w:tcPr>
          <w:p w:rsidR="001D26D2" w:rsidRPr="001D26D2" w:rsidRDefault="001D26D2" w:rsidP="009E36F5">
            <w:pPr>
              <w:pStyle w:val="1"/>
              <w:spacing w:before="0"/>
              <w:jc w:val="center"/>
              <w:rPr>
                <w:rFonts w:asciiTheme="majorHAnsi" w:hAnsiTheme="majorHAnsi" w:cs="Times New Roman"/>
                <w:sz w:val="28"/>
                <w:szCs w:val="28"/>
              </w:rPr>
            </w:pPr>
            <w:r w:rsidRPr="001D26D2">
              <w:rPr>
                <w:rFonts w:asciiTheme="majorHAnsi" w:hAnsiTheme="majorHAnsi" w:cs="Times New Roman"/>
                <w:sz w:val="28"/>
                <w:szCs w:val="28"/>
              </w:rPr>
              <w:t>Покупець</w:t>
            </w:r>
          </w:p>
        </w:tc>
      </w:tr>
      <w:tr w:rsidR="001D26D2" w:rsidRPr="001D26D2" w:rsidTr="009E36F5">
        <w:trPr>
          <w:trHeight w:val="289"/>
          <w:jc w:val="center"/>
        </w:trPr>
        <w:tc>
          <w:tcPr>
            <w:tcW w:w="5249" w:type="dxa"/>
          </w:tcPr>
          <w:p w:rsidR="001D26D2" w:rsidRPr="001D26D2" w:rsidRDefault="001D26D2" w:rsidP="009E36F5">
            <w:pPr>
              <w:jc w:val="both"/>
              <w:rPr>
                <w:rFonts w:asciiTheme="majorHAnsi" w:hAnsiTheme="majorHAnsi"/>
                <w:b/>
                <w:sz w:val="28"/>
                <w:szCs w:val="28"/>
              </w:rPr>
            </w:pPr>
          </w:p>
          <w:p w:rsidR="001D26D2" w:rsidRPr="001D26D2" w:rsidRDefault="001D26D2" w:rsidP="009E36F5">
            <w:pPr>
              <w:jc w:val="both"/>
              <w:rPr>
                <w:rFonts w:asciiTheme="majorHAnsi" w:hAnsiTheme="majorHAnsi"/>
                <w:b/>
                <w:sz w:val="28"/>
                <w:szCs w:val="28"/>
              </w:rPr>
            </w:pPr>
            <w:r w:rsidRPr="001D26D2">
              <w:rPr>
                <w:rFonts w:asciiTheme="majorHAnsi" w:hAnsiTheme="majorHAnsi"/>
                <w:b/>
                <w:sz w:val="28"/>
                <w:szCs w:val="28"/>
              </w:rPr>
              <w:lastRenderedPageBreak/>
              <w:t xml:space="preserve">____________________ </w:t>
            </w:r>
          </w:p>
          <w:p w:rsidR="001D26D2" w:rsidRPr="001D26D2" w:rsidRDefault="001D26D2" w:rsidP="009E36F5">
            <w:pPr>
              <w:pStyle w:val="1"/>
              <w:spacing w:before="0"/>
              <w:jc w:val="both"/>
              <w:rPr>
                <w:rFonts w:asciiTheme="majorHAnsi" w:hAnsiTheme="majorHAnsi" w:cs="Times New Roman"/>
                <w:b w:val="0"/>
                <w:sz w:val="28"/>
                <w:szCs w:val="28"/>
              </w:rPr>
            </w:pPr>
          </w:p>
        </w:tc>
        <w:tc>
          <w:tcPr>
            <w:tcW w:w="4965" w:type="dxa"/>
          </w:tcPr>
          <w:p w:rsidR="001D26D2" w:rsidRPr="001D26D2" w:rsidRDefault="001D26D2" w:rsidP="009E36F5">
            <w:pPr>
              <w:jc w:val="both"/>
              <w:rPr>
                <w:rFonts w:asciiTheme="majorHAnsi" w:hAnsiTheme="majorHAnsi"/>
                <w:b/>
                <w:sz w:val="28"/>
                <w:szCs w:val="28"/>
              </w:rPr>
            </w:pPr>
          </w:p>
          <w:p w:rsidR="001D26D2" w:rsidRPr="001D26D2" w:rsidRDefault="001D26D2" w:rsidP="009E36F5">
            <w:pPr>
              <w:jc w:val="both"/>
              <w:rPr>
                <w:rFonts w:asciiTheme="majorHAnsi" w:hAnsiTheme="majorHAnsi"/>
                <w:b/>
                <w:sz w:val="28"/>
                <w:szCs w:val="28"/>
              </w:rPr>
            </w:pPr>
            <w:r w:rsidRPr="001D26D2">
              <w:rPr>
                <w:rFonts w:asciiTheme="majorHAnsi" w:hAnsiTheme="majorHAnsi"/>
                <w:b/>
                <w:sz w:val="28"/>
                <w:szCs w:val="28"/>
              </w:rPr>
              <w:lastRenderedPageBreak/>
              <w:t xml:space="preserve">____________________ </w:t>
            </w:r>
          </w:p>
        </w:tc>
      </w:tr>
    </w:tbl>
    <w:p w:rsidR="001D26D2" w:rsidRPr="001D26D2" w:rsidRDefault="001D26D2" w:rsidP="001D26D2">
      <w:pPr>
        <w:rPr>
          <w:rFonts w:asciiTheme="majorHAnsi" w:hAnsiTheme="majorHAnsi"/>
          <w:sz w:val="28"/>
          <w:szCs w:val="28"/>
          <w:highlight w:val="green"/>
        </w:rPr>
      </w:pPr>
    </w:p>
    <w:p w:rsidR="001D26D2" w:rsidRPr="001D26D2" w:rsidRDefault="001D26D2" w:rsidP="001D26D2">
      <w:pPr>
        <w:ind w:right="-125"/>
        <w:jc w:val="right"/>
        <w:rPr>
          <w:rFonts w:asciiTheme="majorHAnsi" w:hAnsiTheme="majorHAnsi"/>
          <w:sz w:val="28"/>
          <w:szCs w:val="28"/>
        </w:rPr>
      </w:pPr>
    </w:p>
    <w:p w:rsidR="001D26D2" w:rsidRPr="001D26D2" w:rsidRDefault="001D26D2" w:rsidP="001D26D2">
      <w:pPr>
        <w:ind w:right="-125"/>
        <w:jc w:val="right"/>
        <w:rPr>
          <w:rFonts w:asciiTheme="majorHAnsi" w:hAnsiTheme="majorHAnsi"/>
          <w:sz w:val="28"/>
          <w:szCs w:val="28"/>
        </w:rPr>
      </w:pPr>
      <w:r w:rsidRPr="001D26D2">
        <w:rPr>
          <w:rFonts w:asciiTheme="majorHAnsi" w:hAnsiTheme="majorHAnsi"/>
          <w:sz w:val="28"/>
          <w:szCs w:val="28"/>
        </w:rPr>
        <w:br w:type="page"/>
      </w:r>
      <w:r w:rsidRPr="001D26D2">
        <w:rPr>
          <w:rFonts w:asciiTheme="majorHAnsi" w:hAnsiTheme="majorHAnsi"/>
          <w:sz w:val="28"/>
          <w:szCs w:val="28"/>
        </w:rPr>
        <w:lastRenderedPageBreak/>
        <w:t>Додаток  № __</w:t>
      </w:r>
    </w:p>
    <w:p w:rsidR="001D26D2" w:rsidRPr="001D26D2" w:rsidRDefault="001D26D2" w:rsidP="001D26D2">
      <w:pPr>
        <w:shd w:val="clear" w:color="auto" w:fill="FFFFFF"/>
        <w:ind w:left="3261"/>
        <w:rPr>
          <w:rFonts w:asciiTheme="majorHAnsi" w:hAnsiTheme="majorHAnsi"/>
          <w:sz w:val="28"/>
          <w:szCs w:val="28"/>
        </w:rPr>
      </w:pPr>
      <w:r w:rsidRPr="001D26D2">
        <w:rPr>
          <w:rFonts w:asciiTheme="majorHAnsi" w:hAnsiTheme="majorHAnsi"/>
          <w:sz w:val="28"/>
          <w:szCs w:val="28"/>
        </w:rPr>
        <w:t>до Договору від «___» _____________ 20___  року №______</w:t>
      </w:r>
    </w:p>
    <w:p w:rsidR="001D26D2" w:rsidRPr="001D26D2" w:rsidRDefault="001D26D2" w:rsidP="001D26D2">
      <w:pPr>
        <w:shd w:val="clear" w:color="auto" w:fill="FFFFFF"/>
        <w:tabs>
          <w:tab w:val="left" w:pos="5103"/>
        </w:tabs>
        <w:jc w:val="center"/>
        <w:rPr>
          <w:rFonts w:asciiTheme="majorHAnsi" w:hAnsiTheme="majorHAnsi"/>
          <w:b/>
          <w:sz w:val="28"/>
          <w:szCs w:val="28"/>
        </w:rPr>
      </w:pPr>
    </w:p>
    <w:p w:rsidR="001D26D2" w:rsidRPr="001D26D2" w:rsidRDefault="001D26D2" w:rsidP="001D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sz w:val="28"/>
          <w:szCs w:val="28"/>
        </w:rPr>
      </w:pPr>
      <w:r w:rsidRPr="001D26D2">
        <w:rPr>
          <w:rFonts w:asciiTheme="majorHAnsi" w:hAnsiTheme="majorHAnsi"/>
          <w:b/>
          <w:sz w:val="28"/>
          <w:szCs w:val="28"/>
        </w:rPr>
        <w:t>Інформація про технічні, якісні та кількісні характеристики Товару:</w:t>
      </w:r>
      <w:r w:rsidRPr="001D26D2">
        <w:rPr>
          <w:rFonts w:asciiTheme="majorHAnsi" w:hAnsiTheme="majorHAnsi"/>
          <w:sz w:val="28"/>
          <w:szCs w:val="28"/>
        </w:rPr>
        <w:t xml:space="preserve"> </w:t>
      </w:r>
    </w:p>
    <w:p w:rsidR="001D26D2" w:rsidRPr="001D26D2" w:rsidRDefault="001D26D2" w:rsidP="001D26D2">
      <w:pPr>
        <w:shd w:val="clear" w:color="auto" w:fill="FFFFFF"/>
        <w:tabs>
          <w:tab w:val="left" w:pos="5103"/>
        </w:tabs>
        <w:jc w:val="center"/>
        <w:rPr>
          <w:rFonts w:asciiTheme="majorHAnsi" w:hAnsiTheme="majorHAnsi"/>
          <w:b/>
          <w:sz w:val="28"/>
          <w:szCs w:val="28"/>
        </w:rPr>
      </w:pPr>
    </w:p>
    <w:p w:rsidR="001D26D2" w:rsidRPr="001D26D2" w:rsidRDefault="001D26D2" w:rsidP="001D26D2">
      <w:pPr>
        <w:ind w:right="-125"/>
        <w:jc w:val="right"/>
        <w:rPr>
          <w:rFonts w:asciiTheme="majorHAnsi" w:hAnsiTheme="majorHAnsi"/>
          <w:b/>
          <w:sz w:val="28"/>
          <w:szCs w:val="28"/>
        </w:rPr>
      </w:pPr>
    </w:p>
    <w:p w:rsidR="001D26D2" w:rsidRPr="001D26D2" w:rsidRDefault="001D26D2" w:rsidP="001D26D2">
      <w:pPr>
        <w:ind w:right="-125"/>
        <w:jc w:val="right"/>
        <w:rPr>
          <w:rFonts w:asciiTheme="majorHAnsi" w:hAnsiTheme="majorHAnsi"/>
          <w:b/>
          <w:sz w:val="28"/>
          <w:szCs w:val="28"/>
        </w:rPr>
      </w:pPr>
    </w:p>
    <w:tbl>
      <w:tblPr>
        <w:tblW w:w="10214" w:type="dxa"/>
        <w:jc w:val="center"/>
        <w:tblLook w:val="01E0"/>
      </w:tblPr>
      <w:tblGrid>
        <w:gridCol w:w="5249"/>
        <w:gridCol w:w="4965"/>
      </w:tblGrid>
      <w:tr w:rsidR="001D26D2" w:rsidRPr="001D26D2" w:rsidTr="009E36F5">
        <w:trPr>
          <w:trHeight w:val="289"/>
          <w:jc w:val="center"/>
        </w:trPr>
        <w:tc>
          <w:tcPr>
            <w:tcW w:w="5249" w:type="dxa"/>
            <w:hideMark/>
          </w:tcPr>
          <w:p w:rsidR="001D26D2" w:rsidRPr="001D26D2" w:rsidRDefault="001D26D2" w:rsidP="009E36F5">
            <w:pPr>
              <w:pStyle w:val="1"/>
              <w:spacing w:before="0"/>
              <w:jc w:val="center"/>
              <w:rPr>
                <w:rFonts w:asciiTheme="majorHAnsi" w:hAnsiTheme="majorHAnsi" w:cs="Times New Roman"/>
                <w:sz w:val="28"/>
                <w:szCs w:val="28"/>
              </w:rPr>
            </w:pPr>
            <w:r w:rsidRPr="001D26D2">
              <w:rPr>
                <w:rFonts w:asciiTheme="majorHAnsi" w:hAnsiTheme="majorHAnsi" w:cs="Times New Roman"/>
                <w:sz w:val="28"/>
                <w:szCs w:val="28"/>
              </w:rPr>
              <w:t>Постачальник</w:t>
            </w:r>
          </w:p>
        </w:tc>
        <w:tc>
          <w:tcPr>
            <w:tcW w:w="4965" w:type="dxa"/>
            <w:hideMark/>
          </w:tcPr>
          <w:p w:rsidR="001D26D2" w:rsidRPr="001D26D2" w:rsidRDefault="001D26D2" w:rsidP="009E36F5">
            <w:pPr>
              <w:pStyle w:val="1"/>
              <w:spacing w:before="0"/>
              <w:jc w:val="center"/>
              <w:rPr>
                <w:rFonts w:asciiTheme="majorHAnsi" w:hAnsiTheme="majorHAnsi" w:cs="Times New Roman"/>
                <w:sz w:val="28"/>
                <w:szCs w:val="28"/>
              </w:rPr>
            </w:pPr>
            <w:r w:rsidRPr="001D26D2">
              <w:rPr>
                <w:rFonts w:asciiTheme="majorHAnsi" w:hAnsiTheme="majorHAnsi" w:cs="Times New Roman"/>
                <w:sz w:val="28"/>
                <w:szCs w:val="28"/>
              </w:rPr>
              <w:t>Покупець</w:t>
            </w:r>
          </w:p>
        </w:tc>
      </w:tr>
      <w:tr w:rsidR="001D26D2" w:rsidRPr="001D26D2" w:rsidTr="009E36F5">
        <w:trPr>
          <w:trHeight w:val="289"/>
          <w:jc w:val="center"/>
        </w:trPr>
        <w:tc>
          <w:tcPr>
            <w:tcW w:w="5249" w:type="dxa"/>
          </w:tcPr>
          <w:p w:rsidR="001D26D2" w:rsidRPr="001D26D2" w:rsidRDefault="001D26D2" w:rsidP="009E36F5">
            <w:pPr>
              <w:jc w:val="both"/>
              <w:rPr>
                <w:rFonts w:asciiTheme="majorHAnsi" w:hAnsiTheme="majorHAnsi"/>
                <w:b/>
                <w:sz w:val="28"/>
                <w:szCs w:val="28"/>
              </w:rPr>
            </w:pPr>
          </w:p>
          <w:p w:rsidR="001D26D2" w:rsidRPr="001D26D2" w:rsidRDefault="001D26D2" w:rsidP="009E36F5">
            <w:pPr>
              <w:jc w:val="both"/>
              <w:rPr>
                <w:rFonts w:asciiTheme="majorHAnsi" w:hAnsiTheme="majorHAnsi"/>
                <w:b/>
                <w:sz w:val="28"/>
                <w:szCs w:val="28"/>
              </w:rPr>
            </w:pPr>
            <w:r w:rsidRPr="001D26D2">
              <w:rPr>
                <w:rFonts w:asciiTheme="majorHAnsi" w:hAnsiTheme="majorHAnsi"/>
                <w:b/>
                <w:sz w:val="28"/>
                <w:szCs w:val="28"/>
              </w:rPr>
              <w:t xml:space="preserve">____________________ </w:t>
            </w:r>
          </w:p>
          <w:p w:rsidR="001D26D2" w:rsidRPr="001D26D2" w:rsidRDefault="001D26D2" w:rsidP="009E36F5">
            <w:pPr>
              <w:pStyle w:val="1"/>
              <w:spacing w:before="0"/>
              <w:jc w:val="both"/>
              <w:rPr>
                <w:rFonts w:asciiTheme="majorHAnsi" w:hAnsiTheme="majorHAnsi" w:cs="Times New Roman"/>
                <w:b w:val="0"/>
                <w:sz w:val="28"/>
                <w:szCs w:val="28"/>
              </w:rPr>
            </w:pPr>
          </w:p>
        </w:tc>
        <w:tc>
          <w:tcPr>
            <w:tcW w:w="4965" w:type="dxa"/>
          </w:tcPr>
          <w:p w:rsidR="001D26D2" w:rsidRPr="001D26D2" w:rsidRDefault="001D26D2" w:rsidP="009E36F5">
            <w:pPr>
              <w:jc w:val="both"/>
              <w:rPr>
                <w:rFonts w:asciiTheme="majorHAnsi" w:hAnsiTheme="majorHAnsi"/>
                <w:b/>
                <w:sz w:val="28"/>
                <w:szCs w:val="28"/>
              </w:rPr>
            </w:pPr>
          </w:p>
          <w:p w:rsidR="001D26D2" w:rsidRPr="001D26D2" w:rsidRDefault="001D26D2" w:rsidP="009E36F5">
            <w:pPr>
              <w:jc w:val="both"/>
              <w:rPr>
                <w:rFonts w:asciiTheme="majorHAnsi" w:hAnsiTheme="majorHAnsi"/>
                <w:b/>
                <w:sz w:val="28"/>
                <w:szCs w:val="28"/>
              </w:rPr>
            </w:pPr>
            <w:r w:rsidRPr="001D26D2">
              <w:rPr>
                <w:rFonts w:asciiTheme="majorHAnsi" w:hAnsiTheme="majorHAnsi"/>
                <w:b/>
                <w:sz w:val="28"/>
                <w:szCs w:val="28"/>
              </w:rPr>
              <w:t xml:space="preserve">____________________ </w:t>
            </w:r>
          </w:p>
        </w:tc>
      </w:tr>
    </w:tbl>
    <w:p w:rsidR="001D26D2" w:rsidRPr="001D26D2" w:rsidRDefault="001D26D2" w:rsidP="001D26D2">
      <w:pPr>
        <w:rPr>
          <w:rFonts w:asciiTheme="majorHAnsi" w:hAnsiTheme="majorHAnsi"/>
          <w:sz w:val="28"/>
          <w:szCs w:val="28"/>
        </w:rPr>
      </w:pPr>
    </w:p>
    <w:p w:rsidR="001D26D2" w:rsidRPr="001D26D2" w:rsidRDefault="001D26D2" w:rsidP="001D26D2">
      <w:pPr>
        <w:rPr>
          <w:rFonts w:asciiTheme="majorHAnsi" w:hAnsiTheme="majorHAnsi"/>
          <w:sz w:val="28"/>
          <w:szCs w:val="28"/>
        </w:rPr>
      </w:pPr>
    </w:p>
    <w:p w:rsidR="001D26D2" w:rsidRPr="001D26D2" w:rsidRDefault="001D26D2" w:rsidP="001D26D2">
      <w:pPr>
        <w:rPr>
          <w:rFonts w:asciiTheme="majorHAnsi" w:hAnsiTheme="majorHAnsi"/>
          <w:sz w:val="28"/>
          <w:szCs w:val="28"/>
        </w:rPr>
      </w:pPr>
    </w:p>
    <w:p w:rsidR="001D26D2" w:rsidRPr="001D26D2" w:rsidRDefault="001D26D2" w:rsidP="001D26D2">
      <w:pPr>
        <w:jc w:val="right"/>
        <w:rPr>
          <w:rFonts w:asciiTheme="majorHAnsi" w:hAnsiTheme="majorHAnsi"/>
          <w:sz w:val="28"/>
          <w:szCs w:val="28"/>
        </w:rPr>
      </w:pPr>
      <w:r w:rsidRPr="001D26D2">
        <w:rPr>
          <w:rFonts w:asciiTheme="majorHAnsi" w:hAnsiTheme="majorHAnsi"/>
          <w:sz w:val="28"/>
          <w:szCs w:val="28"/>
        </w:rPr>
        <w:br w:type="page"/>
        <w:t>Додаток  № __</w:t>
      </w:r>
    </w:p>
    <w:p w:rsidR="001D26D2" w:rsidRPr="001D26D2" w:rsidRDefault="001D26D2" w:rsidP="001D26D2">
      <w:pPr>
        <w:shd w:val="clear" w:color="auto" w:fill="FFFFFF"/>
        <w:ind w:left="3119" w:right="-142"/>
        <w:jc w:val="right"/>
        <w:rPr>
          <w:rFonts w:asciiTheme="majorHAnsi" w:hAnsiTheme="majorHAnsi"/>
          <w:sz w:val="28"/>
          <w:szCs w:val="28"/>
        </w:rPr>
      </w:pPr>
      <w:r w:rsidRPr="001D26D2">
        <w:rPr>
          <w:rFonts w:asciiTheme="majorHAnsi" w:hAnsiTheme="majorHAnsi"/>
          <w:sz w:val="28"/>
          <w:szCs w:val="28"/>
        </w:rPr>
        <w:t xml:space="preserve">до Договору від «___» _________ 20___  року № </w:t>
      </w:r>
      <w:r w:rsidRPr="001D26D2">
        <w:rPr>
          <w:rFonts w:asciiTheme="majorHAnsi" w:hAnsiTheme="majorHAnsi"/>
          <w:snapToGrid w:val="0"/>
          <w:sz w:val="28"/>
          <w:szCs w:val="28"/>
        </w:rPr>
        <w:t>_________</w:t>
      </w:r>
    </w:p>
    <w:p w:rsidR="001D26D2" w:rsidRPr="001D26D2" w:rsidRDefault="001D26D2" w:rsidP="001D26D2">
      <w:pPr>
        <w:jc w:val="center"/>
        <w:rPr>
          <w:rFonts w:asciiTheme="majorHAnsi" w:hAnsiTheme="majorHAnsi"/>
          <w:b/>
          <w:sz w:val="28"/>
          <w:szCs w:val="28"/>
        </w:rPr>
      </w:pPr>
    </w:p>
    <w:p w:rsidR="001D26D2" w:rsidRPr="001D26D2" w:rsidRDefault="001D26D2" w:rsidP="001D26D2">
      <w:pPr>
        <w:jc w:val="center"/>
        <w:rPr>
          <w:rFonts w:asciiTheme="majorHAnsi" w:hAnsiTheme="majorHAnsi"/>
          <w:b/>
          <w:sz w:val="28"/>
          <w:szCs w:val="28"/>
        </w:rPr>
      </w:pPr>
      <w:r w:rsidRPr="001D26D2">
        <w:rPr>
          <w:rFonts w:asciiTheme="majorHAnsi" w:hAnsiTheme="majorHAnsi"/>
          <w:b/>
          <w:sz w:val="28"/>
          <w:szCs w:val="28"/>
        </w:rPr>
        <w:t>Порядок змін умов договору про закупівлю</w:t>
      </w:r>
    </w:p>
    <w:p w:rsidR="001D26D2" w:rsidRPr="001D26D2" w:rsidRDefault="001D26D2" w:rsidP="001D26D2">
      <w:pPr>
        <w:ind w:firstLine="709"/>
        <w:jc w:val="center"/>
        <w:rPr>
          <w:rFonts w:asciiTheme="majorHAnsi" w:hAnsiTheme="majorHAnsi"/>
          <w:b/>
          <w:sz w:val="28"/>
          <w:szCs w:val="28"/>
        </w:rPr>
      </w:pP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2. Пропозицію щодо внесення змін до договору може зробити кожна із сторін договору.</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4. Відповідь особи, якій адресована пропозиція щодо змін до договору, про її прийняття повинна бути повною і безумовною.</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6. У разі зміни договору зобов'язання сторін змінюються відповідно до змінених умов щодо предмета, місця, строків виконання тощо.</w:t>
      </w:r>
    </w:p>
    <w:p w:rsidR="001D26D2" w:rsidRPr="001D26D2" w:rsidRDefault="001D26D2" w:rsidP="001D26D2">
      <w:pPr>
        <w:ind w:firstLine="709"/>
        <w:jc w:val="both"/>
        <w:rPr>
          <w:rFonts w:asciiTheme="majorHAnsi" w:hAnsiTheme="majorHAnsi"/>
          <w:sz w:val="28"/>
          <w:szCs w:val="28"/>
        </w:rPr>
      </w:pPr>
      <w:r w:rsidRPr="001D26D2">
        <w:rPr>
          <w:rFonts w:asciiTheme="majorHAnsi" w:hAnsiTheme="majorHAnsi"/>
          <w:sz w:val="28"/>
          <w:szCs w:val="28"/>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1D26D2" w:rsidRPr="001D26D2" w:rsidRDefault="001D26D2" w:rsidP="001D26D2">
      <w:pPr>
        <w:pStyle w:val="rvps2"/>
        <w:shd w:val="clear" w:color="auto" w:fill="FFFFFF"/>
        <w:spacing w:before="0" w:after="150"/>
        <w:ind w:firstLine="450"/>
        <w:jc w:val="both"/>
        <w:rPr>
          <w:rFonts w:asciiTheme="majorHAnsi" w:hAnsiTheme="majorHAnsi"/>
          <w:sz w:val="28"/>
          <w:szCs w:val="28"/>
        </w:rPr>
      </w:pPr>
      <w:r w:rsidRPr="001D26D2">
        <w:rPr>
          <w:rFonts w:asciiTheme="majorHAnsi" w:hAnsiTheme="majorHAnsi"/>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26D2" w:rsidRPr="001D26D2" w:rsidRDefault="001D26D2" w:rsidP="001D26D2">
      <w:pPr>
        <w:pStyle w:val="rvps2"/>
        <w:shd w:val="clear" w:color="auto" w:fill="FFFFFF"/>
        <w:spacing w:before="0" w:after="150"/>
        <w:ind w:firstLine="450"/>
        <w:jc w:val="both"/>
        <w:rPr>
          <w:rFonts w:asciiTheme="majorHAnsi" w:hAnsiTheme="majorHAnsi"/>
          <w:sz w:val="28"/>
          <w:szCs w:val="28"/>
        </w:rPr>
      </w:pPr>
      <w:bookmarkStart w:id="2" w:name="n1040"/>
      <w:bookmarkEnd w:id="2"/>
      <w:r w:rsidRPr="001D26D2">
        <w:rPr>
          <w:rFonts w:asciiTheme="majorHAnsi" w:hAnsiTheme="majorHAnsi"/>
          <w:sz w:val="28"/>
          <w:szCs w:val="28"/>
        </w:rPr>
        <w:t>1) зменшення обсягів закупівлі, зокрема з урахуванням фактичного обсягу видатків замовника;</w:t>
      </w:r>
    </w:p>
    <w:p w:rsidR="001D26D2" w:rsidRPr="001D26D2" w:rsidRDefault="001D26D2" w:rsidP="001D26D2">
      <w:pPr>
        <w:pStyle w:val="rvps2"/>
        <w:shd w:val="clear" w:color="auto" w:fill="FFFFFF"/>
        <w:spacing w:before="0" w:after="150"/>
        <w:ind w:firstLine="450"/>
        <w:jc w:val="both"/>
        <w:rPr>
          <w:rFonts w:asciiTheme="majorHAnsi" w:hAnsiTheme="majorHAnsi"/>
          <w:sz w:val="28"/>
          <w:szCs w:val="28"/>
        </w:rPr>
      </w:pPr>
      <w:bookmarkStart w:id="3" w:name="n1041"/>
      <w:bookmarkEnd w:id="3"/>
      <w:r w:rsidRPr="001D26D2">
        <w:rPr>
          <w:rFonts w:asciiTheme="majorHAnsi" w:hAnsiTheme="majorHAnsi"/>
          <w:sz w:val="28"/>
          <w:szCs w:val="28"/>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D26D2" w:rsidRPr="001D26D2" w:rsidRDefault="001D26D2" w:rsidP="001D26D2">
      <w:pPr>
        <w:pStyle w:val="rvps2"/>
        <w:shd w:val="clear" w:color="auto" w:fill="FFFFFF"/>
        <w:spacing w:before="0" w:after="150"/>
        <w:ind w:firstLine="450"/>
        <w:jc w:val="both"/>
        <w:rPr>
          <w:rFonts w:asciiTheme="majorHAnsi" w:hAnsiTheme="majorHAnsi"/>
          <w:sz w:val="28"/>
          <w:szCs w:val="28"/>
        </w:rPr>
      </w:pPr>
      <w:bookmarkStart w:id="4" w:name="n1042"/>
      <w:bookmarkEnd w:id="4"/>
      <w:r w:rsidRPr="001D26D2">
        <w:rPr>
          <w:rFonts w:asciiTheme="majorHAnsi" w:hAnsiTheme="majorHAnsi"/>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1D26D2" w:rsidRPr="001D26D2" w:rsidRDefault="001D26D2" w:rsidP="001D26D2">
      <w:pPr>
        <w:pStyle w:val="rvps2"/>
        <w:shd w:val="clear" w:color="auto" w:fill="FFFFFF"/>
        <w:spacing w:before="0" w:after="150"/>
        <w:ind w:firstLine="450"/>
        <w:jc w:val="both"/>
        <w:rPr>
          <w:rFonts w:asciiTheme="majorHAnsi" w:hAnsiTheme="majorHAnsi"/>
          <w:sz w:val="28"/>
          <w:szCs w:val="28"/>
        </w:rPr>
      </w:pPr>
      <w:bookmarkStart w:id="5" w:name="n1043"/>
      <w:bookmarkEnd w:id="5"/>
      <w:r w:rsidRPr="001D26D2">
        <w:rPr>
          <w:rFonts w:asciiTheme="majorHAnsi" w:hAnsiTheme="majorHAnsi"/>
          <w:sz w:val="28"/>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26D2" w:rsidRPr="001D26D2" w:rsidRDefault="001D26D2" w:rsidP="001D26D2">
      <w:pPr>
        <w:pStyle w:val="rvps2"/>
        <w:shd w:val="clear" w:color="auto" w:fill="FFFFFF"/>
        <w:spacing w:before="0" w:after="150"/>
        <w:ind w:firstLine="450"/>
        <w:jc w:val="both"/>
        <w:rPr>
          <w:rFonts w:asciiTheme="majorHAnsi" w:hAnsiTheme="majorHAnsi"/>
          <w:sz w:val="28"/>
          <w:szCs w:val="28"/>
        </w:rPr>
      </w:pPr>
      <w:bookmarkStart w:id="6" w:name="n1044"/>
      <w:bookmarkEnd w:id="6"/>
      <w:r w:rsidRPr="001D26D2">
        <w:rPr>
          <w:rFonts w:asciiTheme="majorHAnsi" w:hAnsiTheme="majorHAnsi"/>
          <w:sz w:val="28"/>
          <w:szCs w:val="28"/>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D26D2" w:rsidRPr="001D26D2" w:rsidRDefault="001D26D2" w:rsidP="001D26D2">
      <w:pPr>
        <w:pStyle w:val="rvps2"/>
        <w:shd w:val="clear" w:color="auto" w:fill="FFFFFF"/>
        <w:spacing w:before="0" w:after="150"/>
        <w:ind w:firstLine="450"/>
        <w:jc w:val="both"/>
        <w:rPr>
          <w:rFonts w:asciiTheme="majorHAnsi" w:hAnsiTheme="majorHAnsi"/>
          <w:sz w:val="28"/>
          <w:szCs w:val="28"/>
        </w:rPr>
      </w:pPr>
      <w:bookmarkStart w:id="7" w:name="n1045"/>
      <w:bookmarkEnd w:id="7"/>
      <w:r w:rsidRPr="001D26D2">
        <w:rPr>
          <w:rFonts w:asciiTheme="majorHAnsi" w:hAnsiTheme="majorHAnsi"/>
          <w:sz w:val="28"/>
          <w:szCs w:val="28"/>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D26D2" w:rsidRPr="001D26D2" w:rsidRDefault="001D26D2" w:rsidP="001D26D2">
      <w:pPr>
        <w:pStyle w:val="rvps2"/>
        <w:shd w:val="clear" w:color="auto" w:fill="FFFFFF"/>
        <w:spacing w:before="0" w:after="150"/>
        <w:ind w:firstLine="450"/>
        <w:jc w:val="both"/>
        <w:rPr>
          <w:rFonts w:asciiTheme="majorHAnsi" w:hAnsiTheme="majorHAnsi"/>
          <w:sz w:val="28"/>
          <w:szCs w:val="28"/>
        </w:rPr>
      </w:pPr>
      <w:bookmarkStart w:id="8" w:name="n1046"/>
      <w:bookmarkEnd w:id="8"/>
      <w:r w:rsidRPr="001D26D2">
        <w:rPr>
          <w:rFonts w:asciiTheme="majorHAnsi" w:hAnsiTheme="majorHAnsi"/>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D26D2" w:rsidRPr="001D26D2" w:rsidRDefault="001D26D2" w:rsidP="001D26D2">
      <w:pPr>
        <w:pStyle w:val="rvps2"/>
        <w:shd w:val="clear" w:color="auto" w:fill="FFFFFF"/>
        <w:spacing w:before="0" w:after="150"/>
        <w:ind w:firstLine="450"/>
        <w:jc w:val="both"/>
        <w:rPr>
          <w:rFonts w:asciiTheme="majorHAnsi" w:hAnsiTheme="majorHAnsi"/>
          <w:sz w:val="28"/>
          <w:szCs w:val="28"/>
        </w:rPr>
      </w:pPr>
      <w:bookmarkStart w:id="9" w:name="n1047"/>
      <w:bookmarkEnd w:id="9"/>
      <w:r w:rsidRPr="001D26D2">
        <w:rPr>
          <w:rFonts w:asciiTheme="majorHAnsi" w:hAnsiTheme="majorHAnsi"/>
          <w:sz w:val="28"/>
          <w:szCs w:val="28"/>
        </w:rPr>
        <w:t>8) зміни умов у зв’язку із застосуванням положень частини шостої цієї статті.</w:t>
      </w:r>
    </w:p>
    <w:p w:rsidR="001D26D2" w:rsidRPr="001D26D2" w:rsidRDefault="001D26D2" w:rsidP="001D26D2">
      <w:pPr>
        <w:shd w:val="clear" w:color="auto" w:fill="FFFFFF"/>
        <w:spacing w:after="150"/>
        <w:ind w:firstLine="450"/>
        <w:jc w:val="both"/>
        <w:rPr>
          <w:rFonts w:asciiTheme="majorHAnsi" w:hAnsiTheme="majorHAnsi"/>
          <w:sz w:val="28"/>
          <w:szCs w:val="28"/>
          <w:lang w:eastAsia="uk-UA"/>
        </w:rPr>
      </w:pPr>
      <w:bookmarkStart w:id="10" w:name="n1048"/>
      <w:bookmarkEnd w:id="10"/>
      <w:r w:rsidRPr="001D26D2">
        <w:rPr>
          <w:rFonts w:asciiTheme="majorHAnsi" w:hAnsiTheme="majorHAnsi"/>
          <w:sz w:val="28"/>
          <w:szCs w:val="28"/>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1D26D2" w:rsidRPr="001D26D2" w:rsidRDefault="001D26D2" w:rsidP="001D26D2">
      <w:pPr>
        <w:widowControl w:val="0"/>
        <w:ind w:right="113" w:firstLine="567"/>
        <w:jc w:val="both"/>
        <w:rPr>
          <w:rFonts w:asciiTheme="majorHAnsi" w:hAnsiTheme="majorHAnsi"/>
          <w:sz w:val="28"/>
          <w:szCs w:val="28"/>
        </w:rPr>
      </w:pPr>
      <w:r w:rsidRPr="001D26D2">
        <w:rPr>
          <w:rFonts w:asciiTheme="majorHAnsi" w:hAnsiTheme="majorHAnsi"/>
          <w:sz w:val="28"/>
          <w:szCs w:val="28"/>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26D2" w:rsidRPr="001D26D2" w:rsidRDefault="001D26D2" w:rsidP="001D26D2">
      <w:pPr>
        <w:rPr>
          <w:rFonts w:asciiTheme="majorHAnsi" w:hAnsiTheme="majorHAnsi"/>
          <w:sz w:val="28"/>
          <w:szCs w:val="28"/>
        </w:rPr>
      </w:pPr>
    </w:p>
    <w:tbl>
      <w:tblPr>
        <w:tblW w:w="10214" w:type="dxa"/>
        <w:jc w:val="center"/>
        <w:tblLook w:val="01E0"/>
      </w:tblPr>
      <w:tblGrid>
        <w:gridCol w:w="5249"/>
        <w:gridCol w:w="4965"/>
      </w:tblGrid>
      <w:tr w:rsidR="001D26D2" w:rsidRPr="001D26D2" w:rsidTr="009E36F5">
        <w:trPr>
          <w:trHeight w:val="289"/>
          <w:jc w:val="center"/>
        </w:trPr>
        <w:tc>
          <w:tcPr>
            <w:tcW w:w="5249" w:type="dxa"/>
            <w:hideMark/>
          </w:tcPr>
          <w:p w:rsidR="001D26D2" w:rsidRPr="001D26D2" w:rsidRDefault="001D26D2" w:rsidP="009E36F5">
            <w:pPr>
              <w:pStyle w:val="1"/>
              <w:spacing w:before="0"/>
              <w:jc w:val="center"/>
              <w:rPr>
                <w:rFonts w:asciiTheme="majorHAnsi" w:hAnsiTheme="majorHAnsi" w:cs="Times New Roman"/>
                <w:sz w:val="28"/>
                <w:szCs w:val="28"/>
              </w:rPr>
            </w:pPr>
            <w:r w:rsidRPr="001D26D2">
              <w:rPr>
                <w:rFonts w:asciiTheme="majorHAnsi" w:hAnsiTheme="majorHAnsi" w:cs="Times New Roman"/>
                <w:sz w:val="28"/>
                <w:szCs w:val="28"/>
              </w:rPr>
              <w:t>Постачальник</w:t>
            </w:r>
          </w:p>
        </w:tc>
        <w:tc>
          <w:tcPr>
            <w:tcW w:w="4965" w:type="dxa"/>
            <w:hideMark/>
          </w:tcPr>
          <w:p w:rsidR="001D26D2" w:rsidRPr="001D26D2" w:rsidRDefault="001D26D2" w:rsidP="009E36F5">
            <w:pPr>
              <w:pStyle w:val="1"/>
              <w:spacing w:before="0"/>
              <w:jc w:val="center"/>
              <w:rPr>
                <w:rFonts w:asciiTheme="majorHAnsi" w:hAnsiTheme="majorHAnsi" w:cs="Times New Roman"/>
                <w:sz w:val="28"/>
                <w:szCs w:val="28"/>
              </w:rPr>
            </w:pPr>
            <w:r w:rsidRPr="001D26D2">
              <w:rPr>
                <w:rFonts w:asciiTheme="majorHAnsi" w:hAnsiTheme="majorHAnsi" w:cs="Times New Roman"/>
                <w:sz w:val="28"/>
                <w:szCs w:val="28"/>
              </w:rPr>
              <w:t>Покупець</w:t>
            </w:r>
          </w:p>
        </w:tc>
      </w:tr>
      <w:tr w:rsidR="001D26D2" w:rsidRPr="001D26D2" w:rsidTr="009E36F5">
        <w:trPr>
          <w:trHeight w:val="289"/>
          <w:jc w:val="center"/>
        </w:trPr>
        <w:tc>
          <w:tcPr>
            <w:tcW w:w="5249" w:type="dxa"/>
          </w:tcPr>
          <w:p w:rsidR="001D26D2" w:rsidRPr="001D26D2" w:rsidRDefault="001D26D2" w:rsidP="009E36F5">
            <w:pPr>
              <w:jc w:val="both"/>
              <w:rPr>
                <w:rFonts w:asciiTheme="majorHAnsi" w:hAnsiTheme="majorHAnsi"/>
                <w:b/>
                <w:sz w:val="28"/>
                <w:szCs w:val="28"/>
              </w:rPr>
            </w:pPr>
          </w:p>
          <w:p w:rsidR="001D26D2" w:rsidRPr="001D26D2" w:rsidRDefault="001D26D2" w:rsidP="009E36F5">
            <w:pPr>
              <w:jc w:val="both"/>
              <w:rPr>
                <w:rFonts w:asciiTheme="majorHAnsi" w:hAnsiTheme="majorHAnsi"/>
                <w:b/>
                <w:sz w:val="28"/>
                <w:szCs w:val="28"/>
              </w:rPr>
            </w:pPr>
            <w:r w:rsidRPr="001D26D2">
              <w:rPr>
                <w:rFonts w:asciiTheme="majorHAnsi" w:hAnsiTheme="majorHAnsi"/>
                <w:b/>
                <w:sz w:val="28"/>
                <w:szCs w:val="28"/>
              </w:rPr>
              <w:t xml:space="preserve">____________________ </w:t>
            </w:r>
          </w:p>
          <w:p w:rsidR="001D26D2" w:rsidRPr="001D26D2" w:rsidRDefault="001D26D2" w:rsidP="009E36F5">
            <w:pPr>
              <w:pStyle w:val="1"/>
              <w:spacing w:before="0"/>
              <w:jc w:val="both"/>
              <w:rPr>
                <w:rFonts w:asciiTheme="majorHAnsi" w:hAnsiTheme="majorHAnsi" w:cs="Times New Roman"/>
                <w:b w:val="0"/>
                <w:sz w:val="28"/>
                <w:szCs w:val="28"/>
              </w:rPr>
            </w:pPr>
          </w:p>
        </w:tc>
        <w:tc>
          <w:tcPr>
            <w:tcW w:w="4965" w:type="dxa"/>
          </w:tcPr>
          <w:p w:rsidR="001D26D2" w:rsidRPr="001D26D2" w:rsidRDefault="001D26D2" w:rsidP="009E36F5">
            <w:pPr>
              <w:jc w:val="both"/>
              <w:rPr>
                <w:rFonts w:asciiTheme="majorHAnsi" w:hAnsiTheme="majorHAnsi"/>
                <w:b/>
                <w:sz w:val="28"/>
                <w:szCs w:val="28"/>
              </w:rPr>
            </w:pPr>
          </w:p>
          <w:p w:rsidR="001D26D2" w:rsidRPr="001D26D2" w:rsidRDefault="001D26D2" w:rsidP="009E36F5">
            <w:pPr>
              <w:jc w:val="both"/>
              <w:rPr>
                <w:rFonts w:asciiTheme="majorHAnsi" w:hAnsiTheme="majorHAnsi"/>
                <w:b/>
                <w:sz w:val="28"/>
                <w:szCs w:val="28"/>
              </w:rPr>
            </w:pPr>
            <w:r w:rsidRPr="001D26D2">
              <w:rPr>
                <w:rFonts w:asciiTheme="majorHAnsi" w:hAnsiTheme="majorHAnsi"/>
                <w:b/>
                <w:sz w:val="28"/>
                <w:szCs w:val="28"/>
              </w:rPr>
              <w:t xml:space="preserve">____________________ </w:t>
            </w:r>
          </w:p>
        </w:tc>
      </w:tr>
    </w:tbl>
    <w:p w:rsidR="001D26D2" w:rsidRPr="001D26D2" w:rsidRDefault="001D26D2" w:rsidP="001D26D2">
      <w:pPr>
        <w:rPr>
          <w:rFonts w:asciiTheme="majorHAnsi" w:hAnsiTheme="majorHAnsi"/>
          <w:sz w:val="28"/>
          <w:szCs w:val="28"/>
        </w:rPr>
      </w:pPr>
    </w:p>
    <w:p w:rsidR="007A6E1C" w:rsidRPr="001D26D2" w:rsidRDefault="007A6E1C" w:rsidP="001D26D2">
      <w:pPr>
        <w:rPr>
          <w:rFonts w:asciiTheme="majorHAnsi" w:hAnsiTheme="majorHAnsi"/>
          <w:sz w:val="28"/>
          <w:szCs w:val="28"/>
        </w:rPr>
      </w:pPr>
    </w:p>
    <w:sectPr w:rsidR="007A6E1C" w:rsidRPr="001D26D2" w:rsidSect="00853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B6236F"/>
    <w:multiLevelType w:val="multilevel"/>
    <w:tmpl w:val="47FABFA4"/>
    <w:lvl w:ilvl="0">
      <w:start w:val="1"/>
      <w:numFmt w:val="decimal"/>
      <w:lvlText w:val="%1."/>
      <w:lvlJc w:val="left"/>
      <w:pPr>
        <w:tabs>
          <w:tab w:val="num" w:pos="360"/>
        </w:tabs>
        <w:ind w:left="360" w:hanging="360"/>
      </w:pPr>
      <w:rPr>
        <w:rFonts w:cs="Times New Roman"/>
      </w:rPr>
    </w:lvl>
    <w:lvl w:ilvl="1">
      <w:start w:val="6"/>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87C1C"/>
    <w:rsid w:val="00087C1C"/>
    <w:rsid w:val="001D26D2"/>
    <w:rsid w:val="007A6E1C"/>
    <w:rsid w:val="00853212"/>
    <w:rsid w:val="00C16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12"/>
  </w:style>
  <w:style w:type="paragraph" w:styleId="1">
    <w:name w:val="heading 1"/>
    <w:basedOn w:val="a"/>
    <w:next w:val="a"/>
    <w:link w:val="10"/>
    <w:qFormat/>
    <w:rsid w:val="00087C1C"/>
    <w:pPr>
      <w:keepNext/>
      <w:spacing w:before="240" w:after="60" w:line="240" w:lineRule="auto"/>
      <w:outlineLvl w:val="0"/>
    </w:pPr>
    <w:rPr>
      <w:rFonts w:ascii="Arial" w:eastAsia="Times New Roman"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C1C"/>
    <w:rPr>
      <w:rFonts w:ascii="Arial" w:eastAsia="Times New Roman" w:hAnsi="Arial" w:cs="Arial"/>
      <w:b/>
      <w:bCs/>
      <w:kern w:val="32"/>
      <w:sz w:val="32"/>
      <w:szCs w:val="32"/>
      <w:lang w:val="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qFormat/>
    <w:rsid w:val="00087C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087C1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087C1C"/>
    <w:rPr>
      <w:rFonts w:ascii="Times New Roman" w:eastAsia="Times New Roman" w:hAnsi="Times New Roman" w:cs="Times New Roman"/>
      <w:sz w:val="24"/>
      <w:szCs w:val="24"/>
    </w:rPr>
  </w:style>
  <w:style w:type="paragraph" w:styleId="2">
    <w:name w:val="Body Text Indent 2"/>
    <w:basedOn w:val="a"/>
    <w:link w:val="20"/>
    <w:rsid w:val="00087C1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87C1C"/>
    <w:rPr>
      <w:rFonts w:ascii="Times New Roman" w:eastAsia="Times New Roman" w:hAnsi="Times New Roman" w:cs="Times New Roman"/>
      <w:sz w:val="24"/>
      <w:szCs w:val="24"/>
    </w:rPr>
  </w:style>
  <w:style w:type="paragraph" w:styleId="a7">
    <w:name w:val="Body Text Indent"/>
    <w:basedOn w:val="a"/>
    <w:link w:val="a8"/>
    <w:rsid w:val="00087C1C"/>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087C1C"/>
    <w:rPr>
      <w:rFonts w:ascii="Times New Roman" w:eastAsia="Times New Roman" w:hAnsi="Times New Roman" w:cs="Times New Roman"/>
      <w:sz w:val="24"/>
      <w:szCs w:val="24"/>
    </w:rPr>
  </w:style>
  <w:style w:type="paragraph" w:customStyle="1" w:styleId="rvps2">
    <w:name w:val="rvps2"/>
    <w:basedOn w:val="a"/>
    <w:rsid w:val="00087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087C1C"/>
    <w:rPr>
      <w:rFonts w:ascii="Times New Roman" w:eastAsia="Times New Roman" w:hAnsi="Times New Roman" w:cs="Times New Roman"/>
      <w:sz w:val="24"/>
      <w:szCs w:val="24"/>
    </w:rPr>
  </w:style>
  <w:style w:type="paragraph" w:customStyle="1" w:styleId="Standard">
    <w:name w:val="Standard"/>
    <w:rsid w:val="00087C1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uiPriority w:val="99"/>
    <w:rsid w:val="00087C1C"/>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5714</Words>
  <Characters>32571</Characters>
  <Application>Microsoft Office Word</Application>
  <DocSecurity>0</DocSecurity>
  <Lines>271</Lines>
  <Paragraphs>76</Paragraphs>
  <ScaleCrop>false</ScaleCrop>
  <Company/>
  <LinksUpToDate>false</LinksUpToDate>
  <CharactersWithSpaces>38209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4</cp:revision>
  <dcterms:created xsi:type="dcterms:W3CDTF">2022-11-18T08:30:00Z</dcterms:created>
  <dcterms:modified xsi:type="dcterms:W3CDTF">2022-11-18T09:36:00Z</dcterms:modified>
</cp:coreProperties>
</file>