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FA776C" w:rsidRPr="0012558D" w:rsidTr="00EB496C">
        <w:tc>
          <w:tcPr>
            <w:tcW w:w="9781" w:type="dxa"/>
            <w:tcBorders>
              <w:top w:val="nil"/>
              <w:left w:val="nil"/>
              <w:bottom w:val="nil"/>
              <w:right w:val="nil"/>
            </w:tcBorders>
          </w:tcPr>
          <w:tbl>
            <w:tblPr>
              <w:tblW w:w="12733" w:type="dxa"/>
              <w:tblLayout w:type="fixed"/>
              <w:tblLook w:val="0000" w:firstRow="0" w:lastRow="0" w:firstColumn="0" w:lastColumn="0" w:noHBand="0" w:noVBand="0"/>
            </w:tblPr>
            <w:tblGrid>
              <w:gridCol w:w="12733"/>
            </w:tblGrid>
            <w:tr w:rsidR="00FA776C" w:rsidRPr="0012558D" w:rsidTr="00676991">
              <w:tc>
                <w:tcPr>
                  <w:tcW w:w="12733" w:type="dxa"/>
                </w:tcPr>
                <w:p w:rsidR="00FA776C" w:rsidRPr="0012558D" w:rsidRDefault="00FA776C" w:rsidP="009E0FD1">
                  <w:pPr>
                    <w:ind w:left="158" w:hanging="16"/>
                    <w:jc w:val="both"/>
                  </w:pPr>
                  <w:r w:rsidRPr="0012558D">
                    <w:rPr>
                      <w:b/>
                      <w:bCs/>
                      <w:shd w:val="clear" w:color="auto" w:fill="FFFFFF"/>
                    </w:rPr>
                    <w:t xml:space="preserve">                                                                                            ЗАТВЕРДЖЕНО                                                                                       </w:t>
                  </w:r>
                </w:p>
              </w:tc>
            </w:tr>
          </w:tbl>
          <w:p w:rsidR="00FA776C" w:rsidRPr="0012558D" w:rsidRDefault="00FA776C" w:rsidP="009E0FD1">
            <w:pPr>
              <w:ind w:left="158" w:right="-108" w:hanging="16"/>
              <w:jc w:val="right"/>
              <w:rPr>
                <w:b/>
                <w:bCs/>
                <w:noProof/>
              </w:rPr>
            </w:pPr>
          </w:p>
        </w:tc>
      </w:tr>
      <w:tr w:rsidR="00FA776C" w:rsidRPr="0012558D" w:rsidTr="00EB496C">
        <w:tc>
          <w:tcPr>
            <w:tcW w:w="9781" w:type="dxa"/>
            <w:tcBorders>
              <w:top w:val="nil"/>
              <w:left w:val="nil"/>
              <w:bottom w:val="nil"/>
              <w:right w:val="nil"/>
            </w:tcBorders>
          </w:tcPr>
          <w:p w:rsidR="00FA776C" w:rsidRPr="0012558D" w:rsidRDefault="00FA776C" w:rsidP="009E0FD1">
            <w:pPr>
              <w:ind w:left="158" w:right="-108" w:hanging="16"/>
              <w:jc w:val="center"/>
              <w:rPr>
                <w:bCs/>
              </w:rPr>
            </w:pPr>
            <w:r w:rsidRPr="0012558D">
              <w:rPr>
                <w:bCs/>
                <w:lang w:val="ru-RU"/>
              </w:rPr>
              <w:t xml:space="preserve">                                                                                   </w:t>
            </w:r>
            <w:r w:rsidRPr="0012558D">
              <w:rPr>
                <w:bCs/>
              </w:rPr>
              <w:t xml:space="preserve">Рішенням уповноваженої особи  </w:t>
            </w:r>
          </w:p>
        </w:tc>
      </w:tr>
      <w:tr w:rsidR="00FA776C" w:rsidRPr="0012558D" w:rsidTr="00EB496C">
        <w:tc>
          <w:tcPr>
            <w:tcW w:w="9781" w:type="dxa"/>
            <w:tcBorders>
              <w:top w:val="nil"/>
              <w:left w:val="nil"/>
              <w:bottom w:val="nil"/>
              <w:right w:val="nil"/>
            </w:tcBorders>
          </w:tcPr>
          <w:p w:rsidR="00FA776C" w:rsidRPr="00420506" w:rsidRDefault="00FA776C" w:rsidP="00D71744">
            <w:pPr>
              <w:ind w:left="158" w:right="-108" w:hanging="16"/>
              <w:jc w:val="center"/>
              <w:rPr>
                <w:b/>
                <w:bCs/>
                <w:lang w:val="ru-RU"/>
              </w:rPr>
            </w:pPr>
            <w:r w:rsidRPr="00420506">
              <w:rPr>
                <w:b/>
                <w:bCs/>
              </w:rPr>
              <w:t xml:space="preserve">                                                                                     Протокол №</w:t>
            </w:r>
            <w:r w:rsidR="00924728" w:rsidRPr="00420506">
              <w:rPr>
                <w:b/>
                <w:bCs/>
                <w:lang w:val="en-US"/>
              </w:rPr>
              <w:t>1</w:t>
            </w:r>
            <w:r w:rsidR="009501E6">
              <w:rPr>
                <w:b/>
                <w:bCs/>
              </w:rPr>
              <w:t>7</w:t>
            </w:r>
            <w:r w:rsidRPr="00420506">
              <w:rPr>
                <w:b/>
                <w:bCs/>
              </w:rPr>
              <w:t xml:space="preserve"> </w:t>
            </w:r>
            <w:r w:rsidRPr="00420506">
              <w:rPr>
                <w:b/>
                <w:bCs/>
                <w:lang w:val="ru-RU"/>
              </w:rPr>
              <w:t>в</w:t>
            </w:r>
            <w:r w:rsidRPr="00420506">
              <w:rPr>
                <w:b/>
                <w:bCs/>
              </w:rPr>
              <w:t xml:space="preserve">ід </w:t>
            </w:r>
            <w:r w:rsidR="009501E6">
              <w:rPr>
                <w:b/>
                <w:bCs/>
              </w:rPr>
              <w:t>22</w:t>
            </w:r>
            <w:r w:rsidR="00D71744" w:rsidRPr="00420506">
              <w:rPr>
                <w:b/>
                <w:bCs/>
              </w:rPr>
              <w:t>.08.2022</w:t>
            </w:r>
            <w:r w:rsidRPr="00420506">
              <w:rPr>
                <w:b/>
                <w:bCs/>
              </w:rPr>
              <w:t>р.</w:t>
            </w:r>
          </w:p>
        </w:tc>
      </w:tr>
      <w:tr w:rsidR="00FA776C" w:rsidRPr="0012558D" w:rsidTr="00EB496C">
        <w:trPr>
          <w:trHeight w:val="92"/>
        </w:trPr>
        <w:tc>
          <w:tcPr>
            <w:tcW w:w="9781" w:type="dxa"/>
            <w:tcBorders>
              <w:top w:val="nil"/>
              <w:left w:val="nil"/>
              <w:bottom w:val="nil"/>
              <w:right w:val="nil"/>
            </w:tcBorders>
          </w:tcPr>
          <w:p w:rsidR="00FA776C" w:rsidRPr="00420506" w:rsidRDefault="00FA776C" w:rsidP="00D71744">
            <w:pPr>
              <w:ind w:right="-108" w:hanging="16"/>
              <w:rPr>
                <w:bCs/>
              </w:rPr>
            </w:pPr>
            <w:r w:rsidRPr="00420506">
              <w:rPr>
                <w:bCs/>
              </w:rPr>
              <w:t xml:space="preserve">                                                                                                Уповноважена особа </w:t>
            </w:r>
            <w:r w:rsidR="00E8472F" w:rsidRPr="00420506">
              <w:rPr>
                <w:bCs/>
              </w:rPr>
              <w:t>М</w:t>
            </w:r>
            <w:r w:rsidR="00D71744" w:rsidRPr="00420506">
              <w:rPr>
                <w:bCs/>
              </w:rPr>
              <w:t>арія РАЦ</w:t>
            </w:r>
          </w:p>
        </w:tc>
      </w:tr>
      <w:tr w:rsidR="00FA776C" w:rsidRPr="0012558D" w:rsidTr="00EB496C">
        <w:tc>
          <w:tcPr>
            <w:tcW w:w="9781" w:type="dxa"/>
            <w:tcBorders>
              <w:top w:val="nil"/>
              <w:left w:val="nil"/>
              <w:bottom w:val="nil"/>
              <w:right w:val="nil"/>
            </w:tcBorders>
          </w:tcPr>
          <w:p w:rsidR="00FA776C" w:rsidRPr="00FE0BE3" w:rsidRDefault="00FA776C" w:rsidP="009E0FD1">
            <w:pPr>
              <w:ind w:right="-108" w:hanging="16"/>
              <w:rPr>
                <w:bCs/>
                <w:i/>
              </w:rPr>
            </w:pPr>
          </w:p>
        </w:tc>
      </w:tr>
    </w:tbl>
    <w:p w:rsidR="00FA776C" w:rsidRPr="0012558D" w:rsidRDefault="00FA776C" w:rsidP="009E0FD1">
      <w:pPr>
        <w:pStyle w:val="3"/>
        <w:tabs>
          <w:tab w:val="left" w:pos="720"/>
        </w:tabs>
        <w:spacing w:before="0" w:beforeAutospacing="0" w:after="0" w:afterAutospacing="0"/>
        <w:ind w:hanging="16"/>
        <w:jc w:val="center"/>
        <w:rPr>
          <w:color w:val="000000"/>
          <w:sz w:val="24"/>
          <w:szCs w:val="24"/>
        </w:rPr>
      </w:pPr>
      <w:r w:rsidRPr="0012558D">
        <w:rPr>
          <w:color w:val="000000"/>
          <w:sz w:val="24"/>
          <w:szCs w:val="24"/>
        </w:rPr>
        <w:t>ОГОЛОШЕННЯ</w:t>
      </w:r>
    </w:p>
    <w:p w:rsidR="00FA776C" w:rsidRPr="0012558D" w:rsidRDefault="00FA776C" w:rsidP="009E0FD1">
      <w:pPr>
        <w:pStyle w:val="3"/>
        <w:tabs>
          <w:tab w:val="left" w:pos="540"/>
        </w:tabs>
        <w:spacing w:before="0" w:beforeAutospacing="0" w:after="0" w:afterAutospacing="0"/>
        <w:ind w:hanging="16"/>
        <w:jc w:val="center"/>
        <w:rPr>
          <w:sz w:val="24"/>
          <w:szCs w:val="24"/>
          <w:lang w:val="ru-RU"/>
        </w:rPr>
      </w:pPr>
      <w:r w:rsidRPr="0012558D">
        <w:rPr>
          <w:sz w:val="24"/>
          <w:szCs w:val="24"/>
        </w:rPr>
        <w:t xml:space="preserve">про проведення спрощеної закупівлі через систему електронних </w:t>
      </w:r>
      <w:proofErr w:type="spellStart"/>
      <w:r>
        <w:rPr>
          <w:sz w:val="24"/>
          <w:szCs w:val="24"/>
        </w:rPr>
        <w:t>закуп</w:t>
      </w:r>
      <w:r w:rsidRPr="00FE2220">
        <w:rPr>
          <w:sz w:val="24"/>
          <w:szCs w:val="24"/>
        </w:rPr>
        <w:t>івель</w:t>
      </w:r>
      <w:proofErr w:type="spellEnd"/>
    </w:p>
    <w:p w:rsidR="00FA776C" w:rsidRPr="0012558D" w:rsidRDefault="00FA776C" w:rsidP="009E0FD1">
      <w:pPr>
        <w:pStyle w:val="3"/>
        <w:tabs>
          <w:tab w:val="left" w:pos="540"/>
        </w:tabs>
        <w:spacing w:before="0" w:beforeAutospacing="0" w:after="0" w:afterAutospacing="0"/>
        <w:ind w:hanging="16"/>
        <w:jc w:val="center"/>
        <w:rPr>
          <w:sz w:val="24"/>
          <w:szCs w:val="24"/>
        </w:rPr>
      </w:pPr>
    </w:p>
    <w:p w:rsidR="00FA776C" w:rsidRPr="0012558D" w:rsidRDefault="00FA776C" w:rsidP="009E0FD1">
      <w:pPr>
        <w:pStyle w:val="a4"/>
        <w:tabs>
          <w:tab w:val="left" w:pos="540"/>
        </w:tabs>
        <w:spacing w:before="120" w:beforeAutospacing="0" w:after="0" w:afterAutospacing="0"/>
        <w:ind w:hanging="16"/>
        <w:jc w:val="both"/>
        <w:rPr>
          <w:rFonts w:ascii="Times New Roman" w:hAnsi="Times New Roman"/>
          <w:color w:val="000000"/>
        </w:rPr>
      </w:pPr>
      <w:r w:rsidRPr="0012558D">
        <w:rPr>
          <w:rFonts w:ascii="Times New Roman" w:hAnsi="Times New Roman"/>
          <w:color w:val="000000"/>
        </w:rPr>
        <w:t>1. Замовник:</w:t>
      </w:r>
    </w:p>
    <w:p w:rsidR="00FA776C" w:rsidRPr="0012558D" w:rsidRDefault="00FA776C" w:rsidP="009E0FD1">
      <w:pPr>
        <w:tabs>
          <w:tab w:val="num" w:pos="-180"/>
          <w:tab w:val="left" w:pos="-142"/>
        </w:tabs>
        <w:ind w:hanging="16"/>
        <w:jc w:val="both"/>
        <w:rPr>
          <w:color w:val="000000"/>
        </w:rPr>
      </w:pPr>
      <w:r w:rsidRPr="0012558D">
        <w:rPr>
          <w:color w:val="000000"/>
        </w:rPr>
        <w:t>1.1. Найменування:</w:t>
      </w:r>
      <w:r w:rsidRPr="007B0E34">
        <w:t xml:space="preserve"> </w:t>
      </w:r>
      <w:r w:rsidR="00650BA9" w:rsidRPr="00650BA9">
        <w:rPr>
          <w:b/>
          <w:bCs/>
          <w:color w:val="000000"/>
        </w:rPr>
        <w:t>Комунальний позашкільний навчальний заклад "Кіровоградський обласний центр дитячої та юнацької творчості"</w:t>
      </w:r>
    </w:p>
    <w:p w:rsidR="00FA776C" w:rsidRPr="0013267A" w:rsidRDefault="00FA776C" w:rsidP="0013267A">
      <w:pPr>
        <w:tabs>
          <w:tab w:val="left" w:pos="0"/>
        </w:tabs>
        <w:outlineLvl w:val="2"/>
        <w:rPr>
          <w:b/>
        </w:rPr>
      </w:pPr>
      <w:r w:rsidRPr="0012558D">
        <w:rPr>
          <w:color w:val="000000"/>
        </w:rPr>
        <w:t>1.2. Місцезнаходження</w:t>
      </w:r>
      <w:bookmarkStart w:id="0" w:name="_Hlk110117239"/>
      <w:r w:rsidRPr="0012558D">
        <w:rPr>
          <w:color w:val="000000"/>
        </w:rPr>
        <w:t xml:space="preserve">: </w:t>
      </w:r>
      <w:bookmarkStart w:id="1" w:name="_Hlk110118284"/>
      <w:r w:rsidR="00650BA9" w:rsidRPr="00650BA9">
        <w:rPr>
          <w:b/>
        </w:rPr>
        <w:t>вул.</w:t>
      </w:r>
      <w:r w:rsidR="001F2604">
        <w:rPr>
          <w:b/>
        </w:rPr>
        <w:t xml:space="preserve"> </w:t>
      </w:r>
      <w:r w:rsidR="00650BA9" w:rsidRPr="0048040E">
        <w:rPr>
          <w:b/>
        </w:rPr>
        <w:t>Шульг</w:t>
      </w:r>
      <w:r w:rsidR="001F2604">
        <w:rPr>
          <w:b/>
        </w:rPr>
        <w:t>і</w:t>
      </w:r>
      <w:r w:rsidR="00650BA9" w:rsidRPr="0048040E">
        <w:rPr>
          <w:b/>
        </w:rPr>
        <w:t>них,</w:t>
      </w:r>
      <w:r w:rsidR="0048040E">
        <w:rPr>
          <w:b/>
        </w:rPr>
        <w:t xml:space="preserve"> </w:t>
      </w:r>
      <w:r w:rsidR="00650BA9" w:rsidRPr="00650BA9">
        <w:rPr>
          <w:b/>
        </w:rPr>
        <w:t>буд.36,</w:t>
      </w:r>
      <w:r w:rsidRPr="0013267A">
        <w:rPr>
          <w:b/>
        </w:rPr>
        <w:t xml:space="preserve"> м. Кропивницький, Україна, 250</w:t>
      </w:r>
      <w:r w:rsidR="00650BA9">
        <w:rPr>
          <w:b/>
        </w:rPr>
        <w:t>06</w:t>
      </w:r>
      <w:bookmarkEnd w:id="1"/>
    </w:p>
    <w:bookmarkEnd w:id="0"/>
    <w:p w:rsidR="00FA776C" w:rsidRDefault="00FA776C" w:rsidP="0013267A">
      <w:pPr>
        <w:tabs>
          <w:tab w:val="left" w:pos="0"/>
        </w:tabs>
        <w:outlineLvl w:val="2"/>
        <w:rPr>
          <w:b/>
          <w:bCs/>
        </w:rPr>
      </w:pPr>
      <w:r w:rsidRPr="0012558D">
        <w:rPr>
          <w:color w:val="000000"/>
        </w:rPr>
        <w:t xml:space="preserve">1.3. Код за ЄДРПОУ: </w:t>
      </w:r>
      <w:r w:rsidR="00650BA9" w:rsidRPr="00650BA9">
        <w:rPr>
          <w:b/>
          <w:bCs/>
        </w:rPr>
        <w:t>02140679</w:t>
      </w:r>
    </w:p>
    <w:p w:rsidR="007705D1" w:rsidRPr="007705D1" w:rsidRDefault="007705D1" w:rsidP="0013267A">
      <w:pPr>
        <w:tabs>
          <w:tab w:val="left" w:pos="0"/>
        </w:tabs>
        <w:outlineLvl w:val="2"/>
        <w:rPr>
          <w:color w:val="000000"/>
        </w:rPr>
      </w:pPr>
      <w:r w:rsidRPr="007705D1">
        <w:rPr>
          <w:bCs/>
        </w:rPr>
        <w:t>1.4. Категорія:</w:t>
      </w:r>
      <w:r>
        <w:rPr>
          <w:bCs/>
        </w:rPr>
        <w:t xml:space="preserve"> третя </w:t>
      </w:r>
    </w:p>
    <w:p w:rsidR="00FA776C" w:rsidRPr="00342629" w:rsidRDefault="00FA776C" w:rsidP="009E0FD1">
      <w:pPr>
        <w:ind w:hanging="16"/>
        <w:contextualSpacing/>
        <w:jc w:val="both"/>
        <w:rPr>
          <w:b/>
        </w:rPr>
      </w:pPr>
      <w:r w:rsidRPr="0012558D">
        <w:rPr>
          <w:color w:val="000000"/>
        </w:rPr>
        <w:t xml:space="preserve">2. </w:t>
      </w:r>
      <w:r w:rsidRPr="0012558D">
        <w:t>Н</w:t>
      </w:r>
      <w:r w:rsidRPr="0012558D">
        <w:rPr>
          <w:rStyle w:val="rvts0"/>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558D">
        <w:rPr>
          <w:b/>
        </w:rPr>
        <w:t xml:space="preserve"> </w:t>
      </w:r>
      <w:r>
        <w:rPr>
          <w:b/>
        </w:rPr>
        <w:t xml:space="preserve">                          </w:t>
      </w:r>
      <w:r w:rsidRPr="00342629">
        <w:rPr>
          <w:b/>
        </w:rPr>
        <w:t>ДК 021:2015 – 09310000-5 - Електрична енергія (Електрична енергія)</w:t>
      </w:r>
    </w:p>
    <w:p w:rsidR="00FA776C" w:rsidRPr="00342629" w:rsidRDefault="00FA776C" w:rsidP="009E0FD1">
      <w:pPr>
        <w:ind w:hanging="16"/>
        <w:jc w:val="both"/>
        <w:rPr>
          <w:b/>
          <w:color w:val="000000"/>
        </w:rPr>
      </w:pPr>
      <w:r w:rsidRPr="0012558D">
        <w:rPr>
          <w:color w:val="000000"/>
        </w:rPr>
        <w:t>3.Інформація про технічні, якісні та інші характеристики предмета закупівлі:</w:t>
      </w:r>
      <w:r>
        <w:rPr>
          <w:b/>
          <w:color w:val="000000"/>
        </w:rPr>
        <w:t xml:space="preserve"> Згідно Додатку </w:t>
      </w:r>
      <w:r w:rsidRPr="00342629">
        <w:rPr>
          <w:b/>
          <w:color w:val="000000"/>
        </w:rPr>
        <w:t>3</w:t>
      </w:r>
    </w:p>
    <w:p w:rsidR="00FA776C" w:rsidRPr="0012558D" w:rsidRDefault="00FA776C" w:rsidP="009E0FD1">
      <w:pPr>
        <w:ind w:hanging="16"/>
        <w:jc w:val="both"/>
        <w:rPr>
          <w:color w:val="000000"/>
        </w:rPr>
      </w:pPr>
      <w:r w:rsidRPr="0012558D">
        <w:rPr>
          <w:color w:val="000000"/>
        </w:rPr>
        <w:t>4. Кількість та місце поставки товарів або обсяг і місце виконання робіт чи надання послуг</w:t>
      </w:r>
      <w:r>
        <w:rPr>
          <w:color w:val="000000"/>
        </w:rPr>
        <w:t>:</w:t>
      </w:r>
    </w:p>
    <w:p w:rsidR="00FA776C" w:rsidRPr="0012558D" w:rsidRDefault="00FA776C" w:rsidP="00781A59">
      <w:pPr>
        <w:ind w:right="-57"/>
        <w:jc w:val="both"/>
        <w:rPr>
          <w:i/>
          <w:shd w:val="clear" w:color="auto" w:fill="FDFEFD"/>
        </w:rPr>
      </w:pPr>
      <w:r w:rsidRPr="0012558D">
        <w:rPr>
          <w:color w:val="000000"/>
        </w:rPr>
        <w:t xml:space="preserve">4.1. Кількість: </w:t>
      </w:r>
      <w:r w:rsidR="0048040E" w:rsidRPr="0048040E">
        <w:rPr>
          <w:b/>
          <w:shd w:val="clear" w:color="auto" w:fill="FDFEFD"/>
          <w:lang w:val="ru-RU"/>
        </w:rPr>
        <w:t>42537,313</w:t>
      </w:r>
      <w:r w:rsidRPr="0048040E">
        <w:rPr>
          <w:b/>
          <w:shd w:val="clear" w:color="auto" w:fill="FDFEFD"/>
          <w:lang w:val="ru-RU"/>
        </w:rPr>
        <w:t xml:space="preserve"> </w:t>
      </w:r>
      <w:r w:rsidRPr="0048040E">
        <w:rPr>
          <w:b/>
          <w:shd w:val="clear" w:color="auto" w:fill="FDFEFD"/>
        </w:rPr>
        <w:t>кВт*год.</w:t>
      </w:r>
    </w:p>
    <w:p w:rsidR="00650BA9" w:rsidRPr="00650BA9" w:rsidRDefault="00FA776C" w:rsidP="00781A59">
      <w:pPr>
        <w:jc w:val="both"/>
        <w:rPr>
          <w:b/>
        </w:rPr>
      </w:pPr>
      <w:r w:rsidRPr="0012558D">
        <w:rPr>
          <w:color w:val="000000"/>
        </w:rPr>
        <w:t xml:space="preserve">4.2. </w:t>
      </w:r>
      <w:r w:rsidRPr="0012558D">
        <w:t xml:space="preserve">Місце поставки товару/надання послуг: </w:t>
      </w:r>
      <w:r w:rsidR="00650BA9" w:rsidRPr="00650BA9">
        <w:rPr>
          <w:b/>
        </w:rPr>
        <w:t>: вул.</w:t>
      </w:r>
      <w:r w:rsidR="0048040E">
        <w:rPr>
          <w:b/>
        </w:rPr>
        <w:t xml:space="preserve"> </w:t>
      </w:r>
      <w:r w:rsidR="00650BA9" w:rsidRPr="00650BA9">
        <w:rPr>
          <w:b/>
        </w:rPr>
        <w:t>Шульг</w:t>
      </w:r>
      <w:r w:rsidR="001F2604">
        <w:rPr>
          <w:b/>
        </w:rPr>
        <w:t>і</w:t>
      </w:r>
      <w:r w:rsidR="00650BA9" w:rsidRPr="00650BA9">
        <w:rPr>
          <w:b/>
        </w:rPr>
        <w:t>них,</w:t>
      </w:r>
      <w:r w:rsidR="0048040E">
        <w:rPr>
          <w:b/>
        </w:rPr>
        <w:t xml:space="preserve"> </w:t>
      </w:r>
      <w:r w:rsidR="00650BA9" w:rsidRPr="00650BA9">
        <w:rPr>
          <w:b/>
        </w:rPr>
        <w:t>буд.36, м. Кропивницький, Україна, 25006</w:t>
      </w:r>
    </w:p>
    <w:p w:rsidR="00FA776C" w:rsidRPr="00312D08" w:rsidRDefault="00FA776C" w:rsidP="00781A59">
      <w:pPr>
        <w:jc w:val="both"/>
        <w:rPr>
          <w:b/>
        </w:rPr>
      </w:pPr>
      <w:r w:rsidRPr="0012558D">
        <w:rPr>
          <w:color w:val="000000"/>
        </w:rPr>
        <w:t xml:space="preserve">5. </w:t>
      </w:r>
      <w:r w:rsidRPr="0012558D">
        <w:t xml:space="preserve">Строк поставки товару, виконання робіт, надання послуг: </w:t>
      </w:r>
      <w:r w:rsidR="00781A59">
        <w:rPr>
          <w:b/>
          <w:lang w:val="ru-RU"/>
        </w:rPr>
        <w:t>до</w:t>
      </w:r>
      <w:r w:rsidRPr="00312D08">
        <w:rPr>
          <w:b/>
          <w:lang w:val="ru-RU"/>
        </w:rPr>
        <w:t xml:space="preserve"> 31.12.202</w:t>
      </w:r>
      <w:r w:rsidR="00650BA9">
        <w:rPr>
          <w:b/>
          <w:lang w:val="ru-RU"/>
        </w:rPr>
        <w:t>2</w:t>
      </w:r>
      <w:r w:rsidRPr="00312D08">
        <w:rPr>
          <w:b/>
          <w:lang w:val="ru-RU"/>
        </w:rPr>
        <w:t>.</w:t>
      </w:r>
    </w:p>
    <w:p w:rsidR="00FA776C" w:rsidRPr="00F05935" w:rsidRDefault="00FA776C" w:rsidP="009E0FD1">
      <w:pPr>
        <w:spacing w:after="240"/>
        <w:ind w:hanging="16"/>
        <w:contextualSpacing/>
        <w:jc w:val="both"/>
        <w:rPr>
          <w:i/>
          <w:iCs/>
          <w:color w:val="FF0000"/>
          <w:lang w:eastAsia="ru-RU"/>
        </w:rPr>
      </w:pPr>
      <w:r w:rsidRPr="0012558D">
        <w:rPr>
          <w:color w:val="000000"/>
        </w:rPr>
        <w:t xml:space="preserve">6. Умови оплати: </w:t>
      </w:r>
    </w:p>
    <w:tbl>
      <w:tblPr>
        <w:tblW w:w="9639" w:type="dxa"/>
        <w:tblInd w:w="-10" w:type="dxa"/>
        <w:tblLayout w:type="fixed"/>
        <w:tblCellMar>
          <w:top w:w="15" w:type="dxa"/>
          <w:left w:w="15" w:type="dxa"/>
          <w:bottom w:w="15" w:type="dxa"/>
          <w:right w:w="15" w:type="dxa"/>
        </w:tblCellMar>
        <w:tblLook w:val="00A0" w:firstRow="1" w:lastRow="0" w:firstColumn="1" w:lastColumn="0" w:noHBand="0" w:noVBand="0"/>
      </w:tblPr>
      <w:tblGrid>
        <w:gridCol w:w="2694"/>
        <w:gridCol w:w="2976"/>
        <w:gridCol w:w="1134"/>
        <w:gridCol w:w="1701"/>
        <w:gridCol w:w="1134"/>
      </w:tblGrid>
      <w:tr w:rsidR="00FA776C" w:rsidRPr="00F05935" w:rsidTr="009C0050">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76C" w:rsidRPr="009C0050" w:rsidRDefault="00FA776C" w:rsidP="009E0FD1">
            <w:pPr>
              <w:ind w:hanging="16"/>
              <w:contextualSpacing/>
              <w:rPr>
                <w:lang w:eastAsia="ru-RU"/>
              </w:rPr>
            </w:pPr>
            <w:r w:rsidRPr="009C0050">
              <w:rPr>
                <w:color w:val="000000"/>
                <w:lang w:eastAsia="ru-RU"/>
              </w:rPr>
              <w:t>Подія</w:t>
            </w:r>
            <w:r w:rsidRPr="009C0050">
              <w:rPr>
                <w:color w:val="000000"/>
                <w:lang w:eastAsia="ru-RU"/>
              </w:rPr>
              <w:tab/>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76C" w:rsidRPr="009C0050" w:rsidRDefault="00FA776C" w:rsidP="009E0FD1">
            <w:pPr>
              <w:ind w:hanging="16"/>
              <w:contextualSpacing/>
              <w:rPr>
                <w:lang w:eastAsia="ru-RU"/>
              </w:rPr>
            </w:pPr>
            <w:r w:rsidRPr="009C0050">
              <w:rPr>
                <w:color w:val="000000"/>
                <w:lang w:eastAsia="ru-RU"/>
              </w:rPr>
              <w:t>Тип оплати</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76C" w:rsidRPr="009C0050" w:rsidRDefault="00FA776C" w:rsidP="009E0FD1">
            <w:pPr>
              <w:ind w:hanging="16"/>
              <w:contextualSpacing/>
              <w:rPr>
                <w:lang w:eastAsia="ru-RU"/>
              </w:rPr>
            </w:pPr>
            <w:r w:rsidRPr="009C0050">
              <w:rPr>
                <w:color w:val="000000"/>
                <w:lang w:eastAsia="ru-RU"/>
              </w:rPr>
              <w:t>Період</w:t>
            </w:r>
          </w:p>
          <w:p w:rsidR="00FA776C" w:rsidRPr="009C0050" w:rsidRDefault="00FA776C" w:rsidP="009E0FD1">
            <w:pPr>
              <w:ind w:hanging="16"/>
              <w:contextualSpacing/>
              <w:rPr>
                <w:lang w:eastAsia="ru-RU"/>
              </w:rPr>
            </w:pPr>
            <w:r>
              <w:rPr>
                <w:color w:val="000000"/>
                <w:lang w:eastAsia="ru-RU"/>
              </w:rPr>
              <w:t>(дні</w:t>
            </w:r>
            <w:r w:rsidRPr="009C0050">
              <w:rPr>
                <w:color w:val="000000"/>
                <w:lang w:eastAsia="ru-RU"/>
              </w:rPr>
              <w:t>)</w:t>
            </w:r>
            <w:r w:rsidRPr="009C0050">
              <w:rPr>
                <w:color w:val="000000"/>
                <w:lang w:eastAsia="ru-RU"/>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76C" w:rsidRPr="009C0050" w:rsidRDefault="00FA776C" w:rsidP="009E0FD1">
            <w:pPr>
              <w:ind w:hanging="16"/>
              <w:contextualSpacing/>
              <w:rPr>
                <w:lang w:eastAsia="ru-RU"/>
              </w:rPr>
            </w:pPr>
            <w:r w:rsidRPr="009C0050">
              <w:rPr>
                <w:color w:val="000000"/>
                <w:lang w:eastAsia="ru-RU"/>
              </w:rPr>
              <w:t>Тип 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76C" w:rsidRPr="009C0050" w:rsidRDefault="00FA776C" w:rsidP="009E0FD1">
            <w:pPr>
              <w:ind w:hanging="16"/>
              <w:contextualSpacing/>
              <w:rPr>
                <w:lang w:eastAsia="ru-RU"/>
              </w:rPr>
            </w:pPr>
            <w:r w:rsidRPr="009C0050">
              <w:rPr>
                <w:color w:val="000000"/>
                <w:lang w:eastAsia="ru-RU"/>
              </w:rPr>
              <w:t>Розмір</w:t>
            </w:r>
          </w:p>
          <w:p w:rsidR="00FA776C" w:rsidRPr="009C0050" w:rsidRDefault="00FA776C" w:rsidP="009E0FD1">
            <w:pPr>
              <w:ind w:hanging="16"/>
              <w:contextualSpacing/>
              <w:rPr>
                <w:lang w:eastAsia="ru-RU"/>
              </w:rPr>
            </w:pPr>
            <w:r w:rsidRPr="009C0050">
              <w:rPr>
                <w:color w:val="000000"/>
                <w:lang w:eastAsia="ru-RU"/>
              </w:rPr>
              <w:t>оплати</w:t>
            </w:r>
          </w:p>
          <w:p w:rsidR="00FA776C" w:rsidRPr="009C0050" w:rsidRDefault="00FA776C" w:rsidP="009E0FD1">
            <w:pPr>
              <w:ind w:hanging="16"/>
              <w:contextualSpacing/>
              <w:rPr>
                <w:lang w:eastAsia="ru-RU"/>
              </w:rPr>
            </w:pPr>
            <w:r w:rsidRPr="009C0050">
              <w:rPr>
                <w:color w:val="000000"/>
                <w:lang w:eastAsia="ru-RU"/>
              </w:rPr>
              <w:t>(%)</w:t>
            </w:r>
          </w:p>
        </w:tc>
      </w:tr>
      <w:tr w:rsidR="00FA776C" w:rsidRPr="00F05935" w:rsidTr="009C0050">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76C" w:rsidRPr="009C0050" w:rsidRDefault="00FA776C" w:rsidP="009E0FD1">
            <w:pPr>
              <w:ind w:hanging="16"/>
              <w:contextualSpacing/>
              <w:rPr>
                <w:lang w:eastAsia="ru-RU"/>
              </w:rPr>
            </w:pPr>
            <w:r>
              <w:rPr>
                <w:b/>
                <w:bCs/>
                <w:color w:val="000000"/>
                <w:lang w:eastAsia="ru-RU"/>
              </w:rPr>
              <w:t>Д</w:t>
            </w:r>
            <w:r w:rsidRPr="009C0050">
              <w:rPr>
                <w:b/>
                <w:bCs/>
                <w:color w:val="000000"/>
                <w:lang w:eastAsia="ru-RU"/>
              </w:rPr>
              <w:t>ата виставлення рахунку</w:t>
            </w:r>
            <w:r w:rsidRPr="009C0050">
              <w:rPr>
                <w:color w:val="000000"/>
                <w:lang w:eastAsia="ru-RU"/>
              </w:rPr>
              <w:t>  — оплата буде здійснена після виставлення рахунку постачальником</w:t>
            </w:r>
          </w:p>
          <w:p w:rsidR="00FA776C" w:rsidRPr="009C0050" w:rsidRDefault="00FA776C" w:rsidP="009E0FD1">
            <w:pPr>
              <w:spacing w:after="240"/>
              <w:ind w:hanging="16"/>
              <w:contextualSpacing/>
              <w:rPr>
                <w:lang w:eastAsia="ru-RU"/>
              </w:rPr>
            </w:pP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76C" w:rsidRPr="009C0050" w:rsidRDefault="00FA776C" w:rsidP="009E0FD1">
            <w:pPr>
              <w:ind w:hanging="16"/>
              <w:contextualSpacing/>
              <w:rPr>
                <w:lang w:eastAsia="ru-RU"/>
              </w:rPr>
            </w:pPr>
            <w:r w:rsidRPr="009C0050">
              <w:rPr>
                <w:b/>
                <w:bCs/>
                <w:color w:val="000000"/>
                <w:lang w:eastAsia="ru-RU"/>
              </w:rPr>
              <w:t>Післяплата</w:t>
            </w:r>
            <w:r w:rsidRPr="009C0050">
              <w:rPr>
                <w:color w:val="000000"/>
                <w:lang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FA776C" w:rsidRPr="009C0050" w:rsidRDefault="00FA776C" w:rsidP="009E0FD1">
            <w:pPr>
              <w:spacing w:after="240"/>
              <w:ind w:hanging="16"/>
              <w:contextualSpacing/>
              <w:rPr>
                <w:lang w:eastAsia="ru-RU"/>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76C" w:rsidRPr="006E0BE7" w:rsidRDefault="00650BA9" w:rsidP="009E0FD1">
            <w:pPr>
              <w:ind w:hanging="16"/>
              <w:contextualSpacing/>
              <w:rPr>
                <w:lang w:val="en-US" w:eastAsia="ru-RU"/>
              </w:rPr>
            </w:pPr>
            <w:r>
              <w:rPr>
                <w:color w:val="000000"/>
                <w:lang w:eastAsia="ru-RU"/>
              </w:rPr>
              <w:t>20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76C" w:rsidRPr="009C0050" w:rsidRDefault="009331C4" w:rsidP="009E0FD1">
            <w:pPr>
              <w:ind w:hanging="16"/>
              <w:contextualSpacing/>
              <w:rPr>
                <w:lang w:eastAsia="ru-RU"/>
              </w:rPr>
            </w:pPr>
            <w:r>
              <w:rPr>
                <w:color w:val="000000"/>
                <w:lang w:eastAsia="ru-RU"/>
              </w:rPr>
              <w:t>Банківські</w:t>
            </w:r>
            <w:r w:rsidR="00FA776C" w:rsidRPr="009C0050">
              <w:rPr>
                <w:color w:val="000000"/>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76C" w:rsidRPr="009C0050" w:rsidRDefault="00FA776C" w:rsidP="009E0FD1">
            <w:pPr>
              <w:ind w:hanging="16"/>
              <w:contextualSpacing/>
              <w:rPr>
                <w:lang w:eastAsia="ru-RU"/>
              </w:rPr>
            </w:pPr>
            <w:r w:rsidRPr="009C0050">
              <w:rPr>
                <w:color w:val="000000"/>
                <w:lang w:eastAsia="ru-RU"/>
              </w:rPr>
              <w:t>100</w:t>
            </w:r>
          </w:p>
        </w:tc>
      </w:tr>
    </w:tbl>
    <w:p w:rsidR="00FA776C" w:rsidRPr="00342629" w:rsidRDefault="00FA776C" w:rsidP="009E0FD1">
      <w:pPr>
        <w:ind w:right="-57" w:hanging="16"/>
        <w:jc w:val="both"/>
        <w:rPr>
          <w:b/>
          <w:lang w:eastAsia="ru-RU"/>
        </w:rPr>
      </w:pPr>
      <w:r w:rsidRPr="0012558D">
        <w:rPr>
          <w:color w:val="000000"/>
        </w:rPr>
        <w:t xml:space="preserve">7. </w:t>
      </w:r>
      <w:r w:rsidRPr="0012558D">
        <w:t>О</w:t>
      </w:r>
      <w:r w:rsidRPr="0012558D">
        <w:rPr>
          <w:lang w:eastAsia="ru-RU"/>
        </w:rPr>
        <w:t>чікувана вартість предмета закупівлі:</w:t>
      </w:r>
      <w:r>
        <w:rPr>
          <w:lang w:eastAsia="ru-RU"/>
        </w:rPr>
        <w:t xml:space="preserve"> </w:t>
      </w:r>
      <w:r w:rsidR="001F2604" w:rsidRPr="00950CE5">
        <w:rPr>
          <w:b/>
          <w:lang w:eastAsia="ru-RU"/>
        </w:rPr>
        <w:t>171000,00</w:t>
      </w:r>
      <w:r w:rsidRPr="00950CE5">
        <w:rPr>
          <w:b/>
          <w:lang w:eastAsia="ru-RU"/>
        </w:rPr>
        <w:t xml:space="preserve"> грн. (</w:t>
      </w:r>
      <w:r w:rsidR="001F2604" w:rsidRPr="00950CE5">
        <w:rPr>
          <w:b/>
          <w:lang w:eastAsia="ru-RU"/>
        </w:rPr>
        <w:t>сто сімдесят одна тисяча грн. 00 коп.</w:t>
      </w:r>
      <w:r w:rsidRPr="00950CE5">
        <w:rPr>
          <w:b/>
          <w:lang w:eastAsia="ru-RU"/>
        </w:rPr>
        <w:t>) з ПДВ;</w:t>
      </w:r>
      <w:r w:rsidRPr="00342629">
        <w:rPr>
          <w:b/>
          <w:lang w:eastAsia="ru-RU"/>
        </w:rPr>
        <w:t xml:space="preserve"> </w:t>
      </w:r>
    </w:p>
    <w:p w:rsidR="00FA776C" w:rsidRPr="008613E9" w:rsidRDefault="00FA776C" w:rsidP="009E0FD1">
      <w:pPr>
        <w:spacing w:after="120"/>
        <w:ind w:hanging="16"/>
        <w:contextualSpacing/>
        <w:jc w:val="both"/>
        <w:rPr>
          <w:b/>
          <w:lang w:eastAsia="ru-RU"/>
        </w:rPr>
      </w:pPr>
      <w:r w:rsidRPr="008613E9">
        <w:rPr>
          <w:color w:val="000000"/>
          <w:lang w:eastAsia="ru-RU"/>
        </w:rPr>
        <w:t>8.</w:t>
      </w:r>
      <w:r>
        <w:rPr>
          <w:color w:val="000000"/>
          <w:lang w:eastAsia="ru-RU"/>
        </w:rPr>
        <w:t xml:space="preserve"> </w:t>
      </w:r>
      <w:r w:rsidRPr="008613E9">
        <w:rPr>
          <w:color w:val="000000"/>
          <w:lang w:eastAsia="ru-RU"/>
        </w:rPr>
        <w:t xml:space="preserve">Період уточнення інформації про закупівлю </w:t>
      </w:r>
      <w:r w:rsidRPr="008613E9">
        <w:rPr>
          <w:lang w:eastAsia="ru-RU"/>
        </w:rPr>
        <w:t>(</w:t>
      </w:r>
      <w:r w:rsidR="0040420D">
        <w:rPr>
          <w:color w:val="333333"/>
          <w:shd w:val="clear" w:color="auto" w:fill="FFFFFF"/>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0040420D">
        <w:rPr>
          <w:color w:val="333333"/>
          <w:shd w:val="clear" w:color="auto" w:fill="FFFFFF"/>
        </w:rPr>
        <w:t>закупівель</w:t>
      </w:r>
      <w:bookmarkStart w:id="2" w:name="_GoBack"/>
      <w:bookmarkEnd w:id="2"/>
      <w:proofErr w:type="spellEnd"/>
      <w:r w:rsidRPr="008613E9">
        <w:rPr>
          <w:lang w:eastAsia="ru-RU"/>
        </w:rPr>
        <w:t>):</w:t>
      </w:r>
      <w:r w:rsidRPr="008613E9">
        <w:rPr>
          <w:bCs/>
        </w:rPr>
        <w:t xml:space="preserve"> </w:t>
      </w:r>
      <w:r w:rsidRPr="008613E9">
        <w:rPr>
          <w:b/>
          <w:bCs/>
        </w:rPr>
        <w:t xml:space="preserve">вказано в оголошенні </w:t>
      </w:r>
      <w:r w:rsidRPr="008613E9">
        <w:rPr>
          <w:rFonts w:eastAsia="MS Mincho"/>
          <w:b/>
          <w:color w:val="000000"/>
        </w:rPr>
        <w:t xml:space="preserve">в електронній системі </w:t>
      </w:r>
      <w:proofErr w:type="spellStart"/>
      <w:r w:rsidRPr="008613E9">
        <w:rPr>
          <w:rFonts w:eastAsia="MS Mincho"/>
          <w:b/>
          <w:color w:val="000000"/>
        </w:rPr>
        <w:t>закупівель</w:t>
      </w:r>
      <w:proofErr w:type="spellEnd"/>
      <w:r w:rsidRPr="008613E9">
        <w:rPr>
          <w:rFonts w:eastAsia="MS Mincho"/>
          <w:b/>
          <w:color w:val="000000"/>
        </w:rPr>
        <w:t>.</w:t>
      </w:r>
    </w:p>
    <w:p w:rsidR="00FA776C" w:rsidRPr="008613E9" w:rsidRDefault="00FA776C" w:rsidP="009E0FD1">
      <w:pPr>
        <w:spacing w:after="120"/>
        <w:ind w:hanging="16"/>
        <w:contextualSpacing/>
        <w:jc w:val="both"/>
        <w:rPr>
          <w:lang w:eastAsia="ru-RU"/>
        </w:rPr>
      </w:pPr>
      <w:r w:rsidRPr="008613E9">
        <w:rPr>
          <w:color w:val="000000"/>
          <w:lang w:eastAsia="ru-RU"/>
        </w:rPr>
        <w:t>9.</w:t>
      </w:r>
      <w:r>
        <w:rPr>
          <w:color w:val="000000"/>
          <w:lang w:eastAsia="ru-RU"/>
        </w:rPr>
        <w:t xml:space="preserve"> </w:t>
      </w:r>
      <w:r w:rsidRPr="008613E9">
        <w:rPr>
          <w:color w:val="000000"/>
          <w:lang w:eastAsia="ru-RU"/>
        </w:rPr>
        <w:t>Кінцевий строк подання пропозицій (</w:t>
      </w:r>
      <w:r w:rsidR="0040420D">
        <w:rPr>
          <w:color w:val="333333"/>
          <w:shd w:val="clear" w:color="auto" w:fill="FFFFFF"/>
        </w:rPr>
        <w:t>строк для подання пропозицій не може бути менше ніж два робочі дні з дня закінчення періоду уточнення інформації про закупівлю</w:t>
      </w:r>
      <w:r w:rsidRPr="008613E9">
        <w:rPr>
          <w:color w:val="000000"/>
          <w:lang w:eastAsia="ru-RU"/>
        </w:rPr>
        <w:t>):</w:t>
      </w:r>
      <w:r w:rsidRPr="008613E9">
        <w:rPr>
          <w:b/>
          <w:bCs/>
        </w:rPr>
        <w:t xml:space="preserve"> вказано в оголошенні </w:t>
      </w:r>
      <w:r w:rsidRPr="008613E9">
        <w:rPr>
          <w:rFonts w:eastAsia="MS Mincho"/>
          <w:b/>
          <w:color w:val="000000"/>
        </w:rPr>
        <w:t xml:space="preserve">в електронній системі </w:t>
      </w:r>
      <w:proofErr w:type="spellStart"/>
      <w:r w:rsidRPr="008613E9">
        <w:rPr>
          <w:rFonts w:eastAsia="MS Mincho"/>
          <w:b/>
          <w:color w:val="000000"/>
        </w:rPr>
        <w:t>закупівель</w:t>
      </w:r>
      <w:proofErr w:type="spellEnd"/>
      <w:r w:rsidRPr="008613E9">
        <w:rPr>
          <w:rFonts w:eastAsia="MS Mincho"/>
          <w:b/>
          <w:color w:val="000000"/>
        </w:rPr>
        <w:t>.</w:t>
      </w:r>
    </w:p>
    <w:p w:rsidR="00FA776C" w:rsidRPr="008613E9" w:rsidRDefault="00FA776C" w:rsidP="009E0FD1">
      <w:pPr>
        <w:spacing w:after="120"/>
        <w:ind w:hanging="16"/>
        <w:contextualSpacing/>
        <w:jc w:val="both"/>
        <w:rPr>
          <w:lang w:eastAsia="ru-RU"/>
        </w:rPr>
      </w:pPr>
      <w:r w:rsidRPr="008613E9">
        <w:rPr>
          <w:color w:val="000000"/>
          <w:lang w:eastAsia="ru-RU"/>
        </w:rPr>
        <w:t>10.</w:t>
      </w:r>
      <w:r>
        <w:rPr>
          <w:color w:val="000000"/>
          <w:lang w:eastAsia="ru-RU"/>
        </w:rPr>
        <w:t xml:space="preserve"> </w:t>
      </w:r>
      <w:r w:rsidRPr="008613E9">
        <w:rPr>
          <w:color w:val="000000"/>
          <w:lang w:eastAsia="ru-RU"/>
        </w:rPr>
        <w:t xml:space="preserve">Перелік критеріїв та методика оцінки пропозицій із зазначенням питомої ваги критеріїв: </w:t>
      </w:r>
      <w:r w:rsidRPr="008613E9">
        <w:rPr>
          <w:b/>
          <w:bCs/>
          <w:iCs/>
          <w:lang w:eastAsia="ru-RU"/>
        </w:rPr>
        <w:t>„Ціна – 100%”.</w:t>
      </w:r>
    </w:p>
    <w:p w:rsidR="00FA776C" w:rsidRPr="008613E9" w:rsidRDefault="00FA776C" w:rsidP="009E0FD1">
      <w:pPr>
        <w:spacing w:after="120"/>
        <w:ind w:hanging="16"/>
        <w:contextualSpacing/>
        <w:jc w:val="both"/>
        <w:rPr>
          <w:lang w:eastAsia="ru-RU"/>
        </w:rPr>
      </w:pPr>
      <w:r w:rsidRPr="008613E9">
        <w:rPr>
          <w:color w:val="000000"/>
          <w:lang w:eastAsia="ru-RU"/>
        </w:rPr>
        <w:t>11.</w:t>
      </w:r>
      <w:r>
        <w:rPr>
          <w:color w:val="000000"/>
          <w:lang w:eastAsia="ru-RU"/>
        </w:rPr>
        <w:t xml:space="preserve"> </w:t>
      </w:r>
      <w:r w:rsidRPr="008613E9">
        <w:rPr>
          <w:color w:val="000000"/>
          <w:lang w:eastAsia="ru-RU"/>
        </w:rPr>
        <w:t>Розмір та умови надання забезпечення пропозицій учасників (якщо замовник вимагає його надати): </w:t>
      </w:r>
      <w:r w:rsidRPr="008613E9">
        <w:rPr>
          <w:b/>
          <w:lang w:eastAsia="ru-RU"/>
        </w:rPr>
        <w:t>не вимагається.</w:t>
      </w:r>
    </w:p>
    <w:p w:rsidR="00FA776C" w:rsidRPr="008613E9" w:rsidRDefault="00FA776C" w:rsidP="009E0FD1">
      <w:pPr>
        <w:spacing w:after="120"/>
        <w:ind w:hanging="16"/>
        <w:contextualSpacing/>
        <w:jc w:val="both"/>
        <w:rPr>
          <w:lang w:eastAsia="ru-RU"/>
        </w:rPr>
      </w:pPr>
      <w:r w:rsidRPr="008613E9">
        <w:rPr>
          <w:color w:val="000000"/>
          <w:lang w:eastAsia="ru-RU"/>
        </w:rPr>
        <w:t>12.</w:t>
      </w:r>
      <w:r>
        <w:rPr>
          <w:color w:val="000000"/>
          <w:lang w:eastAsia="ru-RU"/>
        </w:rPr>
        <w:t xml:space="preserve"> </w:t>
      </w:r>
      <w:r w:rsidRPr="008613E9">
        <w:rPr>
          <w:color w:val="000000"/>
          <w:lang w:eastAsia="ru-RU"/>
        </w:rPr>
        <w:t>Розмір та умови надання забезпечення виконання договору про закупівлю (якщо замовник вимагає його надати): </w:t>
      </w:r>
      <w:r w:rsidRPr="008613E9">
        <w:rPr>
          <w:b/>
          <w:lang w:eastAsia="ru-RU"/>
        </w:rPr>
        <w:t>не вимагається.</w:t>
      </w:r>
    </w:p>
    <w:p w:rsidR="00FA776C" w:rsidRDefault="00FA776C" w:rsidP="00F54A51">
      <w:pPr>
        <w:ind w:hanging="16"/>
        <w:contextualSpacing/>
        <w:jc w:val="both"/>
        <w:rPr>
          <w:b/>
          <w:color w:val="000000"/>
          <w:lang w:eastAsia="ru-RU"/>
        </w:rPr>
      </w:pPr>
      <w:r w:rsidRPr="008613E9">
        <w:rPr>
          <w:color w:val="000000"/>
          <w:lang w:eastAsia="ru-RU"/>
        </w:rPr>
        <w:lastRenderedPageBreak/>
        <w:t>13.</w:t>
      </w:r>
      <w:r>
        <w:rPr>
          <w:color w:val="000000"/>
          <w:lang w:eastAsia="ru-RU"/>
        </w:rPr>
        <w:t xml:space="preserve"> </w:t>
      </w:r>
      <w:r w:rsidRPr="008613E9">
        <w:rPr>
          <w:color w:val="000000"/>
          <w:lang w:eastAsia="ru-RU"/>
        </w:rPr>
        <w:t xml:space="preserve">Розмір мінімального кроку пониження ціни під час електронного аукціону в межах від </w:t>
      </w:r>
      <w:r>
        <w:rPr>
          <w:color w:val="000000"/>
          <w:lang w:eastAsia="ru-RU"/>
        </w:rPr>
        <w:t xml:space="preserve">                </w:t>
      </w:r>
      <w:r w:rsidRPr="008613E9">
        <w:rPr>
          <w:color w:val="000000"/>
          <w:lang w:eastAsia="ru-RU"/>
        </w:rPr>
        <w:t xml:space="preserve">0,5 відсотка до 3 відсотків або в грошових одиницях очікуваної вартості закупівлі: </w:t>
      </w:r>
      <w:r w:rsidR="006E0BE7" w:rsidRPr="006E0BE7">
        <w:rPr>
          <w:b/>
          <w:color w:val="000000"/>
          <w:lang w:eastAsia="ru-RU"/>
        </w:rPr>
        <w:t>0</w:t>
      </w:r>
      <w:r w:rsidR="006E0BE7">
        <w:rPr>
          <w:b/>
          <w:color w:val="000000"/>
          <w:lang w:eastAsia="ru-RU"/>
        </w:rPr>
        <w:t>,5</w:t>
      </w:r>
      <w:r w:rsidRPr="008613E9">
        <w:rPr>
          <w:b/>
          <w:color w:val="000000"/>
          <w:lang w:eastAsia="ru-RU"/>
        </w:rPr>
        <w:t>%.</w:t>
      </w:r>
    </w:p>
    <w:p w:rsidR="00FA776C" w:rsidRPr="008613E9" w:rsidRDefault="00FA776C" w:rsidP="009E0FD1">
      <w:pPr>
        <w:ind w:hanging="16"/>
        <w:contextualSpacing/>
        <w:rPr>
          <w:lang w:eastAsia="ru-RU"/>
        </w:rPr>
      </w:pPr>
    </w:p>
    <w:p w:rsidR="00FA776C" w:rsidRPr="00AA03F1" w:rsidRDefault="00FA776C" w:rsidP="009E0FD1">
      <w:pPr>
        <w:ind w:hanging="16"/>
        <w:contextualSpacing/>
        <w:rPr>
          <w:b/>
          <w:bCs/>
          <w:color w:val="000000"/>
          <w:lang w:eastAsia="ru-RU"/>
        </w:rPr>
      </w:pPr>
      <w:r w:rsidRPr="008613E9">
        <w:rPr>
          <w:b/>
          <w:bCs/>
          <w:color w:val="000000"/>
          <w:lang w:eastAsia="ru-RU"/>
        </w:rPr>
        <w:t>Інша інформація:</w:t>
      </w:r>
    </w:p>
    <w:p w:rsidR="00FA776C" w:rsidRPr="008613E9" w:rsidRDefault="00FA776C" w:rsidP="00812DD2">
      <w:pPr>
        <w:ind w:firstLine="708"/>
        <w:contextualSpacing/>
        <w:jc w:val="both"/>
        <w:rPr>
          <w:color w:val="000000"/>
          <w:lang w:eastAsia="ru-RU"/>
        </w:rPr>
      </w:pPr>
      <w:r w:rsidRPr="008613E9">
        <w:rPr>
          <w:color w:val="000000"/>
          <w:lang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D4168D">
        <w:rPr>
          <w:color w:val="000000"/>
          <w:lang w:eastAsia="ru-RU"/>
        </w:rPr>
        <w:t>цьому оголошенні, вживаються у значенні, наведеному в Законі.</w:t>
      </w:r>
    </w:p>
    <w:p w:rsidR="00FA776C" w:rsidRPr="008613E9" w:rsidRDefault="00FA776C" w:rsidP="00812DD2">
      <w:pPr>
        <w:ind w:firstLine="708"/>
        <w:jc w:val="both"/>
        <w:rPr>
          <w:b/>
          <w:bCs/>
          <w:color w:val="C00000"/>
          <w:lang w:eastAsia="ru-RU"/>
        </w:rPr>
      </w:pPr>
      <w:r w:rsidRPr="00D4168D">
        <w:rPr>
          <w:b/>
          <w:bCs/>
          <w:color w:val="000000"/>
          <w:lang w:eastAsia="ru-RU"/>
        </w:rPr>
        <w:t xml:space="preserve">Відповідно до частини третьої статті 12 Закону під час використання електронної системи </w:t>
      </w:r>
      <w:proofErr w:type="spellStart"/>
      <w:r w:rsidRPr="00D4168D">
        <w:rPr>
          <w:b/>
          <w:bCs/>
          <w:color w:val="000000"/>
          <w:lang w:eastAsia="ru-RU"/>
        </w:rPr>
        <w:t>закупівель</w:t>
      </w:r>
      <w:proofErr w:type="spellEnd"/>
      <w:r w:rsidRPr="00D4168D">
        <w:rPr>
          <w:b/>
          <w:bCs/>
          <w:color w:val="000000"/>
          <w:lang w:eastAsia="ru-RU"/>
        </w:rPr>
        <w:t xml:space="preserve"> з метою подання пропозицій та їх оцінки документи та дані створюються та подаються з урахуванням вимог законів України </w:t>
      </w:r>
      <w:hyperlink r:id="rId7" w:history="1">
        <w:r w:rsidRPr="00D4168D">
          <w:rPr>
            <w:b/>
            <w:bCs/>
            <w:color w:val="000000"/>
            <w:lang w:eastAsia="ru-RU"/>
          </w:rPr>
          <w:t>"Про електронні документи та електронний документообіг"</w:t>
        </w:r>
      </w:hyperlink>
      <w:r w:rsidRPr="00D4168D">
        <w:rPr>
          <w:b/>
          <w:bCs/>
          <w:color w:val="000000"/>
          <w:lang w:eastAsia="ru-RU"/>
        </w:rPr>
        <w:t xml:space="preserve"> та </w:t>
      </w:r>
      <w:hyperlink r:id="rId8" w:history="1">
        <w:r w:rsidRPr="00D4168D">
          <w:rPr>
            <w:b/>
            <w:bCs/>
            <w:color w:val="000000"/>
            <w:lang w:eastAsia="ru-RU"/>
          </w:rPr>
          <w:t>"Про електронні довірчі послуги"</w:t>
        </w:r>
      </w:hyperlink>
      <w:r w:rsidRPr="00D4168D">
        <w:rPr>
          <w:b/>
          <w:bCs/>
          <w:color w:val="000000"/>
          <w:lang w:eastAsia="ru-RU"/>
        </w:rPr>
        <w:t xml:space="preserve">. </w:t>
      </w:r>
      <w:r w:rsidRPr="00D4168D">
        <w:rPr>
          <w:b/>
          <w:bCs/>
          <w:color w:val="C00000"/>
          <w:lang w:eastAsia="ru-RU"/>
        </w:rPr>
        <w:t xml:space="preserve"> </w:t>
      </w:r>
      <w:r w:rsidRPr="00D4168D">
        <w:rPr>
          <w:b/>
          <w:bCs/>
          <w:shd w:val="clear" w:color="auto" w:fill="FFFFFF"/>
        </w:rPr>
        <w:t xml:space="preserve">Всі документи пропозиції подаються в електронному вигляді через електронну систему </w:t>
      </w:r>
      <w:proofErr w:type="spellStart"/>
      <w:r w:rsidRPr="00D4168D">
        <w:rPr>
          <w:b/>
          <w:bCs/>
          <w:shd w:val="clear" w:color="auto" w:fill="FFFFFF"/>
        </w:rPr>
        <w:t>закупівель</w:t>
      </w:r>
      <w:proofErr w:type="spellEnd"/>
      <w:r w:rsidRPr="00D4168D">
        <w:rPr>
          <w:b/>
          <w:bCs/>
          <w:shd w:val="clear" w:color="auto" w:fill="FFFFFF"/>
        </w:rPr>
        <w:t xml:space="preserve"> шляхом завантаження сканованих документів або електронних документів в електронну систему </w:t>
      </w:r>
      <w:proofErr w:type="spellStart"/>
      <w:r w:rsidRPr="00D4168D">
        <w:rPr>
          <w:b/>
          <w:bCs/>
          <w:shd w:val="clear" w:color="auto" w:fill="FFFFFF"/>
        </w:rPr>
        <w:t>закупівель</w:t>
      </w:r>
      <w:proofErr w:type="spellEnd"/>
      <w:r w:rsidRPr="00D4168D">
        <w:rPr>
          <w:b/>
          <w:bCs/>
          <w:shd w:val="clear" w:color="auto" w:fill="FFFFFF"/>
        </w:rPr>
        <w:t xml:space="preserve">. </w:t>
      </w:r>
      <w:r w:rsidRPr="00D4168D">
        <w:rPr>
          <w:b/>
          <w:bCs/>
          <w:lang w:eastAsia="ru-RU"/>
        </w:rPr>
        <w:t xml:space="preserve">Документи мають бути належного рівня зображення (чіткими та розбірливими для читання). </w:t>
      </w:r>
      <w:r w:rsidRPr="00D4168D">
        <w:rPr>
          <w:b/>
          <w:bCs/>
          <w:shd w:val="clear" w:color="auto" w:fill="FFFFFF"/>
        </w:rPr>
        <w:t>Учасник повинен накласти кваліфікований електронний підпис (КЕП) на пропозицію або на кожен електронний документ пропозиції окремо.</w:t>
      </w:r>
      <w:r w:rsidRPr="00D4168D">
        <w:rPr>
          <w:b/>
          <w:bCs/>
          <w:lang w:eastAsia="ru-RU"/>
        </w:rPr>
        <w:t xml:space="preserve"> </w:t>
      </w:r>
    </w:p>
    <w:p w:rsidR="00FA776C" w:rsidRPr="00D4168D" w:rsidRDefault="00FA776C" w:rsidP="00812DD2">
      <w:pPr>
        <w:keepNext/>
        <w:keepLines/>
        <w:ind w:firstLine="708"/>
        <w:contextualSpacing/>
        <w:jc w:val="both"/>
        <w:rPr>
          <w:b/>
          <w:bCs/>
          <w:shd w:val="clear" w:color="auto" w:fill="FFFFFF"/>
        </w:rPr>
      </w:pPr>
      <w:r w:rsidRPr="00D4168D">
        <w:rPr>
          <w:b/>
          <w:bCs/>
          <w:shd w:val="clear" w:color="auto" w:fill="FFFFFF"/>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 на кожен електронний документ пропозиції окремо. </w:t>
      </w:r>
    </w:p>
    <w:p w:rsidR="00FA776C" w:rsidRPr="00D4168D" w:rsidRDefault="00FA776C" w:rsidP="00C76562">
      <w:pPr>
        <w:keepNext/>
        <w:keepLines/>
        <w:ind w:firstLine="708"/>
        <w:contextualSpacing/>
        <w:jc w:val="both"/>
        <w:rPr>
          <w:color w:val="000000"/>
          <w:lang w:eastAsia="ru-RU"/>
        </w:rPr>
      </w:pPr>
      <w:r w:rsidRPr="00D4168D">
        <w:rPr>
          <w:color w:val="000000"/>
          <w:lang w:eastAsia="ru-RU"/>
        </w:rPr>
        <w:t>Кожен учасник має право подати тільки одну пропозицію.</w:t>
      </w:r>
    </w:p>
    <w:p w:rsidR="00FA776C" w:rsidRPr="008613E9" w:rsidRDefault="00FA776C" w:rsidP="009E0FD1">
      <w:pPr>
        <w:shd w:val="clear" w:color="auto" w:fill="FFFFFF"/>
        <w:spacing w:after="150"/>
        <w:ind w:hanging="16"/>
        <w:jc w:val="both"/>
        <w:rPr>
          <w:color w:val="000000"/>
          <w:lang w:eastAsia="ru-RU"/>
        </w:rPr>
      </w:pPr>
      <w:r w:rsidRPr="00D4168D">
        <w:rPr>
          <w:color w:val="000000"/>
          <w:lang w:eastAsia="ru-RU"/>
        </w:rPr>
        <w:t>Строк дії пропозиції, протягом якого пропозиції учасників вважаються дійсними</w:t>
      </w:r>
      <w:r>
        <w:rPr>
          <w:color w:val="000000"/>
          <w:lang w:eastAsia="ru-RU"/>
        </w:rPr>
        <w:t>,</w:t>
      </w:r>
      <w:r w:rsidRPr="00D4168D">
        <w:rPr>
          <w:color w:val="000000"/>
          <w:lang w:eastAsia="ru-RU"/>
        </w:rPr>
        <w:t xml:space="preserve"> становить </w:t>
      </w:r>
      <w:r>
        <w:rPr>
          <w:color w:val="000000"/>
          <w:lang w:eastAsia="ru-RU"/>
        </w:rPr>
        <w:t xml:space="preserve">            </w:t>
      </w:r>
      <w:r w:rsidRPr="00D4168D">
        <w:rPr>
          <w:color w:val="000000"/>
          <w:lang w:eastAsia="ru-RU"/>
        </w:rPr>
        <w:t xml:space="preserve">90 </w:t>
      </w:r>
      <w:r>
        <w:rPr>
          <w:color w:val="000000"/>
          <w:lang w:eastAsia="ru-RU"/>
        </w:rPr>
        <w:t xml:space="preserve">календарних </w:t>
      </w:r>
      <w:r w:rsidRPr="00D4168D">
        <w:rPr>
          <w:color w:val="000000"/>
          <w:lang w:eastAsia="ru-RU"/>
        </w:rPr>
        <w:t>днів із дати кінцевого строку подання пропозицій.</w:t>
      </w:r>
    </w:p>
    <w:p w:rsidR="00FA776C" w:rsidRPr="008613E9" w:rsidRDefault="00FA776C" w:rsidP="00C76562">
      <w:pPr>
        <w:shd w:val="clear" w:color="auto" w:fill="FFFFFF"/>
        <w:spacing w:after="150"/>
        <w:ind w:firstLine="720"/>
        <w:jc w:val="both"/>
        <w:rPr>
          <w:color w:val="000000"/>
          <w:lang w:eastAsia="ru-RU"/>
        </w:rPr>
      </w:pPr>
      <w:r w:rsidRPr="008613E9">
        <w:rPr>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w:t>
      </w:r>
      <w:r>
        <w:rPr>
          <w:color w:val="000000"/>
          <w:lang w:eastAsia="ru-RU"/>
        </w:rPr>
        <w:t>ів</w:t>
      </w:r>
      <w:r w:rsidRPr="008613E9">
        <w:rPr>
          <w:color w:val="000000"/>
          <w:lang w:eastAsia="ru-RU"/>
        </w:rPr>
        <w:t xml:space="preserve">, то він </w:t>
      </w:r>
      <w:r w:rsidRPr="008613E9">
        <w:rPr>
          <w:b/>
          <w:bCs/>
          <w:color w:val="000000"/>
          <w:lang w:eastAsia="ru-RU"/>
        </w:rPr>
        <w:t>надає лист-роз’яснення в довільній формі</w:t>
      </w:r>
      <w:r>
        <w:rPr>
          <w:b/>
          <w:bCs/>
          <w:color w:val="000000"/>
          <w:lang w:eastAsia="ru-RU"/>
        </w:rPr>
        <w:t>,</w:t>
      </w:r>
      <w:r w:rsidRPr="008613E9">
        <w:rPr>
          <w:color w:val="000000"/>
          <w:lang w:eastAsia="ru-RU"/>
        </w:rPr>
        <w:t xml:space="preserve"> в якому зазначає законодавчі підстави ненадання відповідних документів або копію/</w:t>
      </w:r>
      <w:proofErr w:type="spellStart"/>
      <w:r w:rsidRPr="008613E9">
        <w:rPr>
          <w:color w:val="000000"/>
          <w:lang w:eastAsia="ru-RU"/>
        </w:rPr>
        <w:t>ії</w:t>
      </w:r>
      <w:proofErr w:type="spellEnd"/>
      <w:r w:rsidRPr="008613E9">
        <w:rPr>
          <w:color w:val="000000"/>
          <w:lang w:eastAsia="ru-RU"/>
        </w:rPr>
        <w:t xml:space="preserve"> роз'яснення/</w:t>
      </w:r>
      <w:proofErr w:type="spellStart"/>
      <w:r w:rsidRPr="008613E9">
        <w:rPr>
          <w:color w:val="000000"/>
          <w:lang w:eastAsia="ru-RU"/>
        </w:rPr>
        <w:t>нь</w:t>
      </w:r>
      <w:proofErr w:type="spellEnd"/>
      <w:r w:rsidRPr="008613E9">
        <w:rPr>
          <w:color w:val="000000"/>
          <w:lang w:eastAsia="ru-RU"/>
        </w:rPr>
        <w:t xml:space="preserve"> державних органів.</w:t>
      </w:r>
    </w:p>
    <w:p w:rsidR="00FA776C" w:rsidRPr="008613E9" w:rsidRDefault="00FA776C" w:rsidP="00C76562">
      <w:pPr>
        <w:shd w:val="clear" w:color="auto" w:fill="FFFFFF"/>
        <w:spacing w:after="150"/>
        <w:ind w:firstLine="720"/>
        <w:jc w:val="both"/>
        <w:rPr>
          <w:color w:val="000000"/>
          <w:lang w:eastAsia="ru-RU"/>
        </w:rPr>
      </w:pPr>
      <w:r w:rsidRPr="008613E9">
        <w:rPr>
          <w:color w:val="000000"/>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A776C" w:rsidRPr="008613E9" w:rsidRDefault="00FA776C" w:rsidP="009E0FD1">
      <w:pPr>
        <w:pStyle w:val="a8"/>
        <w:numPr>
          <w:ilvl w:val="0"/>
          <w:numId w:val="12"/>
        </w:numPr>
        <w:shd w:val="clear" w:color="auto" w:fill="FFFFFF"/>
        <w:ind w:left="318" w:hanging="16"/>
        <w:jc w:val="both"/>
        <w:textAlignment w:val="baseline"/>
        <w:rPr>
          <w:b/>
          <w:bCs/>
          <w:color w:val="000000"/>
          <w:lang w:eastAsia="ru-RU"/>
        </w:rPr>
      </w:pPr>
      <w:r w:rsidRPr="008613E9">
        <w:rPr>
          <w:b/>
          <w:bCs/>
          <w:color w:val="000000"/>
          <w:lang w:eastAsia="ru-RU"/>
        </w:rPr>
        <w:t>Відхилення пропозиції учасника:</w:t>
      </w:r>
    </w:p>
    <w:p w:rsidR="00FA776C" w:rsidRPr="008613E9" w:rsidRDefault="00FA776C" w:rsidP="009E0FD1">
      <w:pPr>
        <w:shd w:val="clear" w:color="auto" w:fill="FFFFFF"/>
        <w:ind w:left="318" w:hanging="16"/>
        <w:contextualSpacing/>
        <w:jc w:val="both"/>
        <w:rPr>
          <w:lang w:eastAsia="ru-RU"/>
        </w:rPr>
      </w:pPr>
      <w:r w:rsidRPr="008613E9">
        <w:rPr>
          <w:b/>
          <w:bCs/>
          <w:i/>
          <w:iCs/>
          <w:color w:val="000000"/>
          <w:shd w:val="clear" w:color="auto" w:fill="FFFFFF"/>
          <w:lang w:eastAsia="ru-RU"/>
        </w:rPr>
        <w:t>Замовник відхиляє пропозицію в разі, якщо:</w:t>
      </w:r>
    </w:p>
    <w:p w:rsidR="00FA776C" w:rsidRPr="008613E9" w:rsidRDefault="00FA776C" w:rsidP="009E0FD1">
      <w:pPr>
        <w:shd w:val="clear" w:color="auto" w:fill="FFFFFF"/>
        <w:ind w:left="318" w:hanging="16"/>
        <w:contextualSpacing/>
        <w:jc w:val="both"/>
        <w:rPr>
          <w:lang w:eastAsia="ru-RU"/>
        </w:rPr>
      </w:pPr>
      <w:r w:rsidRPr="008613E9">
        <w:rPr>
          <w:color w:val="000000"/>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FA776C" w:rsidRPr="008613E9" w:rsidRDefault="00FA776C" w:rsidP="009E0FD1">
      <w:pPr>
        <w:shd w:val="clear" w:color="auto" w:fill="FFFFFF"/>
        <w:ind w:left="318" w:hanging="16"/>
        <w:contextualSpacing/>
        <w:jc w:val="both"/>
        <w:rPr>
          <w:lang w:eastAsia="ru-RU"/>
        </w:rPr>
      </w:pPr>
      <w:r w:rsidRPr="008613E9">
        <w:rPr>
          <w:color w:val="000000"/>
          <w:shd w:val="clear" w:color="auto" w:fill="FFFFFF"/>
          <w:lang w:eastAsia="ru-RU"/>
        </w:rPr>
        <w:t>2) учасник не надав забезпечення пропозиції, якщо таке забезпечення вимагалося замовником;</w:t>
      </w:r>
    </w:p>
    <w:p w:rsidR="00FA776C" w:rsidRPr="008613E9" w:rsidRDefault="00FA776C" w:rsidP="009E0FD1">
      <w:pPr>
        <w:shd w:val="clear" w:color="auto" w:fill="FFFFFF"/>
        <w:ind w:left="318" w:hanging="16"/>
        <w:contextualSpacing/>
        <w:jc w:val="both"/>
        <w:rPr>
          <w:lang w:eastAsia="ru-RU"/>
        </w:rPr>
      </w:pPr>
      <w:r w:rsidRPr="008613E9">
        <w:rPr>
          <w:color w:val="000000"/>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FA776C" w:rsidRDefault="00FA776C" w:rsidP="009E0FD1">
      <w:pPr>
        <w:shd w:val="clear" w:color="auto" w:fill="FFFFFF"/>
        <w:ind w:left="318" w:hanging="16"/>
        <w:contextualSpacing/>
        <w:jc w:val="both"/>
        <w:rPr>
          <w:color w:val="000000"/>
          <w:shd w:val="clear" w:color="auto" w:fill="FFFFFF"/>
          <w:lang w:eastAsia="ru-RU"/>
        </w:rPr>
      </w:pPr>
      <w:r w:rsidRPr="008613E9">
        <w:rPr>
          <w:color w:val="000000"/>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FA776C" w:rsidRPr="008613E9" w:rsidRDefault="00FA776C" w:rsidP="009E0FD1">
      <w:pPr>
        <w:pStyle w:val="a8"/>
        <w:numPr>
          <w:ilvl w:val="0"/>
          <w:numId w:val="12"/>
        </w:numPr>
        <w:shd w:val="clear" w:color="auto" w:fill="FFFFFF"/>
        <w:ind w:left="318" w:hanging="16"/>
        <w:jc w:val="both"/>
        <w:rPr>
          <w:lang w:eastAsia="ru-RU"/>
        </w:rPr>
      </w:pPr>
      <w:r w:rsidRPr="008613E9">
        <w:rPr>
          <w:b/>
          <w:bCs/>
          <w:color w:val="000000"/>
          <w:lang w:eastAsia="ru-RU"/>
        </w:rPr>
        <w:lastRenderedPageBreak/>
        <w:t>Відміна закупівлі:</w:t>
      </w:r>
    </w:p>
    <w:p w:rsidR="00FA776C" w:rsidRPr="008613E9" w:rsidRDefault="00FA776C" w:rsidP="009E0FD1">
      <w:pPr>
        <w:shd w:val="clear" w:color="auto" w:fill="FFFFFF"/>
        <w:ind w:left="318" w:hanging="16"/>
        <w:contextualSpacing/>
        <w:jc w:val="both"/>
        <w:rPr>
          <w:lang w:eastAsia="ru-RU"/>
        </w:rPr>
      </w:pPr>
      <w:r w:rsidRPr="008613E9">
        <w:rPr>
          <w:b/>
          <w:bCs/>
          <w:i/>
          <w:iCs/>
          <w:color w:val="000000"/>
          <w:shd w:val="clear" w:color="auto" w:fill="FFFFFF"/>
          <w:lang w:eastAsia="ru-RU"/>
        </w:rPr>
        <w:t>1. Замовник відміняє спрощену закупівлю в разі:</w:t>
      </w:r>
    </w:p>
    <w:p w:rsidR="00FA776C" w:rsidRPr="008613E9" w:rsidRDefault="00FA776C" w:rsidP="009E0FD1">
      <w:pPr>
        <w:shd w:val="clear" w:color="auto" w:fill="FFFFFF"/>
        <w:ind w:left="307" w:hanging="16"/>
        <w:contextualSpacing/>
        <w:jc w:val="both"/>
        <w:rPr>
          <w:lang w:eastAsia="ru-RU"/>
        </w:rPr>
      </w:pPr>
      <w:r w:rsidRPr="008613E9">
        <w:rPr>
          <w:color w:val="000000"/>
          <w:shd w:val="clear" w:color="auto" w:fill="FFFFFF"/>
          <w:lang w:eastAsia="ru-RU"/>
        </w:rPr>
        <w:t>1) відсутності подальшої потреби в закупівлі товарів, робіт і послуг;</w:t>
      </w:r>
    </w:p>
    <w:p w:rsidR="00FA776C" w:rsidRPr="008613E9" w:rsidRDefault="00FA776C" w:rsidP="009E0FD1">
      <w:pPr>
        <w:shd w:val="clear" w:color="auto" w:fill="FFFFFF"/>
        <w:ind w:left="307" w:hanging="16"/>
        <w:contextualSpacing/>
        <w:jc w:val="both"/>
        <w:rPr>
          <w:lang w:eastAsia="ru-RU"/>
        </w:rPr>
      </w:pPr>
      <w:r w:rsidRPr="008613E9">
        <w:rPr>
          <w:color w:val="000000"/>
          <w:shd w:val="clear" w:color="auto" w:fill="FFFFFF"/>
          <w:lang w:eastAsia="ru-RU"/>
        </w:rPr>
        <w:t xml:space="preserve">2) неможливості усунення порушень, що виникли через виявлені порушення законодавства з питань публічних </w:t>
      </w:r>
      <w:proofErr w:type="spellStart"/>
      <w:r w:rsidRPr="008613E9">
        <w:rPr>
          <w:color w:val="000000"/>
          <w:shd w:val="clear" w:color="auto" w:fill="FFFFFF"/>
          <w:lang w:eastAsia="ru-RU"/>
        </w:rPr>
        <w:t>закупівель</w:t>
      </w:r>
      <w:proofErr w:type="spellEnd"/>
      <w:r w:rsidRPr="008613E9">
        <w:rPr>
          <w:color w:val="000000"/>
          <w:shd w:val="clear" w:color="auto" w:fill="FFFFFF"/>
          <w:lang w:eastAsia="ru-RU"/>
        </w:rPr>
        <w:t>;</w:t>
      </w:r>
    </w:p>
    <w:p w:rsidR="00FA776C" w:rsidRPr="008613E9" w:rsidRDefault="00FA776C" w:rsidP="009E0FD1">
      <w:pPr>
        <w:shd w:val="clear" w:color="auto" w:fill="FFFFFF"/>
        <w:ind w:left="307" w:hanging="16"/>
        <w:contextualSpacing/>
        <w:jc w:val="both"/>
        <w:rPr>
          <w:lang w:eastAsia="ru-RU"/>
        </w:rPr>
      </w:pPr>
      <w:r w:rsidRPr="008613E9">
        <w:rPr>
          <w:color w:val="000000"/>
          <w:shd w:val="clear" w:color="auto" w:fill="FFFFFF"/>
          <w:lang w:eastAsia="ru-RU"/>
        </w:rPr>
        <w:t>3) скорочення видатків на здійснення закупівлі товарів, робіт і послуг.</w:t>
      </w:r>
    </w:p>
    <w:p w:rsidR="00FA776C" w:rsidRPr="008613E9" w:rsidRDefault="00FA776C" w:rsidP="009E0FD1">
      <w:pPr>
        <w:shd w:val="clear" w:color="auto" w:fill="FFFFFF"/>
        <w:ind w:left="318" w:hanging="16"/>
        <w:contextualSpacing/>
        <w:jc w:val="both"/>
        <w:rPr>
          <w:lang w:eastAsia="ru-RU"/>
        </w:rPr>
      </w:pPr>
      <w:r w:rsidRPr="008613E9">
        <w:rPr>
          <w:b/>
          <w:bCs/>
          <w:color w:val="000000"/>
          <w:shd w:val="clear" w:color="auto" w:fill="FFFFFF"/>
          <w:lang w:eastAsia="ru-RU"/>
        </w:rPr>
        <w:t xml:space="preserve">2. </w:t>
      </w:r>
      <w:r w:rsidRPr="008613E9">
        <w:rPr>
          <w:b/>
          <w:bCs/>
          <w:i/>
          <w:iCs/>
          <w:color w:val="000000"/>
          <w:shd w:val="clear" w:color="auto" w:fill="FFFFFF"/>
          <w:lang w:eastAsia="ru-RU"/>
        </w:rPr>
        <w:t xml:space="preserve">Спрощена закупівля автоматично відміняється електронною системою </w:t>
      </w:r>
      <w:proofErr w:type="spellStart"/>
      <w:r w:rsidRPr="008613E9">
        <w:rPr>
          <w:b/>
          <w:bCs/>
          <w:i/>
          <w:iCs/>
          <w:color w:val="000000"/>
          <w:shd w:val="clear" w:color="auto" w:fill="FFFFFF"/>
          <w:lang w:eastAsia="ru-RU"/>
        </w:rPr>
        <w:t>закупівель</w:t>
      </w:r>
      <w:proofErr w:type="spellEnd"/>
      <w:r w:rsidRPr="008613E9">
        <w:rPr>
          <w:b/>
          <w:bCs/>
          <w:i/>
          <w:iCs/>
          <w:color w:val="000000"/>
          <w:shd w:val="clear" w:color="auto" w:fill="FFFFFF"/>
          <w:lang w:eastAsia="ru-RU"/>
        </w:rPr>
        <w:t xml:space="preserve"> у разі:</w:t>
      </w:r>
    </w:p>
    <w:p w:rsidR="00FA776C" w:rsidRPr="008613E9" w:rsidRDefault="00FA776C" w:rsidP="009E0FD1">
      <w:pPr>
        <w:shd w:val="clear" w:color="auto" w:fill="FFFFFF"/>
        <w:ind w:left="307" w:hanging="16"/>
        <w:contextualSpacing/>
        <w:jc w:val="both"/>
        <w:rPr>
          <w:lang w:eastAsia="ru-RU"/>
        </w:rPr>
      </w:pPr>
      <w:r w:rsidRPr="008613E9">
        <w:rPr>
          <w:color w:val="000000"/>
          <w:shd w:val="clear" w:color="auto" w:fill="FFFFFF"/>
          <w:lang w:eastAsia="ru-RU"/>
        </w:rPr>
        <w:t>1) відхилення всіх пропозицій згідно з частиною 13 статті 14 Закону;</w:t>
      </w:r>
    </w:p>
    <w:p w:rsidR="00FA776C" w:rsidRPr="008613E9" w:rsidRDefault="00FA776C" w:rsidP="009E0FD1">
      <w:pPr>
        <w:shd w:val="clear" w:color="auto" w:fill="FFFFFF"/>
        <w:ind w:left="307" w:hanging="16"/>
        <w:contextualSpacing/>
        <w:jc w:val="both"/>
        <w:rPr>
          <w:lang w:eastAsia="ru-RU"/>
        </w:rPr>
      </w:pPr>
      <w:r w:rsidRPr="008613E9">
        <w:rPr>
          <w:color w:val="000000"/>
          <w:shd w:val="clear" w:color="auto" w:fill="FFFFFF"/>
          <w:lang w:eastAsia="ru-RU"/>
        </w:rPr>
        <w:t>2) відсутності пропозицій учасників для участі в ній.</w:t>
      </w:r>
    </w:p>
    <w:p w:rsidR="00FA776C" w:rsidRPr="008613E9" w:rsidRDefault="00FA776C" w:rsidP="00C76562">
      <w:pPr>
        <w:shd w:val="clear" w:color="auto" w:fill="FFFFFF"/>
        <w:ind w:left="307" w:firstLine="401"/>
        <w:contextualSpacing/>
        <w:jc w:val="both"/>
        <w:rPr>
          <w:lang w:eastAsia="ru-RU"/>
        </w:rPr>
      </w:pPr>
      <w:r w:rsidRPr="008613E9">
        <w:rPr>
          <w:i/>
          <w:iCs/>
          <w:color w:val="000000"/>
          <w:shd w:val="clear" w:color="auto" w:fill="FFFFFF"/>
          <w:lang w:eastAsia="ru-RU"/>
        </w:rPr>
        <w:t>Спрощена закупівля може бути відмінена частково (за лотом).</w:t>
      </w:r>
    </w:p>
    <w:p w:rsidR="00FA776C" w:rsidRPr="008613E9" w:rsidRDefault="00FA776C" w:rsidP="009E0FD1">
      <w:pPr>
        <w:shd w:val="clear" w:color="auto" w:fill="FFFFFF"/>
        <w:ind w:hanging="16"/>
        <w:contextualSpacing/>
        <w:jc w:val="both"/>
        <w:rPr>
          <w:lang w:eastAsia="ru-RU"/>
        </w:rPr>
      </w:pPr>
      <w:r w:rsidRPr="008613E9">
        <w:rPr>
          <w:color w:val="000000"/>
          <w:shd w:val="clear" w:color="auto" w:fill="FFFFFF"/>
          <w:lang w:eastAsia="ru-RU"/>
        </w:rPr>
        <w:t xml:space="preserve">Повідомлення про відміну закупівлі оприлюднюється в електронній системі </w:t>
      </w:r>
      <w:proofErr w:type="spellStart"/>
      <w:r w:rsidRPr="008613E9">
        <w:rPr>
          <w:color w:val="000000"/>
          <w:shd w:val="clear" w:color="auto" w:fill="FFFFFF"/>
          <w:lang w:eastAsia="ru-RU"/>
        </w:rPr>
        <w:t>закупівель</w:t>
      </w:r>
      <w:proofErr w:type="spellEnd"/>
      <w:r w:rsidRPr="008613E9">
        <w:rPr>
          <w:color w:val="000000"/>
          <w:shd w:val="clear" w:color="auto" w:fill="FFFFFF"/>
          <w:lang w:eastAsia="ru-RU"/>
        </w:rPr>
        <w:t>:</w:t>
      </w:r>
    </w:p>
    <w:p w:rsidR="00FA776C" w:rsidRPr="008613E9" w:rsidRDefault="00FA776C" w:rsidP="00C76562">
      <w:pPr>
        <w:shd w:val="clear" w:color="auto" w:fill="FFFFFF"/>
        <w:ind w:firstLine="708"/>
        <w:contextualSpacing/>
        <w:jc w:val="both"/>
        <w:rPr>
          <w:lang w:eastAsia="ru-RU"/>
        </w:rPr>
      </w:pPr>
      <w:r w:rsidRPr="008613E9">
        <w:rPr>
          <w:color w:val="000000"/>
          <w:shd w:val="clear" w:color="auto" w:fill="FFFFFF"/>
          <w:lang w:eastAsia="ru-RU"/>
        </w:rPr>
        <w:t xml:space="preserve">замовником </w:t>
      </w:r>
      <w:r w:rsidRPr="008613E9">
        <w:rPr>
          <w:b/>
          <w:bCs/>
          <w:i/>
          <w:iCs/>
          <w:color w:val="000000"/>
          <w:shd w:val="clear" w:color="auto" w:fill="FFFFFF"/>
          <w:lang w:eastAsia="ru-RU"/>
        </w:rPr>
        <w:t>протягом одного робочого дня</w:t>
      </w:r>
      <w:r w:rsidRPr="008613E9">
        <w:rPr>
          <w:color w:val="000000"/>
          <w:shd w:val="clear" w:color="auto" w:fill="FFFFFF"/>
          <w:lang w:eastAsia="ru-RU"/>
        </w:rPr>
        <w:t xml:space="preserve"> з дня прийняття замовником відповідного рішення;</w:t>
      </w:r>
    </w:p>
    <w:p w:rsidR="00FA776C" w:rsidRPr="008613E9" w:rsidRDefault="00FA776C" w:rsidP="00C76562">
      <w:pPr>
        <w:shd w:val="clear" w:color="auto" w:fill="FFFFFF"/>
        <w:ind w:firstLine="708"/>
        <w:contextualSpacing/>
        <w:jc w:val="both"/>
        <w:rPr>
          <w:lang w:eastAsia="ru-RU"/>
        </w:rPr>
      </w:pPr>
      <w:r w:rsidRPr="008613E9">
        <w:rPr>
          <w:color w:val="000000"/>
          <w:shd w:val="clear" w:color="auto" w:fill="FFFFFF"/>
          <w:lang w:eastAsia="ru-RU"/>
        </w:rPr>
        <w:t xml:space="preserve">електронною системою </w:t>
      </w:r>
      <w:proofErr w:type="spellStart"/>
      <w:r w:rsidRPr="008613E9">
        <w:rPr>
          <w:color w:val="000000"/>
          <w:shd w:val="clear" w:color="auto" w:fill="FFFFFF"/>
          <w:lang w:eastAsia="ru-RU"/>
        </w:rPr>
        <w:t>закупівель</w:t>
      </w:r>
      <w:proofErr w:type="spellEnd"/>
      <w:r w:rsidRPr="008613E9">
        <w:rPr>
          <w:color w:val="000000"/>
          <w:shd w:val="clear" w:color="auto" w:fill="FFFFFF"/>
          <w:lang w:eastAsia="ru-RU"/>
        </w:rPr>
        <w:t xml:space="preserve"> </w:t>
      </w:r>
      <w:r w:rsidRPr="008613E9">
        <w:rPr>
          <w:b/>
          <w:bCs/>
          <w:i/>
          <w:iCs/>
          <w:color w:val="000000"/>
          <w:shd w:val="clear" w:color="auto" w:fill="FFFFFF"/>
          <w:lang w:eastAsia="ru-RU"/>
        </w:rPr>
        <w:t>протягом одного робочого дня</w:t>
      </w:r>
      <w:r w:rsidRPr="008613E9">
        <w:rPr>
          <w:color w:val="000000"/>
          <w:shd w:val="clear" w:color="auto" w:fill="FFFFFF"/>
          <w:lang w:eastAsia="ru-RU"/>
        </w:rPr>
        <w:t xml:space="preserve"> з дня </w:t>
      </w:r>
      <w:r w:rsidRPr="008613E9">
        <w:rPr>
          <w:b/>
          <w:bCs/>
          <w:i/>
          <w:iCs/>
          <w:color w:val="000000"/>
          <w:shd w:val="clear" w:color="auto" w:fill="FFFFFF"/>
          <w:lang w:eastAsia="ru-RU"/>
        </w:rPr>
        <w:t xml:space="preserve">автоматичної </w:t>
      </w:r>
      <w:r w:rsidRPr="008613E9">
        <w:rPr>
          <w:color w:val="000000"/>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FA776C" w:rsidRDefault="00FA776C" w:rsidP="00C76562">
      <w:pPr>
        <w:shd w:val="clear" w:color="auto" w:fill="FFFFFF"/>
        <w:ind w:firstLine="708"/>
        <w:contextualSpacing/>
        <w:jc w:val="both"/>
        <w:rPr>
          <w:color w:val="000000"/>
          <w:shd w:val="clear" w:color="auto" w:fill="FFFFFF"/>
          <w:lang w:eastAsia="ru-RU"/>
        </w:rPr>
      </w:pPr>
      <w:r w:rsidRPr="008613E9">
        <w:rPr>
          <w:color w:val="000000"/>
          <w:shd w:val="clear" w:color="auto" w:fill="FFFFFF"/>
          <w:lang w:eastAsia="ru-RU"/>
        </w:rPr>
        <w:t xml:space="preserve">Повідомлення про відміну закупівлі автоматично надсилається всім учасникам електронною системою </w:t>
      </w:r>
      <w:proofErr w:type="spellStart"/>
      <w:r w:rsidRPr="008613E9">
        <w:rPr>
          <w:color w:val="000000"/>
          <w:shd w:val="clear" w:color="auto" w:fill="FFFFFF"/>
          <w:lang w:eastAsia="ru-RU"/>
        </w:rPr>
        <w:t>закупівель</w:t>
      </w:r>
      <w:proofErr w:type="spellEnd"/>
      <w:r w:rsidRPr="008613E9">
        <w:rPr>
          <w:color w:val="000000"/>
          <w:shd w:val="clear" w:color="auto" w:fill="FFFFFF"/>
          <w:lang w:eastAsia="ru-RU"/>
        </w:rPr>
        <w:t xml:space="preserve"> в день його оприлюднення.</w:t>
      </w:r>
    </w:p>
    <w:p w:rsidR="00FA776C" w:rsidRPr="00FE0BE3" w:rsidRDefault="00FA776C" w:rsidP="009E0FD1">
      <w:pPr>
        <w:shd w:val="clear" w:color="auto" w:fill="FFFFFF"/>
        <w:ind w:hanging="16"/>
        <w:contextualSpacing/>
        <w:jc w:val="both"/>
        <w:rPr>
          <w:color w:val="000000"/>
          <w:shd w:val="clear" w:color="auto" w:fill="FFFFFF"/>
          <w:lang w:eastAsia="ru-RU"/>
        </w:rPr>
      </w:pPr>
    </w:p>
    <w:p w:rsidR="00FA776C" w:rsidRPr="008613E9" w:rsidRDefault="00FA776C" w:rsidP="009E0FD1">
      <w:pPr>
        <w:pStyle w:val="a8"/>
        <w:numPr>
          <w:ilvl w:val="0"/>
          <w:numId w:val="12"/>
        </w:numPr>
        <w:shd w:val="clear" w:color="auto" w:fill="FFFFFF"/>
        <w:ind w:left="318" w:hanging="16"/>
        <w:jc w:val="both"/>
        <w:rPr>
          <w:lang w:eastAsia="ru-RU"/>
        </w:rPr>
      </w:pPr>
      <w:r w:rsidRPr="008613E9">
        <w:rPr>
          <w:b/>
          <w:bCs/>
          <w:color w:val="000000"/>
          <w:lang w:eastAsia="ru-RU"/>
        </w:rPr>
        <w:t>Строк укладання договору про закупівлю:</w:t>
      </w:r>
    </w:p>
    <w:p w:rsidR="00FA776C" w:rsidRPr="008613E9" w:rsidRDefault="00FA776C" w:rsidP="00C76562">
      <w:pPr>
        <w:shd w:val="clear" w:color="auto" w:fill="FFFFFF"/>
        <w:ind w:firstLine="302"/>
        <w:contextualSpacing/>
        <w:jc w:val="both"/>
        <w:rPr>
          <w:lang w:eastAsia="ru-RU"/>
        </w:rPr>
      </w:pPr>
      <w:r w:rsidRPr="008613E9">
        <w:rPr>
          <w:color w:val="000000"/>
          <w:shd w:val="clear" w:color="auto" w:fill="FFFFFF"/>
          <w:lang w:eastAsia="ru-RU"/>
        </w:rPr>
        <w:t xml:space="preserve">Замовник укладає договір про закупівлю з учасником, який визнаний переможцем спрощеної закупівлі, </w:t>
      </w:r>
      <w:r w:rsidRPr="008613E9">
        <w:rPr>
          <w:b/>
          <w:bCs/>
          <w:i/>
          <w:iCs/>
          <w:color w:val="000000"/>
          <w:shd w:val="clear" w:color="auto" w:fill="FFFFFF"/>
          <w:lang w:eastAsia="ru-RU"/>
        </w:rPr>
        <w:t>не пізніше ніж через 20 днів</w:t>
      </w:r>
      <w:r w:rsidRPr="008613E9">
        <w:rPr>
          <w:color w:val="000000"/>
          <w:shd w:val="clear" w:color="auto" w:fill="FFFFFF"/>
          <w:lang w:eastAsia="ru-RU"/>
        </w:rPr>
        <w:t xml:space="preserve"> з дня прийняття рішення про намір укласти договір про закупівлю. </w:t>
      </w:r>
    </w:p>
    <w:p w:rsidR="00FA776C" w:rsidRPr="008613E9" w:rsidRDefault="00FA776C" w:rsidP="00C76562">
      <w:pPr>
        <w:shd w:val="clear" w:color="auto" w:fill="FFFFFF"/>
        <w:ind w:firstLine="302"/>
        <w:contextualSpacing/>
        <w:jc w:val="both"/>
        <w:rPr>
          <w:color w:val="000000"/>
          <w:shd w:val="clear" w:color="auto" w:fill="FFFFFF"/>
          <w:lang w:eastAsia="ru-RU"/>
        </w:rPr>
      </w:pPr>
      <w:r w:rsidRPr="008613E9">
        <w:rPr>
          <w:color w:val="000000"/>
          <w:shd w:val="clear" w:color="auto" w:fill="FFFFFF"/>
          <w:lang w:eastAsia="ru-RU"/>
        </w:rPr>
        <w:t xml:space="preserve">Договір про закупівлю укладається згідно з вимогами статті 41 Закону. </w:t>
      </w:r>
    </w:p>
    <w:p w:rsidR="00FA776C" w:rsidRDefault="00FA776C" w:rsidP="00C76562">
      <w:pPr>
        <w:shd w:val="clear" w:color="auto" w:fill="FFFFFF"/>
        <w:ind w:firstLine="302"/>
        <w:contextualSpacing/>
        <w:jc w:val="both"/>
        <w:rPr>
          <w:shd w:val="clear" w:color="auto" w:fill="FFFFFF"/>
          <w:lang w:eastAsia="ru-RU"/>
        </w:rPr>
      </w:pPr>
      <w:r w:rsidRPr="008613E9">
        <w:rPr>
          <w:shd w:val="clear" w:color="auto" w:fill="FFFFFF"/>
          <w:lang w:eastAsia="ru-RU"/>
        </w:rPr>
        <w:t>У разі якщо учасник стає переможцем декількох або всіх лотів, замовник може укласти один договір про закупівлю з переможцем, об’єднав</w:t>
      </w:r>
      <w:r w:rsidRPr="00321C5E">
        <w:rPr>
          <w:shd w:val="clear" w:color="auto" w:fill="FFFFFF"/>
          <w:lang w:eastAsia="ru-RU"/>
        </w:rPr>
        <w:t>ши лоти.</w:t>
      </w:r>
    </w:p>
    <w:p w:rsidR="00FA776C" w:rsidRPr="00321C5E" w:rsidRDefault="00FA776C" w:rsidP="009E0FD1">
      <w:pPr>
        <w:shd w:val="clear" w:color="auto" w:fill="FFFFFF"/>
        <w:ind w:hanging="16"/>
        <w:contextualSpacing/>
        <w:jc w:val="both"/>
        <w:rPr>
          <w:shd w:val="clear" w:color="auto" w:fill="FFFFFF"/>
          <w:lang w:eastAsia="ru-RU"/>
        </w:rPr>
      </w:pPr>
    </w:p>
    <w:p w:rsidR="00FA776C" w:rsidRPr="008613E9" w:rsidRDefault="00FA776C" w:rsidP="009E0FD1">
      <w:pPr>
        <w:pStyle w:val="a8"/>
        <w:keepNext/>
        <w:keepLines/>
        <w:numPr>
          <w:ilvl w:val="0"/>
          <w:numId w:val="12"/>
        </w:numPr>
        <w:ind w:left="318" w:right="120" w:hanging="16"/>
        <w:jc w:val="both"/>
        <w:rPr>
          <w:b/>
          <w:bCs/>
          <w:color w:val="000000"/>
        </w:rPr>
      </w:pPr>
      <w:r w:rsidRPr="008613E9">
        <w:rPr>
          <w:b/>
          <w:bCs/>
          <w:color w:val="000000"/>
          <w:lang w:eastAsia="ru-RU"/>
        </w:rPr>
        <w:t xml:space="preserve">Порядок укладення договору про закупівлю, його умови. </w:t>
      </w:r>
    </w:p>
    <w:p w:rsidR="00FA776C" w:rsidRPr="008613E9" w:rsidRDefault="00FA776C" w:rsidP="00C76562">
      <w:pPr>
        <w:keepNext/>
        <w:keepLines/>
        <w:ind w:right="120" w:firstLine="302"/>
        <w:contextualSpacing/>
        <w:jc w:val="both"/>
        <w:rPr>
          <w:b/>
          <w:bCs/>
          <w:color w:val="000000"/>
        </w:rPr>
      </w:pPr>
      <w:r w:rsidRPr="008613E9">
        <w:rPr>
          <w:color w:val="000000"/>
          <w:lang w:eastAsia="ru-RU"/>
        </w:rPr>
        <w:t>Про</w:t>
      </w:r>
      <w:r w:rsidR="00780351">
        <w:rPr>
          <w:color w:val="000000"/>
          <w:lang w:eastAsia="ru-RU"/>
        </w:rPr>
        <w:t>е</w:t>
      </w:r>
      <w:r w:rsidRPr="008613E9">
        <w:rPr>
          <w:color w:val="000000"/>
          <w:lang w:eastAsia="ru-RU"/>
        </w:rPr>
        <w:t xml:space="preserve">кт Договору про закупівлю викладено в </w:t>
      </w:r>
      <w:r w:rsidRPr="008613E9">
        <w:rPr>
          <w:b/>
          <w:bCs/>
          <w:i/>
          <w:iCs/>
          <w:color w:val="000000"/>
          <w:lang w:eastAsia="ru-RU"/>
        </w:rPr>
        <w:t xml:space="preserve">Додатку </w:t>
      </w:r>
      <w:r>
        <w:rPr>
          <w:b/>
          <w:bCs/>
          <w:i/>
          <w:iCs/>
          <w:color w:val="000000"/>
          <w:lang w:eastAsia="ru-RU"/>
        </w:rPr>
        <w:t>4</w:t>
      </w:r>
      <w:r w:rsidRPr="008613E9">
        <w:rPr>
          <w:color w:val="000000"/>
          <w:lang w:eastAsia="ru-RU"/>
        </w:rPr>
        <w:t xml:space="preserve"> до цього Оголошення.</w:t>
      </w:r>
    </w:p>
    <w:p w:rsidR="00FA776C" w:rsidRPr="008613E9" w:rsidRDefault="00FA776C" w:rsidP="00C76562">
      <w:pPr>
        <w:keepNext/>
        <w:keepLines/>
        <w:ind w:right="120" w:firstLine="302"/>
        <w:contextualSpacing/>
        <w:jc w:val="both"/>
        <w:rPr>
          <w:color w:val="000000"/>
          <w:lang w:eastAsia="ru-RU"/>
        </w:rPr>
      </w:pPr>
      <w:r w:rsidRPr="008613E9">
        <w:rPr>
          <w:color w:val="000000"/>
          <w:lang w:eastAsia="ru-RU"/>
        </w:rPr>
        <w:t xml:space="preserve">Договір про закупівлю укладається відповідно до норм </w:t>
      </w:r>
      <w:hyperlink r:id="rId9" w:history="1">
        <w:r w:rsidRPr="008613E9">
          <w:rPr>
            <w:color w:val="000000"/>
            <w:lang w:eastAsia="ru-RU"/>
          </w:rPr>
          <w:t>Цивільного</w:t>
        </w:r>
      </w:hyperlink>
      <w:r w:rsidRPr="008613E9">
        <w:rPr>
          <w:color w:val="000000"/>
          <w:lang w:eastAsia="ru-RU"/>
        </w:rPr>
        <w:t xml:space="preserve"> та</w:t>
      </w:r>
      <w:hyperlink r:id="rId10" w:history="1">
        <w:r w:rsidRPr="008613E9">
          <w:rPr>
            <w:color w:val="000000"/>
            <w:lang w:eastAsia="ru-RU"/>
          </w:rPr>
          <w:t xml:space="preserve"> Господарського Кодексів України</w:t>
        </w:r>
      </w:hyperlink>
      <w:r w:rsidRPr="008613E9">
        <w:rPr>
          <w:color w:val="000000"/>
          <w:lang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FA776C" w:rsidRPr="008613E9" w:rsidRDefault="00FA776C" w:rsidP="00C76562">
      <w:pPr>
        <w:shd w:val="clear" w:color="auto" w:fill="FFFFFF"/>
        <w:ind w:firstLine="302"/>
        <w:contextualSpacing/>
        <w:jc w:val="both"/>
        <w:rPr>
          <w:lang w:eastAsia="ru-RU"/>
        </w:rPr>
      </w:pPr>
      <w:r w:rsidRPr="008613E9">
        <w:t>Остаточна редакція договору про закупівлю складається замовником з урахуванням особливостей предмету закупівлі та результатів аукціону на базі про</w:t>
      </w:r>
      <w:r w:rsidR="009331C4">
        <w:t>е</w:t>
      </w:r>
      <w:r w:rsidRPr="008613E9">
        <w:t>кту договор</w:t>
      </w:r>
      <w:r>
        <w:t>у про закупівлю, що є Додатком 4</w:t>
      </w:r>
      <w:r w:rsidRPr="008613E9">
        <w:t xml:space="preserve"> до цього Оголошення. Переможець повинен підписати 2 примірники договору про закупівлю у строки, визначені частиною 3  цього розділу та у день підписання передати замовнику обидва примірники договору про закупівлю. Не підписання переможцем договору про закупівлю та/або не передання двох примірників цього договору про закупівлю у вказаний строк буде </w:t>
      </w:r>
      <w:proofErr w:type="spellStart"/>
      <w:r w:rsidRPr="008613E9">
        <w:t>розцінено</w:t>
      </w:r>
      <w:proofErr w:type="spellEnd"/>
      <w:r w:rsidRPr="008613E9">
        <w:t xml:space="preserve"> як відмова переможця від укладення договору про закупівлю, що спричиняє наслідки передбачені п. 3 ч. 13 ст. 14 Закону (</w:t>
      </w:r>
      <w:r w:rsidRPr="008613E9">
        <w:rPr>
          <w:b/>
          <w:bCs/>
          <w:i/>
          <w:iCs/>
          <w:color w:val="000000"/>
          <w:shd w:val="clear" w:color="auto" w:fill="FFFFFF"/>
          <w:lang w:eastAsia="ru-RU"/>
        </w:rPr>
        <w:t>Замовник відхиляє пропозицію в разі, якщо:</w:t>
      </w:r>
      <w:r w:rsidRPr="008613E9">
        <w:rPr>
          <w:lang w:eastAsia="ru-RU"/>
        </w:rPr>
        <w:t xml:space="preserve"> </w:t>
      </w:r>
      <w:r w:rsidRPr="008613E9">
        <w:rPr>
          <w:color w:val="000000"/>
          <w:shd w:val="clear" w:color="auto" w:fill="FFFFFF"/>
          <w:lang w:eastAsia="ru-RU"/>
        </w:rPr>
        <w:t>учасник, який визначений переможцем спрощеної закупівлі, відмовився від укладення договору про закупівлю).Замовник після оприлюднення підписаного договору повертає переможцю один примірник договору.</w:t>
      </w:r>
    </w:p>
    <w:p w:rsidR="00FA776C" w:rsidRPr="00FE0BE3" w:rsidRDefault="00FA776C" w:rsidP="00C76562">
      <w:pPr>
        <w:ind w:firstLine="302"/>
        <w:jc w:val="both"/>
        <w:rPr>
          <w:b/>
          <w:bCs/>
        </w:rPr>
      </w:pPr>
      <w:r w:rsidRPr="008613E9">
        <w:rPr>
          <w:color w:val="000000"/>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FA776C" w:rsidRPr="0012558D" w:rsidRDefault="00FA776C" w:rsidP="009E0FD1">
      <w:pPr>
        <w:pStyle w:val="a4"/>
        <w:tabs>
          <w:tab w:val="num" w:pos="-180"/>
          <w:tab w:val="left" w:pos="540"/>
        </w:tabs>
        <w:spacing w:before="0" w:beforeAutospacing="0" w:after="0" w:afterAutospacing="0"/>
        <w:ind w:hanging="16"/>
        <w:jc w:val="both"/>
        <w:rPr>
          <w:rFonts w:ascii="Times New Roman" w:hAnsi="Times New Roman"/>
          <w:b/>
          <w:color w:val="000000"/>
        </w:rPr>
      </w:pPr>
    </w:p>
    <w:p w:rsidR="00FA776C" w:rsidRPr="0012558D" w:rsidRDefault="00FA776C" w:rsidP="009E0FD1">
      <w:pPr>
        <w:pStyle w:val="a4"/>
        <w:tabs>
          <w:tab w:val="num" w:pos="-180"/>
          <w:tab w:val="left" w:pos="540"/>
        </w:tabs>
        <w:spacing w:before="0" w:beforeAutospacing="0" w:after="0" w:afterAutospacing="0"/>
        <w:ind w:hanging="16"/>
        <w:jc w:val="both"/>
        <w:rPr>
          <w:rFonts w:ascii="Times New Roman" w:hAnsi="Times New Roman"/>
          <w:b/>
          <w:color w:val="000000"/>
        </w:rPr>
      </w:pPr>
      <w:r w:rsidRPr="0012558D">
        <w:rPr>
          <w:rFonts w:ascii="Times New Roman" w:hAnsi="Times New Roman"/>
          <w:b/>
          <w:color w:val="000000"/>
        </w:rPr>
        <w:t>Додатки до оголошення:</w:t>
      </w:r>
    </w:p>
    <w:p w:rsidR="00FA776C" w:rsidRPr="0012558D" w:rsidRDefault="00FA776C" w:rsidP="009E0FD1">
      <w:pPr>
        <w:pStyle w:val="a4"/>
        <w:tabs>
          <w:tab w:val="num" w:pos="-180"/>
          <w:tab w:val="left" w:pos="540"/>
        </w:tabs>
        <w:spacing w:before="0" w:beforeAutospacing="0" w:after="0" w:afterAutospacing="0"/>
        <w:ind w:hanging="16"/>
        <w:jc w:val="both"/>
        <w:rPr>
          <w:rFonts w:ascii="Times New Roman" w:hAnsi="Times New Roman"/>
          <w:color w:val="000000"/>
        </w:rPr>
      </w:pPr>
      <w:r w:rsidRPr="0012558D">
        <w:rPr>
          <w:rFonts w:ascii="Times New Roman" w:hAnsi="Times New Roman"/>
          <w:color w:val="000000"/>
        </w:rPr>
        <w:t>Додаток №1 – Вимоги до кваліфікації учасника.</w:t>
      </w:r>
    </w:p>
    <w:p w:rsidR="00FA776C" w:rsidRPr="0012558D" w:rsidRDefault="00FA776C" w:rsidP="009E0FD1">
      <w:pPr>
        <w:pStyle w:val="a4"/>
        <w:tabs>
          <w:tab w:val="num" w:pos="-180"/>
          <w:tab w:val="left" w:pos="540"/>
        </w:tabs>
        <w:spacing w:before="0" w:beforeAutospacing="0" w:after="0" w:afterAutospacing="0"/>
        <w:ind w:hanging="16"/>
        <w:jc w:val="both"/>
        <w:rPr>
          <w:rFonts w:ascii="Times New Roman" w:hAnsi="Times New Roman"/>
          <w:color w:val="000000"/>
        </w:rPr>
      </w:pPr>
      <w:r w:rsidRPr="0012558D">
        <w:rPr>
          <w:rFonts w:ascii="Times New Roman" w:hAnsi="Times New Roman"/>
          <w:color w:val="000000"/>
        </w:rPr>
        <w:t>Додаток №2 – Комерційна пропозиція.</w:t>
      </w:r>
    </w:p>
    <w:p w:rsidR="00FA776C" w:rsidRPr="0012558D" w:rsidRDefault="00FA776C" w:rsidP="009E0FD1">
      <w:pPr>
        <w:tabs>
          <w:tab w:val="num" w:pos="-180"/>
        </w:tabs>
        <w:ind w:hanging="16"/>
        <w:jc w:val="both"/>
      </w:pPr>
      <w:r w:rsidRPr="0012558D">
        <w:t xml:space="preserve">Додаток №3 – </w:t>
      </w:r>
      <w:r w:rsidRPr="0012558D">
        <w:rPr>
          <w:color w:val="000000"/>
        </w:rPr>
        <w:t>Інформація про технічні, якісні та інші характеристики предмета закупівлі</w:t>
      </w:r>
    </w:p>
    <w:p w:rsidR="00FA776C" w:rsidRDefault="00FA776C" w:rsidP="009E0FD1">
      <w:pPr>
        <w:tabs>
          <w:tab w:val="num" w:pos="-180"/>
        </w:tabs>
        <w:ind w:hanging="16"/>
        <w:jc w:val="both"/>
      </w:pPr>
      <w:r>
        <w:t>Додаток №4 – Про</w:t>
      </w:r>
      <w:r w:rsidR="00403735">
        <w:t>е</w:t>
      </w:r>
      <w:r w:rsidRPr="0012558D">
        <w:t>кт договору</w:t>
      </w:r>
      <w:r>
        <w:t xml:space="preserve"> з додатками</w:t>
      </w:r>
    </w:p>
    <w:p w:rsidR="00FA776C" w:rsidRPr="00FE0BE3" w:rsidRDefault="00FA776C" w:rsidP="009E0FD1">
      <w:pPr>
        <w:shd w:val="clear" w:color="auto" w:fill="FFFFFF"/>
        <w:suppressAutoHyphens/>
        <w:ind w:hanging="16"/>
        <w:rPr>
          <w:b/>
          <w:bCs/>
          <w:lang w:eastAsia="ar-SA"/>
        </w:rPr>
      </w:pPr>
      <w:r>
        <w:lastRenderedPageBreak/>
        <w:t xml:space="preserve">Додаток №5 </w:t>
      </w:r>
      <w:r w:rsidRPr="0012558D">
        <w:t>–</w:t>
      </w:r>
      <w:r>
        <w:t xml:space="preserve"> </w:t>
      </w:r>
      <w:r w:rsidRPr="00AA03F1">
        <w:rPr>
          <w:bCs/>
          <w:lang w:eastAsia="ar-SA"/>
        </w:rPr>
        <w:t>Лист-згода на обробку персональних даних</w:t>
      </w:r>
      <w:r w:rsidRPr="0012558D">
        <w:br w:type="page"/>
      </w:r>
    </w:p>
    <w:p w:rsidR="00FA776C" w:rsidRPr="00A137EB" w:rsidRDefault="00FA776C" w:rsidP="009E0FD1">
      <w:pPr>
        <w:ind w:hanging="16"/>
        <w:jc w:val="right"/>
      </w:pPr>
      <w:r w:rsidRPr="00A137EB">
        <w:lastRenderedPageBreak/>
        <w:t xml:space="preserve">Додаток № </w:t>
      </w:r>
      <w:r>
        <w:t>1</w:t>
      </w:r>
    </w:p>
    <w:p w:rsidR="00FA776C" w:rsidRDefault="00FA776C" w:rsidP="009E0FD1">
      <w:pPr>
        <w:ind w:left="2478" w:hanging="16"/>
        <w:contextualSpacing/>
        <w:jc w:val="right"/>
        <w:rPr>
          <w:i/>
          <w:iCs/>
          <w:color w:val="000000"/>
          <w:shd w:val="clear" w:color="auto" w:fill="FFFFFF"/>
          <w:lang w:eastAsia="ru-RU"/>
        </w:rPr>
      </w:pPr>
      <w:r w:rsidRPr="008613E9">
        <w:rPr>
          <w:i/>
          <w:iCs/>
          <w:color w:val="000000"/>
          <w:lang w:eastAsia="ru-RU"/>
        </w:rPr>
        <w:t xml:space="preserve">    до </w:t>
      </w:r>
      <w:r w:rsidRPr="008613E9">
        <w:rPr>
          <w:i/>
          <w:iCs/>
          <w:color w:val="000000"/>
          <w:shd w:val="clear" w:color="auto" w:fill="FFFFFF"/>
          <w:lang w:eastAsia="ru-RU"/>
        </w:rPr>
        <w:t> оголошення про проведення спрощеної закупівлі</w:t>
      </w:r>
    </w:p>
    <w:p w:rsidR="00FA776C" w:rsidRPr="008613E9" w:rsidRDefault="00FA776C" w:rsidP="009E0FD1">
      <w:pPr>
        <w:ind w:left="2478" w:hanging="16"/>
        <w:contextualSpacing/>
        <w:jc w:val="right"/>
        <w:rPr>
          <w:i/>
          <w:iCs/>
          <w:color w:val="000000"/>
          <w:shd w:val="clear" w:color="auto" w:fill="FFFFFF"/>
          <w:lang w:eastAsia="ru-RU"/>
        </w:rPr>
      </w:pPr>
    </w:p>
    <w:p w:rsidR="00FA776C" w:rsidRPr="0012558D" w:rsidRDefault="00FA776C" w:rsidP="009E0FD1">
      <w:pPr>
        <w:spacing w:line="240" w:lineRule="atLeast"/>
        <w:ind w:hanging="16"/>
        <w:jc w:val="center"/>
        <w:rPr>
          <w:b/>
        </w:rPr>
      </w:pPr>
      <w:r w:rsidRPr="0012558D">
        <w:rPr>
          <w:b/>
        </w:rPr>
        <w:t>Вимоги до кваліфікації учасника</w:t>
      </w:r>
    </w:p>
    <w:p w:rsidR="00FA776C" w:rsidRPr="0012558D" w:rsidRDefault="00FA776C" w:rsidP="009E0FD1">
      <w:pPr>
        <w:spacing w:line="240" w:lineRule="atLeast"/>
        <w:ind w:hanging="16"/>
        <w:jc w:val="center"/>
        <w:rPr>
          <w:b/>
        </w:rPr>
      </w:pPr>
    </w:p>
    <w:p w:rsidR="00FA776C" w:rsidRPr="0012558D" w:rsidRDefault="00FA776C" w:rsidP="009E0FD1">
      <w:pPr>
        <w:spacing w:line="240" w:lineRule="atLeast"/>
        <w:ind w:hanging="16"/>
        <w:jc w:val="center"/>
        <w:rPr>
          <w:b/>
        </w:rPr>
      </w:pPr>
      <w:r w:rsidRPr="0012558D">
        <w:rPr>
          <w:b/>
        </w:rPr>
        <w:t xml:space="preserve">Документи, які повинен надати учасник для підтвердження кваліфікаційних вимог </w:t>
      </w:r>
    </w:p>
    <w:p w:rsidR="00FA776C" w:rsidRPr="0012558D" w:rsidRDefault="00FA776C" w:rsidP="009E0FD1">
      <w:pPr>
        <w:spacing w:line="240" w:lineRule="atLeast"/>
        <w:ind w:hanging="16"/>
        <w:jc w:val="center"/>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2"/>
      </w:tblGrid>
      <w:tr w:rsidR="00FA776C" w:rsidRPr="005C47CB" w:rsidTr="00BD7FCA">
        <w:tc>
          <w:tcPr>
            <w:tcW w:w="9712" w:type="dxa"/>
          </w:tcPr>
          <w:p w:rsidR="00FA776C" w:rsidRPr="00BD7FCA" w:rsidRDefault="00FA776C" w:rsidP="00C76562">
            <w:pPr>
              <w:pStyle w:val="a8"/>
              <w:widowControl w:val="0"/>
              <w:numPr>
                <w:ilvl w:val="2"/>
                <w:numId w:val="1"/>
              </w:numPr>
              <w:tabs>
                <w:tab w:val="clear" w:pos="2160"/>
              </w:tabs>
              <w:ind w:left="38" w:hanging="16"/>
              <w:jc w:val="both"/>
              <w:rPr>
                <w:bCs/>
              </w:rPr>
            </w:pPr>
            <w:r w:rsidRPr="00BD7FCA">
              <w:rPr>
                <w:bCs/>
              </w:rPr>
              <w:t xml:space="preserve">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BD7FCA">
              <w:rPr>
                <w:bCs/>
              </w:rPr>
              <w:t>скан</w:t>
            </w:r>
            <w:proofErr w:type="spellEnd"/>
            <w:r w:rsidRPr="00BD7FCA">
              <w:rPr>
                <w:bCs/>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tc>
      </w:tr>
      <w:tr w:rsidR="00FA776C" w:rsidRPr="005C47CB" w:rsidTr="00BD7FCA">
        <w:tc>
          <w:tcPr>
            <w:tcW w:w="9712" w:type="dxa"/>
          </w:tcPr>
          <w:p w:rsidR="00FA776C" w:rsidRPr="00BD7FCA" w:rsidRDefault="00FA776C" w:rsidP="00C76562">
            <w:pPr>
              <w:pStyle w:val="a8"/>
              <w:widowControl w:val="0"/>
              <w:numPr>
                <w:ilvl w:val="2"/>
                <w:numId w:val="1"/>
              </w:numPr>
              <w:tabs>
                <w:tab w:val="clear" w:pos="2160"/>
              </w:tabs>
              <w:ind w:left="38" w:hanging="16"/>
              <w:jc w:val="both"/>
              <w:rPr>
                <w:bCs/>
              </w:rPr>
            </w:pPr>
            <w:r w:rsidRPr="005C47CB">
              <w:t>Документ що підтверджує право уповноваженої особи представляти інтереси учасника на торгах та засвідчувати своїм підписом документи, що стосується спрощеної закупівлі. Документом що підтверджує наведені вище права уповноваженої особи може бути виписка з протоколу засновників або наказ по підприємству, або довіреність, або доручення, підписані керівником підприємства або фізичною особою-підприємцем.</w:t>
            </w:r>
          </w:p>
        </w:tc>
      </w:tr>
      <w:tr w:rsidR="00FA776C" w:rsidRPr="005C47CB" w:rsidTr="00BD7FCA">
        <w:tc>
          <w:tcPr>
            <w:tcW w:w="9712" w:type="dxa"/>
          </w:tcPr>
          <w:p w:rsidR="00FA776C" w:rsidRPr="00BD7FCA" w:rsidRDefault="00FA776C" w:rsidP="00C76562">
            <w:pPr>
              <w:pStyle w:val="a8"/>
              <w:widowControl w:val="0"/>
              <w:numPr>
                <w:ilvl w:val="2"/>
                <w:numId w:val="1"/>
              </w:numPr>
              <w:tabs>
                <w:tab w:val="clear" w:pos="2160"/>
              </w:tabs>
              <w:ind w:left="38" w:hanging="16"/>
              <w:jc w:val="both"/>
              <w:rPr>
                <w:bCs/>
              </w:rPr>
            </w:pPr>
            <w:r w:rsidRPr="00BD7FCA">
              <w:rPr>
                <w:color w:val="000000"/>
              </w:rPr>
              <w:t>Витяг з Єдиного державного реєстру юридичних осіб та фізичних осіб – підприємців (або виписка).</w:t>
            </w:r>
          </w:p>
        </w:tc>
      </w:tr>
      <w:tr w:rsidR="00FA776C" w:rsidRPr="005C47CB" w:rsidTr="00BD7FCA">
        <w:tc>
          <w:tcPr>
            <w:tcW w:w="9712" w:type="dxa"/>
          </w:tcPr>
          <w:p w:rsidR="00FA776C" w:rsidRPr="00BD7FCA" w:rsidRDefault="00FA776C" w:rsidP="00C76562">
            <w:pPr>
              <w:pStyle w:val="a8"/>
              <w:widowControl w:val="0"/>
              <w:numPr>
                <w:ilvl w:val="2"/>
                <w:numId w:val="1"/>
              </w:numPr>
              <w:tabs>
                <w:tab w:val="clear" w:pos="2160"/>
              </w:tabs>
              <w:ind w:left="38" w:hanging="16"/>
              <w:jc w:val="both"/>
              <w:rPr>
                <w:bCs/>
              </w:rPr>
            </w:pPr>
            <w:r w:rsidRPr="005C47CB">
              <w:t>Витяг з реєстру платників єдиного податку або витяг з реєстру платників ПДВ або інший документ, що підтверджує форму оподаткування учасника.</w:t>
            </w:r>
          </w:p>
        </w:tc>
      </w:tr>
      <w:tr w:rsidR="00FA776C" w:rsidRPr="005C47CB" w:rsidTr="00BD7FCA">
        <w:tc>
          <w:tcPr>
            <w:tcW w:w="9712" w:type="dxa"/>
          </w:tcPr>
          <w:p w:rsidR="00FA776C" w:rsidRPr="00BD7FCA" w:rsidRDefault="00FA776C" w:rsidP="00C76562">
            <w:pPr>
              <w:pStyle w:val="a8"/>
              <w:widowControl w:val="0"/>
              <w:numPr>
                <w:ilvl w:val="2"/>
                <w:numId w:val="1"/>
              </w:numPr>
              <w:tabs>
                <w:tab w:val="clear" w:pos="2160"/>
              </w:tabs>
              <w:ind w:left="0" w:hanging="16"/>
              <w:jc w:val="both"/>
              <w:rPr>
                <w:bCs/>
              </w:rPr>
            </w:pPr>
            <w:r w:rsidRPr="005C47CB">
              <w:t xml:space="preserve">Довідку у довільній формі за підписом відповідальної особи про відповідність </w:t>
            </w:r>
            <w:r w:rsidRPr="00BD7FCA">
              <w:rPr>
                <w:color w:val="000000"/>
              </w:rPr>
              <w:t>інформації про технічні, якісні та інші характеристики предмета закупівлі</w:t>
            </w:r>
            <w:r w:rsidRPr="00BD7FCA">
              <w:rPr>
                <w:bCs/>
              </w:rPr>
              <w:t xml:space="preserve"> згідно до Додатку 3 до Оголошення</w:t>
            </w:r>
            <w:r w:rsidRPr="005C47CB">
              <w:t>.</w:t>
            </w:r>
          </w:p>
        </w:tc>
      </w:tr>
      <w:tr w:rsidR="00FA776C" w:rsidRPr="005C47CB" w:rsidTr="00BD7FCA">
        <w:tc>
          <w:tcPr>
            <w:tcW w:w="9712" w:type="dxa"/>
          </w:tcPr>
          <w:p w:rsidR="00FA776C" w:rsidRPr="00BD7FCA" w:rsidRDefault="00FA776C" w:rsidP="00C76562">
            <w:pPr>
              <w:pStyle w:val="a8"/>
              <w:widowControl w:val="0"/>
              <w:numPr>
                <w:ilvl w:val="2"/>
                <w:numId w:val="1"/>
              </w:numPr>
              <w:tabs>
                <w:tab w:val="clear" w:pos="2160"/>
              </w:tabs>
              <w:ind w:left="0" w:hanging="16"/>
              <w:jc w:val="both"/>
              <w:rPr>
                <w:bCs/>
              </w:rPr>
            </w:pPr>
            <w:r w:rsidRPr="005C47CB">
              <w:t>Довідку у довільній формі за підписом відповідальної особи про згоду з укладанням договору у редакції, що викладена в умовах оголошення про проведення закупівлі.</w:t>
            </w:r>
          </w:p>
        </w:tc>
      </w:tr>
      <w:tr w:rsidR="00FA776C" w:rsidRPr="005C47CB" w:rsidTr="00BD7FCA">
        <w:tc>
          <w:tcPr>
            <w:tcW w:w="9712" w:type="dxa"/>
          </w:tcPr>
          <w:p w:rsidR="00FA776C" w:rsidRPr="00BD7FCA" w:rsidRDefault="00FA776C" w:rsidP="00C76562">
            <w:pPr>
              <w:pStyle w:val="a8"/>
              <w:widowControl w:val="0"/>
              <w:numPr>
                <w:ilvl w:val="2"/>
                <w:numId w:val="1"/>
              </w:numPr>
              <w:tabs>
                <w:tab w:val="clear" w:pos="2160"/>
              </w:tabs>
              <w:ind w:left="0" w:hanging="16"/>
              <w:jc w:val="both"/>
              <w:rPr>
                <w:bCs/>
              </w:rPr>
            </w:pPr>
            <w:r w:rsidRPr="00BD7FCA">
              <w:rPr>
                <w:iCs/>
              </w:rPr>
              <w:t>Учасник повинен надати копію ліцензії з постачання електричної енергії та/або надати Постанову НКРЕКП, згідно якої визначене рішення про видачу відповідної ліцензії.</w:t>
            </w:r>
            <w:r w:rsidRPr="00BD7FCA">
              <w:rPr>
                <w:iCs/>
              </w:rPr>
              <w:b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tc>
      </w:tr>
      <w:tr w:rsidR="00FA776C" w:rsidRPr="005C47CB" w:rsidTr="00BD7FCA">
        <w:tc>
          <w:tcPr>
            <w:tcW w:w="9712" w:type="dxa"/>
          </w:tcPr>
          <w:p w:rsidR="00FA776C" w:rsidRPr="00BD7FCA" w:rsidRDefault="00FA776C" w:rsidP="00BD7FCA">
            <w:pPr>
              <w:pStyle w:val="a8"/>
              <w:widowControl w:val="0"/>
              <w:numPr>
                <w:ilvl w:val="2"/>
                <w:numId w:val="1"/>
              </w:numPr>
              <w:tabs>
                <w:tab w:val="clear" w:pos="2160"/>
              </w:tabs>
              <w:ind w:left="142" w:hanging="16"/>
              <w:jc w:val="both"/>
              <w:rPr>
                <w:bCs/>
              </w:rPr>
            </w:pPr>
            <w:r w:rsidRPr="00BD7FCA">
              <w:rPr>
                <w:bCs/>
              </w:rPr>
              <w:t>Комерційна пропозиція згідно з Додатком 2 до Оголошення.</w:t>
            </w:r>
          </w:p>
        </w:tc>
      </w:tr>
      <w:tr w:rsidR="00FA776C" w:rsidRPr="005C47CB" w:rsidTr="00BD7FCA">
        <w:tc>
          <w:tcPr>
            <w:tcW w:w="9712" w:type="dxa"/>
          </w:tcPr>
          <w:p w:rsidR="00FA776C" w:rsidRPr="00BD7FCA" w:rsidRDefault="00FA776C" w:rsidP="00C76562">
            <w:pPr>
              <w:pStyle w:val="a8"/>
              <w:widowControl w:val="0"/>
              <w:ind w:left="126"/>
              <w:jc w:val="both"/>
              <w:rPr>
                <w:bCs/>
              </w:rPr>
            </w:pPr>
            <w:r w:rsidRPr="00C76562">
              <w:rPr>
                <w:b/>
                <w:bCs/>
              </w:rPr>
              <w:t>9.</w:t>
            </w:r>
            <w:r>
              <w:rPr>
                <w:bCs/>
              </w:rPr>
              <w:t xml:space="preserve">       </w:t>
            </w:r>
            <w:r w:rsidRPr="00BD7FCA">
              <w:rPr>
                <w:bCs/>
              </w:rPr>
              <w:t>Заповнений Додаток 5 до Оголошення.</w:t>
            </w:r>
          </w:p>
        </w:tc>
      </w:tr>
      <w:tr w:rsidR="00FA776C" w:rsidRPr="005C47CB" w:rsidTr="00BD7FCA">
        <w:trPr>
          <w:trHeight w:val="1942"/>
        </w:trPr>
        <w:tc>
          <w:tcPr>
            <w:tcW w:w="9712" w:type="dxa"/>
          </w:tcPr>
          <w:p w:rsidR="00FA776C" w:rsidRPr="00BD7FCA" w:rsidRDefault="00FA776C" w:rsidP="00C76562">
            <w:pPr>
              <w:pStyle w:val="a8"/>
              <w:widowControl w:val="0"/>
              <w:ind w:left="0"/>
              <w:rPr>
                <w:bCs/>
              </w:rPr>
            </w:pPr>
            <w:r w:rsidRPr="00C76562">
              <w:rPr>
                <w:b/>
                <w:color w:val="000000"/>
                <w:lang w:eastAsia="ru-RU"/>
              </w:rPr>
              <w:t>10.</w:t>
            </w:r>
            <w:r>
              <w:rPr>
                <w:color w:val="000000"/>
                <w:lang w:eastAsia="ru-RU"/>
              </w:rPr>
              <w:t xml:space="preserve">       </w:t>
            </w:r>
            <w:r w:rsidRPr="00BD7FCA">
              <w:rPr>
                <w:color w:val="000000"/>
                <w:lang w:eastAsia="ru-RU"/>
              </w:rPr>
              <w:t>Гарантійний  лист від Учасника  наступного змісту:</w:t>
            </w:r>
          </w:p>
          <w:p w:rsidR="00FA776C" w:rsidRPr="00BD7FCA" w:rsidRDefault="00FA776C" w:rsidP="00BD7FCA">
            <w:pPr>
              <w:ind w:hanging="16"/>
              <w:jc w:val="both"/>
              <w:rPr>
                <w:bCs/>
              </w:rPr>
            </w:pPr>
            <w:r w:rsidRPr="00BD7FCA">
              <w:rPr>
                <w:color w:val="000000"/>
                <w:lang w:eastAsia="ru-RU"/>
              </w:rPr>
              <w:t xml:space="preserve">“Даним листом підтверджуємо, що </w:t>
            </w:r>
            <w:r>
              <w:rPr>
                <w:color w:val="000000"/>
                <w:lang w:eastAsia="ru-RU"/>
              </w:rPr>
              <w:t>__________________(</w:t>
            </w:r>
            <w:r w:rsidRPr="00C76562">
              <w:rPr>
                <w:color w:val="000000"/>
                <w:lang w:eastAsia="ru-RU"/>
              </w:rPr>
              <w:t>зазначити найменування Учасника)</w:t>
            </w:r>
            <w:r w:rsidRPr="00BD7FCA">
              <w:rPr>
                <w:color w:val="000000"/>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 </w:t>
            </w:r>
          </w:p>
        </w:tc>
      </w:tr>
    </w:tbl>
    <w:p w:rsidR="00FA776C" w:rsidRPr="0012558D" w:rsidRDefault="00FA776C" w:rsidP="009E0FD1">
      <w:pPr>
        <w:widowControl w:val="0"/>
        <w:ind w:hanging="16"/>
        <w:jc w:val="both"/>
        <w:rPr>
          <w:b/>
          <w:u w:val="single"/>
        </w:rPr>
      </w:pPr>
    </w:p>
    <w:p w:rsidR="00FA776C" w:rsidRPr="0012558D" w:rsidRDefault="00FA776C" w:rsidP="009E0FD1">
      <w:pPr>
        <w:widowControl w:val="0"/>
        <w:ind w:hanging="16"/>
        <w:jc w:val="center"/>
        <w:rPr>
          <w:bCs/>
          <w:i/>
        </w:rPr>
      </w:pPr>
      <w:r w:rsidRPr="0012558D">
        <w:rPr>
          <w:b/>
          <w:u w:val="single"/>
        </w:rPr>
        <w:t>Документи повинні бути надані в електронному вигляді (скановані або оцифровані) та містити розбірливі зображення</w:t>
      </w:r>
    </w:p>
    <w:p w:rsidR="00FA776C" w:rsidRPr="0012558D" w:rsidRDefault="00FA776C" w:rsidP="009E0FD1">
      <w:pPr>
        <w:spacing w:line="240" w:lineRule="atLeast"/>
        <w:ind w:hanging="16"/>
        <w:rPr>
          <w:b/>
          <w:u w:val="single"/>
        </w:rPr>
      </w:pPr>
    </w:p>
    <w:p w:rsidR="00FA776C" w:rsidRPr="0012558D" w:rsidRDefault="00FA776C" w:rsidP="00D5748A">
      <w:pPr>
        <w:ind w:right="-185" w:firstLine="708"/>
        <w:jc w:val="both"/>
        <w:rPr>
          <w:iCs/>
        </w:rPr>
      </w:pPr>
      <w:r w:rsidRPr="0012558D">
        <w:rPr>
          <w:iCs/>
        </w:rPr>
        <w:t xml:space="preserve">У разі відсутності в учасника документу, передбаченого цим оголошенням та </w:t>
      </w:r>
      <w:r>
        <w:rPr>
          <w:iCs/>
        </w:rPr>
        <w:t xml:space="preserve">                  </w:t>
      </w:r>
      <w:r w:rsidRPr="0012558D">
        <w:rPr>
          <w:iCs/>
        </w:rPr>
        <w:t xml:space="preserve">додатком №1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1 разом з копією документу, який містить відповідні відомості. </w:t>
      </w:r>
    </w:p>
    <w:p w:rsidR="00FA776C" w:rsidRPr="0012558D" w:rsidRDefault="00FA776C" w:rsidP="00D5748A">
      <w:pPr>
        <w:ind w:right="-185" w:firstLine="708"/>
        <w:jc w:val="both"/>
        <w:rPr>
          <w:iCs/>
        </w:rPr>
      </w:pPr>
      <w:r w:rsidRPr="0012558D">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FA776C" w:rsidRPr="0012558D" w:rsidRDefault="00FA776C" w:rsidP="00D5748A">
      <w:pPr>
        <w:ind w:right="-185" w:firstLine="708"/>
        <w:jc w:val="both"/>
      </w:pPr>
      <w:r w:rsidRPr="0012558D">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FA776C" w:rsidRPr="0012558D" w:rsidRDefault="00FA776C" w:rsidP="00D5748A">
      <w:pPr>
        <w:ind w:right="-185" w:firstLine="708"/>
        <w:jc w:val="both"/>
      </w:pPr>
      <w:r w:rsidRPr="0012558D">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A776C" w:rsidRPr="0012558D" w:rsidRDefault="00FA776C" w:rsidP="00D5748A">
      <w:pPr>
        <w:ind w:firstLine="708"/>
        <w:jc w:val="both"/>
      </w:pPr>
      <w:r w:rsidRPr="0012558D">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FA776C" w:rsidRPr="0012558D" w:rsidRDefault="00FA776C" w:rsidP="00D5748A">
      <w:pPr>
        <w:ind w:firstLine="708"/>
        <w:jc w:val="both"/>
      </w:pPr>
      <w:r w:rsidRPr="0012558D">
        <w:t xml:space="preserve">Відповідно до п.2 ст. 41 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Pr="0012558D">
        <w:t>закупівель</w:t>
      </w:r>
      <w:proofErr w:type="spellEnd"/>
      <w:r w:rsidRPr="0012558D">
        <w:t>» № 114-</w:t>
      </w:r>
      <w:r w:rsidRPr="0012558D">
        <w:rPr>
          <w:lang w:val="ru-RU"/>
        </w:rPr>
        <w:t>IX</w:t>
      </w:r>
      <w:r w:rsidRPr="0012558D">
        <w:t xml:space="preserve"> від 19.09.2019 </w:t>
      </w:r>
      <w:r w:rsidRPr="0012558D">
        <w:rPr>
          <w:b/>
        </w:rPr>
        <w:t>Переможець процедури закупівлі під час укладення договору про закупівлю повинен надати:</w:t>
      </w:r>
    </w:p>
    <w:p w:rsidR="00FA776C" w:rsidRPr="0012558D" w:rsidRDefault="00FA776C" w:rsidP="009E0FD1">
      <w:pPr>
        <w:ind w:hanging="16"/>
        <w:jc w:val="both"/>
      </w:pPr>
      <w:r w:rsidRPr="0012558D">
        <w:t>1) відповідну інформацію про право підписання договору про закупівлю;</w:t>
      </w:r>
    </w:p>
    <w:p w:rsidR="00FA776C" w:rsidRPr="0012558D" w:rsidRDefault="00FA776C" w:rsidP="009E0FD1">
      <w:pPr>
        <w:ind w:hanging="16"/>
        <w:jc w:val="both"/>
      </w:pPr>
      <w:r w:rsidRPr="0012558D">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A776C" w:rsidRPr="0012558D" w:rsidRDefault="00FA776C" w:rsidP="009E0FD1">
      <w:pPr>
        <w:widowControl w:val="0"/>
        <w:ind w:hanging="16"/>
        <w:jc w:val="both"/>
      </w:pPr>
      <w:r>
        <w:tab/>
      </w:r>
      <w:r w:rsidRPr="0012558D">
        <w:tab/>
        <w:t xml:space="preserve">Відповідно до частини третьої статті 12 Закону України «Про публічні закупівлі» під час використання електронної системи </w:t>
      </w:r>
      <w:proofErr w:type="spellStart"/>
      <w:r w:rsidRPr="0012558D">
        <w:t>закупівель</w:t>
      </w:r>
      <w:proofErr w:type="spellEnd"/>
      <w:r w:rsidRPr="0012558D">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накладення на неї кваліфікованого електронного підпису (КЕП) уповноваженої особи учасника (повноваження уповноваженої особи підтверджуються відповідним документом Учасника, який подається в складі пропозиції). 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FA776C" w:rsidRPr="0012558D" w:rsidRDefault="00FA776C" w:rsidP="009E0FD1">
      <w:pPr>
        <w:pStyle w:val="a8"/>
        <w:widowControl w:val="0"/>
        <w:tabs>
          <w:tab w:val="left" w:pos="1134"/>
        </w:tabs>
        <w:ind w:left="0" w:hanging="16"/>
        <w:jc w:val="both"/>
      </w:pPr>
      <w:r>
        <w:tab/>
      </w:r>
      <w:r>
        <w:tab/>
      </w:r>
      <w:r w:rsidRPr="0012558D">
        <w:t>При цьому</w:t>
      </w:r>
      <w:r>
        <w:t>,</w:t>
      </w:r>
      <w:r w:rsidRPr="0012558D">
        <w:t xml:space="preserve"> Електронна печатка Учасника не вважається ЕЦП/ КЕП уповноваженої особи.</w:t>
      </w:r>
    </w:p>
    <w:p w:rsidR="00FA776C" w:rsidRPr="0012558D" w:rsidRDefault="00FA776C" w:rsidP="009E0FD1">
      <w:pPr>
        <w:pStyle w:val="a8"/>
        <w:widowControl w:val="0"/>
        <w:tabs>
          <w:tab w:val="left" w:pos="1134"/>
        </w:tabs>
        <w:ind w:left="0" w:hanging="16"/>
        <w:jc w:val="both"/>
      </w:pPr>
      <w:r>
        <w:tab/>
      </w:r>
      <w:r>
        <w:tab/>
      </w:r>
      <w:r w:rsidRPr="0012558D">
        <w:t xml:space="preserve">Файл накладеного ЕЦП/КЕП повинен бути придатний для перевірки на сайті Центрального </w:t>
      </w:r>
      <w:proofErr w:type="spellStart"/>
      <w:r w:rsidR="00403735" w:rsidRPr="0012558D">
        <w:t>засвідчува</w:t>
      </w:r>
      <w:r w:rsidR="00403735">
        <w:t>ль</w:t>
      </w:r>
      <w:r w:rsidR="00403735" w:rsidRPr="0012558D">
        <w:t>ного</w:t>
      </w:r>
      <w:proofErr w:type="spellEnd"/>
      <w:r w:rsidRPr="0012558D">
        <w:t xml:space="preserve"> органу за посиланням – </w:t>
      </w:r>
      <w:hyperlink r:id="rId11" w:history="1">
        <w:r w:rsidRPr="00C543B0">
          <w:rPr>
            <w:rStyle w:val="a7"/>
            <w:color w:val="auto"/>
          </w:rPr>
          <w:t>http://czo.gov.ua/verify</w:t>
        </w:r>
      </w:hyperlink>
      <w:r w:rsidRPr="00C543B0">
        <w:t>.</w:t>
      </w:r>
    </w:p>
    <w:p w:rsidR="00FA776C" w:rsidRDefault="00FA776C" w:rsidP="009E0FD1">
      <w:pPr>
        <w:pStyle w:val="a8"/>
        <w:widowControl w:val="0"/>
        <w:tabs>
          <w:tab w:val="left" w:pos="1134"/>
        </w:tabs>
        <w:ind w:left="0" w:hanging="16"/>
        <w:jc w:val="both"/>
      </w:pPr>
      <w:r>
        <w:tab/>
      </w:r>
      <w:r>
        <w:tab/>
      </w:r>
      <w:r w:rsidRPr="0012558D">
        <w:t>У випадку невиконання вимоги, щодо накладання ЕЦП/КЕП уповноваженої особи або неможливості перевірки валідності накладеного ЕЦП/КЕП або у разі накладання електронної печатки замість ЕЦП/КЕП уповноваженої особи, подана пропозиція учасника підлягає відхиленню як така, що не відповідає умовам, визначеним в оголошенні про проведення спрощеної закупівлі, та вимогам до предмета закупівлі.</w:t>
      </w:r>
      <w:r w:rsidRPr="0012558D">
        <w:br w:type="page"/>
      </w:r>
    </w:p>
    <w:p w:rsidR="00FA776C" w:rsidRPr="00A137EB" w:rsidRDefault="00FA776C" w:rsidP="009E0FD1">
      <w:pPr>
        <w:ind w:hanging="16"/>
        <w:jc w:val="right"/>
      </w:pPr>
      <w:r w:rsidRPr="00A137EB">
        <w:lastRenderedPageBreak/>
        <w:t>Додаток №</w:t>
      </w:r>
      <w:r>
        <w:t xml:space="preserve"> 2</w:t>
      </w:r>
    </w:p>
    <w:p w:rsidR="00FA776C" w:rsidRPr="008613E9" w:rsidRDefault="00FA776C" w:rsidP="009E0FD1">
      <w:pPr>
        <w:ind w:left="2478" w:hanging="16"/>
        <w:contextualSpacing/>
        <w:jc w:val="right"/>
        <w:rPr>
          <w:i/>
          <w:iCs/>
          <w:color w:val="000000"/>
          <w:shd w:val="clear" w:color="auto" w:fill="FFFFFF"/>
          <w:lang w:eastAsia="ru-RU"/>
        </w:rPr>
      </w:pPr>
      <w:r w:rsidRPr="008613E9">
        <w:rPr>
          <w:i/>
          <w:iCs/>
          <w:color w:val="000000"/>
          <w:lang w:eastAsia="ru-RU"/>
        </w:rPr>
        <w:t xml:space="preserve">    до </w:t>
      </w:r>
      <w:r w:rsidRPr="008613E9">
        <w:rPr>
          <w:i/>
          <w:iCs/>
          <w:color w:val="000000"/>
          <w:shd w:val="clear" w:color="auto" w:fill="FFFFFF"/>
          <w:lang w:eastAsia="ru-RU"/>
        </w:rPr>
        <w:t> оголошення про проведення спрощеної закупівлі</w:t>
      </w:r>
    </w:p>
    <w:p w:rsidR="00FA776C" w:rsidRPr="0012558D" w:rsidRDefault="00FA776C" w:rsidP="009E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hanging="16"/>
        <w:jc w:val="right"/>
      </w:pPr>
      <w:r w:rsidRPr="0012558D">
        <w:t xml:space="preserve">  </w:t>
      </w:r>
    </w:p>
    <w:p w:rsidR="00FA776C" w:rsidRPr="00E70162" w:rsidRDefault="00FA776C" w:rsidP="009E0FD1">
      <w:pPr>
        <w:ind w:hanging="16"/>
        <w:jc w:val="center"/>
        <w:rPr>
          <w:b/>
          <w:sz w:val="28"/>
          <w:szCs w:val="28"/>
        </w:rPr>
      </w:pPr>
      <w:r w:rsidRPr="00E70162">
        <w:rPr>
          <w:b/>
          <w:color w:val="000000"/>
          <w:sz w:val="28"/>
          <w:szCs w:val="28"/>
        </w:rPr>
        <w:t>Комерційна пропозиція</w:t>
      </w:r>
    </w:p>
    <w:p w:rsidR="00FA776C" w:rsidRPr="00A63A70" w:rsidRDefault="00FA776C" w:rsidP="009E0FD1">
      <w:pPr>
        <w:ind w:hanging="16"/>
        <w:jc w:val="center"/>
        <w:rPr>
          <w:b/>
        </w:rPr>
      </w:pPr>
      <w:r w:rsidRPr="00A63A70">
        <w:rPr>
          <w:b/>
          <w:bCs/>
        </w:rPr>
        <w:t>(форма, яка подається Учасником на фірмовому бланку)</w:t>
      </w:r>
    </w:p>
    <w:p w:rsidR="00FA776C" w:rsidRPr="00A63A70" w:rsidRDefault="00FA776C" w:rsidP="009E0FD1">
      <w:pPr>
        <w:widowControl w:val="0"/>
        <w:autoSpaceDE w:val="0"/>
        <w:autoSpaceDN w:val="0"/>
        <w:adjustRightInd w:val="0"/>
        <w:ind w:hanging="16"/>
        <w:jc w:val="both"/>
      </w:pPr>
      <w:r w:rsidRPr="00A63A70">
        <w:t>Повне найменування учасника _____________________________________________________</w:t>
      </w:r>
    </w:p>
    <w:p w:rsidR="00FA776C" w:rsidRPr="00A63A70" w:rsidRDefault="00FA776C" w:rsidP="009E0FD1">
      <w:pPr>
        <w:widowControl w:val="0"/>
        <w:autoSpaceDE w:val="0"/>
        <w:autoSpaceDN w:val="0"/>
        <w:adjustRightInd w:val="0"/>
        <w:ind w:hanging="16"/>
        <w:jc w:val="both"/>
      </w:pPr>
      <w:r w:rsidRPr="00A63A70">
        <w:t>Юридична адреса ________________________________________________________________</w:t>
      </w:r>
    </w:p>
    <w:p w:rsidR="00FA776C" w:rsidRPr="00A63A70" w:rsidRDefault="00FA776C" w:rsidP="009E0FD1">
      <w:pPr>
        <w:widowControl w:val="0"/>
        <w:autoSpaceDE w:val="0"/>
        <w:autoSpaceDN w:val="0"/>
        <w:adjustRightInd w:val="0"/>
        <w:ind w:hanging="16"/>
        <w:jc w:val="both"/>
      </w:pPr>
      <w:r w:rsidRPr="00A63A70">
        <w:t>Поштова адреса _________________________________________________________________</w:t>
      </w:r>
    </w:p>
    <w:p w:rsidR="00FA776C" w:rsidRPr="00A63A70" w:rsidRDefault="00FA776C" w:rsidP="009E0FD1">
      <w:pPr>
        <w:widowControl w:val="0"/>
        <w:autoSpaceDE w:val="0"/>
        <w:autoSpaceDN w:val="0"/>
        <w:adjustRightInd w:val="0"/>
        <w:ind w:hanging="16"/>
        <w:jc w:val="both"/>
      </w:pPr>
      <w:r w:rsidRPr="00A63A70">
        <w:t>Код ЄДРПОУ ___________________________________________________________________</w:t>
      </w:r>
    </w:p>
    <w:p w:rsidR="00FA776C" w:rsidRPr="00A63A70" w:rsidRDefault="00FA776C" w:rsidP="009E0FD1">
      <w:pPr>
        <w:widowControl w:val="0"/>
        <w:autoSpaceDE w:val="0"/>
        <w:autoSpaceDN w:val="0"/>
        <w:adjustRightInd w:val="0"/>
        <w:ind w:hanging="16"/>
        <w:jc w:val="both"/>
      </w:pPr>
      <w:r w:rsidRPr="00A63A70">
        <w:t>Банківські реквізити _____________________________________________________________</w:t>
      </w:r>
    </w:p>
    <w:p w:rsidR="00FA776C" w:rsidRPr="00A63A70" w:rsidRDefault="00FA776C" w:rsidP="009E0FD1">
      <w:pPr>
        <w:widowControl w:val="0"/>
        <w:autoSpaceDE w:val="0"/>
        <w:autoSpaceDN w:val="0"/>
        <w:adjustRightInd w:val="0"/>
        <w:ind w:hanging="16"/>
        <w:jc w:val="both"/>
      </w:pPr>
      <w:r w:rsidRPr="006A2F2A">
        <w:t xml:space="preserve">Відомості про особу (осіб), яка буде здійснювати зв'язок </w:t>
      </w:r>
      <w:r>
        <w:t>і</w:t>
      </w:r>
      <w:r w:rsidRPr="006A2F2A">
        <w:t>з Замовником (у разі необхідності)</w:t>
      </w:r>
      <w:r w:rsidRPr="00A63A70">
        <w:rPr>
          <w:b/>
        </w:rPr>
        <w:t xml:space="preserve"> </w:t>
      </w:r>
      <w:r w:rsidRPr="00A63A70">
        <w:t>__________________________________</w:t>
      </w:r>
    </w:p>
    <w:p w:rsidR="00FA776C" w:rsidRPr="00A63A70" w:rsidRDefault="00FA776C" w:rsidP="009E0FD1">
      <w:pPr>
        <w:widowControl w:val="0"/>
        <w:autoSpaceDE w:val="0"/>
        <w:autoSpaceDN w:val="0"/>
        <w:adjustRightInd w:val="0"/>
        <w:ind w:hanging="16"/>
        <w:jc w:val="both"/>
      </w:pPr>
      <w:r w:rsidRPr="00A63A70">
        <w:t>Телефон________________________________________________________________________</w:t>
      </w:r>
    </w:p>
    <w:p w:rsidR="00FA776C" w:rsidRPr="00A63A70" w:rsidRDefault="00FA776C" w:rsidP="009E0FD1">
      <w:pPr>
        <w:widowControl w:val="0"/>
        <w:autoSpaceDE w:val="0"/>
        <w:autoSpaceDN w:val="0"/>
        <w:adjustRightInd w:val="0"/>
        <w:ind w:hanging="16"/>
        <w:jc w:val="both"/>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4"/>
        <w:gridCol w:w="1134"/>
        <w:gridCol w:w="1187"/>
        <w:gridCol w:w="2498"/>
        <w:gridCol w:w="1418"/>
      </w:tblGrid>
      <w:tr w:rsidR="00FA776C" w:rsidRPr="00A63A70" w:rsidTr="004C2928">
        <w:trPr>
          <w:trHeight w:val="591"/>
        </w:trPr>
        <w:tc>
          <w:tcPr>
            <w:tcW w:w="567" w:type="dxa"/>
          </w:tcPr>
          <w:p w:rsidR="00FA776C" w:rsidRPr="00A63A70" w:rsidRDefault="00FA776C" w:rsidP="009E0FD1">
            <w:pPr>
              <w:tabs>
                <w:tab w:val="left" w:pos="-675"/>
                <w:tab w:val="center" w:pos="4819"/>
                <w:tab w:val="right" w:pos="9639"/>
              </w:tabs>
              <w:ind w:left="-426" w:right="-393" w:hanging="16"/>
              <w:jc w:val="center"/>
              <w:rPr>
                <w:b/>
              </w:rPr>
            </w:pPr>
            <w:r w:rsidRPr="00A63A70">
              <w:rPr>
                <w:b/>
              </w:rPr>
              <w:t xml:space="preserve">№ </w:t>
            </w:r>
          </w:p>
          <w:p w:rsidR="00FA776C" w:rsidRPr="00A63A70" w:rsidRDefault="00FA776C" w:rsidP="009E0FD1">
            <w:pPr>
              <w:tabs>
                <w:tab w:val="left" w:pos="-108"/>
                <w:tab w:val="center" w:pos="4819"/>
                <w:tab w:val="right" w:pos="9639"/>
              </w:tabs>
              <w:ind w:left="-426" w:right="-393" w:hanging="16"/>
              <w:jc w:val="center"/>
              <w:rPr>
                <w:b/>
              </w:rPr>
            </w:pPr>
            <w:r w:rsidRPr="00A63A70">
              <w:rPr>
                <w:b/>
              </w:rPr>
              <w:t>п/п</w:t>
            </w:r>
          </w:p>
        </w:tc>
        <w:tc>
          <w:tcPr>
            <w:tcW w:w="2834" w:type="dxa"/>
            <w:vAlign w:val="center"/>
          </w:tcPr>
          <w:p w:rsidR="00FA776C" w:rsidRPr="00A63A70" w:rsidRDefault="00FA776C" w:rsidP="009E0FD1">
            <w:pPr>
              <w:ind w:hanging="16"/>
              <w:jc w:val="center"/>
              <w:rPr>
                <w:b/>
                <w:iCs/>
              </w:rPr>
            </w:pPr>
            <w:r w:rsidRPr="00A63A70">
              <w:rPr>
                <w:b/>
              </w:rPr>
              <w:t>Найменування товару запропонованого Учасником*</w:t>
            </w:r>
          </w:p>
        </w:tc>
        <w:tc>
          <w:tcPr>
            <w:tcW w:w="1134" w:type="dxa"/>
            <w:vAlign w:val="center"/>
          </w:tcPr>
          <w:p w:rsidR="00FA776C" w:rsidRPr="00A63A70" w:rsidRDefault="00FA776C" w:rsidP="009E0FD1">
            <w:pPr>
              <w:ind w:left="-107" w:hanging="16"/>
              <w:jc w:val="center"/>
              <w:rPr>
                <w:b/>
                <w:iCs/>
              </w:rPr>
            </w:pPr>
            <w:r w:rsidRPr="00A63A70">
              <w:rPr>
                <w:b/>
                <w:iCs/>
              </w:rPr>
              <w:t>Од. виміру</w:t>
            </w:r>
          </w:p>
        </w:tc>
        <w:tc>
          <w:tcPr>
            <w:tcW w:w="1187" w:type="dxa"/>
            <w:vAlign w:val="center"/>
          </w:tcPr>
          <w:p w:rsidR="00FA776C" w:rsidRPr="00A63A70" w:rsidRDefault="00FA776C" w:rsidP="009E0FD1">
            <w:pPr>
              <w:ind w:hanging="16"/>
              <w:jc w:val="center"/>
              <w:rPr>
                <w:b/>
                <w:bCs/>
              </w:rPr>
            </w:pPr>
            <w:r w:rsidRPr="00A63A70">
              <w:rPr>
                <w:b/>
                <w:bCs/>
              </w:rPr>
              <w:t xml:space="preserve">Кіль-кість </w:t>
            </w:r>
          </w:p>
        </w:tc>
        <w:tc>
          <w:tcPr>
            <w:tcW w:w="2498" w:type="dxa"/>
            <w:vAlign w:val="center"/>
          </w:tcPr>
          <w:p w:rsidR="00FA776C" w:rsidRPr="00A63A70" w:rsidRDefault="00FA776C" w:rsidP="009E0FD1">
            <w:pPr>
              <w:ind w:left="-18" w:hanging="16"/>
              <w:jc w:val="center"/>
              <w:rPr>
                <w:b/>
                <w:iCs/>
              </w:rPr>
            </w:pPr>
            <w:r w:rsidRPr="00A63A70">
              <w:rPr>
                <w:b/>
                <w:iCs/>
              </w:rPr>
              <w:t xml:space="preserve">Ціна за 1 </w:t>
            </w:r>
            <w:r w:rsidRPr="00A63A70">
              <w:rPr>
                <w:b/>
              </w:rPr>
              <w:t>кВт./год</w:t>
            </w:r>
            <w:r w:rsidRPr="00A63A70">
              <w:rPr>
                <w:b/>
                <w:iCs/>
              </w:rPr>
              <w:t xml:space="preserve"> без ПДВ, грн.</w:t>
            </w:r>
          </w:p>
        </w:tc>
        <w:tc>
          <w:tcPr>
            <w:tcW w:w="1418" w:type="dxa"/>
            <w:vAlign w:val="center"/>
          </w:tcPr>
          <w:p w:rsidR="00FA776C" w:rsidRPr="00A63A70" w:rsidRDefault="00FA776C" w:rsidP="009E0FD1">
            <w:pPr>
              <w:ind w:hanging="16"/>
              <w:jc w:val="center"/>
              <w:rPr>
                <w:b/>
                <w:iCs/>
              </w:rPr>
            </w:pPr>
            <w:r w:rsidRPr="00A63A70">
              <w:rPr>
                <w:b/>
                <w:iCs/>
              </w:rPr>
              <w:t>Сума без ПДВ, грн.</w:t>
            </w:r>
          </w:p>
        </w:tc>
      </w:tr>
      <w:tr w:rsidR="00FA776C" w:rsidRPr="00A63A70" w:rsidTr="004C2928">
        <w:trPr>
          <w:trHeight w:val="444"/>
        </w:trPr>
        <w:tc>
          <w:tcPr>
            <w:tcW w:w="567" w:type="dxa"/>
            <w:vAlign w:val="center"/>
          </w:tcPr>
          <w:p w:rsidR="00FA776C" w:rsidRPr="00A63A70" w:rsidRDefault="00FA776C" w:rsidP="009E0FD1">
            <w:pPr>
              <w:tabs>
                <w:tab w:val="left" w:pos="0"/>
                <w:tab w:val="center" w:pos="4819"/>
                <w:tab w:val="right" w:pos="9639"/>
              </w:tabs>
              <w:ind w:left="-426" w:right="-393" w:hanging="16"/>
              <w:jc w:val="center"/>
            </w:pPr>
            <w:r w:rsidRPr="00A63A70">
              <w:t>1</w:t>
            </w:r>
          </w:p>
        </w:tc>
        <w:tc>
          <w:tcPr>
            <w:tcW w:w="2834" w:type="dxa"/>
            <w:vAlign w:val="center"/>
          </w:tcPr>
          <w:p w:rsidR="00FA776C" w:rsidRPr="00A63A70" w:rsidRDefault="00FA776C" w:rsidP="009E0FD1">
            <w:pPr>
              <w:tabs>
                <w:tab w:val="left" w:pos="0"/>
                <w:tab w:val="center" w:pos="4819"/>
                <w:tab w:val="right" w:pos="9639"/>
              </w:tabs>
              <w:ind w:hanging="16"/>
              <w:jc w:val="center"/>
              <w:rPr>
                <w:i/>
              </w:rPr>
            </w:pPr>
            <w:r w:rsidRPr="00A63A70">
              <w:rPr>
                <w:i/>
              </w:rPr>
              <w:t>Електрична енергія</w:t>
            </w:r>
          </w:p>
        </w:tc>
        <w:tc>
          <w:tcPr>
            <w:tcW w:w="1134" w:type="dxa"/>
            <w:vAlign w:val="center"/>
          </w:tcPr>
          <w:p w:rsidR="00FA776C" w:rsidRPr="00A63A70" w:rsidRDefault="00FA776C" w:rsidP="009E0FD1">
            <w:pPr>
              <w:tabs>
                <w:tab w:val="left" w:pos="0"/>
                <w:tab w:val="center" w:pos="4819"/>
                <w:tab w:val="right" w:pos="9639"/>
              </w:tabs>
              <w:ind w:hanging="16"/>
              <w:jc w:val="center"/>
            </w:pPr>
            <w:r w:rsidRPr="00A63A70">
              <w:t>кВт./год</w:t>
            </w:r>
          </w:p>
        </w:tc>
        <w:tc>
          <w:tcPr>
            <w:tcW w:w="1187" w:type="dxa"/>
            <w:vAlign w:val="center"/>
          </w:tcPr>
          <w:p w:rsidR="00FA776C" w:rsidRPr="00A63A70" w:rsidRDefault="00FA776C" w:rsidP="009E0FD1">
            <w:pPr>
              <w:tabs>
                <w:tab w:val="left" w:pos="0"/>
                <w:tab w:val="center" w:pos="4819"/>
                <w:tab w:val="right" w:pos="9639"/>
              </w:tabs>
              <w:ind w:left="-426" w:hanging="16"/>
              <w:jc w:val="center"/>
            </w:pPr>
          </w:p>
        </w:tc>
        <w:tc>
          <w:tcPr>
            <w:tcW w:w="2498" w:type="dxa"/>
            <w:vAlign w:val="center"/>
          </w:tcPr>
          <w:p w:rsidR="00FA776C" w:rsidRPr="00A63A70" w:rsidRDefault="00FA776C" w:rsidP="009E0FD1">
            <w:pPr>
              <w:tabs>
                <w:tab w:val="left" w:pos="0"/>
                <w:tab w:val="center" w:pos="4819"/>
                <w:tab w:val="right" w:pos="9639"/>
              </w:tabs>
              <w:ind w:left="-426" w:hanging="16"/>
              <w:jc w:val="center"/>
            </w:pPr>
          </w:p>
        </w:tc>
        <w:tc>
          <w:tcPr>
            <w:tcW w:w="1418" w:type="dxa"/>
            <w:vAlign w:val="center"/>
          </w:tcPr>
          <w:p w:rsidR="00FA776C" w:rsidRPr="00A63A70" w:rsidRDefault="00FA776C" w:rsidP="009E0FD1">
            <w:pPr>
              <w:tabs>
                <w:tab w:val="left" w:pos="0"/>
                <w:tab w:val="center" w:pos="4819"/>
                <w:tab w:val="right" w:pos="9639"/>
              </w:tabs>
              <w:ind w:left="-426" w:hanging="16"/>
              <w:jc w:val="center"/>
            </w:pPr>
          </w:p>
        </w:tc>
      </w:tr>
      <w:tr w:rsidR="00FA776C" w:rsidRPr="00A63A70" w:rsidTr="004C2928">
        <w:trPr>
          <w:trHeight w:val="71"/>
        </w:trPr>
        <w:tc>
          <w:tcPr>
            <w:tcW w:w="8220" w:type="dxa"/>
            <w:gridSpan w:val="5"/>
          </w:tcPr>
          <w:p w:rsidR="00FA776C" w:rsidRPr="00A63A70" w:rsidRDefault="00FA776C" w:rsidP="009E0FD1">
            <w:pPr>
              <w:tabs>
                <w:tab w:val="left" w:pos="0"/>
                <w:tab w:val="center" w:pos="4819"/>
                <w:tab w:val="right" w:pos="9639"/>
              </w:tabs>
              <w:ind w:left="34" w:hanging="16"/>
              <w:jc w:val="right"/>
              <w:rPr>
                <w:b/>
              </w:rPr>
            </w:pPr>
            <w:r w:rsidRPr="00A63A70">
              <w:rPr>
                <w:b/>
                <w:iCs/>
              </w:rPr>
              <w:t>без ПДВ</w:t>
            </w:r>
          </w:p>
        </w:tc>
        <w:tc>
          <w:tcPr>
            <w:tcW w:w="1418" w:type="dxa"/>
          </w:tcPr>
          <w:p w:rsidR="00FA776C" w:rsidRPr="00A63A70" w:rsidRDefault="00FA776C" w:rsidP="009E0FD1">
            <w:pPr>
              <w:tabs>
                <w:tab w:val="left" w:pos="0"/>
                <w:tab w:val="center" w:pos="4819"/>
                <w:tab w:val="right" w:pos="9639"/>
              </w:tabs>
              <w:ind w:left="-426" w:hanging="16"/>
              <w:jc w:val="center"/>
              <w:rPr>
                <w:b/>
              </w:rPr>
            </w:pPr>
          </w:p>
        </w:tc>
      </w:tr>
      <w:tr w:rsidR="00FA776C" w:rsidRPr="00A63A70" w:rsidTr="004C2928">
        <w:trPr>
          <w:trHeight w:val="70"/>
        </w:trPr>
        <w:tc>
          <w:tcPr>
            <w:tcW w:w="8220" w:type="dxa"/>
            <w:gridSpan w:val="5"/>
          </w:tcPr>
          <w:p w:rsidR="00FA776C" w:rsidRPr="00A63A70" w:rsidRDefault="00FA776C" w:rsidP="009E0FD1">
            <w:pPr>
              <w:tabs>
                <w:tab w:val="left" w:pos="0"/>
                <w:tab w:val="center" w:pos="4819"/>
                <w:tab w:val="right" w:pos="9639"/>
              </w:tabs>
              <w:ind w:hanging="16"/>
              <w:jc w:val="right"/>
              <w:rPr>
                <w:b/>
                <w:iCs/>
              </w:rPr>
            </w:pPr>
            <w:r w:rsidRPr="00A63A70">
              <w:rPr>
                <w:b/>
              </w:rPr>
              <w:t>ПДВ</w:t>
            </w:r>
          </w:p>
        </w:tc>
        <w:tc>
          <w:tcPr>
            <w:tcW w:w="1418" w:type="dxa"/>
          </w:tcPr>
          <w:p w:rsidR="00FA776C" w:rsidRPr="00A63A70" w:rsidRDefault="00FA776C" w:rsidP="009E0FD1">
            <w:pPr>
              <w:tabs>
                <w:tab w:val="left" w:pos="0"/>
                <w:tab w:val="center" w:pos="4819"/>
                <w:tab w:val="right" w:pos="9639"/>
              </w:tabs>
              <w:ind w:left="-426" w:hanging="16"/>
              <w:jc w:val="center"/>
              <w:rPr>
                <w:b/>
              </w:rPr>
            </w:pPr>
          </w:p>
        </w:tc>
      </w:tr>
      <w:tr w:rsidR="00FA776C" w:rsidRPr="00A63A70" w:rsidTr="004C2928">
        <w:trPr>
          <w:trHeight w:val="273"/>
        </w:trPr>
        <w:tc>
          <w:tcPr>
            <w:tcW w:w="8220" w:type="dxa"/>
            <w:gridSpan w:val="5"/>
          </w:tcPr>
          <w:p w:rsidR="00FA776C" w:rsidRPr="00A63A70" w:rsidRDefault="00FA776C" w:rsidP="009E0FD1">
            <w:pPr>
              <w:tabs>
                <w:tab w:val="left" w:pos="0"/>
                <w:tab w:val="center" w:pos="4819"/>
                <w:tab w:val="right" w:pos="9639"/>
              </w:tabs>
              <w:ind w:hanging="16"/>
              <w:jc w:val="right"/>
              <w:rPr>
                <w:b/>
                <w:iCs/>
              </w:rPr>
            </w:pPr>
            <w:r w:rsidRPr="00A63A70">
              <w:rPr>
                <w:b/>
              </w:rPr>
              <w:t>Всього з ПДВ</w:t>
            </w:r>
          </w:p>
        </w:tc>
        <w:tc>
          <w:tcPr>
            <w:tcW w:w="1418" w:type="dxa"/>
          </w:tcPr>
          <w:p w:rsidR="00FA776C" w:rsidRPr="00A63A70" w:rsidRDefault="00FA776C" w:rsidP="009E0FD1">
            <w:pPr>
              <w:tabs>
                <w:tab w:val="left" w:pos="0"/>
                <w:tab w:val="center" w:pos="4819"/>
                <w:tab w:val="right" w:pos="9639"/>
              </w:tabs>
              <w:ind w:left="-426" w:hanging="16"/>
              <w:jc w:val="center"/>
              <w:rPr>
                <w:b/>
              </w:rPr>
            </w:pPr>
          </w:p>
        </w:tc>
      </w:tr>
    </w:tbl>
    <w:p w:rsidR="00FA776C" w:rsidRPr="00A63A70" w:rsidRDefault="00FA776C" w:rsidP="009E0FD1">
      <w:pPr>
        <w:ind w:left="-426" w:hanging="16"/>
        <w:rPr>
          <w:b/>
          <w:i/>
        </w:rPr>
      </w:pPr>
    </w:p>
    <w:p w:rsidR="00FA776C" w:rsidRPr="0012558D" w:rsidRDefault="00FA776C" w:rsidP="009E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6"/>
        <w:jc w:val="both"/>
      </w:pPr>
      <w:r w:rsidRPr="0012558D">
        <w:tab/>
        <w:t>1. Ми погоджуємося з основними умовами Договору,</w:t>
      </w:r>
      <w:r>
        <w:t xml:space="preserve"> які викладені у Додатку 4 «Про</w:t>
      </w:r>
      <w:r w:rsidR="00780351">
        <w:t>е</w:t>
      </w:r>
      <w:r w:rsidRPr="0012558D">
        <w:t xml:space="preserve">кт договору», та з тим, що основні умови Договору про закупівлю не можуть змінюватися після його підписання до </w:t>
      </w:r>
      <w:r w:rsidRPr="0012558D">
        <w:rPr>
          <w:color w:val="000000"/>
        </w:rPr>
        <w:t xml:space="preserve">виконання зобов’язань сторонами, у повному обсязі, крім випадків, визначених Законом України «Про публічні закупівлі». </w:t>
      </w:r>
    </w:p>
    <w:p w:rsidR="00FA776C" w:rsidRPr="0012558D" w:rsidRDefault="00FA776C" w:rsidP="009E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6"/>
        <w:jc w:val="both"/>
      </w:pPr>
      <w:r w:rsidRPr="0012558D">
        <w:tab/>
        <w:t xml:space="preserve">2. Якщо наша пропозиція буде визнана найбільш економічно вигідною та </w:t>
      </w:r>
      <w:r>
        <w:t xml:space="preserve">буде </w:t>
      </w:r>
      <w:r w:rsidRPr="0012558D">
        <w:t>прий</w:t>
      </w:r>
      <w:r>
        <w:t>нято</w:t>
      </w:r>
      <w:r w:rsidRPr="0012558D">
        <w:t xml:space="preserve"> рішення про намір укласти договір, ми візьмемо на себе зобов'язання виконати всі умови, передбачені Договором.</w:t>
      </w:r>
    </w:p>
    <w:p w:rsidR="00FA776C" w:rsidRPr="0012558D" w:rsidRDefault="00FA776C" w:rsidP="009E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6"/>
        <w:jc w:val="both"/>
      </w:pPr>
      <w:r w:rsidRPr="0012558D">
        <w:tab/>
        <w:t>3. Ми погоджуємося дотримуватися умов цієї пропозиції протягом 90 календарних днів з дня</w:t>
      </w:r>
      <w:r>
        <w:t xml:space="preserve"> розкриття тендерних пропозицій</w:t>
      </w:r>
      <w:r w:rsidRPr="0012558D">
        <w:t xml:space="preserve">. </w:t>
      </w:r>
    </w:p>
    <w:p w:rsidR="00FA776C" w:rsidRPr="0012558D" w:rsidRDefault="00FA776C" w:rsidP="009E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6"/>
        <w:jc w:val="both"/>
      </w:pPr>
      <w:r w:rsidRPr="0012558D">
        <w:tab/>
        <w:t xml:space="preserve">4. Ми погоджуємося з умовами, що </w:t>
      </w:r>
      <w:r>
        <w:t>замовник</w:t>
      </w:r>
      <w:r w:rsidRPr="0012558D">
        <w:t xml:space="preserve"> може відхилити нашу чи всі тендерні пропозиції та розуміємо, що </w:t>
      </w:r>
      <w:r>
        <w:t>замовник</w:t>
      </w:r>
      <w:r w:rsidRPr="0012558D">
        <w:t xml:space="preserve"> не обмежен</w:t>
      </w:r>
      <w:r>
        <w:t>ий</w:t>
      </w:r>
      <w:r w:rsidRPr="0012558D">
        <w:t xml:space="preserve"> у прийнятті будь-якої іншої пропозиції з більш вигідними умовами.  </w:t>
      </w:r>
    </w:p>
    <w:p w:rsidR="00FA776C" w:rsidRPr="0012558D" w:rsidRDefault="00FA776C" w:rsidP="009E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6"/>
        <w:jc w:val="both"/>
      </w:pPr>
      <w:r w:rsidRPr="0012558D">
        <w:tab/>
        <w:t xml:space="preserve">5. Якщо ми будемо визнані переможцем за результатами оцінки та розгляду нашої пропозиції та </w:t>
      </w:r>
      <w:r>
        <w:t>буде</w:t>
      </w:r>
      <w:r w:rsidRPr="0012558D">
        <w:t xml:space="preserve"> прий</w:t>
      </w:r>
      <w:r>
        <w:t>няте</w:t>
      </w:r>
      <w:r w:rsidRPr="0012558D">
        <w:t xml:space="preserve"> рішення про намір укласти </w:t>
      </w:r>
      <w:r>
        <w:t xml:space="preserve">з нами </w:t>
      </w:r>
      <w:r w:rsidRPr="0012558D">
        <w:t xml:space="preserve">договір, зобов’язуємося підписати </w:t>
      </w:r>
      <w:r>
        <w:t>д</w:t>
      </w:r>
      <w:r w:rsidRPr="0012558D">
        <w:t xml:space="preserve">оговір відповідно до норм законодавства протягом строку дії пропозиції, не пізніше ніж через </w:t>
      </w:r>
      <w:r>
        <w:t xml:space="preserve">                       </w:t>
      </w:r>
      <w:r w:rsidRPr="0012558D">
        <w:t>20</w:t>
      </w:r>
      <w:r>
        <w:t xml:space="preserve"> календарних </w:t>
      </w:r>
      <w:r w:rsidRPr="0012558D">
        <w:t xml:space="preserve"> днів з дня прийняття рішення про намір укласти договір про закупівлю.</w:t>
      </w:r>
    </w:p>
    <w:p w:rsidR="00FA776C" w:rsidRPr="0012558D" w:rsidRDefault="00FA776C" w:rsidP="00C35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6"/>
        <w:jc w:val="both"/>
      </w:pPr>
      <w:r>
        <w:t xml:space="preserve"> </w:t>
      </w:r>
      <w:r w:rsidRPr="0012558D">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оголошені про проведення спрощеної закупівлі. </w:t>
      </w:r>
    </w:p>
    <w:tbl>
      <w:tblPr>
        <w:tblpPr w:leftFromText="180" w:rightFromText="180" w:vertAnchor="text" w:horzAnchor="margin" w:tblpXSpec="center" w:tblpY="27"/>
        <w:tblW w:w="10020" w:type="dxa"/>
        <w:tblLayout w:type="fixed"/>
        <w:tblLook w:val="0000" w:firstRow="0" w:lastRow="0" w:firstColumn="0" w:lastColumn="0" w:noHBand="0" w:noVBand="0"/>
      </w:tblPr>
      <w:tblGrid>
        <w:gridCol w:w="3340"/>
        <w:gridCol w:w="3340"/>
        <w:gridCol w:w="3340"/>
      </w:tblGrid>
      <w:tr w:rsidR="00FA776C" w:rsidRPr="00A63A70" w:rsidTr="0013267A">
        <w:tc>
          <w:tcPr>
            <w:tcW w:w="3340" w:type="dxa"/>
            <w:tcBorders>
              <w:top w:val="nil"/>
              <w:left w:val="nil"/>
              <w:bottom w:val="nil"/>
              <w:right w:val="nil"/>
            </w:tcBorders>
          </w:tcPr>
          <w:p w:rsidR="00FA776C" w:rsidRPr="00A63A70" w:rsidRDefault="00FA776C" w:rsidP="009E0FD1">
            <w:pPr>
              <w:ind w:hanging="16"/>
              <w:jc w:val="center"/>
              <w:rPr>
                <w:color w:val="000000"/>
              </w:rPr>
            </w:pPr>
          </w:p>
          <w:p w:rsidR="00FA776C" w:rsidRPr="00A63A70" w:rsidRDefault="00FA776C" w:rsidP="009E0FD1">
            <w:pPr>
              <w:ind w:hanging="16"/>
              <w:jc w:val="center"/>
              <w:rPr>
                <w:color w:val="000000"/>
              </w:rPr>
            </w:pPr>
            <w:r>
              <w:rPr>
                <w:color w:val="000000"/>
              </w:rPr>
              <w:t>__________________________</w:t>
            </w:r>
          </w:p>
        </w:tc>
        <w:tc>
          <w:tcPr>
            <w:tcW w:w="3340" w:type="dxa"/>
            <w:tcBorders>
              <w:top w:val="nil"/>
              <w:left w:val="nil"/>
              <w:bottom w:val="nil"/>
              <w:right w:val="nil"/>
            </w:tcBorders>
          </w:tcPr>
          <w:p w:rsidR="00FA776C" w:rsidRPr="00A63A70" w:rsidRDefault="00FA776C" w:rsidP="009E0FD1">
            <w:pPr>
              <w:ind w:hanging="16"/>
              <w:jc w:val="center"/>
              <w:rPr>
                <w:color w:val="000000"/>
              </w:rPr>
            </w:pPr>
          </w:p>
          <w:p w:rsidR="00FA776C" w:rsidRPr="00A63A70" w:rsidRDefault="00FA776C" w:rsidP="009E0FD1">
            <w:pPr>
              <w:ind w:hanging="16"/>
              <w:jc w:val="center"/>
              <w:rPr>
                <w:color w:val="000000"/>
              </w:rPr>
            </w:pPr>
            <w:r w:rsidRPr="00A63A70">
              <w:rPr>
                <w:color w:val="000000"/>
              </w:rPr>
              <w:t>__________________________</w:t>
            </w:r>
          </w:p>
        </w:tc>
        <w:tc>
          <w:tcPr>
            <w:tcW w:w="3340" w:type="dxa"/>
            <w:tcBorders>
              <w:top w:val="nil"/>
              <w:left w:val="nil"/>
              <w:bottom w:val="nil"/>
              <w:right w:val="nil"/>
            </w:tcBorders>
          </w:tcPr>
          <w:p w:rsidR="00FA776C" w:rsidRPr="00A63A70" w:rsidRDefault="00FA776C" w:rsidP="009E0FD1">
            <w:pPr>
              <w:ind w:hanging="16"/>
              <w:jc w:val="center"/>
              <w:rPr>
                <w:color w:val="000000"/>
              </w:rPr>
            </w:pPr>
          </w:p>
          <w:p w:rsidR="00FA776C" w:rsidRPr="00A63A70" w:rsidRDefault="00FA776C" w:rsidP="009E0FD1">
            <w:pPr>
              <w:ind w:hanging="16"/>
              <w:jc w:val="center"/>
              <w:rPr>
                <w:color w:val="000000"/>
              </w:rPr>
            </w:pPr>
            <w:r w:rsidRPr="00A63A70">
              <w:rPr>
                <w:color w:val="000000"/>
              </w:rPr>
              <w:t>_________________________</w:t>
            </w:r>
          </w:p>
        </w:tc>
      </w:tr>
      <w:tr w:rsidR="00FA776C" w:rsidRPr="00A63A70" w:rsidTr="0013267A">
        <w:tc>
          <w:tcPr>
            <w:tcW w:w="3340" w:type="dxa"/>
            <w:tcBorders>
              <w:top w:val="nil"/>
              <w:left w:val="nil"/>
              <w:bottom w:val="nil"/>
              <w:right w:val="nil"/>
            </w:tcBorders>
          </w:tcPr>
          <w:p w:rsidR="00FA776C" w:rsidRPr="00A63A70" w:rsidRDefault="00FA776C" w:rsidP="009E0FD1">
            <w:pPr>
              <w:ind w:hanging="16"/>
              <w:jc w:val="center"/>
              <w:rPr>
                <w:color w:val="000000"/>
              </w:rPr>
            </w:pPr>
            <w:r w:rsidRPr="00A63A70">
              <w:rPr>
                <w:i/>
                <w:color w:val="000000"/>
              </w:rPr>
              <w:t>посада уповноваженої особи Учасника</w:t>
            </w:r>
          </w:p>
        </w:tc>
        <w:tc>
          <w:tcPr>
            <w:tcW w:w="3340" w:type="dxa"/>
            <w:tcBorders>
              <w:top w:val="nil"/>
              <w:left w:val="nil"/>
              <w:bottom w:val="nil"/>
              <w:right w:val="nil"/>
            </w:tcBorders>
          </w:tcPr>
          <w:p w:rsidR="00FA776C" w:rsidRPr="00A63A70" w:rsidRDefault="00FA776C" w:rsidP="009E0FD1">
            <w:pPr>
              <w:ind w:hanging="16"/>
              <w:jc w:val="center"/>
              <w:rPr>
                <w:color w:val="000000"/>
              </w:rPr>
            </w:pPr>
            <w:r w:rsidRPr="00A63A70">
              <w:rPr>
                <w:i/>
                <w:color w:val="000000"/>
              </w:rPr>
              <w:t>підпис та печатка (за наявності)</w:t>
            </w:r>
          </w:p>
        </w:tc>
        <w:tc>
          <w:tcPr>
            <w:tcW w:w="3340" w:type="dxa"/>
            <w:tcBorders>
              <w:top w:val="nil"/>
              <w:left w:val="nil"/>
              <w:bottom w:val="nil"/>
              <w:right w:val="nil"/>
            </w:tcBorders>
          </w:tcPr>
          <w:p w:rsidR="00FA776C" w:rsidRPr="00A63A70" w:rsidRDefault="00FA776C" w:rsidP="009E0FD1">
            <w:pPr>
              <w:ind w:hanging="16"/>
              <w:jc w:val="center"/>
              <w:rPr>
                <w:color w:val="000000"/>
              </w:rPr>
            </w:pPr>
            <w:r w:rsidRPr="00A63A70">
              <w:rPr>
                <w:i/>
                <w:color w:val="000000"/>
              </w:rPr>
              <w:t>прізвище, ініціали</w:t>
            </w:r>
          </w:p>
        </w:tc>
      </w:tr>
    </w:tbl>
    <w:p w:rsidR="00FA776C" w:rsidRPr="0012558D" w:rsidRDefault="00FA776C" w:rsidP="009E0FD1">
      <w:pPr>
        <w:spacing w:after="200"/>
        <w:ind w:hanging="16"/>
        <w:rPr>
          <w:b/>
        </w:rPr>
      </w:pPr>
    </w:p>
    <w:p w:rsidR="00FA776C" w:rsidRDefault="00FA776C" w:rsidP="009E0FD1">
      <w:pPr>
        <w:ind w:hanging="16"/>
        <w:jc w:val="right"/>
      </w:pPr>
    </w:p>
    <w:p w:rsidR="00F37E1C" w:rsidRDefault="00F37E1C" w:rsidP="009E0FD1">
      <w:pPr>
        <w:ind w:hanging="16"/>
        <w:jc w:val="right"/>
      </w:pPr>
    </w:p>
    <w:p w:rsidR="00F37E1C" w:rsidRDefault="00F37E1C" w:rsidP="009E0FD1">
      <w:pPr>
        <w:ind w:hanging="16"/>
        <w:jc w:val="right"/>
      </w:pPr>
    </w:p>
    <w:p w:rsidR="00F37E1C" w:rsidRDefault="00F37E1C" w:rsidP="009E0FD1">
      <w:pPr>
        <w:ind w:hanging="16"/>
        <w:jc w:val="right"/>
      </w:pPr>
    </w:p>
    <w:p w:rsidR="00F37E1C" w:rsidRDefault="00F37E1C" w:rsidP="009E0FD1">
      <w:pPr>
        <w:ind w:hanging="16"/>
        <w:jc w:val="right"/>
      </w:pPr>
    </w:p>
    <w:p w:rsidR="00F37E1C" w:rsidRDefault="00F37E1C" w:rsidP="009E0FD1">
      <w:pPr>
        <w:ind w:hanging="16"/>
        <w:jc w:val="right"/>
      </w:pPr>
    </w:p>
    <w:p w:rsidR="00F37E1C" w:rsidRDefault="00F37E1C" w:rsidP="009E0FD1">
      <w:pPr>
        <w:ind w:hanging="16"/>
        <w:jc w:val="right"/>
      </w:pPr>
    </w:p>
    <w:p w:rsidR="00FA776C" w:rsidRDefault="00FA776C" w:rsidP="009E0FD1">
      <w:pPr>
        <w:ind w:hanging="16"/>
        <w:jc w:val="right"/>
      </w:pPr>
    </w:p>
    <w:p w:rsidR="00FA776C" w:rsidRPr="00A137EB" w:rsidRDefault="00FA776C" w:rsidP="009E0FD1">
      <w:pPr>
        <w:ind w:hanging="16"/>
        <w:jc w:val="right"/>
      </w:pPr>
      <w:r w:rsidRPr="00A137EB">
        <w:lastRenderedPageBreak/>
        <w:t xml:space="preserve">Додаток № </w:t>
      </w:r>
      <w:r>
        <w:t>3</w:t>
      </w:r>
    </w:p>
    <w:p w:rsidR="00FA776C" w:rsidRDefault="00FA776C" w:rsidP="009E0FD1">
      <w:pPr>
        <w:ind w:left="2478" w:hanging="16"/>
        <w:contextualSpacing/>
        <w:jc w:val="right"/>
        <w:rPr>
          <w:i/>
          <w:iCs/>
          <w:color w:val="000000"/>
          <w:shd w:val="clear" w:color="auto" w:fill="FFFFFF"/>
          <w:lang w:eastAsia="ru-RU"/>
        </w:rPr>
      </w:pPr>
      <w:r w:rsidRPr="008613E9">
        <w:rPr>
          <w:i/>
          <w:iCs/>
          <w:color w:val="000000"/>
          <w:lang w:eastAsia="ru-RU"/>
        </w:rPr>
        <w:t xml:space="preserve">    до </w:t>
      </w:r>
      <w:r w:rsidRPr="008613E9">
        <w:rPr>
          <w:i/>
          <w:iCs/>
          <w:color w:val="000000"/>
          <w:shd w:val="clear" w:color="auto" w:fill="FFFFFF"/>
          <w:lang w:eastAsia="ru-RU"/>
        </w:rPr>
        <w:t> оголошення про проведення спрощеної закупівлі</w:t>
      </w:r>
    </w:p>
    <w:p w:rsidR="00FA776C" w:rsidRPr="008613E9" w:rsidRDefault="00FA776C" w:rsidP="009E0FD1">
      <w:pPr>
        <w:ind w:left="2478" w:hanging="16"/>
        <w:contextualSpacing/>
        <w:jc w:val="right"/>
        <w:rPr>
          <w:i/>
          <w:iCs/>
          <w:color w:val="000000"/>
          <w:shd w:val="clear" w:color="auto" w:fill="FFFFFF"/>
          <w:lang w:eastAsia="ru-RU"/>
        </w:rPr>
      </w:pPr>
    </w:p>
    <w:p w:rsidR="00FA776C" w:rsidRPr="0012558D" w:rsidRDefault="00FA776C" w:rsidP="009E0FD1">
      <w:pPr>
        <w:autoSpaceDE w:val="0"/>
        <w:ind w:hanging="16"/>
        <w:jc w:val="center"/>
        <w:outlineLvl w:val="0"/>
        <w:rPr>
          <w:b/>
          <w:color w:val="000000"/>
          <w:u w:val="single"/>
          <w:lang w:eastAsia="ar-SA"/>
        </w:rPr>
      </w:pPr>
      <w:r w:rsidRPr="0012558D">
        <w:rPr>
          <w:b/>
          <w:color w:val="000000"/>
        </w:rPr>
        <w:t>Інформація про технічні, якісні та інші характеристики предмета закупівлі</w:t>
      </w:r>
      <w:r w:rsidRPr="0012558D">
        <w:rPr>
          <w:b/>
          <w:color w:val="000000"/>
          <w:u w:val="single"/>
          <w:lang w:eastAsia="ar-SA"/>
        </w:rPr>
        <w:t xml:space="preserve"> </w:t>
      </w:r>
    </w:p>
    <w:p w:rsidR="00FA776C" w:rsidRPr="0012558D" w:rsidRDefault="00FA776C" w:rsidP="009E0FD1">
      <w:pPr>
        <w:autoSpaceDE w:val="0"/>
        <w:ind w:hanging="16"/>
        <w:jc w:val="center"/>
        <w:outlineLvl w:val="0"/>
        <w:rPr>
          <w:b/>
          <w:color w:val="000000"/>
          <w:u w:val="single"/>
          <w:lang w:eastAsia="ar-SA"/>
        </w:rPr>
      </w:pPr>
    </w:p>
    <w:p w:rsidR="00FA776C" w:rsidRPr="0012558D" w:rsidRDefault="00FA776C" w:rsidP="009E0FD1">
      <w:pPr>
        <w:autoSpaceDE w:val="0"/>
        <w:ind w:hanging="16"/>
        <w:jc w:val="center"/>
        <w:outlineLvl w:val="0"/>
        <w:rPr>
          <w:b/>
          <w:color w:val="000000"/>
          <w:lang w:eastAsia="ar-SA"/>
        </w:rPr>
      </w:pPr>
      <w:r w:rsidRPr="0012558D">
        <w:rPr>
          <w:b/>
          <w:color w:val="000000"/>
          <w:u w:val="single"/>
          <w:lang w:eastAsia="ar-SA"/>
        </w:rPr>
        <w:t>Предмет закупівлі:</w:t>
      </w:r>
    </w:p>
    <w:p w:rsidR="00FA776C" w:rsidRPr="0012558D" w:rsidRDefault="00FA776C" w:rsidP="009E0FD1">
      <w:pPr>
        <w:tabs>
          <w:tab w:val="left" w:pos="2715"/>
        </w:tabs>
        <w:spacing w:after="120"/>
        <w:ind w:hanging="16"/>
        <w:jc w:val="center"/>
        <w:rPr>
          <w:b/>
          <w:lang w:eastAsia="en-US"/>
        </w:rPr>
      </w:pPr>
      <w:r w:rsidRPr="0012558D">
        <w:rPr>
          <w:b/>
          <w:lang w:eastAsia="en-US"/>
        </w:rPr>
        <w:t xml:space="preserve">код CPV за ДК 021:2015 – 09310000-5 Електрична енергія </w:t>
      </w:r>
    </w:p>
    <w:p w:rsidR="00FA776C" w:rsidRPr="0012558D" w:rsidRDefault="00FA776C" w:rsidP="009E0FD1">
      <w:pPr>
        <w:autoSpaceDE w:val="0"/>
        <w:ind w:hanging="16"/>
        <w:jc w:val="both"/>
        <w:outlineLvl w:val="0"/>
        <w:rPr>
          <w:color w:val="000000"/>
          <w:lang w:eastAsia="ar-SA"/>
        </w:rPr>
      </w:pPr>
    </w:p>
    <w:tbl>
      <w:tblPr>
        <w:tblW w:w="9923" w:type="dxa"/>
        <w:tblInd w:w="108" w:type="dxa"/>
        <w:tblLayout w:type="fixed"/>
        <w:tblLook w:val="00A0" w:firstRow="1" w:lastRow="0" w:firstColumn="1" w:lastColumn="0" w:noHBand="0" w:noVBand="0"/>
      </w:tblPr>
      <w:tblGrid>
        <w:gridCol w:w="851"/>
        <w:gridCol w:w="5245"/>
        <w:gridCol w:w="2409"/>
        <w:gridCol w:w="1418"/>
      </w:tblGrid>
      <w:tr w:rsidR="00FA776C" w:rsidRPr="0012558D" w:rsidTr="00B44850">
        <w:trPr>
          <w:trHeight w:val="296"/>
        </w:trPr>
        <w:tc>
          <w:tcPr>
            <w:tcW w:w="851" w:type="dxa"/>
            <w:tcBorders>
              <w:top w:val="single" w:sz="4" w:space="0" w:color="000000"/>
              <w:left w:val="single" w:sz="4" w:space="0" w:color="000000"/>
              <w:bottom w:val="single" w:sz="4" w:space="0" w:color="000000"/>
              <w:right w:val="nil"/>
            </w:tcBorders>
            <w:vAlign w:val="center"/>
          </w:tcPr>
          <w:p w:rsidR="00FA776C" w:rsidRPr="0012558D" w:rsidRDefault="00FA776C" w:rsidP="009E0FD1">
            <w:pPr>
              <w:ind w:hanging="16"/>
              <w:jc w:val="center"/>
              <w:rPr>
                <w:b/>
                <w:color w:val="000000"/>
              </w:rPr>
            </w:pPr>
            <w:r w:rsidRPr="0012558D">
              <w:rPr>
                <w:b/>
                <w:color w:val="000000"/>
              </w:rPr>
              <w:t>№ з/п</w:t>
            </w:r>
          </w:p>
        </w:tc>
        <w:tc>
          <w:tcPr>
            <w:tcW w:w="5245" w:type="dxa"/>
            <w:tcBorders>
              <w:top w:val="single" w:sz="4" w:space="0" w:color="000000"/>
              <w:left w:val="single" w:sz="4" w:space="0" w:color="000000"/>
              <w:bottom w:val="single" w:sz="4" w:space="0" w:color="000000"/>
              <w:right w:val="nil"/>
            </w:tcBorders>
            <w:vAlign w:val="center"/>
          </w:tcPr>
          <w:p w:rsidR="00FA776C" w:rsidRPr="0012558D" w:rsidRDefault="00FA776C" w:rsidP="009E0FD1">
            <w:pPr>
              <w:ind w:hanging="16"/>
              <w:jc w:val="center"/>
              <w:rPr>
                <w:b/>
                <w:color w:val="000000"/>
              </w:rPr>
            </w:pPr>
            <w:r w:rsidRPr="0012558D">
              <w:rPr>
                <w:b/>
                <w:color w:val="000000"/>
              </w:rPr>
              <w:t>Найменування</w:t>
            </w:r>
          </w:p>
        </w:tc>
        <w:tc>
          <w:tcPr>
            <w:tcW w:w="2409" w:type="dxa"/>
            <w:tcBorders>
              <w:top w:val="single" w:sz="4" w:space="0" w:color="000000"/>
              <w:left w:val="single" w:sz="4" w:space="0" w:color="000000"/>
              <w:bottom w:val="single" w:sz="4" w:space="0" w:color="000000"/>
              <w:right w:val="nil"/>
            </w:tcBorders>
            <w:vAlign w:val="center"/>
          </w:tcPr>
          <w:p w:rsidR="00FA776C" w:rsidRPr="0012558D" w:rsidRDefault="00FA776C" w:rsidP="009E0FD1">
            <w:pPr>
              <w:ind w:hanging="16"/>
              <w:jc w:val="center"/>
              <w:rPr>
                <w:b/>
                <w:color w:val="000000"/>
              </w:rPr>
            </w:pPr>
            <w:r w:rsidRPr="0012558D">
              <w:rPr>
                <w:b/>
                <w:color w:val="000000"/>
              </w:rPr>
              <w:t>Од. виміру</w:t>
            </w:r>
          </w:p>
        </w:tc>
        <w:tc>
          <w:tcPr>
            <w:tcW w:w="1418" w:type="dxa"/>
            <w:tcBorders>
              <w:top w:val="single" w:sz="4" w:space="0" w:color="000000"/>
              <w:left w:val="single" w:sz="4" w:space="0" w:color="000000"/>
              <w:bottom w:val="single" w:sz="4" w:space="0" w:color="000000"/>
              <w:right w:val="single" w:sz="4" w:space="0" w:color="auto"/>
            </w:tcBorders>
            <w:vAlign w:val="center"/>
          </w:tcPr>
          <w:p w:rsidR="00FA776C" w:rsidRPr="0012558D" w:rsidRDefault="00FA776C" w:rsidP="009E0FD1">
            <w:pPr>
              <w:ind w:hanging="16"/>
              <w:jc w:val="center"/>
              <w:rPr>
                <w:b/>
                <w:color w:val="000000"/>
              </w:rPr>
            </w:pPr>
            <w:r>
              <w:rPr>
                <w:b/>
                <w:color w:val="000000"/>
              </w:rPr>
              <w:t>Кіль</w:t>
            </w:r>
            <w:r w:rsidRPr="0012558D">
              <w:rPr>
                <w:b/>
                <w:color w:val="000000"/>
              </w:rPr>
              <w:t>кість</w:t>
            </w:r>
          </w:p>
        </w:tc>
      </w:tr>
      <w:tr w:rsidR="00FA776C" w:rsidRPr="0012558D" w:rsidTr="00B44850">
        <w:trPr>
          <w:trHeight w:val="946"/>
        </w:trPr>
        <w:tc>
          <w:tcPr>
            <w:tcW w:w="851" w:type="dxa"/>
            <w:tcBorders>
              <w:top w:val="nil"/>
              <w:left w:val="single" w:sz="4" w:space="0" w:color="000000"/>
              <w:bottom w:val="single" w:sz="4" w:space="0" w:color="000000"/>
              <w:right w:val="nil"/>
            </w:tcBorders>
            <w:vAlign w:val="center"/>
          </w:tcPr>
          <w:p w:rsidR="00FA776C" w:rsidRPr="0012558D" w:rsidRDefault="00FA776C" w:rsidP="00083FA6">
            <w:pPr>
              <w:ind w:hanging="16"/>
              <w:rPr>
                <w:color w:val="000000"/>
              </w:rPr>
            </w:pPr>
            <w:r w:rsidRPr="0012558D">
              <w:rPr>
                <w:color w:val="000000"/>
              </w:rPr>
              <w:t>1.</w:t>
            </w:r>
          </w:p>
        </w:tc>
        <w:tc>
          <w:tcPr>
            <w:tcW w:w="5245" w:type="dxa"/>
            <w:tcBorders>
              <w:top w:val="nil"/>
              <w:left w:val="single" w:sz="4" w:space="0" w:color="000000"/>
              <w:bottom w:val="single" w:sz="4" w:space="0" w:color="000000"/>
              <w:right w:val="nil"/>
            </w:tcBorders>
            <w:shd w:val="clear" w:color="auto" w:fill="FFFFFF"/>
            <w:vAlign w:val="center"/>
          </w:tcPr>
          <w:p w:rsidR="00FA776C" w:rsidRPr="00083FA6" w:rsidRDefault="00FA776C" w:rsidP="00083FA6">
            <w:pPr>
              <w:tabs>
                <w:tab w:val="left" w:pos="2715"/>
              </w:tabs>
              <w:spacing w:after="120"/>
              <w:rPr>
                <w:color w:val="000000"/>
                <w:lang w:val="ru-RU"/>
              </w:rPr>
            </w:pPr>
            <w:r w:rsidRPr="0012558D">
              <w:rPr>
                <w:color w:val="000000"/>
              </w:rPr>
              <w:t>Електрична енергія</w:t>
            </w:r>
          </w:p>
        </w:tc>
        <w:tc>
          <w:tcPr>
            <w:tcW w:w="2409" w:type="dxa"/>
            <w:tcBorders>
              <w:top w:val="nil"/>
              <w:left w:val="single" w:sz="4" w:space="0" w:color="000000"/>
              <w:bottom w:val="single" w:sz="4" w:space="0" w:color="000000"/>
              <w:right w:val="nil"/>
            </w:tcBorders>
            <w:vAlign w:val="center"/>
          </w:tcPr>
          <w:p w:rsidR="00FA776C" w:rsidRPr="0012558D" w:rsidRDefault="00FA776C" w:rsidP="00083FA6">
            <w:pPr>
              <w:ind w:hanging="16"/>
              <w:rPr>
                <w:color w:val="000000"/>
              </w:rPr>
            </w:pPr>
            <w:r w:rsidRPr="0012558D">
              <w:rPr>
                <w:color w:val="000000"/>
              </w:rPr>
              <w:t>кВт*год.</w:t>
            </w:r>
          </w:p>
        </w:tc>
        <w:tc>
          <w:tcPr>
            <w:tcW w:w="1418" w:type="dxa"/>
            <w:tcBorders>
              <w:top w:val="nil"/>
              <w:left w:val="single" w:sz="4" w:space="0" w:color="000000"/>
              <w:bottom w:val="single" w:sz="4" w:space="0" w:color="000000"/>
              <w:right w:val="single" w:sz="4" w:space="0" w:color="auto"/>
            </w:tcBorders>
            <w:vAlign w:val="center"/>
          </w:tcPr>
          <w:p w:rsidR="00FA776C" w:rsidRPr="0012558D" w:rsidRDefault="00F50691" w:rsidP="00083FA6">
            <w:pPr>
              <w:ind w:hanging="16"/>
              <w:rPr>
                <w:color w:val="000000"/>
              </w:rPr>
            </w:pPr>
            <w:r>
              <w:rPr>
                <w:color w:val="000000"/>
              </w:rPr>
              <w:t>42537,313</w:t>
            </w:r>
          </w:p>
        </w:tc>
      </w:tr>
    </w:tbl>
    <w:p w:rsidR="00FA776C" w:rsidRDefault="00FA776C" w:rsidP="009E0FD1">
      <w:pPr>
        <w:ind w:hanging="16"/>
        <w:jc w:val="center"/>
        <w:rPr>
          <w:b/>
          <w:lang w:eastAsia="ru-RU"/>
        </w:rPr>
      </w:pPr>
    </w:p>
    <w:p w:rsidR="00FA776C" w:rsidRPr="00A63A70" w:rsidRDefault="00FA776C" w:rsidP="009E0FD1">
      <w:pPr>
        <w:ind w:hanging="16"/>
        <w:jc w:val="center"/>
        <w:rPr>
          <w:lang w:eastAsia="ru-RU"/>
        </w:rPr>
      </w:pPr>
      <w:r w:rsidRPr="00A63A70">
        <w:rPr>
          <w:b/>
          <w:lang w:eastAsia="ru-RU"/>
        </w:rPr>
        <w:t>Технічні та якісні характеристики</w:t>
      </w:r>
      <w:r w:rsidRPr="00A63A70">
        <w:rPr>
          <w:lang w:eastAsia="ru-RU"/>
        </w:rPr>
        <w:t>:</w:t>
      </w:r>
    </w:p>
    <w:p w:rsidR="00FA776C" w:rsidRPr="00A63A70" w:rsidRDefault="00FA776C" w:rsidP="009E0FD1">
      <w:pPr>
        <w:ind w:hanging="16"/>
        <w:jc w:val="both"/>
        <w:rPr>
          <w:lang w:eastAsia="ru-RU"/>
        </w:rPr>
      </w:pPr>
      <w:r w:rsidRPr="00A63A70">
        <w:rPr>
          <w:lang w:eastAsia="ru-RU"/>
        </w:rPr>
        <w:t>1.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Якість постачання – безперервне, комерційна якість постачання.</w:t>
      </w:r>
    </w:p>
    <w:p w:rsidR="00FA776C" w:rsidRPr="00A63A70" w:rsidRDefault="00FA776C" w:rsidP="009E0FD1">
      <w:pPr>
        <w:ind w:hanging="16"/>
        <w:jc w:val="both"/>
        <w:rPr>
          <w:lang w:eastAsia="ru-RU"/>
        </w:rPr>
      </w:pPr>
      <w:r w:rsidRPr="00A63A70">
        <w:rPr>
          <w:lang w:eastAsia="ru-RU"/>
        </w:rPr>
        <w:t>2. 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Порядк</w:t>
      </w:r>
      <w:r>
        <w:rPr>
          <w:lang w:eastAsia="ru-RU"/>
        </w:rPr>
        <w:t>ом</w:t>
      </w:r>
      <w:r w:rsidRPr="00A63A70">
        <w:rPr>
          <w:lang w:eastAsia="ru-RU"/>
        </w:rPr>
        <w:t xml:space="preserve"> забезпечення стандартів якості електропостачання та надання компенсацій споживачам за їх недотримання, затверджен</w:t>
      </w:r>
      <w:r>
        <w:rPr>
          <w:lang w:eastAsia="ru-RU"/>
        </w:rPr>
        <w:t>им</w:t>
      </w:r>
      <w:r w:rsidRPr="00A63A70">
        <w:rPr>
          <w:lang w:eastAsia="ru-RU"/>
        </w:rPr>
        <w:t xml:space="preserve"> п</w:t>
      </w:r>
      <w:r>
        <w:rPr>
          <w:lang w:eastAsia="ru-RU"/>
        </w:rPr>
        <w:t>остановою НКРЕКП від 12.06.2018</w:t>
      </w:r>
      <w:r w:rsidRPr="00A63A70">
        <w:rPr>
          <w:lang w:eastAsia="ru-RU"/>
        </w:rPr>
        <w:t>р. № 375, Закон</w:t>
      </w:r>
      <w:r>
        <w:rPr>
          <w:lang w:eastAsia="ru-RU"/>
        </w:rPr>
        <w:t>ом</w:t>
      </w:r>
      <w:r w:rsidRPr="00A63A70">
        <w:rPr>
          <w:lang w:eastAsia="ru-RU"/>
        </w:rPr>
        <w:t xml:space="preserve"> України «Про ринок електричної енергії», Правил</w:t>
      </w:r>
      <w:r>
        <w:rPr>
          <w:lang w:eastAsia="ru-RU"/>
        </w:rPr>
        <w:t>ами</w:t>
      </w:r>
      <w:r w:rsidRPr="00A63A70">
        <w:rPr>
          <w:lang w:eastAsia="ru-RU"/>
        </w:rPr>
        <w:t xml:space="preserve"> роздрібного ринку електричної енергії, інши</w:t>
      </w:r>
      <w:r>
        <w:rPr>
          <w:lang w:eastAsia="ru-RU"/>
        </w:rPr>
        <w:t>ми</w:t>
      </w:r>
      <w:r w:rsidRPr="00A63A70">
        <w:rPr>
          <w:lang w:eastAsia="ru-RU"/>
        </w:rPr>
        <w:t xml:space="preserve"> нормативно-правови</w:t>
      </w:r>
      <w:r>
        <w:rPr>
          <w:lang w:eastAsia="ru-RU"/>
        </w:rPr>
        <w:t>ми</w:t>
      </w:r>
      <w:r w:rsidRPr="00A63A70">
        <w:rPr>
          <w:lang w:eastAsia="ru-RU"/>
        </w:rPr>
        <w:t xml:space="preserve"> акт</w:t>
      </w:r>
      <w:r>
        <w:rPr>
          <w:lang w:eastAsia="ru-RU"/>
        </w:rPr>
        <w:t>ами</w:t>
      </w:r>
      <w:r w:rsidRPr="00A63A70">
        <w:rPr>
          <w:lang w:eastAsia="ru-RU"/>
        </w:rPr>
        <w:t xml:space="preserve">. </w:t>
      </w:r>
    </w:p>
    <w:p w:rsidR="00FA776C" w:rsidRPr="00A63A70" w:rsidRDefault="00FA776C" w:rsidP="009E0FD1">
      <w:pPr>
        <w:ind w:hanging="16"/>
        <w:jc w:val="both"/>
        <w:rPr>
          <w:lang w:eastAsia="ru-RU"/>
        </w:rPr>
      </w:pPr>
      <w:r w:rsidRPr="00A63A70">
        <w:rPr>
          <w:lang w:eastAsia="ru-RU"/>
        </w:rPr>
        <w:t xml:space="preserve">3.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p>
    <w:p w:rsidR="00FA776C" w:rsidRPr="00A63A70" w:rsidRDefault="00FA776C" w:rsidP="009E0FD1">
      <w:pPr>
        <w:ind w:hanging="16"/>
        <w:jc w:val="both"/>
      </w:pPr>
      <w:r w:rsidRPr="00A63A70">
        <w:rPr>
          <w:lang w:eastAsia="ru-RU"/>
        </w:rPr>
        <w:t>4. 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rsidR="00FA776C" w:rsidRPr="00A63A70" w:rsidRDefault="00FA776C" w:rsidP="009E0FD1">
      <w:pPr>
        <w:ind w:hanging="16"/>
        <w:jc w:val="both"/>
      </w:pPr>
      <w:r w:rsidRPr="00A63A70">
        <w:t>5. 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w:t>
      </w:r>
    </w:p>
    <w:p w:rsidR="00FA776C" w:rsidRPr="0012558D" w:rsidRDefault="00FA776C" w:rsidP="009E0FD1">
      <w:pPr>
        <w:ind w:hanging="16"/>
        <w:jc w:val="both"/>
      </w:pPr>
      <w:r w:rsidRPr="00A63A70">
        <w:t xml:space="preserve">6. </w:t>
      </w:r>
      <w:r w:rsidRPr="0012558D">
        <w:rPr>
          <w:lang w:eastAsia="ar-S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w:t>
      </w:r>
    </w:p>
    <w:p w:rsidR="00FA776C" w:rsidRPr="0012558D" w:rsidRDefault="00FA776C" w:rsidP="009E0FD1">
      <w:pPr>
        <w:autoSpaceDE w:val="0"/>
        <w:spacing w:after="120"/>
        <w:ind w:hanging="16"/>
        <w:jc w:val="both"/>
        <w:rPr>
          <w:lang w:eastAsia="ar-SA"/>
        </w:rPr>
      </w:pPr>
      <w:r>
        <w:rPr>
          <w:lang w:eastAsia="ar-SA"/>
        </w:rPr>
        <w:t xml:space="preserve">7. </w:t>
      </w:r>
      <w:r w:rsidRPr="0012558D">
        <w:rPr>
          <w:lang w:eastAsia="ar-SA"/>
        </w:rPr>
        <w:t>Учасник визначає ціни на товар, як</w:t>
      </w:r>
      <w:r>
        <w:rPr>
          <w:lang w:eastAsia="ar-SA"/>
        </w:rPr>
        <w:t>ий</w:t>
      </w:r>
      <w:r w:rsidRPr="0012558D">
        <w:rPr>
          <w:lang w:eastAsia="ar-SA"/>
        </w:rPr>
        <w:t xml:space="preserve"> він пропонує поставити за Договором, з урахуванням усіх своїх витрат, які можуть бути ним понесені у ході виконання договору про закупівлю. </w:t>
      </w:r>
    </w:p>
    <w:p w:rsidR="00FA776C" w:rsidRPr="00C543B0" w:rsidRDefault="00FA776C" w:rsidP="00C543B0">
      <w:pPr>
        <w:pStyle w:val="ae"/>
        <w:ind w:hanging="16"/>
        <w:jc w:val="both"/>
        <w:rPr>
          <w:rFonts w:ascii="Times New Roman" w:hAnsi="Times New Roman"/>
          <w:b/>
          <w:sz w:val="24"/>
          <w:szCs w:val="24"/>
        </w:rPr>
      </w:pPr>
      <w:r w:rsidRPr="00BD3451">
        <w:rPr>
          <w:rFonts w:ascii="Times New Roman" w:hAnsi="Times New Roman"/>
          <w:sz w:val="24"/>
          <w:szCs w:val="24"/>
          <w:lang w:val="uk-UA"/>
        </w:rPr>
        <w:t xml:space="preserve">8. </w:t>
      </w:r>
      <w:proofErr w:type="spellStart"/>
      <w:r w:rsidRPr="00BD3451">
        <w:rPr>
          <w:rFonts w:ascii="Times New Roman" w:hAnsi="Times New Roman"/>
          <w:sz w:val="24"/>
          <w:szCs w:val="24"/>
        </w:rPr>
        <w:t>Місце</w:t>
      </w:r>
      <w:proofErr w:type="spellEnd"/>
      <w:r w:rsidRPr="00BD3451">
        <w:rPr>
          <w:rFonts w:ascii="Times New Roman" w:hAnsi="Times New Roman"/>
          <w:sz w:val="24"/>
          <w:szCs w:val="24"/>
        </w:rPr>
        <w:t xml:space="preserve"> поставки товару:</w:t>
      </w:r>
      <w:r>
        <w:rPr>
          <w:rFonts w:ascii="Times New Roman" w:hAnsi="Times New Roman"/>
          <w:sz w:val="24"/>
          <w:szCs w:val="24"/>
          <w:lang w:val="uk-UA"/>
        </w:rPr>
        <w:t xml:space="preserve"> </w:t>
      </w:r>
      <w:r w:rsidR="00780351" w:rsidRPr="00780351">
        <w:rPr>
          <w:rFonts w:ascii="Times New Roman" w:hAnsi="Times New Roman"/>
          <w:b/>
          <w:sz w:val="24"/>
          <w:szCs w:val="24"/>
          <w:lang w:val="uk-UA"/>
        </w:rPr>
        <w:t>вул.</w:t>
      </w:r>
      <w:r w:rsidR="00463BC1">
        <w:rPr>
          <w:rFonts w:ascii="Times New Roman" w:hAnsi="Times New Roman"/>
          <w:b/>
          <w:sz w:val="24"/>
          <w:szCs w:val="24"/>
          <w:lang w:val="uk-UA"/>
        </w:rPr>
        <w:t xml:space="preserve"> </w:t>
      </w:r>
      <w:r w:rsidR="00403735" w:rsidRPr="00F50691">
        <w:rPr>
          <w:rFonts w:ascii="Times New Roman" w:hAnsi="Times New Roman"/>
          <w:b/>
          <w:sz w:val="24"/>
          <w:szCs w:val="24"/>
          <w:lang w:val="uk-UA"/>
        </w:rPr>
        <w:t>Шульгіних</w:t>
      </w:r>
      <w:r w:rsidR="00780351" w:rsidRPr="00F50691">
        <w:rPr>
          <w:rFonts w:ascii="Times New Roman" w:hAnsi="Times New Roman"/>
          <w:b/>
          <w:sz w:val="24"/>
          <w:szCs w:val="24"/>
          <w:lang w:val="uk-UA"/>
        </w:rPr>
        <w:t>,</w:t>
      </w:r>
      <w:r w:rsidR="00463BC1">
        <w:rPr>
          <w:rFonts w:ascii="Times New Roman" w:hAnsi="Times New Roman"/>
          <w:b/>
          <w:sz w:val="24"/>
          <w:szCs w:val="24"/>
          <w:lang w:val="uk-UA"/>
        </w:rPr>
        <w:t xml:space="preserve"> </w:t>
      </w:r>
      <w:r w:rsidR="00780351" w:rsidRPr="00780351">
        <w:rPr>
          <w:rFonts w:ascii="Times New Roman" w:hAnsi="Times New Roman"/>
          <w:b/>
          <w:sz w:val="24"/>
          <w:szCs w:val="24"/>
          <w:lang w:val="uk-UA"/>
        </w:rPr>
        <w:t>буд.36, м. Кропивницький, Україна, 25006</w:t>
      </w:r>
    </w:p>
    <w:p w:rsidR="00FA776C" w:rsidRDefault="00FA776C" w:rsidP="009E0FD1">
      <w:pPr>
        <w:tabs>
          <w:tab w:val="left" w:pos="5460"/>
        </w:tabs>
        <w:spacing w:after="200"/>
        <w:ind w:hanging="16"/>
        <w:rPr>
          <w:b/>
        </w:rPr>
      </w:pPr>
    </w:p>
    <w:p w:rsidR="00FA776C" w:rsidRDefault="00FA776C" w:rsidP="009E0FD1">
      <w:pPr>
        <w:tabs>
          <w:tab w:val="left" w:pos="5460"/>
        </w:tabs>
        <w:spacing w:after="200"/>
        <w:ind w:hanging="16"/>
        <w:rPr>
          <w:b/>
        </w:rPr>
      </w:pPr>
    </w:p>
    <w:p w:rsidR="00FA776C" w:rsidRDefault="00FA776C" w:rsidP="009E0FD1">
      <w:pPr>
        <w:tabs>
          <w:tab w:val="left" w:pos="5460"/>
        </w:tabs>
        <w:spacing w:after="200"/>
        <w:ind w:hanging="16"/>
        <w:rPr>
          <w:b/>
        </w:rPr>
      </w:pPr>
    </w:p>
    <w:p w:rsidR="00FA776C" w:rsidRDefault="00FA776C" w:rsidP="009E0FD1">
      <w:pPr>
        <w:tabs>
          <w:tab w:val="left" w:pos="5460"/>
        </w:tabs>
        <w:spacing w:after="200"/>
        <w:ind w:hanging="16"/>
        <w:rPr>
          <w:b/>
        </w:rPr>
      </w:pPr>
    </w:p>
    <w:p w:rsidR="00FA776C" w:rsidRDefault="00FA776C" w:rsidP="009E0FD1">
      <w:pPr>
        <w:tabs>
          <w:tab w:val="left" w:pos="5460"/>
        </w:tabs>
        <w:spacing w:after="200"/>
        <w:ind w:hanging="16"/>
        <w:rPr>
          <w:b/>
        </w:rPr>
      </w:pPr>
    </w:p>
    <w:p w:rsidR="00FA776C" w:rsidRDefault="00FA776C" w:rsidP="009E0FD1">
      <w:pPr>
        <w:tabs>
          <w:tab w:val="left" w:pos="5460"/>
        </w:tabs>
        <w:spacing w:after="200"/>
        <w:ind w:hanging="16"/>
        <w:rPr>
          <w:b/>
        </w:rPr>
      </w:pPr>
    </w:p>
    <w:p w:rsidR="00B44850" w:rsidRDefault="00B44850" w:rsidP="009E0FD1">
      <w:pPr>
        <w:tabs>
          <w:tab w:val="left" w:pos="5460"/>
        </w:tabs>
        <w:spacing w:after="200"/>
        <w:ind w:hanging="16"/>
        <w:rPr>
          <w:b/>
        </w:rPr>
      </w:pPr>
    </w:p>
    <w:p w:rsidR="00FA776C" w:rsidRPr="0012558D" w:rsidRDefault="00FA776C" w:rsidP="009E0FD1">
      <w:pPr>
        <w:tabs>
          <w:tab w:val="left" w:pos="5460"/>
        </w:tabs>
        <w:spacing w:after="200"/>
        <w:ind w:hanging="16"/>
        <w:rPr>
          <w:b/>
        </w:rPr>
      </w:pPr>
    </w:p>
    <w:p w:rsidR="00FA776C" w:rsidRPr="00A137EB" w:rsidRDefault="00FA776C" w:rsidP="009E0FD1">
      <w:pPr>
        <w:ind w:left="284" w:hanging="284"/>
        <w:jc w:val="right"/>
      </w:pPr>
      <w:r w:rsidRPr="00A137EB">
        <w:lastRenderedPageBreak/>
        <w:t xml:space="preserve">Додаток № </w:t>
      </w:r>
      <w:r>
        <w:t>4</w:t>
      </w:r>
    </w:p>
    <w:p w:rsidR="00FA776C" w:rsidRPr="008613E9" w:rsidRDefault="00FA776C" w:rsidP="009E0FD1">
      <w:pPr>
        <w:ind w:left="284" w:hanging="284"/>
        <w:contextualSpacing/>
        <w:jc w:val="right"/>
        <w:rPr>
          <w:i/>
          <w:iCs/>
          <w:color w:val="000000"/>
          <w:shd w:val="clear" w:color="auto" w:fill="FFFFFF"/>
          <w:lang w:eastAsia="ru-RU"/>
        </w:rPr>
      </w:pPr>
      <w:r w:rsidRPr="008613E9">
        <w:rPr>
          <w:i/>
          <w:iCs/>
          <w:color w:val="000000"/>
          <w:lang w:eastAsia="ru-RU"/>
        </w:rPr>
        <w:t xml:space="preserve">    до </w:t>
      </w:r>
      <w:r w:rsidRPr="008613E9">
        <w:rPr>
          <w:i/>
          <w:iCs/>
          <w:color w:val="000000"/>
          <w:shd w:val="clear" w:color="auto" w:fill="FFFFFF"/>
          <w:lang w:eastAsia="ru-RU"/>
        </w:rPr>
        <w:t> оголошення про проведення спрощеної закупівлі</w:t>
      </w:r>
    </w:p>
    <w:p w:rsidR="00FA776C" w:rsidRDefault="00FA776C" w:rsidP="009E0FD1">
      <w:pPr>
        <w:tabs>
          <w:tab w:val="left" w:pos="2160"/>
          <w:tab w:val="left" w:pos="3600"/>
        </w:tabs>
        <w:ind w:left="284" w:hanging="284"/>
        <w:jc w:val="right"/>
      </w:pPr>
    </w:p>
    <w:p w:rsidR="00FA776C" w:rsidRPr="00E06A3A" w:rsidRDefault="00FA776C" w:rsidP="00E00A46">
      <w:pPr>
        <w:ind w:firstLine="567"/>
        <w:jc w:val="center"/>
        <w:rPr>
          <w:b/>
        </w:rPr>
      </w:pPr>
      <w:r>
        <w:rPr>
          <w:b/>
        </w:rPr>
        <w:t>ПРОЄ</w:t>
      </w:r>
      <w:r w:rsidRPr="00E06A3A">
        <w:rPr>
          <w:b/>
        </w:rPr>
        <w:t>КТ ДОГОВОРУ</w:t>
      </w:r>
    </w:p>
    <w:p w:rsidR="00FA776C" w:rsidRPr="00E06A3A" w:rsidRDefault="00FA776C" w:rsidP="00E00A46">
      <w:pPr>
        <w:ind w:firstLine="567"/>
        <w:jc w:val="center"/>
        <w:rPr>
          <w:b/>
        </w:rPr>
      </w:pPr>
      <w:r w:rsidRPr="00E06A3A">
        <w:rPr>
          <w:b/>
        </w:rPr>
        <w:t>про постачання електричної енергії споживачу</w:t>
      </w:r>
    </w:p>
    <w:p w:rsidR="00FA776C" w:rsidRPr="00E06A3A" w:rsidRDefault="00FA776C" w:rsidP="00E00A46">
      <w:pPr>
        <w:ind w:firstLine="567"/>
        <w:jc w:val="center"/>
        <w:rPr>
          <w:b/>
        </w:rPr>
      </w:pPr>
    </w:p>
    <w:p w:rsidR="00FA776C" w:rsidRPr="00E06A3A" w:rsidRDefault="00FA776C" w:rsidP="00E00A46">
      <w:pPr>
        <w:ind w:firstLine="567"/>
        <w:jc w:val="both"/>
        <w:rPr>
          <w:bCs/>
        </w:rPr>
      </w:pPr>
      <w:r w:rsidRPr="00E06A3A">
        <w:rPr>
          <w:bCs/>
        </w:rPr>
        <w:t xml:space="preserve">м. Кропивницький                    </w:t>
      </w:r>
      <w:r>
        <w:rPr>
          <w:bCs/>
        </w:rPr>
        <w:t xml:space="preserve">               </w:t>
      </w:r>
      <w:r w:rsidRPr="00E06A3A">
        <w:rPr>
          <w:bCs/>
        </w:rPr>
        <w:t xml:space="preserve">               </w:t>
      </w:r>
      <w:r>
        <w:rPr>
          <w:bCs/>
        </w:rPr>
        <w:t xml:space="preserve">               «___» __________</w:t>
      </w:r>
      <w:r w:rsidRPr="00E06A3A">
        <w:rPr>
          <w:bCs/>
        </w:rPr>
        <w:t>______ 20</w:t>
      </w:r>
      <w:r>
        <w:rPr>
          <w:bCs/>
        </w:rPr>
        <w:t>___</w:t>
      </w:r>
      <w:r w:rsidRPr="00E06A3A">
        <w:rPr>
          <w:bCs/>
        </w:rPr>
        <w:t xml:space="preserve"> р.</w:t>
      </w:r>
    </w:p>
    <w:p w:rsidR="00FA776C" w:rsidRPr="00E06A3A" w:rsidRDefault="00FA776C" w:rsidP="00E00A46">
      <w:pPr>
        <w:ind w:firstLine="567"/>
        <w:jc w:val="both"/>
        <w:rPr>
          <w:bCs/>
        </w:rPr>
      </w:pPr>
    </w:p>
    <w:p w:rsidR="00FA776C" w:rsidRPr="00E06A3A" w:rsidRDefault="00FA776C" w:rsidP="00E00A46">
      <w:pPr>
        <w:ind w:firstLine="567"/>
        <w:jc w:val="both"/>
        <w:rPr>
          <w:bCs/>
        </w:rPr>
      </w:pPr>
    </w:p>
    <w:p w:rsidR="00FA776C" w:rsidRPr="00E06A3A" w:rsidRDefault="00B44850" w:rsidP="00E00A46">
      <w:pPr>
        <w:ind w:firstLine="567"/>
        <w:jc w:val="both"/>
      </w:pPr>
      <w:r w:rsidRPr="00B44850">
        <w:rPr>
          <w:b/>
          <w:bCs/>
        </w:rPr>
        <w:t>Комунальний позашкільний навчальний заклад "Кіровоградський обласний центр дитячої та юнацької творчості"</w:t>
      </w:r>
      <w:r w:rsidRPr="00B44850">
        <w:rPr>
          <w:bCs/>
        </w:rPr>
        <w:t>, в особі</w:t>
      </w:r>
      <w:r w:rsidRPr="00B44850">
        <w:rPr>
          <w:b/>
          <w:bCs/>
        </w:rPr>
        <w:t xml:space="preserve"> директора </w:t>
      </w:r>
      <w:proofErr w:type="spellStart"/>
      <w:r w:rsidRPr="00B44850">
        <w:rPr>
          <w:b/>
          <w:bCs/>
        </w:rPr>
        <w:t>Суркової</w:t>
      </w:r>
      <w:proofErr w:type="spellEnd"/>
      <w:r w:rsidRPr="00B44850">
        <w:rPr>
          <w:b/>
          <w:bCs/>
        </w:rPr>
        <w:t xml:space="preserve"> Ганни Павлівни</w:t>
      </w:r>
      <w:r w:rsidRPr="00B44850">
        <w:rPr>
          <w:bCs/>
        </w:rPr>
        <w:t xml:space="preserve">, яка діє на підставі </w:t>
      </w:r>
      <w:r>
        <w:rPr>
          <w:bCs/>
        </w:rPr>
        <w:t>статуту</w:t>
      </w:r>
      <w:r w:rsidR="00FA776C" w:rsidRPr="00E06A3A">
        <w:rPr>
          <w:bCs/>
        </w:rPr>
        <w:t>, в подальшому «Споживач», з одного боку, і  ______________________________, в особі _____________________________, що діє на підставі _______________________________</w:t>
      </w:r>
      <w:r w:rsidR="00550909" w:rsidRPr="00550909">
        <w:rPr>
          <w:bCs/>
        </w:rPr>
        <w:t xml:space="preserve"> </w:t>
      </w:r>
      <w:r w:rsidR="00550909" w:rsidRPr="00E06A3A">
        <w:rPr>
          <w:bCs/>
        </w:rPr>
        <w:t>в подальшому «</w:t>
      </w:r>
      <w:r w:rsidR="00550909">
        <w:rPr>
          <w:bCs/>
        </w:rPr>
        <w:t>Постачальник</w:t>
      </w:r>
      <w:r w:rsidR="00550909" w:rsidRPr="00E06A3A">
        <w:rPr>
          <w:bCs/>
        </w:rPr>
        <w:t>»</w:t>
      </w:r>
      <w:r w:rsidR="00FA776C" w:rsidRPr="00E06A3A">
        <w:rPr>
          <w:bCs/>
        </w:rPr>
        <w:t>, уклали цей договір про постачання електричної енергії на наведених нижче умовах.</w:t>
      </w:r>
    </w:p>
    <w:p w:rsidR="00FA776C" w:rsidRPr="00E06A3A" w:rsidRDefault="00FA776C" w:rsidP="00E00A46">
      <w:pPr>
        <w:ind w:firstLine="567"/>
        <w:jc w:val="both"/>
        <w:rPr>
          <w:b/>
        </w:rPr>
      </w:pPr>
    </w:p>
    <w:p w:rsidR="00FA776C" w:rsidRPr="00E06A3A" w:rsidRDefault="00FA776C" w:rsidP="00E00A46">
      <w:pPr>
        <w:ind w:firstLine="567"/>
        <w:jc w:val="center"/>
        <w:rPr>
          <w:b/>
        </w:rPr>
      </w:pPr>
      <w:r w:rsidRPr="00E06A3A">
        <w:rPr>
          <w:b/>
        </w:rPr>
        <w:t>1. Загальні положення</w:t>
      </w:r>
    </w:p>
    <w:p w:rsidR="00FA776C" w:rsidRPr="00E06A3A" w:rsidRDefault="00FA776C" w:rsidP="00E00A46">
      <w:pPr>
        <w:ind w:firstLine="567"/>
        <w:jc w:val="both"/>
      </w:pPr>
      <w:r w:rsidRPr="00E06A3A">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FA776C" w:rsidRPr="00E06A3A" w:rsidRDefault="00FA776C" w:rsidP="00E00A46">
      <w:pPr>
        <w:ind w:firstLine="567"/>
        <w:jc w:val="both"/>
      </w:pPr>
      <w:r w:rsidRPr="00E06A3A">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FA776C" w:rsidRPr="00E06A3A" w:rsidRDefault="00FA776C" w:rsidP="00E00A46">
      <w:pPr>
        <w:ind w:firstLine="567"/>
        <w:jc w:val="both"/>
      </w:pPr>
      <w:r w:rsidRPr="00E06A3A">
        <w:t>Далі по тексту цього Договору Постачальник або Споживач іменуються Сторона, а разом - Сторони.</w:t>
      </w:r>
    </w:p>
    <w:p w:rsidR="00FA776C" w:rsidRPr="00E06A3A" w:rsidRDefault="00FA776C" w:rsidP="00E00A46">
      <w:pPr>
        <w:ind w:firstLine="567"/>
        <w:jc w:val="both"/>
      </w:pPr>
    </w:p>
    <w:p w:rsidR="00FA776C" w:rsidRPr="00E06A3A" w:rsidRDefault="00FA776C" w:rsidP="00E00A46">
      <w:pPr>
        <w:ind w:firstLine="567"/>
        <w:jc w:val="center"/>
        <w:rPr>
          <w:b/>
        </w:rPr>
      </w:pPr>
      <w:r w:rsidRPr="00E06A3A">
        <w:rPr>
          <w:b/>
        </w:rPr>
        <w:t>2. Предмет Договору</w:t>
      </w:r>
    </w:p>
    <w:p w:rsidR="00FA776C" w:rsidRPr="00013F89" w:rsidRDefault="00FA776C" w:rsidP="00E00A46">
      <w:pPr>
        <w:ind w:firstLine="567"/>
        <w:jc w:val="both"/>
      </w:pPr>
      <w:r w:rsidRPr="00013F89">
        <w:t xml:space="preserve">2.1. За цим Договором Постачальник продає електричну енергію (ДК 021:2015 - </w:t>
      </w:r>
      <w:r>
        <w:t xml:space="preserve">  </w:t>
      </w:r>
      <w:r w:rsidRPr="00E00A46">
        <w:rPr>
          <w:lang w:eastAsia="en-US"/>
        </w:rPr>
        <w:t>09310000-5 Електрична енергія</w:t>
      </w:r>
      <w:r w:rsidRPr="00E00A46">
        <w:t>) для забезпечення</w:t>
      </w:r>
      <w:r w:rsidRPr="00013F89">
        <w:t xml:space="preserve"> потреб електроустановок </w:t>
      </w:r>
      <w:r w:rsidRPr="00E06A3A">
        <w:rPr>
          <w:bCs/>
        </w:rPr>
        <w:t>Споживач</w:t>
      </w:r>
      <w:r>
        <w:rPr>
          <w:bCs/>
        </w:rPr>
        <w:t>а</w:t>
      </w:r>
      <w:r w:rsidRPr="00013F89">
        <w:t>,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FA776C" w:rsidRPr="00013F89" w:rsidRDefault="00FA776C" w:rsidP="00E00A46">
      <w:pPr>
        <w:ind w:firstLine="567"/>
        <w:jc w:val="both"/>
      </w:pPr>
      <w:r w:rsidRPr="00013F89">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FA776C" w:rsidRPr="00013F89" w:rsidRDefault="00FA776C" w:rsidP="00E00A46">
      <w:pPr>
        <w:pStyle w:val="af3"/>
        <w:spacing w:after="0"/>
        <w:ind w:firstLine="567"/>
        <w:jc w:val="both"/>
      </w:pPr>
      <w:r w:rsidRPr="00013F89">
        <w:t>2.3. Обсяги закупівлі послуг можуть бути змінені залежно від потреб та реального фінансування видатків Замовника, про що укладається додаткова угода.</w:t>
      </w:r>
    </w:p>
    <w:p w:rsidR="00FA776C" w:rsidRPr="00E06A3A" w:rsidRDefault="00FA776C" w:rsidP="00E00A46">
      <w:pPr>
        <w:ind w:firstLine="567"/>
        <w:jc w:val="both"/>
      </w:pPr>
    </w:p>
    <w:p w:rsidR="00FA776C" w:rsidRPr="00E06A3A" w:rsidRDefault="00FA776C" w:rsidP="00E00A46">
      <w:pPr>
        <w:ind w:firstLine="567"/>
        <w:jc w:val="center"/>
        <w:rPr>
          <w:b/>
        </w:rPr>
      </w:pPr>
      <w:r w:rsidRPr="00E06A3A">
        <w:rPr>
          <w:b/>
        </w:rPr>
        <w:t>3. Умови постачання</w:t>
      </w:r>
    </w:p>
    <w:p w:rsidR="00FA776C" w:rsidRPr="00E06A3A" w:rsidRDefault="00FA776C" w:rsidP="00E00A46">
      <w:pPr>
        <w:ind w:firstLine="567"/>
        <w:jc w:val="both"/>
      </w:pPr>
      <w:r w:rsidRPr="00E06A3A">
        <w:t>3.1. Початком постачання електричної енергії Споживачу є дата, зазначена в заяві-приєднанні, яка є додатком 1 до цього Договору.</w:t>
      </w:r>
    </w:p>
    <w:p w:rsidR="00FA776C" w:rsidRDefault="00FA776C" w:rsidP="00E00A46">
      <w:pPr>
        <w:ind w:firstLine="567"/>
        <w:jc w:val="both"/>
      </w:pPr>
      <w:r w:rsidRPr="00E06A3A">
        <w:t>3.2. Споживач має право вільно змінювати Постачальника відповідно до процедури, визначеної ПРРЕЕ, та умов цього Договору.</w:t>
      </w:r>
    </w:p>
    <w:p w:rsidR="00642227" w:rsidRDefault="00642227" w:rsidP="00E00A46">
      <w:pPr>
        <w:ind w:firstLine="567"/>
        <w:jc w:val="both"/>
      </w:pPr>
      <w:r>
        <w:t>3.3. Місце поставки товару: 25006, Україна,</w:t>
      </w:r>
      <w:r w:rsidRPr="00642227">
        <w:t xml:space="preserve"> </w:t>
      </w:r>
      <w:r>
        <w:t>Кіровоградська область, м. Кропивницький, вул. Шульгіних, буд.36.</w:t>
      </w:r>
    </w:p>
    <w:p w:rsidR="00FA776C" w:rsidRPr="00E06A3A" w:rsidRDefault="00FA776C" w:rsidP="00E00A46">
      <w:pPr>
        <w:ind w:firstLine="567"/>
        <w:jc w:val="both"/>
      </w:pPr>
      <w:r w:rsidRPr="00E06A3A">
        <w:t>3.</w:t>
      </w:r>
      <w:r w:rsidR="00642227">
        <w:t>4</w:t>
      </w:r>
      <w:r w:rsidRPr="00E06A3A">
        <w:t>. Постачальник за цим Договором не має права вимагати від Споживача будь-якої іншої плати за електричну енергію, що не визначен</w:t>
      </w:r>
      <w:r>
        <w:t>о</w:t>
      </w:r>
      <w:r w:rsidRPr="00E06A3A">
        <w:t xml:space="preserve"> у комерційній пропозиції, яка є додатком 2 до цього Договору.</w:t>
      </w:r>
    </w:p>
    <w:p w:rsidR="00FA776C" w:rsidRDefault="00FA776C" w:rsidP="00E00A46">
      <w:pPr>
        <w:ind w:firstLine="567"/>
        <w:jc w:val="both"/>
      </w:pPr>
    </w:p>
    <w:p w:rsidR="00FA776C" w:rsidRPr="00E06A3A" w:rsidRDefault="00FA776C" w:rsidP="00E00A46">
      <w:pPr>
        <w:ind w:firstLine="567"/>
        <w:jc w:val="center"/>
        <w:rPr>
          <w:b/>
        </w:rPr>
      </w:pPr>
      <w:r w:rsidRPr="00E06A3A">
        <w:rPr>
          <w:b/>
        </w:rPr>
        <w:t>4. Якість постачання електричної енергії</w:t>
      </w:r>
    </w:p>
    <w:p w:rsidR="00FA776C" w:rsidRPr="00E06A3A" w:rsidRDefault="00FA776C" w:rsidP="00E00A46">
      <w:pPr>
        <w:ind w:firstLine="567"/>
        <w:jc w:val="both"/>
      </w:pPr>
      <w:r w:rsidRPr="00E06A3A">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w:t>
      </w:r>
      <w:r w:rsidRPr="00E06A3A">
        <w:lastRenderedPageBreak/>
        <w:t>в обсягах, що за належних умов забезпечать задоволення попиту на споживання електричної енергії Споживачем.</w:t>
      </w:r>
    </w:p>
    <w:p w:rsidR="00FA776C" w:rsidRPr="00E06A3A" w:rsidRDefault="00FA776C" w:rsidP="00E00A46">
      <w:pPr>
        <w:ind w:firstLine="567"/>
        <w:jc w:val="both"/>
      </w:pPr>
      <w:r w:rsidRPr="00E06A3A">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FA776C" w:rsidRPr="00E06A3A" w:rsidRDefault="00FA776C" w:rsidP="00E00A46">
      <w:pPr>
        <w:ind w:firstLine="567"/>
        <w:jc w:val="both"/>
      </w:pPr>
      <w:r w:rsidRPr="00E06A3A">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FA776C" w:rsidRPr="00E06A3A" w:rsidRDefault="00FA776C" w:rsidP="00E00A46">
      <w:pPr>
        <w:ind w:firstLine="567"/>
        <w:jc w:val="both"/>
      </w:pPr>
    </w:p>
    <w:p w:rsidR="00FA776C" w:rsidRPr="00E06A3A" w:rsidRDefault="00FA776C" w:rsidP="00E00A46">
      <w:pPr>
        <w:ind w:firstLine="567"/>
        <w:jc w:val="center"/>
        <w:rPr>
          <w:b/>
        </w:rPr>
      </w:pPr>
      <w:r w:rsidRPr="00E06A3A">
        <w:rPr>
          <w:b/>
        </w:rPr>
        <w:t>5. Ціна, порядок обліку та оплати електричної енергії</w:t>
      </w:r>
    </w:p>
    <w:p w:rsidR="00FA776C" w:rsidRDefault="00FA776C" w:rsidP="00E00A46">
      <w:pPr>
        <w:pStyle w:val="1"/>
        <w:keepNext w:val="0"/>
        <w:keepLines w:val="0"/>
        <w:tabs>
          <w:tab w:val="left" w:pos="443"/>
        </w:tabs>
        <w:spacing w:before="0"/>
        <w:ind w:firstLine="567"/>
        <w:rPr>
          <w:rFonts w:ascii="Times New Roman" w:hAnsi="Times New Roman"/>
          <w:color w:val="auto"/>
          <w:sz w:val="24"/>
          <w:szCs w:val="24"/>
        </w:rPr>
      </w:pPr>
      <w:r w:rsidRPr="00E00A46">
        <w:rPr>
          <w:rFonts w:ascii="Times New Roman" w:hAnsi="Times New Roman"/>
          <w:color w:val="auto"/>
          <w:sz w:val="24"/>
          <w:szCs w:val="24"/>
        </w:rPr>
        <w:t xml:space="preserve">5.1. Ціна за 1 </w:t>
      </w:r>
      <w:proofErr w:type="spellStart"/>
      <w:r w:rsidRPr="00E00A46">
        <w:rPr>
          <w:rFonts w:ascii="Times New Roman" w:hAnsi="Times New Roman"/>
          <w:color w:val="auto"/>
          <w:sz w:val="24"/>
          <w:szCs w:val="24"/>
        </w:rPr>
        <w:t>тис.кВт</w:t>
      </w:r>
      <w:proofErr w:type="spellEnd"/>
      <w:r w:rsidRPr="00E00A46">
        <w:rPr>
          <w:rFonts w:ascii="Times New Roman" w:hAnsi="Times New Roman"/>
          <w:color w:val="auto"/>
          <w:sz w:val="24"/>
          <w:szCs w:val="24"/>
        </w:rPr>
        <w:t xml:space="preserve"> год електричної енергії за цим договором становить __________ грн</w:t>
      </w:r>
      <w:r>
        <w:rPr>
          <w:rFonts w:ascii="Times New Roman" w:hAnsi="Times New Roman"/>
          <w:color w:val="auto"/>
          <w:sz w:val="24"/>
          <w:szCs w:val="24"/>
        </w:rPr>
        <w:t xml:space="preserve">. </w:t>
      </w:r>
      <w:r w:rsidRPr="00E00A46">
        <w:rPr>
          <w:rFonts w:ascii="Times New Roman" w:hAnsi="Times New Roman"/>
          <w:color w:val="auto"/>
          <w:sz w:val="24"/>
          <w:szCs w:val="24"/>
        </w:rPr>
        <w:t xml:space="preserve"> без ПДВ, ПДВ ____________ грн</w:t>
      </w:r>
      <w:r>
        <w:rPr>
          <w:rFonts w:ascii="Times New Roman" w:hAnsi="Times New Roman"/>
          <w:color w:val="auto"/>
          <w:sz w:val="24"/>
          <w:szCs w:val="24"/>
        </w:rPr>
        <w:t>.</w:t>
      </w:r>
      <w:r w:rsidRPr="00E00A46">
        <w:rPr>
          <w:rFonts w:ascii="Times New Roman" w:hAnsi="Times New Roman"/>
          <w:color w:val="auto"/>
          <w:sz w:val="24"/>
          <w:szCs w:val="24"/>
        </w:rPr>
        <w:t>, разом з ПДВ ____________ грн</w:t>
      </w:r>
      <w:r>
        <w:rPr>
          <w:rFonts w:ascii="Times New Roman" w:hAnsi="Times New Roman"/>
          <w:color w:val="auto"/>
          <w:sz w:val="24"/>
          <w:szCs w:val="24"/>
        </w:rPr>
        <w:t>. (__________</w:t>
      </w:r>
      <w:r w:rsidRPr="00E00A46">
        <w:rPr>
          <w:rFonts w:ascii="Times New Roman" w:hAnsi="Times New Roman"/>
          <w:color w:val="auto"/>
          <w:sz w:val="24"/>
          <w:szCs w:val="24"/>
        </w:rPr>
        <w:t xml:space="preserve"> грн</w:t>
      </w:r>
      <w:r>
        <w:rPr>
          <w:rFonts w:ascii="Times New Roman" w:hAnsi="Times New Roman"/>
          <w:color w:val="auto"/>
          <w:sz w:val="24"/>
          <w:szCs w:val="24"/>
        </w:rPr>
        <w:t>.</w:t>
      </w:r>
      <w:r w:rsidRPr="00E00A46">
        <w:rPr>
          <w:rFonts w:ascii="Times New Roman" w:hAnsi="Times New Roman"/>
          <w:color w:val="auto"/>
          <w:sz w:val="24"/>
          <w:szCs w:val="24"/>
        </w:rPr>
        <w:t xml:space="preserve"> _____ </w:t>
      </w:r>
      <w:proofErr w:type="spellStart"/>
      <w:r w:rsidRPr="00E00A46">
        <w:rPr>
          <w:rFonts w:ascii="Times New Roman" w:hAnsi="Times New Roman"/>
          <w:color w:val="auto"/>
          <w:sz w:val="24"/>
          <w:szCs w:val="24"/>
        </w:rPr>
        <w:t>коп</w:t>
      </w:r>
      <w:proofErr w:type="spellEnd"/>
      <w:r w:rsidRPr="00E00A46">
        <w:rPr>
          <w:rFonts w:ascii="Times New Roman" w:hAnsi="Times New Roman"/>
          <w:color w:val="auto"/>
          <w:sz w:val="24"/>
          <w:szCs w:val="24"/>
        </w:rPr>
        <w:t>).</w:t>
      </w:r>
    </w:p>
    <w:p w:rsidR="00FA776C" w:rsidRDefault="00FA776C" w:rsidP="00E00A46">
      <w:pPr>
        <w:pStyle w:val="1"/>
        <w:keepNext w:val="0"/>
        <w:keepLines w:val="0"/>
        <w:tabs>
          <w:tab w:val="left" w:pos="443"/>
        </w:tabs>
        <w:spacing w:before="0"/>
        <w:ind w:firstLine="567"/>
        <w:rPr>
          <w:rFonts w:ascii="Times New Roman" w:hAnsi="Times New Roman"/>
          <w:color w:val="auto"/>
          <w:sz w:val="24"/>
          <w:szCs w:val="24"/>
        </w:rPr>
      </w:pPr>
      <w:r w:rsidRPr="00E00A46">
        <w:rPr>
          <w:rFonts w:ascii="Times New Roman" w:hAnsi="Times New Roman"/>
          <w:color w:val="auto"/>
          <w:sz w:val="24"/>
          <w:szCs w:val="24"/>
        </w:rPr>
        <w:t>5.2. Загальна вартість цього Договору становить _________________ грн</w:t>
      </w:r>
      <w:r>
        <w:rPr>
          <w:rFonts w:ascii="Times New Roman" w:hAnsi="Times New Roman"/>
          <w:color w:val="auto"/>
          <w:sz w:val="24"/>
          <w:szCs w:val="24"/>
        </w:rPr>
        <w:t>.</w:t>
      </w:r>
      <w:r w:rsidRPr="00E00A46">
        <w:rPr>
          <w:rFonts w:ascii="Times New Roman" w:hAnsi="Times New Roman"/>
          <w:color w:val="auto"/>
          <w:sz w:val="24"/>
          <w:szCs w:val="24"/>
        </w:rPr>
        <w:t>, крім того ПДВ - _________________ грн</w:t>
      </w:r>
      <w:r>
        <w:rPr>
          <w:rFonts w:ascii="Times New Roman" w:hAnsi="Times New Roman"/>
          <w:color w:val="auto"/>
          <w:sz w:val="24"/>
          <w:szCs w:val="24"/>
        </w:rPr>
        <w:t>.</w:t>
      </w:r>
      <w:r w:rsidRPr="00E00A46">
        <w:rPr>
          <w:rFonts w:ascii="Times New Roman" w:hAnsi="Times New Roman"/>
          <w:color w:val="auto"/>
          <w:sz w:val="24"/>
          <w:szCs w:val="24"/>
        </w:rPr>
        <w:t>, ра</w:t>
      </w:r>
      <w:r>
        <w:rPr>
          <w:rFonts w:ascii="Times New Roman" w:hAnsi="Times New Roman"/>
          <w:color w:val="auto"/>
          <w:sz w:val="24"/>
          <w:szCs w:val="24"/>
        </w:rPr>
        <w:t>зом з ПДВ – ___________</w:t>
      </w:r>
      <w:r w:rsidRPr="00E00A46">
        <w:rPr>
          <w:rFonts w:ascii="Times New Roman" w:hAnsi="Times New Roman"/>
          <w:color w:val="auto"/>
          <w:sz w:val="24"/>
          <w:szCs w:val="24"/>
        </w:rPr>
        <w:t xml:space="preserve"> грн</w:t>
      </w:r>
      <w:r>
        <w:rPr>
          <w:rFonts w:ascii="Times New Roman" w:hAnsi="Times New Roman"/>
          <w:color w:val="auto"/>
          <w:sz w:val="24"/>
          <w:szCs w:val="24"/>
        </w:rPr>
        <w:t>. (_______________</w:t>
      </w:r>
      <w:r w:rsidRPr="00E00A46">
        <w:rPr>
          <w:rFonts w:ascii="Times New Roman" w:hAnsi="Times New Roman"/>
          <w:color w:val="auto"/>
          <w:sz w:val="24"/>
          <w:szCs w:val="24"/>
        </w:rPr>
        <w:t xml:space="preserve"> грн</w:t>
      </w:r>
      <w:r>
        <w:rPr>
          <w:rFonts w:ascii="Times New Roman" w:hAnsi="Times New Roman"/>
          <w:color w:val="auto"/>
          <w:sz w:val="24"/>
          <w:szCs w:val="24"/>
        </w:rPr>
        <w:t>.</w:t>
      </w:r>
      <w:r w:rsidRPr="00E00A46">
        <w:rPr>
          <w:rFonts w:ascii="Times New Roman" w:hAnsi="Times New Roman"/>
          <w:color w:val="auto"/>
          <w:sz w:val="24"/>
          <w:szCs w:val="24"/>
        </w:rPr>
        <w:t xml:space="preserve"> _____ </w:t>
      </w:r>
      <w:r>
        <w:rPr>
          <w:rFonts w:ascii="Times New Roman" w:hAnsi="Times New Roman"/>
          <w:color w:val="auto"/>
          <w:sz w:val="24"/>
          <w:szCs w:val="24"/>
        </w:rPr>
        <w:t>коп..</w:t>
      </w:r>
      <w:r w:rsidRPr="00E00A46">
        <w:rPr>
          <w:rFonts w:ascii="Times New Roman" w:hAnsi="Times New Roman"/>
          <w:color w:val="auto"/>
          <w:sz w:val="24"/>
          <w:szCs w:val="24"/>
        </w:rPr>
        <w:t xml:space="preserve">). </w:t>
      </w:r>
    </w:p>
    <w:p w:rsidR="00642227" w:rsidRPr="00C7746A" w:rsidRDefault="00642227" w:rsidP="00642227">
      <w:pPr>
        <w:ind w:firstLine="567"/>
      </w:pPr>
      <w:r>
        <w:t>Бюджетні зобов’язання Споживача по цьому Договору виникають в межах кошторисних призначень на 2022 рік, які на дату укладання Договору складають ___________________грн. У разі не повного фінансування Споживача бюджетні зобов’язання регламентуються додатковими угодами до цього Договору.</w:t>
      </w:r>
    </w:p>
    <w:p w:rsidR="00FA776C" w:rsidRPr="00E00A46" w:rsidRDefault="00FA776C" w:rsidP="00E00A46">
      <w:pPr>
        <w:pStyle w:val="1"/>
        <w:keepNext w:val="0"/>
        <w:keepLines w:val="0"/>
        <w:tabs>
          <w:tab w:val="left" w:pos="443"/>
        </w:tabs>
        <w:spacing w:before="0"/>
        <w:ind w:firstLine="567"/>
        <w:jc w:val="both"/>
        <w:rPr>
          <w:rFonts w:ascii="Times New Roman" w:hAnsi="Times New Roman"/>
          <w:color w:val="auto"/>
          <w:sz w:val="24"/>
          <w:szCs w:val="24"/>
        </w:rPr>
      </w:pPr>
      <w:r w:rsidRPr="00E00A46">
        <w:rPr>
          <w:rFonts w:ascii="Times New Roman" w:hAnsi="Times New Roman"/>
          <w:color w:val="auto"/>
          <w:sz w:val="24"/>
          <w:szCs w:val="24"/>
        </w:rPr>
        <w:t>5.3. Умови цього договору про закупівлю не повинні відрізнятися від змісту пропозиції конкурсних торгів (у тому числі ціни за одиницю) переможця процедури закупівлі. Зміна ціни за одиницю електричної енергії може відбуватися відповідно до умов ст. 36 Закону України «Про публічні закупівлі» 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w:t>
      </w:r>
    </w:p>
    <w:p w:rsidR="00FA776C" w:rsidRPr="00E00A46" w:rsidRDefault="00FA776C" w:rsidP="00E00A46">
      <w:pPr>
        <w:pStyle w:val="1"/>
        <w:keepNext w:val="0"/>
        <w:keepLines w:val="0"/>
        <w:tabs>
          <w:tab w:val="left" w:pos="443"/>
        </w:tabs>
        <w:spacing w:before="0"/>
        <w:ind w:firstLine="567"/>
        <w:jc w:val="both"/>
        <w:rPr>
          <w:rFonts w:ascii="Times New Roman" w:hAnsi="Times New Roman"/>
          <w:color w:val="auto"/>
          <w:sz w:val="24"/>
          <w:szCs w:val="24"/>
        </w:rPr>
      </w:pPr>
      <w:r w:rsidRPr="00E00A46">
        <w:rPr>
          <w:rFonts w:ascii="Times New Roman" w:hAnsi="Times New Roman"/>
          <w:color w:val="auto"/>
          <w:sz w:val="24"/>
          <w:szCs w:val="24"/>
        </w:rPr>
        <w:t>5.3.1. Зменшення обсягів закупівлі, зокрема з урахуванням фактичного обсягу видатків Споживача.</w:t>
      </w:r>
    </w:p>
    <w:p w:rsidR="00FA776C" w:rsidRPr="00E00A46" w:rsidRDefault="00FA776C" w:rsidP="00E00A46">
      <w:pPr>
        <w:pStyle w:val="1"/>
        <w:keepNext w:val="0"/>
        <w:keepLines w:val="0"/>
        <w:tabs>
          <w:tab w:val="left" w:pos="443"/>
        </w:tabs>
        <w:spacing w:before="0"/>
        <w:ind w:firstLine="567"/>
        <w:jc w:val="both"/>
        <w:rPr>
          <w:rFonts w:ascii="Times New Roman" w:hAnsi="Times New Roman"/>
          <w:color w:val="auto"/>
          <w:sz w:val="24"/>
          <w:szCs w:val="24"/>
        </w:rPr>
      </w:pPr>
      <w:r w:rsidRPr="00E00A46">
        <w:rPr>
          <w:rFonts w:ascii="Times New Roman" w:hAnsi="Times New Roman"/>
          <w:color w:val="auto"/>
          <w:sz w:val="24"/>
          <w:szCs w:val="24"/>
        </w:rPr>
        <w:t>5.3.2.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Зменшення ціни за одиницю електричної енергії може бути здійснено без обмежень строків і розмірів.</w:t>
      </w:r>
    </w:p>
    <w:p w:rsidR="00FA776C" w:rsidRPr="00E00A46" w:rsidRDefault="00FA776C" w:rsidP="00E00A46">
      <w:pPr>
        <w:pStyle w:val="1"/>
        <w:keepNext w:val="0"/>
        <w:keepLines w:val="0"/>
        <w:tabs>
          <w:tab w:val="left" w:pos="443"/>
        </w:tabs>
        <w:spacing w:before="0"/>
        <w:ind w:firstLine="567"/>
        <w:jc w:val="both"/>
        <w:rPr>
          <w:rFonts w:ascii="Times New Roman" w:hAnsi="Times New Roman"/>
          <w:color w:val="auto"/>
          <w:sz w:val="24"/>
          <w:szCs w:val="24"/>
        </w:rPr>
      </w:pPr>
      <w:r w:rsidRPr="00E00A46">
        <w:rPr>
          <w:rFonts w:ascii="Times New Roman" w:hAnsi="Times New Roman"/>
          <w:color w:val="auto"/>
          <w:sz w:val="24"/>
          <w:szCs w:val="24"/>
        </w:rPr>
        <w:t>5.3.3. Покращення якості предмета закупівлі (електричної енергії) за умови, що таке покращення не призведе до збільшення суми, визначеної в договорі.</w:t>
      </w:r>
    </w:p>
    <w:p w:rsidR="00FA776C" w:rsidRPr="00E00A46" w:rsidRDefault="00FA776C" w:rsidP="00E00A46">
      <w:pPr>
        <w:pStyle w:val="1"/>
        <w:keepNext w:val="0"/>
        <w:keepLines w:val="0"/>
        <w:tabs>
          <w:tab w:val="left" w:pos="443"/>
        </w:tabs>
        <w:spacing w:before="0"/>
        <w:ind w:firstLine="567"/>
        <w:jc w:val="both"/>
        <w:rPr>
          <w:rFonts w:ascii="Times New Roman" w:hAnsi="Times New Roman"/>
          <w:color w:val="auto"/>
          <w:sz w:val="24"/>
          <w:szCs w:val="24"/>
        </w:rPr>
      </w:pPr>
      <w:r w:rsidRPr="00E00A46">
        <w:rPr>
          <w:rFonts w:ascii="Times New Roman" w:hAnsi="Times New Roman"/>
          <w:color w:val="auto"/>
          <w:sz w:val="24"/>
          <w:szCs w:val="24"/>
        </w:rPr>
        <w:t xml:space="preserve">5.3.4. Продовження строку дії договору та виконання зобов'язань щодо передачі електричної енергії у разі виникнення документально підтверджених об'єктивних обставин, що спричинили таке продовження, у тому числі </w:t>
      </w:r>
      <w:r>
        <w:rPr>
          <w:rFonts w:ascii="Times New Roman" w:hAnsi="Times New Roman"/>
          <w:color w:val="auto"/>
          <w:sz w:val="24"/>
          <w:szCs w:val="24"/>
        </w:rPr>
        <w:t>форс-мажорних обставин</w:t>
      </w:r>
      <w:r w:rsidRPr="00E00A46">
        <w:rPr>
          <w:rFonts w:ascii="Times New Roman" w:hAnsi="Times New Roman"/>
          <w:color w:val="auto"/>
          <w:sz w:val="24"/>
          <w:szCs w:val="24"/>
        </w:rPr>
        <w:t>, затримки фінансування витрат Споживача за умови, що такі зміни не призведуть до збільшення суми, визначеної в договорі.</w:t>
      </w:r>
    </w:p>
    <w:p w:rsidR="00FA776C" w:rsidRPr="00E00A46" w:rsidRDefault="00FA776C" w:rsidP="00E00A46">
      <w:pPr>
        <w:pStyle w:val="1"/>
        <w:keepNext w:val="0"/>
        <w:keepLines w:val="0"/>
        <w:tabs>
          <w:tab w:val="left" w:pos="443"/>
        </w:tabs>
        <w:spacing w:before="0"/>
        <w:ind w:firstLine="567"/>
        <w:jc w:val="both"/>
        <w:rPr>
          <w:rFonts w:ascii="Times New Roman" w:hAnsi="Times New Roman"/>
          <w:color w:val="auto"/>
          <w:sz w:val="24"/>
          <w:szCs w:val="24"/>
        </w:rPr>
      </w:pPr>
      <w:r w:rsidRPr="00E00A46">
        <w:rPr>
          <w:rFonts w:ascii="Times New Roman" w:hAnsi="Times New Roman"/>
          <w:color w:val="auto"/>
          <w:sz w:val="24"/>
          <w:szCs w:val="24"/>
        </w:rPr>
        <w:t>5.3.5. Узгодженої зміни ціни в бік зменшення (без зміни кількості (обсягу) та якості електричної енергії).</w:t>
      </w:r>
    </w:p>
    <w:p w:rsidR="00FA776C" w:rsidRPr="00E00A46" w:rsidRDefault="00FA776C" w:rsidP="00E00A46">
      <w:pPr>
        <w:pStyle w:val="1"/>
        <w:keepNext w:val="0"/>
        <w:keepLines w:val="0"/>
        <w:tabs>
          <w:tab w:val="left" w:pos="443"/>
        </w:tabs>
        <w:spacing w:before="0"/>
        <w:ind w:firstLine="567"/>
        <w:jc w:val="both"/>
        <w:rPr>
          <w:rFonts w:ascii="Times New Roman" w:hAnsi="Times New Roman"/>
          <w:color w:val="auto"/>
          <w:sz w:val="24"/>
          <w:szCs w:val="24"/>
        </w:rPr>
      </w:pPr>
      <w:r w:rsidRPr="00E00A46">
        <w:rPr>
          <w:rFonts w:ascii="Times New Roman" w:hAnsi="Times New Roman"/>
          <w:color w:val="auto"/>
          <w:sz w:val="24"/>
          <w:szCs w:val="24"/>
        </w:rPr>
        <w:t xml:space="preserve">5.3.6. Зміни ціни у зв'язку із зміною ставок податків і зборів </w:t>
      </w:r>
      <w:proofErr w:type="spellStart"/>
      <w:r w:rsidRPr="00E00A46">
        <w:rPr>
          <w:rFonts w:ascii="Times New Roman" w:hAnsi="Times New Roman"/>
          <w:color w:val="auto"/>
          <w:sz w:val="24"/>
          <w:szCs w:val="24"/>
        </w:rPr>
        <w:t>пропорційно</w:t>
      </w:r>
      <w:proofErr w:type="spellEnd"/>
      <w:r w:rsidRPr="00E00A46">
        <w:rPr>
          <w:rFonts w:ascii="Times New Roman" w:hAnsi="Times New Roman"/>
          <w:color w:val="auto"/>
          <w:sz w:val="24"/>
          <w:szCs w:val="24"/>
        </w:rPr>
        <w:t xml:space="preserve"> до змін таких ставок.</w:t>
      </w:r>
    </w:p>
    <w:p w:rsidR="00FA776C" w:rsidRPr="00E00A46" w:rsidRDefault="00FA776C" w:rsidP="00E00A46">
      <w:pPr>
        <w:pStyle w:val="1"/>
        <w:keepNext w:val="0"/>
        <w:keepLines w:val="0"/>
        <w:tabs>
          <w:tab w:val="left" w:pos="443"/>
        </w:tabs>
        <w:spacing w:before="0"/>
        <w:ind w:firstLine="567"/>
        <w:jc w:val="both"/>
        <w:rPr>
          <w:rFonts w:ascii="Times New Roman" w:hAnsi="Times New Roman"/>
          <w:color w:val="auto"/>
          <w:sz w:val="24"/>
          <w:szCs w:val="24"/>
        </w:rPr>
      </w:pPr>
      <w:r w:rsidRPr="00E00A46">
        <w:rPr>
          <w:rFonts w:ascii="Times New Roman" w:hAnsi="Times New Roman"/>
          <w:color w:val="auto"/>
          <w:sz w:val="24"/>
          <w:szCs w:val="24"/>
        </w:rPr>
        <w:t>5.3.7. Зміни встановленого згідно із законодавством органами державної статистики індексу інфляції, зміни курсу іноземної валюти у разі встановлення в цьому договорі про закупівлю порядку зміни ціни залежно від зміни такого курсу, зміни біржових котирувань, регульованих цін (тарифів) і нормативів, які застосовуються в цьому договорі, у разі встановлення в цьому договорі порядку зміни ціни.</w:t>
      </w:r>
    </w:p>
    <w:p w:rsidR="00FA776C" w:rsidRPr="00E00A46" w:rsidRDefault="00FA776C" w:rsidP="00E00A46">
      <w:pPr>
        <w:pStyle w:val="1"/>
        <w:keepNext w:val="0"/>
        <w:keepLines w:val="0"/>
        <w:tabs>
          <w:tab w:val="left" w:pos="443"/>
        </w:tabs>
        <w:spacing w:before="0"/>
        <w:ind w:firstLine="567"/>
        <w:jc w:val="both"/>
        <w:rPr>
          <w:rFonts w:ascii="Times New Roman" w:hAnsi="Times New Roman"/>
          <w:color w:val="auto"/>
          <w:sz w:val="24"/>
          <w:szCs w:val="24"/>
        </w:rPr>
      </w:pPr>
      <w:r w:rsidRPr="00E00A46">
        <w:rPr>
          <w:rFonts w:ascii="Times New Roman" w:hAnsi="Times New Roman"/>
          <w:color w:val="auto"/>
          <w:sz w:val="24"/>
          <w:szCs w:val="24"/>
        </w:rPr>
        <w:t>5.3.8.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A776C" w:rsidRPr="00E00A46" w:rsidRDefault="00FA776C" w:rsidP="00E00A46">
      <w:pPr>
        <w:pStyle w:val="1"/>
        <w:keepNext w:val="0"/>
        <w:keepLines w:val="0"/>
        <w:tabs>
          <w:tab w:val="left" w:pos="443"/>
        </w:tabs>
        <w:spacing w:before="0"/>
        <w:ind w:firstLine="567"/>
        <w:jc w:val="both"/>
        <w:rPr>
          <w:rFonts w:ascii="Times New Roman" w:hAnsi="Times New Roman"/>
          <w:color w:val="auto"/>
          <w:sz w:val="24"/>
          <w:szCs w:val="24"/>
        </w:rPr>
      </w:pPr>
      <w:r w:rsidRPr="00E00A46">
        <w:rPr>
          <w:rFonts w:ascii="Times New Roman" w:hAnsi="Times New Roman"/>
          <w:color w:val="auto"/>
          <w:sz w:val="24"/>
          <w:szCs w:val="24"/>
        </w:rPr>
        <w:lastRenderedPageBreak/>
        <w:t>5.4. Споживач залишає за собою право на можливість зменшення обсягів закупівлі залежно від реального фінансування, передбачених у кошторисі організації, або відмовитися від подальшого виконання договору.</w:t>
      </w:r>
    </w:p>
    <w:p w:rsidR="00FA776C" w:rsidRPr="00E00A46" w:rsidRDefault="00FA776C" w:rsidP="00E00A46">
      <w:pPr>
        <w:pStyle w:val="1"/>
        <w:keepNext w:val="0"/>
        <w:keepLines w:val="0"/>
        <w:tabs>
          <w:tab w:val="left" w:pos="443"/>
        </w:tabs>
        <w:spacing w:before="0"/>
        <w:ind w:firstLine="567"/>
        <w:jc w:val="both"/>
        <w:rPr>
          <w:rFonts w:ascii="Times New Roman" w:hAnsi="Times New Roman"/>
          <w:color w:val="auto"/>
          <w:sz w:val="24"/>
          <w:szCs w:val="24"/>
        </w:rPr>
      </w:pPr>
      <w:r w:rsidRPr="00E00A46">
        <w:rPr>
          <w:rFonts w:ascii="Times New Roman" w:hAnsi="Times New Roman"/>
          <w:color w:val="auto"/>
          <w:sz w:val="24"/>
          <w:szCs w:val="24"/>
        </w:rPr>
        <w:t xml:space="preserve">5.5. Споживач бере зобов’язання з отримання електричної енергії та її оплати в межах бюджетних призначень та фактично виділених асигнувань. </w:t>
      </w:r>
    </w:p>
    <w:p w:rsidR="00FA776C" w:rsidRPr="00492725" w:rsidRDefault="00FA776C" w:rsidP="00403735">
      <w:pPr>
        <w:pStyle w:val="1"/>
        <w:keepNext w:val="0"/>
        <w:keepLines w:val="0"/>
        <w:tabs>
          <w:tab w:val="left" w:pos="443"/>
        </w:tabs>
        <w:spacing w:before="0"/>
        <w:ind w:firstLine="567"/>
        <w:jc w:val="both"/>
        <w:rPr>
          <w:rFonts w:ascii="Times New Roman" w:hAnsi="Times New Roman"/>
          <w:color w:val="auto"/>
          <w:sz w:val="24"/>
          <w:szCs w:val="24"/>
        </w:rPr>
      </w:pPr>
      <w:r w:rsidRPr="00492725">
        <w:rPr>
          <w:rFonts w:ascii="Times New Roman" w:hAnsi="Times New Roman"/>
          <w:color w:val="auto"/>
          <w:sz w:val="24"/>
          <w:szCs w:val="24"/>
        </w:rPr>
        <w:t xml:space="preserve">5.6. Оплата за електричну енергію здійснюється Споживачем виключно в грошовій формі. </w:t>
      </w:r>
      <w:r w:rsidR="00492725" w:rsidRPr="00492725">
        <w:rPr>
          <w:rFonts w:ascii="Times New Roman" w:hAnsi="Times New Roman"/>
          <w:color w:val="auto"/>
          <w:sz w:val="24"/>
          <w:szCs w:val="24"/>
        </w:rPr>
        <w:t xml:space="preserve">Оплата рахунку Постачальника за цим Договором має бути здійснена Споживачем у строк, визначений у рахунку, який не може бути меншим </w:t>
      </w:r>
      <w:r w:rsidR="00B44850">
        <w:rPr>
          <w:rFonts w:ascii="Times New Roman" w:hAnsi="Times New Roman"/>
          <w:color w:val="auto"/>
          <w:sz w:val="24"/>
          <w:szCs w:val="24"/>
        </w:rPr>
        <w:t>20</w:t>
      </w:r>
      <w:r w:rsidR="00492725" w:rsidRPr="00492725">
        <w:rPr>
          <w:rFonts w:ascii="Times New Roman" w:hAnsi="Times New Roman"/>
          <w:color w:val="auto"/>
          <w:sz w:val="24"/>
          <w:szCs w:val="24"/>
        </w:rPr>
        <w:t xml:space="preserve"> (</w:t>
      </w:r>
      <w:r w:rsidR="00403735">
        <w:rPr>
          <w:rFonts w:ascii="Times New Roman" w:hAnsi="Times New Roman"/>
          <w:color w:val="auto"/>
          <w:sz w:val="24"/>
          <w:szCs w:val="24"/>
        </w:rPr>
        <w:t>двадцяти</w:t>
      </w:r>
      <w:r w:rsidR="00492725" w:rsidRPr="00492725">
        <w:rPr>
          <w:rFonts w:ascii="Times New Roman" w:hAnsi="Times New Roman"/>
          <w:color w:val="auto"/>
          <w:sz w:val="24"/>
          <w:szCs w:val="24"/>
        </w:rPr>
        <w:t xml:space="preserve">) </w:t>
      </w:r>
      <w:r w:rsidR="00403735">
        <w:rPr>
          <w:rFonts w:ascii="Times New Roman" w:hAnsi="Times New Roman"/>
          <w:color w:val="auto"/>
          <w:sz w:val="24"/>
          <w:szCs w:val="24"/>
        </w:rPr>
        <w:t xml:space="preserve">банківських </w:t>
      </w:r>
      <w:r w:rsidR="00492725" w:rsidRPr="00492725">
        <w:rPr>
          <w:rFonts w:ascii="Times New Roman" w:hAnsi="Times New Roman"/>
          <w:color w:val="auto"/>
          <w:sz w:val="24"/>
          <w:szCs w:val="24"/>
        </w:rPr>
        <w:t xml:space="preserve">днів з моменту отримання його Споживачем, або протягом </w:t>
      </w:r>
      <w:r w:rsidR="00B44850">
        <w:rPr>
          <w:rFonts w:ascii="Times New Roman" w:hAnsi="Times New Roman"/>
          <w:color w:val="auto"/>
          <w:sz w:val="24"/>
          <w:szCs w:val="24"/>
        </w:rPr>
        <w:t>20</w:t>
      </w:r>
      <w:r w:rsidR="00403735">
        <w:rPr>
          <w:rFonts w:ascii="Times New Roman" w:hAnsi="Times New Roman"/>
          <w:color w:val="auto"/>
          <w:sz w:val="24"/>
          <w:szCs w:val="24"/>
        </w:rPr>
        <w:t xml:space="preserve"> (двадцяти</w:t>
      </w:r>
      <w:r w:rsidR="00492725" w:rsidRPr="00492725">
        <w:rPr>
          <w:rFonts w:ascii="Times New Roman" w:hAnsi="Times New Roman"/>
          <w:color w:val="auto"/>
          <w:sz w:val="24"/>
          <w:szCs w:val="24"/>
        </w:rPr>
        <w:t xml:space="preserve">) </w:t>
      </w:r>
      <w:r w:rsidR="00403735">
        <w:rPr>
          <w:rFonts w:ascii="Times New Roman" w:hAnsi="Times New Roman"/>
          <w:color w:val="auto"/>
          <w:sz w:val="24"/>
          <w:szCs w:val="24"/>
        </w:rPr>
        <w:t xml:space="preserve">банківських </w:t>
      </w:r>
      <w:r w:rsidR="00492725" w:rsidRPr="00492725">
        <w:rPr>
          <w:rFonts w:ascii="Times New Roman" w:hAnsi="Times New Roman"/>
          <w:color w:val="auto"/>
          <w:sz w:val="24"/>
          <w:szCs w:val="24"/>
        </w:rPr>
        <w:t xml:space="preserve">днів від дати, зазначеної у комерційній пропозиції щодо оплати рахунку, оформленого Споживачем </w:t>
      </w:r>
      <w:r w:rsidRPr="00492725">
        <w:rPr>
          <w:rFonts w:ascii="Times New Roman" w:hAnsi="Times New Roman"/>
          <w:color w:val="auto"/>
          <w:sz w:val="24"/>
          <w:szCs w:val="24"/>
        </w:rPr>
        <w:t>при наявності фінансування</w:t>
      </w:r>
      <w:r w:rsidR="00492725">
        <w:rPr>
          <w:rFonts w:ascii="Times New Roman" w:hAnsi="Times New Roman"/>
          <w:color w:val="auto"/>
          <w:sz w:val="24"/>
          <w:szCs w:val="24"/>
        </w:rPr>
        <w:t>.</w:t>
      </w:r>
    </w:p>
    <w:p w:rsidR="00FA776C" w:rsidRPr="00E00A46" w:rsidRDefault="00FA776C" w:rsidP="00E00A46">
      <w:pPr>
        <w:pStyle w:val="1"/>
        <w:keepNext w:val="0"/>
        <w:keepLines w:val="0"/>
        <w:tabs>
          <w:tab w:val="left" w:pos="443"/>
        </w:tabs>
        <w:spacing w:before="0"/>
        <w:ind w:firstLine="567"/>
        <w:jc w:val="both"/>
        <w:rPr>
          <w:rFonts w:ascii="Times New Roman" w:hAnsi="Times New Roman"/>
          <w:color w:val="auto"/>
          <w:sz w:val="24"/>
          <w:szCs w:val="24"/>
        </w:rPr>
      </w:pPr>
      <w:r w:rsidRPr="00E00A46">
        <w:rPr>
          <w:rFonts w:ascii="Times New Roman" w:hAnsi="Times New Roman"/>
          <w:color w:val="auto"/>
          <w:sz w:val="24"/>
          <w:szCs w:val="24"/>
        </w:rPr>
        <w:t>5.7. Загальна сума вартості Договору складається з місячних сум вартості договірних обсягів постачання електричної енергії Споживачу.</w:t>
      </w:r>
    </w:p>
    <w:p w:rsidR="00FA776C" w:rsidRPr="00E00A46" w:rsidRDefault="00FA776C" w:rsidP="00E00A46">
      <w:pPr>
        <w:pStyle w:val="1"/>
        <w:keepNext w:val="0"/>
        <w:keepLines w:val="0"/>
        <w:tabs>
          <w:tab w:val="left" w:pos="443"/>
        </w:tabs>
        <w:spacing w:before="0"/>
        <w:ind w:firstLine="567"/>
        <w:jc w:val="both"/>
        <w:rPr>
          <w:rFonts w:ascii="Times New Roman" w:hAnsi="Times New Roman"/>
          <w:color w:val="auto"/>
          <w:sz w:val="24"/>
          <w:szCs w:val="24"/>
        </w:rPr>
      </w:pPr>
      <w:r w:rsidRPr="00E00A46">
        <w:rPr>
          <w:rFonts w:ascii="Times New Roman" w:hAnsi="Times New Roman"/>
          <w:color w:val="auto"/>
          <w:sz w:val="24"/>
          <w:szCs w:val="24"/>
        </w:rPr>
        <w:t xml:space="preserve">5.8. Сторони домовилися, що ціна за 1 тис. </w:t>
      </w:r>
      <w:r w:rsidR="006E0BE7">
        <w:rPr>
          <w:rFonts w:ascii="Times New Roman" w:hAnsi="Times New Roman"/>
          <w:color w:val="auto"/>
          <w:sz w:val="24"/>
          <w:szCs w:val="24"/>
        </w:rPr>
        <w:t>кВ</w:t>
      </w:r>
      <w:r w:rsidRPr="00E00A46">
        <w:rPr>
          <w:rFonts w:ascii="Times New Roman" w:hAnsi="Times New Roman"/>
          <w:color w:val="auto"/>
          <w:sz w:val="24"/>
          <w:szCs w:val="24"/>
        </w:rPr>
        <w:t>т</w:t>
      </w:r>
      <w:r w:rsidR="006E0BE7">
        <w:rPr>
          <w:rFonts w:ascii="Times New Roman" w:hAnsi="Times New Roman"/>
          <w:color w:val="auto"/>
          <w:sz w:val="24"/>
          <w:szCs w:val="24"/>
        </w:rPr>
        <w:t>*</w:t>
      </w:r>
      <w:r w:rsidRPr="00E00A46">
        <w:rPr>
          <w:rFonts w:ascii="Times New Roman" w:hAnsi="Times New Roman"/>
          <w:color w:val="auto"/>
          <w:sz w:val="24"/>
          <w:szCs w:val="24"/>
        </w:rPr>
        <w:t>год електричної енергії може бути змінена з першого числа місяця, наступного за місяцем, в якому відбулися такі зміни, що буде відображено  в Додатковій угоді до Договору. Збільшення ціни електричної енергії може бути не раніше ніж через один місяць з дати фактичного початку постачання електричної енергії та з підтвердження зміни ціни.</w:t>
      </w:r>
    </w:p>
    <w:p w:rsidR="00FA776C" w:rsidRPr="00E00A46" w:rsidRDefault="00FA776C" w:rsidP="00E00A46">
      <w:pPr>
        <w:ind w:firstLine="567"/>
        <w:jc w:val="both"/>
      </w:pPr>
      <w:r w:rsidRPr="00E00A46">
        <w:t xml:space="preserve">5.9. Оплата вартості електричної енергії за цим Договором здійснюється Споживачем виключно шляхом перерахування коштів на </w:t>
      </w:r>
      <w:proofErr w:type="spellStart"/>
      <w:r w:rsidRPr="00E00A46">
        <w:t>спецрахунок</w:t>
      </w:r>
      <w:proofErr w:type="spellEnd"/>
      <w:r w:rsidRPr="00E00A46">
        <w:t xml:space="preserve"> Постачальника.</w:t>
      </w:r>
    </w:p>
    <w:p w:rsidR="00FA776C" w:rsidRPr="00E06A3A" w:rsidRDefault="00FA776C" w:rsidP="00E00A46">
      <w:pPr>
        <w:ind w:firstLine="567"/>
        <w:jc w:val="both"/>
      </w:pPr>
      <w:r w:rsidRPr="00E06A3A">
        <w:t>5.10.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FA776C" w:rsidRPr="00E06A3A" w:rsidRDefault="00FA776C" w:rsidP="00E00A46">
      <w:pPr>
        <w:ind w:firstLine="567"/>
        <w:jc w:val="both"/>
      </w:pPr>
      <w:r w:rsidRPr="00E06A3A">
        <w:t>У разі порушення Споживачем строків оплати за цим Договором, Постачальник має право вимагати сплату пені.</w:t>
      </w:r>
    </w:p>
    <w:p w:rsidR="00FA776C" w:rsidRPr="00E06A3A" w:rsidRDefault="00FA776C" w:rsidP="00E00A46">
      <w:pPr>
        <w:ind w:firstLine="567"/>
        <w:jc w:val="both"/>
      </w:pPr>
      <w:r w:rsidRPr="00E06A3A">
        <w:t>Пеня нараховується за кожен день прострочення оплати.</w:t>
      </w:r>
    </w:p>
    <w:p w:rsidR="00FA776C" w:rsidRPr="00E06A3A" w:rsidRDefault="00FA776C" w:rsidP="00E00A46">
      <w:pPr>
        <w:ind w:firstLine="567"/>
        <w:jc w:val="both"/>
      </w:pPr>
      <w:r w:rsidRPr="00E06A3A">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FA776C" w:rsidRPr="00E06A3A" w:rsidRDefault="00FA776C" w:rsidP="00E00A46">
      <w:pPr>
        <w:ind w:firstLine="567"/>
        <w:jc w:val="both"/>
      </w:pPr>
      <w:r w:rsidRPr="00E06A3A">
        <w:t>5.11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A776C" w:rsidRPr="00E06A3A" w:rsidRDefault="00FA776C" w:rsidP="00E00A46">
      <w:pPr>
        <w:ind w:firstLine="567"/>
        <w:jc w:val="both"/>
      </w:pPr>
      <w:r w:rsidRPr="00E06A3A">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FA776C" w:rsidRPr="00E06A3A" w:rsidRDefault="00FA776C" w:rsidP="00E00A46">
      <w:pPr>
        <w:ind w:firstLine="567"/>
        <w:jc w:val="both"/>
      </w:pPr>
      <w:r w:rsidRPr="00E06A3A">
        <w:t>5.12.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FA776C" w:rsidRPr="00E06A3A" w:rsidRDefault="00FA776C" w:rsidP="00E00A46">
      <w:pPr>
        <w:ind w:firstLine="567"/>
        <w:jc w:val="both"/>
      </w:pPr>
      <w:r w:rsidRPr="00E06A3A">
        <w:t>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FA776C" w:rsidRPr="00E06A3A" w:rsidRDefault="00FA776C" w:rsidP="00E00A46">
      <w:pPr>
        <w:ind w:firstLine="567"/>
        <w:jc w:val="both"/>
      </w:pPr>
      <w:r w:rsidRPr="00E06A3A">
        <w:t>5.14.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FA776C" w:rsidRPr="00E06A3A" w:rsidRDefault="00FA776C" w:rsidP="00E00A46">
      <w:pPr>
        <w:ind w:firstLine="567"/>
        <w:jc w:val="both"/>
      </w:pPr>
      <w:r w:rsidRPr="00E06A3A">
        <w:t xml:space="preserve">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w:t>
      </w:r>
      <w:r w:rsidRPr="00E06A3A">
        <w:lastRenderedPageBreak/>
        <w:t>Споживач повинен негайно звернутися до Постачальника з письмовою заявою та необхідними документами.</w:t>
      </w:r>
    </w:p>
    <w:p w:rsidR="00FA776C" w:rsidRPr="00E06A3A" w:rsidRDefault="00FA776C" w:rsidP="00E00A46">
      <w:pPr>
        <w:ind w:firstLine="567"/>
        <w:jc w:val="both"/>
      </w:pPr>
      <w:r w:rsidRPr="00E06A3A">
        <w:t>Комерційна пропозиція, яка є додатком 2 до цього Договору, має містити наступну інформацію:</w:t>
      </w:r>
    </w:p>
    <w:p w:rsidR="00FA776C" w:rsidRPr="00E06A3A" w:rsidRDefault="00FA776C" w:rsidP="00E00A46">
      <w:pPr>
        <w:ind w:firstLine="567"/>
        <w:jc w:val="both"/>
      </w:pPr>
      <w:r w:rsidRPr="00E06A3A">
        <w:t>1) ціну (тариф) електричної енергії, у тому числі диференційовані ціни (тарифи);</w:t>
      </w:r>
    </w:p>
    <w:p w:rsidR="00FA776C" w:rsidRPr="00E06A3A" w:rsidRDefault="00FA776C" w:rsidP="00E00A46">
      <w:pPr>
        <w:ind w:firstLine="567"/>
        <w:jc w:val="both"/>
      </w:pPr>
      <w:r w:rsidRPr="00E06A3A">
        <w:t>2) спосіб оплати (необхідно обрати лише один з варіантів: попередня оплата, по факту, плановий платіж);</w:t>
      </w:r>
    </w:p>
    <w:p w:rsidR="00FA776C" w:rsidRPr="00E06A3A" w:rsidRDefault="00FA776C" w:rsidP="00E00A46">
      <w:pPr>
        <w:ind w:firstLine="567"/>
        <w:jc w:val="both"/>
      </w:pPr>
      <w:r w:rsidRPr="00E06A3A">
        <w:t>3) термін надання рахунку за спожиту електричну енергію та строк його оплати;</w:t>
      </w:r>
    </w:p>
    <w:p w:rsidR="00FA776C" w:rsidRPr="00E06A3A" w:rsidRDefault="00FA776C" w:rsidP="00E00A46">
      <w:pPr>
        <w:ind w:firstLine="567"/>
        <w:jc w:val="both"/>
      </w:pPr>
      <w:r w:rsidRPr="00E06A3A">
        <w:t xml:space="preserve">4) визначення способу </w:t>
      </w:r>
      <w:r w:rsidRPr="00E06A3A">
        <w:rPr>
          <w:rFonts w:eastAsia="SimSun"/>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E06A3A">
        <w:t>необхідно обрати лише один з варіантів);</w:t>
      </w:r>
    </w:p>
    <w:p w:rsidR="00FA776C" w:rsidRPr="00E06A3A" w:rsidRDefault="00FA776C" w:rsidP="00E00A46">
      <w:pPr>
        <w:ind w:firstLine="567"/>
        <w:jc w:val="both"/>
      </w:pPr>
      <w:r w:rsidRPr="00E06A3A">
        <w:t>5) розмір пені за порушення строку оплати або штраф;</w:t>
      </w:r>
    </w:p>
    <w:p w:rsidR="00FA776C" w:rsidRPr="00E06A3A" w:rsidRDefault="00FA776C" w:rsidP="00E00A46">
      <w:pPr>
        <w:ind w:firstLine="567"/>
        <w:jc w:val="both"/>
      </w:pPr>
      <w:r w:rsidRPr="00E06A3A">
        <w:t>6) розмір компенсації Споживачу за недодержання Постачальником якості надання комерційних послуг;</w:t>
      </w:r>
    </w:p>
    <w:p w:rsidR="00FA776C" w:rsidRPr="00E06A3A" w:rsidRDefault="00FA776C" w:rsidP="00E00A46">
      <w:pPr>
        <w:ind w:firstLine="567"/>
        <w:jc w:val="both"/>
      </w:pPr>
      <w:r w:rsidRPr="00E06A3A">
        <w:t>7) розмір штрафу за дострокове розірвання Договору у випадках, не передбачених умовами Договору;</w:t>
      </w:r>
    </w:p>
    <w:p w:rsidR="00FA776C" w:rsidRPr="00E06A3A" w:rsidRDefault="00FA776C" w:rsidP="00E00A46">
      <w:pPr>
        <w:ind w:firstLine="567"/>
        <w:jc w:val="both"/>
      </w:pPr>
      <w:r w:rsidRPr="00E06A3A">
        <w:t>8) термін дії Договору та умови пролонгації;</w:t>
      </w:r>
    </w:p>
    <w:p w:rsidR="00FA776C" w:rsidRPr="00E06A3A" w:rsidRDefault="00FA776C" w:rsidP="00E00A46">
      <w:pPr>
        <w:ind w:firstLine="567"/>
        <w:jc w:val="both"/>
      </w:pPr>
      <w:r w:rsidRPr="00E06A3A">
        <w:t>9) дата та підпис споживача;</w:t>
      </w:r>
    </w:p>
    <w:p w:rsidR="00FA776C" w:rsidRPr="00E06A3A" w:rsidRDefault="00FA776C" w:rsidP="00E00A46">
      <w:pPr>
        <w:ind w:firstLine="567"/>
        <w:jc w:val="both"/>
      </w:pPr>
      <w:r w:rsidRPr="00E06A3A">
        <w:t>10) можливість надання пільг, субсидій.</w:t>
      </w:r>
    </w:p>
    <w:p w:rsidR="00FA776C" w:rsidRPr="00E06A3A" w:rsidRDefault="00FA776C" w:rsidP="00E00A46">
      <w:pPr>
        <w:ind w:firstLine="567"/>
        <w:jc w:val="both"/>
      </w:pPr>
      <w:r w:rsidRPr="00E06A3A">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FA776C" w:rsidRPr="00E06A3A" w:rsidRDefault="00FA776C" w:rsidP="00E00A46">
      <w:pPr>
        <w:ind w:firstLine="567"/>
        <w:jc w:val="both"/>
      </w:pPr>
    </w:p>
    <w:p w:rsidR="00FA776C" w:rsidRPr="00E06A3A" w:rsidRDefault="00FA776C" w:rsidP="00E00A46">
      <w:pPr>
        <w:ind w:firstLine="567"/>
        <w:jc w:val="center"/>
        <w:rPr>
          <w:b/>
        </w:rPr>
      </w:pPr>
      <w:r w:rsidRPr="00E06A3A">
        <w:rPr>
          <w:b/>
        </w:rPr>
        <w:t>6. Права та обов'язки Споживача</w:t>
      </w:r>
    </w:p>
    <w:p w:rsidR="00FA776C" w:rsidRPr="00E06A3A" w:rsidRDefault="00FA776C" w:rsidP="00E00A46">
      <w:pPr>
        <w:ind w:firstLine="567"/>
        <w:jc w:val="both"/>
      </w:pPr>
      <w:r w:rsidRPr="00E06A3A">
        <w:t>6.1. Споживач має право:</w:t>
      </w:r>
    </w:p>
    <w:p w:rsidR="00FA776C" w:rsidRPr="00E06A3A" w:rsidRDefault="00FA776C" w:rsidP="00E00A46">
      <w:pPr>
        <w:ind w:firstLine="567"/>
        <w:jc w:val="both"/>
      </w:pPr>
      <w:r w:rsidRPr="00E06A3A">
        <w:t>1) обирати спосіб визначення ціни за постачання електричної енергії на умовах, зазначених у комерційній пропозиції, обраній Споживачем;</w:t>
      </w:r>
    </w:p>
    <w:p w:rsidR="00FA776C" w:rsidRPr="00E06A3A" w:rsidRDefault="00FA776C" w:rsidP="00E00A46">
      <w:pPr>
        <w:ind w:firstLine="567"/>
        <w:jc w:val="both"/>
      </w:pPr>
      <w:r w:rsidRPr="00E06A3A">
        <w:t>2) отримувати електричну енергію на умовах, зазначених у цьому Договорі;</w:t>
      </w:r>
    </w:p>
    <w:p w:rsidR="00FA776C" w:rsidRPr="00E06A3A" w:rsidRDefault="00FA776C" w:rsidP="00E00A46">
      <w:pPr>
        <w:ind w:firstLine="567"/>
        <w:jc w:val="both"/>
      </w:pPr>
      <w:r w:rsidRPr="00E06A3A">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FA776C" w:rsidRPr="00E06A3A" w:rsidRDefault="00FA776C" w:rsidP="00E00A46">
      <w:pPr>
        <w:ind w:firstLine="567"/>
        <w:jc w:val="both"/>
      </w:pPr>
      <w:r w:rsidRPr="00E06A3A">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A776C" w:rsidRPr="00E06A3A" w:rsidRDefault="00FA776C" w:rsidP="00E00A46">
      <w:pPr>
        <w:ind w:firstLine="567"/>
        <w:jc w:val="both"/>
      </w:pPr>
      <w:r w:rsidRPr="00E06A3A">
        <w:t>5) безоплатно отримувати інформацію про обсяги та інші параметри власного споживання електричної енергії;</w:t>
      </w:r>
    </w:p>
    <w:p w:rsidR="00FA776C" w:rsidRPr="00E06A3A" w:rsidRDefault="00FA776C" w:rsidP="00E00A46">
      <w:pPr>
        <w:ind w:firstLine="567"/>
        <w:jc w:val="both"/>
      </w:pPr>
      <w:r w:rsidRPr="00E06A3A">
        <w:t>6) звертатися до Постачальника для вирішення будь-яких питань, пов'язаних з виконанням цього Договору;</w:t>
      </w:r>
    </w:p>
    <w:p w:rsidR="00FA776C" w:rsidRPr="00E06A3A" w:rsidRDefault="00FA776C" w:rsidP="00E00A46">
      <w:pPr>
        <w:ind w:firstLine="567"/>
        <w:jc w:val="both"/>
      </w:pPr>
      <w:r w:rsidRPr="00E06A3A">
        <w:t>7) вимагати від Постачальника надання письмової форми цього Договору;</w:t>
      </w:r>
    </w:p>
    <w:p w:rsidR="00FA776C" w:rsidRPr="00E06A3A" w:rsidRDefault="00FA776C" w:rsidP="00E00A46">
      <w:pPr>
        <w:ind w:firstLine="567"/>
        <w:jc w:val="both"/>
      </w:pPr>
      <w:r w:rsidRPr="00E06A3A">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FA776C" w:rsidRPr="00E06A3A" w:rsidRDefault="00FA776C" w:rsidP="00E00A46">
      <w:pPr>
        <w:ind w:firstLine="567"/>
        <w:jc w:val="both"/>
      </w:pPr>
      <w:r w:rsidRPr="00E06A3A">
        <w:t xml:space="preserve">9) проводити звіряння фактичних розрахунків в установленому ПРРЕЕ порядку з підписанням відповідного </w:t>
      </w:r>
      <w:proofErr w:type="spellStart"/>
      <w:r w:rsidRPr="00E06A3A">
        <w:t>акта</w:t>
      </w:r>
      <w:proofErr w:type="spellEnd"/>
      <w:r w:rsidRPr="00E06A3A">
        <w:t>;</w:t>
      </w:r>
    </w:p>
    <w:p w:rsidR="00FA776C" w:rsidRPr="00E06A3A" w:rsidRDefault="00FA776C" w:rsidP="00E00A46">
      <w:pPr>
        <w:ind w:firstLine="567"/>
        <w:jc w:val="both"/>
      </w:pPr>
      <w:r w:rsidRPr="00E06A3A">
        <w:t xml:space="preserve">10) вільно обирати іншого </w:t>
      </w:r>
      <w:proofErr w:type="spellStart"/>
      <w:r w:rsidRPr="002D299C">
        <w:t>електропостачальника</w:t>
      </w:r>
      <w:proofErr w:type="spellEnd"/>
      <w:r w:rsidRPr="00E06A3A">
        <w:t xml:space="preserve"> та розірвати цей Договір у встановленому цим Договором та чинним законодавством порядку;</w:t>
      </w:r>
    </w:p>
    <w:p w:rsidR="00FA776C" w:rsidRPr="00E06A3A" w:rsidRDefault="00FA776C" w:rsidP="00E00A46">
      <w:pPr>
        <w:ind w:firstLine="567"/>
        <w:jc w:val="both"/>
      </w:pPr>
      <w:r w:rsidRPr="00E06A3A">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A776C" w:rsidRPr="00E06A3A" w:rsidRDefault="00FA776C" w:rsidP="00E00A46">
      <w:pPr>
        <w:ind w:firstLine="567"/>
        <w:jc w:val="both"/>
      </w:pPr>
      <w:r w:rsidRPr="00E06A3A">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A776C" w:rsidRPr="00E06A3A" w:rsidRDefault="00FA776C" w:rsidP="00E00A46">
      <w:pPr>
        <w:ind w:firstLine="567"/>
        <w:jc w:val="both"/>
      </w:pPr>
      <w:r w:rsidRPr="00E06A3A">
        <w:t xml:space="preserve">13) перейти на постачання електричної енергії до іншого </w:t>
      </w:r>
      <w:proofErr w:type="spellStart"/>
      <w:r w:rsidRPr="00E06A3A">
        <w:t>електропостачальника</w:t>
      </w:r>
      <w:proofErr w:type="spellEnd"/>
      <w:r w:rsidRPr="00E06A3A">
        <w:t xml:space="preserve">, у разі наявності договору споживача про надання послуг з розподілу електричної енергії та </w:t>
      </w:r>
      <w:r w:rsidRPr="00E06A3A">
        <w:lastRenderedPageBreak/>
        <w:t>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FA776C" w:rsidRPr="00E06A3A" w:rsidRDefault="00FA776C" w:rsidP="00E00A46">
      <w:pPr>
        <w:ind w:firstLine="567"/>
        <w:jc w:val="both"/>
      </w:pPr>
      <w:r w:rsidRPr="00E06A3A">
        <w:t>14) інші права, передбачені чинним законодавством і цим Договором.</w:t>
      </w:r>
    </w:p>
    <w:p w:rsidR="00FA776C" w:rsidRPr="00E06A3A" w:rsidRDefault="00FA776C" w:rsidP="00E00A46">
      <w:pPr>
        <w:ind w:firstLine="567"/>
        <w:jc w:val="both"/>
      </w:pPr>
      <w:r w:rsidRPr="00E06A3A">
        <w:t>6.2. Споживач зобов'язується:</w:t>
      </w:r>
    </w:p>
    <w:p w:rsidR="00FA776C" w:rsidRPr="00E06A3A" w:rsidRDefault="00FA776C" w:rsidP="00E00A46">
      <w:pPr>
        <w:ind w:firstLine="567"/>
        <w:jc w:val="both"/>
      </w:pPr>
      <w:r w:rsidRPr="00E06A3A">
        <w:t>1) забезпечувати своєчасну та повну оплату спожитої електричної енергії згідно з умовами цього Договору;</w:t>
      </w:r>
    </w:p>
    <w:p w:rsidR="00FA776C" w:rsidRPr="00E06A3A" w:rsidRDefault="00FA776C" w:rsidP="00E00A46">
      <w:pPr>
        <w:ind w:firstLine="567"/>
        <w:jc w:val="both"/>
      </w:pPr>
      <w:r w:rsidRPr="00E06A3A">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FA776C" w:rsidRPr="00E06A3A" w:rsidRDefault="00FA776C" w:rsidP="00E00A46">
      <w:pPr>
        <w:ind w:firstLine="567"/>
        <w:jc w:val="both"/>
      </w:pPr>
      <w:r w:rsidRPr="00E06A3A">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A776C" w:rsidRPr="00E06A3A" w:rsidRDefault="00FA776C" w:rsidP="00E00A46">
      <w:pPr>
        <w:ind w:firstLine="567"/>
        <w:jc w:val="both"/>
      </w:pPr>
      <w:r w:rsidRPr="00E06A3A">
        <w:t xml:space="preserve">4) протягом 5 робочих днів до початку постачання електричної енергії новим </w:t>
      </w:r>
      <w:proofErr w:type="spellStart"/>
      <w:r w:rsidRPr="00E06A3A">
        <w:t>електропостачальником</w:t>
      </w:r>
      <w:proofErr w:type="spellEnd"/>
      <w:r w:rsidRPr="00E06A3A">
        <w:t>, але не пізніше дати, визначеної цим Договором, розрахуватися з Постачальником за спожиту електричну енергію;</w:t>
      </w:r>
    </w:p>
    <w:p w:rsidR="00FA776C" w:rsidRPr="00E06A3A" w:rsidRDefault="00FA776C" w:rsidP="00E00A46">
      <w:pPr>
        <w:ind w:firstLine="567"/>
        <w:jc w:val="both"/>
      </w:pPr>
      <w:r w:rsidRPr="00E06A3A">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FA776C" w:rsidRPr="00E06A3A" w:rsidRDefault="00FA776C" w:rsidP="00E00A46">
      <w:pPr>
        <w:ind w:firstLine="567"/>
        <w:jc w:val="both"/>
      </w:pPr>
      <w:r w:rsidRPr="00E06A3A">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A776C" w:rsidRPr="00E06A3A" w:rsidRDefault="00FA776C" w:rsidP="00E00A46">
      <w:pPr>
        <w:ind w:firstLine="567"/>
        <w:jc w:val="both"/>
      </w:pPr>
      <w:r w:rsidRPr="00E06A3A">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A776C" w:rsidRPr="00E06A3A" w:rsidRDefault="00FA776C" w:rsidP="00E00A46">
      <w:pPr>
        <w:ind w:firstLine="567"/>
        <w:jc w:val="both"/>
      </w:pPr>
      <w:r w:rsidRPr="00E06A3A">
        <w:t>8) виконувати інші обов'язки, покладені на Споживача чинним законодавством та/або цим Договором.</w:t>
      </w:r>
    </w:p>
    <w:p w:rsidR="00FA776C" w:rsidRPr="00E06A3A" w:rsidRDefault="00FA776C" w:rsidP="00E00A46">
      <w:pPr>
        <w:ind w:firstLine="567"/>
        <w:jc w:val="both"/>
      </w:pPr>
    </w:p>
    <w:p w:rsidR="00FA776C" w:rsidRPr="00E06A3A" w:rsidRDefault="00FA776C" w:rsidP="00E00A46">
      <w:pPr>
        <w:ind w:firstLine="567"/>
        <w:jc w:val="center"/>
        <w:rPr>
          <w:b/>
        </w:rPr>
      </w:pPr>
      <w:r w:rsidRPr="00E06A3A">
        <w:rPr>
          <w:b/>
        </w:rPr>
        <w:t>7. Права і обов'язки Постачальника</w:t>
      </w:r>
    </w:p>
    <w:p w:rsidR="00FA776C" w:rsidRPr="00E06A3A" w:rsidRDefault="00FA776C" w:rsidP="00E00A46">
      <w:pPr>
        <w:ind w:firstLine="567"/>
        <w:jc w:val="both"/>
      </w:pPr>
      <w:r w:rsidRPr="00E06A3A">
        <w:t>7.1. Постачальник має право:</w:t>
      </w:r>
    </w:p>
    <w:p w:rsidR="00FA776C" w:rsidRPr="00E06A3A" w:rsidRDefault="00FA776C" w:rsidP="00E00A46">
      <w:pPr>
        <w:ind w:firstLine="567"/>
        <w:jc w:val="both"/>
      </w:pPr>
      <w:r w:rsidRPr="00E06A3A">
        <w:t>1) отримувати від Споживача плату за поставлену електричну енергію;</w:t>
      </w:r>
    </w:p>
    <w:p w:rsidR="00FA776C" w:rsidRPr="00E06A3A" w:rsidRDefault="00FA776C" w:rsidP="00E00A46">
      <w:pPr>
        <w:ind w:firstLine="567"/>
        <w:jc w:val="both"/>
      </w:pPr>
      <w:r w:rsidRPr="00E06A3A">
        <w:t>2) контролювати правильність оформлення Споживачем платіжних документів;</w:t>
      </w:r>
    </w:p>
    <w:p w:rsidR="00FA776C" w:rsidRPr="00E06A3A" w:rsidRDefault="00FA776C" w:rsidP="00E00A46">
      <w:pPr>
        <w:ind w:firstLine="567"/>
        <w:jc w:val="both"/>
      </w:pPr>
      <w:r w:rsidRPr="00E06A3A">
        <w:t>3) ініціювати припинення постачання електричної енергії Споживачу у порядку та на умовах, визначених цим Договором та чинним законодавством;</w:t>
      </w:r>
    </w:p>
    <w:p w:rsidR="00FA776C" w:rsidRPr="00E06A3A" w:rsidRDefault="00FA776C" w:rsidP="00E00A46">
      <w:pPr>
        <w:ind w:firstLine="567"/>
        <w:jc w:val="both"/>
      </w:pPr>
      <w:r w:rsidRPr="00E06A3A">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FA776C" w:rsidRPr="00E06A3A" w:rsidRDefault="00FA776C" w:rsidP="00E00A46">
      <w:pPr>
        <w:ind w:firstLine="567"/>
        <w:jc w:val="both"/>
      </w:pPr>
      <w:r w:rsidRPr="00E06A3A">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E06A3A">
        <w:t>акта</w:t>
      </w:r>
      <w:proofErr w:type="spellEnd"/>
      <w:r w:rsidRPr="00E06A3A">
        <w:t>;</w:t>
      </w:r>
    </w:p>
    <w:p w:rsidR="00FA776C" w:rsidRPr="00E06A3A" w:rsidRDefault="00FA776C" w:rsidP="00E00A46">
      <w:pPr>
        <w:ind w:firstLine="567"/>
        <w:jc w:val="both"/>
      </w:pPr>
      <w:r w:rsidRPr="00E06A3A">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FA776C" w:rsidRPr="00E06A3A" w:rsidRDefault="00FA776C" w:rsidP="00E00A46">
      <w:pPr>
        <w:ind w:firstLine="567"/>
        <w:jc w:val="both"/>
      </w:pPr>
      <w:r w:rsidRPr="00E06A3A">
        <w:t>7) інші права, передбачені чинним законодавством і цим Договором.</w:t>
      </w:r>
    </w:p>
    <w:p w:rsidR="00FA776C" w:rsidRPr="00E06A3A" w:rsidRDefault="00FA776C" w:rsidP="00E00A46">
      <w:pPr>
        <w:ind w:firstLine="567"/>
        <w:jc w:val="both"/>
      </w:pPr>
      <w:r w:rsidRPr="00E06A3A">
        <w:t>7.2. Постачальник зобов'язується:</w:t>
      </w:r>
    </w:p>
    <w:p w:rsidR="00FA776C" w:rsidRPr="00E06A3A" w:rsidRDefault="00FA776C" w:rsidP="00E00A46">
      <w:pPr>
        <w:ind w:firstLine="567"/>
        <w:jc w:val="both"/>
      </w:pPr>
      <w:r w:rsidRPr="00E06A3A">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FA776C" w:rsidRPr="00E06A3A" w:rsidRDefault="00FA776C" w:rsidP="00E00A46">
      <w:pPr>
        <w:ind w:firstLine="567"/>
        <w:jc w:val="both"/>
      </w:pPr>
      <w:r w:rsidRPr="00E06A3A">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FA776C" w:rsidRPr="00E06A3A" w:rsidRDefault="00FA776C" w:rsidP="00E00A46">
      <w:pPr>
        <w:ind w:firstLine="567"/>
        <w:jc w:val="both"/>
      </w:pPr>
      <w:r w:rsidRPr="00E06A3A">
        <w:t>3) забезпечити наявність різних комерційних пропозицій з постачання електричної енергії для Споживача;</w:t>
      </w:r>
    </w:p>
    <w:p w:rsidR="00FA776C" w:rsidRPr="00E06A3A" w:rsidRDefault="00FA776C" w:rsidP="00E00A46">
      <w:pPr>
        <w:ind w:firstLine="567"/>
        <w:jc w:val="both"/>
      </w:pPr>
      <w:r w:rsidRPr="00E06A3A">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w:t>
      </w:r>
      <w:r w:rsidRPr="00E06A3A">
        <w:lastRenderedPageBreak/>
        <w:t>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FA776C" w:rsidRPr="00E06A3A" w:rsidRDefault="00FA776C" w:rsidP="00E00A46">
      <w:pPr>
        <w:ind w:firstLine="567"/>
        <w:jc w:val="both"/>
      </w:pPr>
      <w:r w:rsidRPr="00E06A3A">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FA776C" w:rsidRPr="00E06A3A" w:rsidRDefault="00FA776C" w:rsidP="00E00A46">
      <w:pPr>
        <w:ind w:firstLine="567"/>
        <w:jc w:val="both"/>
      </w:pPr>
      <w:r w:rsidRPr="00E06A3A">
        <w:t>6) видавати Споживачеві безоплатно платіжні документи та форми звернень;</w:t>
      </w:r>
    </w:p>
    <w:p w:rsidR="00FA776C" w:rsidRPr="00E06A3A" w:rsidRDefault="00FA776C" w:rsidP="00E00A46">
      <w:pPr>
        <w:ind w:firstLine="567"/>
        <w:jc w:val="both"/>
      </w:pPr>
      <w:r w:rsidRPr="00E06A3A">
        <w:t>7) приймати оплату наданих за цим Договором послуг будь-яким способом, що передбачений цим Договором;</w:t>
      </w:r>
    </w:p>
    <w:p w:rsidR="00FA776C" w:rsidRPr="00E06A3A" w:rsidRDefault="00FA776C" w:rsidP="00E00A46">
      <w:pPr>
        <w:ind w:firstLine="567"/>
        <w:jc w:val="both"/>
      </w:pPr>
      <w:r w:rsidRPr="00E06A3A">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FA776C" w:rsidRPr="00E06A3A" w:rsidRDefault="00FA776C" w:rsidP="00E00A46">
      <w:pPr>
        <w:ind w:firstLine="567"/>
        <w:jc w:val="both"/>
      </w:pPr>
      <w:r w:rsidRPr="00E06A3A">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A776C" w:rsidRPr="00E06A3A" w:rsidRDefault="00FA776C" w:rsidP="00E00A46">
      <w:pPr>
        <w:ind w:firstLine="567"/>
        <w:jc w:val="both"/>
      </w:pPr>
      <w:r w:rsidRPr="00E06A3A">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A776C" w:rsidRPr="00E06A3A" w:rsidRDefault="00FA776C" w:rsidP="00E00A46">
      <w:pPr>
        <w:ind w:firstLine="567"/>
        <w:jc w:val="both"/>
      </w:pPr>
      <w:r w:rsidRPr="00E06A3A">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A776C" w:rsidRPr="00E06A3A" w:rsidRDefault="00FA776C" w:rsidP="00E00A46">
      <w:pPr>
        <w:ind w:firstLine="567"/>
        <w:jc w:val="both"/>
      </w:pPr>
      <w:r w:rsidRPr="00E06A3A">
        <w:t>12) забезпечувати конфіденційність даних, отриманих від Споживача;</w:t>
      </w:r>
    </w:p>
    <w:p w:rsidR="00FA776C" w:rsidRPr="00E06A3A" w:rsidRDefault="00FA776C" w:rsidP="00E00A46">
      <w:pPr>
        <w:ind w:firstLine="567"/>
        <w:jc w:val="both"/>
      </w:pPr>
      <w:r w:rsidRPr="00E06A3A">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FA776C" w:rsidRPr="00E06A3A" w:rsidRDefault="00FA776C" w:rsidP="00E00A46">
      <w:pPr>
        <w:ind w:firstLine="567"/>
        <w:jc w:val="both"/>
      </w:pPr>
      <w:r w:rsidRPr="00E06A3A">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FA776C" w:rsidRPr="00E06A3A" w:rsidRDefault="00FA776C" w:rsidP="00E00A46">
      <w:pPr>
        <w:ind w:firstLine="567"/>
        <w:jc w:val="both"/>
      </w:pPr>
      <w:r w:rsidRPr="00E06A3A">
        <w:t xml:space="preserve">вибрати іншого </w:t>
      </w:r>
      <w:proofErr w:type="spellStart"/>
      <w:r w:rsidRPr="00E06A3A">
        <w:t>електропостачальника</w:t>
      </w:r>
      <w:proofErr w:type="spellEnd"/>
      <w:r w:rsidRPr="00E06A3A">
        <w:t xml:space="preserve"> та про наслідки невиконання цього;</w:t>
      </w:r>
    </w:p>
    <w:p w:rsidR="00FA776C" w:rsidRPr="00E06A3A" w:rsidRDefault="00FA776C" w:rsidP="00E00A46">
      <w:pPr>
        <w:ind w:firstLine="567"/>
        <w:jc w:val="both"/>
      </w:pPr>
      <w:r w:rsidRPr="00E06A3A">
        <w:t xml:space="preserve">перейти до </w:t>
      </w:r>
      <w:proofErr w:type="spellStart"/>
      <w:r w:rsidRPr="00E06A3A">
        <w:t>електропостачальника</w:t>
      </w:r>
      <w:proofErr w:type="spellEnd"/>
      <w:r w:rsidRPr="00E06A3A">
        <w:t>, на якого в установленому порядку покладені спеціальні обов’язки (постачальник «останньої надії»);</w:t>
      </w:r>
    </w:p>
    <w:p w:rsidR="00FA776C" w:rsidRPr="00E06A3A" w:rsidRDefault="00FA776C" w:rsidP="00E00A46">
      <w:pPr>
        <w:ind w:firstLine="567"/>
        <w:jc w:val="both"/>
      </w:pPr>
      <w:r w:rsidRPr="00E06A3A">
        <w:t>на відшкодування збитків, завданих у зв’язку з неможливістю подальшого виконання Постачальником своїх зобов’язань за цим Договором;</w:t>
      </w:r>
    </w:p>
    <w:p w:rsidR="00FA776C" w:rsidRPr="00E06A3A" w:rsidRDefault="00FA776C" w:rsidP="00E00A46">
      <w:pPr>
        <w:ind w:firstLine="567"/>
        <w:jc w:val="both"/>
      </w:pPr>
      <w:r w:rsidRPr="00E06A3A">
        <w:t>15) виконувати інші обов'язки, покладені на Постачальника чинним законодавством та/або цим Договором.</w:t>
      </w:r>
    </w:p>
    <w:p w:rsidR="00FA776C" w:rsidRPr="00E06A3A" w:rsidRDefault="00FA776C" w:rsidP="00E00A46">
      <w:pPr>
        <w:ind w:firstLine="567"/>
        <w:jc w:val="both"/>
      </w:pPr>
    </w:p>
    <w:p w:rsidR="00FA776C" w:rsidRPr="00E06A3A" w:rsidRDefault="00FA776C" w:rsidP="00E00A46">
      <w:pPr>
        <w:ind w:firstLine="567"/>
        <w:jc w:val="center"/>
        <w:rPr>
          <w:b/>
        </w:rPr>
      </w:pPr>
      <w:r w:rsidRPr="00E06A3A">
        <w:rPr>
          <w:b/>
        </w:rPr>
        <w:t>8. Порядок припинення та відновлення постачання електричної енергії</w:t>
      </w:r>
    </w:p>
    <w:p w:rsidR="00FA776C" w:rsidRPr="00E06A3A" w:rsidRDefault="00FA776C" w:rsidP="00E00A46">
      <w:pPr>
        <w:ind w:firstLine="567"/>
        <w:jc w:val="both"/>
      </w:pPr>
      <w:r w:rsidRPr="00E06A3A">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FA776C" w:rsidRPr="00E06A3A" w:rsidRDefault="00FA776C" w:rsidP="00E00A46">
      <w:pPr>
        <w:ind w:firstLine="567"/>
        <w:jc w:val="both"/>
      </w:pPr>
      <w:r w:rsidRPr="00E06A3A">
        <w:t>8.2. Припинення електропостачання не звільняє Споживача від обов'язку сплатити заборгованість Постачальнику за цим Договором.</w:t>
      </w:r>
    </w:p>
    <w:p w:rsidR="00FA776C" w:rsidRPr="00E06A3A" w:rsidRDefault="00FA776C" w:rsidP="00E00A46">
      <w:pPr>
        <w:ind w:firstLine="567"/>
        <w:jc w:val="both"/>
      </w:pPr>
      <w:r w:rsidRPr="00E06A3A">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FA776C" w:rsidRPr="00E06A3A" w:rsidRDefault="00FA776C" w:rsidP="00E00A46">
      <w:pPr>
        <w:ind w:firstLine="567"/>
        <w:jc w:val="both"/>
      </w:pPr>
      <w:r w:rsidRPr="00E06A3A">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FA776C" w:rsidRDefault="00FA776C" w:rsidP="00E00A46">
      <w:pPr>
        <w:ind w:firstLine="567"/>
        <w:jc w:val="center"/>
        <w:rPr>
          <w:b/>
        </w:rPr>
      </w:pPr>
    </w:p>
    <w:p w:rsidR="00FA776C" w:rsidRDefault="00FA776C" w:rsidP="00E00A46">
      <w:pPr>
        <w:ind w:firstLine="567"/>
        <w:jc w:val="center"/>
        <w:rPr>
          <w:b/>
        </w:rPr>
      </w:pPr>
    </w:p>
    <w:p w:rsidR="00FA776C" w:rsidRPr="00E06A3A" w:rsidRDefault="00FA776C" w:rsidP="00E00A46">
      <w:pPr>
        <w:ind w:firstLine="567"/>
        <w:jc w:val="center"/>
        <w:rPr>
          <w:b/>
        </w:rPr>
      </w:pPr>
      <w:r w:rsidRPr="00E06A3A">
        <w:rPr>
          <w:b/>
        </w:rPr>
        <w:t>9. Відповідальність Сторін</w:t>
      </w:r>
    </w:p>
    <w:p w:rsidR="00FA776C" w:rsidRPr="00E06A3A" w:rsidRDefault="00FA776C" w:rsidP="00E00A46">
      <w:pPr>
        <w:ind w:firstLine="567"/>
        <w:jc w:val="both"/>
      </w:pPr>
      <w:r w:rsidRPr="00E06A3A">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A776C" w:rsidRPr="00E06A3A" w:rsidRDefault="00FA776C" w:rsidP="00E00A46">
      <w:pPr>
        <w:ind w:firstLine="567"/>
        <w:jc w:val="both"/>
      </w:pPr>
      <w:r w:rsidRPr="00E06A3A">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FA776C" w:rsidRPr="00E06A3A" w:rsidRDefault="00FA776C" w:rsidP="00E00A46">
      <w:pPr>
        <w:ind w:firstLine="567"/>
        <w:jc w:val="both"/>
      </w:pPr>
      <w:r w:rsidRPr="00E06A3A">
        <w:lastRenderedPageBreak/>
        <w:t>порушення Споживачем строків розрахунків з Постачальником - в розмірі, погодженому Сторонами в цьому Договорі;</w:t>
      </w:r>
    </w:p>
    <w:p w:rsidR="00FA776C" w:rsidRPr="00E06A3A" w:rsidRDefault="00FA776C" w:rsidP="00E00A46">
      <w:pPr>
        <w:ind w:firstLine="567"/>
        <w:jc w:val="both"/>
      </w:pPr>
      <w:r w:rsidRPr="00E06A3A">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FA776C" w:rsidRPr="00E06A3A" w:rsidRDefault="00FA776C" w:rsidP="00E00A46">
      <w:pPr>
        <w:ind w:firstLine="567"/>
        <w:jc w:val="both"/>
      </w:pPr>
      <w:r w:rsidRPr="00E06A3A">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FA776C" w:rsidRPr="00E06A3A" w:rsidRDefault="00FA776C" w:rsidP="00E00A46">
      <w:pPr>
        <w:ind w:firstLine="567"/>
        <w:jc w:val="both"/>
      </w:pPr>
      <w:r w:rsidRPr="00E06A3A">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A776C" w:rsidRPr="00E06A3A" w:rsidRDefault="00FA776C" w:rsidP="00E00A46">
      <w:pPr>
        <w:ind w:firstLine="567"/>
        <w:jc w:val="both"/>
      </w:pPr>
      <w:r w:rsidRPr="00E06A3A">
        <w:t>9.5. Порядок документального підтвердження порушень умов цього Договору, а також відшкодування збитків встановлюється ПРРЕЕ.</w:t>
      </w:r>
    </w:p>
    <w:p w:rsidR="00FA776C" w:rsidRPr="00E06A3A" w:rsidRDefault="00FA776C" w:rsidP="00E00A46">
      <w:pPr>
        <w:ind w:firstLine="567"/>
        <w:jc w:val="both"/>
        <w:rPr>
          <w:b/>
        </w:rPr>
      </w:pPr>
    </w:p>
    <w:p w:rsidR="00FA776C" w:rsidRPr="00E06A3A" w:rsidRDefault="00FA776C" w:rsidP="00E00A46">
      <w:pPr>
        <w:ind w:firstLine="567"/>
        <w:jc w:val="center"/>
        <w:rPr>
          <w:b/>
        </w:rPr>
      </w:pPr>
      <w:r w:rsidRPr="00E06A3A">
        <w:rPr>
          <w:b/>
        </w:rPr>
        <w:t xml:space="preserve">10. Порядок зміни </w:t>
      </w:r>
      <w:proofErr w:type="spellStart"/>
      <w:r w:rsidRPr="00E06A3A">
        <w:rPr>
          <w:b/>
        </w:rPr>
        <w:t>електропостачальника</w:t>
      </w:r>
      <w:proofErr w:type="spellEnd"/>
    </w:p>
    <w:p w:rsidR="00FA776C" w:rsidRPr="00E06A3A" w:rsidRDefault="00FA776C" w:rsidP="00E00A46">
      <w:pPr>
        <w:ind w:firstLine="567"/>
        <w:jc w:val="both"/>
      </w:pPr>
      <w:r w:rsidRPr="00E06A3A">
        <w:t xml:space="preserve">10.1. Споживач має право в будь-який час змінити постачальника шляхом укладення нового договору про постачання електричної енергії з новим </w:t>
      </w:r>
      <w:proofErr w:type="spellStart"/>
      <w:r w:rsidRPr="00E06A3A">
        <w:t>електропостачальником</w:t>
      </w:r>
      <w:proofErr w:type="spellEnd"/>
      <w:r w:rsidRPr="00E06A3A">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FA776C" w:rsidRDefault="00FA776C" w:rsidP="00E00A46">
      <w:pPr>
        <w:ind w:firstLine="567"/>
        <w:jc w:val="both"/>
      </w:pPr>
      <w:r w:rsidRPr="00E06A3A">
        <w:t>10.2. Зміна постачальника електричної енергії здійснюється згідно з порядком, встановленим ПРРЕЕ.</w:t>
      </w:r>
    </w:p>
    <w:p w:rsidR="00FA776C" w:rsidRPr="00E06A3A" w:rsidRDefault="00FA776C" w:rsidP="00E00A46">
      <w:pPr>
        <w:ind w:firstLine="567"/>
        <w:jc w:val="both"/>
      </w:pPr>
    </w:p>
    <w:p w:rsidR="00FA776C" w:rsidRPr="00E06A3A" w:rsidRDefault="00FA776C" w:rsidP="00E00A46">
      <w:pPr>
        <w:ind w:firstLine="567"/>
        <w:jc w:val="center"/>
        <w:rPr>
          <w:b/>
        </w:rPr>
      </w:pPr>
      <w:r w:rsidRPr="00E06A3A">
        <w:rPr>
          <w:b/>
        </w:rPr>
        <w:t>11. Порядок розв'язання спорів</w:t>
      </w:r>
    </w:p>
    <w:p w:rsidR="00FA776C" w:rsidRPr="00E06A3A" w:rsidRDefault="00FA776C" w:rsidP="00E00A46">
      <w:pPr>
        <w:ind w:firstLine="567"/>
        <w:jc w:val="both"/>
      </w:pPr>
      <w:r>
        <w:t>11.</w:t>
      </w:r>
      <w:r w:rsidRPr="00E06A3A">
        <w:t>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FA776C" w:rsidRPr="00E06A3A" w:rsidRDefault="00FA776C" w:rsidP="00E00A46">
      <w:pPr>
        <w:ind w:firstLine="567"/>
        <w:jc w:val="both"/>
      </w:pPr>
      <w:r w:rsidRPr="00E06A3A">
        <w:t xml:space="preserve">Під час вирішення спорів Сторони мають керуватися порядком врегулювання спорів, встановленим ПРРЕЕ та Положенням про ІКЦ. </w:t>
      </w:r>
    </w:p>
    <w:p w:rsidR="00FA776C" w:rsidRPr="00E06A3A" w:rsidRDefault="00FA776C" w:rsidP="00E00A46">
      <w:pPr>
        <w:ind w:firstLine="567"/>
        <w:jc w:val="both"/>
      </w:pPr>
      <w:r>
        <w:t>11.</w:t>
      </w:r>
      <w:r w:rsidRPr="00E06A3A">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FA776C" w:rsidRDefault="00FA776C" w:rsidP="00263628">
      <w:pPr>
        <w:ind w:firstLine="567"/>
        <w:jc w:val="both"/>
      </w:pPr>
      <w:r w:rsidRPr="00E06A3A">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FA776C" w:rsidRDefault="00FA776C" w:rsidP="00263628">
      <w:pPr>
        <w:ind w:firstLine="567"/>
        <w:jc w:val="both"/>
        <w:rPr>
          <w:b/>
        </w:rPr>
      </w:pPr>
    </w:p>
    <w:p w:rsidR="00FA776C" w:rsidRPr="00E06A3A" w:rsidRDefault="00FA776C" w:rsidP="00E00A46">
      <w:pPr>
        <w:ind w:firstLine="567"/>
        <w:jc w:val="center"/>
        <w:rPr>
          <w:b/>
        </w:rPr>
      </w:pPr>
      <w:r w:rsidRPr="00E06A3A">
        <w:rPr>
          <w:b/>
        </w:rPr>
        <w:t>12. Форс-мажорні обставини</w:t>
      </w:r>
    </w:p>
    <w:p w:rsidR="00FA776C" w:rsidRPr="00E06A3A" w:rsidRDefault="00FA776C" w:rsidP="00E00A46">
      <w:pPr>
        <w:ind w:firstLine="567"/>
        <w:jc w:val="both"/>
      </w:pPr>
      <w:r w:rsidRPr="00E06A3A">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A776C" w:rsidRPr="00E06A3A" w:rsidRDefault="00FA776C" w:rsidP="00E00A46">
      <w:pPr>
        <w:ind w:firstLine="567"/>
        <w:jc w:val="both"/>
      </w:pPr>
      <w:r w:rsidRPr="00E06A3A">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A776C" w:rsidRPr="00E06A3A" w:rsidRDefault="00FA776C" w:rsidP="00E00A46">
      <w:pPr>
        <w:ind w:firstLine="567"/>
        <w:jc w:val="both"/>
      </w:pPr>
      <w:r w:rsidRPr="00E06A3A">
        <w:t>12.3. Строк виконання зобов'язань за цим Договором відкладається на строк дії форс-мажорних обставин.</w:t>
      </w:r>
    </w:p>
    <w:p w:rsidR="00FA776C" w:rsidRPr="00E06A3A" w:rsidRDefault="00FA776C" w:rsidP="00E00A46">
      <w:pPr>
        <w:ind w:firstLine="567"/>
        <w:jc w:val="both"/>
      </w:pPr>
      <w:r w:rsidRPr="00E06A3A">
        <w:lastRenderedPageBreak/>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FA776C" w:rsidRPr="00E06A3A" w:rsidRDefault="00FA776C" w:rsidP="00E00A46">
      <w:pPr>
        <w:ind w:firstLine="567"/>
        <w:jc w:val="both"/>
      </w:pPr>
      <w:r w:rsidRPr="00E06A3A">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FA776C" w:rsidRDefault="00FA776C" w:rsidP="00E00A46">
      <w:pPr>
        <w:ind w:firstLine="567"/>
        <w:jc w:val="both"/>
      </w:pPr>
    </w:p>
    <w:p w:rsidR="00FA776C" w:rsidRDefault="00FA776C" w:rsidP="00E00A46">
      <w:pPr>
        <w:ind w:firstLine="567"/>
        <w:jc w:val="both"/>
      </w:pPr>
    </w:p>
    <w:p w:rsidR="00FA776C" w:rsidRPr="00E06A3A" w:rsidRDefault="00FA776C" w:rsidP="00E00A46">
      <w:pPr>
        <w:ind w:firstLine="567"/>
        <w:jc w:val="both"/>
      </w:pPr>
    </w:p>
    <w:p w:rsidR="00FA776C" w:rsidRPr="00E06A3A" w:rsidRDefault="00FA776C" w:rsidP="007D28B8">
      <w:pPr>
        <w:ind w:firstLine="567"/>
        <w:jc w:val="center"/>
        <w:rPr>
          <w:b/>
        </w:rPr>
      </w:pPr>
      <w:r w:rsidRPr="00E06A3A">
        <w:rPr>
          <w:b/>
        </w:rPr>
        <w:t>13. Строк дії Договору та інші умови</w:t>
      </w:r>
    </w:p>
    <w:p w:rsidR="00FA776C" w:rsidRPr="00111C0C" w:rsidRDefault="00FA776C" w:rsidP="00E00A46">
      <w:pPr>
        <w:tabs>
          <w:tab w:val="left" w:pos="851"/>
          <w:tab w:val="left" w:pos="993"/>
        </w:tabs>
        <w:ind w:firstLine="426"/>
        <w:jc w:val="both"/>
      </w:pPr>
      <w:r>
        <w:t xml:space="preserve"> </w:t>
      </w:r>
      <w:r w:rsidRPr="00111C0C">
        <w:t xml:space="preserve">13.1. Договір набуває чинності з дати підписання Сторонами та діє з </w:t>
      </w:r>
      <w:r>
        <w:t>«___»___________202</w:t>
      </w:r>
      <w:r w:rsidR="00B44850">
        <w:t>2</w:t>
      </w:r>
      <w:r>
        <w:t xml:space="preserve"> </w:t>
      </w:r>
      <w:r w:rsidRPr="00111C0C">
        <w:t xml:space="preserve">року </w:t>
      </w:r>
      <w:r>
        <w:t>п</w:t>
      </w:r>
      <w:r w:rsidRPr="00111C0C">
        <w:t>о 31 грудня 202</w:t>
      </w:r>
      <w:r w:rsidR="00B44850">
        <w:t>2</w:t>
      </w:r>
      <w:r>
        <w:t xml:space="preserve"> </w:t>
      </w:r>
      <w:r w:rsidRPr="00111C0C">
        <w:t xml:space="preserve">року, а в частині розрахунків до повного виконання. </w:t>
      </w:r>
    </w:p>
    <w:p w:rsidR="00FA776C" w:rsidRPr="00E06A3A" w:rsidRDefault="00FA776C" w:rsidP="00E00A46">
      <w:pPr>
        <w:ind w:firstLine="567"/>
        <w:jc w:val="both"/>
      </w:pPr>
      <w:r w:rsidRPr="00111C0C">
        <w:t>13.2. Постачальник має повідомити про зміну будь-яких умов Договору Споживача не</w:t>
      </w:r>
      <w:r w:rsidRPr="00E06A3A">
        <w:t xml:space="preserve">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FA776C" w:rsidRPr="00E06A3A" w:rsidRDefault="00FA776C" w:rsidP="00E00A46">
      <w:pPr>
        <w:ind w:firstLine="567"/>
        <w:jc w:val="both"/>
      </w:pPr>
      <w:r w:rsidRPr="00E06A3A">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FA776C" w:rsidRPr="00E06A3A" w:rsidRDefault="00FA776C" w:rsidP="00E00A46">
      <w:pPr>
        <w:ind w:firstLine="567"/>
        <w:jc w:val="both"/>
      </w:pPr>
      <w:r w:rsidRPr="00E06A3A">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FA776C" w:rsidRPr="00E06A3A" w:rsidRDefault="00FA776C" w:rsidP="00E00A46">
      <w:pPr>
        <w:ind w:firstLine="567"/>
        <w:jc w:val="both"/>
      </w:pPr>
      <w:r w:rsidRPr="00E06A3A">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FA776C" w:rsidRPr="00E06A3A" w:rsidRDefault="00FA776C" w:rsidP="00E00A46">
      <w:pPr>
        <w:ind w:firstLine="567"/>
        <w:jc w:val="both"/>
      </w:pPr>
      <w:r w:rsidRPr="00E06A3A">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FA776C" w:rsidRPr="00E06A3A" w:rsidRDefault="00FA776C" w:rsidP="00E00A46">
      <w:pPr>
        <w:ind w:firstLine="567"/>
        <w:jc w:val="both"/>
      </w:pPr>
      <w:r w:rsidRPr="00E06A3A">
        <w:t>13.5. Дія цього Договору також припиняється у наступних випадках:</w:t>
      </w:r>
    </w:p>
    <w:p w:rsidR="00FA776C" w:rsidRPr="00E06A3A" w:rsidRDefault="00FA776C" w:rsidP="00E00A46">
      <w:pPr>
        <w:ind w:firstLine="567"/>
        <w:jc w:val="both"/>
      </w:pPr>
      <w:r w:rsidRPr="00E06A3A">
        <w:t>анулювання Постачальнику ліцензії на постачання;</w:t>
      </w:r>
    </w:p>
    <w:p w:rsidR="00FA776C" w:rsidRPr="00E06A3A" w:rsidRDefault="00FA776C" w:rsidP="00E00A46">
      <w:pPr>
        <w:ind w:firstLine="567"/>
        <w:jc w:val="both"/>
      </w:pPr>
      <w:r w:rsidRPr="00E06A3A">
        <w:t>банкрутства або припинення господарської діяльності Постачальником;</w:t>
      </w:r>
    </w:p>
    <w:p w:rsidR="00FA776C" w:rsidRPr="00E06A3A" w:rsidRDefault="00FA776C" w:rsidP="00E00A46">
      <w:pPr>
        <w:ind w:firstLine="567"/>
        <w:jc w:val="both"/>
      </w:pPr>
      <w:r w:rsidRPr="00E06A3A">
        <w:t>у разі зміни власника об’єкта Споживача;</w:t>
      </w:r>
    </w:p>
    <w:p w:rsidR="00FA776C" w:rsidRPr="00E06A3A" w:rsidRDefault="00FA776C" w:rsidP="00E00A46">
      <w:pPr>
        <w:ind w:firstLine="567"/>
        <w:jc w:val="both"/>
      </w:pPr>
      <w:r w:rsidRPr="00E06A3A">
        <w:t xml:space="preserve">у разі зміни </w:t>
      </w:r>
      <w:proofErr w:type="spellStart"/>
      <w:r w:rsidRPr="00E06A3A">
        <w:t>електропостачальника</w:t>
      </w:r>
      <w:proofErr w:type="spellEnd"/>
      <w:r w:rsidRPr="00E06A3A">
        <w:t>.</w:t>
      </w:r>
    </w:p>
    <w:p w:rsidR="00FA776C" w:rsidRPr="00E06A3A" w:rsidRDefault="00FA776C" w:rsidP="00E00A46">
      <w:pPr>
        <w:ind w:firstLine="567"/>
        <w:jc w:val="both"/>
      </w:pPr>
      <w:r w:rsidRPr="00E06A3A">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FA776C" w:rsidRPr="00E06A3A" w:rsidRDefault="00FA776C" w:rsidP="00E00A46">
      <w:pPr>
        <w:ind w:firstLine="567"/>
        <w:jc w:val="both"/>
      </w:pPr>
      <w:r w:rsidRPr="00E06A3A">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FA776C" w:rsidRPr="00E06A3A" w:rsidRDefault="00FA776C" w:rsidP="00E00A46">
      <w:pPr>
        <w:ind w:firstLine="567"/>
        <w:jc w:val="both"/>
      </w:pPr>
      <w:r w:rsidRPr="00E06A3A">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FA776C" w:rsidRPr="00E06A3A" w:rsidRDefault="00FA776C" w:rsidP="00E00A46">
      <w:pPr>
        <w:ind w:firstLine="567"/>
        <w:jc w:val="both"/>
      </w:pPr>
    </w:p>
    <w:p w:rsidR="00FA776C" w:rsidRPr="00E06A3A" w:rsidRDefault="00FA776C" w:rsidP="00E00A46">
      <w:pPr>
        <w:ind w:firstLine="567"/>
        <w:jc w:val="both"/>
      </w:pPr>
      <w:r w:rsidRPr="00E06A3A">
        <w:t xml:space="preserve">Постачальник: </w:t>
      </w:r>
      <w:r w:rsidRPr="00E06A3A">
        <w:tab/>
      </w:r>
      <w:r w:rsidRPr="00E06A3A">
        <w:tab/>
      </w:r>
      <w:r w:rsidRPr="00E06A3A">
        <w:tab/>
      </w:r>
      <w:r w:rsidRPr="00E06A3A">
        <w:tab/>
      </w:r>
      <w:r w:rsidRPr="00E06A3A">
        <w:tab/>
      </w:r>
      <w:r w:rsidRPr="00E06A3A">
        <w:tab/>
        <w:t>Споживач:</w:t>
      </w:r>
    </w:p>
    <w:p w:rsidR="00FA776C" w:rsidRPr="00E06A3A" w:rsidRDefault="00FA776C" w:rsidP="00E00A46">
      <w:pPr>
        <w:ind w:firstLine="567"/>
        <w:jc w:val="both"/>
      </w:pPr>
      <w:r w:rsidRPr="00E06A3A">
        <w:t>_____________________________</w:t>
      </w:r>
      <w:r w:rsidRPr="00E06A3A">
        <w:tab/>
      </w:r>
      <w:r w:rsidRPr="00E06A3A">
        <w:tab/>
      </w:r>
      <w:r w:rsidRPr="00E06A3A">
        <w:tab/>
        <w:t>_______________________________</w:t>
      </w:r>
    </w:p>
    <w:p w:rsidR="00FA776C" w:rsidRPr="00E06A3A" w:rsidRDefault="00FA776C" w:rsidP="00E00A46">
      <w:pPr>
        <w:ind w:firstLine="567"/>
        <w:jc w:val="both"/>
      </w:pPr>
      <w:r w:rsidRPr="00E06A3A">
        <w:t>_____________________________</w:t>
      </w:r>
      <w:r w:rsidRPr="00E06A3A">
        <w:tab/>
      </w:r>
      <w:r w:rsidRPr="00E06A3A">
        <w:tab/>
      </w:r>
      <w:r w:rsidRPr="00E06A3A">
        <w:tab/>
        <w:t>_______________________________</w:t>
      </w:r>
    </w:p>
    <w:p w:rsidR="00FA776C" w:rsidRPr="00E06A3A" w:rsidRDefault="00FA776C" w:rsidP="00E00A46">
      <w:pPr>
        <w:ind w:firstLine="567"/>
        <w:jc w:val="both"/>
      </w:pPr>
      <w:r w:rsidRPr="00E06A3A">
        <w:t>_____________________________</w:t>
      </w:r>
      <w:r w:rsidRPr="00E06A3A">
        <w:tab/>
      </w:r>
      <w:r w:rsidRPr="00E06A3A">
        <w:tab/>
      </w:r>
      <w:r w:rsidRPr="00E06A3A">
        <w:tab/>
        <w:t>_______________________________</w:t>
      </w:r>
    </w:p>
    <w:p w:rsidR="00FA776C" w:rsidRPr="00E06A3A" w:rsidRDefault="00FA776C" w:rsidP="00E00A46">
      <w:pPr>
        <w:ind w:firstLine="567"/>
        <w:jc w:val="both"/>
      </w:pPr>
      <w:proofErr w:type="spellStart"/>
      <w:r w:rsidRPr="00E06A3A">
        <w:t>тел</w:t>
      </w:r>
      <w:proofErr w:type="spellEnd"/>
      <w:r w:rsidRPr="00E06A3A">
        <w:t>.: ____________________</w:t>
      </w:r>
      <w:r w:rsidRPr="00E06A3A">
        <w:tab/>
      </w:r>
      <w:r w:rsidRPr="00E06A3A">
        <w:tab/>
      </w:r>
      <w:r w:rsidRPr="00E06A3A">
        <w:tab/>
      </w:r>
      <w:r>
        <w:t xml:space="preserve">            </w:t>
      </w:r>
      <w:proofErr w:type="spellStart"/>
      <w:r w:rsidRPr="00E06A3A">
        <w:t>тел</w:t>
      </w:r>
      <w:proofErr w:type="spellEnd"/>
      <w:r w:rsidRPr="00E06A3A">
        <w:t>.: _____________________</w:t>
      </w:r>
    </w:p>
    <w:p w:rsidR="00FA776C" w:rsidRPr="00E06A3A" w:rsidRDefault="00FA776C" w:rsidP="00E00A46">
      <w:pPr>
        <w:ind w:firstLine="567"/>
        <w:jc w:val="both"/>
      </w:pPr>
      <w:r w:rsidRPr="00E06A3A">
        <w:t>______________________________</w:t>
      </w:r>
      <w:r w:rsidRPr="00E06A3A">
        <w:tab/>
      </w:r>
      <w:r w:rsidRPr="00E06A3A">
        <w:tab/>
      </w:r>
      <w:r>
        <w:t xml:space="preserve">           </w:t>
      </w:r>
      <w:r w:rsidRPr="00E06A3A">
        <w:t>_______________________________</w:t>
      </w:r>
    </w:p>
    <w:p w:rsidR="00FA776C" w:rsidRPr="00E06A3A" w:rsidRDefault="00FA776C" w:rsidP="00E00A46">
      <w:pPr>
        <w:ind w:firstLine="567"/>
        <w:jc w:val="both"/>
        <w:rPr>
          <w:b/>
        </w:rPr>
      </w:pPr>
      <w:r w:rsidRPr="00E06A3A">
        <w:t>(підпис, П. І. Б.)</w:t>
      </w:r>
      <w:r w:rsidRPr="00E06A3A">
        <w:rPr>
          <w:b/>
        </w:rPr>
        <w:tab/>
      </w:r>
      <w:r w:rsidRPr="00E06A3A">
        <w:rPr>
          <w:b/>
        </w:rPr>
        <w:tab/>
      </w:r>
      <w:r w:rsidRPr="00E06A3A">
        <w:rPr>
          <w:b/>
        </w:rPr>
        <w:tab/>
      </w:r>
      <w:r w:rsidRPr="00E06A3A">
        <w:rPr>
          <w:b/>
        </w:rPr>
        <w:tab/>
      </w:r>
      <w:r w:rsidRPr="00E06A3A">
        <w:rPr>
          <w:b/>
        </w:rPr>
        <w:tab/>
      </w:r>
      <w:r w:rsidRPr="00E06A3A">
        <w:rPr>
          <w:b/>
        </w:rPr>
        <w:tab/>
      </w:r>
      <w:r w:rsidRPr="00E06A3A">
        <w:t>(підпис, П. І. Б.)</w:t>
      </w:r>
    </w:p>
    <w:p w:rsidR="00FA776C" w:rsidRPr="00E06A3A" w:rsidRDefault="00FA776C" w:rsidP="00E00A46">
      <w:pPr>
        <w:ind w:firstLine="567"/>
        <w:jc w:val="both"/>
      </w:pPr>
      <w:r w:rsidRPr="00E06A3A">
        <w:tab/>
        <w:t>____________ 20_ року</w:t>
      </w:r>
      <w:r w:rsidRPr="00E06A3A">
        <w:tab/>
      </w:r>
      <w:r w:rsidRPr="00E06A3A">
        <w:tab/>
      </w:r>
      <w:r w:rsidRPr="00E06A3A">
        <w:tab/>
      </w:r>
      <w:r w:rsidRPr="00E06A3A">
        <w:tab/>
        <w:t>____________ 20_ року</w:t>
      </w:r>
    </w:p>
    <w:p w:rsidR="00FA776C" w:rsidRPr="00A235EA" w:rsidRDefault="00FA776C" w:rsidP="00A235EA">
      <w:pPr>
        <w:ind w:left="6231" w:firstLine="708"/>
        <w:rPr>
          <w:sz w:val="22"/>
          <w:szCs w:val="22"/>
        </w:rPr>
      </w:pPr>
      <w:r>
        <w:br w:type="page"/>
      </w:r>
      <w:r>
        <w:lastRenderedPageBreak/>
        <w:t xml:space="preserve">               </w:t>
      </w:r>
      <w:r w:rsidRPr="00A235EA">
        <w:rPr>
          <w:sz w:val="22"/>
          <w:szCs w:val="22"/>
        </w:rPr>
        <w:t>Додаток 1</w:t>
      </w:r>
    </w:p>
    <w:p w:rsidR="00FA776C" w:rsidRDefault="00FA776C" w:rsidP="008D129D">
      <w:pPr>
        <w:ind w:left="284" w:right="-307" w:hanging="284"/>
        <w:jc w:val="center"/>
        <w:rPr>
          <w:bCs/>
          <w:sz w:val="20"/>
          <w:szCs w:val="20"/>
        </w:rPr>
      </w:pPr>
      <w:r>
        <w:rPr>
          <w:bCs/>
          <w:sz w:val="20"/>
          <w:szCs w:val="20"/>
        </w:rPr>
        <w:t xml:space="preserve">                                                                                                                                                до договору про постачання</w:t>
      </w:r>
    </w:p>
    <w:p w:rsidR="00FA776C" w:rsidRDefault="00FA776C" w:rsidP="008D129D">
      <w:pPr>
        <w:ind w:left="284" w:right="-307" w:hanging="284"/>
        <w:jc w:val="center"/>
        <w:rPr>
          <w:bCs/>
          <w:sz w:val="20"/>
          <w:szCs w:val="20"/>
        </w:rPr>
      </w:pPr>
      <w:r>
        <w:rPr>
          <w:bCs/>
          <w:sz w:val="20"/>
          <w:szCs w:val="20"/>
        </w:rPr>
        <w:t xml:space="preserve">                                                                                                                                                    електричної енергії споживачу</w:t>
      </w:r>
    </w:p>
    <w:p w:rsidR="00FA776C" w:rsidRDefault="00FA776C" w:rsidP="008D129D">
      <w:pPr>
        <w:ind w:left="284" w:right="-307" w:hanging="284"/>
        <w:jc w:val="center"/>
        <w:rPr>
          <w:bCs/>
          <w:sz w:val="20"/>
          <w:szCs w:val="20"/>
        </w:rPr>
      </w:pPr>
      <w:r>
        <w:rPr>
          <w:bCs/>
          <w:sz w:val="20"/>
          <w:szCs w:val="20"/>
        </w:rPr>
        <w:t xml:space="preserve">                                                                                                               №______</w:t>
      </w:r>
    </w:p>
    <w:p w:rsidR="00FA776C" w:rsidRDefault="00FA776C" w:rsidP="008D129D">
      <w:pPr>
        <w:ind w:left="284" w:right="-307" w:hanging="284"/>
        <w:jc w:val="right"/>
        <w:rPr>
          <w:bCs/>
          <w:sz w:val="20"/>
          <w:szCs w:val="20"/>
        </w:rPr>
      </w:pPr>
      <w:r>
        <w:rPr>
          <w:bCs/>
          <w:sz w:val="20"/>
          <w:szCs w:val="20"/>
        </w:rPr>
        <w:t xml:space="preserve">   від «_____» _________ 20____р.</w:t>
      </w:r>
    </w:p>
    <w:p w:rsidR="00FA776C" w:rsidRPr="00E06A3A" w:rsidRDefault="00FA776C" w:rsidP="00E00A46">
      <w:pPr>
        <w:ind w:firstLine="567"/>
        <w:jc w:val="center"/>
      </w:pPr>
    </w:p>
    <w:p w:rsidR="00FA776C" w:rsidRPr="00E06A3A" w:rsidRDefault="00FA776C" w:rsidP="00E00A46">
      <w:pPr>
        <w:ind w:firstLine="567"/>
        <w:jc w:val="center"/>
        <w:rPr>
          <w:b/>
        </w:rPr>
      </w:pPr>
      <w:r w:rsidRPr="00E06A3A">
        <w:rPr>
          <w:b/>
        </w:rPr>
        <w:t>ЗАЯВА-ПРИЄДНАННЯ</w:t>
      </w:r>
    </w:p>
    <w:p w:rsidR="00FA776C" w:rsidRPr="00E06A3A" w:rsidRDefault="00FA776C" w:rsidP="00E00A46">
      <w:pPr>
        <w:ind w:firstLine="567"/>
        <w:jc w:val="center"/>
        <w:rPr>
          <w:b/>
        </w:rPr>
      </w:pPr>
      <w:r w:rsidRPr="00E06A3A">
        <w:rPr>
          <w:b/>
        </w:rPr>
        <w:t>до договору про постачання електричної енергії споживачу</w:t>
      </w:r>
    </w:p>
    <w:p w:rsidR="00FA776C" w:rsidRPr="00E06A3A" w:rsidRDefault="00FA776C" w:rsidP="00E00A46">
      <w:pPr>
        <w:ind w:firstLine="567"/>
        <w:jc w:val="center"/>
      </w:pPr>
    </w:p>
    <w:p w:rsidR="00FA776C" w:rsidRPr="00E06A3A" w:rsidRDefault="00FA776C" w:rsidP="00E00A46">
      <w:pPr>
        <w:ind w:firstLine="567"/>
        <w:jc w:val="both"/>
      </w:pPr>
      <w:r w:rsidRPr="00E06A3A">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E06A3A">
        <w:t>електропостачальника</w:t>
      </w:r>
      <w:proofErr w:type="spellEnd"/>
      <w:r w:rsidRPr="00E06A3A">
        <w:t xml:space="preserve"> (далі – Постачальник) в мережі Інтернет за </w:t>
      </w:r>
      <w:proofErr w:type="spellStart"/>
      <w:r w:rsidRPr="00E06A3A">
        <w:t>адресою</w:t>
      </w:r>
      <w:proofErr w:type="spellEnd"/>
      <w:r w:rsidRPr="00E06A3A">
        <w:t>: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FA776C" w:rsidRPr="00E06A3A" w:rsidRDefault="00FA776C" w:rsidP="008D129D">
      <w:pPr>
        <w:jc w:val="both"/>
        <w:rPr>
          <w:b/>
        </w:rPr>
      </w:pPr>
    </w:p>
    <w:p w:rsidR="00FA776C" w:rsidRPr="00E06A3A" w:rsidRDefault="00FA776C" w:rsidP="00E00A46">
      <w:pPr>
        <w:ind w:firstLine="567"/>
        <w:jc w:val="both"/>
        <w:rPr>
          <w:b/>
        </w:rPr>
      </w:pPr>
      <w:r w:rsidRPr="00E06A3A">
        <w:rPr>
          <w:b/>
        </w:rPr>
        <w:t>Персоніфіковані дані Споживача:</w:t>
      </w:r>
    </w:p>
    <w:p w:rsidR="00FA776C" w:rsidRPr="00E06A3A" w:rsidRDefault="00FA776C" w:rsidP="00E00A46">
      <w:pPr>
        <w:ind w:firstLine="567"/>
        <w:jc w:val="both"/>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641"/>
        <w:gridCol w:w="1440"/>
      </w:tblGrid>
      <w:tr w:rsidR="00FA776C" w:rsidRPr="00E06A3A" w:rsidTr="00E00A46">
        <w:tc>
          <w:tcPr>
            <w:tcW w:w="459" w:type="dxa"/>
            <w:vAlign w:val="center"/>
          </w:tcPr>
          <w:p w:rsidR="00FA776C" w:rsidRPr="00E06A3A" w:rsidRDefault="00FA776C" w:rsidP="00E00A46">
            <w:pPr>
              <w:ind w:firstLine="567"/>
              <w:jc w:val="both"/>
            </w:pPr>
            <w:r w:rsidRPr="00E06A3A">
              <w:t>1</w:t>
            </w:r>
          </w:p>
        </w:tc>
        <w:tc>
          <w:tcPr>
            <w:tcW w:w="7641" w:type="dxa"/>
          </w:tcPr>
          <w:p w:rsidR="00FA776C" w:rsidRPr="00E06A3A" w:rsidRDefault="00FA776C" w:rsidP="00E00A46">
            <w:pPr>
              <w:ind w:firstLine="567"/>
              <w:jc w:val="both"/>
            </w:pPr>
            <w:r w:rsidRPr="00E06A3A">
              <w:t>Прізвище, ім’я, по батькові</w:t>
            </w:r>
          </w:p>
        </w:tc>
        <w:tc>
          <w:tcPr>
            <w:tcW w:w="1440" w:type="dxa"/>
          </w:tcPr>
          <w:p w:rsidR="00FA776C" w:rsidRPr="00E06A3A" w:rsidRDefault="00FA776C" w:rsidP="00E00A46">
            <w:pPr>
              <w:ind w:firstLine="567"/>
              <w:jc w:val="both"/>
            </w:pPr>
          </w:p>
        </w:tc>
      </w:tr>
      <w:tr w:rsidR="00FA776C" w:rsidRPr="00E06A3A" w:rsidTr="00E00A46">
        <w:tc>
          <w:tcPr>
            <w:tcW w:w="459" w:type="dxa"/>
            <w:vAlign w:val="center"/>
          </w:tcPr>
          <w:p w:rsidR="00FA776C" w:rsidRPr="00E06A3A" w:rsidRDefault="00FA776C" w:rsidP="00E00A46">
            <w:pPr>
              <w:ind w:firstLine="567"/>
              <w:jc w:val="both"/>
            </w:pPr>
            <w:r w:rsidRPr="00E06A3A">
              <w:t>2</w:t>
            </w:r>
          </w:p>
        </w:tc>
        <w:tc>
          <w:tcPr>
            <w:tcW w:w="7641" w:type="dxa"/>
          </w:tcPr>
          <w:p w:rsidR="00FA776C" w:rsidRPr="00E06A3A" w:rsidRDefault="00FA776C" w:rsidP="00E00A46">
            <w:pPr>
              <w:ind w:firstLine="567"/>
              <w:jc w:val="both"/>
            </w:pPr>
            <w:r w:rsidRPr="00E06A3A">
              <w:t>Паспортні дані, ідентифікаційний код (за наявності), ЕДРПОУ (обрати необхідне)</w:t>
            </w:r>
          </w:p>
        </w:tc>
        <w:tc>
          <w:tcPr>
            <w:tcW w:w="1440" w:type="dxa"/>
          </w:tcPr>
          <w:p w:rsidR="00FA776C" w:rsidRPr="00E06A3A" w:rsidRDefault="00FA776C" w:rsidP="00E00A46">
            <w:pPr>
              <w:ind w:firstLine="567"/>
              <w:jc w:val="both"/>
            </w:pPr>
          </w:p>
        </w:tc>
      </w:tr>
      <w:tr w:rsidR="00FA776C" w:rsidRPr="00E06A3A" w:rsidTr="00E00A46">
        <w:tc>
          <w:tcPr>
            <w:tcW w:w="459" w:type="dxa"/>
            <w:vAlign w:val="center"/>
          </w:tcPr>
          <w:p w:rsidR="00FA776C" w:rsidRPr="00E06A3A" w:rsidRDefault="00FA776C" w:rsidP="00E00A46">
            <w:pPr>
              <w:ind w:firstLine="567"/>
              <w:jc w:val="both"/>
            </w:pPr>
            <w:r w:rsidRPr="00E06A3A">
              <w:t>3</w:t>
            </w:r>
          </w:p>
        </w:tc>
        <w:tc>
          <w:tcPr>
            <w:tcW w:w="7641" w:type="dxa"/>
          </w:tcPr>
          <w:p w:rsidR="00FA776C" w:rsidRPr="00E06A3A" w:rsidRDefault="00FA776C" w:rsidP="00E00A46">
            <w:pPr>
              <w:ind w:firstLine="567"/>
              <w:jc w:val="both"/>
            </w:pPr>
            <w:r w:rsidRPr="00E06A3A">
              <w:t xml:space="preserve">Вид об'єкта </w:t>
            </w:r>
          </w:p>
        </w:tc>
        <w:tc>
          <w:tcPr>
            <w:tcW w:w="1440" w:type="dxa"/>
          </w:tcPr>
          <w:p w:rsidR="00FA776C" w:rsidRPr="00E06A3A" w:rsidRDefault="00FA776C" w:rsidP="00E00A46">
            <w:pPr>
              <w:ind w:firstLine="567"/>
              <w:jc w:val="both"/>
            </w:pPr>
          </w:p>
        </w:tc>
      </w:tr>
      <w:tr w:rsidR="00FA776C" w:rsidRPr="00E06A3A" w:rsidTr="00E00A46">
        <w:tc>
          <w:tcPr>
            <w:tcW w:w="459" w:type="dxa"/>
            <w:vAlign w:val="center"/>
          </w:tcPr>
          <w:p w:rsidR="00FA776C" w:rsidRPr="00E06A3A" w:rsidRDefault="00FA776C" w:rsidP="00E00A46">
            <w:pPr>
              <w:ind w:firstLine="567"/>
              <w:jc w:val="both"/>
            </w:pPr>
            <w:r w:rsidRPr="00E06A3A">
              <w:t>4</w:t>
            </w:r>
          </w:p>
        </w:tc>
        <w:tc>
          <w:tcPr>
            <w:tcW w:w="7641" w:type="dxa"/>
          </w:tcPr>
          <w:p w:rsidR="00FA776C" w:rsidRPr="00E06A3A" w:rsidRDefault="00FA776C" w:rsidP="00E00A46">
            <w:pPr>
              <w:ind w:firstLine="567"/>
              <w:jc w:val="both"/>
            </w:pPr>
            <w:r w:rsidRPr="00E06A3A">
              <w:t>Адреса об’єкта, ЕІС-код точки (точок) комерційного обліку</w:t>
            </w:r>
          </w:p>
        </w:tc>
        <w:tc>
          <w:tcPr>
            <w:tcW w:w="1440" w:type="dxa"/>
          </w:tcPr>
          <w:p w:rsidR="00FA776C" w:rsidRPr="00E06A3A" w:rsidRDefault="00FA776C" w:rsidP="00E00A46">
            <w:pPr>
              <w:ind w:firstLine="567"/>
              <w:jc w:val="both"/>
            </w:pPr>
          </w:p>
        </w:tc>
      </w:tr>
      <w:tr w:rsidR="00FA776C" w:rsidRPr="00E06A3A" w:rsidTr="00E00A46">
        <w:tc>
          <w:tcPr>
            <w:tcW w:w="459" w:type="dxa"/>
            <w:vAlign w:val="center"/>
          </w:tcPr>
          <w:p w:rsidR="00FA776C" w:rsidRPr="00E06A3A" w:rsidRDefault="00FA776C" w:rsidP="00E00A46">
            <w:pPr>
              <w:ind w:firstLine="567"/>
              <w:jc w:val="both"/>
            </w:pPr>
            <w:r w:rsidRPr="00E06A3A">
              <w:t>5</w:t>
            </w:r>
          </w:p>
        </w:tc>
        <w:tc>
          <w:tcPr>
            <w:tcW w:w="7641" w:type="dxa"/>
          </w:tcPr>
          <w:p w:rsidR="00FA776C" w:rsidRPr="00E06A3A" w:rsidRDefault="00FA776C" w:rsidP="00E00A46">
            <w:pPr>
              <w:ind w:firstLine="567"/>
              <w:jc w:val="both"/>
            </w:pPr>
            <w:r w:rsidRPr="00E06A3A">
              <w:t>Найменування Оператора, з яким Споживач уклав договір розподілу електричної енергії</w:t>
            </w:r>
          </w:p>
        </w:tc>
        <w:tc>
          <w:tcPr>
            <w:tcW w:w="1440" w:type="dxa"/>
          </w:tcPr>
          <w:p w:rsidR="00FA776C" w:rsidRPr="00E06A3A" w:rsidRDefault="00FA776C" w:rsidP="00E00A46">
            <w:pPr>
              <w:ind w:firstLine="567"/>
              <w:jc w:val="both"/>
            </w:pPr>
          </w:p>
        </w:tc>
      </w:tr>
      <w:tr w:rsidR="00FA776C" w:rsidRPr="00E06A3A" w:rsidTr="00E00A46">
        <w:tc>
          <w:tcPr>
            <w:tcW w:w="459" w:type="dxa"/>
            <w:vAlign w:val="center"/>
          </w:tcPr>
          <w:p w:rsidR="00FA776C" w:rsidRPr="00E06A3A" w:rsidRDefault="00FA776C" w:rsidP="00E00A46">
            <w:pPr>
              <w:ind w:firstLine="567"/>
              <w:jc w:val="both"/>
            </w:pPr>
            <w:r w:rsidRPr="00E06A3A">
              <w:t>6</w:t>
            </w:r>
          </w:p>
        </w:tc>
        <w:tc>
          <w:tcPr>
            <w:tcW w:w="7641" w:type="dxa"/>
          </w:tcPr>
          <w:p w:rsidR="00FA776C" w:rsidRPr="00E06A3A" w:rsidRDefault="00FA776C" w:rsidP="00E00A46">
            <w:pPr>
              <w:ind w:firstLine="567"/>
              <w:jc w:val="both"/>
            </w:pPr>
            <w:r w:rsidRPr="00E06A3A">
              <w:t>ЕІС-код як суб’єкта ринку електричної енергії, присвоєний відповідним системним оператором</w:t>
            </w:r>
          </w:p>
        </w:tc>
        <w:tc>
          <w:tcPr>
            <w:tcW w:w="1440" w:type="dxa"/>
          </w:tcPr>
          <w:p w:rsidR="00FA776C" w:rsidRPr="00E06A3A" w:rsidRDefault="00FA776C" w:rsidP="00E00A46">
            <w:pPr>
              <w:ind w:firstLine="567"/>
              <w:jc w:val="both"/>
            </w:pPr>
          </w:p>
        </w:tc>
      </w:tr>
      <w:tr w:rsidR="00FA776C" w:rsidRPr="00E06A3A" w:rsidTr="00E00A46">
        <w:tc>
          <w:tcPr>
            <w:tcW w:w="459" w:type="dxa"/>
            <w:vAlign w:val="center"/>
          </w:tcPr>
          <w:p w:rsidR="00FA776C" w:rsidRPr="00E06A3A" w:rsidRDefault="00FA776C" w:rsidP="00E00A46">
            <w:pPr>
              <w:ind w:firstLine="567"/>
              <w:jc w:val="both"/>
            </w:pPr>
            <w:r w:rsidRPr="00E06A3A">
              <w:t>7</w:t>
            </w:r>
          </w:p>
        </w:tc>
        <w:tc>
          <w:tcPr>
            <w:tcW w:w="7641" w:type="dxa"/>
          </w:tcPr>
          <w:p w:rsidR="00FA776C" w:rsidRPr="00E06A3A" w:rsidRDefault="00FA776C" w:rsidP="00E00A46">
            <w:pPr>
              <w:ind w:firstLine="567"/>
              <w:jc w:val="both"/>
            </w:pPr>
            <w:r w:rsidRPr="00E06A3A">
              <w:t>Інформація про наявність пільг/субсидії* (є/немає)</w:t>
            </w:r>
          </w:p>
        </w:tc>
        <w:tc>
          <w:tcPr>
            <w:tcW w:w="1440" w:type="dxa"/>
          </w:tcPr>
          <w:p w:rsidR="00FA776C" w:rsidRPr="00E06A3A" w:rsidRDefault="00FA776C" w:rsidP="00E00A46">
            <w:pPr>
              <w:ind w:firstLine="567"/>
              <w:jc w:val="both"/>
            </w:pPr>
          </w:p>
        </w:tc>
      </w:tr>
    </w:tbl>
    <w:p w:rsidR="00FA776C" w:rsidRPr="00E06A3A" w:rsidRDefault="00FA776C" w:rsidP="00E00A46">
      <w:pPr>
        <w:ind w:firstLine="567"/>
        <w:jc w:val="both"/>
      </w:pPr>
    </w:p>
    <w:p w:rsidR="00FA776C" w:rsidRPr="00E06A3A" w:rsidRDefault="00FA776C" w:rsidP="00E00A46">
      <w:pPr>
        <w:ind w:firstLine="567"/>
        <w:jc w:val="both"/>
      </w:pPr>
      <w:r w:rsidRPr="00E06A3A">
        <w:t>Початок постачання з «_____»_______________20____р.</w:t>
      </w:r>
    </w:p>
    <w:p w:rsidR="00FA776C" w:rsidRPr="00E06A3A" w:rsidRDefault="00FA776C" w:rsidP="00E00A46">
      <w:pPr>
        <w:ind w:firstLine="567"/>
        <w:jc w:val="both"/>
        <w:rPr>
          <w:b/>
        </w:rPr>
      </w:pPr>
      <w:r w:rsidRPr="00E06A3A">
        <w:rPr>
          <w:b/>
        </w:rPr>
        <w:t>*Примітка:</w:t>
      </w:r>
    </w:p>
    <w:p w:rsidR="00FA776C" w:rsidRPr="00E06A3A" w:rsidRDefault="00FA776C" w:rsidP="00E00A46">
      <w:pPr>
        <w:ind w:firstLine="567"/>
        <w:jc w:val="both"/>
      </w:pPr>
      <w:r w:rsidRPr="00E06A3A">
        <w:t>Заповнюється Постачальником, якщо заява-приєднання надається для заповнення Постачальником.</w:t>
      </w:r>
    </w:p>
    <w:p w:rsidR="00FA776C" w:rsidRPr="00E06A3A" w:rsidRDefault="00FA776C" w:rsidP="00E00A46">
      <w:pPr>
        <w:ind w:firstLine="567"/>
        <w:jc w:val="both"/>
      </w:pPr>
      <w:r w:rsidRPr="00E06A3A">
        <w:t>Заповнюється Споживачем, якщо заява-приєднання заповнюється Споживачем самостійно.</w:t>
      </w:r>
    </w:p>
    <w:p w:rsidR="00FA776C" w:rsidRPr="00E06A3A" w:rsidRDefault="00FA776C" w:rsidP="00E00A46">
      <w:pPr>
        <w:ind w:firstLine="567"/>
        <w:jc w:val="both"/>
      </w:pPr>
      <w:r w:rsidRPr="00E06A3A">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FA776C" w:rsidRPr="00E06A3A" w:rsidRDefault="00FA776C" w:rsidP="00E00A46">
      <w:pPr>
        <w:ind w:firstLine="567"/>
        <w:jc w:val="both"/>
      </w:pPr>
      <w:r w:rsidRPr="00E06A3A">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FA776C" w:rsidRPr="00E06A3A" w:rsidRDefault="00FA776C" w:rsidP="00E00A46">
      <w:pPr>
        <w:ind w:firstLine="567"/>
        <w:jc w:val="both"/>
      </w:pPr>
      <w:r w:rsidRPr="00E06A3A">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FA776C" w:rsidRPr="008D129D" w:rsidRDefault="00FA776C" w:rsidP="008D129D">
      <w:pPr>
        <w:ind w:firstLine="567"/>
        <w:jc w:val="both"/>
      </w:pPr>
      <w:r w:rsidRPr="00E06A3A">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r>
        <w:rPr>
          <w:b/>
        </w:rPr>
        <w:br w:type="page"/>
      </w:r>
    </w:p>
    <w:p w:rsidR="00FA776C" w:rsidRPr="00E06A3A" w:rsidRDefault="00FA776C" w:rsidP="00E00A46">
      <w:pPr>
        <w:ind w:firstLine="567"/>
        <w:jc w:val="both"/>
        <w:rPr>
          <w:b/>
        </w:rPr>
      </w:pPr>
      <w:r w:rsidRPr="00E06A3A">
        <w:rPr>
          <w:b/>
        </w:rPr>
        <w:lastRenderedPageBreak/>
        <w:t>Відмітка про згоду Споживача на обробку персональних даних:</w:t>
      </w:r>
    </w:p>
    <w:p w:rsidR="00FA776C" w:rsidRPr="00E06A3A" w:rsidRDefault="00FA776C" w:rsidP="00E00A46">
      <w:pPr>
        <w:ind w:firstLine="567"/>
        <w:jc w:val="both"/>
        <w:rPr>
          <w:b/>
        </w:rPr>
      </w:pPr>
      <w:r w:rsidRPr="00E06A3A">
        <w:rPr>
          <w:b/>
        </w:rPr>
        <w:t>____________________</w:t>
      </w:r>
      <w:r w:rsidRPr="00E06A3A">
        <w:rPr>
          <w:b/>
        </w:rPr>
        <w:tab/>
        <w:t>_________________</w:t>
      </w:r>
      <w:r w:rsidRPr="00E06A3A">
        <w:rPr>
          <w:b/>
        </w:rPr>
        <w:tab/>
        <w:t>______________________</w:t>
      </w:r>
    </w:p>
    <w:p w:rsidR="00FA776C" w:rsidRPr="00E06A3A" w:rsidRDefault="00FA776C" w:rsidP="00E00A46">
      <w:pPr>
        <w:ind w:firstLine="567"/>
      </w:pPr>
      <w:r w:rsidRPr="00E06A3A">
        <w:tab/>
        <w:t>(дата)</w:t>
      </w:r>
      <w:r w:rsidRPr="00E06A3A">
        <w:tab/>
      </w:r>
      <w:r w:rsidRPr="00E06A3A">
        <w:tab/>
      </w:r>
      <w:r w:rsidRPr="00E06A3A">
        <w:tab/>
      </w:r>
      <w:r>
        <w:t xml:space="preserve">           </w:t>
      </w:r>
      <w:r w:rsidRPr="00E06A3A">
        <w:t>(особистий підпис)</w:t>
      </w:r>
      <w:r w:rsidRPr="00E06A3A">
        <w:tab/>
      </w:r>
      <w:r w:rsidRPr="00E06A3A">
        <w:tab/>
        <w:t>(П.І.Б. Споживача)</w:t>
      </w:r>
    </w:p>
    <w:p w:rsidR="00FA776C" w:rsidRDefault="00FA776C" w:rsidP="00E00A46">
      <w:pPr>
        <w:ind w:firstLine="567"/>
        <w:jc w:val="both"/>
        <w:rPr>
          <w:b/>
        </w:rPr>
      </w:pPr>
    </w:p>
    <w:p w:rsidR="00FA776C" w:rsidRPr="00E06A3A" w:rsidRDefault="00FA776C" w:rsidP="00E00A46">
      <w:pPr>
        <w:ind w:firstLine="567"/>
        <w:jc w:val="both"/>
        <w:rPr>
          <w:b/>
        </w:rPr>
      </w:pPr>
      <w:r w:rsidRPr="00E06A3A">
        <w:rPr>
          <w:b/>
        </w:rPr>
        <w:t>*Примітка:</w:t>
      </w:r>
    </w:p>
    <w:p w:rsidR="00FA776C" w:rsidRPr="00E06A3A" w:rsidRDefault="00FA776C" w:rsidP="00E00A46">
      <w:pPr>
        <w:ind w:firstLine="567"/>
        <w:jc w:val="both"/>
      </w:pPr>
      <w:r w:rsidRPr="00E06A3A">
        <w:t>Споживач зобов'язується у місячний строк повідомити Постачальника про зміну будь-якої інформації та даних</w:t>
      </w:r>
      <w:r>
        <w:t>, зазначених у заяві-приєднанні</w:t>
      </w:r>
    </w:p>
    <w:p w:rsidR="00FA776C" w:rsidRPr="00E06A3A" w:rsidRDefault="00FA776C" w:rsidP="00E00A46">
      <w:pPr>
        <w:ind w:firstLine="567"/>
      </w:pPr>
    </w:p>
    <w:p w:rsidR="00FA776C" w:rsidRPr="00E06A3A" w:rsidRDefault="00FA776C" w:rsidP="00E00A46">
      <w:pPr>
        <w:ind w:firstLine="567"/>
        <w:rPr>
          <w:b/>
        </w:rPr>
      </w:pPr>
      <w:r w:rsidRPr="00E06A3A">
        <w:rPr>
          <w:b/>
        </w:rPr>
        <w:t>Реквізити Споживача:</w:t>
      </w:r>
    </w:p>
    <w:p w:rsidR="00FA776C" w:rsidRPr="00E06A3A" w:rsidRDefault="00FA776C" w:rsidP="00E00A46">
      <w:pPr>
        <w:ind w:firstLine="567"/>
      </w:pPr>
      <w:r w:rsidRPr="00E06A3A">
        <w:t>____________________________________</w:t>
      </w:r>
    </w:p>
    <w:p w:rsidR="00FA776C" w:rsidRPr="00E06A3A" w:rsidRDefault="00FA776C" w:rsidP="00E00A46">
      <w:pPr>
        <w:ind w:firstLine="567"/>
      </w:pPr>
    </w:p>
    <w:p w:rsidR="00FA776C" w:rsidRPr="00E06A3A" w:rsidRDefault="00FA776C" w:rsidP="00E00A46">
      <w:pPr>
        <w:ind w:firstLine="567"/>
        <w:rPr>
          <w:b/>
        </w:rPr>
      </w:pPr>
      <w:r w:rsidRPr="00E06A3A">
        <w:rPr>
          <w:b/>
        </w:rPr>
        <w:t>Відмітка про підписання Споживачем цієї заяви-приєднання:</w:t>
      </w:r>
    </w:p>
    <w:p w:rsidR="00FA776C" w:rsidRPr="00E06A3A" w:rsidRDefault="00FA776C" w:rsidP="00E00A46">
      <w:pPr>
        <w:ind w:firstLine="567"/>
        <w:jc w:val="both"/>
        <w:rPr>
          <w:b/>
        </w:rPr>
      </w:pPr>
      <w:r w:rsidRPr="00E06A3A">
        <w:rPr>
          <w:b/>
        </w:rPr>
        <w:t>____________________</w:t>
      </w:r>
      <w:r w:rsidRPr="00E06A3A">
        <w:rPr>
          <w:b/>
        </w:rPr>
        <w:tab/>
      </w:r>
      <w:r w:rsidRPr="00E06A3A">
        <w:rPr>
          <w:b/>
        </w:rPr>
        <w:tab/>
        <w:t>_________________</w:t>
      </w:r>
      <w:r w:rsidRPr="00E06A3A">
        <w:rPr>
          <w:b/>
        </w:rPr>
        <w:tab/>
        <w:t>______________________</w:t>
      </w:r>
    </w:p>
    <w:p w:rsidR="00FA776C" w:rsidRPr="00E06A3A" w:rsidRDefault="00FA776C" w:rsidP="00E00A46">
      <w:pPr>
        <w:ind w:firstLine="567"/>
      </w:pPr>
      <w:r w:rsidRPr="00E06A3A">
        <w:t>(дата подання заяви-приєднання)</w:t>
      </w:r>
      <w:r w:rsidRPr="00E06A3A">
        <w:tab/>
        <w:t xml:space="preserve"> (особистий підпис)</w:t>
      </w:r>
      <w:r w:rsidRPr="00E06A3A">
        <w:tab/>
      </w:r>
      <w:r w:rsidRPr="00E06A3A">
        <w:tab/>
        <w:t>(П.І.Б. Споживача)</w:t>
      </w:r>
    </w:p>
    <w:p w:rsidR="00FA776C" w:rsidRPr="00E06A3A" w:rsidRDefault="00FA776C" w:rsidP="00E00A46">
      <w:pPr>
        <w:ind w:firstLine="567"/>
        <w:jc w:val="both"/>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9E0FD1">
      <w:pPr>
        <w:ind w:left="284" w:right="-307" w:hanging="284"/>
        <w:jc w:val="center"/>
        <w:rPr>
          <w:b/>
          <w:bCs/>
          <w:shd w:val="clear" w:color="auto" w:fill="FFFFFF"/>
        </w:rPr>
      </w:pPr>
    </w:p>
    <w:p w:rsidR="00FA776C" w:rsidRDefault="00FA776C" w:rsidP="00A235EA">
      <w:pPr>
        <w:ind w:right="-307"/>
        <w:rPr>
          <w:bCs/>
        </w:rPr>
      </w:pPr>
    </w:p>
    <w:p w:rsidR="00FA776C" w:rsidRDefault="00FA776C" w:rsidP="009E0FD1">
      <w:pPr>
        <w:ind w:left="284" w:right="-307" w:hanging="284"/>
        <w:jc w:val="right"/>
        <w:rPr>
          <w:bCs/>
        </w:rPr>
      </w:pPr>
    </w:p>
    <w:p w:rsidR="00FA776C" w:rsidRPr="00723C69" w:rsidRDefault="00FA776C" w:rsidP="009E0FD1">
      <w:pPr>
        <w:ind w:left="284" w:right="-307" w:hanging="284"/>
        <w:jc w:val="right"/>
        <w:rPr>
          <w:bCs/>
        </w:rPr>
      </w:pPr>
      <w:r>
        <w:rPr>
          <w:bCs/>
        </w:rPr>
        <w:lastRenderedPageBreak/>
        <w:t>Додаток №2</w:t>
      </w:r>
    </w:p>
    <w:p w:rsidR="00FA776C" w:rsidRDefault="00FA776C" w:rsidP="009E0FD1">
      <w:pPr>
        <w:ind w:left="284" w:right="-307" w:hanging="284"/>
        <w:jc w:val="right"/>
        <w:rPr>
          <w:bCs/>
          <w:sz w:val="20"/>
          <w:szCs w:val="20"/>
        </w:rPr>
      </w:pPr>
      <w:r>
        <w:rPr>
          <w:bCs/>
          <w:sz w:val="20"/>
          <w:szCs w:val="20"/>
        </w:rPr>
        <w:t>до договору про постачання</w:t>
      </w:r>
    </w:p>
    <w:p w:rsidR="00FA776C" w:rsidRDefault="00FA776C" w:rsidP="008D129D">
      <w:pPr>
        <w:ind w:left="284" w:right="-307" w:hanging="284"/>
        <w:jc w:val="center"/>
        <w:rPr>
          <w:bCs/>
          <w:sz w:val="20"/>
          <w:szCs w:val="20"/>
        </w:rPr>
      </w:pPr>
      <w:r>
        <w:rPr>
          <w:bCs/>
          <w:sz w:val="20"/>
          <w:szCs w:val="20"/>
        </w:rPr>
        <w:t xml:space="preserve">                                                                                                                                                    електричної енергії споживачу</w:t>
      </w:r>
    </w:p>
    <w:p w:rsidR="00FA776C" w:rsidRDefault="00FA776C" w:rsidP="008D129D">
      <w:pPr>
        <w:ind w:left="284" w:right="-307" w:hanging="284"/>
        <w:jc w:val="center"/>
        <w:rPr>
          <w:bCs/>
          <w:sz w:val="20"/>
          <w:szCs w:val="20"/>
        </w:rPr>
      </w:pPr>
      <w:r>
        <w:rPr>
          <w:bCs/>
          <w:sz w:val="20"/>
          <w:szCs w:val="20"/>
        </w:rPr>
        <w:t xml:space="preserve">                                                                                                               №______ </w:t>
      </w:r>
    </w:p>
    <w:p w:rsidR="00FA776C" w:rsidRDefault="00FA776C" w:rsidP="008D129D">
      <w:pPr>
        <w:ind w:left="284" w:right="-307" w:hanging="284"/>
        <w:jc w:val="right"/>
        <w:rPr>
          <w:bCs/>
          <w:sz w:val="20"/>
          <w:szCs w:val="20"/>
        </w:rPr>
      </w:pPr>
      <w:r>
        <w:rPr>
          <w:bCs/>
          <w:sz w:val="20"/>
          <w:szCs w:val="20"/>
        </w:rPr>
        <w:t>від «_____» _________ 20____р.</w:t>
      </w:r>
    </w:p>
    <w:p w:rsidR="00FA776C" w:rsidRDefault="00FA776C" w:rsidP="009E0FD1">
      <w:pPr>
        <w:ind w:left="284" w:right="-307" w:hanging="284"/>
        <w:jc w:val="right"/>
        <w:rPr>
          <w:bCs/>
          <w:sz w:val="20"/>
          <w:szCs w:val="20"/>
        </w:rPr>
      </w:pPr>
    </w:p>
    <w:p w:rsidR="00FA776C" w:rsidRDefault="00FA776C" w:rsidP="009E0FD1">
      <w:pPr>
        <w:ind w:left="284" w:right="-307" w:hanging="284"/>
        <w:jc w:val="center"/>
        <w:rPr>
          <w:rFonts w:cs="Calibri"/>
          <w:b/>
        </w:rPr>
      </w:pPr>
    </w:p>
    <w:p w:rsidR="00FA776C" w:rsidRDefault="00FA776C" w:rsidP="009E0FD1">
      <w:pPr>
        <w:ind w:left="284" w:right="-307" w:hanging="284"/>
        <w:jc w:val="center"/>
        <w:rPr>
          <w:b/>
          <w:sz w:val="23"/>
          <w:szCs w:val="23"/>
        </w:rPr>
      </w:pPr>
      <w:r>
        <w:rPr>
          <w:b/>
          <w:sz w:val="23"/>
          <w:szCs w:val="23"/>
        </w:rPr>
        <w:t>КОМЕРЦІЙНА ПРОПОЗИЦІЯ</w:t>
      </w:r>
    </w:p>
    <w:p w:rsidR="00FA776C" w:rsidRDefault="00FA776C" w:rsidP="009E0FD1">
      <w:pPr>
        <w:ind w:left="284" w:right="-307" w:hanging="284"/>
        <w:jc w:val="center"/>
        <w:rPr>
          <w:b/>
          <w:sz w:val="23"/>
          <w:szCs w:val="23"/>
        </w:rPr>
      </w:pPr>
    </w:p>
    <w:p w:rsidR="00FA776C" w:rsidRPr="00903D3E" w:rsidRDefault="00FA776C" w:rsidP="009E0FD1">
      <w:pPr>
        <w:tabs>
          <w:tab w:val="left" w:pos="993"/>
        </w:tabs>
        <w:ind w:left="284" w:right="-307" w:hanging="284"/>
        <w:jc w:val="both"/>
        <w:rPr>
          <w:sz w:val="23"/>
          <w:szCs w:val="23"/>
        </w:rPr>
      </w:pPr>
      <w:r w:rsidRPr="00903D3E">
        <w:rPr>
          <w:sz w:val="23"/>
          <w:szCs w:val="23"/>
        </w:rPr>
        <w:t>1. Ціна за одиницю товару для Споживача складає: _______________ грн./кВт*год. без ПДВ і  _____________ грн./кВт*год. з ПДВ.</w:t>
      </w:r>
    </w:p>
    <w:p w:rsidR="00FA776C" w:rsidRPr="00903D3E" w:rsidRDefault="00FA776C" w:rsidP="009E0FD1">
      <w:pPr>
        <w:tabs>
          <w:tab w:val="left" w:pos="993"/>
        </w:tabs>
        <w:ind w:left="284" w:right="-307" w:hanging="284"/>
        <w:jc w:val="both"/>
        <w:rPr>
          <w:sz w:val="23"/>
          <w:szCs w:val="23"/>
        </w:rPr>
      </w:pPr>
      <w:r w:rsidRPr="00903D3E">
        <w:rPr>
          <w:sz w:val="23"/>
          <w:szCs w:val="23"/>
        </w:rPr>
        <w:t>2. Ціна за одиницю товару включає в себе наступні складові: вартість закупівлі електричної енергії на організованих сегментах ринку, послугу постачальника, тариф на передачу електричної енергії, тариф на розподіл електричної енергії, всі обов’язкові податки (крім ПДВ, що обліковується окремо), збори та платежі, що передбачені правилами ринку електроенергії, та іншими нормативними документами  (зокрема, регуляторні внески, оплата послуг Оператора ринку).</w:t>
      </w:r>
    </w:p>
    <w:p w:rsidR="00FA776C" w:rsidRPr="00903D3E" w:rsidRDefault="00FA776C" w:rsidP="009E0FD1">
      <w:pPr>
        <w:ind w:left="284" w:right="-307" w:hanging="284"/>
        <w:jc w:val="both"/>
        <w:rPr>
          <w:sz w:val="23"/>
          <w:szCs w:val="23"/>
          <w:bdr w:val="none" w:sz="0" w:space="0" w:color="auto" w:frame="1"/>
        </w:rPr>
      </w:pPr>
      <w:r w:rsidRPr="00903D3E">
        <w:rPr>
          <w:sz w:val="23"/>
          <w:szCs w:val="23"/>
        </w:rPr>
        <w:t>3. П</w:t>
      </w:r>
      <w:r w:rsidRPr="00903D3E">
        <w:rPr>
          <w:sz w:val="23"/>
          <w:szCs w:val="23"/>
          <w:bdr w:val="none" w:sz="0" w:space="0" w:color="auto" w:frame="1"/>
        </w:rPr>
        <w:t xml:space="preserve">о закінченню розрахункового місяця до 5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rsidR="00FA776C" w:rsidRDefault="00FA776C" w:rsidP="009E0FD1">
      <w:pPr>
        <w:ind w:left="284" w:right="-307" w:hanging="284"/>
        <w:jc w:val="both"/>
        <w:rPr>
          <w:sz w:val="23"/>
          <w:szCs w:val="23"/>
        </w:rPr>
      </w:pPr>
      <w:r w:rsidRPr="00903D3E">
        <w:rPr>
          <w:sz w:val="23"/>
          <w:szCs w:val="23"/>
          <w:bdr w:val="none" w:sz="0" w:space="0" w:color="auto" w:frame="1"/>
        </w:rPr>
        <w:t>Н</w:t>
      </w:r>
      <w:r w:rsidRPr="00903D3E">
        <w:rPr>
          <w:sz w:val="23"/>
          <w:szCs w:val="23"/>
        </w:rPr>
        <w:t>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не пізніше 20 календарного дня періоду</w:t>
      </w:r>
      <w:r>
        <w:rPr>
          <w:sz w:val="23"/>
          <w:szCs w:val="23"/>
        </w:rPr>
        <w:t xml:space="preserve">, наступного за розрахунковим. </w:t>
      </w:r>
    </w:p>
    <w:p w:rsidR="00FA776C" w:rsidRPr="00903D3E" w:rsidRDefault="00FA776C" w:rsidP="009E0FD1">
      <w:pPr>
        <w:ind w:left="284" w:right="-307" w:hanging="284"/>
        <w:jc w:val="both"/>
        <w:rPr>
          <w:sz w:val="23"/>
          <w:szCs w:val="23"/>
        </w:rPr>
      </w:pPr>
      <w:r w:rsidRPr="00903D3E">
        <w:rPr>
          <w:sz w:val="23"/>
          <w:szCs w:val="23"/>
        </w:rPr>
        <w:t xml:space="preserve"> Рахунки на оплату надаються споживачу через персональну сторінку споживача на веб-сайті </w:t>
      </w:r>
      <w:proofErr w:type="spellStart"/>
      <w:r w:rsidRPr="00903D3E">
        <w:rPr>
          <w:sz w:val="23"/>
          <w:szCs w:val="23"/>
        </w:rPr>
        <w:t>електропостачальника</w:t>
      </w:r>
      <w:proofErr w:type="spellEnd"/>
      <w:r w:rsidRPr="00903D3E">
        <w:rPr>
          <w:sz w:val="23"/>
          <w:szCs w:val="23"/>
        </w:rPr>
        <w:t xml:space="preserve"> або електронною поштою, факсимільним зв'язком, поштовим зв'язком, кур'єром чи іншим зручним для споживача способом. </w:t>
      </w:r>
    </w:p>
    <w:p w:rsidR="00FA776C" w:rsidRPr="00903D3E" w:rsidRDefault="00FA776C" w:rsidP="009E0FD1">
      <w:pPr>
        <w:ind w:left="284" w:right="-307" w:hanging="284"/>
        <w:jc w:val="both"/>
        <w:rPr>
          <w:sz w:val="23"/>
          <w:szCs w:val="23"/>
        </w:rPr>
      </w:pPr>
      <w:r w:rsidRPr="00903D3E">
        <w:rPr>
          <w:sz w:val="23"/>
          <w:szCs w:val="23"/>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A776C" w:rsidRPr="00903D3E" w:rsidRDefault="00FA776C" w:rsidP="009E0FD1">
      <w:pPr>
        <w:tabs>
          <w:tab w:val="left" w:pos="993"/>
        </w:tabs>
        <w:ind w:left="284" w:right="-307" w:hanging="284"/>
        <w:jc w:val="both"/>
        <w:rPr>
          <w:sz w:val="23"/>
          <w:szCs w:val="23"/>
        </w:rPr>
      </w:pPr>
      <w:r w:rsidRPr="00903D3E">
        <w:rPr>
          <w:sz w:val="23"/>
          <w:szCs w:val="23"/>
        </w:rPr>
        <w:t>4. Загальний обсяг постачання електричної енергії  становить: _________________ кВт*год.</w:t>
      </w:r>
    </w:p>
    <w:p w:rsidR="00FA776C" w:rsidRPr="00903D3E" w:rsidRDefault="00FA776C" w:rsidP="009E0FD1">
      <w:pPr>
        <w:ind w:left="284" w:right="-307" w:hanging="284"/>
        <w:contextualSpacing/>
        <w:jc w:val="both"/>
        <w:rPr>
          <w:sz w:val="23"/>
          <w:szCs w:val="23"/>
        </w:rPr>
      </w:pPr>
      <w:r w:rsidRPr="00903D3E">
        <w:rPr>
          <w:sz w:val="23"/>
          <w:szCs w:val="23"/>
        </w:rPr>
        <w:t>5. Загальна сума договору становить: ____________________________</w:t>
      </w:r>
      <w:r w:rsidRPr="00903D3E">
        <w:rPr>
          <w:rStyle w:val="fontstyle01"/>
          <w:sz w:val="23"/>
          <w:szCs w:val="23"/>
        </w:rPr>
        <w:t>______________________грн. (________________________________________________ гривні ___ копійок), в тому числі ПДВ 20 % - ________________ грн. (____________________________ гривень ___ копійок).</w:t>
      </w:r>
    </w:p>
    <w:p w:rsidR="00FA776C" w:rsidRPr="00903D3E" w:rsidRDefault="00FA776C" w:rsidP="009E0FD1">
      <w:pPr>
        <w:ind w:left="284" w:right="-307" w:hanging="284"/>
        <w:contextualSpacing/>
        <w:jc w:val="both"/>
        <w:rPr>
          <w:sz w:val="23"/>
          <w:szCs w:val="23"/>
        </w:rPr>
      </w:pPr>
      <w:r w:rsidRPr="00903D3E">
        <w:rPr>
          <w:sz w:val="23"/>
          <w:szCs w:val="23"/>
        </w:rPr>
        <w:t>6. Звіряння фактичного обсягу спожитої електроенергії за розрахунковий місяць:  25 числа місяця або за згодою сторін.</w:t>
      </w:r>
    </w:p>
    <w:p w:rsidR="00FA776C" w:rsidRPr="00903D3E" w:rsidRDefault="00FA776C" w:rsidP="009E0FD1">
      <w:pPr>
        <w:tabs>
          <w:tab w:val="left" w:pos="6521"/>
        </w:tabs>
        <w:ind w:left="284" w:right="-307" w:hanging="284"/>
        <w:jc w:val="both"/>
        <w:rPr>
          <w:sz w:val="23"/>
          <w:szCs w:val="23"/>
        </w:rPr>
      </w:pPr>
      <w:r w:rsidRPr="00903D3E">
        <w:rPr>
          <w:sz w:val="23"/>
          <w:szCs w:val="23"/>
        </w:rPr>
        <w:t xml:space="preserve">7.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FA776C" w:rsidRPr="00903D3E" w:rsidRDefault="00FA776C" w:rsidP="009E0FD1">
      <w:pPr>
        <w:tabs>
          <w:tab w:val="left" w:pos="6521"/>
        </w:tabs>
        <w:ind w:left="284" w:right="-307" w:hanging="284"/>
        <w:jc w:val="both"/>
        <w:rPr>
          <w:spacing w:val="-6"/>
          <w:sz w:val="23"/>
          <w:szCs w:val="23"/>
        </w:rPr>
      </w:pPr>
      <w:r w:rsidRPr="00903D3E">
        <w:rPr>
          <w:spacing w:val="-2"/>
          <w:sz w:val="23"/>
          <w:szCs w:val="23"/>
        </w:rPr>
        <w:t xml:space="preserve">У разі укладання </w:t>
      </w:r>
      <w:r w:rsidRPr="00903D3E">
        <w:rPr>
          <w:bCs/>
          <w:spacing w:val="-2"/>
          <w:sz w:val="23"/>
          <w:szCs w:val="23"/>
        </w:rPr>
        <w:t>договору реструктуризації заборгованості та оформлення графіка погашення заборгованості,</w:t>
      </w:r>
      <w:r w:rsidRPr="00903D3E">
        <w:rPr>
          <w:spacing w:val="-2"/>
          <w:sz w:val="23"/>
          <w:szCs w:val="23"/>
        </w:rPr>
        <w:t xml:space="preserve"> </w:t>
      </w:r>
      <w:r w:rsidRPr="00903D3E">
        <w:rPr>
          <w:sz w:val="23"/>
          <w:szCs w:val="23"/>
        </w:rPr>
        <w:t>п</w:t>
      </w:r>
      <w:r w:rsidRPr="00903D3E">
        <w:rPr>
          <w:spacing w:val="-2"/>
          <w:sz w:val="23"/>
          <w:szCs w:val="23"/>
        </w:rPr>
        <w:t xml:space="preserve">ерерахування коштів здійснюються </w:t>
      </w:r>
      <w:r w:rsidRPr="00903D3E">
        <w:rPr>
          <w:bCs/>
          <w:spacing w:val="-6"/>
          <w:sz w:val="23"/>
          <w:szCs w:val="23"/>
        </w:rPr>
        <w:t>Споживачем</w:t>
      </w:r>
      <w:r w:rsidRPr="00903D3E">
        <w:rPr>
          <w:spacing w:val="-6"/>
          <w:sz w:val="23"/>
          <w:szCs w:val="23"/>
        </w:rPr>
        <w:t xml:space="preserve">  окремими </w:t>
      </w:r>
      <w:proofErr w:type="spellStart"/>
      <w:r w:rsidRPr="00903D3E">
        <w:rPr>
          <w:spacing w:val="-6"/>
          <w:sz w:val="23"/>
          <w:szCs w:val="23"/>
        </w:rPr>
        <w:t>платежами</w:t>
      </w:r>
      <w:proofErr w:type="spellEnd"/>
      <w:r w:rsidRPr="00903D3E">
        <w:rPr>
          <w:spacing w:val="-6"/>
          <w:sz w:val="23"/>
          <w:szCs w:val="23"/>
        </w:rPr>
        <w:t>.</w:t>
      </w:r>
    </w:p>
    <w:p w:rsidR="00FA776C" w:rsidRPr="00903D3E" w:rsidRDefault="00FA776C" w:rsidP="009E0FD1">
      <w:pPr>
        <w:ind w:left="284" w:right="-307" w:hanging="284"/>
        <w:jc w:val="both"/>
        <w:rPr>
          <w:sz w:val="23"/>
          <w:szCs w:val="23"/>
        </w:rPr>
      </w:pPr>
      <w:r w:rsidRPr="00903D3E">
        <w:rPr>
          <w:sz w:val="23"/>
          <w:szCs w:val="23"/>
        </w:rPr>
        <w:t>8.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rsidR="00FA776C" w:rsidRPr="00903D3E" w:rsidRDefault="00FA776C" w:rsidP="009E0FD1">
      <w:pPr>
        <w:ind w:left="284" w:right="-307" w:hanging="284"/>
        <w:jc w:val="both"/>
        <w:rPr>
          <w:sz w:val="23"/>
          <w:szCs w:val="23"/>
        </w:rPr>
      </w:pPr>
      <w:r w:rsidRPr="00903D3E">
        <w:rPr>
          <w:sz w:val="23"/>
          <w:szCs w:val="23"/>
        </w:rPr>
        <w:t>9. Цей договір набуває чинності з «______»______________20____року і діє до «_____»______________20____ року включно, але до повного виконання Сторонами своїх зобов’язань.</w:t>
      </w:r>
    </w:p>
    <w:p w:rsidR="00FA776C" w:rsidRPr="00903D3E" w:rsidRDefault="00FA776C" w:rsidP="009E0FD1">
      <w:pPr>
        <w:ind w:left="284" w:right="-307" w:hanging="284"/>
        <w:jc w:val="both"/>
        <w:rPr>
          <w:sz w:val="23"/>
          <w:szCs w:val="23"/>
        </w:rPr>
      </w:pPr>
      <w:r w:rsidRPr="00903D3E">
        <w:rPr>
          <w:sz w:val="23"/>
          <w:szCs w:val="23"/>
        </w:rPr>
        <w:t>10.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rsidR="00FA776C" w:rsidRPr="00903D3E" w:rsidRDefault="00FA776C" w:rsidP="009E0FD1">
      <w:pPr>
        <w:ind w:left="284" w:right="-307" w:hanging="284"/>
        <w:jc w:val="both"/>
        <w:rPr>
          <w:sz w:val="23"/>
          <w:szCs w:val="23"/>
        </w:rPr>
      </w:pPr>
      <w:r w:rsidRPr="00903D3E">
        <w:rPr>
          <w:sz w:val="23"/>
          <w:szCs w:val="23"/>
        </w:rPr>
        <w:t>11. Зміни та доповнення до цього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tbl>
      <w:tblPr>
        <w:tblW w:w="10349" w:type="dxa"/>
        <w:tblLayout w:type="fixed"/>
        <w:tblCellMar>
          <w:top w:w="108" w:type="dxa"/>
          <w:bottom w:w="108" w:type="dxa"/>
        </w:tblCellMar>
        <w:tblLook w:val="00A0" w:firstRow="1" w:lastRow="0" w:firstColumn="1" w:lastColumn="0" w:noHBand="0" w:noVBand="0"/>
      </w:tblPr>
      <w:tblGrid>
        <w:gridCol w:w="5175"/>
        <w:gridCol w:w="5174"/>
      </w:tblGrid>
      <w:tr w:rsidR="00FA776C" w:rsidTr="009E0FD1">
        <w:trPr>
          <w:trHeight w:val="536"/>
        </w:trPr>
        <w:tc>
          <w:tcPr>
            <w:tcW w:w="5175" w:type="dxa"/>
          </w:tcPr>
          <w:p w:rsidR="00FA776C" w:rsidRDefault="00FA776C" w:rsidP="009E0FD1">
            <w:pPr>
              <w:widowControl w:val="0"/>
              <w:tabs>
                <w:tab w:val="center" w:pos="5102"/>
              </w:tabs>
              <w:suppressAutoHyphens/>
              <w:autoSpaceDE w:val="0"/>
              <w:snapToGrid w:val="0"/>
              <w:ind w:left="284" w:right="-307" w:hanging="284"/>
              <w:rPr>
                <w:b/>
                <w:bCs/>
                <w:lang w:eastAsia="ar-SA"/>
              </w:rPr>
            </w:pPr>
            <w:r>
              <w:rPr>
                <w:b/>
                <w:bCs/>
                <w:lang w:eastAsia="ar-SA"/>
              </w:rPr>
              <w:t>Постачальник</w:t>
            </w:r>
          </w:p>
          <w:p w:rsidR="00FA776C" w:rsidRDefault="00FA776C" w:rsidP="008D129D">
            <w:pPr>
              <w:widowControl w:val="0"/>
              <w:tabs>
                <w:tab w:val="center" w:pos="5102"/>
              </w:tabs>
              <w:suppressAutoHyphens/>
              <w:autoSpaceDE w:val="0"/>
              <w:snapToGrid w:val="0"/>
              <w:ind w:right="-307"/>
              <w:rPr>
                <w:b/>
                <w:lang w:eastAsia="ar-SA"/>
              </w:rPr>
            </w:pPr>
            <w:r>
              <w:rPr>
                <w:b/>
                <w:bCs/>
                <w:lang w:eastAsia="ar-SA"/>
              </w:rPr>
              <w:t>______________</w:t>
            </w:r>
          </w:p>
        </w:tc>
        <w:tc>
          <w:tcPr>
            <w:tcW w:w="5174" w:type="dxa"/>
          </w:tcPr>
          <w:p w:rsidR="00FA776C" w:rsidRDefault="00FA776C" w:rsidP="009E0FD1">
            <w:pPr>
              <w:widowControl w:val="0"/>
              <w:suppressLineNumbers/>
              <w:tabs>
                <w:tab w:val="center" w:pos="5102"/>
              </w:tabs>
              <w:suppressAutoHyphens/>
              <w:autoSpaceDE w:val="0"/>
              <w:snapToGrid w:val="0"/>
              <w:ind w:left="284" w:right="-307" w:hanging="284"/>
              <w:rPr>
                <w:b/>
                <w:bCs/>
                <w:lang w:eastAsia="ar-SA"/>
              </w:rPr>
            </w:pPr>
            <w:r>
              <w:rPr>
                <w:b/>
                <w:bCs/>
                <w:lang w:eastAsia="ar-SA"/>
              </w:rPr>
              <w:t>Споживач</w:t>
            </w:r>
          </w:p>
          <w:p w:rsidR="00FA776C" w:rsidRDefault="00FA776C" w:rsidP="009E0FD1">
            <w:pPr>
              <w:widowControl w:val="0"/>
              <w:suppressLineNumbers/>
              <w:tabs>
                <w:tab w:val="center" w:pos="5102"/>
              </w:tabs>
              <w:suppressAutoHyphens/>
              <w:autoSpaceDE w:val="0"/>
              <w:snapToGrid w:val="0"/>
              <w:ind w:left="284" w:right="-307" w:hanging="284"/>
              <w:rPr>
                <w:b/>
                <w:bCs/>
                <w:lang w:eastAsia="ar-SA"/>
              </w:rPr>
            </w:pPr>
            <w:r>
              <w:rPr>
                <w:b/>
                <w:bCs/>
                <w:lang w:eastAsia="ar-SA"/>
              </w:rPr>
              <w:t xml:space="preserve">_____________________ </w:t>
            </w:r>
          </w:p>
        </w:tc>
      </w:tr>
    </w:tbl>
    <w:p w:rsidR="00FA776C" w:rsidRPr="00A137EB" w:rsidRDefault="00FA776C" w:rsidP="009E0FD1">
      <w:pPr>
        <w:ind w:hanging="16"/>
        <w:jc w:val="right"/>
      </w:pPr>
    </w:p>
    <w:p w:rsidR="00FA776C" w:rsidRPr="00A137EB" w:rsidRDefault="00FA776C" w:rsidP="009E0FD1">
      <w:pPr>
        <w:ind w:hanging="16"/>
        <w:jc w:val="right"/>
      </w:pPr>
      <w:r w:rsidRPr="00A137EB">
        <w:lastRenderedPageBreak/>
        <w:t xml:space="preserve">Додаток № </w:t>
      </w:r>
      <w:r>
        <w:t>5</w:t>
      </w:r>
    </w:p>
    <w:p w:rsidR="00FA776C" w:rsidRPr="008613E9" w:rsidRDefault="00FA776C" w:rsidP="009E0FD1">
      <w:pPr>
        <w:ind w:left="2478" w:hanging="16"/>
        <w:contextualSpacing/>
        <w:jc w:val="right"/>
        <w:rPr>
          <w:i/>
          <w:iCs/>
          <w:color w:val="000000"/>
          <w:shd w:val="clear" w:color="auto" w:fill="FFFFFF"/>
          <w:lang w:eastAsia="ru-RU"/>
        </w:rPr>
      </w:pPr>
      <w:r w:rsidRPr="008613E9">
        <w:rPr>
          <w:i/>
          <w:iCs/>
          <w:color w:val="000000"/>
          <w:lang w:eastAsia="ru-RU"/>
        </w:rPr>
        <w:t xml:space="preserve">    до </w:t>
      </w:r>
      <w:r w:rsidRPr="008613E9">
        <w:rPr>
          <w:i/>
          <w:iCs/>
          <w:color w:val="000000"/>
          <w:shd w:val="clear" w:color="auto" w:fill="FFFFFF"/>
          <w:lang w:eastAsia="ru-RU"/>
        </w:rPr>
        <w:t> оголошення про проведення спрощеної закупівлі</w:t>
      </w:r>
    </w:p>
    <w:p w:rsidR="00FA776C" w:rsidRDefault="00FA776C" w:rsidP="009E0FD1">
      <w:pPr>
        <w:ind w:hanging="16"/>
        <w:jc w:val="center"/>
      </w:pPr>
    </w:p>
    <w:p w:rsidR="00FA776C" w:rsidRDefault="00FA776C" w:rsidP="009E0FD1">
      <w:pPr>
        <w:ind w:hanging="16"/>
        <w:jc w:val="center"/>
      </w:pPr>
    </w:p>
    <w:p w:rsidR="00FA776C" w:rsidRPr="00A137EB" w:rsidRDefault="00FA776C" w:rsidP="009E0FD1">
      <w:pPr>
        <w:ind w:hanging="16"/>
        <w:jc w:val="center"/>
      </w:pPr>
    </w:p>
    <w:p w:rsidR="00FA776C" w:rsidRPr="00A137EB" w:rsidRDefault="00FA776C" w:rsidP="009E0FD1">
      <w:pPr>
        <w:shd w:val="clear" w:color="auto" w:fill="FFFFFF"/>
        <w:suppressAutoHyphens/>
        <w:ind w:hanging="16"/>
        <w:jc w:val="center"/>
        <w:rPr>
          <w:b/>
          <w:bCs/>
          <w:lang w:eastAsia="ar-SA"/>
        </w:rPr>
      </w:pPr>
      <w:r w:rsidRPr="00A137EB">
        <w:rPr>
          <w:b/>
          <w:bCs/>
          <w:lang w:eastAsia="ar-SA"/>
        </w:rPr>
        <w:t>Лист-згода на обробку персональних даних</w:t>
      </w:r>
    </w:p>
    <w:p w:rsidR="00FA776C" w:rsidRDefault="00FA776C" w:rsidP="009E0FD1">
      <w:pPr>
        <w:shd w:val="clear" w:color="auto" w:fill="FFFFFF"/>
        <w:suppressAutoHyphens/>
        <w:ind w:hanging="16"/>
        <w:jc w:val="right"/>
        <w:rPr>
          <w:bCs/>
          <w:lang w:eastAsia="ar-SA"/>
        </w:rPr>
      </w:pPr>
    </w:p>
    <w:p w:rsidR="00FA776C" w:rsidRPr="00A137EB" w:rsidRDefault="00FA776C" w:rsidP="009E0FD1">
      <w:pPr>
        <w:shd w:val="clear" w:color="auto" w:fill="FFFFFF"/>
        <w:suppressAutoHyphens/>
        <w:ind w:hanging="16"/>
        <w:jc w:val="right"/>
        <w:rPr>
          <w:bCs/>
          <w:lang w:eastAsia="ar-SA"/>
        </w:rPr>
      </w:pPr>
    </w:p>
    <w:p w:rsidR="00FA776C" w:rsidRPr="00A137EB" w:rsidRDefault="00FA776C" w:rsidP="008D129D">
      <w:pPr>
        <w:shd w:val="clear" w:color="auto" w:fill="FFFFFF"/>
        <w:suppressAutoHyphens/>
        <w:ind w:firstLine="708"/>
        <w:jc w:val="both"/>
        <w:rPr>
          <w:bCs/>
          <w:lang w:eastAsia="ar-SA"/>
        </w:rPr>
      </w:pPr>
      <w:r w:rsidRPr="00A137EB">
        <w:rPr>
          <w:bCs/>
          <w:lang w:eastAsia="ar-SA"/>
        </w:rPr>
        <w:t xml:space="preserve">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A137EB">
        <w:rPr>
          <w:bCs/>
          <w:lang w:eastAsia="ar-SA"/>
        </w:rPr>
        <w:t>т.ч</w:t>
      </w:r>
      <w:proofErr w:type="spellEnd"/>
      <w:r w:rsidRPr="00A137EB">
        <w:rPr>
          <w:bCs/>
          <w:lang w:eastAsia="ar-S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FA776C" w:rsidRPr="00A137EB" w:rsidRDefault="00FA776C" w:rsidP="009E0FD1">
      <w:pPr>
        <w:suppressAutoHyphens/>
        <w:ind w:hanging="16"/>
        <w:rPr>
          <w:bCs/>
          <w:lang w:eastAsia="ar-SA"/>
        </w:rPr>
      </w:pPr>
    </w:p>
    <w:p w:rsidR="00FA776C" w:rsidRPr="00A137EB" w:rsidRDefault="00FA776C" w:rsidP="009E0FD1">
      <w:pPr>
        <w:suppressAutoHyphens/>
        <w:ind w:hanging="16"/>
        <w:rPr>
          <w:bCs/>
          <w:lang w:eastAsia="ar-SA"/>
        </w:rPr>
      </w:pPr>
    </w:p>
    <w:p w:rsidR="00FA776C" w:rsidRPr="00A137EB" w:rsidRDefault="00FA776C" w:rsidP="009E0FD1">
      <w:pPr>
        <w:suppressAutoHyphens/>
        <w:ind w:hanging="16"/>
        <w:rPr>
          <w:bCs/>
          <w:lang w:eastAsia="ar-SA"/>
        </w:rPr>
      </w:pPr>
      <w:r w:rsidRPr="00A137EB">
        <w:rPr>
          <w:bCs/>
          <w:lang w:eastAsia="ar-SA"/>
        </w:rPr>
        <w:t xml:space="preserve"> _______________                    ________________        </w:t>
      </w:r>
      <w:r w:rsidRPr="00A137EB">
        <w:rPr>
          <w:bCs/>
          <w:lang w:eastAsia="ar-SA"/>
        </w:rPr>
        <w:tab/>
        <w:t>____________________</w:t>
      </w:r>
    </w:p>
    <w:p w:rsidR="00FA776C" w:rsidRPr="00A137EB" w:rsidRDefault="00FA776C" w:rsidP="009E0FD1">
      <w:pPr>
        <w:suppressAutoHyphens/>
        <w:ind w:hanging="16"/>
        <w:rPr>
          <w:bCs/>
          <w:lang w:eastAsia="ar-SA"/>
        </w:rPr>
      </w:pPr>
      <w:r w:rsidRPr="00A137EB">
        <w:rPr>
          <w:bCs/>
          <w:lang w:eastAsia="ar-SA"/>
        </w:rPr>
        <w:t xml:space="preserve">  Дата                                                 Підпис                   </w:t>
      </w:r>
      <w:r w:rsidRPr="00A137EB">
        <w:rPr>
          <w:bCs/>
          <w:lang w:eastAsia="ar-SA"/>
        </w:rPr>
        <w:tab/>
        <w:t xml:space="preserve">   Прізвище те ініціали</w:t>
      </w:r>
    </w:p>
    <w:p w:rsidR="00FA776C" w:rsidRPr="00A137EB" w:rsidRDefault="00FA776C" w:rsidP="009E0FD1">
      <w:pPr>
        <w:ind w:hanging="16"/>
        <w:jc w:val="center"/>
      </w:pPr>
    </w:p>
    <w:p w:rsidR="00FA776C" w:rsidRPr="00A137EB" w:rsidRDefault="00FA776C" w:rsidP="009E0FD1">
      <w:pPr>
        <w:ind w:hanging="16"/>
        <w:jc w:val="both"/>
      </w:pPr>
      <w:r w:rsidRPr="00A137EB">
        <w:t xml:space="preserve">* - подається </w:t>
      </w:r>
      <w:r w:rsidRPr="00A137EB">
        <w:rPr>
          <w:bCs/>
        </w:rPr>
        <w:t>особою, що підписала цінову пропозицію та особою, яка уповноважена підписати до</w:t>
      </w:r>
      <w:r>
        <w:rPr>
          <w:bCs/>
        </w:rPr>
        <w:t>говір за результатами закупівлі</w:t>
      </w:r>
    </w:p>
    <w:p w:rsidR="00FA776C" w:rsidRPr="00903D3E" w:rsidRDefault="00FA776C" w:rsidP="009E0FD1">
      <w:pPr>
        <w:ind w:hanging="16"/>
        <w:rPr>
          <w:b/>
        </w:rPr>
      </w:pPr>
    </w:p>
    <w:sectPr w:rsidR="00FA776C" w:rsidRPr="00903D3E" w:rsidSect="00F54A51">
      <w:pgSz w:w="11906" w:h="16838"/>
      <w:pgMar w:top="709" w:right="84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447" w:rsidRDefault="00BC7447" w:rsidP="00FD062B">
      <w:r>
        <w:separator/>
      </w:r>
    </w:p>
  </w:endnote>
  <w:endnote w:type="continuationSeparator" w:id="0">
    <w:p w:rsidR="00BC7447" w:rsidRDefault="00BC7447" w:rsidP="00FD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447" w:rsidRDefault="00BC7447" w:rsidP="00FD062B">
      <w:r>
        <w:separator/>
      </w:r>
    </w:p>
  </w:footnote>
  <w:footnote w:type="continuationSeparator" w:id="0">
    <w:p w:rsidR="00BC7447" w:rsidRDefault="00BC7447" w:rsidP="00FD0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F73"/>
    <w:multiLevelType w:val="hybridMultilevel"/>
    <w:tmpl w:val="2820B4CA"/>
    <w:lvl w:ilvl="0" w:tplc="D72C2DD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FB16B5"/>
    <w:multiLevelType w:val="multilevel"/>
    <w:tmpl w:val="9A180382"/>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75D7199"/>
    <w:multiLevelType w:val="multilevel"/>
    <w:tmpl w:val="EC8C7FD8"/>
    <w:lvl w:ilvl="0">
      <w:start w:val="1"/>
      <w:numFmt w:val="decimal"/>
      <w:lvlText w:val="%1."/>
      <w:lvlJc w:val="left"/>
      <w:pPr>
        <w:ind w:left="1170" w:hanging="360"/>
      </w:pPr>
      <w:rPr>
        <w:rFonts w:ascii="Times New Roman" w:eastAsia="Times New Roman" w:hAnsi="Times New Roman" w:cs="Times New Roman"/>
        <w:b/>
      </w:rPr>
    </w:lvl>
    <w:lvl w:ilvl="1">
      <w:start w:val="1"/>
      <w:numFmt w:val="decimal"/>
      <w:isLgl/>
      <w:lvlText w:val="%1.%2."/>
      <w:lvlJc w:val="left"/>
      <w:pPr>
        <w:ind w:left="928" w:hanging="360"/>
      </w:pPr>
      <w:rPr>
        <w:rFonts w:cs="Times New Roman" w:hint="default"/>
        <w:b/>
        <w:i w:val="0"/>
      </w:rPr>
    </w:lvl>
    <w:lvl w:ilvl="2">
      <w:start w:val="1"/>
      <w:numFmt w:val="decimal"/>
      <w:isLgl/>
      <w:lvlText w:val="%1.%2.%3."/>
      <w:lvlJc w:val="left"/>
      <w:pPr>
        <w:ind w:left="2250" w:hanging="720"/>
      </w:pPr>
      <w:rPr>
        <w:rFonts w:cs="Times New Roman" w:hint="default"/>
        <w:b/>
        <w:i w:val="0"/>
      </w:rPr>
    </w:lvl>
    <w:lvl w:ilvl="3">
      <w:start w:val="1"/>
      <w:numFmt w:val="decimal"/>
      <w:isLgl/>
      <w:lvlText w:val="%1.%2.%3.%4."/>
      <w:lvlJc w:val="left"/>
      <w:pPr>
        <w:ind w:left="2610" w:hanging="720"/>
      </w:pPr>
      <w:rPr>
        <w:rFonts w:cs="Times New Roman" w:hint="default"/>
      </w:rPr>
    </w:lvl>
    <w:lvl w:ilvl="4">
      <w:start w:val="1"/>
      <w:numFmt w:val="decimal"/>
      <w:isLgl/>
      <w:lvlText w:val="%1.%2.%3.%4.%5."/>
      <w:lvlJc w:val="left"/>
      <w:pPr>
        <w:ind w:left="333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410" w:hanging="1440"/>
      </w:pPr>
      <w:rPr>
        <w:rFonts w:cs="Times New Roman" w:hint="default"/>
      </w:rPr>
    </w:lvl>
    <w:lvl w:ilvl="7">
      <w:start w:val="1"/>
      <w:numFmt w:val="decimal"/>
      <w:isLgl/>
      <w:lvlText w:val="%1.%2.%3.%4.%5.%6.%7.%8."/>
      <w:lvlJc w:val="left"/>
      <w:pPr>
        <w:ind w:left="4770" w:hanging="1440"/>
      </w:pPr>
      <w:rPr>
        <w:rFonts w:cs="Times New Roman" w:hint="default"/>
      </w:rPr>
    </w:lvl>
    <w:lvl w:ilvl="8">
      <w:start w:val="1"/>
      <w:numFmt w:val="decimal"/>
      <w:isLgl/>
      <w:lvlText w:val="%1.%2.%3.%4.%5.%6.%7.%8.%9."/>
      <w:lvlJc w:val="left"/>
      <w:pPr>
        <w:ind w:left="5490" w:hanging="1800"/>
      </w:pPr>
      <w:rPr>
        <w:rFonts w:cs="Times New Roman" w:hint="default"/>
      </w:rPr>
    </w:lvl>
  </w:abstractNum>
  <w:abstractNum w:abstractNumId="4" w15:restartNumberingAfterBreak="0">
    <w:nsid w:val="1C8856BB"/>
    <w:multiLevelType w:val="hybridMultilevel"/>
    <w:tmpl w:val="0C963AE8"/>
    <w:lvl w:ilvl="0" w:tplc="1C9854DC">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835E83"/>
    <w:multiLevelType w:val="hybridMultilevel"/>
    <w:tmpl w:val="D032B548"/>
    <w:lvl w:ilvl="0" w:tplc="6504A184">
      <w:start w:val="9"/>
      <w:numFmt w:val="bullet"/>
      <w:lvlText w:val="-"/>
      <w:lvlJc w:val="left"/>
      <w:pPr>
        <w:ind w:left="870" w:hanging="360"/>
      </w:pPr>
      <w:rPr>
        <w:rFonts w:ascii="Times New Roman" w:eastAsia="Times New Roman" w:hAnsi="Times New Roman" w:hint="default"/>
      </w:rPr>
    </w:lvl>
    <w:lvl w:ilvl="1" w:tplc="04220003" w:tentative="1">
      <w:start w:val="1"/>
      <w:numFmt w:val="bullet"/>
      <w:lvlText w:val="o"/>
      <w:lvlJc w:val="left"/>
      <w:pPr>
        <w:ind w:left="1590" w:hanging="360"/>
      </w:pPr>
      <w:rPr>
        <w:rFonts w:ascii="Courier New" w:hAnsi="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6" w15:restartNumberingAfterBreak="0">
    <w:nsid w:val="254C18E4"/>
    <w:multiLevelType w:val="hybridMultilevel"/>
    <w:tmpl w:val="0F184B0E"/>
    <w:lvl w:ilvl="0" w:tplc="A9D28F42">
      <w:start w:val="1"/>
      <w:numFmt w:val="decimal"/>
      <w:lvlText w:val="%1."/>
      <w:lvlJc w:val="left"/>
      <w:pPr>
        <w:ind w:left="720" w:hanging="360"/>
      </w:pPr>
      <w:rPr>
        <w:rFonts w:cs="Times New Roman" w:hint="default"/>
        <w:b/>
        <w:bCs/>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9B94604"/>
    <w:multiLevelType w:val="hybridMultilevel"/>
    <w:tmpl w:val="C41AB3AE"/>
    <w:lvl w:ilvl="0" w:tplc="2C4012A4">
      <w:start w:val="1"/>
      <w:numFmt w:val="bullet"/>
      <w:lvlText w:val="-"/>
      <w:lvlJc w:val="left"/>
      <w:pPr>
        <w:tabs>
          <w:tab w:val="num" w:pos="644"/>
        </w:tabs>
        <w:ind w:left="644"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A9D28F42">
      <w:start w:val="1"/>
      <w:numFmt w:val="decimal"/>
      <w:lvlText w:val="%3."/>
      <w:lvlJc w:val="left"/>
      <w:pPr>
        <w:tabs>
          <w:tab w:val="num" w:pos="2160"/>
        </w:tabs>
        <w:ind w:left="2160" w:hanging="360"/>
      </w:pPr>
      <w:rPr>
        <w:rFonts w:cs="Times New Roman" w:hint="default"/>
        <w:b/>
        <w:bCs/>
        <w:color w:val="000000"/>
        <w:sz w:val="24"/>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15:restartNumberingAfterBreak="0">
    <w:nsid w:val="358F76AD"/>
    <w:multiLevelType w:val="hybridMultilevel"/>
    <w:tmpl w:val="43A20A50"/>
    <w:lvl w:ilvl="0" w:tplc="D72C2DD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77B2E74"/>
    <w:multiLevelType w:val="hybridMultilevel"/>
    <w:tmpl w:val="9492105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673B1AD2"/>
    <w:multiLevelType w:val="hybridMultilevel"/>
    <w:tmpl w:val="1E08A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86475E5"/>
    <w:multiLevelType w:val="hybridMultilevel"/>
    <w:tmpl w:val="26B42BF8"/>
    <w:lvl w:ilvl="0" w:tplc="D72C2DD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B5429DE"/>
    <w:multiLevelType w:val="hybridMultilevel"/>
    <w:tmpl w:val="EE9A48EE"/>
    <w:lvl w:ilvl="0" w:tplc="0419000F">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13" w15:restartNumberingAfterBreak="0">
    <w:nsid w:val="7F3F655D"/>
    <w:multiLevelType w:val="hybridMultilevel"/>
    <w:tmpl w:val="F1B2C242"/>
    <w:lvl w:ilvl="0" w:tplc="D72C2DD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0"/>
  </w:num>
  <w:num w:numId="4">
    <w:abstractNumId w:val="4"/>
  </w:num>
  <w:num w:numId="5">
    <w:abstractNumId w:val="13"/>
  </w:num>
  <w:num w:numId="6">
    <w:abstractNumId w:val="0"/>
  </w:num>
  <w:num w:numId="7">
    <w:abstractNumId w:val="11"/>
  </w:num>
  <w:num w:numId="8">
    <w:abstractNumId w:val="8"/>
  </w:num>
  <w:num w:numId="9">
    <w:abstractNumId w:val="9"/>
  </w:num>
  <w:num w:numId="10">
    <w:abstractNumId w:val="5"/>
  </w:num>
  <w:num w:numId="11">
    <w:abstractNumId w:val="3"/>
  </w:num>
  <w:num w:numId="12">
    <w:abstractNumId w:val="6"/>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56C4"/>
    <w:rsid w:val="00002862"/>
    <w:rsid w:val="000029C0"/>
    <w:rsid w:val="00007508"/>
    <w:rsid w:val="00013F89"/>
    <w:rsid w:val="0001765E"/>
    <w:rsid w:val="00023152"/>
    <w:rsid w:val="00025E3B"/>
    <w:rsid w:val="000375D8"/>
    <w:rsid w:val="00047ED2"/>
    <w:rsid w:val="000508B6"/>
    <w:rsid w:val="000522A9"/>
    <w:rsid w:val="0005706B"/>
    <w:rsid w:val="00061218"/>
    <w:rsid w:val="000627D9"/>
    <w:rsid w:val="00076670"/>
    <w:rsid w:val="00082EBE"/>
    <w:rsid w:val="00083FA6"/>
    <w:rsid w:val="00085A9E"/>
    <w:rsid w:val="000861C7"/>
    <w:rsid w:val="000877B2"/>
    <w:rsid w:val="000930D5"/>
    <w:rsid w:val="00096C82"/>
    <w:rsid w:val="000A00AE"/>
    <w:rsid w:val="000B1CAE"/>
    <w:rsid w:val="000B3F28"/>
    <w:rsid w:val="000B60E0"/>
    <w:rsid w:val="000B6914"/>
    <w:rsid w:val="000B7147"/>
    <w:rsid w:val="000C5718"/>
    <w:rsid w:val="000C7DE8"/>
    <w:rsid w:val="000D2A25"/>
    <w:rsid w:val="000E094C"/>
    <w:rsid w:val="000E376E"/>
    <w:rsid w:val="000E37AA"/>
    <w:rsid w:val="000E4436"/>
    <w:rsid w:val="00102414"/>
    <w:rsid w:val="001061D7"/>
    <w:rsid w:val="0010771B"/>
    <w:rsid w:val="00107750"/>
    <w:rsid w:val="00111C0C"/>
    <w:rsid w:val="001133E4"/>
    <w:rsid w:val="001170A1"/>
    <w:rsid w:val="00122DF5"/>
    <w:rsid w:val="0012558D"/>
    <w:rsid w:val="0013267A"/>
    <w:rsid w:val="00135FF2"/>
    <w:rsid w:val="00143DD8"/>
    <w:rsid w:val="001456F5"/>
    <w:rsid w:val="001703BA"/>
    <w:rsid w:val="00181082"/>
    <w:rsid w:val="00181D0C"/>
    <w:rsid w:val="0019132E"/>
    <w:rsid w:val="001A61F5"/>
    <w:rsid w:val="001B3184"/>
    <w:rsid w:val="001B3A70"/>
    <w:rsid w:val="001C0EF1"/>
    <w:rsid w:val="001C5758"/>
    <w:rsid w:val="001D1437"/>
    <w:rsid w:val="001D3486"/>
    <w:rsid w:val="001D5920"/>
    <w:rsid w:val="001D6E6C"/>
    <w:rsid w:val="001D7F6B"/>
    <w:rsid w:val="001E17FB"/>
    <w:rsid w:val="001E57BC"/>
    <w:rsid w:val="001F13D3"/>
    <w:rsid w:val="001F2604"/>
    <w:rsid w:val="001F3607"/>
    <w:rsid w:val="00200DB2"/>
    <w:rsid w:val="002052F0"/>
    <w:rsid w:val="0020562A"/>
    <w:rsid w:val="00206A87"/>
    <w:rsid w:val="002223DA"/>
    <w:rsid w:val="00230EE0"/>
    <w:rsid w:val="002353CC"/>
    <w:rsid w:val="00247788"/>
    <w:rsid w:val="00252E9C"/>
    <w:rsid w:val="00255E1E"/>
    <w:rsid w:val="00262704"/>
    <w:rsid w:val="00263628"/>
    <w:rsid w:val="00264305"/>
    <w:rsid w:val="00265CAC"/>
    <w:rsid w:val="00270AA7"/>
    <w:rsid w:val="00280AB0"/>
    <w:rsid w:val="0029043A"/>
    <w:rsid w:val="002A2673"/>
    <w:rsid w:val="002A3517"/>
    <w:rsid w:val="002A4110"/>
    <w:rsid w:val="002B2943"/>
    <w:rsid w:val="002D0545"/>
    <w:rsid w:val="002D299C"/>
    <w:rsid w:val="002D56C4"/>
    <w:rsid w:val="002D5A6D"/>
    <w:rsid w:val="002D5E59"/>
    <w:rsid w:val="002E3876"/>
    <w:rsid w:val="002E4251"/>
    <w:rsid w:val="002E46D1"/>
    <w:rsid w:val="002E6737"/>
    <w:rsid w:val="002E7498"/>
    <w:rsid w:val="00303496"/>
    <w:rsid w:val="00307266"/>
    <w:rsid w:val="00312D08"/>
    <w:rsid w:val="003133A4"/>
    <w:rsid w:val="00321C5E"/>
    <w:rsid w:val="00327BE6"/>
    <w:rsid w:val="00327C2A"/>
    <w:rsid w:val="003339B9"/>
    <w:rsid w:val="00336DB9"/>
    <w:rsid w:val="003378D0"/>
    <w:rsid w:val="00342629"/>
    <w:rsid w:val="0034323E"/>
    <w:rsid w:val="00385335"/>
    <w:rsid w:val="0038764F"/>
    <w:rsid w:val="00396735"/>
    <w:rsid w:val="003A1AD1"/>
    <w:rsid w:val="003A35D6"/>
    <w:rsid w:val="003A36A7"/>
    <w:rsid w:val="003B3749"/>
    <w:rsid w:val="003C3ED6"/>
    <w:rsid w:val="003D3D11"/>
    <w:rsid w:val="003D4E64"/>
    <w:rsid w:val="003D4F08"/>
    <w:rsid w:val="003D56F7"/>
    <w:rsid w:val="003D6C11"/>
    <w:rsid w:val="003D6E28"/>
    <w:rsid w:val="003E3D47"/>
    <w:rsid w:val="003E78B4"/>
    <w:rsid w:val="00403735"/>
    <w:rsid w:val="0040420D"/>
    <w:rsid w:val="00404327"/>
    <w:rsid w:val="00412F0B"/>
    <w:rsid w:val="00413490"/>
    <w:rsid w:val="004140A9"/>
    <w:rsid w:val="00414719"/>
    <w:rsid w:val="00420506"/>
    <w:rsid w:val="00421C08"/>
    <w:rsid w:val="0042247C"/>
    <w:rsid w:val="0042734B"/>
    <w:rsid w:val="00430A09"/>
    <w:rsid w:val="004330D6"/>
    <w:rsid w:val="00454221"/>
    <w:rsid w:val="0046105A"/>
    <w:rsid w:val="00463BC1"/>
    <w:rsid w:val="004744C1"/>
    <w:rsid w:val="00476B44"/>
    <w:rsid w:val="0048040E"/>
    <w:rsid w:val="00492725"/>
    <w:rsid w:val="004A5EE7"/>
    <w:rsid w:val="004C2928"/>
    <w:rsid w:val="004D38E9"/>
    <w:rsid w:val="004D3F36"/>
    <w:rsid w:val="004D6324"/>
    <w:rsid w:val="004E0047"/>
    <w:rsid w:val="004E079D"/>
    <w:rsid w:val="004E1487"/>
    <w:rsid w:val="004F150B"/>
    <w:rsid w:val="004F1D9C"/>
    <w:rsid w:val="00500EFC"/>
    <w:rsid w:val="0050454F"/>
    <w:rsid w:val="0051184F"/>
    <w:rsid w:val="005119FA"/>
    <w:rsid w:val="00520D00"/>
    <w:rsid w:val="0052104E"/>
    <w:rsid w:val="0052575C"/>
    <w:rsid w:val="00530C0C"/>
    <w:rsid w:val="005378C8"/>
    <w:rsid w:val="00550909"/>
    <w:rsid w:val="00554911"/>
    <w:rsid w:val="00563008"/>
    <w:rsid w:val="00565637"/>
    <w:rsid w:val="00572CB4"/>
    <w:rsid w:val="00586070"/>
    <w:rsid w:val="0059056D"/>
    <w:rsid w:val="00597900"/>
    <w:rsid w:val="005A1DE7"/>
    <w:rsid w:val="005A4900"/>
    <w:rsid w:val="005B4B2A"/>
    <w:rsid w:val="005B60E5"/>
    <w:rsid w:val="005C47CB"/>
    <w:rsid w:val="005D51DF"/>
    <w:rsid w:val="005E3984"/>
    <w:rsid w:val="005F0705"/>
    <w:rsid w:val="005F1657"/>
    <w:rsid w:val="006041CA"/>
    <w:rsid w:val="00625491"/>
    <w:rsid w:val="00625E23"/>
    <w:rsid w:val="006275AD"/>
    <w:rsid w:val="00630557"/>
    <w:rsid w:val="00631387"/>
    <w:rsid w:val="00636CF7"/>
    <w:rsid w:val="00641421"/>
    <w:rsid w:val="006418DA"/>
    <w:rsid w:val="00642227"/>
    <w:rsid w:val="006443F9"/>
    <w:rsid w:val="00650BA9"/>
    <w:rsid w:val="00651322"/>
    <w:rsid w:val="00657798"/>
    <w:rsid w:val="00661299"/>
    <w:rsid w:val="00662C8C"/>
    <w:rsid w:val="00676465"/>
    <w:rsid w:val="00676991"/>
    <w:rsid w:val="00687D58"/>
    <w:rsid w:val="006929CD"/>
    <w:rsid w:val="006A2F2A"/>
    <w:rsid w:val="006A30A0"/>
    <w:rsid w:val="006A3BE5"/>
    <w:rsid w:val="006A3CC7"/>
    <w:rsid w:val="006B0B54"/>
    <w:rsid w:val="006B5419"/>
    <w:rsid w:val="006B6301"/>
    <w:rsid w:val="006C7054"/>
    <w:rsid w:val="006E0BE7"/>
    <w:rsid w:val="006F3D9A"/>
    <w:rsid w:val="006F4355"/>
    <w:rsid w:val="00703C6C"/>
    <w:rsid w:val="00714C74"/>
    <w:rsid w:val="0071701C"/>
    <w:rsid w:val="00723C69"/>
    <w:rsid w:val="007253A2"/>
    <w:rsid w:val="00735062"/>
    <w:rsid w:val="007359E2"/>
    <w:rsid w:val="00744661"/>
    <w:rsid w:val="0075364C"/>
    <w:rsid w:val="0076377B"/>
    <w:rsid w:val="0077035E"/>
    <w:rsid w:val="007705D1"/>
    <w:rsid w:val="00773ED7"/>
    <w:rsid w:val="00780351"/>
    <w:rsid w:val="00781A59"/>
    <w:rsid w:val="007A1F0C"/>
    <w:rsid w:val="007A20A2"/>
    <w:rsid w:val="007A5290"/>
    <w:rsid w:val="007B0E34"/>
    <w:rsid w:val="007B31A0"/>
    <w:rsid w:val="007C192E"/>
    <w:rsid w:val="007C6F65"/>
    <w:rsid w:val="007C768F"/>
    <w:rsid w:val="007D28B8"/>
    <w:rsid w:val="007E01C1"/>
    <w:rsid w:val="007F0579"/>
    <w:rsid w:val="007F6F60"/>
    <w:rsid w:val="007F755F"/>
    <w:rsid w:val="008048FE"/>
    <w:rsid w:val="00812DD2"/>
    <w:rsid w:val="008155A0"/>
    <w:rsid w:val="0082049D"/>
    <w:rsid w:val="008243C0"/>
    <w:rsid w:val="008272A8"/>
    <w:rsid w:val="008349B3"/>
    <w:rsid w:val="00844132"/>
    <w:rsid w:val="00845C06"/>
    <w:rsid w:val="00857F70"/>
    <w:rsid w:val="00860AA8"/>
    <w:rsid w:val="008613E9"/>
    <w:rsid w:val="008679F2"/>
    <w:rsid w:val="00873047"/>
    <w:rsid w:val="00877994"/>
    <w:rsid w:val="0088534D"/>
    <w:rsid w:val="00887410"/>
    <w:rsid w:val="00890399"/>
    <w:rsid w:val="008B2D4A"/>
    <w:rsid w:val="008B600A"/>
    <w:rsid w:val="008C158A"/>
    <w:rsid w:val="008C3F75"/>
    <w:rsid w:val="008D129D"/>
    <w:rsid w:val="008D3AA3"/>
    <w:rsid w:val="008D65B2"/>
    <w:rsid w:val="008E210B"/>
    <w:rsid w:val="008F4615"/>
    <w:rsid w:val="008F7344"/>
    <w:rsid w:val="00903D3E"/>
    <w:rsid w:val="00912EBF"/>
    <w:rsid w:val="009154F2"/>
    <w:rsid w:val="0092031D"/>
    <w:rsid w:val="00922F84"/>
    <w:rsid w:val="0092470B"/>
    <w:rsid w:val="00924728"/>
    <w:rsid w:val="009331C4"/>
    <w:rsid w:val="009378F3"/>
    <w:rsid w:val="009501E6"/>
    <w:rsid w:val="00950CE5"/>
    <w:rsid w:val="00953BC9"/>
    <w:rsid w:val="0095660E"/>
    <w:rsid w:val="009605E3"/>
    <w:rsid w:val="009649F0"/>
    <w:rsid w:val="0097149C"/>
    <w:rsid w:val="0097394F"/>
    <w:rsid w:val="00975712"/>
    <w:rsid w:val="009837A5"/>
    <w:rsid w:val="00987948"/>
    <w:rsid w:val="009960CE"/>
    <w:rsid w:val="00996127"/>
    <w:rsid w:val="00997AF6"/>
    <w:rsid w:val="009A2F6C"/>
    <w:rsid w:val="009C0050"/>
    <w:rsid w:val="009C79EC"/>
    <w:rsid w:val="009D1DE5"/>
    <w:rsid w:val="009E0FD1"/>
    <w:rsid w:val="009E2213"/>
    <w:rsid w:val="009E69CD"/>
    <w:rsid w:val="009F4D29"/>
    <w:rsid w:val="009F6097"/>
    <w:rsid w:val="00A05D61"/>
    <w:rsid w:val="00A06CB7"/>
    <w:rsid w:val="00A11E98"/>
    <w:rsid w:val="00A1323A"/>
    <w:rsid w:val="00A13773"/>
    <w:rsid w:val="00A137EB"/>
    <w:rsid w:val="00A14249"/>
    <w:rsid w:val="00A16CDC"/>
    <w:rsid w:val="00A16F41"/>
    <w:rsid w:val="00A2349F"/>
    <w:rsid w:val="00A235EA"/>
    <w:rsid w:val="00A309B6"/>
    <w:rsid w:val="00A34C70"/>
    <w:rsid w:val="00A368E3"/>
    <w:rsid w:val="00A63A70"/>
    <w:rsid w:val="00A80343"/>
    <w:rsid w:val="00A8193E"/>
    <w:rsid w:val="00A92A88"/>
    <w:rsid w:val="00A93676"/>
    <w:rsid w:val="00A9511B"/>
    <w:rsid w:val="00AA03F1"/>
    <w:rsid w:val="00AA31D3"/>
    <w:rsid w:val="00AA46DD"/>
    <w:rsid w:val="00AB201C"/>
    <w:rsid w:val="00AB76F8"/>
    <w:rsid w:val="00AE0240"/>
    <w:rsid w:val="00AF3749"/>
    <w:rsid w:val="00AF6236"/>
    <w:rsid w:val="00B01120"/>
    <w:rsid w:val="00B02285"/>
    <w:rsid w:val="00B02589"/>
    <w:rsid w:val="00B033BC"/>
    <w:rsid w:val="00B0386F"/>
    <w:rsid w:val="00B04CE5"/>
    <w:rsid w:val="00B07B7D"/>
    <w:rsid w:val="00B114B4"/>
    <w:rsid w:val="00B137A1"/>
    <w:rsid w:val="00B15D6C"/>
    <w:rsid w:val="00B17687"/>
    <w:rsid w:val="00B22F73"/>
    <w:rsid w:val="00B27959"/>
    <w:rsid w:val="00B32663"/>
    <w:rsid w:val="00B42EEB"/>
    <w:rsid w:val="00B44850"/>
    <w:rsid w:val="00B536E2"/>
    <w:rsid w:val="00B67EA6"/>
    <w:rsid w:val="00B72DFB"/>
    <w:rsid w:val="00B7465B"/>
    <w:rsid w:val="00B77399"/>
    <w:rsid w:val="00B87506"/>
    <w:rsid w:val="00B92395"/>
    <w:rsid w:val="00B95CD6"/>
    <w:rsid w:val="00B97901"/>
    <w:rsid w:val="00BA4386"/>
    <w:rsid w:val="00BA729D"/>
    <w:rsid w:val="00BB135E"/>
    <w:rsid w:val="00BC6131"/>
    <w:rsid w:val="00BC70D1"/>
    <w:rsid w:val="00BC7447"/>
    <w:rsid w:val="00BD153B"/>
    <w:rsid w:val="00BD3451"/>
    <w:rsid w:val="00BD7FCA"/>
    <w:rsid w:val="00BE2DC9"/>
    <w:rsid w:val="00BF1205"/>
    <w:rsid w:val="00C06C3F"/>
    <w:rsid w:val="00C16203"/>
    <w:rsid w:val="00C1664E"/>
    <w:rsid w:val="00C24438"/>
    <w:rsid w:val="00C25A42"/>
    <w:rsid w:val="00C3131F"/>
    <w:rsid w:val="00C31D99"/>
    <w:rsid w:val="00C358AE"/>
    <w:rsid w:val="00C40163"/>
    <w:rsid w:val="00C471B6"/>
    <w:rsid w:val="00C543B0"/>
    <w:rsid w:val="00C6635F"/>
    <w:rsid w:val="00C76562"/>
    <w:rsid w:val="00C7746A"/>
    <w:rsid w:val="00C91DC8"/>
    <w:rsid w:val="00C979AF"/>
    <w:rsid w:val="00CA766D"/>
    <w:rsid w:val="00CB1A07"/>
    <w:rsid w:val="00CB6B14"/>
    <w:rsid w:val="00CC7106"/>
    <w:rsid w:val="00CD1954"/>
    <w:rsid w:val="00CD4001"/>
    <w:rsid w:val="00CD4189"/>
    <w:rsid w:val="00CE2F68"/>
    <w:rsid w:val="00CF2634"/>
    <w:rsid w:val="00CF416C"/>
    <w:rsid w:val="00CF4C15"/>
    <w:rsid w:val="00CF4DC0"/>
    <w:rsid w:val="00D0325B"/>
    <w:rsid w:val="00D11AC5"/>
    <w:rsid w:val="00D131EE"/>
    <w:rsid w:val="00D15793"/>
    <w:rsid w:val="00D254CF"/>
    <w:rsid w:val="00D271E5"/>
    <w:rsid w:val="00D27529"/>
    <w:rsid w:val="00D27995"/>
    <w:rsid w:val="00D34BDA"/>
    <w:rsid w:val="00D36CB1"/>
    <w:rsid w:val="00D40F91"/>
    <w:rsid w:val="00D412D8"/>
    <w:rsid w:val="00D4168D"/>
    <w:rsid w:val="00D430D9"/>
    <w:rsid w:val="00D5748A"/>
    <w:rsid w:val="00D57F43"/>
    <w:rsid w:val="00D64436"/>
    <w:rsid w:val="00D71744"/>
    <w:rsid w:val="00D73182"/>
    <w:rsid w:val="00D77F63"/>
    <w:rsid w:val="00D9120D"/>
    <w:rsid w:val="00D967BA"/>
    <w:rsid w:val="00DC584D"/>
    <w:rsid w:val="00DD53E9"/>
    <w:rsid w:val="00DE09E1"/>
    <w:rsid w:val="00DE6B68"/>
    <w:rsid w:val="00DE6E26"/>
    <w:rsid w:val="00DF00C1"/>
    <w:rsid w:val="00DF0528"/>
    <w:rsid w:val="00DF4F3D"/>
    <w:rsid w:val="00DF665E"/>
    <w:rsid w:val="00E00A46"/>
    <w:rsid w:val="00E04F45"/>
    <w:rsid w:val="00E06A3A"/>
    <w:rsid w:val="00E1333E"/>
    <w:rsid w:val="00E21D10"/>
    <w:rsid w:val="00E22795"/>
    <w:rsid w:val="00E3054B"/>
    <w:rsid w:val="00E32E49"/>
    <w:rsid w:val="00E32EDC"/>
    <w:rsid w:val="00E3444B"/>
    <w:rsid w:val="00E47D8C"/>
    <w:rsid w:val="00E61902"/>
    <w:rsid w:val="00E70162"/>
    <w:rsid w:val="00E7198A"/>
    <w:rsid w:val="00E755EF"/>
    <w:rsid w:val="00E82491"/>
    <w:rsid w:val="00E8472F"/>
    <w:rsid w:val="00E84A68"/>
    <w:rsid w:val="00E92894"/>
    <w:rsid w:val="00EA3A32"/>
    <w:rsid w:val="00EA439B"/>
    <w:rsid w:val="00EA4646"/>
    <w:rsid w:val="00EA47D2"/>
    <w:rsid w:val="00EB08A2"/>
    <w:rsid w:val="00EB3CD0"/>
    <w:rsid w:val="00EB496C"/>
    <w:rsid w:val="00EC2037"/>
    <w:rsid w:val="00EC4621"/>
    <w:rsid w:val="00ED4FE4"/>
    <w:rsid w:val="00EF01EB"/>
    <w:rsid w:val="00F0069A"/>
    <w:rsid w:val="00F0120A"/>
    <w:rsid w:val="00F03BE2"/>
    <w:rsid w:val="00F04ABA"/>
    <w:rsid w:val="00F05935"/>
    <w:rsid w:val="00F05C93"/>
    <w:rsid w:val="00F148DE"/>
    <w:rsid w:val="00F166C9"/>
    <w:rsid w:val="00F23A6D"/>
    <w:rsid w:val="00F35BC0"/>
    <w:rsid w:val="00F36574"/>
    <w:rsid w:val="00F37339"/>
    <w:rsid w:val="00F37E1C"/>
    <w:rsid w:val="00F4479F"/>
    <w:rsid w:val="00F50691"/>
    <w:rsid w:val="00F520DF"/>
    <w:rsid w:val="00F54A51"/>
    <w:rsid w:val="00F74958"/>
    <w:rsid w:val="00F82E94"/>
    <w:rsid w:val="00F97AD3"/>
    <w:rsid w:val="00FA72B4"/>
    <w:rsid w:val="00FA776C"/>
    <w:rsid w:val="00FB7256"/>
    <w:rsid w:val="00FB7D3B"/>
    <w:rsid w:val="00FC7780"/>
    <w:rsid w:val="00FD062B"/>
    <w:rsid w:val="00FE0BE3"/>
    <w:rsid w:val="00FE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A6654A-1BFB-4E65-AA45-772A0678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7CB"/>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8F4615"/>
    <w:pPr>
      <w:keepNext/>
      <w:keepLines/>
      <w:spacing w:before="240"/>
      <w:outlineLvl w:val="0"/>
    </w:pPr>
    <w:rPr>
      <w:rFonts w:ascii="Calibri Light" w:hAnsi="Calibri Light"/>
      <w:color w:val="2E74B5"/>
      <w:sz w:val="32"/>
      <w:szCs w:val="32"/>
    </w:rPr>
  </w:style>
  <w:style w:type="paragraph" w:styleId="3">
    <w:name w:val="heading 3"/>
    <w:basedOn w:val="a"/>
    <w:link w:val="30"/>
    <w:uiPriority w:val="99"/>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4615"/>
    <w:rPr>
      <w:rFonts w:ascii="Calibri Light" w:hAnsi="Calibri Light" w:cs="Times New Roman"/>
      <w:color w:val="2E74B5"/>
      <w:sz w:val="32"/>
      <w:szCs w:val="32"/>
      <w:lang w:val="uk-UA" w:eastAsia="uk-UA"/>
    </w:rPr>
  </w:style>
  <w:style w:type="character" w:customStyle="1" w:styleId="30">
    <w:name w:val="Заголовок 3 Знак"/>
    <w:basedOn w:val="a0"/>
    <w:link w:val="3"/>
    <w:uiPriority w:val="99"/>
    <w:semiHidden/>
    <w:locked/>
    <w:rsid w:val="00997AF6"/>
    <w:rPr>
      <w:rFonts w:ascii="Times New Roman" w:hAnsi="Times New Roman" w:cs="Times New Roman"/>
      <w:b/>
      <w:bCs/>
      <w:sz w:val="27"/>
      <w:szCs w:val="27"/>
      <w:lang w:val="uk-UA" w:eastAsia="uk-UA"/>
    </w:rPr>
  </w:style>
  <w:style w:type="paragraph" w:styleId="HTML">
    <w:name w:val="HTML Preformatted"/>
    <w:basedOn w:val="a"/>
    <w:link w:val="HTML0"/>
    <w:uiPriority w:val="99"/>
    <w:semiHidden/>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semiHidden/>
    <w:locked/>
    <w:rsid w:val="00997AF6"/>
    <w:rPr>
      <w:rFonts w:ascii="Courier New" w:hAnsi="Courier New" w:cs="Courier New"/>
      <w:sz w:val="20"/>
      <w:szCs w:val="20"/>
      <w:lang w:val="uk-UA" w:eastAsia="ar-SA" w:bidi="ar-SA"/>
    </w:rPr>
  </w:style>
  <w:style w:type="character" w:customStyle="1" w:styleId="a3">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997AF6"/>
    <w:rPr>
      <w:sz w:val="24"/>
      <w:lang w:val="uk-UA" w:eastAsia="uk-UA"/>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3"/>
    <w:uiPriority w:val="99"/>
    <w:rsid w:val="00997AF6"/>
    <w:pPr>
      <w:spacing w:before="100" w:beforeAutospacing="1" w:after="100" w:afterAutospacing="1"/>
    </w:pPr>
    <w:rPr>
      <w:rFonts w:ascii="Calibri" w:eastAsia="Calibri" w:hAnsi="Calibri"/>
    </w:rPr>
  </w:style>
  <w:style w:type="paragraph" w:styleId="a5">
    <w:name w:val="Title"/>
    <w:basedOn w:val="a"/>
    <w:link w:val="a6"/>
    <w:uiPriority w:val="99"/>
    <w:qFormat/>
    <w:rsid w:val="00997AF6"/>
    <w:pPr>
      <w:jc w:val="center"/>
    </w:pPr>
    <w:rPr>
      <w:szCs w:val="20"/>
      <w:lang w:eastAsia="ru-RU"/>
    </w:rPr>
  </w:style>
  <w:style w:type="character" w:customStyle="1" w:styleId="a6">
    <w:name w:val="Заголовок Знак"/>
    <w:basedOn w:val="a0"/>
    <w:link w:val="a5"/>
    <w:uiPriority w:val="99"/>
    <w:locked/>
    <w:rsid w:val="00997AF6"/>
    <w:rPr>
      <w:rFonts w:ascii="Times New Roman" w:hAnsi="Times New Roman" w:cs="Times New Roman"/>
      <w:sz w:val="20"/>
      <w:szCs w:val="20"/>
      <w:lang w:eastAsia="ru-RU"/>
    </w:rPr>
  </w:style>
  <w:style w:type="paragraph" w:customStyle="1" w:styleId="Style6">
    <w:name w:val="Style6"/>
    <w:basedOn w:val="a"/>
    <w:uiPriority w:val="99"/>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uiPriority w:val="99"/>
    <w:rsid w:val="00997AF6"/>
    <w:rPr>
      <w:rFonts w:ascii="Arial" w:hAnsi="Arial"/>
      <w:b/>
      <w:sz w:val="24"/>
    </w:rPr>
  </w:style>
  <w:style w:type="character" w:styleId="a7">
    <w:name w:val="Hyperlink"/>
    <w:basedOn w:val="a0"/>
    <w:uiPriority w:val="99"/>
    <w:rsid w:val="00AB76F8"/>
    <w:rPr>
      <w:rFonts w:cs="Times New Roman"/>
      <w:color w:val="0563C1"/>
      <w:u w:val="single"/>
    </w:rPr>
  </w:style>
  <w:style w:type="paragraph" w:styleId="a8">
    <w:name w:val="List Paragraph"/>
    <w:aliases w:val="Текст таблицы,Chapter10,Список уровня 2,название табл/рис"/>
    <w:basedOn w:val="a"/>
    <w:link w:val="a9"/>
    <w:uiPriority w:val="99"/>
    <w:qFormat/>
    <w:rsid w:val="00DC584D"/>
    <w:pPr>
      <w:ind w:left="720"/>
      <w:contextualSpacing/>
    </w:pPr>
  </w:style>
  <w:style w:type="paragraph" w:styleId="aa">
    <w:name w:val="Balloon Text"/>
    <w:basedOn w:val="a"/>
    <w:link w:val="ab"/>
    <w:uiPriority w:val="99"/>
    <w:semiHidden/>
    <w:rsid w:val="00EA3A32"/>
    <w:rPr>
      <w:rFonts w:ascii="Segoe UI" w:hAnsi="Segoe UI" w:cs="Segoe UI"/>
      <w:sz w:val="18"/>
      <w:szCs w:val="18"/>
    </w:rPr>
  </w:style>
  <w:style w:type="character" w:customStyle="1" w:styleId="ab">
    <w:name w:val="Текст выноски Знак"/>
    <w:basedOn w:val="a0"/>
    <w:link w:val="aa"/>
    <w:uiPriority w:val="99"/>
    <w:semiHidden/>
    <w:locked/>
    <w:rsid w:val="00EA3A32"/>
    <w:rPr>
      <w:rFonts w:ascii="Segoe UI" w:hAnsi="Segoe UI" w:cs="Segoe UI"/>
      <w:sz w:val="18"/>
      <w:szCs w:val="18"/>
      <w:lang w:val="uk-UA" w:eastAsia="uk-UA"/>
    </w:rPr>
  </w:style>
  <w:style w:type="paragraph" w:customStyle="1" w:styleId="rvps2">
    <w:name w:val="rvps2"/>
    <w:basedOn w:val="a"/>
    <w:uiPriority w:val="99"/>
    <w:rsid w:val="00EA3A32"/>
    <w:pPr>
      <w:spacing w:before="100" w:beforeAutospacing="1" w:after="100" w:afterAutospacing="1"/>
    </w:pPr>
    <w:rPr>
      <w:lang w:val="ru-RU" w:eastAsia="ru-RU"/>
    </w:rPr>
  </w:style>
  <w:style w:type="paragraph" w:styleId="ac">
    <w:name w:val="Revision"/>
    <w:hidden/>
    <w:uiPriority w:val="99"/>
    <w:semiHidden/>
    <w:rsid w:val="003E3D47"/>
    <w:rPr>
      <w:rFonts w:ascii="Times New Roman" w:eastAsia="Times New Roman" w:hAnsi="Times New Roman"/>
      <w:sz w:val="24"/>
      <w:szCs w:val="24"/>
      <w:lang w:val="uk-UA" w:eastAsia="uk-UA"/>
    </w:rPr>
  </w:style>
  <w:style w:type="character" w:customStyle="1" w:styleId="ad">
    <w:name w:val="Без интервала Знак"/>
    <w:link w:val="ae"/>
    <w:uiPriority w:val="99"/>
    <w:locked/>
    <w:rsid w:val="008349B3"/>
    <w:rPr>
      <w:sz w:val="22"/>
      <w:lang w:val="ru-RU" w:eastAsia="en-US"/>
    </w:rPr>
  </w:style>
  <w:style w:type="paragraph" w:styleId="ae">
    <w:name w:val="No Spacing"/>
    <w:link w:val="ad"/>
    <w:uiPriority w:val="99"/>
    <w:qFormat/>
    <w:rsid w:val="008349B3"/>
    <w:rPr>
      <w:sz w:val="28"/>
      <w:lang w:eastAsia="en-US"/>
    </w:rPr>
  </w:style>
  <w:style w:type="paragraph" w:customStyle="1" w:styleId="11">
    <w:name w:val="Обычный1"/>
    <w:uiPriority w:val="99"/>
    <w:rsid w:val="000877B2"/>
    <w:rPr>
      <w:rFonts w:ascii="Times New Roman" w:eastAsia="Times New Roman" w:hAnsi="Times New Roman"/>
      <w:sz w:val="20"/>
      <w:szCs w:val="20"/>
      <w:lang w:val="uk-UA"/>
    </w:rPr>
  </w:style>
  <w:style w:type="paragraph" w:customStyle="1" w:styleId="12">
    <w:name w:val="Абзац списку1"/>
    <w:basedOn w:val="a"/>
    <w:link w:val="ListParagraphChar"/>
    <w:uiPriority w:val="99"/>
    <w:rsid w:val="001703BA"/>
    <w:pPr>
      <w:suppressAutoHyphens/>
      <w:spacing w:after="200" w:line="276" w:lineRule="auto"/>
      <w:ind w:left="720"/>
      <w:contextualSpacing/>
    </w:pPr>
    <w:rPr>
      <w:rFonts w:ascii="Calibri" w:hAnsi="Calibri"/>
      <w:kern w:val="2"/>
      <w:sz w:val="20"/>
      <w:szCs w:val="20"/>
      <w:lang w:val="ru-RU" w:eastAsia="ru-RU"/>
    </w:rPr>
  </w:style>
  <w:style w:type="paragraph" w:styleId="af">
    <w:name w:val="header"/>
    <w:basedOn w:val="a"/>
    <w:link w:val="af0"/>
    <w:uiPriority w:val="99"/>
    <w:rsid w:val="00FD062B"/>
    <w:pPr>
      <w:tabs>
        <w:tab w:val="center" w:pos="4677"/>
        <w:tab w:val="right" w:pos="9355"/>
      </w:tabs>
    </w:pPr>
  </w:style>
  <w:style w:type="character" w:customStyle="1" w:styleId="af0">
    <w:name w:val="Верхний колонтитул Знак"/>
    <w:basedOn w:val="a0"/>
    <w:link w:val="af"/>
    <w:uiPriority w:val="99"/>
    <w:locked/>
    <w:rsid w:val="00FD062B"/>
    <w:rPr>
      <w:rFonts w:ascii="Times New Roman" w:hAnsi="Times New Roman" w:cs="Times New Roman"/>
      <w:sz w:val="24"/>
      <w:szCs w:val="24"/>
      <w:lang w:val="uk-UA" w:eastAsia="uk-UA"/>
    </w:rPr>
  </w:style>
  <w:style w:type="paragraph" w:styleId="af1">
    <w:name w:val="footer"/>
    <w:basedOn w:val="a"/>
    <w:link w:val="af2"/>
    <w:uiPriority w:val="99"/>
    <w:rsid w:val="00FD062B"/>
    <w:pPr>
      <w:tabs>
        <w:tab w:val="center" w:pos="4677"/>
        <w:tab w:val="right" w:pos="9355"/>
      </w:tabs>
    </w:pPr>
  </w:style>
  <w:style w:type="character" w:customStyle="1" w:styleId="af2">
    <w:name w:val="Нижний колонтитул Знак"/>
    <w:basedOn w:val="a0"/>
    <w:link w:val="af1"/>
    <w:uiPriority w:val="99"/>
    <w:locked/>
    <w:rsid w:val="00FD062B"/>
    <w:rPr>
      <w:rFonts w:ascii="Times New Roman" w:hAnsi="Times New Roman" w:cs="Times New Roman"/>
      <w:sz w:val="24"/>
      <w:szCs w:val="24"/>
      <w:lang w:val="uk-UA" w:eastAsia="uk-UA"/>
    </w:rPr>
  </w:style>
  <w:style w:type="paragraph" w:customStyle="1" w:styleId="login-buttonuser">
    <w:name w:val="login-button__user"/>
    <w:basedOn w:val="a"/>
    <w:uiPriority w:val="99"/>
    <w:rsid w:val="00F148DE"/>
    <w:pPr>
      <w:spacing w:before="100" w:beforeAutospacing="1" w:after="100" w:afterAutospacing="1"/>
    </w:pPr>
    <w:rPr>
      <w:lang w:val="ru-RU" w:eastAsia="ru-RU"/>
    </w:rPr>
  </w:style>
  <w:style w:type="character" w:customStyle="1" w:styleId="a9">
    <w:name w:val="Абзац списка Знак"/>
    <w:aliases w:val="Текст таблицы Знак,Chapter10 Знак,Список уровня 2 Знак,название табл/рис Знак"/>
    <w:link w:val="a8"/>
    <w:uiPriority w:val="99"/>
    <w:locked/>
    <w:rsid w:val="0019132E"/>
    <w:rPr>
      <w:rFonts w:ascii="Times New Roman" w:hAnsi="Times New Roman"/>
      <w:sz w:val="24"/>
      <w:lang w:val="uk-UA" w:eastAsia="uk-UA"/>
    </w:rPr>
  </w:style>
  <w:style w:type="character" w:customStyle="1" w:styleId="rvts0">
    <w:name w:val="rvts0"/>
    <w:basedOn w:val="a0"/>
    <w:uiPriority w:val="99"/>
    <w:rsid w:val="00A93676"/>
    <w:rPr>
      <w:rFonts w:cs="Times New Roman"/>
    </w:rPr>
  </w:style>
  <w:style w:type="paragraph" w:styleId="af3">
    <w:name w:val="Body Text"/>
    <w:basedOn w:val="a"/>
    <w:link w:val="af4"/>
    <w:uiPriority w:val="99"/>
    <w:rsid w:val="008F4615"/>
    <w:pPr>
      <w:autoSpaceDE w:val="0"/>
      <w:autoSpaceDN w:val="0"/>
      <w:spacing w:after="120"/>
    </w:pPr>
    <w:rPr>
      <w:lang w:eastAsia="ru-RU"/>
    </w:rPr>
  </w:style>
  <w:style w:type="character" w:customStyle="1" w:styleId="af4">
    <w:name w:val="Основной текст Знак"/>
    <w:basedOn w:val="a0"/>
    <w:link w:val="af3"/>
    <w:uiPriority w:val="99"/>
    <w:locked/>
    <w:rsid w:val="008F4615"/>
    <w:rPr>
      <w:rFonts w:ascii="Times New Roman" w:hAnsi="Times New Roman" w:cs="Times New Roman"/>
      <w:sz w:val="24"/>
      <w:szCs w:val="24"/>
      <w:lang w:val="uk-UA" w:eastAsia="ru-RU"/>
    </w:rPr>
  </w:style>
  <w:style w:type="table" w:styleId="af5">
    <w:name w:val="Table Grid"/>
    <w:basedOn w:val="a1"/>
    <w:uiPriority w:val="99"/>
    <w:rsid w:val="008F4615"/>
    <w:rPr>
      <w:rFonts w:ascii="Times New Roman" w:eastAsia="Times New Roman" w:hAnsi="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uiPriority w:val="99"/>
    <w:rsid w:val="008F4615"/>
    <w:rPr>
      <w:color w:val="0000FF"/>
      <w:u w:val="single"/>
    </w:rPr>
  </w:style>
  <w:style w:type="paragraph" w:styleId="af6">
    <w:name w:val="annotation text"/>
    <w:basedOn w:val="a"/>
    <w:link w:val="af7"/>
    <w:uiPriority w:val="99"/>
    <w:semiHidden/>
    <w:rsid w:val="005C47CB"/>
    <w:rPr>
      <w:sz w:val="20"/>
      <w:szCs w:val="20"/>
    </w:rPr>
  </w:style>
  <w:style w:type="character" w:customStyle="1" w:styleId="af7">
    <w:name w:val="Текст примечания Знак"/>
    <w:basedOn w:val="a0"/>
    <w:link w:val="af6"/>
    <w:uiPriority w:val="99"/>
    <w:semiHidden/>
    <w:locked/>
    <w:rsid w:val="005C47CB"/>
    <w:rPr>
      <w:rFonts w:ascii="Times New Roman" w:hAnsi="Times New Roman" w:cs="Times New Roman"/>
      <w:sz w:val="20"/>
      <w:szCs w:val="20"/>
      <w:lang w:val="uk-UA" w:eastAsia="uk-UA"/>
    </w:rPr>
  </w:style>
  <w:style w:type="paragraph" w:styleId="af8">
    <w:name w:val="annotation subject"/>
    <w:basedOn w:val="af6"/>
    <w:next w:val="af6"/>
    <w:link w:val="af9"/>
    <w:uiPriority w:val="99"/>
    <w:semiHidden/>
    <w:rsid w:val="005C47CB"/>
    <w:pPr>
      <w:spacing w:after="200"/>
    </w:pPr>
    <w:rPr>
      <w:rFonts w:ascii="Calibri" w:eastAsia="Calibri" w:hAnsi="Calibri"/>
      <w:b/>
      <w:bCs/>
      <w:lang w:val="ru-RU" w:eastAsia="en-US"/>
    </w:rPr>
  </w:style>
  <w:style w:type="character" w:customStyle="1" w:styleId="af9">
    <w:name w:val="Тема примечания Знак"/>
    <w:basedOn w:val="af7"/>
    <w:link w:val="af8"/>
    <w:uiPriority w:val="99"/>
    <w:semiHidden/>
    <w:locked/>
    <w:rsid w:val="005C47CB"/>
    <w:rPr>
      <w:rFonts w:ascii="Times New Roman" w:hAnsi="Times New Roman" w:cs="Times New Roman"/>
      <w:b/>
      <w:bCs/>
      <w:sz w:val="20"/>
      <w:szCs w:val="20"/>
      <w:lang w:val="uk-UA" w:eastAsia="uk-UA"/>
    </w:rPr>
  </w:style>
  <w:style w:type="character" w:customStyle="1" w:styleId="ListParagraphChar">
    <w:name w:val="List Paragraph Char"/>
    <w:link w:val="12"/>
    <w:uiPriority w:val="99"/>
    <w:locked/>
    <w:rsid w:val="00206A87"/>
    <w:rPr>
      <w:rFonts w:ascii="Calibri" w:hAnsi="Calibri"/>
      <w:kern w:val="2"/>
      <w:lang w:eastAsia="ru-RU"/>
    </w:rPr>
  </w:style>
  <w:style w:type="character" w:customStyle="1" w:styleId="fontstyle01">
    <w:name w:val="fontstyle01"/>
    <w:uiPriority w:val="99"/>
    <w:rsid w:val="00206A87"/>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588556">
      <w:marLeft w:val="0"/>
      <w:marRight w:val="0"/>
      <w:marTop w:val="0"/>
      <w:marBottom w:val="0"/>
      <w:divBdr>
        <w:top w:val="none" w:sz="0" w:space="0" w:color="auto"/>
        <w:left w:val="none" w:sz="0" w:space="0" w:color="auto"/>
        <w:bottom w:val="none" w:sz="0" w:space="0" w:color="auto"/>
        <w:right w:val="none" w:sz="0" w:space="0" w:color="auto"/>
      </w:divBdr>
    </w:div>
    <w:div w:id="1648588557">
      <w:marLeft w:val="0"/>
      <w:marRight w:val="0"/>
      <w:marTop w:val="0"/>
      <w:marBottom w:val="0"/>
      <w:divBdr>
        <w:top w:val="none" w:sz="0" w:space="0" w:color="auto"/>
        <w:left w:val="none" w:sz="0" w:space="0" w:color="auto"/>
        <w:bottom w:val="none" w:sz="0" w:space="0" w:color="auto"/>
        <w:right w:val="none" w:sz="0" w:space="0" w:color="auto"/>
      </w:divBdr>
    </w:div>
    <w:div w:id="1648588558">
      <w:marLeft w:val="0"/>
      <w:marRight w:val="0"/>
      <w:marTop w:val="0"/>
      <w:marBottom w:val="0"/>
      <w:divBdr>
        <w:top w:val="none" w:sz="0" w:space="0" w:color="auto"/>
        <w:left w:val="none" w:sz="0" w:space="0" w:color="auto"/>
        <w:bottom w:val="none" w:sz="0" w:space="0" w:color="auto"/>
        <w:right w:val="none" w:sz="0" w:space="0" w:color="auto"/>
      </w:divBdr>
    </w:div>
    <w:div w:id="1648588559">
      <w:marLeft w:val="0"/>
      <w:marRight w:val="0"/>
      <w:marTop w:val="0"/>
      <w:marBottom w:val="0"/>
      <w:divBdr>
        <w:top w:val="none" w:sz="0" w:space="0" w:color="auto"/>
        <w:left w:val="none" w:sz="0" w:space="0" w:color="auto"/>
        <w:bottom w:val="none" w:sz="0" w:space="0" w:color="auto"/>
        <w:right w:val="none" w:sz="0" w:space="0" w:color="auto"/>
      </w:divBdr>
    </w:div>
    <w:div w:id="1648588560">
      <w:marLeft w:val="0"/>
      <w:marRight w:val="0"/>
      <w:marTop w:val="0"/>
      <w:marBottom w:val="0"/>
      <w:divBdr>
        <w:top w:val="none" w:sz="0" w:space="0" w:color="auto"/>
        <w:left w:val="none" w:sz="0" w:space="0" w:color="auto"/>
        <w:bottom w:val="none" w:sz="0" w:space="0" w:color="auto"/>
        <w:right w:val="none" w:sz="0" w:space="0" w:color="auto"/>
      </w:divBdr>
    </w:div>
    <w:div w:id="1648588561">
      <w:marLeft w:val="0"/>
      <w:marRight w:val="0"/>
      <w:marTop w:val="0"/>
      <w:marBottom w:val="0"/>
      <w:divBdr>
        <w:top w:val="none" w:sz="0" w:space="0" w:color="auto"/>
        <w:left w:val="none" w:sz="0" w:space="0" w:color="auto"/>
        <w:bottom w:val="none" w:sz="0" w:space="0" w:color="auto"/>
        <w:right w:val="none" w:sz="0" w:space="0" w:color="auto"/>
      </w:divBdr>
    </w:div>
    <w:div w:id="1648588562">
      <w:marLeft w:val="0"/>
      <w:marRight w:val="0"/>
      <w:marTop w:val="0"/>
      <w:marBottom w:val="0"/>
      <w:divBdr>
        <w:top w:val="none" w:sz="0" w:space="0" w:color="auto"/>
        <w:left w:val="none" w:sz="0" w:space="0" w:color="auto"/>
        <w:bottom w:val="none" w:sz="0" w:space="0" w:color="auto"/>
        <w:right w:val="none" w:sz="0" w:space="0" w:color="auto"/>
      </w:divBdr>
    </w:div>
    <w:div w:id="1648588563">
      <w:marLeft w:val="0"/>
      <w:marRight w:val="0"/>
      <w:marTop w:val="0"/>
      <w:marBottom w:val="0"/>
      <w:divBdr>
        <w:top w:val="none" w:sz="0" w:space="0" w:color="auto"/>
        <w:left w:val="none" w:sz="0" w:space="0" w:color="auto"/>
        <w:bottom w:val="none" w:sz="0" w:space="0" w:color="auto"/>
        <w:right w:val="none" w:sz="0" w:space="0" w:color="auto"/>
      </w:divBdr>
    </w:div>
    <w:div w:id="1648588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zo.gov.ua/verify" TargetMode="External"/><Relationship Id="rId5" Type="http://schemas.openxmlformats.org/officeDocument/2006/relationships/footnotes" Target="footnotes.xml"/><Relationship Id="rId10" Type="http://schemas.openxmlformats.org/officeDocument/2006/relationships/hyperlink" Target="http://zakon5.rada.gov.ua/laws/show/436-15" TargetMode="External"/><Relationship Id="rId4" Type="http://schemas.openxmlformats.org/officeDocument/2006/relationships/webSettings" Target="web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20</Pages>
  <Words>8827</Words>
  <Characters>50315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marsovet</Company>
  <LinksUpToDate>false</LinksUpToDate>
  <CharactersWithSpaces>59024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35</cp:revision>
  <cp:lastPrinted>2020-08-27T08:21:00Z</cp:lastPrinted>
  <dcterms:created xsi:type="dcterms:W3CDTF">2021-01-15T08:41:00Z</dcterms:created>
  <dcterms:modified xsi:type="dcterms:W3CDTF">2022-08-21T21:44:00Z</dcterms:modified>
</cp:coreProperties>
</file>