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16C0E" w14:textId="77777777" w:rsidR="00187F78" w:rsidRDefault="00187F78">
      <w:pPr>
        <w:pStyle w:val="ac"/>
        <w:spacing w:line="240" w:lineRule="atLeast"/>
        <w:rPr>
          <w:b/>
          <w:sz w:val="22"/>
          <w:szCs w:val="22"/>
        </w:rPr>
      </w:pPr>
      <w:bookmarkStart w:id="0" w:name="_GoBack"/>
      <w:bookmarkEnd w:id="0"/>
      <w:r>
        <w:rPr>
          <w:b/>
          <w:sz w:val="22"/>
          <w:szCs w:val="22"/>
        </w:rPr>
        <w:t>Договір</w:t>
      </w:r>
    </w:p>
    <w:p w14:paraId="3ADB5750" w14:textId="77777777" w:rsidR="00187F78" w:rsidRPr="00392242" w:rsidRDefault="00187F78">
      <w:pPr>
        <w:spacing w:line="240" w:lineRule="atLeast"/>
        <w:jc w:val="center"/>
        <w:rPr>
          <w:b/>
          <w:sz w:val="22"/>
          <w:szCs w:val="22"/>
          <w:shd w:val="clear" w:color="auto" w:fill="FFFF00"/>
          <w:lang w:val="uk-UA"/>
        </w:rPr>
      </w:pPr>
      <w:r w:rsidRPr="00C953EF">
        <w:rPr>
          <w:b/>
          <w:sz w:val="22"/>
          <w:szCs w:val="22"/>
          <w:lang w:val="uk-UA"/>
        </w:rPr>
        <w:t xml:space="preserve">Поставки  </w:t>
      </w:r>
      <w:r w:rsidRPr="00957E41">
        <w:rPr>
          <w:b/>
          <w:sz w:val="22"/>
          <w:szCs w:val="22"/>
        </w:rPr>
        <w:t>№</w:t>
      </w:r>
      <w:r w:rsidR="00957E41">
        <w:rPr>
          <w:b/>
          <w:sz w:val="22"/>
          <w:szCs w:val="22"/>
          <w:lang w:val="uk-UA"/>
        </w:rPr>
        <w:t xml:space="preserve"> ________</w:t>
      </w:r>
    </w:p>
    <w:p w14:paraId="0BB16637" w14:textId="77777777" w:rsidR="009B479E" w:rsidRDefault="009B479E" w:rsidP="00D6696B">
      <w:pPr>
        <w:jc w:val="both"/>
        <w:rPr>
          <w:sz w:val="21"/>
          <w:szCs w:val="21"/>
          <w:lang w:val="uk-UA"/>
        </w:rPr>
      </w:pPr>
    </w:p>
    <w:p w14:paraId="2FAB10C4" w14:textId="66CBA8AE" w:rsidR="009B479E" w:rsidRPr="009B479E" w:rsidRDefault="00990FA9" w:rsidP="009B479E">
      <w:pPr>
        <w:jc w:val="center"/>
        <w:rPr>
          <w:sz w:val="21"/>
          <w:szCs w:val="21"/>
          <w:lang w:val="uk-UA"/>
        </w:rPr>
      </w:pPr>
      <w:r>
        <w:rPr>
          <w:sz w:val="21"/>
          <w:szCs w:val="21"/>
          <w:lang w:val="uk-UA"/>
        </w:rPr>
        <w:t>м.</w:t>
      </w:r>
      <w:r w:rsidR="00957E41">
        <w:rPr>
          <w:sz w:val="21"/>
          <w:szCs w:val="21"/>
          <w:lang w:val="uk-UA"/>
        </w:rPr>
        <w:t xml:space="preserve"> </w:t>
      </w:r>
      <w:r w:rsidR="009B479E" w:rsidRPr="009B479E">
        <w:rPr>
          <w:sz w:val="21"/>
          <w:szCs w:val="21"/>
          <w:lang w:val="uk-UA"/>
        </w:rPr>
        <w:t xml:space="preserve">      </w:t>
      </w:r>
      <w:r w:rsidR="009B479E" w:rsidRPr="009B479E">
        <w:rPr>
          <w:sz w:val="21"/>
          <w:szCs w:val="21"/>
          <w:lang w:val="uk-UA"/>
        </w:rPr>
        <w:tab/>
        <w:t xml:space="preserve">                                                                         </w:t>
      </w:r>
      <w:r w:rsidR="009B479E" w:rsidRPr="009B479E">
        <w:rPr>
          <w:sz w:val="21"/>
          <w:szCs w:val="21"/>
          <w:lang w:val="uk-UA"/>
        </w:rPr>
        <w:tab/>
        <w:t xml:space="preserve">       </w:t>
      </w:r>
      <w:r w:rsidR="009B479E">
        <w:rPr>
          <w:sz w:val="21"/>
          <w:szCs w:val="21"/>
          <w:lang w:val="uk-UA"/>
        </w:rPr>
        <w:t xml:space="preserve"> </w:t>
      </w:r>
      <w:r w:rsidR="004476C9">
        <w:rPr>
          <w:sz w:val="21"/>
          <w:szCs w:val="21"/>
          <w:lang w:val="uk-UA"/>
        </w:rPr>
        <w:t xml:space="preserve">    «___» _________ 202</w:t>
      </w:r>
      <w:r w:rsidR="001B1C28">
        <w:rPr>
          <w:sz w:val="21"/>
          <w:szCs w:val="21"/>
          <w:lang w:val="uk-UA"/>
        </w:rPr>
        <w:t>4</w:t>
      </w:r>
      <w:r w:rsidR="00957E41">
        <w:rPr>
          <w:sz w:val="21"/>
          <w:szCs w:val="21"/>
          <w:lang w:val="uk-UA"/>
        </w:rPr>
        <w:t xml:space="preserve"> р. </w:t>
      </w:r>
    </w:p>
    <w:p w14:paraId="50AEFF4D" w14:textId="77777777" w:rsidR="009B479E" w:rsidRPr="009B479E" w:rsidRDefault="009B479E" w:rsidP="009B479E">
      <w:pPr>
        <w:pStyle w:val="a8"/>
        <w:rPr>
          <w:sz w:val="21"/>
          <w:szCs w:val="21"/>
        </w:rPr>
      </w:pPr>
    </w:p>
    <w:p w14:paraId="64850D7A" w14:textId="2AC657F1" w:rsidR="009B479E" w:rsidRPr="00252A8D" w:rsidRDefault="002A6886" w:rsidP="004760F4">
      <w:pPr>
        <w:widowControl w:val="0"/>
        <w:jc w:val="both"/>
        <w:rPr>
          <w:sz w:val="21"/>
          <w:szCs w:val="21"/>
          <w:lang w:val="uk-UA"/>
        </w:rPr>
      </w:pPr>
      <w:r w:rsidRPr="004760F4">
        <w:rPr>
          <w:b/>
          <w:sz w:val="21"/>
          <w:szCs w:val="21"/>
          <w:lang w:val="uk-UA"/>
        </w:rPr>
        <w:t xml:space="preserve">Постачальник: </w:t>
      </w:r>
      <w:r w:rsidR="00DC7486">
        <w:rPr>
          <w:sz w:val="21"/>
          <w:szCs w:val="21"/>
          <w:lang w:val="uk-UA"/>
        </w:rPr>
        <w:t>___________________________</w:t>
      </w:r>
      <w:r w:rsidR="00DC7486" w:rsidRPr="0007485F">
        <w:rPr>
          <w:sz w:val="21"/>
          <w:szCs w:val="21"/>
        </w:rPr>
        <w:t>_________________________________________________________</w:t>
      </w:r>
      <w:r w:rsidR="00DC7486" w:rsidRPr="00252A8D">
        <w:rPr>
          <w:sz w:val="21"/>
          <w:szCs w:val="21"/>
          <w:lang w:val="uk-UA"/>
        </w:rPr>
        <w:t xml:space="preserve">, в особі </w:t>
      </w:r>
      <w:r w:rsidR="00DC7486" w:rsidRPr="00252A8D">
        <w:rPr>
          <w:sz w:val="21"/>
          <w:szCs w:val="21"/>
          <w:lang w:val="uk-UA" w:eastAsia="ru-RU"/>
        </w:rPr>
        <w:t xml:space="preserve"> </w:t>
      </w:r>
      <w:r w:rsidR="00DC7486">
        <w:rPr>
          <w:sz w:val="21"/>
          <w:szCs w:val="21"/>
          <w:lang w:val="uk-UA" w:eastAsia="ru-RU"/>
        </w:rPr>
        <w:t>_______________</w:t>
      </w:r>
      <w:r w:rsidR="00DC7486" w:rsidRPr="00252A8D">
        <w:rPr>
          <w:sz w:val="21"/>
          <w:szCs w:val="21"/>
          <w:lang w:val="uk-UA" w:eastAsia="ru-RU"/>
        </w:rPr>
        <w:t>_________________________________________</w:t>
      </w:r>
      <w:r w:rsidR="00DC7486">
        <w:rPr>
          <w:sz w:val="21"/>
          <w:szCs w:val="21"/>
          <w:lang w:val="uk-UA" w:eastAsia="ru-RU"/>
        </w:rPr>
        <w:t>_______________</w:t>
      </w:r>
      <w:r w:rsidR="00DC7486" w:rsidRPr="00252A8D">
        <w:rPr>
          <w:sz w:val="21"/>
          <w:szCs w:val="21"/>
          <w:lang w:val="uk-UA"/>
        </w:rPr>
        <w:t>, діючого на підставі   __________________________</w:t>
      </w:r>
      <w:r w:rsidRPr="00252A8D">
        <w:rPr>
          <w:sz w:val="21"/>
          <w:szCs w:val="21"/>
          <w:lang w:val="uk-UA"/>
        </w:rPr>
        <w:t xml:space="preserve">  </w:t>
      </w:r>
      <w:r w:rsidR="009B479E" w:rsidRPr="00252A8D">
        <w:rPr>
          <w:sz w:val="21"/>
          <w:szCs w:val="21"/>
          <w:lang w:val="uk-UA"/>
        </w:rPr>
        <w:t xml:space="preserve">з однієї сторони, та  </w:t>
      </w:r>
    </w:p>
    <w:p w14:paraId="5F62FFB9" w14:textId="4E6028D5" w:rsidR="00D01D53" w:rsidRDefault="009B479E" w:rsidP="00D01D53">
      <w:pPr>
        <w:jc w:val="both"/>
        <w:rPr>
          <w:sz w:val="21"/>
          <w:szCs w:val="21"/>
          <w:lang w:val="uk-UA"/>
        </w:rPr>
      </w:pPr>
      <w:r w:rsidRPr="00252A8D">
        <w:rPr>
          <w:b/>
          <w:sz w:val="21"/>
          <w:szCs w:val="21"/>
          <w:lang w:val="uk-UA"/>
        </w:rPr>
        <w:t>Покупець</w:t>
      </w:r>
      <w:r w:rsidR="00252A8D" w:rsidRPr="00252A8D">
        <w:rPr>
          <w:sz w:val="21"/>
          <w:szCs w:val="21"/>
          <w:lang w:val="uk-UA"/>
        </w:rPr>
        <w:t>,</w:t>
      </w:r>
      <w:r w:rsidR="001B1C28" w:rsidRPr="001B1C28">
        <w:rPr>
          <w:bCs/>
          <w:color w:val="000000"/>
          <w:sz w:val="24"/>
          <w:szCs w:val="24"/>
          <w:lang w:val="uk-UA"/>
        </w:rPr>
        <w:t xml:space="preserve"> </w:t>
      </w:r>
      <w:r w:rsidR="001B1C28">
        <w:rPr>
          <w:bCs/>
          <w:color w:val="000000"/>
          <w:sz w:val="24"/>
          <w:szCs w:val="24"/>
          <w:lang w:val="uk-UA"/>
        </w:rPr>
        <w:t>Комунальне некомерційне підприємство «Васильківський центр первинної медико-санітарної допомоги» Васильківської селищної ради Синельниківського району Дніпропетровської області</w:t>
      </w:r>
      <w:r w:rsidR="001B1C28" w:rsidRPr="00C25C73">
        <w:rPr>
          <w:bCs/>
          <w:color w:val="000000"/>
          <w:sz w:val="24"/>
          <w:szCs w:val="24"/>
          <w:lang w:val="uk-UA"/>
        </w:rPr>
        <w:t xml:space="preserve"> (далі – Замовник), в особі</w:t>
      </w:r>
      <w:r w:rsidR="001B1C28">
        <w:rPr>
          <w:bCs/>
          <w:color w:val="000000"/>
          <w:sz w:val="24"/>
          <w:szCs w:val="24"/>
          <w:lang w:val="uk-UA"/>
        </w:rPr>
        <w:t xml:space="preserve"> директора Куценко Ірини Володимирівни</w:t>
      </w:r>
      <w:r w:rsidR="001B1C28" w:rsidRPr="00C25C73">
        <w:rPr>
          <w:bCs/>
          <w:color w:val="000000"/>
          <w:sz w:val="24"/>
          <w:szCs w:val="24"/>
          <w:lang w:val="uk-UA"/>
        </w:rPr>
        <w:t xml:space="preserve">, який діє на  підставі </w:t>
      </w:r>
      <w:r w:rsidR="001B1C28">
        <w:rPr>
          <w:bCs/>
          <w:color w:val="000000"/>
          <w:sz w:val="24"/>
          <w:szCs w:val="24"/>
          <w:lang w:val="uk-UA"/>
        </w:rPr>
        <w:t>Статуту</w:t>
      </w:r>
      <w:r w:rsidR="00252A8D" w:rsidRPr="00252A8D">
        <w:rPr>
          <w:sz w:val="21"/>
          <w:szCs w:val="21"/>
          <w:lang w:val="uk-UA"/>
        </w:rPr>
        <w:t xml:space="preserve">  </w:t>
      </w:r>
      <w:r w:rsidRPr="00EE2B70">
        <w:rPr>
          <w:sz w:val="21"/>
          <w:szCs w:val="21"/>
          <w:lang w:val="uk-UA"/>
        </w:rPr>
        <w:t>з другої сторони, уклали цей Договір про наступне:</w:t>
      </w:r>
    </w:p>
    <w:p w14:paraId="73F94674" w14:textId="77777777" w:rsidR="00747203" w:rsidRPr="00D01D53" w:rsidRDefault="00747203" w:rsidP="00D01D53">
      <w:pPr>
        <w:jc w:val="both"/>
        <w:rPr>
          <w:sz w:val="21"/>
          <w:szCs w:val="21"/>
          <w:lang w:val="uk-UA"/>
        </w:rPr>
      </w:pPr>
    </w:p>
    <w:p w14:paraId="3D10BFB6" w14:textId="77777777" w:rsidR="00D01D53" w:rsidRPr="00EA016C" w:rsidRDefault="00D01D53" w:rsidP="00D01D53">
      <w:pPr>
        <w:numPr>
          <w:ilvl w:val="0"/>
          <w:numId w:val="1"/>
        </w:numPr>
        <w:spacing w:line="240" w:lineRule="atLeast"/>
        <w:ind w:left="-285" w:firstLine="0"/>
        <w:jc w:val="center"/>
        <w:rPr>
          <w:b/>
          <w:sz w:val="21"/>
          <w:szCs w:val="21"/>
          <w:lang w:val="uk-UA"/>
        </w:rPr>
      </w:pPr>
      <w:r w:rsidRPr="00EA016C">
        <w:rPr>
          <w:b/>
          <w:sz w:val="21"/>
          <w:szCs w:val="21"/>
          <w:lang w:val="uk-UA"/>
        </w:rPr>
        <w:t xml:space="preserve">Предмет договору   </w:t>
      </w:r>
    </w:p>
    <w:p w14:paraId="46976E6D" w14:textId="7B9F0DBF" w:rsidR="00D01D53" w:rsidRPr="00EA016C" w:rsidRDefault="00D01D53" w:rsidP="00D01D53">
      <w:pPr>
        <w:numPr>
          <w:ilvl w:val="1"/>
          <w:numId w:val="1"/>
        </w:numPr>
        <w:spacing w:line="240" w:lineRule="atLeast"/>
        <w:ind w:left="-285" w:firstLine="0"/>
        <w:jc w:val="both"/>
        <w:rPr>
          <w:sz w:val="21"/>
          <w:szCs w:val="21"/>
          <w:lang w:val="uk-UA"/>
        </w:rPr>
      </w:pPr>
      <w:r w:rsidRPr="00EA016C">
        <w:rPr>
          <w:sz w:val="21"/>
          <w:szCs w:val="21"/>
          <w:lang w:val="uk-UA"/>
        </w:rPr>
        <w:t>Постачальник зобов’язується  поставити та передати у власність Покупця Товар</w:t>
      </w:r>
      <w:r w:rsidR="00431237">
        <w:rPr>
          <w:sz w:val="21"/>
          <w:szCs w:val="21"/>
          <w:lang w:val="uk-UA"/>
        </w:rPr>
        <w:t xml:space="preserve"> в кількості та за ціною, визначеними у Додатку 1 до Договору (Специфікація)</w:t>
      </w:r>
      <w:r w:rsidRPr="00EA016C">
        <w:rPr>
          <w:sz w:val="21"/>
          <w:szCs w:val="21"/>
          <w:lang w:val="uk-UA"/>
        </w:rPr>
        <w:t>, а Покупець зобов’язується прийняти товар та оплатити його на умовах даного Договору.</w:t>
      </w:r>
    </w:p>
    <w:p w14:paraId="3A74261D" w14:textId="77777777" w:rsidR="00704A6C" w:rsidRDefault="00D01D53" w:rsidP="00D01D53">
      <w:pPr>
        <w:numPr>
          <w:ilvl w:val="1"/>
          <w:numId w:val="1"/>
        </w:numPr>
        <w:spacing w:line="240" w:lineRule="atLeast"/>
        <w:ind w:left="-285" w:firstLine="0"/>
        <w:jc w:val="both"/>
        <w:rPr>
          <w:sz w:val="21"/>
          <w:szCs w:val="21"/>
          <w:lang w:val="uk-UA"/>
        </w:rPr>
      </w:pPr>
      <w:r w:rsidRPr="00EA016C">
        <w:rPr>
          <w:sz w:val="21"/>
          <w:szCs w:val="21"/>
          <w:lang w:val="uk-UA"/>
        </w:rPr>
        <w:t xml:space="preserve"> Поставка Товару Постачальником здійснюється партіями на пі</w:t>
      </w:r>
      <w:r w:rsidR="00704A6C">
        <w:rPr>
          <w:sz w:val="21"/>
          <w:szCs w:val="21"/>
          <w:lang w:val="uk-UA"/>
        </w:rPr>
        <w:t>дставі письмової Заявки Покупця.</w:t>
      </w:r>
    </w:p>
    <w:p w14:paraId="341C17CC" w14:textId="3C3EC743" w:rsidR="00D01D53" w:rsidRPr="00D93733" w:rsidRDefault="00D93733" w:rsidP="00D01D53">
      <w:pPr>
        <w:numPr>
          <w:ilvl w:val="1"/>
          <w:numId w:val="1"/>
        </w:numPr>
        <w:spacing w:line="240" w:lineRule="atLeast"/>
        <w:ind w:left="-285" w:firstLine="0"/>
        <w:jc w:val="both"/>
        <w:rPr>
          <w:sz w:val="21"/>
          <w:szCs w:val="21"/>
          <w:lang w:val="uk-UA"/>
        </w:rPr>
      </w:pPr>
      <w:r>
        <w:rPr>
          <w:sz w:val="21"/>
          <w:szCs w:val="21"/>
          <w:lang w:val="uk-UA"/>
        </w:rPr>
        <w:t xml:space="preserve">Найменування товару: </w:t>
      </w:r>
      <w:r w:rsidRPr="00D93733">
        <w:rPr>
          <w:b/>
          <w:sz w:val="21"/>
          <w:szCs w:val="21"/>
          <w:lang w:val="uk-UA"/>
        </w:rPr>
        <w:t>Лікарські засоби</w:t>
      </w:r>
      <w:r>
        <w:rPr>
          <w:sz w:val="21"/>
          <w:szCs w:val="21"/>
          <w:lang w:val="uk-UA"/>
        </w:rPr>
        <w:t xml:space="preserve"> (Код за ЄЗС ДК 021:2015 33600000-6 Фармацевтична продукція)</w:t>
      </w:r>
    </w:p>
    <w:p w14:paraId="34C9BB56" w14:textId="77777777" w:rsidR="00D01D53" w:rsidRPr="00EA016C" w:rsidRDefault="00D01D53" w:rsidP="00D01D53">
      <w:pPr>
        <w:numPr>
          <w:ilvl w:val="1"/>
          <w:numId w:val="1"/>
        </w:numPr>
        <w:spacing w:line="240" w:lineRule="atLeast"/>
        <w:ind w:left="-285" w:firstLine="0"/>
        <w:jc w:val="both"/>
        <w:rPr>
          <w:sz w:val="21"/>
          <w:szCs w:val="21"/>
          <w:lang w:val="uk-UA"/>
        </w:rPr>
      </w:pPr>
      <w:r w:rsidRPr="00EA016C">
        <w:rPr>
          <w:sz w:val="21"/>
          <w:szCs w:val="21"/>
          <w:lang w:val="uk-UA"/>
        </w:rPr>
        <w:t>Виробник товару: Фармацевтичні та інші підприємства та фірми.</w:t>
      </w:r>
    </w:p>
    <w:p w14:paraId="3A249DFF" w14:textId="77777777" w:rsidR="00D01D53" w:rsidRPr="00674C47" w:rsidRDefault="00D01D53" w:rsidP="00D01D53">
      <w:pPr>
        <w:numPr>
          <w:ilvl w:val="1"/>
          <w:numId w:val="1"/>
        </w:numPr>
        <w:spacing w:line="240" w:lineRule="atLeast"/>
        <w:ind w:left="-285" w:firstLine="0"/>
        <w:jc w:val="both"/>
        <w:rPr>
          <w:sz w:val="21"/>
          <w:szCs w:val="21"/>
          <w:lang w:val="uk-UA"/>
        </w:rPr>
      </w:pPr>
      <w:r w:rsidRPr="00EA016C">
        <w:rPr>
          <w:sz w:val="21"/>
          <w:szCs w:val="21"/>
          <w:lang w:val="uk-UA"/>
        </w:rPr>
        <w:t xml:space="preserve">При підписанні цього договору Покупець </w:t>
      </w:r>
      <w:r w:rsidRPr="00674C47">
        <w:rPr>
          <w:sz w:val="21"/>
          <w:szCs w:val="21"/>
          <w:lang w:val="uk-UA"/>
        </w:rPr>
        <w:t xml:space="preserve">зобов’язується надати Постачальнику копії наступних документів, що засвідчені належним чином: ліцензію на здійснення медичної практики; виписку з ЄДР; документ, що засвідчує податковий статус Покупця; документ, що посвідчує права особи, яка підписала цей договір від імені Покупця. </w:t>
      </w:r>
    </w:p>
    <w:p w14:paraId="29CE0B9E" w14:textId="77777777" w:rsidR="00D01D53" w:rsidRPr="00EA016C" w:rsidRDefault="00D01D53" w:rsidP="00D01D53">
      <w:pPr>
        <w:numPr>
          <w:ilvl w:val="0"/>
          <w:numId w:val="1"/>
        </w:numPr>
        <w:spacing w:line="240" w:lineRule="atLeast"/>
        <w:ind w:left="-285" w:firstLine="0"/>
        <w:jc w:val="center"/>
        <w:rPr>
          <w:b/>
          <w:sz w:val="21"/>
          <w:szCs w:val="21"/>
          <w:lang w:val="uk-UA"/>
        </w:rPr>
      </w:pPr>
      <w:r w:rsidRPr="00EA016C">
        <w:rPr>
          <w:b/>
          <w:sz w:val="21"/>
          <w:szCs w:val="21"/>
          <w:lang w:val="uk-UA"/>
        </w:rPr>
        <w:t>Кількість</w:t>
      </w:r>
    </w:p>
    <w:p w14:paraId="60A066EA" w14:textId="77777777" w:rsidR="00D01D53" w:rsidRPr="00EA016C" w:rsidRDefault="00D01D53" w:rsidP="00D01D53">
      <w:pPr>
        <w:numPr>
          <w:ilvl w:val="1"/>
          <w:numId w:val="1"/>
        </w:numPr>
        <w:spacing w:line="240" w:lineRule="atLeast"/>
        <w:ind w:left="-285" w:firstLine="0"/>
        <w:jc w:val="both"/>
        <w:rPr>
          <w:sz w:val="21"/>
          <w:szCs w:val="21"/>
          <w:lang w:val="uk-UA"/>
        </w:rPr>
      </w:pPr>
      <w:r w:rsidRPr="00EA016C">
        <w:rPr>
          <w:sz w:val="21"/>
          <w:szCs w:val="21"/>
          <w:lang w:val="uk-UA"/>
        </w:rPr>
        <w:t>Одиниця виміру кількості товару, його загальна кількість, асортимент визначаються згідно зі специфікацією або накладними на товар які являються невід’ємною частиною Договору.</w:t>
      </w:r>
    </w:p>
    <w:p w14:paraId="049919E5" w14:textId="77777777" w:rsidR="00D01D53" w:rsidRPr="00EA016C" w:rsidRDefault="00D01D53" w:rsidP="00D01D53">
      <w:pPr>
        <w:numPr>
          <w:ilvl w:val="1"/>
          <w:numId w:val="1"/>
        </w:numPr>
        <w:spacing w:line="240" w:lineRule="atLeast"/>
        <w:ind w:left="-285" w:firstLine="0"/>
        <w:jc w:val="both"/>
        <w:rPr>
          <w:sz w:val="21"/>
          <w:szCs w:val="21"/>
          <w:lang w:val="uk-UA"/>
        </w:rPr>
      </w:pPr>
      <w:r w:rsidRPr="00EA016C">
        <w:rPr>
          <w:sz w:val="21"/>
          <w:szCs w:val="21"/>
          <w:lang w:val="uk-UA"/>
        </w:rPr>
        <w:t xml:space="preserve">Під час дії договору Покупець, при необхідності, має право змінювати обсяг закупівлі товарів в залежності від реального фінансування видатків або з інших підстав, передбачених законодавством України. </w:t>
      </w:r>
    </w:p>
    <w:p w14:paraId="0083157A" w14:textId="77777777" w:rsidR="00D01D53" w:rsidRPr="00EA016C" w:rsidRDefault="00D01D53" w:rsidP="00D01D53">
      <w:pPr>
        <w:numPr>
          <w:ilvl w:val="0"/>
          <w:numId w:val="1"/>
        </w:numPr>
        <w:spacing w:line="240" w:lineRule="atLeast"/>
        <w:ind w:left="-285" w:firstLine="0"/>
        <w:jc w:val="center"/>
        <w:rPr>
          <w:b/>
          <w:sz w:val="21"/>
          <w:szCs w:val="21"/>
          <w:lang w:val="uk-UA"/>
        </w:rPr>
      </w:pPr>
      <w:r w:rsidRPr="00EA016C">
        <w:rPr>
          <w:b/>
          <w:sz w:val="21"/>
          <w:szCs w:val="21"/>
          <w:lang w:val="uk-UA"/>
        </w:rPr>
        <w:t>Якість</w:t>
      </w:r>
    </w:p>
    <w:p w14:paraId="3FDB8E09" w14:textId="77777777" w:rsidR="00D01D53" w:rsidRPr="00EA016C" w:rsidRDefault="00D01D53" w:rsidP="00D01D53">
      <w:pPr>
        <w:numPr>
          <w:ilvl w:val="1"/>
          <w:numId w:val="1"/>
        </w:numPr>
        <w:spacing w:line="240" w:lineRule="atLeast"/>
        <w:ind w:left="-285" w:firstLine="0"/>
        <w:jc w:val="both"/>
        <w:rPr>
          <w:sz w:val="21"/>
          <w:szCs w:val="21"/>
          <w:lang w:val="uk-UA"/>
        </w:rPr>
      </w:pPr>
      <w:r w:rsidRPr="00EA016C">
        <w:rPr>
          <w:sz w:val="21"/>
          <w:szCs w:val="21"/>
          <w:lang w:val="uk-UA"/>
        </w:rPr>
        <w:t>Якість товару, що постачається, повинна відповідати вимогам нормативно-технічної документації, яка встановлює вимоги до якості товару, що підтверджується сертифікатом якості виробника.</w:t>
      </w:r>
    </w:p>
    <w:p w14:paraId="64E4C942" w14:textId="77777777" w:rsidR="00D01D53" w:rsidRPr="00EA016C" w:rsidRDefault="00D01D53" w:rsidP="00D01D53">
      <w:pPr>
        <w:numPr>
          <w:ilvl w:val="0"/>
          <w:numId w:val="1"/>
        </w:numPr>
        <w:spacing w:line="240" w:lineRule="atLeast"/>
        <w:ind w:left="-285" w:firstLine="0"/>
        <w:jc w:val="center"/>
        <w:rPr>
          <w:b/>
          <w:sz w:val="21"/>
          <w:szCs w:val="21"/>
          <w:lang w:val="uk-UA"/>
        </w:rPr>
      </w:pPr>
      <w:r w:rsidRPr="00EA016C">
        <w:rPr>
          <w:b/>
          <w:sz w:val="21"/>
          <w:szCs w:val="21"/>
          <w:lang w:val="uk-UA"/>
        </w:rPr>
        <w:t>Комплектність</w:t>
      </w:r>
    </w:p>
    <w:p w14:paraId="3809D40D" w14:textId="77777777" w:rsidR="00D01D53" w:rsidRPr="00EA016C" w:rsidRDefault="00D01D53" w:rsidP="00D01D53">
      <w:pPr>
        <w:numPr>
          <w:ilvl w:val="1"/>
          <w:numId w:val="1"/>
        </w:numPr>
        <w:spacing w:line="240" w:lineRule="atLeast"/>
        <w:ind w:left="-285" w:firstLine="0"/>
        <w:jc w:val="both"/>
        <w:rPr>
          <w:sz w:val="21"/>
          <w:szCs w:val="21"/>
          <w:lang w:val="uk-UA"/>
        </w:rPr>
      </w:pPr>
      <w:r w:rsidRPr="00EA016C">
        <w:rPr>
          <w:sz w:val="21"/>
          <w:szCs w:val="21"/>
          <w:lang w:val="uk-UA"/>
        </w:rPr>
        <w:t>Комплектність товару, який поставляється Постачальником, визначається виробником товару.</w:t>
      </w:r>
    </w:p>
    <w:p w14:paraId="6C18BFDA" w14:textId="77777777" w:rsidR="00D01D53" w:rsidRPr="00EA016C" w:rsidRDefault="00D01D53" w:rsidP="00D01D53">
      <w:pPr>
        <w:numPr>
          <w:ilvl w:val="0"/>
          <w:numId w:val="1"/>
        </w:numPr>
        <w:spacing w:line="240" w:lineRule="atLeast"/>
        <w:ind w:left="-285" w:firstLine="0"/>
        <w:jc w:val="center"/>
        <w:rPr>
          <w:b/>
          <w:sz w:val="21"/>
          <w:szCs w:val="21"/>
          <w:lang w:val="uk-UA"/>
        </w:rPr>
      </w:pPr>
      <w:r w:rsidRPr="00EA016C">
        <w:rPr>
          <w:b/>
          <w:sz w:val="21"/>
          <w:szCs w:val="21"/>
          <w:lang w:val="uk-UA"/>
        </w:rPr>
        <w:t>Ціна та сума Договору</w:t>
      </w:r>
    </w:p>
    <w:p w14:paraId="0C84F2D4" w14:textId="77777777" w:rsidR="00D01D53" w:rsidRPr="000A762A" w:rsidRDefault="00D01D53" w:rsidP="00D01D53">
      <w:pPr>
        <w:numPr>
          <w:ilvl w:val="1"/>
          <w:numId w:val="1"/>
        </w:numPr>
        <w:spacing w:line="240" w:lineRule="atLeast"/>
        <w:ind w:left="-285" w:firstLine="0"/>
        <w:jc w:val="both"/>
        <w:rPr>
          <w:sz w:val="21"/>
          <w:szCs w:val="21"/>
          <w:lang w:val="uk-UA"/>
        </w:rPr>
      </w:pPr>
      <w:r w:rsidRPr="00EA016C">
        <w:rPr>
          <w:sz w:val="21"/>
          <w:szCs w:val="21"/>
          <w:lang w:val="uk-UA"/>
        </w:rPr>
        <w:t xml:space="preserve">Ціна за одиницю </w:t>
      </w:r>
      <w:r w:rsidRPr="000A762A">
        <w:rPr>
          <w:sz w:val="21"/>
          <w:szCs w:val="21"/>
          <w:lang w:val="uk-UA"/>
        </w:rPr>
        <w:t>товару за цим Договором, у тому числі ПДВ, визначається згідно накладних-додаткових угод або специфікацій, які являються невід’ємною частиною даного Договору, </w:t>
      </w:r>
      <w:r w:rsidRPr="000A762A">
        <w:rPr>
          <w:bCs/>
          <w:sz w:val="21"/>
          <w:szCs w:val="21"/>
          <w:lang w:val="uk-UA"/>
        </w:rPr>
        <w:t>та може бути змінена за згодою сторін</w:t>
      </w:r>
      <w:r w:rsidRPr="000A762A">
        <w:rPr>
          <w:sz w:val="21"/>
          <w:szCs w:val="21"/>
          <w:lang w:val="uk-UA"/>
        </w:rPr>
        <w:t>.</w:t>
      </w:r>
    </w:p>
    <w:p w14:paraId="63646064" w14:textId="77777777" w:rsidR="00D01D53" w:rsidRDefault="00D01D53" w:rsidP="00D01D53">
      <w:pPr>
        <w:spacing w:line="240" w:lineRule="atLeast"/>
        <w:ind w:left="-285"/>
        <w:jc w:val="both"/>
        <w:rPr>
          <w:sz w:val="21"/>
          <w:szCs w:val="21"/>
          <w:lang w:val="uk-UA"/>
        </w:rPr>
      </w:pPr>
      <w:r w:rsidRPr="000A762A">
        <w:rPr>
          <w:sz w:val="21"/>
          <w:szCs w:val="21"/>
          <w:lang w:val="uk-UA"/>
        </w:rPr>
        <w:t>5.2. Сума Договору ______________________________________________</w:t>
      </w:r>
      <w:r w:rsidR="0007485F" w:rsidRPr="0007485F">
        <w:rPr>
          <w:sz w:val="21"/>
          <w:szCs w:val="21"/>
        </w:rPr>
        <w:t>___</w:t>
      </w:r>
      <w:r w:rsidR="0007485F">
        <w:rPr>
          <w:sz w:val="21"/>
          <w:szCs w:val="21"/>
        </w:rPr>
        <w:t>_______________________________</w:t>
      </w:r>
      <w:r w:rsidRPr="000A762A">
        <w:rPr>
          <w:sz w:val="21"/>
          <w:szCs w:val="21"/>
          <w:lang w:val="uk-UA"/>
        </w:rPr>
        <w:t>_грн., в т. ч. ПДВ  _____________ грн., але в будь-якому випадку визначається сумою</w:t>
      </w:r>
      <w:r w:rsidRPr="00D0694B">
        <w:rPr>
          <w:sz w:val="21"/>
          <w:szCs w:val="21"/>
          <w:lang w:val="uk-UA"/>
        </w:rPr>
        <w:t xml:space="preserve"> всіх накладних за цим Договором. </w:t>
      </w:r>
    </w:p>
    <w:p w14:paraId="1CD2D112" w14:textId="77777777" w:rsidR="00D01D53" w:rsidRPr="00EA016C" w:rsidRDefault="00D01D53" w:rsidP="00D01D53">
      <w:pPr>
        <w:spacing w:line="240" w:lineRule="atLeast"/>
        <w:ind w:left="-285"/>
        <w:rPr>
          <w:sz w:val="21"/>
          <w:szCs w:val="21"/>
          <w:lang w:val="uk-UA"/>
        </w:rPr>
      </w:pPr>
      <w:r>
        <w:rPr>
          <w:sz w:val="21"/>
          <w:szCs w:val="21"/>
          <w:lang w:val="uk-UA"/>
        </w:rPr>
        <w:t>5.3.</w:t>
      </w:r>
      <w:r w:rsidRPr="00EA016C">
        <w:rPr>
          <w:sz w:val="21"/>
          <w:szCs w:val="21"/>
          <w:lang w:val="uk-UA"/>
        </w:rPr>
        <w:t>ПДВ нараховується згідно діючого законодавства України.</w:t>
      </w:r>
    </w:p>
    <w:p w14:paraId="5EAB52DD" w14:textId="77777777" w:rsidR="00D01D53" w:rsidRPr="00EA016C" w:rsidRDefault="00D01D53" w:rsidP="00D01D53">
      <w:pPr>
        <w:numPr>
          <w:ilvl w:val="0"/>
          <w:numId w:val="1"/>
        </w:numPr>
        <w:spacing w:line="240" w:lineRule="atLeast"/>
        <w:ind w:left="-285" w:firstLine="0"/>
        <w:jc w:val="center"/>
        <w:rPr>
          <w:b/>
          <w:sz w:val="21"/>
          <w:szCs w:val="21"/>
          <w:lang w:val="uk-UA"/>
        </w:rPr>
      </w:pPr>
      <w:r w:rsidRPr="00EA016C">
        <w:rPr>
          <w:b/>
          <w:sz w:val="21"/>
          <w:szCs w:val="21"/>
          <w:lang w:val="uk-UA"/>
        </w:rPr>
        <w:t>Порядок розрахунків</w:t>
      </w:r>
    </w:p>
    <w:p w14:paraId="6D96D262" w14:textId="77777777" w:rsidR="00D01D53" w:rsidRPr="00EA016C" w:rsidRDefault="00D01D53" w:rsidP="00D01D53">
      <w:pPr>
        <w:numPr>
          <w:ilvl w:val="1"/>
          <w:numId w:val="1"/>
        </w:numPr>
        <w:jc w:val="both"/>
        <w:rPr>
          <w:sz w:val="21"/>
          <w:szCs w:val="21"/>
          <w:lang w:val="uk-UA"/>
        </w:rPr>
      </w:pPr>
      <w:r w:rsidRPr="00EA016C">
        <w:rPr>
          <w:sz w:val="21"/>
          <w:szCs w:val="21"/>
          <w:lang w:val="uk-UA"/>
        </w:rPr>
        <w:t>Покупець зобов’язаний оплатит</w:t>
      </w:r>
      <w:r w:rsidR="00747203">
        <w:rPr>
          <w:sz w:val="21"/>
          <w:szCs w:val="21"/>
          <w:lang w:val="uk-UA"/>
        </w:rPr>
        <w:t xml:space="preserve">и товар Постачальнику протягом </w:t>
      </w:r>
      <w:r>
        <w:rPr>
          <w:sz w:val="21"/>
          <w:szCs w:val="21"/>
          <w:lang w:val="uk-UA"/>
        </w:rPr>
        <w:t xml:space="preserve">30 </w:t>
      </w:r>
      <w:r w:rsidRPr="00EA016C">
        <w:rPr>
          <w:sz w:val="21"/>
          <w:szCs w:val="21"/>
          <w:lang w:val="uk-UA"/>
        </w:rPr>
        <w:t xml:space="preserve">календарних днів з моменту отримання цього товару.   </w:t>
      </w:r>
    </w:p>
    <w:p w14:paraId="4E11DB3C" w14:textId="77777777" w:rsidR="00D01D53" w:rsidRPr="00EA016C" w:rsidRDefault="00D01D53" w:rsidP="00D01D53">
      <w:pPr>
        <w:numPr>
          <w:ilvl w:val="1"/>
          <w:numId w:val="1"/>
        </w:numPr>
        <w:tabs>
          <w:tab w:val="num" w:pos="0"/>
        </w:tabs>
        <w:ind w:left="-284" w:firstLine="0"/>
        <w:jc w:val="both"/>
        <w:rPr>
          <w:sz w:val="21"/>
          <w:szCs w:val="21"/>
          <w:lang w:val="uk-UA"/>
        </w:rPr>
      </w:pPr>
      <w:r w:rsidRPr="00EA016C">
        <w:rPr>
          <w:sz w:val="21"/>
          <w:szCs w:val="21"/>
          <w:lang w:val="uk-UA"/>
        </w:rPr>
        <w:t>Покупець здійснює оплату вартості поставленого товару шляхом безготівкового перерахування грошових коштів на рахунок Постачальника.</w:t>
      </w:r>
    </w:p>
    <w:p w14:paraId="1E145A5A" w14:textId="77777777" w:rsidR="00D01D53" w:rsidRPr="00EA016C" w:rsidRDefault="00D01D53" w:rsidP="00D01D53">
      <w:pPr>
        <w:numPr>
          <w:ilvl w:val="0"/>
          <w:numId w:val="1"/>
        </w:numPr>
        <w:spacing w:line="240" w:lineRule="atLeast"/>
        <w:ind w:left="-285" w:firstLine="0"/>
        <w:jc w:val="center"/>
        <w:rPr>
          <w:b/>
          <w:sz w:val="21"/>
          <w:szCs w:val="21"/>
          <w:lang w:val="uk-UA"/>
        </w:rPr>
      </w:pPr>
      <w:r w:rsidRPr="00EA016C">
        <w:rPr>
          <w:b/>
          <w:sz w:val="21"/>
          <w:szCs w:val="21"/>
          <w:lang w:val="uk-UA"/>
        </w:rPr>
        <w:t>Умови поставки та повернення Товару</w:t>
      </w:r>
    </w:p>
    <w:p w14:paraId="0DDAE219" w14:textId="77777777" w:rsidR="00D01D53" w:rsidRPr="00EA016C" w:rsidRDefault="00D01D53" w:rsidP="00D01D53">
      <w:pPr>
        <w:numPr>
          <w:ilvl w:val="1"/>
          <w:numId w:val="1"/>
        </w:numPr>
        <w:spacing w:line="240" w:lineRule="atLeast"/>
        <w:ind w:left="-285" w:firstLine="0"/>
        <w:jc w:val="both"/>
        <w:rPr>
          <w:sz w:val="21"/>
          <w:szCs w:val="21"/>
          <w:lang w:val="uk-UA"/>
        </w:rPr>
      </w:pPr>
      <w:r w:rsidRPr="00EA016C">
        <w:rPr>
          <w:sz w:val="21"/>
          <w:szCs w:val="21"/>
          <w:lang w:val="uk-UA"/>
        </w:rPr>
        <w:t>Поставка товару здійснюється на умовах</w:t>
      </w:r>
      <w:r>
        <w:rPr>
          <w:sz w:val="21"/>
          <w:szCs w:val="21"/>
          <w:lang w:val="uk-UA"/>
        </w:rPr>
        <w:t>, визначених цим Договором</w:t>
      </w:r>
      <w:r w:rsidRPr="00EA016C">
        <w:rPr>
          <w:sz w:val="21"/>
          <w:szCs w:val="21"/>
          <w:lang w:val="uk-UA"/>
        </w:rPr>
        <w:t>.  Конкретне місце поставки узгоджується Сторонами на кожну окрему поставку та зазначається в письмовій  Заявці.</w:t>
      </w:r>
    </w:p>
    <w:p w14:paraId="2120A3CA" w14:textId="77777777" w:rsidR="00D01D53" w:rsidRPr="00EA016C" w:rsidRDefault="00D01D53" w:rsidP="00D01D53">
      <w:pPr>
        <w:numPr>
          <w:ilvl w:val="1"/>
          <w:numId w:val="1"/>
        </w:numPr>
        <w:spacing w:line="240" w:lineRule="atLeast"/>
        <w:ind w:left="-285" w:firstLine="0"/>
        <w:jc w:val="both"/>
        <w:rPr>
          <w:sz w:val="21"/>
          <w:szCs w:val="21"/>
          <w:lang w:val="uk-UA"/>
        </w:rPr>
      </w:pPr>
      <w:r w:rsidRPr="00EA016C">
        <w:rPr>
          <w:sz w:val="21"/>
          <w:szCs w:val="21"/>
          <w:lang w:val="uk-UA"/>
        </w:rPr>
        <w:t xml:space="preserve">Перехід права власності на товар від Постачальника до Покупця  відбувається  в момент передачі товару. </w:t>
      </w:r>
    </w:p>
    <w:p w14:paraId="7C383387" w14:textId="77777777" w:rsidR="00D01D53" w:rsidRPr="00EA016C" w:rsidRDefault="00D01D53" w:rsidP="00D01D53">
      <w:pPr>
        <w:numPr>
          <w:ilvl w:val="1"/>
          <w:numId w:val="1"/>
        </w:numPr>
        <w:spacing w:line="240" w:lineRule="atLeast"/>
        <w:ind w:left="-285" w:firstLine="0"/>
        <w:jc w:val="both"/>
        <w:rPr>
          <w:sz w:val="21"/>
          <w:szCs w:val="21"/>
          <w:lang w:val="uk-UA"/>
        </w:rPr>
      </w:pPr>
      <w:r w:rsidRPr="00EA016C">
        <w:rPr>
          <w:sz w:val="21"/>
          <w:szCs w:val="21"/>
          <w:lang w:val="uk-UA"/>
        </w:rPr>
        <w:t xml:space="preserve"> При наявності заборгованості Покупця за поставлений товар, по якому наступив термін оплати, Постачальник має право  призупинити поставку Товару Покупцю до повної сплати Покупцем заборгованості.</w:t>
      </w:r>
    </w:p>
    <w:p w14:paraId="131DB643" w14:textId="77777777" w:rsidR="00D01D53" w:rsidRPr="00EA016C" w:rsidRDefault="00D01D53" w:rsidP="00D01D53">
      <w:pPr>
        <w:numPr>
          <w:ilvl w:val="1"/>
          <w:numId w:val="1"/>
        </w:numPr>
        <w:spacing w:line="240" w:lineRule="atLeast"/>
        <w:ind w:left="-285" w:firstLine="0"/>
        <w:jc w:val="both"/>
        <w:rPr>
          <w:sz w:val="21"/>
          <w:szCs w:val="21"/>
          <w:lang w:val="uk-UA"/>
        </w:rPr>
      </w:pPr>
      <w:r w:rsidRPr="00EA016C">
        <w:rPr>
          <w:sz w:val="21"/>
          <w:szCs w:val="21"/>
          <w:lang w:val="uk-UA"/>
        </w:rPr>
        <w:t>Накладні-додаткові угоди при поставках є невід’ємною частиною цього Договору, в яких вказується асортимент, кількість, ціни, загальна вартість та строки оплати партії товару. При цьому згадування про цей договір та відсилка  на нього  в накладних-додаткових угодах можлива, але  необов’язкова.</w:t>
      </w:r>
    </w:p>
    <w:p w14:paraId="75E5D153" w14:textId="77777777" w:rsidR="00D01D53" w:rsidRPr="00EA016C" w:rsidRDefault="00D01D53" w:rsidP="00D01D53">
      <w:pPr>
        <w:numPr>
          <w:ilvl w:val="1"/>
          <w:numId w:val="1"/>
        </w:numPr>
        <w:spacing w:line="240" w:lineRule="atLeast"/>
        <w:ind w:left="-285" w:firstLine="0"/>
        <w:jc w:val="both"/>
        <w:rPr>
          <w:color w:val="00000A"/>
          <w:kern w:val="1"/>
          <w:sz w:val="21"/>
          <w:szCs w:val="21"/>
          <w:lang w:val="uk-UA"/>
        </w:rPr>
      </w:pPr>
      <w:r w:rsidRPr="00EA016C">
        <w:rPr>
          <w:sz w:val="21"/>
          <w:szCs w:val="21"/>
          <w:lang w:val="uk-UA"/>
        </w:rPr>
        <w:t xml:space="preserve">Постачальник не має право поставляти Товар з наявністю дефектів та після закінчення терміну державної реєстрації. </w:t>
      </w:r>
      <w:r w:rsidRPr="00EA016C">
        <w:rPr>
          <w:color w:val="00000A"/>
          <w:kern w:val="1"/>
          <w:sz w:val="21"/>
          <w:szCs w:val="21"/>
          <w:lang w:val="uk-UA"/>
        </w:rPr>
        <w:t>Покупець має право заявляти вимоги Постачальнику щодо повернення Товару, продаж, зберігання та застосування якого заборонено Державною службою України з лікарських засобів та контролю за наркотиками (далі –</w:t>
      </w:r>
      <w:r w:rsidRPr="00EA016C">
        <w:rPr>
          <w:color w:val="00000A"/>
          <w:kern w:val="1"/>
          <w:sz w:val="21"/>
          <w:szCs w:val="21"/>
        </w:rPr>
        <w:t xml:space="preserve"> </w:t>
      </w:r>
      <w:proofErr w:type="spellStart"/>
      <w:r w:rsidRPr="00EA016C">
        <w:rPr>
          <w:color w:val="00000A"/>
          <w:kern w:val="2"/>
          <w:sz w:val="21"/>
          <w:szCs w:val="21"/>
          <w:lang w:val="uk-UA"/>
        </w:rPr>
        <w:t>Держлікслужба</w:t>
      </w:r>
      <w:proofErr w:type="spellEnd"/>
      <w:r w:rsidRPr="00EA016C">
        <w:rPr>
          <w:color w:val="00000A"/>
          <w:kern w:val="2"/>
          <w:sz w:val="21"/>
          <w:szCs w:val="21"/>
          <w:lang w:val="uk-UA"/>
        </w:rPr>
        <w:t>).</w:t>
      </w:r>
    </w:p>
    <w:p w14:paraId="0C9C44B5" w14:textId="77777777" w:rsidR="00D01D53" w:rsidRPr="00EA016C" w:rsidRDefault="00D01D53" w:rsidP="00D01D53">
      <w:pPr>
        <w:spacing w:line="240" w:lineRule="atLeast"/>
        <w:ind w:left="-285"/>
        <w:jc w:val="both"/>
        <w:rPr>
          <w:color w:val="00000A"/>
          <w:kern w:val="1"/>
          <w:sz w:val="21"/>
          <w:szCs w:val="21"/>
          <w:lang w:val="uk-UA"/>
        </w:rPr>
      </w:pPr>
      <w:r w:rsidRPr="00EA016C">
        <w:rPr>
          <w:color w:val="00000A"/>
          <w:kern w:val="1"/>
          <w:sz w:val="21"/>
          <w:szCs w:val="21"/>
          <w:lang w:val="uk-UA"/>
        </w:rPr>
        <w:t xml:space="preserve">Вимоги заявляються Покупцем протягом встановленого Приписом/Розпорядженням терміну або  протягом терміну, зазначеного в письмовому повідомленні Постачальника про вилучення з обігу лікарських засобів та повернення їх Постачальнику. Повернення лікарських засобів, заборонених Приписами/Розпорядженнями, приймається протягом встановленого Постачальником терміну. У разі, якщо розпорядженням </w:t>
      </w:r>
      <w:proofErr w:type="spellStart"/>
      <w:r w:rsidRPr="00EA016C">
        <w:rPr>
          <w:color w:val="00000A"/>
          <w:kern w:val="1"/>
          <w:sz w:val="21"/>
          <w:szCs w:val="21"/>
          <w:lang w:val="uk-UA"/>
        </w:rPr>
        <w:t>Держлікслужби</w:t>
      </w:r>
      <w:proofErr w:type="spellEnd"/>
      <w:r w:rsidRPr="00EA016C">
        <w:rPr>
          <w:color w:val="00000A"/>
          <w:kern w:val="1"/>
          <w:sz w:val="21"/>
          <w:szCs w:val="21"/>
          <w:lang w:val="uk-UA"/>
        </w:rPr>
        <w:t xml:space="preserve"> одночасно передбачені заходи </w:t>
      </w:r>
      <w:r w:rsidRPr="00EA016C">
        <w:rPr>
          <w:color w:val="00000A"/>
          <w:kern w:val="1"/>
          <w:sz w:val="21"/>
          <w:szCs w:val="21"/>
          <w:lang w:val="uk-UA"/>
        </w:rPr>
        <w:lastRenderedPageBreak/>
        <w:t xml:space="preserve">щодо вилучення з обігу Товара шляхом розміщення в карантин або повернення Постачальнику, або утилізація/знищення, повернення такого Товару Постачальнику  здійснюється за письмовою згодою Постачальника.  </w:t>
      </w:r>
    </w:p>
    <w:p w14:paraId="6204886D" w14:textId="77777777" w:rsidR="00D01D53" w:rsidRPr="00EA016C" w:rsidRDefault="00D01D53" w:rsidP="00D01D53">
      <w:pPr>
        <w:numPr>
          <w:ilvl w:val="1"/>
          <w:numId w:val="1"/>
        </w:numPr>
        <w:spacing w:line="240" w:lineRule="atLeast"/>
        <w:ind w:left="-285" w:firstLine="0"/>
        <w:jc w:val="both"/>
        <w:rPr>
          <w:bCs/>
          <w:color w:val="000000"/>
          <w:sz w:val="21"/>
          <w:szCs w:val="21"/>
          <w:lang w:val="uk-UA"/>
        </w:rPr>
      </w:pPr>
      <w:r w:rsidRPr="00EA016C">
        <w:rPr>
          <w:sz w:val="21"/>
          <w:szCs w:val="21"/>
          <w:lang w:val="uk-UA"/>
        </w:rPr>
        <w:t xml:space="preserve">Вимоги Покупця  щодо повернення лікарських засобів, які згідно вимог </w:t>
      </w:r>
      <w:proofErr w:type="spellStart"/>
      <w:r w:rsidRPr="00EA016C">
        <w:rPr>
          <w:sz w:val="21"/>
          <w:szCs w:val="21"/>
          <w:lang w:val="uk-UA"/>
        </w:rPr>
        <w:t>Держлікслужби</w:t>
      </w:r>
      <w:proofErr w:type="spellEnd"/>
      <w:r w:rsidRPr="00EA016C">
        <w:rPr>
          <w:sz w:val="21"/>
          <w:szCs w:val="21"/>
          <w:lang w:val="uk-UA"/>
        </w:rPr>
        <w:t xml:space="preserve"> України заборонені </w:t>
      </w:r>
      <w:r w:rsidRPr="00EA016C">
        <w:rPr>
          <w:bCs/>
          <w:sz w:val="21"/>
          <w:szCs w:val="21"/>
          <w:lang w:val="uk-UA"/>
        </w:rPr>
        <w:t xml:space="preserve">ТИМЧАСОВО, та вимагають </w:t>
      </w:r>
      <w:r w:rsidRPr="00EA016C">
        <w:rPr>
          <w:color w:val="000000"/>
          <w:sz w:val="21"/>
          <w:szCs w:val="21"/>
          <w:lang w:val="uk-UA"/>
        </w:rPr>
        <w:t xml:space="preserve">вилучення його з обігу шляхом </w:t>
      </w:r>
      <w:r w:rsidRPr="00EA016C">
        <w:rPr>
          <w:bCs/>
          <w:color w:val="000000"/>
          <w:sz w:val="21"/>
          <w:szCs w:val="21"/>
          <w:lang w:val="uk-UA"/>
        </w:rPr>
        <w:t>вміщення в карантин – не приймаються до отримання окремого розпорядження</w:t>
      </w:r>
      <w:r w:rsidRPr="00EA016C">
        <w:rPr>
          <w:sz w:val="21"/>
          <w:szCs w:val="21"/>
          <w:lang w:val="uk-UA"/>
        </w:rPr>
        <w:t xml:space="preserve"> </w:t>
      </w:r>
      <w:proofErr w:type="spellStart"/>
      <w:r w:rsidRPr="00EA016C">
        <w:rPr>
          <w:sz w:val="21"/>
          <w:szCs w:val="21"/>
          <w:lang w:val="uk-UA"/>
        </w:rPr>
        <w:t>Держлікслужби</w:t>
      </w:r>
      <w:proofErr w:type="spellEnd"/>
      <w:r w:rsidRPr="00EA016C">
        <w:rPr>
          <w:sz w:val="21"/>
          <w:szCs w:val="21"/>
          <w:lang w:val="uk-UA"/>
        </w:rPr>
        <w:t xml:space="preserve"> України</w:t>
      </w:r>
      <w:r w:rsidRPr="00EA016C">
        <w:rPr>
          <w:bCs/>
          <w:color w:val="000000"/>
          <w:sz w:val="21"/>
          <w:szCs w:val="21"/>
          <w:lang w:val="uk-UA"/>
        </w:rPr>
        <w:t xml:space="preserve"> щодо вилучення його з обігу шляхом повернення Постачальнику. Повернення фальсифікованих лікарських засобів або таких, що зазначені в повідомленнях </w:t>
      </w:r>
      <w:proofErr w:type="spellStart"/>
      <w:r w:rsidRPr="00EA016C">
        <w:rPr>
          <w:bCs/>
          <w:color w:val="000000"/>
          <w:sz w:val="21"/>
          <w:szCs w:val="21"/>
          <w:lang w:val="uk-UA"/>
        </w:rPr>
        <w:t>Держлікслужби</w:t>
      </w:r>
      <w:proofErr w:type="spellEnd"/>
      <w:r w:rsidRPr="00EA016C">
        <w:rPr>
          <w:bCs/>
          <w:color w:val="000000"/>
          <w:sz w:val="21"/>
          <w:szCs w:val="21"/>
          <w:lang w:val="uk-UA"/>
        </w:rPr>
        <w:t xml:space="preserve"> по показникам підозри щодо фальсифікації, не здійснюється. Вилучення з обігу зазначених лікарських засобів здійснюється шляхом їх знищення. </w:t>
      </w:r>
    </w:p>
    <w:p w14:paraId="62F2B209" w14:textId="77777777" w:rsidR="00D01D53" w:rsidRPr="00EA016C" w:rsidRDefault="00D01D53" w:rsidP="00D01D53">
      <w:pPr>
        <w:numPr>
          <w:ilvl w:val="1"/>
          <w:numId w:val="1"/>
        </w:numPr>
        <w:spacing w:line="240" w:lineRule="atLeast"/>
        <w:ind w:left="-285" w:firstLine="0"/>
        <w:jc w:val="both"/>
        <w:rPr>
          <w:sz w:val="21"/>
          <w:szCs w:val="21"/>
        </w:rPr>
      </w:pPr>
      <w:r w:rsidRPr="00EA016C">
        <w:rPr>
          <w:sz w:val="21"/>
          <w:szCs w:val="21"/>
          <w:lang w:val="uk-UA"/>
        </w:rPr>
        <w:t xml:space="preserve">Вимога Покупця, щодо повернення термолабільних, медичних  імунобіологічних препаратів або лікарських засобів, що підлягають предметно – кількісному обліку за власною ініціативою </w:t>
      </w:r>
      <w:proofErr w:type="spellStart"/>
      <w:r w:rsidRPr="00EA016C">
        <w:rPr>
          <w:sz w:val="21"/>
          <w:szCs w:val="21"/>
        </w:rPr>
        <w:t>Покупця</w:t>
      </w:r>
      <w:proofErr w:type="spellEnd"/>
      <w:r w:rsidRPr="00EA016C">
        <w:rPr>
          <w:sz w:val="21"/>
          <w:szCs w:val="21"/>
        </w:rPr>
        <w:t xml:space="preserve">, </w:t>
      </w:r>
      <w:proofErr w:type="spellStart"/>
      <w:r w:rsidRPr="00EA016C">
        <w:rPr>
          <w:sz w:val="21"/>
          <w:szCs w:val="21"/>
        </w:rPr>
        <w:t>що</w:t>
      </w:r>
      <w:proofErr w:type="spellEnd"/>
      <w:r w:rsidRPr="00EA016C">
        <w:rPr>
          <w:sz w:val="21"/>
          <w:szCs w:val="21"/>
        </w:rPr>
        <w:t xml:space="preserve"> не </w:t>
      </w:r>
      <w:proofErr w:type="spellStart"/>
      <w:r w:rsidRPr="00EA016C">
        <w:rPr>
          <w:sz w:val="21"/>
          <w:szCs w:val="21"/>
        </w:rPr>
        <w:t>має</w:t>
      </w:r>
      <w:proofErr w:type="spellEnd"/>
      <w:r w:rsidRPr="00EA016C">
        <w:rPr>
          <w:sz w:val="21"/>
          <w:szCs w:val="21"/>
        </w:rPr>
        <w:t xml:space="preserve"> </w:t>
      </w:r>
      <w:proofErr w:type="spellStart"/>
      <w:r w:rsidRPr="00EA016C">
        <w:rPr>
          <w:sz w:val="21"/>
          <w:szCs w:val="21"/>
        </w:rPr>
        <w:t>підстави</w:t>
      </w:r>
      <w:proofErr w:type="spellEnd"/>
      <w:r w:rsidRPr="00EA016C">
        <w:rPr>
          <w:sz w:val="21"/>
          <w:szCs w:val="21"/>
        </w:rPr>
        <w:t xml:space="preserve"> </w:t>
      </w:r>
      <w:proofErr w:type="spellStart"/>
      <w:r w:rsidRPr="00EA016C">
        <w:rPr>
          <w:sz w:val="21"/>
          <w:szCs w:val="21"/>
        </w:rPr>
        <w:t>органів</w:t>
      </w:r>
      <w:proofErr w:type="spellEnd"/>
      <w:r w:rsidRPr="00EA016C">
        <w:rPr>
          <w:sz w:val="21"/>
          <w:szCs w:val="21"/>
        </w:rPr>
        <w:t xml:space="preserve"> </w:t>
      </w:r>
      <w:proofErr w:type="spellStart"/>
      <w:r w:rsidRPr="00EA016C">
        <w:rPr>
          <w:sz w:val="21"/>
          <w:szCs w:val="21"/>
        </w:rPr>
        <w:t>Державної</w:t>
      </w:r>
      <w:proofErr w:type="spellEnd"/>
      <w:r w:rsidRPr="00EA016C">
        <w:rPr>
          <w:sz w:val="21"/>
          <w:szCs w:val="21"/>
        </w:rPr>
        <w:t xml:space="preserve"> </w:t>
      </w:r>
      <w:proofErr w:type="spellStart"/>
      <w:r w:rsidRPr="00EA016C">
        <w:rPr>
          <w:sz w:val="21"/>
          <w:szCs w:val="21"/>
        </w:rPr>
        <w:t>влади</w:t>
      </w:r>
      <w:proofErr w:type="spellEnd"/>
      <w:r w:rsidRPr="00EA016C">
        <w:rPr>
          <w:sz w:val="21"/>
          <w:szCs w:val="21"/>
        </w:rPr>
        <w:t xml:space="preserve"> - </w:t>
      </w:r>
      <w:proofErr w:type="spellStart"/>
      <w:r w:rsidRPr="00EA016C">
        <w:rPr>
          <w:sz w:val="21"/>
          <w:szCs w:val="21"/>
        </w:rPr>
        <w:t>Продавцем</w:t>
      </w:r>
      <w:proofErr w:type="spellEnd"/>
      <w:r w:rsidRPr="00EA016C">
        <w:rPr>
          <w:sz w:val="21"/>
          <w:szCs w:val="21"/>
        </w:rPr>
        <w:t xml:space="preserve"> не </w:t>
      </w:r>
      <w:proofErr w:type="spellStart"/>
      <w:r w:rsidRPr="00EA016C">
        <w:rPr>
          <w:sz w:val="21"/>
          <w:szCs w:val="21"/>
        </w:rPr>
        <w:t>розглядається</w:t>
      </w:r>
      <w:proofErr w:type="spellEnd"/>
      <w:r w:rsidRPr="00EA016C">
        <w:rPr>
          <w:sz w:val="21"/>
          <w:szCs w:val="21"/>
        </w:rPr>
        <w:t xml:space="preserve">. В </w:t>
      </w:r>
      <w:proofErr w:type="spellStart"/>
      <w:r w:rsidRPr="00EA016C">
        <w:rPr>
          <w:sz w:val="21"/>
          <w:szCs w:val="21"/>
        </w:rPr>
        <w:t>разі</w:t>
      </w:r>
      <w:proofErr w:type="spellEnd"/>
      <w:r w:rsidRPr="00EA016C">
        <w:rPr>
          <w:sz w:val="21"/>
          <w:szCs w:val="21"/>
        </w:rPr>
        <w:t xml:space="preserve"> </w:t>
      </w:r>
      <w:proofErr w:type="spellStart"/>
      <w:r w:rsidRPr="00EA016C">
        <w:rPr>
          <w:sz w:val="21"/>
          <w:szCs w:val="21"/>
        </w:rPr>
        <w:t>виявлення</w:t>
      </w:r>
      <w:proofErr w:type="spellEnd"/>
      <w:r w:rsidRPr="00EA016C">
        <w:rPr>
          <w:sz w:val="21"/>
          <w:szCs w:val="21"/>
        </w:rPr>
        <w:t xml:space="preserve"> </w:t>
      </w:r>
      <w:proofErr w:type="spellStart"/>
      <w:r w:rsidRPr="00EA016C">
        <w:rPr>
          <w:sz w:val="21"/>
          <w:szCs w:val="21"/>
        </w:rPr>
        <w:t>невідповідностей</w:t>
      </w:r>
      <w:proofErr w:type="spellEnd"/>
      <w:r w:rsidRPr="00EA016C">
        <w:rPr>
          <w:sz w:val="21"/>
          <w:szCs w:val="21"/>
        </w:rPr>
        <w:t xml:space="preserve"> </w:t>
      </w:r>
      <w:proofErr w:type="spellStart"/>
      <w:r w:rsidRPr="00EA016C">
        <w:rPr>
          <w:sz w:val="21"/>
          <w:szCs w:val="21"/>
        </w:rPr>
        <w:t>під</w:t>
      </w:r>
      <w:proofErr w:type="spellEnd"/>
      <w:r w:rsidRPr="00EA016C">
        <w:rPr>
          <w:sz w:val="21"/>
          <w:szCs w:val="21"/>
        </w:rPr>
        <w:t xml:space="preserve"> час </w:t>
      </w:r>
      <w:proofErr w:type="spellStart"/>
      <w:r w:rsidRPr="00EA016C">
        <w:rPr>
          <w:sz w:val="21"/>
          <w:szCs w:val="21"/>
        </w:rPr>
        <w:t>приймання</w:t>
      </w:r>
      <w:proofErr w:type="spellEnd"/>
      <w:r w:rsidRPr="00EA016C">
        <w:rPr>
          <w:sz w:val="21"/>
          <w:szCs w:val="21"/>
        </w:rPr>
        <w:t xml:space="preserve"> </w:t>
      </w:r>
      <w:proofErr w:type="spellStart"/>
      <w:r w:rsidRPr="00EA016C">
        <w:rPr>
          <w:sz w:val="21"/>
          <w:szCs w:val="21"/>
        </w:rPr>
        <w:t>зазначених</w:t>
      </w:r>
      <w:proofErr w:type="spellEnd"/>
      <w:r w:rsidRPr="00EA016C">
        <w:rPr>
          <w:sz w:val="21"/>
          <w:szCs w:val="21"/>
        </w:rPr>
        <w:t xml:space="preserve"> </w:t>
      </w:r>
      <w:proofErr w:type="spellStart"/>
      <w:r w:rsidRPr="00EA016C">
        <w:rPr>
          <w:sz w:val="21"/>
          <w:szCs w:val="21"/>
        </w:rPr>
        <w:t>груп</w:t>
      </w:r>
      <w:proofErr w:type="spellEnd"/>
      <w:r w:rsidRPr="00EA016C">
        <w:rPr>
          <w:sz w:val="21"/>
          <w:szCs w:val="21"/>
        </w:rPr>
        <w:t xml:space="preserve"> </w:t>
      </w:r>
      <w:proofErr w:type="spellStart"/>
      <w:r w:rsidRPr="00EA016C">
        <w:rPr>
          <w:sz w:val="21"/>
          <w:szCs w:val="21"/>
        </w:rPr>
        <w:t>препаратів</w:t>
      </w:r>
      <w:proofErr w:type="spellEnd"/>
      <w:r w:rsidRPr="00EA016C">
        <w:rPr>
          <w:sz w:val="21"/>
          <w:szCs w:val="21"/>
        </w:rPr>
        <w:t xml:space="preserve">, </w:t>
      </w:r>
      <w:proofErr w:type="spellStart"/>
      <w:r w:rsidRPr="00EA016C">
        <w:rPr>
          <w:sz w:val="21"/>
          <w:szCs w:val="21"/>
        </w:rPr>
        <w:t>претензії</w:t>
      </w:r>
      <w:proofErr w:type="spellEnd"/>
      <w:r w:rsidRPr="00EA016C">
        <w:rPr>
          <w:sz w:val="21"/>
          <w:szCs w:val="21"/>
        </w:rPr>
        <w:t xml:space="preserve"> </w:t>
      </w:r>
      <w:proofErr w:type="spellStart"/>
      <w:r w:rsidRPr="00EA016C">
        <w:rPr>
          <w:sz w:val="21"/>
          <w:szCs w:val="21"/>
        </w:rPr>
        <w:t>приймаються</w:t>
      </w:r>
      <w:proofErr w:type="spellEnd"/>
      <w:r w:rsidRPr="00EA016C">
        <w:rPr>
          <w:sz w:val="21"/>
          <w:szCs w:val="21"/>
        </w:rPr>
        <w:t xml:space="preserve"> </w:t>
      </w:r>
      <w:proofErr w:type="spellStart"/>
      <w:r w:rsidRPr="00EA016C">
        <w:rPr>
          <w:sz w:val="21"/>
          <w:szCs w:val="21"/>
        </w:rPr>
        <w:t>протягом</w:t>
      </w:r>
      <w:proofErr w:type="spellEnd"/>
      <w:r w:rsidRPr="00EA016C">
        <w:rPr>
          <w:sz w:val="21"/>
          <w:szCs w:val="21"/>
        </w:rPr>
        <w:t xml:space="preserve"> </w:t>
      </w:r>
      <w:proofErr w:type="spellStart"/>
      <w:r w:rsidRPr="00EA016C">
        <w:rPr>
          <w:sz w:val="21"/>
          <w:szCs w:val="21"/>
        </w:rPr>
        <w:t>доби</w:t>
      </w:r>
      <w:proofErr w:type="spellEnd"/>
      <w:r w:rsidRPr="00EA016C">
        <w:rPr>
          <w:sz w:val="21"/>
          <w:szCs w:val="21"/>
        </w:rPr>
        <w:t xml:space="preserve"> з моменту </w:t>
      </w:r>
      <w:proofErr w:type="spellStart"/>
      <w:r w:rsidRPr="00EA016C">
        <w:rPr>
          <w:sz w:val="21"/>
          <w:szCs w:val="21"/>
        </w:rPr>
        <w:t>отримання</w:t>
      </w:r>
      <w:proofErr w:type="spellEnd"/>
      <w:r w:rsidRPr="00EA016C">
        <w:rPr>
          <w:sz w:val="21"/>
          <w:szCs w:val="21"/>
        </w:rPr>
        <w:t xml:space="preserve"> </w:t>
      </w:r>
      <w:proofErr w:type="spellStart"/>
      <w:r w:rsidRPr="00EA016C">
        <w:rPr>
          <w:sz w:val="21"/>
          <w:szCs w:val="21"/>
        </w:rPr>
        <w:t>Покупцем</w:t>
      </w:r>
      <w:proofErr w:type="spellEnd"/>
      <w:r w:rsidRPr="00EA016C">
        <w:rPr>
          <w:sz w:val="21"/>
          <w:szCs w:val="21"/>
        </w:rPr>
        <w:t xml:space="preserve"> Товару.</w:t>
      </w:r>
    </w:p>
    <w:p w14:paraId="13A4E774" w14:textId="77777777" w:rsidR="00D01D53" w:rsidRPr="00EA016C" w:rsidRDefault="00D01D53" w:rsidP="00D01D53">
      <w:pPr>
        <w:numPr>
          <w:ilvl w:val="1"/>
          <w:numId w:val="1"/>
        </w:numPr>
        <w:spacing w:line="240" w:lineRule="atLeast"/>
        <w:ind w:left="-285" w:firstLine="0"/>
        <w:jc w:val="both"/>
        <w:rPr>
          <w:sz w:val="21"/>
          <w:szCs w:val="21"/>
        </w:rPr>
      </w:pPr>
      <w:r w:rsidRPr="00EA016C">
        <w:rPr>
          <w:sz w:val="21"/>
          <w:szCs w:val="21"/>
          <w:lang w:val="uk-UA"/>
        </w:rPr>
        <w:t xml:space="preserve">Постачальник має право не прийняти Товар, що повертається Покупцем або підлягає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 </w:t>
      </w:r>
      <w:r w:rsidRPr="00EA016C">
        <w:rPr>
          <w:sz w:val="21"/>
          <w:szCs w:val="21"/>
        </w:rPr>
        <w:t xml:space="preserve">При </w:t>
      </w:r>
      <w:proofErr w:type="spellStart"/>
      <w:r w:rsidRPr="00EA016C">
        <w:rPr>
          <w:sz w:val="21"/>
          <w:szCs w:val="21"/>
        </w:rPr>
        <w:t>поверненні</w:t>
      </w:r>
      <w:proofErr w:type="spellEnd"/>
      <w:r w:rsidRPr="00EA016C">
        <w:rPr>
          <w:sz w:val="21"/>
          <w:szCs w:val="21"/>
        </w:rPr>
        <w:t xml:space="preserve"> Товару</w:t>
      </w:r>
      <w:r w:rsidRPr="00EA016C">
        <w:rPr>
          <w:sz w:val="21"/>
          <w:szCs w:val="21"/>
          <w:lang w:val="uk-UA"/>
        </w:rPr>
        <w:t xml:space="preserve"> </w:t>
      </w:r>
      <w:proofErr w:type="spellStart"/>
      <w:r w:rsidRPr="00EA016C">
        <w:rPr>
          <w:sz w:val="21"/>
          <w:szCs w:val="21"/>
        </w:rPr>
        <w:t>Постачальник</w:t>
      </w:r>
      <w:proofErr w:type="spellEnd"/>
      <w:r w:rsidRPr="00EA016C">
        <w:rPr>
          <w:sz w:val="21"/>
          <w:szCs w:val="21"/>
        </w:rPr>
        <w:t xml:space="preserve"> </w:t>
      </w:r>
      <w:proofErr w:type="spellStart"/>
      <w:r w:rsidRPr="00EA016C">
        <w:rPr>
          <w:sz w:val="21"/>
          <w:szCs w:val="21"/>
        </w:rPr>
        <w:t>має</w:t>
      </w:r>
      <w:proofErr w:type="spellEnd"/>
      <w:r w:rsidRPr="00EA016C">
        <w:rPr>
          <w:sz w:val="21"/>
          <w:szCs w:val="21"/>
        </w:rPr>
        <w:t xml:space="preserve"> право </w:t>
      </w:r>
      <w:proofErr w:type="spellStart"/>
      <w:r w:rsidRPr="00EA016C">
        <w:rPr>
          <w:sz w:val="21"/>
          <w:szCs w:val="21"/>
        </w:rPr>
        <w:t>вимагати</w:t>
      </w:r>
      <w:proofErr w:type="spellEnd"/>
      <w:r w:rsidRPr="00EA016C">
        <w:rPr>
          <w:sz w:val="21"/>
          <w:szCs w:val="21"/>
        </w:rPr>
        <w:t xml:space="preserve"> </w:t>
      </w:r>
      <w:proofErr w:type="spellStart"/>
      <w:r w:rsidRPr="00EA016C">
        <w:rPr>
          <w:sz w:val="21"/>
          <w:szCs w:val="21"/>
        </w:rPr>
        <w:t>від</w:t>
      </w:r>
      <w:proofErr w:type="spellEnd"/>
      <w:r w:rsidRPr="00EA016C">
        <w:rPr>
          <w:sz w:val="21"/>
          <w:szCs w:val="21"/>
        </w:rPr>
        <w:t xml:space="preserve"> </w:t>
      </w:r>
      <w:proofErr w:type="spellStart"/>
      <w:r w:rsidRPr="00EA016C">
        <w:rPr>
          <w:sz w:val="21"/>
          <w:szCs w:val="21"/>
        </w:rPr>
        <w:t>Покупця</w:t>
      </w:r>
      <w:proofErr w:type="spellEnd"/>
      <w:r w:rsidRPr="00EA016C">
        <w:rPr>
          <w:sz w:val="21"/>
          <w:szCs w:val="21"/>
        </w:rPr>
        <w:t xml:space="preserve"> </w:t>
      </w:r>
      <w:proofErr w:type="spellStart"/>
      <w:r w:rsidRPr="00EA016C">
        <w:rPr>
          <w:sz w:val="21"/>
          <w:szCs w:val="21"/>
        </w:rPr>
        <w:t>дані</w:t>
      </w:r>
      <w:proofErr w:type="spellEnd"/>
      <w:r w:rsidRPr="00EA016C">
        <w:rPr>
          <w:sz w:val="21"/>
          <w:szCs w:val="21"/>
        </w:rPr>
        <w:t xml:space="preserve"> температурного </w:t>
      </w:r>
      <w:proofErr w:type="spellStart"/>
      <w:r w:rsidRPr="00EA016C">
        <w:rPr>
          <w:sz w:val="21"/>
          <w:szCs w:val="21"/>
        </w:rPr>
        <w:t>моніторингу</w:t>
      </w:r>
      <w:proofErr w:type="spellEnd"/>
      <w:r w:rsidRPr="00EA016C">
        <w:rPr>
          <w:sz w:val="21"/>
          <w:szCs w:val="21"/>
        </w:rPr>
        <w:t xml:space="preserve">, </w:t>
      </w:r>
      <w:proofErr w:type="spellStart"/>
      <w:r w:rsidRPr="00EA016C">
        <w:rPr>
          <w:sz w:val="21"/>
          <w:szCs w:val="21"/>
        </w:rPr>
        <w:t>отриманих</w:t>
      </w:r>
      <w:proofErr w:type="spellEnd"/>
      <w:r w:rsidRPr="00EA016C">
        <w:rPr>
          <w:sz w:val="21"/>
          <w:szCs w:val="21"/>
        </w:rPr>
        <w:t xml:space="preserve"> за </w:t>
      </w:r>
      <w:proofErr w:type="spellStart"/>
      <w:r w:rsidRPr="00EA016C">
        <w:rPr>
          <w:sz w:val="21"/>
          <w:szCs w:val="21"/>
        </w:rPr>
        <w:t>допомогою</w:t>
      </w:r>
      <w:proofErr w:type="spellEnd"/>
      <w:r w:rsidRPr="00EA016C">
        <w:rPr>
          <w:sz w:val="21"/>
          <w:szCs w:val="21"/>
        </w:rPr>
        <w:t xml:space="preserve"> </w:t>
      </w:r>
      <w:proofErr w:type="spellStart"/>
      <w:r w:rsidRPr="00EA016C">
        <w:rPr>
          <w:sz w:val="21"/>
          <w:szCs w:val="21"/>
        </w:rPr>
        <w:t>термотестерів</w:t>
      </w:r>
      <w:proofErr w:type="spellEnd"/>
      <w:r w:rsidRPr="00EA016C">
        <w:rPr>
          <w:sz w:val="21"/>
          <w:szCs w:val="21"/>
        </w:rPr>
        <w:t xml:space="preserve"> </w:t>
      </w:r>
      <w:proofErr w:type="spellStart"/>
      <w:r w:rsidRPr="00EA016C">
        <w:rPr>
          <w:sz w:val="21"/>
          <w:szCs w:val="21"/>
        </w:rPr>
        <w:t>або</w:t>
      </w:r>
      <w:proofErr w:type="spellEnd"/>
      <w:r w:rsidRPr="00EA016C">
        <w:rPr>
          <w:sz w:val="21"/>
          <w:szCs w:val="21"/>
        </w:rPr>
        <w:t xml:space="preserve"> </w:t>
      </w:r>
      <w:proofErr w:type="spellStart"/>
      <w:r w:rsidRPr="00EA016C">
        <w:rPr>
          <w:sz w:val="21"/>
          <w:szCs w:val="21"/>
        </w:rPr>
        <w:t>аналогічних</w:t>
      </w:r>
      <w:proofErr w:type="spellEnd"/>
      <w:r w:rsidRPr="00EA016C">
        <w:rPr>
          <w:sz w:val="21"/>
          <w:szCs w:val="21"/>
        </w:rPr>
        <w:t xml:space="preserve"> </w:t>
      </w:r>
      <w:proofErr w:type="spellStart"/>
      <w:r w:rsidRPr="00EA016C">
        <w:rPr>
          <w:sz w:val="21"/>
          <w:szCs w:val="21"/>
        </w:rPr>
        <w:t>пристроїв</w:t>
      </w:r>
      <w:proofErr w:type="spellEnd"/>
      <w:r w:rsidRPr="00EA016C">
        <w:rPr>
          <w:sz w:val="21"/>
          <w:szCs w:val="21"/>
        </w:rPr>
        <w:t xml:space="preserve">, за весь </w:t>
      </w:r>
      <w:proofErr w:type="spellStart"/>
      <w:r w:rsidRPr="00EA016C">
        <w:rPr>
          <w:sz w:val="21"/>
          <w:szCs w:val="21"/>
        </w:rPr>
        <w:t>термін</w:t>
      </w:r>
      <w:proofErr w:type="spellEnd"/>
      <w:r w:rsidRPr="00EA016C">
        <w:rPr>
          <w:sz w:val="21"/>
          <w:szCs w:val="21"/>
        </w:rPr>
        <w:t xml:space="preserve"> </w:t>
      </w:r>
      <w:proofErr w:type="spellStart"/>
      <w:r w:rsidRPr="00EA016C">
        <w:rPr>
          <w:sz w:val="21"/>
          <w:szCs w:val="21"/>
        </w:rPr>
        <w:t>зберігання</w:t>
      </w:r>
      <w:proofErr w:type="spellEnd"/>
      <w:r w:rsidRPr="00EA016C">
        <w:rPr>
          <w:sz w:val="21"/>
          <w:szCs w:val="21"/>
        </w:rPr>
        <w:t>/</w:t>
      </w:r>
      <w:proofErr w:type="spellStart"/>
      <w:r w:rsidRPr="00EA016C">
        <w:rPr>
          <w:sz w:val="21"/>
          <w:szCs w:val="21"/>
        </w:rPr>
        <w:t>транспортування</w:t>
      </w:r>
      <w:proofErr w:type="spellEnd"/>
      <w:r w:rsidRPr="00EA016C">
        <w:rPr>
          <w:sz w:val="21"/>
          <w:szCs w:val="21"/>
        </w:rPr>
        <w:t xml:space="preserve"> Товару </w:t>
      </w:r>
      <w:proofErr w:type="spellStart"/>
      <w:r w:rsidRPr="00EA016C">
        <w:rPr>
          <w:sz w:val="21"/>
          <w:szCs w:val="21"/>
        </w:rPr>
        <w:t>Покупцем</w:t>
      </w:r>
      <w:proofErr w:type="spellEnd"/>
      <w:r w:rsidRPr="00EA016C">
        <w:rPr>
          <w:sz w:val="21"/>
          <w:szCs w:val="21"/>
          <w:lang w:val="uk-UA"/>
        </w:rPr>
        <w:t>.</w:t>
      </w:r>
    </w:p>
    <w:p w14:paraId="384FFAFF" w14:textId="77777777" w:rsidR="00D01D53" w:rsidRPr="00EA016C" w:rsidRDefault="00D01D53" w:rsidP="00D01D53">
      <w:pPr>
        <w:numPr>
          <w:ilvl w:val="1"/>
          <w:numId w:val="1"/>
        </w:numPr>
        <w:spacing w:line="240" w:lineRule="atLeast"/>
        <w:ind w:left="-285" w:firstLine="0"/>
        <w:jc w:val="both"/>
        <w:rPr>
          <w:sz w:val="21"/>
          <w:szCs w:val="21"/>
          <w:lang w:val="uk-UA"/>
        </w:rPr>
      </w:pPr>
      <w:r w:rsidRPr="00EA016C">
        <w:rPr>
          <w:sz w:val="21"/>
          <w:szCs w:val="21"/>
          <w:lang w:val="uk-UA"/>
        </w:rPr>
        <w:t xml:space="preserve">Всі витрати, </w:t>
      </w:r>
      <w:proofErr w:type="spellStart"/>
      <w:r w:rsidRPr="00EA016C">
        <w:rPr>
          <w:sz w:val="21"/>
          <w:szCs w:val="21"/>
          <w:lang w:val="uk-UA"/>
        </w:rPr>
        <w:t>пов</w:t>
      </w:r>
      <w:proofErr w:type="spellEnd"/>
      <w:r w:rsidRPr="00EA016C">
        <w:rPr>
          <w:sz w:val="21"/>
          <w:szCs w:val="21"/>
        </w:rPr>
        <w:t>’</w:t>
      </w:r>
      <w:proofErr w:type="spellStart"/>
      <w:r w:rsidRPr="00EA016C">
        <w:rPr>
          <w:sz w:val="21"/>
          <w:szCs w:val="21"/>
          <w:lang w:val="uk-UA"/>
        </w:rPr>
        <w:t>язані</w:t>
      </w:r>
      <w:proofErr w:type="spellEnd"/>
      <w:r w:rsidRPr="00EA016C">
        <w:rPr>
          <w:sz w:val="21"/>
          <w:szCs w:val="21"/>
          <w:lang w:val="uk-UA"/>
        </w:rPr>
        <w:t xml:space="preserve"> з </w:t>
      </w:r>
      <w:proofErr w:type="spellStart"/>
      <w:r w:rsidRPr="00EA016C">
        <w:rPr>
          <w:sz w:val="21"/>
          <w:szCs w:val="21"/>
          <w:lang w:val="uk-UA"/>
        </w:rPr>
        <w:t>відбіром</w:t>
      </w:r>
      <w:proofErr w:type="spellEnd"/>
      <w:r w:rsidRPr="00EA016C">
        <w:rPr>
          <w:sz w:val="21"/>
          <w:szCs w:val="21"/>
          <w:lang w:val="uk-UA"/>
        </w:rPr>
        <w:t xml:space="preserve"> зразків та проведенням аналізу лікарських засобів (іншого Товару) у ході планових та позапланових перевірок Покупця, а також  витрати на проведення </w:t>
      </w:r>
      <w:proofErr w:type="spellStart"/>
      <w:r w:rsidRPr="00EA016C">
        <w:rPr>
          <w:sz w:val="21"/>
          <w:szCs w:val="21"/>
          <w:lang w:val="uk-UA"/>
        </w:rPr>
        <w:t>переконтролю</w:t>
      </w:r>
      <w:proofErr w:type="spellEnd"/>
      <w:r w:rsidRPr="00EA016C">
        <w:rPr>
          <w:sz w:val="21"/>
          <w:szCs w:val="21"/>
          <w:lang w:val="uk-UA"/>
        </w:rPr>
        <w:t xml:space="preserve"> лікарських засобів (іншого Товару) за розпорядженням </w:t>
      </w:r>
      <w:proofErr w:type="spellStart"/>
      <w:r w:rsidRPr="00EA016C">
        <w:rPr>
          <w:sz w:val="21"/>
          <w:szCs w:val="21"/>
          <w:lang w:val="uk-UA"/>
        </w:rPr>
        <w:t>Держлікслужби</w:t>
      </w:r>
      <w:proofErr w:type="spellEnd"/>
      <w:r w:rsidRPr="00EA016C">
        <w:rPr>
          <w:sz w:val="21"/>
          <w:szCs w:val="21"/>
          <w:lang w:val="uk-UA"/>
        </w:rPr>
        <w:t xml:space="preserve"> України або інших контролюючих органів, відносяться до затрат Покупця та Постачальником не компенсуються.</w:t>
      </w:r>
    </w:p>
    <w:p w14:paraId="6F5CE8C4" w14:textId="77777777" w:rsidR="00D01D53" w:rsidRPr="00EA016C" w:rsidRDefault="00D01D53" w:rsidP="00D01D53">
      <w:pPr>
        <w:numPr>
          <w:ilvl w:val="0"/>
          <w:numId w:val="1"/>
        </w:numPr>
        <w:spacing w:line="240" w:lineRule="atLeast"/>
        <w:ind w:left="-285" w:firstLine="0"/>
        <w:jc w:val="center"/>
        <w:rPr>
          <w:b/>
          <w:sz w:val="21"/>
          <w:szCs w:val="21"/>
          <w:lang w:val="uk-UA"/>
        </w:rPr>
      </w:pPr>
      <w:r w:rsidRPr="00EA016C">
        <w:rPr>
          <w:b/>
          <w:sz w:val="21"/>
          <w:szCs w:val="21"/>
          <w:lang w:val="uk-UA"/>
        </w:rPr>
        <w:t>Передача товару</w:t>
      </w:r>
    </w:p>
    <w:p w14:paraId="5A5AA921" w14:textId="77777777" w:rsidR="00D01D53" w:rsidRPr="00EA016C" w:rsidRDefault="00D01D53" w:rsidP="00D01D53">
      <w:pPr>
        <w:numPr>
          <w:ilvl w:val="1"/>
          <w:numId w:val="1"/>
        </w:numPr>
        <w:spacing w:line="240" w:lineRule="atLeast"/>
        <w:ind w:left="-285" w:firstLine="0"/>
        <w:jc w:val="both"/>
        <w:rPr>
          <w:sz w:val="21"/>
          <w:szCs w:val="21"/>
          <w:lang w:val="uk-UA"/>
        </w:rPr>
      </w:pPr>
      <w:r w:rsidRPr="00EA016C">
        <w:rPr>
          <w:sz w:val="21"/>
          <w:szCs w:val="21"/>
          <w:lang w:val="uk-UA"/>
        </w:rPr>
        <w:t>Прийом-передача товару відбувається в пункті поставки, вказаному Покупцем.</w:t>
      </w:r>
    </w:p>
    <w:p w14:paraId="63172FA0" w14:textId="77777777" w:rsidR="00D01D53" w:rsidRPr="00EA016C" w:rsidRDefault="00D01D53" w:rsidP="00D01D53">
      <w:pPr>
        <w:numPr>
          <w:ilvl w:val="1"/>
          <w:numId w:val="1"/>
        </w:numPr>
        <w:spacing w:line="240" w:lineRule="atLeast"/>
        <w:ind w:left="-285" w:firstLine="0"/>
        <w:jc w:val="both"/>
        <w:rPr>
          <w:sz w:val="21"/>
          <w:szCs w:val="21"/>
        </w:rPr>
      </w:pPr>
      <w:r w:rsidRPr="00EA016C">
        <w:rPr>
          <w:sz w:val="21"/>
          <w:szCs w:val="21"/>
          <w:lang w:val="uk-UA"/>
        </w:rPr>
        <w:t xml:space="preserve">Прийом товару по кількості та якості здійснюється Покупцем у порядку, який визначається діючим законодавством України, з урахуванням положень Договору. Товар вважається переданим Покупцю по кількості та якості після підписання повноважними особами Постачальника та Покупця накладних-додаткових угод. </w:t>
      </w:r>
    </w:p>
    <w:p w14:paraId="0B8B08C3" w14:textId="77777777" w:rsidR="00D01D53" w:rsidRPr="00EA016C" w:rsidRDefault="00D01D53" w:rsidP="00D01D53">
      <w:pPr>
        <w:spacing w:line="240" w:lineRule="atLeast"/>
        <w:ind w:left="-285"/>
        <w:jc w:val="both"/>
        <w:rPr>
          <w:sz w:val="21"/>
          <w:szCs w:val="21"/>
        </w:rPr>
      </w:pPr>
      <w:r w:rsidRPr="00EA016C">
        <w:rPr>
          <w:sz w:val="21"/>
          <w:szCs w:val="21"/>
          <w:lang w:val="uk-UA"/>
        </w:rPr>
        <w:t xml:space="preserve">          В разі, якщо постачання Товару за Договором здійснюється </w:t>
      </w:r>
      <w:r w:rsidRPr="00EA016C">
        <w:rPr>
          <w:sz w:val="21"/>
          <w:szCs w:val="21"/>
        </w:rPr>
        <w:t xml:space="preserve">шляхом </w:t>
      </w:r>
      <w:proofErr w:type="spellStart"/>
      <w:r w:rsidRPr="00EA016C">
        <w:rPr>
          <w:sz w:val="21"/>
          <w:szCs w:val="21"/>
        </w:rPr>
        <w:t>централізовано-кільцевих</w:t>
      </w:r>
      <w:proofErr w:type="spellEnd"/>
      <w:r w:rsidRPr="00EA016C">
        <w:rPr>
          <w:sz w:val="21"/>
          <w:szCs w:val="21"/>
        </w:rPr>
        <w:t xml:space="preserve"> </w:t>
      </w:r>
      <w:proofErr w:type="spellStart"/>
      <w:r w:rsidRPr="00EA016C">
        <w:rPr>
          <w:sz w:val="21"/>
          <w:szCs w:val="21"/>
        </w:rPr>
        <w:t>перевезень</w:t>
      </w:r>
      <w:proofErr w:type="spellEnd"/>
      <w:r w:rsidRPr="00EA016C">
        <w:rPr>
          <w:sz w:val="21"/>
          <w:szCs w:val="21"/>
        </w:rPr>
        <w:t xml:space="preserve">, </w:t>
      </w:r>
      <w:proofErr w:type="spellStart"/>
      <w:r w:rsidRPr="00EA016C">
        <w:rPr>
          <w:sz w:val="21"/>
          <w:szCs w:val="21"/>
        </w:rPr>
        <w:t>тобто</w:t>
      </w:r>
      <w:proofErr w:type="spellEnd"/>
      <w:r w:rsidRPr="00EA016C">
        <w:rPr>
          <w:sz w:val="21"/>
          <w:szCs w:val="21"/>
        </w:rPr>
        <w:t xml:space="preserve"> таких </w:t>
      </w:r>
      <w:proofErr w:type="spellStart"/>
      <w:r w:rsidRPr="00EA016C">
        <w:rPr>
          <w:sz w:val="21"/>
          <w:szCs w:val="21"/>
        </w:rPr>
        <w:t>перевезень</w:t>
      </w:r>
      <w:proofErr w:type="spellEnd"/>
      <w:r w:rsidRPr="00EA016C">
        <w:rPr>
          <w:sz w:val="21"/>
          <w:szCs w:val="21"/>
        </w:rPr>
        <w:t xml:space="preserve">, </w:t>
      </w:r>
      <w:r w:rsidRPr="00EA016C">
        <w:rPr>
          <w:sz w:val="21"/>
          <w:szCs w:val="21"/>
          <w:lang w:val="uk-UA"/>
        </w:rPr>
        <w:t xml:space="preserve">за </w:t>
      </w:r>
      <w:proofErr w:type="spellStart"/>
      <w:r w:rsidRPr="00EA016C">
        <w:rPr>
          <w:sz w:val="21"/>
          <w:szCs w:val="21"/>
        </w:rPr>
        <w:t>якими</w:t>
      </w:r>
      <w:proofErr w:type="spellEnd"/>
      <w:r w:rsidRPr="00EA016C">
        <w:rPr>
          <w:sz w:val="21"/>
          <w:szCs w:val="21"/>
        </w:rPr>
        <w:t xml:space="preserve"> </w:t>
      </w:r>
      <w:proofErr w:type="spellStart"/>
      <w:r w:rsidRPr="00EA016C">
        <w:rPr>
          <w:sz w:val="21"/>
          <w:szCs w:val="21"/>
        </w:rPr>
        <w:t>Постачальник</w:t>
      </w:r>
      <w:proofErr w:type="spellEnd"/>
      <w:r w:rsidRPr="00EA016C">
        <w:rPr>
          <w:sz w:val="21"/>
          <w:szCs w:val="21"/>
        </w:rPr>
        <w:t xml:space="preserve"> </w:t>
      </w:r>
      <w:proofErr w:type="spellStart"/>
      <w:r w:rsidRPr="00EA016C">
        <w:rPr>
          <w:sz w:val="21"/>
          <w:szCs w:val="21"/>
        </w:rPr>
        <w:t>здійснює</w:t>
      </w:r>
      <w:proofErr w:type="spellEnd"/>
      <w:r w:rsidRPr="00EA016C">
        <w:rPr>
          <w:sz w:val="21"/>
          <w:szCs w:val="21"/>
        </w:rPr>
        <w:t xml:space="preserve"> </w:t>
      </w:r>
      <w:proofErr w:type="spellStart"/>
      <w:r w:rsidRPr="00EA016C">
        <w:rPr>
          <w:sz w:val="21"/>
          <w:szCs w:val="21"/>
        </w:rPr>
        <w:t>систематичне</w:t>
      </w:r>
      <w:proofErr w:type="spellEnd"/>
      <w:r w:rsidRPr="00EA016C">
        <w:rPr>
          <w:sz w:val="21"/>
          <w:szCs w:val="21"/>
        </w:rPr>
        <w:t xml:space="preserve"> </w:t>
      </w:r>
      <w:proofErr w:type="spellStart"/>
      <w:r w:rsidRPr="00EA016C">
        <w:rPr>
          <w:sz w:val="21"/>
          <w:szCs w:val="21"/>
        </w:rPr>
        <w:t>постачання</w:t>
      </w:r>
      <w:proofErr w:type="spellEnd"/>
      <w:r w:rsidRPr="00EA016C">
        <w:rPr>
          <w:sz w:val="21"/>
          <w:szCs w:val="21"/>
        </w:rPr>
        <w:t xml:space="preserve"> </w:t>
      </w:r>
      <w:proofErr w:type="spellStart"/>
      <w:r w:rsidRPr="00EA016C">
        <w:rPr>
          <w:sz w:val="21"/>
          <w:szCs w:val="21"/>
        </w:rPr>
        <w:t>товарів</w:t>
      </w:r>
      <w:proofErr w:type="spellEnd"/>
      <w:r w:rsidRPr="00EA016C">
        <w:rPr>
          <w:sz w:val="21"/>
          <w:szCs w:val="21"/>
        </w:rPr>
        <w:t xml:space="preserve"> по </w:t>
      </w:r>
      <w:proofErr w:type="spellStart"/>
      <w:r w:rsidRPr="00EA016C">
        <w:rPr>
          <w:sz w:val="21"/>
          <w:szCs w:val="21"/>
        </w:rPr>
        <w:t>узгодженим</w:t>
      </w:r>
      <w:proofErr w:type="spellEnd"/>
      <w:r w:rsidRPr="00EA016C">
        <w:rPr>
          <w:sz w:val="21"/>
          <w:szCs w:val="21"/>
        </w:rPr>
        <w:t xml:space="preserve"> сторонами параметрам (</w:t>
      </w:r>
      <w:proofErr w:type="spellStart"/>
      <w:r w:rsidRPr="00EA016C">
        <w:rPr>
          <w:sz w:val="21"/>
          <w:szCs w:val="21"/>
        </w:rPr>
        <w:t>кількість</w:t>
      </w:r>
      <w:proofErr w:type="spellEnd"/>
      <w:r w:rsidRPr="00EA016C">
        <w:rPr>
          <w:sz w:val="21"/>
          <w:szCs w:val="21"/>
        </w:rPr>
        <w:t xml:space="preserve">, </w:t>
      </w:r>
      <w:proofErr w:type="spellStart"/>
      <w:r w:rsidRPr="00EA016C">
        <w:rPr>
          <w:sz w:val="21"/>
          <w:szCs w:val="21"/>
        </w:rPr>
        <w:t>асортимент</w:t>
      </w:r>
      <w:proofErr w:type="spellEnd"/>
      <w:r w:rsidRPr="00EA016C">
        <w:rPr>
          <w:sz w:val="21"/>
          <w:szCs w:val="21"/>
        </w:rPr>
        <w:t xml:space="preserve">, час) за </w:t>
      </w:r>
      <w:proofErr w:type="spellStart"/>
      <w:r w:rsidRPr="00EA016C">
        <w:rPr>
          <w:sz w:val="21"/>
          <w:szCs w:val="21"/>
        </w:rPr>
        <w:t>місц</w:t>
      </w:r>
      <w:r w:rsidRPr="00EA016C">
        <w:rPr>
          <w:sz w:val="21"/>
          <w:szCs w:val="21"/>
          <w:lang w:val="uk-UA"/>
        </w:rPr>
        <w:t>ем</w:t>
      </w:r>
      <w:proofErr w:type="spellEnd"/>
      <w:r w:rsidRPr="00EA016C">
        <w:rPr>
          <w:sz w:val="21"/>
          <w:szCs w:val="21"/>
        </w:rPr>
        <w:t xml:space="preserve"> </w:t>
      </w:r>
      <w:proofErr w:type="spellStart"/>
      <w:r w:rsidRPr="00EA016C">
        <w:rPr>
          <w:sz w:val="21"/>
          <w:szCs w:val="21"/>
        </w:rPr>
        <w:t>провадження</w:t>
      </w:r>
      <w:proofErr w:type="spellEnd"/>
      <w:r w:rsidRPr="00EA016C">
        <w:rPr>
          <w:sz w:val="21"/>
          <w:szCs w:val="21"/>
        </w:rPr>
        <w:t xml:space="preserve"> </w:t>
      </w:r>
      <w:proofErr w:type="spellStart"/>
      <w:r w:rsidRPr="00EA016C">
        <w:rPr>
          <w:sz w:val="21"/>
          <w:szCs w:val="21"/>
        </w:rPr>
        <w:t>діяльності</w:t>
      </w:r>
      <w:proofErr w:type="spellEnd"/>
      <w:r w:rsidRPr="00EA016C">
        <w:rPr>
          <w:sz w:val="21"/>
          <w:szCs w:val="21"/>
        </w:rPr>
        <w:t xml:space="preserve"> </w:t>
      </w:r>
      <w:proofErr w:type="spellStart"/>
      <w:r w:rsidRPr="00EA016C">
        <w:rPr>
          <w:sz w:val="21"/>
          <w:szCs w:val="21"/>
        </w:rPr>
        <w:t>Покупц</w:t>
      </w:r>
      <w:r w:rsidRPr="00EA016C">
        <w:rPr>
          <w:sz w:val="21"/>
          <w:szCs w:val="21"/>
          <w:lang w:val="uk-UA"/>
        </w:rPr>
        <w:t>ем</w:t>
      </w:r>
      <w:proofErr w:type="spellEnd"/>
      <w:r w:rsidRPr="00EA016C">
        <w:rPr>
          <w:sz w:val="21"/>
          <w:szCs w:val="21"/>
          <w:lang w:val="uk-UA"/>
        </w:rPr>
        <w:t xml:space="preserve">, </w:t>
      </w:r>
      <w:proofErr w:type="spellStart"/>
      <w:r w:rsidRPr="00EA016C">
        <w:rPr>
          <w:sz w:val="21"/>
          <w:szCs w:val="21"/>
        </w:rPr>
        <w:t>Покупець</w:t>
      </w:r>
      <w:proofErr w:type="spellEnd"/>
      <w:r w:rsidRPr="00EA016C">
        <w:rPr>
          <w:sz w:val="21"/>
          <w:szCs w:val="21"/>
        </w:rPr>
        <w:t xml:space="preserve"> </w:t>
      </w:r>
      <w:proofErr w:type="spellStart"/>
      <w:r w:rsidRPr="00EA016C">
        <w:rPr>
          <w:sz w:val="21"/>
          <w:szCs w:val="21"/>
        </w:rPr>
        <w:t>нада</w:t>
      </w:r>
      <w:proofErr w:type="spellEnd"/>
      <w:r w:rsidRPr="00EA016C">
        <w:rPr>
          <w:sz w:val="21"/>
          <w:szCs w:val="21"/>
          <w:lang w:val="uk-UA"/>
        </w:rPr>
        <w:t>є</w:t>
      </w:r>
      <w:r w:rsidRPr="00EA016C">
        <w:rPr>
          <w:sz w:val="21"/>
          <w:szCs w:val="21"/>
        </w:rPr>
        <w:t xml:space="preserve"> </w:t>
      </w:r>
      <w:proofErr w:type="spellStart"/>
      <w:r w:rsidRPr="00EA016C">
        <w:rPr>
          <w:sz w:val="21"/>
          <w:szCs w:val="21"/>
        </w:rPr>
        <w:t>Постачальнику</w:t>
      </w:r>
      <w:proofErr w:type="spellEnd"/>
      <w:r w:rsidRPr="00EA016C">
        <w:rPr>
          <w:sz w:val="21"/>
          <w:szCs w:val="21"/>
          <w:lang w:val="uk-UA"/>
        </w:rPr>
        <w:t xml:space="preserve"> </w:t>
      </w:r>
      <w:r w:rsidRPr="00EA016C">
        <w:rPr>
          <w:sz w:val="21"/>
          <w:szCs w:val="21"/>
        </w:rPr>
        <w:t xml:space="preserve">за </w:t>
      </w:r>
      <w:proofErr w:type="spellStart"/>
      <w:r w:rsidRPr="00EA016C">
        <w:rPr>
          <w:sz w:val="21"/>
          <w:szCs w:val="21"/>
        </w:rPr>
        <w:t>підписом</w:t>
      </w:r>
      <w:proofErr w:type="spellEnd"/>
      <w:r w:rsidRPr="00EA016C">
        <w:rPr>
          <w:sz w:val="21"/>
          <w:szCs w:val="21"/>
        </w:rPr>
        <w:t xml:space="preserve"> </w:t>
      </w:r>
      <w:proofErr w:type="spellStart"/>
      <w:r w:rsidRPr="00EA016C">
        <w:rPr>
          <w:sz w:val="21"/>
          <w:szCs w:val="21"/>
        </w:rPr>
        <w:t>керівника</w:t>
      </w:r>
      <w:proofErr w:type="spellEnd"/>
      <w:r w:rsidRPr="00EA016C">
        <w:rPr>
          <w:sz w:val="21"/>
          <w:szCs w:val="21"/>
        </w:rPr>
        <w:t xml:space="preserve"> та головного бухгалтера</w:t>
      </w:r>
      <w:r w:rsidRPr="00EA016C">
        <w:rPr>
          <w:sz w:val="21"/>
          <w:szCs w:val="21"/>
          <w:lang w:val="uk-UA"/>
        </w:rPr>
        <w:t xml:space="preserve"> </w:t>
      </w:r>
      <w:proofErr w:type="spellStart"/>
      <w:r w:rsidRPr="00EA016C">
        <w:rPr>
          <w:sz w:val="21"/>
          <w:szCs w:val="21"/>
        </w:rPr>
        <w:t>Зразки</w:t>
      </w:r>
      <w:proofErr w:type="spellEnd"/>
      <w:r w:rsidRPr="00EA016C">
        <w:rPr>
          <w:sz w:val="21"/>
          <w:szCs w:val="21"/>
        </w:rPr>
        <w:t xml:space="preserve"> печатки (штампу) (</w:t>
      </w:r>
      <w:proofErr w:type="spellStart"/>
      <w:r w:rsidRPr="00EA016C">
        <w:rPr>
          <w:sz w:val="21"/>
          <w:szCs w:val="21"/>
        </w:rPr>
        <w:t>Додаток</w:t>
      </w:r>
      <w:proofErr w:type="spellEnd"/>
      <w:r w:rsidRPr="00EA016C">
        <w:rPr>
          <w:sz w:val="21"/>
          <w:szCs w:val="21"/>
        </w:rPr>
        <w:t xml:space="preserve"> №1 до договору поставки), </w:t>
      </w:r>
      <w:proofErr w:type="spellStart"/>
      <w:r w:rsidRPr="00EA016C">
        <w:rPr>
          <w:sz w:val="21"/>
          <w:szCs w:val="21"/>
        </w:rPr>
        <w:t>якою</w:t>
      </w:r>
      <w:proofErr w:type="spellEnd"/>
      <w:r w:rsidRPr="00EA016C">
        <w:rPr>
          <w:sz w:val="21"/>
          <w:szCs w:val="21"/>
        </w:rPr>
        <w:t xml:space="preserve"> </w:t>
      </w:r>
      <w:proofErr w:type="spellStart"/>
      <w:r w:rsidRPr="00EA016C">
        <w:rPr>
          <w:sz w:val="21"/>
          <w:szCs w:val="21"/>
        </w:rPr>
        <w:t>матеріально</w:t>
      </w:r>
      <w:proofErr w:type="spellEnd"/>
      <w:r w:rsidRPr="00EA016C">
        <w:rPr>
          <w:sz w:val="21"/>
          <w:szCs w:val="21"/>
        </w:rPr>
        <w:t xml:space="preserve"> </w:t>
      </w:r>
      <w:proofErr w:type="spellStart"/>
      <w:r w:rsidRPr="00EA016C">
        <w:rPr>
          <w:sz w:val="21"/>
          <w:szCs w:val="21"/>
        </w:rPr>
        <w:t>відповідальна</w:t>
      </w:r>
      <w:proofErr w:type="spellEnd"/>
      <w:r w:rsidRPr="00EA016C">
        <w:rPr>
          <w:sz w:val="21"/>
          <w:szCs w:val="21"/>
        </w:rPr>
        <w:t xml:space="preserve"> особа, </w:t>
      </w:r>
      <w:proofErr w:type="spellStart"/>
      <w:r w:rsidRPr="00EA016C">
        <w:rPr>
          <w:sz w:val="21"/>
          <w:szCs w:val="21"/>
        </w:rPr>
        <w:t>що</w:t>
      </w:r>
      <w:proofErr w:type="spellEnd"/>
      <w:r w:rsidRPr="00EA016C">
        <w:rPr>
          <w:sz w:val="21"/>
          <w:szCs w:val="21"/>
        </w:rPr>
        <w:t xml:space="preserve"> буде </w:t>
      </w:r>
      <w:proofErr w:type="spellStart"/>
      <w:r w:rsidRPr="00EA016C">
        <w:rPr>
          <w:sz w:val="21"/>
          <w:szCs w:val="21"/>
        </w:rPr>
        <w:t>приймати</w:t>
      </w:r>
      <w:proofErr w:type="spellEnd"/>
      <w:r w:rsidRPr="00EA016C">
        <w:rPr>
          <w:sz w:val="21"/>
          <w:szCs w:val="21"/>
        </w:rPr>
        <w:t xml:space="preserve"> </w:t>
      </w:r>
      <w:proofErr w:type="spellStart"/>
      <w:r w:rsidRPr="00EA016C">
        <w:rPr>
          <w:sz w:val="21"/>
          <w:szCs w:val="21"/>
        </w:rPr>
        <w:t>цінності</w:t>
      </w:r>
      <w:proofErr w:type="spellEnd"/>
      <w:r w:rsidRPr="00EA016C">
        <w:rPr>
          <w:sz w:val="21"/>
          <w:szCs w:val="21"/>
        </w:rPr>
        <w:t xml:space="preserve"> </w:t>
      </w:r>
      <w:proofErr w:type="spellStart"/>
      <w:r w:rsidRPr="00EA016C">
        <w:rPr>
          <w:sz w:val="21"/>
          <w:szCs w:val="21"/>
        </w:rPr>
        <w:t>від</w:t>
      </w:r>
      <w:proofErr w:type="spellEnd"/>
      <w:r w:rsidRPr="00EA016C">
        <w:rPr>
          <w:sz w:val="21"/>
          <w:szCs w:val="21"/>
        </w:rPr>
        <w:t xml:space="preserve"> </w:t>
      </w:r>
      <w:proofErr w:type="spellStart"/>
      <w:r w:rsidRPr="00EA016C">
        <w:rPr>
          <w:sz w:val="21"/>
          <w:szCs w:val="21"/>
        </w:rPr>
        <w:t>Постачальника</w:t>
      </w:r>
      <w:proofErr w:type="spellEnd"/>
      <w:r w:rsidRPr="00EA016C">
        <w:rPr>
          <w:sz w:val="21"/>
          <w:szCs w:val="21"/>
        </w:rPr>
        <w:t xml:space="preserve">, </w:t>
      </w:r>
      <w:proofErr w:type="spellStart"/>
      <w:r w:rsidRPr="00EA016C">
        <w:rPr>
          <w:sz w:val="21"/>
          <w:szCs w:val="21"/>
        </w:rPr>
        <w:t>завіряє</w:t>
      </w:r>
      <w:proofErr w:type="spellEnd"/>
      <w:r w:rsidRPr="00EA016C">
        <w:rPr>
          <w:sz w:val="21"/>
          <w:szCs w:val="21"/>
        </w:rPr>
        <w:t xml:space="preserve"> </w:t>
      </w:r>
      <w:proofErr w:type="spellStart"/>
      <w:r w:rsidRPr="00EA016C">
        <w:rPr>
          <w:sz w:val="21"/>
          <w:szCs w:val="21"/>
        </w:rPr>
        <w:t>свій</w:t>
      </w:r>
      <w:proofErr w:type="spellEnd"/>
      <w:r w:rsidRPr="00EA016C">
        <w:rPr>
          <w:sz w:val="21"/>
          <w:szCs w:val="21"/>
        </w:rPr>
        <w:t xml:space="preserve"> </w:t>
      </w:r>
      <w:proofErr w:type="spellStart"/>
      <w:r w:rsidRPr="00EA016C">
        <w:rPr>
          <w:sz w:val="21"/>
          <w:szCs w:val="21"/>
        </w:rPr>
        <w:t>підпис</w:t>
      </w:r>
      <w:proofErr w:type="spellEnd"/>
      <w:r w:rsidRPr="00EA016C">
        <w:rPr>
          <w:sz w:val="21"/>
          <w:szCs w:val="21"/>
        </w:rPr>
        <w:t xml:space="preserve"> у </w:t>
      </w:r>
      <w:proofErr w:type="spellStart"/>
      <w:r w:rsidRPr="00EA016C">
        <w:rPr>
          <w:sz w:val="21"/>
          <w:szCs w:val="21"/>
        </w:rPr>
        <w:t>накладній</w:t>
      </w:r>
      <w:proofErr w:type="spellEnd"/>
      <w:r w:rsidRPr="00EA016C">
        <w:rPr>
          <w:sz w:val="21"/>
          <w:szCs w:val="21"/>
        </w:rPr>
        <w:t xml:space="preserve"> на </w:t>
      </w:r>
      <w:proofErr w:type="spellStart"/>
      <w:r w:rsidRPr="00EA016C">
        <w:rPr>
          <w:sz w:val="21"/>
          <w:szCs w:val="21"/>
        </w:rPr>
        <w:t>отримання</w:t>
      </w:r>
      <w:proofErr w:type="spellEnd"/>
      <w:r w:rsidRPr="00EA016C">
        <w:rPr>
          <w:sz w:val="21"/>
          <w:szCs w:val="21"/>
        </w:rPr>
        <w:t xml:space="preserve"> товару. </w:t>
      </w:r>
    </w:p>
    <w:p w14:paraId="6FDBC913" w14:textId="77777777" w:rsidR="00D01D53" w:rsidRPr="00EA016C" w:rsidRDefault="00D01D53" w:rsidP="00D01D53">
      <w:pPr>
        <w:numPr>
          <w:ilvl w:val="1"/>
          <w:numId w:val="1"/>
        </w:numPr>
        <w:spacing w:line="240" w:lineRule="atLeast"/>
        <w:ind w:left="-285" w:firstLine="0"/>
        <w:jc w:val="both"/>
        <w:rPr>
          <w:rStyle w:val="WW-111"/>
          <w:color w:val="000000"/>
          <w:sz w:val="21"/>
          <w:szCs w:val="21"/>
          <w:lang w:val="uk-UA"/>
        </w:rPr>
      </w:pPr>
      <w:r w:rsidRPr="00EA016C">
        <w:rPr>
          <w:rStyle w:val="WW-111"/>
          <w:color w:val="000000"/>
          <w:sz w:val="21"/>
          <w:szCs w:val="21"/>
          <w:lang w:val="uk-UA"/>
        </w:rPr>
        <w:t xml:space="preserve">Товар постачається в узгоджені Сторонами терміни за умови наявності Товару на складі Постачальника, а при відсутності -  в додатково узгоджені терміни після отримання Постачальником Товару на складі. </w:t>
      </w:r>
    </w:p>
    <w:p w14:paraId="5DBDCC7F" w14:textId="77777777" w:rsidR="00D01D53" w:rsidRPr="00EA016C" w:rsidRDefault="00D01D53" w:rsidP="00D01D53">
      <w:pPr>
        <w:numPr>
          <w:ilvl w:val="1"/>
          <w:numId w:val="1"/>
        </w:numPr>
        <w:spacing w:line="240" w:lineRule="atLeast"/>
        <w:ind w:left="-285" w:firstLine="0"/>
        <w:jc w:val="both"/>
        <w:rPr>
          <w:rStyle w:val="WW-111"/>
          <w:bCs/>
          <w:color w:val="00000A"/>
          <w:kern w:val="1"/>
          <w:sz w:val="21"/>
          <w:szCs w:val="21"/>
          <w:lang w:val="uk-UA"/>
        </w:rPr>
      </w:pPr>
      <w:r w:rsidRPr="00EA016C">
        <w:rPr>
          <w:rStyle w:val="WW-111"/>
          <w:color w:val="000000"/>
          <w:sz w:val="21"/>
          <w:szCs w:val="21"/>
          <w:lang w:val="uk-UA"/>
        </w:rPr>
        <w:t>У разі  неможливості поставки Товару у зв'язку з його відсутністю на складі Постачальника, що спричинено діями або бездіяльністю органів державної влади або місцевого самоврядування;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 Постачальник має право в односторонньому порядку замінити Товар за аналогічною м</w:t>
      </w:r>
      <w:proofErr w:type="spellStart"/>
      <w:r w:rsidRPr="00EA016C">
        <w:rPr>
          <w:rStyle w:val="WW-111"/>
          <w:color w:val="000000"/>
          <w:sz w:val="21"/>
          <w:szCs w:val="21"/>
          <w:lang w:val="en-US"/>
        </w:rPr>
        <w:t>i</w:t>
      </w:r>
      <w:r w:rsidRPr="00EA016C">
        <w:rPr>
          <w:rStyle w:val="WW-111"/>
          <w:color w:val="000000"/>
          <w:sz w:val="21"/>
          <w:szCs w:val="21"/>
          <w:lang w:val="uk-UA"/>
        </w:rPr>
        <w:t>жнародною</w:t>
      </w:r>
      <w:proofErr w:type="spellEnd"/>
      <w:r w:rsidRPr="00EA016C">
        <w:rPr>
          <w:rStyle w:val="WW-111"/>
          <w:color w:val="000000"/>
          <w:sz w:val="21"/>
          <w:szCs w:val="21"/>
          <w:lang w:val="uk-UA"/>
        </w:rPr>
        <w:t xml:space="preserve"> непатентованою назвою, на інший, в т.ч. за торговою </w:t>
      </w:r>
      <w:r w:rsidRPr="00EA016C">
        <w:rPr>
          <w:rStyle w:val="WW-111"/>
          <w:bCs/>
          <w:color w:val="000000"/>
          <w:sz w:val="21"/>
          <w:szCs w:val="21"/>
          <w:lang w:val="uk-UA"/>
        </w:rPr>
        <w:t xml:space="preserve">назвою, виробником, ціною, про що зазначається у відповідному повідомленні Постачальника. </w:t>
      </w:r>
      <w:r w:rsidRPr="00EA016C">
        <w:rPr>
          <w:rStyle w:val="WW-111"/>
          <w:bCs/>
          <w:color w:val="00000A"/>
          <w:kern w:val="1"/>
          <w:sz w:val="21"/>
          <w:szCs w:val="21"/>
          <w:lang w:val="uk-UA"/>
        </w:rPr>
        <w:t>Сторони домовилися, що повідомлення може надаватись Постачальником у письмовій формі, електронною поштою, факсимільним зв’язком або у інший спосіб,  прийнятний для Постачальника.</w:t>
      </w:r>
    </w:p>
    <w:p w14:paraId="555B01DF" w14:textId="77777777" w:rsidR="00D01D53" w:rsidRPr="00EA016C" w:rsidRDefault="00D01D53" w:rsidP="00D01D53">
      <w:pPr>
        <w:numPr>
          <w:ilvl w:val="1"/>
          <w:numId w:val="1"/>
        </w:numPr>
        <w:spacing w:line="240" w:lineRule="atLeast"/>
        <w:ind w:left="-285" w:firstLine="0"/>
        <w:jc w:val="both"/>
        <w:rPr>
          <w:rStyle w:val="WW-111"/>
          <w:color w:val="000000"/>
          <w:sz w:val="21"/>
          <w:szCs w:val="21"/>
          <w:lang w:val="uk-UA"/>
        </w:rPr>
      </w:pPr>
      <w:r w:rsidRPr="00EA016C">
        <w:rPr>
          <w:rStyle w:val="WW-111"/>
          <w:color w:val="000000"/>
          <w:sz w:val="21"/>
          <w:szCs w:val="21"/>
          <w:lang w:val="uk-UA"/>
        </w:rPr>
        <w:t xml:space="preserve">У разі несвоєчасної поставки або неможливості поставки Товару у </w:t>
      </w:r>
      <w:proofErr w:type="spellStart"/>
      <w:r w:rsidRPr="00EA016C">
        <w:rPr>
          <w:rStyle w:val="WW-111"/>
          <w:color w:val="000000"/>
          <w:sz w:val="21"/>
          <w:szCs w:val="21"/>
        </w:rPr>
        <w:t>зв'язку</w:t>
      </w:r>
      <w:proofErr w:type="spellEnd"/>
      <w:r w:rsidRPr="00EA016C">
        <w:rPr>
          <w:rStyle w:val="WW-111"/>
          <w:color w:val="000000"/>
          <w:sz w:val="21"/>
          <w:szCs w:val="21"/>
          <w:lang w:val="uk-UA"/>
        </w:rPr>
        <w:t xml:space="preserve"> з його відсутністю на складі Постачальника, що спричинено обставинами, зазначеними в п.8.4 Договору, Постачальник звільняється від будь-якої відповідальності за невиконання </w:t>
      </w:r>
      <w:proofErr w:type="spellStart"/>
      <w:r w:rsidRPr="00EA016C">
        <w:rPr>
          <w:rStyle w:val="WW-111"/>
          <w:color w:val="000000"/>
          <w:sz w:val="21"/>
          <w:szCs w:val="21"/>
        </w:rPr>
        <w:t>зобов'язань</w:t>
      </w:r>
      <w:proofErr w:type="spellEnd"/>
      <w:r w:rsidRPr="00EA016C">
        <w:rPr>
          <w:rStyle w:val="WW-111"/>
          <w:color w:val="000000"/>
          <w:sz w:val="21"/>
          <w:szCs w:val="21"/>
        </w:rPr>
        <w:t xml:space="preserve"> </w:t>
      </w:r>
      <w:r w:rsidRPr="00EA016C">
        <w:rPr>
          <w:rStyle w:val="WW-111"/>
          <w:color w:val="000000"/>
          <w:sz w:val="21"/>
          <w:szCs w:val="21"/>
          <w:lang w:val="uk-UA"/>
        </w:rPr>
        <w:t>за Договором</w:t>
      </w:r>
      <w:r w:rsidRPr="00EA016C">
        <w:rPr>
          <w:rStyle w:val="WW-111"/>
          <w:color w:val="000000"/>
          <w:sz w:val="21"/>
          <w:szCs w:val="21"/>
        </w:rPr>
        <w:t>.</w:t>
      </w:r>
      <w:r w:rsidRPr="00EA016C">
        <w:rPr>
          <w:rStyle w:val="WW-111"/>
          <w:color w:val="000000"/>
          <w:sz w:val="21"/>
          <w:szCs w:val="21"/>
          <w:lang w:val="uk-UA"/>
        </w:rPr>
        <w:t xml:space="preserve"> </w:t>
      </w:r>
    </w:p>
    <w:p w14:paraId="1F63AAC5" w14:textId="77777777" w:rsidR="00D01D53" w:rsidRPr="00EA016C" w:rsidRDefault="00D01D53" w:rsidP="00D01D53">
      <w:pPr>
        <w:spacing w:line="240" w:lineRule="atLeast"/>
        <w:ind w:left="-285"/>
        <w:jc w:val="both"/>
        <w:rPr>
          <w:rStyle w:val="WW-111"/>
          <w:color w:val="000000"/>
          <w:sz w:val="21"/>
          <w:szCs w:val="21"/>
          <w:lang w:val="uk-UA"/>
        </w:rPr>
      </w:pPr>
    </w:p>
    <w:p w14:paraId="4D9B0A7A" w14:textId="77777777" w:rsidR="00D01D53" w:rsidRPr="00EA016C" w:rsidRDefault="00D01D53" w:rsidP="00D01D53">
      <w:pPr>
        <w:spacing w:line="240" w:lineRule="atLeast"/>
        <w:ind w:left="-285"/>
        <w:jc w:val="center"/>
        <w:rPr>
          <w:b/>
          <w:bCs/>
          <w:color w:val="000000"/>
          <w:sz w:val="21"/>
          <w:szCs w:val="21"/>
        </w:rPr>
      </w:pPr>
      <w:r w:rsidRPr="00EA016C">
        <w:rPr>
          <w:b/>
          <w:bCs/>
          <w:color w:val="000000"/>
          <w:sz w:val="21"/>
          <w:szCs w:val="21"/>
          <w:lang w:val="uk-UA"/>
        </w:rPr>
        <w:t>9.</w:t>
      </w:r>
      <w:r w:rsidRPr="00EA016C">
        <w:rPr>
          <w:b/>
          <w:bCs/>
          <w:color w:val="000000"/>
          <w:sz w:val="21"/>
          <w:szCs w:val="21"/>
        </w:rPr>
        <w:t xml:space="preserve"> П</w:t>
      </w:r>
      <w:proofErr w:type="spellStart"/>
      <w:r w:rsidRPr="00EA016C">
        <w:rPr>
          <w:b/>
          <w:bCs/>
          <w:color w:val="000000"/>
          <w:sz w:val="21"/>
          <w:szCs w:val="21"/>
          <w:lang w:val="uk-UA"/>
        </w:rPr>
        <w:t>рава</w:t>
      </w:r>
      <w:proofErr w:type="spellEnd"/>
      <w:r w:rsidRPr="00EA016C">
        <w:rPr>
          <w:b/>
          <w:bCs/>
          <w:color w:val="000000"/>
          <w:sz w:val="21"/>
          <w:szCs w:val="21"/>
          <w:lang w:val="uk-UA"/>
        </w:rPr>
        <w:t xml:space="preserve"> та обов’язки сторін </w:t>
      </w:r>
      <w:r w:rsidRPr="00EA016C">
        <w:rPr>
          <w:b/>
          <w:bCs/>
          <w:color w:val="000000"/>
          <w:sz w:val="21"/>
          <w:szCs w:val="21"/>
        </w:rPr>
        <w:t xml:space="preserve"> </w:t>
      </w:r>
    </w:p>
    <w:p w14:paraId="4FEDCC07" w14:textId="195A2A34" w:rsidR="00D01D53" w:rsidRPr="00EA016C" w:rsidRDefault="00D01D53" w:rsidP="00D01D53">
      <w:pPr>
        <w:spacing w:line="240" w:lineRule="atLeast"/>
        <w:ind w:left="-285"/>
        <w:jc w:val="both"/>
        <w:rPr>
          <w:color w:val="000000"/>
          <w:sz w:val="21"/>
          <w:szCs w:val="21"/>
          <w:lang w:val="uk-UA"/>
        </w:rPr>
      </w:pPr>
      <w:r w:rsidRPr="00EA016C">
        <w:rPr>
          <w:color w:val="000000"/>
          <w:sz w:val="21"/>
          <w:szCs w:val="21"/>
          <w:lang w:val="uk-UA"/>
        </w:rPr>
        <w:t>9.1.</w:t>
      </w:r>
      <w:r w:rsidR="00EE524E">
        <w:rPr>
          <w:color w:val="000000"/>
          <w:sz w:val="21"/>
          <w:szCs w:val="21"/>
          <w:lang w:val="uk-UA"/>
        </w:rPr>
        <w:t xml:space="preserve"> </w:t>
      </w:r>
      <w:proofErr w:type="spellStart"/>
      <w:r w:rsidRPr="00EA016C">
        <w:rPr>
          <w:color w:val="000000"/>
          <w:sz w:val="21"/>
          <w:szCs w:val="21"/>
        </w:rPr>
        <w:t>Покупець</w:t>
      </w:r>
      <w:proofErr w:type="spellEnd"/>
      <w:r w:rsidRPr="00EA016C">
        <w:rPr>
          <w:color w:val="000000"/>
          <w:sz w:val="21"/>
          <w:szCs w:val="21"/>
          <w:lang w:val="uk-UA"/>
        </w:rPr>
        <w:t xml:space="preserve"> зобов'язаний: </w:t>
      </w:r>
    </w:p>
    <w:p w14:paraId="70B8FCFC" w14:textId="77777777" w:rsidR="00D01D53" w:rsidRPr="00EA016C" w:rsidRDefault="00D01D53" w:rsidP="00D01D53">
      <w:pPr>
        <w:spacing w:line="240" w:lineRule="atLeast"/>
        <w:ind w:left="-285"/>
        <w:jc w:val="both"/>
        <w:rPr>
          <w:color w:val="000000"/>
          <w:sz w:val="21"/>
          <w:szCs w:val="21"/>
          <w:lang w:val="uk-UA"/>
        </w:rPr>
      </w:pPr>
      <w:r w:rsidRPr="00EA016C">
        <w:rPr>
          <w:color w:val="000000"/>
          <w:sz w:val="21"/>
          <w:szCs w:val="21"/>
          <w:lang w:val="uk-UA"/>
        </w:rPr>
        <w:t xml:space="preserve">9.1.1 Приймати поставлені товари  згідно з накладною; </w:t>
      </w:r>
    </w:p>
    <w:p w14:paraId="03CE4497" w14:textId="77777777" w:rsidR="00D01D53" w:rsidRPr="00EA016C" w:rsidRDefault="00D01D53" w:rsidP="00D01D53">
      <w:pPr>
        <w:spacing w:line="240" w:lineRule="atLeast"/>
        <w:ind w:left="-285"/>
        <w:jc w:val="both"/>
        <w:rPr>
          <w:color w:val="000000"/>
          <w:sz w:val="21"/>
          <w:szCs w:val="21"/>
          <w:lang w:val="uk-UA"/>
        </w:rPr>
      </w:pPr>
      <w:r w:rsidRPr="00EA016C">
        <w:rPr>
          <w:color w:val="000000"/>
          <w:sz w:val="21"/>
          <w:szCs w:val="21"/>
          <w:lang w:val="uk-UA"/>
        </w:rPr>
        <w:t>9.1.2. Своєчасно та в повному обсязі сплачувати за поставлені Товари.</w:t>
      </w:r>
    </w:p>
    <w:p w14:paraId="1B29FDD8" w14:textId="77777777" w:rsidR="00D01D53" w:rsidRPr="00EA016C" w:rsidRDefault="00D01D53" w:rsidP="00D01D53">
      <w:pPr>
        <w:spacing w:line="240" w:lineRule="atLeast"/>
        <w:ind w:left="-285"/>
        <w:jc w:val="both"/>
        <w:rPr>
          <w:color w:val="000000"/>
          <w:sz w:val="21"/>
          <w:szCs w:val="21"/>
          <w:lang w:val="uk-UA"/>
        </w:rPr>
      </w:pPr>
      <w:r w:rsidRPr="00EA016C">
        <w:rPr>
          <w:color w:val="000000"/>
          <w:sz w:val="21"/>
          <w:szCs w:val="21"/>
          <w:lang w:val="uk-UA"/>
        </w:rPr>
        <w:t xml:space="preserve">9.2. Покупець має право: </w:t>
      </w:r>
    </w:p>
    <w:p w14:paraId="34FC08A8" w14:textId="77777777" w:rsidR="00D01D53" w:rsidRPr="00EA016C" w:rsidRDefault="00D01D53" w:rsidP="00D01D53">
      <w:pPr>
        <w:spacing w:line="240" w:lineRule="atLeast"/>
        <w:ind w:left="-285"/>
        <w:jc w:val="both"/>
        <w:rPr>
          <w:color w:val="000000"/>
          <w:sz w:val="21"/>
          <w:szCs w:val="21"/>
          <w:lang w:val="uk-UA"/>
        </w:rPr>
      </w:pPr>
      <w:r w:rsidRPr="00EA016C">
        <w:rPr>
          <w:color w:val="000000"/>
          <w:sz w:val="21"/>
          <w:szCs w:val="21"/>
          <w:lang w:val="uk-UA"/>
        </w:rPr>
        <w:t xml:space="preserve">9.2.1. Достроково розірвати цей Договір у разі невиконання зобов'язань Постачальником, повідомивши про це його у строк одного місяця до моменту розірвання договору; Дострокове розірвання Договору не відміняє обов’язку розрахунків за отриманий Товар; </w:t>
      </w:r>
    </w:p>
    <w:p w14:paraId="43E4EFEB" w14:textId="77777777" w:rsidR="00D01D53" w:rsidRPr="00EA016C" w:rsidRDefault="00D01D53" w:rsidP="00D01D53">
      <w:pPr>
        <w:spacing w:line="240" w:lineRule="atLeast"/>
        <w:ind w:left="-285"/>
        <w:jc w:val="both"/>
        <w:rPr>
          <w:color w:val="000000"/>
          <w:sz w:val="21"/>
          <w:szCs w:val="21"/>
          <w:lang w:val="uk-UA"/>
        </w:rPr>
      </w:pPr>
      <w:r w:rsidRPr="00EA016C">
        <w:rPr>
          <w:color w:val="000000"/>
          <w:sz w:val="21"/>
          <w:szCs w:val="21"/>
          <w:lang w:val="uk-UA"/>
        </w:rPr>
        <w:t xml:space="preserve">9.2.2. Контролювати поставку товарів (виконання робіт або надання послуг) у строки, встановлені цим Договором; </w:t>
      </w:r>
    </w:p>
    <w:p w14:paraId="40D4F0E0" w14:textId="77777777" w:rsidR="00D01D53" w:rsidRPr="00EA016C" w:rsidRDefault="00D01D53" w:rsidP="00D01D53">
      <w:pPr>
        <w:spacing w:line="240" w:lineRule="atLeast"/>
        <w:ind w:left="-285"/>
        <w:jc w:val="both"/>
        <w:rPr>
          <w:color w:val="000000"/>
          <w:sz w:val="21"/>
          <w:szCs w:val="21"/>
          <w:lang w:val="uk-UA"/>
        </w:rPr>
      </w:pPr>
      <w:r w:rsidRPr="00EA016C">
        <w:rPr>
          <w:color w:val="000000"/>
          <w:sz w:val="21"/>
          <w:szCs w:val="21"/>
          <w:lang w:val="uk-UA"/>
        </w:rPr>
        <w:t>9.2.3. Зменшувати обсяг закупівлі товарів (виконання робіт або надання послуг) та загальну вартість цього Договору залежно від реального фінансування видатків або в інших випадках, передбачених законодавством України. У такому разі Сторони вносять відповідні зміни до цього Договору;</w:t>
      </w:r>
    </w:p>
    <w:p w14:paraId="4429876F" w14:textId="3311D499" w:rsidR="00D01D53" w:rsidRPr="00F25C72" w:rsidRDefault="00D01D53" w:rsidP="00D01D53">
      <w:pPr>
        <w:spacing w:line="240" w:lineRule="atLeast"/>
        <w:ind w:left="-285"/>
        <w:jc w:val="both"/>
        <w:rPr>
          <w:color w:val="000000"/>
          <w:sz w:val="21"/>
          <w:szCs w:val="21"/>
        </w:rPr>
      </w:pPr>
      <w:r w:rsidRPr="00EA016C">
        <w:rPr>
          <w:color w:val="000000"/>
          <w:sz w:val="21"/>
          <w:szCs w:val="21"/>
          <w:lang w:val="uk-UA"/>
        </w:rPr>
        <w:t>9.2.4.</w:t>
      </w:r>
      <w:r w:rsidR="00EE524E">
        <w:rPr>
          <w:color w:val="000000"/>
          <w:sz w:val="21"/>
          <w:szCs w:val="21"/>
          <w:lang w:val="uk-UA"/>
        </w:rPr>
        <w:t xml:space="preserve"> </w:t>
      </w:r>
      <w:r w:rsidRPr="00EA016C">
        <w:rPr>
          <w:color w:val="000000"/>
          <w:sz w:val="21"/>
          <w:szCs w:val="21"/>
          <w:lang w:val="uk-UA"/>
        </w:rPr>
        <w:t>Повернути рахунок Постачальнику без здійснення оплати в разі його неналежного оформлення (відсутність печатки, підписів тощо);</w:t>
      </w:r>
    </w:p>
    <w:p w14:paraId="083D80CC" w14:textId="77777777" w:rsidR="00D01D53" w:rsidRPr="00EA016C" w:rsidRDefault="00D01D53" w:rsidP="00D01D53">
      <w:pPr>
        <w:spacing w:line="240" w:lineRule="atLeast"/>
        <w:ind w:left="-285"/>
        <w:jc w:val="both"/>
        <w:rPr>
          <w:color w:val="000000"/>
          <w:sz w:val="21"/>
          <w:szCs w:val="21"/>
          <w:lang w:val="uk-UA"/>
        </w:rPr>
      </w:pPr>
      <w:r w:rsidRPr="00EA016C">
        <w:rPr>
          <w:color w:val="000000"/>
          <w:sz w:val="21"/>
          <w:szCs w:val="21"/>
          <w:lang w:val="uk-UA"/>
        </w:rPr>
        <w:t xml:space="preserve">9.2.5. Вносити у встановленому законодавством порядку зміни в цей Договір. </w:t>
      </w:r>
    </w:p>
    <w:p w14:paraId="3A82D2EC" w14:textId="4E15C4E7" w:rsidR="00D01D53" w:rsidRPr="00EA016C" w:rsidRDefault="00D01D53" w:rsidP="00D01D53">
      <w:pPr>
        <w:spacing w:line="240" w:lineRule="atLeast"/>
        <w:ind w:left="-285"/>
        <w:jc w:val="both"/>
        <w:rPr>
          <w:color w:val="000000"/>
          <w:sz w:val="21"/>
          <w:szCs w:val="21"/>
          <w:lang w:val="uk-UA"/>
        </w:rPr>
      </w:pPr>
      <w:r w:rsidRPr="00EA016C">
        <w:rPr>
          <w:color w:val="000000"/>
          <w:sz w:val="21"/>
          <w:szCs w:val="21"/>
          <w:lang w:val="uk-UA"/>
        </w:rPr>
        <w:lastRenderedPageBreak/>
        <w:t>9.3.</w:t>
      </w:r>
      <w:r w:rsidR="00EE524E">
        <w:rPr>
          <w:color w:val="000000"/>
          <w:sz w:val="21"/>
          <w:szCs w:val="21"/>
          <w:lang w:val="uk-UA"/>
        </w:rPr>
        <w:t xml:space="preserve"> </w:t>
      </w:r>
      <w:r w:rsidRPr="00EA016C">
        <w:rPr>
          <w:color w:val="000000"/>
          <w:sz w:val="21"/>
          <w:szCs w:val="21"/>
          <w:lang w:val="uk-UA"/>
        </w:rPr>
        <w:t xml:space="preserve">Постачальник зобов'язаний: </w:t>
      </w:r>
    </w:p>
    <w:p w14:paraId="47E28625" w14:textId="342FAB29" w:rsidR="00D01D53" w:rsidRPr="00EA016C" w:rsidRDefault="00D01D53" w:rsidP="00D01D53">
      <w:pPr>
        <w:spacing w:line="240" w:lineRule="atLeast"/>
        <w:ind w:left="-285"/>
        <w:jc w:val="both"/>
        <w:rPr>
          <w:color w:val="000000"/>
          <w:sz w:val="21"/>
          <w:szCs w:val="21"/>
          <w:lang w:val="uk-UA"/>
        </w:rPr>
      </w:pPr>
      <w:r w:rsidRPr="00EA016C">
        <w:rPr>
          <w:color w:val="000000"/>
          <w:sz w:val="21"/>
          <w:szCs w:val="21"/>
          <w:lang w:val="uk-UA"/>
        </w:rPr>
        <w:t>9.3.1.</w:t>
      </w:r>
      <w:r w:rsidR="00EE524E">
        <w:rPr>
          <w:color w:val="000000"/>
          <w:sz w:val="21"/>
          <w:szCs w:val="21"/>
          <w:lang w:val="uk-UA"/>
        </w:rPr>
        <w:t xml:space="preserve"> </w:t>
      </w:r>
      <w:r w:rsidRPr="00EA016C">
        <w:rPr>
          <w:color w:val="000000"/>
          <w:sz w:val="21"/>
          <w:szCs w:val="21"/>
          <w:lang w:val="uk-UA"/>
        </w:rPr>
        <w:t>Забезпечити поставку товарів  у строки, встановлені цим Договором;</w:t>
      </w:r>
    </w:p>
    <w:p w14:paraId="58410E2F" w14:textId="23C6042F" w:rsidR="00D01D53" w:rsidRPr="00EA016C" w:rsidRDefault="00D01D53" w:rsidP="00D01D53">
      <w:pPr>
        <w:spacing w:line="240" w:lineRule="atLeast"/>
        <w:ind w:left="-285"/>
        <w:jc w:val="both"/>
        <w:rPr>
          <w:color w:val="000000"/>
          <w:sz w:val="21"/>
          <w:szCs w:val="21"/>
          <w:lang w:val="uk-UA"/>
        </w:rPr>
      </w:pPr>
      <w:r w:rsidRPr="00EA016C">
        <w:rPr>
          <w:color w:val="000000"/>
          <w:sz w:val="21"/>
          <w:szCs w:val="21"/>
          <w:lang w:val="uk-UA"/>
        </w:rPr>
        <w:t>9.3.2.</w:t>
      </w:r>
      <w:r w:rsidR="00EE524E">
        <w:rPr>
          <w:color w:val="000000"/>
          <w:sz w:val="21"/>
          <w:szCs w:val="21"/>
          <w:lang w:val="uk-UA"/>
        </w:rPr>
        <w:t xml:space="preserve"> </w:t>
      </w:r>
      <w:r w:rsidRPr="00EA016C">
        <w:rPr>
          <w:color w:val="000000"/>
          <w:sz w:val="21"/>
          <w:szCs w:val="21"/>
          <w:lang w:val="uk-UA"/>
        </w:rPr>
        <w:t>Забезпечити поставку товарів, якість яких відповідає умовам, установленим розділом 3 цього Договору;</w:t>
      </w:r>
    </w:p>
    <w:p w14:paraId="52CA0B9F" w14:textId="77777777" w:rsidR="00D01D53" w:rsidRPr="00EA016C" w:rsidRDefault="00D01D53" w:rsidP="00D01D53">
      <w:pPr>
        <w:spacing w:line="240" w:lineRule="atLeast"/>
        <w:ind w:left="-285"/>
        <w:jc w:val="both"/>
        <w:rPr>
          <w:color w:val="000000"/>
          <w:sz w:val="21"/>
          <w:szCs w:val="21"/>
          <w:lang w:val="uk-UA"/>
        </w:rPr>
      </w:pPr>
      <w:r w:rsidRPr="00EA016C">
        <w:rPr>
          <w:color w:val="000000"/>
          <w:sz w:val="21"/>
          <w:szCs w:val="21"/>
          <w:lang w:val="uk-UA"/>
        </w:rPr>
        <w:t xml:space="preserve">9.4. Постачальник має право: </w:t>
      </w:r>
    </w:p>
    <w:p w14:paraId="2C2CB7D7" w14:textId="7E9B5311" w:rsidR="00D01D53" w:rsidRPr="00EA016C" w:rsidRDefault="00D01D53" w:rsidP="00D01D53">
      <w:pPr>
        <w:spacing w:line="240" w:lineRule="atLeast"/>
        <w:ind w:left="-285"/>
        <w:jc w:val="both"/>
        <w:rPr>
          <w:color w:val="000000"/>
          <w:sz w:val="21"/>
          <w:szCs w:val="21"/>
          <w:lang w:val="uk-UA"/>
        </w:rPr>
      </w:pPr>
      <w:r w:rsidRPr="00EA016C">
        <w:rPr>
          <w:color w:val="000000"/>
          <w:sz w:val="21"/>
          <w:szCs w:val="21"/>
          <w:lang w:val="uk-UA"/>
        </w:rPr>
        <w:t>9.4.1.</w:t>
      </w:r>
      <w:r w:rsidR="00EE524E">
        <w:rPr>
          <w:color w:val="000000"/>
          <w:sz w:val="21"/>
          <w:szCs w:val="21"/>
          <w:lang w:val="uk-UA"/>
        </w:rPr>
        <w:t xml:space="preserve"> </w:t>
      </w:r>
      <w:r w:rsidRPr="00EA016C">
        <w:rPr>
          <w:color w:val="000000"/>
          <w:sz w:val="21"/>
          <w:szCs w:val="21"/>
          <w:lang w:val="uk-UA"/>
        </w:rPr>
        <w:t>Своєчасно та в повному обсязі отримувати плату за поставлені товари;</w:t>
      </w:r>
    </w:p>
    <w:p w14:paraId="4A958E38" w14:textId="27CEA4C5" w:rsidR="00D01D53" w:rsidRPr="00EA016C" w:rsidRDefault="00D01D53" w:rsidP="00D01D53">
      <w:pPr>
        <w:spacing w:line="240" w:lineRule="atLeast"/>
        <w:ind w:left="-285"/>
        <w:jc w:val="both"/>
        <w:rPr>
          <w:color w:val="000000"/>
          <w:sz w:val="21"/>
          <w:szCs w:val="21"/>
          <w:lang w:val="uk-UA"/>
        </w:rPr>
      </w:pPr>
      <w:r w:rsidRPr="00EA016C">
        <w:rPr>
          <w:color w:val="000000"/>
          <w:sz w:val="21"/>
          <w:szCs w:val="21"/>
          <w:lang w:val="uk-UA"/>
        </w:rPr>
        <w:t>9.4.2.</w:t>
      </w:r>
      <w:r w:rsidR="00EE524E">
        <w:rPr>
          <w:color w:val="000000"/>
          <w:sz w:val="21"/>
          <w:szCs w:val="21"/>
          <w:lang w:val="uk-UA"/>
        </w:rPr>
        <w:t xml:space="preserve"> </w:t>
      </w:r>
      <w:r w:rsidRPr="00EA016C">
        <w:rPr>
          <w:color w:val="000000"/>
          <w:sz w:val="21"/>
          <w:szCs w:val="21"/>
          <w:lang w:val="uk-UA"/>
        </w:rPr>
        <w:t>На дострокову поставку товарів  за письмовим погодженням Покупця;</w:t>
      </w:r>
    </w:p>
    <w:p w14:paraId="667DCF63" w14:textId="3D93DB21" w:rsidR="00D01D53" w:rsidRPr="00EA016C" w:rsidRDefault="00D01D53" w:rsidP="00D01D53">
      <w:pPr>
        <w:spacing w:line="240" w:lineRule="atLeast"/>
        <w:ind w:left="-285"/>
        <w:jc w:val="both"/>
        <w:rPr>
          <w:color w:val="000000"/>
          <w:sz w:val="21"/>
          <w:szCs w:val="21"/>
          <w:lang w:val="uk-UA"/>
        </w:rPr>
      </w:pPr>
      <w:r w:rsidRPr="00EA016C">
        <w:rPr>
          <w:color w:val="000000"/>
          <w:sz w:val="21"/>
          <w:szCs w:val="21"/>
          <w:lang w:val="uk-UA"/>
        </w:rPr>
        <w:t>9.4.3.</w:t>
      </w:r>
      <w:r w:rsidR="00EE524E">
        <w:rPr>
          <w:color w:val="000000"/>
          <w:sz w:val="21"/>
          <w:szCs w:val="21"/>
          <w:lang w:val="uk-UA"/>
        </w:rPr>
        <w:t xml:space="preserve"> </w:t>
      </w:r>
      <w:r w:rsidRPr="00EA016C">
        <w:rPr>
          <w:color w:val="000000"/>
          <w:sz w:val="21"/>
          <w:szCs w:val="21"/>
          <w:lang w:val="uk-UA"/>
        </w:rPr>
        <w:t>У разі невиконання зобов'язань Покупцем, Постачальник має право достроково розірвати цей Договір, повідомивши про це Покупця у строк одного місяця до моменту розірвання договору;</w:t>
      </w:r>
    </w:p>
    <w:p w14:paraId="0389E907" w14:textId="6C4A585A" w:rsidR="00D01D53" w:rsidRPr="00EA016C" w:rsidRDefault="00D01D53" w:rsidP="00D01D53">
      <w:pPr>
        <w:spacing w:line="240" w:lineRule="atLeast"/>
        <w:ind w:left="-285"/>
        <w:jc w:val="both"/>
        <w:rPr>
          <w:color w:val="000000"/>
          <w:sz w:val="21"/>
          <w:szCs w:val="21"/>
          <w:lang w:val="uk-UA"/>
        </w:rPr>
      </w:pPr>
      <w:r w:rsidRPr="00EA016C">
        <w:rPr>
          <w:color w:val="000000"/>
          <w:sz w:val="21"/>
          <w:szCs w:val="21"/>
          <w:lang w:val="uk-UA"/>
        </w:rPr>
        <w:t>9.4.4.</w:t>
      </w:r>
      <w:r w:rsidR="00EE524E">
        <w:rPr>
          <w:color w:val="000000"/>
          <w:sz w:val="21"/>
          <w:szCs w:val="21"/>
          <w:lang w:val="uk-UA"/>
        </w:rPr>
        <w:t xml:space="preserve"> </w:t>
      </w:r>
      <w:r w:rsidRPr="00EA016C">
        <w:rPr>
          <w:color w:val="000000"/>
          <w:sz w:val="21"/>
          <w:szCs w:val="21"/>
          <w:lang w:val="uk-UA"/>
        </w:rPr>
        <w:t>Відповідно до п.8.4 Договору в односторонньому порядку здійснювати заміну Товару, що підлягає передачі.</w:t>
      </w:r>
    </w:p>
    <w:p w14:paraId="5CBD5FC6" w14:textId="77777777" w:rsidR="00D01D53" w:rsidRPr="00EA016C" w:rsidRDefault="00D01D53" w:rsidP="00D01D53">
      <w:pPr>
        <w:spacing w:line="240" w:lineRule="atLeast"/>
        <w:ind w:left="-285"/>
        <w:jc w:val="both"/>
        <w:rPr>
          <w:color w:val="000000"/>
          <w:sz w:val="21"/>
          <w:szCs w:val="21"/>
          <w:lang w:val="uk-UA"/>
        </w:rPr>
      </w:pPr>
      <w:r w:rsidRPr="00EA016C">
        <w:rPr>
          <w:color w:val="000000"/>
          <w:sz w:val="21"/>
          <w:szCs w:val="21"/>
          <w:lang w:val="uk-UA"/>
        </w:rPr>
        <w:t>9.4.5. Вносити у встановленому законодавством порядку зміни в цей Договір.</w:t>
      </w:r>
    </w:p>
    <w:p w14:paraId="68100B8A" w14:textId="77777777" w:rsidR="00D01D53" w:rsidRPr="00EA016C" w:rsidRDefault="00D01D53" w:rsidP="00D01D53">
      <w:pPr>
        <w:spacing w:line="240" w:lineRule="atLeast"/>
        <w:ind w:left="-285"/>
        <w:jc w:val="center"/>
        <w:rPr>
          <w:b/>
          <w:sz w:val="21"/>
          <w:szCs w:val="21"/>
          <w:lang w:val="uk-UA"/>
        </w:rPr>
      </w:pPr>
      <w:r w:rsidRPr="00EA016C">
        <w:rPr>
          <w:b/>
          <w:sz w:val="21"/>
          <w:szCs w:val="21"/>
          <w:lang w:val="uk-UA"/>
        </w:rPr>
        <w:t>10. Відповідальність сторін</w:t>
      </w:r>
    </w:p>
    <w:p w14:paraId="4A979A74" w14:textId="77777777" w:rsidR="00D01D53" w:rsidRPr="00EA016C" w:rsidRDefault="00D01D53" w:rsidP="00D01D53">
      <w:pPr>
        <w:pStyle w:val="a8"/>
        <w:numPr>
          <w:ilvl w:val="1"/>
          <w:numId w:val="2"/>
        </w:numPr>
        <w:spacing w:line="240" w:lineRule="atLeast"/>
        <w:ind w:left="-285" w:firstLine="0"/>
        <w:rPr>
          <w:sz w:val="21"/>
          <w:szCs w:val="21"/>
        </w:rPr>
      </w:pPr>
      <w:r w:rsidRPr="00EA016C">
        <w:rPr>
          <w:sz w:val="21"/>
          <w:szCs w:val="21"/>
        </w:rPr>
        <w:t xml:space="preserve">У випадку порушення строку оплати поставленого товару Покупець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 </w:t>
      </w:r>
    </w:p>
    <w:p w14:paraId="350D2E81" w14:textId="77777777" w:rsidR="00D01D53" w:rsidRPr="00996AD7" w:rsidRDefault="00D01D53" w:rsidP="00D01D53">
      <w:pPr>
        <w:pStyle w:val="a8"/>
        <w:numPr>
          <w:ilvl w:val="1"/>
          <w:numId w:val="2"/>
        </w:numPr>
        <w:spacing w:line="240" w:lineRule="atLeast"/>
        <w:ind w:left="-285" w:firstLine="0"/>
        <w:rPr>
          <w:sz w:val="21"/>
          <w:szCs w:val="21"/>
        </w:rPr>
      </w:pPr>
      <w:r w:rsidRPr="00EA016C">
        <w:rPr>
          <w:sz w:val="21"/>
          <w:szCs w:val="21"/>
        </w:rPr>
        <w:t xml:space="preserve">За порушення  умов  зобов'язання  щодо якості (комплектності) Товарів Постачальником на вимогу Покупця сплачується  штраф  у  розмірі  подвійної облікової ставки НБУ, діючої  в період прострочення, від вартості  неякісних  (некомплектних) товарів, </w:t>
      </w:r>
      <w:r w:rsidRPr="00996AD7">
        <w:rPr>
          <w:sz w:val="21"/>
          <w:szCs w:val="21"/>
        </w:rPr>
        <w:t xml:space="preserve">за кожний день прострочення. Інші заходи відповідальності до Постачальника не застосовуються. </w:t>
      </w:r>
    </w:p>
    <w:p w14:paraId="55BDE6F3" w14:textId="77777777" w:rsidR="00D01D53" w:rsidRPr="00996AD7" w:rsidRDefault="00D01D53" w:rsidP="00D01D53">
      <w:pPr>
        <w:pStyle w:val="a8"/>
        <w:numPr>
          <w:ilvl w:val="1"/>
          <w:numId w:val="2"/>
        </w:numPr>
        <w:spacing w:line="240" w:lineRule="atLeast"/>
        <w:ind w:left="-285" w:firstLine="0"/>
        <w:rPr>
          <w:sz w:val="21"/>
          <w:szCs w:val="21"/>
        </w:rPr>
      </w:pPr>
      <w:r w:rsidRPr="00996AD7">
        <w:rPr>
          <w:sz w:val="21"/>
          <w:szCs w:val="21"/>
        </w:rPr>
        <w:t xml:space="preserve">За порушення строків виконання зобов'язання з термінів поставки Товару, Постачальником  на вимогу Покупця сплачується  штраф  у  розмірі  подвійної облікової ставки НБУ, діючої в період прострочення, від вартості непоставлених товарів, за кожний день прострочення. Інші заходи відповідальності до Постачальника не застосовуються. </w:t>
      </w:r>
    </w:p>
    <w:p w14:paraId="7151DB2E" w14:textId="77777777" w:rsidR="00D01D53" w:rsidRPr="00996AD7" w:rsidRDefault="00D01D53" w:rsidP="00D01D53">
      <w:pPr>
        <w:pStyle w:val="a8"/>
        <w:numPr>
          <w:ilvl w:val="1"/>
          <w:numId w:val="2"/>
        </w:numPr>
        <w:spacing w:line="240" w:lineRule="atLeast"/>
        <w:ind w:left="-285" w:firstLine="0"/>
        <w:rPr>
          <w:sz w:val="21"/>
          <w:szCs w:val="21"/>
        </w:rPr>
      </w:pPr>
      <w:r w:rsidRPr="00996AD7">
        <w:rPr>
          <w:color w:val="000000"/>
          <w:kern w:val="1"/>
          <w:sz w:val="21"/>
          <w:szCs w:val="21"/>
        </w:rPr>
        <w:t>Сторони домовились, що у випадках настання документально підтверджених обставин:</w:t>
      </w:r>
    </w:p>
    <w:p w14:paraId="6C526AEB" w14:textId="77777777" w:rsidR="00D01D53" w:rsidRPr="00996AD7" w:rsidRDefault="00D01D53" w:rsidP="00D01D53">
      <w:pPr>
        <w:pStyle w:val="ab"/>
        <w:spacing w:before="0" w:after="0"/>
        <w:jc w:val="both"/>
        <w:rPr>
          <w:rStyle w:val="WW-111"/>
          <w:color w:val="000000"/>
          <w:kern w:val="1"/>
          <w:sz w:val="21"/>
          <w:szCs w:val="21"/>
          <w:lang w:val="uk-UA"/>
        </w:rPr>
      </w:pPr>
      <w:r w:rsidRPr="00996AD7">
        <w:rPr>
          <w:color w:val="000000"/>
          <w:kern w:val="1"/>
          <w:sz w:val="21"/>
          <w:szCs w:val="21"/>
          <w:lang w:val="uk-UA"/>
        </w:rPr>
        <w:t xml:space="preserve">- </w:t>
      </w:r>
      <w:r w:rsidRPr="00996AD7">
        <w:rPr>
          <w:rStyle w:val="WW-111"/>
          <w:color w:val="000000"/>
          <w:kern w:val="1"/>
          <w:sz w:val="21"/>
          <w:szCs w:val="21"/>
          <w:lang w:val="uk-UA"/>
        </w:rPr>
        <w:t>непостачання або несвоєчасного постачання товару виробником (відсутність сировини, зупинення лінії виробництва та ін.), в інших випадках, що потягли неможливість постачання Товару виробником (дистриб’ютором)</w:t>
      </w:r>
      <w:r>
        <w:rPr>
          <w:rStyle w:val="WW-111"/>
          <w:color w:val="000000"/>
          <w:kern w:val="1"/>
          <w:sz w:val="21"/>
          <w:szCs w:val="21"/>
          <w:lang w:val="uk-UA"/>
        </w:rPr>
        <w:t xml:space="preserve"> та підтверджено листом виробника (дистриб’ютора)</w:t>
      </w:r>
      <w:r w:rsidRPr="00996AD7">
        <w:rPr>
          <w:rStyle w:val="WW-111"/>
          <w:color w:val="000000"/>
          <w:kern w:val="1"/>
          <w:sz w:val="21"/>
          <w:szCs w:val="21"/>
          <w:lang w:val="uk-UA"/>
        </w:rPr>
        <w:t>;</w:t>
      </w:r>
    </w:p>
    <w:p w14:paraId="30DCB946" w14:textId="77777777" w:rsidR="00D01D53" w:rsidRPr="00996AD7" w:rsidRDefault="00D01D53" w:rsidP="00D01D53">
      <w:pPr>
        <w:pStyle w:val="ab"/>
        <w:spacing w:before="0" w:after="0"/>
        <w:jc w:val="both"/>
        <w:rPr>
          <w:rStyle w:val="WW-111"/>
          <w:color w:val="000000"/>
          <w:kern w:val="1"/>
          <w:sz w:val="21"/>
          <w:szCs w:val="21"/>
          <w:lang w:val="uk-UA"/>
        </w:rPr>
      </w:pPr>
      <w:r w:rsidRPr="00996AD7">
        <w:rPr>
          <w:rStyle w:val="WW-111"/>
          <w:color w:val="000000"/>
          <w:kern w:val="1"/>
          <w:sz w:val="21"/>
          <w:szCs w:val="21"/>
          <w:lang w:val="uk-UA"/>
        </w:rPr>
        <w:t>-  відсутність на дату поставки задекларованої зміни оптово-відпускної ціни на лікарський засіб;</w:t>
      </w:r>
    </w:p>
    <w:p w14:paraId="1EBC8EAB" w14:textId="77777777" w:rsidR="00D01D53" w:rsidRPr="00996AD7" w:rsidRDefault="00D01D53" w:rsidP="00D01D53">
      <w:pPr>
        <w:pStyle w:val="ab"/>
        <w:spacing w:before="0" w:after="0"/>
        <w:jc w:val="both"/>
        <w:rPr>
          <w:rStyle w:val="WW-111"/>
          <w:color w:val="000000"/>
          <w:kern w:val="1"/>
          <w:sz w:val="21"/>
          <w:szCs w:val="21"/>
          <w:lang w:val="uk-UA"/>
        </w:rPr>
      </w:pPr>
      <w:r w:rsidRPr="00996AD7">
        <w:rPr>
          <w:rStyle w:val="WW-111"/>
          <w:color w:val="000000"/>
          <w:kern w:val="1"/>
          <w:sz w:val="21"/>
          <w:szCs w:val="21"/>
          <w:lang w:val="uk-UA"/>
        </w:rPr>
        <w:t>- виключення лікарського засобу з Державного реєстру лікарських засобів України;</w:t>
      </w:r>
    </w:p>
    <w:p w14:paraId="42BA009A" w14:textId="77777777" w:rsidR="00D01D53" w:rsidRPr="00996AD7" w:rsidRDefault="00D01D53" w:rsidP="00D01D53">
      <w:pPr>
        <w:pStyle w:val="ab"/>
        <w:spacing w:before="0" w:after="0"/>
        <w:jc w:val="both"/>
        <w:rPr>
          <w:rStyle w:val="rvts0"/>
          <w:sz w:val="21"/>
          <w:szCs w:val="21"/>
          <w:lang w:val="uk-UA"/>
        </w:rPr>
      </w:pPr>
      <w:r w:rsidRPr="00996AD7">
        <w:rPr>
          <w:rStyle w:val="WW-111"/>
          <w:color w:val="000000"/>
          <w:kern w:val="1"/>
          <w:sz w:val="21"/>
          <w:szCs w:val="21"/>
          <w:lang w:val="uk-UA"/>
        </w:rPr>
        <w:t xml:space="preserve">- відмова Покупця від зміни ціни за одиницю Товару в разі </w:t>
      </w:r>
      <w:r w:rsidRPr="00996AD7">
        <w:rPr>
          <w:rStyle w:val="rvts0"/>
          <w:sz w:val="21"/>
          <w:szCs w:val="21"/>
          <w:lang w:val="uk-UA"/>
        </w:rPr>
        <w:t>збільшення курсу іноземної валюти, регульованих цін, які застосовуються в договорі про закупівлю;</w:t>
      </w:r>
    </w:p>
    <w:p w14:paraId="74B5DC8C" w14:textId="77777777" w:rsidR="00D01D53" w:rsidRPr="00996AD7" w:rsidRDefault="00D01D53" w:rsidP="00D01D53">
      <w:pPr>
        <w:pStyle w:val="ab"/>
        <w:spacing w:before="0" w:after="0"/>
        <w:jc w:val="both"/>
        <w:rPr>
          <w:color w:val="000000"/>
          <w:kern w:val="1"/>
          <w:sz w:val="21"/>
          <w:szCs w:val="21"/>
          <w:lang w:val="uk-UA"/>
        </w:rPr>
      </w:pPr>
      <w:r w:rsidRPr="00996AD7">
        <w:rPr>
          <w:color w:val="000000"/>
          <w:kern w:val="1"/>
          <w:sz w:val="21"/>
          <w:szCs w:val="21"/>
          <w:lang w:val="uk-UA"/>
        </w:rPr>
        <w:t>Сторони звільняються від відповідальності за повне або часткове невиконання своїх зобов’язань по даному Договору та відповідальність, передбачена законодавством та цим Договором не застосовується.</w:t>
      </w:r>
    </w:p>
    <w:p w14:paraId="7FDAE76F" w14:textId="77777777" w:rsidR="00D01D53" w:rsidRPr="00EA016C" w:rsidRDefault="00D01D53" w:rsidP="00D01D53">
      <w:pPr>
        <w:pStyle w:val="a8"/>
        <w:numPr>
          <w:ilvl w:val="0"/>
          <w:numId w:val="2"/>
        </w:numPr>
        <w:spacing w:line="240" w:lineRule="atLeast"/>
        <w:ind w:left="-285" w:firstLine="0"/>
        <w:jc w:val="center"/>
        <w:rPr>
          <w:b/>
          <w:sz w:val="21"/>
          <w:szCs w:val="21"/>
        </w:rPr>
      </w:pPr>
      <w:r w:rsidRPr="00EA016C">
        <w:rPr>
          <w:b/>
          <w:sz w:val="21"/>
          <w:szCs w:val="21"/>
        </w:rPr>
        <w:t>Обставини непереборної сили</w:t>
      </w:r>
    </w:p>
    <w:p w14:paraId="0BED81D7" w14:textId="77777777" w:rsidR="00D01D53" w:rsidRPr="00EA016C" w:rsidRDefault="00D01D53" w:rsidP="00D01D53">
      <w:pPr>
        <w:pStyle w:val="ab"/>
        <w:numPr>
          <w:ilvl w:val="1"/>
          <w:numId w:val="2"/>
        </w:numPr>
        <w:spacing w:before="0" w:after="0" w:line="240" w:lineRule="atLeast"/>
        <w:ind w:left="-285" w:firstLine="0"/>
        <w:jc w:val="both"/>
        <w:rPr>
          <w:color w:val="000000"/>
          <w:kern w:val="1"/>
          <w:sz w:val="21"/>
          <w:szCs w:val="21"/>
          <w:lang w:val="uk-UA"/>
        </w:rPr>
      </w:pPr>
      <w:r w:rsidRPr="00EA016C">
        <w:rPr>
          <w:color w:val="000000"/>
          <w:kern w:val="1"/>
          <w:sz w:val="21"/>
          <w:szCs w:val="21"/>
          <w:lang w:val="uk-UA"/>
        </w:rPr>
        <w:t>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w:t>
      </w:r>
      <w:r w:rsidRPr="00EA016C">
        <w:rPr>
          <w:rStyle w:val="WW-111"/>
          <w:color w:val="000000"/>
          <w:kern w:val="1"/>
          <w:sz w:val="21"/>
          <w:szCs w:val="21"/>
          <w:lang w:val="uk-UA"/>
        </w:rPr>
        <w:t xml:space="preserve">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w:t>
      </w:r>
      <w:r w:rsidRPr="00EA016C">
        <w:rPr>
          <w:color w:val="000000"/>
          <w:kern w:val="1"/>
          <w:sz w:val="21"/>
          <w:szCs w:val="21"/>
          <w:lang w:val="uk-UA"/>
        </w:rPr>
        <w:t xml:space="preserve">, Сторони звільняються від відповідальності за повне чи часткове невиконання своїх зобов’язань по даному Договору. </w:t>
      </w:r>
    </w:p>
    <w:p w14:paraId="319AD9F7" w14:textId="77777777" w:rsidR="00D01D53" w:rsidRPr="00EA016C" w:rsidRDefault="00D01D53" w:rsidP="00D01D53">
      <w:pPr>
        <w:pStyle w:val="ab"/>
        <w:numPr>
          <w:ilvl w:val="1"/>
          <w:numId w:val="2"/>
        </w:numPr>
        <w:spacing w:before="0" w:after="0" w:line="240" w:lineRule="atLeast"/>
        <w:ind w:left="-285" w:firstLine="0"/>
        <w:jc w:val="both"/>
        <w:rPr>
          <w:color w:val="000000"/>
          <w:sz w:val="21"/>
          <w:szCs w:val="21"/>
          <w:lang w:val="uk-UA"/>
        </w:rPr>
      </w:pPr>
      <w:r w:rsidRPr="00EA016C">
        <w:rPr>
          <w:color w:val="000000"/>
          <w:sz w:val="21"/>
          <w:szCs w:val="21"/>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60 днів з моменту їх виникнення повідомити про це іншу Сторону у письмовій формі. </w:t>
      </w:r>
    </w:p>
    <w:p w14:paraId="1CA8AFCD" w14:textId="77777777" w:rsidR="00D01D53" w:rsidRPr="00EA016C" w:rsidRDefault="00D01D53" w:rsidP="00D01D53">
      <w:pPr>
        <w:pStyle w:val="ab"/>
        <w:numPr>
          <w:ilvl w:val="1"/>
          <w:numId w:val="2"/>
        </w:numPr>
        <w:spacing w:before="0" w:after="0" w:line="240" w:lineRule="atLeast"/>
        <w:ind w:left="-285" w:firstLine="0"/>
        <w:jc w:val="both"/>
        <w:rPr>
          <w:color w:val="000000"/>
          <w:sz w:val="21"/>
          <w:szCs w:val="21"/>
          <w:lang w:val="uk-UA"/>
        </w:rPr>
      </w:pPr>
      <w:r w:rsidRPr="00EA016C">
        <w:rPr>
          <w:color w:val="000000"/>
          <w:sz w:val="21"/>
          <w:szCs w:val="21"/>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0E6D0180" w14:textId="77777777" w:rsidR="00D01D53" w:rsidRPr="00EA016C" w:rsidRDefault="00D01D53" w:rsidP="00D01D53">
      <w:pPr>
        <w:pStyle w:val="ab"/>
        <w:numPr>
          <w:ilvl w:val="1"/>
          <w:numId w:val="2"/>
        </w:numPr>
        <w:spacing w:before="0" w:after="0" w:line="240" w:lineRule="atLeast"/>
        <w:ind w:left="-285" w:firstLine="0"/>
        <w:jc w:val="both"/>
        <w:rPr>
          <w:color w:val="000000"/>
          <w:sz w:val="21"/>
          <w:szCs w:val="21"/>
          <w:lang w:val="uk-UA"/>
        </w:rPr>
      </w:pPr>
      <w:r w:rsidRPr="00EA016C">
        <w:rPr>
          <w:color w:val="000000"/>
          <w:sz w:val="21"/>
          <w:szCs w:val="21"/>
          <w:lang w:val="uk-UA"/>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06DF3D8E" w14:textId="77777777" w:rsidR="00D01D53" w:rsidRPr="00EA016C" w:rsidRDefault="00D01D53" w:rsidP="00D01D53">
      <w:pPr>
        <w:pStyle w:val="a8"/>
        <w:numPr>
          <w:ilvl w:val="0"/>
          <w:numId w:val="2"/>
        </w:numPr>
        <w:spacing w:line="240" w:lineRule="atLeast"/>
        <w:ind w:left="-285" w:firstLine="0"/>
        <w:jc w:val="center"/>
        <w:rPr>
          <w:b/>
          <w:sz w:val="21"/>
          <w:szCs w:val="21"/>
        </w:rPr>
      </w:pPr>
      <w:r w:rsidRPr="00EA016C">
        <w:rPr>
          <w:b/>
          <w:sz w:val="21"/>
          <w:szCs w:val="21"/>
        </w:rPr>
        <w:t>Вирішення спорів</w:t>
      </w:r>
    </w:p>
    <w:p w14:paraId="3D4930F3" w14:textId="77777777" w:rsidR="00D01D53" w:rsidRPr="00EA016C" w:rsidRDefault="00D01D53" w:rsidP="00D01D53">
      <w:pPr>
        <w:pStyle w:val="a8"/>
        <w:numPr>
          <w:ilvl w:val="1"/>
          <w:numId w:val="2"/>
        </w:numPr>
        <w:spacing w:line="240" w:lineRule="atLeast"/>
        <w:ind w:left="-285" w:firstLine="0"/>
        <w:rPr>
          <w:sz w:val="21"/>
          <w:szCs w:val="21"/>
        </w:rPr>
      </w:pPr>
      <w:r w:rsidRPr="00EA016C">
        <w:rPr>
          <w:sz w:val="21"/>
          <w:szCs w:val="21"/>
        </w:rPr>
        <w:t>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 Господарському суді відповідно до діючого законодавства України.</w:t>
      </w:r>
    </w:p>
    <w:p w14:paraId="3BE7B53E" w14:textId="77777777" w:rsidR="00D01D53" w:rsidRPr="00EA016C" w:rsidRDefault="00D01D53" w:rsidP="00D01D53">
      <w:pPr>
        <w:pStyle w:val="a8"/>
        <w:numPr>
          <w:ilvl w:val="0"/>
          <w:numId w:val="2"/>
        </w:numPr>
        <w:spacing w:line="240" w:lineRule="atLeast"/>
        <w:ind w:left="-285" w:firstLine="0"/>
        <w:jc w:val="center"/>
        <w:rPr>
          <w:b/>
          <w:sz w:val="21"/>
          <w:szCs w:val="21"/>
        </w:rPr>
      </w:pPr>
      <w:r w:rsidRPr="00EA016C">
        <w:rPr>
          <w:b/>
          <w:sz w:val="21"/>
          <w:szCs w:val="21"/>
        </w:rPr>
        <w:t>Конфіденційність</w:t>
      </w:r>
      <w:r w:rsidRPr="00EA016C">
        <w:rPr>
          <w:b/>
          <w:sz w:val="21"/>
          <w:szCs w:val="21"/>
          <w:lang w:val="ru-RU"/>
        </w:rPr>
        <w:t xml:space="preserve">  та  </w:t>
      </w:r>
      <w:proofErr w:type="spellStart"/>
      <w:r w:rsidRPr="00EA016C">
        <w:rPr>
          <w:b/>
          <w:sz w:val="21"/>
          <w:szCs w:val="21"/>
          <w:lang w:val="ru-RU"/>
        </w:rPr>
        <w:t>інші</w:t>
      </w:r>
      <w:proofErr w:type="spellEnd"/>
      <w:r w:rsidRPr="00EA016C">
        <w:rPr>
          <w:b/>
          <w:sz w:val="21"/>
          <w:szCs w:val="21"/>
          <w:lang w:val="ru-RU"/>
        </w:rPr>
        <w:t xml:space="preserve"> </w:t>
      </w:r>
      <w:proofErr w:type="spellStart"/>
      <w:r w:rsidRPr="00EA016C">
        <w:rPr>
          <w:b/>
          <w:sz w:val="21"/>
          <w:szCs w:val="21"/>
          <w:lang w:val="ru-RU"/>
        </w:rPr>
        <w:t>умови</w:t>
      </w:r>
      <w:proofErr w:type="spellEnd"/>
    </w:p>
    <w:p w14:paraId="4320D2A1" w14:textId="77777777" w:rsidR="00D01D53" w:rsidRPr="00EA016C" w:rsidRDefault="00D01D53" w:rsidP="00D01D53">
      <w:pPr>
        <w:pStyle w:val="a8"/>
        <w:numPr>
          <w:ilvl w:val="1"/>
          <w:numId w:val="2"/>
        </w:numPr>
        <w:spacing w:line="240" w:lineRule="atLeast"/>
        <w:ind w:left="-285" w:firstLine="0"/>
        <w:rPr>
          <w:sz w:val="21"/>
          <w:szCs w:val="21"/>
        </w:rPr>
      </w:pPr>
      <w:r w:rsidRPr="00EA016C">
        <w:rPr>
          <w:sz w:val="21"/>
          <w:szCs w:val="21"/>
        </w:rPr>
        <w:t xml:space="preserve">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  </w:t>
      </w:r>
    </w:p>
    <w:p w14:paraId="5D3D52C9" w14:textId="77777777" w:rsidR="00D01D53" w:rsidRPr="00EA016C" w:rsidRDefault="00D01D53" w:rsidP="00D01D53">
      <w:pPr>
        <w:pStyle w:val="a8"/>
        <w:numPr>
          <w:ilvl w:val="1"/>
          <w:numId w:val="2"/>
        </w:numPr>
        <w:spacing w:line="240" w:lineRule="atLeast"/>
        <w:ind w:left="-285" w:firstLine="0"/>
        <w:rPr>
          <w:sz w:val="21"/>
          <w:szCs w:val="21"/>
        </w:rPr>
      </w:pPr>
      <w:r w:rsidRPr="00EA016C">
        <w:rPr>
          <w:bCs/>
          <w:color w:val="000000"/>
          <w:sz w:val="21"/>
          <w:szCs w:val="21"/>
        </w:rPr>
        <w:t>АНТИКОРУПЦІЙНЕ ЗАСТЕРЕЖЕННЯ</w:t>
      </w:r>
      <w:r w:rsidRPr="00EA016C">
        <w:rPr>
          <w:bCs/>
          <w:color w:val="000000"/>
          <w:sz w:val="21"/>
          <w:szCs w:val="21"/>
          <w:lang w:val="ru-RU"/>
        </w:rPr>
        <w:t>:</w:t>
      </w:r>
      <w:r w:rsidRPr="00EA016C">
        <w:rPr>
          <w:b/>
          <w:bCs/>
          <w:color w:val="000000"/>
          <w:sz w:val="21"/>
          <w:szCs w:val="21"/>
          <w:lang w:val="ru-RU"/>
        </w:rPr>
        <w:t xml:space="preserve"> </w:t>
      </w:r>
      <w:r w:rsidRPr="00EA016C">
        <w:rPr>
          <w:color w:val="000000"/>
          <w:sz w:val="21"/>
          <w:szCs w:val="21"/>
        </w:rPr>
        <w:t>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14:paraId="149DE33B" w14:textId="77777777" w:rsidR="00D01D53" w:rsidRPr="00EA016C" w:rsidRDefault="00D01D53" w:rsidP="00D01D53">
      <w:pPr>
        <w:pStyle w:val="a8"/>
        <w:numPr>
          <w:ilvl w:val="1"/>
          <w:numId w:val="2"/>
        </w:numPr>
        <w:spacing w:line="240" w:lineRule="atLeast"/>
        <w:ind w:left="-285" w:firstLine="0"/>
        <w:rPr>
          <w:sz w:val="21"/>
          <w:szCs w:val="21"/>
        </w:rPr>
      </w:pPr>
      <w:r w:rsidRPr="00EA016C">
        <w:rPr>
          <w:color w:val="000000"/>
          <w:sz w:val="21"/>
          <w:szCs w:val="21"/>
        </w:rPr>
        <w:lastRenderedPageBreak/>
        <w:t xml:space="preserve">Під діями працівника або третьої особи, здійснюваними на користь стимулюючої Сторони, розуміються: надання невиправданих переваг у порівнянні з іншими контрагентами; надання будь-яких гарантій; прискорення існуючих процедур; інші дії, які вчиняються в рамках посадових обов'язків, але йдуть врозріз з принципами прозорості та відкритості взаємин між Сторонами. </w:t>
      </w:r>
    </w:p>
    <w:p w14:paraId="08230BBB" w14:textId="77777777" w:rsidR="00D01D53" w:rsidRPr="00EA016C" w:rsidRDefault="00D01D53" w:rsidP="00D01D53">
      <w:pPr>
        <w:pStyle w:val="a8"/>
        <w:numPr>
          <w:ilvl w:val="1"/>
          <w:numId w:val="2"/>
        </w:numPr>
        <w:spacing w:line="240" w:lineRule="atLeast"/>
        <w:ind w:left="-285" w:firstLine="0"/>
        <w:rPr>
          <w:sz w:val="21"/>
          <w:szCs w:val="21"/>
        </w:rPr>
      </w:pPr>
      <w:r w:rsidRPr="00EA016C">
        <w:rPr>
          <w:color w:val="000000"/>
          <w:sz w:val="21"/>
          <w:szCs w:val="21"/>
        </w:rPr>
        <w:t>У разі виникнення у Сторони підозри, що відбулося або може відбутися порушення будь-яких положень цього розділу Договору, відповідна Сторона зобов'язується повідомити іншу Сторону у письмовій формі.</w:t>
      </w:r>
    </w:p>
    <w:p w14:paraId="4385A860" w14:textId="77777777" w:rsidR="00D01D53" w:rsidRPr="00EA016C" w:rsidRDefault="00D01D53" w:rsidP="00D01D53">
      <w:pPr>
        <w:pStyle w:val="a8"/>
        <w:numPr>
          <w:ilvl w:val="1"/>
          <w:numId w:val="2"/>
        </w:numPr>
        <w:spacing w:line="240" w:lineRule="atLeast"/>
        <w:ind w:left="-285" w:firstLine="0"/>
        <w:rPr>
          <w:sz w:val="21"/>
          <w:szCs w:val="21"/>
        </w:rPr>
      </w:pPr>
      <w:r w:rsidRPr="00EA016C">
        <w:rPr>
          <w:color w:val="000000"/>
          <w:sz w:val="21"/>
          <w:szCs w:val="21"/>
        </w:rPr>
        <w:t>У разі порушення однією Стороною зобов'язань утримуватися від заборонених цим розділом дій та / 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цього розділу Договору, має право вимагати відшкодування реального збитку, що виник в результаті такого розірвання.</w:t>
      </w:r>
    </w:p>
    <w:p w14:paraId="7999417D" w14:textId="77777777" w:rsidR="00187F78" w:rsidRPr="006D457F" w:rsidRDefault="00187F78">
      <w:pPr>
        <w:pStyle w:val="a8"/>
        <w:numPr>
          <w:ilvl w:val="0"/>
          <w:numId w:val="2"/>
        </w:numPr>
        <w:spacing w:line="240" w:lineRule="atLeast"/>
        <w:ind w:left="-285" w:firstLine="0"/>
        <w:jc w:val="center"/>
        <w:rPr>
          <w:b/>
          <w:sz w:val="21"/>
          <w:szCs w:val="21"/>
        </w:rPr>
      </w:pPr>
      <w:r w:rsidRPr="006D457F">
        <w:rPr>
          <w:b/>
          <w:sz w:val="21"/>
          <w:szCs w:val="21"/>
        </w:rPr>
        <w:t>Строк дії Договору.</w:t>
      </w:r>
    </w:p>
    <w:p w14:paraId="077257B8" w14:textId="7957D2D6" w:rsidR="00187F78" w:rsidRPr="004A0CDF" w:rsidRDefault="00187F78" w:rsidP="004A0CDF">
      <w:pPr>
        <w:pStyle w:val="a8"/>
        <w:numPr>
          <w:ilvl w:val="1"/>
          <w:numId w:val="2"/>
        </w:numPr>
        <w:spacing w:line="240" w:lineRule="atLeast"/>
        <w:rPr>
          <w:sz w:val="21"/>
          <w:szCs w:val="21"/>
        </w:rPr>
      </w:pPr>
      <w:r w:rsidRPr="006D457F">
        <w:rPr>
          <w:sz w:val="21"/>
          <w:szCs w:val="21"/>
        </w:rPr>
        <w:t>Цей Договір набирає чинності з</w:t>
      </w:r>
      <w:r w:rsidR="005A644C" w:rsidRPr="006D457F">
        <w:rPr>
          <w:sz w:val="21"/>
          <w:szCs w:val="21"/>
        </w:rPr>
        <w:t xml:space="preserve"> моменту підписання та діє до </w:t>
      </w:r>
      <w:r w:rsidR="004E0B71" w:rsidRPr="006D457F">
        <w:rPr>
          <w:sz w:val="21"/>
          <w:szCs w:val="21"/>
        </w:rPr>
        <w:t xml:space="preserve"> «31» грудня</w:t>
      </w:r>
      <w:r w:rsidR="004476C9">
        <w:rPr>
          <w:sz w:val="21"/>
          <w:szCs w:val="21"/>
        </w:rPr>
        <w:t xml:space="preserve"> 202</w:t>
      </w:r>
      <w:r w:rsidR="001B1C28">
        <w:rPr>
          <w:sz w:val="21"/>
          <w:szCs w:val="21"/>
          <w:lang w:val="ru-RU"/>
        </w:rPr>
        <w:t>4</w:t>
      </w:r>
      <w:r w:rsidR="006F64E7" w:rsidRPr="004A0CDF">
        <w:rPr>
          <w:sz w:val="21"/>
          <w:szCs w:val="21"/>
        </w:rPr>
        <w:t xml:space="preserve"> р.</w:t>
      </w:r>
    </w:p>
    <w:p w14:paraId="489BD255" w14:textId="77777777" w:rsidR="00187F78" w:rsidRPr="006D457F" w:rsidRDefault="00187F78" w:rsidP="00C56017">
      <w:pPr>
        <w:pStyle w:val="a8"/>
        <w:numPr>
          <w:ilvl w:val="1"/>
          <w:numId w:val="2"/>
        </w:numPr>
        <w:spacing w:line="240" w:lineRule="atLeast"/>
        <w:rPr>
          <w:sz w:val="21"/>
          <w:szCs w:val="21"/>
        </w:rPr>
      </w:pPr>
      <w:r w:rsidRPr="006D457F">
        <w:rPr>
          <w:sz w:val="21"/>
          <w:szCs w:val="21"/>
        </w:rPr>
        <w:t>Цей Договір укладається і підписується у двох примірниках, кожний з яких має однакову силу.</w:t>
      </w:r>
    </w:p>
    <w:p w14:paraId="1CE0F254" w14:textId="77777777" w:rsidR="00187F78" w:rsidRPr="006D457F" w:rsidRDefault="00187F78">
      <w:pPr>
        <w:pStyle w:val="a8"/>
        <w:numPr>
          <w:ilvl w:val="0"/>
          <w:numId w:val="2"/>
        </w:numPr>
        <w:spacing w:line="240" w:lineRule="atLeast"/>
        <w:ind w:left="-285" w:firstLine="0"/>
        <w:jc w:val="center"/>
        <w:rPr>
          <w:b/>
          <w:sz w:val="21"/>
          <w:szCs w:val="21"/>
        </w:rPr>
      </w:pPr>
      <w:r w:rsidRPr="006D457F">
        <w:rPr>
          <w:b/>
          <w:sz w:val="21"/>
          <w:szCs w:val="21"/>
        </w:rPr>
        <w:t>Факультативні умови</w:t>
      </w:r>
    </w:p>
    <w:p w14:paraId="7CBD461F" w14:textId="77777777" w:rsidR="00187F78" w:rsidRPr="006D457F" w:rsidRDefault="00187F78">
      <w:pPr>
        <w:pStyle w:val="a8"/>
        <w:numPr>
          <w:ilvl w:val="1"/>
          <w:numId w:val="2"/>
        </w:numPr>
        <w:spacing w:line="240" w:lineRule="atLeast"/>
        <w:ind w:left="-285" w:firstLine="0"/>
        <w:rPr>
          <w:sz w:val="21"/>
          <w:szCs w:val="21"/>
        </w:rPr>
      </w:pPr>
      <w:r w:rsidRPr="006D457F">
        <w:rPr>
          <w:sz w:val="21"/>
          <w:szCs w:val="21"/>
        </w:rPr>
        <w:t xml:space="preserve">Сторони за своїм розсудом можуть здійснювати операції страхування, залучення </w:t>
      </w:r>
      <w:proofErr w:type="spellStart"/>
      <w:r w:rsidRPr="006D457F">
        <w:rPr>
          <w:sz w:val="21"/>
          <w:szCs w:val="21"/>
        </w:rPr>
        <w:t>субвиконавців</w:t>
      </w:r>
      <w:proofErr w:type="spellEnd"/>
      <w:r w:rsidRPr="006D457F">
        <w:rPr>
          <w:sz w:val="21"/>
          <w:szCs w:val="21"/>
        </w:rPr>
        <w:t>, агентів, перевізників та  ін., сплачувати по діючим нормативним документам податки, збори та ін., що не впливає  на умови та відповідальність по даному Договору, якщо це не було передбачено додатковою угодою, яка оформлюється  в письмовому вигляді та є невід’ємною частиною Договору.</w:t>
      </w:r>
      <w:r w:rsidR="00E06B70">
        <w:rPr>
          <w:sz w:val="21"/>
          <w:szCs w:val="21"/>
        </w:rPr>
        <w:t xml:space="preserve"> </w:t>
      </w:r>
    </w:p>
    <w:p w14:paraId="043809A7" w14:textId="77777777" w:rsidR="00EA016C" w:rsidRPr="006D457F" w:rsidRDefault="00EA016C" w:rsidP="00EA016C">
      <w:pPr>
        <w:pStyle w:val="a8"/>
        <w:spacing w:line="240" w:lineRule="atLeast"/>
        <w:ind w:left="-285"/>
        <w:rPr>
          <w:sz w:val="21"/>
          <w:szCs w:val="21"/>
        </w:rPr>
      </w:pPr>
    </w:p>
    <w:p w14:paraId="74D6FED7" w14:textId="77777777" w:rsidR="00187F78" w:rsidRPr="006D457F" w:rsidRDefault="00187F78">
      <w:pPr>
        <w:pStyle w:val="a8"/>
        <w:numPr>
          <w:ilvl w:val="0"/>
          <w:numId w:val="2"/>
        </w:numPr>
        <w:spacing w:line="240" w:lineRule="atLeast"/>
        <w:ind w:left="-285" w:firstLine="0"/>
        <w:jc w:val="center"/>
        <w:rPr>
          <w:b/>
          <w:sz w:val="21"/>
          <w:szCs w:val="21"/>
        </w:rPr>
      </w:pPr>
      <w:r w:rsidRPr="006D457F">
        <w:rPr>
          <w:b/>
          <w:sz w:val="21"/>
          <w:szCs w:val="21"/>
        </w:rPr>
        <w:t>Юридичні адреси, поштові та платіжні реквізити сторін.</w:t>
      </w:r>
    </w:p>
    <w:p w14:paraId="76FB80A1" w14:textId="77777777" w:rsidR="00FF0724" w:rsidRPr="006D457F" w:rsidRDefault="00FF0724" w:rsidP="00FF0724">
      <w:pPr>
        <w:pStyle w:val="a8"/>
        <w:spacing w:line="240" w:lineRule="atLeast"/>
        <w:jc w:val="center"/>
        <w:rPr>
          <w:b/>
          <w:sz w:val="21"/>
          <w:szCs w:val="21"/>
        </w:rPr>
      </w:pPr>
    </w:p>
    <w:tbl>
      <w:tblPr>
        <w:tblW w:w="10330" w:type="dxa"/>
        <w:tblInd w:w="250" w:type="dxa"/>
        <w:tblLayout w:type="fixed"/>
        <w:tblCellMar>
          <w:top w:w="55" w:type="dxa"/>
          <w:left w:w="55" w:type="dxa"/>
          <w:bottom w:w="55" w:type="dxa"/>
          <w:right w:w="55" w:type="dxa"/>
        </w:tblCellMar>
        <w:tblLook w:val="0000" w:firstRow="0" w:lastRow="0" w:firstColumn="0" w:lastColumn="0" w:noHBand="0" w:noVBand="0"/>
      </w:tblPr>
      <w:tblGrid>
        <w:gridCol w:w="5014"/>
        <w:gridCol w:w="5316"/>
      </w:tblGrid>
      <w:tr w:rsidR="00FF0724" w:rsidRPr="00274D4E" w14:paraId="0F4E3E3E" w14:textId="77777777" w:rsidTr="00895671">
        <w:trPr>
          <w:trHeight w:val="3356"/>
        </w:trPr>
        <w:tc>
          <w:tcPr>
            <w:tcW w:w="5014" w:type="dxa"/>
            <w:shd w:val="clear" w:color="auto" w:fill="auto"/>
          </w:tcPr>
          <w:p w14:paraId="29828A83" w14:textId="77777777" w:rsidR="00FF0724" w:rsidRPr="006D457F" w:rsidRDefault="00FF0724" w:rsidP="00895671">
            <w:pPr>
              <w:snapToGrid w:val="0"/>
              <w:rPr>
                <w:b/>
                <w:sz w:val="21"/>
                <w:szCs w:val="21"/>
                <w:lang w:val="uk-UA"/>
              </w:rPr>
            </w:pPr>
            <w:r w:rsidRPr="006D457F">
              <w:rPr>
                <w:b/>
                <w:sz w:val="21"/>
                <w:szCs w:val="21"/>
                <w:lang w:val="uk-UA"/>
              </w:rPr>
              <w:t>Постачальник:</w:t>
            </w:r>
          </w:p>
          <w:p w14:paraId="376A071A" w14:textId="77777777" w:rsidR="00AA5FBF" w:rsidRPr="006D457F" w:rsidRDefault="00AA5FBF" w:rsidP="00AA5FBF">
            <w:pPr>
              <w:pStyle w:val="af1"/>
              <w:rPr>
                <w:b/>
                <w:bCs/>
                <w:sz w:val="21"/>
                <w:szCs w:val="21"/>
                <w:lang w:val="uk-UA"/>
              </w:rPr>
            </w:pPr>
            <w:r w:rsidRPr="006D457F">
              <w:rPr>
                <w:b/>
                <w:bCs/>
                <w:sz w:val="21"/>
                <w:szCs w:val="21"/>
                <w:lang w:val="uk-UA"/>
              </w:rPr>
              <w:t>______________________________________</w:t>
            </w:r>
          </w:p>
          <w:p w14:paraId="799F3CA5" w14:textId="77777777" w:rsidR="00AA5FBF" w:rsidRPr="006D457F" w:rsidRDefault="00AA5FBF" w:rsidP="00AA5FBF">
            <w:pPr>
              <w:pStyle w:val="af1"/>
              <w:rPr>
                <w:sz w:val="21"/>
                <w:szCs w:val="21"/>
                <w:lang w:val="uk-UA"/>
              </w:rPr>
            </w:pPr>
            <w:r w:rsidRPr="006D457F">
              <w:rPr>
                <w:sz w:val="21"/>
                <w:szCs w:val="21"/>
                <w:lang w:val="uk-UA"/>
              </w:rPr>
              <w:t xml:space="preserve"> ______________________________________</w:t>
            </w:r>
          </w:p>
          <w:p w14:paraId="6CE67BBA" w14:textId="77777777" w:rsidR="00AA5FBF" w:rsidRDefault="00AA5FBF" w:rsidP="00AA5FBF">
            <w:pPr>
              <w:jc w:val="both"/>
              <w:rPr>
                <w:sz w:val="21"/>
                <w:szCs w:val="21"/>
                <w:lang w:val="uk-UA"/>
              </w:rPr>
            </w:pPr>
            <w:r w:rsidRPr="006D457F">
              <w:rPr>
                <w:sz w:val="21"/>
                <w:szCs w:val="21"/>
                <w:lang w:val="uk-UA"/>
              </w:rPr>
              <w:t>Адреса ________________________________</w:t>
            </w:r>
          </w:p>
          <w:p w14:paraId="61257D16" w14:textId="77777777" w:rsidR="00AA5FBF" w:rsidRPr="006D457F" w:rsidRDefault="00AA5FBF" w:rsidP="00AA5FBF">
            <w:pPr>
              <w:jc w:val="both"/>
              <w:rPr>
                <w:sz w:val="21"/>
                <w:szCs w:val="21"/>
                <w:lang w:val="uk-UA"/>
              </w:rPr>
            </w:pPr>
            <w:r>
              <w:rPr>
                <w:sz w:val="21"/>
                <w:szCs w:val="21"/>
                <w:lang w:val="uk-UA"/>
              </w:rPr>
              <w:t>_______________________________________</w:t>
            </w:r>
          </w:p>
          <w:p w14:paraId="763CB232" w14:textId="77777777" w:rsidR="00AA5FBF" w:rsidRPr="006D457F" w:rsidRDefault="00AA5FBF" w:rsidP="00AA5FBF">
            <w:pPr>
              <w:jc w:val="both"/>
              <w:rPr>
                <w:sz w:val="21"/>
                <w:szCs w:val="21"/>
                <w:lang w:val="uk-UA"/>
              </w:rPr>
            </w:pPr>
            <w:r w:rsidRPr="006D457F">
              <w:rPr>
                <w:sz w:val="21"/>
                <w:szCs w:val="21"/>
                <w:lang w:val="uk-UA"/>
              </w:rPr>
              <w:t>ЄДРПОУ ______________________________</w:t>
            </w:r>
          </w:p>
          <w:p w14:paraId="118D1603" w14:textId="77777777" w:rsidR="00AA5FBF" w:rsidRDefault="00AA5FBF" w:rsidP="00AA5FBF">
            <w:pPr>
              <w:jc w:val="both"/>
              <w:rPr>
                <w:sz w:val="21"/>
                <w:szCs w:val="21"/>
                <w:lang w:val="uk-UA"/>
              </w:rPr>
            </w:pPr>
            <w:r w:rsidRPr="006D457F">
              <w:rPr>
                <w:sz w:val="21"/>
                <w:szCs w:val="21"/>
                <w:lang w:val="en-US"/>
              </w:rPr>
              <w:t>IBAN</w:t>
            </w:r>
            <w:r w:rsidRPr="006D457F">
              <w:rPr>
                <w:sz w:val="21"/>
                <w:szCs w:val="21"/>
              </w:rPr>
              <w:t xml:space="preserve"> </w:t>
            </w:r>
            <w:r w:rsidRPr="006D457F">
              <w:rPr>
                <w:sz w:val="21"/>
                <w:szCs w:val="21"/>
                <w:lang w:val="uk-UA"/>
              </w:rPr>
              <w:t>_________________________________</w:t>
            </w:r>
          </w:p>
          <w:p w14:paraId="6C922FA7" w14:textId="77777777" w:rsidR="00AA5FBF" w:rsidRPr="006D457F" w:rsidRDefault="00AA5FBF" w:rsidP="00AA5FBF">
            <w:pPr>
              <w:jc w:val="both"/>
              <w:rPr>
                <w:sz w:val="21"/>
                <w:szCs w:val="21"/>
                <w:lang w:val="uk-UA"/>
              </w:rPr>
            </w:pPr>
            <w:r>
              <w:rPr>
                <w:sz w:val="21"/>
                <w:szCs w:val="21"/>
                <w:lang w:val="uk-UA"/>
              </w:rPr>
              <w:t>______________________________________</w:t>
            </w:r>
          </w:p>
          <w:p w14:paraId="3F3B0D35" w14:textId="77777777" w:rsidR="00AA5FBF" w:rsidRPr="006D457F" w:rsidRDefault="00AA5FBF" w:rsidP="00AA5FBF">
            <w:pPr>
              <w:jc w:val="both"/>
              <w:rPr>
                <w:sz w:val="21"/>
                <w:szCs w:val="21"/>
                <w:lang w:val="uk-UA"/>
              </w:rPr>
            </w:pPr>
            <w:r w:rsidRPr="006D457F">
              <w:rPr>
                <w:sz w:val="21"/>
                <w:szCs w:val="21"/>
                <w:lang w:val="uk-UA"/>
              </w:rPr>
              <w:t xml:space="preserve">Інд. </w:t>
            </w:r>
            <w:proofErr w:type="spellStart"/>
            <w:r w:rsidRPr="006D457F">
              <w:rPr>
                <w:sz w:val="21"/>
                <w:szCs w:val="21"/>
                <w:lang w:val="uk-UA"/>
              </w:rPr>
              <w:t>Податк</w:t>
            </w:r>
            <w:proofErr w:type="spellEnd"/>
            <w:r w:rsidRPr="006D457F">
              <w:rPr>
                <w:sz w:val="21"/>
                <w:szCs w:val="21"/>
                <w:lang w:val="uk-UA"/>
              </w:rPr>
              <w:t>. №  ________________________</w:t>
            </w:r>
          </w:p>
          <w:p w14:paraId="577687B0" w14:textId="77777777" w:rsidR="00AA5FBF" w:rsidRPr="006D457F" w:rsidRDefault="00AA5FBF" w:rsidP="00AA5FBF">
            <w:pPr>
              <w:jc w:val="both"/>
              <w:rPr>
                <w:sz w:val="21"/>
                <w:szCs w:val="21"/>
                <w:lang w:val="uk-UA"/>
              </w:rPr>
            </w:pPr>
            <w:r w:rsidRPr="006D457F">
              <w:rPr>
                <w:sz w:val="21"/>
                <w:szCs w:val="21"/>
                <w:lang w:val="uk-UA"/>
              </w:rPr>
              <w:t>______________________________________</w:t>
            </w:r>
          </w:p>
          <w:p w14:paraId="7940582E" w14:textId="77777777" w:rsidR="00AA5FBF" w:rsidRPr="006D457F" w:rsidRDefault="00AA5FBF" w:rsidP="00AA5FBF">
            <w:pPr>
              <w:suppressAutoHyphens w:val="0"/>
              <w:autoSpaceDE w:val="0"/>
              <w:autoSpaceDN w:val="0"/>
              <w:adjustRightInd w:val="0"/>
              <w:rPr>
                <w:sz w:val="21"/>
                <w:szCs w:val="21"/>
              </w:rPr>
            </w:pPr>
          </w:p>
          <w:p w14:paraId="3483D678" w14:textId="77777777" w:rsidR="00AA5FBF" w:rsidRPr="006D457F" w:rsidRDefault="00AA5FBF" w:rsidP="00AA5FBF">
            <w:pPr>
              <w:suppressAutoHyphens w:val="0"/>
              <w:autoSpaceDE w:val="0"/>
              <w:autoSpaceDN w:val="0"/>
              <w:adjustRightInd w:val="0"/>
              <w:rPr>
                <w:sz w:val="21"/>
                <w:szCs w:val="21"/>
              </w:rPr>
            </w:pPr>
          </w:p>
          <w:p w14:paraId="40C799E0" w14:textId="77777777" w:rsidR="00AA5FBF" w:rsidRDefault="00AA5FBF" w:rsidP="00AA5FBF">
            <w:pPr>
              <w:suppressAutoHyphens w:val="0"/>
              <w:autoSpaceDE w:val="0"/>
              <w:autoSpaceDN w:val="0"/>
              <w:adjustRightInd w:val="0"/>
              <w:rPr>
                <w:sz w:val="21"/>
                <w:szCs w:val="21"/>
              </w:rPr>
            </w:pPr>
          </w:p>
          <w:p w14:paraId="44670FE0" w14:textId="77777777" w:rsidR="00AA5FBF" w:rsidRPr="006D457F" w:rsidRDefault="00AA5FBF" w:rsidP="00AA5FBF">
            <w:pPr>
              <w:suppressAutoHyphens w:val="0"/>
              <w:autoSpaceDE w:val="0"/>
              <w:autoSpaceDN w:val="0"/>
              <w:adjustRightInd w:val="0"/>
              <w:rPr>
                <w:sz w:val="21"/>
                <w:szCs w:val="21"/>
              </w:rPr>
            </w:pPr>
          </w:p>
          <w:p w14:paraId="40D8D4A0" w14:textId="77777777" w:rsidR="00AA5FBF" w:rsidRPr="006D457F" w:rsidRDefault="00AA5FBF" w:rsidP="00AA5FBF">
            <w:pPr>
              <w:suppressAutoHyphens w:val="0"/>
              <w:autoSpaceDE w:val="0"/>
              <w:autoSpaceDN w:val="0"/>
              <w:adjustRightInd w:val="0"/>
              <w:rPr>
                <w:sz w:val="21"/>
                <w:szCs w:val="21"/>
              </w:rPr>
            </w:pPr>
            <w:r w:rsidRPr="006D457F">
              <w:rPr>
                <w:sz w:val="21"/>
                <w:szCs w:val="21"/>
              </w:rPr>
              <w:t>___________________</w:t>
            </w:r>
          </w:p>
          <w:p w14:paraId="5961C634" w14:textId="77777777" w:rsidR="00AA5FBF" w:rsidRPr="006D457F" w:rsidRDefault="00AA5FBF" w:rsidP="00AA5FBF">
            <w:pPr>
              <w:jc w:val="both"/>
              <w:rPr>
                <w:sz w:val="21"/>
                <w:szCs w:val="21"/>
              </w:rPr>
            </w:pPr>
          </w:p>
          <w:p w14:paraId="16FDAF0E" w14:textId="77777777" w:rsidR="00AA5FBF" w:rsidRPr="006D457F" w:rsidRDefault="00AA5FBF" w:rsidP="00AA5FBF">
            <w:pPr>
              <w:pStyle w:val="af1"/>
              <w:rPr>
                <w:sz w:val="21"/>
                <w:szCs w:val="21"/>
              </w:rPr>
            </w:pPr>
            <w:r w:rsidRPr="006D457F">
              <w:rPr>
                <w:sz w:val="21"/>
                <w:szCs w:val="21"/>
                <w:lang w:val="uk-UA"/>
              </w:rPr>
              <w:t xml:space="preserve">___________________ </w:t>
            </w:r>
            <w:r w:rsidRPr="006D457F">
              <w:rPr>
                <w:sz w:val="21"/>
                <w:szCs w:val="21"/>
                <w:lang w:val="uk-UA" w:eastAsia="ru-RU"/>
              </w:rPr>
              <w:t>___________________</w:t>
            </w:r>
          </w:p>
          <w:p w14:paraId="236F4202" w14:textId="1D3170B9" w:rsidR="00FF0724" w:rsidRPr="006D457F" w:rsidRDefault="00AA5FBF" w:rsidP="00AA5FBF">
            <w:pPr>
              <w:jc w:val="both"/>
              <w:rPr>
                <w:bCs/>
                <w:sz w:val="21"/>
                <w:szCs w:val="21"/>
                <w:lang w:val="uk-UA"/>
              </w:rPr>
            </w:pPr>
            <w:r w:rsidRPr="006D457F">
              <w:rPr>
                <w:sz w:val="21"/>
                <w:szCs w:val="21"/>
                <w:lang w:val="uk-UA"/>
              </w:rPr>
              <w:t>М.П.</w:t>
            </w:r>
          </w:p>
        </w:tc>
        <w:tc>
          <w:tcPr>
            <w:tcW w:w="5316" w:type="dxa"/>
            <w:shd w:val="clear" w:color="auto" w:fill="auto"/>
          </w:tcPr>
          <w:p w14:paraId="52A4F1E7" w14:textId="287776C8" w:rsidR="00301181" w:rsidRPr="00301181" w:rsidRDefault="00FF0724" w:rsidP="00301181">
            <w:pPr>
              <w:pStyle w:val="af1"/>
              <w:snapToGrid w:val="0"/>
              <w:rPr>
                <w:b/>
                <w:bCs/>
                <w:sz w:val="21"/>
                <w:szCs w:val="21"/>
                <w:lang w:val="uk-UA"/>
              </w:rPr>
            </w:pPr>
            <w:r w:rsidRPr="006D457F">
              <w:rPr>
                <w:b/>
                <w:bCs/>
                <w:sz w:val="21"/>
                <w:szCs w:val="21"/>
                <w:lang w:val="uk-UA"/>
              </w:rPr>
              <w:t>Покупець:</w:t>
            </w:r>
          </w:p>
          <w:p w14:paraId="7E60E514" w14:textId="2A266D12" w:rsidR="00301181" w:rsidRDefault="00301181" w:rsidP="00301181">
            <w:pPr>
              <w:jc w:val="both"/>
              <w:rPr>
                <w:rFonts w:eastAsia="Segoe UI" w:cs="Tahoma"/>
                <w:color w:val="000000"/>
                <w:kern w:val="3"/>
                <w:sz w:val="24"/>
                <w:szCs w:val="24"/>
                <w:lang w:eastAsia="zh-CN" w:bidi="hi-IN"/>
              </w:rPr>
            </w:pPr>
            <w:r>
              <w:rPr>
                <w:rFonts w:eastAsia="Segoe UI" w:cs="Tahoma"/>
                <w:color w:val="000000"/>
                <w:kern w:val="3"/>
                <w:sz w:val="24"/>
                <w:szCs w:val="24"/>
                <w:lang w:eastAsia="zh-CN" w:bidi="hi-IN"/>
              </w:rPr>
              <w:t>КНП «</w:t>
            </w:r>
            <w:proofErr w:type="spellStart"/>
            <w:r>
              <w:rPr>
                <w:rFonts w:eastAsia="Segoe UI" w:cs="Tahoma"/>
                <w:color w:val="000000"/>
                <w:kern w:val="3"/>
                <w:sz w:val="24"/>
                <w:szCs w:val="24"/>
                <w:lang w:eastAsia="zh-CN" w:bidi="hi-IN"/>
              </w:rPr>
              <w:t>Васильківський</w:t>
            </w:r>
            <w:proofErr w:type="spellEnd"/>
            <w:r>
              <w:rPr>
                <w:rFonts w:eastAsia="Segoe UI" w:cs="Tahoma"/>
                <w:color w:val="000000"/>
                <w:kern w:val="3"/>
                <w:sz w:val="24"/>
                <w:szCs w:val="24"/>
                <w:lang w:eastAsia="zh-CN" w:bidi="hi-IN"/>
              </w:rPr>
              <w:t xml:space="preserve"> ЦПМСД»                                </w:t>
            </w:r>
          </w:p>
          <w:p w14:paraId="66412620" w14:textId="77777777" w:rsidR="00301181" w:rsidRDefault="00301181" w:rsidP="00301181">
            <w:pPr>
              <w:autoSpaceDN w:val="0"/>
              <w:jc w:val="both"/>
              <w:textAlignment w:val="baseline"/>
              <w:rPr>
                <w:rFonts w:eastAsia="Segoe UI" w:cs="Tahoma"/>
                <w:color w:val="000000"/>
                <w:kern w:val="3"/>
                <w:sz w:val="24"/>
                <w:szCs w:val="24"/>
                <w:lang w:eastAsia="zh-CN" w:bidi="hi-IN"/>
              </w:rPr>
            </w:pPr>
            <w:r>
              <w:rPr>
                <w:rFonts w:eastAsia="Segoe UI" w:cs="Tahoma"/>
                <w:color w:val="000000"/>
                <w:kern w:val="3"/>
                <w:sz w:val="24"/>
                <w:szCs w:val="24"/>
                <w:lang w:eastAsia="zh-CN" w:bidi="hi-IN"/>
              </w:rPr>
              <w:t xml:space="preserve">52600, </w:t>
            </w:r>
            <w:proofErr w:type="spellStart"/>
            <w:r>
              <w:rPr>
                <w:rFonts w:eastAsia="Segoe UI" w:cs="Tahoma"/>
                <w:color w:val="000000"/>
                <w:kern w:val="3"/>
                <w:sz w:val="24"/>
                <w:szCs w:val="24"/>
                <w:lang w:eastAsia="zh-CN" w:bidi="hi-IN"/>
              </w:rPr>
              <w:t>Дніпропетровська</w:t>
            </w:r>
            <w:proofErr w:type="spellEnd"/>
            <w:r>
              <w:rPr>
                <w:rFonts w:eastAsia="Segoe UI" w:cs="Tahoma"/>
                <w:color w:val="000000"/>
                <w:kern w:val="3"/>
                <w:sz w:val="24"/>
                <w:szCs w:val="24"/>
                <w:lang w:eastAsia="zh-CN" w:bidi="hi-IN"/>
              </w:rPr>
              <w:t xml:space="preserve"> обл., </w:t>
            </w:r>
          </w:p>
          <w:p w14:paraId="6C608F2F" w14:textId="77777777" w:rsidR="00301181" w:rsidRDefault="00301181" w:rsidP="00301181">
            <w:pPr>
              <w:autoSpaceDN w:val="0"/>
              <w:jc w:val="both"/>
              <w:textAlignment w:val="baseline"/>
              <w:rPr>
                <w:rFonts w:eastAsia="Segoe UI" w:cs="Tahoma"/>
                <w:color w:val="000000"/>
                <w:kern w:val="3"/>
                <w:sz w:val="24"/>
                <w:szCs w:val="24"/>
                <w:lang w:eastAsia="zh-CN" w:bidi="hi-IN"/>
              </w:rPr>
            </w:pPr>
            <w:proofErr w:type="spellStart"/>
            <w:r>
              <w:rPr>
                <w:rFonts w:eastAsia="Segoe UI" w:cs="Tahoma"/>
                <w:color w:val="000000"/>
                <w:kern w:val="3"/>
                <w:sz w:val="24"/>
                <w:szCs w:val="24"/>
                <w:lang w:eastAsia="zh-CN" w:bidi="hi-IN"/>
              </w:rPr>
              <w:t>Синельниківський</w:t>
            </w:r>
            <w:proofErr w:type="spellEnd"/>
            <w:r>
              <w:rPr>
                <w:rFonts w:eastAsia="Segoe UI" w:cs="Tahoma"/>
                <w:color w:val="000000"/>
                <w:kern w:val="3"/>
                <w:sz w:val="24"/>
                <w:szCs w:val="24"/>
                <w:lang w:eastAsia="zh-CN" w:bidi="hi-IN"/>
              </w:rPr>
              <w:t xml:space="preserve"> район, </w:t>
            </w:r>
            <w:proofErr w:type="spellStart"/>
            <w:r>
              <w:rPr>
                <w:rFonts w:eastAsia="Segoe UI" w:cs="Tahoma"/>
                <w:color w:val="000000"/>
                <w:kern w:val="3"/>
                <w:sz w:val="24"/>
                <w:szCs w:val="24"/>
                <w:lang w:eastAsia="zh-CN" w:bidi="hi-IN"/>
              </w:rPr>
              <w:t>с.Васильківка</w:t>
            </w:r>
            <w:proofErr w:type="spellEnd"/>
            <w:r>
              <w:rPr>
                <w:rFonts w:eastAsia="Segoe UI" w:cs="Tahoma"/>
                <w:color w:val="000000"/>
                <w:kern w:val="3"/>
                <w:sz w:val="24"/>
                <w:szCs w:val="24"/>
                <w:lang w:eastAsia="zh-CN" w:bidi="hi-IN"/>
              </w:rPr>
              <w:t xml:space="preserve">, </w:t>
            </w:r>
            <w:proofErr w:type="spellStart"/>
            <w:proofErr w:type="gramStart"/>
            <w:r>
              <w:rPr>
                <w:rFonts w:eastAsia="Segoe UI" w:cs="Tahoma"/>
                <w:color w:val="000000"/>
                <w:kern w:val="3"/>
                <w:sz w:val="24"/>
                <w:szCs w:val="24"/>
                <w:lang w:eastAsia="zh-CN" w:bidi="hi-IN"/>
              </w:rPr>
              <w:t>вул.Михайлівська</w:t>
            </w:r>
            <w:proofErr w:type="spellEnd"/>
            <w:proofErr w:type="gramEnd"/>
            <w:r>
              <w:rPr>
                <w:rFonts w:eastAsia="Segoe UI" w:cs="Tahoma"/>
                <w:color w:val="000000"/>
                <w:kern w:val="3"/>
                <w:sz w:val="24"/>
                <w:szCs w:val="24"/>
                <w:lang w:eastAsia="zh-CN" w:bidi="hi-IN"/>
              </w:rPr>
              <w:t xml:space="preserve"> 76-В</w:t>
            </w:r>
          </w:p>
          <w:p w14:paraId="4F61FE0D" w14:textId="77777777" w:rsidR="00301181" w:rsidRDefault="00301181" w:rsidP="00301181">
            <w:pPr>
              <w:autoSpaceDN w:val="0"/>
              <w:textAlignment w:val="baseline"/>
              <w:rPr>
                <w:rFonts w:eastAsia="Segoe UI" w:cs="Tahoma"/>
                <w:color w:val="000000"/>
                <w:kern w:val="3"/>
                <w:sz w:val="24"/>
                <w:szCs w:val="24"/>
                <w:lang w:eastAsia="zh-CN" w:bidi="hi-IN"/>
              </w:rPr>
            </w:pPr>
            <w:r>
              <w:rPr>
                <w:rFonts w:eastAsia="Segoe UI" w:cs="Tahoma"/>
                <w:color w:val="000000"/>
                <w:kern w:val="3"/>
                <w:sz w:val="24"/>
                <w:szCs w:val="24"/>
                <w:lang w:eastAsia="zh-CN" w:bidi="hi-IN"/>
              </w:rPr>
              <w:t xml:space="preserve">р/р </w:t>
            </w:r>
            <w:r>
              <w:rPr>
                <w:rFonts w:eastAsia="Segoe UI" w:cs="Tahoma"/>
                <w:color w:val="000000"/>
                <w:kern w:val="3"/>
                <w:sz w:val="24"/>
                <w:szCs w:val="24"/>
                <w:lang w:val="en-US" w:eastAsia="zh-CN" w:bidi="hi-IN"/>
              </w:rPr>
              <w:t>UA</w:t>
            </w:r>
            <w:r>
              <w:rPr>
                <w:rFonts w:eastAsia="Segoe UI" w:cs="Tahoma"/>
                <w:color w:val="000000"/>
                <w:kern w:val="3"/>
                <w:sz w:val="24"/>
                <w:szCs w:val="24"/>
                <w:lang w:eastAsia="zh-CN" w:bidi="hi-IN"/>
              </w:rPr>
              <w:t xml:space="preserve"> 763052990000026002050307527</w:t>
            </w:r>
          </w:p>
          <w:p w14:paraId="7D5C1BD9" w14:textId="77777777" w:rsidR="00301181" w:rsidRPr="00E42051" w:rsidRDefault="00301181" w:rsidP="00301181">
            <w:pPr>
              <w:autoSpaceDN w:val="0"/>
              <w:textAlignment w:val="baseline"/>
              <w:rPr>
                <w:rFonts w:eastAsia="Segoe UI" w:cs="Tahoma"/>
                <w:color w:val="000000"/>
                <w:kern w:val="3"/>
                <w:sz w:val="24"/>
                <w:szCs w:val="24"/>
                <w:lang w:val="uk-UA" w:eastAsia="zh-CN" w:bidi="hi-IN"/>
              </w:rPr>
            </w:pPr>
            <w:r>
              <w:rPr>
                <w:rFonts w:eastAsia="Segoe UI" w:cs="Tahoma"/>
                <w:color w:val="000000"/>
                <w:kern w:val="3"/>
                <w:sz w:val="24"/>
                <w:szCs w:val="24"/>
                <w:lang w:val="uk-UA" w:eastAsia="zh-CN" w:bidi="hi-IN"/>
              </w:rPr>
              <w:t>в АТ КБ «ПриватБанк» м Дніпро</w:t>
            </w:r>
          </w:p>
          <w:p w14:paraId="51A55FF2" w14:textId="77777777" w:rsidR="00301181" w:rsidRDefault="00301181" w:rsidP="00301181">
            <w:pPr>
              <w:autoSpaceDN w:val="0"/>
              <w:textAlignment w:val="baseline"/>
              <w:rPr>
                <w:rFonts w:eastAsia="Segoe UI" w:cs="Tahoma"/>
                <w:color w:val="000000"/>
                <w:kern w:val="3"/>
                <w:sz w:val="24"/>
                <w:szCs w:val="24"/>
                <w:lang w:eastAsia="zh-CN" w:bidi="hi-IN"/>
              </w:rPr>
            </w:pPr>
            <w:r>
              <w:rPr>
                <w:rFonts w:eastAsia="Segoe UI" w:cs="Tahoma"/>
                <w:color w:val="000000"/>
                <w:kern w:val="3"/>
                <w:sz w:val="24"/>
                <w:szCs w:val="24"/>
                <w:lang w:eastAsia="zh-CN" w:bidi="hi-IN"/>
              </w:rPr>
              <w:t>МФО 305299</w:t>
            </w:r>
          </w:p>
          <w:p w14:paraId="505EBA87" w14:textId="77777777" w:rsidR="00301181" w:rsidRDefault="00301181" w:rsidP="00301181">
            <w:pPr>
              <w:autoSpaceDN w:val="0"/>
              <w:textAlignment w:val="baseline"/>
              <w:rPr>
                <w:rFonts w:eastAsia="Segoe UI" w:cs="Tahoma"/>
                <w:color w:val="000000"/>
                <w:kern w:val="3"/>
                <w:sz w:val="24"/>
                <w:szCs w:val="24"/>
                <w:lang w:eastAsia="zh-CN" w:bidi="hi-IN"/>
              </w:rPr>
            </w:pPr>
          </w:p>
          <w:p w14:paraId="45CCFE62" w14:textId="77777777" w:rsidR="00FF0724" w:rsidRPr="00274D4E" w:rsidRDefault="00FF0724" w:rsidP="00895671">
            <w:pPr>
              <w:suppressAutoHyphens w:val="0"/>
              <w:autoSpaceDE w:val="0"/>
              <w:autoSpaceDN w:val="0"/>
              <w:adjustRightInd w:val="0"/>
              <w:rPr>
                <w:sz w:val="21"/>
                <w:szCs w:val="21"/>
                <w:lang w:val="uk-UA"/>
              </w:rPr>
            </w:pPr>
          </w:p>
          <w:p w14:paraId="69924272" w14:textId="56511CEB" w:rsidR="00FF0724" w:rsidRPr="00274D4E" w:rsidRDefault="00FF0724" w:rsidP="00895671">
            <w:pPr>
              <w:suppressAutoHyphens w:val="0"/>
              <w:autoSpaceDE w:val="0"/>
              <w:autoSpaceDN w:val="0"/>
              <w:adjustRightInd w:val="0"/>
              <w:rPr>
                <w:sz w:val="21"/>
                <w:szCs w:val="21"/>
                <w:lang w:val="uk-UA"/>
              </w:rPr>
            </w:pPr>
          </w:p>
          <w:p w14:paraId="00CF59C3" w14:textId="77777777" w:rsidR="00EE524E" w:rsidRPr="00274D4E" w:rsidRDefault="00EE524E" w:rsidP="00895671">
            <w:pPr>
              <w:suppressAutoHyphens w:val="0"/>
              <w:autoSpaceDE w:val="0"/>
              <w:autoSpaceDN w:val="0"/>
              <w:adjustRightInd w:val="0"/>
              <w:rPr>
                <w:sz w:val="21"/>
                <w:szCs w:val="21"/>
                <w:lang w:val="uk-UA"/>
              </w:rPr>
            </w:pPr>
          </w:p>
          <w:p w14:paraId="2B0BFDDC" w14:textId="28E4232C" w:rsidR="00FF0724" w:rsidRPr="00274D4E" w:rsidRDefault="00274D4E" w:rsidP="00895671">
            <w:pPr>
              <w:suppressAutoHyphens w:val="0"/>
              <w:autoSpaceDE w:val="0"/>
              <w:autoSpaceDN w:val="0"/>
              <w:adjustRightInd w:val="0"/>
              <w:rPr>
                <w:sz w:val="21"/>
                <w:szCs w:val="21"/>
                <w:lang w:val="uk-UA"/>
              </w:rPr>
            </w:pPr>
            <w:r>
              <w:rPr>
                <w:sz w:val="21"/>
                <w:szCs w:val="21"/>
                <w:lang w:val="uk-UA"/>
              </w:rPr>
              <w:t>Директор</w:t>
            </w:r>
          </w:p>
          <w:p w14:paraId="0616B0B9" w14:textId="77777777" w:rsidR="00FF0724" w:rsidRPr="00274D4E" w:rsidRDefault="00FF0724" w:rsidP="00895671">
            <w:pPr>
              <w:jc w:val="both"/>
              <w:rPr>
                <w:sz w:val="21"/>
                <w:szCs w:val="21"/>
                <w:lang w:val="uk-UA"/>
              </w:rPr>
            </w:pPr>
          </w:p>
          <w:p w14:paraId="2F866DD8" w14:textId="2B2DE715" w:rsidR="00FF0724" w:rsidRPr="00274D4E" w:rsidRDefault="00FF0724" w:rsidP="00895671">
            <w:pPr>
              <w:pStyle w:val="af1"/>
              <w:rPr>
                <w:sz w:val="21"/>
                <w:szCs w:val="21"/>
                <w:lang w:val="uk-UA"/>
              </w:rPr>
            </w:pPr>
            <w:r w:rsidRPr="006D457F">
              <w:rPr>
                <w:sz w:val="21"/>
                <w:szCs w:val="21"/>
                <w:lang w:val="uk-UA"/>
              </w:rPr>
              <w:t xml:space="preserve">___________________ </w:t>
            </w:r>
            <w:r w:rsidR="00301181">
              <w:rPr>
                <w:sz w:val="21"/>
                <w:szCs w:val="21"/>
                <w:lang w:val="uk-UA" w:eastAsia="ru-RU"/>
              </w:rPr>
              <w:t>Ірина КУЦЕНКО</w:t>
            </w:r>
          </w:p>
          <w:p w14:paraId="5330B9A1" w14:textId="77777777" w:rsidR="00FF0724" w:rsidRPr="006D457F" w:rsidRDefault="00FF0724" w:rsidP="00895671">
            <w:pPr>
              <w:rPr>
                <w:sz w:val="21"/>
                <w:szCs w:val="21"/>
                <w:lang w:val="uk-UA"/>
              </w:rPr>
            </w:pPr>
            <w:r w:rsidRPr="006D457F">
              <w:rPr>
                <w:sz w:val="21"/>
                <w:szCs w:val="21"/>
                <w:lang w:val="uk-UA"/>
              </w:rPr>
              <w:t xml:space="preserve">М.П. </w:t>
            </w:r>
          </w:p>
        </w:tc>
      </w:tr>
    </w:tbl>
    <w:p w14:paraId="47B68174" w14:textId="77777777" w:rsidR="00FF0724" w:rsidRDefault="00FF0724" w:rsidP="00FF0724">
      <w:pPr>
        <w:pStyle w:val="a8"/>
        <w:spacing w:line="240" w:lineRule="atLeast"/>
        <w:jc w:val="center"/>
        <w:rPr>
          <w:b/>
          <w:sz w:val="21"/>
          <w:szCs w:val="21"/>
        </w:rPr>
      </w:pPr>
    </w:p>
    <w:p w14:paraId="3F910A12" w14:textId="77777777" w:rsidR="00FF0724" w:rsidRPr="00EA016C" w:rsidRDefault="00FF0724" w:rsidP="00FF0724">
      <w:pPr>
        <w:pStyle w:val="a8"/>
        <w:spacing w:line="240" w:lineRule="atLeast"/>
        <w:jc w:val="center"/>
        <w:rPr>
          <w:b/>
          <w:sz w:val="21"/>
          <w:szCs w:val="21"/>
        </w:rPr>
      </w:pPr>
    </w:p>
    <w:p w14:paraId="3A3C2098" w14:textId="77777777" w:rsidR="00EF2118" w:rsidRPr="00EA016C" w:rsidRDefault="00EF2118" w:rsidP="00EF2118">
      <w:pPr>
        <w:pStyle w:val="a8"/>
        <w:spacing w:line="240" w:lineRule="atLeast"/>
        <w:ind w:left="-285"/>
        <w:rPr>
          <w:b/>
          <w:sz w:val="21"/>
          <w:szCs w:val="21"/>
        </w:rPr>
      </w:pPr>
    </w:p>
    <w:p w14:paraId="2FBB28B5" w14:textId="77777777" w:rsidR="00EF1334" w:rsidRDefault="00EF1334" w:rsidP="003F2694">
      <w:pPr>
        <w:pStyle w:val="a8"/>
        <w:spacing w:line="240" w:lineRule="atLeast"/>
        <w:rPr>
          <w:sz w:val="21"/>
          <w:szCs w:val="21"/>
        </w:rPr>
      </w:pPr>
    </w:p>
    <w:p w14:paraId="3A157827" w14:textId="77777777" w:rsidR="00EF1334" w:rsidRPr="00EF1334" w:rsidRDefault="00EF1334" w:rsidP="00EF1334">
      <w:pPr>
        <w:rPr>
          <w:lang w:val="uk-UA"/>
        </w:rPr>
      </w:pPr>
    </w:p>
    <w:p w14:paraId="64AF462F" w14:textId="77777777" w:rsidR="00EF1334" w:rsidRPr="00EF1334" w:rsidRDefault="00EF1334" w:rsidP="00EF1334">
      <w:pPr>
        <w:rPr>
          <w:lang w:val="uk-UA"/>
        </w:rPr>
      </w:pPr>
    </w:p>
    <w:p w14:paraId="332466FF" w14:textId="77777777" w:rsidR="00EF1334" w:rsidRPr="00EF1334" w:rsidRDefault="00EF1334" w:rsidP="00EF1334">
      <w:pPr>
        <w:rPr>
          <w:lang w:val="uk-UA"/>
        </w:rPr>
      </w:pPr>
    </w:p>
    <w:p w14:paraId="16900A06" w14:textId="77777777" w:rsidR="00EF1334" w:rsidRPr="00EF1334" w:rsidRDefault="00EF1334" w:rsidP="00EF1334">
      <w:pPr>
        <w:rPr>
          <w:lang w:val="uk-UA"/>
        </w:rPr>
      </w:pPr>
    </w:p>
    <w:p w14:paraId="2EDD434D" w14:textId="77777777" w:rsidR="00EF1334" w:rsidRPr="00EF1334" w:rsidRDefault="00EF1334" w:rsidP="00EF1334">
      <w:pPr>
        <w:rPr>
          <w:lang w:val="uk-UA"/>
        </w:rPr>
      </w:pPr>
    </w:p>
    <w:p w14:paraId="796BA082" w14:textId="77777777" w:rsidR="00EF1334" w:rsidRPr="00EF1334" w:rsidRDefault="00EF1334" w:rsidP="00EF1334">
      <w:pPr>
        <w:rPr>
          <w:lang w:val="uk-UA"/>
        </w:rPr>
      </w:pPr>
    </w:p>
    <w:p w14:paraId="30F99CA1" w14:textId="77777777" w:rsidR="00EF1334" w:rsidRDefault="00EF1334" w:rsidP="00EF1334">
      <w:pPr>
        <w:rPr>
          <w:lang w:val="uk-UA"/>
        </w:rPr>
      </w:pPr>
    </w:p>
    <w:p w14:paraId="72FA9AA3" w14:textId="77777777" w:rsidR="00187F78" w:rsidRDefault="00EF1334" w:rsidP="00EF1334">
      <w:pPr>
        <w:tabs>
          <w:tab w:val="left" w:pos="7035"/>
        </w:tabs>
        <w:rPr>
          <w:lang w:val="uk-UA"/>
        </w:rPr>
      </w:pPr>
      <w:r>
        <w:rPr>
          <w:lang w:val="uk-UA"/>
        </w:rPr>
        <w:tab/>
      </w:r>
    </w:p>
    <w:p w14:paraId="40556625" w14:textId="77777777" w:rsidR="00D22C1C" w:rsidRDefault="00D22C1C" w:rsidP="00EF1334">
      <w:pPr>
        <w:tabs>
          <w:tab w:val="left" w:pos="7035"/>
        </w:tabs>
        <w:rPr>
          <w:lang w:val="uk-UA"/>
        </w:rPr>
      </w:pPr>
    </w:p>
    <w:p w14:paraId="273C76A7" w14:textId="77777777" w:rsidR="00D22C1C" w:rsidRDefault="00D22C1C" w:rsidP="00EF1334">
      <w:pPr>
        <w:tabs>
          <w:tab w:val="left" w:pos="7035"/>
        </w:tabs>
        <w:rPr>
          <w:lang w:val="uk-UA"/>
        </w:rPr>
      </w:pPr>
    </w:p>
    <w:p w14:paraId="55A0BD02" w14:textId="77777777" w:rsidR="00D22C1C" w:rsidRDefault="00D22C1C" w:rsidP="00EF1334">
      <w:pPr>
        <w:tabs>
          <w:tab w:val="left" w:pos="7035"/>
        </w:tabs>
        <w:rPr>
          <w:lang w:val="uk-UA"/>
        </w:rPr>
      </w:pPr>
    </w:p>
    <w:p w14:paraId="127FD57D" w14:textId="77777777" w:rsidR="00D22C1C" w:rsidRDefault="00D22C1C" w:rsidP="00EF1334">
      <w:pPr>
        <w:tabs>
          <w:tab w:val="left" w:pos="7035"/>
        </w:tabs>
        <w:rPr>
          <w:lang w:val="uk-UA"/>
        </w:rPr>
      </w:pPr>
    </w:p>
    <w:p w14:paraId="4D2DD521" w14:textId="77777777" w:rsidR="00D22C1C" w:rsidRDefault="00D22C1C" w:rsidP="00EF1334">
      <w:pPr>
        <w:tabs>
          <w:tab w:val="left" w:pos="7035"/>
        </w:tabs>
        <w:rPr>
          <w:lang w:val="uk-UA"/>
        </w:rPr>
      </w:pPr>
    </w:p>
    <w:p w14:paraId="72564015" w14:textId="77777777" w:rsidR="00D22C1C" w:rsidRDefault="00D22C1C" w:rsidP="00EF1334">
      <w:pPr>
        <w:tabs>
          <w:tab w:val="left" w:pos="7035"/>
        </w:tabs>
        <w:rPr>
          <w:lang w:val="uk-UA"/>
        </w:rPr>
      </w:pPr>
    </w:p>
    <w:p w14:paraId="71E55173" w14:textId="77777777" w:rsidR="00D22C1C" w:rsidRDefault="00D22C1C" w:rsidP="00EF1334">
      <w:pPr>
        <w:tabs>
          <w:tab w:val="left" w:pos="7035"/>
        </w:tabs>
        <w:rPr>
          <w:lang w:val="uk-UA"/>
        </w:rPr>
      </w:pPr>
    </w:p>
    <w:p w14:paraId="0572914E" w14:textId="77777777" w:rsidR="00D22C1C" w:rsidRDefault="00D22C1C" w:rsidP="00EF1334">
      <w:pPr>
        <w:tabs>
          <w:tab w:val="left" w:pos="7035"/>
        </w:tabs>
        <w:rPr>
          <w:lang w:val="uk-UA"/>
        </w:rPr>
      </w:pPr>
    </w:p>
    <w:p w14:paraId="173D1FCD" w14:textId="77777777" w:rsidR="00D22C1C" w:rsidRDefault="00D22C1C" w:rsidP="00EF1334">
      <w:pPr>
        <w:tabs>
          <w:tab w:val="left" w:pos="7035"/>
        </w:tabs>
        <w:rPr>
          <w:lang w:val="uk-UA"/>
        </w:rPr>
      </w:pPr>
    </w:p>
    <w:p w14:paraId="1EF9B35F" w14:textId="77777777" w:rsidR="00D22C1C" w:rsidRDefault="00D22C1C" w:rsidP="00EF1334">
      <w:pPr>
        <w:tabs>
          <w:tab w:val="left" w:pos="7035"/>
        </w:tabs>
        <w:rPr>
          <w:lang w:val="uk-UA"/>
        </w:rPr>
      </w:pPr>
    </w:p>
    <w:p w14:paraId="6C630A51" w14:textId="77777777" w:rsidR="00D22C1C" w:rsidRDefault="00D22C1C" w:rsidP="00EF1334">
      <w:pPr>
        <w:tabs>
          <w:tab w:val="left" w:pos="7035"/>
        </w:tabs>
        <w:rPr>
          <w:lang w:val="uk-UA"/>
        </w:rPr>
      </w:pPr>
    </w:p>
    <w:p w14:paraId="2E8FB838" w14:textId="77777777" w:rsidR="00D22C1C" w:rsidRDefault="00D22C1C" w:rsidP="00EF1334">
      <w:pPr>
        <w:tabs>
          <w:tab w:val="left" w:pos="7035"/>
        </w:tabs>
        <w:rPr>
          <w:lang w:val="uk-UA"/>
        </w:rPr>
      </w:pPr>
    </w:p>
    <w:p w14:paraId="5A9AFA4F" w14:textId="06818ADC" w:rsidR="00D22C1C" w:rsidRDefault="00D22C1C" w:rsidP="00D22C1C">
      <w:pPr>
        <w:tabs>
          <w:tab w:val="left" w:pos="8400"/>
        </w:tabs>
        <w:rPr>
          <w:lang w:val="uk-UA"/>
        </w:rPr>
      </w:pPr>
      <w:r>
        <w:rPr>
          <w:lang w:val="uk-UA"/>
        </w:rPr>
        <w:lastRenderedPageBreak/>
        <w:tab/>
      </w:r>
    </w:p>
    <w:p w14:paraId="32B8CB73" w14:textId="7192C965" w:rsidR="00D22C1C" w:rsidRDefault="00D22C1C" w:rsidP="00D22C1C">
      <w:pPr>
        <w:tabs>
          <w:tab w:val="left" w:pos="8400"/>
        </w:tabs>
        <w:rPr>
          <w:lang w:val="uk-UA"/>
        </w:rPr>
      </w:pPr>
      <w:r>
        <w:rPr>
          <w:lang w:val="uk-UA"/>
        </w:rPr>
        <w:t xml:space="preserve">                                                                                                                                                                                      Додаток 1</w:t>
      </w:r>
    </w:p>
    <w:p w14:paraId="27450940" w14:textId="3D8349FB" w:rsidR="00D22C1C" w:rsidRDefault="00D22C1C" w:rsidP="00D22C1C">
      <w:pPr>
        <w:tabs>
          <w:tab w:val="left" w:pos="7545"/>
        </w:tabs>
        <w:rPr>
          <w:lang w:val="uk-UA"/>
        </w:rPr>
      </w:pPr>
      <w:r>
        <w:rPr>
          <w:lang w:val="uk-UA"/>
        </w:rPr>
        <w:t xml:space="preserve">                                                                                                                                               До договору про закупівлю товару</w:t>
      </w:r>
    </w:p>
    <w:p w14:paraId="70B9E4A4" w14:textId="7B3766EC" w:rsidR="009F6164" w:rsidRDefault="00884D50" w:rsidP="00D22C1C">
      <w:pPr>
        <w:tabs>
          <w:tab w:val="left" w:pos="7170"/>
        </w:tabs>
        <w:rPr>
          <w:lang w:val="uk-UA"/>
        </w:rPr>
      </w:pPr>
      <w:r>
        <w:rPr>
          <w:lang w:val="uk-UA"/>
        </w:rPr>
        <w:tab/>
        <w:t>№ ______  від ____________2024</w:t>
      </w:r>
      <w:r w:rsidR="00D22C1C">
        <w:rPr>
          <w:lang w:val="uk-UA"/>
        </w:rPr>
        <w:t xml:space="preserve"> року</w:t>
      </w:r>
    </w:p>
    <w:p w14:paraId="2AAFB509" w14:textId="77777777" w:rsidR="009F6164" w:rsidRPr="009F6164" w:rsidRDefault="009F6164" w:rsidP="009F6164">
      <w:pPr>
        <w:rPr>
          <w:lang w:val="uk-UA"/>
        </w:rPr>
      </w:pPr>
    </w:p>
    <w:p w14:paraId="130C6048" w14:textId="31C0F575" w:rsidR="009F6164" w:rsidRDefault="009F6164" w:rsidP="009F6164">
      <w:pPr>
        <w:rPr>
          <w:lang w:val="uk-UA"/>
        </w:rPr>
      </w:pPr>
    </w:p>
    <w:tbl>
      <w:tblPr>
        <w:tblStyle w:val="af4"/>
        <w:tblW w:w="0" w:type="auto"/>
        <w:tblLook w:val="04A0" w:firstRow="1" w:lastRow="0" w:firstColumn="1" w:lastColumn="0" w:noHBand="0" w:noVBand="1"/>
      </w:tblPr>
      <w:tblGrid>
        <w:gridCol w:w="659"/>
        <w:gridCol w:w="1955"/>
        <w:gridCol w:w="1281"/>
        <w:gridCol w:w="1319"/>
        <w:gridCol w:w="1309"/>
        <w:gridCol w:w="1311"/>
        <w:gridCol w:w="1314"/>
        <w:gridCol w:w="1308"/>
      </w:tblGrid>
      <w:tr w:rsidR="009F6164" w14:paraId="07265BEA" w14:textId="77777777" w:rsidTr="009F6164">
        <w:tc>
          <w:tcPr>
            <w:tcW w:w="675" w:type="dxa"/>
          </w:tcPr>
          <w:p w14:paraId="517C6C4C" w14:textId="7DA3793E" w:rsidR="009F6164" w:rsidRDefault="009F6164" w:rsidP="00AD0BC6">
            <w:pPr>
              <w:jc w:val="center"/>
              <w:rPr>
                <w:lang w:val="uk-UA"/>
              </w:rPr>
            </w:pPr>
            <w:r>
              <w:rPr>
                <w:lang w:val="uk-UA"/>
              </w:rPr>
              <w:t>№ з/п</w:t>
            </w:r>
          </w:p>
        </w:tc>
        <w:tc>
          <w:tcPr>
            <w:tcW w:w="1995" w:type="dxa"/>
          </w:tcPr>
          <w:p w14:paraId="2D538F2E" w14:textId="036F43C7" w:rsidR="009F6164" w:rsidRDefault="009F6164" w:rsidP="00AD0BC6">
            <w:pPr>
              <w:jc w:val="center"/>
              <w:rPr>
                <w:lang w:val="uk-UA"/>
              </w:rPr>
            </w:pPr>
            <w:r>
              <w:rPr>
                <w:lang w:val="uk-UA"/>
              </w:rPr>
              <w:t>Найменування</w:t>
            </w:r>
          </w:p>
        </w:tc>
        <w:tc>
          <w:tcPr>
            <w:tcW w:w="1335" w:type="dxa"/>
          </w:tcPr>
          <w:p w14:paraId="79A89CF1" w14:textId="5E87CD55" w:rsidR="009F6164" w:rsidRDefault="009F6164" w:rsidP="00AD0BC6">
            <w:pPr>
              <w:jc w:val="center"/>
              <w:rPr>
                <w:lang w:val="uk-UA"/>
              </w:rPr>
            </w:pPr>
            <w:r>
              <w:rPr>
                <w:lang w:val="uk-UA"/>
              </w:rPr>
              <w:t>Код АТС</w:t>
            </w:r>
          </w:p>
        </w:tc>
        <w:tc>
          <w:tcPr>
            <w:tcW w:w="1335" w:type="dxa"/>
          </w:tcPr>
          <w:p w14:paraId="5499C375" w14:textId="1ADD1DE2" w:rsidR="009F6164" w:rsidRDefault="009F6164" w:rsidP="00AD0BC6">
            <w:pPr>
              <w:jc w:val="center"/>
              <w:rPr>
                <w:lang w:val="uk-UA"/>
              </w:rPr>
            </w:pPr>
            <w:r>
              <w:rPr>
                <w:lang w:val="uk-UA"/>
              </w:rPr>
              <w:t>Дозування та форма випуску</w:t>
            </w:r>
          </w:p>
        </w:tc>
        <w:tc>
          <w:tcPr>
            <w:tcW w:w="1335" w:type="dxa"/>
          </w:tcPr>
          <w:p w14:paraId="29EC4DBA" w14:textId="2FD01F13" w:rsidR="009F6164" w:rsidRDefault="009F6164" w:rsidP="00AD0BC6">
            <w:pPr>
              <w:jc w:val="center"/>
              <w:rPr>
                <w:lang w:val="uk-UA"/>
              </w:rPr>
            </w:pPr>
            <w:r>
              <w:rPr>
                <w:lang w:val="uk-UA"/>
              </w:rPr>
              <w:t>Одиниця виміру</w:t>
            </w:r>
          </w:p>
        </w:tc>
        <w:tc>
          <w:tcPr>
            <w:tcW w:w="1335" w:type="dxa"/>
          </w:tcPr>
          <w:p w14:paraId="696E9376" w14:textId="5E44E9AD" w:rsidR="009F6164" w:rsidRDefault="009F6164" w:rsidP="00AD0BC6">
            <w:pPr>
              <w:jc w:val="center"/>
              <w:rPr>
                <w:lang w:val="uk-UA"/>
              </w:rPr>
            </w:pPr>
            <w:r>
              <w:rPr>
                <w:lang w:val="uk-UA"/>
              </w:rPr>
              <w:t>Кількість</w:t>
            </w:r>
          </w:p>
        </w:tc>
        <w:tc>
          <w:tcPr>
            <w:tcW w:w="1336" w:type="dxa"/>
          </w:tcPr>
          <w:p w14:paraId="521C0D3A" w14:textId="1528BB31" w:rsidR="009F6164" w:rsidRDefault="009F6164" w:rsidP="00AD0BC6">
            <w:pPr>
              <w:jc w:val="center"/>
              <w:rPr>
                <w:lang w:val="uk-UA"/>
              </w:rPr>
            </w:pPr>
            <w:r>
              <w:rPr>
                <w:lang w:val="uk-UA"/>
              </w:rPr>
              <w:t>Ціна за одиницю, грн.., з ПДВ</w:t>
            </w:r>
          </w:p>
        </w:tc>
        <w:tc>
          <w:tcPr>
            <w:tcW w:w="1336" w:type="dxa"/>
          </w:tcPr>
          <w:p w14:paraId="19345179" w14:textId="0F50430B" w:rsidR="009F6164" w:rsidRDefault="009F6164" w:rsidP="00AD0BC6">
            <w:pPr>
              <w:jc w:val="center"/>
              <w:rPr>
                <w:lang w:val="uk-UA"/>
              </w:rPr>
            </w:pPr>
            <w:r>
              <w:rPr>
                <w:lang w:val="uk-UA"/>
              </w:rPr>
              <w:t>Загальна вартість, грн.., з ПДВ</w:t>
            </w:r>
          </w:p>
        </w:tc>
      </w:tr>
      <w:tr w:rsidR="009F6164" w14:paraId="682F3E96" w14:textId="77777777" w:rsidTr="009F6164">
        <w:tc>
          <w:tcPr>
            <w:tcW w:w="675" w:type="dxa"/>
          </w:tcPr>
          <w:p w14:paraId="65A0C206" w14:textId="5ED869AF" w:rsidR="009F6164" w:rsidRDefault="00AD0BC6" w:rsidP="00AD0BC6">
            <w:pPr>
              <w:jc w:val="center"/>
              <w:rPr>
                <w:lang w:val="uk-UA"/>
              </w:rPr>
            </w:pPr>
            <w:r>
              <w:rPr>
                <w:lang w:val="uk-UA"/>
              </w:rPr>
              <w:t>1</w:t>
            </w:r>
          </w:p>
        </w:tc>
        <w:tc>
          <w:tcPr>
            <w:tcW w:w="1995" w:type="dxa"/>
          </w:tcPr>
          <w:p w14:paraId="63404BDA" w14:textId="2F5B50B1" w:rsidR="009F6164" w:rsidRDefault="00AD0BC6" w:rsidP="00AD0BC6">
            <w:pPr>
              <w:jc w:val="center"/>
              <w:rPr>
                <w:lang w:val="uk-UA"/>
              </w:rPr>
            </w:pPr>
            <w:r>
              <w:rPr>
                <w:lang w:val="uk-UA"/>
              </w:rPr>
              <w:t>2</w:t>
            </w:r>
          </w:p>
        </w:tc>
        <w:tc>
          <w:tcPr>
            <w:tcW w:w="1335" w:type="dxa"/>
          </w:tcPr>
          <w:p w14:paraId="34AAC4B6" w14:textId="5D336247" w:rsidR="009F6164" w:rsidRDefault="00AD0BC6" w:rsidP="00AD0BC6">
            <w:pPr>
              <w:jc w:val="center"/>
              <w:rPr>
                <w:lang w:val="uk-UA"/>
              </w:rPr>
            </w:pPr>
            <w:r>
              <w:rPr>
                <w:lang w:val="uk-UA"/>
              </w:rPr>
              <w:t>3</w:t>
            </w:r>
          </w:p>
        </w:tc>
        <w:tc>
          <w:tcPr>
            <w:tcW w:w="1335" w:type="dxa"/>
          </w:tcPr>
          <w:p w14:paraId="16493DC8" w14:textId="174E1EAE" w:rsidR="009F6164" w:rsidRDefault="00AD0BC6" w:rsidP="00AD0BC6">
            <w:pPr>
              <w:jc w:val="center"/>
              <w:rPr>
                <w:lang w:val="uk-UA"/>
              </w:rPr>
            </w:pPr>
            <w:r>
              <w:rPr>
                <w:lang w:val="uk-UA"/>
              </w:rPr>
              <w:t>4</w:t>
            </w:r>
          </w:p>
        </w:tc>
        <w:tc>
          <w:tcPr>
            <w:tcW w:w="1335" w:type="dxa"/>
          </w:tcPr>
          <w:p w14:paraId="12D3D5F6" w14:textId="2AFBA75E" w:rsidR="009F6164" w:rsidRDefault="00AD0BC6" w:rsidP="00AD0BC6">
            <w:pPr>
              <w:jc w:val="center"/>
              <w:rPr>
                <w:lang w:val="uk-UA"/>
              </w:rPr>
            </w:pPr>
            <w:r>
              <w:rPr>
                <w:lang w:val="uk-UA"/>
              </w:rPr>
              <w:t>5</w:t>
            </w:r>
          </w:p>
        </w:tc>
        <w:tc>
          <w:tcPr>
            <w:tcW w:w="1335" w:type="dxa"/>
          </w:tcPr>
          <w:p w14:paraId="63C3E999" w14:textId="135096CB" w:rsidR="009F6164" w:rsidRDefault="00AD0BC6" w:rsidP="00AD0BC6">
            <w:pPr>
              <w:jc w:val="center"/>
              <w:rPr>
                <w:lang w:val="uk-UA"/>
              </w:rPr>
            </w:pPr>
            <w:r>
              <w:rPr>
                <w:lang w:val="uk-UA"/>
              </w:rPr>
              <w:t>6</w:t>
            </w:r>
          </w:p>
        </w:tc>
        <w:tc>
          <w:tcPr>
            <w:tcW w:w="1336" w:type="dxa"/>
          </w:tcPr>
          <w:p w14:paraId="6DE58B5D" w14:textId="15B5B4D4" w:rsidR="009F6164" w:rsidRDefault="00AD0BC6" w:rsidP="00AD0BC6">
            <w:pPr>
              <w:jc w:val="center"/>
              <w:rPr>
                <w:lang w:val="uk-UA"/>
              </w:rPr>
            </w:pPr>
            <w:r>
              <w:rPr>
                <w:lang w:val="uk-UA"/>
              </w:rPr>
              <w:t>7</w:t>
            </w:r>
          </w:p>
        </w:tc>
        <w:tc>
          <w:tcPr>
            <w:tcW w:w="1336" w:type="dxa"/>
          </w:tcPr>
          <w:p w14:paraId="1A20677F" w14:textId="76E6DCA3" w:rsidR="009F6164" w:rsidRDefault="00AD0BC6" w:rsidP="00AD0BC6">
            <w:pPr>
              <w:jc w:val="center"/>
              <w:rPr>
                <w:lang w:val="uk-UA"/>
              </w:rPr>
            </w:pPr>
            <w:r>
              <w:rPr>
                <w:lang w:val="uk-UA"/>
              </w:rPr>
              <w:t>8</w:t>
            </w:r>
          </w:p>
        </w:tc>
      </w:tr>
      <w:tr w:rsidR="009F6164" w14:paraId="49F19367" w14:textId="77777777" w:rsidTr="009F6164">
        <w:tc>
          <w:tcPr>
            <w:tcW w:w="675" w:type="dxa"/>
          </w:tcPr>
          <w:p w14:paraId="7780FD52" w14:textId="77777777" w:rsidR="009F6164" w:rsidRDefault="009F6164" w:rsidP="009F6164">
            <w:pPr>
              <w:rPr>
                <w:lang w:val="uk-UA"/>
              </w:rPr>
            </w:pPr>
          </w:p>
        </w:tc>
        <w:tc>
          <w:tcPr>
            <w:tcW w:w="1995" w:type="dxa"/>
          </w:tcPr>
          <w:p w14:paraId="2A832428" w14:textId="77777777" w:rsidR="009F6164" w:rsidRDefault="009F6164" w:rsidP="009F6164">
            <w:pPr>
              <w:rPr>
                <w:lang w:val="uk-UA"/>
              </w:rPr>
            </w:pPr>
          </w:p>
        </w:tc>
        <w:tc>
          <w:tcPr>
            <w:tcW w:w="1335" w:type="dxa"/>
          </w:tcPr>
          <w:p w14:paraId="040EE5A1" w14:textId="77777777" w:rsidR="009F6164" w:rsidRDefault="009F6164" w:rsidP="009F6164">
            <w:pPr>
              <w:rPr>
                <w:lang w:val="uk-UA"/>
              </w:rPr>
            </w:pPr>
          </w:p>
        </w:tc>
        <w:tc>
          <w:tcPr>
            <w:tcW w:w="1335" w:type="dxa"/>
          </w:tcPr>
          <w:p w14:paraId="4A8C15D3" w14:textId="77777777" w:rsidR="009F6164" w:rsidRDefault="009F6164" w:rsidP="009F6164">
            <w:pPr>
              <w:rPr>
                <w:lang w:val="uk-UA"/>
              </w:rPr>
            </w:pPr>
          </w:p>
        </w:tc>
        <w:tc>
          <w:tcPr>
            <w:tcW w:w="1335" w:type="dxa"/>
          </w:tcPr>
          <w:p w14:paraId="7B2E0C4D" w14:textId="77777777" w:rsidR="009F6164" w:rsidRDefault="009F6164" w:rsidP="009F6164">
            <w:pPr>
              <w:rPr>
                <w:lang w:val="uk-UA"/>
              </w:rPr>
            </w:pPr>
          </w:p>
        </w:tc>
        <w:tc>
          <w:tcPr>
            <w:tcW w:w="1335" w:type="dxa"/>
          </w:tcPr>
          <w:p w14:paraId="309ADF35" w14:textId="77777777" w:rsidR="009F6164" w:rsidRDefault="009F6164" w:rsidP="009F6164">
            <w:pPr>
              <w:rPr>
                <w:lang w:val="uk-UA"/>
              </w:rPr>
            </w:pPr>
          </w:p>
        </w:tc>
        <w:tc>
          <w:tcPr>
            <w:tcW w:w="1336" w:type="dxa"/>
          </w:tcPr>
          <w:p w14:paraId="4071CA32" w14:textId="77777777" w:rsidR="009F6164" w:rsidRDefault="009F6164" w:rsidP="009F6164">
            <w:pPr>
              <w:rPr>
                <w:lang w:val="uk-UA"/>
              </w:rPr>
            </w:pPr>
          </w:p>
        </w:tc>
        <w:tc>
          <w:tcPr>
            <w:tcW w:w="1336" w:type="dxa"/>
          </w:tcPr>
          <w:p w14:paraId="6866C71D" w14:textId="77777777" w:rsidR="009F6164" w:rsidRDefault="009F6164" w:rsidP="009F6164">
            <w:pPr>
              <w:rPr>
                <w:lang w:val="uk-UA"/>
              </w:rPr>
            </w:pPr>
          </w:p>
        </w:tc>
      </w:tr>
      <w:tr w:rsidR="009F6164" w14:paraId="25066053" w14:textId="77777777" w:rsidTr="009F6164">
        <w:tc>
          <w:tcPr>
            <w:tcW w:w="675" w:type="dxa"/>
          </w:tcPr>
          <w:p w14:paraId="53B0B786" w14:textId="77777777" w:rsidR="009F6164" w:rsidRDefault="009F6164" w:rsidP="009F6164">
            <w:pPr>
              <w:rPr>
                <w:lang w:val="uk-UA"/>
              </w:rPr>
            </w:pPr>
          </w:p>
        </w:tc>
        <w:tc>
          <w:tcPr>
            <w:tcW w:w="1995" w:type="dxa"/>
          </w:tcPr>
          <w:p w14:paraId="3D7D791B" w14:textId="77777777" w:rsidR="009F6164" w:rsidRDefault="009F6164" w:rsidP="009F6164">
            <w:pPr>
              <w:rPr>
                <w:lang w:val="uk-UA"/>
              </w:rPr>
            </w:pPr>
          </w:p>
        </w:tc>
        <w:tc>
          <w:tcPr>
            <w:tcW w:w="1335" w:type="dxa"/>
          </w:tcPr>
          <w:p w14:paraId="119BCA17" w14:textId="77777777" w:rsidR="009F6164" w:rsidRDefault="009F6164" w:rsidP="009F6164">
            <w:pPr>
              <w:rPr>
                <w:lang w:val="uk-UA"/>
              </w:rPr>
            </w:pPr>
          </w:p>
        </w:tc>
        <w:tc>
          <w:tcPr>
            <w:tcW w:w="1335" w:type="dxa"/>
          </w:tcPr>
          <w:p w14:paraId="20A4A08F" w14:textId="77777777" w:rsidR="009F6164" w:rsidRDefault="009F6164" w:rsidP="009F6164">
            <w:pPr>
              <w:rPr>
                <w:lang w:val="uk-UA"/>
              </w:rPr>
            </w:pPr>
          </w:p>
        </w:tc>
        <w:tc>
          <w:tcPr>
            <w:tcW w:w="1335" w:type="dxa"/>
          </w:tcPr>
          <w:p w14:paraId="66B05D5F" w14:textId="77777777" w:rsidR="009F6164" w:rsidRDefault="009F6164" w:rsidP="009F6164">
            <w:pPr>
              <w:rPr>
                <w:lang w:val="uk-UA"/>
              </w:rPr>
            </w:pPr>
          </w:p>
        </w:tc>
        <w:tc>
          <w:tcPr>
            <w:tcW w:w="1335" w:type="dxa"/>
          </w:tcPr>
          <w:p w14:paraId="16FAF409" w14:textId="77777777" w:rsidR="009F6164" w:rsidRDefault="009F6164" w:rsidP="009F6164">
            <w:pPr>
              <w:rPr>
                <w:lang w:val="uk-UA"/>
              </w:rPr>
            </w:pPr>
          </w:p>
        </w:tc>
        <w:tc>
          <w:tcPr>
            <w:tcW w:w="1336" w:type="dxa"/>
          </w:tcPr>
          <w:p w14:paraId="3470ADAD" w14:textId="77777777" w:rsidR="009F6164" w:rsidRDefault="009F6164" w:rsidP="009F6164">
            <w:pPr>
              <w:rPr>
                <w:lang w:val="uk-UA"/>
              </w:rPr>
            </w:pPr>
          </w:p>
        </w:tc>
        <w:tc>
          <w:tcPr>
            <w:tcW w:w="1336" w:type="dxa"/>
          </w:tcPr>
          <w:p w14:paraId="61C3865C" w14:textId="77777777" w:rsidR="009F6164" w:rsidRDefault="009F6164" w:rsidP="009F6164">
            <w:pPr>
              <w:rPr>
                <w:lang w:val="uk-UA"/>
              </w:rPr>
            </w:pPr>
          </w:p>
        </w:tc>
      </w:tr>
      <w:tr w:rsidR="009F6164" w14:paraId="37563F24" w14:textId="77777777" w:rsidTr="009F6164">
        <w:tc>
          <w:tcPr>
            <w:tcW w:w="675" w:type="dxa"/>
          </w:tcPr>
          <w:p w14:paraId="00AA0F05" w14:textId="77777777" w:rsidR="009F6164" w:rsidRDefault="009F6164" w:rsidP="009F6164">
            <w:pPr>
              <w:rPr>
                <w:lang w:val="uk-UA"/>
              </w:rPr>
            </w:pPr>
          </w:p>
        </w:tc>
        <w:tc>
          <w:tcPr>
            <w:tcW w:w="1995" w:type="dxa"/>
          </w:tcPr>
          <w:p w14:paraId="170EF581" w14:textId="77777777" w:rsidR="009F6164" w:rsidRDefault="009F6164" w:rsidP="009F6164">
            <w:pPr>
              <w:rPr>
                <w:lang w:val="uk-UA"/>
              </w:rPr>
            </w:pPr>
          </w:p>
        </w:tc>
        <w:tc>
          <w:tcPr>
            <w:tcW w:w="1335" w:type="dxa"/>
          </w:tcPr>
          <w:p w14:paraId="33ED22AB" w14:textId="77777777" w:rsidR="009F6164" w:rsidRDefault="009F6164" w:rsidP="009F6164">
            <w:pPr>
              <w:rPr>
                <w:lang w:val="uk-UA"/>
              </w:rPr>
            </w:pPr>
          </w:p>
        </w:tc>
        <w:tc>
          <w:tcPr>
            <w:tcW w:w="1335" w:type="dxa"/>
          </w:tcPr>
          <w:p w14:paraId="2B57C011" w14:textId="77777777" w:rsidR="009F6164" w:rsidRDefault="009F6164" w:rsidP="009F6164">
            <w:pPr>
              <w:rPr>
                <w:lang w:val="uk-UA"/>
              </w:rPr>
            </w:pPr>
          </w:p>
        </w:tc>
        <w:tc>
          <w:tcPr>
            <w:tcW w:w="1335" w:type="dxa"/>
          </w:tcPr>
          <w:p w14:paraId="60702860" w14:textId="77777777" w:rsidR="009F6164" w:rsidRDefault="009F6164" w:rsidP="009F6164">
            <w:pPr>
              <w:rPr>
                <w:lang w:val="uk-UA"/>
              </w:rPr>
            </w:pPr>
          </w:p>
        </w:tc>
        <w:tc>
          <w:tcPr>
            <w:tcW w:w="1335" w:type="dxa"/>
          </w:tcPr>
          <w:p w14:paraId="49C9C50D" w14:textId="77777777" w:rsidR="009F6164" w:rsidRDefault="009F6164" w:rsidP="009F6164">
            <w:pPr>
              <w:rPr>
                <w:lang w:val="uk-UA"/>
              </w:rPr>
            </w:pPr>
          </w:p>
        </w:tc>
        <w:tc>
          <w:tcPr>
            <w:tcW w:w="1336" w:type="dxa"/>
          </w:tcPr>
          <w:p w14:paraId="5C996188" w14:textId="77777777" w:rsidR="009F6164" w:rsidRDefault="009F6164" w:rsidP="009F6164">
            <w:pPr>
              <w:rPr>
                <w:lang w:val="uk-UA"/>
              </w:rPr>
            </w:pPr>
          </w:p>
        </w:tc>
        <w:tc>
          <w:tcPr>
            <w:tcW w:w="1336" w:type="dxa"/>
          </w:tcPr>
          <w:p w14:paraId="033F8822" w14:textId="77777777" w:rsidR="009F6164" w:rsidRDefault="009F6164" w:rsidP="009F6164">
            <w:pPr>
              <w:rPr>
                <w:lang w:val="uk-UA"/>
              </w:rPr>
            </w:pPr>
          </w:p>
        </w:tc>
      </w:tr>
      <w:tr w:rsidR="009F6164" w14:paraId="2C2BBAA6" w14:textId="77777777" w:rsidTr="009F6164">
        <w:tc>
          <w:tcPr>
            <w:tcW w:w="675" w:type="dxa"/>
          </w:tcPr>
          <w:p w14:paraId="02C12A2A" w14:textId="77777777" w:rsidR="009F6164" w:rsidRDefault="009F6164" w:rsidP="009F6164">
            <w:pPr>
              <w:rPr>
                <w:lang w:val="uk-UA"/>
              </w:rPr>
            </w:pPr>
          </w:p>
        </w:tc>
        <w:tc>
          <w:tcPr>
            <w:tcW w:w="1995" w:type="dxa"/>
          </w:tcPr>
          <w:p w14:paraId="477B4ED2" w14:textId="77777777" w:rsidR="009F6164" w:rsidRDefault="009F6164" w:rsidP="009F6164">
            <w:pPr>
              <w:rPr>
                <w:lang w:val="uk-UA"/>
              </w:rPr>
            </w:pPr>
          </w:p>
        </w:tc>
        <w:tc>
          <w:tcPr>
            <w:tcW w:w="1335" w:type="dxa"/>
          </w:tcPr>
          <w:p w14:paraId="608BA5A8" w14:textId="77777777" w:rsidR="009F6164" w:rsidRDefault="009F6164" w:rsidP="009F6164">
            <w:pPr>
              <w:rPr>
                <w:lang w:val="uk-UA"/>
              </w:rPr>
            </w:pPr>
          </w:p>
        </w:tc>
        <w:tc>
          <w:tcPr>
            <w:tcW w:w="1335" w:type="dxa"/>
          </w:tcPr>
          <w:p w14:paraId="685F06EE" w14:textId="77777777" w:rsidR="009F6164" w:rsidRDefault="009F6164" w:rsidP="009F6164">
            <w:pPr>
              <w:rPr>
                <w:lang w:val="uk-UA"/>
              </w:rPr>
            </w:pPr>
          </w:p>
        </w:tc>
        <w:tc>
          <w:tcPr>
            <w:tcW w:w="1335" w:type="dxa"/>
          </w:tcPr>
          <w:p w14:paraId="2099BDB1" w14:textId="77777777" w:rsidR="009F6164" w:rsidRDefault="009F6164" w:rsidP="009F6164">
            <w:pPr>
              <w:rPr>
                <w:lang w:val="uk-UA"/>
              </w:rPr>
            </w:pPr>
          </w:p>
        </w:tc>
        <w:tc>
          <w:tcPr>
            <w:tcW w:w="1335" w:type="dxa"/>
          </w:tcPr>
          <w:p w14:paraId="450EF1FD" w14:textId="77777777" w:rsidR="009F6164" w:rsidRDefault="009F6164" w:rsidP="009F6164">
            <w:pPr>
              <w:rPr>
                <w:lang w:val="uk-UA"/>
              </w:rPr>
            </w:pPr>
          </w:p>
        </w:tc>
        <w:tc>
          <w:tcPr>
            <w:tcW w:w="1336" w:type="dxa"/>
          </w:tcPr>
          <w:p w14:paraId="696643B6" w14:textId="77777777" w:rsidR="009F6164" w:rsidRDefault="009F6164" w:rsidP="009F6164">
            <w:pPr>
              <w:rPr>
                <w:lang w:val="uk-UA"/>
              </w:rPr>
            </w:pPr>
          </w:p>
        </w:tc>
        <w:tc>
          <w:tcPr>
            <w:tcW w:w="1336" w:type="dxa"/>
          </w:tcPr>
          <w:p w14:paraId="13407DED" w14:textId="77777777" w:rsidR="009F6164" w:rsidRDefault="009F6164" w:rsidP="009F6164">
            <w:pPr>
              <w:rPr>
                <w:lang w:val="uk-UA"/>
              </w:rPr>
            </w:pPr>
          </w:p>
        </w:tc>
      </w:tr>
      <w:tr w:rsidR="009F6164" w14:paraId="6DB9E8EB" w14:textId="77777777" w:rsidTr="009F6164">
        <w:tc>
          <w:tcPr>
            <w:tcW w:w="675" w:type="dxa"/>
          </w:tcPr>
          <w:p w14:paraId="24A44C12" w14:textId="77777777" w:rsidR="009F6164" w:rsidRDefault="009F6164" w:rsidP="009F6164">
            <w:pPr>
              <w:rPr>
                <w:lang w:val="uk-UA"/>
              </w:rPr>
            </w:pPr>
          </w:p>
        </w:tc>
        <w:tc>
          <w:tcPr>
            <w:tcW w:w="1995" w:type="dxa"/>
          </w:tcPr>
          <w:p w14:paraId="4E07193E" w14:textId="77777777" w:rsidR="009F6164" w:rsidRDefault="009F6164" w:rsidP="009F6164">
            <w:pPr>
              <w:rPr>
                <w:lang w:val="uk-UA"/>
              </w:rPr>
            </w:pPr>
          </w:p>
        </w:tc>
        <w:tc>
          <w:tcPr>
            <w:tcW w:w="1335" w:type="dxa"/>
          </w:tcPr>
          <w:p w14:paraId="01603D0A" w14:textId="77777777" w:rsidR="009F6164" w:rsidRDefault="009F6164" w:rsidP="009F6164">
            <w:pPr>
              <w:rPr>
                <w:lang w:val="uk-UA"/>
              </w:rPr>
            </w:pPr>
          </w:p>
        </w:tc>
        <w:tc>
          <w:tcPr>
            <w:tcW w:w="1335" w:type="dxa"/>
          </w:tcPr>
          <w:p w14:paraId="6412501E" w14:textId="77777777" w:rsidR="009F6164" w:rsidRDefault="009F6164" w:rsidP="009F6164">
            <w:pPr>
              <w:rPr>
                <w:lang w:val="uk-UA"/>
              </w:rPr>
            </w:pPr>
          </w:p>
        </w:tc>
        <w:tc>
          <w:tcPr>
            <w:tcW w:w="1335" w:type="dxa"/>
          </w:tcPr>
          <w:p w14:paraId="2D98848A" w14:textId="77777777" w:rsidR="009F6164" w:rsidRDefault="009F6164" w:rsidP="009F6164">
            <w:pPr>
              <w:rPr>
                <w:lang w:val="uk-UA"/>
              </w:rPr>
            </w:pPr>
          </w:p>
        </w:tc>
        <w:tc>
          <w:tcPr>
            <w:tcW w:w="1335" w:type="dxa"/>
          </w:tcPr>
          <w:p w14:paraId="4F2167D1" w14:textId="77777777" w:rsidR="009F6164" w:rsidRDefault="009F6164" w:rsidP="009F6164">
            <w:pPr>
              <w:rPr>
                <w:lang w:val="uk-UA"/>
              </w:rPr>
            </w:pPr>
          </w:p>
        </w:tc>
        <w:tc>
          <w:tcPr>
            <w:tcW w:w="1336" w:type="dxa"/>
          </w:tcPr>
          <w:p w14:paraId="4F9893EB" w14:textId="77777777" w:rsidR="009F6164" w:rsidRDefault="009F6164" w:rsidP="009F6164">
            <w:pPr>
              <w:rPr>
                <w:lang w:val="uk-UA"/>
              </w:rPr>
            </w:pPr>
          </w:p>
        </w:tc>
        <w:tc>
          <w:tcPr>
            <w:tcW w:w="1336" w:type="dxa"/>
          </w:tcPr>
          <w:p w14:paraId="2B6F73CA" w14:textId="77777777" w:rsidR="009F6164" w:rsidRDefault="009F6164" w:rsidP="009F6164">
            <w:pPr>
              <w:rPr>
                <w:lang w:val="uk-UA"/>
              </w:rPr>
            </w:pPr>
          </w:p>
        </w:tc>
      </w:tr>
      <w:tr w:rsidR="009F6164" w14:paraId="03D0B179" w14:textId="77777777" w:rsidTr="009F6164">
        <w:tc>
          <w:tcPr>
            <w:tcW w:w="675" w:type="dxa"/>
          </w:tcPr>
          <w:p w14:paraId="102965BA" w14:textId="77777777" w:rsidR="009F6164" w:rsidRDefault="009F6164" w:rsidP="009F6164">
            <w:pPr>
              <w:rPr>
                <w:lang w:val="uk-UA"/>
              </w:rPr>
            </w:pPr>
          </w:p>
        </w:tc>
        <w:tc>
          <w:tcPr>
            <w:tcW w:w="1995" w:type="dxa"/>
          </w:tcPr>
          <w:p w14:paraId="1F3048D8" w14:textId="77777777" w:rsidR="009F6164" w:rsidRDefault="009F6164" w:rsidP="009F6164">
            <w:pPr>
              <w:rPr>
                <w:lang w:val="uk-UA"/>
              </w:rPr>
            </w:pPr>
          </w:p>
        </w:tc>
        <w:tc>
          <w:tcPr>
            <w:tcW w:w="1335" w:type="dxa"/>
          </w:tcPr>
          <w:p w14:paraId="1A6749C2" w14:textId="77777777" w:rsidR="009F6164" w:rsidRDefault="009F6164" w:rsidP="009F6164">
            <w:pPr>
              <w:rPr>
                <w:lang w:val="uk-UA"/>
              </w:rPr>
            </w:pPr>
          </w:p>
        </w:tc>
        <w:tc>
          <w:tcPr>
            <w:tcW w:w="1335" w:type="dxa"/>
          </w:tcPr>
          <w:p w14:paraId="07854F4D" w14:textId="77777777" w:rsidR="009F6164" w:rsidRDefault="009F6164" w:rsidP="009F6164">
            <w:pPr>
              <w:rPr>
                <w:lang w:val="uk-UA"/>
              </w:rPr>
            </w:pPr>
          </w:p>
        </w:tc>
        <w:tc>
          <w:tcPr>
            <w:tcW w:w="1335" w:type="dxa"/>
          </w:tcPr>
          <w:p w14:paraId="203FFCD0" w14:textId="77777777" w:rsidR="009F6164" w:rsidRDefault="009F6164" w:rsidP="009F6164">
            <w:pPr>
              <w:rPr>
                <w:lang w:val="uk-UA"/>
              </w:rPr>
            </w:pPr>
          </w:p>
        </w:tc>
        <w:tc>
          <w:tcPr>
            <w:tcW w:w="1335" w:type="dxa"/>
          </w:tcPr>
          <w:p w14:paraId="51D2881C" w14:textId="77777777" w:rsidR="009F6164" w:rsidRDefault="009F6164" w:rsidP="009F6164">
            <w:pPr>
              <w:rPr>
                <w:lang w:val="uk-UA"/>
              </w:rPr>
            </w:pPr>
          </w:p>
        </w:tc>
        <w:tc>
          <w:tcPr>
            <w:tcW w:w="1336" w:type="dxa"/>
          </w:tcPr>
          <w:p w14:paraId="14BC7E21" w14:textId="77777777" w:rsidR="009F6164" w:rsidRDefault="009F6164" w:rsidP="009F6164">
            <w:pPr>
              <w:rPr>
                <w:lang w:val="uk-UA"/>
              </w:rPr>
            </w:pPr>
          </w:p>
        </w:tc>
        <w:tc>
          <w:tcPr>
            <w:tcW w:w="1336" w:type="dxa"/>
          </w:tcPr>
          <w:p w14:paraId="1E3F774E" w14:textId="77777777" w:rsidR="009F6164" w:rsidRDefault="009F6164" w:rsidP="009F6164">
            <w:pPr>
              <w:rPr>
                <w:lang w:val="uk-UA"/>
              </w:rPr>
            </w:pPr>
          </w:p>
        </w:tc>
      </w:tr>
      <w:tr w:rsidR="009F6164" w14:paraId="7F2AC2EC" w14:textId="77777777" w:rsidTr="009F6164">
        <w:tc>
          <w:tcPr>
            <w:tcW w:w="675" w:type="dxa"/>
          </w:tcPr>
          <w:p w14:paraId="78352307" w14:textId="77777777" w:rsidR="009F6164" w:rsidRDefault="009F6164" w:rsidP="009F6164">
            <w:pPr>
              <w:rPr>
                <w:lang w:val="uk-UA"/>
              </w:rPr>
            </w:pPr>
          </w:p>
        </w:tc>
        <w:tc>
          <w:tcPr>
            <w:tcW w:w="1995" w:type="dxa"/>
          </w:tcPr>
          <w:p w14:paraId="298DCCF7" w14:textId="77777777" w:rsidR="009F6164" w:rsidRDefault="009F6164" w:rsidP="009F6164">
            <w:pPr>
              <w:rPr>
                <w:lang w:val="uk-UA"/>
              </w:rPr>
            </w:pPr>
          </w:p>
        </w:tc>
        <w:tc>
          <w:tcPr>
            <w:tcW w:w="1335" w:type="dxa"/>
          </w:tcPr>
          <w:p w14:paraId="3FFCD84D" w14:textId="77777777" w:rsidR="009F6164" w:rsidRDefault="009F6164" w:rsidP="009F6164">
            <w:pPr>
              <w:rPr>
                <w:lang w:val="uk-UA"/>
              </w:rPr>
            </w:pPr>
          </w:p>
        </w:tc>
        <w:tc>
          <w:tcPr>
            <w:tcW w:w="1335" w:type="dxa"/>
          </w:tcPr>
          <w:p w14:paraId="6202E121" w14:textId="77777777" w:rsidR="009F6164" w:rsidRDefault="009F6164" w:rsidP="009F6164">
            <w:pPr>
              <w:rPr>
                <w:lang w:val="uk-UA"/>
              </w:rPr>
            </w:pPr>
          </w:p>
        </w:tc>
        <w:tc>
          <w:tcPr>
            <w:tcW w:w="1335" w:type="dxa"/>
          </w:tcPr>
          <w:p w14:paraId="2383A30E" w14:textId="77777777" w:rsidR="009F6164" w:rsidRDefault="009F6164" w:rsidP="009F6164">
            <w:pPr>
              <w:rPr>
                <w:lang w:val="uk-UA"/>
              </w:rPr>
            </w:pPr>
          </w:p>
        </w:tc>
        <w:tc>
          <w:tcPr>
            <w:tcW w:w="1335" w:type="dxa"/>
          </w:tcPr>
          <w:p w14:paraId="0C13116D" w14:textId="77777777" w:rsidR="009F6164" w:rsidRDefault="009F6164" w:rsidP="009F6164">
            <w:pPr>
              <w:rPr>
                <w:lang w:val="uk-UA"/>
              </w:rPr>
            </w:pPr>
          </w:p>
        </w:tc>
        <w:tc>
          <w:tcPr>
            <w:tcW w:w="1336" w:type="dxa"/>
          </w:tcPr>
          <w:p w14:paraId="5290450F" w14:textId="77777777" w:rsidR="009F6164" w:rsidRDefault="009F6164" w:rsidP="009F6164">
            <w:pPr>
              <w:rPr>
                <w:lang w:val="uk-UA"/>
              </w:rPr>
            </w:pPr>
          </w:p>
        </w:tc>
        <w:tc>
          <w:tcPr>
            <w:tcW w:w="1336" w:type="dxa"/>
          </w:tcPr>
          <w:p w14:paraId="03B62EB7" w14:textId="77777777" w:rsidR="009F6164" w:rsidRDefault="009F6164" w:rsidP="009F6164">
            <w:pPr>
              <w:rPr>
                <w:lang w:val="uk-UA"/>
              </w:rPr>
            </w:pPr>
          </w:p>
        </w:tc>
      </w:tr>
      <w:tr w:rsidR="009F6164" w14:paraId="5744648D" w14:textId="77777777" w:rsidTr="009F6164">
        <w:tc>
          <w:tcPr>
            <w:tcW w:w="675" w:type="dxa"/>
          </w:tcPr>
          <w:p w14:paraId="2684CA87" w14:textId="77777777" w:rsidR="009F6164" w:rsidRDefault="009F6164" w:rsidP="009F6164">
            <w:pPr>
              <w:rPr>
                <w:lang w:val="uk-UA"/>
              </w:rPr>
            </w:pPr>
          </w:p>
        </w:tc>
        <w:tc>
          <w:tcPr>
            <w:tcW w:w="1995" w:type="dxa"/>
          </w:tcPr>
          <w:p w14:paraId="4F5A5B02" w14:textId="77777777" w:rsidR="009F6164" w:rsidRDefault="009F6164" w:rsidP="009F6164">
            <w:pPr>
              <w:rPr>
                <w:lang w:val="uk-UA"/>
              </w:rPr>
            </w:pPr>
          </w:p>
        </w:tc>
        <w:tc>
          <w:tcPr>
            <w:tcW w:w="1335" w:type="dxa"/>
          </w:tcPr>
          <w:p w14:paraId="58623DE2" w14:textId="77777777" w:rsidR="009F6164" w:rsidRDefault="009F6164" w:rsidP="009F6164">
            <w:pPr>
              <w:rPr>
                <w:lang w:val="uk-UA"/>
              </w:rPr>
            </w:pPr>
          </w:p>
        </w:tc>
        <w:tc>
          <w:tcPr>
            <w:tcW w:w="1335" w:type="dxa"/>
          </w:tcPr>
          <w:p w14:paraId="4BECDEFE" w14:textId="77777777" w:rsidR="009F6164" w:rsidRDefault="009F6164" w:rsidP="009F6164">
            <w:pPr>
              <w:rPr>
                <w:lang w:val="uk-UA"/>
              </w:rPr>
            </w:pPr>
          </w:p>
        </w:tc>
        <w:tc>
          <w:tcPr>
            <w:tcW w:w="1335" w:type="dxa"/>
          </w:tcPr>
          <w:p w14:paraId="59339295" w14:textId="77777777" w:rsidR="009F6164" w:rsidRDefault="009F6164" w:rsidP="009F6164">
            <w:pPr>
              <w:rPr>
                <w:lang w:val="uk-UA"/>
              </w:rPr>
            </w:pPr>
          </w:p>
        </w:tc>
        <w:tc>
          <w:tcPr>
            <w:tcW w:w="1335" w:type="dxa"/>
          </w:tcPr>
          <w:p w14:paraId="2A8B55F1" w14:textId="77777777" w:rsidR="009F6164" w:rsidRDefault="009F6164" w:rsidP="009F6164">
            <w:pPr>
              <w:rPr>
                <w:lang w:val="uk-UA"/>
              </w:rPr>
            </w:pPr>
          </w:p>
        </w:tc>
        <w:tc>
          <w:tcPr>
            <w:tcW w:w="1336" w:type="dxa"/>
          </w:tcPr>
          <w:p w14:paraId="3E6CC309" w14:textId="77777777" w:rsidR="009F6164" w:rsidRDefault="009F6164" w:rsidP="009F6164">
            <w:pPr>
              <w:rPr>
                <w:lang w:val="uk-UA"/>
              </w:rPr>
            </w:pPr>
          </w:p>
        </w:tc>
        <w:tc>
          <w:tcPr>
            <w:tcW w:w="1336" w:type="dxa"/>
          </w:tcPr>
          <w:p w14:paraId="6D830ADB" w14:textId="77777777" w:rsidR="009F6164" w:rsidRDefault="009F6164" w:rsidP="009F6164">
            <w:pPr>
              <w:rPr>
                <w:lang w:val="uk-UA"/>
              </w:rPr>
            </w:pPr>
          </w:p>
        </w:tc>
      </w:tr>
      <w:tr w:rsidR="009F6164" w14:paraId="3A07AD6E" w14:textId="77777777" w:rsidTr="009F6164">
        <w:tc>
          <w:tcPr>
            <w:tcW w:w="675" w:type="dxa"/>
          </w:tcPr>
          <w:p w14:paraId="75D24BC3" w14:textId="77777777" w:rsidR="009F6164" w:rsidRDefault="009F6164" w:rsidP="009F6164">
            <w:pPr>
              <w:rPr>
                <w:lang w:val="uk-UA"/>
              </w:rPr>
            </w:pPr>
          </w:p>
        </w:tc>
        <w:tc>
          <w:tcPr>
            <w:tcW w:w="1995" w:type="dxa"/>
          </w:tcPr>
          <w:p w14:paraId="1FB1702D" w14:textId="77777777" w:rsidR="009F6164" w:rsidRDefault="009F6164" w:rsidP="009F6164">
            <w:pPr>
              <w:rPr>
                <w:lang w:val="uk-UA"/>
              </w:rPr>
            </w:pPr>
          </w:p>
        </w:tc>
        <w:tc>
          <w:tcPr>
            <w:tcW w:w="1335" w:type="dxa"/>
          </w:tcPr>
          <w:p w14:paraId="75293D65" w14:textId="77777777" w:rsidR="009F6164" w:rsidRDefault="009F6164" w:rsidP="009F6164">
            <w:pPr>
              <w:rPr>
                <w:lang w:val="uk-UA"/>
              </w:rPr>
            </w:pPr>
          </w:p>
        </w:tc>
        <w:tc>
          <w:tcPr>
            <w:tcW w:w="1335" w:type="dxa"/>
          </w:tcPr>
          <w:p w14:paraId="4A253DBB" w14:textId="77777777" w:rsidR="009F6164" w:rsidRDefault="009F6164" w:rsidP="009F6164">
            <w:pPr>
              <w:rPr>
                <w:lang w:val="uk-UA"/>
              </w:rPr>
            </w:pPr>
          </w:p>
        </w:tc>
        <w:tc>
          <w:tcPr>
            <w:tcW w:w="1335" w:type="dxa"/>
          </w:tcPr>
          <w:p w14:paraId="11BE1A75" w14:textId="77777777" w:rsidR="009F6164" w:rsidRDefault="009F6164" w:rsidP="009F6164">
            <w:pPr>
              <w:rPr>
                <w:lang w:val="uk-UA"/>
              </w:rPr>
            </w:pPr>
          </w:p>
        </w:tc>
        <w:tc>
          <w:tcPr>
            <w:tcW w:w="1335" w:type="dxa"/>
          </w:tcPr>
          <w:p w14:paraId="4509C715" w14:textId="77777777" w:rsidR="009F6164" w:rsidRDefault="009F6164" w:rsidP="009F6164">
            <w:pPr>
              <w:rPr>
                <w:lang w:val="uk-UA"/>
              </w:rPr>
            </w:pPr>
          </w:p>
        </w:tc>
        <w:tc>
          <w:tcPr>
            <w:tcW w:w="1336" w:type="dxa"/>
          </w:tcPr>
          <w:p w14:paraId="23273C89" w14:textId="77777777" w:rsidR="009F6164" w:rsidRDefault="009F6164" w:rsidP="009F6164">
            <w:pPr>
              <w:rPr>
                <w:lang w:val="uk-UA"/>
              </w:rPr>
            </w:pPr>
          </w:p>
        </w:tc>
        <w:tc>
          <w:tcPr>
            <w:tcW w:w="1336" w:type="dxa"/>
          </w:tcPr>
          <w:p w14:paraId="334A0752" w14:textId="77777777" w:rsidR="009F6164" w:rsidRDefault="009F6164" w:rsidP="009F6164">
            <w:pPr>
              <w:rPr>
                <w:lang w:val="uk-UA"/>
              </w:rPr>
            </w:pPr>
          </w:p>
        </w:tc>
      </w:tr>
      <w:tr w:rsidR="009F6164" w14:paraId="287C69AF" w14:textId="77777777" w:rsidTr="009F6164">
        <w:tc>
          <w:tcPr>
            <w:tcW w:w="675" w:type="dxa"/>
          </w:tcPr>
          <w:p w14:paraId="53952A3A" w14:textId="77777777" w:rsidR="009F6164" w:rsidRDefault="009F6164" w:rsidP="009F6164">
            <w:pPr>
              <w:rPr>
                <w:lang w:val="uk-UA"/>
              </w:rPr>
            </w:pPr>
          </w:p>
        </w:tc>
        <w:tc>
          <w:tcPr>
            <w:tcW w:w="1995" w:type="dxa"/>
          </w:tcPr>
          <w:p w14:paraId="1C81E809" w14:textId="77777777" w:rsidR="009F6164" w:rsidRDefault="009F6164" w:rsidP="009F6164">
            <w:pPr>
              <w:rPr>
                <w:lang w:val="uk-UA"/>
              </w:rPr>
            </w:pPr>
          </w:p>
        </w:tc>
        <w:tc>
          <w:tcPr>
            <w:tcW w:w="1335" w:type="dxa"/>
          </w:tcPr>
          <w:p w14:paraId="3EAF6980" w14:textId="77777777" w:rsidR="009F6164" w:rsidRDefault="009F6164" w:rsidP="009F6164">
            <w:pPr>
              <w:rPr>
                <w:lang w:val="uk-UA"/>
              </w:rPr>
            </w:pPr>
          </w:p>
        </w:tc>
        <w:tc>
          <w:tcPr>
            <w:tcW w:w="1335" w:type="dxa"/>
          </w:tcPr>
          <w:p w14:paraId="6A6F313C" w14:textId="77777777" w:rsidR="009F6164" w:rsidRDefault="009F6164" w:rsidP="009F6164">
            <w:pPr>
              <w:rPr>
                <w:lang w:val="uk-UA"/>
              </w:rPr>
            </w:pPr>
          </w:p>
        </w:tc>
        <w:tc>
          <w:tcPr>
            <w:tcW w:w="1335" w:type="dxa"/>
          </w:tcPr>
          <w:p w14:paraId="46C0AD8D" w14:textId="77777777" w:rsidR="009F6164" w:rsidRDefault="009F6164" w:rsidP="009F6164">
            <w:pPr>
              <w:rPr>
                <w:lang w:val="uk-UA"/>
              </w:rPr>
            </w:pPr>
          </w:p>
        </w:tc>
        <w:tc>
          <w:tcPr>
            <w:tcW w:w="1335" w:type="dxa"/>
          </w:tcPr>
          <w:p w14:paraId="68CEE37F" w14:textId="77777777" w:rsidR="009F6164" w:rsidRDefault="009F6164" w:rsidP="009F6164">
            <w:pPr>
              <w:rPr>
                <w:lang w:val="uk-UA"/>
              </w:rPr>
            </w:pPr>
          </w:p>
        </w:tc>
        <w:tc>
          <w:tcPr>
            <w:tcW w:w="1336" w:type="dxa"/>
          </w:tcPr>
          <w:p w14:paraId="63FA60D7" w14:textId="77777777" w:rsidR="009F6164" w:rsidRDefault="009F6164" w:rsidP="009F6164">
            <w:pPr>
              <w:rPr>
                <w:lang w:val="uk-UA"/>
              </w:rPr>
            </w:pPr>
          </w:p>
        </w:tc>
        <w:tc>
          <w:tcPr>
            <w:tcW w:w="1336" w:type="dxa"/>
          </w:tcPr>
          <w:p w14:paraId="176212EA" w14:textId="77777777" w:rsidR="009F6164" w:rsidRDefault="009F6164" w:rsidP="009F6164">
            <w:pPr>
              <w:rPr>
                <w:lang w:val="uk-UA"/>
              </w:rPr>
            </w:pPr>
          </w:p>
        </w:tc>
      </w:tr>
      <w:tr w:rsidR="009F6164" w14:paraId="7FAAE688" w14:textId="77777777" w:rsidTr="009F6164">
        <w:tc>
          <w:tcPr>
            <w:tcW w:w="675" w:type="dxa"/>
          </w:tcPr>
          <w:p w14:paraId="47EF2DC6" w14:textId="77777777" w:rsidR="009F6164" w:rsidRDefault="009F6164" w:rsidP="009F6164">
            <w:pPr>
              <w:rPr>
                <w:lang w:val="uk-UA"/>
              </w:rPr>
            </w:pPr>
          </w:p>
        </w:tc>
        <w:tc>
          <w:tcPr>
            <w:tcW w:w="1995" w:type="dxa"/>
          </w:tcPr>
          <w:p w14:paraId="3DBBDE8B" w14:textId="77777777" w:rsidR="009F6164" w:rsidRDefault="009F6164" w:rsidP="009F6164">
            <w:pPr>
              <w:rPr>
                <w:lang w:val="uk-UA"/>
              </w:rPr>
            </w:pPr>
          </w:p>
        </w:tc>
        <w:tc>
          <w:tcPr>
            <w:tcW w:w="1335" w:type="dxa"/>
          </w:tcPr>
          <w:p w14:paraId="6B555DA0" w14:textId="77777777" w:rsidR="009F6164" w:rsidRDefault="009F6164" w:rsidP="009F6164">
            <w:pPr>
              <w:rPr>
                <w:lang w:val="uk-UA"/>
              </w:rPr>
            </w:pPr>
          </w:p>
        </w:tc>
        <w:tc>
          <w:tcPr>
            <w:tcW w:w="1335" w:type="dxa"/>
          </w:tcPr>
          <w:p w14:paraId="44F5A8E1" w14:textId="77777777" w:rsidR="009F6164" w:rsidRDefault="009F6164" w:rsidP="009F6164">
            <w:pPr>
              <w:rPr>
                <w:lang w:val="uk-UA"/>
              </w:rPr>
            </w:pPr>
          </w:p>
        </w:tc>
        <w:tc>
          <w:tcPr>
            <w:tcW w:w="1335" w:type="dxa"/>
          </w:tcPr>
          <w:p w14:paraId="1F5C8CFE" w14:textId="77777777" w:rsidR="009F6164" w:rsidRDefault="009F6164" w:rsidP="009F6164">
            <w:pPr>
              <w:rPr>
                <w:lang w:val="uk-UA"/>
              </w:rPr>
            </w:pPr>
          </w:p>
        </w:tc>
        <w:tc>
          <w:tcPr>
            <w:tcW w:w="1335" w:type="dxa"/>
          </w:tcPr>
          <w:p w14:paraId="3C99AA2A" w14:textId="77777777" w:rsidR="009F6164" w:rsidRDefault="009F6164" w:rsidP="009F6164">
            <w:pPr>
              <w:rPr>
                <w:lang w:val="uk-UA"/>
              </w:rPr>
            </w:pPr>
          </w:p>
        </w:tc>
        <w:tc>
          <w:tcPr>
            <w:tcW w:w="1336" w:type="dxa"/>
          </w:tcPr>
          <w:p w14:paraId="6E21E871" w14:textId="77777777" w:rsidR="009F6164" w:rsidRDefault="009F6164" w:rsidP="009F6164">
            <w:pPr>
              <w:rPr>
                <w:lang w:val="uk-UA"/>
              </w:rPr>
            </w:pPr>
          </w:p>
        </w:tc>
        <w:tc>
          <w:tcPr>
            <w:tcW w:w="1336" w:type="dxa"/>
          </w:tcPr>
          <w:p w14:paraId="25DF396E" w14:textId="77777777" w:rsidR="009F6164" w:rsidRDefault="009F6164" w:rsidP="009F6164">
            <w:pPr>
              <w:rPr>
                <w:lang w:val="uk-UA"/>
              </w:rPr>
            </w:pPr>
          </w:p>
        </w:tc>
      </w:tr>
      <w:tr w:rsidR="009F6164" w14:paraId="2A913CBE" w14:textId="77777777" w:rsidTr="009F6164">
        <w:tc>
          <w:tcPr>
            <w:tcW w:w="675" w:type="dxa"/>
          </w:tcPr>
          <w:p w14:paraId="5A5AEABD" w14:textId="77777777" w:rsidR="009F6164" w:rsidRDefault="009F6164" w:rsidP="009F6164">
            <w:pPr>
              <w:rPr>
                <w:lang w:val="uk-UA"/>
              </w:rPr>
            </w:pPr>
          </w:p>
        </w:tc>
        <w:tc>
          <w:tcPr>
            <w:tcW w:w="1995" w:type="dxa"/>
          </w:tcPr>
          <w:p w14:paraId="6CEC2DE6" w14:textId="77777777" w:rsidR="009F6164" w:rsidRDefault="009F6164" w:rsidP="009F6164">
            <w:pPr>
              <w:rPr>
                <w:lang w:val="uk-UA"/>
              </w:rPr>
            </w:pPr>
          </w:p>
        </w:tc>
        <w:tc>
          <w:tcPr>
            <w:tcW w:w="1335" w:type="dxa"/>
          </w:tcPr>
          <w:p w14:paraId="3BA9B735" w14:textId="77777777" w:rsidR="009F6164" w:rsidRDefault="009F6164" w:rsidP="009F6164">
            <w:pPr>
              <w:rPr>
                <w:lang w:val="uk-UA"/>
              </w:rPr>
            </w:pPr>
          </w:p>
        </w:tc>
        <w:tc>
          <w:tcPr>
            <w:tcW w:w="1335" w:type="dxa"/>
          </w:tcPr>
          <w:p w14:paraId="78E64065" w14:textId="77777777" w:rsidR="009F6164" w:rsidRDefault="009F6164" w:rsidP="009F6164">
            <w:pPr>
              <w:rPr>
                <w:lang w:val="uk-UA"/>
              </w:rPr>
            </w:pPr>
          </w:p>
        </w:tc>
        <w:tc>
          <w:tcPr>
            <w:tcW w:w="1335" w:type="dxa"/>
          </w:tcPr>
          <w:p w14:paraId="34416238" w14:textId="77777777" w:rsidR="009F6164" w:rsidRDefault="009F6164" w:rsidP="009F6164">
            <w:pPr>
              <w:rPr>
                <w:lang w:val="uk-UA"/>
              </w:rPr>
            </w:pPr>
          </w:p>
        </w:tc>
        <w:tc>
          <w:tcPr>
            <w:tcW w:w="1335" w:type="dxa"/>
          </w:tcPr>
          <w:p w14:paraId="4B61DE2D" w14:textId="77777777" w:rsidR="009F6164" w:rsidRDefault="009F6164" w:rsidP="009F6164">
            <w:pPr>
              <w:rPr>
                <w:lang w:val="uk-UA"/>
              </w:rPr>
            </w:pPr>
          </w:p>
        </w:tc>
        <w:tc>
          <w:tcPr>
            <w:tcW w:w="1336" w:type="dxa"/>
          </w:tcPr>
          <w:p w14:paraId="04954A67" w14:textId="77777777" w:rsidR="009F6164" w:rsidRDefault="009F6164" w:rsidP="009F6164">
            <w:pPr>
              <w:rPr>
                <w:lang w:val="uk-UA"/>
              </w:rPr>
            </w:pPr>
          </w:p>
        </w:tc>
        <w:tc>
          <w:tcPr>
            <w:tcW w:w="1336" w:type="dxa"/>
          </w:tcPr>
          <w:p w14:paraId="6E541407" w14:textId="77777777" w:rsidR="009F6164" w:rsidRDefault="009F6164" w:rsidP="009F6164">
            <w:pPr>
              <w:rPr>
                <w:lang w:val="uk-UA"/>
              </w:rPr>
            </w:pPr>
          </w:p>
        </w:tc>
      </w:tr>
      <w:tr w:rsidR="009F6164" w14:paraId="5D5B9E75" w14:textId="77777777" w:rsidTr="009F6164">
        <w:tc>
          <w:tcPr>
            <w:tcW w:w="675" w:type="dxa"/>
          </w:tcPr>
          <w:p w14:paraId="20D40397" w14:textId="77777777" w:rsidR="009F6164" w:rsidRDefault="009F6164" w:rsidP="009F6164">
            <w:pPr>
              <w:rPr>
                <w:lang w:val="uk-UA"/>
              </w:rPr>
            </w:pPr>
          </w:p>
        </w:tc>
        <w:tc>
          <w:tcPr>
            <w:tcW w:w="1995" w:type="dxa"/>
          </w:tcPr>
          <w:p w14:paraId="009A8509" w14:textId="77777777" w:rsidR="009F6164" w:rsidRDefault="009F6164" w:rsidP="009F6164">
            <w:pPr>
              <w:rPr>
                <w:lang w:val="uk-UA"/>
              </w:rPr>
            </w:pPr>
          </w:p>
        </w:tc>
        <w:tc>
          <w:tcPr>
            <w:tcW w:w="1335" w:type="dxa"/>
          </w:tcPr>
          <w:p w14:paraId="42EE6131" w14:textId="77777777" w:rsidR="009F6164" w:rsidRDefault="009F6164" w:rsidP="009F6164">
            <w:pPr>
              <w:rPr>
                <w:lang w:val="uk-UA"/>
              </w:rPr>
            </w:pPr>
          </w:p>
        </w:tc>
        <w:tc>
          <w:tcPr>
            <w:tcW w:w="1335" w:type="dxa"/>
          </w:tcPr>
          <w:p w14:paraId="4E13741C" w14:textId="77777777" w:rsidR="009F6164" w:rsidRDefault="009F6164" w:rsidP="009F6164">
            <w:pPr>
              <w:rPr>
                <w:lang w:val="uk-UA"/>
              </w:rPr>
            </w:pPr>
          </w:p>
        </w:tc>
        <w:tc>
          <w:tcPr>
            <w:tcW w:w="1335" w:type="dxa"/>
          </w:tcPr>
          <w:p w14:paraId="5B5A3D46" w14:textId="77777777" w:rsidR="009F6164" w:rsidRDefault="009F6164" w:rsidP="009F6164">
            <w:pPr>
              <w:rPr>
                <w:lang w:val="uk-UA"/>
              </w:rPr>
            </w:pPr>
          </w:p>
        </w:tc>
        <w:tc>
          <w:tcPr>
            <w:tcW w:w="1335" w:type="dxa"/>
          </w:tcPr>
          <w:p w14:paraId="2FED7DDF" w14:textId="77777777" w:rsidR="009F6164" w:rsidRDefault="009F6164" w:rsidP="009F6164">
            <w:pPr>
              <w:rPr>
                <w:lang w:val="uk-UA"/>
              </w:rPr>
            </w:pPr>
          </w:p>
        </w:tc>
        <w:tc>
          <w:tcPr>
            <w:tcW w:w="1336" w:type="dxa"/>
          </w:tcPr>
          <w:p w14:paraId="4502ACE0" w14:textId="77777777" w:rsidR="009F6164" w:rsidRDefault="009F6164" w:rsidP="009F6164">
            <w:pPr>
              <w:rPr>
                <w:lang w:val="uk-UA"/>
              </w:rPr>
            </w:pPr>
          </w:p>
        </w:tc>
        <w:tc>
          <w:tcPr>
            <w:tcW w:w="1336" w:type="dxa"/>
          </w:tcPr>
          <w:p w14:paraId="12AEF78D" w14:textId="77777777" w:rsidR="009F6164" w:rsidRDefault="009F6164" w:rsidP="009F6164">
            <w:pPr>
              <w:rPr>
                <w:lang w:val="uk-UA"/>
              </w:rPr>
            </w:pPr>
          </w:p>
        </w:tc>
      </w:tr>
      <w:tr w:rsidR="009F6164" w14:paraId="073B20BD" w14:textId="77777777" w:rsidTr="009F6164">
        <w:tc>
          <w:tcPr>
            <w:tcW w:w="675" w:type="dxa"/>
          </w:tcPr>
          <w:p w14:paraId="1EDADE39" w14:textId="77777777" w:rsidR="009F6164" w:rsidRDefault="009F6164" w:rsidP="009F6164">
            <w:pPr>
              <w:rPr>
                <w:lang w:val="uk-UA"/>
              </w:rPr>
            </w:pPr>
          </w:p>
        </w:tc>
        <w:tc>
          <w:tcPr>
            <w:tcW w:w="1995" w:type="dxa"/>
          </w:tcPr>
          <w:p w14:paraId="4D8C03E0" w14:textId="77777777" w:rsidR="009F6164" w:rsidRDefault="009F6164" w:rsidP="009F6164">
            <w:pPr>
              <w:rPr>
                <w:lang w:val="uk-UA"/>
              </w:rPr>
            </w:pPr>
          </w:p>
        </w:tc>
        <w:tc>
          <w:tcPr>
            <w:tcW w:w="1335" w:type="dxa"/>
          </w:tcPr>
          <w:p w14:paraId="0F7D9A0B" w14:textId="77777777" w:rsidR="009F6164" w:rsidRDefault="009F6164" w:rsidP="009F6164">
            <w:pPr>
              <w:rPr>
                <w:lang w:val="uk-UA"/>
              </w:rPr>
            </w:pPr>
          </w:p>
        </w:tc>
        <w:tc>
          <w:tcPr>
            <w:tcW w:w="1335" w:type="dxa"/>
          </w:tcPr>
          <w:p w14:paraId="608B6086" w14:textId="77777777" w:rsidR="009F6164" w:rsidRDefault="009F6164" w:rsidP="009F6164">
            <w:pPr>
              <w:rPr>
                <w:lang w:val="uk-UA"/>
              </w:rPr>
            </w:pPr>
          </w:p>
        </w:tc>
        <w:tc>
          <w:tcPr>
            <w:tcW w:w="1335" w:type="dxa"/>
          </w:tcPr>
          <w:p w14:paraId="5E02EE49" w14:textId="77777777" w:rsidR="009F6164" w:rsidRDefault="009F6164" w:rsidP="009F6164">
            <w:pPr>
              <w:rPr>
                <w:lang w:val="uk-UA"/>
              </w:rPr>
            </w:pPr>
          </w:p>
        </w:tc>
        <w:tc>
          <w:tcPr>
            <w:tcW w:w="1335" w:type="dxa"/>
          </w:tcPr>
          <w:p w14:paraId="317C5F28" w14:textId="77777777" w:rsidR="009F6164" w:rsidRDefault="009F6164" w:rsidP="009F6164">
            <w:pPr>
              <w:rPr>
                <w:lang w:val="uk-UA"/>
              </w:rPr>
            </w:pPr>
          </w:p>
        </w:tc>
        <w:tc>
          <w:tcPr>
            <w:tcW w:w="1336" w:type="dxa"/>
          </w:tcPr>
          <w:p w14:paraId="0B5B45F2" w14:textId="77777777" w:rsidR="009F6164" w:rsidRDefault="009F6164" w:rsidP="009F6164">
            <w:pPr>
              <w:rPr>
                <w:lang w:val="uk-UA"/>
              </w:rPr>
            </w:pPr>
          </w:p>
        </w:tc>
        <w:tc>
          <w:tcPr>
            <w:tcW w:w="1336" w:type="dxa"/>
          </w:tcPr>
          <w:p w14:paraId="4797022C" w14:textId="77777777" w:rsidR="009F6164" w:rsidRDefault="009F6164" w:rsidP="009F6164">
            <w:pPr>
              <w:rPr>
                <w:lang w:val="uk-UA"/>
              </w:rPr>
            </w:pPr>
          </w:p>
        </w:tc>
      </w:tr>
      <w:tr w:rsidR="009F6164" w14:paraId="2AEBE891" w14:textId="77777777" w:rsidTr="009F6164">
        <w:tc>
          <w:tcPr>
            <w:tcW w:w="675" w:type="dxa"/>
          </w:tcPr>
          <w:p w14:paraId="0263A278" w14:textId="77777777" w:rsidR="009F6164" w:rsidRDefault="009F6164" w:rsidP="009F6164">
            <w:pPr>
              <w:rPr>
                <w:lang w:val="uk-UA"/>
              </w:rPr>
            </w:pPr>
          </w:p>
        </w:tc>
        <w:tc>
          <w:tcPr>
            <w:tcW w:w="1995" w:type="dxa"/>
          </w:tcPr>
          <w:p w14:paraId="435C84B9" w14:textId="77777777" w:rsidR="009F6164" w:rsidRDefault="009F6164" w:rsidP="009F6164">
            <w:pPr>
              <w:rPr>
                <w:lang w:val="uk-UA"/>
              </w:rPr>
            </w:pPr>
          </w:p>
        </w:tc>
        <w:tc>
          <w:tcPr>
            <w:tcW w:w="1335" w:type="dxa"/>
          </w:tcPr>
          <w:p w14:paraId="4F5C90B7" w14:textId="77777777" w:rsidR="009F6164" w:rsidRDefault="009F6164" w:rsidP="009F6164">
            <w:pPr>
              <w:rPr>
                <w:lang w:val="uk-UA"/>
              </w:rPr>
            </w:pPr>
          </w:p>
        </w:tc>
        <w:tc>
          <w:tcPr>
            <w:tcW w:w="1335" w:type="dxa"/>
          </w:tcPr>
          <w:p w14:paraId="2D288F5A" w14:textId="77777777" w:rsidR="009F6164" w:rsidRDefault="009F6164" w:rsidP="009F6164">
            <w:pPr>
              <w:rPr>
                <w:lang w:val="uk-UA"/>
              </w:rPr>
            </w:pPr>
          </w:p>
        </w:tc>
        <w:tc>
          <w:tcPr>
            <w:tcW w:w="1335" w:type="dxa"/>
          </w:tcPr>
          <w:p w14:paraId="0810457E" w14:textId="77777777" w:rsidR="009F6164" w:rsidRDefault="009F6164" w:rsidP="009F6164">
            <w:pPr>
              <w:rPr>
                <w:lang w:val="uk-UA"/>
              </w:rPr>
            </w:pPr>
          </w:p>
        </w:tc>
        <w:tc>
          <w:tcPr>
            <w:tcW w:w="1335" w:type="dxa"/>
          </w:tcPr>
          <w:p w14:paraId="7346A56C" w14:textId="77777777" w:rsidR="009F6164" w:rsidRDefault="009F6164" w:rsidP="009F6164">
            <w:pPr>
              <w:rPr>
                <w:lang w:val="uk-UA"/>
              </w:rPr>
            </w:pPr>
          </w:p>
        </w:tc>
        <w:tc>
          <w:tcPr>
            <w:tcW w:w="1336" w:type="dxa"/>
          </w:tcPr>
          <w:p w14:paraId="78451857" w14:textId="77777777" w:rsidR="009F6164" w:rsidRDefault="009F6164" w:rsidP="009F6164">
            <w:pPr>
              <w:rPr>
                <w:lang w:val="uk-UA"/>
              </w:rPr>
            </w:pPr>
          </w:p>
        </w:tc>
        <w:tc>
          <w:tcPr>
            <w:tcW w:w="1336" w:type="dxa"/>
          </w:tcPr>
          <w:p w14:paraId="0DC3C868" w14:textId="77777777" w:rsidR="009F6164" w:rsidRDefault="009F6164" w:rsidP="009F6164">
            <w:pPr>
              <w:rPr>
                <w:lang w:val="uk-UA"/>
              </w:rPr>
            </w:pPr>
          </w:p>
        </w:tc>
      </w:tr>
      <w:tr w:rsidR="009F6164" w14:paraId="02F08221" w14:textId="77777777" w:rsidTr="009F6164">
        <w:tc>
          <w:tcPr>
            <w:tcW w:w="675" w:type="dxa"/>
          </w:tcPr>
          <w:p w14:paraId="3745D1A7" w14:textId="77777777" w:rsidR="009F6164" w:rsidRDefault="009F6164" w:rsidP="009F6164">
            <w:pPr>
              <w:rPr>
                <w:lang w:val="uk-UA"/>
              </w:rPr>
            </w:pPr>
          </w:p>
        </w:tc>
        <w:tc>
          <w:tcPr>
            <w:tcW w:w="1995" w:type="dxa"/>
          </w:tcPr>
          <w:p w14:paraId="0C88B861" w14:textId="77777777" w:rsidR="009F6164" w:rsidRDefault="009F6164" w:rsidP="009F6164">
            <w:pPr>
              <w:rPr>
                <w:lang w:val="uk-UA"/>
              </w:rPr>
            </w:pPr>
          </w:p>
        </w:tc>
        <w:tc>
          <w:tcPr>
            <w:tcW w:w="1335" w:type="dxa"/>
          </w:tcPr>
          <w:p w14:paraId="74162A5E" w14:textId="77777777" w:rsidR="009F6164" w:rsidRDefault="009F6164" w:rsidP="009F6164">
            <w:pPr>
              <w:rPr>
                <w:lang w:val="uk-UA"/>
              </w:rPr>
            </w:pPr>
          </w:p>
        </w:tc>
        <w:tc>
          <w:tcPr>
            <w:tcW w:w="1335" w:type="dxa"/>
          </w:tcPr>
          <w:p w14:paraId="11643CC8" w14:textId="77777777" w:rsidR="009F6164" w:rsidRDefault="009F6164" w:rsidP="009F6164">
            <w:pPr>
              <w:rPr>
                <w:lang w:val="uk-UA"/>
              </w:rPr>
            </w:pPr>
          </w:p>
        </w:tc>
        <w:tc>
          <w:tcPr>
            <w:tcW w:w="1335" w:type="dxa"/>
          </w:tcPr>
          <w:p w14:paraId="4D7C7609" w14:textId="77777777" w:rsidR="009F6164" w:rsidRDefault="009F6164" w:rsidP="009F6164">
            <w:pPr>
              <w:rPr>
                <w:lang w:val="uk-UA"/>
              </w:rPr>
            </w:pPr>
          </w:p>
        </w:tc>
        <w:tc>
          <w:tcPr>
            <w:tcW w:w="1335" w:type="dxa"/>
          </w:tcPr>
          <w:p w14:paraId="3AC905A5" w14:textId="77777777" w:rsidR="009F6164" w:rsidRDefault="009F6164" w:rsidP="009F6164">
            <w:pPr>
              <w:rPr>
                <w:lang w:val="uk-UA"/>
              </w:rPr>
            </w:pPr>
          </w:p>
        </w:tc>
        <w:tc>
          <w:tcPr>
            <w:tcW w:w="1336" w:type="dxa"/>
          </w:tcPr>
          <w:p w14:paraId="4CEA64A1" w14:textId="77777777" w:rsidR="009F6164" w:rsidRDefault="009F6164" w:rsidP="009F6164">
            <w:pPr>
              <w:rPr>
                <w:lang w:val="uk-UA"/>
              </w:rPr>
            </w:pPr>
          </w:p>
        </w:tc>
        <w:tc>
          <w:tcPr>
            <w:tcW w:w="1336" w:type="dxa"/>
          </w:tcPr>
          <w:p w14:paraId="57235E96" w14:textId="77777777" w:rsidR="009F6164" w:rsidRDefault="009F6164" w:rsidP="009F6164">
            <w:pPr>
              <w:rPr>
                <w:lang w:val="uk-UA"/>
              </w:rPr>
            </w:pPr>
          </w:p>
        </w:tc>
      </w:tr>
      <w:tr w:rsidR="009F6164" w14:paraId="0D02B7C8" w14:textId="77777777" w:rsidTr="009F6164">
        <w:tc>
          <w:tcPr>
            <w:tcW w:w="675" w:type="dxa"/>
          </w:tcPr>
          <w:p w14:paraId="5FBCD319" w14:textId="77777777" w:rsidR="009F6164" w:rsidRDefault="009F6164" w:rsidP="009F6164">
            <w:pPr>
              <w:rPr>
                <w:lang w:val="uk-UA"/>
              </w:rPr>
            </w:pPr>
          </w:p>
        </w:tc>
        <w:tc>
          <w:tcPr>
            <w:tcW w:w="1995" w:type="dxa"/>
          </w:tcPr>
          <w:p w14:paraId="69FB5F3E" w14:textId="77777777" w:rsidR="009F6164" w:rsidRDefault="009F6164" w:rsidP="009F6164">
            <w:pPr>
              <w:rPr>
                <w:lang w:val="uk-UA"/>
              </w:rPr>
            </w:pPr>
          </w:p>
        </w:tc>
        <w:tc>
          <w:tcPr>
            <w:tcW w:w="1335" w:type="dxa"/>
          </w:tcPr>
          <w:p w14:paraId="6B81B359" w14:textId="77777777" w:rsidR="009F6164" w:rsidRDefault="009F6164" w:rsidP="009F6164">
            <w:pPr>
              <w:rPr>
                <w:lang w:val="uk-UA"/>
              </w:rPr>
            </w:pPr>
          </w:p>
        </w:tc>
        <w:tc>
          <w:tcPr>
            <w:tcW w:w="1335" w:type="dxa"/>
          </w:tcPr>
          <w:p w14:paraId="69CA57C3" w14:textId="77777777" w:rsidR="009F6164" w:rsidRDefault="009F6164" w:rsidP="009F6164">
            <w:pPr>
              <w:rPr>
                <w:lang w:val="uk-UA"/>
              </w:rPr>
            </w:pPr>
          </w:p>
        </w:tc>
        <w:tc>
          <w:tcPr>
            <w:tcW w:w="1335" w:type="dxa"/>
          </w:tcPr>
          <w:p w14:paraId="1295CC8D" w14:textId="77777777" w:rsidR="009F6164" w:rsidRDefault="009F6164" w:rsidP="009F6164">
            <w:pPr>
              <w:rPr>
                <w:lang w:val="uk-UA"/>
              </w:rPr>
            </w:pPr>
          </w:p>
        </w:tc>
        <w:tc>
          <w:tcPr>
            <w:tcW w:w="1335" w:type="dxa"/>
          </w:tcPr>
          <w:p w14:paraId="17D5089A" w14:textId="77777777" w:rsidR="009F6164" w:rsidRDefault="009F6164" w:rsidP="009F6164">
            <w:pPr>
              <w:rPr>
                <w:lang w:val="uk-UA"/>
              </w:rPr>
            </w:pPr>
          </w:p>
        </w:tc>
        <w:tc>
          <w:tcPr>
            <w:tcW w:w="1336" w:type="dxa"/>
          </w:tcPr>
          <w:p w14:paraId="62B7CB71" w14:textId="77777777" w:rsidR="009F6164" w:rsidRDefault="009F6164" w:rsidP="009F6164">
            <w:pPr>
              <w:rPr>
                <w:lang w:val="uk-UA"/>
              </w:rPr>
            </w:pPr>
          </w:p>
        </w:tc>
        <w:tc>
          <w:tcPr>
            <w:tcW w:w="1336" w:type="dxa"/>
          </w:tcPr>
          <w:p w14:paraId="4004A38A" w14:textId="77777777" w:rsidR="009F6164" w:rsidRDefault="009F6164" w:rsidP="009F6164">
            <w:pPr>
              <w:rPr>
                <w:lang w:val="uk-UA"/>
              </w:rPr>
            </w:pPr>
          </w:p>
        </w:tc>
      </w:tr>
      <w:tr w:rsidR="009F6164" w14:paraId="17DFBEB2" w14:textId="77777777" w:rsidTr="009F6164">
        <w:tc>
          <w:tcPr>
            <w:tcW w:w="675" w:type="dxa"/>
          </w:tcPr>
          <w:p w14:paraId="3C51348B" w14:textId="77777777" w:rsidR="009F6164" w:rsidRDefault="009F6164" w:rsidP="009F6164">
            <w:pPr>
              <w:rPr>
                <w:lang w:val="uk-UA"/>
              </w:rPr>
            </w:pPr>
          </w:p>
        </w:tc>
        <w:tc>
          <w:tcPr>
            <w:tcW w:w="1995" w:type="dxa"/>
          </w:tcPr>
          <w:p w14:paraId="12599DE1" w14:textId="77777777" w:rsidR="009F6164" w:rsidRDefault="009F6164" w:rsidP="009F6164">
            <w:pPr>
              <w:rPr>
                <w:lang w:val="uk-UA"/>
              </w:rPr>
            </w:pPr>
          </w:p>
        </w:tc>
        <w:tc>
          <w:tcPr>
            <w:tcW w:w="1335" w:type="dxa"/>
          </w:tcPr>
          <w:p w14:paraId="130A6B00" w14:textId="77777777" w:rsidR="009F6164" w:rsidRDefault="009F6164" w:rsidP="009F6164">
            <w:pPr>
              <w:rPr>
                <w:lang w:val="uk-UA"/>
              </w:rPr>
            </w:pPr>
          </w:p>
        </w:tc>
        <w:tc>
          <w:tcPr>
            <w:tcW w:w="1335" w:type="dxa"/>
          </w:tcPr>
          <w:p w14:paraId="11B7A390" w14:textId="77777777" w:rsidR="009F6164" w:rsidRDefault="009F6164" w:rsidP="009F6164">
            <w:pPr>
              <w:rPr>
                <w:lang w:val="uk-UA"/>
              </w:rPr>
            </w:pPr>
          </w:p>
        </w:tc>
        <w:tc>
          <w:tcPr>
            <w:tcW w:w="1335" w:type="dxa"/>
          </w:tcPr>
          <w:p w14:paraId="4D0A8681" w14:textId="77777777" w:rsidR="009F6164" w:rsidRDefault="009F6164" w:rsidP="009F6164">
            <w:pPr>
              <w:rPr>
                <w:lang w:val="uk-UA"/>
              </w:rPr>
            </w:pPr>
          </w:p>
        </w:tc>
        <w:tc>
          <w:tcPr>
            <w:tcW w:w="1335" w:type="dxa"/>
          </w:tcPr>
          <w:p w14:paraId="27D6EFBC" w14:textId="77777777" w:rsidR="009F6164" w:rsidRDefault="009F6164" w:rsidP="009F6164">
            <w:pPr>
              <w:rPr>
                <w:lang w:val="uk-UA"/>
              </w:rPr>
            </w:pPr>
          </w:p>
        </w:tc>
        <w:tc>
          <w:tcPr>
            <w:tcW w:w="1336" w:type="dxa"/>
          </w:tcPr>
          <w:p w14:paraId="7BB7D636" w14:textId="77777777" w:rsidR="009F6164" w:rsidRDefault="009F6164" w:rsidP="009F6164">
            <w:pPr>
              <w:rPr>
                <w:lang w:val="uk-UA"/>
              </w:rPr>
            </w:pPr>
          </w:p>
        </w:tc>
        <w:tc>
          <w:tcPr>
            <w:tcW w:w="1336" w:type="dxa"/>
          </w:tcPr>
          <w:p w14:paraId="56A1CA6E" w14:textId="77777777" w:rsidR="009F6164" w:rsidRDefault="009F6164" w:rsidP="009F6164">
            <w:pPr>
              <w:rPr>
                <w:lang w:val="uk-UA"/>
              </w:rPr>
            </w:pPr>
          </w:p>
        </w:tc>
      </w:tr>
    </w:tbl>
    <w:p w14:paraId="52956584" w14:textId="5E7EEAA2" w:rsidR="00B21C95" w:rsidRDefault="00B21C95" w:rsidP="009F6164">
      <w:pPr>
        <w:rPr>
          <w:lang w:val="uk-UA"/>
        </w:rPr>
      </w:pPr>
    </w:p>
    <w:p w14:paraId="6E8E50C4" w14:textId="77777777" w:rsidR="00B21C95" w:rsidRPr="00B21C95" w:rsidRDefault="00B21C95" w:rsidP="00B21C95">
      <w:pPr>
        <w:rPr>
          <w:lang w:val="uk-UA"/>
        </w:rPr>
      </w:pPr>
    </w:p>
    <w:p w14:paraId="502314A7" w14:textId="77777777" w:rsidR="00B21C95" w:rsidRPr="00B21C95" w:rsidRDefault="00B21C95" w:rsidP="00B21C95">
      <w:pPr>
        <w:rPr>
          <w:lang w:val="uk-UA"/>
        </w:rPr>
      </w:pPr>
    </w:p>
    <w:p w14:paraId="53B0C990" w14:textId="77777777" w:rsidR="00B21C95" w:rsidRPr="00B21C95" w:rsidRDefault="00B21C95" w:rsidP="00B21C95">
      <w:pPr>
        <w:rPr>
          <w:lang w:val="uk-UA"/>
        </w:rPr>
      </w:pPr>
    </w:p>
    <w:p w14:paraId="452F646D" w14:textId="77777777" w:rsidR="00B21C95" w:rsidRPr="00B21C95" w:rsidRDefault="00B21C95" w:rsidP="00B21C95">
      <w:pPr>
        <w:rPr>
          <w:lang w:val="uk-UA"/>
        </w:rPr>
      </w:pPr>
    </w:p>
    <w:p w14:paraId="32DE06D4" w14:textId="77777777" w:rsidR="00B21C95" w:rsidRPr="00B21C95" w:rsidRDefault="00B21C95" w:rsidP="00B21C95">
      <w:pPr>
        <w:rPr>
          <w:lang w:val="uk-UA"/>
        </w:rPr>
      </w:pPr>
    </w:p>
    <w:p w14:paraId="6D8F4B20" w14:textId="77777777" w:rsidR="00B21C95" w:rsidRPr="00B21C95" w:rsidRDefault="00B21C95" w:rsidP="00B21C95">
      <w:pPr>
        <w:rPr>
          <w:lang w:val="uk-UA"/>
        </w:rPr>
      </w:pPr>
    </w:p>
    <w:p w14:paraId="45FC2D11" w14:textId="2D4205E2" w:rsidR="00B21C95" w:rsidRDefault="00B21C95" w:rsidP="00B21C95">
      <w:pPr>
        <w:rPr>
          <w:lang w:val="uk-UA"/>
        </w:rPr>
      </w:pPr>
    </w:p>
    <w:p w14:paraId="58E8814C" w14:textId="6AB52469" w:rsidR="00B21C95" w:rsidRDefault="00B21C95" w:rsidP="00B21C95">
      <w:pPr>
        <w:rPr>
          <w:lang w:val="uk-UA"/>
        </w:rPr>
      </w:pPr>
    </w:p>
    <w:tbl>
      <w:tblPr>
        <w:tblW w:w="10330" w:type="dxa"/>
        <w:tblInd w:w="250" w:type="dxa"/>
        <w:tblLayout w:type="fixed"/>
        <w:tblCellMar>
          <w:top w:w="55" w:type="dxa"/>
          <w:left w:w="55" w:type="dxa"/>
          <w:bottom w:w="55" w:type="dxa"/>
          <w:right w:w="55" w:type="dxa"/>
        </w:tblCellMar>
        <w:tblLook w:val="0000" w:firstRow="0" w:lastRow="0" w:firstColumn="0" w:lastColumn="0" w:noHBand="0" w:noVBand="0"/>
      </w:tblPr>
      <w:tblGrid>
        <w:gridCol w:w="5014"/>
        <w:gridCol w:w="5316"/>
      </w:tblGrid>
      <w:tr w:rsidR="00B21C95" w:rsidRPr="006D457F" w14:paraId="42FAC18F" w14:textId="77777777" w:rsidTr="00884C42">
        <w:trPr>
          <w:trHeight w:val="3356"/>
        </w:trPr>
        <w:tc>
          <w:tcPr>
            <w:tcW w:w="5014" w:type="dxa"/>
            <w:shd w:val="clear" w:color="auto" w:fill="auto"/>
          </w:tcPr>
          <w:p w14:paraId="17EF3BA1" w14:textId="77777777" w:rsidR="00B21C95" w:rsidRPr="006D457F" w:rsidRDefault="00B21C95" w:rsidP="00884C42">
            <w:pPr>
              <w:snapToGrid w:val="0"/>
              <w:rPr>
                <w:b/>
                <w:sz w:val="21"/>
                <w:szCs w:val="21"/>
                <w:lang w:val="uk-UA"/>
              </w:rPr>
            </w:pPr>
            <w:r w:rsidRPr="006D457F">
              <w:rPr>
                <w:b/>
                <w:sz w:val="21"/>
                <w:szCs w:val="21"/>
                <w:lang w:val="uk-UA"/>
              </w:rPr>
              <w:t>Постачальник:</w:t>
            </w:r>
          </w:p>
          <w:p w14:paraId="4FCF42D0" w14:textId="77777777" w:rsidR="00B21C95" w:rsidRPr="006D457F" w:rsidRDefault="00B21C95" w:rsidP="00884C42">
            <w:pPr>
              <w:pStyle w:val="af1"/>
              <w:rPr>
                <w:b/>
                <w:bCs/>
                <w:sz w:val="21"/>
                <w:szCs w:val="21"/>
                <w:lang w:val="uk-UA"/>
              </w:rPr>
            </w:pPr>
            <w:r w:rsidRPr="006D457F">
              <w:rPr>
                <w:b/>
                <w:bCs/>
                <w:sz w:val="21"/>
                <w:szCs w:val="21"/>
                <w:lang w:val="uk-UA"/>
              </w:rPr>
              <w:t>______________________________________</w:t>
            </w:r>
          </w:p>
          <w:p w14:paraId="5D430FA9" w14:textId="77777777" w:rsidR="00B21C95" w:rsidRPr="006D457F" w:rsidRDefault="00B21C95" w:rsidP="00884C42">
            <w:pPr>
              <w:pStyle w:val="af1"/>
              <w:rPr>
                <w:sz w:val="21"/>
                <w:szCs w:val="21"/>
                <w:lang w:val="uk-UA"/>
              </w:rPr>
            </w:pPr>
            <w:r w:rsidRPr="006D457F">
              <w:rPr>
                <w:sz w:val="21"/>
                <w:szCs w:val="21"/>
                <w:lang w:val="uk-UA"/>
              </w:rPr>
              <w:t xml:space="preserve"> ______________________________________</w:t>
            </w:r>
          </w:p>
          <w:p w14:paraId="70BCA806" w14:textId="77777777" w:rsidR="00B21C95" w:rsidRDefault="00B21C95" w:rsidP="00884C42">
            <w:pPr>
              <w:jc w:val="both"/>
              <w:rPr>
                <w:sz w:val="21"/>
                <w:szCs w:val="21"/>
                <w:lang w:val="uk-UA"/>
              </w:rPr>
            </w:pPr>
            <w:r w:rsidRPr="006D457F">
              <w:rPr>
                <w:sz w:val="21"/>
                <w:szCs w:val="21"/>
                <w:lang w:val="uk-UA"/>
              </w:rPr>
              <w:t>Адреса ________________________________</w:t>
            </w:r>
          </w:p>
          <w:p w14:paraId="1086E206" w14:textId="77777777" w:rsidR="00B21C95" w:rsidRPr="006D457F" w:rsidRDefault="00B21C95" w:rsidP="00884C42">
            <w:pPr>
              <w:jc w:val="both"/>
              <w:rPr>
                <w:sz w:val="21"/>
                <w:szCs w:val="21"/>
                <w:lang w:val="uk-UA"/>
              </w:rPr>
            </w:pPr>
            <w:r>
              <w:rPr>
                <w:sz w:val="21"/>
                <w:szCs w:val="21"/>
                <w:lang w:val="uk-UA"/>
              </w:rPr>
              <w:t>_______________________________________</w:t>
            </w:r>
          </w:p>
          <w:p w14:paraId="2199ACC4" w14:textId="77777777" w:rsidR="00B21C95" w:rsidRPr="006D457F" w:rsidRDefault="00B21C95" w:rsidP="00884C42">
            <w:pPr>
              <w:jc w:val="both"/>
              <w:rPr>
                <w:sz w:val="21"/>
                <w:szCs w:val="21"/>
                <w:lang w:val="uk-UA"/>
              </w:rPr>
            </w:pPr>
            <w:r w:rsidRPr="006D457F">
              <w:rPr>
                <w:sz w:val="21"/>
                <w:szCs w:val="21"/>
                <w:lang w:val="uk-UA"/>
              </w:rPr>
              <w:t>ЄДРПОУ ______________________________</w:t>
            </w:r>
          </w:p>
          <w:p w14:paraId="1F85919A" w14:textId="77777777" w:rsidR="00B21C95" w:rsidRDefault="00B21C95" w:rsidP="00884C42">
            <w:pPr>
              <w:jc w:val="both"/>
              <w:rPr>
                <w:sz w:val="21"/>
                <w:szCs w:val="21"/>
                <w:lang w:val="uk-UA"/>
              </w:rPr>
            </w:pPr>
            <w:r w:rsidRPr="006D457F">
              <w:rPr>
                <w:sz w:val="21"/>
                <w:szCs w:val="21"/>
                <w:lang w:val="en-US"/>
              </w:rPr>
              <w:t>IBAN</w:t>
            </w:r>
            <w:r w:rsidRPr="006D457F">
              <w:rPr>
                <w:sz w:val="21"/>
                <w:szCs w:val="21"/>
              </w:rPr>
              <w:t xml:space="preserve"> </w:t>
            </w:r>
            <w:r w:rsidRPr="006D457F">
              <w:rPr>
                <w:sz w:val="21"/>
                <w:szCs w:val="21"/>
                <w:lang w:val="uk-UA"/>
              </w:rPr>
              <w:t>_________________________________</w:t>
            </w:r>
          </w:p>
          <w:p w14:paraId="622F95D6" w14:textId="77777777" w:rsidR="00B21C95" w:rsidRPr="006D457F" w:rsidRDefault="00B21C95" w:rsidP="00884C42">
            <w:pPr>
              <w:jc w:val="both"/>
              <w:rPr>
                <w:sz w:val="21"/>
                <w:szCs w:val="21"/>
                <w:lang w:val="uk-UA"/>
              </w:rPr>
            </w:pPr>
            <w:r>
              <w:rPr>
                <w:sz w:val="21"/>
                <w:szCs w:val="21"/>
                <w:lang w:val="uk-UA"/>
              </w:rPr>
              <w:t>______________________________________</w:t>
            </w:r>
          </w:p>
          <w:p w14:paraId="56942B3A" w14:textId="77777777" w:rsidR="00B21C95" w:rsidRPr="006D457F" w:rsidRDefault="00B21C95" w:rsidP="00884C42">
            <w:pPr>
              <w:jc w:val="both"/>
              <w:rPr>
                <w:sz w:val="21"/>
                <w:szCs w:val="21"/>
                <w:lang w:val="uk-UA"/>
              </w:rPr>
            </w:pPr>
            <w:r w:rsidRPr="006D457F">
              <w:rPr>
                <w:sz w:val="21"/>
                <w:szCs w:val="21"/>
                <w:lang w:val="uk-UA"/>
              </w:rPr>
              <w:t xml:space="preserve">Інд. </w:t>
            </w:r>
            <w:proofErr w:type="spellStart"/>
            <w:r w:rsidRPr="006D457F">
              <w:rPr>
                <w:sz w:val="21"/>
                <w:szCs w:val="21"/>
                <w:lang w:val="uk-UA"/>
              </w:rPr>
              <w:t>Податк</w:t>
            </w:r>
            <w:proofErr w:type="spellEnd"/>
            <w:r w:rsidRPr="006D457F">
              <w:rPr>
                <w:sz w:val="21"/>
                <w:szCs w:val="21"/>
                <w:lang w:val="uk-UA"/>
              </w:rPr>
              <w:t>. №  ________________________</w:t>
            </w:r>
          </w:p>
          <w:p w14:paraId="0D4B2CE9" w14:textId="77777777" w:rsidR="00B21C95" w:rsidRPr="006D457F" w:rsidRDefault="00B21C95" w:rsidP="00884C42">
            <w:pPr>
              <w:jc w:val="both"/>
              <w:rPr>
                <w:sz w:val="21"/>
                <w:szCs w:val="21"/>
                <w:lang w:val="uk-UA"/>
              </w:rPr>
            </w:pPr>
            <w:r w:rsidRPr="006D457F">
              <w:rPr>
                <w:sz w:val="21"/>
                <w:szCs w:val="21"/>
                <w:lang w:val="uk-UA"/>
              </w:rPr>
              <w:t>______________________________________</w:t>
            </w:r>
          </w:p>
          <w:p w14:paraId="18069C25" w14:textId="77777777" w:rsidR="00B21C95" w:rsidRPr="006D457F" w:rsidRDefault="00B21C95" w:rsidP="00884C42">
            <w:pPr>
              <w:suppressAutoHyphens w:val="0"/>
              <w:autoSpaceDE w:val="0"/>
              <w:autoSpaceDN w:val="0"/>
              <w:adjustRightInd w:val="0"/>
              <w:rPr>
                <w:sz w:val="21"/>
                <w:szCs w:val="21"/>
              </w:rPr>
            </w:pPr>
          </w:p>
          <w:p w14:paraId="50A10571" w14:textId="77777777" w:rsidR="00B21C95" w:rsidRPr="006D457F" w:rsidRDefault="00B21C95" w:rsidP="00884C42">
            <w:pPr>
              <w:suppressAutoHyphens w:val="0"/>
              <w:autoSpaceDE w:val="0"/>
              <w:autoSpaceDN w:val="0"/>
              <w:adjustRightInd w:val="0"/>
              <w:rPr>
                <w:sz w:val="21"/>
                <w:szCs w:val="21"/>
              </w:rPr>
            </w:pPr>
          </w:p>
          <w:p w14:paraId="4C5A9D43" w14:textId="77777777" w:rsidR="00B21C95" w:rsidRDefault="00B21C95" w:rsidP="00884C42">
            <w:pPr>
              <w:suppressAutoHyphens w:val="0"/>
              <w:autoSpaceDE w:val="0"/>
              <w:autoSpaceDN w:val="0"/>
              <w:adjustRightInd w:val="0"/>
              <w:rPr>
                <w:sz w:val="21"/>
                <w:szCs w:val="21"/>
              </w:rPr>
            </w:pPr>
          </w:p>
          <w:p w14:paraId="4B4FEBAE" w14:textId="77777777" w:rsidR="00B21C95" w:rsidRPr="006D457F" w:rsidRDefault="00B21C95" w:rsidP="00884C42">
            <w:pPr>
              <w:suppressAutoHyphens w:val="0"/>
              <w:autoSpaceDE w:val="0"/>
              <w:autoSpaceDN w:val="0"/>
              <w:adjustRightInd w:val="0"/>
              <w:rPr>
                <w:sz w:val="21"/>
                <w:szCs w:val="21"/>
              </w:rPr>
            </w:pPr>
          </w:p>
          <w:p w14:paraId="541151F8" w14:textId="77777777" w:rsidR="00B21C95" w:rsidRPr="006D457F" w:rsidRDefault="00B21C95" w:rsidP="00884C42">
            <w:pPr>
              <w:suppressAutoHyphens w:val="0"/>
              <w:autoSpaceDE w:val="0"/>
              <w:autoSpaceDN w:val="0"/>
              <w:adjustRightInd w:val="0"/>
              <w:rPr>
                <w:sz w:val="21"/>
                <w:szCs w:val="21"/>
              </w:rPr>
            </w:pPr>
            <w:r w:rsidRPr="006D457F">
              <w:rPr>
                <w:sz w:val="21"/>
                <w:szCs w:val="21"/>
              </w:rPr>
              <w:t>___________________</w:t>
            </w:r>
          </w:p>
          <w:p w14:paraId="3782762E" w14:textId="77777777" w:rsidR="00B21C95" w:rsidRPr="006D457F" w:rsidRDefault="00B21C95" w:rsidP="00884C42">
            <w:pPr>
              <w:jc w:val="both"/>
              <w:rPr>
                <w:sz w:val="21"/>
                <w:szCs w:val="21"/>
              </w:rPr>
            </w:pPr>
          </w:p>
          <w:p w14:paraId="22FC8972" w14:textId="77777777" w:rsidR="00B21C95" w:rsidRPr="006D457F" w:rsidRDefault="00B21C95" w:rsidP="00884C42">
            <w:pPr>
              <w:pStyle w:val="af1"/>
              <w:rPr>
                <w:sz w:val="21"/>
                <w:szCs w:val="21"/>
              </w:rPr>
            </w:pPr>
            <w:r w:rsidRPr="006D457F">
              <w:rPr>
                <w:sz w:val="21"/>
                <w:szCs w:val="21"/>
                <w:lang w:val="uk-UA"/>
              </w:rPr>
              <w:t xml:space="preserve">___________________ </w:t>
            </w:r>
            <w:r w:rsidRPr="006D457F">
              <w:rPr>
                <w:sz w:val="21"/>
                <w:szCs w:val="21"/>
                <w:lang w:val="uk-UA" w:eastAsia="ru-RU"/>
              </w:rPr>
              <w:t>___________________</w:t>
            </w:r>
          </w:p>
          <w:p w14:paraId="4D319FDF" w14:textId="77777777" w:rsidR="00B21C95" w:rsidRPr="006D457F" w:rsidRDefault="00B21C95" w:rsidP="00884C42">
            <w:pPr>
              <w:jc w:val="both"/>
              <w:rPr>
                <w:bCs/>
                <w:sz w:val="21"/>
                <w:szCs w:val="21"/>
                <w:lang w:val="uk-UA"/>
              </w:rPr>
            </w:pPr>
            <w:r w:rsidRPr="006D457F">
              <w:rPr>
                <w:sz w:val="21"/>
                <w:szCs w:val="21"/>
                <w:lang w:val="uk-UA"/>
              </w:rPr>
              <w:t>М.П.</w:t>
            </w:r>
          </w:p>
        </w:tc>
        <w:tc>
          <w:tcPr>
            <w:tcW w:w="5316" w:type="dxa"/>
            <w:shd w:val="clear" w:color="auto" w:fill="auto"/>
          </w:tcPr>
          <w:p w14:paraId="31E7ACA1" w14:textId="77777777" w:rsidR="00251166" w:rsidRPr="00301181" w:rsidRDefault="00B21C95" w:rsidP="00251166">
            <w:pPr>
              <w:pStyle w:val="af1"/>
              <w:snapToGrid w:val="0"/>
              <w:rPr>
                <w:b/>
                <w:bCs/>
                <w:sz w:val="21"/>
                <w:szCs w:val="21"/>
                <w:lang w:val="uk-UA"/>
              </w:rPr>
            </w:pPr>
            <w:r w:rsidRPr="006D457F">
              <w:rPr>
                <w:sz w:val="21"/>
                <w:szCs w:val="21"/>
                <w:lang w:val="uk-UA"/>
              </w:rPr>
              <w:t xml:space="preserve"> </w:t>
            </w:r>
            <w:r w:rsidR="00251166" w:rsidRPr="006D457F">
              <w:rPr>
                <w:b/>
                <w:bCs/>
                <w:sz w:val="21"/>
                <w:szCs w:val="21"/>
                <w:lang w:val="uk-UA"/>
              </w:rPr>
              <w:t>Покупець:</w:t>
            </w:r>
          </w:p>
          <w:p w14:paraId="1FD66519" w14:textId="77777777" w:rsidR="00251166" w:rsidRDefault="00251166" w:rsidP="00251166">
            <w:pPr>
              <w:jc w:val="both"/>
              <w:rPr>
                <w:rFonts w:eastAsia="Segoe UI" w:cs="Tahoma"/>
                <w:color w:val="000000"/>
                <w:kern w:val="3"/>
                <w:sz w:val="24"/>
                <w:szCs w:val="24"/>
                <w:lang w:eastAsia="zh-CN" w:bidi="hi-IN"/>
              </w:rPr>
            </w:pPr>
            <w:r>
              <w:rPr>
                <w:rFonts w:eastAsia="Segoe UI" w:cs="Tahoma"/>
                <w:color w:val="000000"/>
                <w:kern w:val="3"/>
                <w:sz w:val="24"/>
                <w:szCs w:val="24"/>
                <w:lang w:eastAsia="zh-CN" w:bidi="hi-IN"/>
              </w:rPr>
              <w:t>КНП «</w:t>
            </w:r>
            <w:proofErr w:type="spellStart"/>
            <w:r>
              <w:rPr>
                <w:rFonts w:eastAsia="Segoe UI" w:cs="Tahoma"/>
                <w:color w:val="000000"/>
                <w:kern w:val="3"/>
                <w:sz w:val="24"/>
                <w:szCs w:val="24"/>
                <w:lang w:eastAsia="zh-CN" w:bidi="hi-IN"/>
              </w:rPr>
              <w:t>Васильківський</w:t>
            </w:r>
            <w:proofErr w:type="spellEnd"/>
            <w:r>
              <w:rPr>
                <w:rFonts w:eastAsia="Segoe UI" w:cs="Tahoma"/>
                <w:color w:val="000000"/>
                <w:kern w:val="3"/>
                <w:sz w:val="24"/>
                <w:szCs w:val="24"/>
                <w:lang w:eastAsia="zh-CN" w:bidi="hi-IN"/>
              </w:rPr>
              <w:t xml:space="preserve"> ЦПМСД»                                </w:t>
            </w:r>
          </w:p>
          <w:p w14:paraId="7EF123EE" w14:textId="77777777" w:rsidR="00251166" w:rsidRDefault="00251166" w:rsidP="00251166">
            <w:pPr>
              <w:autoSpaceDN w:val="0"/>
              <w:jc w:val="both"/>
              <w:textAlignment w:val="baseline"/>
              <w:rPr>
                <w:rFonts w:eastAsia="Segoe UI" w:cs="Tahoma"/>
                <w:color w:val="000000"/>
                <w:kern w:val="3"/>
                <w:sz w:val="24"/>
                <w:szCs w:val="24"/>
                <w:lang w:eastAsia="zh-CN" w:bidi="hi-IN"/>
              </w:rPr>
            </w:pPr>
            <w:r>
              <w:rPr>
                <w:rFonts w:eastAsia="Segoe UI" w:cs="Tahoma"/>
                <w:color w:val="000000"/>
                <w:kern w:val="3"/>
                <w:sz w:val="24"/>
                <w:szCs w:val="24"/>
                <w:lang w:eastAsia="zh-CN" w:bidi="hi-IN"/>
              </w:rPr>
              <w:t xml:space="preserve">52600, </w:t>
            </w:r>
            <w:proofErr w:type="spellStart"/>
            <w:r>
              <w:rPr>
                <w:rFonts w:eastAsia="Segoe UI" w:cs="Tahoma"/>
                <w:color w:val="000000"/>
                <w:kern w:val="3"/>
                <w:sz w:val="24"/>
                <w:szCs w:val="24"/>
                <w:lang w:eastAsia="zh-CN" w:bidi="hi-IN"/>
              </w:rPr>
              <w:t>Дніпропетровська</w:t>
            </w:r>
            <w:proofErr w:type="spellEnd"/>
            <w:r>
              <w:rPr>
                <w:rFonts w:eastAsia="Segoe UI" w:cs="Tahoma"/>
                <w:color w:val="000000"/>
                <w:kern w:val="3"/>
                <w:sz w:val="24"/>
                <w:szCs w:val="24"/>
                <w:lang w:eastAsia="zh-CN" w:bidi="hi-IN"/>
              </w:rPr>
              <w:t xml:space="preserve"> обл., </w:t>
            </w:r>
          </w:p>
          <w:p w14:paraId="03FC55FA" w14:textId="77777777" w:rsidR="00251166" w:rsidRDefault="00251166" w:rsidP="00251166">
            <w:pPr>
              <w:autoSpaceDN w:val="0"/>
              <w:jc w:val="both"/>
              <w:textAlignment w:val="baseline"/>
              <w:rPr>
                <w:rFonts w:eastAsia="Segoe UI" w:cs="Tahoma"/>
                <w:color w:val="000000"/>
                <w:kern w:val="3"/>
                <w:sz w:val="24"/>
                <w:szCs w:val="24"/>
                <w:lang w:eastAsia="zh-CN" w:bidi="hi-IN"/>
              </w:rPr>
            </w:pPr>
            <w:proofErr w:type="spellStart"/>
            <w:r>
              <w:rPr>
                <w:rFonts w:eastAsia="Segoe UI" w:cs="Tahoma"/>
                <w:color w:val="000000"/>
                <w:kern w:val="3"/>
                <w:sz w:val="24"/>
                <w:szCs w:val="24"/>
                <w:lang w:eastAsia="zh-CN" w:bidi="hi-IN"/>
              </w:rPr>
              <w:t>Синельниківський</w:t>
            </w:r>
            <w:proofErr w:type="spellEnd"/>
            <w:r>
              <w:rPr>
                <w:rFonts w:eastAsia="Segoe UI" w:cs="Tahoma"/>
                <w:color w:val="000000"/>
                <w:kern w:val="3"/>
                <w:sz w:val="24"/>
                <w:szCs w:val="24"/>
                <w:lang w:eastAsia="zh-CN" w:bidi="hi-IN"/>
              </w:rPr>
              <w:t xml:space="preserve"> район, </w:t>
            </w:r>
            <w:proofErr w:type="spellStart"/>
            <w:r>
              <w:rPr>
                <w:rFonts w:eastAsia="Segoe UI" w:cs="Tahoma"/>
                <w:color w:val="000000"/>
                <w:kern w:val="3"/>
                <w:sz w:val="24"/>
                <w:szCs w:val="24"/>
                <w:lang w:eastAsia="zh-CN" w:bidi="hi-IN"/>
              </w:rPr>
              <w:t>с.Васильківка</w:t>
            </w:r>
            <w:proofErr w:type="spellEnd"/>
            <w:r>
              <w:rPr>
                <w:rFonts w:eastAsia="Segoe UI" w:cs="Tahoma"/>
                <w:color w:val="000000"/>
                <w:kern w:val="3"/>
                <w:sz w:val="24"/>
                <w:szCs w:val="24"/>
                <w:lang w:eastAsia="zh-CN" w:bidi="hi-IN"/>
              </w:rPr>
              <w:t xml:space="preserve">, </w:t>
            </w:r>
            <w:proofErr w:type="spellStart"/>
            <w:proofErr w:type="gramStart"/>
            <w:r>
              <w:rPr>
                <w:rFonts w:eastAsia="Segoe UI" w:cs="Tahoma"/>
                <w:color w:val="000000"/>
                <w:kern w:val="3"/>
                <w:sz w:val="24"/>
                <w:szCs w:val="24"/>
                <w:lang w:eastAsia="zh-CN" w:bidi="hi-IN"/>
              </w:rPr>
              <w:t>вул.Михайлівська</w:t>
            </w:r>
            <w:proofErr w:type="spellEnd"/>
            <w:proofErr w:type="gramEnd"/>
            <w:r>
              <w:rPr>
                <w:rFonts w:eastAsia="Segoe UI" w:cs="Tahoma"/>
                <w:color w:val="000000"/>
                <w:kern w:val="3"/>
                <w:sz w:val="24"/>
                <w:szCs w:val="24"/>
                <w:lang w:eastAsia="zh-CN" w:bidi="hi-IN"/>
              </w:rPr>
              <w:t xml:space="preserve"> 76-В</w:t>
            </w:r>
          </w:p>
          <w:p w14:paraId="027B1CAF" w14:textId="77777777" w:rsidR="00251166" w:rsidRDefault="00251166" w:rsidP="00251166">
            <w:pPr>
              <w:autoSpaceDN w:val="0"/>
              <w:textAlignment w:val="baseline"/>
              <w:rPr>
                <w:rFonts w:eastAsia="Segoe UI" w:cs="Tahoma"/>
                <w:color w:val="000000"/>
                <w:kern w:val="3"/>
                <w:sz w:val="24"/>
                <w:szCs w:val="24"/>
                <w:lang w:eastAsia="zh-CN" w:bidi="hi-IN"/>
              </w:rPr>
            </w:pPr>
            <w:r>
              <w:rPr>
                <w:rFonts w:eastAsia="Segoe UI" w:cs="Tahoma"/>
                <w:color w:val="000000"/>
                <w:kern w:val="3"/>
                <w:sz w:val="24"/>
                <w:szCs w:val="24"/>
                <w:lang w:eastAsia="zh-CN" w:bidi="hi-IN"/>
              </w:rPr>
              <w:t xml:space="preserve">р/р </w:t>
            </w:r>
            <w:r>
              <w:rPr>
                <w:rFonts w:eastAsia="Segoe UI" w:cs="Tahoma"/>
                <w:color w:val="000000"/>
                <w:kern w:val="3"/>
                <w:sz w:val="24"/>
                <w:szCs w:val="24"/>
                <w:lang w:val="en-US" w:eastAsia="zh-CN" w:bidi="hi-IN"/>
              </w:rPr>
              <w:t>UA</w:t>
            </w:r>
            <w:r>
              <w:rPr>
                <w:rFonts w:eastAsia="Segoe UI" w:cs="Tahoma"/>
                <w:color w:val="000000"/>
                <w:kern w:val="3"/>
                <w:sz w:val="24"/>
                <w:szCs w:val="24"/>
                <w:lang w:eastAsia="zh-CN" w:bidi="hi-IN"/>
              </w:rPr>
              <w:t xml:space="preserve"> 763052990000026002050307527</w:t>
            </w:r>
          </w:p>
          <w:p w14:paraId="48081647" w14:textId="77777777" w:rsidR="00251166" w:rsidRPr="00E42051" w:rsidRDefault="00251166" w:rsidP="00251166">
            <w:pPr>
              <w:autoSpaceDN w:val="0"/>
              <w:textAlignment w:val="baseline"/>
              <w:rPr>
                <w:rFonts w:eastAsia="Segoe UI" w:cs="Tahoma"/>
                <w:color w:val="000000"/>
                <w:kern w:val="3"/>
                <w:sz w:val="24"/>
                <w:szCs w:val="24"/>
                <w:lang w:val="uk-UA" w:eastAsia="zh-CN" w:bidi="hi-IN"/>
              </w:rPr>
            </w:pPr>
            <w:r>
              <w:rPr>
                <w:rFonts w:eastAsia="Segoe UI" w:cs="Tahoma"/>
                <w:color w:val="000000"/>
                <w:kern w:val="3"/>
                <w:sz w:val="24"/>
                <w:szCs w:val="24"/>
                <w:lang w:val="uk-UA" w:eastAsia="zh-CN" w:bidi="hi-IN"/>
              </w:rPr>
              <w:t>в АТ КБ «ПриватБанк» м Дніпро</w:t>
            </w:r>
          </w:p>
          <w:p w14:paraId="794B7E2E" w14:textId="77777777" w:rsidR="00251166" w:rsidRDefault="00251166" w:rsidP="00251166">
            <w:pPr>
              <w:autoSpaceDN w:val="0"/>
              <w:textAlignment w:val="baseline"/>
              <w:rPr>
                <w:rFonts w:eastAsia="Segoe UI" w:cs="Tahoma"/>
                <w:color w:val="000000"/>
                <w:kern w:val="3"/>
                <w:sz w:val="24"/>
                <w:szCs w:val="24"/>
                <w:lang w:eastAsia="zh-CN" w:bidi="hi-IN"/>
              </w:rPr>
            </w:pPr>
            <w:r>
              <w:rPr>
                <w:rFonts w:eastAsia="Segoe UI" w:cs="Tahoma"/>
                <w:color w:val="000000"/>
                <w:kern w:val="3"/>
                <w:sz w:val="24"/>
                <w:szCs w:val="24"/>
                <w:lang w:eastAsia="zh-CN" w:bidi="hi-IN"/>
              </w:rPr>
              <w:t>МФО 305299</w:t>
            </w:r>
          </w:p>
          <w:p w14:paraId="60349A21" w14:textId="77777777" w:rsidR="00251166" w:rsidRDefault="00251166" w:rsidP="00251166">
            <w:pPr>
              <w:autoSpaceDN w:val="0"/>
              <w:textAlignment w:val="baseline"/>
              <w:rPr>
                <w:rFonts w:eastAsia="Segoe UI" w:cs="Tahoma"/>
                <w:color w:val="000000"/>
                <w:kern w:val="3"/>
                <w:sz w:val="24"/>
                <w:szCs w:val="24"/>
                <w:lang w:eastAsia="zh-CN" w:bidi="hi-IN"/>
              </w:rPr>
            </w:pPr>
          </w:p>
          <w:p w14:paraId="5D09C1B9" w14:textId="77777777" w:rsidR="00251166" w:rsidRPr="00274D4E" w:rsidRDefault="00251166" w:rsidP="00251166">
            <w:pPr>
              <w:suppressAutoHyphens w:val="0"/>
              <w:autoSpaceDE w:val="0"/>
              <w:autoSpaceDN w:val="0"/>
              <w:adjustRightInd w:val="0"/>
              <w:rPr>
                <w:sz w:val="21"/>
                <w:szCs w:val="21"/>
                <w:lang w:val="uk-UA"/>
              </w:rPr>
            </w:pPr>
          </w:p>
          <w:p w14:paraId="5A59B8F6" w14:textId="77777777" w:rsidR="00251166" w:rsidRPr="00274D4E" w:rsidRDefault="00251166" w:rsidP="00251166">
            <w:pPr>
              <w:suppressAutoHyphens w:val="0"/>
              <w:autoSpaceDE w:val="0"/>
              <w:autoSpaceDN w:val="0"/>
              <w:adjustRightInd w:val="0"/>
              <w:rPr>
                <w:sz w:val="21"/>
                <w:szCs w:val="21"/>
                <w:lang w:val="uk-UA"/>
              </w:rPr>
            </w:pPr>
          </w:p>
          <w:p w14:paraId="3F199EA4" w14:textId="77777777" w:rsidR="00251166" w:rsidRPr="00274D4E" w:rsidRDefault="00251166" w:rsidP="00251166">
            <w:pPr>
              <w:suppressAutoHyphens w:val="0"/>
              <w:autoSpaceDE w:val="0"/>
              <w:autoSpaceDN w:val="0"/>
              <w:adjustRightInd w:val="0"/>
              <w:rPr>
                <w:sz w:val="21"/>
                <w:szCs w:val="21"/>
                <w:lang w:val="uk-UA"/>
              </w:rPr>
            </w:pPr>
          </w:p>
          <w:p w14:paraId="54E7DB49" w14:textId="77777777" w:rsidR="00251166" w:rsidRPr="00274D4E" w:rsidRDefault="00251166" w:rsidP="00251166">
            <w:pPr>
              <w:suppressAutoHyphens w:val="0"/>
              <w:autoSpaceDE w:val="0"/>
              <w:autoSpaceDN w:val="0"/>
              <w:adjustRightInd w:val="0"/>
              <w:rPr>
                <w:sz w:val="21"/>
                <w:szCs w:val="21"/>
                <w:lang w:val="uk-UA"/>
              </w:rPr>
            </w:pPr>
            <w:r>
              <w:rPr>
                <w:sz w:val="21"/>
                <w:szCs w:val="21"/>
                <w:lang w:val="uk-UA"/>
              </w:rPr>
              <w:t>Директор</w:t>
            </w:r>
          </w:p>
          <w:p w14:paraId="5DD453F6" w14:textId="77777777" w:rsidR="00251166" w:rsidRPr="00274D4E" w:rsidRDefault="00251166" w:rsidP="00251166">
            <w:pPr>
              <w:jc w:val="both"/>
              <w:rPr>
                <w:sz w:val="21"/>
                <w:szCs w:val="21"/>
                <w:lang w:val="uk-UA"/>
              </w:rPr>
            </w:pPr>
          </w:p>
          <w:p w14:paraId="35A5F968" w14:textId="77777777" w:rsidR="00251166" w:rsidRPr="00274D4E" w:rsidRDefault="00251166" w:rsidP="00251166">
            <w:pPr>
              <w:pStyle w:val="af1"/>
              <w:rPr>
                <w:sz w:val="21"/>
                <w:szCs w:val="21"/>
                <w:lang w:val="uk-UA"/>
              </w:rPr>
            </w:pPr>
            <w:r w:rsidRPr="006D457F">
              <w:rPr>
                <w:sz w:val="21"/>
                <w:szCs w:val="21"/>
                <w:lang w:val="uk-UA"/>
              </w:rPr>
              <w:t xml:space="preserve">___________________ </w:t>
            </w:r>
            <w:r>
              <w:rPr>
                <w:sz w:val="21"/>
                <w:szCs w:val="21"/>
                <w:lang w:val="uk-UA" w:eastAsia="ru-RU"/>
              </w:rPr>
              <w:t>Ірина КУЦЕНКО</w:t>
            </w:r>
          </w:p>
          <w:p w14:paraId="7912029A" w14:textId="3B5DD9FB" w:rsidR="00B21C95" w:rsidRPr="006D457F" w:rsidRDefault="00251166" w:rsidP="00251166">
            <w:pPr>
              <w:rPr>
                <w:sz w:val="21"/>
                <w:szCs w:val="21"/>
                <w:lang w:val="uk-UA"/>
              </w:rPr>
            </w:pPr>
            <w:r w:rsidRPr="006D457F">
              <w:rPr>
                <w:sz w:val="21"/>
                <w:szCs w:val="21"/>
                <w:lang w:val="uk-UA"/>
              </w:rPr>
              <w:t>М.П.</w:t>
            </w:r>
          </w:p>
        </w:tc>
      </w:tr>
    </w:tbl>
    <w:p w14:paraId="4242CE40" w14:textId="77777777" w:rsidR="00D22C1C" w:rsidRPr="00B21C95" w:rsidRDefault="00D22C1C" w:rsidP="00B21C95">
      <w:pPr>
        <w:rPr>
          <w:lang w:val="uk-UA"/>
        </w:rPr>
      </w:pPr>
    </w:p>
    <w:sectPr w:rsidR="00D22C1C" w:rsidRPr="00B21C95" w:rsidSect="001842B0">
      <w:headerReference w:type="default" r:id="rId13"/>
      <w:pgSz w:w="11906" w:h="16838"/>
      <w:pgMar w:top="720" w:right="720" w:bottom="720" w:left="720" w:header="34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AC9DC" w14:textId="77777777" w:rsidR="003329CF" w:rsidRDefault="003329CF">
      <w:r>
        <w:separator/>
      </w:r>
    </w:p>
  </w:endnote>
  <w:endnote w:type="continuationSeparator" w:id="0">
    <w:p w14:paraId="1B711639" w14:textId="77777777" w:rsidR="003329CF" w:rsidRDefault="0033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80D38" w14:textId="77777777" w:rsidR="003329CF" w:rsidRDefault="003329CF">
      <w:r>
        <w:separator/>
      </w:r>
    </w:p>
  </w:footnote>
  <w:footnote w:type="continuationSeparator" w:id="0">
    <w:p w14:paraId="380DA947" w14:textId="77777777" w:rsidR="003329CF" w:rsidRDefault="0033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B52F3" w14:textId="77777777" w:rsidR="001842B0" w:rsidRDefault="001842B0">
    <w:pPr>
      <w:pStyle w:val="ae"/>
    </w:pPr>
  </w:p>
  <w:p w14:paraId="5BA9F3AA" w14:textId="77777777" w:rsidR="001842B0" w:rsidRDefault="001842B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multilevel"/>
    <w:tmpl w:val="00000002"/>
    <w:name w:val="WW8Num2"/>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abstractNumId w:val="0"/>
  </w:num>
  <w:num w:numId="2">
    <w:abstractNumId w:val="1"/>
  </w:num>
  <w:num w:numId="3">
    <w:abstractNumId w:val="2"/>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75"/>
    <w:rsid w:val="00021AB5"/>
    <w:rsid w:val="00027575"/>
    <w:rsid w:val="00037038"/>
    <w:rsid w:val="00047AD8"/>
    <w:rsid w:val="000575FF"/>
    <w:rsid w:val="000664E0"/>
    <w:rsid w:val="0007485F"/>
    <w:rsid w:val="0009109E"/>
    <w:rsid w:val="00095897"/>
    <w:rsid w:val="000A262D"/>
    <w:rsid w:val="000A762A"/>
    <w:rsid w:val="000B6BBF"/>
    <w:rsid w:val="000C710B"/>
    <w:rsid w:val="000D2583"/>
    <w:rsid w:val="000D4115"/>
    <w:rsid w:val="000F0044"/>
    <w:rsid w:val="00104E4A"/>
    <w:rsid w:val="00114F7C"/>
    <w:rsid w:val="00136F96"/>
    <w:rsid w:val="001457E3"/>
    <w:rsid w:val="00146114"/>
    <w:rsid w:val="00146AEB"/>
    <w:rsid w:val="00153262"/>
    <w:rsid w:val="00164FA8"/>
    <w:rsid w:val="001842B0"/>
    <w:rsid w:val="00186101"/>
    <w:rsid w:val="00187F78"/>
    <w:rsid w:val="001A6655"/>
    <w:rsid w:val="001B1C28"/>
    <w:rsid w:val="001C5EE9"/>
    <w:rsid w:val="001F0E82"/>
    <w:rsid w:val="001F4953"/>
    <w:rsid w:val="001F746F"/>
    <w:rsid w:val="00204664"/>
    <w:rsid w:val="00210F0F"/>
    <w:rsid w:val="002174A6"/>
    <w:rsid w:val="00232F84"/>
    <w:rsid w:val="0024296F"/>
    <w:rsid w:val="00246F61"/>
    <w:rsid w:val="002479D0"/>
    <w:rsid w:val="00251166"/>
    <w:rsid w:val="002517D6"/>
    <w:rsid w:val="00252A8D"/>
    <w:rsid w:val="00270E52"/>
    <w:rsid w:val="00274D4E"/>
    <w:rsid w:val="002976B5"/>
    <w:rsid w:val="002A07D8"/>
    <w:rsid w:val="002A3ACB"/>
    <w:rsid w:val="002A6125"/>
    <w:rsid w:val="002A6886"/>
    <w:rsid w:val="002A7C0A"/>
    <w:rsid w:val="002B697B"/>
    <w:rsid w:val="002C0498"/>
    <w:rsid w:val="002C16A2"/>
    <w:rsid w:val="002C2B05"/>
    <w:rsid w:val="002E2C25"/>
    <w:rsid w:val="002E4938"/>
    <w:rsid w:val="00301181"/>
    <w:rsid w:val="00310374"/>
    <w:rsid w:val="00310381"/>
    <w:rsid w:val="00312FDD"/>
    <w:rsid w:val="00315937"/>
    <w:rsid w:val="003329CF"/>
    <w:rsid w:val="003479E7"/>
    <w:rsid w:val="0036012A"/>
    <w:rsid w:val="003615EE"/>
    <w:rsid w:val="00363BE0"/>
    <w:rsid w:val="00372957"/>
    <w:rsid w:val="00376B80"/>
    <w:rsid w:val="00387B81"/>
    <w:rsid w:val="00392242"/>
    <w:rsid w:val="00397F7D"/>
    <w:rsid w:val="003A779A"/>
    <w:rsid w:val="003A78D2"/>
    <w:rsid w:val="003D0BA4"/>
    <w:rsid w:val="003F2694"/>
    <w:rsid w:val="003F36B0"/>
    <w:rsid w:val="00400217"/>
    <w:rsid w:val="004021F7"/>
    <w:rsid w:val="00402294"/>
    <w:rsid w:val="00431237"/>
    <w:rsid w:val="00435708"/>
    <w:rsid w:val="004476C9"/>
    <w:rsid w:val="00467331"/>
    <w:rsid w:val="004760F4"/>
    <w:rsid w:val="00486255"/>
    <w:rsid w:val="004922F6"/>
    <w:rsid w:val="00492F14"/>
    <w:rsid w:val="00493A32"/>
    <w:rsid w:val="004A0CDF"/>
    <w:rsid w:val="004D096F"/>
    <w:rsid w:val="004D4C23"/>
    <w:rsid w:val="004E0B71"/>
    <w:rsid w:val="004F163D"/>
    <w:rsid w:val="005163B9"/>
    <w:rsid w:val="00521A8E"/>
    <w:rsid w:val="0052669B"/>
    <w:rsid w:val="0054017E"/>
    <w:rsid w:val="00564106"/>
    <w:rsid w:val="00580D3C"/>
    <w:rsid w:val="005A644C"/>
    <w:rsid w:val="005B0713"/>
    <w:rsid w:val="005C0D28"/>
    <w:rsid w:val="005C53FF"/>
    <w:rsid w:val="005E2142"/>
    <w:rsid w:val="005F7E81"/>
    <w:rsid w:val="006061C6"/>
    <w:rsid w:val="00606C87"/>
    <w:rsid w:val="00625962"/>
    <w:rsid w:val="0063463E"/>
    <w:rsid w:val="00634D97"/>
    <w:rsid w:val="006361DB"/>
    <w:rsid w:val="00637393"/>
    <w:rsid w:val="0065034A"/>
    <w:rsid w:val="006561EE"/>
    <w:rsid w:val="0065755A"/>
    <w:rsid w:val="006712E1"/>
    <w:rsid w:val="00671A71"/>
    <w:rsid w:val="00674C47"/>
    <w:rsid w:val="006B07E1"/>
    <w:rsid w:val="006C3D6B"/>
    <w:rsid w:val="006C632D"/>
    <w:rsid w:val="006D457F"/>
    <w:rsid w:val="006E341D"/>
    <w:rsid w:val="006E5921"/>
    <w:rsid w:val="006F64E7"/>
    <w:rsid w:val="00704150"/>
    <w:rsid w:val="00704A6C"/>
    <w:rsid w:val="007051E5"/>
    <w:rsid w:val="00723009"/>
    <w:rsid w:val="0072366E"/>
    <w:rsid w:val="00740708"/>
    <w:rsid w:val="00747203"/>
    <w:rsid w:val="00753174"/>
    <w:rsid w:val="00764A4E"/>
    <w:rsid w:val="00771177"/>
    <w:rsid w:val="007916A1"/>
    <w:rsid w:val="007D3840"/>
    <w:rsid w:val="007D3C21"/>
    <w:rsid w:val="007D41B1"/>
    <w:rsid w:val="007D4E52"/>
    <w:rsid w:val="007E2F25"/>
    <w:rsid w:val="007F06A1"/>
    <w:rsid w:val="007F4FAD"/>
    <w:rsid w:val="00820B9E"/>
    <w:rsid w:val="008450E0"/>
    <w:rsid w:val="0085394E"/>
    <w:rsid w:val="008560DD"/>
    <w:rsid w:val="008576D7"/>
    <w:rsid w:val="00874337"/>
    <w:rsid w:val="00884D50"/>
    <w:rsid w:val="00887EF5"/>
    <w:rsid w:val="00895671"/>
    <w:rsid w:val="008A2F52"/>
    <w:rsid w:val="008B48E5"/>
    <w:rsid w:val="008C0246"/>
    <w:rsid w:val="008E4AAD"/>
    <w:rsid w:val="008F6587"/>
    <w:rsid w:val="00900208"/>
    <w:rsid w:val="00903C91"/>
    <w:rsid w:val="00904FED"/>
    <w:rsid w:val="00912E99"/>
    <w:rsid w:val="00917372"/>
    <w:rsid w:val="009178B9"/>
    <w:rsid w:val="00924810"/>
    <w:rsid w:val="00932B60"/>
    <w:rsid w:val="009579EE"/>
    <w:rsid w:val="00957E41"/>
    <w:rsid w:val="00960316"/>
    <w:rsid w:val="0097499B"/>
    <w:rsid w:val="00976F2C"/>
    <w:rsid w:val="00990FA9"/>
    <w:rsid w:val="00993B2A"/>
    <w:rsid w:val="00996AD7"/>
    <w:rsid w:val="009B10F3"/>
    <w:rsid w:val="009B479E"/>
    <w:rsid w:val="009B6C08"/>
    <w:rsid w:val="009C6330"/>
    <w:rsid w:val="009D63D7"/>
    <w:rsid w:val="009E66D3"/>
    <w:rsid w:val="009F26E0"/>
    <w:rsid w:val="009F6164"/>
    <w:rsid w:val="00A0516F"/>
    <w:rsid w:val="00A13FD0"/>
    <w:rsid w:val="00A33AA9"/>
    <w:rsid w:val="00A36DE3"/>
    <w:rsid w:val="00A54D45"/>
    <w:rsid w:val="00A80729"/>
    <w:rsid w:val="00A9526C"/>
    <w:rsid w:val="00AA0193"/>
    <w:rsid w:val="00AA0829"/>
    <w:rsid w:val="00AA5FBF"/>
    <w:rsid w:val="00AB5723"/>
    <w:rsid w:val="00AD0BC6"/>
    <w:rsid w:val="00AD40EB"/>
    <w:rsid w:val="00AE42F2"/>
    <w:rsid w:val="00AE4E7C"/>
    <w:rsid w:val="00AF00A3"/>
    <w:rsid w:val="00AF47EB"/>
    <w:rsid w:val="00AF7077"/>
    <w:rsid w:val="00B0509C"/>
    <w:rsid w:val="00B11C41"/>
    <w:rsid w:val="00B13F10"/>
    <w:rsid w:val="00B21C95"/>
    <w:rsid w:val="00B239F2"/>
    <w:rsid w:val="00B37E82"/>
    <w:rsid w:val="00B54B01"/>
    <w:rsid w:val="00B54E8F"/>
    <w:rsid w:val="00B71FB1"/>
    <w:rsid w:val="00B72543"/>
    <w:rsid w:val="00B74C7B"/>
    <w:rsid w:val="00B8690D"/>
    <w:rsid w:val="00BB056B"/>
    <w:rsid w:val="00BC5FEB"/>
    <w:rsid w:val="00BD4649"/>
    <w:rsid w:val="00BE28CF"/>
    <w:rsid w:val="00BE300E"/>
    <w:rsid w:val="00BF6C9B"/>
    <w:rsid w:val="00C12B47"/>
    <w:rsid w:val="00C15967"/>
    <w:rsid w:val="00C35827"/>
    <w:rsid w:val="00C408E6"/>
    <w:rsid w:val="00C4198C"/>
    <w:rsid w:val="00C50BB3"/>
    <w:rsid w:val="00C56017"/>
    <w:rsid w:val="00C953EF"/>
    <w:rsid w:val="00CA4191"/>
    <w:rsid w:val="00CA76D8"/>
    <w:rsid w:val="00CB1F3B"/>
    <w:rsid w:val="00CB73C9"/>
    <w:rsid w:val="00CC6200"/>
    <w:rsid w:val="00CD0856"/>
    <w:rsid w:val="00D01D53"/>
    <w:rsid w:val="00D04ECD"/>
    <w:rsid w:val="00D0694B"/>
    <w:rsid w:val="00D206A0"/>
    <w:rsid w:val="00D22C1C"/>
    <w:rsid w:val="00D26A3B"/>
    <w:rsid w:val="00D326B0"/>
    <w:rsid w:val="00D36B58"/>
    <w:rsid w:val="00D52007"/>
    <w:rsid w:val="00D54C69"/>
    <w:rsid w:val="00D5602F"/>
    <w:rsid w:val="00D56B84"/>
    <w:rsid w:val="00D62AA6"/>
    <w:rsid w:val="00D6696B"/>
    <w:rsid w:val="00D75885"/>
    <w:rsid w:val="00D84E7E"/>
    <w:rsid w:val="00D93733"/>
    <w:rsid w:val="00D93C61"/>
    <w:rsid w:val="00DB5C48"/>
    <w:rsid w:val="00DC1A12"/>
    <w:rsid w:val="00DC1ABD"/>
    <w:rsid w:val="00DC673E"/>
    <w:rsid w:val="00DC7486"/>
    <w:rsid w:val="00DF02B5"/>
    <w:rsid w:val="00E008CE"/>
    <w:rsid w:val="00E06B70"/>
    <w:rsid w:val="00E15203"/>
    <w:rsid w:val="00E24394"/>
    <w:rsid w:val="00E30290"/>
    <w:rsid w:val="00E42DD6"/>
    <w:rsid w:val="00E434C0"/>
    <w:rsid w:val="00E477C9"/>
    <w:rsid w:val="00E5593B"/>
    <w:rsid w:val="00E83FD0"/>
    <w:rsid w:val="00EA016C"/>
    <w:rsid w:val="00EA6DCD"/>
    <w:rsid w:val="00EC1D75"/>
    <w:rsid w:val="00ED7E7D"/>
    <w:rsid w:val="00EE2B70"/>
    <w:rsid w:val="00EE524E"/>
    <w:rsid w:val="00EF1334"/>
    <w:rsid w:val="00EF2118"/>
    <w:rsid w:val="00EF2CEF"/>
    <w:rsid w:val="00EF4EEB"/>
    <w:rsid w:val="00F02AFD"/>
    <w:rsid w:val="00F04E48"/>
    <w:rsid w:val="00F0678A"/>
    <w:rsid w:val="00F22007"/>
    <w:rsid w:val="00F25C72"/>
    <w:rsid w:val="00F3402B"/>
    <w:rsid w:val="00F35FFA"/>
    <w:rsid w:val="00F4248F"/>
    <w:rsid w:val="00F42F38"/>
    <w:rsid w:val="00F47A3A"/>
    <w:rsid w:val="00F55B25"/>
    <w:rsid w:val="00F67A86"/>
    <w:rsid w:val="00F715D5"/>
    <w:rsid w:val="00F86DD4"/>
    <w:rsid w:val="00F90DBD"/>
    <w:rsid w:val="00F9284D"/>
    <w:rsid w:val="00F92FA0"/>
    <w:rsid w:val="00FD1F9B"/>
    <w:rsid w:val="00FE0704"/>
    <w:rsid w:val="00FF0154"/>
    <w:rsid w:val="00FF0724"/>
    <w:rsid w:val="00FF2757"/>
    <w:rsid w:val="00FF3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CEEDEF"/>
  <w15:docId w15:val="{A54CC221-62AA-4B09-9305-BAEE01FA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2">
    <w:name w:val="Основной шрифт абзаца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4z0">
    <w:name w:val="WW8Num4z0"/>
    <w:rPr>
      <w:b/>
    </w:rPr>
  </w:style>
  <w:style w:type="character" w:customStyle="1" w:styleId="WW-Absatz-Standardschriftart111111">
    <w:name w:val="WW-Absatz-Standardschriftart111111"/>
  </w:style>
  <w:style w:type="character" w:customStyle="1" w:styleId="WW8Num2z0">
    <w:name w:val="WW8Num2z0"/>
    <w:rPr>
      <w:b/>
    </w:rPr>
  </w:style>
  <w:style w:type="character" w:customStyle="1" w:styleId="WW8Num5z0">
    <w:name w:val="WW8Num5z0"/>
    <w:rPr>
      <w:b/>
    </w:rPr>
  </w:style>
  <w:style w:type="character" w:customStyle="1" w:styleId="1">
    <w:name w:val="Основной шрифт абзаца1"/>
  </w:style>
  <w:style w:type="character" w:customStyle="1" w:styleId="a3">
    <w:name w:val="Верхний колонтитул Знак"/>
    <w:basedOn w:val="1"/>
    <w:uiPriority w:val="99"/>
  </w:style>
  <w:style w:type="character" w:customStyle="1" w:styleId="a4">
    <w:name w:val="Нижний колонтитул Знак"/>
    <w:basedOn w:val="1"/>
  </w:style>
  <w:style w:type="character" w:customStyle="1" w:styleId="a5">
    <w:name w:val="Текст выноски Знак"/>
    <w:rPr>
      <w:rFonts w:ascii="Tahoma" w:hAnsi="Tahoma" w:cs="Tahoma"/>
      <w:sz w:val="16"/>
      <w:szCs w:val="16"/>
    </w:rPr>
  </w:style>
  <w:style w:type="character" w:customStyle="1" w:styleId="WW-111">
    <w:name w:val="WW-Основной шрифт абзаца111"/>
  </w:style>
  <w:style w:type="character" w:customStyle="1" w:styleId="a6">
    <w:name w:val="Символ нумерации"/>
  </w:style>
  <w:style w:type="character" w:customStyle="1" w:styleId="3">
    <w:name w:val="Основной шрифт абзаца3"/>
  </w:style>
  <w:style w:type="character" w:customStyle="1" w:styleId="a7">
    <w:name w:val="Îñíîâíîé òåêñò Çíàê"/>
    <w:rPr>
      <w:rFonts w:cs="Times New Roman"/>
      <w:color w:val="00000A"/>
      <w:kern w:val="1"/>
      <w:lang w:val="uk-UA"/>
    </w:rPr>
  </w:style>
  <w:style w:type="character" w:customStyle="1" w:styleId="RTFNum21">
    <w:name w:val="RTF_Num 2 1"/>
    <w:rPr>
      <w:rFonts w:cs="Times New Roman"/>
    </w:rPr>
  </w:style>
  <w:style w:type="character" w:customStyle="1" w:styleId="RTFNum22">
    <w:name w:val="RTF_Num 2 2"/>
    <w:rPr>
      <w:rFonts w:cs="Times New Roman"/>
    </w:rPr>
  </w:style>
  <w:style w:type="character" w:customStyle="1" w:styleId="RTFNum23">
    <w:name w:val="RTF_Num 2 3"/>
    <w:rPr>
      <w:rFonts w:cs="Times New Roman"/>
    </w:rPr>
  </w:style>
  <w:style w:type="character" w:customStyle="1" w:styleId="RTFNum24">
    <w:name w:val="RTF_Num 2 4"/>
    <w:rPr>
      <w:rFonts w:cs="Times New Roman"/>
    </w:rPr>
  </w:style>
  <w:style w:type="character" w:customStyle="1" w:styleId="RTFNum25">
    <w:name w:val="RTF_Num 2 5"/>
    <w:rPr>
      <w:rFonts w:cs="Times New Roman"/>
    </w:rPr>
  </w:style>
  <w:style w:type="character" w:customStyle="1" w:styleId="RTFNum26">
    <w:name w:val="RTF_Num 2 6"/>
    <w:rPr>
      <w:rFonts w:cs="Times New Roman"/>
    </w:rPr>
  </w:style>
  <w:style w:type="character" w:customStyle="1" w:styleId="RTFNum27">
    <w:name w:val="RTF_Num 2 7"/>
    <w:rPr>
      <w:rFonts w:cs="Times New Roman"/>
    </w:rPr>
  </w:style>
  <w:style w:type="character" w:customStyle="1" w:styleId="RTFNum28">
    <w:name w:val="RTF_Num 2 8"/>
    <w:rPr>
      <w:rFonts w:cs="Times New Roman"/>
    </w:rPr>
  </w:style>
  <w:style w:type="character" w:customStyle="1" w:styleId="RTFNum29">
    <w:name w:val="RTF_Num 2 9"/>
    <w:rPr>
      <w:rFonts w:cs="Times New Roman"/>
    </w:rPr>
  </w:style>
  <w:style w:type="paragraph" w:customStyle="1" w:styleId="10">
    <w:name w:val="Заголовок1"/>
    <w:basedOn w:val="a"/>
    <w:next w:val="a8"/>
    <w:pPr>
      <w:keepNext/>
      <w:spacing w:before="240" w:after="120"/>
    </w:pPr>
    <w:rPr>
      <w:rFonts w:ascii="Arial" w:eastAsia="Arial Unicode MS" w:hAnsi="Arial" w:cs="Mangal"/>
      <w:sz w:val="28"/>
      <w:szCs w:val="28"/>
    </w:rPr>
  </w:style>
  <w:style w:type="paragraph" w:styleId="a8">
    <w:name w:val="Body Text"/>
    <w:basedOn w:val="a"/>
    <w:link w:val="a9"/>
    <w:pPr>
      <w:jc w:val="both"/>
    </w:pPr>
    <w:rPr>
      <w:lang w:val="uk-UA"/>
    </w:rPr>
  </w:style>
  <w:style w:type="paragraph" w:styleId="aa">
    <w:name w:val="List"/>
    <w:basedOn w:val="a8"/>
    <w:rPr>
      <w:rFonts w:ascii="Arial" w:hAnsi="Arial" w:cs="Mangal"/>
    </w:rPr>
  </w:style>
  <w:style w:type="paragraph" w:customStyle="1" w:styleId="20">
    <w:name w:val="Название2"/>
    <w:basedOn w:val="a"/>
    <w:pPr>
      <w:suppressLineNumbers/>
      <w:spacing w:before="120" w:after="120"/>
    </w:pPr>
    <w:rPr>
      <w:rFonts w:ascii="Arial" w:hAnsi="Arial" w:cs="Mangal"/>
      <w:i/>
      <w:iCs/>
      <w:szCs w:val="24"/>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Cs w:val="24"/>
    </w:rPr>
  </w:style>
  <w:style w:type="paragraph" w:customStyle="1" w:styleId="12">
    <w:name w:val="Указатель1"/>
    <w:basedOn w:val="a"/>
    <w:pPr>
      <w:suppressLineNumbers/>
    </w:pPr>
    <w:rPr>
      <w:rFonts w:ascii="Arial" w:hAnsi="Arial" w:cs="Mangal"/>
    </w:rPr>
  </w:style>
  <w:style w:type="paragraph" w:styleId="ab">
    <w:name w:val="Normal (Web)"/>
    <w:basedOn w:val="a"/>
    <w:uiPriority w:val="99"/>
    <w:pPr>
      <w:spacing w:before="280" w:after="280"/>
    </w:pPr>
    <w:rPr>
      <w:sz w:val="24"/>
      <w:szCs w:val="24"/>
    </w:rPr>
  </w:style>
  <w:style w:type="paragraph" w:styleId="ac">
    <w:name w:val="Title"/>
    <w:basedOn w:val="a"/>
    <w:next w:val="ad"/>
    <w:qFormat/>
    <w:pPr>
      <w:jc w:val="center"/>
    </w:pPr>
    <w:rPr>
      <w:sz w:val="24"/>
      <w:lang w:val="uk-UA"/>
    </w:rPr>
  </w:style>
  <w:style w:type="paragraph" w:styleId="ad">
    <w:name w:val="Subtitle"/>
    <w:basedOn w:val="10"/>
    <w:next w:val="a8"/>
    <w:qFormat/>
    <w:pPr>
      <w:jc w:val="center"/>
    </w:pPr>
    <w:rPr>
      <w:i/>
      <w:iCs/>
    </w:rPr>
  </w:style>
  <w:style w:type="paragraph" w:styleId="ae">
    <w:name w:val="header"/>
    <w:basedOn w:val="a"/>
    <w:uiPriority w:val="99"/>
    <w:pPr>
      <w:tabs>
        <w:tab w:val="center" w:pos="4677"/>
        <w:tab w:val="right" w:pos="9355"/>
      </w:tabs>
    </w:pPr>
  </w:style>
  <w:style w:type="paragraph" w:styleId="af">
    <w:name w:val="footer"/>
    <w:basedOn w:val="a"/>
    <w:pPr>
      <w:tabs>
        <w:tab w:val="center" w:pos="4677"/>
        <w:tab w:val="right" w:pos="9355"/>
      </w:tabs>
    </w:pPr>
  </w:style>
  <w:style w:type="paragraph" w:styleId="af0">
    <w:name w:val="Balloon Text"/>
    <w:basedOn w:val="a"/>
    <w:rPr>
      <w:rFonts w:ascii="Tahoma" w:hAnsi="Tahoma" w:cs="Tahoma"/>
      <w:sz w:val="16"/>
      <w:szCs w:val="16"/>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character" w:customStyle="1" w:styleId="a9">
    <w:name w:val="Основной текст Знак"/>
    <w:link w:val="a8"/>
    <w:rsid w:val="00AD40EB"/>
    <w:rPr>
      <w:lang w:val="uk-UA" w:eastAsia="ar-SA"/>
    </w:rPr>
  </w:style>
  <w:style w:type="character" w:customStyle="1" w:styleId="apple-converted-space">
    <w:name w:val="apple-converted-space"/>
    <w:rsid w:val="001F746F"/>
  </w:style>
  <w:style w:type="character" w:styleId="af3">
    <w:name w:val="Strong"/>
    <w:uiPriority w:val="22"/>
    <w:qFormat/>
    <w:rsid w:val="001F746F"/>
    <w:rPr>
      <w:b/>
      <w:bCs/>
    </w:rPr>
  </w:style>
  <w:style w:type="character" w:customStyle="1" w:styleId="rvts0">
    <w:name w:val="rvts0"/>
    <w:rsid w:val="00996AD7"/>
  </w:style>
  <w:style w:type="paragraph" w:styleId="HTML">
    <w:name w:val="HTML Preformatted"/>
    <w:basedOn w:val="a"/>
    <w:link w:val="HTML0"/>
    <w:rsid w:val="002A7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rsid w:val="002A7C0A"/>
    <w:rPr>
      <w:rFonts w:ascii="Courier New" w:hAnsi="Courier New" w:cs="Courier New"/>
      <w:color w:val="000000"/>
      <w:sz w:val="21"/>
      <w:szCs w:val="21"/>
      <w:lang w:eastAsia="ar-SA"/>
    </w:rPr>
  </w:style>
  <w:style w:type="table" w:styleId="af4">
    <w:name w:val="Table Grid"/>
    <w:basedOn w:val="a1"/>
    <w:uiPriority w:val="59"/>
    <w:rsid w:val="009F6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2583">
      <w:bodyDiv w:val="1"/>
      <w:marLeft w:val="0"/>
      <w:marRight w:val="0"/>
      <w:marTop w:val="0"/>
      <w:marBottom w:val="0"/>
      <w:divBdr>
        <w:top w:val="none" w:sz="0" w:space="0" w:color="auto"/>
        <w:left w:val="none" w:sz="0" w:space="0" w:color="auto"/>
        <w:bottom w:val="none" w:sz="0" w:space="0" w:color="auto"/>
        <w:right w:val="none" w:sz="0" w:space="0" w:color="auto"/>
      </w:divBdr>
    </w:div>
    <w:div w:id="992104480">
      <w:bodyDiv w:val="1"/>
      <w:marLeft w:val="0"/>
      <w:marRight w:val="0"/>
      <w:marTop w:val="0"/>
      <w:marBottom w:val="0"/>
      <w:divBdr>
        <w:top w:val="none" w:sz="0" w:space="0" w:color="auto"/>
        <w:left w:val="none" w:sz="0" w:space="0" w:color="auto"/>
        <w:bottom w:val="none" w:sz="0" w:space="0" w:color="auto"/>
        <w:right w:val="none" w:sz="0" w:space="0" w:color="auto"/>
      </w:divBdr>
    </w:div>
    <w:div w:id="110692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A900D098A9C3349BFEEFC08758A95E2" ma:contentTypeVersion="10" ma:contentTypeDescription="Создание документа." ma:contentTypeScope="" ma:versionID="c7750f7ddd94c3506c502eba06061d89">
  <xsd:schema xmlns:xsd="http://www.w3.org/2001/XMLSchema" xmlns:xs="http://www.w3.org/2001/XMLSchema" xmlns:p="http://schemas.microsoft.com/office/2006/metadata/properties" xmlns:ns2="f2682be9-5a4b-479b-b786-6415396b3a0f" targetNamespace="http://schemas.microsoft.com/office/2006/metadata/properties" ma:root="true" ma:fieldsID="5a19a08c2a54cbaeb8e6ea892b0c9355" ns2:_="">
    <xsd:import namespace="f2682be9-5a4b-479b-b786-6415396b3a0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82be9-5a4b-479b-b786-6415396b3a0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Assembly>Microsoft.Office.Policy, Version=14.0.0.0, Culture=neutral, PublicKeyToken=71e9bce111e9429c</Assembly>
    <Class>Microsoft.Office.RecordsManagement.Internal.BarcodeHandler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7F535-3C41-475B-961E-66B0AEA97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82be9-5a4b-479b-b786-6415396b3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53D0B-21B7-4A2B-832D-4138DD4232A0}">
  <ds:schemaRefs>
    <ds:schemaRef ds:uri="http://schemas.microsoft.com/sharepoint/v3/contenttype/forms"/>
  </ds:schemaRefs>
</ds:datastoreItem>
</file>

<file path=customXml/itemProps3.xml><?xml version="1.0" encoding="utf-8"?>
<ds:datastoreItem xmlns:ds="http://schemas.openxmlformats.org/officeDocument/2006/customXml" ds:itemID="{D7968BA7-BFDA-4532-8983-8293EBAD81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010AED-62B5-4BDD-85F5-31BF394E0758}">
  <ds:schemaRefs>
    <ds:schemaRef ds:uri="http://schemas.microsoft.com/office/2006/metadata/longProperties"/>
  </ds:schemaRefs>
</ds:datastoreItem>
</file>

<file path=customXml/itemProps5.xml><?xml version="1.0" encoding="utf-8"?>
<ds:datastoreItem xmlns:ds="http://schemas.openxmlformats.org/officeDocument/2006/customXml" ds:itemID="{A36C7EAE-CF85-4C5B-8E6B-FAD0633A6554}">
  <ds:schemaRefs>
    <ds:schemaRef ds:uri="http://schemas.microsoft.com/sharepoint/events"/>
  </ds:schemaRefs>
</ds:datastoreItem>
</file>

<file path=customXml/itemProps6.xml><?xml version="1.0" encoding="utf-8"?>
<ds:datastoreItem xmlns:ds="http://schemas.openxmlformats.org/officeDocument/2006/customXml" ds:itemID="{693A398C-8E3B-46AD-B0C8-C34B1ABA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2913</Words>
  <Characters>16606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BaDM</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Isicheslavskiy</dc:creator>
  <cp:keywords/>
  <cp:lastModifiedBy>Пользователь</cp:lastModifiedBy>
  <cp:revision>2</cp:revision>
  <cp:lastPrinted>2022-01-10T07:52:00Z</cp:lastPrinted>
  <dcterms:created xsi:type="dcterms:W3CDTF">2024-02-07T11:30:00Z</dcterms:created>
  <dcterms:modified xsi:type="dcterms:W3CDTF">2024-02-07T11:30:00Z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35DSEETRYJHM-153-327886</vt:lpwstr>
  </property>
  <property fmtid="{D5CDD505-2E9C-101B-9397-08002B2CF9AE}" pid="3" name="_dlc_DocIdItemGuid">
    <vt:lpwstr>b063ce80-c990-472c-9a6f-028ee69544e6</vt:lpwstr>
  </property>
  <property fmtid="{D5CDD505-2E9C-101B-9397-08002B2CF9AE}" pid="4" name="_dlc_DocIdUrl">
    <vt:lpwstr>http://vshportal/agreements/_layouts/DocIdRedir.aspx?ID=35DSEETRYJHM-153-327886, 35DSEETRYJHM-153-327886</vt:lpwstr>
  </property>
</Properties>
</file>