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81C6" w14:textId="77777777" w:rsidR="00344FE8" w:rsidRDefault="00344FE8">
      <w:pPr>
        <w:spacing w:after="0" w:line="240" w:lineRule="auto"/>
        <w:ind w:left="5660"/>
        <w:jc w:val="right"/>
        <w:rPr>
          <w:rFonts w:ascii="Times New Roman" w:eastAsia="Times New Roman" w:hAnsi="Times New Roman" w:cs="Times New Roman"/>
          <w:b/>
          <w:color w:val="000000"/>
          <w:sz w:val="24"/>
          <w:szCs w:val="24"/>
        </w:rPr>
      </w:pPr>
    </w:p>
    <w:p w14:paraId="34165EE0" w14:textId="77777777"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94277F6" w14:textId="77777777"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601083C" w14:textId="77777777" w:rsidR="007D3FE7" w:rsidRPr="00EC1F88" w:rsidRDefault="007D3FE7" w:rsidP="007D3FE7">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0A5C6E7" w14:textId="77777777" w:rsidR="007D3FE7" w:rsidRPr="00EC1F88" w:rsidRDefault="007D3FE7" w:rsidP="007D3FE7">
      <w:pPr>
        <w:spacing w:before="240" w:after="0" w:line="240" w:lineRule="auto"/>
        <w:jc w:val="center"/>
        <w:rPr>
          <w:rFonts w:ascii="Times New Roman" w:eastAsia="Times New Roman" w:hAnsi="Times New Roman" w:cs="Times New Roman"/>
          <w:b/>
          <w:i/>
          <w:color w:val="000000"/>
          <w:sz w:val="4"/>
          <w:szCs w:val="4"/>
        </w:rPr>
      </w:pPr>
    </w:p>
    <w:p w14:paraId="02CC7559" w14:textId="77777777" w:rsidR="007D3FE7" w:rsidRPr="007208BB" w:rsidRDefault="007D3FE7" w:rsidP="007D3FE7">
      <w:pPr>
        <w:spacing w:after="0" w:line="240" w:lineRule="auto"/>
        <w:jc w:val="center"/>
        <w:rPr>
          <w:rFonts w:ascii="Times New Roman" w:eastAsia="Times New Roman" w:hAnsi="Times New Roman" w:cs="Times New Roman"/>
          <w:b/>
          <w:i/>
          <w:sz w:val="28"/>
          <w:szCs w:val="24"/>
        </w:rPr>
      </w:pPr>
      <w:r w:rsidRPr="007208BB">
        <w:rPr>
          <w:rFonts w:ascii="Times New Roman" w:eastAsia="Times New Roman" w:hAnsi="Times New Roman" w:cs="Times New Roman"/>
          <w:b/>
          <w:i/>
          <w:sz w:val="28"/>
          <w:szCs w:val="24"/>
          <w:highlight w:val="white"/>
        </w:rPr>
        <w:t>ТЕХНІЧНА СПЕЦИФІКАЦІЯ</w:t>
      </w:r>
    </w:p>
    <w:p w14:paraId="78BE7A3F" w14:textId="77777777" w:rsidR="007D3FE7" w:rsidRPr="00EC1F88" w:rsidRDefault="007D3FE7" w:rsidP="007D3FE7">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14:paraId="3E64B574" w14:textId="77777777" w:rsidR="00344FE8" w:rsidRDefault="00344FE8" w:rsidP="007D3FE7">
      <w:pPr>
        <w:spacing w:after="0" w:line="240" w:lineRule="auto"/>
        <w:rPr>
          <w:rFonts w:ascii="Times New Roman" w:eastAsia="Times New Roman" w:hAnsi="Times New Roman" w:cs="Times New Roman"/>
          <w:b/>
          <w:i/>
          <w:sz w:val="24"/>
          <w:szCs w:val="24"/>
          <w:highlight w:val="white"/>
        </w:rPr>
      </w:pPr>
    </w:p>
    <w:p w14:paraId="38920992" w14:textId="77777777" w:rsidR="007D3FE7" w:rsidRDefault="007D3FE7" w:rsidP="007D3FE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w:t>
      </w:r>
      <w:r w:rsidRPr="008B7E0F">
        <w:rPr>
          <w:rFonts w:ascii="Times New Roman" w:eastAsia="Times New Roman" w:hAnsi="Times New Roman" w:cs="Times New Roman"/>
          <w:b/>
          <w:color w:val="000000"/>
          <w:sz w:val="24"/>
          <w:szCs w:val="24"/>
        </w:rPr>
        <w:t>15110000-2</w:t>
      </w:r>
      <w:r>
        <w:rPr>
          <w:rFonts w:ascii="Times New Roman" w:eastAsia="Times New Roman" w:hAnsi="Times New Roman" w:cs="Times New Roman"/>
          <w:b/>
          <w:color w:val="000000"/>
          <w:sz w:val="24"/>
          <w:szCs w:val="24"/>
        </w:rPr>
        <w:t>:</w:t>
      </w:r>
      <w:r w:rsidRPr="008B7E0F">
        <w:rPr>
          <w:rFonts w:ascii="Times New Roman" w:eastAsia="Times New Roman" w:hAnsi="Times New Roman" w:cs="Times New Roman"/>
          <w:b/>
          <w:color w:val="000000"/>
          <w:sz w:val="24"/>
          <w:szCs w:val="24"/>
        </w:rPr>
        <w:t xml:space="preserve"> М’ясо </w:t>
      </w:r>
    </w:p>
    <w:p w14:paraId="5585E521" w14:textId="77777777" w:rsidR="00344FE8" w:rsidRDefault="00BF6A0C" w:rsidP="00BF6A0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7D3FE7" w:rsidRPr="008B7E0F">
        <w:rPr>
          <w:rFonts w:ascii="Times New Roman" w:eastAsia="Times New Roman" w:hAnsi="Times New Roman" w:cs="Times New Roman"/>
          <w:b/>
          <w:color w:val="000000"/>
          <w:sz w:val="24"/>
          <w:szCs w:val="24"/>
        </w:rPr>
        <w:t>С</w:t>
      </w:r>
      <w:r w:rsidR="007D3FE7">
        <w:rPr>
          <w:rFonts w:ascii="Times New Roman" w:eastAsia="Times New Roman" w:hAnsi="Times New Roman" w:cs="Times New Roman"/>
          <w:b/>
          <w:color w:val="000000"/>
          <w:sz w:val="24"/>
          <w:szCs w:val="24"/>
        </w:rPr>
        <w:t xml:space="preserve">винина та </w:t>
      </w:r>
      <w:r w:rsidR="007D3FE7" w:rsidRPr="008B7E0F">
        <w:rPr>
          <w:rFonts w:ascii="Times New Roman" w:eastAsia="Times New Roman" w:hAnsi="Times New Roman" w:cs="Times New Roman"/>
          <w:b/>
          <w:color w:val="000000"/>
          <w:sz w:val="24"/>
          <w:szCs w:val="24"/>
        </w:rPr>
        <w:t>Яловичина без кістки охолоджена)</w:t>
      </w:r>
    </w:p>
    <w:p w14:paraId="0CB3FA95" w14:textId="77777777" w:rsidR="004F1D26" w:rsidRDefault="004F1D26" w:rsidP="007D3FE7">
      <w:pPr>
        <w:spacing w:after="0" w:line="240" w:lineRule="auto"/>
        <w:ind w:firstLine="720"/>
        <w:jc w:val="both"/>
        <w:rPr>
          <w:rFonts w:ascii="Times New Roman" w:eastAsia="Times New Roman" w:hAnsi="Times New Roman" w:cs="Times New Roman"/>
          <w:b/>
          <w:color w:val="000000"/>
          <w:sz w:val="24"/>
          <w:szCs w:val="24"/>
        </w:rPr>
      </w:pPr>
    </w:p>
    <w:tbl>
      <w:tblPr>
        <w:tblStyle w:val="af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6349"/>
      </w:tblGrid>
      <w:tr w:rsidR="004F1D26" w:rsidRPr="00EC1F88" w14:paraId="230165BC" w14:textId="77777777" w:rsidTr="00123740">
        <w:tc>
          <w:tcPr>
            <w:tcW w:w="3251" w:type="dxa"/>
            <w:shd w:val="clear" w:color="auto" w:fill="auto"/>
            <w:tcMar>
              <w:top w:w="100" w:type="dxa"/>
              <w:left w:w="100" w:type="dxa"/>
              <w:bottom w:w="100" w:type="dxa"/>
              <w:right w:w="100" w:type="dxa"/>
            </w:tcMar>
          </w:tcPr>
          <w:p w14:paraId="6FA0E691" w14:textId="77777777" w:rsidR="004F1D26" w:rsidRPr="00B26432" w:rsidRDefault="004F1D26" w:rsidP="00BB7023">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6349" w:type="dxa"/>
            <w:shd w:val="clear" w:color="auto" w:fill="auto"/>
            <w:tcMar>
              <w:top w:w="100" w:type="dxa"/>
              <w:left w:w="100" w:type="dxa"/>
              <w:bottom w:w="100" w:type="dxa"/>
              <w:right w:w="100" w:type="dxa"/>
            </w:tcMar>
          </w:tcPr>
          <w:p w14:paraId="0ABA2A9C" w14:textId="77777777" w:rsidR="004F1D26" w:rsidRPr="004F1D26" w:rsidRDefault="004F1D26" w:rsidP="004F1D26">
            <w:pPr>
              <w:shd w:val="clear" w:color="auto" w:fill="FFFFFF"/>
              <w:spacing w:after="0" w:line="240" w:lineRule="auto"/>
              <w:jc w:val="both"/>
              <w:rPr>
                <w:rFonts w:ascii="Times New Roman" w:eastAsia="Times New Roman" w:hAnsi="Times New Roman" w:cs="Times New Roman"/>
                <w:color w:val="000000"/>
                <w:sz w:val="24"/>
                <w:szCs w:val="24"/>
              </w:rPr>
            </w:pPr>
            <w:r w:rsidRPr="004F1D26">
              <w:rPr>
                <w:rFonts w:ascii="Times New Roman" w:eastAsia="Times New Roman" w:hAnsi="Times New Roman" w:cs="Times New Roman"/>
                <w:color w:val="000000"/>
                <w:sz w:val="24"/>
                <w:szCs w:val="24"/>
              </w:rPr>
              <w:t>ДК 021:2015 - 15110000-2:</w:t>
            </w:r>
            <w:r w:rsidR="00865F6B">
              <w:rPr>
                <w:rFonts w:ascii="Times New Roman" w:eastAsia="Times New Roman" w:hAnsi="Times New Roman" w:cs="Times New Roman"/>
                <w:color w:val="000000"/>
                <w:sz w:val="24"/>
                <w:szCs w:val="24"/>
              </w:rPr>
              <w:t xml:space="preserve"> М’ясо (</w:t>
            </w:r>
            <w:r w:rsidRPr="004F1D26">
              <w:rPr>
                <w:rFonts w:ascii="Times New Roman" w:eastAsia="Times New Roman" w:hAnsi="Times New Roman" w:cs="Times New Roman"/>
                <w:color w:val="000000"/>
                <w:sz w:val="24"/>
                <w:szCs w:val="24"/>
              </w:rPr>
              <w:t>Свинина та Яловичина без кістки охолоджена)</w:t>
            </w:r>
          </w:p>
        </w:tc>
      </w:tr>
      <w:tr w:rsidR="004F1D26" w:rsidRPr="00EC1F88" w14:paraId="07D4C486" w14:textId="77777777" w:rsidTr="00123740">
        <w:tc>
          <w:tcPr>
            <w:tcW w:w="3251" w:type="dxa"/>
            <w:shd w:val="clear" w:color="auto" w:fill="auto"/>
            <w:tcMar>
              <w:top w:w="100" w:type="dxa"/>
              <w:left w:w="100" w:type="dxa"/>
              <w:bottom w:w="100" w:type="dxa"/>
              <w:right w:w="100" w:type="dxa"/>
            </w:tcMar>
          </w:tcPr>
          <w:p w14:paraId="07A8A695" w14:textId="77777777"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6349" w:type="dxa"/>
            <w:shd w:val="clear" w:color="auto" w:fill="auto"/>
            <w:tcMar>
              <w:top w:w="100" w:type="dxa"/>
              <w:left w:w="100" w:type="dxa"/>
              <w:bottom w:w="100" w:type="dxa"/>
              <w:right w:w="100" w:type="dxa"/>
            </w:tcMar>
          </w:tcPr>
          <w:p w14:paraId="6C0B47F7" w14:textId="77777777" w:rsidR="004F1D26" w:rsidRPr="004F1D26" w:rsidRDefault="004F1D26" w:rsidP="00BB7023">
            <w:pPr>
              <w:widowControl w:val="0"/>
              <w:spacing w:after="0" w:line="240" w:lineRule="auto"/>
              <w:rPr>
                <w:rFonts w:ascii="Times New Roman" w:eastAsia="Times New Roman" w:hAnsi="Times New Roman" w:cs="Times New Roman"/>
                <w:sz w:val="24"/>
                <w:szCs w:val="24"/>
                <w:highlight w:val="white"/>
              </w:rPr>
            </w:pPr>
            <w:r w:rsidRPr="004F1D26">
              <w:rPr>
                <w:rFonts w:ascii="Times New Roman" w:eastAsia="Times New Roman" w:hAnsi="Times New Roman" w:cs="Times New Roman"/>
                <w:bCs/>
                <w:iCs/>
                <w:sz w:val="24"/>
                <w:szCs w:val="24"/>
              </w:rPr>
              <w:t>15110000-2</w:t>
            </w:r>
            <w:r>
              <w:rPr>
                <w:rFonts w:ascii="Times New Roman" w:eastAsia="Times New Roman" w:hAnsi="Times New Roman" w:cs="Times New Roman"/>
                <w:bCs/>
                <w:iCs/>
                <w:sz w:val="24"/>
                <w:szCs w:val="24"/>
              </w:rPr>
              <w:t>«</w:t>
            </w:r>
            <w:r w:rsidRPr="004F1D26">
              <w:rPr>
                <w:rFonts w:ascii="Times New Roman" w:eastAsia="Times New Roman" w:hAnsi="Times New Roman" w:cs="Times New Roman"/>
                <w:color w:val="000000"/>
                <w:sz w:val="24"/>
                <w:szCs w:val="24"/>
              </w:rPr>
              <w:t>М’ясо</w:t>
            </w:r>
            <w:r>
              <w:rPr>
                <w:rFonts w:ascii="Times New Roman" w:eastAsia="Times New Roman" w:hAnsi="Times New Roman" w:cs="Times New Roman"/>
                <w:color w:val="000000"/>
                <w:sz w:val="24"/>
                <w:szCs w:val="24"/>
              </w:rPr>
              <w:t>»</w:t>
            </w:r>
          </w:p>
        </w:tc>
      </w:tr>
      <w:tr w:rsidR="004F1D26" w:rsidRPr="00EC1F88" w14:paraId="378D7216" w14:textId="77777777" w:rsidTr="00123740">
        <w:tc>
          <w:tcPr>
            <w:tcW w:w="3251" w:type="dxa"/>
            <w:shd w:val="clear" w:color="auto" w:fill="auto"/>
            <w:tcMar>
              <w:top w:w="100" w:type="dxa"/>
              <w:left w:w="100" w:type="dxa"/>
              <w:bottom w:w="100" w:type="dxa"/>
              <w:right w:w="100" w:type="dxa"/>
            </w:tcMar>
          </w:tcPr>
          <w:p w14:paraId="0883EA7A" w14:textId="77777777"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6349" w:type="dxa"/>
            <w:shd w:val="clear" w:color="auto" w:fill="auto"/>
            <w:tcMar>
              <w:top w:w="100" w:type="dxa"/>
              <w:left w:w="100" w:type="dxa"/>
              <w:bottom w:w="100" w:type="dxa"/>
              <w:right w:w="100" w:type="dxa"/>
            </w:tcMar>
          </w:tcPr>
          <w:p w14:paraId="47C6FAB9" w14:textId="77777777" w:rsidR="004F1D26" w:rsidRPr="00EC1F88" w:rsidRDefault="004F1D26" w:rsidP="00FA4F7C">
            <w:pPr>
              <w:widowControl w:val="0"/>
              <w:spacing w:after="0" w:line="240" w:lineRule="auto"/>
              <w:rPr>
                <w:rFonts w:ascii="Times New Roman" w:eastAsia="Times New Roman" w:hAnsi="Times New Roman" w:cs="Times New Roman"/>
                <w:sz w:val="24"/>
                <w:szCs w:val="24"/>
                <w:highlight w:val="white"/>
              </w:rPr>
            </w:pPr>
            <w:r w:rsidRPr="006E7C91">
              <w:rPr>
                <w:rFonts w:ascii="Times New Roman" w:hAnsi="Times New Roman" w:cs="Times New Roman"/>
                <w:sz w:val="24"/>
                <w:szCs w:val="24"/>
              </w:rPr>
              <w:t xml:space="preserve">90300, Закарпатська обл., місто Виноградів, вулиця </w:t>
            </w:r>
            <w:r w:rsidR="00FA4F7C">
              <w:rPr>
                <w:rFonts w:ascii="Times New Roman" w:hAnsi="Times New Roman" w:cs="Times New Roman"/>
                <w:sz w:val="24"/>
                <w:szCs w:val="24"/>
              </w:rPr>
              <w:t>Копанська</w:t>
            </w:r>
            <w:r w:rsidRPr="006E7C91">
              <w:rPr>
                <w:rFonts w:ascii="Times New Roman" w:hAnsi="Times New Roman" w:cs="Times New Roman"/>
                <w:sz w:val="24"/>
                <w:szCs w:val="24"/>
              </w:rPr>
              <w:t>, будинок №9</w:t>
            </w:r>
            <w:r>
              <w:rPr>
                <w:rFonts w:ascii="Times New Roman" w:hAnsi="Times New Roman" w:cs="Times New Roman"/>
                <w:sz w:val="24"/>
                <w:szCs w:val="24"/>
              </w:rPr>
              <w:t>.</w:t>
            </w:r>
          </w:p>
        </w:tc>
      </w:tr>
      <w:tr w:rsidR="004F1D26" w:rsidRPr="00EC1F88" w14:paraId="79A4181D" w14:textId="77777777" w:rsidTr="00123740">
        <w:tc>
          <w:tcPr>
            <w:tcW w:w="3251" w:type="dxa"/>
            <w:shd w:val="clear" w:color="auto" w:fill="auto"/>
            <w:tcMar>
              <w:top w:w="100" w:type="dxa"/>
              <w:left w:w="100" w:type="dxa"/>
              <w:bottom w:w="100" w:type="dxa"/>
              <w:right w:w="100" w:type="dxa"/>
            </w:tcMar>
          </w:tcPr>
          <w:p w14:paraId="485E7887" w14:textId="77777777"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6349" w:type="dxa"/>
            <w:shd w:val="clear" w:color="auto" w:fill="auto"/>
            <w:tcMar>
              <w:top w:w="100" w:type="dxa"/>
              <w:left w:w="100" w:type="dxa"/>
              <w:bottom w:w="100" w:type="dxa"/>
              <w:right w:w="100" w:type="dxa"/>
            </w:tcMar>
          </w:tcPr>
          <w:p w14:paraId="6B42B845" w14:textId="77777777"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lang w:val="ru-RU"/>
              </w:rPr>
              <w:t>4</w:t>
            </w:r>
            <w:r w:rsidRPr="00EC1F88">
              <w:rPr>
                <w:rFonts w:ascii="Times New Roman" w:eastAsia="Times New Roman" w:hAnsi="Times New Roman" w:cs="Times New Roman"/>
                <w:sz w:val="24"/>
                <w:szCs w:val="24"/>
              </w:rPr>
              <w:t xml:space="preserve"> року </w:t>
            </w:r>
          </w:p>
        </w:tc>
      </w:tr>
    </w:tbl>
    <w:p w14:paraId="273E03DA" w14:textId="77777777" w:rsidR="004F1D26" w:rsidRDefault="004F1D26" w:rsidP="007D3FE7">
      <w:pPr>
        <w:spacing w:after="0" w:line="240" w:lineRule="auto"/>
        <w:ind w:firstLine="720"/>
        <w:jc w:val="both"/>
        <w:rPr>
          <w:rFonts w:ascii="Times New Roman" w:eastAsia="Times New Roman" w:hAnsi="Times New Roman" w:cs="Times New Roman"/>
          <w:sz w:val="24"/>
          <w:szCs w:val="24"/>
        </w:rPr>
      </w:pPr>
    </w:p>
    <w:tbl>
      <w:tblPr>
        <w:tblW w:w="4983" w:type="pct"/>
        <w:tblLayout w:type="fixed"/>
        <w:tblLook w:val="0000" w:firstRow="0" w:lastRow="0" w:firstColumn="0" w:lastColumn="0" w:noHBand="0" w:noVBand="0"/>
      </w:tblPr>
      <w:tblGrid>
        <w:gridCol w:w="591"/>
        <w:gridCol w:w="3811"/>
        <w:gridCol w:w="2846"/>
        <w:gridCol w:w="1161"/>
        <w:gridCol w:w="1412"/>
      </w:tblGrid>
      <w:tr w:rsidR="00577D07" w:rsidRPr="00DA0BF3" w14:paraId="1B8D0AFD" w14:textId="77777777" w:rsidTr="00115165">
        <w:trPr>
          <w:trHeight w:val="602"/>
        </w:trPr>
        <w:tc>
          <w:tcPr>
            <w:tcW w:w="301" w:type="pct"/>
            <w:tcBorders>
              <w:top w:val="single" w:sz="4" w:space="0" w:color="auto"/>
              <w:left w:val="single" w:sz="4" w:space="0" w:color="auto"/>
              <w:bottom w:val="single" w:sz="4" w:space="0" w:color="auto"/>
            </w:tcBorders>
            <w:vAlign w:val="center"/>
          </w:tcPr>
          <w:p w14:paraId="11268AA7" w14:textId="77777777" w:rsidR="00577D07" w:rsidRPr="00DA0BF3" w:rsidRDefault="00577D07" w:rsidP="00577D07">
            <w:pPr>
              <w:widowControl w:val="0"/>
              <w:tabs>
                <w:tab w:val="left" w:pos="0"/>
                <w:tab w:val="left" w:pos="567"/>
              </w:tabs>
              <w:spacing w:after="0" w:line="240" w:lineRule="auto"/>
              <w:jc w:val="center"/>
              <w:rPr>
                <w:rFonts w:ascii="Times New Roman" w:hAnsi="Times New Roman" w:cs="Times New Roman"/>
                <w:b/>
                <w:sz w:val="24"/>
                <w:szCs w:val="24"/>
                <w:lang w:eastAsia="uk-UA"/>
              </w:rPr>
            </w:pPr>
            <w:bookmarkStart w:id="0" w:name="_Hlk152085850"/>
            <w:r w:rsidRPr="00DA0BF3">
              <w:rPr>
                <w:rFonts w:ascii="Times New Roman" w:hAnsi="Times New Roman" w:cs="Times New Roman"/>
                <w:b/>
                <w:sz w:val="24"/>
                <w:szCs w:val="24"/>
                <w:lang w:eastAsia="uk-UA"/>
              </w:rPr>
              <w:t>№</w:t>
            </w:r>
          </w:p>
          <w:p w14:paraId="0EA1F4F3" w14:textId="77777777" w:rsidR="00577D07" w:rsidRPr="00DA0BF3" w:rsidRDefault="00577D07" w:rsidP="00577D07">
            <w:pPr>
              <w:widowControl w:val="0"/>
              <w:spacing w:after="0" w:line="240" w:lineRule="auto"/>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940" w:type="pct"/>
            <w:tcBorders>
              <w:top w:val="single" w:sz="4" w:space="0" w:color="auto"/>
              <w:left w:val="single" w:sz="4" w:space="0" w:color="auto"/>
              <w:bottom w:val="single" w:sz="4" w:space="0" w:color="auto"/>
            </w:tcBorders>
            <w:vAlign w:val="center"/>
          </w:tcPr>
          <w:p w14:paraId="763EBE4E" w14:textId="77777777"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449" w:type="pct"/>
            <w:tcBorders>
              <w:top w:val="single" w:sz="4" w:space="0" w:color="auto"/>
              <w:left w:val="single" w:sz="4" w:space="0" w:color="auto"/>
              <w:bottom w:val="single" w:sz="4" w:space="0" w:color="auto"/>
            </w:tcBorders>
            <w:vAlign w:val="center"/>
          </w:tcPr>
          <w:p w14:paraId="6017A0BC" w14:textId="77777777"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91" w:type="pct"/>
            <w:tcBorders>
              <w:top w:val="single" w:sz="4" w:space="0" w:color="auto"/>
              <w:left w:val="single" w:sz="4" w:space="0" w:color="auto"/>
              <w:bottom w:val="single" w:sz="4" w:space="0" w:color="auto"/>
              <w:right w:val="single" w:sz="4" w:space="0" w:color="auto"/>
            </w:tcBorders>
            <w:vAlign w:val="center"/>
          </w:tcPr>
          <w:p w14:paraId="057E2371" w14:textId="77777777"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19" w:type="pct"/>
            <w:tcBorders>
              <w:top w:val="single" w:sz="4" w:space="0" w:color="auto"/>
              <w:left w:val="nil"/>
              <w:bottom w:val="single" w:sz="4" w:space="0" w:color="auto"/>
              <w:right w:val="single" w:sz="4" w:space="0" w:color="auto"/>
            </w:tcBorders>
            <w:vAlign w:val="center"/>
          </w:tcPr>
          <w:p w14:paraId="5322630B" w14:textId="77777777"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14:paraId="693E714A" w14:textId="77777777"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577D07" w:rsidRPr="00DA0BF3" w14:paraId="4133FAA7" w14:textId="77777777" w:rsidTr="00115165">
        <w:trPr>
          <w:trHeight w:hRule="exact" w:val="608"/>
        </w:trPr>
        <w:tc>
          <w:tcPr>
            <w:tcW w:w="301" w:type="pct"/>
            <w:tcBorders>
              <w:top w:val="single" w:sz="4" w:space="0" w:color="auto"/>
              <w:left w:val="single" w:sz="4" w:space="0" w:color="auto"/>
              <w:bottom w:val="single" w:sz="4" w:space="0" w:color="auto"/>
            </w:tcBorders>
            <w:vAlign w:val="center"/>
          </w:tcPr>
          <w:p w14:paraId="0CEB3CFE" w14:textId="77777777" w:rsidR="00577D07" w:rsidRDefault="00865F6B" w:rsidP="00577D07">
            <w:pPr>
              <w:widowControl w:val="0"/>
              <w:tabs>
                <w:tab w:val="left" w:pos="567"/>
              </w:tabs>
              <w:spacing w:after="0" w:line="240" w:lineRule="auto"/>
              <w:jc w:val="center"/>
              <w:rPr>
                <w:rFonts w:ascii="Times New Roman" w:hAnsi="Times New Roman" w:cs="Times New Roman"/>
                <w:b/>
                <w:sz w:val="24"/>
                <w:szCs w:val="24"/>
                <w:lang w:val="ru-RU" w:eastAsia="uk-UA"/>
              </w:rPr>
            </w:pPr>
            <w:r>
              <w:rPr>
                <w:rFonts w:ascii="Times New Roman" w:hAnsi="Times New Roman" w:cs="Times New Roman"/>
                <w:sz w:val="24"/>
                <w:szCs w:val="24"/>
                <w:lang w:val="ru-RU" w:eastAsia="uk-UA"/>
              </w:rPr>
              <w:t>1</w:t>
            </w:r>
          </w:p>
        </w:tc>
        <w:tc>
          <w:tcPr>
            <w:tcW w:w="1940" w:type="pct"/>
            <w:tcBorders>
              <w:top w:val="single" w:sz="4" w:space="0" w:color="auto"/>
              <w:left w:val="single" w:sz="4" w:space="0" w:color="auto"/>
              <w:bottom w:val="single" w:sz="4" w:space="0" w:color="auto"/>
            </w:tcBorders>
            <w:vAlign w:val="center"/>
          </w:tcPr>
          <w:p w14:paraId="378F8EC7" w14:textId="77777777" w:rsidR="00577D07" w:rsidRPr="00691E7E" w:rsidRDefault="00577D07" w:rsidP="00577D07">
            <w:pPr>
              <w:spacing w:after="0" w:line="240" w:lineRule="auto"/>
              <w:rPr>
                <w:rFonts w:ascii="Times New Roman" w:eastAsia="Times New Roman" w:hAnsi="Times New Roman" w:cs="Times New Roman"/>
                <w:b/>
                <w:bCs/>
                <w:iCs/>
                <w:sz w:val="24"/>
                <w:szCs w:val="24"/>
              </w:rPr>
            </w:pPr>
            <w:r w:rsidRPr="004F1D26">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винина</w:t>
            </w:r>
            <w:r w:rsidRPr="004F1D26">
              <w:rPr>
                <w:rFonts w:ascii="Times New Roman" w:eastAsia="Times New Roman" w:hAnsi="Times New Roman" w:cs="Times New Roman"/>
                <w:color w:val="000000"/>
                <w:sz w:val="24"/>
                <w:szCs w:val="24"/>
              </w:rPr>
              <w:t xml:space="preserve"> без кістки охолоджена</w:t>
            </w:r>
          </w:p>
        </w:tc>
        <w:tc>
          <w:tcPr>
            <w:tcW w:w="1449" w:type="pct"/>
            <w:tcBorders>
              <w:top w:val="single" w:sz="4" w:space="0" w:color="auto"/>
              <w:left w:val="single" w:sz="4" w:space="0" w:color="auto"/>
              <w:bottom w:val="single" w:sz="4" w:space="0" w:color="auto"/>
            </w:tcBorders>
            <w:vAlign w:val="center"/>
          </w:tcPr>
          <w:p w14:paraId="19652C1B" w14:textId="77777777" w:rsidR="00577D07" w:rsidRPr="0030037E" w:rsidRDefault="0030037E" w:rsidP="0030037E">
            <w:pPr>
              <w:spacing w:after="0"/>
              <w:jc w:val="center"/>
              <w:rPr>
                <w:rFonts w:ascii="Times New Roman" w:hAnsi="Times New Roman" w:cs="Times New Roman"/>
                <w:bCs/>
                <w:sz w:val="24"/>
                <w:szCs w:val="24"/>
              </w:rPr>
            </w:pPr>
            <w:r w:rsidRPr="0030037E">
              <w:rPr>
                <w:rFonts w:ascii="Times New Roman" w:hAnsi="Times New Roman" w:cs="Times New Roman"/>
                <w:bCs/>
                <w:sz w:val="24"/>
                <w:szCs w:val="24"/>
              </w:rPr>
              <w:t>15113000-3 - Свинина</w:t>
            </w:r>
          </w:p>
        </w:tc>
        <w:tc>
          <w:tcPr>
            <w:tcW w:w="591" w:type="pct"/>
            <w:tcBorders>
              <w:top w:val="single" w:sz="4" w:space="0" w:color="auto"/>
              <w:left w:val="single" w:sz="4" w:space="0" w:color="auto"/>
              <w:bottom w:val="single" w:sz="4" w:space="0" w:color="auto"/>
              <w:right w:val="single" w:sz="4" w:space="0" w:color="auto"/>
            </w:tcBorders>
            <w:vAlign w:val="center"/>
          </w:tcPr>
          <w:p w14:paraId="5959CA0B" w14:textId="77777777" w:rsidR="00577D07" w:rsidRDefault="00115165" w:rsidP="00577D07">
            <w:pPr>
              <w:widowControl w:val="0"/>
              <w:tabs>
                <w:tab w:val="left" w:pos="567"/>
              </w:tabs>
              <w:spacing w:after="0" w:line="240" w:lineRule="auto"/>
              <w:ind w:right="104"/>
              <w:jc w:val="center"/>
              <w:rPr>
                <w:rFonts w:ascii="Times New Roman" w:hAnsi="Times New Roman" w:cs="Times New Roman"/>
                <w:b/>
                <w:bCs/>
                <w:sz w:val="24"/>
                <w:szCs w:val="24"/>
                <w:lang w:val="ru-RU" w:eastAsia="uk-UA"/>
              </w:rPr>
            </w:pPr>
            <w:r w:rsidRPr="00115165">
              <w:rPr>
                <w:rFonts w:ascii="Times New Roman" w:hAnsi="Times New Roman" w:cs="Times New Roman"/>
                <w:bCs/>
                <w:sz w:val="24"/>
                <w:szCs w:val="24"/>
                <w:lang w:val="ru-RU" w:eastAsia="uk-UA"/>
              </w:rPr>
              <w:t>кг.</w:t>
            </w:r>
          </w:p>
        </w:tc>
        <w:tc>
          <w:tcPr>
            <w:tcW w:w="719" w:type="pct"/>
            <w:tcBorders>
              <w:top w:val="single" w:sz="4" w:space="0" w:color="auto"/>
              <w:left w:val="nil"/>
              <w:bottom w:val="single" w:sz="4" w:space="0" w:color="auto"/>
              <w:right w:val="single" w:sz="4" w:space="0" w:color="auto"/>
            </w:tcBorders>
            <w:noWrap/>
            <w:vAlign w:val="center"/>
          </w:tcPr>
          <w:p w14:paraId="64A8F7B6" w14:textId="77777777" w:rsidR="00577D07" w:rsidRPr="000366E3" w:rsidRDefault="0034544C" w:rsidP="00115165">
            <w:pPr>
              <w:spacing w:after="0" w:line="27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9</w:t>
            </w:r>
            <w:r w:rsidR="000366E3" w:rsidRPr="000366E3">
              <w:rPr>
                <w:rFonts w:ascii="Times New Roman" w:eastAsia="Times New Roman" w:hAnsi="Times New Roman" w:cs="Times New Roman"/>
                <w:bCs/>
                <w:sz w:val="24"/>
                <w:szCs w:val="24"/>
                <w:lang w:val="en-US"/>
              </w:rPr>
              <w:t>00</w:t>
            </w:r>
          </w:p>
        </w:tc>
      </w:tr>
      <w:tr w:rsidR="00577D07" w:rsidRPr="00DA0BF3" w14:paraId="46CDF7F1" w14:textId="77777777" w:rsidTr="00115165">
        <w:trPr>
          <w:trHeight w:hRule="exact" w:val="608"/>
        </w:trPr>
        <w:tc>
          <w:tcPr>
            <w:tcW w:w="301" w:type="pct"/>
            <w:tcBorders>
              <w:top w:val="single" w:sz="4" w:space="0" w:color="auto"/>
              <w:left w:val="single" w:sz="4" w:space="0" w:color="auto"/>
              <w:bottom w:val="single" w:sz="4" w:space="0" w:color="auto"/>
            </w:tcBorders>
            <w:vAlign w:val="center"/>
          </w:tcPr>
          <w:p w14:paraId="0223A3FA" w14:textId="77777777" w:rsidR="00577D07" w:rsidRDefault="00865F6B" w:rsidP="00577D07">
            <w:pPr>
              <w:widowControl w:val="0"/>
              <w:tabs>
                <w:tab w:val="left" w:pos="567"/>
              </w:tabs>
              <w:spacing w:after="0" w:line="240" w:lineRule="auto"/>
              <w:jc w:val="center"/>
              <w:rPr>
                <w:rFonts w:ascii="Times New Roman" w:hAnsi="Times New Roman" w:cs="Times New Roman"/>
                <w:b/>
                <w:sz w:val="24"/>
                <w:szCs w:val="24"/>
                <w:lang w:val="ru-RU" w:eastAsia="uk-UA"/>
              </w:rPr>
            </w:pPr>
            <w:r>
              <w:rPr>
                <w:rFonts w:ascii="Times New Roman" w:hAnsi="Times New Roman" w:cs="Times New Roman"/>
                <w:sz w:val="24"/>
                <w:szCs w:val="24"/>
                <w:lang w:val="ru-RU" w:eastAsia="uk-UA"/>
              </w:rPr>
              <w:t>2</w:t>
            </w:r>
          </w:p>
        </w:tc>
        <w:tc>
          <w:tcPr>
            <w:tcW w:w="1940" w:type="pct"/>
            <w:tcBorders>
              <w:top w:val="single" w:sz="4" w:space="0" w:color="auto"/>
              <w:left w:val="single" w:sz="4" w:space="0" w:color="auto"/>
              <w:bottom w:val="single" w:sz="4" w:space="0" w:color="auto"/>
            </w:tcBorders>
            <w:vAlign w:val="center"/>
          </w:tcPr>
          <w:p w14:paraId="2C564FFD" w14:textId="77777777" w:rsidR="00577D07" w:rsidRPr="00691E7E" w:rsidRDefault="00577D07" w:rsidP="00577D07">
            <w:pPr>
              <w:spacing w:after="0" w:line="240" w:lineRule="auto"/>
              <w:rPr>
                <w:rFonts w:ascii="Times New Roman" w:eastAsia="Times New Roman" w:hAnsi="Times New Roman" w:cs="Times New Roman"/>
                <w:b/>
                <w:bCs/>
                <w:iCs/>
                <w:sz w:val="24"/>
                <w:szCs w:val="24"/>
              </w:rPr>
            </w:pPr>
            <w:r w:rsidRPr="004F1D26">
              <w:rPr>
                <w:rFonts w:ascii="Times New Roman" w:eastAsia="Times New Roman" w:hAnsi="Times New Roman" w:cs="Times New Roman"/>
                <w:color w:val="000000"/>
                <w:sz w:val="24"/>
                <w:szCs w:val="24"/>
              </w:rPr>
              <w:t>Яловичина без кістки охолоджена</w:t>
            </w:r>
          </w:p>
        </w:tc>
        <w:tc>
          <w:tcPr>
            <w:tcW w:w="1449" w:type="pct"/>
            <w:tcBorders>
              <w:top w:val="single" w:sz="4" w:space="0" w:color="auto"/>
              <w:left w:val="single" w:sz="4" w:space="0" w:color="auto"/>
              <w:bottom w:val="single" w:sz="4" w:space="0" w:color="auto"/>
            </w:tcBorders>
            <w:vAlign w:val="center"/>
          </w:tcPr>
          <w:p w14:paraId="06477029" w14:textId="77777777" w:rsidR="00577D07" w:rsidRPr="00115165" w:rsidRDefault="00115165" w:rsidP="0030037E">
            <w:pPr>
              <w:spacing w:after="0"/>
              <w:jc w:val="center"/>
              <w:rPr>
                <w:rFonts w:ascii="Times New Roman" w:hAnsi="Times New Roman" w:cs="Times New Roman"/>
                <w:bCs/>
                <w:sz w:val="24"/>
                <w:szCs w:val="24"/>
              </w:rPr>
            </w:pPr>
            <w:r w:rsidRPr="00115165">
              <w:rPr>
                <w:rFonts w:ascii="Times New Roman" w:hAnsi="Times New Roman" w:cs="Times New Roman"/>
                <w:bCs/>
                <w:sz w:val="24"/>
                <w:szCs w:val="24"/>
              </w:rPr>
              <w:t>15111100-0 - Яловичина</w:t>
            </w:r>
          </w:p>
        </w:tc>
        <w:tc>
          <w:tcPr>
            <w:tcW w:w="591" w:type="pct"/>
            <w:tcBorders>
              <w:top w:val="single" w:sz="4" w:space="0" w:color="auto"/>
              <w:left w:val="single" w:sz="4" w:space="0" w:color="auto"/>
              <w:bottom w:val="single" w:sz="4" w:space="0" w:color="auto"/>
              <w:right w:val="single" w:sz="4" w:space="0" w:color="auto"/>
            </w:tcBorders>
            <w:vAlign w:val="center"/>
          </w:tcPr>
          <w:p w14:paraId="7DA697CD" w14:textId="77777777" w:rsidR="00577D07" w:rsidRDefault="00115165" w:rsidP="00577D07">
            <w:pPr>
              <w:widowControl w:val="0"/>
              <w:tabs>
                <w:tab w:val="left" w:pos="567"/>
              </w:tabs>
              <w:spacing w:after="0" w:line="240" w:lineRule="auto"/>
              <w:ind w:right="104"/>
              <w:jc w:val="center"/>
              <w:rPr>
                <w:rFonts w:ascii="Times New Roman" w:hAnsi="Times New Roman" w:cs="Times New Roman"/>
                <w:b/>
                <w:bCs/>
                <w:sz w:val="24"/>
                <w:szCs w:val="24"/>
                <w:lang w:val="ru-RU" w:eastAsia="uk-UA"/>
              </w:rPr>
            </w:pPr>
            <w:r w:rsidRPr="00115165">
              <w:rPr>
                <w:rFonts w:ascii="Times New Roman" w:hAnsi="Times New Roman" w:cs="Times New Roman"/>
                <w:bCs/>
                <w:sz w:val="24"/>
                <w:szCs w:val="24"/>
                <w:lang w:val="ru-RU" w:eastAsia="uk-UA"/>
              </w:rPr>
              <w:t>кг.</w:t>
            </w:r>
          </w:p>
        </w:tc>
        <w:tc>
          <w:tcPr>
            <w:tcW w:w="719" w:type="pct"/>
            <w:tcBorders>
              <w:top w:val="single" w:sz="4" w:space="0" w:color="auto"/>
              <w:left w:val="nil"/>
              <w:bottom w:val="single" w:sz="4" w:space="0" w:color="auto"/>
              <w:right w:val="single" w:sz="4" w:space="0" w:color="auto"/>
            </w:tcBorders>
            <w:noWrap/>
            <w:vAlign w:val="center"/>
          </w:tcPr>
          <w:p w14:paraId="7B1A9B8A" w14:textId="77777777" w:rsidR="00577D07" w:rsidRPr="000366E3" w:rsidRDefault="000366E3" w:rsidP="00115165">
            <w:pPr>
              <w:spacing w:after="0" w:line="276" w:lineRule="auto"/>
              <w:jc w:val="center"/>
              <w:rPr>
                <w:rFonts w:ascii="Times New Roman" w:eastAsia="Times New Roman" w:hAnsi="Times New Roman" w:cs="Times New Roman"/>
                <w:bCs/>
                <w:sz w:val="24"/>
                <w:szCs w:val="24"/>
                <w:lang w:val="en-US"/>
              </w:rPr>
            </w:pPr>
            <w:r w:rsidRPr="000366E3">
              <w:rPr>
                <w:rFonts w:ascii="Times New Roman" w:eastAsia="Times New Roman" w:hAnsi="Times New Roman" w:cs="Times New Roman"/>
                <w:bCs/>
                <w:sz w:val="24"/>
                <w:szCs w:val="24"/>
                <w:lang w:val="en-US"/>
              </w:rPr>
              <w:t>300</w:t>
            </w:r>
          </w:p>
        </w:tc>
      </w:tr>
      <w:bookmarkEnd w:id="0"/>
    </w:tbl>
    <w:p w14:paraId="66ADA74C" w14:textId="77777777" w:rsidR="00577D07" w:rsidRDefault="00577D07" w:rsidP="007D3FE7">
      <w:pPr>
        <w:spacing w:after="0" w:line="240" w:lineRule="auto"/>
        <w:ind w:firstLine="720"/>
        <w:jc w:val="both"/>
        <w:rPr>
          <w:rFonts w:ascii="Times New Roman" w:eastAsia="Times New Roman" w:hAnsi="Times New Roman" w:cs="Times New Roman"/>
          <w:sz w:val="24"/>
          <w:szCs w:val="24"/>
        </w:rPr>
      </w:pPr>
    </w:p>
    <w:p w14:paraId="2EF80B24" w14:textId="77777777" w:rsidR="007208BB" w:rsidRPr="007208BB" w:rsidRDefault="007208BB" w:rsidP="007208BB">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7208BB">
        <w:rPr>
          <w:rFonts w:ascii="Times New Roman" w:eastAsia="Times New Roman" w:hAnsi="Times New Roman" w:cs="Times New Roman"/>
          <w:b/>
          <w:sz w:val="24"/>
          <w:szCs w:val="24"/>
          <w:lang w:eastAsia="uk-UA"/>
        </w:rPr>
        <w:t>Опис предмету закупівлі та вимоги щодо якості товару:</w:t>
      </w:r>
      <w:bookmarkStart w:id="1" w:name="_Hlk128992215"/>
      <w:r w:rsidRPr="007208BB">
        <w:rPr>
          <w:rFonts w:ascii="Times New Roman" w:eastAsia="Times New Roman" w:hAnsi="Times New Roman" w:cs="Times New Roman"/>
          <w:bCs/>
          <w:sz w:val="24"/>
          <w:szCs w:val="24"/>
          <w:lang w:eastAsia="uk-UA"/>
        </w:rPr>
        <w:t xml:space="preserve"> М’ясо повинно бути свіжим, охолодженим відповідати показникам безпечності та якості для харчових продуктів, чинним нормативним документам (ДСТУ), технічним умовам виробника, затвердженим у встановленому законодавством України порядку</w:t>
      </w:r>
      <w:r w:rsidRPr="007208BB">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bCs/>
          <w:sz w:val="24"/>
          <w:szCs w:val="24"/>
          <w:lang w:eastAsia="uk-UA"/>
        </w:rPr>
        <w:t>Не повинно</w:t>
      </w:r>
      <w:r>
        <w:rPr>
          <w:rFonts w:ascii="Times New Roman" w:eastAsia="Times New Roman" w:hAnsi="Times New Roman" w:cs="Times New Roman"/>
          <w:bCs/>
          <w:sz w:val="24"/>
          <w:szCs w:val="24"/>
          <w:lang w:eastAsia="uk-UA"/>
        </w:rPr>
        <w:t xml:space="preserve"> бути</w:t>
      </w:r>
      <w:r w:rsidRPr="007208BB">
        <w:rPr>
          <w:rFonts w:ascii="Times New Roman" w:eastAsia="Times New Roman" w:hAnsi="Times New Roman" w:cs="Times New Roman"/>
          <w:bCs/>
          <w:sz w:val="24"/>
          <w:szCs w:val="24"/>
          <w:lang w:eastAsia="uk-UA"/>
        </w:rPr>
        <w:t xml:space="preserve"> згустків крові, забруднень. Запах доброякісного</w:t>
      </w:r>
      <w:r>
        <w:rPr>
          <w:rFonts w:ascii="Times New Roman" w:eastAsia="Times New Roman" w:hAnsi="Times New Roman" w:cs="Times New Roman"/>
          <w:bCs/>
          <w:sz w:val="24"/>
          <w:szCs w:val="24"/>
          <w:lang w:eastAsia="uk-UA"/>
        </w:rPr>
        <w:t xml:space="preserve"> м’яса, без стороннього запаху.</w:t>
      </w:r>
      <w:r w:rsidRPr="007208BB">
        <w:rPr>
          <w:rFonts w:ascii="Times New Roman" w:eastAsia="Times New Roman" w:hAnsi="Times New Roman" w:cs="Times New Roman"/>
          <w:bCs/>
          <w:sz w:val="24"/>
          <w:szCs w:val="24"/>
          <w:lang w:eastAsia="uk-UA"/>
        </w:rPr>
        <w:t xml:space="preserve"> Не допускається наявність о</w:t>
      </w:r>
      <w:r>
        <w:rPr>
          <w:rFonts w:ascii="Times New Roman" w:eastAsia="Times New Roman" w:hAnsi="Times New Roman" w:cs="Times New Roman"/>
          <w:bCs/>
          <w:sz w:val="24"/>
          <w:szCs w:val="24"/>
          <w:lang w:eastAsia="uk-UA"/>
        </w:rPr>
        <w:t>знак псування, ослизнення тощо</w:t>
      </w:r>
      <w:r w:rsidRPr="007208BB">
        <w:rPr>
          <w:rFonts w:ascii="Times New Roman" w:eastAsia="Times New Roman" w:hAnsi="Times New Roman" w:cs="Times New Roman"/>
          <w:bCs/>
          <w:sz w:val="24"/>
          <w:szCs w:val="24"/>
          <w:lang w:eastAsia="uk-UA"/>
        </w:rPr>
        <w:t>. Зовні</w:t>
      </w:r>
      <w:r>
        <w:rPr>
          <w:rFonts w:ascii="Times New Roman" w:eastAsia="Times New Roman" w:hAnsi="Times New Roman" w:cs="Times New Roman"/>
          <w:bCs/>
          <w:sz w:val="24"/>
          <w:szCs w:val="24"/>
          <w:lang w:eastAsia="uk-UA"/>
        </w:rPr>
        <w:t>шня поверхня суха, не завітрена,</w:t>
      </w:r>
      <w:r w:rsidRPr="007208BB">
        <w:rPr>
          <w:rFonts w:ascii="Times New Roman" w:eastAsia="Times New Roman" w:hAnsi="Times New Roman" w:cs="Times New Roman"/>
          <w:bCs/>
          <w:sz w:val="24"/>
          <w:szCs w:val="24"/>
          <w:lang w:eastAsia="uk-UA"/>
        </w:rPr>
        <w:t xml:space="preserve"> без згустків крові, без льодяної глазурі та снігу. </w:t>
      </w:r>
      <w:r w:rsidRPr="007208BB">
        <w:rPr>
          <w:rFonts w:ascii="Times New Roman" w:eastAsia="Times New Roman" w:hAnsi="Times New Roman" w:cs="Times New Roman"/>
          <w:sz w:val="24"/>
          <w:szCs w:val="24"/>
          <w:lang w:eastAsia="uk-UA"/>
        </w:rPr>
        <w:t xml:space="preserve">Товар повинен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від 25.09.2020 р. №2205 «Про затвердження Санітарного регламенту для закладів загальної середньої освіти». </w:t>
      </w:r>
      <w:bookmarkEnd w:id="1"/>
      <w:r w:rsidRPr="007208BB">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14:paraId="7CD03991" w14:textId="77777777" w:rsidR="007208BB" w:rsidRPr="007208BB" w:rsidRDefault="007208BB" w:rsidP="007208BB">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7208BB">
        <w:rPr>
          <w:rFonts w:ascii="Times New Roman" w:eastAsia="Times New Roman" w:hAnsi="Times New Roman" w:cs="Times New Roman"/>
          <w:b/>
          <w:sz w:val="24"/>
          <w:szCs w:val="24"/>
          <w:lang w:eastAsia="uk-UA"/>
        </w:rPr>
        <w:t>Термін придатності</w:t>
      </w:r>
      <w:r w:rsidRPr="007208BB">
        <w:rPr>
          <w:rFonts w:ascii="Times New Roman" w:hAnsi="Times New Roman" w:cs="Times New Roman"/>
          <w:bCs/>
          <w:sz w:val="24"/>
          <w:szCs w:val="24"/>
        </w:rPr>
        <w:t>на момент поставки товару замовнику</w:t>
      </w:r>
      <w:r w:rsidRPr="007208BB">
        <w:rPr>
          <w:rFonts w:ascii="Times New Roman" w:eastAsia="Times New Roman" w:hAnsi="Times New Roman" w:cs="Times New Roman"/>
          <w:bCs/>
          <w:sz w:val="24"/>
          <w:szCs w:val="24"/>
          <w:lang w:eastAsia="uk-UA"/>
        </w:rPr>
        <w:t xml:space="preserve">, </w:t>
      </w:r>
      <w:r w:rsidRPr="007208BB">
        <w:rPr>
          <w:rFonts w:ascii="Times New Roman" w:hAnsi="Times New Roman" w:cs="Times New Roman"/>
          <w:bCs/>
          <w:sz w:val="24"/>
          <w:szCs w:val="24"/>
        </w:rPr>
        <w:t xml:space="preserve">повинен бути не менше 90% від терміну придатності (зберігання), який встановлений виробником відповідного </w:t>
      </w:r>
      <w:r w:rsidRPr="007208BB">
        <w:rPr>
          <w:rFonts w:ascii="Times New Roman" w:hAnsi="Times New Roman" w:cs="Times New Roman"/>
          <w:bCs/>
          <w:sz w:val="24"/>
          <w:szCs w:val="24"/>
        </w:rPr>
        <w:lastRenderedPageBreak/>
        <w:t>товару і який зазначений на упаковці товару. Товар повинен бути фасований в упаковці з маркуванням із зазначенням терміну придатності.</w:t>
      </w:r>
    </w:p>
    <w:p w14:paraId="5B3D798B" w14:textId="77777777" w:rsidR="0078728C" w:rsidRDefault="0078728C"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p>
    <w:p w14:paraId="606CABBA" w14:textId="77777777" w:rsidR="0078728C" w:rsidRDefault="007208BB" w:rsidP="00AF0B9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r w:rsidRPr="007208BB">
        <w:rPr>
          <w:rFonts w:ascii="Times New Roman" w:eastAsia="Times New Roman" w:hAnsi="Times New Roman" w:cs="Times New Roman"/>
          <w:b/>
          <w:i/>
          <w:iCs/>
          <w:sz w:val="24"/>
          <w:szCs w:val="24"/>
          <w:lang w:eastAsia="uk-UA"/>
        </w:rPr>
        <w:t xml:space="preserve">Примітка. Постачальник несе відповідальність за якість товару протягом усього терміну постачання та несе відповідальність за поставку неякісного товару, що передбачена у проєкті договору про закупівлю наведеному у Додатку 3 до цієї документації та чинним законодавством України. Зокрема </w:t>
      </w:r>
      <w:bookmarkStart w:id="2" w:name="_Hlk152003965"/>
      <w:r w:rsidRPr="007208BB">
        <w:rPr>
          <w:rFonts w:ascii="Times New Roman" w:eastAsia="Times New Roman" w:hAnsi="Times New Roman" w:cs="Times New Roman"/>
          <w:b/>
          <w:i/>
          <w:iCs/>
          <w:sz w:val="24"/>
          <w:szCs w:val="24"/>
          <w:lang w:eastAsia="uk-UA"/>
        </w:rPr>
        <w:t xml:space="preserve">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п.п. 2.8. Договору,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w:t>
      </w:r>
      <w:r w:rsidRPr="007208BB">
        <w:rPr>
          <w:rFonts w:ascii="Times New Roman" w:eastAsia="Times New Roman" w:hAnsi="Times New Roman" w:cs="Times New Roman"/>
          <w:b/>
          <w:i/>
          <w:iCs/>
          <w:sz w:val="24"/>
          <w:szCs w:val="24"/>
          <w:u w:val="single"/>
          <w:lang w:eastAsia="uk-UA"/>
        </w:rPr>
        <w:t>20%</w:t>
      </w:r>
      <w:r w:rsidRPr="007208BB">
        <w:rPr>
          <w:rFonts w:ascii="Times New Roman" w:eastAsia="Times New Roman" w:hAnsi="Times New Roman" w:cs="Times New Roman"/>
          <w:b/>
          <w:i/>
          <w:iCs/>
          <w:sz w:val="24"/>
          <w:szCs w:val="24"/>
          <w:lang w:eastAsia="uk-UA"/>
        </w:rPr>
        <w:t xml:space="preserve"> ціни договору на момент такого розірвання</w:t>
      </w:r>
      <w:bookmarkEnd w:id="2"/>
      <w:r w:rsidRPr="007208BB">
        <w:rPr>
          <w:rFonts w:ascii="Times New Roman" w:eastAsia="Times New Roman" w:hAnsi="Times New Roman" w:cs="Times New Roman"/>
          <w:b/>
          <w:i/>
          <w:iCs/>
          <w:sz w:val="24"/>
          <w:szCs w:val="24"/>
          <w:lang w:eastAsia="uk-UA"/>
        </w:rPr>
        <w:t xml:space="preserve">. </w:t>
      </w:r>
    </w:p>
    <w:p w14:paraId="4404DD6E" w14:textId="77777777" w:rsidR="007208BB" w:rsidRPr="007208BB" w:rsidRDefault="007208BB"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Cs/>
          <w:i/>
          <w:iCs/>
          <w:sz w:val="24"/>
          <w:szCs w:val="24"/>
          <w:lang w:eastAsia="uk-UA"/>
        </w:rPr>
      </w:pPr>
      <w:r w:rsidRPr="007208BB">
        <w:rPr>
          <w:rFonts w:ascii="Times New Roman" w:eastAsia="Times New Roman" w:hAnsi="Times New Roman" w:cs="Times New Roman"/>
          <w:bCs/>
          <w:i/>
          <w:iCs/>
          <w:sz w:val="24"/>
          <w:szCs w:val="24"/>
          <w:lang w:eastAsia="uk-UA"/>
        </w:rPr>
        <w:t>Учасник повинен у складі тендерної пропозиції надати гарантійний лист в довільній формі в якому він зазначає свою згоду з тим, щоу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Замовник розірве цей Договір в односторонньому порядку. Учасник погоджується з тим, що у разі розірвання Договору Замовником в односторонньому порядку внаслідок настання зазначених вище підстав, Учасник зобов'язується сплатити  неустойку у вигляді штрафу у розмірі 20% ціни договору на момент такого розірвання , а також підтверджує, що він він розуміє ризики застосування до нього замовником оперативно-господарських санкцій у разі навіть одноразової поставки не якісного товару.</w:t>
      </w:r>
    </w:p>
    <w:p w14:paraId="09AF9D28" w14:textId="77777777" w:rsidR="00AF0B9B" w:rsidRDefault="00AF0B9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b/>
          <w:bCs/>
          <w:sz w:val="24"/>
          <w:szCs w:val="24"/>
          <w:lang w:eastAsia="uk-UA"/>
        </w:rPr>
      </w:pPr>
    </w:p>
    <w:p w14:paraId="312CB2FE" w14:textId="77777777" w:rsidR="007208BB" w:rsidRPr="007208BB" w:rsidRDefault="007208B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b/>
          <w:bCs/>
          <w:sz w:val="24"/>
          <w:szCs w:val="24"/>
          <w:lang w:eastAsia="uk-UA"/>
        </w:rPr>
        <w:t>3.Умови поставки товару</w:t>
      </w:r>
      <w:r w:rsidRPr="007208BB">
        <w:rPr>
          <w:rFonts w:ascii="Times New Roman" w:eastAsia="Times New Roman" w:hAnsi="Times New Roman" w:cs="Times New Roman"/>
          <w:sz w:val="24"/>
          <w:szCs w:val="24"/>
          <w:lang w:eastAsia="uk-UA"/>
        </w:rPr>
        <w:t xml:space="preserve">: </w:t>
      </w:r>
    </w:p>
    <w:p w14:paraId="1ADB7B3D"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3.1.</w:t>
      </w:r>
      <w:bookmarkStart w:id="3" w:name="_Hlk128921645"/>
      <w:r w:rsidRPr="007208BB">
        <w:rPr>
          <w:rFonts w:ascii="Times New Roman" w:eastAsia="Times New Roman" w:hAnsi="Times New Roman" w:cs="Times New Roman"/>
          <w:sz w:val="24"/>
          <w:szCs w:val="24"/>
          <w:lang w:eastAsia="uk-UA"/>
        </w:rPr>
        <w:t>Постачання товару здійснюється протягом 2024</w:t>
      </w:r>
      <w:r w:rsidR="000A6392">
        <w:rPr>
          <w:rFonts w:ascii="Times New Roman" w:eastAsia="Times New Roman" w:hAnsi="Times New Roman" w:cs="Times New Roman"/>
          <w:sz w:val="24"/>
          <w:szCs w:val="24"/>
          <w:lang w:eastAsia="uk-UA"/>
        </w:rPr>
        <w:t xml:space="preserve"> року, за адресом закладу</w:t>
      </w:r>
      <w:r w:rsidRPr="007208BB">
        <w:rPr>
          <w:rFonts w:ascii="Times New Roman" w:eastAsia="Times New Roman" w:hAnsi="Times New Roman" w:cs="Times New Roman"/>
          <w:sz w:val="24"/>
          <w:szCs w:val="24"/>
          <w:lang w:eastAsia="uk-UA"/>
        </w:rPr>
        <w:t xml:space="preserve"> Замовника, </w:t>
      </w:r>
      <w:r w:rsidR="000A6392">
        <w:rPr>
          <w:rFonts w:ascii="Times New Roman" w:eastAsia="Times New Roman" w:hAnsi="Times New Roman" w:cs="Times New Roman"/>
          <w:b/>
          <w:bCs/>
          <w:sz w:val="24"/>
          <w:szCs w:val="24"/>
          <w:lang w:eastAsia="uk-UA"/>
        </w:rPr>
        <w:t>за заявками керівниказакладу</w:t>
      </w:r>
      <w:r w:rsidRPr="007208BB">
        <w:rPr>
          <w:rFonts w:ascii="Times New Roman" w:eastAsia="Times New Roman" w:hAnsi="Times New Roman" w:cs="Times New Roman"/>
          <w:sz w:val="24"/>
          <w:szCs w:val="24"/>
          <w:lang w:eastAsia="uk-UA"/>
        </w:rPr>
        <w:t xml:space="preserve"> або осіб, що їх заміщають (заміняють) у разі їх відсутності, або уповноважених осіб Замовника які формують і надсилають такі заявки </w:t>
      </w:r>
      <w:r w:rsidRPr="007208BB">
        <w:rPr>
          <w:rFonts w:ascii="Times New Roman" w:eastAsia="Times New Roman" w:hAnsi="Times New Roman" w:cs="Times New Roman"/>
          <w:b/>
          <w:bCs/>
          <w:sz w:val="24"/>
          <w:szCs w:val="24"/>
          <w:lang w:eastAsia="uk-UA"/>
        </w:rPr>
        <w:t xml:space="preserve">самостійно </w:t>
      </w:r>
      <w:r w:rsidR="000A6392">
        <w:rPr>
          <w:rFonts w:ascii="Times New Roman" w:eastAsia="Times New Roman" w:hAnsi="Times New Roman" w:cs="Times New Roman"/>
          <w:b/>
          <w:bCs/>
          <w:sz w:val="24"/>
          <w:szCs w:val="24"/>
          <w:lang w:eastAsia="uk-UA"/>
        </w:rPr>
        <w:t xml:space="preserve">виходячи з </w:t>
      </w:r>
      <w:r w:rsidRPr="007208BB">
        <w:rPr>
          <w:rFonts w:ascii="Times New Roman" w:eastAsia="Times New Roman" w:hAnsi="Times New Roman" w:cs="Times New Roman"/>
          <w:b/>
          <w:bCs/>
          <w:sz w:val="24"/>
          <w:szCs w:val="24"/>
          <w:lang w:eastAsia="uk-UA"/>
        </w:rPr>
        <w:t>потреби закладу.</w:t>
      </w:r>
      <w:bookmarkEnd w:id="3"/>
      <w:r w:rsidRPr="007208BB">
        <w:rPr>
          <w:rFonts w:ascii="Times New Roman" w:eastAsia="Times New Roman" w:hAnsi="Times New Roman" w:cs="Times New Roman"/>
          <w:sz w:val="24"/>
          <w:szCs w:val="24"/>
          <w:lang w:eastAsia="uk-UA"/>
        </w:rPr>
        <w:t xml:space="preserve">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(через Viber, WhatsApp, Telegram, або інший який сторони можуть погодити при підписанні договору) (далі -Заявка). Учаснику необхідно підтвердити наявність у нього діючої електронної пошти шляхом надсилання з неї до закінчення періоду подання тендерних пропозиції по даній закупівлі, повідомлення будь-якого змісту на електронну адресу замовника: </w:t>
      </w:r>
      <w:hyperlink r:id="rId6" w:history="1">
        <w:r w:rsidR="000366E3" w:rsidRPr="000366E3">
          <w:rPr>
            <w:rStyle w:val="a6"/>
            <w:rFonts w:ascii="Times New Roman" w:hAnsi="Times New Roman" w:cs="Times New Roman"/>
            <w:color w:val="auto"/>
            <w:sz w:val="24"/>
            <w:szCs w:val="24"/>
            <w:shd w:val="clear" w:color="auto" w:fill="F6F6F6"/>
          </w:rPr>
          <w:t>mssevelina@i.ua</w:t>
        </w:r>
      </w:hyperlink>
      <w:r w:rsidR="000366E3" w:rsidRPr="000366E3">
        <w:rPr>
          <w:rFonts w:ascii="Arial" w:hAnsi="Arial" w:cs="Arial"/>
          <w:color w:val="000000"/>
          <w:sz w:val="17"/>
          <w:szCs w:val="17"/>
          <w:shd w:val="clear" w:color="auto" w:fill="F6F6F6"/>
        </w:rPr>
        <w:t xml:space="preserve"> </w:t>
      </w:r>
      <w:r w:rsidRPr="007208BB">
        <w:rPr>
          <w:rFonts w:ascii="Times New Roman" w:eastAsia="Times New Roman" w:hAnsi="Times New Roman" w:cs="Times New Roman"/>
          <w:sz w:val="24"/>
          <w:szCs w:val="24"/>
          <w:lang w:eastAsia="uk-UA"/>
        </w:rPr>
        <w:t xml:space="preserve">та надати у складі власної тендерної пропозиції документальне підтвердження надсилання такого повідомлення у вигляді знімку екрану(скріншоту), фото, тощо. </w:t>
      </w:r>
    </w:p>
    <w:p w14:paraId="71139924" w14:textId="77CD4F50"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3.2</w:t>
      </w:r>
      <w:r w:rsidR="00D358AB">
        <w:rPr>
          <w:rFonts w:ascii="Times New Roman" w:eastAsia="Times New Roman" w:hAnsi="Times New Roman" w:cs="Times New Roman"/>
          <w:i/>
          <w:iCs/>
          <w:sz w:val="24"/>
          <w:szCs w:val="24"/>
          <w:lang w:eastAsia="uk-UA"/>
        </w:rPr>
        <w:t xml:space="preserve">Поставка товару здійснюється </w:t>
      </w:r>
      <w:r w:rsidRPr="00D358AB">
        <w:rPr>
          <w:rFonts w:ascii="Times New Roman" w:eastAsia="Times New Roman" w:hAnsi="Times New Roman" w:cs="Times New Roman"/>
          <w:b/>
          <w:bCs/>
          <w:i/>
          <w:iCs/>
          <w:sz w:val="24"/>
          <w:szCs w:val="24"/>
          <w:u w:val="single"/>
          <w:lang w:eastAsia="uk-UA"/>
        </w:rPr>
        <w:t>ВИКЛЮЧНО</w:t>
      </w:r>
      <w:bookmarkStart w:id="4" w:name="_Hlk128921910"/>
      <w:r w:rsidR="00133C98" w:rsidRPr="00133C98">
        <w:rPr>
          <w:rFonts w:ascii="Times New Roman" w:eastAsia="Times New Roman" w:hAnsi="Times New Roman" w:cs="Times New Roman"/>
          <w:b/>
          <w:bCs/>
          <w:i/>
          <w:iCs/>
          <w:sz w:val="24"/>
          <w:szCs w:val="24"/>
          <w:u w:val="single"/>
          <w:lang w:eastAsia="uk-UA"/>
        </w:rPr>
        <w:t xml:space="preserve"> </w:t>
      </w:r>
      <w:r w:rsidRPr="007208BB">
        <w:rPr>
          <w:rFonts w:ascii="Times New Roman" w:eastAsia="Times New Roman" w:hAnsi="Times New Roman" w:cs="Times New Roman"/>
          <w:i/>
          <w:iCs/>
          <w:sz w:val="24"/>
          <w:szCs w:val="24"/>
          <w:lang w:eastAsia="uk-UA"/>
        </w:rPr>
        <w:t xml:space="preserve">партіями </w:t>
      </w:r>
      <w:r w:rsidRPr="007208BB">
        <w:rPr>
          <w:rFonts w:ascii="Times New Roman" w:eastAsia="Times New Roman" w:hAnsi="Times New Roman" w:cs="Times New Roman"/>
          <w:b/>
          <w:bCs/>
          <w:i/>
          <w:iCs/>
          <w:sz w:val="24"/>
          <w:szCs w:val="24"/>
          <w:lang w:eastAsia="uk-UA"/>
        </w:rPr>
        <w:t>у кількості, за номенклатурою, та у дату і  час доставки які зазначені у відповідній заявці</w:t>
      </w:r>
      <w:bookmarkEnd w:id="4"/>
      <w:r w:rsidRPr="007208BB">
        <w:rPr>
          <w:rFonts w:ascii="Times New Roman" w:eastAsia="Times New Roman" w:hAnsi="Times New Roman" w:cs="Times New Roman"/>
          <w:i/>
          <w:iCs/>
          <w:sz w:val="24"/>
          <w:szCs w:val="24"/>
          <w:lang w:eastAsia="uk-UA"/>
        </w:rPr>
        <w:t>.</w:t>
      </w:r>
      <w:bookmarkStart w:id="5" w:name="_Hlk128922093"/>
      <w:r w:rsidRPr="007208BB">
        <w:rPr>
          <w:rFonts w:ascii="Times New Roman" w:eastAsia="Times New Roman" w:hAnsi="Times New Roman" w:cs="Times New Roman"/>
          <w:sz w:val="24"/>
          <w:szCs w:val="24"/>
          <w:lang w:eastAsia="uk-UA"/>
        </w:rPr>
        <w:t>Заявка надсилається Учас</w:t>
      </w:r>
      <w:r w:rsidR="00540FD0">
        <w:rPr>
          <w:rFonts w:ascii="Times New Roman" w:eastAsia="Times New Roman" w:hAnsi="Times New Roman" w:cs="Times New Roman"/>
          <w:sz w:val="24"/>
          <w:szCs w:val="24"/>
          <w:lang w:eastAsia="uk-UA"/>
        </w:rPr>
        <w:t>нику особами зазначеними у п.п.</w:t>
      </w:r>
      <w:r w:rsidRPr="007208BB">
        <w:rPr>
          <w:rFonts w:ascii="Times New Roman" w:eastAsia="Times New Roman" w:hAnsi="Times New Roman" w:cs="Times New Roman"/>
          <w:sz w:val="24"/>
          <w:szCs w:val="24"/>
          <w:lang w:eastAsia="uk-UA"/>
        </w:rPr>
        <w:t xml:space="preserve">3.1. цього Додатку до тендерної документації </w:t>
      </w:r>
      <w:r w:rsidRPr="007208BB">
        <w:rPr>
          <w:rFonts w:ascii="Times New Roman" w:eastAsia="Times New Roman" w:hAnsi="Times New Roman" w:cs="Times New Roman"/>
          <w:b/>
          <w:bCs/>
          <w:i/>
          <w:iCs/>
          <w:sz w:val="24"/>
          <w:szCs w:val="24"/>
          <w:lang w:eastAsia="uk-UA"/>
        </w:rPr>
        <w:t>не пізніше 24 годин до дати і часу поставки які зазначені у такій заявці.</w:t>
      </w:r>
      <w:r w:rsidRPr="007208BB">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bookmarkStart w:id="6" w:name="_Hlk128922184"/>
      <w:bookmarkEnd w:id="5"/>
      <w:r w:rsidRPr="007208BB">
        <w:rPr>
          <w:rFonts w:ascii="Times New Roman" w:eastAsia="Times New Roman" w:hAnsi="Times New Roman" w:cs="Times New Roman"/>
          <w:sz w:val="24"/>
          <w:szCs w:val="24"/>
          <w:lang w:eastAsia="uk-UA"/>
        </w:rPr>
        <w:t xml:space="preserve">Товар повинен постачатися згідно поданих заявок і відповідати вимогам державних стандартів, чинного законодавства, а також договору та тендерної документації. </w:t>
      </w:r>
      <w:r w:rsidRPr="007208BB">
        <w:rPr>
          <w:rFonts w:ascii="Times New Roman" w:eastAsia="Times New Roman" w:hAnsi="Times New Roman" w:cs="Times New Roman"/>
          <w:b/>
          <w:bCs/>
          <w:i/>
          <w:iCs/>
          <w:sz w:val="24"/>
          <w:szCs w:val="24"/>
          <w:lang w:eastAsia="uk-UA"/>
        </w:rPr>
        <w:t>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Pr="007208BB">
        <w:rPr>
          <w:rFonts w:ascii="Times New Roman" w:eastAsia="Times New Roman" w:hAnsi="Times New Roman" w:cs="Times New Roman"/>
          <w:sz w:val="24"/>
          <w:szCs w:val="24"/>
          <w:lang w:eastAsia="uk-UA"/>
        </w:rPr>
        <w:t xml:space="preserve">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14:paraId="17E6ECF2"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lastRenderedPageBreak/>
        <w:t xml:space="preserve">3.3Доставка товару повинна </w:t>
      </w:r>
      <w:r w:rsidR="00540FD0" w:rsidRPr="007208BB">
        <w:rPr>
          <w:rFonts w:ascii="Times New Roman" w:eastAsia="Times New Roman" w:hAnsi="Times New Roman" w:cs="Times New Roman"/>
          <w:sz w:val="24"/>
          <w:szCs w:val="24"/>
          <w:lang w:eastAsia="uk-UA"/>
        </w:rPr>
        <w:t>здійснюватися</w:t>
      </w:r>
      <w:r w:rsidRPr="007208BB">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14:paraId="111CC4ED"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3.4Транспортні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w:t>
      </w:r>
    </w:p>
    <w:p w14:paraId="17BB76BE"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3.5.Протягом всього періоду </w:t>
      </w:r>
      <w:r w:rsidR="00540FD0">
        <w:rPr>
          <w:rFonts w:ascii="Times New Roman" w:eastAsia="Times New Roman" w:hAnsi="Times New Roman" w:cs="Times New Roman"/>
          <w:sz w:val="24"/>
          <w:szCs w:val="24"/>
          <w:lang w:eastAsia="uk-UA"/>
        </w:rPr>
        <w:t xml:space="preserve">постачання, кожна партія товару </w:t>
      </w:r>
      <w:r w:rsidRPr="007208BB">
        <w:rPr>
          <w:rFonts w:ascii="Times New Roman" w:eastAsia="Times New Roman" w:hAnsi="Times New Roman" w:cs="Times New Roman"/>
          <w:sz w:val="24"/>
          <w:szCs w:val="24"/>
          <w:lang w:eastAsia="uk-UA"/>
        </w:rPr>
        <w:t>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14:paraId="0DC704CF"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3.6</w:t>
      </w:r>
      <w:bookmarkStart w:id="7" w:name="_Hlk129618694"/>
      <w:r w:rsidRPr="007208BB">
        <w:rPr>
          <w:rFonts w:ascii="Times New Roman" w:eastAsia="Times New Roman" w:hAnsi="Times New Roman" w:cs="Times New Roman"/>
          <w:sz w:val="24"/>
          <w:szCs w:val="24"/>
          <w:lang w:eastAsia="uk-UA"/>
        </w:rPr>
        <w:t>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7"/>
    </w:p>
    <w:p w14:paraId="27102C01"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3.7Приймання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14:paraId="3274DBAF"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3.8Затрати на доставку Товару до місця поставки, визначеного у тендерній документації,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 несе Учасник.</w:t>
      </w:r>
    </w:p>
    <w:p w14:paraId="481CA0B1" w14:textId="77777777"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3.9Учасник відповідає за одержання всіх необхідних дозволів, ліцензій та самостійно несе всі витрати на їх отримання. </w:t>
      </w:r>
    </w:p>
    <w:p w14:paraId="0D4D7128" w14:textId="77777777"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закладів освіти згідно умов цієї тендерної документації та забезпечити постачання в конкретний заклад в тому числі у вихідний (субота та неділя) або святковий день, в якому зазначає, про своє погодження з тим, що у  разі неналежного виконання Постачальником своїх зобов'язань за Договором щодо поставки товару відповідно до заявок, 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6EFAD09D" w14:textId="77777777"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14:paraId="27220302" w14:textId="77777777" w:rsid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3.10. Розрахунок за поставлену партію Товару здійснюється в розмірі 100 % упродовж 90 (дев'яносто) календарних днів з дати поставки Товару на адресу закладу замовника на підставі наданого оригіналу видаткової накладної. Учаснику слід врахувати, що в умовах правового режиму воєнного стану на території України, дефіциту фінансування, Замовник не може здійснювати оплату за поставлений товар у короткі строки. </w:t>
      </w:r>
    </w:p>
    <w:p w14:paraId="5EDA33D3" w14:textId="77777777"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повинен надати у складі тендерної пропозиції Гарантійний лист у довільній формі в якому повинен зазначити свою згоду зі строками розрахунку за поставлений товар, та те, що він погоджується постачати товар згідно заявок замовника навіть при довгострокових затримках фінансування Замовника.</w:t>
      </w:r>
    </w:p>
    <w:p w14:paraId="74030628" w14:textId="77777777" w:rsidR="000950A5" w:rsidRDefault="000950A5"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p>
    <w:p w14:paraId="33102AF0" w14:textId="77777777" w:rsidR="007208BB" w:rsidRDefault="007208BB"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r w:rsidRPr="007208BB">
        <w:rPr>
          <w:rFonts w:ascii="Times New Roman" w:eastAsia="Times New Roman" w:hAnsi="Times New Roman" w:cs="Times New Roman"/>
          <w:b/>
          <w:bCs/>
          <w:i/>
          <w:iCs/>
          <w:sz w:val="24"/>
          <w:szCs w:val="24"/>
          <w:lang w:eastAsia="uk-UA"/>
        </w:rPr>
        <w:t>У разі встановлення факту пошкодження або псування товару під час приймання, невідповідності найменування та</w:t>
      </w:r>
      <w:r w:rsidR="000950A5">
        <w:rPr>
          <w:rFonts w:ascii="Times New Roman" w:eastAsia="Times New Roman" w:hAnsi="Times New Roman" w:cs="Times New Roman"/>
          <w:b/>
          <w:bCs/>
          <w:i/>
          <w:iCs/>
          <w:sz w:val="24"/>
          <w:szCs w:val="24"/>
          <w:lang w:eastAsia="uk-UA"/>
        </w:rPr>
        <w:t>/</w:t>
      </w:r>
      <w:r w:rsidRPr="007208BB">
        <w:rPr>
          <w:rFonts w:ascii="Times New Roman" w:eastAsia="Times New Roman" w:hAnsi="Times New Roman" w:cs="Times New Roman"/>
          <w:b/>
          <w:bCs/>
          <w:i/>
          <w:iCs/>
          <w:sz w:val="24"/>
          <w:szCs w:val="24"/>
          <w:lang w:eastAsia="uk-UA"/>
        </w:rPr>
        <w:t xml:space="preserve">або кількості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документації.Жорстке дотримання умов договору з метою вчасного забезпечення якісними продуктами харчування вихованців </w:t>
      </w:r>
      <w:r w:rsidR="00FF702A">
        <w:rPr>
          <w:rFonts w:ascii="Times New Roman" w:eastAsia="Times New Roman" w:hAnsi="Times New Roman" w:cs="Times New Roman"/>
          <w:b/>
          <w:bCs/>
          <w:i/>
          <w:iCs/>
          <w:sz w:val="24"/>
          <w:szCs w:val="24"/>
          <w:lang w:eastAsia="uk-UA"/>
        </w:rPr>
        <w:t xml:space="preserve">закладу </w:t>
      </w:r>
      <w:r w:rsidRPr="007208BB">
        <w:rPr>
          <w:rFonts w:ascii="Times New Roman" w:eastAsia="Times New Roman" w:hAnsi="Times New Roman" w:cs="Times New Roman"/>
          <w:b/>
          <w:bCs/>
          <w:i/>
          <w:iCs/>
          <w:sz w:val="24"/>
          <w:szCs w:val="24"/>
          <w:lang w:eastAsia="uk-UA"/>
        </w:rPr>
        <w:t xml:space="preserve">є пріоритетом Замовника. Враховуючи дію </w:t>
      </w:r>
      <w:bookmarkStart w:id="8" w:name="_Hlk151997495"/>
      <w:r w:rsidRPr="007208BB">
        <w:rPr>
          <w:rFonts w:ascii="Times New Roman" w:eastAsia="Times New Roman" w:hAnsi="Times New Roman" w:cs="Times New Roman"/>
          <w:b/>
          <w:bCs/>
          <w:i/>
          <w:iCs/>
          <w:sz w:val="24"/>
          <w:szCs w:val="24"/>
          <w:lang w:eastAsia="uk-UA"/>
        </w:rPr>
        <w:t xml:space="preserve">правового режиму воєнного стану на території України </w:t>
      </w:r>
      <w:bookmarkEnd w:id="8"/>
      <w:r w:rsidRPr="007208BB">
        <w:rPr>
          <w:rFonts w:ascii="Times New Roman" w:eastAsia="Times New Roman" w:hAnsi="Times New Roman" w:cs="Times New Roman"/>
          <w:b/>
          <w:bCs/>
          <w:i/>
          <w:iCs/>
          <w:sz w:val="24"/>
          <w:szCs w:val="24"/>
          <w:lang w:eastAsia="uk-UA"/>
        </w:rPr>
        <w:t xml:space="preserve">забезпечення раціонального використання бюджетних коштів та превенція від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14:paraId="0E4BFD27" w14:textId="77777777" w:rsidR="00FF702A" w:rsidRPr="007208BB" w:rsidRDefault="00FF702A" w:rsidP="007208BB">
      <w:pPr>
        <w:shd w:val="clear" w:color="auto" w:fill="FFFFFF"/>
        <w:spacing w:after="0" w:line="240" w:lineRule="auto"/>
        <w:ind w:firstLine="426"/>
        <w:jc w:val="both"/>
        <w:rPr>
          <w:rFonts w:ascii="Times New Roman" w:eastAsia="Times New Roman" w:hAnsi="Times New Roman" w:cs="Times New Roman"/>
          <w:b/>
          <w:bCs/>
          <w:i/>
          <w:iCs/>
          <w:sz w:val="24"/>
          <w:szCs w:val="24"/>
        </w:rPr>
      </w:pPr>
    </w:p>
    <w:p w14:paraId="143B6AFB" w14:textId="77777777" w:rsidR="007208BB" w:rsidRDefault="007208BB" w:rsidP="007208BB">
      <w:pPr>
        <w:shd w:val="clear" w:color="auto" w:fill="FFFFFF"/>
        <w:spacing w:after="0" w:line="240" w:lineRule="auto"/>
        <w:ind w:firstLine="426"/>
        <w:jc w:val="both"/>
        <w:rPr>
          <w:rFonts w:ascii="Times New Roman" w:eastAsia="Times New Roman" w:hAnsi="Times New Roman" w:cs="Times New Roman"/>
          <w:i/>
          <w:sz w:val="24"/>
          <w:szCs w:val="24"/>
        </w:rPr>
      </w:pPr>
      <w:r w:rsidRPr="007208BB">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683E04C" w14:textId="77777777" w:rsidR="00FF702A" w:rsidRPr="007208BB" w:rsidRDefault="00FF702A" w:rsidP="007208BB">
      <w:pPr>
        <w:shd w:val="clear" w:color="auto" w:fill="FFFFFF"/>
        <w:spacing w:after="0" w:line="240" w:lineRule="auto"/>
        <w:ind w:firstLine="426"/>
        <w:jc w:val="both"/>
        <w:rPr>
          <w:rFonts w:ascii="Times New Roman" w:eastAsia="Times New Roman" w:hAnsi="Times New Roman" w:cs="Times New Roman"/>
          <w:i/>
          <w:sz w:val="24"/>
          <w:szCs w:val="24"/>
        </w:rPr>
      </w:pPr>
    </w:p>
    <w:p w14:paraId="4C409787" w14:textId="77777777" w:rsidR="007208BB" w:rsidRPr="00FF702A" w:rsidRDefault="007208BB" w:rsidP="007208BB">
      <w:pPr>
        <w:spacing w:after="0" w:line="240" w:lineRule="auto"/>
        <w:ind w:firstLine="426"/>
        <w:jc w:val="both"/>
        <w:rPr>
          <w:rFonts w:ascii="Times New Roman" w:eastAsia="Times New Roman" w:hAnsi="Times New Roman" w:cs="Times New Roman"/>
          <w:i/>
          <w:sz w:val="24"/>
          <w:szCs w:val="24"/>
        </w:rPr>
      </w:pPr>
      <w:r w:rsidRPr="00FF702A">
        <w:rPr>
          <w:rFonts w:ascii="Times New Roman" w:eastAsia="Times New Roman" w:hAnsi="Times New Roman" w:cs="Times New Roman"/>
          <w:b/>
          <w:i/>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sectPr w:rsidR="007208BB" w:rsidRPr="00FF702A" w:rsidSect="008F68F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132686">
    <w:abstractNumId w:val="2"/>
  </w:num>
  <w:num w:numId="2" w16cid:durableId="97990078">
    <w:abstractNumId w:val="1"/>
  </w:num>
  <w:num w:numId="3" w16cid:durableId="26368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4FE8"/>
    <w:rsid w:val="000366E3"/>
    <w:rsid w:val="000950A5"/>
    <w:rsid w:val="000A6392"/>
    <w:rsid w:val="001060A6"/>
    <w:rsid w:val="00115165"/>
    <w:rsid w:val="00123740"/>
    <w:rsid w:val="00133C98"/>
    <w:rsid w:val="002A5518"/>
    <w:rsid w:val="002A6BC9"/>
    <w:rsid w:val="0030037E"/>
    <w:rsid w:val="00344FE8"/>
    <w:rsid w:val="0034544C"/>
    <w:rsid w:val="003D1424"/>
    <w:rsid w:val="004F1D26"/>
    <w:rsid w:val="00520580"/>
    <w:rsid w:val="00540FD0"/>
    <w:rsid w:val="00577D07"/>
    <w:rsid w:val="007208BB"/>
    <w:rsid w:val="0078728C"/>
    <w:rsid w:val="007D3FE7"/>
    <w:rsid w:val="00865F6B"/>
    <w:rsid w:val="008F68FD"/>
    <w:rsid w:val="00AA2DC8"/>
    <w:rsid w:val="00AF0B9B"/>
    <w:rsid w:val="00AF1345"/>
    <w:rsid w:val="00B3305E"/>
    <w:rsid w:val="00B95DDB"/>
    <w:rsid w:val="00BE327B"/>
    <w:rsid w:val="00BF6A0C"/>
    <w:rsid w:val="00D358AB"/>
    <w:rsid w:val="00DB2E97"/>
    <w:rsid w:val="00E71C7F"/>
    <w:rsid w:val="00FA4F7C"/>
    <w:rsid w:val="00FF7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66D3"/>
  <w15:docId w15:val="{2E841B6B-5940-4797-B34C-24E335A2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8F68FD"/>
    <w:pPr>
      <w:keepNext/>
      <w:keepLines/>
      <w:spacing w:before="480" w:after="120"/>
      <w:outlineLvl w:val="0"/>
    </w:pPr>
    <w:rPr>
      <w:b/>
      <w:sz w:val="48"/>
      <w:szCs w:val="48"/>
    </w:rPr>
  </w:style>
  <w:style w:type="paragraph" w:styleId="2">
    <w:name w:val="heading 2"/>
    <w:basedOn w:val="a"/>
    <w:next w:val="a"/>
    <w:uiPriority w:val="9"/>
    <w:semiHidden/>
    <w:unhideWhenUsed/>
    <w:qFormat/>
    <w:rsid w:val="008F68FD"/>
    <w:pPr>
      <w:keepNext/>
      <w:keepLines/>
      <w:spacing w:before="360" w:after="80"/>
      <w:outlineLvl w:val="1"/>
    </w:pPr>
    <w:rPr>
      <w:b/>
      <w:sz w:val="36"/>
      <w:szCs w:val="36"/>
    </w:rPr>
  </w:style>
  <w:style w:type="paragraph" w:styleId="3">
    <w:name w:val="heading 3"/>
    <w:basedOn w:val="a"/>
    <w:next w:val="a"/>
    <w:uiPriority w:val="9"/>
    <w:semiHidden/>
    <w:unhideWhenUsed/>
    <w:qFormat/>
    <w:rsid w:val="008F68FD"/>
    <w:pPr>
      <w:keepNext/>
      <w:keepLines/>
      <w:spacing w:before="280" w:after="80"/>
      <w:outlineLvl w:val="2"/>
    </w:pPr>
    <w:rPr>
      <w:b/>
      <w:sz w:val="28"/>
      <w:szCs w:val="28"/>
    </w:rPr>
  </w:style>
  <w:style w:type="paragraph" w:styleId="4">
    <w:name w:val="heading 4"/>
    <w:basedOn w:val="a"/>
    <w:next w:val="a"/>
    <w:uiPriority w:val="9"/>
    <w:semiHidden/>
    <w:unhideWhenUsed/>
    <w:qFormat/>
    <w:rsid w:val="008F68FD"/>
    <w:pPr>
      <w:keepNext/>
      <w:keepLines/>
      <w:spacing w:before="240" w:after="40"/>
      <w:outlineLvl w:val="3"/>
    </w:pPr>
    <w:rPr>
      <w:b/>
      <w:sz w:val="24"/>
      <w:szCs w:val="24"/>
    </w:rPr>
  </w:style>
  <w:style w:type="paragraph" w:styleId="5">
    <w:name w:val="heading 5"/>
    <w:basedOn w:val="a"/>
    <w:next w:val="a"/>
    <w:uiPriority w:val="9"/>
    <w:semiHidden/>
    <w:unhideWhenUsed/>
    <w:qFormat/>
    <w:rsid w:val="008F68FD"/>
    <w:pPr>
      <w:keepNext/>
      <w:keepLines/>
      <w:spacing w:before="220" w:after="40"/>
      <w:outlineLvl w:val="4"/>
    </w:pPr>
    <w:rPr>
      <w:b/>
    </w:rPr>
  </w:style>
  <w:style w:type="paragraph" w:styleId="6">
    <w:name w:val="heading 6"/>
    <w:basedOn w:val="a"/>
    <w:next w:val="a"/>
    <w:uiPriority w:val="9"/>
    <w:semiHidden/>
    <w:unhideWhenUsed/>
    <w:qFormat/>
    <w:rsid w:val="008F68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68FD"/>
    <w:tblPr>
      <w:tblCellMar>
        <w:top w:w="0" w:type="dxa"/>
        <w:left w:w="0" w:type="dxa"/>
        <w:bottom w:w="0" w:type="dxa"/>
        <w:right w:w="0" w:type="dxa"/>
      </w:tblCellMar>
    </w:tblPr>
  </w:style>
  <w:style w:type="paragraph" w:styleId="a3">
    <w:name w:val="Title"/>
    <w:basedOn w:val="a"/>
    <w:next w:val="a"/>
    <w:uiPriority w:val="10"/>
    <w:qFormat/>
    <w:rsid w:val="008F68FD"/>
    <w:pPr>
      <w:keepNext/>
      <w:keepLines/>
      <w:spacing w:before="480" w:after="120"/>
    </w:pPr>
    <w:rPr>
      <w:b/>
      <w:sz w:val="72"/>
      <w:szCs w:val="72"/>
    </w:rPr>
  </w:style>
  <w:style w:type="table" w:customStyle="1" w:styleId="TableNormal0">
    <w:name w:val="Table Normal"/>
    <w:rsid w:val="008F68FD"/>
    <w:tblPr>
      <w:tblCellMar>
        <w:top w:w="0" w:type="dxa"/>
        <w:left w:w="0" w:type="dxa"/>
        <w:bottom w:w="0" w:type="dxa"/>
        <w:right w:w="0" w:type="dxa"/>
      </w:tblCellMar>
    </w:tblPr>
  </w:style>
  <w:style w:type="table" w:customStyle="1" w:styleId="TableNormal1">
    <w:name w:val="Table Normal"/>
    <w:rsid w:val="008F68FD"/>
    <w:tblPr>
      <w:tblCellMar>
        <w:top w:w="0" w:type="dxa"/>
        <w:left w:w="0" w:type="dxa"/>
        <w:bottom w:w="0" w:type="dxa"/>
        <w:right w:w="0" w:type="dxa"/>
      </w:tblCellMar>
    </w:tblPr>
  </w:style>
  <w:style w:type="table" w:customStyle="1" w:styleId="TableNormal2">
    <w:name w:val="Table Normal"/>
    <w:rsid w:val="008F68FD"/>
    <w:tblPr>
      <w:tblCellMar>
        <w:top w:w="0" w:type="dxa"/>
        <w:left w:w="0" w:type="dxa"/>
        <w:bottom w:w="0" w:type="dxa"/>
        <w:right w:w="0" w:type="dxa"/>
      </w:tblCellMar>
    </w:tblPr>
  </w:style>
  <w:style w:type="paragraph" w:styleId="a4">
    <w:name w:val="Subtitle"/>
    <w:basedOn w:val="a"/>
    <w:next w:val="a"/>
    <w:rsid w:val="008F68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8F68FD"/>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8F68FD"/>
    <w:tblPr>
      <w:tblStyleRowBandSize w:val="1"/>
      <w:tblStyleColBandSize w:val="1"/>
      <w:tblCellMar>
        <w:top w:w="100" w:type="dxa"/>
        <w:left w:w="100" w:type="dxa"/>
        <w:bottom w:w="100" w:type="dxa"/>
        <w:right w:w="100" w:type="dxa"/>
      </w:tblCellMar>
    </w:tblPr>
  </w:style>
  <w:style w:type="table" w:customStyle="1" w:styleId="af0">
    <w:basedOn w:val="TableNormal2"/>
    <w:rsid w:val="008F68FD"/>
    <w:tblPr>
      <w:tblStyleRowBandSize w:val="1"/>
      <w:tblStyleColBandSize w:val="1"/>
      <w:tblCellMar>
        <w:top w:w="100" w:type="dxa"/>
        <w:left w:w="100" w:type="dxa"/>
        <w:bottom w:w="100" w:type="dxa"/>
        <w:right w:w="100" w:type="dxa"/>
      </w:tblCellMar>
    </w:tblPr>
  </w:style>
  <w:style w:type="table" w:customStyle="1" w:styleId="af1">
    <w:basedOn w:val="TableNormal2"/>
    <w:rsid w:val="008F68FD"/>
    <w:tblPr>
      <w:tblStyleRowBandSize w:val="1"/>
      <w:tblStyleColBandSize w:val="1"/>
      <w:tblCellMar>
        <w:top w:w="100" w:type="dxa"/>
        <w:left w:w="100" w:type="dxa"/>
        <w:bottom w:w="100" w:type="dxa"/>
        <w:right w:w="100" w:type="dxa"/>
      </w:tblCellMar>
    </w:tblPr>
  </w:style>
  <w:style w:type="table" w:customStyle="1" w:styleId="af2">
    <w:basedOn w:val="TableNormal2"/>
    <w:rsid w:val="008F68FD"/>
    <w:tblPr>
      <w:tblStyleRowBandSize w:val="1"/>
      <w:tblStyleColBandSize w:val="1"/>
      <w:tblCellMar>
        <w:top w:w="100" w:type="dxa"/>
        <w:left w:w="100" w:type="dxa"/>
        <w:bottom w:w="100" w:type="dxa"/>
        <w:right w:w="100" w:type="dxa"/>
      </w:tblCellMar>
    </w:tblPr>
  </w:style>
  <w:style w:type="table" w:customStyle="1" w:styleId="af3">
    <w:basedOn w:val="TableNormal2"/>
    <w:rsid w:val="008F68FD"/>
    <w:tblPr>
      <w:tblStyleRowBandSize w:val="1"/>
      <w:tblStyleColBandSize w:val="1"/>
      <w:tblCellMar>
        <w:top w:w="100" w:type="dxa"/>
        <w:left w:w="100" w:type="dxa"/>
        <w:bottom w:w="100" w:type="dxa"/>
        <w:right w:w="100" w:type="dxa"/>
      </w:tblCellMar>
    </w:tblPr>
  </w:style>
  <w:style w:type="table" w:customStyle="1" w:styleId="af4">
    <w:basedOn w:val="TableNormal2"/>
    <w:rsid w:val="008F68FD"/>
    <w:tblPr>
      <w:tblStyleRowBandSize w:val="1"/>
      <w:tblStyleColBandSize w:val="1"/>
      <w:tblCellMar>
        <w:top w:w="100" w:type="dxa"/>
        <w:left w:w="100" w:type="dxa"/>
        <w:bottom w:w="100" w:type="dxa"/>
        <w:right w:w="100" w:type="dxa"/>
      </w:tblCellMar>
    </w:tblPr>
  </w:style>
  <w:style w:type="table" w:customStyle="1" w:styleId="af5">
    <w:basedOn w:val="TableNormal2"/>
    <w:rsid w:val="008F68FD"/>
    <w:tblPr>
      <w:tblStyleRowBandSize w:val="1"/>
      <w:tblStyleColBandSize w:val="1"/>
      <w:tblCellMar>
        <w:left w:w="108" w:type="dxa"/>
        <w:right w:w="108" w:type="dxa"/>
      </w:tblCellMar>
    </w:tblPr>
  </w:style>
  <w:style w:type="table" w:customStyle="1" w:styleId="af6">
    <w:basedOn w:val="TableNormal2"/>
    <w:rsid w:val="008F68FD"/>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sevelina@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35</cp:revision>
  <dcterms:created xsi:type="dcterms:W3CDTF">2023-11-26T09:37:00Z</dcterms:created>
  <dcterms:modified xsi:type="dcterms:W3CDTF">2024-01-09T07:09:00Z</dcterms:modified>
</cp:coreProperties>
</file>