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011C3F">
                    <w:rPr>
                      <w:rFonts w:ascii="Times New Roman" w:eastAsia="Times New Roman" w:hAnsi="Times New Roman"/>
                      <w:b/>
                      <w:bCs/>
                      <w:color w:val="FF0000"/>
                      <w:sz w:val="24"/>
                      <w:szCs w:val="24"/>
                      <w:lang w:val="uk-UA" w:eastAsia="ru-RU"/>
                    </w:rPr>
                    <w:t>213</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7243B7">
                    <w:rPr>
                      <w:rFonts w:ascii="Times New Roman" w:eastAsia="Times New Roman" w:hAnsi="Times New Roman"/>
                      <w:b/>
                      <w:bCs/>
                      <w:color w:val="FF0000"/>
                      <w:sz w:val="24"/>
                      <w:szCs w:val="24"/>
                      <w:lang w:val="uk-UA" w:eastAsia="ru-RU"/>
                    </w:rPr>
                    <w:t>17</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1B62D8" w:rsidRDefault="007243B7"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roofErr w:type="spellStart"/>
      <w:r>
        <w:rPr>
          <w:rFonts w:ascii="Times New Roman" w:hAnsi="Times New Roman"/>
          <w:b/>
          <w:bCs/>
          <w:sz w:val="24"/>
          <w:szCs w:val="24"/>
          <w:bdr w:val="none" w:sz="0" w:space="0" w:color="auto" w:frame="1"/>
          <w:lang w:val="uk-UA"/>
        </w:rPr>
        <w:t>Євроруберойд</w:t>
      </w:r>
      <w:proofErr w:type="spellEnd"/>
      <w:r>
        <w:rPr>
          <w:rFonts w:ascii="Times New Roman" w:hAnsi="Times New Roman"/>
          <w:b/>
          <w:bCs/>
          <w:sz w:val="24"/>
          <w:szCs w:val="24"/>
          <w:bdr w:val="none" w:sz="0" w:space="0" w:color="auto" w:frame="1"/>
          <w:lang w:val="uk-UA"/>
        </w:rPr>
        <w:t xml:space="preserve"> </w:t>
      </w:r>
      <w:proofErr w:type="spellStart"/>
      <w:r>
        <w:rPr>
          <w:rFonts w:ascii="Times New Roman" w:hAnsi="Times New Roman"/>
          <w:b/>
          <w:bCs/>
          <w:sz w:val="24"/>
          <w:szCs w:val="24"/>
          <w:bdr w:val="none" w:sz="0" w:space="0" w:color="auto" w:frame="1"/>
          <w:lang w:val="uk-UA"/>
        </w:rPr>
        <w:t>Бікроеласт</w:t>
      </w:r>
      <w:proofErr w:type="spellEnd"/>
      <w:r>
        <w:rPr>
          <w:rFonts w:ascii="Times New Roman" w:hAnsi="Times New Roman"/>
          <w:b/>
          <w:bCs/>
          <w:sz w:val="24"/>
          <w:szCs w:val="24"/>
          <w:bdr w:val="none" w:sz="0" w:space="0" w:color="auto" w:frame="1"/>
          <w:lang w:val="uk-UA"/>
        </w:rPr>
        <w:t xml:space="preserve"> ЕКП 4,0 10м2</w:t>
      </w:r>
    </w:p>
    <w:p w:rsidR="001B62D8" w:rsidRDefault="001B62D8"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8B4FFD" w:rsidRPr="001B62D8" w:rsidRDefault="0078459A" w:rsidP="0078459A">
      <w:pPr>
        <w:jc w:val="center"/>
        <w:rPr>
          <w:rFonts w:ascii="Times New Roman" w:hAnsi="Times New Roman"/>
          <w:lang w:val="uk-UA"/>
        </w:rPr>
      </w:pPr>
      <w:r w:rsidRPr="0078459A">
        <w:rPr>
          <w:rFonts w:ascii="Times New Roman" w:hAnsi="Times New Roman"/>
          <w:b/>
          <w:bCs/>
          <w:sz w:val="24"/>
          <w:szCs w:val="24"/>
          <w:bdr w:val="none" w:sz="0" w:space="0" w:color="auto" w:frame="1"/>
          <w:lang w:val="uk-UA"/>
        </w:rPr>
        <w:t xml:space="preserve">Код ДК 021:2015, код - </w:t>
      </w:r>
      <w:r w:rsidR="007243B7" w:rsidRPr="007243B7">
        <w:rPr>
          <w:rFonts w:ascii="Times New Roman" w:hAnsi="Times New Roman"/>
          <w:b/>
          <w:bCs/>
          <w:sz w:val="24"/>
          <w:szCs w:val="24"/>
          <w:bdr w:val="none" w:sz="0" w:space="0" w:color="auto" w:frame="1"/>
          <w:lang w:val="uk-UA"/>
        </w:rPr>
        <w:t>44110000-4 - Конструкційні матеріали</w:t>
      </w: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1B62D8" w:rsidRDefault="001B62D8" w:rsidP="00375F24">
      <w:pPr>
        <w:jc w:val="center"/>
        <w:rPr>
          <w:rFonts w:ascii="Times New Roman" w:hAnsi="Times New Roman"/>
          <w:b/>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011C3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bookmarkStart w:id="2" w:name="_Hlk531345878"/>
            <w:r w:rsidRPr="0078459A">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7243B7" w:rsidRDefault="007243B7" w:rsidP="001B62D8">
            <w:pPr>
              <w:spacing w:after="0" w:line="240" w:lineRule="auto"/>
              <w:rPr>
                <w:rFonts w:ascii="Times New Roman" w:hAnsi="Times New Roman"/>
                <w:b/>
                <w:bCs/>
                <w:bdr w:val="none" w:sz="0" w:space="0" w:color="auto" w:frame="1"/>
                <w:lang w:val="uk-UA"/>
              </w:rPr>
            </w:pPr>
            <w:proofErr w:type="spellStart"/>
            <w:r w:rsidRPr="007243B7">
              <w:rPr>
                <w:rFonts w:ascii="Times New Roman" w:hAnsi="Times New Roman"/>
                <w:b/>
                <w:bCs/>
                <w:bdr w:val="none" w:sz="0" w:space="0" w:color="auto" w:frame="1"/>
                <w:lang w:val="uk-UA"/>
              </w:rPr>
              <w:t>Євроруберойд</w:t>
            </w:r>
            <w:proofErr w:type="spellEnd"/>
            <w:r w:rsidRPr="007243B7">
              <w:rPr>
                <w:rFonts w:ascii="Times New Roman" w:hAnsi="Times New Roman"/>
                <w:b/>
                <w:bCs/>
                <w:bdr w:val="none" w:sz="0" w:space="0" w:color="auto" w:frame="1"/>
                <w:lang w:val="uk-UA"/>
              </w:rPr>
              <w:t xml:space="preserve"> </w:t>
            </w:r>
            <w:proofErr w:type="spellStart"/>
            <w:r w:rsidRPr="007243B7">
              <w:rPr>
                <w:rFonts w:ascii="Times New Roman" w:hAnsi="Times New Roman"/>
                <w:b/>
                <w:bCs/>
                <w:bdr w:val="none" w:sz="0" w:space="0" w:color="auto" w:frame="1"/>
                <w:lang w:val="uk-UA"/>
              </w:rPr>
              <w:t>Бікроеласт</w:t>
            </w:r>
            <w:proofErr w:type="spellEnd"/>
            <w:r w:rsidRPr="007243B7">
              <w:rPr>
                <w:rFonts w:ascii="Times New Roman" w:hAnsi="Times New Roman"/>
                <w:b/>
                <w:bCs/>
                <w:bdr w:val="none" w:sz="0" w:space="0" w:color="auto" w:frame="1"/>
                <w:lang w:val="uk-UA"/>
              </w:rPr>
              <w:t xml:space="preserve"> ЕКП 4,0 10м2</w:t>
            </w:r>
          </w:p>
          <w:p w:rsidR="000137D0" w:rsidRPr="001B62D8" w:rsidRDefault="00247222" w:rsidP="001B62D8">
            <w:pPr>
              <w:spacing w:after="0" w:line="240" w:lineRule="auto"/>
              <w:rPr>
                <w:rFonts w:ascii="Times New Roman" w:hAnsi="Times New Roman"/>
                <w:lang w:val="uk-UA"/>
              </w:rPr>
            </w:pPr>
            <w:r w:rsidRPr="0078459A">
              <w:rPr>
                <w:rFonts w:ascii="Times New Roman" w:hAnsi="Times New Roman"/>
                <w:b/>
                <w:lang w:val="uk-UA"/>
              </w:rPr>
              <w:t xml:space="preserve">ДК 021:2015: </w:t>
            </w:r>
            <w:r w:rsidR="007243B7" w:rsidRPr="007243B7">
              <w:rPr>
                <w:rFonts w:ascii="Times New Roman" w:hAnsi="Times New Roman"/>
                <w:b/>
                <w:lang w:val="uk-UA"/>
              </w:rPr>
              <w:t>44110000-4 - Конструкційні матеріали</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78459A" w:rsidRDefault="00FC3AC1" w:rsidP="00613746">
            <w:pPr>
              <w:spacing w:after="0" w:line="240" w:lineRule="auto"/>
              <w:contextualSpacing/>
              <w:jc w:val="both"/>
              <w:rPr>
                <w:rFonts w:ascii="Times New Roman" w:hAnsi="Times New Roman"/>
                <w:spacing w:val="-4"/>
                <w:lang w:val="uk-UA"/>
              </w:rPr>
            </w:pPr>
            <w:r w:rsidRPr="0078459A">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78459A" w:rsidRDefault="00FC3AC1" w:rsidP="00613746">
            <w:pPr>
              <w:spacing w:after="0" w:line="240" w:lineRule="auto"/>
              <w:contextualSpacing/>
              <w:jc w:val="both"/>
              <w:rPr>
                <w:rFonts w:ascii="Times New Roman" w:eastAsia="Times New Roman" w:hAnsi="Times New Roman"/>
                <w:b/>
                <w:lang w:val="uk-UA" w:eastAsia="ru-RU"/>
              </w:rPr>
            </w:pPr>
            <w:r w:rsidRPr="0078459A">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75370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E71A06" w:rsidRPr="00753703" w:rsidRDefault="00247222" w:rsidP="009821AD">
            <w:pPr>
              <w:spacing w:after="0" w:line="240" w:lineRule="auto"/>
              <w:contextualSpacing/>
              <w:rPr>
                <w:rFonts w:ascii="Times New Roman" w:hAnsi="Times New Roman"/>
                <w:lang w:val="uk-UA"/>
              </w:rPr>
            </w:pPr>
            <w:r w:rsidRPr="00753703">
              <w:rPr>
                <w:rFonts w:ascii="Times New Roman" w:eastAsia="Times New Roman" w:hAnsi="Times New Roman"/>
                <w:lang w:val="uk-UA" w:eastAsia="zh-CN"/>
              </w:rPr>
              <w:t>Місце поставки товарів</w:t>
            </w:r>
            <w:r w:rsidRPr="00753703">
              <w:rPr>
                <w:rFonts w:ascii="Times New Roman" w:eastAsia="Times New Roman" w:hAnsi="Times New Roman"/>
                <w:lang w:val="uk-UA" w:eastAsia="ru-RU"/>
              </w:rPr>
              <w:t xml:space="preserve">: 37500, Полтавська обл., </w:t>
            </w:r>
            <w:proofErr w:type="spellStart"/>
            <w:r w:rsidRPr="00753703">
              <w:rPr>
                <w:rFonts w:ascii="Times New Roman" w:hAnsi="Times New Roman"/>
                <w:lang w:val="uk-UA"/>
              </w:rPr>
              <w:t>м.Лубни</w:t>
            </w:r>
            <w:proofErr w:type="spellEnd"/>
            <w:r w:rsidR="007243B7">
              <w:rPr>
                <w:rFonts w:ascii="Times New Roman" w:hAnsi="Times New Roman"/>
                <w:lang w:val="uk-UA"/>
              </w:rPr>
              <w:t xml:space="preserve">, </w:t>
            </w:r>
            <w:proofErr w:type="spellStart"/>
            <w:r w:rsidR="007243B7">
              <w:rPr>
                <w:rFonts w:ascii="Times New Roman" w:hAnsi="Times New Roman"/>
                <w:lang w:val="uk-UA"/>
              </w:rPr>
              <w:t>вул</w:t>
            </w:r>
            <w:proofErr w:type="spellEnd"/>
            <w:r w:rsidR="007243B7">
              <w:rPr>
                <w:rFonts w:ascii="Times New Roman" w:hAnsi="Times New Roman"/>
                <w:lang w:val="uk-UA"/>
              </w:rPr>
              <w:t xml:space="preserve"> Миколи Міхновського, 48В, або відділення пошти в межах міста.</w:t>
            </w:r>
          </w:p>
          <w:p w:rsidR="007243B7" w:rsidRDefault="007243B7" w:rsidP="007243B7">
            <w:pPr>
              <w:spacing w:after="0" w:line="240" w:lineRule="auto"/>
              <w:rPr>
                <w:rFonts w:ascii="Times New Roman" w:hAnsi="Times New Roman"/>
                <w:b/>
                <w:bCs/>
                <w:bdr w:val="none" w:sz="0" w:space="0" w:color="auto" w:frame="1"/>
                <w:lang w:val="uk-UA"/>
              </w:rPr>
            </w:pPr>
            <w:proofErr w:type="spellStart"/>
            <w:r w:rsidRPr="007243B7">
              <w:rPr>
                <w:rFonts w:ascii="Times New Roman" w:hAnsi="Times New Roman"/>
                <w:b/>
                <w:bCs/>
                <w:bdr w:val="none" w:sz="0" w:space="0" w:color="auto" w:frame="1"/>
                <w:lang w:val="uk-UA"/>
              </w:rPr>
              <w:t>Євроруберойд</w:t>
            </w:r>
            <w:proofErr w:type="spellEnd"/>
            <w:r w:rsidRPr="007243B7">
              <w:rPr>
                <w:rFonts w:ascii="Times New Roman" w:hAnsi="Times New Roman"/>
                <w:b/>
                <w:bCs/>
                <w:bdr w:val="none" w:sz="0" w:space="0" w:color="auto" w:frame="1"/>
                <w:lang w:val="uk-UA"/>
              </w:rPr>
              <w:t xml:space="preserve"> </w:t>
            </w:r>
            <w:proofErr w:type="spellStart"/>
            <w:r w:rsidRPr="007243B7">
              <w:rPr>
                <w:rFonts w:ascii="Times New Roman" w:hAnsi="Times New Roman"/>
                <w:b/>
                <w:bCs/>
                <w:bdr w:val="none" w:sz="0" w:space="0" w:color="auto" w:frame="1"/>
                <w:lang w:val="uk-UA"/>
              </w:rPr>
              <w:t>Бікроеласт</w:t>
            </w:r>
            <w:proofErr w:type="spellEnd"/>
            <w:r w:rsidRPr="007243B7">
              <w:rPr>
                <w:rFonts w:ascii="Times New Roman" w:hAnsi="Times New Roman"/>
                <w:b/>
                <w:bCs/>
                <w:bdr w:val="none" w:sz="0" w:space="0" w:color="auto" w:frame="1"/>
                <w:lang w:val="uk-UA"/>
              </w:rPr>
              <w:t xml:space="preserve"> ЕКП 4,0 10м2</w:t>
            </w:r>
            <w:r>
              <w:rPr>
                <w:rFonts w:ascii="Times New Roman" w:hAnsi="Times New Roman"/>
                <w:b/>
                <w:bCs/>
                <w:bdr w:val="none" w:sz="0" w:space="0" w:color="auto" w:frame="1"/>
                <w:lang w:val="uk-UA"/>
              </w:rPr>
              <w:t>-17шт</w:t>
            </w:r>
          </w:p>
          <w:p w:rsidR="00753703" w:rsidRPr="00753703" w:rsidRDefault="00753703" w:rsidP="00753703">
            <w:pPr>
              <w:spacing w:after="0" w:line="240" w:lineRule="auto"/>
              <w:rPr>
                <w:rFonts w:ascii="Times New Roman" w:hAnsi="Times New Roman"/>
                <w:b/>
                <w:bCs/>
                <w:bdr w:val="none" w:sz="0" w:space="0" w:color="auto" w:frame="1"/>
                <w:lang w:val="uk-UA"/>
              </w:rPr>
            </w:pP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243B7">
              <w:rPr>
                <w:rFonts w:ascii="Times New Roman" w:eastAsia="Times New Roman" w:hAnsi="Times New Roman"/>
                <w:b/>
                <w:color w:val="FF0000"/>
                <w:lang w:val="uk-UA" w:eastAsia="ru-RU"/>
              </w:rPr>
              <w:t>17</w:t>
            </w:r>
            <w:r w:rsidR="00753703">
              <w:rPr>
                <w:rFonts w:ascii="Times New Roman" w:eastAsia="Times New Roman" w:hAnsi="Times New Roman"/>
                <w:b/>
                <w:color w:val="FF0000"/>
                <w:lang w:val="uk-UA" w:eastAsia="ru-RU"/>
              </w:rPr>
              <w:t>.05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011C3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7243B7" w:rsidP="007243B7">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296</w:t>
            </w:r>
            <w:r w:rsidR="00E555DB">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Двадцять дев’ять тисяч шістсот</w:t>
            </w:r>
            <w:r w:rsidR="00D51B6A" w:rsidRPr="008B4FFD">
              <w:rPr>
                <w:rFonts w:ascii="Times New Roman" w:eastAsia="Times New Roman" w:hAnsi="Times New Roman"/>
                <w:b/>
                <w:color w:val="FF0000"/>
                <w:lang w:val="uk-UA" w:eastAsia="ru-RU"/>
              </w:rPr>
              <w:t xml:space="preserve"> грн. 00 коп. з ПДВ)</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753D9" w:rsidRPr="009C2459" w:rsidRDefault="00B753D9" w:rsidP="00B753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E79C5">
              <w:rPr>
                <w:rFonts w:ascii="Times New Roman" w:hAnsi="Times New Roman"/>
                <w:color w:val="000000"/>
                <w:shd w:val="solid" w:color="FFFFFF" w:fill="FFFFFF"/>
                <w:lang w:val="uk-UA"/>
              </w:rPr>
              <w:lastRenderedPageBreak/>
              <w:t xml:space="preserve">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B753D9" w:rsidRPr="00011C3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w:t>
            </w:r>
            <w:r w:rsidRPr="009C2459">
              <w:rPr>
                <w:rFonts w:ascii="Times New Roman" w:hAnsi="Times New Roman"/>
                <w:color w:val="000000"/>
                <w:shd w:val="clear" w:color="auto" w:fill="FFFFFF"/>
                <w:lang w:val="uk-UA"/>
              </w:rPr>
              <w:lastRenderedPageBreak/>
              <w:t xml:space="preserve">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9C2459">
              <w:rPr>
                <w:rFonts w:ascii="Times New Roman" w:hAnsi="Times New Roman"/>
                <w:color w:val="000000"/>
                <w:shd w:val="clear" w:color="auto" w:fill="FFFFFF"/>
                <w:lang w:val="uk-UA"/>
              </w:rPr>
              <w:lastRenderedPageBreak/>
              <w:t xml:space="preserve">змінені відповідно до законодавства після того, як відповідний документ (документи) був (були) поданий (подані).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9C2459">
              <w:rPr>
                <w:rFonts w:ascii="Times New Roman" w:hAnsi="Times New Roman"/>
                <w:color w:val="000000"/>
                <w:shd w:val="clear" w:color="auto" w:fill="FFFFFF"/>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011C3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B753D9" w:rsidRPr="00011C3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B753D9" w:rsidRPr="009C2459" w:rsidRDefault="00B753D9" w:rsidP="00B753D9">
            <w:pPr>
              <w:widowControl w:val="0"/>
              <w:spacing w:after="0" w:line="240" w:lineRule="auto"/>
              <w:contextualSpacing/>
              <w:jc w:val="both"/>
              <w:rPr>
                <w:rFonts w:ascii="Times New Roman" w:hAnsi="Times New Roman"/>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lastRenderedPageBreak/>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B753D9" w:rsidRPr="00011C3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B753D9" w:rsidRPr="009C2459" w:rsidRDefault="00B753D9" w:rsidP="00B753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B753D9" w:rsidRPr="00011C3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w:t>
            </w:r>
            <w:r w:rsidRPr="009C2459">
              <w:rPr>
                <w:rFonts w:ascii="Times New Roman" w:hAnsi="Times New Roman"/>
                <w:lang w:val="uk-UA"/>
              </w:rPr>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753D9" w:rsidRPr="00011C3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B753D9" w:rsidRPr="009C2459" w:rsidRDefault="00B753D9" w:rsidP="00B753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E75A2B">
              <w:rPr>
                <w:rFonts w:ascii="Times New Roman" w:eastAsia="Times New Roman" w:hAnsi="Times New Roman"/>
                <w:b/>
                <w:color w:val="FF0000"/>
                <w:lang w:val="uk-UA" w:eastAsia="zh-CN"/>
              </w:rPr>
              <w:t>25</w:t>
            </w:r>
            <w:r>
              <w:rPr>
                <w:rFonts w:ascii="Times New Roman" w:eastAsia="Times New Roman" w:hAnsi="Times New Roman"/>
                <w:b/>
                <w:color w:val="FF0000"/>
                <w:lang w:val="uk-UA" w:eastAsia="zh-CN"/>
              </w:rPr>
              <w:t>.04.2024</w:t>
            </w:r>
            <w:r w:rsidRPr="009C2459">
              <w:rPr>
                <w:rFonts w:ascii="Times New Roman" w:eastAsia="Times New Roman" w:hAnsi="Times New Roman"/>
                <w:b/>
                <w:color w:val="FF0000"/>
                <w:lang w:val="uk-UA" w:eastAsia="zh-CN"/>
              </w:rPr>
              <w:t xml:space="preserve">р. </w:t>
            </w:r>
          </w:p>
          <w:p w:rsidR="00B753D9" w:rsidRPr="009C2459" w:rsidRDefault="00B753D9" w:rsidP="00B753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B753D9" w:rsidRPr="00A622A2" w:rsidRDefault="00B753D9" w:rsidP="00B753D9">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B753D9" w:rsidRPr="00011C3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53D9" w:rsidRPr="009C2459" w:rsidRDefault="00B753D9" w:rsidP="00B753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B753D9" w:rsidRPr="00011C3F"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53D9" w:rsidRPr="009C2459" w:rsidRDefault="00B753D9" w:rsidP="00B753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B753D9" w:rsidRPr="009C2459" w:rsidRDefault="00B753D9" w:rsidP="00B753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B753D9" w:rsidRPr="009C2459" w:rsidRDefault="00B753D9" w:rsidP="00B753D9">
            <w:pPr>
              <w:pStyle w:val="310"/>
              <w:spacing w:after="0"/>
              <w:ind w:left="0"/>
              <w:contextualSpacing/>
              <w:rPr>
                <w:b/>
                <w:sz w:val="22"/>
                <w:szCs w:val="22"/>
                <w:lang w:val="uk-UA"/>
              </w:rPr>
            </w:pPr>
            <w:r w:rsidRPr="009C2459">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B753D9" w:rsidRPr="009C2459" w:rsidRDefault="00B753D9" w:rsidP="00B753D9">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B753D9" w:rsidRPr="00011C3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2) тендерна пропозиція: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w:t>
            </w:r>
            <w:r w:rsidRPr="009C2459">
              <w:rPr>
                <w:rFonts w:ascii="Times New Roman" w:hAnsi="Times New Roman"/>
                <w:color w:val="000000"/>
                <w:shd w:val="solid" w:color="FFFFFF" w:fill="FFFFFF"/>
                <w:lang w:val="uk-UA"/>
              </w:rPr>
              <w:lastRenderedPageBreak/>
              <w:t xml:space="preserve">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53D9" w:rsidRPr="00ED1C3A"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B753D9" w:rsidRPr="009C2459" w:rsidRDefault="00B753D9" w:rsidP="00B753D9">
            <w:pPr>
              <w:spacing w:after="0" w:line="240" w:lineRule="auto"/>
              <w:contextualSpacing/>
              <w:jc w:val="both"/>
              <w:rPr>
                <w:rFonts w:ascii="Times New Roman" w:hAnsi="Times New Roman"/>
                <w:b/>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B753D9" w:rsidRPr="009C2459" w:rsidRDefault="00B753D9" w:rsidP="00B753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Default="00B753D9" w:rsidP="00B753D9">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rPr>
          <w:lang w:val="ru-RU"/>
        </w:rPr>
      </w:pPr>
    </w:p>
    <w:p w:rsidR="00B753D9" w:rsidRPr="00B753D9" w:rsidRDefault="00B753D9" w:rsidP="00B753D9">
      <w:pPr>
        <w:rPr>
          <w:lang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proofErr w:type="spellStart"/>
      <w:r w:rsidR="007243B7">
        <w:rPr>
          <w:rFonts w:ascii="Times New Roman" w:hAnsi="Times New Roman"/>
          <w:b/>
          <w:sz w:val="24"/>
          <w:szCs w:val="24"/>
          <w:lang w:val="uk-UA"/>
        </w:rPr>
        <w:t>євроруберойд</w:t>
      </w:r>
      <w:proofErr w:type="spellEnd"/>
      <w:r w:rsidR="007243B7">
        <w:rPr>
          <w:rFonts w:ascii="Times New Roman" w:hAnsi="Times New Roman"/>
          <w:b/>
          <w:sz w:val="24"/>
          <w:szCs w:val="24"/>
          <w:lang w:val="uk-UA"/>
        </w:rPr>
        <w:t>, або руберойд</w:t>
      </w:r>
      <w:r w:rsidR="00FA3F64">
        <w:rPr>
          <w:rFonts w:ascii="Times New Roman" w:hAnsi="Times New Roman"/>
          <w:b/>
          <w:sz w:val="24"/>
          <w:szCs w:val="24"/>
          <w:lang w:val="uk-UA"/>
        </w:rPr>
        <w:t>.</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011C3F"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011C3F"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17</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011C3F"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18</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011C3F"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19</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w:t>
      </w:r>
      <w:r>
        <w:rPr>
          <w:rFonts w:ascii="Times New Roman" w:hAnsi="Times New Roman"/>
          <w:sz w:val="24"/>
          <w:szCs w:val="24"/>
          <w:lang w:val="uk-UA"/>
        </w:rPr>
        <w:t>нта, передбаченого підпунктом 18</w:t>
      </w:r>
      <w:r w:rsidR="00B753D9"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E555DB" w:rsidRDefault="00B753D9" w:rsidP="00B753D9">
      <w:pPr>
        <w:spacing w:after="0" w:line="240" w:lineRule="auto"/>
        <w:ind w:firstLine="567"/>
        <w:contextualSpacing/>
        <w:jc w:val="both"/>
        <w:rPr>
          <w:rFonts w:ascii="Times New Roman" w:hAnsi="Times New Roman"/>
          <w:i/>
          <w:sz w:val="20"/>
          <w:szCs w:val="20"/>
          <w:lang w:val="uk-UA"/>
        </w:rPr>
      </w:pPr>
      <w:r w:rsidRPr="00E555DB">
        <w:rPr>
          <w:rFonts w:ascii="Times New Roman" w:hAnsi="Times New Roman"/>
          <w:i/>
          <w:sz w:val="20"/>
          <w:szCs w:val="20"/>
          <w:lang w:val="uk-UA"/>
        </w:rPr>
        <w:t>Примітки: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E555DB" w:rsidRDefault="00B753D9" w:rsidP="00B753D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425FB4" w:rsidRDefault="00425FB4" w:rsidP="00CF5D79">
      <w:pPr>
        <w:widowControl w:val="0"/>
        <w:tabs>
          <w:tab w:val="left" w:pos="1080"/>
        </w:tabs>
        <w:spacing w:after="0" w:line="240" w:lineRule="auto"/>
        <w:contextualSpacing/>
        <w:jc w:val="right"/>
        <w:rPr>
          <w:rFonts w:ascii="Times New Roman" w:hAnsi="Times New Roman"/>
          <w:b/>
          <w:bCs/>
          <w:sz w:val="24"/>
          <w:szCs w:val="24"/>
          <w:lang w:val="uk-UA"/>
        </w:rPr>
      </w:pP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bookmarkStart w:id="5" w:name="_GoBack"/>
      <w:bookmarkEnd w:id="5"/>
      <w:r w:rsidRPr="009C2459">
        <w:rPr>
          <w:rFonts w:ascii="Times New Roman" w:hAnsi="Times New Roman"/>
          <w:b/>
          <w:bCs/>
          <w:sz w:val="24"/>
          <w:szCs w:val="24"/>
          <w:lang w:val="uk-UA"/>
        </w:rPr>
        <w:lastRenderedPageBreak/>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E555DB" w:rsidRDefault="00CF5D79" w:rsidP="00CF5D7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7243B7" w:rsidRPr="007243B7">
        <w:rPr>
          <w:rFonts w:ascii="Times New Roman" w:hAnsi="Times New Roman"/>
          <w:b/>
          <w:bCs/>
          <w:sz w:val="24"/>
          <w:szCs w:val="24"/>
          <w:bdr w:val="none" w:sz="0" w:space="0" w:color="auto" w:frame="1"/>
          <w:lang w:val="uk-UA"/>
        </w:rPr>
        <w:t>44110000-4 - Конструкційні матеріали</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7243B7">
        <w:rPr>
          <w:rFonts w:ascii="Times New Roman" w:hAnsi="Times New Roman"/>
          <w:color w:val="FF0000"/>
          <w:sz w:val="24"/>
          <w:szCs w:val="24"/>
          <w:lang w:val="uk-UA"/>
        </w:rPr>
        <w:t>17</w:t>
      </w:r>
      <w:r w:rsidR="00CF5D79">
        <w:rPr>
          <w:rFonts w:ascii="Times New Roman" w:hAnsi="Times New Roman"/>
          <w:color w:val="FF0000"/>
          <w:sz w:val="24"/>
          <w:szCs w:val="24"/>
          <w:lang w:val="uk-UA"/>
        </w:rPr>
        <w:t>.05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243B7" w:rsidRDefault="007243B7"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7243B7"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 xml:space="preserve">Інформація про необхідні технічні, якісні та кількісні характеристики предмета </w:t>
      </w:r>
      <w:r w:rsidRPr="007243B7">
        <w:rPr>
          <w:rFonts w:ascii="Times New Roman" w:hAnsi="Times New Roman"/>
          <w:b/>
          <w:bCs/>
          <w:caps/>
          <w:sz w:val="24"/>
          <w:szCs w:val="24"/>
          <w:lang w:val="uk-UA"/>
        </w:rPr>
        <w:t>закупівлі, у тому числі відповідна технічна специфікація (ТЕХНІЧНЕ ЗАВДАННЯ):</w:t>
      </w:r>
    </w:p>
    <w:p w:rsidR="00E75A2B" w:rsidRDefault="00A32137" w:rsidP="009B4100">
      <w:pPr>
        <w:spacing w:after="0" w:line="240" w:lineRule="auto"/>
        <w:jc w:val="center"/>
        <w:rPr>
          <w:rFonts w:ascii="Times New Roman" w:hAnsi="Times New Roman"/>
          <w:b/>
          <w:bCs/>
          <w:sz w:val="24"/>
          <w:szCs w:val="24"/>
          <w:bdr w:val="none" w:sz="0" w:space="0" w:color="auto" w:frame="1"/>
          <w:lang w:val="uk-UA"/>
        </w:rPr>
      </w:pPr>
      <w:r w:rsidRPr="007243B7">
        <w:rPr>
          <w:rFonts w:ascii="Times New Roman" w:hAnsi="Times New Roman"/>
          <w:b/>
          <w:sz w:val="24"/>
          <w:szCs w:val="24"/>
          <w:lang w:val="uk-UA"/>
        </w:rPr>
        <w:t>код за ДК 021:2015:</w:t>
      </w:r>
      <w:r w:rsidR="007748F1" w:rsidRPr="007243B7">
        <w:rPr>
          <w:rFonts w:ascii="Times New Roman" w:hAnsi="Times New Roman"/>
          <w:b/>
          <w:sz w:val="24"/>
          <w:szCs w:val="24"/>
          <w:lang w:val="uk-UA"/>
        </w:rPr>
        <w:t xml:space="preserve"> </w:t>
      </w:r>
      <w:r w:rsidR="007243B7" w:rsidRPr="007243B7">
        <w:rPr>
          <w:rFonts w:ascii="Times New Roman" w:hAnsi="Times New Roman"/>
          <w:b/>
          <w:bCs/>
          <w:sz w:val="24"/>
          <w:szCs w:val="24"/>
          <w:bdr w:val="none" w:sz="0" w:space="0" w:color="auto" w:frame="1"/>
          <w:lang w:val="uk-UA"/>
        </w:rPr>
        <w:t xml:space="preserve">44110000-4 - Конструкційні матеріали </w:t>
      </w:r>
    </w:p>
    <w:p w:rsidR="00E10C7E" w:rsidRPr="007243B7" w:rsidRDefault="00FD1E36" w:rsidP="009B4100">
      <w:pPr>
        <w:spacing w:after="0" w:line="240" w:lineRule="auto"/>
        <w:jc w:val="center"/>
        <w:rPr>
          <w:rFonts w:ascii="Times New Roman" w:hAnsi="Times New Roman"/>
          <w:i/>
          <w:iCs/>
          <w:sz w:val="24"/>
          <w:szCs w:val="24"/>
          <w:lang w:val="uk-UA" w:eastAsia="uk-UA"/>
        </w:rPr>
      </w:pPr>
      <w:r w:rsidRPr="007243B7">
        <w:rPr>
          <w:rFonts w:ascii="Times New Roman" w:hAnsi="Times New Roman"/>
          <w:b/>
          <w:bCs/>
          <w:sz w:val="24"/>
          <w:szCs w:val="24"/>
          <w:bdr w:val="none" w:sz="0" w:space="0" w:color="auto" w:frame="1"/>
          <w:lang w:val="uk-UA"/>
        </w:rPr>
        <w:t>(</w:t>
      </w:r>
      <w:r w:rsidR="008752F9" w:rsidRPr="008752F9">
        <w:rPr>
          <w:rFonts w:ascii="Times New Roman" w:hAnsi="Times New Roman"/>
          <w:b/>
          <w:sz w:val="24"/>
          <w:szCs w:val="24"/>
        </w:rPr>
        <w:t xml:space="preserve">44112500-3 </w:t>
      </w:r>
      <w:proofErr w:type="spellStart"/>
      <w:r w:rsidR="008752F9" w:rsidRPr="008752F9">
        <w:rPr>
          <w:rFonts w:ascii="Times New Roman" w:hAnsi="Times New Roman"/>
          <w:b/>
          <w:sz w:val="24"/>
          <w:szCs w:val="24"/>
        </w:rPr>
        <w:t>Покрівельні</w:t>
      </w:r>
      <w:proofErr w:type="spellEnd"/>
      <w:r w:rsidR="008752F9" w:rsidRPr="008752F9">
        <w:rPr>
          <w:rFonts w:ascii="Times New Roman" w:hAnsi="Times New Roman"/>
          <w:b/>
          <w:sz w:val="24"/>
          <w:szCs w:val="24"/>
        </w:rPr>
        <w:t xml:space="preserve"> </w:t>
      </w:r>
      <w:proofErr w:type="spellStart"/>
      <w:r w:rsidR="008752F9" w:rsidRPr="008752F9">
        <w:rPr>
          <w:rFonts w:ascii="Times New Roman" w:hAnsi="Times New Roman"/>
          <w:b/>
          <w:sz w:val="24"/>
          <w:szCs w:val="24"/>
        </w:rPr>
        <w:t>матеріали</w:t>
      </w:r>
      <w:proofErr w:type="spellEnd"/>
      <w:r w:rsidRPr="007243B7">
        <w:rPr>
          <w:rFonts w:ascii="Times New Roman" w:hAnsi="Times New Roman"/>
          <w:b/>
          <w:sz w:val="24"/>
          <w:szCs w:val="24"/>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201" w:type="dxa"/>
        <w:jc w:val="center"/>
        <w:tblLayout w:type="fixed"/>
        <w:tblLook w:val="04A0" w:firstRow="1" w:lastRow="0" w:firstColumn="1" w:lastColumn="0" w:noHBand="0" w:noVBand="1"/>
      </w:tblPr>
      <w:tblGrid>
        <w:gridCol w:w="1838"/>
        <w:gridCol w:w="6095"/>
        <w:gridCol w:w="709"/>
        <w:gridCol w:w="709"/>
        <w:gridCol w:w="850"/>
      </w:tblGrid>
      <w:tr w:rsidR="00FD1E36" w:rsidRPr="00613F7E" w:rsidTr="00246466">
        <w:trPr>
          <w:trHeight w:val="63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Назва та характеристика матеріалу</w:t>
            </w:r>
          </w:p>
        </w:tc>
        <w:tc>
          <w:tcPr>
            <w:tcW w:w="6095"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Технічні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Одиниці</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Кіль</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кість</w:t>
            </w:r>
          </w:p>
        </w:tc>
        <w:tc>
          <w:tcPr>
            <w:tcW w:w="850"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Країна виробник</w:t>
            </w:r>
          </w:p>
        </w:tc>
      </w:tr>
      <w:tr w:rsidR="00FD1E36" w:rsidRPr="00613F7E" w:rsidTr="00C90FCB">
        <w:trPr>
          <w:trHeight w:val="385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E75A2B" w:rsidRDefault="00246466" w:rsidP="007243B7">
            <w:pPr>
              <w:tabs>
                <w:tab w:val="left" w:pos="4771"/>
              </w:tabs>
              <w:suppressAutoHyphens/>
              <w:spacing w:after="0" w:line="240" w:lineRule="auto"/>
              <w:ind w:left="6" w:right="-8" w:firstLine="14"/>
              <w:contextualSpacing/>
              <w:jc w:val="center"/>
              <w:rPr>
                <w:rFonts w:ascii="Times New Roman" w:eastAsia="Times New Roman" w:hAnsi="Times New Roman"/>
                <w:sz w:val="24"/>
                <w:szCs w:val="24"/>
                <w:lang w:val="uk-UA"/>
              </w:rPr>
            </w:pPr>
            <w:proofErr w:type="spellStart"/>
            <w:r w:rsidRPr="00E75A2B">
              <w:rPr>
                <w:rFonts w:ascii="Times New Roman" w:eastAsia="Times New Roman" w:hAnsi="Times New Roman"/>
                <w:sz w:val="24"/>
                <w:szCs w:val="24"/>
                <w:lang w:val="uk-UA"/>
              </w:rPr>
              <w:t>Євроруберойд</w:t>
            </w:r>
            <w:proofErr w:type="spellEnd"/>
            <w:r w:rsidRPr="00E75A2B">
              <w:rPr>
                <w:rFonts w:ascii="Times New Roman" w:eastAsia="Times New Roman" w:hAnsi="Times New Roman"/>
                <w:sz w:val="24"/>
                <w:szCs w:val="24"/>
                <w:lang w:val="uk-UA"/>
              </w:rPr>
              <w:t xml:space="preserve"> </w:t>
            </w:r>
            <w:proofErr w:type="spellStart"/>
            <w:r w:rsidRPr="00E75A2B">
              <w:rPr>
                <w:rFonts w:ascii="Times New Roman" w:eastAsia="Times New Roman" w:hAnsi="Times New Roman"/>
                <w:sz w:val="24"/>
                <w:szCs w:val="24"/>
                <w:lang w:val="uk-UA"/>
              </w:rPr>
              <w:t>Бікроеласт</w:t>
            </w:r>
            <w:proofErr w:type="spellEnd"/>
            <w:r w:rsidRPr="00E75A2B">
              <w:rPr>
                <w:rFonts w:ascii="Times New Roman" w:eastAsia="Times New Roman" w:hAnsi="Times New Roman"/>
                <w:sz w:val="24"/>
                <w:szCs w:val="24"/>
                <w:lang w:val="uk-UA"/>
              </w:rPr>
              <w:t xml:space="preserve"> ЕКП 4,0 10м2</w:t>
            </w:r>
          </w:p>
        </w:tc>
        <w:tc>
          <w:tcPr>
            <w:tcW w:w="6095" w:type="dxa"/>
            <w:tcBorders>
              <w:top w:val="single" w:sz="4" w:space="0" w:color="000000"/>
              <w:left w:val="single" w:sz="4" w:space="0" w:color="000000"/>
              <w:bottom w:val="single" w:sz="4" w:space="0" w:color="000000"/>
              <w:right w:val="single" w:sz="4" w:space="0" w:color="000000"/>
            </w:tcBorders>
          </w:tcPr>
          <w:p w:rsidR="00246466" w:rsidRPr="00E75A2B"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E75A2B">
              <w:rPr>
                <w:rFonts w:ascii="Times New Roman" w:eastAsia="Times New Roman" w:hAnsi="Times New Roman"/>
                <w:color w:val="222222"/>
                <w:sz w:val="24"/>
                <w:szCs w:val="24"/>
                <w:lang w:eastAsia="ru-RU"/>
              </w:rPr>
              <w:t xml:space="preserve">основа: </w:t>
            </w:r>
            <w:proofErr w:type="spellStart"/>
            <w:r w:rsidRPr="00E75A2B">
              <w:rPr>
                <w:rFonts w:ascii="Times New Roman" w:eastAsia="Times New Roman" w:hAnsi="Times New Roman"/>
                <w:color w:val="222222"/>
                <w:sz w:val="24"/>
                <w:szCs w:val="24"/>
                <w:lang w:eastAsia="ru-RU"/>
              </w:rPr>
              <w:t>поліефірне</w:t>
            </w:r>
            <w:proofErr w:type="spellEnd"/>
            <w:r w:rsidRPr="00E75A2B">
              <w:rPr>
                <w:rFonts w:ascii="Times New Roman" w:eastAsia="Times New Roman" w:hAnsi="Times New Roman"/>
                <w:color w:val="222222"/>
                <w:sz w:val="24"/>
                <w:szCs w:val="24"/>
                <w:lang w:eastAsia="ru-RU"/>
              </w:rPr>
              <w:t xml:space="preserve"> полотно</w:t>
            </w:r>
            <w:r w:rsidRPr="00246466">
              <w:rPr>
                <w:rFonts w:ascii="Times New Roman" w:eastAsia="Times New Roman" w:hAnsi="Times New Roman"/>
                <w:color w:val="222222"/>
                <w:sz w:val="24"/>
                <w:szCs w:val="24"/>
                <w:lang w:eastAsia="ru-RU"/>
              </w:rPr>
              <w:t>;</w:t>
            </w:r>
          </w:p>
          <w:p w:rsidR="00246466" w:rsidRPr="00E75A2B"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E75A2B">
              <w:rPr>
                <w:rFonts w:ascii="Times New Roman" w:eastAsia="Times New Roman" w:hAnsi="Times New Roman"/>
                <w:color w:val="222222"/>
                <w:sz w:val="24"/>
                <w:szCs w:val="24"/>
                <w:lang w:val="uk-UA" w:eastAsia="ru-RU"/>
              </w:rPr>
              <w:t>верх: сланець сірий;</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E75A2B">
              <w:rPr>
                <w:rFonts w:ascii="Times New Roman" w:eastAsia="Times New Roman" w:hAnsi="Times New Roman"/>
                <w:color w:val="222222"/>
                <w:sz w:val="24"/>
                <w:szCs w:val="24"/>
                <w:lang w:val="uk-UA" w:eastAsia="ru-RU"/>
              </w:rPr>
              <w:t>низ: плівка;</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покриття</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сторони</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що</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наплавляється</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полімерна</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плівка</w:t>
            </w:r>
            <w:proofErr w:type="spellEnd"/>
            <w:r w:rsidRPr="00246466">
              <w:rPr>
                <w:rFonts w:ascii="Times New Roman" w:eastAsia="Times New Roman" w:hAnsi="Times New Roman"/>
                <w:color w:val="222222"/>
                <w:sz w:val="24"/>
                <w:szCs w:val="24"/>
                <w:lang w:eastAsia="ru-RU"/>
              </w:rPr>
              <w:t>;</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теплостійкість</w:t>
            </w:r>
            <w:proofErr w:type="spellEnd"/>
            <w:r w:rsidRPr="00246466">
              <w:rPr>
                <w:rFonts w:ascii="Times New Roman" w:eastAsia="Times New Roman" w:hAnsi="Times New Roman"/>
                <w:color w:val="222222"/>
                <w:sz w:val="24"/>
                <w:szCs w:val="24"/>
                <w:lang w:eastAsia="ru-RU"/>
              </w:rPr>
              <w:t>: 85 °С;</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246466">
              <w:rPr>
                <w:rFonts w:ascii="Times New Roman" w:eastAsia="Times New Roman" w:hAnsi="Times New Roman"/>
                <w:color w:val="222222"/>
                <w:sz w:val="24"/>
                <w:szCs w:val="24"/>
                <w:lang w:eastAsia="ru-RU"/>
              </w:rPr>
              <w:t xml:space="preserve">тип </w:t>
            </w:r>
            <w:proofErr w:type="spellStart"/>
            <w:r w:rsidRPr="00246466">
              <w:rPr>
                <w:rFonts w:ascii="Times New Roman" w:eastAsia="Times New Roman" w:hAnsi="Times New Roman"/>
                <w:color w:val="222222"/>
                <w:sz w:val="24"/>
                <w:szCs w:val="24"/>
                <w:lang w:eastAsia="ru-RU"/>
              </w:rPr>
              <w:t>покриття</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верхня</w:t>
            </w:r>
            <w:proofErr w:type="spellEnd"/>
            <w:r w:rsidRPr="00246466">
              <w:rPr>
                <w:rFonts w:ascii="Times New Roman" w:eastAsia="Times New Roman" w:hAnsi="Times New Roman"/>
                <w:color w:val="222222"/>
                <w:sz w:val="24"/>
                <w:szCs w:val="24"/>
                <w:lang w:eastAsia="ru-RU"/>
              </w:rPr>
              <w:t xml:space="preserve"> сторона): крупнозерниста </w:t>
            </w:r>
            <w:proofErr w:type="spellStart"/>
            <w:r w:rsidRPr="00246466">
              <w:rPr>
                <w:rFonts w:ascii="Times New Roman" w:eastAsia="Times New Roman" w:hAnsi="Times New Roman"/>
                <w:color w:val="222222"/>
                <w:sz w:val="24"/>
                <w:szCs w:val="24"/>
                <w:lang w:eastAsia="ru-RU"/>
              </w:rPr>
              <w:t>посипка</w:t>
            </w:r>
            <w:proofErr w:type="spellEnd"/>
            <w:r w:rsidRPr="00246466">
              <w:rPr>
                <w:rFonts w:ascii="Times New Roman" w:eastAsia="Times New Roman" w:hAnsi="Times New Roman"/>
                <w:color w:val="222222"/>
                <w:sz w:val="24"/>
                <w:szCs w:val="24"/>
                <w:lang w:eastAsia="ru-RU"/>
              </w:rPr>
              <w:t>;</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246466">
              <w:rPr>
                <w:rFonts w:ascii="Times New Roman" w:eastAsia="Times New Roman" w:hAnsi="Times New Roman"/>
                <w:color w:val="222222"/>
                <w:sz w:val="24"/>
                <w:szCs w:val="24"/>
                <w:lang w:eastAsia="ru-RU"/>
              </w:rPr>
              <w:t xml:space="preserve">температура </w:t>
            </w:r>
            <w:proofErr w:type="spellStart"/>
            <w:r w:rsidRPr="00246466">
              <w:rPr>
                <w:rFonts w:ascii="Times New Roman" w:eastAsia="Times New Roman" w:hAnsi="Times New Roman"/>
                <w:color w:val="222222"/>
                <w:sz w:val="24"/>
                <w:szCs w:val="24"/>
                <w:lang w:eastAsia="ru-RU"/>
              </w:rPr>
              <w:t>гнучкості</w:t>
            </w:r>
            <w:proofErr w:type="spellEnd"/>
            <w:r w:rsidRPr="00246466">
              <w:rPr>
                <w:rFonts w:ascii="Times New Roman" w:eastAsia="Times New Roman" w:hAnsi="Times New Roman"/>
                <w:color w:val="222222"/>
                <w:sz w:val="24"/>
                <w:szCs w:val="24"/>
                <w:lang w:eastAsia="ru-RU"/>
              </w:rPr>
              <w:t xml:space="preserve"> на </w:t>
            </w:r>
            <w:proofErr w:type="spellStart"/>
            <w:r w:rsidRPr="00246466">
              <w:rPr>
                <w:rFonts w:ascii="Times New Roman" w:eastAsia="Times New Roman" w:hAnsi="Times New Roman"/>
                <w:color w:val="222222"/>
                <w:sz w:val="24"/>
                <w:szCs w:val="24"/>
                <w:lang w:eastAsia="ru-RU"/>
              </w:rPr>
              <w:t>брусі</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радіусом</w:t>
            </w:r>
            <w:proofErr w:type="spellEnd"/>
            <w:r w:rsidRPr="00246466">
              <w:rPr>
                <w:rFonts w:ascii="Times New Roman" w:eastAsia="Times New Roman" w:hAnsi="Times New Roman"/>
                <w:color w:val="222222"/>
                <w:sz w:val="24"/>
                <w:szCs w:val="24"/>
                <w:lang w:eastAsia="ru-RU"/>
              </w:rPr>
              <w:t xml:space="preserve"> 25 мм: -10 °С;</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246466">
              <w:rPr>
                <w:rFonts w:ascii="Times New Roman" w:eastAsia="Times New Roman" w:hAnsi="Times New Roman"/>
                <w:color w:val="222222"/>
                <w:sz w:val="24"/>
                <w:szCs w:val="24"/>
                <w:lang w:eastAsia="ru-RU"/>
              </w:rPr>
              <w:t xml:space="preserve">температура </w:t>
            </w:r>
            <w:proofErr w:type="spellStart"/>
            <w:r w:rsidRPr="00246466">
              <w:rPr>
                <w:rFonts w:ascii="Times New Roman" w:eastAsia="Times New Roman" w:hAnsi="Times New Roman"/>
                <w:color w:val="222222"/>
                <w:sz w:val="24"/>
                <w:szCs w:val="24"/>
                <w:lang w:eastAsia="ru-RU"/>
              </w:rPr>
              <w:t>крихкості</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в'яжучого</w:t>
            </w:r>
            <w:proofErr w:type="spellEnd"/>
            <w:r w:rsidRPr="00246466">
              <w:rPr>
                <w:rFonts w:ascii="Times New Roman" w:eastAsia="Times New Roman" w:hAnsi="Times New Roman"/>
                <w:color w:val="222222"/>
                <w:sz w:val="24"/>
                <w:szCs w:val="24"/>
                <w:lang w:eastAsia="ru-RU"/>
              </w:rPr>
              <w:t>: -15 °С;</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розривна</w:t>
            </w:r>
            <w:proofErr w:type="spellEnd"/>
            <w:r w:rsidRPr="00246466">
              <w:rPr>
                <w:rFonts w:ascii="Times New Roman" w:eastAsia="Times New Roman" w:hAnsi="Times New Roman"/>
                <w:color w:val="222222"/>
                <w:sz w:val="24"/>
                <w:szCs w:val="24"/>
                <w:lang w:eastAsia="ru-RU"/>
              </w:rPr>
              <w:t xml:space="preserve"> сила </w:t>
            </w:r>
            <w:proofErr w:type="spellStart"/>
            <w:r w:rsidRPr="00246466">
              <w:rPr>
                <w:rFonts w:ascii="Times New Roman" w:eastAsia="Times New Roman" w:hAnsi="Times New Roman"/>
                <w:color w:val="222222"/>
                <w:sz w:val="24"/>
                <w:szCs w:val="24"/>
                <w:lang w:eastAsia="ru-RU"/>
              </w:rPr>
              <w:t>поздовжньому</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напрямку</w:t>
            </w:r>
            <w:proofErr w:type="spellEnd"/>
            <w:r w:rsidRPr="00246466">
              <w:rPr>
                <w:rFonts w:ascii="Times New Roman" w:eastAsia="Times New Roman" w:hAnsi="Times New Roman"/>
                <w:color w:val="222222"/>
                <w:sz w:val="24"/>
                <w:szCs w:val="24"/>
                <w:lang w:eastAsia="ru-RU"/>
              </w:rPr>
              <w:t>: 343 Н;</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довжина</w:t>
            </w:r>
            <w:proofErr w:type="spellEnd"/>
            <w:r w:rsidRPr="00246466">
              <w:rPr>
                <w:rFonts w:ascii="Times New Roman" w:eastAsia="Times New Roman" w:hAnsi="Times New Roman"/>
                <w:color w:val="222222"/>
                <w:sz w:val="24"/>
                <w:szCs w:val="24"/>
                <w:lang w:eastAsia="ru-RU"/>
              </w:rPr>
              <w:t>: 10 м;</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246466">
              <w:rPr>
                <w:rFonts w:ascii="Times New Roman" w:eastAsia="Times New Roman" w:hAnsi="Times New Roman"/>
                <w:color w:val="222222"/>
                <w:sz w:val="24"/>
                <w:szCs w:val="24"/>
                <w:lang w:eastAsia="ru-RU"/>
              </w:rPr>
              <w:t>ширина: 1 м;</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маса</w:t>
            </w:r>
            <w:proofErr w:type="spellEnd"/>
            <w:r w:rsidRPr="00246466">
              <w:rPr>
                <w:rFonts w:ascii="Times New Roman" w:eastAsia="Times New Roman" w:hAnsi="Times New Roman"/>
                <w:color w:val="222222"/>
                <w:sz w:val="24"/>
                <w:szCs w:val="24"/>
                <w:lang w:eastAsia="ru-RU"/>
              </w:rPr>
              <w:t xml:space="preserve"> 1 м²: 4 кг;</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маса</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в'яжучого</w:t>
            </w:r>
            <w:proofErr w:type="spellEnd"/>
            <w:r w:rsidRPr="00246466">
              <w:rPr>
                <w:rFonts w:ascii="Times New Roman" w:eastAsia="Times New Roman" w:hAnsi="Times New Roman"/>
                <w:color w:val="222222"/>
                <w:sz w:val="24"/>
                <w:szCs w:val="24"/>
                <w:lang w:eastAsia="ru-RU"/>
              </w:rPr>
              <w:t xml:space="preserve"> з боку, </w:t>
            </w:r>
            <w:proofErr w:type="spellStart"/>
            <w:r w:rsidRPr="00246466">
              <w:rPr>
                <w:rFonts w:ascii="Times New Roman" w:eastAsia="Times New Roman" w:hAnsi="Times New Roman"/>
                <w:color w:val="222222"/>
                <w:sz w:val="24"/>
                <w:szCs w:val="24"/>
                <w:lang w:eastAsia="ru-RU"/>
              </w:rPr>
              <w:t>що</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наплавляється</w:t>
            </w:r>
            <w:proofErr w:type="spellEnd"/>
            <w:r w:rsidRPr="00246466">
              <w:rPr>
                <w:rFonts w:ascii="Times New Roman" w:eastAsia="Times New Roman" w:hAnsi="Times New Roman"/>
                <w:color w:val="222222"/>
                <w:sz w:val="24"/>
                <w:szCs w:val="24"/>
                <w:lang w:eastAsia="ru-RU"/>
              </w:rPr>
              <w:t xml:space="preserve">, не </w:t>
            </w:r>
            <w:proofErr w:type="spellStart"/>
            <w:r w:rsidRPr="00246466">
              <w:rPr>
                <w:rFonts w:ascii="Times New Roman" w:eastAsia="Times New Roman" w:hAnsi="Times New Roman"/>
                <w:color w:val="222222"/>
                <w:sz w:val="24"/>
                <w:szCs w:val="24"/>
                <w:lang w:eastAsia="ru-RU"/>
              </w:rPr>
              <w:t>менше</w:t>
            </w:r>
            <w:proofErr w:type="spellEnd"/>
            <w:r w:rsidRPr="00246466">
              <w:rPr>
                <w:rFonts w:ascii="Times New Roman" w:eastAsia="Times New Roman" w:hAnsi="Times New Roman"/>
                <w:color w:val="222222"/>
                <w:sz w:val="24"/>
                <w:szCs w:val="24"/>
                <w:lang w:eastAsia="ru-RU"/>
              </w:rPr>
              <w:t>: 1,5 кг/м²;</w:t>
            </w:r>
          </w:p>
          <w:p w:rsidR="00FD1E36" w:rsidRPr="00E75A2B" w:rsidRDefault="00246466" w:rsidP="00C90FCB">
            <w:pPr>
              <w:numPr>
                <w:ilvl w:val="0"/>
                <w:numId w:val="26"/>
              </w:numPr>
              <w:shd w:val="clear" w:color="auto" w:fill="FFFFFF"/>
              <w:spacing w:before="100" w:beforeAutospacing="1" w:after="100" w:afterAutospacing="1" w:line="240" w:lineRule="auto"/>
              <w:ind w:left="0"/>
              <w:rPr>
                <w:rFonts w:ascii="Times New Roman" w:eastAsia="Times New Roman" w:hAnsi="Times New Roman"/>
                <w:sz w:val="24"/>
                <w:szCs w:val="24"/>
                <w:lang w:val="uk-UA"/>
              </w:rPr>
            </w:pPr>
            <w:proofErr w:type="spellStart"/>
            <w:r w:rsidRPr="00246466">
              <w:rPr>
                <w:rFonts w:ascii="Times New Roman" w:eastAsia="Times New Roman" w:hAnsi="Times New Roman"/>
                <w:color w:val="222222"/>
                <w:sz w:val="24"/>
                <w:szCs w:val="24"/>
                <w:lang w:eastAsia="ru-RU"/>
              </w:rPr>
              <w:t>термін</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служби</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від</w:t>
            </w:r>
            <w:proofErr w:type="spellEnd"/>
            <w:r w:rsidRPr="00246466">
              <w:rPr>
                <w:rFonts w:ascii="Times New Roman" w:eastAsia="Times New Roman" w:hAnsi="Times New Roman"/>
                <w:color w:val="222222"/>
                <w:sz w:val="24"/>
                <w:szCs w:val="24"/>
                <w:lang w:eastAsia="ru-RU"/>
              </w:rPr>
              <w:t xml:space="preserve"> 10 </w:t>
            </w:r>
            <w:proofErr w:type="spellStart"/>
            <w:r w:rsidRPr="00246466">
              <w:rPr>
                <w:rFonts w:ascii="Times New Roman" w:eastAsia="Times New Roman" w:hAnsi="Times New Roman"/>
                <w:color w:val="222222"/>
                <w:sz w:val="24"/>
                <w:szCs w:val="24"/>
                <w:lang w:eastAsia="ru-RU"/>
              </w:rPr>
              <w:t>років</w:t>
            </w:r>
            <w:proofErr w:type="spellEnd"/>
            <w:r w:rsidRPr="00246466">
              <w:rPr>
                <w:rFonts w:ascii="Times New Roman" w:eastAsia="Times New Roman" w:hAnsi="Times New Roman"/>
                <w:color w:val="222222"/>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1E36" w:rsidRPr="00BA12C4" w:rsidRDefault="006C225A" w:rsidP="00CB5267">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BA12C4" w:rsidRDefault="007243B7" w:rsidP="00CB5267">
            <w:pPr>
              <w:jc w:val="center"/>
              <w:rPr>
                <w:rFonts w:ascii="Times New Roman" w:hAnsi="Times New Roman"/>
                <w:sz w:val="24"/>
                <w:szCs w:val="24"/>
                <w:lang w:val="uk-UA"/>
              </w:rPr>
            </w:pPr>
            <w:r>
              <w:rPr>
                <w:rFonts w:ascii="Times New Roman" w:hAnsi="Times New Roman"/>
                <w:sz w:val="24"/>
                <w:szCs w:val="24"/>
                <w:lang w:val="uk-UA"/>
              </w:rPr>
              <w:t>17</w:t>
            </w:r>
          </w:p>
        </w:tc>
        <w:tc>
          <w:tcPr>
            <w:tcW w:w="850" w:type="dxa"/>
            <w:tcBorders>
              <w:top w:val="single" w:sz="4" w:space="0" w:color="000000"/>
              <w:left w:val="single" w:sz="4" w:space="0" w:color="000000"/>
              <w:bottom w:val="single" w:sz="4" w:space="0" w:color="000000"/>
              <w:right w:val="single" w:sz="4" w:space="0" w:color="000000"/>
            </w:tcBorders>
          </w:tcPr>
          <w:p w:rsidR="00FD1E36" w:rsidRPr="00613F7E" w:rsidRDefault="00FD1E36" w:rsidP="00436B5D">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C90FCB" w:rsidRPr="00C90FCB" w:rsidRDefault="00C90FCB" w:rsidP="00C90FCB">
      <w:pPr>
        <w:spacing w:after="0" w:line="240" w:lineRule="auto"/>
        <w:contextualSpacing/>
        <w:rPr>
          <w:rFonts w:ascii="Times New Roman" w:eastAsia="Times New Roman" w:hAnsi="Times New Roman"/>
          <w:b/>
          <w:color w:val="000000"/>
          <w:sz w:val="24"/>
          <w:szCs w:val="24"/>
          <w:lang w:eastAsia="ru-RU"/>
        </w:rPr>
      </w:pPr>
      <w:r w:rsidRPr="002A7FFC">
        <w:rPr>
          <w:rFonts w:ascii="Times New Roman" w:eastAsia="Times New Roman" w:hAnsi="Times New Roman"/>
          <w:color w:val="000000"/>
          <w:sz w:val="24"/>
          <w:szCs w:val="24"/>
          <w:lang w:eastAsia="ru-RU"/>
        </w:rPr>
        <w:t xml:space="preserve">1. Товар повинен бути </w:t>
      </w:r>
      <w:proofErr w:type="spellStart"/>
      <w:r w:rsidRPr="002A7FFC">
        <w:rPr>
          <w:rFonts w:ascii="Times New Roman" w:eastAsia="Times New Roman" w:hAnsi="Times New Roman"/>
          <w:color w:val="000000"/>
          <w:sz w:val="24"/>
          <w:szCs w:val="24"/>
          <w:lang w:eastAsia="ru-RU"/>
        </w:rPr>
        <w:t>новим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виготовлений</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відповідно</w:t>
      </w:r>
      <w:proofErr w:type="spellEnd"/>
      <w:r w:rsidRPr="002A7FFC">
        <w:rPr>
          <w:rFonts w:ascii="Times New Roman" w:eastAsia="Times New Roman" w:hAnsi="Times New Roman"/>
          <w:color w:val="000000"/>
          <w:sz w:val="24"/>
          <w:szCs w:val="24"/>
          <w:lang w:eastAsia="ru-RU"/>
        </w:rPr>
        <w:t xml:space="preserve"> до </w:t>
      </w:r>
      <w:proofErr w:type="spellStart"/>
      <w:r w:rsidRPr="002A7FFC">
        <w:rPr>
          <w:rFonts w:ascii="Times New Roman" w:eastAsia="Times New Roman" w:hAnsi="Times New Roman"/>
          <w:color w:val="000000"/>
          <w:sz w:val="24"/>
          <w:szCs w:val="24"/>
          <w:lang w:eastAsia="ru-RU"/>
        </w:rPr>
        <w:t>державних</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стандартів</w:t>
      </w:r>
      <w:proofErr w:type="spellEnd"/>
      <w:r>
        <w:rPr>
          <w:rFonts w:ascii="Times New Roman" w:eastAsia="Times New Roman" w:hAnsi="Times New Roman"/>
          <w:color w:val="000000"/>
          <w:sz w:val="24"/>
          <w:szCs w:val="24"/>
          <w:lang w:val="uk-UA" w:eastAsia="ru-RU"/>
        </w:rPr>
        <w:t xml:space="preserve"> України</w:t>
      </w:r>
      <w:r w:rsidRPr="002A7FFC">
        <w:rPr>
          <w:rFonts w:ascii="Times New Roman" w:eastAsia="Times New Roman" w:hAnsi="Times New Roman"/>
          <w:color w:val="000000"/>
          <w:sz w:val="24"/>
          <w:szCs w:val="24"/>
          <w:lang w:eastAsia="ru-RU"/>
        </w:rPr>
        <w:t xml:space="preserve">, </w:t>
      </w:r>
      <w:r w:rsidRPr="00C90FCB">
        <w:rPr>
          <w:rFonts w:ascii="Times New Roman" w:eastAsia="Times New Roman" w:hAnsi="Times New Roman"/>
          <w:b/>
          <w:color w:val="000000"/>
          <w:sz w:val="24"/>
          <w:szCs w:val="24"/>
          <w:lang w:eastAsia="ru-RU"/>
        </w:rPr>
        <w:t xml:space="preserve">з </w:t>
      </w:r>
      <w:proofErr w:type="spellStart"/>
      <w:r w:rsidRPr="00C90FCB">
        <w:rPr>
          <w:rFonts w:ascii="Times New Roman" w:eastAsia="Times New Roman" w:hAnsi="Times New Roman"/>
          <w:b/>
          <w:color w:val="000000"/>
          <w:sz w:val="24"/>
          <w:szCs w:val="24"/>
          <w:lang w:eastAsia="ru-RU"/>
        </w:rPr>
        <w:t>дотриманням</w:t>
      </w:r>
      <w:proofErr w:type="spellEnd"/>
      <w:r w:rsidRPr="00C90FCB">
        <w:rPr>
          <w:rFonts w:ascii="Times New Roman" w:eastAsia="Times New Roman" w:hAnsi="Times New Roman"/>
          <w:b/>
          <w:color w:val="000000"/>
          <w:sz w:val="24"/>
          <w:szCs w:val="24"/>
          <w:lang w:eastAsia="ru-RU"/>
        </w:rPr>
        <w:t xml:space="preserve"> </w:t>
      </w:r>
      <w:proofErr w:type="spellStart"/>
      <w:r w:rsidRPr="00C90FCB">
        <w:rPr>
          <w:rFonts w:ascii="Times New Roman" w:eastAsia="Times New Roman" w:hAnsi="Times New Roman"/>
          <w:b/>
          <w:color w:val="000000"/>
          <w:sz w:val="24"/>
          <w:szCs w:val="24"/>
          <w:lang w:eastAsia="ru-RU"/>
        </w:rPr>
        <w:t>терміну</w:t>
      </w:r>
      <w:proofErr w:type="spellEnd"/>
      <w:r w:rsidRPr="00C90FCB">
        <w:rPr>
          <w:rFonts w:ascii="Times New Roman" w:eastAsia="Times New Roman" w:hAnsi="Times New Roman"/>
          <w:b/>
          <w:color w:val="000000"/>
          <w:sz w:val="24"/>
          <w:szCs w:val="24"/>
          <w:lang w:eastAsia="ru-RU"/>
        </w:rPr>
        <w:t xml:space="preserve"> </w:t>
      </w:r>
      <w:proofErr w:type="spellStart"/>
      <w:r w:rsidRPr="00C90FCB">
        <w:rPr>
          <w:rFonts w:ascii="Times New Roman" w:eastAsia="Times New Roman" w:hAnsi="Times New Roman"/>
          <w:b/>
          <w:color w:val="000000"/>
          <w:sz w:val="24"/>
          <w:szCs w:val="24"/>
          <w:lang w:eastAsia="ru-RU"/>
        </w:rPr>
        <w:t>придатності</w:t>
      </w:r>
      <w:proofErr w:type="spellEnd"/>
      <w:r w:rsidRPr="00C90FCB">
        <w:rPr>
          <w:rFonts w:ascii="Times New Roman" w:eastAsia="Times New Roman" w:hAnsi="Times New Roman"/>
          <w:b/>
          <w:color w:val="000000"/>
          <w:sz w:val="24"/>
          <w:szCs w:val="24"/>
          <w:lang w:eastAsia="ru-RU"/>
        </w:rPr>
        <w:t>.</w:t>
      </w:r>
    </w:p>
    <w:p w:rsidR="00C90FCB" w:rsidRPr="00E15333" w:rsidRDefault="00C90FCB" w:rsidP="00C90FCB">
      <w:pPr>
        <w:spacing w:after="0" w:line="240" w:lineRule="auto"/>
        <w:contextualSpacing/>
        <w:rPr>
          <w:rFonts w:ascii="Times New Roman" w:eastAsia="Times New Roman" w:hAnsi="Times New Roman"/>
          <w:b/>
          <w:color w:val="000000"/>
          <w:sz w:val="24"/>
          <w:szCs w:val="24"/>
          <w:lang w:eastAsia="ru-RU"/>
        </w:rPr>
      </w:pPr>
      <w:r w:rsidRPr="002A7FFC">
        <w:rPr>
          <w:rFonts w:ascii="Times New Roman" w:eastAsia="Times New Roman" w:hAnsi="Times New Roman"/>
          <w:color w:val="000000"/>
          <w:sz w:val="24"/>
          <w:szCs w:val="24"/>
          <w:lang w:eastAsia="ru-RU"/>
        </w:rPr>
        <w:t>2</w:t>
      </w:r>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Якість</w:t>
      </w:r>
      <w:proofErr w:type="spellEnd"/>
      <w:r w:rsidRPr="00E15333">
        <w:rPr>
          <w:rFonts w:ascii="Times New Roman" w:eastAsia="Times New Roman" w:hAnsi="Times New Roman"/>
          <w:b/>
          <w:color w:val="000000"/>
          <w:sz w:val="24"/>
          <w:szCs w:val="24"/>
          <w:lang w:eastAsia="ru-RU"/>
        </w:rPr>
        <w:t xml:space="preserve"> Товару </w:t>
      </w:r>
      <w:proofErr w:type="spellStart"/>
      <w:r w:rsidRPr="00E15333">
        <w:rPr>
          <w:rFonts w:ascii="Times New Roman" w:eastAsia="Times New Roman" w:hAnsi="Times New Roman"/>
          <w:b/>
          <w:color w:val="000000"/>
          <w:sz w:val="24"/>
          <w:szCs w:val="24"/>
          <w:lang w:eastAsia="ru-RU"/>
        </w:rPr>
        <w:t>підтверджується</w:t>
      </w:r>
      <w:proofErr w:type="spellEnd"/>
      <w:r w:rsidRPr="00E15333">
        <w:rPr>
          <w:rFonts w:ascii="Times New Roman" w:eastAsia="Times New Roman" w:hAnsi="Times New Roman"/>
          <w:b/>
          <w:color w:val="000000"/>
          <w:sz w:val="24"/>
          <w:szCs w:val="24"/>
          <w:lang w:eastAsia="ru-RU"/>
        </w:rPr>
        <w:t xml:space="preserve"> документом про </w:t>
      </w:r>
      <w:proofErr w:type="spellStart"/>
      <w:r w:rsidRPr="00E15333">
        <w:rPr>
          <w:rFonts w:ascii="Times New Roman" w:eastAsia="Times New Roman" w:hAnsi="Times New Roman"/>
          <w:b/>
          <w:color w:val="000000"/>
          <w:sz w:val="24"/>
          <w:szCs w:val="24"/>
          <w:lang w:eastAsia="ru-RU"/>
        </w:rPr>
        <w:t>якість</w:t>
      </w:r>
      <w:proofErr w:type="spellEnd"/>
      <w:r w:rsidRPr="00E15333">
        <w:rPr>
          <w:rFonts w:ascii="Times New Roman" w:eastAsia="Times New Roman" w:hAnsi="Times New Roman"/>
          <w:b/>
          <w:color w:val="000000"/>
          <w:sz w:val="24"/>
          <w:szCs w:val="24"/>
          <w:lang w:eastAsia="ru-RU"/>
        </w:rPr>
        <w:t xml:space="preserve"> Товару (та/</w:t>
      </w:r>
      <w:proofErr w:type="spellStart"/>
      <w:r w:rsidRPr="00E15333">
        <w:rPr>
          <w:rFonts w:ascii="Times New Roman" w:eastAsia="Times New Roman" w:hAnsi="Times New Roman"/>
          <w:b/>
          <w:color w:val="000000"/>
          <w:sz w:val="24"/>
          <w:szCs w:val="24"/>
          <w:lang w:eastAsia="ru-RU"/>
        </w:rPr>
        <w:t>або</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сертифікатом</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якості</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сертифікатом</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відповідності</w:t>
      </w:r>
      <w:proofErr w:type="spellEnd"/>
      <w:r w:rsidRPr="00E15333">
        <w:rPr>
          <w:rFonts w:ascii="Times New Roman" w:eastAsia="Times New Roman" w:hAnsi="Times New Roman"/>
          <w:b/>
          <w:color w:val="000000"/>
          <w:sz w:val="24"/>
          <w:szCs w:val="24"/>
          <w:lang w:eastAsia="ru-RU"/>
        </w:rPr>
        <w:t xml:space="preserve">, паспортом заводу </w:t>
      </w:r>
      <w:proofErr w:type="spellStart"/>
      <w:r w:rsidRPr="00E15333">
        <w:rPr>
          <w:rFonts w:ascii="Times New Roman" w:eastAsia="Times New Roman" w:hAnsi="Times New Roman"/>
          <w:b/>
          <w:color w:val="000000"/>
          <w:sz w:val="24"/>
          <w:szCs w:val="24"/>
          <w:lang w:eastAsia="ru-RU"/>
        </w:rPr>
        <w:t>виробниката</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ін</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завіреним</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належним</w:t>
      </w:r>
      <w:proofErr w:type="spellEnd"/>
      <w:r w:rsidRPr="00E15333">
        <w:rPr>
          <w:rFonts w:ascii="Times New Roman" w:eastAsia="Times New Roman" w:hAnsi="Times New Roman"/>
          <w:b/>
          <w:color w:val="000000"/>
          <w:sz w:val="24"/>
          <w:szCs w:val="24"/>
          <w:lang w:eastAsia="ru-RU"/>
        </w:rPr>
        <w:t xml:space="preserve"> чином </w:t>
      </w:r>
      <w:r w:rsidRPr="00E15333">
        <w:rPr>
          <w:rFonts w:ascii="Times New Roman" w:eastAsia="Times New Roman" w:hAnsi="Times New Roman"/>
          <w:b/>
          <w:color w:val="000000"/>
          <w:sz w:val="24"/>
          <w:szCs w:val="24"/>
          <w:lang w:val="uk-UA" w:eastAsia="ru-RU"/>
        </w:rPr>
        <w:t>документом</w:t>
      </w:r>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який</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надається</w:t>
      </w:r>
      <w:proofErr w:type="spellEnd"/>
      <w:r w:rsidRPr="00E15333">
        <w:rPr>
          <w:rFonts w:ascii="Times New Roman" w:eastAsia="Times New Roman" w:hAnsi="Times New Roman"/>
          <w:b/>
          <w:color w:val="000000"/>
          <w:sz w:val="24"/>
          <w:szCs w:val="24"/>
          <w:lang w:eastAsia="ru-RU"/>
        </w:rPr>
        <w:t xml:space="preserve"> </w:t>
      </w:r>
      <w:r w:rsidRPr="00E15333">
        <w:rPr>
          <w:rFonts w:ascii="Times New Roman" w:eastAsia="Times New Roman" w:hAnsi="Times New Roman"/>
          <w:b/>
          <w:color w:val="000000"/>
          <w:sz w:val="24"/>
          <w:szCs w:val="24"/>
          <w:lang w:val="uk-UA" w:eastAsia="ru-RU"/>
        </w:rPr>
        <w:t>Учасником в складі своєї пропозиції</w:t>
      </w:r>
      <w:r w:rsidRPr="00E15333">
        <w:rPr>
          <w:rFonts w:ascii="Times New Roman" w:eastAsia="Times New Roman" w:hAnsi="Times New Roman"/>
          <w:b/>
          <w:color w:val="000000"/>
          <w:sz w:val="24"/>
          <w:szCs w:val="24"/>
          <w:lang w:eastAsia="ru-RU"/>
        </w:rPr>
        <w:t>.</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3. Товар повинен </w:t>
      </w:r>
      <w:proofErr w:type="spellStart"/>
      <w:r w:rsidRPr="002A7FFC">
        <w:rPr>
          <w:rFonts w:ascii="Times New Roman" w:eastAsia="Times New Roman" w:hAnsi="Times New Roman"/>
          <w:color w:val="000000"/>
          <w:sz w:val="24"/>
          <w:szCs w:val="24"/>
          <w:lang w:eastAsia="ru-RU"/>
        </w:rPr>
        <w:t>відповідати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вимогам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чинних</w:t>
      </w:r>
      <w:proofErr w:type="spellEnd"/>
      <w:r w:rsidRPr="002A7FFC">
        <w:rPr>
          <w:rFonts w:ascii="Times New Roman" w:eastAsia="Times New Roman" w:hAnsi="Times New Roman"/>
          <w:color w:val="000000"/>
          <w:sz w:val="24"/>
          <w:szCs w:val="24"/>
          <w:lang w:eastAsia="ru-RU"/>
        </w:rPr>
        <w:t xml:space="preserve"> в </w:t>
      </w:r>
      <w:proofErr w:type="spellStart"/>
      <w:r w:rsidRPr="002A7FFC">
        <w:rPr>
          <w:rFonts w:ascii="Times New Roman" w:eastAsia="Times New Roman" w:hAnsi="Times New Roman"/>
          <w:color w:val="000000"/>
          <w:sz w:val="24"/>
          <w:szCs w:val="24"/>
          <w:lang w:eastAsia="ru-RU"/>
        </w:rPr>
        <w:t>Україні</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нормативних</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документів</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державним</w:t>
      </w:r>
      <w:proofErr w:type="spellEnd"/>
      <w:r w:rsidRPr="002A7FFC">
        <w:rPr>
          <w:rFonts w:ascii="Times New Roman" w:eastAsia="Times New Roman" w:hAnsi="Times New Roman"/>
          <w:color w:val="000000"/>
          <w:sz w:val="24"/>
          <w:szCs w:val="24"/>
          <w:lang w:eastAsia="ru-RU"/>
        </w:rPr>
        <w:t xml:space="preserve"> стандартам, </w:t>
      </w:r>
      <w:proofErr w:type="spellStart"/>
      <w:r w:rsidRPr="002A7FFC">
        <w:rPr>
          <w:rFonts w:ascii="Times New Roman" w:eastAsia="Times New Roman" w:hAnsi="Times New Roman"/>
          <w:color w:val="000000"/>
          <w:sz w:val="24"/>
          <w:szCs w:val="24"/>
          <w:lang w:eastAsia="ru-RU"/>
        </w:rPr>
        <w:t>технічним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умовам</w:t>
      </w:r>
      <w:proofErr w:type="spellEnd"/>
      <w:r w:rsidRPr="002A7FFC">
        <w:rPr>
          <w:rFonts w:ascii="Times New Roman" w:eastAsia="Times New Roman" w:hAnsi="Times New Roman"/>
          <w:color w:val="000000"/>
          <w:sz w:val="24"/>
          <w:szCs w:val="24"/>
          <w:lang w:eastAsia="ru-RU"/>
        </w:rPr>
        <w:t xml:space="preserve"> та </w:t>
      </w:r>
      <w:proofErr w:type="spellStart"/>
      <w:r w:rsidRPr="002A7FFC">
        <w:rPr>
          <w:rFonts w:ascii="Times New Roman" w:eastAsia="Times New Roman" w:hAnsi="Times New Roman"/>
          <w:color w:val="000000"/>
          <w:sz w:val="24"/>
          <w:szCs w:val="24"/>
          <w:lang w:eastAsia="ru-RU"/>
        </w:rPr>
        <w:t>іншим</w:t>
      </w:r>
      <w:proofErr w:type="spellEnd"/>
      <w:r w:rsidRPr="002A7FFC">
        <w:rPr>
          <w:rFonts w:ascii="Times New Roman" w:eastAsia="Times New Roman" w:hAnsi="Times New Roman"/>
          <w:color w:val="000000"/>
          <w:sz w:val="24"/>
          <w:szCs w:val="24"/>
          <w:lang w:eastAsia="ru-RU"/>
        </w:rPr>
        <w:t xml:space="preserve"> нормам, </w:t>
      </w:r>
      <w:proofErr w:type="spellStart"/>
      <w:r w:rsidRPr="002A7FFC">
        <w:rPr>
          <w:rFonts w:ascii="Times New Roman" w:eastAsia="Times New Roman" w:hAnsi="Times New Roman"/>
          <w:color w:val="000000"/>
          <w:sz w:val="24"/>
          <w:szCs w:val="24"/>
          <w:lang w:eastAsia="ru-RU"/>
        </w:rPr>
        <w:t>встановленим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чинним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законодавством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України</w:t>
      </w:r>
      <w:proofErr w:type="spellEnd"/>
      <w:r w:rsidRPr="002A7FFC">
        <w:rPr>
          <w:rFonts w:ascii="Times New Roman" w:eastAsia="Times New Roman" w:hAnsi="Times New Roman"/>
          <w:color w:val="000000"/>
          <w:sz w:val="24"/>
          <w:szCs w:val="24"/>
          <w:lang w:eastAsia="ru-RU"/>
        </w:rPr>
        <w:t xml:space="preserve">) для </w:t>
      </w:r>
      <w:proofErr w:type="spellStart"/>
      <w:r w:rsidRPr="002A7FFC">
        <w:rPr>
          <w:rFonts w:ascii="Times New Roman" w:eastAsia="Times New Roman" w:hAnsi="Times New Roman"/>
          <w:color w:val="000000"/>
          <w:sz w:val="24"/>
          <w:szCs w:val="24"/>
          <w:lang w:eastAsia="ru-RU"/>
        </w:rPr>
        <w:t>даного</w:t>
      </w:r>
      <w:proofErr w:type="spellEnd"/>
      <w:r w:rsidRPr="002A7FFC">
        <w:rPr>
          <w:rFonts w:ascii="Times New Roman" w:eastAsia="Times New Roman" w:hAnsi="Times New Roman"/>
          <w:color w:val="000000"/>
          <w:sz w:val="24"/>
          <w:szCs w:val="24"/>
          <w:lang w:eastAsia="ru-RU"/>
        </w:rPr>
        <w:t xml:space="preserve"> виду Товару.</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4. Весь товар не повинен </w:t>
      </w:r>
      <w:proofErr w:type="spellStart"/>
      <w:r w:rsidRPr="002A7FFC">
        <w:rPr>
          <w:rFonts w:ascii="Times New Roman" w:eastAsia="Times New Roman" w:hAnsi="Times New Roman"/>
          <w:color w:val="000000"/>
          <w:sz w:val="24"/>
          <w:szCs w:val="24"/>
          <w:lang w:eastAsia="ru-RU"/>
        </w:rPr>
        <w:t>мати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ознак</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контрафактності</w:t>
      </w:r>
      <w:proofErr w:type="spellEnd"/>
      <w:r w:rsidRPr="002A7FFC">
        <w:rPr>
          <w:rFonts w:ascii="Times New Roman" w:eastAsia="Times New Roman" w:hAnsi="Times New Roman"/>
          <w:color w:val="000000"/>
          <w:sz w:val="24"/>
          <w:szCs w:val="24"/>
          <w:lang w:eastAsia="ru-RU"/>
        </w:rPr>
        <w:t xml:space="preserve">, а </w:t>
      </w:r>
      <w:proofErr w:type="spellStart"/>
      <w:r w:rsidRPr="002A7FFC">
        <w:rPr>
          <w:rFonts w:ascii="Times New Roman" w:eastAsia="Times New Roman" w:hAnsi="Times New Roman"/>
          <w:color w:val="000000"/>
          <w:sz w:val="24"/>
          <w:szCs w:val="24"/>
          <w:lang w:eastAsia="ru-RU"/>
        </w:rPr>
        <w:t>саме</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несанкційованого</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використання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або</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нанесення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торгових</w:t>
      </w:r>
      <w:proofErr w:type="spellEnd"/>
      <w:r w:rsidRPr="002A7FFC">
        <w:rPr>
          <w:rFonts w:ascii="Times New Roman" w:eastAsia="Times New Roman" w:hAnsi="Times New Roman"/>
          <w:color w:val="000000"/>
          <w:sz w:val="24"/>
          <w:szCs w:val="24"/>
          <w:lang w:eastAsia="ru-RU"/>
        </w:rPr>
        <w:t xml:space="preserve"> марок без </w:t>
      </w:r>
      <w:proofErr w:type="spellStart"/>
      <w:r w:rsidRPr="002A7FFC">
        <w:rPr>
          <w:rFonts w:ascii="Times New Roman" w:eastAsia="Times New Roman" w:hAnsi="Times New Roman"/>
          <w:color w:val="000000"/>
          <w:sz w:val="24"/>
          <w:szCs w:val="24"/>
          <w:lang w:eastAsia="ru-RU"/>
        </w:rPr>
        <w:t>офіційної</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згоди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власників</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торгових</w:t>
      </w:r>
      <w:proofErr w:type="spellEnd"/>
      <w:r w:rsidRPr="002A7FFC">
        <w:rPr>
          <w:rFonts w:ascii="Times New Roman" w:eastAsia="Times New Roman" w:hAnsi="Times New Roman"/>
          <w:color w:val="000000"/>
          <w:sz w:val="24"/>
          <w:szCs w:val="24"/>
          <w:lang w:eastAsia="ru-RU"/>
        </w:rPr>
        <w:t xml:space="preserve"> марок. На </w:t>
      </w:r>
      <w:proofErr w:type="spellStart"/>
      <w:r w:rsidRPr="002A7FFC">
        <w:rPr>
          <w:rFonts w:ascii="Times New Roman" w:eastAsia="Times New Roman" w:hAnsi="Times New Roman"/>
          <w:color w:val="000000"/>
          <w:sz w:val="24"/>
          <w:szCs w:val="24"/>
          <w:lang w:eastAsia="ru-RU"/>
        </w:rPr>
        <w:t>пакуванні</w:t>
      </w:r>
      <w:proofErr w:type="spellEnd"/>
      <w:r w:rsidRPr="002A7FFC">
        <w:rPr>
          <w:rFonts w:ascii="Times New Roman" w:eastAsia="Times New Roman" w:hAnsi="Times New Roman"/>
          <w:color w:val="000000"/>
          <w:sz w:val="24"/>
          <w:szCs w:val="24"/>
          <w:lang w:eastAsia="ru-RU"/>
        </w:rPr>
        <w:t xml:space="preserve"> не повинно бути </w:t>
      </w:r>
      <w:proofErr w:type="spellStart"/>
      <w:r w:rsidRPr="002A7FFC">
        <w:rPr>
          <w:rFonts w:ascii="Times New Roman" w:eastAsia="Times New Roman" w:hAnsi="Times New Roman"/>
          <w:color w:val="000000"/>
          <w:sz w:val="24"/>
          <w:szCs w:val="24"/>
          <w:lang w:eastAsia="ru-RU"/>
        </w:rPr>
        <w:t>ознак</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видалення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чи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приховування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нанесених</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раніше</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торгових</w:t>
      </w:r>
      <w:proofErr w:type="spellEnd"/>
      <w:r w:rsidRPr="002A7FFC">
        <w:rPr>
          <w:rFonts w:ascii="Times New Roman" w:eastAsia="Times New Roman" w:hAnsi="Times New Roman"/>
          <w:color w:val="000000"/>
          <w:sz w:val="24"/>
          <w:szCs w:val="24"/>
          <w:lang w:eastAsia="ru-RU"/>
        </w:rPr>
        <w:t xml:space="preserve"> марок.</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5. Поставка товару </w:t>
      </w:r>
      <w:proofErr w:type="spellStart"/>
      <w:r w:rsidRPr="002A7FFC">
        <w:rPr>
          <w:rFonts w:ascii="Times New Roman" w:eastAsia="Times New Roman" w:hAnsi="Times New Roman"/>
          <w:color w:val="000000"/>
          <w:sz w:val="24"/>
          <w:szCs w:val="24"/>
          <w:lang w:eastAsia="ru-RU"/>
        </w:rPr>
        <w:t>здійснюється</w:t>
      </w:r>
      <w:proofErr w:type="spellEnd"/>
      <w:r w:rsidRPr="002A7FFC">
        <w:rPr>
          <w:rFonts w:ascii="Times New Roman" w:eastAsia="Times New Roman" w:hAnsi="Times New Roman"/>
          <w:color w:val="000000"/>
          <w:sz w:val="24"/>
          <w:szCs w:val="24"/>
          <w:lang w:eastAsia="ru-RU"/>
        </w:rPr>
        <w:t xml:space="preserve"> за </w:t>
      </w:r>
      <w:proofErr w:type="spellStart"/>
      <w:r w:rsidRPr="002A7FFC">
        <w:rPr>
          <w:rFonts w:ascii="Times New Roman" w:eastAsia="Times New Roman" w:hAnsi="Times New Roman"/>
          <w:color w:val="000000"/>
          <w:sz w:val="24"/>
          <w:szCs w:val="24"/>
          <w:lang w:eastAsia="ru-RU"/>
        </w:rPr>
        <w:t>адресою</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Україна</w:t>
      </w:r>
      <w:proofErr w:type="spellEnd"/>
      <w:r w:rsidRPr="002A7FFC">
        <w:rPr>
          <w:rFonts w:ascii="Times New Roman" w:eastAsia="Times New Roman" w:hAnsi="Times New Roman"/>
          <w:color w:val="000000"/>
          <w:sz w:val="24"/>
          <w:szCs w:val="24"/>
          <w:lang w:eastAsia="ru-RU"/>
        </w:rPr>
        <w:t xml:space="preserve">, 37500. </w:t>
      </w:r>
      <w:proofErr w:type="spellStart"/>
      <w:r w:rsidRPr="002A7FFC">
        <w:rPr>
          <w:rFonts w:ascii="Times New Roman" w:eastAsia="Times New Roman" w:hAnsi="Times New Roman"/>
          <w:color w:val="000000"/>
          <w:sz w:val="24"/>
          <w:szCs w:val="24"/>
          <w:lang w:eastAsia="ru-RU"/>
        </w:rPr>
        <w:t>Полтавська</w:t>
      </w:r>
      <w:proofErr w:type="spellEnd"/>
      <w:r w:rsidRPr="002A7FFC">
        <w:rPr>
          <w:rFonts w:ascii="Times New Roman" w:eastAsia="Times New Roman" w:hAnsi="Times New Roman"/>
          <w:color w:val="000000"/>
          <w:sz w:val="24"/>
          <w:szCs w:val="24"/>
          <w:lang w:eastAsia="ru-RU"/>
        </w:rPr>
        <w:t xml:space="preserve"> обл.. </w:t>
      </w:r>
      <w:proofErr w:type="spellStart"/>
      <w:r w:rsidRPr="002A7FFC">
        <w:rPr>
          <w:rFonts w:ascii="Times New Roman" w:eastAsia="Times New Roman" w:hAnsi="Times New Roman"/>
          <w:color w:val="000000"/>
          <w:sz w:val="24"/>
          <w:szCs w:val="24"/>
          <w:lang w:eastAsia="ru-RU"/>
        </w:rPr>
        <w:t>м.Лубни</w:t>
      </w:r>
      <w:proofErr w:type="spellEnd"/>
      <w:r w:rsidRPr="002A7FFC">
        <w:rPr>
          <w:rFonts w:ascii="Times New Roman" w:eastAsia="Times New Roman" w:hAnsi="Times New Roman"/>
          <w:color w:val="000000"/>
          <w:sz w:val="24"/>
          <w:szCs w:val="24"/>
          <w:lang w:eastAsia="ru-RU"/>
        </w:rPr>
        <w:t xml:space="preserve">, </w:t>
      </w:r>
      <w:proofErr w:type="spellStart"/>
      <w:proofErr w:type="gramStart"/>
      <w:r w:rsidRPr="002A7FFC">
        <w:rPr>
          <w:rFonts w:ascii="Times New Roman" w:eastAsia="Times New Roman" w:hAnsi="Times New Roman"/>
          <w:color w:val="000000"/>
          <w:sz w:val="24"/>
          <w:szCs w:val="24"/>
          <w:lang w:eastAsia="ru-RU"/>
        </w:rPr>
        <w:t>вул</w:t>
      </w:r>
      <w:proofErr w:type="spellEnd"/>
      <w:r w:rsidRPr="002A7FF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Миколи</w:t>
      </w:r>
      <w:proofErr w:type="gramEnd"/>
      <w:r>
        <w:rPr>
          <w:rFonts w:ascii="Times New Roman" w:eastAsia="Times New Roman" w:hAnsi="Times New Roman"/>
          <w:color w:val="000000"/>
          <w:sz w:val="24"/>
          <w:szCs w:val="24"/>
          <w:lang w:val="uk-UA" w:eastAsia="ru-RU"/>
        </w:rPr>
        <w:t xml:space="preserve"> Міхновського</w:t>
      </w:r>
      <w:r w:rsidRPr="002A7FFC">
        <w:rPr>
          <w:rFonts w:ascii="Times New Roman" w:eastAsia="Times New Roman" w:hAnsi="Times New Roman"/>
          <w:color w:val="000000"/>
          <w:sz w:val="24"/>
          <w:szCs w:val="24"/>
          <w:lang w:eastAsia="ru-RU"/>
        </w:rPr>
        <w:t xml:space="preserve">, 48В </w:t>
      </w:r>
      <w:proofErr w:type="spellStart"/>
      <w:r w:rsidRPr="002A7FFC">
        <w:rPr>
          <w:rFonts w:ascii="Times New Roman" w:eastAsia="Times New Roman" w:hAnsi="Times New Roman"/>
          <w:color w:val="000000"/>
          <w:sz w:val="24"/>
          <w:szCs w:val="24"/>
          <w:lang w:eastAsia="ru-RU"/>
        </w:rPr>
        <w:t>або</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відділення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перевізника</w:t>
      </w:r>
      <w:proofErr w:type="spellEnd"/>
      <w:r w:rsidRPr="002A7FFC">
        <w:rPr>
          <w:rFonts w:ascii="Times New Roman" w:eastAsia="Times New Roman" w:hAnsi="Times New Roman"/>
          <w:color w:val="000000"/>
          <w:sz w:val="24"/>
          <w:szCs w:val="24"/>
          <w:lang w:eastAsia="ru-RU"/>
        </w:rPr>
        <w:t xml:space="preserve"> в </w:t>
      </w:r>
      <w:proofErr w:type="spellStart"/>
      <w:r w:rsidRPr="002A7FFC">
        <w:rPr>
          <w:rFonts w:ascii="Times New Roman" w:eastAsia="Times New Roman" w:hAnsi="Times New Roman"/>
          <w:color w:val="000000"/>
          <w:sz w:val="24"/>
          <w:szCs w:val="24"/>
          <w:lang w:eastAsia="ru-RU"/>
        </w:rPr>
        <w:t>м.Лубни</w:t>
      </w:r>
      <w:proofErr w:type="spellEnd"/>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6. </w:t>
      </w:r>
      <w:proofErr w:type="spellStart"/>
      <w:r w:rsidRPr="002A7FFC">
        <w:rPr>
          <w:rFonts w:ascii="Times New Roman" w:eastAsia="Times New Roman" w:hAnsi="Times New Roman"/>
          <w:color w:val="000000"/>
          <w:sz w:val="24"/>
          <w:szCs w:val="24"/>
          <w:lang w:eastAsia="ru-RU"/>
        </w:rPr>
        <w:t>Термін</w:t>
      </w:r>
      <w:proofErr w:type="spellEnd"/>
      <w:r w:rsidRPr="002A7FFC">
        <w:rPr>
          <w:rFonts w:ascii="Times New Roman" w:eastAsia="Times New Roman" w:hAnsi="Times New Roman"/>
          <w:color w:val="000000"/>
          <w:sz w:val="24"/>
          <w:szCs w:val="24"/>
          <w:lang w:eastAsia="ru-RU"/>
        </w:rPr>
        <w:t xml:space="preserve"> поставки до </w:t>
      </w:r>
      <w:r>
        <w:rPr>
          <w:rFonts w:ascii="Times New Roman" w:eastAsia="Times New Roman" w:hAnsi="Times New Roman"/>
          <w:color w:val="000000"/>
          <w:sz w:val="24"/>
          <w:szCs w:val="24"/>
          <w:lang w:val="uk-UA" w:eastAsia="ru-RU"/>
        </w:rPr>
        <w:t>17.05.2024</w:t>
      </w:r>
      <w:r w:rsidRPr="002A7FFC">
        <w:rPr>
          <w:rFonts w:ascii="Times New Roman" w:eastAsia="Times New Roman" w:hAnsi="Times New Roman"/>
          <w:color w:val="000000"/>
          <w:sz w:val="24"/>
          <w:szCs w:val="24"/>
          <w:lang w:eastAsia="ru-RU"/>
        </w:rPr>
        <w:t xml:space="preserve"> року.</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7. Товар повинен бути </w:t>
      </w:r>
      <w:proofErr w:type="spellStart"/>
      <w:r w:rsidRPr="002A7FFC">
        <w:rPr>
          <w:rFonts w:ascii="Times New Roman" w:eastAsia="Times New Roman" w:hAnsi="Times New Roman"/>
          <w:color w:val="000000"/>
          <w:sz w:val="24"/>
          <w:szCs w:val="24"/>
          <w:lang w:eastAsia="ru-RU"/>
        </w:rPr>
        <w:t>спакований</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Постачальником</w:t>
      </w:r>
      <w:proofErr w:type="spellEnd"/>
      <w:r w:rsidRPr="002A7FFC">
        <w:rPr>
          <w:rFonts w:ascii="Times New Roman" w:eastAsia="Times New Roman" w:hAnsi="Times New Roman"/>
          <w:color w:val="000000"/>
          <w:sz w:val="24"/>
          <w:szCs w:val="24"/>
          <w:lang w:eastAsia="ru-RU"/>
        </w:rPr>
        <w:t xml:space="preserve"> таким чином, </w:t>
      </w:r>
      <w:proofErr w:type="spellStart"/>
      <w:r w:rsidRPr="002A7FFC">
        <w:rPr>
          <w:rFonts w:ascii="Times New Roman" w:eastAsia="Times New Roman" w:hAnsi="Times New Roman"/>
          <w:color w:val="000000"/>
          <w:sz w:val="24"/>
          <w:szCs w:val="24"/>
          <w:lang w:eastAsia="ru-RU"/>
        </w:rPr>
        <w:t>щоб</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виключити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псування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його</w:t>
      </w:r>
      <w:proofErr w:type="spellEnd"/>
      <w:r w:rsidRPr="002A7FFC">
        <w:rPr>
          <w:rFonts w:ascii="Times New Roman" w:eastAsia="Times New Roman" w:hAnsi="Times New Roman"/>
          <w:color w:val="000000"/>
          <w:sz w:val="24"/>
          <w:szCs w:val="24"/>
          <w:lang w:eastAsia="ru-RU"/>
        </w:rPr>
        <w:t xml:space="preserve"> в </w:t>
      </w:r>
      <w:proofErr w:type="spellStart"/>
      <w:r w:rsidRPr="002A7FFC">
        <w:rPr>
          <w:rFonts w:ascii="Times New Roman" w:eastAsia="Times New Roman" w:hAnsi="Times New Roman"/>
          <w:color w:val="000000"/>
          <w:sz w:val="24"/>
          <w:szCs w:val="24"/>
          <w:lang w:eastAsia="ru-RU"/>
        </w:rPr>
        <w:t>період</w:t>
      </w:r>
      <w:proofErr w:type="spellEnd"/>
      <w:r w:rsidRPr="002A7FFC">
        <w:rPr>
          <w:rFonts w:ascii="Times New Roman" w:eastAsia="Times New Roman" w:hAnsi="Times New Roman"/>
          <w:color w:val="000000"/>
          <w:sz w:val="24"/>
          <w:szCs w:val="24"/>
          <w:lang w:eastAsia="ru-RU"/>
        </w:rPr>
        <w:t xml:space="preserve"> поставки.</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8. Доставка до </w:t>
      </w:r>
      <w:proofErr w:type="spellStart"/>
      <w:r w:rsidRPr="002A7FFC">
        <w:rPr>
          <w:rFonts w:ascii="Times New Roman" w:eastAsia="Times New Roman" w:hAnsi="Times New Roman"/>
          <w:color w:val="000000"/>
          <w:sz w:val="24"/>
          <w:szCs w:val="24"/>
          <w:lang w:eastAsia="ru-RU"/>
        </w:rPr>
        <w:t>місця</w:t>
      </w:r>
      <w:proofErr w:type="spellEnd"/>
      <w:r w:rsidRPr="002A7FFC">
        <w:rPr>
          <w:rFonts w:ascii="Times New Roman" w:eastAsia="Times New Roman" w:hAnsi="Times New Roman"/>
          <w:color w:val="000000"/>
          <w:sz w:val="24"/>
          <w:szCs w:val="24"/>
          <w:lang w:eastAsia="ru-RU"/>
        </w:rPr>
        <w:t xml:space="preserve"> поставки товару </w:t>
      </w:r>
      <w:proofErr w:type="spellStart"/>
      <w:r w:rsidRPr="002A7FFC">
        <w:rPr>
          <w:rFonts w:ascii="Times New Roman" w:eastAsia="Times New Roman" w:hAnsi="Times New Roman"/>
          <w:color w:val="000000"/>
          <w:sz w:val="24"/>
          <w:szCs w:val="24"/>
          <w:lang w:eastAsia="ru-RU"/>
        </w:rPr>
        <w:t>здійснюється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Учасником</w:t>
      </w:r>
      <w:proofErr w:type="spellEnd"/>
      <w:r w:rsidRPr="002A7FFC">
        <w:rPr>
          <w:rFonts w:ascii="Times New Roman" w:eastAsia="Times New Roman" w:hAnsi="Times New Roman"/>
          <w:color w:val="000000"/>
          <w:sz w:val="24"/>
          <w:szCs w:val="24"/>
          <w:lang w:eastAsia="ru-RU"/>
        </w:rPr>
        <w:t xml:space="preserve"> за </w:t>
      </w:r>
      <w:proofErr w:type="spellStart"/>
      <w:r w:rsidRPr="002A7FFC">
        <w:rPr>
          <w:rFonts w:ascii="Times New Roman" w:eastAsia="Times New Roman" w:hAnsi="Times New Roman"/>
          <w:color w:val="000000"/>
          <w:sz w:val="24"/>
          <w:szCs w:val="24"/>
          <w:lang w:eastAsia="ru-RU"/>
        </w:rPr>
        <w:t>власний</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рахунок</w:t>
      </w:r>
      <w:proofErr w:type="spellEnd"/>
      <w:r w:rsidRPr="002A7FFC">
        <w:rPr>
          <w:rFonts w:ascii="Times New Roman" w:eastAsia="Times New Roman" w:hAnsi="Times New Roman"/>
          <w:color w:val="000000"/>
          <w:sz w:val="24"/>
          <w:szCs w:val="24"/>
          <w:lang w:eastAsia="ru-RU"/>
        </w:rPr>
        <w:t>.</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9. У </w:t>
      </w:r>
      <w:proofErr w:type="spellStart"/>
      <w:r w:rsidRPr="002A7FFC">
        <w:rPr>
          <w:rFonts w:ascii="Times New Roman" w:eastAsia="Times New Roman" w:hAnsi="Times New Roman"/>
          <w:color w:val="000000"/>
          <w:sz w:val="24"/>
          <w:szCs w:val="24"/>
          <w:lang w:eastAsia="ru-RU"/>
        </w:rPr>
        <w:t>випадку</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виявлення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неякісної</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продукції</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або</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недоліків</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дефектів</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товарів</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Виконавець</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зобов’язаний</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замінити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виявлені</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товари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свій</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рахунок</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протягом</w:t>
      </w:r>
      <w:proofErr w:type="spellEnd"/>
      <w:r w:rsidRPr="002A7FFC">
        <w:rPr>
          <w:rFonts w:ascii="Times New Roman" w:eastAsia="Times New Roman" w:hAnsi="Times New Roman"/>
          <w:color w:val="000000"/>
          <w:sz w:val="24"/>
          <w:szCs w:val="24"/>
          <w:lang w:eastAsia="ru-RU"/>
        </w:rPr>
        <w:t xml:space="preserve"> 5 (</w:t>
      </w:r>
      <w:proofErr w:type="spellStart"/>
      <w:r w:rsidRPr="002A7FFC">
        <w:rPr>
          <w:rFonts w:ascii="Times New Roman" w:eastAsia="Times New Roman" w:hAnsi="Times New Roman"/>
          <w:color w:val="000000"/>
          <w:sz w:val="24"/>
          <w:szCs w:val="24"/>
          <w:lang w:eastAsia="ru-RU"/>
        </w:rPr>
        <w:t>п’яти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робочих</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днів</w:t>
      </w:r>
      <w:proofErr w:type="spellEnd"/>
      <w:r w:rsidRPr="002A7FFC">
        <w:rPr>
          <w:rFonts w:ascii="Times New Roman" w:eastAsia="Times New Roman" w:hAnsi="Times New Roman"/>
          <w:color w:val="000000"/>
          <w:sz w:val="24"/>
          <w:szCs w:val="24"/>
          <w:lang w:eastAsia="ru-RU"/>
        </w:rPr>
        <w:t xml:space="preserve"> з моменту </w:t>
      </w:r>
      <w:proofErr w:type="spellStart"/>
      <w:r w:rsidRPr="002A7FFC">
        <w:rPr>
          <w:rFonts w:ascii="Times New Roman" w:eastAsia="Times New Roman" w:hAnsi="Times New Roman"/>
          <w:color w:val="000000"/>
          <w:sz w:val="24"/>
          <w:szCs w:val="24"/>
          <w:lang w:eastAsia="ru-RU"/>
        </w:rPr>
        <w:t>отримання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відповідної</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претензії</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Замовника</w:t>
      </w:r>
      <w:proofErr w:type="spellEnd"/>
      <w:r w:rsidRPr="002A7FFC">
        <w:rPr>
          <w:rFonts w:ascii="Times New Roman" w:eastAsia="Times New Roman" w:hAnsi="Times New Roman"/>
          <w:color w:val="000000"/>
          <w:sz w:val="24"/>
          <w:szCs w:val="24"/>
          <w:lang w:eastAsia="ru-RU"/>
        </w:rPr>
        <w:t>.</w:t>
      </w:r>
    </w:p>
    <w:p w:rsidR="00C90FCB" w:rsidRPr="002A7FFC" w:rsidRDefault="00C90FCB" w:rsidP="00C90FCB">
      <w:pPr>
        <w:spacing w:after="0" w:line="240" w:lineRule="auto"/>
        <w:contextualSpacing/>
        <w:rPr>
          <w:rFonts w:ascii="Times New Roman" w:eastAsia="Times New Roman" w:hAnsi="Times New Roman"/>
          <w:color w:val="000000"/>
          <w:sz w:val="24"/>
          <w:szCs w:val="24"/>
          <w:lang w:val="uk-UA" w:eastAsia="ru-RU"/>
        </w:rPr>
      </w:pPr>
    </w:p>
    <w:p w:rsidR="006C225A" w:rsidRDefault="006C225A" w:rsidP="006C225A">
      <w:pPr>
        <w:spacing w:after="0" w:line="240" w:lineRule="auto"/>
        <w:contextualSpacing/>
        <w:jc w:val="both"/>
        <w:rPr>
          <w:rFonts w:ascii="Times New Roman" w:hAnsi="Times New Roman"/>
          <w:sz w:val="24"/>
          <w:szCs w:val="24"/>
          <w:lang w:val="uk-UA"/>
        </w:rPr>
      </w:pPr>
    </w:p>
    <w:p w:rsidR="009821AD" w:rsidRPr="006C225A" w:rsidRDefault="009821AD" w:rsidP="0078459A">
      <w:pPr>
        <w:spacing w:after="0" w:line="240" w:lineRule="auto"/>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C90FCB">
        <w:rPr>
          <w:sz w:val="24"/>
          <w:lang w:val="uk-UA"/>
        </w:rPr>
        <w:t>17</w:t>
      </w:r>
      <w:r w:rsidR="00BA12C4">
        <w:rPr>
          <w:sz w:val="24"/>
          <w:lang w:val="uk-UA"/>
        </w:rPr>
        <w:t>.05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lastRenderedPageBreak/>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lastRenderedPageBreak/>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lastRenderedPageBreak/>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5"/>
        <w:gridCol w:w="4100"/>
        <w:gridCol w:w="1246"/>
        <w:gridCol w:w="1246"/>
        <w:gridCol w:w="1376"/>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B7" w:rsidRDefault="007243B7" w:rsidP="003C6A04">
      <w:pPr>
        <w:spacing w:after="0" w:line="240" w:lineRule="auto"/>
      </w:pPr>
      <w:r>
        <w:separator/>
      </w:r>
    </w:p>
  </w:endnote>
  <w:endnote w:type="continuationSeparator" w:id="0">
    <w:p w:rsidR="007243B7" w:rsidRDefault="007243B7"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7243B7" w:rsidRDefault="007243B7">
        <w:pPr>
          <w:pStyle w:val="ac"/>
          <w:jc w:val="right"/>
        </w:pPr>
        <w:r>
          <w:fldChar w:fldCharType="begin"/>
        </w:r>
        <w:r>
          <w:instrText>PAGE   \* MERGEFORMAT</w:instrText>
        </w:r>
        <w:r>
          <w:fldChar w:fldCharType="separate"/>
        </w:r>
        <w:r w:rsidR="00425FB4">
          <w:rPr>
            <w:noProof/>
          </w:rPr>
          <w:t>21</w:t>
        </w:r>
        <w:r>
          <w:rPr>
            <w:noProof/>
          </w:rPr>
          <w:fldChar w:fldCharType="end"/>
        </w:r>
      </w:p>
    </w:sdtContent>
  </w:sdt>
  <w:p w:rsidR="007243B7" w:rsidRDefault="007243B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B7" w:rsidRDefault="007243B7" w:rsidP="003C6A04">
      <w:pPr>
        <w:spacing w:after="0" w:line="240" w:lineRule="auto"/>
      </w:pPr>
      <w:r>
        <w:separator/>
      </w:r>
    </w:p>
  </w:footnote>
  <w:footnote w:type="continuationSeparator" w:id="0">
    <w:p w:rsidR="007243B7" w:rsidRDefault="007243B7"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75D36BA"/>
    <w:multiLevelType w:val="multilevel"/>
    <w:tmpl w:val="903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8"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6"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7"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
  </w:num>
  <w:num w:numId="3">
    <w:abstractNumId w:val="0"/>
  </w:num>
  <w:num w:numId="4">
    <w:abstractNumId w:val="16"/>
  </w:num>
  <w:num w:numId="5">
    <w:abstractNumId w:val="11"/>
  </w:num>
  <w:num w:numId="6">
    <w:abstractNumId w:val="9"/>
  </w:num>
  <w:num w:numId="7">
    <w:abstractNumId w:val="13"/>
  </w:num>
  <w:num w:numId="8">
    <w:abstractNumId w:val="7"/>
  </w:num>
  <w:num w:numId="9">
    <w:abstractNumId w:val="14"/>
  </w:num>
  <w:num w:numId="10">
    <w:abstractNumId w:val="21"/>
  </w:num>
  <w:num w:numId="11">
    <w:abstractNumId w:val="5"/>
  </w:num>
  <w:num w:numId="12">
    <w:abstractNumId w:val="2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25"/>
  </w:num>
  <w:num w:numId="17">
    <w:abstractNumId w:val="20"/>
  </w:num>
  <w:num w:numId="18">
    <w:abstractNumId w:val="28"/>
  </w:num>
  <w:num w:numId="19">
    <w:abstractNumId w:val="15"/>
  </w:num>
  <w:num w:numId="20">
    <w:abstractNumId w:val="24"/>
  </w:num>
  <w:num w:numId="21">
    <w:abstractNumId w:val="19"/>
  </w:num>
  <w:num w:numId="22">
    <w:abstractNumId w:val="23"/>
  </w:num>
  <w:num w:numId="23">
    <w:abstractNumId w:val="18"/>
  </w:num>
  <w:num w:numId="24">
    <w:abstractNumId w:val="22"/>
  </w:num>
  <w:num w:numId="25">
    <w:abstractNumId w:val="8"/>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C3F"/>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2D8"/>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6466"/>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25FB4"/>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47720"/>
    <w:rsid w:val="00550F0A"/>
    <w:rsid w:val="005561B3"/>
    <w:rsid w:val="00556849"/>
    <w:rsid w:val="00556C26"/>
    <w:rsid w:val="00557FAE"/>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225A"/>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3B7"/>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67CA0"/>
    <w:rsid w:val="008709F1"/>
    <w:rsid w:val="00873F34"/>
    <w:rsid w:val="008752F9"/>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C4B66"/>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FCB"/>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55DB"/>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A2B"/>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3F64"/>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1E36"/>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4F9A4DC3"/>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D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61131538">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4097-E71B-4842-BB64-30A61F07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31</Pages>
  <Words>14315</Words>
  <Characters>81596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68</cp:revision>
  <cp:lastPrinted>2024-03-04T07:38:00Z</cp:lastPrinted>
  <dcterms:created xsi:type="dcterms:W3CDTF">2023-11-28T15:07:00Z</dcterms:created>
  <dcterms:modified xsi:type="dcterms:W3CDTF">2024-04-17T12:51:00Z</dcterms:modified>
</cp:coreProperties>
</file>