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EF3" w:rsidRPr="006D663D" w:rsidRDefault="00E10EF3" w:rsidP="00027BB8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/>
          <w:i/>
          <w:sz w:val="24"/>
          <w:szCs w:val="24"/>
          <w:highlight w:val="cyan"/>
          <w:lang w:eastAsia="ru-RU"/>
        </w:rPr>
      </w:pPr>
      <w:r w:rsidRPr="006D663D">
        <w:rPr>
          <w:rFonts w:ascii="Times New Roman" w:hAnsi="Times New Roman"/>
          <w:i/>
          <w:sz w:val="24"/>
          <w:szCs w:val="24"/>
          <w:lang w:eastAsia="ru-RU"/>
        </w:rPr>
        <w:t xml:space="preserve">                                                                    </w:t>
      </w:r>
      <w:r w:rsidR="001646CC">
        <w:rPr>
          <w:rFonts w:ascii="Times New Roman" w:hAnsi="Times New Roman"/>
          <w:i/>
          <w:sz w:val="24"/>
          <w:szCs w:val="24"/>
          <w:lang w:eastAsia="ru-RU"/>
        </w:rPr>
        <w:t xml:space="preserve">                              </w:t>
      </w:r>
      <w:r w:rsidRPr="006D663D">
        <w:rPr>
          <w:rFonts w:ascii="Times New Roman" w:hAnsi="Times New Roman"/>
          <w:i/>
          <w:sz w:val="24"/>
          <w:szCs w:val="24"/>
          <w:lang w:eastAsia="ru-RU"/>
        </w:rPr>
        <w:t xml:space="preserve">     </w:t>
      </w:r>
      <w:r w:rsidR="001646CC">
        <w:rPr>
          <w:rFonts w:ascii="Times New Roman" w:hAnsi="Times New Roman"/>
          <w:i/>
          <w:sz w:val="24"/>
          <w:szCs w:val="24"/>
          <w:lang w:eastAsia="ru-RU"/>
        </w:rPr>
        <w:t xml:space="preserve">                             </w:t>
      </w:r>
      <w:r w:rsidRPr="006D663D">
        <w:rPr>
          <w:rFonts w:ascii="Times New Roman" w:hAnsi="Times New Roman"/>
          <w:i/>
          <w:sz w:val="24"/>
          <w:szCs w:val="24"/>
          <w:lang w:eastAsia="ru-RU"/>
        </w:rPr>
        <w:t xml:space="preserve">   </w:t>
      </w:r>
      <w:r w:rsidRPr="006D663D">
        <w:rPr>
          <w:rFonts w:ascii="Times New Roman" w:hAnsi="Times New Roman"/>
          <w:b/>
          <w:sz w:val="24"/>
          <w:szCs w:val="24"/>
          <w:lang w:eastAsia="ru-RU"/>
        </w:rPr>
        <w:t xml:space="preserve">Додаток </w:t>
      </w:r>
      <w:r w:rsidR="00A2130B">
        <w:rPr>
          <w:rFonts w:ascii="Times New Roman" w:hAnsi="Times New Roman"/>
          <w:b/>
          <w:sz w:val="24"/>
          <w:szCs w:val="24"/>
          <w:lang w:eastAsia="ru-RU"/>
        </w:rPr>
        <w:t>2</w:t>
      </w:r>
    </w:p>
    <w:p w:rsidR="00E10EF3" w:rsidRPr="006D663D" w:rsidRDefault="00E10EF3" w:rsidP="00027BB8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/>
          <w:b/>
          <w:sz w:val="24"/>
          <w:szCs w:val="24"/>
          <w:highlight w:val="yellow"/>
          <w:lang w:eastAsia="ru-RU"/>
        </w:rPr>
      </w:pPr>
      <w:r w:rsidRPr="006D663D">
        <w:rPr>
          <w:rFonts w:ascii="Times New Roman" w:hAnsi="Times New Roman"/>
          <w:b/>
          <w:sz w:val="24"/>
          <w:szCs w:val="24"/>
          <w:lang w:eastAsia="ru-RU"/>
        </w:rPr>
        <w:t xml:space="preserve">до </w:t>
      </w:r>
      <w:r w:rsidR="00A2130B">
        <w:rPr>
          <w:rFonts w:ascii="Times New Roman" w:hAnsi="Times New Roman"/>
          <w:b/>
          <w:sz w:val="24"/>
          <w:szCs w:val="24"/>
          <w:lang w:eastAsia="ru-RU"/>
        </w:rPr>
        <w:t>ТД</w:t>
      </w:r>
      <w:r w:rsidRPr="006D663D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E10EF3" w:rsidRPr="006D663D" w:rsidRDefault="00E10EF3" w:rsidP="00027BB8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/>
          <w:b/>
          <w:sz w:val="24"/>
          <w:szCs w:val="24"/>
          <w:highlight w:val="yellow"/>
          <w:lang w:eastAsia="ru-RU"/>
        </w:rPr>
      </w:pPr>
    </w:p>
    <w:p w:rsidR="00822EE2" w:rsidRPr="006D663D" w:rsidRDefault="00822EE2" w:rsidP="00027BB8">
      <w:pPr>
        <w:shd w:val="clear" w:color="auto" w:fill="FFFFFF" w:themeFill="background1"/>
        <w:ind w:firstLine="567"/>
        <w:jc w:val="center"/>
        <w:rPr>
          <w:rFonts w:ascii="Times New Roman" w:hAnsi="Times New Roman"/>
        </w:rPr>
      </w:pPr>
      <w:r w:rsidRPr="006D663D">
        <w:rPr>
          <w:rFonts w:ascii="Times New Roman" w:hAnsi="Times New Roman"/>
          <w:b/>
          <w:spacing w:val="2"/>
          <w:sz w:val="24"/>
          <w:szCs w:val="24"/>
          <w:lang w:eastAsia="ru-RU"/>
        </w:rPr>
        <w:t>ІНФОРМАЦІЯ ПРО ТЕХНІЧНІ, ЯКІСНІ ТА КІЛЬКІСНІ ХАРАКТЕРИСТИКИ ПРЕДМЕТА ЗАКУПІВЛІ</w:t>
      </w:r>
    </w:p>
    <w:p w:rsidR="00070F7E" w:rsidRDefault="00822EE2" w:rsidP="00027BB8">
      <w:pPr>
        <w:shd w:val="clear" w:color="auto" w:fill="FFFFFF" w:themeFill="background1"/>
        <w:spacing w:after="0"/>
        <w:jc w:val="center"/>
        <w:rPr>
          <w:rFonts w:ascii="Times New Roman" w:hAnsi="Times New Roman"/>
          <w:b/>
          <w:bCs/>
          <w:color w:val="0070C0"/>
          <w:sz w:val="24"/>
          <w:szCs w:val="24"/>
        </w:rPr>
      </w:pPr>
      <w:r w:rsidRPr="00C33280">
        <w:rPr>
          <w:rFonts w:ascii="Times New Roman" w:hAnsi="Times New Roman"/>
          <w:b/>
          <w:bCs/>
          <w:sz w:val="24"/>
          <w:szCs w:val="24"/>
        </w:rPr>
        <w:t xml:space="preserve">Предмет закупівлі: </w:t>
      </w:r>
      <w:r w:rsidR="001103BD" w:rsidRPr="001103BD">
        <w:rPr>
          <w:rFonts w:ascii="Times New Roman" w:hAnsi="Times New Roman"/>
          <w:b/>
          <w:bCs/>
          <w:color w:val="0070C0"/>
          <w:sz w:val="24"/>
          <w:szCs w:val="24"/>
        </w:rPr>
        <w:t xml:space="preserve">тролейбуси </w:t>
      </w:r>
      <w:r w:rsidR="001646CC">
        <w:rPr>
          <w:rFonts w:ascii="Times New Roman" w:hAnsi="Times New Roman"/>
          <w:b/>
          <w:bCs/>
          <w:color w:val="0070C0"/>
          <w:sz w:val="24"/>
          <w:szCs w:val="24"/>
          <w:lang w:val="ru-RU"/>
        </w:rPr>
        <w:t>низькопідлогові</w:t>
      </w:r>
      <w:r w:rsidR="001103BD" w:rsidRPr="001103BD">
        <w:rPr>
          <w:rFonts w:ascii="Times New Roman" w:hAnsi="Times New Roman"/>
          <w:b/>
          <w:bCs/>
          <w:color w:val="0070C0"/>
          <w:sz w:val="24"/>
          <w:szCs w:val="24"/>
        </w:rPr>
        <w:t xml:space="preserve">  бувші </w:t>
      </w:r>
      <w:r w:rsidR="001103BD" w:rsidRPr="001103BD">
        <w:rPr>
          <w:rFonts w:ascii="Times New Roman" w:hAnsi="Times New Roman"/>
          <w:b/>
          <w:bCs/>
          <w:color w:val="0070C0"/>
          <w:sz w:val="24"/>
          <w:szCs w:val="24"/>
          <w:lang w:val="ru-RU"/>
        </w:rPr>
        <w:t xml:space="preserve"> </w:t>
      </w:r>
      <w:r w:rsidR="001103BD" w:rsidRPr="001103BD">
        <w:rPr>
          <w:rFonts w:ascii="Times New Roman" w:hAnsi="Times New Roman"/>
          <w:b/>
          <w:bCs/>
          <w:color w:val="0070C0"/>
          <w:sz w:val="24"/>
          <w:szCs w:val="24"/>
        </w:rPr>
        <w:t>в користуванні</w:t>
      </w:r>
      <w:r w:rsidR="001103BD">
        <w:rPr>
          <w:rFonts w:ascii="Times New Roman" w:hAnsi="Times New Roman"/>
          <w:b/>
          <w:bCs/>
          <w:color w:val="0070C0"/>
          <w:sz w:val="24"/>
          <w:szCs w:val="24"/>
        </w:rPr>
        <w:t>.</w:t>
      </w:r>
    </w:p>
    <w:p w:rsidR="001103BD" w:rsidRDefault="001103BD" w:rsidP="00027BB8">
      <w:pPr>
        <w:shd w:val="clear" w:color="auto" w:fill="FFFFFF" w:themeFill="background1"/>
        <w:spacing w:after="0"/>
        <w:jc w:val="center"/>
        <w:rPr>
          <w:rFonts w:ascii="Times New Roman" w:eastAsia="SimSun" w:hAnsi="Times New Roman"/>
          <w:b/>
          <w:bCs/>
          <w:kern w:val="2"/>
          <w:sz w:val="24"/>
          <w:szCs w:val="24"/>
          <w:lang w:eastAsia="ru-RU" w:bidi="hi-IN"/>
        </w:rPr>
      </w:pPr>
      <w:r w:rsidRPr="001103BD">
        <w:rPr>
          <w:rFonts w:ascii="Times New Roman" w:eastAsia="SimSun" w:hAnsi="Times New Roman"/>
          <w:b/>
          <w:bCs/>
          <w:kern w:val="2"/>
          <w:sz w:val="24"/>
          <w:szCs w:val="24"/>
          <w:lang w:eastAsia="ru-RU" w:bidi="hi-IN"/>
        </w:rPr>
        <w:t>Код ДК 34620000-9 Рейковий рухомий склад</w:t>
      </w:r>
      <w:r w:rsidR="006C4107">
        <w:rPr>
          <w:rFonts w:ascii="Times New Roman" w:eastAsia="SimSun" w:hAnsi="Times New Roman"/>
          <w:b/>
          <w:bCs/>
          <w:kern w:val="2"/>
          <w:sz w:val="24"/>
          <w:szCs w:val="24"/>
          <w:lang w:eastAsia="ru-RU" w:bidi="hi-IN"/>
        </w:rPr>
        <w:t>,</w:t>
      </w:r>
    </w:p>
    <w:p w:rsidR="00A2130B" w:rsidRPr="0095766C" w:rsidRDefault="00A2130B" w:rsidP="00027BB8">
      <w:pPr>
        <w:shd w:val="clear" w:color="auto" w:fill="FFFFFF" w:themeFill="background1"/>
        <w:spacing w:after="0"/>
        <w:jc w:val="center"/>
        <w:rPr>
          <w:rFonts w:ascii="Times New Roman" w:eastAsia="SimSun" w:hAnsi="Times New Roman"/>
          <w:b/>
          <w:bCs/>
          <w:kern w:val="2"/>
          <w:sz w:val="24"/>
          <w:szCs w:val="24"/>
          <w:lang w:eastAsia="ru-RU" w:bidi="hi-IN"/>
        </w:rPr>
      </w:pPr>
      <w:r w:rsidRPr="00A2130B">
        <w:rPr>
          <w:rFonts w:ascii="Times New Roman" w:eastAsia="SimSun" w:hAnsi="Times New Roman"/>
          <w:b/>
          <w:bCs/>
          <w:kern w:val="2"/>
          <w:sz w:val="24"/>
          <w:szCs w:val="24"/>
          <w:lang w:eastAsia="ru-RU" w:bidi="hi-IN"/>
        </w:rPr>
        <w:t>34622300-6</w:t>
      </w:r>
      <w:r w:rsidRPr="00A2130B">
        <w:rPr>
          <w:rFonts w:ascii="Times New Roman" w:eastAsia="SimSun" w:hAnsi="Times New Roman"/>
          <w:b/>
          <w:bCs/>
          <w:kern w:val="2"/>
          <w:sz w:val="24"/>
          <w:szCs w:val="24"/>
          <w:lang w:eastAsia="ru-RU" w:bidi="hi-IN"/>
        </w:rPr>
        <w:tab/>
        <w:t xml:space="preserve"> Тролейбуси.</w:t>
      </w:r>
    </w:p>
    <w:p w:rsidR="001646CC" w:rsidRPr="0095766C" w:rsidRDefault="001646CC" w:rsidP="00027BB8">
      <w:pPr>
        <w:shd w:val="clear" w:color="auto" w:fill="FFFFFF" w:themeFill="background1"/>
        <w:spacing w:after="0"/>
        <w:jc w:val="center"/>
        <w:rPr>
          <w:rFonts w:ascii="Times New Roman" w:eastAsia="SimSun" w:hAnsi="Times New Roman"/>
          <w:b/>
          <w:bCs/>
          <w:kern w:val="2"/>
          <w:sz w:val="24"/>
          <w:szCs w:val="24"/>
          <w:lang w:eastAsia="ru-RU" w:bidi="hi-IN"/>
        </w:rPr>
      </w:pPr>
    </w:p>
    <w:p w:rsidR="001646CC" w:rsidRPr="0095766C" w:rsidRDefault="001646CC" w:rsidP="00027BB8">
      <w:pPr>
        <w:shd w:val="clear" w:color="auto" w:fill="FFFFFF" w:themeFill="background1"/>
        <w:spacing w:after="0"/>
        <w:jc w:val="center"/>
        <w:rPr>
          <w:rStyle w:val="ng-binding1"/>
          <w:rFonts w:ascii="Times New Roman" w:eastAsia="SimSun" w:hAnsi="Times New Roman"/>
          <w:b/>
          <w:bCs/>
          <w:kern w:val="2"/>
          <w:sz w:val="24"/>
          <w:szCs w:val="24"/>
          <w:lang w:eastAsia="ru-RU" w:bidi="hi-IN"/>
        </w:rPr>
      </w:pPr>
    </w:p>
    <w:p w:rsidR="00C811F5" w:rsidRDefault="00C811F5" w:rsidP="00027BB8">
      <w:pPr>
        <w:shd w:val="clear" w:color="auto" w:fill="FFFFFF" w:themeFill="background1"/>
        <w:spacing w:after="0"/>
        <w:jc w:val="center"/>
        <w:rPr>
          <w:rStyle w:val="ng-binding1"/>
          <w:rFonts w:ascii="Times New Roman" w:eastAsia="SimSun" w:hAnsi="Times New Roman"/>
          <w:b/>
          <w:bCs/>
          <w:kern w:val="2"/>
          <w:sz w:val="24"/>
          <w:szCs w:val="24"/>
          <w:lang w:eastAsia="ru-RU" w:bidi="hi-IN"/>
        </w:rPr>
      </w:pPr>
    </w:p>
    <w:p w:rsidR="001646CC" w:rsidRPr="007D5AD8" w:rsidRDefault="001646CC" w:rsidP="001646CC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/>
          <w:sz w:val="24"/>
          <w:szCs w:val="24"/>
          <w:shd w:val="clear" w:color="auto" w:fill="FDFEFD"/>
        </w:rPr>
      </w:pPr>
      <w:r w:rsidRPr="00FE148D">
        <w:rPr>
          <w:rFonts w:ascii="Times New Roman" w:hAnsi="Times New Roman"/>
          <w:sz w:val="24"/>
          <w:szCs w:val="24"/>
        </w:rPr>
        <w:t xml:space="preserve">1. Предметом закупівлі, згідно з умовами цієї документації, є </w:t>
      </w:r>
      <w:r w:rsidRPr="001646CC">
        <w:rPr>
          <w:rFonts w:ascii="Times New Roman" w:hAnsi="Times New Roman"/>
          <w:bCs/>
          <w:sz w:val="24"/>
          <w:szCs w:val="24"/>
        </w:rPr>
        <w:t xml:space="preserve">тролейбуси </w:t>
      </w:r>
      <w:r w:rsidRPr="001646CC">
        <w:rPr>
          <w:rFonts w:ascii="Times New Roman" w:hAnsi="Times New Roman"/>
          <w:b/>
          <w:bCs/>
          <w:sz w:val="24"/>
          <w:szCs w:val="24"/>
        </w:rPr>
        <w:t>Š</w:t>
      </w:r>
      <w:r w:rsidRPr="001646CC">
        <w:rPr>
          <w:rFonts w:ascii="Times New Roman" w:hAnsi="Times New Roman"/>
          <w:b/>
          <w:bCs/>
          <w:sz w:val="24"/>
          <w:szCs w:val="24"/>
          <w:lang w:val="ru-RU"/>
        </w:rPr>
        <w:t>koda</w:t>
      </w:r>
      <w:r w:rsidRPr="001646CC">
        <w:rPr>
          <w:rFonts w:ascii="Times New Roman" w:hAnsi="Times New Roman"/>
          <w:b/>
          <w:bCs/>
          <w:sz w:val="24"/>
          <w:szCs w:val="24"/>
        </w:rPr>
        <w:t xml:space="preserve"> 25</w:t>
      </w:r>
      <w:r w:rsidRPr="001646CC">
        <w:rPr>
          <w:rFonts w:ascii="Times New Roman" w:hAnsi="Times New Roman"/>
          <w:b/>
          <w:bCs/>
          <w:sz w:val="24"/>
          <w:szCs w:val="24"/>
          <w:lang w:val="ru-RU"/>
        </w:rPr>
        <w:t>Tr</w:t>
      </w:r>
      <w:r w:rsidRPr="001646C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646CC">
        <w:rPr>
          <w:rFonts w:ascii="Times New Roman" w:hAnsi="Times New Roman"/>
          <w:bCs/>
          <w:sz w:val="24"/>
          <w:szCs w:val="24"/>
        </w:rPr>
        <w:t xml:space="preserve"> бувші  в користуванні </w:t>
      </w:r>
      <w:r w:rsidR="004A0102">
        <w:rPr>
          <w:rFonts w:ascii="Times New Roman" w:hAnsi="Times New Roman"/>
          <w:bCs/>
          <w:sz w:val="24"/>
          <w:szCs w:val="24"/>
        </w:rPr>
        <w:t>,</w:t>
      </w:r>
      <w:r w:rsidRPr="001646CC">
        <w:rPr>
          <w:rFonts w:ascii="Times New Roman" w:hAnsi="Times New Roman"/>
          <w:bCs/>
          <w:sz w:val="24"/>
          <w:szCs w:val="24"/>
        </w:rPr>
        <w:t xml:space="preserve"> </w:t>
      </w:r>
      <w:r w:rsidRPr="001646CC">
        <w:rPr>
          <w:rStyle w:val="ng-binding1"/>
          <w:rFonts w:ascii="Times New Roman" w:hAnsi="Times New Roman"/>
          <w:bCs/>
          <w:sz w:val="24"/>
          <w:szCs w:val="24"/>
        </w:rPr>
        <w:t xml:space="preserve"> </w:t>
      </w:r>
      <w:r w:rsidRPr="001646CC">
        <w:rPr>
          <w:rFonts w:ascii="Times New Roman" w:hAnsi="Times New Roman"/>
          <w:bCs/>
          <w:sz w:val="24"/>
          <w:szCs w:val="24"/>
        </w:rPr>
        <w:t xml:space="preserve">тролейбуси </w:t>
      </w:r>
      <w:r w:rsidRPr="001646CC">
        <w:rPr>
          <w:rStyle w:val="ng-binding1"/>
          <w:rFonts w:ascii="Times New Roman" w:eastAsia="SimSun" w:hAnsi="Times New Roman"/>
          <w:bCs/>
          <w:kern w:val="2"/>
          <w:sz w:val="24"/>
          <w:szCs w:val="24"/>
          <w:lang w:eastAsia="ru-RU" w:bidi="hi-IN"/>
        </w:rPr>
        <w:t xml:space="preserve"> </w:t>
      </w:r>
      <w:r w:rsidRPr="001646CC">
        <w:rPr>
          <w:rFonts w:ascii="Times New Roman" w:eastAsia="SimSun" w:hAnsi="Times New Roman"/>
          <w:b/>
          <w:bCs/>
          <w:kern w:val="2"/>
          <w:sz w:val="24"/>
          <w:szCs w:val="24"/>
          <w:lang w:eastAsia="ru-RU" w:bidi="hi-IN"/>
        </w:rPr>
        <w:t>Solaris Trollino 18</w:t>
      </w:r>
      <w:r w:rsidRPr="001646CC">
        <w:rPr>
          <w:rFonts w:ascii="Times New Roman" w:eastAsia="SimSun" w:hAnsi="Times New Roman"/>
          <w:bCs/>
          <w:kern w:val="2"/>
          <w:sz w:val="24"/>
          <w:szCs w:val="24"/>
          <w:lang w:eastAsia="ru-RU" w:bidi="hi-IN"/>
        </w:rPr>
        <w:t xml:space="preserve"> бувші  в користуванні </w:t>
      </w:r>
      <w:r w:rsidRPr="001646CC">
        <w:rPr>
          <w:rStyle w:val="ng-binding1"/>
          <w:rFonts w:ascii="Times New Roman" w:eastAsia="SimSun" w:hAnsi="Times New Roman"/>
          <w:bCs/>
          <w:kern w:val="2"/>
          <w:sz w:val="24"/>
          <w:szCs w:val="24"/>
          <w:lang w:eastAsia="ru-RU" w:bidi="hi-IN"/>
        </w:rPr>
        <w:t>(</w:t>
      </w:r>
      <w:r w:rsidRPr="001646CC">
        <w:rPr>
          <w:rFonts w:ascii="Times New Roman" w:hAnsi="Times New Roman"/>
          <w:bCs/>
          <w:sz w:val="24"/>
          <w:szCs w:val="24"/>
          <w:lang w:bidi="hi-IN"/>
        </w:rPr>
        <w:t>Код ДК 34620000-9 Рейковий рухомий склад,</w:t>
      </w:r>
      <w:r>
        <w:rPr>
          <w:rFonts w:ascii="Times New Roman" w:hAnsi="Times New Roman"/>
          <w:bCs/>
          <w:sz w:val="24"/>
          <w:szCs w:val="24"/>
          <w:lang w:bidi="hi-IN"/>
        </w:rPr>
        <w:t xml:space="preserve">  </w:t>
      </w:r>
      <w:r w:rsidRPr="001646CC">
        <w:rPr>
          <w:rFonts w:ascii="Times New Roman" w:hAnsi="Times New Roman"/>
          <w:bCs/>
          <w:sz w:val="24"/>
          <w:szCs w:val="24"/>
          <w:lang w:bidi="hi-IN"/>
        </w:rPr>
        <w:t>34622300-6</w:t>
      </w:r>
      <w:r w:rsidRPr="001646CC">
        <w:rPr>
          <w:rFonts w:ascii="Times New Roman" w:hAnsi="Times New Roman"/>
          <w:bCs/>
          <w:sz w:val="24"/>
          <w:szCs w:val="24"/>
          <w:lang w:bidi="hi-IN"/>
        </w:rPr>
        <w:tab/>
        <w:t xml:space="preserve"> Тролейбуси</w:t>
      </w:r>
      <w:r w:rsidRPr="001646CC">
        <w:rPr>
          <w:rStyle w:val="ng-binding1"/>
          <w:rFonts w:ascii="Times New Roman" w:eastAsia="SimSun" w:hAnsi="Times New Roman"/>
          <w:bCs/>
          <w:kern w:val="2"/>
          <w:sz w:val="24"/>
          <w:szCs w:val="24"/>
          <w:lang w:eastAsia="ru-RU" w:bidi="hi-IN"/>
        </w:rPr>
        <w:t xml:space="preserve">). Загальна кількість тролейбусів 16 одиниць. </w:t>
      </w:r>
      <w:r w:rsidRPr="001646CC">
        <w:rPr>
          <w:rStyle w:val="ng-binding1"/>
          <w:rFonts w:ascii="Times New Roman" w:eastAsia="SimSun" w:hAnsi="Times New Roman"/>
          <w:b/>
          <w:bCs/>
          <w:kern w:val="2"/>
          <w:sz w:val="24"/>
          <w:szCs w:val="24"/>
          <w:lang w:eastAsia="ru-RU" w:bidi="hi-IN"/>
        </w:rPr>
        <w:t xml:space="preserve">Учасник може вказати в пропозиції один або два типи </w:t>
      </w:r>
      <w:r>
        <w:rPr>
          <w:rStyle w:val="ng-binding1"/>
          <w:rFonts w:ascii="Times New Roman" w:eastAsia="SimSun" w:hAnsi="Times New Roman"/>
          <w:b/>
          <w:bCs/>
          <w:kern w:val="2"/>
          <w:sz w:val="24"/>
          <w:szCs w:val="24"/>
          <w:lang w:eastAsia="ru-RU" w:bidi="hi-IN"/>
        </w:rPr>
        <w:t>визначених</w:t>
      </w:r>
      <w:r w:rsidRPr="001646CC">
        <w:rPr>
          <w:rStyle w:val="ng-binding1"/>
          <w:rFonts w:ascii="Times New Roman" w:eastAsia="SimSun" w:hAnsi="Times New Roman"/>
          <w:b/>
          <w:bCs/>
          <w:kern w:val="2"/>
          <w:sz w:val="24"/>
          <w:szCs w:val="24"/>
          <w:lang w:eastAsia="ru-RU" w:bidi="hi-IN"/>
        </w:rPr>
        <w:t xml:space="preserve"> замовником тролейбусів загальною кількістю 16 одиниць.</w:t>
      </w:r>
      <w:r w:rsidRPr="001646CC">
        <w:rPr>
          <w:rStyle w:val="ng-binding1"/>
          <w:rFonts w:ascii="Times New Roman" w:eastAsia="SimSun" w:hAnsi="Times New Roman"/>
          <w:bCs/>
          <w:kern w:val="2"/>
          <w:sz w:val="24"/>
          <w:szCs w:val="24"/>
          <w:lang w:eastAsia="ru-RU" w:bidi="hi-IN"/>
        </w:rPr>
        <w:t xml:space="preserve"> Товар повинен бути технічно справним повністю укомплектованим та готовим до використання.</w:t>
      </w:r>
    </w:p>
    <w:p w:rsidR="001646CC" w:rsidRPr="00A2130B" w:rsidRDefault="001646CC" w:rsidP="001646CC">
      <w:pPr>
        <w:pStyle w:val="a6"/>
        <w:shd w:val="clear" w:color="auto" w:fill="FFFFFF" w:themeFill="background1"/>
        <w:ind w:firstLine="708"/>
        <w:rPr>
          <w:rFonts w:ascii="Times New Roman" w:hAnsi="Times New Roman"/>
          <w:b/>
          <w:sz w:val="24"/>
          <w:szCs w:val="24"/>
        </w:rPr>
      </w:pPr>
      <w:r w:rsidRPr="00A2130B">
        <w:rPr>
          <w:rFonts w:ascii="Times New Roman" w:hAnsi="Times New Roman"/>
          <w:sz w:val="24"/>
          <w:szCs w:val="24"/>
        </w:rPr>
        <w:t>У разі, якщо в тендерній документації міститься посилання на конкретні торговельну марку чи фірму, патент, конструкцію або тип предмета закупівлі, джерело його походження або виробника − читати</w:t>
      </w:r>
      <w:r w:rsidRPr="00A2130B">
        <w:rPr>
          <w:rFonts w:ascii="Times New Roman" w:hAnsi="Times New Roman"/>
          <w:b/>
          <w:sz w:val="24"/>
          <w:szCs w:val="24"/>
        </w:rPr>
        <w:t xml:space="preserve"> "або еквівалент". </w:t>
      </w:r>
    </w:p>
    <w:p w:rsidR="001646CC" w:rsidRDefault="001646CC" w:rsidP="001646CC">
      <w:pPr>
        <w:pStyle w:val="a6"/>
        <w:shd w:val="clear" w:color="auto" w:fill="FFFFFF" w:themeFill="background1"/>
        <w:ind w:firstLine="708"/>
        <w:rPr>
          <w:rFonts w:ascii="Times New Roman" w:hAnsi="Times New Roman"/>
          <w:iCs/>
          <w:sz w:val="24"/>
          <w:szCs w:val="24"/>
          <w:lang w:val="uk-UA"/>
        </w:rPr>
      </w:pPr>
      <w:r w:rsidRPr="00A2130B">
        <w:rPr>
          <w:rFonts w:ascii="Times New Roman" w:hAnsi="Times New Roman"/>
          <w:iCs/>
          <w:sz w:val="24"/>
          <w:szCs w:val="24"/>
        </w:rPr>
        <w:t xml:space="preserve">       </w:t>
      </w:r>
      <w:r w:rsidRPr="00A2130B">
        <w:rPr>
          <w:rFonts w:ascii="Times New Roman" w:hAnsi="Times New Roman"/>
          <w:b/>
          <w:i/>
          <w:iCs/>
          <w:sz w:val="24"/>
          <w:szCs w:val="24"/>
        </w:rPr>
        <w:t xml:space="preserve"> Еквівалент</w:t>
      </w:r>
      <w:r w:rsidRPr="00A2130B">
        <w:rPr>
          <w:rFonts w:ascii="Times New Roman" w:hAnsi="Times New Roman"/>
          <w:iCs/>
          <w:sz w:val="24"/>
          <w:szCs w:val="24"/>
        </w:rPr>
        <w:t xml:space="preserve"> – товар, який є рівнозначний, рівноцінний іншому товару за своїми характеристиками; еквіваленти можуть бути взаємозамінними при досягненні того ж самого або кращого результату.</w:t>
      </w:r>
    </w:p>
    <w:p w:rsidR="001646CC" w:rsidRDefault="001646CC" w:rsidP="001646CC">
      <w:pPr>
        <w:shd w:val="clear" w:color="auto" w:fill="FFFFFF" w:themeFill="background1"/>
        <w:spacing w:after="0"/>
        <w:jc w:val="center"/>
        <w:rPr>
          <w:rStyle w:val="ng-binding1"/>
          <w:rFonts w:ascii="Times New Roman" w:eastAsia="SimSun" w:hAnsi="Times New Roman"/>
          <w:b/>
          <w:bCs/>
          <w:kern w:val="2"/>
          <w:sz w:val="24"/>
          <w:szCs w:val="24"/>
          <w:lang w:eastAsia="ru-RU" w:bidi="hi-IN"/>
        </w:rPr>
      </w:pPr>
      <w:r>
        <w:rPr>
          <w:rFonts w:ascii="Times New Roman" w:hAnsi="Times New Roman"/>
          <w:iCs/>
          <w:sz w:val="24"/>
          <w:szCs w:val="24"/>
        </w:rPr>
        <w:t>При наданні пропозиції щодо еквіваленту Учасник повинен надати порівняльну таблицю з вказанням основних параметрів та характеристик які повинні бути не гірше аніж ті що вказані Замовником.</w:t>
      </w:r>
    </w:p>
    <w:p w:rsidR="001646CC" w:rsidRDefault="001646CC" w:rsidP="00027BB8">
      <w:pPr>
        <w:shd w:val="clear" w:color="auto" w:fill="FFFFFF" w:themeFill="background1"/>
        <w:spacing w:after="0"/>
        <w:jc w:val="center"/>
        <w:rPr>
          <w:rStyle w:val="ng-binding1"/>
          <w:rFonts w:ascii="Times New Roman" w:eastAsia="SimSun" w:hAnsi="Times New Roman"/>
          <w:b/>
          <w:bCs/>
          <w:kern w:val="2"/>
          <w:sz w:val="24"/>
          <w:szCs w:val="24"/>
          <w:lang w:eastAsia="ru-RU" w:bidi="hi-IN"/>
        </w:rPr>
      </w:pPr>
    </w:p>
    <w:tbl>
      <w:tblPr>
        <w:tblW w:w="0" w:type="auto"/>
        <w:jc w:val="center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00"/>
        <w:gridCol w:w="7784"/>
      </w:tblGrid>
      <w:tr w:rsidR="00C811F5" w:rsidRPr="00C811F5" w:rsidTr="001D3F7A">
        <w:trPr>
          <w:jc w:val="center"/>
        </w:trPr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811F5" w:rsidRPr="00C811F5" w:rsidRDefault="00C811F5" w:rsidP="00027BB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C811F5">
              <w:rPr>
                <w:rFonts w:ascii="Times New Roman" w:hAnsi="Times New Roman"/>
                <w:b/>
                <w:bCs/>
                <w:lang w:val="ru-RU"/>
              </w:rPr>
              <w:t>Skoda 25Tr Irisbus</w:t>
            </w:r>
          </w:p>
        </w:tc>
      </w:tr>
      <w:tr w:rsidR="00C811F5" w:rsidRPr="00C811F5" w:rsidTr="00027BB8">
        <w:trPr>
          <w:jc w:val="center"/>
        </w:trPr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811F5" w:rsidRPr="00C811F5" w:rsidRDefault="00C811F5" w:rsidP="00027BB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C811F5">
              <w:rPr>
                <w:rFonts w:ascii="Times New Roman" w:hAnsi="Times New Roman"/>
                <w:b/>
                <w:bCs/>
                <w:lang w:val="ru-RU"/>
              </w:rPr>
              <w:t>Загальні дані</w:t>
            </w:r>
          </w:p>
        </w:tc>
      </w:tr>
      <w:tr w:rsidR="00C811F5" w:rsidRPr="00C811F5" w:rsidTr="001D3F7A">
        <w:trPr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811F5" w:rsidRPr="00C811F5" w:rsidRDefault="00C811F5" w:rsidP="00027BB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C811F5">
              <w:rPr>
                <w:rFonts w:ascii="Times New Roman" w:hAnsi="Times New Roman"/>
                <w:lang w:val="ru-RU"/>
              </w:rPr>
              <w:t>Модель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811F5" w:rsidRPr="001646CC" w:rsidRDefault="00C811F5" w:rsidP="00027BB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C811F5">
              <w:rPr>
                <w:rFonts w:ascii="Times New Roman" w:hAnsi="Times New Roman"/>
                <w:lang w:val="ru-RU"/>
              </w:rPr>
              <w:t>Skoda 25Tr Irisbus</w:t>
            </w:r>
          </w:p>
        </w:tc>
      </w:tr>
      <w:tr w:rsidR="00C811F5" w:rsidRPr="00C811F5" w:rsidTr="001D3F7A">
        <w:trPr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811F5" w:rsidRPr="00C811F5" w:rsidRDefault="00C811F5" w:rsidP="00027BB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C811F5">
              <w:rPr>
                <w:rFonts w:ascii="Times New Roman" w:hAnsi="Times New Roman"/>
                <w:lang w:val="ru-RU"/>
              </w:rPr>
              <w:t>Клас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811F5" w:rsidRPr="00C811F5" w:rsidRDefault="00C811F5" w:rsidP="00027BB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C811F5">
              <w:rPr>
                <w:rFonts w:ascii="Times New Roman" w:hAnsi="Times New Roman"/>
                <w:lang w:val="ru-RU"/>
              </w:rPr>
              <w:t>міський тролейбус</w:t>
            </w:r>
          </w:p>
        </w:tc>
      </w:tr>
      <w:tr w:rsidR="00C811F5" w:rsidRPr="00C811F5" w:rsidTr="001D3F7A">
        <w:trPr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811F5" w:rsidRPr="00C811F5" w:rsidRDefault="00C811F5" w:rsidP="00027BB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C811F5">
              <w:rPr>
                <w:rFonts w:ascii="Times New Roman" w:hAnsi="Times New Roman"/>
                <w:lang w:val="ru-RU"/>
              </w:rPr>
              <w:t>Виробник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811F5" w:rsidRPr="00C811F5" w:rsidRDefault="00C811F5" w:rsidP="00027BB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C811F5">
              <w:rPr>
                <w:rFonts w:ascii="Times New Roman" w:hAnsi="Times New Roman"/>
                <w:lang w:val="ru-RU"/>
              </w:rPr>
              <w:t>Skoda Electric a.s.</w:t>
            </w:r>
          </w:p>
        </w:tc>
      </w:tr>
      <w:tr w:rsidR="007D5AD8" w:rsidRPr="00C811F5" w:rsidTr="001D3F7A">
        <w:trPr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7D5AD8" w:rsidRPr="00877066" w:rsidRDefault="007D5AD8" w:rsidP="00027BB8">
            <w:pPr>
              <w:pStyle w:val="ac"/>
              <w:shd w:val="clear" w:color="auto" w:fill="FFFFFF" w:themeFill="background1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066">
              <w:rPr>
                <w:rFonts w:ascii="Times New Roman" w:hAnsi="Times New Roman"/>
                <w:sz w:val="24"/>
                <w:szCs w:val="24"/>
              </w:rPr>
              <w:t>Умови попередньої експлуатації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7D5AD8" w:rsidRPr="00877066" w:rsidRDefault="007D5AD8" w:rsidP="00027BB8">
            <w:pPr>
              <w:pStyle w:val="ac"/>
              <w:shd w:val="clear" w:color="auto" w:fill="FFFFFF" w:themeFill="background1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066">
              <w:rPr>
                <w:rFonts w:ascii="Times New Roman" w:hAnsi="Times New Roman"/>
                <w:sz w:val="24"/>
                <w:szCs w:val="24"/>
              </w:rPr>
              <w:t>Т</w:t>
            </w:r>
            <w:r w:rsidRPr="00877066">
              <w:rPr>
                <w:rFonts w:ascii="Times New Roman" w:hAnsi="Times New Roman"/>
                <w:sz w:val="24"/>
                <w:szCs w:val="24"/>
                <w:lang w:val="ru-RU"/>
              </w:rPr>
              <w:t>ролейбус</w:t>
            </w:r>
            <w:r w:rsidRPr="00877066">
              <w:rPr>
                <w:rFonts w:ascii="Times New Roman" w:hAnsi="Times New Roman"/>
                <w:sz w:val="24"/>
                <w:szCs w:val="24"/>
              </w:rPr>
              <w:t>и</w:t>
            </w:r>
            <w:r w:rsidRPr="008770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марки </w:t>
            </w:r>
            <w:r w:rsidRPr="0087706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Š</w:t>
            </w:r>
            <w:r w:rsidRPr="0087706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koda</w:t>
            </w:r>
            <w:r w:rsidRPr="0087706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2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</w:t>
            </w:r>
            <w:r w:rsidRPr="0087706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Tr</w:t>
            </w:r>
            <w:r w:rsidRPr="0087706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87706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Irisbus</w:t>
            </w:r>
            <w:r w:rsidRPr="008770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Pr="00877066">
              <w:rPr>
                <w:rFonts w:ascii="Times New Roman" w:hAnsi="Times New Roman"/>
                <w:sz w:val="24"/>
                <w:szCs w:val="24"/>
              </w:rPr>
              <w:t xml:space="preserve">що </w:t>
            </w:r>
            <w:r w:rsidRPr="008770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були в користуванні тільки на території країн, які на даний час входять до Євросоюзу, або </w:t>
            </w:r>
            <w:r w:rsidRPr="00877066">
              <w:rPr>
                <w:rFonts w:ascii="Times New Roman" w:hAnsi="Times New Roman"/>
                <w:sz w:val="24"/>
                <w:szCs w:val="24"/>
              </w:rPr>
              <w:t>в С</w:t>
            </w:r>
            <w:r w:rsidRPr="00877066">
              <w:rPr>
                <w:rFonts w:ascii="Times New Roman" w:hAnsi="Times New Roman"/>
                <w:sz w:val="24"/>
                <w:szCs w:val="24"/>
                <w:lang w:val="ru-RU"/>
              </w:rPr>
              <w:t>кандинавських країнах.</w:t>
            </w:r>
          </w:p>
        </w:tc>
      </w:tr>
      <w:tr w:rsidR="00C811F5" w:rsidRPr="00C811F5" w:rsidTr="001D3F7A">
        <w:trPr>
          <w:jc w:val="center"/>
        </w:trPr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DEAD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811F5" w:rsidRPr="00C811F5" w:rsidRDefault="00C811F5" w:rsidP="00027BB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C811F5">
              <w:rPr>
                <w:rFonts w:ascii="Times New Roman" w:hAnsi="Times New Roman"/>
                <w:b/>
                <w:bCs/>
                <w:lang w:val="ru-RU"/>
              </w:rPr>
              <w:t>Кузов</w:t>
            </w:r>
          </w:p>
        </w:tc>
      </w:tr>
      <w:tr w:rsidR="00C811F5" w:rsidRPr="00C811F5" w:rsidTr="00F7387C">
        <w:trPr>
          <w:trHeight w:val="3893"/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811F5" w:rsidRPr="00C811F5" w:rsidRDefault="00C811F5" w:rsidP="00027BB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C811F5">
              <w:rPr>
                <w:rFonts w:ascii="Times New Roman" w:hAnsi="Times New Roman"/>
                <w:lang w:val="ru-RU"/>
              </w:rPr>
              <w:t>Кузов (загальне описання)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F7387C" w:rsidRDefault="00F7387C" w:rsidP="00027BB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F7387C">
              <w:rPr>
                <w:rFonts w:ascii="Times New Roman" w:hAnsi="Times New Roman"/>
                <w:noProof/>
                <w:lang w:val="ru-RU" w:eastAsia="ru-RU"/>
              </w:rPr>
              <w:drawing>
                <wp:inline distT="0" distB="0" distL="0" distR="0">
                  <wp:extent cx="3403159" cy="2552369"/>
                  <wp:effectExtent l="19050" t="0" r="6791" b="0"/>
                  <wp:docPr id="7" name="Рисунок 7" descr="https://upload.wikimedia.org/wikipedia/commons/thumb/5/5c/Kloubov%C3%BD_trolejbus_u_Novol%C3%AD%C5%A1e%C5%88sk%C3%A9.jpg/280px-Kloubov%C3%BD_trolejbus_u_Novol%C3%AD%C5%A1e%C5%88sk%C3%A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upload.wikimedia.org/wikipedia/commons/thumb/5/5c/Kloubov%C3%BD_trolejbus_u_Novol%C3%AD%C5%A1e%C5%88sk%C3%A9.jpg/280px-Kloubov%C3%BD_trolejbus_u_Novol%C3%AD%C5%A1e%C5%88sk%C3%A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1258" cy="25509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7387C">
              <w:rPr>
                <w:rFonts w:ascii="Times New Roman" w:hAnsi="Times New Roman"/>
                <w:lang w:val="ru-RU"/>
              </w:rPr>
              <w:t xml:space="preserve"> </w:t>
            </w:r>
          </w:p>
          <w:p w:rsidR="00C811F5" w:rsidRPr="00C811F5" w:rsidRDefault="0095766C" w:rsidP="00027BB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дво</w:t>
            </w:r>
            <w:r w:rsidR="00C811F5" w:rsidRPr="00C811F5">
              <w:rPr>
                <w:rFonts w:ascii="Times New Roman" w:hAnsi="Times New Roman"/>
                <w:lang w:val="ru-RU"/>
              </w:rPr>
              <w:t>ланковий, вагонного компонування, </w:t>
            </w:r>
            <w:hyperlink r:id="rId5" w:tooltip="Тримкість" w:history="1">
              <w:r w:rsidR="00C811F5" w:rsidRPr="00C811F5">
                <w:rPr>
                  <w:rStyle w:val="ab"/>
                  <w:rFonts w:ascii="Times New Roman" w:hAnsi="Times New Roman"/>
                  <w:lang w:val="ru-RU"/>
                </w:rPr>
                <w:t>тримальний</w:t>
              </w:r>
            </w:hyperlink>
            <w:r w:rsidR="00C811F5" w:rsidRPr="00C811F5">
              <w:rPr>
                <w:rFonts w:ascii="Times New Roman" w:hAnsi="Times New Roman"/>
                <w:lang w:val="ru-RU"/>
              </w:rPr>
              <w:t> інтегрований з рамою</w:t>
            </w:r>
          </w:p>
        </w:tc>
      </w:tr>
      <w:tr w:rsidR="00C811F5" w:rsidRPr="00C811F5" w:rsidTr="001D3F7A">
        <w:trPr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811F5" w:rsidRPr="00C811F5" w:rsidRDefault="00CD1FCC" w:rsidP="00027BB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hyperlink r:id="rId6" w:tooltip="Каркас" w:history="1">
              <w:r w:rsidR="00C811F5" w:rsidRPr="00C811F5">
                <w:rPr>
                  <w:rStyle w:val="ab"/>
                  <w:rFonts w:ascii="Times New Roman" w:hAnsi="Times New Roman"/>
                  <w:lang w:val="ru-RU"/>
                </w:rPr>
                <w:t>Каркас</w:t>
              </w:r>
            </w:hyperlink>
            <w:r w:rsidR="00C811F5" w:rsidRPr="00C811F5">
              <w:rPr>
                <w:rFonts w:ascii="Times New Roman" w:hAnsi="Times New Roman"/>
                <w:lang w:val="ru-RU"/>
              </w:rPr>
              <w:t> і обшивка кузова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811F5" w:rsidRPr="00C811F5" w:rsidRDefault="00C811F5" w:rsidP="00027BB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C811F5">
              <w:rPr>
                <w:rFonts w:ascii="Times New Roman" w:hAnsi="Times New Roman"/>
                <w:lang w:val="ru-RU"/>
              </w:rPr>
              <w:t>неіржавка сталь (личкування передка і задка склопластикове)</w:t>
            </w:r>
          </w:p>
        </w:tc>
      </w:tr>
      <w:tr w:rsidR="00C811F5" w:rsidRPr="00C811F5" w:rsidTr="001D3F7A">
        <w:trPr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811F5" w:rsidRPr="00C811F5" w:rsidRDefault="00C811F5" w:rsidP="00027BB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C811F5">
              <w:rPr>
                <w:rFonts w:ascii="Times New Roman" w:hAnsi="Times New Roman"/>
                <w:lang w:val="ru-RU"/>
              </w:rPr>
              <w:t>Покриття боковин і даху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811F5" w:rsidRPr="00C811F5" w:rsidRDefault="00C811F5" w:rsidP="00027BB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C811F5">
              <w:rPr>
                <w:rFonts w:ascii="Times New Roman" w:hAnsi="Times New Roman"/>
                <w:lang w:val="ru-RU"/>
              </w:rPr>
              <w:t>алюмінієві листи + неіржавка сталь, личкування передка і задка склопластикове</w:t>
            </w:r>
          </w:p>
        </w:tc>
      </w:tr>
      <w:tr w:rsidR="00C811F5" w:rsidRPr="00C811F5" w:rsidTr="001D3F7A">
        <w:trPr>
          <w:jc w:val="center"/>
        </w:trPr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DEAD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811F5" w:rsidRPr="00C811F5" w:rsidRDefault="00C811F5" w:rsidP="00027BB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C811F5">
              <w:rPr>
                <w:rFonts w:ascii="Times New Roman" w:hAnsi="Times New Roman"/>
                <w:b/>
                <w:bCs/>
                <w:lang w:val="ru-RU"/>
              </w:rPr>
              <w:t>Габаритні розміри</w:t>
            </w:r>
          </w:p>
        </w:tc>
      </w:tr>
      <w:tr w:rsidR="00C811F5" w:rsidRPr="00C811F5" w:rsidTr="001D3F7A">
        <w:trPr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811F5" w:rsidRPr="00C811F5" w:rsidRDefault="00C811F5" w:rsidP="00027BB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C811F5">
              <w:rPr>
                <w:rFonts w:ascii="Times New Roman" w:hAnsi="Times New Roman"/>
                <w:lang w:val="ru-RU"/>
              </w:rPr>
              <w:t>Довжина, мм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811F5" w:rsidRPr="00C811F5" w:rsidRDefault="00C811F5" w:rsidP="00027BB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C811F5">
              <w:rPr>
                <w:rFonts w:ascii="Times New Roman" w:hAnsi="Times New Roman"/>
                <w:lang w:val="ru-RU"/>
              </w:rPr>
              <w:t>17900 (18400 з опущеними струмоприймачами)</w:t>
            </w:r>
          </w:p>
        </w:tc>
      </w:tr>
      <w:tr w:rsidR="00C811F5" w:rsidRPr="00C811F5" w:rsidTr="001D3F7A">
        <w:trPr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811F5" w:rsidRPr="00C811F5" w:rsidRDefault="00C811F5" w:rsidP="00027BB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C811F5">
              <w:rPr>
                <w:rFonts w:ascii="Times New Roman" w:hAnsi="Times New Roman"/>
                <w:lang w:val="ru-RU"/>
              </w:rPr>
              <w:t>Ширина, мм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811F5" w:rsidRPr="00C811F5" w:rsidRDefault="00C811F5" w:rsidP="00027BB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C811F5">
              <w:rPr>
                <w:rFonts w:ascii="Times New Roman" w:hAnsi="Times New Roman"/>
                <w:lang w:val="ru-RU"/>
              </w:rPr>
              <w:t>2550</w:t>
            </w:r>
          </w:p>
        </w:tc>
      </w:tr>
      <w:tr w:rsidR="00C811F5" w:rsidRPr="00C811F5" w:rsidTr="001D3F7A">
        <w:trPr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811F5" w:rsidRPr="00C811F5" w:rsidRDefault="00C811F5" w:rsidP="00027BB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C811F5">
              <w:rPr>
                <w:rFonts w:ascii="Times New Roman" w:hAnsi="Times New Roman"/>
                <w:lang w:val="ru-RU"/>
              </w:rPr>
              <w:t>Висота, мм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811F5" w:rsidRPr="00C811F5" w:rsidRDefault="00C811F5" w:rsidP="00027BB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C811F5">
              <w:rPr>
                <w:rFonts w:ascii="Times New Roman" w:hAnsi="Times New Roman"/>
                <w:lang w:val="ru-RU"/>
              </w:rPr>
              <w:t>3460</w:t>
            </w:r>
          </w:p>
        </w:tc>
      </w:tr>
      <w:tr w:rsidR="00C811F5" w:rsidRPr="00C811F5" w:rsidTr="001D3F7A">
        <w:trPr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811F5" w:rsidRPr="00C811F5" w:rsidRDefault="00CD1FCC" w:rsidP="00027BB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hyperlink r:id="rId7" w:tooltip="Колісна база" w:history="1">
              <w:r w:rsidR="00C811F5" w:rsidRPr="00C811F5">
                <w:rPr>
                  <w:rStyle w:val="ab"/>
                  <w:rFonts w:ascii="Times New Roman" w:hAnsi="Times New Roman"/>
                  <w:lang w:val="ru-RU"/>
                </w:rPr>
                <w:t>Колісна база</w:t>
              </w:r>
            </w:hyperlink>
            <w:r w:rsidR="00C811F5" w:rsidRPr="00C811F5">
              <w:rPr>
                <w:rFonts w:ascii="Times New Roman" w:hAnsi="Times New Roman"/>
                <w:lang w:val="ru-RU"/>
              </w:rPr>
              <w:t>, мм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811F5" w:rsidRPr="00C811F5" w:rsidRDefault="00C811F5" w:rsidP="00027BB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C811F5">
              <w:rPr>
                <w:rFonts w:ascii="Times New Roman" w:hAnsi="Times New Roman"/>
                <w:lang w:val="ru-RU"/>
              </w:rPr>
              <w:t>5355 (1—2 вісь); 6575 (2—3 вісь)</w:t>
            </w:r>
          </w:p>
        </w:tc>
      </w:tr>
      <w:tr w:rsidR="00C811F5" w:rsidRPr="00C811F5" w:rsidTr="001D3F7A">
        <w:trPr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811F5" w:rsidRPr="00C811F5" w:rsidRDefault="00CD1FCC" w:rsidP="00027BB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hyperlink r:id="rId8" w:tooltip="Кліренс" w:history="1">
              <w:r w:rsidR="00C811F5" w:rsidRPr="00C811F5">
                <w:rPr>
                  <w:rStyle w:val="ab"/>
                  <w:rFonts w:ascii="Times New Roman" w:hAnsi="Times New Roman"/>
                  <w:lang w:val="ru-RU"/>
                </w:rPr>
                <w:t>Дорожній просвіт</w:t>
              </w:r>
            </w:hyperlink>
            <w:r w:rsidR="00C811F5" w:rsidRPr="00C811F5">
              <w:rPr>
                <w:rFonts w:ascii="Times New Roman" w:hAnsi="Times New Roman"/>
                <w:lang w:val="ru-RU"/>
              </w:rPr>
              <w:t>, мм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811F5" w:rsidRPr="00C811F5" w:rsidRDefault="00C811F5" w:rsidP="00027BB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C811F5">
              <w:rPr>
                <w:rFonts w:ascii="Times New Roman" w:hAnsi="Times New Roman"/>
                <w:lang w:val="ru-RU"/>
              </w:rPr>
              <w:t>150</w:t>
            </w:r>
          </w:p>
        </w:tc>
      </w:tr>
      <w:tr w:rsidR="00C811F5" w:rsidRPr="00C811F5" w:rsidTr="001D3F7A">
        <w:trPr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811F5" w:rsidRPr="00C811F5" w:rsidRDefault="00C811F5" w:rsidP="00027BB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C811F5">
              <w:rPr>
                <w:rFonts w:ascii="Times New Roman" w:hAnsi="Times New Roman"/>
                <w:lang w:val="ru-RU"/>
              </w:rPr>
              <w:t>Кут з'їзду, виїзду, 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811F5" w:rsidRPr="00C811F5" w:rsidRDefault="00C811F5" w:rsidP="00027BB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C811F5">
              <w:rPr>
                <w:rFonts w:ascii="Times New Roman" w:hAnsi="Times New Roman"/>
                <w:lang w:val="ru-RU"/>
              </w:rPr>
              <w:t>7/7</w:t>
            </w:r>
          </w:p>
        </w:tc>
      </w:tr>
      <w:tr w:rsidR="00C811F5" w:rsidRPr="00C811F5" w:rsidTr="001D3F7A">
        <w:trPr>
          <w:jc w:val="center"/>
        </w:trPr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DEAD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811F5" w:rsidRPr="00C811F5" w:rsidRDefault="00C811F5" w:rsidP="00027BB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C811F5">
              <w:rPr>
                <w:rFonts w:ascii="Times New Roman" w:hAnsi="Times New Roman"/>
                <w:b/>
                <w:bCs/>
                <w:lang w:val="ru-RU"/>
              </w:rPr>
              <w:t>Елементи ззовні</w:t>
            </w:r>
          </w:p>
        </w:tc>
      </w:tr>
      <w:tr w:rsidR="00C811F5" w:rsidRPr="00C811F5" w:rsidTr="001D3F7A">
        <w:trPr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811F5" w:rsidRPr="00C811F5" w:rsidRDefault="00C811F5" w:rsidP="00027BB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C811F5">
              <w:rPr>
                <w:rFonts w:ascii="Times New Roman" w:hAnsi="Times New Roman"/>
                <w:lang w:val="ru-RU"/>
              </w:rPr>
              <w:t>Світлотехніка (передок)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811F5" w:rsidRPr="00C811F5" w:rsidRDefault="00C811F5" w:rsidP="00027BB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C811F5">
              <w:rPr>
                <w:rFonts w:ascii="Times New Roman" w:hAnsi="Times New Roman"/>
                <w:lang w:val="ru-RU"/>
              </w:rPr>
              <w:t>8 фар (2 протитуманні), з лінзовим склінням</w:t>
            </w:r>
          </w:p>
        </w:tc>
      </w:tr>
      <w:tr w:rsidR="00C811F5" w:rsidRPr="00C811F5" w:rsidTr="001D3F7A">
        <w:trPr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811F5" w:rsidRPr="00C811F5" w:rsidRDefault="00C811F5" w:rsidP="00027BB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C811F5">
              <w:rPr>
                <w:rFonts w:ascii="Times New Roman" w:hAnsi="Times New Roman"/>
                <w:lang w:val="ru-RU"/>
              </w:rPr>
              <w:t>Бампер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811F5" w:rsidRPr="00C811F5" w:rsidRDefault="00C811F5" w:rsidP="00027BB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C811F5">
              <w:rPr>
                <w:rFonts w:ascii="Times New Roman" w:hAnsi="Times New Roman"/>
                <w:lang w:val="ru-RU"/>
              </w:rPr>
              <w:t>заварний, нечіткоокреслений</w:t>
            </w:r>
          </w:p>
        </w:tc>
      </w:tr>
      <w:tr w:rsidR="00C811F5" w:rsidRPr="00C811F5" w:rsidTr="001D3F7A">
        <w:trPr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811F5" w:rsidRPr="00C811F5" w:rsidRDefault="00C811F5" w:rsidP="00027BB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C811F5">
              <w:rPr>
                <w:rFonts w:ascii="Times New Roman" w:hAnsi="Times New Roman"/>
                <w:lang w:val="ru-RU"/>
              </w:rPr>
              <w:t>Бокові дзеркала заднього виду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811F5" w:rsidRPr="00C811F5" w:rsidRDefault="00C811F5" w:rsidP="00027BB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C811F5">
              <w:rPr>
                <w:rFonts w:ascii="Times New Roman" w:hAnsi="Times New Roman"/>
                <w:lang w:val="ru-RU"/>
              </w:rPr>
              <w:t>сферичного типу, мають електропідігрів, антиблікове покриття та додаткові дзеркала</w:t>
            </w:r>
          </w:p>
        </w:tc>
      </w:tr>
      <w:tr w:rsidR="00C811F5" w:rsidRPr="00C811F5" w:rsidTr="001D3F7A">
        <w:trPr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811F5" w:rsidRPr="00C811F5" w:rsidRDefault="00C811F5" w:rsidP="00027BB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C811F5">
              <w:rPr>
                <w:rFonts w:ascii="Times New Roman" w:hAnsi="Times New Roman"/>
                <w:lang w:val="ru-RU"/>
              </w:rPr>
              <w:t>Лобове скло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811F5" w:rsidRPr="00C811F5" w:rsidRDefault="00C811F5" w:rsidP="00027BB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C811F5">
              <w:rPr>
                <w:rFonts w:ascii="Times New Roman" w:hAnsi="Times New Roman"/>
                <w:lang w:val="ru-RU"/>
              </w:rPr>
              <w:t>панорамне, безскалкове</w:t>
            </w:r>
          </w:p>
        </w:tc>
      </w:tr>
      <w:tr w:rsidR="00C811F5" w:rsidRPr="00C811F5" w:rsidTr="001D3F7A">
        <w:trPr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811F5" w:rsidRPr="00C811F5" w:rsidRDefault="00C811F5" w:rsidP="00027BB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C811F5">
              <w:rPr>
                <w:rFonts w:ascii="Times New Roman" w:hAnsi="Times New Roman"/>
                <w:lang w:val="ru-RU"/>
              </w:rPr>
              <w:t>Склоочисники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811F5" w:rsidRPr="00C811F5" w:rsidRDefault="00C811F5" w:rsidP="00027BB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C811F5">
              <w:rPr>
                <w:rFonts w:ascii="Times New Roman" w:hAnsi="Times New Roman"/>
                <w:lang w:val="ru-RU"/>
              </w:rPr>
              <w:t>2 горизонтального типу; 3-швидкісні</w:t>
            </w:r>
          </w:p>
        </w:tc>
      </w:tr>
      <w:tr w:rsidR="00C811F5" w:rsidRPr="00C811F5" w:rsidTr="001D3F7A">
        <w:trPr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811F5" w:rsidRPr="00C811F5" w:rsidRDefault="00C811F5" w:rsidP="00027BB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C811F5">
              <w:rPr>
                <w:rFonts w:ascii="Times New Roman" w:hAnsi="Times New Roman"/>
                <w:lang w:val="ru-RU"/>
              </w:rPr>
              <w:t>Колеса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811F5" w:rsidRPr="00C811F5" w:rsidRDefault="00C811F5" w:rsidP="00027BB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C811F5">
              <w:rPr>
                <w:rFonts w:ascii="Times New Roman" w:hAnsi="Times New Roman"/>
                <w:lang w:val="ru-RU"/>
              </w:rPr>
              <w:t>295/80R×22.5 (камерні, бездискові); 6×2</w:t>
            </w:r>
          </w:p>
        </w:tc>
      </w:tr>
      <w:tr w:rsidR="00C811F5" w:rsidRPr="00C811F5" w:rsidTr="001D3F7A">
        <w:trPr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811F5" w:rsidRPr="00C811F5" w:rsidRDefault="00C811F5" w:rsidP="00027BB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C811F5">
              <w:rPr>
                <w:rFonts w:ascii="Times New Roman" w:hAnsi="Times New Roman"/>
                <w:lang w:val="ru-RU"/>
              </w:rPr>
              <w:t>Осі, штук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811F5" w:rsidRPr="00C811F5" w:rsidRDefault="00C811F5" w:rsidP="00027BB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C811F5">
              <w:rPr>
                <w:rFonts w:ascii="Times New Roman" w:hAnsi="Times New Roman"/>
                <w:lang w:val="ru-RU"/>
              </w:rPr>
              <w:t>2 (6×2)</w:t>
            </w:r>
          </w:p>
        </w:tc>
      </w:tr>
      <w:tr w:rsidR="00C811F5" w:rsidRPr="00C811F5" w:rsidTr="001D3F7A">
        <w:trPr>
          <w:jc w:val="center"/>
        </w:trPr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DEAD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811F5" w:rsidRPr="00C811F5" w:rsidRDefault="00C811F5" w:rsidP="00027BB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C811F5">
              <w:rPr>
                <w:rFonts w:ascii="Times New Roman" w:hAnsi="Times New Roman"/>
                <w:b/>
                <w:bCs/>
                <w:lang w:val="ru-RU"/>
              </w:rPr>
              <w:t>Ходова частина, гальмівна система</w:t>
            </w:r>
          </w:p>
        </w:tc>
      </w:tr>
      <w:tr w:rsidR="00C811F5" w:rsidRPr="00C811F5" w:rsidTr="001D3F7A">
        <w:trPr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811F5" w:rsidRPr="00C811F5" w:rsidRDefault="00C811F5" w:rsidP="00027BB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C811F5">
              <w:rPr>
                <w:rFonts w:ascii="Times New Roman" w:hAnsi="Times New Roman"/>
                <w:lang w:val="ru-RU"/>
              </w:rPr>
              <w:t>Передня вісь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811F5" w:rsidRPr="00C811F5" w:rsidRDefault="00C811F5" w:rsidP="00027BB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C811F5">
              <w:rPr>
                <w:rFonts w:ascii="Times New Roman" w:hAnsi="Times New Roman"/>
                <w:lang w:val="ru-RU"/>
              </w:rPr>
              <w:t>IVECO RI 75 BUS</w:t>
            </w:r>
          </w:p>
        </w:tc>
      </w:tr>
      <w:tr w:rsidR="00C811F5" w:rsidRPr="00C811F5" w:rsidTr="001D3F7A">
        <w:trPr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811F5" w:rsidRPr="00C811F5" w:rsidRDefault="00C811F5" w:rsidP="00027BB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C811F5">
              <w:rPr>
                <w:rFonts w:ascii="Times New Roman" w:hAnsi="Times New Roman"/>
                <w:lang w:val="ru-RU"/>
              </w:rPr>
              <w:t>Центральна вісь, модель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811F5" w:rsidRPr="00C811F5" w:rsidRDefault="00C811F5" w:rsidP="00027BB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C811F5">
              <w:rPr>
                <w:rFonts w:ascii="Times New Roman" w:hAnsi="Times New Roman"/>
                <w:lang w:val="ru-RU"/>
              </w:rPr>
              <w:t>ZF AVN 132</w:t>
            </w:r>
          </w:p>
        </w:tc>
      </w:tr>
      <w:tr w:rsidR="00C811F5" w:rsidRPr="00C811F5" w:rsidTr="001D3F7A">
        <w:trPr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811F5" w:rsidRPr="00C811F5" w:rsidRDefault="00C811F5" w:rsidP="00027BB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C811F5">
              <w:rPr>
                <w:rFonts w:ascii="Times New Roman" w:hAnsi="Times New Roman"/>
                <w:lang w:val="ru-RU"/>
              </w:rPr>
              <w:t>Тягова вісь (задня), модель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811F5" w:rsidRPr="00C811F5" w:rsidRDefault="00C811F5" w:rsidP="00027BB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C811F5">
              <w:rPr>
                <w:rFonts w:ascii="Times New Roman" w:hAnsi="Times New Roman"/>
                <w:lang w:val="ru-RU"/>
              </w:rPr>
              <w:t>ZF AV 132</w:t>
            </w:r>
          </w:p>
        </w:tc>
      </w:tr>
      <w:tr w:rsidR="00C811F5" w:rsidRPr="00C811F5" w:rsidTr="001D3F7A">
        <w:trPr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811F5" w:rsidRPr="00C811F5" w:rsidRDefault="00C811F5" w:rsidP="00027BB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C811F5">
              <w:rPr>
                <w:rFonts w:ascii="Times New Roman" w:hAnsi="Times New Roman"/>
                <w:lang w:val="ru-RU"/>
              </w:rPr>
              <w:t>Гальмівна система (робоча)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811F5" w:rsidRPr="00C811F5" w:rsidRDefault="00C811F5" w:rsidP="00027BB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C811F5">
              <w:rPr>
                <w:rFonts w:ascii="Times New Roman" w:hAnsi="Times New Roman"/>
                <w:lang w:val="ru-RU"/>
              </w:rPr>
              <w:t>пневматична, двоконтурна</w:t>
            </w:r>
          </w:p>
        </w:tc>
      </w:tr>
      <w:tr w:rsidR="00C811F5" w:rsidRPr="00C811F5" w:rsidTr="001D3F7A">
        <w:trPr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811F5" w:rsidRPr="00C811F5" w:rsidRDefault="00C811F5" w:rsidP="00027BB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C811F5">
              <w:rPr>
                <w:rFonts w:ascii="Times New Roman" w:hAnsi="Times New Roman"/>
                <w:lang w:val="ru-RU"/>
              </w:rPr>
              <w:t>Ручне гальмо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811F5" w:rsidRPr="00C811F5" w:rsidRDefault="00C811F5" w:rsidP="00027BB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C811F5">
              <w:rPr>
                <w:rFonts w:ascii="Times New Roman" w:hAnsi="Times New Roman"/>
                <w:lang w:val="ru-RU"/>
              </w:rPr>
              <w:t>ручний важіль</w:t>
            </w:r>
          </w:p>
        </w:tc>
      </w:tr>
      <w:tr w:rsidR="00C811F5" w:rsidRPr="00C811F5" w:rsidTr="001D3F7A">
        <w:trPr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811F5" w:rsidRPr="00C811F5" w:rsidRDefault="00C811F5" w:rsidP="00027BB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C811F5">
              <w:rPr>
                <w:rFonts w:ascii="Times New Roman" w:hAnsi="Times New Roman"/>
                <w:lang w:val="ru-RU"/>
              </w:rPr>
              <w:t>Додаткове гальмо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811F5" w:rsidRPr="00C811F5" w:rsidRDefault="00C811F5" w:rsidP="00027BB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C811F5">
              <w:rPr>
                <w:rFonts w:ascii="Times New Roman" w:hAnsi="Times New Roman"/>
                <w:lang w:val="ru-RU"/>
              </w:rPr>
              <w:t>електродинамічне</w:t>
            </w:r>
          </w:p>
        </w:tc>
      </w:tr>
      <w:tr w:rsidR="00C811F5" w:rsidRPr="00C811F5" w:rsidTr="001D3F7A">
        <w:trPr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811F5" w:rsidRPr="00C811F5" w:rsidRDefault="00C811F5" w:rsidP="00027BB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C811F5">
              <w:rPr>
                <w:rFonts w:ascii="Times New Roman" w:hAnsi="Times New Roman"/>
                <w:lang w:val="ru-RU"/>
              </w:rPr>
              <w:t>ABS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811F5" w:rsidRPr="00C811F5" w:rsidRDefault="00C811F5" w:rsidP="00027BB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C811F5">
              <w:rPr>
                <w:rFonts w:ascii="Times New Roman" w:hAnsi="Times New Roman"/>
                <w:lang w:val="ru-RU"/>
              </w:rPr>
              <w:t>наявна</w:t>
            </w:r>
          </w:p>
        </w:tc>
      </w:tr>
      <w:tr w:rsidR="00C811F5" w:rsidRPr="00C811F5" w:rsidTr="001D3F7A">
        <w:trPr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811F5" w:rsidRPr="00C811F5" w:rsidRDefault="00C811F5" w:rsidP="00027BB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C811F5">
              <w:rPr>
                <w:rFonts w:ascii="Times New Roman" w:hAnsi="Times New Roman"/>
                <w:lang w:val="ru-RU"/>
              </w:rPr>
              <w:t>ASR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811F5" w:rsidRPr="00C811F5" w:rsidRDefault="00C811F5" w:rsidP="00027BB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C811F5">
              <w:rPr>
                <w:rFonts w:ascii="Times New Roman" w:hAnsi="Times New Roman"/>
                <w:lang w:val="ru-RU"/>
              </w:rPr>
              <w:t>наявна</w:t>
            </w:r>
          </w:p>
        </w:tc>
      </w:tr>
      <w:tr w:rsidR="00C811F5" w:rsidRPr="00C811F5" w:rsidTr="001D3F7A">
        <w:trPr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811F5" w:rsidRPr="00C811F5" w:rsidRDefault="00C811F5" w:rsidP="00027BB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C811F5">
              <w:rPr>
                <w:rFonts w:ascii="Times New Roman" w:hAnsi="Times New Roman"/>
                <w:lang w:val="ru-RU"/>
              </w:rPr>
              <w:t>Передня підвіска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811F5" w:rsidRPr="00C811F5" w:rsidRDefault="00C811F5" w:rsidP="00027BB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C811F5">
              <w:rPr>
                <w:rFonts w:ascii="Times New Roman" w:hAnsi="Times New Roman"/>
                <w:lang w:val="ru-RU"/>
              </w:rPr>
              <w:t>незалежна</w:t>
            </w:r>
          </w:p>
        </w:tc>
      </w:tr>
      <w:tr w:rsidR="00C811F5" w:rsidRPr="00C811F5" w:rsidTr="001D3F7A">
        <w:trPr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811F5" w:rsidRPr="00C811F5" w:rsidRDefault="00C811F5" w:rsidP="00027BB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C811F5">
              <w:rPr>
                <w:rFonts w:ascii="Times New Roman" w:hAnsi="Times New Roman"/>
                <w:lang w:val="ru-RU"/>
              </w:rPr>
              <w:t>Задня підвіска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811F5" w:rsidRPr="00C811F5" w:rsidRDefault="00C811F5" w:rsidP="00027BB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C811F5">
              <w:rPr>
                <w:rFonts w:ascii="Times New Roman" w:hAnsi="Times New Roman"/>
                <w:lang w:val="ru-RU"/>
              </w:rPr>
              <w:t>залежна пневматична з регулятором підлоги</w:t>
            </w:r>
          </w:p>
        </w:tc>
      </w:tr>
      <w:tr w:rsidR="00C811F5" w:rsidRPr="00C811F5" w:rsidTr="001D3F7A">
        <w:trPr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811F5" w:rsidRPr="00C811F5" w:rsidRDefault="00C811F5" w:rsidP="00027BB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C811F5">
              <w:rPr>
                <w:rFonts w:ascii="Times New Roman" w:hAnsi="Times New Roman"/>
                <w:lang w:val="ru-RU"/>
              </w:rPr>
              <w:t>ECAS (кнілінг)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811F5" w:rsidRPr="00C811F5" w:rsidRDefault="00C811F5" w:rsidP="00027BB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C811F5">
              <w:rPr>
                <w:rFonts w:ascii="Times New Roman" w:hAnsi="Times New Roman"/>
                <w:lang w:val="ru-RU"/>
              </w:rPr>
              <w:t>наявна</w:t>
            </w:r>
          </w:p>
        </w:tc>
      </w:tr>
      <w:tr w:rsidR="00C811F5" w:rsidRPr="00C811F5" w:rsidTr="001D3F7A">
        <w:trPr>
          <w:jc w:val="center"/>
        </w:trPr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DEAD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811F5" w:rsidRPr="00C811F5" w:rsidRDefault="00C811F5" w:rsidP="00027BB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C811F5">
              <w:rPr>
                <w:rFonts w:ascii="Times New Roman" w:hAnsi="Times New Roman"/>
                <w:b/>
                <w:bCs/>
                <w:lang w:val="ru-RU"/>
              </w:rPr>
              <w:t>Салон</w:t>
            </w:r>
          </w:p>
        </w:tc>
      </w:tr>
      <w:tr w:rsidR="00C811F5" w:rsidRPr="00C811F5" w:rsidTr="001D3F7A">
        <w:trPr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811F5" w:rsidRPr="00C811F5" w:rsidRDefault="00C811F5" w:rsidP="00027BB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C811F5">
              <w:rPr>
                <w:rFonts w:ascii="Times New Roman" w:hAnsi="Times New Roman"/>
                <w:lang w:val="ru-RU"/>
              </w:rPr>
              <w:t>Кількість дверей і тип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811F5" w:rsidRPr="00C811F5" w:rsidRDefault="00C811F5" w:rsidP="00027BB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C811F5">
              <w:rPr>
                <w:rFonts w:ascii="Times New Roman" w:hAnsi="Times New Roman"/>
                <w:lang w:val="ru-RU"/>
              </w:rPr>
              <w:t>4 двостулкові поворотно-зсувного типу+протизащемлення</w:t>
            </w:r>
          </w:p>
        </w:tc>
      </w:tr>
      <w:tr w:rsidR="00C811F5" w:rsidRPr="00C811F5" w:rsidTr="001D3F7A">
        <w:trPr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811F5" w:rsidRPr="00C811F5" w:rsidRDefault="00C811F5" w:rsidP="00027BB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C811F5">
              <w:rPr>
                <w:rFonts w:ascii="Times New Roman" w:hAnsi="Times New Roman"/>
                <w:lang w:val="ru-RU"/>
              </w:rPr>
              <w:t>Аварійне відкриття дверей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811F5" w:rsidRPr="00C811F5" w:rsidRDefault="00C811F5" w:rsidP="00027BB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C811F5">
              <w:rPr>
                <w:rFonts w:ascii="Times New Roman" w:hAnsi="Times New Roman"/>
                <w:lang w:val="ru-RU"/>
              </w:rPr>
              <w:t>кнопки біля дверей ззовні і над приводом усередині</w:t>
            </w:r>
          </w:p>
        </w:tc>
      </w:tr>
      <w:tr w:rsidR="00C811F5" w:rsidRPr="00C811F5" w:rsidTr="001D3F7A">
        <w:trPr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811F5" w:rsidRPr="00C811F5" w:rsidRDefault="00C811F5" w:rsidP="00027BB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C811F5">
              <w:rPr>
                <w:rFonts w:ascii="Times New Roman" w:hAnsi="Times New Roman"/>
                <w:lang w:val="ru-RU"/>
              </w:rPr>
              <w:t>Висота підлоги салону над дорогою, см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811F5" w:rsidRPr="00C811F5" w:rsidRDefault="00C811F5" w:rsidP="00027BB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C811F5">
              <w:rPr>
                <w:rFonts w:ascii="Times New Roman" w:hAnsi="Times New Roman"/>
                <w:lang w:val="ru-RU"/>
              </w:rPr>
              <w:t>32 (передні) 33 (2, 3 і 4 двері) (без урахування кнілінгу)</w:t>
            </w:r>
          </w:p>
        </w:tc>
      </w:tr>
      <w:tr w:rsidR="00C811F5" w:rsidRPr="00C811F5" w:rsidTr="001D3F7A">
        <w:trPr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811F5" w:rsidRPr="00C811F5" w:rsidRDefault="00C811F5" w:rsidP="00027BB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C811F5">
              <w:rPr>
                <w:rFonts w:ascii="Times New Roman" w:hAnsi="Times New Roman"/>
                <w:lang w:val="ru-RU"/>
              </w:rPr>
              <w:t>Кнілінг на,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811F5" w:rsidRPr="00C811F5" w:rsidRDefault="00C811F5" w:rsidP="00027BB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C811F5">
              <w:rPr>
                <w:rFonts w:ascii="Times New Roman" w:hAnsi="Times New Roman"/>
                <w:lang w:val="ru-RU"/>
              </w:rPr>
              <w:t>7 см униз ; 6 см уверх</w:t>
            </w:r>
          </w:p>
        </w:tc>
      </w:tr>
      <w:tr w:rsidR="00C811F5" w:rsidRPr="00C811F5" w:rsidTr="001D3F7A">
        <w:trPr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811F5" w:rsidRPr="00C811F5" w:rsidRDefault="00C811F5" w:rsidP="00027BB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C811F5">
              <w:rPr>
                <w:rFonts w:ascii="Times New Roman" w:hAnsi="Times New Roman"/>
                <w:lang w:val="ru-RU"/>
              </w:rPr>
              <w:t>Пандус для в'їзду інвалідних візків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811F5" w:rsidRPr="00C811F5" w:rsidRDefault="00C811F5" w:rsidP="00027BB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C811F5">
              <w:rPr>
                <w:rFonts w:ascii="Times New Roman" w:hAnsi="Times New Roman"/>
                <w:lang w:val="ru-RU"/>
              </w:rPr>
              <w:t>відкидна рампа, відсувається і зсувається механічно (площа 1000×905, мм), або автоматичний</w:t>
            </w:r>
          </w:p>
        </w:tc>
      </w:tr>
      <w:tr w:rsidR="00C811F5" w:rsidRPr="00C811F5" w:rsidTr="001D3F7A">
        <w:trPr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811F5" w:rsidRPr="00C811F5" w:rsidRDefault="00C811F5" w:rsidP="00027BB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C811F5">
              <w:rPr>
                <w:rFonts w:ascii="Times New Roman" w:hAnsi="Times New Roman"/>
                <w:lang w:val="ru-RU"/>
              </w:rPr>
              <w:t>Розташування пандуса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811F5" w:rsidRPr="00C811F5" w:rsidRDefault="00C811F5" w:rsidP="00027BB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C811F5">
              <w:rPr>
                <w:rFonts w:ascii="Times New Roman" w:hAnsi="Times New Roman"/>
                <w:lang w:val="ru-RU"/>
              </w:rPr>
              <w:t>2 (середні) двері</w:t>
            </w:r>
          </w:p>
        </w:tc>
      </w:tr>
      <w:tr w:rsidR="00C811F5" w:rsidRPr="00C811F5" w:rsidTr="001D3F7A">
        <w:trPr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811F5" w:rsidRPr="00C811F5" w:rsidRDefault="00C811F5" w:rsidP="00027BB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C811F5">
              <w:rPr>
                <w:rFonts w:ascii="Times New Roman" w:hAnsi="Times New Roman"/>
                <w:lang w:val="ru-RU"/>
              </w:rPr>
              <w:t>Спеціальна накопичувальний майданчик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811F5" w:rsidRPr="00C811F5" w:rsidRDefault="00C811F5" w:rsidP="00A2130B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C811F5">
              <w:rPr>
                <w:rFonts w:ascii="Times New Roman" w:hAnsi="Times New Roman"/>
                <w:lang w:val="ru-RU"/>
              </w:rPr>
              <w:t>наявн</w:t>
            </w:r>
            <w:r w:rsidR="00A2130B">
              <w:rPr>
                <w:rFonts w:ascii="Times New Roman" w:hAnsi="Times New Roman"/>
                <w:lang w:val="ru-RU"/>
              </w:rPr>
              <w:t>ий</w:t>
            </w:r>
          </w:p>
        </w:tc>
      </w:tr>
      <w:tr w:rsidR="00C811F5" w:rsidRPr="00C811F5" w:rsidTr="001D3F7A">
        <w:trPr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811F5" w:rsidRPr="00C811F5" w:rsidRDefault="00C811F5" w:rsidP="00027BB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C811F5">
              <w:rPr>
                <w:rFonts w:ascii="Times New Roman" w:hAnsi="Times New Roman"/>
                <w:lang w:val="ru-RU"/>
              </w:rPr>
              <w:t>Інвалідне місце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811F5" w:rsidRPr="00C811F5" w:rsidRDefault="00C811F5" w:rsidP="00027BB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C811F5">
              <w:rPr>
                <w:rFonts w:ascii="Times New Roman" w:hAnsi="Times New Roman"/>
                <w:lang w:val="ru-RU"/>
              </w:rPr>
              <w:t>наявне</w:t>
            </w:r>
          </w:p>
        </w:tc>
      </w:tr>
      <w:tr w:rsidR="00C811F5" w:rsidRPr="00C811F5" w:rsidTr="001D3F7A">
        <w:trPr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811F5" w:rsidRPr="00C811F5" w:rsidRDefault="00C811F5" w:rsidP="00027BB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C811F5">
              <w:rPr>
                <w:rFonts w:ascii="Times New Roman" w:hAnsi="Times New Roman"/>
                <w:lang w:val="ru-RU"/>
              </w:rPr>
              <w:t>Поручні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811F5" w:rsidRPr="00C811F5" w:rsidRDefault="00C811F5" w:rsidP="00027BB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C811F5">
              <w:rPr>
                <w:rFonts w:ascii="Times New Roman" w:hAnsi="Times New Roman"/>
                <w:lang w:val="ru-RU"/>
              </w:rPr>
              <w:t>з тонкої сталевої труби, з антикорозійною обробкою</w:t>
            </w:r>
          </w:p>
        </w:tc>
      </w:tr>
      <w:tr w:rsidR="00C811F5" w:rsidRPr="00C811F5" w:rsidTr="001D3F7A">
        <w:trPr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811F5" w:rsidRPr="00C811F5" w:rsidRDefault="00C811F5" w:rsidP="00027BB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C811F5">
              <w:rPr>
                <w:rFonts w:ascii="Times New Roman" w:hAnsi="Times New Roman"/>
                <w:lang w:val="ru-RU"/>
              </w:rPr>
              <w:t>Сидіння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811F5" w:rsidRPr="00C811F5" w:rsidRDefault="00C811F5" w:rsidP="00027BB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C811F5">
              <w:rPr>
                <w:rFonts w:ascii="Times New Roman" w:hAnsi="Times New Roman"/>
                <w:lang w:val="ru-RU"/>
              </w:rPr>
              <w:t>м'які, роздільні, ківшевого стилю з пластиковими тримачами для стоячих</w:t>
            </w:r>
            <w:r w:rsidR="00A2130B">
              <w:rPr>
                <w:rFonts w:ascii="Times New Roman" w:hAnsi="Times New Roman"/>
                <w:lang w:val="ru-RU"/>
              </w:rPr>
              <w:t xml:space="preserve"> пасажирів</w:t>
            </w:r>
          </w:p>
        </w:tc>
      </w:tr>
      <w:tr w:rsidR="00C811F5" w:rsidRPr="00C811F5" w:rsidTr="001D3F7A">
        <w:trPr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811F5" w:rsidRPr="00C811F5" w:rsidRDefault="00C811F5" w:rsidP="00027BB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C811F5">
              <w:rPr>
                <w:rFonts w:ascii="Times New Roman" w:hAnsi="Times New Roman"/>
                <w:lang w:val="ru-RU"/>
              </w:rPr>
              <w:t>Кількість сидінь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811F5" w:rsidRPr="00C811F5" w:rsidRDefault="00C811F5" w:rsidP="00027BB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C811F5">
              <w:rPr>
                <w:rFonts w:ascii="Times New Roman" w:hAnsi="Times New Roman"/>
                <w:lang w:val="ru-RU"/>
              </w:rPr>
              <w:t>40 штук</w:t>
            </w:r>
          </w:p>
        </w:tc>
      </w:tr>
      <w:tr w:rsidR="00C811F5" w:rsidRPr="00C811F5" w:rsidTr="001D3F7A">
        <w:trPr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811F5" w:rsidRPr="00C811F5" w:rsidRDefault="00C811F5" w:rsidP="00027BB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C811F5">
              <w:rPr>
                <w:rFonts w:ascii="Times New Roman" w:hAnsi="Times New Roman"/>
                <w:lang w:val="ru-RU"/>
              </w:rPr>
              <w:t>Висота салону, см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811F5" w:rsidRPr="00C811F5" w:rsidRDefault="00C811F5" w:rsidP="00027BB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C811F5">
              <w:rPr>
                <w:rFonts w:ascii="Times New Roman" w:hAnsi="Times New Roman"/>
                <w:lang w:val="ru-RU"/>
              </w:rPr>
              <w:t>~237 сантиметрів</w:t>
            </w:r>
          </w:p>
        </w:tc>
      </w:tr>
      <w:tr w:rsidR="00C811F5" w:rsidRPr="00C811F5" w:rsidTr="001D3F7A">
        <w:trPr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811F5" w:rsidRPr="00C811F5" w:rsidRDefault="00C811F5" w:rsidP="00027BB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C811F5">
              <w:rPr>
                <w:rFonts w:ascii="Times New Roman" w:hAnsi="Times New Roman"/>
                <w:lang w:val="ru-RU"/>
              </w:rPr>
              <w:lastRenderedPageBreak/>
              <w:t>Освітлення у салоні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811F5" w:rsidRPr="00C811F5" w:rsidRDefault="00C811F5" w:rsidP="00027BB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C811F5">
              <w:rPr>
                <w:rFonts w:ascii="Times New Roman" w:hAnsi="Times New Roman"/>
                <w:lang w:val="ru-RU"/>
              </w:rPr>
              <w:t>плафонові світильники на даху</w:t>
            </w:r>
          </w:p>
        </w:tc>
      </w:tr>
      <w:tr w:rsidR="00C811F5" w:rsidRPr="00C811F5" w:rsidTr="001D3F7A">
        <w:trPr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811F5" w:rsidRPr="00C811F5" w:rsidRDefault="00C811F5" w:rsidP="00027BB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C811F5">
              <w:rPr>
                <w:rFonts w:ascii="Times New Roman" w:hAnsi="Times New Roman"/>
                <w:lang w:val="ru-RU"/>
              </w:rPr>
              <w:t>Вентиляція у салоні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811F5" w:rsidRPr="00C811F5" w:rsidRDefault="00C811F5" w:rsidP="00027BB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C811F5">
              <w:rPr>
                <w:rFonts w:ascii="Times New Roman" w:hAnsi="Times New Roman"/>
                <w:lang w:val="ru-RU"/>
              </w:rPr>
              <w:t>кондиціонер</w:t>
            </w:r>
          </w:p>
        </w:tc>
      </w:tr>
      <w:tr w:rsidR="00C811F5" w:rsidRPr="00C811F5" w:rsidTr="001D3F7A">
        <w:trPr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811F5" w:rsidRPr="00C811F5" w:rsidRDefault="00C811F5" w:rsidP="00027BB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C811F5">
              <w:rPr>
                <w:rFonts w:ascii="Times New Roman" w:hAnsi="Times New Roman"/>
                <w:lang w:val="ru-RU"/>
              </w:rPr>
              <w:t>Бокові вікна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811F5" w:rsidRPr="00C811F5" w:rsidRDefault="00C811F5" w:rsidP="00027BB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C811F5">
              <w:rPr>
                <w:rFonts w:ascii="Times New Roman" w:hAnsi="Times New Roman"/>
                <w:lang w:val="ru-RU"/>
              </w:rPr>
              <w:t>тоновані чорним відтінком, безскалкові</w:t>
            </w:r>
          </w:p>
        </w:tc>
      </w:tr>
      <w:tr w:rsidR="00C811F5" w:rsidRPr="00C811F5" w:rsidTr="001D3F7A">
        <w:trPr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811F5" w:rsidRPr="00C811F5" w:rsidRDefault="00C811F5" w:rsidP="00027BB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C811F5">
              <w:rPr>
                <w:rFonts w:ascii="Times New Roman" w:hAnsi="Times New Roman"/>
                <w:lang w:val="ru-RU"/>
              </w:rPr>
              <w:t>Пасажиромісткість салону, чол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811F5" w:rsidRPr="00C811F5" w:rsidRDefault="00C811F5" w:rsidP="00027BB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C811F5">
              <w:rPr>
                <w:rFonts w:ascii="Times New Roman" w:hAnsi="Times New Roman"/>
                <w:lang w:val="ru-RU"/>
              </w:rPr>
              <w:t>132 (нормальна місткість)</w:t>
            </w:r>
          </w:p>
        </w:tc>
      </w:tr>
      <w:tr w:rsidR="00C811F5" w:rsidRPr="00C811F5" w:rsidTr="001D3F7A">
        <w:trPr>
          <w:jc w:val="center"/>
        </w:trPr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DEAD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811F5" w:rsidRPr="00C811F5" w:rsidRDefault="00C811F5" w:rsidP="00027BB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C811F5">
              <w:rPr>
                <w:rFonts w:ascii="Times New Roman" w:hAnsi="Times New Roman"/>
                <w:b/>
                <w:bCs/>
                <w:lang w:val="ru-RU"/>
              </w:rPr>
              <w:t>Місце водія</w:t>
            </w:r>
          </w:p>
        </w:tc>
      </w:tr>
      <w:tr w:rsidR="00C811F5" w:rsidRPr="00C811F5" w:rsidTr="001D3F7A">
        <w:trPr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811F5" w:rsidRPr="00C811F5" w:rsidRDefault="00C811F5" w:rsidP="00027BB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C811F5">
              <w:rPr>
                <w:rFonts w:ascii="Times New Roman" w:hAnsi="Times New Roman"/>
                <w:lang w:val="ru-RU"/>
              </w:rPr>
              <w:t>Кабіна водія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811F5" w:rsidRPr="00C811F5" w:rsidRDefault="00C811F5" w:rsidP="00027BB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C811F5">
              <w:rPr>
                <w:rFonts w:ascii="Times New Roman" w:hAnsi="Times New Roman"/>
                <w:lang w:val="ru-RU"/>
              </w:rPr>
              <w:t>відокремлена перегородкою від салону (окремої стулки немає)</w:t>
            </w:r>
          </w:p>
        </w:tc>
      </w:tr>
      <w:tr w:rsidR="00C811F5" w:rsidRPr="00C811F5" w:rsidTr="001D3F7A">
        <w:trPr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811F5" w:rsidRPr="00C811F5" w:rsidRDefault="00C811F5" w:rsidP="00027BB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C811F5">
              <w:rPr>
                <w:rFonts w:ascii="Times New Roman" w:hAnsi="Times New Roman"/>
                <w:lang w:val="ru-RU"/>
              </w:rPr>
              <w:t>Освітлення у кабіні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811F5" w:rsidRPr="00C811F5" w:rsidRDefault="00C811F5" w:rsidP="00027BB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C811F5">
              <w:rPr>
                <w:rFonts w:ascii="Times New Roman" w:hAnsi="Times New Roman"/>
                <w:lang w:val="ru-RU"/>
              </w:rPr>
              <w:t>кожен з показникових приладів і один плафоновий світильник</w:t>
            </w:r>
          </w:p>
        </w:tc>
      </w:tr>
      <w:tr w:rsidR="00C811F5" w:rsidRPr="00C811F5" w:rsidTr="001D3F7A">
        <w:trPr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811F5" w:rsidRPr="00C811F5" w:rsidRDefault="00C811F5" w:rsidP="00027BB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C811F5">
              <w:rPr>
                <w:rFonts w:ascii="Times New Roman" w:hAnsi="Times New Roman"/>
                <w:lang w:val="ru-RU"/>
              </w:rPr>
              <w:t>Вентиляція у кабіні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811F5" w:rsidRPr="00C811F5" w:rsidRDefault="00C811F5" w:rsidP="00027BB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C811F5">
              <w:rPr>
                <w:rFonts w:ascii="Times New Roman" w:hAnsi="Times New Roman"/>
                <w:lang w:val="ru-RU"/>
              </w:rPr>
              <w:t>через вентилятор і зсувну кватирку (можливий кондиціонер, окремий)</w:t>
            </w:r>
          </w:p>
        </w:tc>
      </w:tr>
      <w:tr w:rsidR="00C811F5" w:rsidRPr="00C811F5" w:rsidTr="001D3F7A">
        <w:trPr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811F5" w:rsidRPr="00C811F5" w:rsidRDefault="00C811F5" w:rsidP="00027BB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C811F5">
              <w:rPr>
                <w:rFonts w:ascii="Times New Roman" w:hAnsi="Times New Roman"/>
                <w:lang w:val="ru-RU"/>
              </w:rPr>
              <w:t>Крісло водія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811F5" w:rsidRPr="00C811F5" w:rsidRDefault="00C811F5" w:rsidP="00027BB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C811F5">
              <w:rPr>
                <w:rFonts w:ascii="Times New Roman" w:hAnsi="Times New Roman"/>
                <w:lang w:val="ru-RU"/>
              </w:rPr>
              <w:t>м'яке з підголівником на пневмопідвісці; регулюється спинка, крісло відсувається.</w:t>
            </w:r>
          </w:p>
        </w:tc>
      </w:tr>
      <w:tr w:rsidR="00C811F5" w:rsidRPr="00C811F5" w:rsidTr="001D3F7A">
        <w:trPr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811F5" w:rsidRPr="00C811F5" w:rsidRDefault="00C811F5" w:rsidP="00027BB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C811F5">
              <w:rPr>
                <w:rFonts w:ascii="Times New Roman" w:hAnsi="Times New Roman"/>
                <w:lang w:val="ru-RU"/>
              </w:rPr>
              <w:t>Приладова панель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811F5" w:rsidRPr="00C811F5" w:rsidRDefault="00C811F5" w:rsidP="00027BB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C811F5">
              <w:rPr>
                <w:rFonts w:ascii="Times New Roman" w:hAnsi="Times New Roman"/>
                <w:lang w:val="ru-RU"/>
              </w:rPr>
              <w:t>у формі напівкруга з твердого пластику</w:t>
            </w:r>
          </w:p>
        </w:tc>
      </w:tr>
      <w:tr w:rsidR="00C811F5" w:rsidRPr="00C811F5" w:rsidTr="001D3F7A">
        <w:trPr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811F5" w:rsidRPr="00C811F5" w:rsidRDefault="00C811F5" w:rsidP="00027BB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C811F5">
              <w:rPr>
                <w:rFonts w:ascii="Times New Roman" w:hAnsi="Times New Roman"/>
                <w:lang w:val="ru-RU"/>
              </w:rPr>
              <w:t>Кермова система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811F5" w:rsidRPr="00C811F5" w:rsidRDefault="00C811F5" w:rsidP="00027BB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C811F5">
              <w:rPr>
                <w:rFonts w:ascii="Times New Roman" w:hAnsi="Times New Roman"/>
                <w:lang w:val="ru-RU"/>
              </w:rPr>
              <w:t>ZF 8098 Servocom з гідропідсилювачем</w:t>
            </w:r>
          </w:p>
        </w:tc>
      </w:tr>
      <w:tr w:rsidR="00C811F5" w:rsidRPr="00C811F5" w:rsidTr="001D3F7A">
        <w:trPr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811F5" w:rsidRPr="00C811F5" w:rsidRDefault="00C811F5" w:rsidP="00027BB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C811F5">
              <w:rPr>
                <w:rFonts w:ascii="Times New Roman" w:hAnsi="Times New Roman"/>
                <w:lang w:val="ru-RU"/>
              </w:rPr>
              <w:t>Педалі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811F5" w:rsidRPr="00C811F5" w:rsidRDefault="00C811F5" w:rsidP="00027BB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C811F5">
              <w:rPr>
                <w:rFonts w:ascii="Times New Roman" w:hAnsi="Times New Roman"/>
                <w:lang w:val="ru-RU"/>
              </w:rPr>
              <w:t>2 керівні педалі</w:t>
            </w:r>
          </w:p>
        </w:tc>
      </w:tr>
      <w:tr w:rsidR="00C811F5" w:rsidRPr="00C811F5" w:rsidTr="001D3F7A">
        <w:trPr>
          <w:jc w:val="center"/>
        </w:trPr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DEAD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811F5" w:rsidRPr="00C811F5" w:rsidRDefault="00C811F5" w:rsidP="00027BB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C811F5">
              <w:rPr>
                <w:rFonts w:ascii="Times New Roman" w:hAnsi="Times New Roman"/>
                <w:b/>
                <w:bCs/>
                <w:lang w:val="ru-RU"/>
              </w:rPr>
              <w:t>Двигун і динамічні характеристики</w:t>
            </w:r>
          </w:p>
        </w:tc>
      </w:tr>
      <w:tr w:rsidR="00C811F5" w:rsidRPr="00C811F5" w:rsidTr="001D3F7A">
        <w:trPr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811F5" w:rsidRPr="00C811F5" w:rsidRDefault="00C811F5" w:rsidP="00027BB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C811F5">
              <w:rPr>
                <w:rFonts w:ascii="Times New Roman" w:hAnsi="Times New Roman"/>
                <w:lang w:val="ru-RU"/>
              </w:rPr>
              <w:t>Тип двигуна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811F5" w:rsidRPr="00C811F5" w:rsidRDefault="00C811F5" w:rsidP="00027BB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C811F5">
              <w:rPr>
                <w:rFonts w:ascii="Times New Roman" w:hAnsi="Times New Roman"/>
                <w:lang w:val="ru-RU"/>
              </w:rPr>
              <w:t>асинхронний тяговий електродвигун</w:t>
            </w:r>
          </w:p>
        </w:tc>
      </w:tr>
      <w:tr w:rsidR="00C811F5" w:rsidRPr="00C811F5" w:rsidTr="001D3F7A">
        <w:trPr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811F5" w:rsidRPr="00C811F5" w:rsidRDefault="00C811F5" w:rsidP="00027BB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C811F5">
              <w:rPr>
                <w:rFonts w:ascii="Times New Roman" w:hAnsi="Times New Roman"/>
                <w:lang w:val="ru-RU"/>
              </w:rPr>
              <w:t>Кількість двигунів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811F5" w:rsidRPr="00C811F5" w:rsidRDefault="00C811F5" w:rsidP="00027BB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C811F5"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C811F5" w:rsidRPr="00C811F5" w:rsidTr="001D3F7A">
        <w:trPr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811F5" w:rsidRPr="00C811F5" w:rsidRDefault="00C811F5" w:rsidP="00027BB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C811F5">
              <w:rPr>
                <w:rFonts w:ascii="Times New Roman" w:hAnsi="Times New Roman"/>
                <w:lang w:val="ru-RU"/>
              </w:rPr>
              <w:t>Потужність електродвигуна, кіловат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811F5" w:rsidRPr="00C811F5" w:rsidRDefault="00C811F5" w:rsidP="00027BB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C811F5">
              <w:rPr>
                <w:rFonts w:ascii="Times New Roman" w:hAnsi="Times New Roman"/>
                <w:lang w:val="ru-RU"/>
              </w:rPr>
              <w:t>240</w:t>
            </w:r>
          </w:p>
        </w:tc>
      </w:tr>
      <w:tr w:rsidR="00C811F5" w:rsidRPr="00C811F5" w:rsidTr="001D3F7A">
        <w:trPr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811F5" w:rsidRPr="00C811F5" w:rsidRDefault="00C811F5" w:rsidP="00027BB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C811F5">
              <w:rPr>
                <w:rFonts w:ascii="Times New Roman" w:hAnsi="Times New Roman"/>
                <w:lang w:val="ru-RU"/>
              </w:rPr>
              <w:t>Максимальна швидкість руху, км/год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811F5" w:rsidRPr="00C811F5" w:rsidRDefault="00C811F5" w:rsidP="00027BB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C811F5">
              <w:rPr>
                <w:rFonts w:ascii="Times New Roman" w:hAnsi="Times New Roman"/>
                <w:lang w:val="ru-RU"/>
              </w:rPr>
              <w:t>≥65</w:t>
            </w:r>
          </w:p>
        </w:tc>
      </w:tr>
      <w:tr w:rsidR="00C811F5" w:rsidRPr="00C811F5" w:rsidTr="001D3F7A">
        <w:trPr>
          <w:jc w:val="center"/>
        </w:trPr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DEAD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811F5" w:rsidRPr="00C811F5" w:rsidRDefault="00C811F5" w:rsidP="00027BB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C811F5">
              <w:rPr>
                <w:rFonts w:ascii="Times New Roman" w:hAnsi="Times New Roman"/>
                <w:b/>
                <w:bCs/>
                <w:lang w:val="ru-RU"/>
              </w:rPr>
              <w:t>Електроустаткування</w:t>
            </w:r>
          </w:p>
        </w:tc>
      </w:tr>
      <w:tr w:rsidR="00C811F5" w:rsidRPr="00C811F5" w:rsidTr="001D3F7A">
        <w:trPr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811F5" w:rsidRPr="00C811F5" w:rsidRDefault="00C811F5" w:rsidP="00027BB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C811F5">
              <w:rPr>
                <w:rFonts w:ascii="Times New Roman" w:hAnsi="Times New Roman"/>
                <w:lang w:val="ru-RU"/>
              </w:rPr>
              <w:t>Система керування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811F5" w:rsidRPr="00C811F5" w:rsidRDefault="00C811F5" w:rsidP="00027BB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C811F5">
              <w:rPr>
                <w:rFonts w:ascii="Times New Roman" w:hAnsi="Times New Roman"/>
                <w:lang w:val="ru-RU"/>
              </w:rPr>
              <w:t>IGBT-транзисторна виробнитцва Skoda Electric a.s.</w:t>
            </w:r>
          </w:p>
        </w:tc>
      </w:tr>
      <w:tr w:rsidR="00C811F5" w:rsidRPr="00C811F5" w:rsidTr="001D3F7A">
        <w:trPr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811F5" w:rsidRPr="00C811F5" w:rsidRDefault="00C811F5" w:rsidP="00027BB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C811F5">
              <w:rPr>
                <w:rFonts w:ascii="Times New Roman" w:hAnsi="Times New Roman"/>
                <w:lang w:val="ru-RU"/>
              </w:rPr>
              <w:t>Система штанговловлювання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811F5" w:rsidRPr="00C811F5" w:rsidRDefault="00C811F5" w:rsidP="00027BB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C811F5">
              <w:rPr>
                <w:rFonts w:ascii="Times New Roman" w:hAnsi="Times New Roman"/>
                <w:lang w:val="ru-RU"/>
              </w:rPr>
              <w:t>механічна (вручну) або напівавтоматична чи автоматична (дистанційна) — додаткова можливість</w:t>
            </w:r>
          </w:p>
        </w:tc>
      </w:tr>
      <w:tr w:rsidR="00C811F5" w:rsidRPr="00C811F5" w:rsidTr="001D3F7A">
        <w:trPr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811F5" w:rsidRPr="00C811F5" w:rsidRDefault="00C811F5" w:rsidP="00027BB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C811F5">
              <w:rPr>
                <w:rFonts w:ascii="Times New Roman" w:hAnsi="Times New Roman"/>
                <w:lang w:val="ru-RU"/>
              </w:rPr>
              <w:t>Пантографи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811F5" w:rsidRPr="00C811F5" w:rsidRDefault="00C811F5" w:rsidP="00027BB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C811F5">
              <w:rPr>
                <w:rFonts w:ascii="Times New Roman" w:hAnsi="Times New Roman"/>
                <w:lang w:val="ru-RU"/>
              </w:rPr>
              <w:t>ТВУ 5,1 Lekov</w:t>
            </w:r>
          </w:p>
        </w:tc>
      </w:tr>
      <w:tr w:rsidR="00C811F5" w:rsidRPr="00C811F5" w:rsidTr="001D3F7A">
        <w:trPr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811F5" w:rsidRPr="00C811F5" w:rsidRDefault="00C811F5" w:rsidP="00027BB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C811F5">
              <w:rPr>
                <w:rFonts w:ascii="Times New Roman" w:hAnsi="Times New Roman"/>
                <w:lang w:val="ru-RU"/>
              </w:rPr>
              <w:t>Напруга на струмоприймачах, Вольт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811F5" w:rsidRPr="00C811F5" w:rsidRDefault="00C811F5" w:rsidP="00027BB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C811F5">
              <w:rPr>
                <w:rFonts w:ascii="Times New Roman" w:hAnsi="Times New Roman"/>
                <w:lang w:val="ru-RU"/>
              </w:rPr>
              <w:t>550—600</w:t>
            </w:r>
          </w:p>
        </w:tc>
      </w:tr>
      <w:tr w:rsidR="00C811F5" w:rsidRPr="00C811F5" w:rsidTr="001D3F7A">
        <w:trPr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811F5" w:rsidRPr="00C811F5" w:rsidRDefault="00C811F5" w:rsidP="00027BB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C811F5">
              <w:rPr>
                <w:rFonts w:ascii="Times New Roman" w:hAnsi="Times New Roman"/>
                <w:lang w:val="ru-RU"/>
              </w:rPr>
              <w:t>Бортова напруга, Вольт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811F5" w:rsidRPr="00C811F5" w:rsidRDefault="00C811F5" w:rsidP="00027BB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C811F5">
              <w:rPr>
                <w:rFonts w:ascii="Times New Roman" w:hAnsi="Times New Roman"/>
                <w:lang w:val="ru-RU"/>
              </w:rPr>
              <w:t>24</w:t>
            </w:r>
          </w:p>
        </w:tc>
      </w:tr>
      <w:tr w:rsidR="00C811F5" w:rsidRPr="00C811F5" w:rsidTr="001D3F7A">
        <w:trPr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811F5" w:rsidRPr="00C811F5" w:rsidRDefault="00C811F5" w:rsidP="00027BB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C811F5">
              <w:rPr>
                <w:rFonts w:ascii="Times New Roman" w:hAnsi="Times New Roman"/>
                <w:lang w:val="ru-RU"/>
              </w:rPr>
              <w:t>Рекуперація при гальмуванні, збереження електроенергії, %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811F5" w:rsidRPr="00C811F5" w:rsidRDefault="00C811F5" w:rsidP="00027BB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C811F5">
              <w:rPr>
                <w:rFonts w:ascii="Times New Roman" w:hAnsi="Times New Roman"/>
                <w:lang w:val="ru-RU"/>
              </w:rPr>
              <w:t>15—40</w:t>
            </w:r>
          </w:p>
        </w:tc>
      </w:tr>
      <w:tr w:rsidR="00C811F5" w:rsidRPr="00C811F5" w:rsidTr="001D3F7A">
        <w:trPr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811F5" w:rsidRPr="00C811F5" w:rsidRDefault="00C811F5" w:rsidP="00027BB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C811F5">
              <w:rPr>
                <w:rFonts w:ascii="Times New Roman" w:hAnsi="Times New Roman"/>
                <w:lang w:val="ru-RU"/>
              </w:rPr>
              <w:t>Номінальна сила струму, Ампер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811F5" w:rsidRPr="00C811F5" w:rsidRDefault="00C811F5" w:rsidP="00027BB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C811F5">
              <w:rPr>
                <w:rFonts w:ascii="Times New Roman" w:hAnsi="Times New Roman"/>
                <w:lang w:val="ru-RU"/>
              </w:rPr>
              <w:t>220</w:t>
            </w:r>
          </w:p>
        </w:tc>
      </w:tr>
      <w:tr w:rsidR="00C811F5" w:rsidRPr="00C811F5" w:rsidTr="001D3F7A">
        <w:trPr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811F5" w:rsidRPr="00C811F5" w:rsidRDefault="00C811F5" w:rsidP="00027BB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C811F5">
              <w:rPr>
                <w:rFonts w:ascii="Times New Roman" w:hAnsi="Times New Roman"/>
                <w:lang w:val="ru-RU"/>
              </w:rPr>
              <w:t>Апарат-діагностична система поломок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811F5" w:rsidRPr="00C811F5" w:rsidRDefault="00C811F5" w:rsidP="00027BB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C811F5">
              <w:rPr>
                <w:rFonts w:ascii="Times New Roman" w:hAnsi="Times New Roman"/>
                <w:lang w:val="ru-RU"/>
              </w:rPr>
              <w:t>наявна у кабіні водія</w:t>
            </w:r>
          </w:p>
        </w:tc>
      </w:tr>
      <w:tr w:rsidR="00C811F5" w:rsidRPr="00C811F5" w:rsidTr="001D3F7A">
        <w:trPr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811F5" w:rsidRPr="00C811F5" w:rsidRDefault="00C811F5" w:rsidP="00027BB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C811F5">
              <w:rPr>
                <w:rFonts w:ascii="Times New Roman" w:hAnsi="Times New Roman"/>
                <w:lang w:val="ru-RU"/>
              </w:rPr>
              <w:t>Ізоляція комплекту тягового електроустаткування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811F5" w:rsidRPr="00C811F5" w:rsidRDefault="00C811F5" w:rsidP="00027BB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C811F5">
              <w:rPr>
                <w:rFonts w:ascii="Times New Roman" w:hAnsi="Times New Roman"/>
                <w:lang w:val="ru-RU"/>
              </w:rPr>
              <w:t>подвійна ізоляція, повне герметизування</w:t>
            </w:r>
          </w:p>
        </w:tc>
      </w:tr>
      <w:tr w:rsidR="00C811F5" w:rsidRPr="00C811F5" w:rsidTr="001D3F7A">
        <w:trPr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811F5" w:rsidRPr="00C811F5" w:rsidRDefault="00C811F5" w:rsidP="00027BB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C811F5">
              <w:rPr>
                <w:rFonts w:ascii="Times New Roman" w:hAnsi="Times New Roman"/>
                <w:lang w:val="ru-RU"/>
              </w:rPr>
              <w:t>Котушки для дротів керування пантографами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811F5" w:rsidRPr="00C811F5" w:rsidRDefault="00C811F5" w:rsidP="00027BB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C811F5">
              <w:rPr>
                <w:rFonts w:ascii="Times New Roman" w:hAnsi="Times New Roman"/>
                <w:lang w:val="ru-RU"/>
              </w:rPr>
              <w:t>поміщені у пластиковий захисний чохол</w:t>
            </w:r>
          </w:p>
        </w:tc>
      </w:tr>
    </w:tbl>
    <w:p w:rsidR="009217B6" w:rsidRDefault="009217B6" w:rsidP="00027BB8">
      <w:pPr>
        <w:pStyle w:val="a5"/>
        <w:shd w:val="clear" w:color="auto" w:fill="FFFFFF" w:themeFill="background1"/>
        <w:jc w:val="center"/>
        <w:rPr>
          <w:b/>
          <w:bCs/>
          <w:lang w:val="uk-UA"/>
        </w:rPr>
      </w:pPr>
    </w:p>
    <w:p w:rsidR="00451FCF" w:rsidRDefault="00451FCF" w:rsidP="00451FCF">
      <w:pPr>
        <w:pStyle w:val="a5"/>
        <w:shd w:val="clear" w:color="auto" w:fill="FFFFFF" w:themeFill="background1"/>
        <w:rPr>
          <w:b/>
          <w:bCs/>
          <w:lang w:val="uk-UA"/>
        </w:rPr>
      </w:pPr>
      <w:r>
        <w:rPr>
          <w:b/>
          <w:bCs/>
          <w:lang w:val="uk-UA"/>
        </w:rPr>
        <w:t xml:space="preserve">* </w:t>
      </w:r>
      <w:r w:rsidRPr="00C72397">
        <w:rPr>
          <w:bCs/>
          <w:i/>
          <w:sz w:val="20"/>
          <w:szCs w:val="20"/>
          <w:lang w:val="uk-UA"/>
        </w:rPr>
        <w:t xml:space="preserve">Дані технічні характеристики </w:t>
      </w:r>
      <w:r w:rsidR="006902E0" w:rsidRPr="00C72397">
        <w:rPr>
          <w:bCs/>
          <w:i/>
          <w:sz w:val="20"/>
          <w:szCs w:val="20"/>
          <w:lang w:val="uk-UA"/>
        </w:rPr>
        <w:t xml:space="preserve">тролейбуса Skoda 25Tr Irisbus вказані  </w:t>
      </w:r>
      <w:r w:rsidRPr="00C72397">
        <w:rPr>
          <w:bCs/>
          <w:i/>
          <w:sz w:val="20"/>
          <w:szCs w:val="20"/>
          <w:lang w:val="uk-UA"/>
        </w:rPr>
        <w:t>для довідки і можуть відрізнятись від наведених в залежності від</w:t>
      </w:r>
      <w:r w:rsidR="006902E0" w:rsidRPr="00C72397">
        <w:rPr>
          <w:bCs/>
          <w:i/>
          <w:sz w:val="20"/>
          <w:szCs w:val="20"/>
          <w:lang w:val="uk-UA"/>
        </w:rPr>
        <w:t xml:space="preserve"> того які </w:t>
      </w:r>
      <w:r w:rsidRPr="00C72397">
        <w:rPr>
          <w:bCs/>
          <w:i/>
          <w:sz w:val="20"/>
          <w:szCs w:val="20"/>
          <w:lang w:val="uk-UA"/>
        </w:rPr>
        <w:t xml:space="preserve"> комплектуюч</w:t>
      </w:r>
      <w:r w:rsidR="006902E0" w:rsidRPr="00C72397">
        <w:rPr>
          <w:bCs/>
          <w:i/>
          <w:sz w:val="20"/>
          <w:szCs w:val="20"/>
          <w:lang w:val="uk-UA"/>
        </w:rPr>
        <w:t>і</w:t>
      </w:r>
      <w:r w:rsidRPr="00C72397">
        <w:rPr>
          <w:bCs/>
          <w:i/>
          <w:sz w:val="20"/>
          <w:szCs w:val="20"/>
          <w:lang w:val="uk-UA"/>
        </w:rPr>
        <w:t xml:space="preserve"> </w:t>
      </w:r>
      <w:r w:rsidR="006902E0" w:rsidRPr="00C72397">
        <w:rPr>
          <w:bCs/>
          <w:i/>
          <w:sz w:val="20"/>
          <w:szCs w:val="20"/>
          <w:lang w:val="uk-UA"/>
        </w:rPr>
        <w:t xml:space="preserve">використано </w:t>
      </w:r>
      <w:r w:rsidRPr="00C72397">
        <w:rPr>
          <w:bCs/>
          <w:i/>
          <w:sz w:val="20"/>
          <w:szCs w:val="20"/>
          <w:lang w:val="uk-UA"/>
        </w:rPr>
        <w:t xml:space="preserve">заводом при виготовленні </w:t>
      </w:r>
      <w:r w:rsidR="006902E0" w:rsidRPr="00C72397">
        <w:rPr>
          <w:bCs/>
          <w:i/>
          <w:sz w:val="20"/>
          <w:szCs w:val="20"/>
          <w:lang w:val="uk-UA"/>
        </w:rPr>
        <w:t xml:space="preserve">даних </w:t>
      </w:r>
      <w:r w:rsidR="00CC56F6" w:rsidRPr="00C72397">
        <w:rPr>
          <w:bCs/>
          <w:i/>
          <w:sz w:val="20"/>
          <w:szCs w:val="20"/>
          <w:lang w:val="uk-UA"/>
        </w:rPr>
        <w:t xml:space="preserve">екземплярів </w:t>
      </w:r>
      <w:r w:rsidRPr="00C72397">
        <w:rPr>
          <w:bCs/>
          <w:i/>
          <w:sz w:val="20"/>
          <w:szCs w:val="20"/>
          <w:lang w:val="uk-UA"/>
        </w:rPr>
        <w:t>тролейбусів</w:t>
      </w:r>
      <w:r w:rsidR="00C72397">
        <w:rPr>
          <w:bCs/>
          <w:i/>
          <w:sz w:val="20"/>
          <w:szCs w:val="20"/>
          <w:lang w:val="uk-UA"/>
        </w:rPr>
        <w:t xml:space="preserve"> </w:t>
      </w:r>
      <w:r w:rsidR="00C72397" w:rsidRPr="00C72397">
        <w:rPr>
          <w:bCs/>
          <w:i/>
          <w:sz w:val="20"/>
          <w:szCs w:val="20"/>
          <w:lang w:val="uk-UA"/>
        </w:rPr>
        <w:t>Skoda 25Tr Irisbus</w:t>
      </w:r>
      <w:r>
        <w:rPr>
          <w:b/>
          <w:bCs/>
          <w:lang w:val="uk-UA"/>
        </w:rPr>
        <w:t>.</w:t>
      </w:r>
    </w:p>
    <w:p w:rsidR="001646CC" w:rsidRDefault="001646CC" w:rsidP="00451FCF">
      <w:pPr>
        <w:pStyle w:val="a5"/>
        <w:shd w:val="clear" w:color="auto" w:fill="FFFFFF" w:themeFill="background1"/>
        <w:rPr>
          <w:b/>
          <w:bCs/>
          <w:lang w:val="uk-UA"/>
        </w:rPr>
      </w:pPr>
    </w:p>
    <w:tbl>
      <w:tblPr>
        <w:tblW w:w="0" w:type="auto"/>
        <w:jc w:val="center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36"/>
        <w:gridCol w:w="7948"/>
      </w:tblGrid>
      <w:tr w:rsidR="001646CC" w:rsidRPr="001646CC" w:rsidTr="00763621">
        <w:trPr>
          <w:jc w:val="center"/>
        </w:trPr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1646CC" w:rsidRPr="001646CC" w:rsidRDefault="001646CC" w:rsidP="001646CC">
            <w:pPr>
              <w:pStyle w:val="a5"/>
              <w:shd w:val="clear" w:color="auto" w:fill="FFFFFF" w:themeFill="background1"/>
              <w:jc w:val="center"/>
              <w:rPr>
                <w:b/>
                <w:bCs/>
              </w:rPr>
            </w:pPr>
            <w:r w:rsidRPr="001646CC">
              <w:rPr>
                <w:b/>
                <w:bCs/>
              </w:rPr>
              <w:t>Solaris Trollino 18</w:t>
            </w:r>
          </w:p>
        </w:tc>
      </w:tr>
      <w:tr w:rsidR="001646CC" w:rsidRPr="001646CC" w:rsidTr="00763621">
        <w:trPr>
          <w:jc w:val="center"/>
        </w:trPr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DEAD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1646CC" w:rsidRPr="001646CC" w:rsidRDefault="001646CC" w:rsidP="001646CC">
            <w:pPr>
              <w:pStyle w:val="a5"/>
              <w:shd w:val="clear" w:color="auto" w:fill="FFFFFF" w:themeFill="background1"/>
              <w:jc w:val="center"/>
              <w:rPr>
                <w:bCs/>
              </w:rPr>
            </w:pPr>
            <w:r w:rsidRPr="001646CC">
              <w:rPr>
                <w:bCs/>
              </w:rPr>
              <w:t>Загальні дані</w:t>
            </w:r>
          </w:p>
        </w:tc>
      </w:tr>
      <w:tr w:rsidR="001646CC" w:rsidRPr="001646CC" w:rsidTr="00763621">
        <w:trPr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1646CC" w:rsidRPr="001646CC" w:rsidRDefault="001646CC" w:rsidP="001646CC">
            <w:pPr>
              <w:pStyle w:val="a5"/>
              <w:shd w:val="clear" w:color="auto" w:fill="FFFFFF" w:themeFill="background1"/>
              <w:rPr>
                <w:bCs/>
              </w:rPr>
            </w:pPr>
            <w:r w:rsidRPr="001646CC">
              <w:rPr>
                <w:bCs/>
              </w:rPr>
              <w:t>Модель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1646CC" w:rsidRPr="001646CC" w:rsidRDefault="001646CC" w:rsidP="001646CC">
            <w:pPr>
              <w:pStyle w:val="a5"/>
              <w:shd w:val="clear" w:color="auto" w:fill="FFFFFF" w:themeFill="background1"/>
              <w:rPr>
                <w:bCs/>
              </w:rPr>
            </w:pPr>
            <w:r w:rsidRPr="001646CC">
              <w:rPr>
                <w:bCs/>
              </w:rPr>
              <w:t>Solaris Trollino 18</w:t>
            </w:r>
          </w:p>
        </w:tc>
      </w:tr>
      <w:tr w:rsidR="001646CC" w:rsidRPr="001646CC" w:rsidTr="00763621">
        <w:trPr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1646CC" w:rsidRPr="001646CC" w:rsidRDefault="001646CC" w:rsidP="001646CC">
            <w:pPr>
              <w:pStyle w:val="a5"/>
              <w:shd w:val="clear" w:color="auto" w:fill="FFFFFF" w:themeFill="background1"/>
              <w:rPr>
                <w:bCs/>
              </w:rPr>
            </w:pPr>
            <w:r w:rsidRPr="001646CC">
              <w:rPr>
                <w:bCs/>
              </w:rPr>
              <w:t>Клас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1646CC" w:rsidRPr="001646CC" w:rsidRDefault="001646CC" w:rsidP="001646CC">
            <w:pPr>
              <w:pStyle w:val="a5"/>
              <w:shd w:val="clear" w:color="auto" w:fill="FFFFFF" w:themeFill="background1"/>
              <w:rPr>
                <w:bCs/>
              </w:rPr>
            </w:pPr>
            <w:r w:rsidRPr="001646CC">
              <w:rPr>
                <w:bCs/>
              </w:rPr>
              <w:t>зчленований міський тролейбус</w:t>
            </w:r>
          </w:p>
        </w:tc>
      </w:tr>
      <w:tr w:rsidR="001646CC" w:rsidRPr="001646CC" w:rsidTr="00763621">
        <w:trPr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1646CC" w:rsidRPr="001646CC" w:rsidRDefault="001646CC" w:rsidP="001646CC">
            <w:pPr>
              <w:pStyle w:val="a5"/>
              <w:shd w:val="clear" w:color="auto" w:fill="FFFFFF" w:themeFill="background1"/>
              <w:rPr>
                <w:bCs/>
              </w:rPr>
            </w:pPr>
            <w:r w:rsidRPr="001646CC">
              <w:rPr>
                <w:bCs/>
              </w:rPr>
              <w:t>Виробник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1646CC" w:rsidRPr="001646CC" w:rsidRDefault="001646CC" w:rsidP="001646CC">
            <w:pPr>
              <w:pStyle w:val="a5"/>
              <w:shd w:val="clear" w:color="auto" w:fill="FFFFFF" w:themeFill="background1"/>
              <w:rPr>
                <w:bCs/>
              </w:rPr>
            </w:pPr>
            <w:r w:rsidRPr="001646CC">
              <w:rPr>
                <w:bCs/>
              </w:rPr>
              <w:t>Solaris Bus&amp;Coach</w:t>
            </w:r>
          </w:p>
        </w:tc>
      </w:tr>
      <w:tr w:rsidR="001646CC" w:rsidRPr="001646CC" w:rsidTr="00763621">
        <w:trPr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1646CC" w:rsidRPr="001646CC" w:rsidRDefault="001646CC" w:rsidP="001646CC">
            <w:pPr>
              <w:pStyle w:val="a5"/>
              <w:shd w:val="clear" w:color="auto" w:fill="FFFFFF" w:themeFill="background1"/>
              <w:rPr>
                <w:bCs/>
              </w:rPr>
            </w:pPr>
            <w:r w:rsidRPr="001646CC">
              <w:rPr>
                <w:bCs/>
              </w:rPr>
              <w:lastRenderedPageBreak/>
              <w:t>Випускається з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1646CC" w:rsidRPr="001646CC" w:rsidRDefault="001646CC" w:rsidP="001646CC">
            <w:pPr>
              <w:pStyle w:val="a5"/>
              <w:shd w:val="clear" w:color="auto" w:fill="FFFFFF" w:themeFill="background1"/>
              <w:rPr>
                <w:bCs/>
              </w:rPr>
            </w:pPr>
            <w:r w:rsidRPr="001646CC">
              <w:rPr>
                <w:bCs/>
              </w:rPr>
              <w:t>2001 (проект); 2002 (виробництво)</w:t>
            </w:r>
          </w:p>
        </w:tc>
      </w:tr>
      <w:tr w:rsidR="001646CC" w:rsidRPr="001646CC" w:rsidTr="00763621">
        <w:trPr>
          <w:jc w:val="center"/>
        </w:trPr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DEAD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1646CC" w:rsidRPr="001646CC" w:rsidRDefault="001646CC" w:rsidP="001646CC">
            <w:pPr>
              <w:pStyle w:val="a5"/>
              <w:shd w:val="clear" w:color="auto" w:fill="FFFFFF" w:themeFill="background1"/>
              <w:rPr>
                <w:bCs/>
              </w:rPr>
            </w:pPr>
            <w:r w:rsidRPr="001646CC">
              <w:rPr>
                <w:bCs/>
              </w:rPr>
              <w:t>Кузов</w:t>
            </w:r>
          </w:p>
        </w:tc>
      </w:tr>
      <w:tr w:rsidR="001646CC" w:rsidRPr="001646CC" w:rsidTr="00763621">
        <w:trPr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1646CC" w:rsidRPr="001646CC" w:rsidRDefault="001646CC" w:rsidP="001646CC">
            <w:pPr>
              <w:pStyle w:val="a5"/>
              <w:shd w:val="clear" w:color="auto" w:fill="FFFFFF" w:themeFill="background1"/>
              <w:rPr>
                <w:bCs/>
              </w:rPr>
            </w:pPr>
            <w:r w:rsidRPr="001646CC">
              <w:rPr>
                <w:bCs/>
              </w:rPr>
              <w:t>Кузов (загальне описання)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1646CC" w:rsidRPr="001646CC" w:rsidRDefault="001646CC" w:rsidP="001646CC">
            <w:pPr>
              <w:pStyle w:val="a5"/>
              <w:shd w:val="clear" w:color="auto" w:fill="FFFFFF" w:themeFill="background1"/>
              <w:rPr>
                <w:bCs/>
              </w:rPr>
            </w:pPr>
            <w:r w:rsidRPr="001646CC">
              <w:rPr>
                <w:bCs/>
                <w:noProof/>
                <w:lang w:eastAsia="ru-RU"/>
              </w:rPr>
              <w:drawing>
                <wp:inline distT="0" distB="0" distL="0" distR="0">
                  <wp:extent cx="4635500" cy="3204210"/>
                  <wp:effectExtent l="19050" t="0" r="0" b="0"/>
                  <wp:docPr id="27" name="Рисунок 27" descr="C:\Users\GFDZ\AppData\Local\Microsoft\Windows\INetCache\Content.Word\SolarisT18ACInTallinn 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Users\GFDZ\AppData\Local\Microsoft\Windows\INetCache\Content.Word\SolarisT18ACInTallinn 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5500" cy="3204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46CC" w:rsidRPr="001646CC" w:rsidRDefault="001646CC" w:rsidP="0095766C">
            <w:pPr>
              <w:pStyle w:val="a5"/>
              <w:shd w:val="clear" w:color="auto" w:fill="FFFFFF" w:themeFill="background1"/>
              <w:rPr>
                <w:bCs/>
              </w:rPr>
            </w:pPr>
            <w:r w:rsidRPr="001646CC">
              <w:rPr>
                <w:bCs/>
              </w:rPr>
              <w:t>дволанкового типу, вагонного компонування, заокруглені кути нахилу</w:t>
            </w:r>
          </w:p>
        </w:tc>
      </w:tr>
      <w:tr w:rsidR="001646CC" w:rsidRPr="001646CC" w:rsidTr="00763621">
        <w:trPr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1646CC" w:rsidRPr="001646CC" w:rsidRDefault="00CD1FCC" w:rsidP="001646CC">
            <w:pPr>
              <w:pStyle w:val="a5"/>
              <w:shd w:val="clear" w:color="auto" w:fill="FFFFFF" w:themeFill="background1"/>
              <w:rPr>
                <w:bCs/>
              </w:rPr>
            </w:pPr>
            <w:hyperlink r:id="rId10" w:tooltip="Каркас" w:history="1">
              <w:r w:rsidR="001646CC" w:rsidRPr="001646CC">
                <w:rPr>
                  <w:rStyle w:val="ab"/>
                  <w:bCs/>
                </w:rPr>
                <w:t>Каркас</w:t>
              </w:r>
            </w:hyperlink>
            <w:r w:rsidR="001646CC" w:rsidRPr="001646CC">
              <w:rPr>
                <w:bCs/>
              </w:rPr>
              <w:t> кузова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1646CC" w:rsidRPr="001646CC" w:rsidRDefault="001646CC" w:rsidP="001646CC">
            <w:pPr>
              <w:pStyle w:val="a5"/>
              <w:shd w:val="clear" w:color="auto" w:fill="FFFFFF" w:themeFill="background1"/>
              <w:rPr>
                <w:bCs/>
              </w:rPr>
            </w:pPr>
            <w:r w:rsidRPr="001646CC">
              <w:rPr>
                <w:bCs/>
              </w:rPr>
              <w:t>неіржавка сталь</w:t>
            </w:r>
          </w:p>
        </w:tc>
      </w:tr>
      <w:tr w:rsidR="001646CC" w:rsidRPr="001646CC" w:rsidTr="00763621">
        <w:trPr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1646CC" w:rsidRPr="001646CC" w:rsidRDefault="001646CC" w:rsidP="001646CC">
            <w:pPr>
              <w:pStyle w:val="a5"/>
              <w:shd w:val="clear" w:color="auto" w:fill="FFFFFF" w:themeFill="background1"/>
              <w:rPr>
                <w:bCs/>
              </w:rPr>
            </w:pPr>
            <w:r w:rsidRPr="001646CC">
              <w:rPr>
                <w:bCs/>
              </w:rPr>
              <w:t>Первинне покриття кузова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1646CC" w:rsidRPr="001646CC" w:rsidRDefault="001646CC" w:rsidP="001646CC">
            <w:pPr>
              <w:pStyle w:val="a5"/>
              <w:shd w:val="clear" w:color="auto" w:fill="FFFFFF" w:themeFill="background1"/>
              <w:rPr>
                <w:bCs/>
              </w:rPr>
            </w:pPr>
            <w:r w:rsidRPr="001646CC">
              <w:rPr>
                <w:bCs/>
              </w:rPr>
              <w:t>неіржавка сталь</w:t>
            </w:r>
          </w:p>
        </w:tc>
      </w:tr>
      <w:tr w:rsidR="001646CC" w:rsidRPr="001646CC" w:rsidTr="00763621">
        <w:trPr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1646CC" w:rsidRPr="001646CC" w:rsidRDefault="001646CC" w:rsidP="001646CC">
            <w:pPr>
              <w:pStyle w:val="a5"/>
              <w:shd w:val="clear" w:color="auto" w:fill="FFFFFF" w:themeFill="background1"/>
              <w:rPr>
                <w:bCs/>
              </w:rPr>
            </w:pPr>
            <w:r w:rsidRPr="001646CC">
              <w:rPr>
                <w:bCs/>
              </w:rPr>
              <w:t>Вторинне покриття кузова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1646CC" w:rsidRPr="001646CC" w:rsidRDefault="001646CC" w:rsidP="001646CC">
            <w:pPr>
              <w:pStyle w:val="a5"/>
              <w:shd w:val="clear" w:color="auto" w:fill="FFFFFF" w:themeFill="background1"/>
              <w:rPr>
                <w:bCs/>
              </w:rPr>
            </w:pPr>
            <w:r w:rsidRPr="001646CC">
              <w:rPr>
                <w:bCs/>
              </w:rPr>
              <w:t>алюмінієві листи</w:t>
            </w:r>
          </w:p>
        </w:tc>
      </w:tr>
      <w:tr w:rsidR="001646CC" w:rsidRPr="001646CC" w:rsidTr="00763621">
        <w:trPr>
          <w:jc w:val="center"/>
        </w:trPr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DEAD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1646CC" w:rsidRPr="001646CC" w:rsidRDefault="001646CC" w:rsidP="001646CC">
            <w:pPr>
              <w:pStyle w:val="a5"/>
              <w:shd w:val="clear" w:color="auto" w:fill="FFFFFF" w:themeFill="background1"/>
              <w:rPr>
                <w:bCs/>
              </w:rPr>
            </w:pPr>
            <w:r w:rsidRPr="001646CC">
              <w:rPr>
                <w:bCs/>
              </w:rPr>
              <w:t>Габаритні розміри</w:t>
            </w:r>
          </w:p>
        </w:tc>
      </w:tr>
      <w:tr w:rsidR="001646CC" w:rsidRPr="001646CC" w:rsidTr="00763621">
        <w:trPr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1646CC" w:rsidRPr="001646CC" w:rsidRDefault="001646CC" w:rsidP="001646CC">
            <w:pPr>
              <w:pStyle w:val="a5"/>
              <w:shd w:val="clear" w:color="auto" w:fill="FFFFFF" w:themeFill="background1"/>
              <w:rPr>
                <w:bCs/>
              </w:rPr>
            </w:pPr>
            <w:r w:rsidRPr="001646CC">
              <w:rPr>
                <w:bCs/>
              </w:rPr>
              <w:t>Довжина, мм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1646CC" w:rsidRPr="001646CC" w:rsidRDefault="001646CC" w:rsidP="001646CC">
            <w:pPr>
              <w:pStyle w:val="a5"/>
              <w:shd w:val="clear" w:color="auto" w:fill="FFFFFF" w:themeFill="background1"/>
              <w:rPr>
                <w:bCs/>
              </w:rPr>
            </w:pPr>
            <w:r w:rsidRPr="001646CC">
              <w:rPr>
                <w:bCs/>
              </w:rPr>
              <w:t>18000</w:t>
            </w:r>
          </w:p>
        </w:tc>
      </w:tr>
      <w:tr w:rsidR="001646CC" w:rsidRPr="001646CC" w:rsidTr="00763621">
        <w:trPr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1646CC" w:rsidRPr="001646CC" w:rsidRDefault="001646CC" w:rsidP="001646CC">
            <w:pPr>
              <w:pStyle w:val="a5"/>
              <w:shd w:val="clear" w:color="auto" w:fill="FFFFFF" w:themeFill="background1"/>
              <w:rPr>
                <w:bCs/>
              </w:rPr>
            </w:pPr>
            <w:r w:rsidRPr="001646CC">
              <w:rPr>
                <w:bCs/>
              </w:rPr>
              <w:t>Ширина, мм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1646CC" w:rsidRPr="001646CC" w:rsidRDefault="001646CC" w:rsidP="001646CC">
            <w:pPr>
              <w:pStyle w:val="a5"/>
              <w:shd w:val="clear" w:color="auto" w:fill="FFFFFF" w:themeFill="background1"/>
              <w:rPr>
                <w:bCs/>
              </w:rPr>
            </w:pPr>
            <w:r w:rsidRPr="001646CC">
              <w:rPr>
                <w:bCs/>
              </w:rPr>
              <w:t>2550</w:t>
            </w:r>
          </w:p>
        </w:tc>
      </w:tr>
      <w:tr w:rsidR="001646CC" w:rsidRPr="001646CC" w:rsidTr="00763621">
        <w:trPr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1646CC" w:rsidRPr="001646CC" w:rsidRDefault="001646CC" w:rsidP="001646CC">
            <w:pPr>
              <w:pStyle w:val="a5"/>
              <w:shd w:val="clear" w:color="auto" w:fill="FFFFFF" w:themeFill="background1"/>
              <w:rPr>
                <w:bCs/>
              </w:rPr>
            </w:pPr>
            <w:r w:rsidRPr="001646CC">
              <w:rPr>
                <w:bCs/>
              </w:rPr>
              <w:t>Висота, мм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1646CC" w:rsidRPr="001646CC" w:rsidRDefault="001646CC" w:rsidP="001646CC">
            <w:pPr>
              <w:pStyle w:val="a5"/>
              <w:shd w:val="clear" w:color="auto" w:fill="FFFFFF" w:themeFill="background1"/>
              <w:rPr>
                <w:bCs/>
              </w:rPr>
            </w:pPr>
            <w:r w:rsidRPr="001646CC">
              <w:rPr>
                <w:bCs/>
              </w:rPr>
              <w:t>2850 (по даху)</w:t>
            </w:r>
            <w:r w:rsidRPr="001646CC">
              <w:rPr>
                <w:bCs/>
              </w:rPr>
              <w:br/>
              <w:t>3050 (з кондиційною установкою)</w:t>
            </w:r>
          </w:p>
        </w:tc>
      </w:tr>
      <w:tr w:rsidR="001646CC" w:rsidRPr="001646CC" w:rsidTr="00763621">
        <w:trPr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1646CC" w:rsidRPr="001646CC" w:rsidRDefault="001646CC" w:rsidP="001646CC">
            <w:pPr>
              <w:pStyle w:val="a5"/>
              <w:shd w:val="clear" w:color="auto" w:fill="FFFFFF" w:themeFill="background1"/>
              <w:rPr>
                <w:bCs/>
              </w:rPr>
            </w:pPr>
            <w:r w:rsidRPr="001646CC">
              <w:rPr>
                <w:bCs/>
              </w:rPr>
              <w:t>Передній звис, мм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1646CC" w:rsidRPr="001646CC" w:rsidRDefault="001646CC" w:rsidP="001646CC">
            <w:pPr>
              <w:pStyle w:val="a5"/>
              <w:shd w:val="clear" w:color="auto" w:fill="FFFFFF" w:themeFill="background1"/>
              <w:rPr>
                <w:bCs/>
              </w:rPr>
            </w:pPr>
            <w:r w:rsidRPr="001646CC">
              <w:rPr>
                <w:bCs/>
              </w:rPr>
              <w:t>2700</w:t>
            </w:r>
          </w:p>
        </w:tc>
      </w:tr>
      <w:tr w:rsidR="001646CC" w:rsidRPr="001646CC" w:rsidTr="00763621">
        <w:trPr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1646CC" w:rsidRPr="001646CC" w:rsidRDefault="001646CC" w:rsidP="001646CC">
            <w:pPr>
              <w:pStyle w:val="a5"/>
              <w:shd w:val="clear" w:color="auto" w:fill="FFFFFF" w:themeFill="background1"/>
              <w:rPr>
                <w:bCs/>
              </w:rPr>
            </w:pPr>
            <w:r w:rsidRPr="001646CC">
              <w:rPr>
                <w:bCs/>
              </w:rPr>
              <w:t>Задній звис, мм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1646CC" w:rsidRPr="001646CC" w:rsidRDefault="001646CC" w:rsidP="001646CC">
            <w:pPr>
              <w:pStyle w:val="a5"/>
              <w:shd w:val="clear" w:color="auto" w:fill="FFFFFF" w:themeFill="background1"/>
              <w:rPr>
                <w:bCs/>
              </w:rPr>
            </w:pPr>
            <w:r w:rsidRPr="001646CC">
              <w:rPr>
                <w:bCs/>
              </w:rPr>
              <w:t>3400</w:t>
            </w:r>
          </w:p>
        </w:tc>
      </w:tr>
      <w:tr w:rsidR="001646CC" w:rsidRPr="001646CC" w:rsidTr="00763621">
        <w:trPr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1646CC" w:rsidRPr="001646CC" w:rsidRDefault="001646CC" w:rsidP="001646CC">
            <w:pPr>
              <w:pStyle w:val="a5"/>
              <w:shd w:val="clear" w:color="auto" w:fill="FFFFFF" w:themeFill="background1"/>
              <w:rPr>
                <w:bCs/>
              </w:rPr>
            </w:pPr>
            <w:r w:rsidRPr="001646CC">
              <w:rPr>
                <w:bCs/>
              </w:rPr>
              <w:t>Поворотний діаметр, не менше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1646CC" w:rsidRPr="001646CC" w:rsidRDefault="001646CC" w:rsidP="001646CC">
            <w:pPr>
              <w:pStyle w:val="a5"/>
              <w:shd w:val="clear" w:color="auto" w:fill="FFFFFF" w:themeFill="background1"/>
              <w:rPr>
                <w:bCs/>
              </w:rPr>
            </w:pPr>
            <w:r w:rsidRPr="001646CC">
              <w:rPr>
                <w:bCs/>
              </w:rPr>
              <w:t>23 метри</w:t>
            </w:r>
          </w:p>
        </w:tc>
      </w:tr>
      <w:tr w:rsidR="001646CC" w:rsidRPr="001646CC" w:rsidTr="00763621">
        <w:trPr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1646CC" w:rsidRPr="001646CC" w:rsidRDefault="00CD1FCC" w:rsidP="001646CC">
            <w:pPr>
              <w:pStyle w:val="a5"/>
              <w:shd w:val="clear" w:color="auto" w:fill="FFFFFF" w:themeFill="background1"/>
              <w:rPr>
                <w:bCs/>
              </w:rPr>
            </w:pPr>
            <w:hyperlink r:id="rId11" w:tooltip="Колісна база" w:history="1">
              <w:r w:rsidR="001646CC" w:rsidRPr="001646CC">
                <w:rPr>
                  <w:rStyle w:val="ab"/>
                  <w:bCs/>
                </w:rPr>
                <w:t>Колісна база</w:t>
              </w:r>
            </w:hyperlink>
            <w:r w:rsidR="001646CC" w:rsidRPr="001646CC">
              <w:rPr>
                <w:bCs/>
              </w:rPr>
              <w:t>, мм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1646CC" w:rsidRPr="001646CC" w:rsidRDefault="001646CC" w:rsidP="001646CC">
            <w:pPr>
              <w:pStyle w:val="a5"/>
              <w:shd w:val="clear" w:color="auto" w:fill="FFFFFF" w:themeFill="background1"/>
              <w:rPr>
                <w:bCs/>
              </w:rPr>
            </w:pPr>
            <w:r w:rsidRPr="001646CC">
              <w:rPr>
                <w:bCs/>
              </w:rPr>
              <w:t>5100 (причеп)</w:t>
            </w:r>
            <w:r w:rsidRPr="001646CC">
              <w:rPr>
                <w:bCs/>
              </w:rPr>
              <w:br/>
              <w:t>6370 (тягач)</w:t>
            </w:r>
          </w:p>
        </w:tc>
      </w:tr>
      <w:tr w:rsidR="001646CC" w:rsidRPr="001646CC" w:rsidTr="00763621">
        <w:trPr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1646CC" w:rsidRPr="001646CC" w:rsidRDefault="00CD1FCC" w:rsidP="001646CC">
            <w:pPr>
              <w:pStyle w:val="a5"/>
              <w:shd w:val="clear" w:color="auto" w:fill="FFFFFF" w:themeFill="background1"/>
              <w:rPr>
                <w:bCs/>
              </w:rPr>
            </w:pPr>
            <w:hyperlink r:id="rId12" w:tooltip="Кліренс" w:history="1">
              <w:r w:rsidR="001646CC" w:rsidRPr="001646CC">
                <w:rPr>
                  <w:rStyle w:val="ab"/>
                  <w:bCs/>
                </w:rPr>
                <w:t>Дорожній просвіт</w:t>
              </w:r>
            </w:hyperlink>
            <w:r w:rsidR="001646CC" w:rsidRPr="001646CC">
              <w:rPr>
                <w:bCs/>
              </w:rPr>
              <w:t>, мм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1646CC" w:rsidRPr="001646CC" w:rsidRDefault="001646CC" w:rsidP="001646CC">
            <w:pPr>
              <w:pStyle w:val="a5"/>
              <w:shd w:val="clear" w:color="auto" w:fill="FFFFFF" w:themeFill="background1"/>
              <w:rPr>
                <w:bCs/>
              </w:rPr>
            </w:pPr>
            <w:r w:rsidRPr="001646CC">
              <w:rPr>
                <w:bCs/>
              </w:rPr>
              <w:t>140</w:t>
            </w:r>
          </w:p>
        </w:tc>
      </w:tr>
      <w:tr w:rsidR="001646CC" w:rsidRPr="001646CC" w:rsidTr="00763621">
        <w:trPr>
          <w:jc w:val="center"/>
        </w:trPr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DEAD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1646CC" w:rsidRPr="001646CC" w:rsidRDefault="001646CC" w:rsidP="001646CC">
            <w:pPr>
              <w:pStyle w:val="a5"/>
              <w:shd w:val="clear" w:color="auto" w:fill="FFFFFF" w:themeFill="background1"/>
              <w:rPr>
                <w:bCs/>
              </w:rPr>
            </w:pPr>
            <w:r w:rsidRPr="001646CC">
              <w:rPr>
                <w:bCs/>
              </w:rPr>
              <w:t>Елементи ззовні</w:t>
            </w:r>
          </w:p>
        </w:tc>
      </w:tr>
      <w:tr w:rsidR="001646CC" w:rsidRPr="001646CC" w:rsidTr="00763621">
        <w:trPr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1646CC" w:rsidRPr="001646CC" w:rsidRDefault="001646CC" w:rsidP="001646CC">
            <w:pPr>
              <w:pStyle w:val="a5"/>
              <w:shd w:val="clear" w:color="auto" w:fill="FFFFFF" w:themeFill="background1"/>
              <w:rPr>
                <w:bCs/>
              </w:rPr>
            </w:pPr>
            <w:r w:rsidRPr="001646CC">
              <w:rPr>
                <w:bCs/>
              </w:rPr>
              <w:t>Світлотехніка (передок)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1646CC" w:rsidRPr="001646CC" w:rsidRDefault="001646CC" w:rsidP="001646CC">
            <w:pPr>
              <w:pStyle w:val="a5"/>
              <w:shd w:val="clear" w:color="auto" w:fill="FFFFFF" w:themeFill="background1"/>
              <w:rPr>
                <w:bCs/>
              </w:rPr>
            </w:pPr>
            <w:r w:rsidRPr="001646CC">
              <w:rPr>
                <w:bCs/>
              </w:rPr>
              <w:t>10 освітніх фар (2 протитуманні)</w:t>
            </w:r>
          </w:p>
        </w:tc>
      </w:tr>
      <w:tr w:rsidR="001646CC" w:rsidRPr="001646CC" w:rsidTr="00763621">
        <w:trPr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1646CC" w:rsidRPr="001646CC" w:rsidRDefault="001646CC" w:rsidP="001646CC">
            <w:pPr>
              <w:pStyle w:val="a5"/>
              <w:shd w:val="clear" w:color="auto" w:fill="FFFFFF" w:themeFill="background1"/>
              <w:rPr>
                <w:bCs/>
              </w:rPr>
            </w:pPr>
            <w:r w:rsidRPr="001646CC">
              <w:rPr>
                <w:bCs/>
              </w:rPr>
              <w:t>Бампер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1646CC" w:rsidRPr="001646CC" w:rsidRDefault="001646CC" w:rsidP="001646CC">
            <w:pPr>
              <w:pStyle w:val="a5"/>
              <w:shd w:val="clear" w:color="auto" w:fill="FFFFFF" w:themeFill="background1"/>
              <w:rPr>
                <w:bCs/>
              </w:rPr>
            </w:pPr>
            <w:r w:rsidRPr="001646CC">
              <w:rPr>
                <w:bCs/>
              </w:rPr>
              <w:t>заварний, нечіткоокреслений</w:t>
            </w:r>
          </w:p>
        </w:tc>
      </w:tr>
      <w:tr w:rsidR="001646CC" w:rsidRPr="001646CC" w:rsidTr="00763621">
        <w:trPr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1646CC" w:rsidRPr="001646CC" w:rsidRDefault="001646CC" w:rsidP="001646CC">
            <w:pPr>
              <w:pStyle w:val="a5"/>
              <w:shd w:val="clear" w:color="auto" w:fill="FFFFFF" w:themeFill="background1"/>
              <w:rPr>
                <w:bCs/>
              </w:rPr>
            </w:pPr>
            <w:r w:rsidRPr="001646CC">
              <w:rPr>
                <w:bCs/>
              </w:rPr>
              <w:t>Маршрутовказівники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1646CC" w:rsidRPr="001646CC" w:rsidRDefault="001646CC" w:rsidP="001646CC">
            <w:pPr>
              <w:pStyle w:val="a5"/>
              <w:shd w:val="clear" w:color="auto" w:fill="FFFFFF" w:themeFill="background1"/>
              <w:rPr>
                <w:bCs/>
              </w:rPr>
            </w:pPr>
            <w:r w:rsidRPr="001646CC">
              <w:rPr>
                <w:bCs/>
              </w:rPr>
              <w:t>електронні табло жовтого, зеленого і червоного з різними функціями (детальніше у описанні моделі)</w:t>
            </w:r>
          </w:p>
        </w:tc>
      </w:tr>
      <w:tr w:rsidR="001646CC" w:rsidRPr="001646CC" w:rsidTr="00763621">
        <w:trPr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1646CC" w:rsidRPr="001646CC" w:rsidRDefault="001646CC" w:rsidP="001646CC">
            <w:pPr>
              <w:pStyle w:val="a5"/>
              <w:shd w:val="clear" w:color="auto" w:fill="FFFFFF" w:themeFill="background1"/>
              <w:rPr>
                <w:bCs/>
              </w:rPr>
            </w:pPr>
            <w:r w:rsidRPr="001646CC">
              <w:rPr>
                <w:bCs/>
              </w:rPr>
              <w:t>Розташування мотовідсіку двигуна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1646CC" w:rsidRPr="001646CC" w:rsidRDefault="001646CC" w:rsidP="001646CC">
            <w:pPr>
              <w:pStyle w:val="a5"/>
              <w:shd w:val="clear" w:color="auto" w:fill="FFFFFF" w:themeFill="background1"/>
              <w:rPr>
                <w:bCs/>
              </w:rPr>
            </w:pPr>
            <w:r w:rsidRPr="001646CC">
              <w:rPr>
                <w:bCs/>
              </w:rPr>
              <w:t>ззаду за задньою панеллю, частина у салоні</w:t>
            </w:r>
            <w:r w:rsidRPr="001646CC">
              <w:rPr>
                <w:bCs/>
              </w:rPr>
              <w:br/>
              <w:t>лівий задній звис (2 двигун)</w:t>
            </w:r>
          </w:p>
        </w:tc>
      </w:tr>
      <w:tr w:rsidR="001646CC" w:rsidRPr="001646CC" w:rsidTr="00763621">
        <w:trPr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1646CC" w:rsidRPr="001646CC" w:rsidRDefault="001646CC" w:rsidP="001646CC">
            <w:pPr>
              <w:pStyle w:val="a5"/>
              <w:shd w:val="clear" w:color="auto" w:fill="FFFFFF" w:themeFill="background1"/>
              <w:rPr>
                <w:bCs/>
              </w:rPr>
            </w:pPr>
            <w:r w:rsidRPr="001646CC">
              <w:rPr>
                <w:bCs/>
              </w:rPr>
              <w:t>Колеса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1646CC" w:rsidRPr="001646CC" w:rsidRDefault="001646CC" w:rsidP="001646CC">
            <w:pPr>
              <w:pStyle w:val="a5"/>
              <w:shd w:val="clear" w:color="auto" w:fill="FFFFFF" w:themeFill="background1"/>
              <w:rPr>
                <w:bCs/>
              </w:rPr>
            </w:pPr>
            <w:r w:rsidRPr="001646CC">
              <w:rPr>
                <w:bCs/>
              </w:rPr>
              <w:t>295/80R×22.5 (радіанні)</w:t>
            </w:r>
          </w:p>
        </w:tc>
      </w:tr>
      <w:tr w:rsidR="001646CC" w:rsidRPr="001646CC" w:rsidTr="00763621">
        <w:trPr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1646CC" w:rsidRPr="001646CC" w:rsidRDefault="001646CC" w:rsidP="001646CC">
            <w:pPr>
              <w:pStyle w:val="a5"/>
              <w:shd w:val="clear" w:color="auto" w:fill="FFFFFF" w:themeFill="background1"/>
              <w:rPr>
                <w:bCs/>
              </w:rPr>
            </w:pPr>
            <w:r w:rsidRPr="001646CC">
              <w:rPr>
                <w:bCs/>
              </w:rPr>
              <w:t>Осі, штук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1646CC" w:rsidRPr="001646CC" w:rsidRDefault="001646CC" w:rsidP="001646CC">
            <w:pPr>
              <w:pStyle w:val="a5"/>
              <w:shd w:val="clear" w:color="auto" w:fill="FFFFFF" w:themeFill="background1"/>
              <w:rPr>
                <w:bCs/>
              </w:rPr>
            </w:pPr>
            <w:r w:rsidRPr="001646CC">
              <w:rPr>
                <w:bCs/>
              </w:rPr>
              <w:t>3 (6×2)</w:t>
            </w:r>
          </w:p>
        </w:tc>
      </w:tr>
      <w:tr w:rsidR="001646CC" w:rsidRPr="001646CC" w:rsidTr="00763621">
        <w:trPr>
          <w:jc w:val="center"/>
        </w:trPr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DEAD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1646CC" w:rsidRPr="001646CC" w:rsidRDefault="001646CC" w:rsidP="001646CC">
            <w:pPr>
              <w:pStyle w:val="a5"/>
              <w:shd w:val="clear" w:color="auto" w:fill="FFFFFF" w:themeFill="background1"/>
              <w:rPr>
                <w:bCs/>
              </w:rPr>
            </w:pPr>
            <w:r w:rsidRPr="001646CC">
              <w:rPr>
                <w:bCs/>
              </w:rPr>
              <w:t>Шасі</w:t>
            </w:r>
          </w:p>
        </w:tc>
      </w:tr>
      <w:tr w:rsidR="001646CC" w:rsidRPr="001646CC" w:rsidTr="00763621">
        <w:trPr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1646CC" w:rsidRPr="001646CC" w:rsidRDefault="001646CC" w:rsidP="001646CC">
            <w:pPr>
              <w:pStyle w:val="a5"/>
              <w:shd w:val="clear" w:color="auto" w:fill="FFFFFF" w:themeFill="background1"/>
              <w:rPr>
                <w:bCs/>
              </w:rPr>
            </w:pPr>
            <w:r w:rsidRPr="001646CC">
              <w:rPr>
                <w:bCs/>
              </w:rPr>
              <w:t>Передня вісь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1646CC" w:rsidRPr="001646CC" w:rsidRDefault="001646CC" w:rsidP="001646CC">
            <w:pPr>
              <w:pStyle w:val="a5"/>
              <w:shd w:val="clear" w:color="auto" w:fill="FFFFFF" w:themeFill="background1"/>
              <w:rPr>
                <w:bCs/>
              </w:rPr>
            </w:pPr>
            <w:r w:rsidRPr="001646CC">
              <w:rPr>
                <w:bCs/>
              </w:rPr>
              <w:t>ZF RL 75 EC (стандартна)</w:t>
            </w:r>
            <w:r w:rsidRPr="001646CC">
              <w:rPr>
                <w:bCs/>
              </w:rPr>
              <w:br/>
              <w:t>ZF RL 85 A (альтернативна)</w:t>
            </w:r>
          </w:p>
        </w:tc>
      </w:tr>
      <w:tr w:rsidR="001646CC" w:rsidRPr="001646CC" w:rsidTr="00763621">
        <w:trPr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1646CC" w:rsidRPr="001646CC" w:rsidRDefault="001646CC" w:rsidP="001646CC">
            <w:pPr>
              <w:pStyle w:val="a5"/>
              <w:shd w:val="clear" w:color="auto" w:fill="FFFFFF" w:themeFill="background1"/>
              <w:rPr>
                <w:bCs/>
              </w:rPr>
            </w:pPr>
            <w:r w:rsidRPr="001646CC">
              <w:rPr>
                <w:bCs/>
              </w:rPr>
              <w:t>Тягова вісь, модель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1646CC" w:rsidRPr="001646CC" w:rsidRDefault="001646CC" w:rsidP="001646CC">
            <w:pPr>
              <w:pStyle w:val="a5"/>
              <w:shd w:val="clear" w:color="auto" w:fill="FFFFFF" w:themeFill="background1"/>
              <w:rPr>
                <w:bCs/>
              </w:rPr>
            </w:pPr>
            <w:r w:rsidRPr="001646CC">
              <w:rPr>
                <w:bCs/>
              </w:rPr>
              <w:t>ZF AV 132</w:t>
            </w:r>
          </w:p>
        </w:tc>
      </w:tr>
      <w:tr w:rsidR="001646CC" w:rsidRPr="001646CC" w:rsidTr="00763621">
        <w:trPr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1646CC" w:rsidRPr="001646CC" w:rsidRDefault="001646CC" w:rsidP="001646CC">
            <w:pPr>
              <w:pStyle w:val="a5"/>
              <w:shd w:val="clear" w:color="auto" w:fill="FFFFFF" w:themeFill="background1"/>
              <w:rPr>
                <w:bCs/>
              </w:rPr>
            </w:pPr>
            <w:r w:rsidRPr="001646CC">
              <w:rPr>
                <w:bCs/>
              </w:rPr>
              <w:t>Центральна вісь, модель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1646CC" w:rsidRPr="001646CC" w:rsidRDefault="001646CC" w:rsidP="001646CC">
            <w:pPr>
              <w:pStyle w:val="a5"/>
              <w:shd w:val="clear" w:color="auto" w:fill="FFFFFF" w:themeFill="background1"/>
              <w:rPr>
                <w:bCs/>
              </w:rPr>
            </w:pPr>
            <w:r w:rsidRPr="001646CC">
              <w:rPr>
                <w:bCs/>
              </w:rPr>
              <w:t>ZF AVN 132</w:t>
            </w:r>
          </w:p>
        </w:tc>
      </w:tr>
      <w:tr w:rsidR="001646CC" w:rsidRPr="001646CC" w:rsidTr="00763621">
        <w:trPr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1646CC" w:rsidRPr="001646CC" w:rsidRDefault="001646CC" w:rsidP="001646CC">
            <w:pPr>
              <w:pStyle w:val="a5"/>
              <w:shd w:val="clear" w:color="auto" w:fill="FFFFFF" w:themeFill="background1"/>
              <w:rPr>
                <w:bCs/>
              </w:rPr>
            </w:pPr>
            <w:r w:rsidRPr="001646CC">
              <w:rPr>
                <w:bCs/>
              </w:rPr>
              <w:lastRenderedPageBreak/>
              <w:t>Змазка шасі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1646CC" w:rsidRPr="001646CC" w:rsidRDefault="001646CC" w:rsidP="001646CC">
            <w:pPr>
              <w:pStyle w:val="a5"/>
              <w:shd w:val="clear" w:color="auto" w:fill="FFFFFF" w:themeFill="background1"/>
              <w:rPr>
                <w:bCs/>
              </w:rPr>
            </w:pPr>
            <w:r w:rsidRPr="001646CC">
              <w:rPr>
                <w:bCs/>
              </w:rPr>
              <w:t>густе масло (стандартне)</w:t>
            </w:r>
            <w:r w:rsidRPr="001646CC">
              <w:rPr>
                <w:bCs/>
              </w:rPr>
              <w:br/>
              <w:t>Vogel KFBS1 (альтернативне)</w:t>
            </w:r>
          </w:p>
        </w:tc>
      </w:tr>
      <w:tr w:rsidR="001646CC" w:rsidRPr="001646CC" w:rsidTr="00763621">
        <w:trPr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1646CC" w:rsidRPr="001646CC" w:rsidRDefault="001646CC" w:rsidP="001646CC">
            <w:pPr>
              <w:pStyle w:val="a5"/>
              <w:shd w:val="clear" w:color="auto" w:fill="FFFFFF" w:themeFill="background1"/>
              <w:rPr>
                <w:bCs/>
              </w:rPr>
            </w:pPr>
            <w:r w:rsidRPr="001646CC">
              <w:rPr>
                <w:bCs/>
              </w:rPr>
              <w:t>Гальмівні системи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1646CC" w:rsidRPr="001646CC" w:rsidRDefault="001646CC" w:rsidP="001646CC">
            <w:pPr>
              <w:pStyle w:val="a5"/>
              <w:shd w:val="clear" w:color="auto" w:fill="FFFFFF" w:themeFill="background1"/>
              <w:rPr>
                <w:bCs/>
              </w:rPr>
            </w:pPr>
            <w:r w:rsidRPr="001646CC">
              <w:rPr>
                <w:bCs/>
              </w:rPr>
              <w:t>ABS; ASR; EBS (електронна система); зупинна (ручне); трансмісійно-інтегрований уповільнювач (альтернативний)</w:t>
            </w:r>
          </w:p>
        </w:tc>
      </w:tr>
      <w:tr w:rsidR="001646CC" w:rsidRPr="001646CC" w:rsidTr="00763621">
        <w:trPr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1646CC" w:rsidRPr="001646CC" w:rsidRDefault="001646CC" w:rsidP="001646CC">
            <w:pPr>
              <w:pStyle w:val="a5"/>
              <w:shd w:val="clear" w:color="auto" w:fill="FFFFFF" w:themeFill="background1"/>
              <w:rPr>
                <w:bCs/>
              </w:rPr>
            </w:pPr>
            <w:r w:rsidRPr="001646CC">
              <w:rPr>
                <w:bCs/>
              </w:rPr>
              <w:t>Передня підвіска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1646CC" w:rsidRPr="001646CC" w:rsidRDefault="001646CC" w:rsidP="001646CC">
            <w:pPr>
              <w:pStyle w:val="a5"/>
              <w:shd w:val="clear" w:color="auto" w:fill="FFFFFF" w:themeFill="background1"/>
              <w:rPr>
                <w:bCs/>
              </w:rPr>
            </w:pPr>
            <w:r w:rsidRPr="001646CC">
              <w:rPr>
                <w:bCs/>
              </w:rPr>
              <w:t>незалежна</w:t>
            </w:r>
          </w:p>
        </w:tc>
      </w:tr>
      <w:tr w:rsidR="001646CC" w:rsidRPr="001646CC" w:rsidTr="00763621">
        <w:trPr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1646CC" w:rsidRPr="001646CC" w:rsidRDefault="001646CC" w:rsidP="001646CC">
            <w:pPr>
              <w:pStyle w:val="a5"/>
              <w:shd w:val="clear" w:color="auto" w:fill="FFFFFF" w:themeFill="background1"/>
              <w:rPr>
                <w:bCs/>
              </w:rPr>
            </w:pPr>
            <w:r w:rsidRPr="001646CC">
              <w:rPr>
                <w:bCs/>
              </w:rPr>
              <w:t>Задня підвіска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1646CC" w:rsidRPr="001646CC" w:rsidRDefault="001646CC" w:rsidP="001646CC">
            <w:pPr>
              <w:pStyle w:val="a5"/>
              <w:shd w:val="clear" w:color="auto" w:fill="FFFFFF" w:themeFill="background1"/>
              <w:rPr>
                <w:bCs/>
              </w:rPr>
            </w:pPr>
            <w:r w:rsidRPr="001646CC">
              <w:rPr>
                <w:bCs/>
              </w:rPr>
              <w:t>залежна пневмоважільна</w:t>
            </w:r>
          </w:p>
        </w:tc>
      </w:tr>
      <w:tr w:rsidR="001646CC" w:rsidRPr="001646CC" w:rsidTr="00763621">
        <w:trPr>
          <w:jc w:val="center"/>
        </w:trPr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DEAD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1646CC" w:rsidRPr="001646CC" w:rsidRDefault="001646CC" w:rsidP="001646CC">
            <w:pPr>
              <w:pStyle w:val="a5"/>
              <w:shd w:val="clear" w:color="auto" w:fill="FFFFFF" w:themeFill="background1"/>
              <w:rPr>
                <w:bCs/>
              </w:rPr>
            </w:pPr>
            <w:r w:rsidRPr="001646CC">
              <w:rPr>
                <w:bCs/>
              </w:rPr>
              <w:t>Салон</w:t>
            </w:r>
          </w:p>
        </w:tc>
      </w:tr>
      <w:tr w:rsidR="001646CC" w:rsidRPr="001646CC" w:rsidTr="00763621">
        <w:trPr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1646CC" w:rsidRPr="001646CC" w:rsidRDefault="001646CC" w:rsidP="001646CC">
            <w:pPr>
              <w:pStyle w:val="a5"/>
              <w:shd w:val="clear" w:color="auto" w:fill="FFFFFF" w:themeFill="background1"/>
              <w:rPr>
                <w:bCs/>
              </w:rPr>
            </w:pPr>
            <w:r w:rsidRPr="001646CC">
              <w:rPr>
                <w:bCs/>
              </w:rPr>
              <w:t>Кількість дверей і тип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1646CC" w:rsidRPr="001646CC" w:rsidRDefault="001646CC" w:rsidP="001646CC">
            <w:pPr>
              <w:pStyle w:val="a5"/>
              <w:shd w:val="clear" w:color="auto" w:fill="FFFFFF" w:themeFill="background1"/>
              <w:rPr>
                <w:bCs/>
              </w:rPr>
            </w:pPr>
            <w:r w:rsidRPr="001646CC">
              <w:rPr>
                <w:bCs/>
              </w:rPr>
              <w:t>3—4 двостулкові (задні можливі одностулкові) поворотно-зсувного типу</w:t>
            </w:r>
          </w:p>
        </w:tc>
      </w:tr>
      <w:tr w:rsidR="001646CC" w:rsidRPr="001646CC" w:rsidTr="00763621">
        <w:trPr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1646CC" w:rsidRPr="001646CC" w:rsidRDefault="001646CC" w:rsidP="001646CC">
            <w:pPr>
              <w:pStyle w:val="a5"/>
              <w:shd w:val="clear" w:color="auto" w:fill="FFFFFF" w:themeFill="background1"/>
              <w:rPr>
                <w:bCs/>
              </w:rPr>
            </w:pPr>
            <w:r w:rsidRPr="001646CC">
              <w:rPr>
                <w:bCs/>
              </w:rPr>
              <w:t>Аварійне відкриття дверей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1646CC" w:rsidRPr="001646CC" w:rsidRDefault="001646CC" w:rsidP="001646CC">
            <w:pPr>
              <w:pStyle w:val="a5"/>
              <w:shd w:val="clear" w:color="auto" w:fill="FFFFFF" w:themeFill="background1"/>
              <w:rPr>
                <w:bCs/>
              </w:rPr>
            </w:pPr>
            <w:r w:rsidRPr="001646CC">
              <w:rPr>
                <w:bCs/>
              </w:rPr>
              <w:t>кнопки біля дверей ззовні і над приводом усередині</w:t>
            </w:r>
          </w:p>
        </w:tc>
      </w:tr>
      <w:tr w:rsidR="001646CC" w:rsidRPr="001646CC" w:rsidTr="00763621">
        <w:trPr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1646CC" w:rsidRPr="001646CC" w:rsidRDefault="001646CC" w:rsidP="001646CC">
            <w:pPr>
              <w:pStyle w:val="a5"/>
              <w:shd w:val="clear" w:color="auto" w:fill="FFFFFF" w:themeFill="background1"/>
              <w:rPr>
                <w:bCs/>
              </w:rPr>
            </w:pPr>
            <w:r w:rsidRPr="001646CC">
              <w:rPr>
                <w:bCs/>
              </w:rPr>
              <w:t>Висота підлоги салону над дорогою, см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1646CC" w:rsidRPr="001646CC" w:rsidRDefault="001646CC" w:rsidP="001646CC">
            <w:pPr>
              <w:pStyle w:val="a5"/>
              <w:shd w:val="clear" w:color="auto" w:fill="FFFFFF" w:themeFill="background1"/>
              <w:rPr>
                <w:bCs/>
              </w:rPr>
            </w:pPr>
            <w:r w:rsidRPr="001646CC">
              <w:rPr>
                <w:bCs/>
              </w:rPr>
              <w:t>32 (передній) 34 (задній) (без кнілінгу)</w:t>
            </w:r>
          </w:p>
        </w:tc>
      </w:tr>
      <w:tr w:rsidR="001646CC" w:rsidRPr="001646CC" w:rsidTr="00763621">
        <w:trPr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1646CC" w:rsidRPr="001646CC" w:rsidRDefault="001646CC" w:rsidP="001646CC">
            <w:pPr>
              <w:pStyle w:val="a5"/>
              <w:shd w:val="clear" w:color="auto" w:fill="FFFFFF" w:themeFill="background1"/>
              <w:rPr>
                <w:bCs/>
              </w:rPr>
            </w:pPr>
            <w:r w:rsidRPr="001646CC">
              <w:rPr>
                <w:bCs/>
              </w:rPr>
              <w:t>Кнілінг на,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1646CC" w:rsidRPr="001646CC" w:rsidRDefault="001646CC" w:rsidP="001646CC">
            <w:pPr>
              <w:pStyle w:val="a5"/>
              <w:shd w:val="clear" w:color="auto" w:fill="FFFFFF" w:themeFill="background1"/>
              <w:rPr>
                <w:bCs/>
              </w:rPr>
            </w:pPr>
            <w:r w:rsidRPr="001646CC">
              <w:rPr>
                <w:bCs/>
              </w:rPr>
              <w:t>7 см униз ; 6 см уверх</w:t>
            </w:r>
          </w:p>
        </w:tc>
      </w:tr>
      <w:tr w:rsidR="001646CC" w:rsidRPr="001646CC" w:rsidTr="00763621">
        <w:trPr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1646CC" w:rsidRPr="001646CC" w:rsidRDefault="001646CC" w:rsidP="001646CC">
            <w:pPr>
              <w:pStyle w:val="a5"/>
              <w:shd w:val="clear" w:color="auto" w:fill="FFFFFF" w:themeFill="background1"/>
              <w:rPr>
                <w:bCs/>
              </w:rPr>
            </w:pPr>
            <w:r w:rsidRPr="001646CC">
              <w:rPr>
                <w:bCs/>
              </w:rPr>
              <w:t>Пандус для в'їзду інвалідних візків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1646CC" w:rsidRPr="001646CC" w:rsidRDefault="001646CC" w:rsidP="001646CC">
            <w:pPr>
              <w:pStyle w:val="a5"/>
              <w:shd w:val="clear" w:color="auto" w:fill="FFFFFF" w:themeFill="background1"/>
              <w:rPr>
                <w:bCs/>
              </w:rPr>
            </w:pPr>
            <w:r w:rsidRPr="001646CC">
              <w:rPr>
                <w:bCs/>
              </w:rPr>
              <w:t>відкидна рампа у тягачі, відсувається і зсувається механічно (площа 1000×905)</w:t>
            </w:r>
          </w:p>
        </w:tc>
      </w:tr>
      <w:tr w:rsidR="001646CC" w:rsidRPr="001646CC" w:rsidTr="00763621">
        <w:trPr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1646CC" w:rsidRPr="001646CC" w:rsidRDefault="001646CC" w:rsidP="001646CC">
            <w:pPr>
              <w:pStyle w:val="a5"/>
              <w:shd w:val="clear" w:color="auto" w:fill="FFFFFF" w:themeFill="background1"/>
              <w:rPr>
                <w:bCs/>
              </w:rPr>
            </w:pPr>
            <w:r w:rsidRPr="001646CC">
              <w:rPr>
                <w:bCs/>
              </w:rPr>
              <w:t>Розташування пандуса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1646CC" w:rsidRPr="001646CC" w:rsidRDefault="001646CC" w:rsidP="001646CC">
            <w:pPr>
              <w:pStyle w:val="a5"/>
              <w:shd w:val="clear" w:color="auto" w:fill="FFFFFF" w:themeFill="background1"/>
              <w:rPr>
                <w:bCs/>
              </w:rPr>
            </w:pPr>
            <w:r w:rsidRPr="001646CC">
              <w:rPr>
                <w:bCs/>
              </w:rPr>
              <w:t>2 (дальні) двері тягача</w:t>
            </w:r>
          </w:p>
        </w:tc>
      </w:tr>
      <w:tr w:rsidR="001646CC" w:rsidRPr="001646CC" w:rsidTr="00763621">
        <w:trPr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1646CC" w:rsidRPr="001646CC" w:rsidRDefault="001646CC" w:rsidP="001646CC">
            <w:pPr>
              <w:pStyle w:val="a5"/>
              <w:shd w:val="clear" w:color="auto" w:fill="FFFFFF" w:themeFill="background1"/>
              <w:rPr>
                <w:bCs/>
              </w:rPr>
            </w:pPr>
            <w:r w:rsidRPr="001646CC">
              <w:rPr>
                <w:bCs/>
              </w:rPr>
              <w:t>Поручні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1646CC" w:rsidRPr="001646CC" w:rsidRDefault="001646CC" w:rsidP="001646CC">
            <w:pPr>
              <w:pStyle w:val="a5"/>
              <w:shd w:val="clear" w:color="auto" w:fill="FFFFFF" w:themeFill="background1"/>
              <w:rPr>
                <w:bCs/>
              </w:rPr>
            </w:pPr>
            <w:r w:rsidRPr="001646CC">
              <w:rPr>
                <w:bCs/>
              </w:rPr>
              <w:t>з тонкої сталевої труби, з антикорозійною обробкою</w:t>
            </w:r>
          </w:p>
        </w:tc>
      </w:tr>
      <w:tr w:rsidR="001646CC" w:rsidRPr="001646CC" w:rsidTr="00763621">
        <w:trPr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1646CC" w:rsidRPr="001646CC" w:rsidRDefault="001646CC" w:rsidP="001646CC">
            <w:pPr>
              <w:pStyle w:val="a5"/>
              <w:shd w:val="clear" w:color="auto" w:fill="FFFFFF" w:themeFill="background1"/>
              <w:rPr>
                <w:bCs/>
              </w:rPr>
            </w:pPr>
            <w:r w:rsidRPr="001646CC">
              <w:rPr>
                <w:bCs/>
              </w:rPr>
              <w:t>Сидіння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1646CC" w:rsidRPr="001646CC" w:rsidRDefault="001646CC" w:rsidP="001646CC">
            <w:pPr>
              <w:pStyle w:val="a5"/>
              <w:shd w:val="clear" w:color="auto" w:fill="FFFFFF" w:themeFill="background1"/>
              <w:rPr>
                <w:bCs/>
              </w:rPr>
            </w:pPr>
            <w:r w:rsidRPr="001646CC">
              <w:rPr>
                <w:bCs/>
              </w:rPr>
              <w:t>м'які, роздільні, ківшевого стилю з пластиковими тримачами для стоячих</w:t>
            </w:r>
          </w:p>
        </w:tc>
      </w:tr>
      <w:tr w:rsidR="001646CC" w:rsidRPr="001646CC" w:rsidTr="00763621">
        <w:trPr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1646CC" w:rsidRPr="001646CC" w:rsidRDefault="001646CC" w:rsidP="001646CC">
            <w:pPr>
              <w:pStyle w:val="a5"/>
              <w:shd w:val="clear" w:color="auto" w:fill="FFFFFF" w:themeFill="background1"/>
              <w:rPr>
                <w:bCs/>
              </w:rPr>
            </w:pPr>
            <w:r w:rsidRPr="001646CC">
              <w:rPr>
                <w:bCs/>
              </w:rPr>
              <w:t>Кількість сидінь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1646CC" w:rsidRPr="001646CC" w:rsidRDefault="001646CC" w:rsidP="001646CC">
            <w:pPr>
              <w:pStyle w:val="a5"/>
              <w:shd w:val="clear" w:color="auto" w:fill="FFFFFF" w:themeFill="background1"/>
              <w:rPr>
                <w:bCs/>
              </w:rPr>
            </w:pPr>
            <w:r w:rsidRPr="001646CC">
              <w:rPr>
                <w:bCs/>
              </w:rPr>
              <w:t>41—50 (залежно від замовлення та встановлення іншого обладнання)</w:t>
            </w:r>
          </w:p>
        </w:tc>
      </w:tr>
      <w:tr w:rsidR="001646CC" w:rsidRPr="001646CC" w:rsidTr="00763621">
        <w:trPr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1646CC" w:rsidRPr="001646CC" w:rsidRDefault="001646CC" w:rsidP="001646CC">
            <w:pPr>
              <w:pStyle w:val="a5"/>
              <w:shd w:val="clear" w:color="auto" w:fill="FFFFFF" w:themeFill="background1"/>
              <w:rPr>
                <w:bCs/>
              </w:rPr>
            </w:pPr>
            <w:r w:rsidRPr="001646CC">
              <w:rPr>
                <w:bCs/>
              </w:rPr>
              <w:t>Висота салону, см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1646CC" w:rsidRPr="001646CC" w:rsidRDefault="001646CC" w:rsidP="001646CC">
            <w:pPr>
              <w:pStyle w:val="a5"/>
              <w:shd w:val="clear" w:color="auto" w:fill="FFFFFF" w:themeFill="background1"/>
              <w:rPr>
                <w:bCs/>
              </w:rPr>
            </w:pPr>
            <w:r w:rsidRPr="001646CC">
              <w:rPr>
                <w:bCs/>
              </w:rPr>
              <w:t>240 сантиметрів</w:t>
            </w:r>
          </w:p>
        </w:tc>
      </w:tr>
      <w:tr w:rsidR="001646CC" w:rsidRPr="001646CC" w:rsidTr="00763621">
        <w:trPr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1646CC" w:rsidRPr="001646CC" w:rsidRDefault="001646CC" w:rsidP="001646CC">
            <w:pPr>
              <w:pStyle w:val="a5"/>
              <w:shd w:val="clear" w:color="auto" w:fill="FFFFFF" w:themeFill="background1"/>
              <w:rPr>
                <w:bCs/>
              </w:rPr>
            </w:pPr>
            <w:r w:rsidRPr="001646CC">
              <w:rPr>
                <w:bCs/>
              </w:rPr>
              <w:t>Система компостування квитків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1646CC" w:rsidRPr="001646CC" w:rsidRDefault="001646CC" w:rsidP="001646CC">
            <w:pPr>
              <w:pStyle w:val="a5"/>
              <w:shd w:val="clear" w:color="auto" w:fill="FFFFFF" w:themeFill="background1"/>
              <w:rPr>
                <w:bCs/>
              </w:rPr>
            </w:pPr>
            <w:r w:rsidRPr="001646CC">
              <w:rPr>
                <w:bCs/>
              </w:rPr>
              <w:t>електронні апарати на поручнях</w:t>
            </w:r>
          </w:p>
        </w:tc>
      </w:tr>
      <w:tr w:rsidR="001646CC" w:rsidRPr="001646CC" w:rsidTr="00763621">
        <w:trPr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1646CC" w:rsidRPr="001646CC" w:rsidRDefault="001646CC" w:rsidP="001646CC">
            <w:pPr>
              <w:pStyle w:val="a5"/>
              <w:shd w:val="clear" w:color="auto" w:fill="FFFFFF" w:themeFill="background1"/>
              <w:rPr>
                <w:bCs/>
              </w:rPr>
            </w:pPr>
            <w:r w:rsidRPr="001646CC">
              <w:rPr>
                <w:bCs/>
              </w:rPr>
              <w:t>Підсвітка у салоні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1646CC" w:rsidRPr="001646CC" w:rsidRDefault="001646CC" w:rsidP="001646CC">
            <w:pPr>
              <w:pStyle w:val="a5"/>
              <w:shd w:val="clear" w:color="auto" w:fill="FFFFFF" w:themeFill="background1"/>
              <w:rPr>
                <w:bCs/>
              </w:rPr>
            </w:pPr>
            <w:r w:rsidRPr="001646CC">
              <w:rPr>
                <w:bCs/>
              </w:rPr>
              <w:t>плафонові світильники на даху</w:t>
            </w:r>
          </w:p>
        </w:tc>
      </w:tr>
      <w:tr w:rsidR="001646CC" w:rsidRPr="001646CC" w:rsidTr="00763621">
        <w:trPr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1646CC" w:rsidRPr="001646CC" w:rsidRDefault="001646CC" w:rsidP="001646CC">
            <w:pPr>
              <w:pStyle w:val="a5"/>
              <w:shd w:val="clear" w:color="auto" w:fill="FFFFFF" w:themeFill="background1"/>
              <w:rPr>
                <w:bCs/>
              </w:rPr>
            </w:pPr>
            <w:r w:rsidRPr="001646CC">
              <w:rPr>
                <w:bCs/>
              </w:rPr>
              <w:t>Вентиляція у салоні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1646CC" w:rsidRPr="001646CC" w:rsidRDefault="001646CC" w:rsidP="001646CC">
            <w:pPr>
              <w:pStyle w:val="a5"/>
              <w:shd w:val="clear" w:color="auto" w:fill="FFFFFF" w:themeFill="background1"/>
              <w:rPr>
                <w:bCs/>
              </w:rPr>
            </w:pPr>
            <w:r w:rsidRPr="001646CC">
              <w:rPr>
                <w:bCs/>
              </w:rPr>
              <w:t>через зсувні кватирки; кондиційну установку; 2+1 вентилятори</w:t>
            </w:r>
          </w:p>
        </w:tc>
      </w:tr>
      <w:tr w:rsidR="001646CC" w:rsidRPr="001646CC" w:rsidTr="00763621">
        <w:trPr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1646CC" w:rsidRPr="001646CC" w:rsidRDefault="001646CC" w:rsidP="001646CC">
            <w:pPr>
              <w:pStyle w:val="a5"/>
              <w:shd w:val="clear" w:color="auto" w:fill="FFFFFF" w:themeFill="background1"/>
              <w:rPr>
                <w:bCs/>
              </w:rPr>
            </w:pPr>
            <w:r w:rsidRPr="001646CC">
              <w:rPr>
                <w:bCs/>
              </w:rPr>
              <w:t>Бокові вікна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1646CC" w:rsidRPr="001646CC" w:rsidRDefault="001646CC" w:rsidP="001646CC">
            <w:pPr>
              <w:pStyle w:val="a5"/>
              <w:shd w:val="clear" w:color="auto" w:fill="FFFFFF" w:themeFill="background1"/>
              <w:rPr>
                <w:bCs/>
              </w:rPr>
            </w:pPr>
            <w:r w:rsidRPr="001646CC">
              <w:rPr>
                <w:bCs/>
              </w:rPr>
              <w:t>затоновані темнокоричневим кольором</w:t>
            </w:r>
          </w:p>
        </w:tc>
      </w:tr>
      <w:tr w:rsidR="001646CC" w:rsidRPr="001646CC" w:rsidTr="00763621">
        <w:trPr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1646CC" w:rsidRPr="001646CC" w:rsidRDefault="001646CC" w:rsidP="001646CC">
            <w:pPr>
              <w:pStyle w:val="a5"/>
              <w:shd w:val="clear" w:color="auto" w:fill="FFFFFF" w:themeFill="background1"/>
              <w:rPr>
                <w:bCs/>
              </w:rPr>
            </w:pPr>
            <w:r w:rsidRPr="001646CC">
              <w:rPr>
                <w:bCs/>
              </w:rPr>
              <w:t>Опалення у салоні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1646CC" w:rsidRPr="001646CC" w:rsidRDefault="001646CC" w:rsidP="001646CC">
            <w:pPr>
              <w:pStyle w:val="a5"/>
              <w:shd w:val="clear" w:color="auto" w:fill="FFFFFF" w:themeFill="background1"/>
              <w:rPr>
                <w:bCs/>
              </w:rPr>
            </w:pPr>
            <w:r w:rsidRPr="001646CC">
              <w:rPr>
                <w:bCs/>
              </w:rPr>
              <w:t>6 калорифери на 1 швидкість кожен</w:t>
            </w:r>
          </w:p>
        </w:tc>
      </w:tr>
      <w:tr w:rsidR="001646CC" w:rsidRPr="001646CC" w:rsidTr="00763621">
        <w:trPr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1646CC" w:rsidRPr="001646CC" w:rsidRDefault="001646CC" w:rsidP="001646CC">
            <w:pPr>
              <w:pStyle w:val="a5"/>
              <w:shd w:val="clear" w:color="auto" w:fill="FFFFFF" w:themeFill="background1"/>
              <w:rPr>
                <w:bCs/>
              </w:rPr>
            </w:pPr>
            <w:r w:rsidRPr="001646CC">
              <w:rPr>
                <w:bCs/>
              </w:rPr>
              <w:t>Додаткова система підігріву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1646CC" w:rsidRPr="001646CC" w:rsidRDefault="001646CC" w:rsidP="001646CC">
            <w:pPr>
              <w:pStyle w:val="a5"/>
              <w:shd w:val="clear" w:color="auto" w:fill="FFFFFF" w:themeFill="background1"/>
              <w:rPr>
                <w:bCs/>
              </w:rPr>
            </w:pPr>
            <w:r w:rsidRPr="001646CC">
              <w:rPr>
                <w:bCs/>
              </w:rPr>
              <w:t>Webasto</w:t>
            </w:r>
          </w:p>
        </w:tc>
      </w:tr>
      <w:tr w:rsidR="001646CC" w:rsidRPr="001646CC" w:rsidTr="00763621">
        <w:trPr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1646CC" w:rsidRPr="001646CC" w:rsidRDefault="001646CC" w:rsidP="001646CC">
            <w:pPr>
              <w:pStyle w:val="a5"/>
              <w:shd w:val="clear" w:color="auto" w:fill="FFFFFF" w:themeFill="background1"/>
              <w:rPr>
                <w:bCs/>
              </w:rPr>
            </w:pPr>
            <w:r w:rsidRPr="001646CC">
              <w:rPr>
                <w:bCs/>
              </w:rPr>
              <w:t>Пасажиромісткість салону, чол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1646CC" w:rsidRPr="001646CC" w:rsidRDefault="001646CC" w:rsidP="001646CC">
            <w:pPr>
              <w:pStyle w:val="a5"/>
              <w:shd w:val="clear" w:color="auto" w:fill="FFFFFF" w:themeFill="background1"/>
              <w:rPr>
                <w:bCs/>
              </w:rPr>
            </w:pPr>
            <w:r w:rsidRPr="001646CC">
              <w:rPr>
                <w:bCs/>
              </w:rPr>
              <w:t>160…170</w:t>
            </w:r>
          </w:p>
        </w:tc>
      </w:tr>
      <w:tr w:rsidR="001646CC" w:rsidRPr="001646CC" w:rsidTr="00763621">
        <w:trPr>
          <w:jc w:val="center"/>
        </w:trPr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DEAD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1646CC" w:rsidRPr="001646CC" w:rsidRDefault="001646CC" w:rsidP="001646CC">
            <w:pPr>
              <w:pStyle w:val="a5"/>
              <w:shd w:val="clear" w:color="auto" w:fill="FFFFFF" w:themeFill="background1"/>
              <w:rPr>
                <w:bCs/>
              </w:rPr>
            </w:pPr>
            <w:r w:rsidRPr="001646CC">
              <w:rPr>
                <w:bCs/>
              </w:rPr>
              <w:t>Місце водія</w:t>
            </w:r>
          </w:p>
        </w:tc>
      </w:tr>
      <w:tr w:rsidR="001646CC" w:rsidRPr="001646CC" w:rsidTr="00763621">
        <w:trPr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1646CC" w:rsidRPr="001646CC" w:rsidRDefault="001646CC" w:rsidP="001646CC">
            <w:pPr>
              <w:pStyle w:val="a5"/>
              <w:shd w:val="clear" w:color="auto" w:fill="FFFFFF" w:themeFill="background1"/>
              <w:rPr>
                <w:bCs/>
              </w:rPr>
            </w:pPr>
            <w:r w:rsidRPr="001646CC">
              <w:rPr>
                <w:bCs/>
              </w:rPr>
              <w:t>Кабіна водія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1646CC" w:rsidRPr="001646CC" w:rsidRDefault="001646CC" w:rsidP="001646CC">
            <w:pPr>
              <w:pStyle w:val="a5"/>
              <w:shd w:val="clear" w:color="auto" w:fill="FFFFFF" w:themeFill="background1"/>
              <w:rPr>
                <w:bCs/>
              </w:rPr>
            </w:pPr>
            <w:r w:rsidRPr="001646CC">
              <w:rPr>
                <w:bCs/>
              </w:rPr>
              <w:t>відокремлена перегородкою від салону</w:t>
            </w:r>
          </w:p>
        </w:tc>
      </w:tr>
      <w:tr w:rsidR="001646CC" w:rsidRPr="001646CC" w:rsidTr="00763621">
        <w:trPr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1646CC" w:rsidRPr="001646CC" w:rsidRDefault="001646CC" w:rsidP="001646CC">
            <w:pPr>
              <w:pStyle w:val="a5"/>
              <w:shd w:val="clear" w:color="auto" w:fill="FFFFFF" w:themeFill="background1"/>
              <w:rPr>
                <w:bCs/>
              </w:rPr>
            </w:pPr>
            <w:r w:rsidRPr="001646CC">
              <w:rPr>
                <w:bCs/>
              </w:rPr>
              <w:t>Підсвітка у кабіні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1646CC" w:rsidRPr="001646CC" w:rsidRDefault="001646CC" w:rsidP="001646CC">
            <w:pPr>
              <w:pStyle w:val="a5"/>
              <w:shd w:val="clear" w:color="auto" w:fill="FFFFFF" w:themeFill="background1"/>
              <w:rPr>
                <w:bCs/>
              </w:rPr>
            </w:pPr>
            <w:r w:rsidRPr="001646CC">
              <w:rPr>
                <w:bCs/>
              </w:rPr>
              <w:t>кожен з показникових приладів і один плафоновий світильник</w:t>
            </w:r>
          </w:p>
        </w:tc>
      </w:tr>
      <w:tr w:rsidR="001646CC" w:rsidRPr="001646CC" w:rsidTr="00763621">
        <w:trPr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1646CC" w:rsidRPr="001646CC" w:rsidRDefault="001646CC" w:rsidP="001646CC">
            <w:pPr>
              <w:pStyle w:val="a5"/>
              <w:shd w:val="clear" w:color="auto" w:fill="FFFFFF" w:themeFill="background1"/>
              <w:rPr>
                <w:bCs/>
              </w:rPr>
            </w:pPr>
            <w:r w:rsidRPr="001646CC">
              <w:rPr>
                <w:bCs/>
              </w:rPr>
              <w:t>Вентиляція у кабіні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1646CC" w:rsidRPr="001646CC" w:rsidRDefault="001646CC" w:rsidP="001646CC">
            <w:pPr>
              <w:pStyle w:val="a5"/>
              <w:shd w:val="clear" w:color="auto" w:fill="FFFFFF" w:themeFill="background1"/>
              <w:rPr>
                <w:bCs/>
              </w:rPr>
            </w:pPr>
            <w:r w:rsidRPr="001646CC">
              <w:rPr>
                <w:bCs/>
              </w:rPr>
              <w:t>через вентилятор і зсувну кватирку</w:t>
            </w:r>
          </w:p>
        </w:tc>
      </w:tr>
      <w:tr w:rsidR="001646CC" w:rsidRPr="001646CC" w:rsidTr="00763621">
        <w:trPr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1646CC" w:rsidRPr="001646CC" w:rsidRDefault="001646CC" w:rsidP="001646CC">
            <w:pPr>
              <w:pStyle w:val="a5"/>
              <w:shd w:val="clear" w:color="auto" w:fill="FFFFFF" w:themeFill="background1"/>
              <w:rPr>
                <w:bCs/>
              </w:rPr>
            </w:pPr>
            <w:r w:rsidRPr="001646CC">
              <w:rPr>
                <w:bCs/>
              </w:rPr>
              <w:t>Крісло водія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1646CC" w:rsidRPr="001646CC" w:rsidRDefault="001646CC" w:rsidP="001646CC">
            <w:pPr>
              <w:pStyle w:val="a5"/>
              <w:shd w:val="clear" w:color="auto" w:fill="FFFFFF" w:themeFill="background1"/>
              <w:rPr>
                <w:bCs/>
              </w:rPr>
            </w:pPr>
            <w:r w:rsidRPr="001646CC">
              <w:rPr>
                <w:bCs/>
              </w:rPr>
              <w:t>м'яке з підресорами; регулюється в глибину і в висоту</w:t>
            </w:r>
          </w:p>
        </w:tc>
      </w:tr>
      <w:tr w:rsidR="001646CC" w:rsidRPr="001646CC" w:rsidTr="00763621">
        <w:trPr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1646CC" w:rsidRPr="001646CC" w:rsidRDefault="001646CC" w:rsidP="001646CC">
            <w:pPr>
              <w:pStyle w:val="a5"/>
              <w:shd w:val="clear" w:color="auto" w:fill="FFFFFF" w:themeFill="background1"/>
              <w:rPr>
                <w:bCs/>
              </w:rPr>
            </w:pPr>
            <w:r w:rsidRPr="001646CC">
              <w:rPr>
                <w:bCs/>
              </w:rPr>
              <w:t>Приладова панель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1646CC" w:rsidRPr="001646CC" w:rsidRDefault="001646CC" w:rsidP="001646CC">
            <w:pPr>
              <w:pStyle w:val="a5"/>
              <w:shd w:val="clear" w:color="auto" w:fill="FFFFFF" w:themeFill="background1"/>
              <w:rPr>
                <w:bCs/>
              </w:rPr>
            </w:pPr>
            <w:r w:rsidRPr="001646CC">
              <w:rPr>
                <w:bCs/>
              </w:rPr>
              <w:t>у формі напівкруга з твердого пластику</w:t>
            </w:r>
          </w:p>
        </w:tc>
      </w:tr>
      <w:tr w:rsidR="001646CC" w:rsidRPr="001646CC" w:rsidTr="00763621">
        <w:trPr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1646CC" w:rsidRPr="001646CC" w:rsidRDefault="001646CC" w:rsidP="001646CC">
            <w:pPr>
              <w:pStyle w:val="a5"/>
              <w:shd w:val="clear" w:color="auto" w:fill="FFFFFF" w:themeFill="background1"/>
              <w:rPr>
                <w:bCs/>
              </w:rPr>
            </w:pPr>
            <w:r w:rsidRPr="001646CC">
              <w:rPr>
                <w:bCs/>
              </w:rPr>
              <w:t>Кермова система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1646CC" w:rsidRPr="001646CC" w:rsidRDefault="001646CC" w:rsidP="001646CC">
            <w:pPr>
              <w:pStyle w:val="a5"/>
              <w:shd w:val="clear" w:color="auto" w:fill="FFFFFF" w:themeFill="background1"/>
              <w:rPr>
                <w:bCs/>
              </w:rPr>
            </w:pPr>
            <w:r w:rsidRPr="001646CC">
              <w:rPr>
                <w:bCs/>
              </w:rPr>
              <w:t>ZF 8098 Servocom</w:t>
            </w:r>
          </w:p>
        </w:tc>
      </w:tr>
      <w:tr w:rsidR="001646CC" w:rsidRPr="001646CC" w:rsidTr="00763621">
        <w:trPr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1646CC" w:rsidRPr="001646CC" w:rsidRDefault="001646CC" w:rsidP="001646CC">
            <w:pPr>
              <w:pStyle w:val="a5"/>
              <w:shd w:val="clear" w:color="auto" w:fill="FFFFFF" w:themeFill="background1"/>
              <w:rPr>
                <w:bCs/>
              </w:rPr>
            </w:pPr>
            <w:r w:rsidRPr="001646CC">
              <w:rPr>
                <w:bCs/>
              </w:rPr>
              <w:t>Педалі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1646CC" w:rsidRPr="001646CC" w:rsidRDefault="001646CC" w:rsidP="001646CC">
            <w:pPr>
              <w:pStyle w:val="a5"/>
              <w:shd w:val="clear" w:color="auto" w:fill="FFFFFF" w:themeFill="background1"/>
              <w:rPr>
                <w:bCs/>
              </w:rPr>
            </w:pPr>
            <w:r w:rsidRPr="001646CC">
              <w:rPr>
                <w:bCs/>
              </w:rPr>
              <w:t>2 керівні педалі Wabco, гідромеханічні</w:t>
            </w:r>
          </w:p>
        </w:tc>
      </w:tr>
      <w:tr w:rsidR="001646CC" w:rsidRPr="001646CC" w:rsidTr="00763621">
        <w:trPr>
          <w:jc w:val="center"/>
        </w:trPr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DEAD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1646CC" w:rsidRPr="001646CC" w:rsidRDefault="001646CC" w:rsidP="001646CC">
            <w:pPr>
              <w:pStyle w:val="a5"/>
              <w:shd w:val="clear" w:color="auto" w:fill="FFFFFF" w:themeFill="background1"/>
              <w:rPr>
                <w:bCs/>
              </w:rPr>
            </w:pPr>
            <w:r w:rsidRPr="001646CC">
              <w:rPr>
                <w:bCs/>
              </w:rPr>
              <w:t>Двигун і динамічні характеристики</w:t>
            </w:r>
          </w:p>
        </w:tc>
      </w:tr>
      <w:tr w:rsidR="001646CC" w:rsidRPr="001646CC" w:rsidTr="00763621">
        <w:trPr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1646CC" w:rsidRPr="001646CC" w:rsidRDefault="001646CC" w:rsidP="001646CC">
            <w:pPr>
              <w:pStyle w:val="a5"/>
              <w:shd w:val="clear" w:color="auto" w:fill="FFFFFF" w:themeFill="background1"/>
              <w:rPr>
                <w:bCs/>
              </w:rPr>
            </w:pPr>
            <w:r w:rsidRPr="001646CC">
              <w:rPr>
                <w:bCs/>
              </w:rPr>
              <w:t>Тип двигуна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1646CC" w:rsidRPr="001646CC" w:rsidRDefault="001646CC" w:rsidP="001646CC">
            <w:pPr>
              <w:pStyle w:val="a5"/>
              <w:shd w:val="clear" w:color="auto" w:fill="FFFFFF" w:themeFill="background1"/>
              <w:rPr>
                <w:bCs/>
              </w:rPr>
            </w:pPr>
            <w:r w:rsidRPr="001646CC">
              <w:rPr>
                <w:bCs/>
              </w:rPr>
              <w:t>асинхронний тяговий електродвигун</w:t>
            </w:r>
          </w:p>
        </w:tc>
      </w:tr>
      <w:tr w:rsidR="001646CC" w:rsidRPr="001646CC" w:rsidTr="00763621">
        <w:trPr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1646CC" w:rsidRPr="001646CC" w:rsidRDefault="001646CC" w:rsidP="001646CC">
            <w:pPr>
              <w:pStyle w:val="a5"/>
              <w:shd w:val="clear" w:color="auto" w:fill="FFFFFF" w:themeFill="background1"/>
              <w:rPr>
                <w:bCs/>
              </w:rPr>
            </w:pPr>
            <w:r w:rsidRPr="001646CC">
              <w:rPr>
                <w:bCs/>
              </w:rPr>
              <w:t>Марка двигуна (для конкретно цієї модифікації)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1646CC" w:rsidRPr="001646CC" w:rsidRDefault="001646CC" w:rsidP="001646CC">
            <w:pPr>
              <w:pStyle w:val="a5"/>
              <w:shd w:val="clear" w:color="auto" w:fill="FFFFFF" w:themeFill="background1"/>
              <w:rPr>
                <w:bCs/>
              </w:rPr>
            </w:pPr>
            <w:r w:rsidRPr="001646CC">
              <w:rPr>
                <w:bCs/>
              </w:rPr>
              <w:t>4-полярний Škoda 33ML3550 K/4</w:t>
            </w:r>
            <w:r w:rsidRPr="001646CC">
              <w:rPr>
                <w:bCs/>
              </w:rPr>
              <w:br/>
              <w:t>6-полярний Pragoimex</w:t>
            </w:r>
            <w:r w:rsidRPr="001646CC">
              <w:rPr>
                <w:bCs/>
              </w:rPr>
              <w:br/>
              <w:t>6-полярний Traktionssysteme Austria (TSA)</w:t>
            </w:r>
          </w:p>
        </w:tc>
      </w:tr>
      <w:tr w:rsidR="001646CC" w:rsidRPr="001646CC" w:rsidTr="00763621">
        <w:trPr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1646CC" w:rsidRPr="001646CC" w:rsidRDefault="001646CC" w:rsidP="001646CC">
            <w:pPr>
              <w:pStyle w:val="a5"/>
              <w:shd w:val="clear" w:color="auto" w:fill="FFFFFF" w:themeFill="background1"/>
              <w:rPr>
                <w:bCs/>
              </w:rPr>
            </w:pPr>
            <w:r w:rsidRPr="001646CC">
              <w:rPr>
                <w:bCs/>
              </w:rPr>
              <w:t>Кількість двигунів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1646CC" w:rsidRPr="001646CC" w:rsidRDefault="001646CC" w:rsidP="001646CC">
            <w:pPr>
              <w:pStyle w:val="a5"/>
              <w:shd w:val="clear" w:color="auto" w:fill="FFFFFF" w:themeFill="background1"/>
              <w:rPr>
                <w:bCs/>
                <w:lang w:val="en-US"/>
              </w:rPr>
            </w:pPr>
            <w:r w:rsidRPr="001646CC">
              <w:rPr>
                <w:bCs/>
                <w:lang w:val="en-US"/>
              </w:rPr>
              <w:t xml:space="preserve">1 </w:t>
            </w:r>
            <w:r w:rsidRPr="001646CC">
              <w:rPr>
                <w:bCs/>
              </w:rPr>
              <w:t>або</w:t>
            </w:r>
            <w:r w:rsidRPr="001646CC">
              <w:rPr>
                <w:bCs/>
                <w:lang w:val="en-US"/>
              </w:rPr>
              <w:t xml:space="preserve"> 2 </w:t>
            </w:r>
            <w:r w:rsidRPr="001646CC">
              <w:rPr>
                <w:bCs/>
              </w:rPr>
              <w:t>двигуни</w:t>
            </w:r>
            <w:r w:rsidRPr="001646CC">
              <w:rPr>
                <w:bCs/>
                <w:lang w:val="en-US"/>
              </w:rPr>
              <w:t xml:space="preserve"> Skoda, Pragoimex </w:t>
            </w:r>
            <w:r w:rsidRPr="001646CC">
              <w:rPr>
                <w:bCs/>
              </w:rPr>
              <w:t>чи</w:t>
            </w:r>
            <w:r w:rsidRPr="001646CC">
              <w:rPr>
                <w:bCs/>
                <w:lang w:val="en-US"/>
              </w:rPr>
              <w:t xml:space="preserve"> Traktionssysteme Austria (TSA)</w:t>
            </w:r>
          </w:p>
        </w:tc>
      </w:tr>
      <w:tr w:rsidR="001646CC" w:rsidRPr="001646CC" w:rsidTr="00763621">
        <w:trPr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1646CC" w:rsidRPr="001646CC" w:rsidRDefault="001646CC" w:rsidP="001646CC">
            <w:pPr>
              <w:pStyle w:val="a5"/>
              <w:shd w:val="clear" w:color="auto" w:fill="FFFFFF" w:themeFill="background1"/>
              <w:rPr>
                <w:bCs/>
              </w:rPr>
            </w:pPr>
            <w:r w:rsidRPr="001646CC">
              <w:rPr>
                <w:bCs/>
              </w:rPr>
              <w:t>Потужність, кіловат (одинарні електродвигуни)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1646CC" w:rsidRPr="001646CC" w:rsidRDefault="001646CC" w:rsidP="001646CC">
            <w:pPr>
              <w:pStyle w:val="a5"/>
              <w:shd w:val="clear" w:color="auto" w:fill="FFFFFF" w:themeFill="background1"/>
              <w:rPr>
                <w:bCs/>
              </w:rPr>
            </w:pPr>
            <w:r w:rsidRPr="001646CC">
              <w:rPr>
                <w:bCs/>
              </w:rPr>
              <w:t>240 (Skoda) 250 (Pragoimex) 250 (TSA)</w:t>
            </w:r>
          </w:p>
        </w:tc>
      </w:tr>
      <w:tr w:rsidR="001646CC" w:rsidRPr="001646CC" w:rsidTr="00763621">
        <w:trPr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1646CC" w:rsidRPr="001646CC" w:rsidRDefault="001646CC" w:rsidP="001646CC">
            <w:pPr>
              <w:pStyle w:val="a5"/>
              <w:shd w:val="clear" w:color="auto" w:fill="FFFFFF" w:themeFill="background1"/>
              <w:rPr>
                <w:bCs/>
              </w:rPr>
            </w:pPr>
            <w:r w:rsidRPr="001646CC">
              <w:rPr>
                <w:bCs/>
              </w:rPr>
              <w:t>Потужність, кіловат (подвійні електродвигуни)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1646CC" w:rsidRPr="001646CC" w:rsidRDefault="001646CC" w:rsidP="001646CC">
            <w:pPr>
              <w:pStyle w:val="a5"/>
              <w:shd w:val="clear" w:color="auto" w:fill="FFFFFF" w:themeFill="background1"/>
              <w:rPr>
                <w:bCs/>
              </w:rPr>
            </w:pPr>
            <w:r w:rsidRPr="001646CC">
              <w:rPr>
                <w:bCs/>
              </w:rPr>
              <w:t>160 (Skoda) 175 (Pragoimex)</w:t>
            </w:r>
          </w:p>
        </w:tc>
      </w:tr>
      <w:tr w:rsidR="001646CC" w:rsidRPr="001646CC" w:rsidTr="00763621">
        <w:trPr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1646CC" w:rsidRPr="001646CC" w:rsidRDefault="001646CC" w:rsidP="001646CC">
            <w:pPr>
              <w:pStyle w:val="a5"/>
              <w:shd w:val="clear" w:color="auto" w:fill="FFFFFF" w:themeFill="background1"/>
              <w:rPr>
                <w:bCs/>
              </w:rPr>
            </w:pPr>
            <w:r w:rsidRPr="001646CC">
              <w:rPr>
                <w:bCs/>
              </w:rPr>
              <w:t xml:space="preserve">Максимальна швидкість </w:t>
            </w:r>
            <w:r w:rsidRPr="001646CC">
              <w:rPr>
                <w:bCs/>
              </w:rPr>
              <w:lastRenderedPageBreak/>
              <w:t>руху на трасі, км/год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1646CC" w:rsidRPr="001646CC" w:rsidRDefault="001646CC" w:rsidP="001646CC">
            <w:pPr>
              <w:pStyle w:val="a5"/>
              <w:shd w:val="clear" w:color="auto" w:fill="FFFFFF" w:themeFill="background1"/>
              <w:rPr>
                <w:bCs/>
              </w:rPr>
            </w:pPr>
            <w:r w:rsidRPr="001646CC">
              <w:rPr>
                <w:bCs/>
              </w:rPr>
              <w:lastRenderedPageBreak/>
              <w:t>120</w:t>
            </w:r>
          </w:p>
        </w:tc>
      </w:tr>
      <w:tr w:rsidR="001646CC" w:rsidRPr="001646CC" w:rsidTr="00763621">
        <w:trPr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1646CC" w:rsidRPr="001646CC" w:rsidRDefault="001646CC" w:rsidP="001646CC">
            <w:pPr>
              <w:pStyle w:val="a5"/>
              <w:shd w:val="clear" w:color="auto" w:fill="FFFFFF" w:themeFill="background1"/>
              <w:rPr>
                <w:bCs/>
              </w:rPr>
            </w:pPr>
            <w:r w:rsidRPr="001646CC">
              <w:rPr>
                <w:bCs/>
              </w:rPr>
              <w:lastRenderedPageBreak/>
              <w:t>Розгін 0—60 км/год за, сек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1646CC" w:rsidRPr="001646CC" w:rsidRDefault="001646CC" w:rsidP="001646CC">
            <w:pPr>
              <w:pStyle w:val="a5"/>
              <w:shd w:val="clear" w:color="auto" w:fill="FFFFFF" w:themeFill="background1"/>
              <w:rPr>
                <w:bCs/>
              </w:rPr>
            </w:pPr>
            <w:r w:rsidRPr="001646CC">
              <w:rPr>
                <w:bCs/>
              </w:rPr>
              <w:t>32</w:t>
            </w:r>
          </w:p>
        </w:tc>
      </w:tr>
      <w:tr w:rsidR="001646CC" w:rsidRPr="001646CC" w:rsidTr="00763621">
        <w:trPr>
          <w:jc w:val="center"/>
        </w:trPr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DEAD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1646CC" w:rsidRPr="001646CC" w:rsidRDefault="001646CC" w:rsidP="001646CC">
            <w:pPr>
              <w:pStyle w:val="a5"/>
              <w:shd w:val="clear" w:color="auto" w:fill="FFFFFF" w:themeFill="background1"/>
              <w:rPr>
                <w:bCs/>
              </w:rPr>
            </w:pPr>
            <w:r w:rsidRPr="001646CC">
              <w:rPr>
                <w:bCs/>
              </w:rPr>
              <w:t>Електроустаткування</w:t>
            </w:r>
          </w:p>
        </w:tc>
      </w:tr>
      <w:tr w:rsidR="001646CC" w:rsidRPr="001646CC" w:rsidTr="00763621">
        <w:trPr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1646CC" w:rsidRPr="001646CC" w:rsidRDefault="001646CC" w:rsidP="001646CC">
            <w:pPr>
              <w:pStyle w:val="a5"/>
              <w:shd w:val="clear" w:color="auto" w:fill="FFFFFF" w:themeFill="background1"/>
              <w:rPr>
                <w:bCs/>
              </w:rPr>
            </w:pPr>
            <w:r w:rsidRPr="001646CC">
              <w:rPr>
                <w:bCs/>
              </w:rPr>
              <w:t>Система керування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1646CC" w:rsidRPr="001646CC" w:rsidRDefault="001646CC" w:rsidP="001646CC">
            <w:pPr>
              <w:pStyle w:val="a5"/>
              <w:shd w:val="clear" w:color="auto" w:fill="FFFFFF" w:themeFill="background1"/>
              <w:rPr>
                <w:bCs/>
              </w:rPr>
            </w:pPr>
            <w:r w:rsidRPr="001646CC">
              <w:rPr>
                <w:bCs/>
              </w:rPr>
              <w:t>IGBT-транзисторна</w:t>
            </w:r>
          </w:p>
        </w:tc>
      </w:tr>
      <w:tr w:rsidR="001646CC" w:rsidRPr="001646CC" w:rsidTr="00763621">
        <w:trPr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1646CC" w:rsidRPr="001646CC" w:rsidRDefault="001646CC" w:rsidP="001646CC">
            <w:pPr>
              <w:pStyle w:val="a5"/>
              <w:shd w:val="clear" w:color="auto" w:fill="FFFFFF" w:themeFill="background1"/>
              <w:rPr>
                <w:bCs/>
              </w:rPr>
            </w:pPr>
            <w:r w:rsidRPr="001646CC">
              <w:rPr>
                <w:bCs/>
              </w:rPr>
              <w:t>Тип системи керування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1646CC" w:rsidRPr="001646CC" w:rsidRDefault="001646CC" w:rsidP="001646CC">
            <w:pPr>
              <w:pStyle w:val="a5"/>
              <w:shd w:val="clear" w:color="auto" w:fill="FFFFFF" w:themeFill="background1"/>
              <w:rPr>
                <w:bCs/>
                <w:lang w:val="en-US"/>
              </w:rPr>
            </w:pPr>
            <w:r w:rsidRPr="001646CC">
              <w:rPr>
                <w:bCs/>
                <w:lang w:val="en-US"/>
              </w:rPr>
              <w:t>TV Europulse (IGBT) CEGELEC</w:t>
            </w:r>
            <w:r w:rsidRPr="001646CC">
              <w:rPr>
                <w:bCs/>
                <w:lang w:val="en-US"/>
              </w:rPr>
              <w:br/>
              <w:t>Škoda BlueDrive (IGBT)</w:t>
            </w:r>
          </w:p>
        </w:tc>
      </w:tr>
      <w:tr w:rsidR="001646CC" w:rsidRPr="001646CC" w:rsidTr="00763621">
        <w:trPr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1646CC" w:rsidRPr="001646CC" w:rsidRDefault="001646CC" w:rsidP="001646CC">
            <w:pPr>
              <w:pStyle w:val="a5"/>
              <w:shd w:val="clear" w:color="auto" w:fill="FFFFFF" w:themeFill="background1"/>
              <w:rPr>
                <w:bCs/>
              </w:rPr>
            </w:pPr>
            <w:r w:rsidRPr="001646CC">
              <w:rPr>
                <w:bCs/>
              </w:rPr>
              <w:t>Тролеї і система штанговловлювання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1646CC" w:rsidRPr="001646CC" w:rsidRDefault="001646CC" w:rsidP="001646CC">
            <w:pPr>
              <w:pStyle w:val="a5"/>
              <w:shd w:val="clear" w:color="auto" w:fill="FFFFFF" w:themeFill="background1"/>
              <w:rPr>
                <w:bCs/>
              </w:rPr>
            </w:pPr>
            <w:r w:rsidRPr="001646CC">
              <w:rPr>
                <w:bCs/>
              </w:rPr>
              <w:t>механічна (вручну) або автоматична (дистанційна) — додаткова можливість</w:t>
            </w:r>
          </w:p>
        </w:tc>
      </w:tr>
      <w:tr w:rsidR="001646CC" w:rsidRPr="001646CC" w:rsidTr="00763621">
        <w:trPr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1646CC" w:rsidRPr="001646CC" w:rsidRDefault="001646CC" w:rsidP="001646CC">
            <w:pPr>
              <w:pStyle w:val="a5"/>
              <w:shd w:val="clear" w:color="auto" w:fill="FFFFFF" w:themeFill="background1"/>
              <w:rPr>
                <w:bCs/>
              </w:rPr>
            </w:pPr>
            <w:r w:rsidRPr="001646CC">
              <w:rPr>
                <w:bCs/>
              </w:rPr>
              <w:t>Чи може їхати автономно?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1646CC" w:rsidRPr="001646CC" w:rsidRDefault="001646CC" w:rsidP="001646CC">
            <w:pPr>
              <w:pStyle w:val="a5"/>
              <w:shd w:val="clear" w:color="auto" w:fill="FFFFFF" w:themeFill="background1"/>
              <w:rPr>
                <w:bCs/>
              </w:rPr>
            </w:pPr>
            <w:r w:rsidRPr="001646CC">
              <w:rPr>
                <w:bCs/>
              </w:rPr>
              <w:t>так</w:t>
            </w:r>
          </w:p>
        </w:tc>
      </w:tr>
      <w:tr w:rsidR="001646CC" w:rsidRPr="001646CC" w:rsidTr="00763621">
        <w:trPr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1646CC" w:rsidRPr="001646CC" w:rsidRDefault="001646CC" w:rsidP="001646CC">
            <w:pPr>
              <w:pStyle w:val="a5"/>
              <w:shd w:val="clear" w:color="auto" w:fill="FFFFFF" w:themeFill="background1"/>
              <w:rPr>
                <w:bCs/>
              </w:rPr>
            </w:pPr>
            <w:r w:rsidRPr="001646CC">
              <w:rPr>
                <w:bCs/>
              </w:rPr>
              <w:t>Автономний хід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1646CC" w:rsidRPr="001646CC" w:rsidRDefault="001646CC" w:rsidP="001646CC">
            <w:pPr>
              <w:pStyle w:val="a5"/>
              <w:shd w:val="clear" w:color="auto" w:fill="FFFFFF" w:themeFill="background1"/>
              <w:rPr>
                <w:bCs/>
              </w:rPr>
            </w:pPr>
            <w:r w:rsidRPr="001646CC">
              <w:rPr>
                <w:bCs/>
              </w:rPr>
              <w:t>на акумуляторних батареях</w:t>
            </w:r>
          </w:p>
        </w:tc>
      </w:tr>
      <w:tr w:rsidR="001646CC" w:rsidRPr="001646CC" w:rsidTr="00763621">
        <w:trPr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1646CC" w:rsidRPr="001646CC" w:rsidRDefault="001646CC" w:rsidP="001646CC">
            <w:pPr>
              <w:pStyle w:val="a5"/>
              <w:shd w:val="clear" w:color="auto" w:fill="FFFFFF" w:themeFill="background1"/>
              <w:rPr>
                <w:bCs/>
              </w:rPr>
            </w:pPr>
            <w:r w:rsidRPr="001646CC">
              <w:rPr>
                <w:bCs/>
              </w:rPr>
              <w:t>Ізоляція і обмотка дротів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1646CC" w:rsidRPr="001646CC" w:rsidRDefault="001646CC" w:rsidP="001646CC">
            <w:pPr>
              <w:pStyle w:val="a5"/>
              <w:shd w:val="clear" w:color="auto" w:fill="FFFFFF" w:themeFill="background1"/>
              <w:rPr>
                <w:bCs/>
              </w:rPr>
            </w:pPr>
            <w:r w:rsidRPr="001646CC">
              <w:rPr>
                <w:bCs/>
              </w:rPr>
              <w:t>CAN-bus</w:t>
            </w:r>
          </w:p>
        </w:tc>
      </w:tr>
      <w:tr w:rsidR="001646CC" w:rsidRPr="001646CC" w:rsidTr="00763621">
        <w:trPr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1646CC" w:rsidRPr="001646CC" w:rsidRDefault="001646CC" w:rsidP="001646CC">
            <w:pPr>
              <w:pStyle w:val="a5"/>
              <w:shd w:val="clear" w:color="auto" w:fill="FFFFFF" w:themeFill="background1"/>
              <w:rPr>
                <w:bCs/>
              </w:rPr>
            </w:pPr>
            <w:r w:rsidRPr="001646CC">
              <w:rPr>
                <w:bCs/>
              </w:rPr>
              <w:t>Комплект тягового електроустаткування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1646CC" w:rsidRPr="001646CC" w:rsidRDefault="001646CC" w:rsidP="001646CC">
            <w:pPr>
              <w:pStyle w:val="a5"/>
              <w:shd w:val="clear" w:color="auto" w:fill="FFFFFF" w:themeFill="background1"/>
              <w:rPr>
                <w:bCs/>
              </w:rPr>
            </w:pPr>
            <w:r w:rsidRPr="001646CC">
              <w:rPr>
                <w:bCs/>
              </w:rPr>
              <w:t>винесено на дах 2 вагона</w:t>
            </w:r>
          </w:p>
        </w:tc>
      </w:tr>
      <w:tr w:rsidR="001646CC" w:rsidRPr="001646CC" w:rsidTr="00763621">
        <w:trPr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1646CC" w:rsidRPr="001646CC" w:rsidRDefault="001646CC" w:rsidP="001646CC">
            <w:pPr>
              <w:pStyle w:val="a5"/>
              <w:shd w:val="clear" w:color="auto" w:fill="FFFFFF" w:themeFill="background1"/>
              <w:rPr>
                <w:bCs/>
              </w:rPr>
            </w:pPr>
            <w:r w:rsidRPr="001646CC">
              <w:rPr>
                <w:bCs/>
              </w:rPr>
              <w:t>Ізоляція комплекту тягового електроустаткування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1646CC" w:rsidRPr="001646CC" w:rsidRDefault="001646CC" w:rsidP="001646CC">
            <w:pPr>
              <w:pStyle w:val="a5"/>
              <w:shd w:val="clear" w:color="auto" w:fill="FFFFFF" w:themeFill="background1"/>
              <w:rPr>
                <w:bCs/>
              </w:rPr>
            </w:pPr>
            <w:r w:rsidRPr="001646CC">
              <w:rPr>
                <w:bCs/>
              </w:rPr>
              <w:t>повне герметизування</w:t>
            </w:r>
          </w:p>
        </w:tc>
      </w:tr>
      <w:tr w:rsidR="001646CC" w:rsidRPr="001646CC" w:rsidTr="00763621">
        <w:trPr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1646CC" w:rsidRPr="001646CC" w:rsidRDefault="001646CC" w:rsidP="001646CC">
            <w:pPr>
              <w:pStyle w:val="a5"/>
              <w:shd w:val="clear" w:color="auto" w:fill="FFFFFF" w:themeFill="background1"/>
              <w:rPr>
                <w:bCs/>
              </w:rPr>
            </w:pPr>
            <w:r w:rsidRPr="001646CC">
              <w:rPr>
                <w:bCs/>
              </w:rPr>
              <w:t>Котушки для дротів керування тролеями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1646CC" w:rsidRPr="001646CC" w:rsidRDefault="001646CC" w:rsidP="001646CC">
            <w:pPr>
              <w:pStyle w:val="a5"/>
              <w:shd w:val="clear" w:color="auto" w:fill="FFFFFF" w:themeFill="background1"/>
              <w:rPr>
                <w:bCs/>
              </w:rPr>
            </w:pPr>
            <w:r w:rsidRPr="001646CC">
              <w:rPr>
                <w:bCs/>
              </w:rPr>
              <w:t>поміщені у пластиковий захисний чохол</w:t>
            </w:r>
          </w:p>
        </w:tc>
      </w:tr>
    </w:tbl>
    <w:p w:rsidR="001646CC" w:rsidRPr="004A0102" w:rsidRDefault="001646CC" w:rsidP="001646CC">
      <w:pPr>
        <w:pStyle w:val="a5"/>
        <w:shd w:val="clear" w:color="auto" w:fill="FFFFFF" w:themeFill="background1"/>
        <w:rPr>
          <w:b/>
          <w:bCs/>
          <w:lang w:val="uk-UA"/>
        </w:rPr>
      </w:pPr>
      <w:r>
        <w:rPr>
          <w:b/>
          <w:bCs/>
          <w:lang w:val="uk-UA"/>
        </w:rPr>
        <w:t xml:space="preserve">* </w:t>
      </w:r>
      <w:r w:rsidRPr="00C72397">
        <w:rPr>
          <w:bCs/>
          <w:i/>
          <w:sz w:val="20"/>
          <w:szCs w:val="20"/>
          <w:lang w:val="uk-UA"/>
        </w:rPr>
        <w:t xml:space="preserve">Дані технічні характеристики тролейбуса </w:t>
      </w:r>
      <w:r w:rsidR="004A0102" w:rsidRPr="004A0102">
        <w:rPr>
          <w:bCs/>
          <w:i/>
          <w:sz w:val="20"/>
          <w:szCs w:val="20"/>
          <w:lang w:val="uk-UA"/>
        </w:rPr>
        <w:t>Solaris Trollino 18</w:t>
      </w:r>
      <w:r w:rsidRPr="00C72397">
        <w:rPr>
          <w:bCs/>
          <w:i/>
          <w:sz w:val="20"/>
          <w:szCs w:val="20"/>
          <w:lang w:val="uk-UA"/>
        </w:rPr>
        <w:t xml:space="preserve"> вказані  для довідки і можуть відрізнятись від наведених в залежності від того які  комплектуючі використано заводом при виготовленні даних екземплярів тролейбусів</w:t>
      </w:r>
      <w:r>
        <w:rPr>
          <w:bCs/>
          <w:i/>
          <w:sz w:val="20"/>
          <w:szCs w:val="20"/>
          <w:lang w:val="uk-UA"/>
        </w:rPr>
        <w:t xml:space="preserve"> </w:t>
      </w:r>
      <w:r w:rsidR="004A0102" w:rsidRPr="004A0102">
        <w:rPr>
          <w:bCs/>
          <w:i/>
          <w:sz w:val="20"/>
          <w:szCs w:val="20"/>
          <w:lang w:val="uk-UA"/>
        </w:rPr>
        <w:t>Solaris Trollino 18</w:t>
      </w:r>
      <w:r>
        <w:rPr>
          <w:b/>
          <w:bCs/>
          <w:lang w:val="uk-UA"/>
        </w:rPr>
        <w:t>.</w:t>
      </w:r>
    </w:p>
    <w:p w:rsidR="001646CC" w:rsidRPr="004A0102" w:rsidRDefault="001646CC" w:rsidP="00451FCF">
      <w:pPr>
        <w:pStyle w:val="a5"/>
        <w:shd w:val="clear" w:color="auto" w:fill="FFFFFF" w:themeFill="background1"/>
        <w:rPr>
          <w:b/>
          <w:bCs/>
          <w:lang w:val="uk-UA"/>
        </w:rPr>
      </w:pPr>
    </w:p>
    <w:p w:rsidR="00451FCF" w:rsidRPr="006D663D" w:rsidRDefault="00451FCF" w:rsidP="00451FCF">
      <w:pPr>
        <w:pStyle w:val="a5"/>
        <w:shd w:val="clear" w:color="auto" w:fill="FFFFFF" w:themeFill="background1"/>
        <w:rPr>
          <w:b/>
          <w:bCs/>
          <w:lang w:val="uk-UA"/>
        </w:rPr>
      </w:pPr>
    </w:p>
    <w:p w:rsidR="00A10243" w:rsidRPr="00FE148D" w:rsidRDefault="005810F6" w:rsidP="00027BB8">
      <w:pPr>
        <w:pStyle w:val="a6"/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E148D">
        <w:rPr>
          <w:rFonts w:ascii="Times New Roman" w:hAnsi="Times New Roman" w:cs="Times New Roman"/>
          <w:sz w:val="24"/>
          <w:szCs w:val="24"/>
          <w:lang w:val="uk-UA"/>
        </w:rPr>
        <w:t xml:space="preserve">2. Строк (термін) поставки товару:  </w:t>
      </w:r>
      <w:r w:rsidR="00A10243" w:rsidRPr="00FE148D">
        <w:rPr>
          <w:rFonts w:ascii="Times New Roman" w:hAnsi="Times New Roman" w:cs="Times New Roman"/>
          <w:b/>
          <w:sz w:val="24"/>
          <w:szCs w:val="24"/>
          <w:lang w:val="uk-UA"/>
        </w:rPr>
        <w:t xml:space="preserve">у період з моменту підписання  Договору </w:t>
      </w:r>
      <w:r w:rsidR="0020765E">
        <w:rPr>
          <w:rFonts w:ascii="Times New Roman" w:hAnsi="Times New Roman" w:cs="Times New Roman"/>
          <w:b/>
          <w:sz w:val="24"/>
          <w:szCs w:val="24"/>
          <w:lang w:val="uk-UA"/>
        </w:rPr>
        <w:t>д</w:t>
      </w:r>
      <w:r w:rsidR="00A10243" w:rsidRPr="00FE148D">
        <w:rPr>
          <w:rFonts w:ascii="Times New Roman" w:hAnsi="Times New Roman" w:cs="Times New Roman"/>
          <w:b/>
          <w:sz w:val="24"/>
          <w:szCs w:val="24"/>
          <w:lang w:val="uk-UA"/>
        </w:rPr>
        <w:t>о 31 грудня 202</w:t>
      </w:r>
      <w:r w:rsidR="00A2130B">
        <w:rPr>
          <w:rFonts w:ascii="Times New Roman" w:hAnsi="Times New Roman" w:cs="Times New Roman"/>
          <w:b/>
          <w:sz w:val="24"/>
          <w:szCs w:val="24"/>
          <w:lang w:val="uk-UA"/>
        </w:rPr>
        <w:t>5</w:t>
      </w:r>
      <w:r w:rsidR="00A10243" w:rsidRPr="00FE148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року.</w:t>
      </w:r>
    </w:p>
    <w:p w:rsidR="005810F6" w:rsidRPr="00FE148D" w:rsidRDefault="005810F6" w:rsidP="00027BB8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E148D">
        <w:rPr>
          <w:rFonts w:ascii="Times New Roman" w:hAnsi="Times New Roman"/>
          <w:sz w:val="24"/>
          <w:szCs w:val="24"/>
        </w:rPr>
        <w:t xml:space="preserve">Товар поставляється окремими партіями, згідно із заявками Замовника. </w:t>
      </w:r>
    </w:p>
    <w:p w:rsidR="0038623D" w:rsidRPr="006D663D" w:rsidRDefault="00A10243" w:rsidP="00027BB8">
      <w:pPr>
        <w:pStyle w:val="a6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D663D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38623D" w:rsidRPr="006D663D">
        <w:rPr>
          <w:rFonts w:ascii="Times New Roman" w:hAnsi="Times New Roman" w:cs="Times New Roman"/>
          <w:sz w:val="24"/>
          <w:szCs w:val="24"/>
          <w:lang w:val="uk-UA"/>
        </w:rPr>
        <w:t>. Розрахунки між Сторонами проводяться шляхом перерахування грошових коштів</w:t>
      </w:r>
      <w:r w:rsidR="0018335F" w:rsidRPr="006D663D">
        <w:rPr>
          <w:rFonts w:ascii="Times New Roman" w:hAnsi="Times New Roman" w:cs="Times New Roman"/>
          <w:sz w:val="24"/>
          <w:szCs w:val="24"/>
          <w:lang w:val="uk-UA"/>
        </w:rPr>
        <w:t xml:space="preserve"> (післяплата)</w:t>
      </w:r>
      <w:r w:rsidR="0038623D" w:rsidRPr="006D663D">
        <w:rPr>
          <w:rFonts w:ascii="Times New Roman" w:hAnsi="Times New Roman" w:cs="Times New Roman"/>
          <w:sz w:val="24"/>
          <w:szCs w:val="24"/>
          <w:lang w:val="uk-UA"/>
        </w:rPr>
        <w:t xml:space="preserve"> Замовником на розрахунковий рахунок Учасника</w:t>
      </w:r>
      <w:r w:rsidRPr="006D663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8623D" w:rsidRPr="006D663D">
        <w:rPr>
          <w:rFonts w:ascii="Times New Roman" w:hAnsi="Times New Roman" w:cs="Times New Roman"/>
          <w:sz w:val="24"/>
          <w:szCs w:val="24"/>
          <w:lang w:val="uk-UA"/>
        </w:rPr>
        <w:t xml:space="preserve">за отриману партію Товару </w:t>
      </w:r>
      <w:r w:rsidR="00436B26">
        <w:rPr>
          <w:rFonts w:ascii="Times New Roman" w:hAnsi="Times New Roman" w:cs="Times New Roman"/>
          <w:sz w:val="24"/>
          <w:szCs w:val="24"/>
          <w:lang w:val="uk-UA"/>
        </w:rPr>
        <w:t xml:space="preserve">не пізніше </w:t>
      </w:r>
      <w:r w:rsidR="00436B26" w:rsidRPr="00436B26">
        <w:rPr>
          <w:rFonts w:ascii="Times New Roman" w:hAnsi="Times New Roman" w:cs="Times New Roman"/>
          <w:b/>
          <w:sz w:val="24"/>
          <w:szCs w:val="24"/>
          <w:lang w:val="uk-UA"/>
        </w:rPr>
        <w:t xml:space="preserve">90 </w:t>
      </w:r>
      <w:r w:rsidR="00653AE1">
        <w:rPr>
          <w:rFonts w:ascii="Times New Roman" w:hAnsi="Times New Roman" w:cs="Times New Roman"/>
          <w:b/>
          <w:sz w:val="24"/>
          <w:szCs w:val="24"/>
          <w:lang w:val="uk-UA"/>
        </w:rPr>
        <w:t>банківських</w:t>
      </w:r>
      <w:r w:rsidR="00436B26" w:rsidRPr="00436B2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днів з моменту поставки Товару</w:t>
      </w:r>
      <w:r w:rsidR="0038623D" w:rsidRPr="006D663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36B26" w:rsidRPr="005A3657" w:rsidRDefault="0018335F" w:rsidP="00027BB8">
      <w:pPr>
        <w:pStyle w:val="a6"/>
        <w:shd w:val="clear" w:color="auto" w:fill="FFFFFF" w:themeFill="background1"/>
        <w:ind w:firstLine="709"/>
        <w:rPr>
          <w:rFonts w:ascii="Times New Roman" w:hAnsi="Times New Roman"/>
          <w:strike/>
          <w:sz w:val="24"/>
          <w:szCs w:val="24"/>
        </w:rPr>
      </w:pPr>
      <w:r w:rsidRPr="006D663D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38623D" w:rsidRPr="006D663D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38623D" w:rsidRPr="00436B2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8623D" w:rsidRPr="00A2130B">
        <w:rPr>
          <w:rFonts w:ascii="Times New Roman" w:hAnsi="Times New Roman" w:cs="Times New Roman"/>
          <w:sz w:val="24"/>
          <w:szCs w:val="24"/>
          <w:lang w:val="uk-UA"/>
        </w:rPr>
        <w:t xml:space="preserve">Місце поставки Товару — </w:t>
      </w:r>
      <w:r w:rsidR="00A2130B" w:rsidRPr="00A2130B">
        <w:rPr>
          <w:rFonts w:ascii="Times New Roman" w:hAnsi="Times New Roman" w:cs="Times New Roman"/>
          <w:b/>
          <w:sz w:val="24"/>
          <w:szCs w:val="24"/>
          <w:lang w:val="uk-UA"/>
        </w:rPr>
        <w:t>46027, м. Тернопіль, вул. Тролейбусна, 7.</w:t>
      </w:r>
    </w:p>
    <w:p w:rsidR="0087069B" w:rsidRDefault="0087069B" w:rsidP="00A2130B">
      <w:pPr>
        <w:pStyle w:val="a6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Pr="0087069B">
        <w:rPr>
          <w:rFonts w:ascii="Times New Roman" w:hAnsi="Times New Roman" w:cs="Times New Roman"/>
          <w:sz w:val="24"/>
          <w:szCs w:val="24"/>
          <w:lang w:val="uk-UA"/>
        </w:rPr>
        <w:t xml:space="preserve">Поставка товару здійснюється </w:t>
      </w:r>
      <w:r w:rsidRPr="0087069B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 умовах </w:t>
      </w:r>
      <w:r w:rsidRPr="0087069B">
        <w:rPr>
          <w:rFonts w:ascii="Times New Roman" w:hAnsi="Times New Roman" w:cs="Times New Roman"/>
          <w:b/>
          <w:sz w:val="24"/>
          <w:szCs w:val="24"/>
          <w:lang w:val="en-US"/>
        </w:rPr>
        <w:t>DAP</w:t>
      </w:r>
      <w:r w:rsidRPr="0087069B">
        <w:rPr>
          <w:rFonts w:ascii="Times New Roman" w:hAnsi="Times New Roman" w:cs="Times New Roman"/>
          <w:b/>
          <w:sz w:val="24"/>
          <w:szCs w:val="24"/>
          <w:lang w:val="uk-UA"/>
        </w:rPr>
        <w:t>,  (</w:t>
      </w:r>
      <w:r w:rsidRPr="0087069B">
        <w:rPr>
          <w:rFonts w:ascii="Times New Roman" w:hAnsi="Times New Roman" w:cs="Times New Roman"/>
          <w:b/>
          <w:sz w:val="24"/>
          <w:szCs w:val="24"/>
          <w:lang w:val="en-US"/>
        </w:rPr>
        <w:t>Incoterms</w:t>
      </w:r>
      <w:r w:rsidRPr="0087069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2020)</w:t>
      </w:r>
      <w:r w:rsidRPr="0087069B">
        <w:rPr>
          <w:rFonts w:ascii="Times New Roman" w:hAnsi="Times New Roman" w:cs="Times New Roman"/>
          <w:sz w:val="24"/>
          <w:szCs w:val="24"/>
          <w:lang w:val="uk-UA"/>
        </w:rPr>
        <w:t>. Постачальник бере на себе зобов’язання доставити Товар до місця поставки Товару за власний рахунок.</w:t>
      </w:r>
    </w:p>
    <w:p w:rsidR="0087069B" w:rsidRDefault="0087069B" w:rsidP="00A2130B">
      <w:pPr>
        <w:pStyle w:val="a6"/>
        <w:shd w:val="clear" w:color="auto" w:fill="FFFFFF" w:themeFill="background1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8706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Pr="0087069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Всі ризики втрати чи пошкодження Товару до  місця поставки Товару покладаються на Постачальника. </w:t>
      </w:r>
    </w:p>
    <w:p w:rsidR="0038623D" w:rsidRPr="0087069B" w:rsidRDefault="0087069B" w:rsidP="00A2130B">
      <w:pPr>
        <w:pStyle w:val="a6"/>
        <w:shd w:val="clear" w:color="auto" w:fill="FFFFFF" w:themeFill="background1"/>
        <w:jc w:val="both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="00A2130B" w:rsidRPr="0087069B">
        <w:rPr>
          <w:rFonts w:ascii="Times New Roman" w:hAnsi="Times New Roman" w:cs="Times New Roman"/>
          <w:sz w:val="24"/>
          <w:szCs w:val="24"/>
          <w:lang w:val="uk-UA"/>
        </w:rPr>
        <w:t>Оплата митних зборів та інших обов’</w:t>
      </w:r>
      <w:r w:rsidR="00A2130B" w:rsidRPr="0087069B">
        <w:rPr>
          <w:rFonts w:ascii="Times New Roman" w:hAnsi="Times New Roman" w:cs="Times New Roman"/>
          <w:sz w:val="24"/>
          <w:szCs w:val="24"/>
        </w:rPr>
        <w:t>язкових платежів при імпорті товару за рахунок Покупця.</w:t>
      </w:r>
      <w:r w:rsidR="0038623D" w:rsidRPr="0087069B">
        <w:rPr>
          <w:lang w:val="uk-UA"/>
        </w:rPr>
        <w:t xml:space="preserve"> </w:t>
      </w:r>
    </w:p>
    <w:p w:rsidR="0038623D" w:rsidRPr="006D663D" w:rsidRDefault="0018335F" w:rsidP="00027BB8">
      <w:pPr>
        <w:pStyle w:val="a6"/>
        <w:shd w:val="clear" w:color="auto" w:fill="FFFFFF" w:themeFill="background1"/>
        <w:ind w:firstLine="709"/>
        <w:jc w:val="both"/>
        <w:rPr>
          <w:lang w:val="uk-UA"/>
        </w:rPr>
      </w:pPr>
      <w:r w:rsidRPr="006D663D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38623D" w:rsidRPr="006D663D">
        <w:rPr>
          <w:rFonts w:ascii="Times New Roman" w:hAnsi="Times New Roman" w:cs="Times New Roman"/>
          <w:sz w:val="24"/>
          <w:szCs w:val="24"/>
          <w:lang w:val="uk-UA"/>
        </w:rPr>
        <w:t xml:space="preserve">. Якість </w:t>
      </w:r>
      <w:r w:rsidR="0080074F">
        <w:rPr>
          <w:rFonts w:ascii="Times New Roman" w:hAnsi="Times New Roman" w:cs="Times New Roman"/>
          <w:sz w:val="24"/>
          <w:szCs w:val="24"/>
          <w:lang w:val="uk-UA"/>
        </w:rPr>
        <w:t>Товару</w:t>
      </w:r>
      <w:r w:rsidR="0038623D" w:rsidRPr="006D663D">
        <w:rPr>
          <w:rFonts w:ascii="Times New Roman" w:hAnsi="Times New Roman" w:cs="Times New Roman"/>
          <w:sz w:val="24"/>
          <w:szCs w:val="24"/>
          <w:lang w:val="uk-UA"/>
        </w:rPr>
        <w:t xml:space="preserve"> повинна відповідати вимогам Державних стандартів</w:t>
      </w:r>
      <w:r w:rsidR="00F93F20" w:rsidRPr="006D663D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38623D" w:rsidRPr="006D663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38623D" w:rsidRDefault="0038623D" w:rsidP="00027BB8">
      <w:pPr>
        <w:pStyle w:val="a6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D663D">
        <w:rPr>
          <w:rFonts w:ascii="Times New Roman" w:hAnsi="Times New Roman" w:cs="Times New Roman"/>
          <w:sz w:val="24"/>
          <w:szCs w:val="24"/>
          <w:lang w:val="uk-UA"/>
        </w:rPr>
        <w:t>Товар, який є предметом закупівлі, повинен відповідати вимогам з експлуатації рухомого складу, вимогам охорони праці, екології та безпеки руху.</w:t>
      </w:r>
    </w:p>
    <w:p w:rsidR="00BE2FFE" w:rsidRPr="006D663D" w:rsidRDefault="00BE2FFE" w:rsidP="00027BB8">
      <w:pPr>
        <w:pStyle w:val="a6"/>
        <w:shd w:val="clear" w:color="auto" w:fill="FFFFFF" w:themeFill="background1"/>
        <w:ind w:firstLine="709"/>
        <w:jc w:val="both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Усі тролейбуси</w:t>
      </w:r>
      <w:r w:rsidRPr="00BE2FFE">
        <w:rPr>
          <w:rFonts w:ascii="Times New Roman" w:hAnsi="Times New Roman" w:cs="Times New Roman"/>
          <w:sz w:val="24"/>
          <w:szCs w:val="24"/>
          <w:lang w:val="uk-UA"/>
        </w:rPr>
        <w:t xml:space="preserve">, які будуть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запропоновані та </w:t>
      </w:r>
      <w:r w:rsidRPr="00BE2FFE">
        <w:rPr>
          <w:rFonts w:ascii="Times New Roman" w:hAnsi="Times New Roman" w:cs="Times New Roman"/>
          <w:sz w:val="24"/>
          <w:szCs w:val="24"/>
          <w:lang w:val="uk-UA"/>
        </w:rPr>
        <w:t xml:space="preserve">поставлені Покупцю, </w:t>
      </w:r>
      <w:r>
        <w:rPr>
          <w:rFonts w:ascii="Times New Roman" w:hAnsi="Times New Roman" w:cs="Times New Roman"/>
          <w:sz w:val="24"/>
          <w:szCs w:val="24"/>
          <w:lang w:val="uk-UA"/>
        </w:rPr>
        <w:t>повинні бути</w:t>
      </w:r>
      <w:r w:rsidRPr="00BE2FFE">
        <w:rPr>
          <w:rFonts w:ascii="Times New Roman" w:hAnsi="Times New Roman" w:cs="Times New Roman"/>
          <w:sz w:val="24"/>
          <w:szCs w:val="24"/>
          <w:lang w:val="uk-UA"/>
        </w:rPr>
        <w:t xml:space="preserve"> однієї марки і модифікації, технічно справні та готові до експлуатації</w:t>
      </w:r>
    </w:p>
    <w:p w:rsidR="0038623D" w:rsidRPr="006D663D" w:rsidRDefault="0018335F" w:rsidP="00027BB8">
      <w:pPr>
        <w:pStyle w:val="a6"/>
        <w:shd w:val="clear" w:color="auto" w:fill="FFFFFF" w:themeFill="background1"/>
        <w:ind w:firstLine="709"/>
        <w:jc w:val="both"/>
        <w:rPr>
          <w:lang w:val="uk-UA"/>
        </w:rPr>
      </w:pPr>
      <w:r w:rsidRPr="006D663D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38623D" w:rsidRPr="006D663D">
        <w:rPr>
          <w:rFonts w:ascii="Times New Roman" w:hAnsi="Times New Roman" w:cs="Times New Roman"/>
          <w:sz w:val="24"/>
          <w:szCs w:val="24"/>
          <w:lang w:val="uk-UA"/>
        </w:rPr>
        <w:t>. Постачальник гарантує якість та надійність товару, що постачається, протягом терміну, який передбачено технічними умовами та стандартами на даний товар.</w:t>
      </w:r>
    </w:p>
    <w:p w:rsidR="00956C81" w:rsidRDefault="0018335F" w:rsidP="00027BB8">
      <w:pPr>
        <w:pStyle w:val="a6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D663D"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38623D" w:rsidRPr="006D663D">
        <w:rPr>
          <w:rFonts w:ascii="Times New Roman" w:hAnsi="Times New Roman" w:cs="Times New Roman"/>
          <w:sz w:val="24"/>
          <w:szCs w:val="24"/>
          <w:lang w:val="uk-UA"/>
        </w:rPr>
        <w:t xml:space="preserve">. У разі поставки неякісного товару, Постачальник повинен розглянути звернення Замовника і у строк до </w:t>
      </w:r>
      <w:r w:rsidR="007B3439" w:rsidRPr="006D663D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38623D" w:rsidRPr="006D663D">
        <w:rPr>
          <w:rFonts w:ascii="Times New Roman" w:hAnsi="Times New Roman" w:cs="Times New Roman"/>
          <w:sz w:val="24"/>
          <w:szCs w:val="24"/>
          <w:lang w:val="uk-UA"/>
        </w:rPr>
        <w:t xml:space="preserve"> календарних днів з дати отримання звернення, усунути дефекти та/або провести заміну неякісного товару на якісний за свій рахунок, відповідно до чинного законодавства України.</w:t>
      </w:r>
    </w:p>
    <w:p w:rsidR="00A02086" w:rsidRDefault="00A02086" w:rsidP="00027BB8">
      <w:pPr>
        <w:pStyle w:val="a6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02086" w:rsidRDefault="00A02086" w:rsidP="00027BB8">
      <w:pPr>
        <w:pStyle w:val="a6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02086" w:rsidRDefault="00A02086" w:rsidP="00027BB8">
      <w:pPr>
        <w:pStyle w:val="a6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EA1BFC">
        <w:rPr>
          <w:rFonts w:ascii="Times New Roman" w:hAnsi="Times New Roman" w:cs="Times New Roman"/>
          <w:b/>
          <w:i/>
          <w:sz w:val="24"/>
          <w:szCs w:val="24"/>
          <w:lang w:val="uk-UA"/>
        </w:rPr>
        <w:t>«</w:t>
      </w:r>
      <w:r w:rsidR="00BA77D9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EA1BFC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З умовами технічних (якісних) </w:t>
      </w:r>
      <w:r w:rsidR="00BA77D9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EA1BFC">
        <w:rPr>
          <w:rFonts w:ascii="Times New Roman" w:hAnsi="Times New Roman" w:cs="Times New Roman"/>
          <w:b/>
          <w:i/>
          <w:sz w:val="24"/>
          <w:szCs w:val="24"/>
          <w:lang w:val="uk-UA"/>
        </w:rPr>
        <w:t>характеристик ознайомлені, з вимогами погоджуємось»</w:t>
      </w:r>
    </w:p>
    <w:p w:rsidR="00A02086" w:rsidRDefault="00A02086" w:rsidP="00027BB8">
      <w:pPr>
        <w:pStyle w:val="a6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A02086" w:rsidRDefault="00A02086" w:rsidP="00027BB8">
      <w:pPr>
        <w:pStyle w:val="a6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A1BFC">
        <w:rPr>
          <w:rFonts w:ascii="Times New Roman" w:hAnsi="Times New Roman" w:cs="Times New Roman"/>
          <w:sz w:val="24"/>
          <w:szCs w:val="24"/>
          <w:lang w:val="uk-UA"/>
        </w:rPr>
        <w:t>"___" 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__ 20___ року                 </w:t>
      </w:r>
      <w:r w:rsidRPr="00EA1BFC">
        <w:rPr>
          <w:rFonts w:ascii="Times New Roman" w:hAnsi="Times New Roman" w:cs="Times New Roman"/>
          <w:sz w:val="24"/>
          <w:szCs w:val="24"/>
          <w:lang w:val="uk-UA"/>
        </w:rPr>
        <w:t xml:space="preserve">    _________________________________</w:t>
      </w:r>
    </w:p>
    <w:p w:rsidR="00A02086" w:rsidRPr="00A02086" w:rsidRDefault="00A02086" w:rsidP="00027BB8">
      <w:pPr>
        <w:pStyle w:val="a6"/>
        <w:shd w:val="clear" w:color="auto" w:fill="FFFFFF" w:themeFill="background1"/>
        <w:ind w:firstLine="709"/>
        <w:jc w:val="both"/>
        <w:rPr>
          <w:i/>
          <w:sz w:val="18"/>
          <w:szCs w:val="1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18"/>
          <w:szCs w:val="18"/>
          <w:lang w:val="uk-UA"/>
        </w:rPr>
        <w:t>Підпис, печатка.</w:t>
      </w:r>
    </w:p>
    <w:sectPr w:rsidR="00A02086" w:rsidRPr="00A02086" w:rsidSect="00284888">
      <w:pgSz w:w="11906" w:h="16838"/>
      <w:pgMar w:top="454" w:right="567" w:bottom="45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Mono">
    <w:altName w:val="Courier New"/>
    <w:charset w:val="CC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4D3A62"/>
    <w:rsid w:val="000035CF"/>
    <w:rsid w:val="0001313C"/>
    <w:rsid w:val="000267F6"/>
    <w:rsid w:val="00027BB8"/>
    <w:rsid w:val="00042FCF"/>
    <w:rsid w:val="00070F7E"/>
    <w:rsid w:val="00092560"/>
    <w:rsid w:val="000A5587"/>
    <w:rsid w:val="001103BD"/>
    <w:rsid w:val="00122ED0"/>
    <w:rsid w:val="00130FAF"/>
    <w:rsid w:val="001550BB"/>
    <w:rsid w:val="001646CC"/>
    <w:rsid w:val="00170F4E"/>
    <w:rsid w:val="0018335F"/>
    <w:rsid w:val="001873A7"/>
    <w:rsid w:val="001B7AD4"/>
    <w:rsid w:val="001D0525"/>
    <w:rsid w:val="001F60E8"/>
    <w:rsid w:val="002036B3"/>
    <w:rsid w:val="0020765E"/>
    <w:rsid w:val="00284888"/>
    <w:rsid w:val="002947B2"/>
    <w:rsid w:val="002B0E9F"/>
    <w:rsid w:val="002B3C9C"/>
    <w:rsid w:val="002D7E85"/>
    <w:rsid w:val="002E49DD"/>
    <w:rsid w:val="00312D32"/>
    <w:rsid w:val="00312FC0"/>
    <w:rsid w:val="00314417"/>
    <w:rsid w:val="00323BF5"/>
    <w:rsid w:val="0032528E"/>
    <w:rsid w:val="00332D98"/>
    <w:rsid w:val="00361997"/>
    <w:rsid w:val="003650DC"/>
    <w:rsid w:val="0038623D"/>
    <w:rsid w:val="00395409"/>
    <w:rsid w:val="003B61A6"/>
    <w:rsid w:val="003B6970"/>
    <w:rsid w:val="003C4E57"/>
    <w:rsid w:val="003F5C6F"/>
    <w:rsid w:val="00413D6A"/>
    <w:rsid w:val="00436B26"/>
    <w:rsid w:val="00440E00"/>
    <w:rsid w:val="00451FCF"/>
    <w:rsid w:val="00475029"/>
    <w:rsid w:val="0047680E"/>
    <w:rsid w:val="00491CE8"/>
    <w:rsid w:val="004A0102"/>
    <w:rsid w:val="004D3A62"/>
    <w:rsid w:val="00516ECA"/>
    <w:rsid w:val="0052487B"/>
    <w:rsid w:val="0053413C"/>
    <w:rsid w:val="0053733C"/>
    <w:rsid w:val="00550492"/>
    <w:rsid w:val="00555C03"/>
    <w:rsid w:val="00557EAB"/>
    <w:rsid w:val="00560AD2"/>
    <w:rsid w:val="00575A1B"/>
    <w:rsid w:val="005810F6"/>
    <w:rsid w:val="005A3657"/>
    <w:rsid w:val="005A62BF"/>
    <w:rsid w:val="00634FE2"/>
    <w:rsid w:val="00635816"/>
    <w:rsid w:val="00640C9C"/>
    <w:rsid w:val="006432D3"/>
    <w:rsid w:val="00653AE1"/>
    <w:rsid w:val="00664DA8"/>
    <w:rsid w:val="006902E0"/>
    <w:rsid w:val="00697E4A"/>
    <w:rsid w:val="006B12C2"/>
    <w:rsid w:val="006C4107"/>
    <w:rsid w:val="006C7EF0"/>
    <w:rsid w:val="006D663D"/>
    <w:rsid w:val="006E62DB"/>
    <w:rsid w:val="00730E4C"/>
    <w:rsid w:val="00742EFE"/>
    <w:rsid w:val="00747A3D"/>
    <w:rsid w:val="00750812"/>
    <w:rsid w:val="00767B15"/>
    <w:rsid w:val="0077645D"/>
    <w:rsid w:val="00786FB7"/>
    <w:rsid w:val="00792365"/>
    <w:rsid w:val="007B3439"/>
    <w:rsid w:val="007D1481"/>
    <w:rsid w:val="007D5AD8"/>
    <w:rsid w:val="007E5442"/>
    <w:rsid w:val="007F41FA"/>
    <w:rsid w:val="0080074F"/>
    <w:rsid w:val="00822EE2"/>
    <w:rsid w:val="00853147"/>
    <w:rsid w:val="0087069B"/>
    <w:rsid w:val="00886C18"/>
    <w:rsid w:val="008C5CDA"/>
    <w:rsid w:val="008C5D56"/>
    <w:rsid w:val="008D23A1"/>
    <w:rsid w:val="00900D71"/>
    <w:rsid w:val="009217B6"/>
    <w:rsid w:val="00956C81"/>
    <w:rsid w:val="0095766C"/>
    <w:rsid w:val="009668AF"/>
    <w:rsid w:val="00973079"/>
    <w:rsid w:val="009921A3"/>
    <w:rsid w:val="009B2A33"/>
    <w:rsid w:val="009D1005"/>
    <w:rsid w:val="00A02086"/>
    <w:rsid w:val="00A10243"/>
    <w:rsid w:val="00A11801"/>
    <w:rsid w:val="00A13239"/>
    <w:rsid w:val="00A2130B"/>
    <w:rsid w:val="00A22ED5"/>
    <w:rsid w:val="00A27FEC"/>
    <w:rsid w:val="00A46F6F"/>
    <w:rsid w:val="00A875CF"/>
    <w:rsid w:val="00A93773"/>
    <w:rsid w:val="00AB765D"/>
    <w:rsid w:val="00AD580B"/>
    <w:rsid w:val="00AF12FB"/>
    <w:rsid w:val="00AF50C8"/>
    <w:rsid w:val="00B16B0A"/>
    <w:rsid w:val="00B20D0F"/>
    <w:rsid w:val="00B327AC"/>
    <w:rsid w:val="00B3398F"/>
    <w:rsid w:val="00B4012D"/>
    <w:rsid w:val="00B46B1A"/>
    <w:rsid w:val="00B5389A"/>
    <w:rsid w:val="00B71C11"/>
    <w:rsid w:val="00B84C2E"/>
    <w:rsid w:val="00B84C98"/>
    <w:rsid w:val="00BA77D9"/>
    <w:rsid w:val="00BE2FFE"/>
    <w:rsid w:val="00BF5E8F"/>
    <w:rsid w:val="00C17E0F"/>
    <w:rsid w:val="00C21E3F"/>
    <w:rsid w:val="00C24E00"/>
    <w:rsid w:val="00C25DA5"/>
    <w:rsid w:val="00C33280"/>
    <w:rsid w:val="00C373D0"/>
    <w:rsid w:val="00C72397"/>
    <w:rsid w:val="00C811F5"/>
    <w:rsid w:val="00CA130F"/>
    <w:rsid w:val="00CA324B"/>
    <w:rsid w:val="00CA7335"/>
    <w:rsid w:val="00CB5AD7"/>
    <w:rsid w:val="00CC56F6"/>
    <w:rsid w:val="00CD1FCC"/>
    <w:rsid w:val="00CD3D31"/>
    <w:rsid w:val="00D15B7B"/>
    <w:rsid w:val="00D20D2E"/>
    <w:rsid w:val="00D2244C"/>
    <w:rsid w:val="00D24358"/>
    <w:rsid w:val="00D71529"/>
    <w:rsid w:val="00DB4761"/>
    <w:rsid w:val="00DB5EB8"/>
    <w:rsid w:val="00DC77CC"/>
    <w:rsid w:val="00DE3968"/>
    <w:rsid w:val="00DF31D5"/>
    <w:rsid w:val="00E10EF3"/>
    <w:rsid w:val="00E42216"/>
    <w:rsid w:val="00E4372C"/>
    <w:rsid w:val="00E556F8"/>
    <w:rsid w:val="00E742E5"/>
    <w:rsid w:val="00E92BEA"/>
    <w:rsid w:val="00EA531F"/>
    <w:rsid w:val="00EE3315"/>
    <w:rsid w:val="00F00612"/>
    <w:rsid w:val="00F116AE"/>
    <w:rsid w:val="00F137EE"/>
    <w:rsid w:val="00F40544"/>
    <w:rsid w:val="00F7387C"/>
    <w:rsid w:val="00F75AE4"/>
    <w:rsid w:val="00F917C2"/>
    <w:rsid w:val="00F93F20"/>
    <w:rsid w:val="00FE10B9"/>
    <w:rsid w:val="00FE14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EF3"/>
    <w:rPr>
      <w:rFonts w:ascii="Calibri" w:eastAsia="Times New Roman" w:hAnsi="Calibri" w:cs="Times New Roman"/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E10E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0E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uk-UA"/>
    </w:rPr>
  </w:style>
  <w:style w:type="paragraph" w:styleId="a3">
    <w:name w:val="Body Text"/>
    <w:aliases w:val="Основной текст Знак Знак,Основной текст Знак1 Знак Знак,Основной текст Знак Знак Знак Знак,Основной текст Знак Знак1,Основной текст Знак1 Знак,Основной текст Знак Знак Знак"/>
    <w:basedOn w:val="a"/>
    <w:link w:val="a4"/>
    <w:qFormat/>
    <w:rsid w:val="00E10EF3"/>
    <w:pPr>
      <w:suppressAutoHyphens/>
      <w:spacing w:after="220" w:line="220" w:lineRule="atLeast"/>
      <w:ind w:left="840"/>
    </w:pPr>
    <w:rPr>
      <w:rFonts w:ascii="Times New Roman" w:hAnsi="Times New Roman"/>
      <w:sz w:val="20"/>
      <w:szCs w:val="20"/>
      <w:lang w:val="ru-RU" w:eastAsia="ru-RU"/>
    </w:rPr>
  </w:style>
  <w:style w:type="character" w:customStyle="1" w:styleId="a4">
    <w:name w:val="Основной текст Знак"/>
    <w:aliases w:val="Основной текст Знак Знак Знак1,Основной текст Знак1 Знак Знак Знак,Основной текст Знак Знак Знак Знак Знак,Основной текст Знак Знак1 Знак,Основной текст Знак1 Знак Знак1,Основной текст Знак Знак Знак Знак1"/>
    <w:basedOn w:val="a0"/>
    <w:link w:val="a3"/>
    <w:rsid w:val="00E10EF3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pple-converted-space">
    <w:name w:val="apple-converted-space"/>
    <w:basedOn w:val="a0"/>
    <w:rsid w:val="0038623D"/>
  </w:style>
  <w:style w:type="character" w:customStyle="1" w:styleId="11">
    <w:name w:val="Основной шрифт абзаца1"/>
    <w:rsid w:val="0038623D"/>
  </w:style>
  <w:style w:type="paragraph" w:customStyle="1" w:styleId="a5">
    <w:name w:val="Вміст таблиці"/>
    <w:basedOn w:val="a"/>
    <w:qFormat/>
    <w:rsid w:val="0038623D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val="ru-RU" w:eastAsia="zh-CN"/>
    </w:rPr>
  </w:style>
  <w:style w:type="paragraph" w:customStyle="1" w:styleId="12">
    <w:name w:val="Абзац списка1"/>
    <w:basedOn w:val="a"/>
    <w:rsid w:val="0038623D"/>
    <w:pPr>
      <w:suppressAutoHyphens/>
      <w:ind w:left="720"/>
    </w:pPr>
    <w:rPr>
      <w:rFonts w:cs="Calibri"/>
      <w:sz w:val="24"/>
      <w:szCs w:val="24"/>
      <w:lang w:val="ru-RU" w:eastAsia="ru-RU"/>
    </w:rPr>
  </w:style>
  <w:style w:type="paragraph" w:customStyle="1" w:styleId="a6">
    <w:name w:val="Текст у вказаному форматі"/>
    <w:basedOn w:val="a"/>
    <w:rsid w:val="0038623D"/>
    <w:pPr>
      <w:suppressAutoHyphens/>
      <w:spacing w:after="0" w:line="240" w:lineRule="auto"/>
    </w:pPr>
    <w:rPr>
      <w:rFonts w:ascii="Liberation Mono" w:hAnsi="Liberation Mono" w:cs="Liberation Mono"/>
      <w:sz w:val="20"/>
      <w:szCs w:val="20"/>
      <w:lang w:val="ru-RU" w:eastAsia="zh-CN"/>
    </w:rPr>
  </w:style>
  <w:style w:type="paragraph" w:customStyle="1" w:styleId="a7">
    <w:name w:val="Текст в заданном формате"/>
    <w:basedOn w:val="a"/>
    <w:rsid w:val="0038623D"/>
    <w:pPr>
      <w:suppressAutoHyphens/>
      <w:spacing w:after="0" w:line="240" w:lineRule="auto"/>
    </w:pPr>
    <w:rPr>
      <w:rFonts w:ascii="Liberation Mono" w:hAnsi="Liberation Mono" w:cs="Liberation Mono"/>
      <w:sz w:val="20"/>
      <w:szCs w:val="20"/>
      <w:lang w:val="ru-RU" w:eastAsia="zh-CN"/>
    </w:rPr>
  </w:style>
  <w:style w:type="character" w:customStyle="1" w:styleId="ng-binding1">
    <w:name w:val="ng-binding1"/>
    <w:basedOn w:val="a0"/>
    <w:qFormat/>
    <w:rsid w:val="00822EE2"/>
  </w:style>
  <w:style w:type="character" w:customStyle="1" w:styleId="a8">
    <w:name w:val="Виділення жирним"/>
    <w:qFormat/>
    <w:rsid w:val="00822EE2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1B7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B7AD4"/>
    <w:rPr>
      <w:rFonts w:ascii="Tahoma" w:eastAsia="Times New Roman" w:hAnsi="Tahoma" w:cs="Tahoma"/>
      <w:sz w:val="16"/>
      <w:szCs w:val="16"/>
      <w:lang w:eastAsia="uk-UA"/>
    </w:rPr>
  </w:style>
  <w:style w:type="character" w:styleId="ab">
    <w:name w:val="Hyperlink"/>
    <w:basedOn w:val="a0"/>
    <w:uiPriority w:val="99"/>
    <w:unhideWhenUsed/>
    <w:rsid w:val="00C811F5"/>
    <w:rPr>
      <w:color w:val="0000FF" w:themeColor="hyperlink"/>
      <w:u w:val="single"/>
    </w:rPr>
  </w:style>
  <w:style w:type="paragraph" w:styleId="ac">
    <w:name w:val="List Paragraph"/>
    <w:basedOn w:val="a"/>
    <w:uiPriority w:val="99"/>
    <w:qFormat/>
    <w:rsid w:val="007D5A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3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9A%D0%BB%D1%96%D1%80%D0%B5%D0%BD%D1%81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uk.wikipedia.org/wiki/%D0%9A%D0%BE%D0%BB%D1%96%D1%81%D0%BD%D0%B0_%D0%B1%D0%B0%D0%B7%D0%B0" TargetMode="External"/><Relationship Id="rId12" Type="http://schemas.openxmlformats.org/officeDocument/2006/relationships/hyperlink" Target="https://uk.wikipedia.org/wiki/%D0%9A%D0%BB%D1%96%D1%80%D0%B5%D0%BD%D1%8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k.wikipedia.org/wiki/%D0%9A%D0%B0%D1%80%D0%BA%D0%B0%D1%81" TargetMode="External"/><Relationship Id="rId11" Type="http://schemas.openxmlformats.org/officeDocument/2006/relationships/hyperlink" Target="https://uk.wikipedia.org/wiki/%D0%9A%D0%BE%D0%BB%D1%96%D1%81%D0%BD%D0%B0_%D0%B1%D0%B0%D0%B7%D0%B0" TargetMode="External"/><Relationship Id="rId5" Type="http://schemas.openxmlformats.org/officeDocument/2006/relationships/hyperlink" Target="https://uk.wikipedia.org/wiki/%D0%A2%D1%80%D0%B8%D0%BC%D0%BA%D1%96%D1%81%D1%82%D1%8C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https://uk.wikipedia.org/wiki/%D0%9A%D0%B0%D1%80%D0%BA%D0%B0%D1%81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6</Pages>
  <Words>1871</Words>
  <Characters>10665</Characters>
  <Application>Microsoft Office Word</Application>
  <DocSecurity>0</DocSecurity>
  <Lines>88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GFDZ</cp:lastModifiedBy>
  <cp:revision>20</cp:revision>
  <cp:lastPrinted>2023-07-20T08:17:00Z</cp:lastPrinted>
  <dcterms:created xsi:type="dcterms:W3CDTF">2023-06-28T10:35:00Z</dcterms:created>
  <dcterms:modified xsi:type="dcterms:W3CDTF">2024-02-01T12:21:00Z</dcterms:modified>
</cp:coreProperties>
</file>