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9BF8E" w14:textId="77777777" w:rsidR="00F947F2" w:rsidRPr="00B721D3" w:rsidRDefault="00F947F2" w:rsidP="00F947F2">
      <w:pPr>
        <w:widowControl w:val="0"/>
        <w:autoSpaceDE w:val="0"/>
        <w:autoSpaceDN w:val="0"/>
        <w:adjustRightInd w:val="0"/>
        <w:ind w:right="244"/>
        <w:jc w:val="both"/>
        <w:rPr>
          <w:rFonts w:ascii="Times New Roman CYR" w:hAnsi="Times New Roman CYR" w:cs="Times New Roman CYR"/>
          <w:b/>
          <w:bCs/>
          <w:sz w:val="36"/>
          <w:szCs w:val="36"/>
        </w:rPr>
      </w:pPr>
    </w:p>
    <w:p w14:paraId="4A56A2C5" w14:textId="77777777" w:rsidR="00F947F2" w:rsidRPr="00F947F2" w:rsidRDefault="00F947F2" w:rsidP="00F947F2">
      <w:pPr>
        <w:jc w:val="center"/>
        <w:outlineLvl w:val="0"/>
        <w:rPr>
          <w:rFonts w:ascii="Times New Roman" w:hAnsi="Times New Roman" w:cs="Times New Roman"/>
          <w:b/>
          <w:bCs/>
          <w:color w:val="000000"/>
          <w:sz w:val="32"/>
          <w:szCs w:val="32"/>
        </w:rPr>
      </w:pPr>
      <w:r w:rsidRPr="00F947F2">
        <w:rPr>
          <w:rFonts w:ascii="Times New Roman" w:hAnsi="Times New Roman" w:cs="Times New Roman"/>
          <w:b/>
          <w:bCs/>
          <w:color w:val="000000"/>
          <w:sz w:val="32"/>
          <w:szCs w:val="32"/>
        </w:rPr>
        <w:t xml:space="preserve">Відділ освіти, культури, молоді та спорту </w:t>
      </w:r>
    </w:p>
    <w:p w14:paraId="78AF46E4" w14:textId="77777777" w:rsidR="00F947F2" w:rsidRPr="00F947F2" w:rsidRDefault="00F947F2" w:rsidP="00F947F2">
      <w:pPr>
        <w:jc w:val="center"/>
        <w:outlineLvl w:val="0"/>
        <w:rPr>
          <w:rFonts w:ascii="Times New Roman" w:hAnsi="Times New Roman" w:cs="Times New Roman"/>
          <w:b/>
          <w:bCs/>
          <w:i/>
          <w:sz w:val="32"/>
          <w:szCs w:val="32"/>
        </w:rPr>
      </w:pPr>
      <w:proofErr w:type="spellStart"/>
      <w:r w:rsidRPr="00F947F2">
        <w:rPr>
          <w:rFonts w:ascii="Times New Roman" w:hAnsi="Times New Roman" w:cs="Times New Roman"/>
          <w:b/>
          <w:bCs/>
          <w:color w:val="000000"/>
          <w:sz w:val="32"/>
          <w:szCs w:val="32"/>
        </w:rPr>
        <w:t>Зеленогірської</w:t>
      </w:r>
      <w:proofErr w:type="spellEnd"/>
      <w:r w:rsidRPr="00F947F2">
        <w:rPr>
          <w:rFonts w:ascii="Times New Roman" w:hAnsi="Times New Roman" w:cs="Times New Roman"/>
          <w:b/>
          <w:bCs/>
          <w:color w:val="000000"/>
          <w:sz w:val="32"/>
          <w:szCs w:val="32"/>
        </w:rPr>
        <w:t xml:space="preserve"> селищної ради</w:t>
      </w:r>
    </w:p>
    <w:p w14:paraId="57EEC6A2" w14:textId="77777777" w:rsidR="00DC1485" w:rsidRPr="00B36EC3" w:rsidRDefault="00DC1485" w:rsidP="00F947F2">
      <w:pPr>
        <w:spacing w:after="0" w:line="240" w:lineRule="auto"/>
        <w:rPr>
          <w:rFonts w:ascii="Times New Roman" w:eastAsia="Times New Roman" w:hAnsi="Times New Roman" w:cs="Times New Roman"/>
          <w:b/>
          <w:bCs/>
          <w:sz w:val="32"/>
          <w:szCs w:val="32"/>
          <w:lang w:eastAsia="ru-RU"/>
        </w:rPr>
      </w:pPr>
    </w:p>
    <w:p w14:paraId="7E472098" w14:textId="77777777" w:rsidR="00DC1485" w:rsidRPr="00B36EC3" w:rsidRDefault="00DC1485" w:rsidP="00DC1485">
      <w:pPr>
        <w:spacing w:after="0" w:line="240" w:lineRule="auto"/>
        <w:jc w:val="center"/>
        <w:rPr>
          <w:rFonts w:ascii="Times New Roman" w:eastAsia="Times New Roman" w:hAnsi="Times New Roman" w:cs="Times New Roman"/>
          <w:b/>
          <w:bCs/>
          <w:i/>
          <w:iCs/>
          <w:sz w:val="36"/>
          <w:szCs w:val="36"/>
          <w:lang w:eastAsia="ru-RU"/>
        </w:rPr>
      </w:pPr>
      <w:r w:rsidRPr="00B36EC3">
        <w:rPr>
          <w:rFonts w:ascii="Times New Roman" w:eastAsia="Times New Roman" w:hAnsi="Times New Roman" w:cs="Times New Roman"/>
          <w:b/>
          <w:bCs/>
          <w:i/>
          <w:iCs/>
          <w:sz w:val="36"/>
          <w:szCs w:val="36"/>
          <w:lang w:eastAsia="ru-RU"/>
        </w:rPr>
        <w:tab/>
      </w:r>
      <w:r w:rsidRPr="00B36EC3">
        <w:rPr>
          <w:rFonts w:ascii="Times New Roman" w:eastAsia="Times New Roman" w:hAnsi="Times New Roman" w:cs="Times New Roman"/>
          <w:b/>
          <w:bCs/>
          <w:i/>
          <w:iCs/>
          <w:sz w:val="36"/>
          <w:szCs w:val="36"/>
          <w:lang w:eastAsia="ru-RU"/>
        </w:rPr>
        <w:tab/>
      </w:r>
      <w:r w:rsidRPr="00B36EC3">
        <w:rPr>
          <w:rFonts w:ascii="Times New Roman" w:eastAsia="Times New Roman" w:hAnsi="Times New Roman" w:cs="Times New Roman"/>
          <w:b/>
          <w:bCs/>
          <w:i/>
          <w:iCs/>
          <w:sz w:val="36"/>
          <w:szCs w:val="36"/>
          <w:lang w:eastAsia="ru-RU"/>
        </w:rPr>
        <w:tab/>
      </w:r>
      <w:r w:rsidRPr="00B36EC3">
        <w:rPr>
          <w:rFonts w:ascii="Times New Roman" w:eastAsia="Times New Roman" w:hAnsi="Times New Roman" w:cs="Times New Roman"/>
          <w:b/>
          <w:bCs/>
          <w:i/>
          <w:iCs/>
          <w:sz w:val="36"/>
          <w:szCs w:val="36"/>
          <w:lang w:eastAsia="ru-RU"/>
        </w:rPr>
        <w:tab/>
      </w:r>
      <w:r w:rsidRPr="00B36EC3">
        <w:rPr>
          <w:rFonts w:ascii="Times New Roman" w:eastAsia="Times New Roman" w:hAnsi="Times New Roman" w:cs="Times New Roman"/>
          <w:b/>
          <w:bCs/>
          <w:i/>
          <w:iCs/>
          <w:sz w:val="36"/>
          <w:szCs w:val="36"/>
          <w:lang w:eastAsia="ru-RU"/>
        </w:rPr>
        <w:tab/>
      </w:r>
    </w:p>
    <w:tbl>
      <w:tblPr>
        <w:tblW w:w="0" w:type="auto"/>
        <w:jc w:val="right"/>
        <w:tblLook w:val="00A0" w:firstRow="1" w:lastRow="0" w:firstColumn="1" w:lastColumn="0" w:noHBand="0" w:noVBand="0"/>
      </w:tblPr>
      <w:tblGrid>
        <w:gridCol w:w="4644"/>
      </w:tblGrid>
      <w:tr w:rsidR="00DC1485" w:rsidRPr="00B36EC3" w14:paraId="255FB00B" w14:textId="77777777" w:rsidTr="00D73710">
        <w:trPr>
          <w:jc w:val="right"/>
        </w:trPr>
        <w:tc>
          <w:tcPr>
            <w:tcW w:w="4644" w:type="dxa"/>
          </w:tcPr>
          <w:tbl>
            <w:tblPr>
              <w:tblW w:w="0" w:type="auto"/>
              <w:jc w:val="right"/>
              <w:tblLook w:val="00A0" w:firstRow="1" w:lastRow="0" w:firstColumn="1" w:lastColumn="0" w:noHBand="0" w:noVBand="0"/>
            </w:tblPr>
            <w:tblGrid>
              <w:gridCol w:w="4428"/>
            </w:tblGrid>
            <w:tr w:rsidR="00B85ABD" w:rsidRPr="00B36EC3" w14:paraId="344FFF49" w14:textId="77777777" w:rsidTr="001C0D2E">
              <w:trPr>
                <w:jc w:val="right"/>
              </w:trPr>
              <w:tc>
                <w:tcPr>
                  <w:tcW w:w="4644" w:type="dxa"/>
                </w:tcPr>
                <w:p w14:paraId="09BA6F11" w14:textId="77777777" w:rsidR="00B85ABD" w:rsidRPr="00FB7360" w:rsidRDefault="00B85ABD" w:rsidP="001C0D2E">
                  <w:pPr>
                    <w:spacing w:after="0" w:line="240" w:lineRule="auto"/>
                    <w:jc w:val="center"/>
                    <w:rPr>
                      <w:rFonts w:ascii="Times New Roman" w:eastAsia="Times New Roman" w:hAnsi="Times New Roman" w:cs="Times New Roman"/>
                      <w:b/>
                      <w:bCs/>
                      <w:sz w:val="24"/>
                      <w:szCs w:val="24"/>
                      <w:lang w:eastAsia="ru-RU"/>
                    </w:rPr>
                  </w:pPr>
                  <w:r w:rsidRPr="00FB7360">
                    <w:rPr>
                      <w:rFonts w:ascii="Times New Roman" w:eastAsia="Times New Roman" w:hAnsi="Times New Roman" w:cs="Times New Roman"/>
                      <w:b/>
                      <w:bCs/>
                      <w:sz w:val="24"/>
                      <w:szCs w:val="24"/>
                      <w:lang w:eastAsia="ru-RU"/>
                    </w:rPr>
                    <w:t>Затверджено</w:t>
                  </w:r>
                </w:p>
                <w:p w14:paraId="50439ECA" w14:textId="77777777" w:rsidR="00B85ABD" w:rsidRPr="00FB7360" w:rsidRDefault="00B85ABD" w:rsidP="001C0D2E">
                  <w:pPr>
                    <w:spacing w:after="0" w:line="240" w:lineRule="auto"/>
                    <w:jc w:val="center"/>
                    <w:rPr>
                      <w:rFonts w:ascii="Times New Roman" w:eastAsia="Times New Roman" w:hAnsi="Times New Roman" w:cs="Times New Roman"/>
                      <w:b/>
                      <w:bCs/>
                      <w:sz w:val="24"/>
                      <w:szCs w:val="24"/>
                      <w:lang w:eastAsia="ru-RU"/>
                    </w:rPr>
                  </w:pPr>
                  <w:r w:rsidRPr="00FB7360">
                    <w:rPr>
                      <w:rFonts w:ascii="Times New Roman" w:eastAsia="Times New Roman" w:hAnsi="Times New Roman" w:cs="Times New Roman"/>
                      <w:b/>
                      <w:bCs/>
                      <w:sz w:val="24"/>
                      <w:szCs w:val="24"/>
                      <w:lang w:eastAsia="ru-RU"/>
                    </w:rPr>
                    <w:t>Рішенням уповноваженої особи</w:t>
                  </w:r>
                </w:p>
                <w:p w14:paraId="4D2F8D63" w14:textId="58CBDD64" w:rsidR="00B85ABD" w:rsidRPr="00FB7360" w:rsidRDefault="006A544E" w:rsidP="002E2E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18.12.2023 року</w:t>
                  </w:r>
                  <w:bookmarkStart w:id="0" w:name="_GoBack"/>
                  <w:bookmarkEnd w:id="0"/>
                </w:p>
              </w:tc>
            </w:tr>
            <w:tr w:rsidR="00B85ABD" w:rsidRPr="00B36EC3" w14:paraId="59A883D0" w14:textId="77777777" w:rsidTr="001C0D2E">
              <w:trPr>
                <w:jc w:val="right"/>
              </w:trPr>
              <w:tc>
                <w:tcPr>
                  <w:tcW w:w="4644" w:type="dxa"/>
                </w:tcPr>
                <w:p w14:paraId="7C0151B5" w14:textId="77777777" w:rsidR="00B85ABD" w:rsidRPr="00FB7360" w:rsidRDefault="00B85ABD" w:rsidP="001C0D2E">
                  <w:pPr>
                    <w:spacing w:after="0" w:line="240" w:lineRule="auto"/>
                    <w:rPr>
                      <w:rFonts w:ascii="Times New Roman" w:eastAsia="Calibri" w:hAnsi="Times New Roman" w:cs="Times New Roman"/>
                      <w:color w:val="000000"/>
                      <w:sz w:val="24"/>
                      <w:szCs w:val="24"/>
                    </w:rPr>
                  </w:pPr>
                </w:p>
              </w:tc>
            </w:tr>
            <w:tr w:rsidR="00B85ABD" w:rsidRPr="00B36EC3" w14:paraId="4A6E958A" w14:textId="77777777" w:rsidTr="001C0D2E">
              <w:trPr>
                <w:jc w:val="right"/>
              </w:trPr>
              <w:tc>
                <w:tcPr>
                  <w:tcW w:w="4644" w:type="dxa"/>
                </w:tcPr>
                <w:p w14:paraId="30D5B488" w14:textId="77777777" w:rsidR="00B85ABD" w:rsidRPr="00FB7360" w:rsidRDefault="00B85ABD" w:rsidP="001C0D2E">
                  <w:pPr>
                    <w:spacing w:after="0" w:line="240" w:lineRule="auto"/>
                    <w:rPr>
                      <w:rFonts w:ascii="Times New Roman" w:eastAsia="Times New Roman" w:hAnsi="Times New Roman" w:cs="Times New Roman"/>
                      <w:b/>
                      <w:bCs/>
                      <w:sz w:val="24"/>
                      <w:szCs w:val="24"/>
                      <w:lang w:eastAsia="ru-RU"/>
                    </w:rPr>
                  </w:pPr>
                  <w:r w:rsidRPr="00FB7360">
                    <w:rPr>
                      <w:rFonts w:ascii="Times New Roman" w:eastAsia="Times New Roman" w:hAnsi="Times New Roman" w:cs="Times New Roman"/>
                      <w:b/>
                      <w:bCs/>
                      <w:sz w:val="24"/>
                      <w:szCs w:val="24"/>
                      <w:lang w:eastAsia="ru-RU"/>
                    </w:rPr>
                    <w:t xml:space="preserve">             Уповноважена особа</w:t>
                  </w:r>
                </w:p>
                <w:p w14:paraId="117B8373" w14:textId="77777777" w:rsidR="00B85ABD" w:rsidRPr="00FB7360" w:rsidRDefault="00B85ABD" w:rsidP="001C0D2E">
                  <w:pPr>
                    <w:spacing w:after="0" w:line="240" w:lineRule="auto"/>
                    <w:rPr>
                      <w:rFonts w:ascii="Times New Roman" w:eastAsia="Calibri" w:hAnsi="Times New Roman" w:cs="Times New Roman"/>
                      <w:b/>
                      <w:color w:val="000000"/>
                      <w:sz w:val="20"/>
                      <w:szCs w:val="20"/>
                    </w:rPr>
                  </w:pPr>
                </w:p>
              </w:tc>
            </w:tr>
            <w:tr w:rsidR="00B85ABD" w:rsidRPr="00B36EC3" w14:paraId="2F55549B" w14:textId="77777777" w:rsidTr="001C0D2E">
              <w:trPr>
                <w:jc w:val="right"/>
              </w:trPr>
              <w:tc>
                <w:tcPr>
                  <w:tcW w:w="4644" w:type="dxa"/>
                </w:tcPr>
                <w:p w14:paraId="0F6BA2E8" w14:textId="0871FB12" w:rsidR="00B85ABD" w:rsidRPr="00FB7360" w:rsidRDefault="00B85ABD" w:rsidP="009E3979">
                  <w:pPr>
                    <w:jc w:val="center"/>
                    <w:rPr>
                      <w:rFonts w:ascii="Times New Roman" w:eastAsia="Calibri" w:hAnsi="Times New Roman" w:cs="Times New Roman"/>
                      <w:b/>
                      <w:color w:val="000000"/>
                    </w:rPr>
                  </w:pPr>
                  <w:r w:rsidRPr="00FB7360">
                    <w:rPr>
                      <w:rFonts w:ascii="Times New Roman" w:eastAsia="Calibri" w:hAnsi="Times New Roman" w:cs="Times New Roman"/>
                      <w:b/>
                      <w:color w:val="000000"/>
                    </w:rPr>
                    <w:t xml:space="preserve">  _______________ </w:t>
                  </w:r>
                  <w:r w:rsidR="00F947F2" w:rsidRPr="00F947F2">
                    <w:rPr>
                      <w:rFonts w:ascii="Times New Roman" w:eastAsia="Calibri" w:hAnsi="Times New Roman" w:cs="Times New Roman"/>
                      <w:b/>
                      <w:color w:val="000000"/>
                      <w:sz w:val="28"/>
                      <w:szCs w:val="28"/>
                    </w:rPr>
                    <w:t>Катерина</w:t>
                  </w:r>
                  <w:r w:rsidR="009E3979" w:rsidRPr="00F947F2">
                    <w:rPr>
                      <w:rFonts w:ascii="Times New Roman" w:eastAsia="Calibri" w:hAnsi="Times New Roman" w:cs="Times New Roman"/>
                      <w:b/>
                      <w:color w:val="000000"/>
                      <w:sz w:val="28"/>
                      <w:szCs w:val="28"/>
                    </w:rPr>
                    <w:t xml:space="preserve"> </w:t>
                  </w:r>
                  <w:r w:rsidR="00F947F2" w:rsidRPr="00F947F2">
                    <w:rPr>
                      <w:rFonts w:ascii="Times New Roman" w:eastAsia="Calibri" w:hAnsi="Times New Roman" w:cs="Times New Roman"/>
                      <w:b/>
                      <w:color w:val="000000"/>
                      <w:sz w:val="28"/>
                      <w:szCs w:val="28"/>
                    </w:rPr>
                    <w:t>Бабій</w:t>
                  </w:r>
                </w:p>
              </w:tc>
            </w:tr>
          </w:tbl>
          <w:p w14:paraId="779B8C3B" w14:textId="77777777" w:rsidR="00DC1485" w:rsidRPr="00B36EC3" w:rsidRDefault="00DC1485" w:rsidP="00C309E2">
            <w:pPr>
              <w:spacing w:after="0" w:line="240" w:lineRule="auto"/>
              <w:jc w:val="center"/>
              <w:rPr>
                <w:rFonts w:ascii="Times New Roman" w:eastAsia="Times New Roman" w:hAnsi="Times New Roman" w:cs="Times New Roman"/>
                <w:sz w:val="24"/>
                <w:szCs w:val="24"/>
                <w:lang w:eastAsia="ru-RU"/>
              </w:rPr>
            </w:pPr>
          </w:p>
        </w:tc>
      </w:tr>
      <w:tr w:rsidR="00DC1485" w:rsidRPr="00B36EC3" w14:paraId="5E03F3F9" w14:textId="77777777" w:rsidTr="00D73710">
        <w:trPr>
          <w:jc w:val="right"/>
        </w:trPr>
        <w:tc>
          <w:tcPr>
            <w:tcW w:w="4644" w:type="dxa"/>
          </w:tcPr>
          <w:p w14:paraId="62F14C2B" w14:textId="77777777" w:rsidR="00DC1485" w:rsidRPr="00B36EC3" w:rsidRDefault="00DC1485" w:rsidP="00D73710">
            <w:pPr>
              <w:spacing w:after="0" w:line="240" w:lineRule="auto"/>
              <w:rPr>
                <w:rFonts w:ascii="Times New Roman" w:eastAsia="Calibri" w:hAnsi="Times New Roman" w:cs="Times New Roman"/>
                <w:color w:val="000000"/>
                <w:sz w:val="24"/>
                <w:szCs w:val="24"/>
              </w:rPr>
            </w:pPr>
          </w:p>
        </w:tc>
      </w:tr>
      <w:tr w:rsidR="00DC1485" w:rsidRPr="00B36EC3" w14:paraId="77C07A43" w14:textId="77777777" w:rsidTr="00D73710">
        <w:trPr>
          <w:jc w:val="right"/>
        </w:trPr>
        <w:tc>
          <w:tcPr>
            <w:tcW w:w="4644" w:type="dxa"/>
          </w:tcPr>
          <w:p w14:paraId="58B375F1" w14:textId="77777777" w:rsidR="00DC1485" w:rsidRPr="00B36EC3" w:rsidRDefault="00DC1485" w:rsidP="00D73710">
            <w:pPr>
              <w:spacing w:after="0" w:line="240" w:lineRule="auto"/>
              <w:rPr>
                <w:rFonts w:ascii="Times New Roman" w:eastAsia="Calibri" w:hAnsi="Times New Roman" w:cs="Times New Roman"/>
                <w:b/>
                <w:color w:val="000000"/>
                <w:sz w:val="20"/>
                <w:szCs w:val="20"/>
              </w:rPr>
            </w:pPr>
          </w:p>
        </w:tc>
      </w:tr>
      <w:tr w:rsidR="00DC1485" w:rsidRPr="00B36EC3" w14:paraId="07624676" w14:textId="77777777" w:rsidTr="00D73710">
        <w:trPr>
          <w:jc w:val="right"/>
        </w:trPr>
        <w:tc>
          <w:tcPr>
            <w:tcW w:w="4644" w:type="dxa"/>
          </w:tcPr>
          <w:p w14:paraId="47E06A7E" w14:textId="77777777" w:rsidR="00DC1485" w:rsidRPr="00B36EC3" w:rsidRDefault="00DC1485" w:rsidP="00D73710">
            <w:pPr>
              <w:rPr>
                <w:rFonts w:ascii="Times New Roman" w:eastAsia="Calibri" w:hAnsi="Times New Roman" w:cs="Times New Roman"/>
                <w:b/>
                <w:color w:val="000000"/>
              </w:rPr>
            </w:pPr>
          </w:p>
        </w:tc>
      </w:tr>
    </w:tbl>
    <w:p w14:paraId="6035C0D5" w14:textId="77777777" w:rsidR="00DC1485" w:rsidRPr="00B36EC3" w:rsidRDefault="00DC1485" w:rsidP="00572816">
      <w:pPr>
        <w:widowControl w:val="0"/>
        <w:spacing w:after="0" w:line="240" w:lineRule="auto"/>
        <w:jc w:val="center"/>
        <w:rPr>
          <w:rFonts w:ascii="Times New Roman" w:eastAsia="Times New Roman" w:hAnsi="Times New Roman" w:cs="Times New Roman"/>
          <w:b/>
          <w:bCs/>
          <w:sz w:val="32"/>
          <w:szCs w:val="32"/>
          <w:lang w:eastAsia="ru-RU"/>
        </w:rPr>
      </w:pPr>
      <w:r w:rsidRPr="00B36EC3">
        <w:rPr>
          <w:rFonts w:ascii="Times New Roman" w:eastAsia="Times New Roman" w:hAnsi="Times New Roman" w:cs="Times New Roman"/>
          <w:b/>
          <w:bCs/>
          <w:sz w:val="32"/>
          <w:szCs w:val="32"/>
          <w:lang w:eastAsia="ru-RU"/>
        </w:rPr>
        <w:t>ТЕНДЕРНА ДОКУМЕНТАЦІЯ</w:t>
      </w:r>
    </w:p>
    <w:p w14:paraId="09338C6A" w14:textId="77777777" w:rsidR="00DC1485" w:rsidRDefault="00DC1485" w:rsidP="00DC1485">
      <w:pPr>
        <w:widowControl w:val="0"/>
        <w:autoSpaceDE w:val="0"/>
        <w:autoSpaceDN w:val="0"/>
        <w:adjustRightInd w:val="0"/>
        <w:ind w:left="142" w:hanging="142"/>
        <w:jc w:val="center"/>
        <w:rPr>
          <w:rFonts w:ascii="Times New Roman" w:eastAsia="Times New Roman" w:hAnsi="Times New Roman" w:cs="Times New Roman"/>
          <w:b/>
          <w:bCs/>
          <w:sz w:val="32"/>
          <w:szCs w:val="32"/>
          <w:lang w:eastAsia="ru-RU"/>
        </w:rPr>
      </w:pPr>
      <w:r w:rsidRPr="00B36EC3">
        <w:rPr>
          <w:rFonts w:ascii="Times New Roman" w:eastAsia="Times New Roman" w:hAnsi="Times New Roman" w:cs="Times New Roman"/>
          <w:b/>
          <w:bCs/>
          <w:sz w:val="32"/>
          <w:szCs w:val="32"/>
          <w:lang w:eastAsia="ru-RU"/>
        </w:rPr>
        <w:t>на закупівлю</w:t>
      </w:r>
    </w:p>
    <w:p w14:paraId="199E7A9A" w14:textId="77777777" w:rsidR="00180425" w:rsidRPr="00180425" w:rsidRDefault="00180425" w:rsidP="00180425">
      <w:pPr>
        <w:widowControl w:val="0"/>
        <w:autoSpaceDE w:val="0"/>
        <w:autoSpaceDN w:val="0"/>
        <w:adjustRightInd w:val="0"/>
        <w:ind w:left="142" w:hanging="142"/>
        <w:jc w:val="center"/>
        <w:rPr>
          <w:rFonts w:ascii="Times New Roman" w:eastAsia="Times New Roman" w:hAnsi="Times New Roman" w:cs="Times New Roman"/>
          <w:b/>
          <w:bCs/>
          <w:sz w:val="32"/>
          <w:szCs w:val="32"/>
          <w:lang w:eastAsia="ru-RU"/>
        </w:rPr>
      </w:pPr>
      <w:r w:rsidRPr="00180425">
        <w:rPr>
          <w:rFonts w:ascii="Times New Roman" w:eastAsia="Times New Roman" w:hAnsi="Times New Roman" w:cs="Times New Roman"/>
          <w:b/>
          <w:bCs/>
          <w:sz w:val="32"/>
          <w:szCs w:val="32"/>
          <w:lang w:eastAsia="ru-RU"/>
        </w:rPr>
        <w:t xml:space="preserve">Природний газ </w:t>
      </w:r>
    </w:p>
    <w:p w14:paraId="6FD23358" w14:textId="77777777" w:rsidR="00651E68" w:rsidRDefault="00180425" w:rsidP="00180425">
      <w:pPr>
        <w:jc w:val="center"/>
        <w:rPr>
          <w:rFonts w:ascii="Times New Roman" w:eastAsia="Times New Roman" w:hAnsi="Times New Roman" w:cs="Times New Roman"/>
          <w:bCs/>
          <w:sz w:val="28"/>
          <w:szCs w:val="28"/>
          <w:lang w:eastAsia="ru-RU"/>
        </w:rPr>
      </w:pPr>
      <w:r w:rsidRPr="00180425">
        <w:rPr>
          <w:rFonts w:ascii="Times New Roman" w:eastAsia="Times New Roman" w:hAnsi="Times New Roman" w:cs="Times New Roman"/>
          <w:bCs/>
          <w:sz w:val="28"/>
          <w:szCs w:val="28"/>
          <w:lang w:eastAsia="ru-RU"/>
        </w:rPr>
        <w:t>ДК 021:2015: 09120000-6 Газове паливо</w:t>
      </w:r>
    </w:p>
    <w:p w14:paraId="6E08A928" w14:textId="77777777" w:rsidR="00180425" w:rsidRPr="00180425" w:rsidRDefault="00180425" w:rsidP="00180425">
      <w:pPr>
        <w:jc w:val="center"/>
        <w:rPr>
          <w:rFonts w:ascii="Times New Roman" w:hAnsi="Times New Roman" w:cs="Times New Roman"/>
          <w:sz w:val="28"/>
          <w:szCs w:val="28"/>
        </w:rPr>
      </w:pPr>
    </w:p>
    <w:p w14:paraId="5D4E5CD7" w14:textId="77777777" w:rsidR="00B11DD5" w:rsidRPr="00B36EC3" w:rsidRDefault="00B11DD5" w:rsidP="00196E69">
      <w:pPr>
        <w:jc w:val="center"/>
        <w:rPr>
          <w:rFonts w:ascii="Times New Roman" w:hAnsi="Times New Roman" w:cs="Times New Roman"/>
          <w:b/>
          <w:sz w:val="28"/>
          <w:szCs w:val="28"/>
        </w:rPr>
      </w:pPr>
      <w:r w:rsidRPr="00B36EC3">
        <w:rPr>
          <w:rFonts w:ascii="Times New Roman" w:hAnsi="Times New Roman" w:cs="Times New Roman"/>
          <w:b/>
          <w:sz w:val="28"/>
          <w:szCs w:val="28"/>
        </w:rPr>
        <w:t>Процедура закупівлі – відкриті торги</w:t>
      </w:r>
      <w:r w:rsidR="00C57852" w:rsidRPr="00B36EC3">
        <w:rPr>
          <w:rFonts w:ascii="Times New Roman" w:hAnsi="Times New Roman" w:cs="Times New Roman"/>
          <w:b/>
          <w:sz w:val="28"/>
          <w:szCs w:val="28"/>
        </w:rPr>
        <w:t xml:space="preserve"> з особливостями</w:t>
      </w:r>
    </w:p>
    <w:p w14:paraId="45E418C8" w14:textId="77777777" w:rsidR="001433D4" w:rsidRPr="001433D4" w:rsidRDefault="00BC5E02" w:rsidP="001433D4">
      <w:pPr>
        <w:spacing w:after="0" w:line="240" w:lineRule="auto"/>
        <w:ind w:firstLine="467"/>
        <w:jc w:val="both"/>
        <w:rPr>
          <w:rFonts w:ascii="Times New Roman" w:eastAsia="Times New Roman" w:hAnsi="Times New Roman" w:cs="Times New Roman"/>
          <w:sz w:val="24"/>
          <w:szCs w:val="24"/>
          <w:u w:val="single"/>
        </w:rPr>
      </w:pPr>
      <w:r w:rsidRPr="00B36EC3">
        <w:rPr>
          <w:rFonts w:ascii="Times New Roman" w:hAnsi="Times New Roman"/>
          <w:sz w:val="24"/>
          <w:szCs w:val="24"/>
          <w:u w:val="single"/>
        </w:rPr>
        <w:t>В</w:t>
      </w:r>
      <w:r w:rsidR="00572816" w:rsidRPr="00B36EC3">
        <w:rPr>
          <w:rFonts w:ascii="Times New Roman" w:hAnsi="Times New Roman"/>
          <w:sz w:val="24"/>
          <w:szCs w:val="24"/>
          <w:u w:val="single"/>
        </w:rPr>
        <w:t xml:space="preserve"> порядку розділу IV Закону України “Про публічні закупівлі” №922-VIII від 25.12.2015 року зі змінами з урахуванням </w:t>
      </w:r>
      <w:r w:rsidR="00F65D6B">
        <w:rPr>
          <w:rFonts w:ascii="Times New Roman" w:hAnsi="Times New Roman"/>
          <w:sz w:val="24"/>
          <w:szCs w:val="24"/>
          <w:u w:val="single"/>
        </w:rPr>
        <w:t>О</w:t>
      </w:r>
      <w:r w:rsidR="00AC73CA" w:rsidRPr="00B36EC3">
        <w:rPr>
          <w:rFonts w:ascii="Times New Roman" w:hAnsi="Times New Roman"/>
          <w:sz w:val="24"/>
          <w:szCs w:val="24"/>
          <w:u w:val="single"/>
        </w:rPr>
        <w:t xml:space="preserve">собливостей, визначених </w:t>
      </w:r>
      <w:r w:rsidR="00572816" w:rsidRPr="00B36EC3">
        <w:rPr>
          <w:rFonts w:ascii="Times New Roman" w:hAnsi="Times New Roman"/>
          <w:sz w:val="24"/>
          <w:szCs w:val="24"/>
          <w:u w:val="single"/>
        </w:rPr>
        <w:t>Постанов</w:t>
      </w:r>
      <w:r w:rsidR="00AC73CA" w:rsidRPr="00B36EC3">
        <w:rPr>
          <w:rFonts w:ascii="Times New Roman" w:hAnsi="Times New Roman"/>
          <w:sz w:val="24"/>
          <w:szCs w:val="24"/>
          <w:u w:val="single"/>
        </w:rPr>
        <w:t>ою</w:t>
      </w:r>
      <w:r w:rsidR="00572816" w:rsidRPr="00B36EC3">
        <w:rPr>
          <w:rFonts w:ascii="Times New Roman" w:hAnsi="Times New Roman"/>
          <w:sz w:val="24"/>
          <w:szCs w:val="24"/>
          <w:u w:val="single"/>
        </w:rPr>
        <w:t xml:space="preserve"> Кабінету Міністрів України від </w:t>
      </w:r>
      <w:r w:rsidR="00F65D6B" w:rsidRPr="00F65D6B">
        <w:rPr>
          <w:rFonts w:ascii="Times New Roman" w:hAnsi="Times New Roman"/>
          <w:sz w:val="24"/>
          <w:szCs w:val="24"/>
          <w:u w:val="single"/>
        </w:rPr>
        <w:t>12 травня 2023 р. № 471</w:t>
      </w:r>
      <w:r w:rsidR="00572816" w:rsidRPr="00B36EC3">
        <w:rPr>
          <w:rFonts w:ascii="Times New Roman" w:hAnsi="Times New Roman"/>
          <w:sz w:val="24"/>
          <w:szCs w:val="24"/>
          <w:u w:val="single"/>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433D4">
        <w:rPr>
          <w:rFonts w:ascii="Times New Roman" w:hAnsi="Times New Roman"/>
          <w:sz w:val="24"/>
          <w:szCs w:val="24"/>
          <w:u w:val="single"/>
        </w:rPr>
        <w:t xml:space="preserve">. </w:t>
      </w:r>
      <w:r w:rsidR="001433D4" w:rsidRPr="001433D4">
        <w:rPr>
          <w:rFonts w:ascii="Times New Roman" w:eastAsia="Times New Roman" w:hAnsi="Times New Roman" w:cs="Times New Roman"/>
          <w:sz w:val="24"/>
          <w:szCs w:val="24"/>
          <w:u w:val="single"/>
        </w:rPr>
        <w:t>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w:t>
      </w:r>
    </w:p>
    <w:p w14:paraId="224C80F2" w14:textId="5A97943C" w:rsidR="00572816" w:rsidRPr="00B36EC3" w:rsidRDefault="00572816" w:rsidP="00BC5E02">
      <w:pPr>
        <w:spacing w:after="0" w:line="240" w:lineRule="auto"/>
        <w:jc w:val="both"/>
        <w:rPr>
          <w:rFonts w:ascii="Times New Roman" w:hAnsi="Times New Roman"/>
          <w:sz w:val="24"/>
          <w:szCs w:val="24"/>
          <w:u w:val="single"/>
        </w:rPr>
      </w:pPr>
    </w:p>
    <w:p w14:paraId="6BFB7969" w14:textId="77777777" w:rsidR="00572816" w:rsidRPr="00B36EC3" w:rsidRDefault="00572816" w:rsidP="00572816">
      <w:pPr>
        <w:rPr>
          <w:rFonts w:ascii="Times New Roman" w:hAnsi="Times New Roman"/>
          <w:sz w:val="24"/>
          <w:szCs w:val="24"/>
        </w:rPr>
      </w:pPr>
    </w:p>
    <w:p w14:paraId="296DA583" w14:textId="77777777" w:rsidR="00572816" w:rsidRPr="00B36EC3" w:rsidRDefault="00572816" w:rsidP="00572816">
      <w:pPr>
        <w:spacing w:after="0" w:line="240" w:lineRule="auto"/>
        <w:jc w:val="center"/>
        <w:rPr>
          <w:rFonts w:ascii="Times New Roman" w:hAnsi="Times New Roman"/>
          <w:sz w:val="24"/>
          <w:szCs w:val="24"/>
          <w:u w:val="single"/>
        </w:rPr>
      </w:pPr>
    </w:p>
    <w:p w14:paraId="6E734983" w14:textId="77777777" w:rsidR="00DC1485" w:rsidRPr="00B36EC3" w:rsidRDefault="00DC1485" w:rsidP="00DC1485">
      <w:pPr>
        <w:ind w:left="142" w:hanging="142"/>
        <w:rPr>
          <w:rFonts w:ascii="Calibri" w:eastAsia="Times New Roman" w:hAnsi="Calibri" w:cs="Times New Roman"/>
          <w:bCs/>
          <w:lang w:eastAsia="ru-RU"/>
        </w:rPr>
      </w:pPr>
    </w:p>
    <w:p w14:paraId="3A553E44" w14:textId="77777777" w:rsidR="00C57852" w:rsidRPr="00B36EC3" w:rsidRDefault="00C57852" w:rsidP="00DC1485">
      <w:pPr>
        <w:spacing w:after="0"/>
        <w:rPr>
          <w:rFonts w:ascii="Times New Roman" w:eastAsia="Times New Roman" w:hAnsi="Times New Roman" w:cs="Times New Roman"/>
          <w:sz w:val="28"/>
          <w:szCs w:val="28"/>
          <w:lang w:eastAsia="ru-RU"/>
        </w:rPr>
      </w:pPr>
    </w:p>
    <w:p w14:paraId="734277D0" w14:textId="77777777" w:rsidR="00C57852" w:rsidRPr="00B36EC3" w:rsidRDefault="00C57852" w:rsidP="00DC1485">
      <w:pPr>
        <w:spacing w:after="0"/>
        <w:rPr>
          <w:rFonts w:ascii="Times New Roman" w:eastAsia="Times New Roman" w:hAnsi="Times New Roman" w:cs="Times New Roman"/>
          <w:sz w:val="28"/>
          <w:szCs w:val="28"/>
          <w:lang w:eastAsia="ru-RU"/>
        </w:rPr>
      </w:pPr>
    </w:p>
    <w:p w14:paraId="08DAA5CA" w14:textId="1E2DE901" w:rsidR="009E3979" w:rsidRPr="00046C11" w:rsidRDefault="00622CC3" w:rsidP="009E3979">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w:t>
      </w:r>
      <w:r w:rsidR="00F947F2">
        <w:rPr>
          <w:rFonts w:ascii="Times New Roman" w:hAnsi="Times New Roman"/>
          <w:b/>
          <w:bCs/>
          <w:sz w:val="28"/>
          <w:szCs w:val="28"/>
          <w:lang w:eastAsia="ru-RU"/>
        </w:rPr>
        <w:t>мт Зеленогірське</w:t>
      </w:r>
      <w:r w:rsidR="009E3979" w:rsidRPr="00046C11">
        <w:rPr>
          <w:rFonts w:ascii="Times New Roman" w:hAnsi="Times New Roman"/>
          <w:b/>
          <w:bCs/>
          <w:sz w:val="28"/>
          <w:szCs w:val="28"/>
          <w:lang w:eastAsia="ru-RU"/>
        </w:rPr>
        <w:t xml:space="preserve"> – 202</w:t>
      </w:r>
      <w:r w:rsidR="009E3979">
        <w:rPr>
          <w:rFonts w:ascii="Times New Roman" w:hAnsi="Times New Roman"/>
          <w:b/>
          <w:bCs/>
          <w:sz w:val="28"/>
          <w:szCs w:val="28"/>
          <w:lang w:eastAsia="ru-RU"/>
        </w:rPr>
        <w:t>3</w:t>
      </w:r>
      <w:r w:rsidR="009E3979" w:rsidRPr="00046C11">
        <w:rPr>
          <w:rFonts w:ascii="Times New Roman" w:hAnsi="Times New Roman"/>
          <w:b/>
          <w:bCs/>
          <w:sz w:val="28"/>
          <w:szCs w:val="28"/>
          <w:lang w:eastAsia="ru-RU"/>
        </w:rPr>
        <w:t xml:space="preserve"> р. </w:t>
      </w:r>
    </w:p>
    <w:p w14:paraId="61BF2917" w14:textId="77777777" w:rsidR="00C57852" w:rsidRPr="00B36EC3" w:rsidRDefault="00C57852" w:rsidP="00DC1485">
      <w:pPr>
        <w:spacing w:after="0"/>
        <w:ind w:left="142" w:hanging="142"/>
        <w:jc w:val="center"/>
        <w:rPr>
          <w:rFonts w:ascii="Times New Roman" w:eastAsia="Times New Roman" w:hAnsi="Times New Roman" w:cs="Times New Roman"/>
          <w:b/>
          <w:bCs/>
          <w:sz w:val="28"/>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147"/>
        <w:gridCol w:w="6273"/>
      </w:tblGrid>
      <w:tr w:rsidR="00A662F6" w:rsidRPr="00B36EC3" w14:paraId="29C99AA4" w14:textId="77777777">
        <w:trPr>
          <w:trHeight w:val="520"/>
          <w:jc w:val="center"/>
        </w:trPr>
        <w:tc>
          <w:tcPr>
            <w:tcW w:w="576" w:type="dxa"/>
            <w:vAlign w:val="center"/>
          </w:tcPr>
          <w:p w14:paraId="7D984366" w14:textId="77777777" w:rsidR="00A662F6" w:rsidRPr="00B36EC3" w:rsidRDefault="00944F68">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w:t>
            </w:r>
          </w:p>
        </w:tc>
        <w:tc>
          <w:tcPr>
            <w:tcW w:w="9420" w:type="dxa"/>
            <w:gridSpan w:val="2"/>
            <w:vAlign w:val="center"/>
          </w:tcPr>
          <w:p w14:paraId="555E9D69" w14:textId="77777777" w:rsidR="00A662F6" w:rsidRPr="00B36EC3" w:rsidRDefault="00944F68">
            <w:pPr>
              <w:pStyle w:val="11"/>
              <w:widowControl w:val="0"/>
              <w:spacing w:line="240" w:lineRule="auto"/>
              <w:jc w:val="center"/>
              <w:rPr>
                <w:rFonts w:ascii="Times New Roman" w:hAnsi="Times New Roman" w:cs="Times New Roman"/>
                <w:i/>
                <w:lang w:val="uk-UA"/>
              </w:rPr>
            </w:pPr>
            <w:r w:rsidRPr="00B36EC3">
              <w:rPr>
                <w:rFonts w:ascii="Times New Roman" w:eastAsia="Times New Roman" w:hAnsi="Times New Roman" w:cs="Times New Roman"/>
                <w:i/>
                <w:sz w:val="24"/>
                <w:szCs w:val="24"/>
                <w:lang w:val="uk-UA"/>
              </w:rPr>
              <w:t>Розділ 1. Загальні положення</w:t>
            </w:r>
          </w:p>
        </w:tc>
      </w:tr>
      <w:tr w:rsidR="00A662F6" w:rsidRPr="00B36EC3" w14:paraId="59F5B307" w14:textId="77777777" w:rsidTr="00E06A53">
        <w:trPr>
          <w:trHeight w:val="520"/>
          <w:jc w:val="center"/>
        </w:trPr>
        <w:tc>
          <w:tcPr>
            <w:tcW w:w="576" w:type="dxa"/>
            <w:vAlign w:val="center"/>
          </w:tcPr>
          <w:p w14:paraId="363E42B8" w14:textId="77777777" w:rsidR="00A662F6" w:rsidRPr="00B36EC3" w:rsidRDefault="00944F68">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14:paraId="0D926F14" w14:textId="77777777" w:rsidR="00A662F6" w:rsidRPr="00B36EC3" w:rsidRDefault="00944F68">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w:t>
            </w:r>
          </w:p>
        </w:tc>
        <w:tc>
          <w:tcPr>
            <w:tcW w:w="6273" w:type="dxa"/>
            <w:vAlign w:val="center"/>
          </w:tcPr>
          <w:p w14:paraId="45BC0AC3" w14:textId="77777777" w:rsidR="00A662F6" w:rsidRPr="00B36EC3" w:rsidRDefault="00944F68">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3</w:t>
            </w:r>
          </w:p>
        </w:tc>
      </w:tr>
      <w:tr w:rsidR="00A662F6" w:rsidRPr="00B36EC3" w14:paraId="59FE4226" w14:textId="77777777" w:rsidTr="00E06A53">
        <w:trPr>
          <w:trHeight w:val="520"/>
          <w:jc w:val="center"/>
        </w:trPr>
        <w:tc>
          <w:tcPr>
            <w:tcW w:w="576" w:type="dxa"/>
            <w:vAlign w:val="center"/>
          </w:tcPr>
          <w:p w14:paraId="41E20BBA"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14:paraId="17E8C5E6" w14:textId="77777777" w:rsidR="00A662F6" w:rsidRPr="00B36EC3" w:rsidRDefault="00944F68" w:rsidP="00542982">
            <w:pPr>
              <w:pStyle w:val="1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Терміни, які вживаються в тендерній документації</w:t>
            </w:r>
          </w:p>
        </w:tc>
        <w:tc>
          <w:tcPr>
            <w:tcW w:w="6273" w:type="dxa"/>
            <w:vAlign w:val="center"/>
          </w:tcPr>
          <w:p w14:paraId="4D973E4B" w14:textId="77777777" w:rsidR="004D48E4" w:rsidRDefault="00944F68" w:rsidP="004D48E4">
            <w:pPr>
              <w:spacing w:after="0" w:line="240" w:lineRule="auto"/>
              <w:ind w:firstLine="467"/>
              <w:jc w:val="both"/>
              <w:rPr>
                <w:rFonts w:ascii="Times New Roman" w:eastAsia="Times New Roman" w:hAnsi="Times New Roman" w:cs="Times New Roman"/>
                <w:sz w:val="24"/>
                <w:szCs w:val="24"/>
              </w:rPr>
            </w:pPr>
            <w:r w:rsidRPr="00B36EC3">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B36EC3">
                <w:rPr>
                  <w:rFonts w:ascii="Times New Roman" w:eastAsia="Times New Roman" w:hAnsi="Times New Roman" w:cs="Times New Roman"/>
                  <w:sz w:val="24"/>
                  <w:szCs w:val="24"/>
                </w:rPr>
                <w:t>Закону</w:t>
              </w:r>
            </w:hyperlink>
            <w:r w:rsidRPr="00B36EC3">
              <w:rPr>
                <w:rFonts w:ascii="Times New Roman" w:eastAsia="Times New Roman" w:hAnsi="Times New Roman" w:cs="Times New Roman"/>
                <w:sz w:val="24"/>
                <w:szCs w:val="24"/>
              </w:rPr>
              <w:t xml:space="preserve"> України «Про публічні закупівлі» від 25.12.2015 № 922-VIII (із змінами</w:t>
            </w:r>
            <w:r w:rsidR="00542982" w:rsidRPr="00B36EC3">
              <w:rPr>
                <w:rFonts w:ascii="Times New Roman" w:eastAsia="Times New Roman" w:hAnsi="Times New Roman" w:cs="Times New Roman"/>
                <w:sz w:val="24"/>
                <w:szCs w:val="24"/>
              </w:rPr>
              <w:t xml:space="preserve"> та доповненнями</w:t>
            </w:r>
            <w:r w:rsidR="00572816" w:rsidRPr="00B36EC3">
              <w:rPr>
                <w:rFonts w:ascii="Times New Roman" w:eastAsia="Times New Roman" w:hAnsi="Times New Roman" w:cs="Times New Roman"/>
                <w:sz w:val="24"/>
                <w:szCs w:val="24"/>
              </w:rPr>
              <w:t xml:space="preserve">) (далі – Закон) з урахуванням  </w:t>
            </w:r>
            <w:r w:rsidR="00AC73CA" w:rsidRPr="00B36EC3">
              <w:rPr>
                <w:rFonts w:ascii="Times New Roman" w:hAnsi="Times New Roman"/>
                <w:sz w:val="24"/>
                <w:szCs w:val="24"/>
              </w:rPr>
              <w:t>особливостей, визначених Постановою</w:t>
            </w:r>
            <w:r w:rsidR="00AC73CA" w:rsidRPr="00731215">
              <w:rPr>
                <w:rFonts w:ascii="Times New Roman" w:hAnsi="Times New Roman"/>
                <w:sz w:val="24"/>
                <w:szCs w:val="24"/>
              </w:rPr>
              <w:t xml:space="preserve"> </w:t>
            </w:r>
            <w:r w:rsidR="00572816" w:rsidRPr="00B36EC3">
              <w:rPr>
                <w:rFonts w:ascii="Times New Roman" w:eastAsia="Times New Roman" w:hAnsi="Times New Roman" w:cs="Times New Roman"/>
                <w:sz w:val="24"/>
                <w:szCs w:val="24"/>
              </w:rPr>
              <w:t xml:space="preserve">Кабінету Міністрів України від </w:t>
            </w:r>
            <w:r w:rsidR="00F65D6B" w:rsidRPr="00F65D6B">
              <w:rPr>
                <w:rFonts w:ascii="Times New Roman" w:eastAsia="Times New Roman" w:hAnsi="Times New Roman" w:cs="Times New Roman"/>
                <w:sz w:val="24"/>
                <w:szCs w:val="24"/>
              </w:rPr>
              <w:t xml:space="preserve">12 травня 2023 р. № 471 </w:t>
            </w:r>
            <w:r w:rsidR="00EE4E3E" w:rsidRPr="00B36EC3">
              <w:rPr>
                <w:rFonts w:ascii="Times New Roman" w:eastAsia="Times New Roman" w:hAnsi="Times New Roman" w:cs="Times New Roman"/>
                <w:sz w:val="24"/>
                <w:szCs w:val="24"/>
              </w:rPr>
              <w:t xml:space="preserve">(далі – Постанова) </w:t>
            </w:r>
            <w:r w:rsidR="00572816" w:rsidRPr="00B36EC3">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D56BC" w:rsidRPr="00B36EC3">
              <w:rPr>
                <w:rFonts w:ascii="Times New Roman" w:eastAsia="Times New Roman" w:hAnsi="Times New Roman" w:cs="Times New Roman"/>
                <w:sz w:val="24"/>
                <w:szCs w:val="24"/>
              </w:rPr>
              <w:t xml:space="preserve"> (далі – Особливості)</w:t>
            </w:r>
            <w:r w:rsidR="00AC73CA" w:rsidRPr="00B36EC3">
              <w:rPr>
                <w:rFonts w:ascii="Times New Roman" w:eastAsia="Times New Roman" w:hAnsi="Times New Roman" w:cs="Times New Roman"/>
                <w:sz w:val="24"/>
                <w:szCs w:val="24"/>
              </w:rPr>
              <w:t>.</w:t>
            </w:r>
            <w:r w:rsidR="004D48E4">
              <w:rPr>
                <w:rFonts w:ascii="Times New Roman" w:eastAsia="Times New Roman" w:hAnsi="Times New Roman" w:cs="Times New Roman"/>
                <w:sz w:val="24"/>
                <w:szCs w:val="24"/>
              </w:rPr>
              <w:t xml:space="preserve"> </w:t>
            </w:r>
          </w:p>
          <w:p w14:paraId="57FCCE89" w14:textId="65E2EC7C" w:rsidR="00572816" w:rsidRPr="00B36EC3" w:rsidRDefault="004D48E4" w:rsidP="004D48E4">
            <w:pPr>
              <w:spacing w:after="0" w:line="240" w:lineRule="auto"/>
              <w:ind w:firstLine="467"/>
              <w:jc w:val="both"/>
              <w:rPr>
                <w:rFonts w:ascii="Times New Roman" w:eastAsia="Times New Roman" w:hAnsi="Times New Roman" w:cs="Times New Roman"/>
                <w:sz w:val="24"/>
                <w:szCs w:val="24"/>
              </w:rPr>
            </w:pPr>
            <w:r w:rsidRPr="004D48E4">
              <w:rPr>
                <w:rFonts w:ascii="Times New Roman" w:eastAsia="Times New Roman" w:hAnsi="Times New Roman" w:cs="Times New Roman"/>
                <w:sz w:val="24"/>
                <w:szCs w:val="24"/>
              </w:rPr>
              <w:t>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w:t>
            </w:r>
            <w:r>
              <w:rPr>
                <w:rFonts w:ascii="Times New Roman" w:eastAsia="Times New Roman" w:hAnsi="Times New Roman" w:cs="Times New Roman"/>
                <w:sz w:val="24"/>
                <w:szCs w:val="24"/>
              </w:rPr>
              <w:t>.</w:t>
            </w:r>
          </w:p>
          <w:p w14:paraId="188C50A3" w14:textId="77777777" w:rsidR="00A662F6" w:rsidRPr="00B36EC3" w:rsidRDefault="00944F68" w:rsidP="00426251">
            <w:pPr>
              <w:pStyle w:val="11"/>
              <w:widowControl w:val="0"/>
              <w:spacing w:line="240" w:lineRule="auto"/>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Терміни вживаються у значенні, наведеному в Законі</w:t>
            </w:r>
            <w:r w:rsidR="00F65D6B">
              <w:rPr>
                <w:rFonts w:ascii="Times New Roman" w:eastAsia="Times New Roman" w:hAnsi="Times New Roman" w:cs="Times New Roman"/>
                <w:sz w:val="24"/>
                <w:szCs w:val="24"/>
                <w:lang w:val="uk-UA"/>
              </w:rPr>
              <w:t>.</w:t>
            </w:r>
          </w:p>
        </w:tc>
      </w:tr>
      <w:tr w:rsidR="00A662F6" w:rsidRPr="00B36EC3" w14:paraId="6D754B2D" w14:textId="77777777" w:rsidTr="00E06A53">
        <w:trPr>
          <w:trHeight w:val="520"/>
          <w:jc w:val="center"/>
        </w:trPr>
        <w:tc>
          <w:tcPr>
            <w:tcW w:w="576" w:type="dxa"/>
            <w:vAlign w:val="center"/>
          </w:tcPr>
          <w:p w14:paraId="0A3C89D8"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w:t>
            </w:r>
          </w:p>
        </w:tc>
        <w:tc>
          <w:tcPr>
            <w:tcW w:w="3147" w:type="dxa"/>
            <w:vAlign w:val="center"/>
          </w:tcPr>
          <w:p w14:paraId="4F80D55F" w14:textId="77777777" w:rsidR="00A662F6" w:rsidRPr="00B36EC3" w:rsidRDefault="00944F68" w:rsidP="00542982">
            <w:pPr>
              <w:pStyle w:val="1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 про замовника торгів</w:t>
            </w:r>
          </w:p>
        </w:tc>
        <w:tc>
          <w:tcPr>
            <w:tcW w:w="6273" w:type="dxa"/>
            <w:vAlign w:val="center"/>
          </w:tcPr>
          <w:p w14:paraId="1C86764E" w14:textId="77777777" w:rsidR="00A662F6" w:rsidRPr="00B36EC3" w:rsidRDefault="00A662F6" w:rsidP="00542982">
            <w:pPr>
              <w:pStyle w:val="11"/>
              <w:widowControl w:val="0"/>
              <w:spacing w:line="240" w:lineRule="auto"/>
              <w:rPr>
                <w:rFonts w:ascii="Times New Roman" w:hAnsi="Times New Roman" w:cs="Times New Roman"/>
                <w:lang w:val="uk-UA"/>
              </w:rPr>
            </w:pPr>
          </w:p>
        </w:tc>
      </w:tr>
      <w:tr w:rsidR="00A662F6" w:rsidRPr="00B36EC3" w14:paraId="77594C86" w14:textId="77777777" w:rsidTr="00E06A53">
        <w:trPr>
          <w:trHeight w:val="520"/>
          <w:jc w:val="center"/>
        </w:trPr>
        <w:tc>
          <w:tcPr>
            <w:tcW w:w="576" w:type="dxa"/>
            <w:vAlign w:val="center"/>
          </w:tcPr>
          <w:p w14:paraId="47D1EA12"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2.1</w:t>
            </w:r>
          </w:p>
        </w:tc>
        <w:tc>
          <w:tcPr>
            <w:tcW w:w="3147" w:type="dxa"/>
            <w:vAlign w:val="center"/>
          </w:tcPr>
          <w:p w14:paraId="5B0D7D98" w14:textId="77777777" w:rsidR="00A662F6" w:rsidRPr="00B36EC3" w:rsidRDefault="00944F68"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повне найменування</w:t>
            </w:r>
          </w:p>
        </w:tc>
        <w:tc>
          <w:tcPr>
            <w:tcW w:w="6273" w:type="dxa"/>
            <w:vAlign w:val="center"/>
          </w:tcPr>
          <w:p w14:paraId="2F980DE1" w14:textId="4A06F743" w:rsidR="00A662F6" w:rsidRPr="00622CC3" w:rsidRDefault="00622CC3" w:rsidP="00426251">
            <w:pPr>
              <w:rPr>
                <w:rFonts w:ascii="Times New Roman" w:eastAsia="Times New Roman" w:hAnsi="Times New Roman" w:cs="Times New Roman"/>
                <w:color w:val="000000"/>
                <w:sz w:val="24"/>
                <w:szCs w:val="24"/>
                <w:lang w:eastAsia="ru-RU"/>
              </w:rPr>
            </w:pPr>
            <w:bookmarkStart w:id="1" w:name="n44"/>
            <w:bookmarkEnd w:id="1"/>
            <w:r w:rsidRPr="00622CC3">
              <w:rPr>
                <w:rFonts w:ascii="Times New Roman" w:hAnsi="Times New Roman" w:cs="Times New Roman"/>
                <w:b/>
                <w:bCs/>
                <w:sz w:val="24"/>
                <w:szCs w:val="24"/>
              </w:rPr>
              <w:t xml:space="preserve">Відділ освіти, культури, молоді та спорту </w:t>
            </w:r>
            <w:proofErr w:type="spellStart"/>
            <w:r w:rsidRPr="00622CC3">
              <w:rPr>
                <w:rFonts w:ascii="Times New Roman" w:hAnsi="Times New Roman" w:cs="Times New Roman"/>
                <w:b/>
                <w:bCs/>
                <w:sz w:val="24"/>
                <w:szCs w:val="24"/>
              </w:rPr>
              <w:t>Зеленогірської</w:t>
            </w:r>
            <w:proofErr w:type="spellEnd"/>
            <w:r w:rsidRPr="00622CC3">
              <w:rPr>
                <w:rFonts w:ascii="Times New Roman" w:hAnsi="Times New Roman" w:cs="Times New Roman"/>
                <w:b/>
                <w:bCs/>
                <w:sz w:val="24"/>
                <w:szCs w:val="24"/>
              </w:rPr>
              <w:t xml:space="preserve"> селищної ради</w:t>
            </w:r>
          </w:p>
        </w:tc>
      </w:tr>
      <w:tr w:rsidR="00A662F6" w:rsidRPr="00B36EC3" w14:paraId="0CC57B97" w14:textId="77777777" w:rsidTr="00E06A53">
        <w:trPr>
          <w:trHeight w:val="520"/>
          <w:jc w:val="center"/>
        </w:trPr>
        <w:tc>
          <w:tcPr>
            <w:tcW w:w="576" w:type="dxa"/>
            <w:vAlign w:val="center"/>
          </w:tcPr>
          <w:p w14:paraId="37D99E13"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2.2</w:t>
            </w:r>
          </w:p>
        </w:tc>
        <w:tc>
          <w:tcPr>
            <w:tcW w:w="3147" w:type="dxa"/>
            <w:vAlign w:val="center"/>
          </w:tcPr>
          <w:p w14:paraId="3292203C" w14:textId="77777777" w:rsidR="00A662F6" w:rsidRPr="00B36EC3" w:rsidRDefault="00944F68"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місцезнаходження</w:t>
            </w:r>
          </w:p>
        </w:tc>
        <w:tc>
          <w:tcPr>
            <w:tcW w:w="6273" w:type="dxa"/>
            <w:vAlign w:val="center"/>
          </w:tcPr>
          <w:p w14:paraId="26119D1F" w14:textId="068252AD" w:rsidR="00A662F6" w:rsidRPr="00622CC3" w:rsidRDefault="00622CC3" w:rsidP="00EC23CB">
            <w:pPr>
              <w:shd w:val="clear" w:color="auto" w:fill="FFFFFF"/>
              <w:spacing w:after="0" w:line="240" w:lineRule="auto"/>
              <w:textAlignment w:val="baseline"/>
              <w:rPr>
                <w:rFonts w:ascii="Times New Roman" w:eastAsia="Times New Roman" w:hAnsi="Times New Roman" w:cs="Times New Roman"/>
                <w:color w:val="000000"/>
                <w:sz w:val="24"/>
                <w:szCs w:val="24"/>
                <w:highlight w:val="yellow"/>
              </w:rPr>
            </w:pPr>
            <w:r w:rsidRPr="00622CC3">
              <w:rPr>
                <w:rFonts w:ascii="Times New Roman" w:hAnsi="Times New Roman" w:cs="Times New Roman"/>
                <w:b/>
                <w:bCs/>
                <w:sz w:val="24"/>
                <w:szCs w:val="24"/>
              </w:rPr>
              <w:t>66513, Україна, Одеська область, смт. Зеленогірське, вул. Шкільна, буд.3</w:t>
            </w:r>
          </w:p>
        </w:tc>
      </w:tr>
      <w:tr w:rsidR="00A662F6" w:rsidRPr="00B36EC3" w14:paraId="1AEA8F62" w14:textId="77777777" w:rsidTr="00E06A53">
        <w:trPr>
          <w:trHeight w:val="520"/>
          <w:jc w:val="center"/>
        </w:trPr>
        <w:tc>
          <w:tcPr>
            <w:tcW w:w="576" w:type="dxa"/>
            <w:vAlign w:val="center"/>
          </w:tcPr>
          <w:p w14:paraId="0F2314B8"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2.3</w:t>
            </w:r>
          </w:p>
        </w:tc>
        <w:tc>
          <w:tcPr>
            <w:tcW w:w="3147" w:type="dxa"/>
            <w:vAlign w:val="center"/>
          </w:tcPr>
          <w:p w14:paraId="4FDE878C" w14:textId="77777777" w:rsidR="00A662F6" w:rsidRPr="00B36EC3" w:rsidRDefault="00944F68" w:rsidP="00542982">
            <w:pPr>
              <w:pStyle w:val="1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73" w:type="dxa"/>
            <w:vAlign w:val="center"/>
          </w:tcPr>
          <w:p w14:paraId="148138D9" w14:textId="562F30A4" w:rsidR="00622CC3" w:rsidRPr="00622CC3" w:rsidRDefault="00622CC3" w:rsidP="00622CC3">
            <w:pPr>
              <w:jc w:val="both"/>
              <w:rPr>
                <w:rFonts w:ascii="Times New Roman" w:eastAsia="Calibri" w:hAnsi="Times New Roman" w:cs="Times New Roman"/>
                <w:b/>
                <w:sz w:val="24"/>
                <w:szCs w:val="24"/>
              </w:rPr>
            </w:pPr>
            <w:r w:rsidRPr="00622CC3">
              <w:rPr>
                <w:rFonts w:ascii="Times New Roman" w:eastAsia="Calibri" w:hAnsi="Times New Roman" w:cs="Times New Roman"/>
                <w:b/>
                <w:sz w:val="24"/>
                <w:szCs w:val="24"/>
              </w:rPr>
              <w:t xml:space="preserve">Уповноважена особа: головний бухгалтер Відділу освіти, культури, молоді та спорту </w:t>
            </w:r>
            <w:proofErr w:type="spellStart"/>
            <w:r w:rsidRPr="00622CC3">
              <w:rPr>
                <w:rFonts w:ascii="Times New Roman" w:eastAsia="Calibri" w:hAnsi="Times New Roman" w:cs="Times New Roman"/>
                <w:b/>
                <w:sz w:val="24"/>
                <w:szCs w:val="24"/>
              </w:rPr>
              <w:t>Зеленогірської</w:t>
            </w:r>
            <w:proofErr w:type="spellEnd"/>
            <w:r w:rsidRPr="00622CC3">
              <w:rPr>
                <w:rFonts w:ascii="Times New Roman" w:eastAsia="Calibri" w:hAnsi="Times New Roman" w:cs="Times New Roman"/>
                <w:b/>
                <w:sz w:val="24"/>
                <w:szCs w:val="24"/>
              </w:rPr>
              <w:t xml:space="preserve"> селищної ради Бабій Катерина Миколаївна </w:t>
            </w:r>
          </w:p>
          <w:p w14:paraId="3C6E91F5" w14:textId="77777777" w:rsidR="00622CC3" w:rsidRPr="00622CC3" w:rsidRDefault="00622CC3" w:rsidP="00622CC3">
            <w:pPr>
              <w:jc w:val="both"/>
              <w:rPr>
                <w:rFonts w:ascii="Times New Roman" w:eastAsia="Calibri" w:hAnsi="Times New Roman" w:cs="Times New Roman"/>
                <w:b/>
                <w:sz w:val="24"/>
                <w:szCs w:val="24"/>
              </w:rPr>
            </w:pPr>
            <w:r w:rsidRPr="00622CC3">
              <w:rPr>
                <w:rFonts w:ascii="Times New Roman" w:eastAsia="Calibri" w:hAnsi="Times New Roman" w:cs="Times New Roman"/>
                <w:b/>
                <w:sz w:val="24"/>
                <w:szCs w:val="24"/>
              </w:rPr>
              <w:t>Телефон 0678529648</w:t>
            </w:r>
          </w:p>
          <w:p w14:paraId="78E23586" w14:textId="77777777" w:rsidR="00622CC3" w:rsidRPr="00622CC3" w:rsidRDefault="00622CC3" w:rsidP="00622CC3">
            <w:pPr>
              <w:pStyle w:val="11"/>
              <w:spacing w:before="120" w:after="120"/>
              <w:jc w:val="both"/>
              <w:rPr>
                <w:rFonts w:ascii="Times New Roman" w:eastAsia="Calibri" w:hAnsi="Times New Roman" w:cs="Times New Roman"/>
                <w:b/>
                <w:sz w:val="24"/>
                <w:szCs w:val="24"/>
                <w:lang w:eastAsia="uk-UA"/>
              </w:rPr>
            </w:pPr>
            <w:r w:rsidRPr="00622CC3">
              <w:rPr>
                <w:rFonts w:ascii="Times New Roman" w:eastAsia="Calibri" w:hAnsi="Times New Roman" w:cs="Times New Roman"/>
                <w:b/>
                <w:sz w:val="24"/>
                <w:szCs w:val="24"/>
                <w:lang w:eastAsia="uk-UA"/>
              </w:rPr>
              <w:t>Е-</w:t>
            </w:r>
            <w:proofErr w:type="spellStart"/>
            <w:r w:rsidRPr="00622CC3">
              <w:rPr>
                <w:rFonts w:ascii="Times New Roman" w:eastAsia="Calibri" w:hAnsi="Times New Roman" w:cs="Times New Roman"/>
                <w:b/>
                <w:sz w:val="24"/>
                <w:szCs w:val="24"/>
                <w:lang w:eastAsia="uk-UA"/>
              </w:rPr>
              <w:t>mail</w:t>
            </w:r>
            <w:proofErr w:type="spellEnd"/>
            <w:r w:rsidRPr="00622CC3">
              <w:rPr>
                <w:rFonts w:ascii="Times New Roman" w:eastAsia="Calibri" w:hAnsi="Times New Roman" w:cs="Times New Roman"/>
                <w:b/>
                <w:sz w:val="24"/>
                <w:szCs w:val="24"/>
                <w:lang w:eastAsia="uk-UA"/>
              </w:rPr>
              <w:t>:</w:t>
            </w:r>
            <w:r w:rsidRPr="00622CC3">
              <w:rPr>
                <w:rFonts w:ascii="Times New Roman" w:hAnsi="Times New Roman" w:cs="Times New Roman"/>
                <w:b/>
                <w:bCs/>
                <w:color w:val="646464"/>
                <w:sz w:val="24"/>
                <w:szCs w:val="24"/>
                <w:shd w:val="clear" w:color="auto" w:fill="FFFFFF"/>
              </w:rPr>
              <w:t xml:space="preserve"> </w:t>
            </w:r>
            <w:proofErr w:type="spellStart"/>
            <w:r w:rsidRPr="00622CC3">
              <w:rPr>
                <w:rFonts w:ascii="Times New Roman" w:hAnsi="Times New Roman" w:cs="Times New Roman"/>
                <w:b/>
                <w:bCs/>
                <w:sz w:val="24"/>
                <w:szCs w:val="24"/>
                <w:shd w:val="clear" w:color="auto" w:fill="FFFFFF"/>
                <w:lang w:val="en-US"/>
              </w:rPr>
              <w:t>viddil</w:t>
            </w:r>
            <w:proofErr w:type="spellEnd"/>
            <w:r w:rsidRPr="00622CC3">
              <w:rPr>
                <w:rFonts w:ascii="Times New Roman" w:hAnsi="Times New Roman" w:cs="Times New Roman"/>
                <w:b/>
                <w:bCs/>
                <w:sz w:val="24"/>
                <w:szCs w:val="24"/>
                <w:shd w:val="clear" w:color="auto" w:fill="FFFFFF"/>
              </w:rPr>
              <w:t>.</w:t>
            </w:r>
            <w:proofErr w:type="spellStart"/>
            <w:r w:rsidRPr="00622CC3">
              <w:rPr>
                <w:rFonts w:ascii="Times New Roman" w:hAnsi="Times New Roman" w:cs="Times New Roman"/>
                <w:b/>
                <w:bCs/>
                <w:sz w:val="24"/>
                <w:szCs w:val="24"/>
                <w:shd w:val="clear" w:color="auto" w:fill="FFFFFF"/>
                <w:lang w:val="en-US"/>
              </w:rPr>
              <w:t>zelenogirske</w:t>
            </w:r>
            <w:proofErr w:type="spellEnd"/>
            <w:r w:rsidRPr="00622CC3">
              <w:rPr>
                <w:rFonts w:ascii="Times New Roman" w:hAnsi="Times New Roman" w:cs="Times New Roman"/>
                <w:b/>
                <w:bCs/>
                <w:sz w:val="24"/>
                <w:szCs w:val="24"/>
                <w:shd w:val="clear" w:color="auto" w:fill="FFFFFF"/>
              </w:rPr>
              <w:t>@</w:t>
            </w:r>
            <w:proofErr w:type="spellStart"/>
            <w:r w:rsidRPr="00622CC3">
              <w:rPr>
                <w:rFonts w:ascii="Times New Roman" w:hAnsi="Times New Roman" w:cs="Times New Roman"/>
                <w:b/>
                <w:bCs/>
                <w:sz w:val="24"/>
                <w:szCs w:val="24"/>
                <w:shd w:val="clear" w:color="auto" w:fill="FFFFFF"/>
                <w:lang w:val="en-US"/>
              </w:rPr>
              <w:t>gmail</w:t>
            </w:r>
            <w:proofErr w:type="spellEnd"/>
            <w:r w:rsidRPr="00622CC3">
              <w:rPr>
                <w:rFonts w:ascii="Times New Roman" w:hAnsi="Times New Roman" w:cs="Times New Roman"/>
                <w:b/>
                <w:bCs/>
                <w:sz w:val="24"/>
                <w:szCs w:val="24"/>
                <w:shd w:val="clear" w:color="auto" w:fill="FFFFFF"/>
              </w:rPr>
              <w:t>.</w:t>
            </w:r>
            <w:r w:rsidRPr="00622CC3">
              <w:rPr>
                <w:rFonts w:ascii="Times New Roman" w:hAnsi="Times New Roman" w:cs="Times New Roman"/>
                <w:b/>
                <w:bCs/>
                <w:sz w:val="24"/>
                <w:szCs w:val="24"/>
                <w:shd w:val="clear" w:color="auto" w:fill="FFFFFF"/>
                <w:lang w:val="en-US"/>
              </w:rPr>
              <w:t>com</w:t>
            </w:r>
          </w:p>
          <w:p w14:paraId="0CAB18FE" w14:textId="57615D9D" w:rsidR="00A662F6" w:rsidRPr="00622CC3" w:rsidRDefault="00A662F6" w:rsidP="004D601A">
            <w:pPr>
              <w:shd w:val="clear" w:color="auto" w:fill="FFFFFF"/>
              <w:spacing w:after="0" w:line="240" w:lineRule="auto"/>
              <w:jc w:val="both"/>
              <w:textAlignment w:val="baseline"/>
              <w:rPr>
                <w:rFonts w:ascii="Times New Roman" w:eastAsia="Times New Roman" w:hAnsi="Times New Roman" w:cs="Times New Roman"/>
                <w:color w:val="000000"/>
                <w:sz w:val="24"/>
                <w:szCs w:val="24"/>
                <w:highlight w:val="yellow"/>
                <w:lang w:val="ru-RU"/>
              </w:rPr>
            </w:pPr>
          </w:p>
        </w:tc>
      </w:tr>
      <w:tr w:rsidR="00A662F6" w:rsidRPr="00B36EC3" w14:paraId="122A0121" w14:textId="77777777" w:rsidTr="00E06A53">
        <w:trPr>
          <w:trHeight w:val="520"/>
          <w:jc w:val="center"/>
        </w:trPr>
        <w:tc>
          <w:tcPr>
            <w:tcW w:w="576" w:type="dxa"/>
            <w:vAlign w:val="center"/>
          </w:tcPr>
          <w:p w14:paraId="338B648A"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3</w:t>
            </w:r>
          </w:p>
        </w:tc>
        <w:tc>
          <w:tcPr>
            <w:tcW w:w="3147" w:type="dxa"/>
            <w:vAlign w:val="center"/>
          </w:tcPr>
          <w:p w14:paraId="059CD5FB" w14:textId="77777777" w:rsidR="00A662F6" w:rsidRPr="00B36EC3" w:rsidRDefault="00944F68" w:rsidP="00542982">
            <w:pPr>
              <w:pStyle w:val="1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Процедура закупівлі</w:t>
            </w:r>
          </w:p>
        </w:tc>
        <w:tc>
          <w:tcPr>
            <w:tcW w:w="6273" w:type="dxa"/>
            <w:vAlign w:val="center"/>
          </w:tcPr>
          <w:p w14:paraId="6CC9BB79" w14:textId="77777777" w:rsidR="00A662F6" w:rsidRPr="00B36EC3" w:rsidRDefault="00944F68" w:rsidP="0023103C">
            <w:pPr>
              <w:shd w:val="clear" w:color="auto" w:fill="FFFFFF"/>
              <w:spacing w:after="0" w:line="240" w:lineRule="auto"/>
              <w:textAlignment w:val="baseline"/>
              <w:rPr>
                <w:rFonts w:ascii="Times New Roman" w:eastAsia="Times New Roman" w:hAnsi="Times New Roman" w:cs="Times New Roman"/>
                <w:color w:val="000000"/>
                <w:sz w:val="24"/>
                <w:szCs w:val="24"/>
              </w:rPr>
            </w:pPr>
            <w:r w:rsidRPr="00B36EC3">
              <w:rPr>
                <w:rFonts w:ascii="Times New Roman" w:eastAsia="Times New Roman" w:hAnsi="Times New Roman" w:cs="Times New Roman"/>
                <w:color w:val="000000"/>
                <w:sz w:val="24"/>
                <w:szCs w:val="24"/>
              </w:rPr>
              <w:t>відкриті торги</w:t>
            </w:r>
            <w:r w:rsidR="002A7A58" w:rsidRPr="00B36EC3">
              <w:rPr>
                <w:rFonts w:ascii="Times New Roman" w:eastAsia="Times New Roman" w:hAnsi="Times New Roman" w:cs="Times New Roman"/>
                <w:color w:val="000000"/>
                <w:sz w:val="24"/>
                <w:szCs w:val="24"/>
              </w:rPr>
              <w:t xml:space="preserve"> </w:t>
            </w:r>
            <w:r w:rsidR="00677F0C" w:rsidRPr="00B36EC3">
              <w:rPr>
                <w:rFonts w:ascii="Times New Roman" w:eastAsia="Times New Roman" w:hAnsi="Times New Roman" w:cs="Times New Roman"/>
                <w:color w:val="000000"/>
                <w:sz w:val="24"/>
                <w:szCs w:val="24"/>
              </w:rPr>
              <w:t>з особливостями</w:t>
            </w:r>
          </w:p>
        </w:tc>
      </w:tr>
      <w:tr w:rsidR="00A662F6" w:rsidRPr="00B36EC3" w14:paraId="6C0C1768" w14:textId="77777777" w:rsidTr="00E06A53">
        <w:trPr>
          <w:trHeight w:val="520"/>
          <w:jc w:val="center"/>
        </w:trPr>
        <w:tc>
          <w:tcPr>
            <w:tcW w:w="576" w:type="dxa"/>
            <w:vAlign w:val="center"/>
          </w:tcPr>
          <w:p w14:paraId="7079FF50"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w:t>
            </w:r>
          </w:p>
        </w:tc>
        <w:tc>
          <w:tcPr>
            <w:tcW w:w="3147" w:type="dxa"/>
            <w:vAlign w:val="center"/>
          </w:tcPr>
          <w:p w14:paraId="1344A656" w14:textId="77777777" w:rsidR="00A662F6" w:rsidRPr="00B36EC3" w:rsidRDefault="00944F68" w:rsidP="00542982">
            <w:pPr>
              <w:pStyle w:val="1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 про предмет закупівлі</w:t>
            </w:r>
          </w:p>
        </w:tc>
        <w:tc>
          <w:tcPr>
            <w:tcW w:w="6273" w:type="dxa"/>
            <w:vAlign w:val="center"/>
          </w:tcPr>
          <w:p w14:paraId="4BADF7E6" w14:textId="77777777" w:rsidR="00A662F6" w:rsidRPr="00B36EC3" w:rsidRDefault="00A662F6" w:rsidP="00542982">
            <w:pPr>
              <w:shd w:val="clear" w:color="auto" w:fill="FFFFFF"/>
              <w:spacing w:after="0" w:line="240" w:lineRule="auto"/>
              <w:textAlignment w:val="baseline"/>
              <w:rPr>
                <w:rFonts w:ascii="Times New Roman" w:eastAsia="Times New Roman" w:hAnsi="Times New Roman" w:cs="Times New Roman"/>
                <w:i/>
                <w:color w:val="000000"/>
                <w:sz w:val="24"/>
                <w:szCs w:val="24"/>
              </w:rPr>
            </w:pPr>
          </w:p>
        </w:tc>
      </w:tr>
      <w:tr w:rsidR="00A662F6" w:rsidRPr="00B36EC3" w14:paraId="654855F5" w14:textId="77777777" w:rsidTr="00E06A53">
        <w:trPr>
          <w:trHeight w:val="520"/>
          <w:jc w:val="center"/>
        </w:trPr>
        <w:tc>
          <w:tcPr>
            <w:tcW w:w="576" w:type="dxa"/>
            <w:vAlign w:val="center"/>
          </w:tcPr>
          <w:p w14:paraId="26EADD5B"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4.1</w:t>
            </w:r>
          </w:p>
        </w:tc>
        <w:tc>
          <w:tcPr>
            <w:tcW w:w="3147" w:type="dxa"/>
            <w:vAlign w:val="center"/>
          </w:tcPr>
          <w:p w14:paraId="1B3AA72E" w14:textId="77777777" w:rsidR="00A662F6" w:rsidRPr="00B36EC3" w:rsidRDefault="00944F68" w:rsidP="00542982">
            <w:pPr>
              <w:pStyle w:val="11"/>
              <w:widowControl w:val="0"/>
              <w:spacing w:line="240" w:lineRule="auto"/>
              <w:ind w:left="-9"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назва предмета закупівлі</w:t>
            </w:r>
          </w:p>
        </w:tc>
        <w:tc>
          <w:tcPr>
            <w:tcW w:w="6273" w:type="dxa"/>
            <w:vAlign w:val="center"/>
          </w:tcPr>
          <w:p w14:paraId="342C4F40" w14:textId="77777777" w:rsidR="000B1A10" w:rsidRDefault="000B1A10" w:rsidP="000B1A10">
            <w:pPr>
              <w:shd w:val="clear" w:color="auto" w:fill="FFFFFF"/>
              <w:spacing w:after="0" w:line="240" w:lineRule="auto"/>
              <w:textAlignment w:val="baseline"/>
              <w:rPr>
                <w:rFonts w:ascii="Times New Roman" w:eastAsia="Times New Roman" w:hAnsi="Times New Roman" w:cs="Times New Roman"/>
                <w:color w:val="000000"/>
                <w:sz w:val="24"/>
                <w:szCs w:val="24"/>
              </w:rPr>
            </w:pPr>
            <w:r w:rsidRPr="00AE504F">
              <w:rPr>
                <w:rFonts w:ascii="Times New Roman" w:eastAsia="Times New Roman" w:hAnsi="Times New Roman" w:cs="Times New Roman"/>
                <w:color w:val="000000"/>
                <w:sz w:val="24"/>
                <w:szCs w:val="24"/>
              </w:rPr>
              <w:t xml:space="preserve">Природний газ </w:t>
            </w:r>
          </w:p>
          <w:p w14:paraId="22E9254A" w14:textId="77777777" w:rsidR="00BE2852" w:rsidRPr="00702356" w:rsidRDefault="000B1A10" w:rsidP="000B1A10">
            <w:pPr>
              <w:shd w:val="clear" w:color="auto" w:fill="FFFFFF"/>
              <w:spacing w:after="0" w:line="240" w:lineRule="auto"/>
              <w:textAlignment w:val="baseline"/>
              <w:rPr>
                <w:rFonts w:ascii="Times New Roman" w:hAnsi="Times New Roman" w:cs="Times New Roman"/>
                <w:color w:val="000000"/>
                <w:sz w:val="24"/>
                <w:szCs w:val="24"/>
                <w:bdr w:val="none" w:sz="0" w:space="0" w:color="auto" w:frame="1"/>
              </w:rPr>
            </w:pPr>
            <w:r w:rsidRPr="00AE504F">
              <w:rPr>
                <w:rFonts w:ascii="Times New Roman" w:eastAsia="Times New Roman" w:hAnsi="Times New Roman" w:cs="Times New Roman"/>
                <w:color w:val="000000"/>
                <w:sz w:val="24"/>
                <w:szCs w:val="24"/>
              </w:rPr>
              <w:t>ДК 021:2015: 09120000-6 — Газове паливо</w:t>
            </w:r>
          </w:p>
        </w:tc>
      </w:tr>
      <w:tr w:rsidR="00A662F6" w:rsidRPr="00B36EC3" w14:paraId="4AB970CD" w14:textId="77777777" w:rsidTr="00E06A53">
        <w:trPr>
          <w:trHeight w:val="520"/>
          <w:jc w:val="center"/>
        </w:trPr>
        <w:tc>
          <w:tcPr>
            <w:tcW w:w="576" w:type="dxa"/>
            <w:vAlign w:val="center"/>
          </w:tcPr>
          <w:p w14:paraId="23167C2F"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4.2</w:t>
            </w:r>
          </w:p>
        </w:tc>
        <w:tc>
          <w:tcPr>
            <w:tcW w:w="3147" w:type="dxa"/>
            <w:vAlign w:val="center"/>
          </w:tcPr>
          <w:p w14:paraId="30A6EB4B" w14:textId="77777777" w:rsidR="00A662F6" w:rsidRPr="00B36EC3" w:rsidRDefault="00944F68" w:rsidP="00542982">
            <w:pPr>
              <w:pStyle w:val="11"/>
              <w:widowControl w:val="0"/>
              <w:spacing w:line="240" w:lineRule="auto"/>
              <w:ind w:left="-9" w:right="113"/>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vAlign w:val="center"/>
          </w:tcPr>
          <w:p w14:paraId="0E9D7C62" w14:textId="77777777" w:rsidR="00D438EB" w:rsidRPr="00B36EC3" w:rsidRDefault="00334BA7" w:rsidP="00FC540E">
            <w:pPr>
              <w:pStyle w:val="11"/>
              <w:widowControl w:val="0"/>
              <w:spacing w:line="240" w:lineRule="auto"/>
              <w:ind w:right="113"/>
              <w:rPr>
                <w:rFonts w:ascii="Times New Roman" w:hAnsi="Times New Roman" w:cs="Times New Roman"/>
                <w:color w:val="auto"/>
                <w:sz w:val="24"/>
                <w:szCs w:val="24"/>
                <w:lang w:val="uk-UA"/>
              </w:rPr>
            </w:pPr>
            <w:r w:rsidRPr="00B36EC3">
              <w:rPr>
                <w:rFonts w:ascii="Times New Roman" w:eastAsia="Calibri" w:hAnsi="Times New Roman" w:cs="Times New Roman"/>
                <w:sz w:val="24"/>
                <w:szCs w:val="24"/>
                <w:lang w:val="uk-UA"/>
              </w:rPr>
              <w:t>Визначення окремих частин предмету закупівлі (лотів) в межах цієї процедури закупівлі не передбачено.</w:t>
            </w:r>
          </w:p>
        </w:tc>
      </w:tr>
      <w:tr w:rsidR="00A662F6" w:rsidRPr="00B36EC3" w14:paraId="4D627D85" w14:textId="77777777" w:rsidTr="00E06A53">
        <w:trPr>
          <w:trHeight w:val="520"/>
          <w:jc w:val="center"/>
        </w:trPr>
        <w:tc>
          <w:tcPr>
            <w:tcW w:w="576" w:type="dxa"/>
            <w:vAlign w:val="center"/>
          </w:tcPr>
          <w:p w14:paraId="472940F6"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4.3</w:t>
            </w:r>
          </w:p>
        </w:tc>
        <w:tc>
          <w:tcPr>
            <w:tcW w:w="3147" w:type="dxa"/>
            <w:vAlign w:val="center"/>
          </w:tcPr>
          <w:p w14:paraId="14AE0B11" w14:textId="77777777" w:rsidR="00A662F6" w:rsidRPr="00B36EC3" w:rsidRDefault="008C45B3" w:rsidP="003C542F">
            <w:pPr>
              <w:pStyle w:val="11"/>
              <w:widowControl w:val="0"/>
              <w:spacing w:line="240" w:lineRule="auto"/>
              <w:ind w:left="-9" w:right="113"/>
              <w:rPr>
                <w:rFonts w:ascii="Times New Roman" w:hAnsi="Times New Roman" w:cs="Times New Roman"/>
                <w:lang w:val="uk-UA"/>
              </w:rPr>
            </w:pPr>
            <w:r w:rsidRPr="00B36EC3">
              <w:rPr>
                <w:rFonts w:ascii="Times New Roman" w:eastAsia="Calibri" w:hAnsi="Times New Roman" w:cs="Times New Roman"/>
                <w:sz w:val="24"/>
                <w:szCs w:val="24"/>
                <w:lang w:val="uk-UA"/>
              </w:rPr>
              <w:t xml:space="preserve">місце, кількість, обсяг </w:t>
            </w:r>
            <w:r w:rsidR="003C542F" w:rsidRPr="00B36EC3">
              <w:rPr>
                <w:rFonts w:ascii="Times New Roman" w:eastAsia="Calibri" w:hAnsi="Times New Roman" w:cs="Times New Roman"/>
                <w:sz w:val="24"/>
                <w:szCs w:val="24"/>
                <w:lang w:val="uk-UA"/>
              </w:rPr>
              <w:t>поставки товару</w:t>
            </w:r>
          </w:p>
        </w:tc>
        <w:tc>
          <w:tcPr>
            <w:tcW w:w="6273" w:type="dxa"/>
            <w:vAlign w:val="center"/>
          </w:tcPr>
          <w:p w14:paraId="67788EAE" w14:textId="59E9DDC8" w:rsidR="009E3979" w:rsidRPr="002A1E82" w:rsidRDefault="009E3979" w:rsidP="009E3979">
            <w:pPr>
              <w:pStyle w:val="13"/>
              <w:tabs>
                <w:tab w:val="left" w:pos="1256"/>
              </w:tabs>
              <w:ind w:right="340"/>
              <w:rPr>
                <w:rStyle w:val="af7"/>
                <w:rFonts w:cs="Times New Roman"/>
                <w:b w:val="0"/>
                <w:bCs/>
                <w:i w:val="0"/>
                <w:iCs/>
                <w:szCs w:val="24"/>
              </w:rPr>
            </w:pPr>
            <w:r w:rsidRPr="009E3979">
              <w:rPr>
                <w:rStyle w:val="af7"/>
                <w:b w:val="0"/>
                <w:bCs/>
                <w:i w:val="0"/>
                <w:iCs/>
              </w:rPr>
              <w:t>За адресою</w:t>
            </w:r>
            <w:r w:rsidR="002A1E82">
              <w:rPr>
                <w:rStyle w:val="af7"/>
                <w:b w:val="0"/>
                <w:bCs/>
                <w:i w:val="0"/>
                <w:iCs/>
              </w:rPr>
              <w:t>:</w:t>
            </w:r>
            <w:r w:rsidRPr="009E3979">
              <w:rPr>
                <w:rStyle w:val="af7"/>
                <w:b w:val="0"/>
                <w:bCs/>
                <w:i w:val="0"/>
                <w:iCs/>
              </w:rPr>
              <w:t xml:space="preserve"> </w:t>
            </w:r>
            <w:r w:rsidR="002A1E82" w:rsidRPr="002A1E82">
              <w:rPr>
                <w:rFonts w:ascii="Times New Roman" w:hAnsi="Times New Roman" w:cs="Times New Roman"/>
                <w:b/>
                <w:sz w:val="24"/>
                <w:szCs w:val="24"/>
              </w:rPr>
              <w:t>Заклади освіти, що знаходяться в підпорядкуванні</w:t>
            </w:r>
            <w:r w:rsidR="002A1E82">
              <w:rPr>
                <w:rFonts w:ascii="Times New Roman" w:hAnsi="Times New Roman" w:cs="Times New Roman"/>
                <w:b/>
                <w:sz w:val="24"/>
                <w:szCs w:val="24"/>
              </w:rPr>
              <w:t xml:space="preserve"> Замовника</w:t>
            </w:r>
            <w:r w:rsidR="002A1E82" w:rsidRPr="002A1E82">
              <w:rPr>
                <w:rFonts w:ascii="Times New Roman" w:hAnsi="Times New Roman" w:cs="Times New Roman"/>
                <w:b/>
                <w:sz w:val="24"/>
                <w:szCs w:val="24"/>
              </w:rPr>
              <w:t xml:space="preserve"> (додаток 1)</w:t>
            </w:r>
          </w:p>
          <w:p w14:paraId="748465DA" w14:textId="224871F1" w:rsidR="009E3979" w:rsidRPr="009E3979" w:rsidRDefault="009E3979" w:rsidP="009E3979">
            <w:pPr>
              <w:pStyle w:val="13"/>
              <w:tabs>
                <w:tab w:val="left" w:pos="1256"/>
              </w:tabs>
              <w:ind w:right="340"/>
              <w:rPr>
                <w:rStyle w:val="af7"/>
                <w:b w:val="0"/>
                <w:bCs/>
                <w:i w:val="0"/>
                <w:iCs/>
              </w:rPr>
            </w:pPr>
            <w:r w:rsidRPr="009E3979">
              <w:rPr>
                <w:rStyle w:val="af7"/>
                <w:b w:val="0"/>
                <w:bCs/>
                <w:i w:val="0"/>
                <w:iCs/>
              </w:rPr>
              <w:t xml:space="preserve">газ природний – </w:t>
            </w:r>
            <w:r w:rsidR="005B325A" w:rsidRPr="005B325A">
              <w:rPr>
                <w:rStyle w:val="af7"/>
                <w:b w:val="0"/>
                <w:bCs/>
                <w:i w:val="0"/>
                <w:iCs/>
              </w:rPr>
              <w:t>100</w:t>
            </w:r>
            <w:r w:rsidRPr="005B325A">
              <w:rPr>
                <w:rStyle w:val="af7"/>
                <w:b w:val="0"/>
                <w:bCs/>
                <w:i w:val="0"/>
                <w:iCs/>
              </w:rPr>
              <w:t xml:space="preserve"> тис. м3</w:t>
            </w:r>
          </w:p>
          <w:p w14:paraId="225C6384" w14:textId="1AD7E4FD" w:rsidR="00C80381" w:rsidRPr="00C80381" w:rsidRDefault="00C80381" w:rsidP="001E0810">
            <w:pPr>
              <w:pStyle w:val="LO-normal"/>
              <w:spacing w:line="240" w:lineRule="auto"/>
              <w:rPr>
                <w:rFonts w:ascii="Times New Roman" w:hAnsi="Times New Roman" w:cs="Times New Roman"/>
                <w:color w:val="auto"/>
                <w:sz w:val="24"/>
                <w:szCs w:val="24"/>
                <w:lang w:val="uk-UA" w:eastAsia="ru-RU"/>
              </w:rPr>
            </w:pPr>
          </w:p>
        </w:tc>
      </w:tr>
      <w:tr w:rsidR="00A662F6" w:rsidRPr="00B36EC3" w14:paraId="137A7F1E" w14:textId="77777777" w:rsidTr="00E06A53">
        <w:trPr>
          <w:trHeight w:val="520"/>
          <w:jc w:val="center"/>
        </w:trPr>
        <w:tc>
          <w:tcPr>
            <w:tcW w:w="576" w:type="dxa"/>
            <w:vAlign w:val="center"/>
          </w:tcPr>
          <w:p w14:paraId="5676247E"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4.4</w:t>
            </w:r>
          </w:p>
        </w:tc>
        <w:tc>
          <w:tcPr>
            <w:tcW w:w="3147" w:type="dxa"/>
            <w:vAlign w:val="center"/>
          </w:tcPr>
          <w:p w14:paraId="0D62D310" w14:textId="77777777" w:rsidR="00A662F6" w:rsidRPr="00B36EC3" w:rsidRDefault="00944F68" w:rsidP="00542982">
            <w:pPr>
              <w:pStyle w:val="11"/>
              <w:widowControl w:val="0"/>
              <w:spacing w:line="240" w:lineRule="auto"/>
              <w:ind w:left="-9"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строк поставки товарів (надання послуг, виконання робіт)</w:t>
            </w:r>
          </w:p>
        </w:tc>
        <w:tc>
          <w:tcPr>
            <w:tcW w:w="6273" w:type="dxa"/>
            <w:vAlign w:val="center"/>
          </w:tcPr>
          <w:p w14:paraId="2347C5C3" w14:textId="1AEEB21D" w:rsidR="00A662F6" w:rsidRPr="00B36EC3" w:rsidRDefault="0007203F" w:rsidP="000B1A10">
            <w:pPr>
              <w:pStyle w:val="11"/>
              <w:widowControl w:val="0"/>
              <w:spacing w:line="240" w:lineRule="auto"/>
              <w:ind w:right="113" w:hanging="2"/>
              <w:rPr>
                <w:rFonts w:ascii="Times New Roman" w:hAnsi="Times New Roman" w:cs="Times New Roman"/>
                <w:highlight w:val="yellow"/>
                <w:lang w:val="uk-UA"/>
              </w:rPr>
            </w:pPr>
            <w:r>
              <w:rPr>
                <w:rFonts w:ascii="Times New Roman" w:hAnsi="Times New Roman" w:cs="Times New Roman"/>
                <w:color w:val="auto"/>
                <w:sz w:val="24"/>
                <w:szCs w:val="24"/>
                <w:lang w:val="uk-UA" w:eastAsia="uk-UA" w:bidi="en-US"/>
              </w:rPr>
              <w:t xml:space="preserve">З </w:t>
            </w:r>
            <w:r w:rsidR="00F01599">
              <w:rPr>
                <w:rFonts w:ascii="Times New Roman" w:hAnsi="Times New Roman" w:cs="Times New Roman"/>
                <w:color w:val="auto"/>
                <w:sz w:val="24"/>
                <w:szCs w:val="24"/>
                <w:lang w:val="uk-UA" w:eastAsia="uk-UA" w:bidi="en-US"/>
              </w:rPr>
              <w:t xml:space="preserve">01 </w:t>
            </w:r>
            <w:r>
              <w:rPr>
                <w:rFonts w:ascii="Times New Roman" w:hAnsi="Times New Roman" w:cs="Times New Roman"/>
                <w:color w:val="auto"/>
                <w:sz w:val="24"/>
                <w:szCs w:val="24"/>
                <w:lang w:val="uk-UA" w:eastAsia="uk-UA" w:bidi="en-US"/>
              </w:rPr>
              <w:t xml:space="preserve">січня 2024 року </w:t>
            </w:r>
            <w:r w:rsidR="00214CDB" w:rsidRPr="000B1A10">
              <w:rPr>
                <w:rFonts w:ascii="Times New Roman" w:hAnsi="Times New Roman" w:cs="Times New Roman"/>
                <w:color w:val="auto"/>
                <w:sz w:val="24"/>
                <w:szCs w:val="24"/>
                <w:lang w:val="uk-UA" w:eastAsia="uk-UA" w:bidi="en-US"/>
              </w:rPr>
              <w:t xml:space="preserve">до </w:t>
            </w:r>
            <w:r>
              <w:rPr>
                <w:rFonts w:ascii="Times New Roman" w:hAnsi="Times New Roman" w:cs="Times New Roman"/>
                <w:color w:val="auto"/>
                <w:sz w:val="24"/>
                <w:szCs w:val="24"/>
                <w:lang w:val="uk-UA" w:eastAsia="uk-UA" w:bidi="en-US"/>
              </w:rPr>
              <w:t xml:space="preserve">15 квітня </w:t>
            </w:r>
            <w:r w:rsidR="00214CDB" w:rsidRPr="000B1A10">
              <w:rPr>
                <w:rFonts w:ascii="Times New Roman" w:hAnsi="Times New Roman" w:cs="Times New Roman"/>
                <w:color w:val="auto"/>
                <w:sz w:val="24"/>
                <w:szCs w:val="24"/>
                <w:lang w:val="uk-UA" w:eastAsia="uk-UA" w:bidi="en-US"/>
              </w:rPr>
              <w:t>202</w:t>
            </w:r>
            <w:r>
              <w:rPr>
                <w:rFonts w:ascii="Times New Roman" w:hAnsi="Times New Roman" w:cs="Times New Roman"/>
                <w:color w:val="auto"/>
                <w:sz w:val="24"/>
                <w:szCs w:val="24"/>
                <w:lang w:val="uk-UA" w:eastAsia="uk-UA" w:bidi="en-US"/>
              </w:rPr>
              <w:t>4</w:t>
            </w:r>
            <w:r w:rsidR="00214CDB" w:rsidRPr="000B1A10">
              <w:rPr>
                <w:rFonts w:ascii="Times New Roman" w:hAnsi="Times New Roman" w:cs="Times New Roman"/>
                <w:color w:val="auto"/>
                <w:sz w:val="24"/>
                <w:szCs w:val="24"/>
                <w:lang w:val="uk-UA" w:eastAsia="uk-UA" w:bidi="en-US"/>
              </w:rPr>
              <w:t xml:space="preserve"> року</w:t>
            </w:r>
            <w:r>
              <w:rPr>
                <w:rFonts w:ascii="Times New Roman" w:hAnsi="Times New Roman" w:cs="Times New Roman"/>
                <w:color w:val="auto"/>
                <w:sz w:val="24"/>
                <w:szCs w:val="24"/>
                <w:lang w:val="uk-UA" w:eastAsia="uk-UA" w:bidi="en-US"/>
              </w:rPr>
              <w:t xml:space="preserve"> включно</w:t>
            </w:r>
          </w:p>
        </w:tc>
      </w:tr>
      <w:tr w:rsidR="00A662F6" w:rsidRPr="00B36EC3" w14:paraId="49A218DD" w14:textId="77777777" w:rsidTr="00E06A53">
        <w:trPr>
          <w:trHeight w:val="520"/>
          <w:jc w:val="center"/>
        </w:trPr>
        <w:tc>
          <w:tcPr>
            <w:tcW w:w="576" w:type="dxa"/>
            <w:vAlign w:val="center"/>
          </w:tcPr>
          <w:p w14:paraId="5D6B5AFE"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5</w:t>
            </w:r>
          </w:p>
        </w:tc>
        <w:tc>
          <w:tcPr>
            <w:tcW w:w="3147" w:type="dxa"/>
            <w:vAlign w:val="center"/>
          </w:tcPr>
          <w:p w14:paraId="7A8EABD8" w14:textId="77777777" w:rsidR="00A662F6" w:rsidRPr="00B36EC3" w:rsidRDefault="00944F68"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Недискримінація учасників</w:t>
            </w:r>
          </w:p>
        </w:tc>
        <w:tc>
          <w:tcPr>
            <w:tcW w:w="6273" w:type="dxa"/>
            <w:vAlign w:val="center"/>
          </w:tcPr>
          <w:p w14:paraId="4E637B0C" w14:textId="77777777" w:rsidR="00801F19" w:rsidRPr="00B36EC3" w:rsidRDefault="00801F19"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97465AE" w14:textId="77777777" w:rsidR="00AF1968" w:rsidRPr="00B36EC3" w:rsidRDefault="0059445C" w:rsidP="0059445C">
            <w:pPr>
              <w:pStyle w:val="11"/>
              <w:widowControl w:val="0"/>
              <w:spacing w:line="240" w:lineRule="auto"/>
              <w:ind w:left="34"/>
              <w:jc w:val="both"/>
              <w:rPr>
                <w:rFonts w:ascii="Times New Roman" w:hAnsi="Times New Roman" w:cs="Times New Roman"/>
                <w:sz w:val="24"/>
                <w:szCs w:val="24"/>
                <w:lang w:val="uk-UA"/>
              </w:rPr>
            </w:pPr>
            <w:r w:rsidRPr="0059445C">
              <w:rPr>
                <w:rFonts w:ascii="Times New Roman" w:hAnsi="Times New Roman" w:cs="Times New Roman"/>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9445C">
              <w:rPr>
                <w:rFonts w:ascii="Times New Roman" w:hAnsi="Times New Roman" w:cs="Times New Roman"/>
                <w:sz w:val="24"/>
                <w:szCs w:val="24"/>
                <w:lang w:val="uk-UA"/>
              </w:rPr>
              <w:t>бенефіціарним</w:t>
            </w:r>
            <w:proofErr w:type="spellEnd"/>
            <w:r w:rsidRPr="0059445C">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E4E3E" w:rsidRPr="00B36EC3">
              <w:rPr>
                <w:rFonts w:ascii="Times New Roman" w:hAnsi="Times New Roman" w:cs="Times New Roman"/>
                <w:sz w:val="24"/>
                <w:szCs w:val="24"/>
                <w:lang w:val="uk-UA"/>
              </w:rPr>
              <w:t>;</w:t>
            </w:r>
          </w:p>
          <w:p w14:paraId="616DBABF" w14:textId="77777777" w:rsidR="00A662F6" w:rsidRPr="00B36EC3" w:rsidRDefault="00801F19" w:rsidP="0059445C">
            <w:pPr>
              <w:pStyle w:val="11"/>
              <w:widowControl w:val="0"/>
              <w:spacing w:line="240" w:lineRule="auto"/>
              <w:ind w:left="34" w:right="113" w:hanging="21"/>
              <w:jc w:val="both"/>
              <w:rPr>
                <w:rFonts w:ascii="Times New Roman" w:hAnsi="Times New Roman" w:cs="Times New Roman"/>
                <w:lang w:val="uk-UA"/>
              </w:rPr>
            </w:pPr>
            <w:r w:rsidRPr="00B65FB1">
              <w:rPr>
                <w:rFonts w:ascii="Times New Roman" w:hAnsi="Times New Roman"/>
                <w:sz w:val="24"/>
                <w:szCs w:val="24"/>
                <w:lang w:val="uk-UA"/>
              </w:rPr>
              <w:t>Замовники забезпечують вільний доступ усіх учасників до інформації про закупівлю, передбаченої цим Законом.</w:t>
            </w:r>
          </w:p>
        </w:tc>
      </w:tr>
      <w:tr w:rsidR="00A662F6" w:rsidRPr="00B36EC3" w14:paraId="1ABCEC36" w14:textId="77777777" w:rsidTr="00E06A53">
        <w:trPr>
          <w:trHeight w:val="520"/>
          <w:jc w:val="center"/>
        </w:trPr>
        <w:tc>
          <w:tcPr>
            <w:tcW w:w="576" w:type="dxa"/>
            <w:vAlign w:val="center"/>
          </w:tcPr>
          <w:p w14:paraId="6AA0AA34"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6</w:t>
            </w:r>
          </w:p>
        </w:tc>
        <w:tc>
          <w:tcPr>
            <w:tcW w:w="3147" w:type="dxa"/>
            <w:vAlign w:val="center"/>
          </w:tcPr>
          <w:p w14:paraId="30AE7784" w14:textId="77777777" w:rsidR="00A662F6" w:rsidRPr="00B36EC3" w:rsidRDefault="00944F68"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273" w:type="dxa"/>
            <w:vAlign w:val="center"/>
          </w:tcPr>
          <w:p w14:paraId="302BC8A3" w14:textId="76F09C60" w:rsidR="00A662F6" w:rsidRPr="00B36EC3" w:rsidRDefault="00944F68" w:rsidP="00542982">
            <w:pPr>
              <w:spacing w:after="0" w:line="240" w:lineRule="auto"/>
              <w:rPr>
                <w:rFonts w:ascii="Times New Roman" w:eastAsia="Times New Roman" w:hAnsi="Times New Roman" w:cs="Times New Roman"/>
                <w:sz w:val="24"/>
                <w:szCs w:val="24"/>
              </w:rPr>
            </w:pPr>
            <w:r w:rsidRPr="00B36EC3">
              <w:rPr>
                <w:rFonts w:ascii="Times New Roman" w:eastAsia="Times New Roman" w:hAnsi="Times New Roman" w:cs="Times New Roman"/>
                <w:sz w:val="24"/>
                <w:szCs w:val="24"/>
              </w:rPr>
              <w:t>Валютою тендерної пропозиції є гривня</w:t>
            </w:r>
            <w:r w:rsidR="001E0810">
              <w:rPr>
                <w:rFonts w:ascii="Times New Roman" w:eastAsia="Times New Roman" w:hAnsi="Times New Roman" w:cs="Times New Roman"/>
                <w:sz w:val="24"/>
                <w:szCs w:val="24"/>
              </w:rPr>
              <w:t xml:space="preserve"> України</w:t>
            </w:r>
            <w:r w:rsidRPr="00B36EC3">
              <w:rPr>
                <w:rFonts w:ascii="Times New Roman" w:eastAsia="Times New Roman" w:hAnsi="Times New Roman" w:cs="Times New Roman"/>
                <w:sz w:val="24"/>
                <w:szCs w:val="24"/>
              </w:rPr>
              <w:t xml:space="preserve">. </w:t>
            </w:r>
          </w:p>
        </w:tc>
      </w:tr>
      <w:tr w:rsidR="00A662F6" w:rsidRPr="00B36EC3" w14:paraId="5FB33ABE" w14:textId="77777777" w:rsidTr="00E06A53">
        <w:trPr>
          <w:trHeight w:val="520"/>
          <w:jc w:val="center"/>
        </w:trPr>
        <w:tc>
          <w:tcPr>
            <w:tcW w:w="576" w:type="dxa"/>
            <w:vAlign w:val="center"/>
          </w:tcPr>
          <w:p w14:paraId="5CBE82AC"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7</w:t>
            </w:r>
          </w:p>
        </w:tc>
        <w:tc>
          <w:tcPr>
            <w:tcW w:w="3147" w:type="dxa"/>
            <w:vAlign w:val="center"/>
          </w:tcPr>
          <w:p w14:paraId="13A7DD06" w14:textId="77777777" w:rsidR="00A662F6" w:rsidRPr="00B36EC3" w:rsidRDefault="00944F68" w:rsidP="00801F19">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w:t>
            </w:r>
            <w:r w:rsidR="00801F19" w:rsidRPr="00B36EC3">
              <w:rPr>
                <w:rFonts w:ascii="Times New Roman" w:eastAsia="Times New Roman" w:hAnsi="Times New Roman" w:cs="Times New Roman"/>
                <w:sz w:val="24"/>
                <w:szCs w:val="24"/>
                <w:lang w:val="uk-UA"/>
              </w:rPr>
              <w:t xml:space="preserve"> </w:t>
            </w:r>
            <w:r w:rsidRPr="00B36EC3">
              <w:rPr>
                <w:rFonts w:ascii="Times New Roman" w:eastAsia="Times New Roman" w:hAnsi="Times New Roman" w:cs="Times New Roman"/>
                <w:sz w:val="24"/>
                <w:szCs w:val="24"/>
                <w:lang w:val="uk-UA"/>
              </w:rPr>
              <w:t>про</w:t>
            </w:r>
            <w:r w:rsidR="00801F19" w:rsidRPr="00B36EC3">
              <w:rPr>
                <w:rFonts w:ascii="Times New Roman" w:eastAsia="Times New Roman" w:hAnsi="Times New Roman" w:cs="Times New Roman"/>
                <w:sz w:val="24"/>
                <w:szCs w:val="24"/>
                <w:lang w:val="uk-UA"/>
              </w:rPr>
              <w:t xml:space="preserve"> </w:t>
            </w:r>
            <w:r w:rsidRPr="00B36EC3">
              <w:rPr>
                <w:rFonts w:ascii="Times New Roman" w:eastAsia="Times New Roman" w:hAnsi="Times New Roman" w:cs="Times New Roman"/>
                <w:sz w:val="24"/>
                <w:szCs w:val="24"/>
                <w:lang w:val="uk-UA"/>
              </w:rPr>
              <w:t>мову (мови),</w:t>
            </w:r>
            <w:r w:rsidR="00801F19" w:rsidRPr="00B36EC3">
              <w:rPr>
                <w:rFonts w:ascii="Times New Roman" w:eastAsia="Times New Roman" w:hAnsi="Times New Roman" w:cs="Times New Roman"/>
                <w:sz w:val="24"/>
                <w:szCs w:val="24"/>
                <w:lang w:val="uk-UA"/>
              </w:rPr>
              <w:t xml:space="preserve"> </w:t>
            </w:r>
            <w:r w:rsidRPr="00B36EC3">
              <w:rPr>
                <w:rFonts w:ascii="Times New Roman" w:eastAsia="Times New Roman" w:hAnsi="Times New Roman" w:cs="Times New Roman"/>
                <w:sz w:val="24"/>
                <w:szCs w:val="24"/>
                <w:lang w:val="uk-UA"/>
              </w:rPr>
              <w:t>якою</w:t>
            </w:r>
            <w:r w:rsidR="00801F19" w:rsidRPr="00B36EC3">
              <w:rPr>
                <w:rFonts w:ascii="Times New Roman" w:eastAsia="Times New Roman" w:hAnsi="Times New Roman" w:cs="Times New Roman"/>
                <w:sz w:val="24"/>
                <w:szCs w:val="24"/>
                <w:lang w:val="uk-UA"/>
              </w:rPr>
              <w:t xml:space="preserve"> </w:t>
            </w:r>
            <w:r w:rsidRPr="00B36EC3">
              <w:rPr>
                <w:rFonts w:ascii="Times New Roman" w:eastAsia="Times New Roman" w:hAnsi="Times New Roman" w:cs="Times New Roman"/>
                <w:sz w:val="24"/>
                <w:szCs w:val="24"/>
                <w:lang w:val="uk-UA"/>
              </w:rPr>
              <w:t>(якими) повинно</w:t>
            </w:r>
            <w:r w:rsidR="00801F19" w:rsidRPr="00B36EC3">
              <w:rPr>
                <w:rFonts w:ascii="Times New Roman" w:eastAsia="Times New Roman" w:hAnsi="Times New Roman" w:cs="Times New Roman"/>
                <w:sz w:val="24"/>
                <w:szCs w:val="24"/>
                <w:lang w:val="uk-UA"/>
              </w:rPr>
              <w:t xml:space="preserve"> </w:t>
            </w:r>
            <w:r w:rsidRPr="00B36EC3">
              <w:rPr>
                <w:rFonts w:ascii="Times New Roman" w:eastAsia="Times New Roman" w:hAnsi="Times New Roman" w:cs="Times New Roman"/>
                <w:sz w:val="24"/>
                <w:szCs w:val="24"/>
                <w:lang w:val="uk-UA"/>
              </w:rPr>
              <w:t>бути</w:t>
            </w:r>
            <w:r w:rsidR="00801F19" w:rsidRPr="00B36EC3">
              <w:rPr>
                <w:rFonts w:ascii="Times New Roman" w:eastAsia="Times New Roman" w:hAnsi="Times New Roman" w:cs="Times New Roman"/>
                <w:sz w:val="24"/>
                <w:szCs w:val="24"/>
                <w:lang w:val="uk-UA"/>
              </w:rPr>
              <w:t xml:space="preserve"> </w:t>
            </w:r>
            <w:r w:rsidRPr="00B36EC3">
              <w:rPr>
                <w:rFonts w:ascii="Times New Roman" w:eastAsia="Times New Roman" w:hAnsi="Times New Roman" w:cs="Times New Roman"/>
                <w:sz w:val="24"/>
                <w:szCs w:val="24"/>
                <w:lang w:val="uk-UA"/>
              </w:rPr>
              <w:t>складено тендерні пропозиції</w:t>
            </w:r>
          </w:p>
        </w:tc>
        <w:tc>
          <w:tcPr>
            <w:tcW w:w="6273" w:type="dxa"/>
            <w:vAlign w:val="center"/>
          </w:tcPr>
          <w:p w14:paraId="29D6EF2C" w14:textId="77777777" w:rsidR="00801F19" w:rsidRPr="00B36EC3" w:rsidRDefault="00801F19"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w:t>
            </w:r>
          </w:p>
          <w:p w14:paraId="35A2231B" w14:textId="77777777" w:rsidR="00801F19" w:rsidRPr="00B36EC3" w:rsidRDefault="00801F19"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8299E86" w14:textId="77777777" w:rsidR="00A662F6" w:rsidRPr="00B36EC3" w:rsidRDefault="00801F19" w:rsidP="008F41BC">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B36EC3">
              <w:rPr>
                <w:rFonts w:ascii="Times New Roman" w:hAnsi="Times New Roman"/>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662F6" w:rsidRPr="00B36EC3" w14:paraId="58A4CFE9" w14:textId="77777777" w:rsidTr="00542982">
        <w:trPr>
          <w:trHeight w:val="520"/>
          <w:jc w:val="center"/>
        </w:trPr>
        <w:tc>
          <w:tcPr>
            <w:tcW w:w="9996" w:type="dxa"/>
            <w:gridSpan w:val="3"/>
            <w:vAlign w:val="center"/>
          </w:tcPr>
          <w:p w14:paraId="79E17079" w14:textId="77777777" w:rsidR="00A662F6" w:rsidRPr="00B36EC3" w:rsidRDefault="00944F68" w:rsidP="00801F19">
            <w:pPr>
              <w:pStyle w:val="11"/>
              <w:widowControl w:val="0"/>
              <w:spacing w:line="240" w:lineRule="auto"/>
              <w:jc w:val="center"/>
              <w:rPr>
                <w:rFonts w:ascii="Times New Roman" w:hAnsi="Times New Roman" w:cs="Times New Roman"/>
                <w:i/>
                <w:lang w:val="uk-UA"/>
              </w:rPr>
            </w:pPr>
            <w:r w:rsidRPr="00B36EC3">
              <w:rPr>
                <w:rFonts w:ascii="Times New Roman" w:eastAsia="Times New Roman" w:hAnsi="Times New Roman" w:cs="Times New Roman"/>
                <w:i/>
                <w:sz w:val="24"/>
                <w:szCs w:val="24"/>
                <w:lang w:val="uk-UA"/>
              </w:rPr>
              <w:t>Розділ 2. Порядок унесення змін та надання роз’яснень до тендерної документації</w:t>
            </w:r>
          </w:p>
        </w:tc>
      </w:tr>
      <w:tr w:rsidR="00A662F6" w:rsidRPr="00B36EC3" w14:paraId="510E8E3B" w14:textId="77777777" w:rsidTr="00E06A53">
        <w:trPr>
          <w:trHeight w:val="520"/>
          <w:jc w:val="center"/>
        </w:trPr>
        <w:tc>
          <w:tcPr>
            <w:tcW w:w="576" w:type="dxa"/>
            <w:vAlign w:val="center"/>
          </w:tcPr>
          <w:p w14:paraId="45C90485"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14:paraId="4BBF4B37" w14:textId="77777777" w:rsidR="00A662F6" w:rsidRPr="00B36EC3" w:rsidRDefault="00944F68"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273" w:type="dxa"/>
            <w:vAlign w:val="center"/>
          </w:tcPr>
          <w:p w14:paraId="04B56236" w14:textId="77777777" w:rsidR="00801F19" w:rsidRPr="00B36EC3" w:rsidRDefault="00801F19"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1.1. Фізична/юридична особа має право не пізніше ніж за </w:t>
            </w:r>
            <w:r w:rsidR="004D3AFA" w:rsidRPr="00B36EC3">
              <w:rPr>
                <w:rFonts w:ascii="Times New Roman" w:hAnsi="Times New Roman" w:cs="Times New Roman"/>
                <w:sz w:val="24"/>
                <w:szCs w:val="24"/>
                <w:lang w:val="uk-UA"/>
              </w:rPr>
              <w:t>3 дні</w:t>
            </w:r>
            <w:r w:rsidRPr="00B36EC3">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w:t>
            </w:r>
            <w:r w:rsidRPr="00B36EC3">
              <w:rPr>
                <w:rFonts w:ascii="Times New Roman" w:hAnsi="Times New Roman" w:cs="Times New Roman"/>
                <w:sz w:val="24"/>
                <w:szCs w:val="24"/>
                <w:lang w:val="uk-UA"/>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14:paraId="3D85744E" w14:textId="77777777" w:rsidR="00801F19" w:rsidRPr="00B36EC3" w:rsidRDefault="00801F19"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3CBA123" w14:textId="77777777" w:rsidR="00801F19" w:rsidRPr="00B36EC3" w:rsidRDefault="00801F19"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BF1198" w:rsidRPr="00B36EC3">
              <w:rPr>
                <w:rFonts w:ascii="Times New Roman" w:hAnsi="Times New Roman" w:cs="Times New Roman"/>
                <w:sz w:val="24"/>
                <w:szCs w:val="24"/>
                <w:lang w:val="uk-UA"/>
              </w:rPr>
              <w:t>чотири</w:t>
            </w:r>
            <w:r w:rsidR="002B51CB" w:rsidRPr="00B36EC3">
              <w:rPr>
                <w:rFonts w:ascii="Times New Roman" w:hAnsi="Times New Roman" w:cs="Times New Roman"/>
                <w:sz w:val="24"/>
                <w:szCs w:val="24"/>
                <w:lang w:val="uk-UA"/>
              </w:rPr>
              <w:t xml:space="preserve"> дні</w:t>
            </w:r>
            <w:r w:rsidRPr="00B36EC3">
              <w:rPr>
                <w:rFonts w:ascii="Times New Roman" w:hAnsi="Times New Roman" w:cs="Times New Roman"/>
                <w:sz w:val="24"/>
                <w:szCs w:val="24"/>
                <w:lang w:val="uk-UA"/>
              </w:rPr>
              <w:t>.</w:t>
            </w:r>
          </w:p>
          <w:p w14:paraId="75F19C85" w14:textId="77777777" w:rsidR="00A662F6" w:rsidRPr="00B36EC3" w:rsidRDefault="00801F19" w:rsidP="008F41BC">
            <w:pPr>
              <w:pStyle w:val="11"/>
              <w:widowControl w:val="0"/>
              <w:spacing w:line="240" w:lineRule="auto"/>
              <w:ind w:right="113"/>
              <w:jc w:val="both"/>
              <w:rPr>
                <w:rFonts w:ascii="Times New Roman" w:hAnsi="Times New Roman" w:cs="Times New Roman"/>
                <w:lang w:val="uk-UA"/>
              </w:rPr>
            </w:pPr>
            <w:r w:rsidRPr="00B36EC3">
              <w:rPr>
                <w:rFonts w:ascii="Times New Roman" w:hAnsi="Times New Roman" w:cs="Times New Roman"/>
                <w:sz w:val="24"/>
                <w:szCs w:val="24"/>
                <w:lang w:val="uk-UA"/>
              </w:rPr>
              <w:t>1.4. Зазначена у цій частині інформація оприлюднюється замовником відповідно до статті 10 Закону.</w:t>
            </w:r>
          </w:p>
        </w:tc>
      </w:tr>
      <w:tr w:rsidR="00A662F6" w:rsidRPr="00B36EC3" w14:paraId="1446C2B4" w14:textId="77777777" w:rsidTr="00E06A53">
        <w:trPr>
          <w:trHeight w:val="520"/>
          <w:jc w:val="center"/>
        </w:trPr>
        <w:tc>
          <w:tcPr>
            <w:tcW w:w="576" w:type="dxa"/>
            <w:vAlign w:val="center"/>
          </w:tcPr>
          <w:p w14:paraId="36734746"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2</w:t>
            </w:r>
          </w:p>
        </w:tc>
        <w:tc>
          <w:tcPr>
            <w:tcW w:w="3147" w:type="dxa"/>
            <w:vAlign w:val="center"/>
          </w:tcPr>
          <w:p w14:paraId="7F821A19" w14:textId="77777777" w:rsidR="00A662F6" w:rsidRPr="00B36EC3" w:rsidRDefault="00801F19"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В</w:t>
            </w:r>
            <w:r w:rsidR="00944F68" w:rsidRPr="00B36EC3">
              <w:rPr>
                <w:rFonts w:ascii="Times New Roman" w:eastAsia="Times New Roman" w:hAnsi="Times New Roman" w:cs="Times New Roman"/>
                <w:sz w:val="24"/>
                <w:szCs w:val="24"/>
                <w:lang w:val="uk-UA"/>
              </w:rPr>
              <w:t>несення змін до тендерної документації</w:t>
            </w:r>
          </w:p>
        </w:tc>
        <w:tc>
          <w:tcPr>
            <w:tcW w:w="6273" w:type="dxa"/>
            <w:vAlign w:val="center"/>
          </w:tcPr>
          <w:p w14:paraId="3D3030D6" w14:textId="77777777" w:rsidR="00801F19" w:rsidRPr="00B36EC3" w:rsidRDefault="00801F19" w:rsidP="008F41BC">
            <w:pPr>
              <w:spacing w:after="150" w:line="240" w:lineRule="auto"/>
              <w:ind w:left="34"/>
              <w:jc w:val="both"/>
              <w:rPr>
                <w:rFonts w:ascii="Times New Roman" w:eastAsia="Times New Roman" w:hAnsi="Times New Roman"/>
                <w:sz w:val="24"/>
                <w:szCs w:val="24"/>
              </w:rPr>
            </w:pPr>
            <w:r w:rsidRPr="00B36EC3">
              <w:rPr>
                <w:rFonts w:ascii="Times New Roman" w:hAnsi="Times New Roman"/>
                <w:sz w:val="24"/>
                <w:szCs w:val="24"/>
              </w:rPr>
              <w:t xml:space="preserve">2.1. </w:t>
            </w:r>
            <w:r w:rsidRPr="00B36EC3">
              <w:rPr>
                <w:rFonts w:ascii="Times New Roman" w:eastAsia="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BF1198" w:rsidRPr="00B36EC3">
              <w:rPr>
                <w:rFonts w:ascii="Times New Roman" w:eastAsia="Times New Roman" w:hAnsi="Times New Roman"/>
                <w:sz w:val="24"/>
                <w:szCs w:val="24"/>
              </w:rPr>
              <w:t>чотирьох</w:t>
            </w:r>
            <w:r w:rsidRPr="00B36EC3">
              <w:rPr>
                <w:rFonts w:ascii="Times New Roman" w:eastAsia="Times New Roman" w:hAnsi="Times New Roman"/>
                <w:sz w:val="24"/>
                <w:szCs w:val="24"/>
              </w:rPr>
              <w:t xml:space="preserve"> днів.</w:t>
            </w:r>
          </w:p>
          <w:p w14:paraId="7CCE500A" w14:textId="77777777" w:rsidR="00801F19" w:rsidRPr="00B36EC3" w:rsidRDefault="00801F19" w:rsidP="008F41BC">
            <w:pPr>
              <w:spacing w:after="150" w:line="240" w:lineRule="auto"/>
              <w:ind w:left="34"/>
              <w:jc w:val="both"/>
              <w:rPr>
                <w:rFonts w:ascii="Times New Roman" w:eastAsia="Times New Roman" w:hAnsi="Times New Roman"/>
                <w:sz w:val="24"/>
                <w:szCs w:val="24"/>
              </w:rPr>
            </w:pPr>
            <w:bookmarkStart w:id="2" w:name="n711"/>
            <w:bookmarkEnd w:id="2"/>
            <w:r w:rsidRPr="00B36EC3">
              <w:rPr>
                <w:rFonts w:ascii="Times New Roman" w:eastAsia="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1E188B8" w14:textId="77777777" w:rsidR="00A662F6" w:rsidRPr="00B36EC3" w:rsidRDefault="00801F19" w:rsidP="008F41BC">
            <w:pPr>
              <w:pStyle w:val="11"/>
              <w:widowControl w:val="0"/>
              <w:spacing w:line="240" w:lineRule="auto"/>
              <w:ind w:right="113" w:hanging="21"/>
              <w:jc w:val="both"/>
              <w:rPr>
                <w:rFonts w:ascii="Times New Roman" w:hAnsi="Times New Roman" w:cs="Times New Roman"/>
                <w:lang w:val="uk-UA"/>
              </w:rPr>
            </w:pPr>
            <w:r w:rsidRPr="00B36EC3">
              <w:rPr>
                <w:rFonts w:ascii="Times New Roman" w:eastAsia="Times New Roman" w:hAnsi="Times New Roman"/>
                <w:sz w:val="24"/>
                <w:szCs w:val="24"/>
                <w:lang w:val="uk-UA" w:eastAsia="uk-UA"/>
              </w:rPr>
              <w:t>2.3. Зазначена інформація оприлюднюється замовником відповідно до статті 10 цього Закону.</w:t>
            </w:r>
          </w:p>
        </w:tc>
      </w:tr>
      <w:tr w:rsidR="00A662F6" w:rsidRPr="00B36EC3" w14:paraId="44047784" w14:textId="77777777" w:rsidTr="00542982">
        <w:trPr>
          <w:trHeight w:val="520"/>
          <w:jc w:val="center"/>
        </w:trPr>
        <w:tc>
          <w:tcPr>
            <w:tcW w:w="9996" w:type="dxa"/>
            <w:gridSpan w:val="3"/>
            <w:vAlign w:val="center"/>
          </w:tcPr>
          <w:p w14:paraId="79A82E48" w14:textId="77777777" w:rsidR="00A662F6" w:rsidRPr="00B36EC3" w:rsidRDefault="00944F68" w:rsidP="00542982">
            <w:pPr>
              <w:pStyle w:val="11"/>
              <w:widowControl w:val="0"/>
              <w:spacing w:line="240" w:lineRule="auto"/>
              <w:rPr>
                <w:rFonts w:ascii="Times New Roman" w:hAnsi="Times New Roman" w:cs="Times New Roman"/>
                <w:i/>
                <w:lang w:val="uk-UA"/>
              </w:rPr>
            </w:pPr>
            <w:r w:rsidRPr="00B36EC3">
              <w:rPr>
                <w:rFonts w:ascii="Times New Roman" w:eastAsia="Times New Roman" w:hAnsi="Times New Roman" w:cs="Times New Roman"/>
                <w:i/>
                <w:sz w:val="24"/>
                <w:szCs w:val="24"/>
                <w:lang w:val="uk-UA"/>
              </w:rPr>
              <w:t>Розділ 3. Інструкція з підготовки тендерної пропозиції</w:t>
            </w:r>
          </w:p>
        </w:tc>
      </w:tr>
      <w:tr w:rsidR="00A662F6" w:rsidRPr="00B36EC3" w14:paraId="17BA81D0" w14:textId="77777777" w:rsidTr="00E06A53">
        <w:trPr>
          <w:trHeight w:val="520"/>
          <w:jc w:val="center"/>
        </w:trPr>
        <w:tc>
          <w:tcPr>
            <w:tcW w:w="576" w:type="dxa"/>
            <w:vAlign w:val="center"/>
          </w:tcPr>
          <w:p w14:paraId="7A69EA6D"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14:paraId="4C5351E1" w14:textId="77777777" w:rsidR="00A662F6" w:rsidRPr="00B36EC3" w:rsidRDefault="00944F68"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Зміст і спосіб подання тендерної пропозиції</w:t>
            </w:r>
          </w:p>
        </w:tc>
        <w:tc>
          <w:tcPr>
            <w:tcW w:w="6273" w:type="dxa"/>
            <w:vAlign w:val="center"/>
          </w:tcPr>
          <w:p w14:paraId="33790F5D" w14:textId="77777777" w:rsidR="00801F19" w:rsidRPr="00B36EC3" w:rsidRDefault="00801F19" w:rsidP="008F41BC">
            <w:pPr>
              <w:widowControl w:val="0"/>
              <w:spacing w:after="12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1.1. </w:t>
            </w:r>
            <w:r w:rsidRPr="00B36EC3">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r w:rsidR="00522575" w:rsidRPr="00522575">
              <w:rPr>
                <w:rFonts w:ascii="Times New Roman" w:eastAsia="Times New Roman" w:hAnsi="Times New Roman"/>
                <w:sz w:val="24"/>
                <w:szCs w:val="24"/>
              </w:rPr>
              <w:t xml:space="preserve">пункті </w:t>
            </w:r>
            <w:r w:rsidR="00F41AE6">
              <w:rPr>
                <w:rFonts w:ascii="Times New Roman" w:eastAsia="Times New Roman" w:hAnsi="Times New Roman"/>
                <w:sz w:val="24"/>
                <w:szCs w:val="24"/>
              </w:rPr>
              <w:t xml:space="preserve">47 </w:t>
            </w:r>
            <w:r w:rsidR="00522575" w:rsidRPr="00522575">
              <w:rPr>
                <w:rFonts w:ascii="Times New Roman" w:eastAsia="Times New Roman" w:hAnsi="Times New Roman"/>
                <w:sz w:val="24"/>
                <w:szCs w:val="24"/>
              </w:rPr>
              <w:t>Особливостей</w:t>
            </w:r>
            <w:r w:rsidR="00522575" w:rsidRPr="00B36EC3">
              <w:rPr>
                <w:rFonts w:ascii="Times New Roman" w:eastAsia="Times New Roman" w:hAnsi="Times New Roman"/>
                <w:sz w:val="24"/>
                <w:szCs w:val="24"/>
              </w:rPr>
              <w:t xml:space="preserve"> </w:t>
            </w:r>
            <w:r w:rsidRPr="00B36EC3">
              <w:rPr>
                <w:rFonts w:ascii="Times New Roman" w:eastAsia="Times New Roman" w:hAnsi="Times New Roman"/>
                <w:sz w:val="24"/>
                <w:szCs w:val="24"/>
              </w:rPr>
              <w:t xml:space="preserve">і в тендерній документації, та шляхом завантаження необхідних документів, що вимагаються замовником у </w:t>
            </w:r>
            <w:r w:rsidRPr="00B36EC3">
              <w:rPr>
                <w:rFonts w:ascii="Times New Roman" w:eastAsia="Times New Roman" w:hAnsi="Times New Roman"/>
                <w:sz w:val="24"/>
                <w:szCs w:val="24"/>
              </w:rPr>
              <w:lastRenderedPageBreak/>
              <w:t xml:space="preserve">цій тендерній документації, </w:t>
            </w:r>
            <w:r w:rsidR="007158BA" w:rsidRPr="00B36EC3">
              <w:rPr>
                <w:rFonts w:ascii="Times New Roman" w:eastAsia="Times New Roman" w:hAnsi="Times New Roman"/>
                <w:sz w:val="24"/>
                <w:szCs w:val="24"/>
              </w:rPr>
              <w:t xml:space="preserve">визначених в </w:t>
            </w:r>
            <w:r w:rsidR="007158BA" w:rsidRPr="00B36EC3">
              <w:rPr>
                <w:rFonts w:ascii="Times New Roman" w:eastAsia="Times New Roman" w:hAnsi="Times New Roman"/>
                <w:b/>
                <w:sz w:val="24"/>
                <w:szCs w:val="24"/>
              </w:rPr>
              <w:t>Додатку 6</w:t>
            </w:r>
            <w:r w:rsidR="007158BA" w:rsidRPr="00B36EC3">
              <w:rPr>
                <w:rFonts w:ascii="Times New Roman" w:eastAsia="Times New Roman" w:hAnsi="Times New Roman"/>
                <w:sz w:val="24"/>
                <w:szCs w:val="24"/>
              </w:rPr>
              <w:t xml:space="preserve"> до цієї тендерної документації</w:t>
            </w:r>
          </w:p>
          <w:p w14:paraId="464F2878" w14:textId="77777777" w:rsidR="00801F19" w:rsidRPr="00B36EC3" w:rsidRDefault="00801F19"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1.2. Кожен учасник має право подати тільки одну тендерну пропозицію.</w:t>
            </w:r>
          </w:p>
          <w:p w14:paraId="65D05A95" w14:textId="77777777" w:rsidR="00801F19" w:rsidRPr="00B36EC3" w:rsidRDefault="00801F19" w:rsidP="008F41BC">
            <w:pPr>
              <w:pStyle w:val="11"/>
              <w:widowControl w:val="0"/>
              <w:spacing w:line="240" w:lineRule="auto"/>
              <w:ind w:left="34" w:hanging="21"/>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B36EC3">
              <w:rPr>
                <w:rFonts w:ascii="Times New Roman" w:hAnsi="Times New Roman" w:cs="Times New Roman"/>
                <w:sz w:val="24"/>
                <w:szCs w:val="24"/>
                <w:lang w:val="uk-UA"/>
              </w:rPr>
              <w:t>скан-копій</w:t>
            </w:r>
            <w:proofErr w:type="spellEnd"/>
            <w:r w:rsidRPr="00B36EC3">
              <w:rPr>
                <w:rFonts w:ascii="Times New Roman" w:hAnsi="Times New Roman" w:cs="Times New Roman"/>
                <w:sz w:val="24"/>
                <w:szCs w:val="24"/>
                <w:lang w:val="uk-UA"/>
              </w:rPr>
              <w:t xml:space="preserve"> придатних для </w:t>
            </w:r>
            <w:proofErr w:type="spellStart"/>
            <w:r w:rsidRPr="00B36EC3">
              <w:rPr>
                <w:rFonts w:ascii="Times New Roman" w:hAnsi="Times New Roman" w:cs="Times New Roman"/>
                <w:sz w:val="24"/>
                <w:szCs w:val="24"/>
                <w:lang w:val="uk-UA"/>
              </w:rPr>
              <w:t>машинозчитування</w:t>
            </w:r>
            <w:proofErr w:type="spellEnd"/>
            <w:r w:rsidRPr="00B36EC3">
              <w:rPr>
                <w:rFonts w:ascii="Times New Roman" w:hAnsi="Times New Roman" w:cs="Times New Roman"/>
                <w:sz w:val="24"/>
                <w:szCs w:val="24"/>
                <w:lang w:val="uk-UA"/>
              </w:rPr>
              <w:t xml:space="preserve"> (файли з розширенням «</w:t>
            </w:r>
            <w:proofErr w:type="spellStart"/>
            <w:r w:rsidRPr="00B36EC3">
              <w:rPr>
                <w:rFonts w:ascii="Times New Roman" w:hAnsi="Times New Roman" w:cs="Times New Roman"/>
                <w:sz w:val="24"/>
                <w:szCs w:val="24"/>
                <w:lang w:val="uk-UA"/>
              </w:rPr>
              <w:t>..pdf</w:t>
            </w:r>
            <w:proofErr w:type="spellEnd"/>
            <w:r w:rsidRPr="00B36EC3">
              <w:rPr>
                <w:rFonts w:ascii="Times New Roman" w:hAnsi="Times New Roman" w:cs="Times New Roman"/>
                <w:sz w:val="24"/>
                <w:szCs w:val="24"/>
                <w:lang w:val="uk-UA"/>
              </w:rPr>
              <w:t>.», «</w:t>
            </w:r>
            <w:proofErr w:type="spellStart"/>
            <w:r w:rsidRPr="00B36EC3">
              <w:rPr>
                <w:rFonts w:ascii="Times New Roman" w:hAnsi="Times New Roman" w:cs="Times New Roman"/>
                <w:sz w:val="24"/>
                <w:szCs w:val="24"/>
                <w:lang w:val="uk-UA"/>
              </w:rPr>
              <w:t>..jpeg</w:t>
            </w:r>
            <w:proofErr w:type="spellEnd"/>
            <w:r w:rsidRPr="00B36EC3">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36EC3">
              <w:rPr>
                <w:rFonts w:ascii="Times New Roman" w:hAnsi="Times New Roman" w:cs="Times New Roman"/>
                <w:sz w:val="24"/>
                <w:szCs w:val="24"/>
                <w:lang w:val="uk-UA"/>
              </w:rPr>
              <w:t>скан-копії</w:t>
            </w:r>
            <w:proofErr w:type="spellEnd"/>
            <w:r w:rsidRPr="00B36EC3">
              <w:rPr>
                <w:rFonts w:ascii="Times New Roman" w:hAnsi="Times New Roman" w:cs="Times New Roman"/>
                <w:sz w:val="24"/>
                <w:szCs w:val="24"/>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w:t>
            </w:r>
            <w:r w:rsidR="00382C09" w:rsidRPr="00B36EC3">
              <w:rPr>
                <w:rFonts w:ascii="Times New Roman" w:hAnsi="Times New Roman" w:cs="Times New Roman"/>
                <w:sz w:val="24"/>
                <w:szCs w:val="24"/>
                <w:lang w:val="uk-UA"/>
              </w:rPr>
              <w:t>чи удосконаленого</w:t>
            </w:r>
            <w:r w:rsidR="00382C09" w:rsidRPr="00B36EC3">
              <w:rPr>
                <w:rFonts w:ascii="Times New Roman" w:hAnsi="Times New Roman"/>
                <w:b/>
                <w:sz w:val="28"/>
                <w:szCs w:val="28"/>
                <w:lang w:val="uk-UA"/>
              </w:rPr>
              <w:t xml:space="preserve"> </w:t>
            </w:r>
            <w:r w:rsidRPr="00B36EC3">
              <w:rPr>
                <w:rFonts w:ascii="Times New Roman" w:hAnsi="Times New Roman" w:cs="Times New Roman"/>
                <w:sz w:val="24"/>
                <w:szCs w:val="24"/>
                <w:lang w:val="uk-UA"/>
              </w:rPr>
              <w:t>електронного підпису на кожен з таких документів (матеріал чи інформацію).</w:t>
            </w:r>
          </w:p>
          <w:p w14:paraId="053001EA" w14:textId="77777777" w:rsidR="00C14A7D" w:rsidRPr="00B36EC3" w:rsidRDefault="00801F19" w:rsidP="008F41BC">
            <w:pPr>
              <w:pStyle w:val="11"/>
              <w:widowControl w:val="0"/>
              <w:spacing w:line="240" w:lineRule="auto"/>
              <w:ind w:left="34" w:hanging="21"/>
              <w:jc w:val="both"/>
              <w:rPr>
                <w:rFonts w:ascii="Times New Roman" w:hAnsi="Times New Roman" w:cs="Times New Roman"/>
                <w:sz w:val="24"/>
                <w:szCs w:val="24"/>
                <w:u w:val="single"/>
                <w:lang w:val="uk-UA"/>
              </w:rPr>
            </w:pPr>
            <w:r w:rsidRPr="00B36EC3">
              <w:rPr>
                <w:rFonts w:ascii="Times New Roman" w:hAnsi="Times New Roman" w:cs="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B36EC3">
              <w:rPr>
                <w:rFonts w:ascii="Times New Roman" w:hAnsi="Times New Roman" w:cs="Times New Roman"/>
                <w:sz w:val="24"/>
                <w:szCs w:val="24"/>
                <w:u w:val="single"/>
                <w:lang w:val="uk-UA"/>
              </w:rPr>
              <w:t>тендерна пропозиція у будь-якому випадку повинна містити накладений кв</w:t>
            </w:r>
            <w:r w:rsidR="001F371B" w:rsidRPr="00B36EC3">
              <w:rPr>
                <w:rFonts w:ascii="Times New Roman" w:hAnsi="Times New Roman" w:cs="Times New Roman"/>
                <w:sz w:val="24"/>
                <w:szCs w:val="24"/>
                <w:u w:val="single"/>
                <w:lang w:val="uk-UA"/>
              </w:rPr>
              <w:t xml:space="preserve">аліфікований електронний підпис </w:t>
            </w:r>
            <w:r w:rsidR="00C14A7D" w:rsidRPr="00B36EC3">
              <w:rPr>
                <w:rFonts w:ascii="Times New Roman" w:hAnsi="Times New Roman" w:cs="Times New Roman"/>
                <w:sz w:val="24"/>
                <w:szCs w:val="24"/>
                <w:u w:val="single"/>
                <w:lang w:val="uk-UA"/>
              </w:rPr>
              <w:t>чи удосконалений електронний підпис</w:t>
            </w:r>
            <w:r w:rsidR="00C14A7D" w:rsidRPr="00B36EC3">
              <w:rPr>
                <w:rFonts w:ascii="Times New Roman" w:hAnsi="Times New Roman"/>
                <w:b/>
                <w:sz w:val="28"/>
                <w:szCs w:val="28"/>
                <w:lang w:val="uk-UA"/>
              </w:rPr>
              <w:t xml:space="preserve"> </w:t>
            </w:r>
            <w:r w:rsidRPr="00B36EC3">
              <w:rPr>
                <w:rFonts w:ascii="Times New Roman" w:hAnsi="Times New Roman" w:cs="Times New Roman"/>
                <w:sz w:val="24"/>
                <w:szCs w:val="24"/>
                <w:u w:val="single"/>
                <w:lang w:val="uk-UA"/>
              </w:rPr>
              <w:t xml:space="preserve">учасника/уповноваженої особи учасника процедури </w:t>
            </w:r>
          </w:p>
          <w:p w14:paraId="1DC6242F" w14:textId="77777777" w:rsidR="00801F19" w:rsidRPr="00B36EC3" w:rsidRDefault="00801F19" w:rsidP="008F41BC">
            <w:pPr>
              <w:pStyle w:val="11"/>
              <w:widowControl w:val="0"/>
              <w:spacing w:line="240" w:lineRule="auto"/>
              <w:ind w:left="34" w:hanging="21"/>
              <w:jc w:val="both"/>
              <w:rPr>
                <w:rFonts w:ascii="Times New Roman" w:hAnsi="Times New Roman" w:cs="Times New Roman"/>
                <w:sz w:val="24"/>
                <w:szCs w:val="24"/>
                <w:lang w:val="uk-UA"/>
              </w:rPr>
            </w:pPr>
            <w:r w:rsidRPr="00B36EC3">
              <w:rPr>
                <w:rFonts w:ascii="Times New Roman" w:hAnsi="Times New Roman" w:cs="Times New Roman"/>
                <w:sz w:val="24"/>
                <w:szCs w:val="24"/>
                <w:u w:val="single"/>
                <w:lang w:val="uk-UA"/>
              </w:rPr>
              <w:t>закупівлі</w:t>
            </w:r>
            <w:r w:rsidRPr="00B36EC3">
              <w:rPr>
                <w:rFonts w:ascii="Times New Roman" w:hAnsi="Times New Roman" w:cs="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5566DF10" w14:textId="77777777" w:rsidR="00801F19" w:rsidRPr="00B36EC3" w:rsidRDefault="00801F19" w:rsidP="008F41BC">
            <w:pPr>
              <w:pStyle w:val="11"/>
              <w:widowControl w:val="0"/>
              <w:spacing w:line="240" w:lineRule="auto"/>
              <w:ind w:left="34" w:hanging="21"/>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w:t>
            </w:r>
            <w:r w:rsidRPr="00B36EC3">
              <w:rPr>
                <w:rFonts w:ascii="Times New Roman" w:hAnsi="Times New Roman" w:cs="Times New Roman"/>
                <w:sz w:val="24"/>
                <w:szCs w:val="24"/>
                <w:lang w:val="uk-UA"/>
              </w:rPr>
              <w:lastRenderedPageBreak/>
              <w:t>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88474C" w14:textId="77777777" w:rsidR="00801F19" w:rsidRPr="00B36EC3" w:rsidRDefault="00801F19" w:rsidP="008F41BC">
            <w:pPr>
              <w:pStyle w:val="11"/>
              <w:widowControl w:val="0"/>
              <w:spacing w:line="240" w:lineRule="auto"/>
              <w:ind w:left="34" w:hanging="21"/>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5240A53" w14:textId="77777777" w:rsidR="00801F19" w:rsidRPr="00B36EC3" w:rsidRDefault="00801F19" w:rsidP="008F41BC">
            <w:pPr>
              <w:pStyle w:val="11"/>
              <w:widowControl w:val="0"/>
              <w:spacing w:line="240" w:lineRule="auto"/>
              <w:ind w:left="34" w:hanging="21"/>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ACD238" w14:textId="77777777" w:rsidR="00801F19" w:rsidRPr="00B36EC3" w:rsidRDefault="00801F19" w:rsidP="008F41BC">
            <w:pPr>
              <w:widowControl w:val="0"/>
              <w:spacing w:after="120" w:line="240" w:lineRule="auto"/>
              <w:ind w:left="34"/>
              <w:contextualSpacing/>
              <w:jc w:val="both"/>
              <w:rPr>
                <w:rFonts w:ascii="Times New Roman" w:hAnsi="Times New Roman"/>
                <w:color w:val="000000"/>
                <w:sz w:val="24"/>
                <w:szCs w:val="24"/>
              </w:rPr>
            </w:pPr>
            <w:r w:rsidRPr="00B36EC3">
              <w:rPr>
                <w:rFonts w:ascii="Times New Roman" w:hAnsi="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4D3AFA" w:rsidRPr="00B36EC3">
              <w:rPr>
                <w:rFonts w:ascii="Times New Roman" w:hAnsi="Times New Roman"/>
                <w:color w:val="000000"/>
                <w:sz w:val="24"/>
                <w:szCs w:val="24"/>
              </w:rPr>
              <w:t xml:space="preserve"> </w:t>
            </w:r>
          </w:p>
          <w:p w14:paraId="5B096D6F" w14:textId="77777777" w:rsidR="004D3AFA" w:rsidRPr="00B36EC3" w:rsidRDefault="004D3AFA" w:rsidP="008F41BC">
            <w:pPr>
              <w:widowControl w:val="0"/>
              <w:spacing w:after="120" w:line="240" w:lineRule="auto"/>
              <w:ind w:left="34"/>
              <w:contextualSpacing/>
              <w:jc w:val="both"/>
              <w:rPr>
                <w:rFonts w:ascii="Times New Roman" w:hAnsi="Times New Roman"/>
                <w:color w:val="000000"/>
                <w:sz w:val="24"/>
                <w:szCs w:val="24"/>
                <w:u w:val="single"/>
              </w:rPr>
            </w:pPr>
            <w:r w:rsidRPr="00B36EC3">
              <w:rPr>
                <w:rFonts w:ascii="Times New Roman" w:hAnsi="Times New Roman"/>
                <w:color w:val="000000"/>
                <w:sz w:val="24"/>
                <w:szCs w:val="24"/>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3B812EB" w14:textId="77777777" w:rsidR="001C06D8" w:rsidRPr="00B36EC3" w:rsidRDefault="001C06D8" w:rsidP="008F41BC">
            <w:pPr>
              <w:pStyle w:val="11"/>
              <w:widowControl w:val="0"/>
              <w:spacing w:line="240" w:lineRule="auto"/>
              <w:ind w:left="34" w:right="113" w:hanging="21"/>
              <w:jc w:val="both"/>
              <w:rPr>
                <w:rFonts w:ascii="Times New Roman" w:hAnsi="Times New Roman" w:cs="Times New Roman"/>
                <w:b/>
                <w:sz w:val="24"/>
                <w:szCs w:val="24"/>
                <w:lang w:val="uk-UA"/>
              </w:rPr>
            </w:pPr>
          </w:p>
        </w:tc>
      </w:tr>
      <w:tr w:rsidR="00A662F6" w:rsidRPr="00B36EC3" w14:paraId="49BB9C28" w14:textId="77777777" w:rsidTr="00E06A53">
        <w:trPr>
          <w:trHeight w:val="400"/>
          <w:jc w:val="center"/>
        </w:trPr>
        <w:tc>
          <w:tcPr>
            <w:tcW w:w="576" w:type="dxa"/>
            <w:vAlign w:val="center"/>
          </w:tcPr>
          <w:p w14:paraId="6912C421"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2</w:t>
            </w:r>
          </w:p>
        </w:tc>
        <w:tc>
          <w:tcPr>
            <w:tcW w:w="3147" w:type="dxa"/>
            <w:vAlign w:val="center"/>
          </w:tcPr>
          <w:p w14:paraId="0FFB0F57" w14:textId="77777777" w:rsidR="00A662F6" w:rsidRPr="00B36EC3" w:rsidRDefault="00944F68" w:rsidP="00542982">
            <w:pPr>
              <w:pStyle w:val="1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Забезпечення тендерної пропозиції</w:t>
            </w:r>
          </w:p>
        </w:tc>
        <w:tc>
          <w:tcPr>
            <w:tcW w:w="6273" w:type="dxa"/>
            <w:vAlign w:val="center"/>
          </w:tcPr>
          <w:p w14:paraId="2D883EEB" w14:textId="77777777" w:rsidR="00D81E5E" w:rsidRPr="00B36EC3" w:rsidRDefault="00D81E5E" w:rsidP="008F41BC">
            <w:pPr>
              <w:widowControl w:val="0"/>
              <w:spacing w:after="0" w:line="240" w:lineRule="auto"/>
              <w:ind w:right="113" w:firstLine="342"/>
              <w:jc w:val="both"/>
              <w:rPr>
                <w:rFonts w:ascii="Times New Roman" w:hAnsi="Times New Roman" w:cs="Times New Roman"/>
                <w:sz w:val="24"/>
                <w:szCs w:val="24"/>
                <w:lang w:eastAsia="ru-RU"/>
              </w:rPr>
            </w:pPr>
          </w:p>
          <w:p w14:paraId="5EE28DB1" w14:textId="77777777" w:rsidR="00A662F6" w:rsidRPr="00B36EC3" w:rsidRDefault="00D81E5E" w:rsidP="008F41BC">
            <w:pPr>
              <w:pStyle w:val="11"/>
              <w:widowControl w:val="0"/>
              <w:spacing w:line="240" w:lineRule="auto"/>
              <w:ind w:right="113" w:firstLine="459"/>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Не вимагається</w:t>
            </w:r>
          </w:p>
          <w:p w14:paraId="3462B4B7" w14:textId="77777777" w:rsidR="00D81E5E" w:rsidRPr="00B36EC3" w:rsidRDefault="00D81E5E" w:rsidP="008F41BC">
            <w:pPr>
              <w:pStyle w:val="11"/>
              <w:widowControl w:val="0"/>
              <w:spacing w:line="240" w:lineRule="auto"/>
              <w:ind w:right="113" w:firstLine="459"/>
              <w:jc w:val="both"/>
              <w:rPr>
                <w:rFonts w:ascii="Times New Roman" w:eastAsia="Times New Roman" w:hAnsi="Times New Roman" w:cs="Times New Roman"/>
                <w:sz w:val="24"/>
                <w:szCs w:val="24"/>
                <w:lang w:val="uk-UA"/>
              </w:rPr>
            </w:pPr>
          </w:p>
        </w:tc>
      </w:tr>
      <w:tr w:rsidR="00A662F6" w:rsidRPr="00B36EC3" w14:paraId="129258E8" w14:textId="77777777" w:rsidTr="00E06A53">
        <w:trPr>
          <w:trHeight w:val="520"/>
          <w:jc w:val="center"/>
        </w:trPr>
        <w:tc>
          <w:tcPr>
            <w:tcW w:w="576" w:type="dxa"/>
            <w:vAlign w:val="center"/>
          </w:tcPr>
          <w:p w14:paraId="3D6295E7"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3</w:t>
            </w:r>
          </w:p>
        </w:tc>
        <w:tc>
          <w:tcPr>
            <w:tcW w:w="3147" w:type="dxa"/>
            <w:vAlign w:val="center"/>
          </w:tcPr>
          <w:p w14:paraId="0A1DA3ED" w14:textId="77777777" w:rsidR="00A662F6" w:rsidRPr="00B36EC3" w:rsidRDefault="00944F68"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273" w:type="dxa"/>
            <w:vAlign w:val="center"/>
          </w:tcPr>
          <w:p w14:paraId="2E2668E1" w14:textId="77777777" w:rsidR="00A662F6" w:rsidRPr="00B36EC3" w:rsidRDefault="00D81E5E" w:rsidP="008F41BC">
            <w:pPr>
              <w:pStyle w:val="11"/>
              <w:widowControl w:val="0"/>
              <w:spacing w:line="240" w:lineRule="auto"/>
              <w:ind w:right="113" w:firstLine="388"/>
              <w:jc w:val="both"/>
              <w:rPr>
                <w:rFonts w:ascii="Times New Roman" w:eastAsia="Times New Roman" w:hAnsi="Times New Roman" w:cs="Times New Roman"/>
                <w:sz w:val="24"/>
                <w:szCs w:val="24"/>
                <w:lang w:val="uk-UA"/>
              </w:rPr>
            </w:pPr>
            <w:bookmarkStart w:id="3" w:name="h.2et92p0" w:colFirst="0" w:colLast="0"/>
            <w:bookmarkEnd w:id="3"/>
            <w:r w:rsidRPr="00B36EC3">
              <w:rPr>
                <w:rFonts w:ascii="Times New Roman" w:eastAsia="Times New Roman" w:hAnsi="Times New Roman" w:cs="Times New Roman"/>
                <w:sz w:val="24"/>
                <w:szCs w:val="24"/>
                <w:lang w:val="uk-UA"/>
              </w:rPr>
              <w:t xml:space="preserve">Не </w:t>
            </w:r>
            <w:proofErr w:type="spellStart"/>
            <w:r w:rsidRPr="00B36EC3">
              <w:rPr>
                <w:rFonts w:ascii="Times New Roman" w:eastAsia="Times New Roman" w:hAnsi="Times New Roman" w:cs="Times New Roman"/>
                <w:sz w:val="24"/>
                <w:szCs w:val="24"/>
                <w:lang w:val="uk-UA"/>
              </w:rPr>
              <w:t>застововується</w:t>
            </w:r>
            <w:proofErr w:type="spellEnd"/>
          </w:p>
        </w:tc>
      </w:tr>
      <w:tr w:rsidR="00A662F6" w:rsidRPr="00B36EC3" w14:paraId="5E65C1A9" w14:textId="77777777" w:rsidTr="00E06A53">
        <w:trPr>
          <w:trHeight w:val="2610"/>
          <w:jc w:val="center"/>
        </w:trPr>
        <w:tc>
          <w:tcPr>
            <w:tcW w:w="576" w:type="dxa"/>
            <w:vAlign w:val="center"/>
          </w:tcPr>
          <w:p w14:paraId="1369759B"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w:t>
            </w:r>
          </w:p>
        </w:tc>
        <w:tc>
          <w:tcPr>
            <w:tcW w:w="3147" w:type="dxa"/>
            <w:vAlign w:val="center"/>
          </w:tcPr>
          <w:p w14:paraId="4FD16D0F" w14:textId="77777777" w:rsidR="00A662F6" w:rsidRPr="00B36EC3" w:rsidRDefault="0019008F"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6273" w:type="dxa"/>
            <w:vAlign w:val="center"/>
          </w:tcPr>
          <w:p w14:paraId="3051C9AB" w14:textId="77777777" w:rsidR="00003FFC" w:rsidRPr="00B36EC3" w:rsidRDefault="0019008F" w:rsidP="008F41BC">
            <w:pPr>
              <w:spacing w:after="0" w:line="240" w:lineRule="auto"/>
              <w:jc w:val="both"/>
              <w:rPr>
                <w:rFonts w:ascii="Times New Roman" w:eastAsia="Arial" w:hAnsi="Times New Roman" w:cs="Times New Roman"/>
                <w:color w:val="000000"/>
                <w:sz w:val="24"/>
                <w:szCs w:val="24"/>
                <w:lang w:eastAsia="ru-RU"/>
              </w:rPr>
            </w:pPr>
            <w:r w:rsidRPr="00B36EC3">
              <w:rPr>
                <w:rFonts w:ascii="Times New Roman" w:eastAsia="Arial" w:hAnsi="Times New Roman" w:cs="Times New Roman"/>
                <w:color w:val="000000"/>
                <w:sz w:val="24"/>
                <w:szCs w:val="24"/>
                <w:lang w:eastAsia="ru-RU"/>
              </w:rPr>
              <w:t xml:space="preserve">4.1. </w:t>
            </w:r>
            <w:r w:rsidR="00003FFC" w:rsidRPr="00B36EC3">
              <w:rPr>
                <w:rFonts w:ascii="Times New Roman" w:eastAsia="Arial" w:hAnsi="Times New Roman" w:cs="Times New Roman"/>
                <w:color w:val="000000"/>
                <w:sz w:val="24"/>
                <w:szCs w:val="24"/>
                <w:lang w:eastAsia="ru-RU"/>
              </w:rPr>
              <w:t>Тендерні пропозиції залишаються дійсними протягом 90 днів, який у разі необхідності може бути продовжений.</w:t>
            </w:r>
          </w:p>
          <w:p w14:paraId="4CB26A34" w14:textId="77777777" w:rsidR="00003FFC" w:rsidRPr="00B36EC3" w:rsidRDefault="00003FFC" w:rsidP="008F41BC">
            <w:pPr>
              <w:spacing w:after="0" w:line="240" w:lineRule="auto"/>
              <w:jc w:val="both"/>
              <w:rPr>
                <w:rFonts w:ascii="Times New Roman" w:eastAsia="Arial" w:hAnsi="Times New Roman" w:cs="Times New Roman"/>
                <w:color w:val="000000"/>
                <w:sz w:val="24"/>
                <w:szCs w:val="24"/>
                <w:lang w:eastAsia="ru-RU"/>
              </w:rPr>
            </w:pPr>
            <w:r w:rsidRPr="00B36EC3">
              <w:rPr>
                <w:rFonts w:ascii="Times New Roman" w:eastAsia="Arial" w:hAnsi="Times New Roman" w:cs="Times New Roman"/>
                <w:color w:val="000000"/>
                <w:sz w:val="24"/>
                <w:szCs w:val="24"/>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3A138DC" w14:textId="77777777" w:rsidR="00003FFC" w:rsidRPr="00B36EC3" w:rsidRDefault="00F16EC0" w:rsidP="008F41BC">
            <w:pPr>
              <w:spacing w:after="0" w:line="240" w:lineRule="auto"/>
              <w:ind w:firstLine="567"/>
              <w:jc w:val="both"/>
              <w:rPr>
                <w:rFonts w:ascii="Times New Roman" w:eastAsia="Arial" w:hAnsi="Times New Roman" w:cs="Times New Roman"/>
                <w:color w:val="000000"/>
                <w:sz w:val="24"/>
                <w:szCs w:val="24"/>
                <w:lang w:eastAsia="ru-RU"/>
              </w:rPr>
            </w:pPr>
            <w:r w:rsidRPr="00B36EC3">
              <w:rPr>
                <w:rFonts w:ascii="Times New Roman" w:eastAsia="Arial" w:hAnsi="Times New Roman" w:cs="Times New Roman"/>
                <w:color w:val="000000"/>
                <w:sz w:val="24"/>
                <w:szCs w:val="24"/>
                <w:lang w:eastAsia="ru-RU"/>
              </w:rPr>
              <w:t xml:space="preserve">- </w:t>
            </w:r>
            <w:r w:rsidR="00003FFC" w:rsidRPr="00B36EC3">
              <w:rPr>
                <w:rFonts w:ascii="Times New Roman" w:eastAsia="Arial"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0B0F4650" w14:textId="77777777" w:rsidR="00003FFC" w:rsidRPr="00B36EC3" w:rsidRDefault="00F16EC0" w:rsidP="008F41BC">
            <w:pPr>
              <w:spacing w:after="0" w:line="240" w:lineRule="auto"/>
              <w:ind w:firstLine="567"/>
              <w:jc w:val="both"/>
              <w:rPr>
                <w:rFonts w:ascii="Times New Roman" w:eastAsia="Arial" w:hAnsi="Times New Roman" w:cs="Times New Roman"/>
                <w:color w:val="000000"/>
                <w:sz w:val="24"/>
                <w:szCs w:val="24"/>
                <w:lang w:eastAsia="ru-RU"/>
              </w:rPr>
            </w:pPr>
            <w:r w:rsidRPr="00B36EC3">
              <w:rPr>
                <w:rFonts w:ascii="Times New Roman" w:eastAsia="Arial" w:hAnsi="Times New Roman" w:cs="Times New Roman"/>
                <w:color w:val="000000"/>
                <w:sz w:val="24"/>
                <w:szCs w:val="24"/>
                <w:lang w:eastAsia="ru-RU"/>
              </w:rPr>
              <w:t>- п</w:t>
            </w:r>
            <w:r w:rsidR="00003FFC" w:rsidRPr="00B36EC3">
              <w:rPr>
                <w:rFonts w:ascii="Times New Roman" w:eastAsia="Arial" w:hAnsi="Times New Roman" w:cs="Times New Roman"/>
                <w:color w:val="000000"/>
                <w:sz w:val="24"/>
                <w:szCs w:val="24"/>
                <w:lang w:eastAsia="ru-RU"/>
              </w:rPr>
              <w:t>огодитися з вимогою та продовжити строк дії поданої ним тендерної пропозиції і наданого забезпечення тендерної пропозиції.</w:t>
            </w:r>
          </w:p>
          <w:p w14:paraId="64091E3D" w14:textId="77777777" w:rsidR="0019008F" w:rsidRPr="00B36EC3" w:rsidRDefault="00F16EC0"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      </w:t>
            </w:r>
            <w:r w:rsidR="00003FFC" w:rsidRPr="00B36EC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CD9E652" w14:textId="77777777" w:rsidR="00A662F6" w:rsidRPr="00B36EC3" w:rsidRDefault="00A662F6" w:rsidP="008F41BC">
            <w:pPr>
              <w:pStyle w:val="11"/>
              <w:widowControl w:val="0"/>
              <w:spacing w:line="240" w:lineRule="auto"/>
              <w:ind w:left="459" w:right="113"/>
              <w:jc w:val="both"/>
              <w:rPr>
                <w:rFonts w:ascii="Times New Roman" w:hAnsi="Times New Roman" w:cs="Times New Roman"/>
                <w:sz w:val="24"/>
                <w:szCs w:val="24"/>
                <w:lang w:val="uk-UA"/>
              </w:rPr>
            </w:pPr>
          </w:p>
        </w:tc>
      </w:tr>
      <w:tr w:rsidR="00A662F6" w:rsidRPr="00B36EC3" w14:paraId="7267F441" w14:textId="77777777" w:rsidTr="00E06A53">
        <w:trPr>
          <w:trHeight w:val="263"/>
          <w:jc w:val="center"/>
        </w:trPr>
        <w:tc>
          <w:tcPr>
            <w:tcW w:w="576" w:type="dxa"/>
            <w:vAlign w:val="center"/>
          </w:tcPr>
          <w:p w14:paraId="00C3637D" w14:textId="77777777" w:rsidR="00A662F6" w:rsidRPr="00B36EC3" w:rsidRDefault="00F16EC0"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 </w:t>
            </w:r>
            <w:r w:rsidR="00F819FE">
              <w:rPr>
                <w:rFonts w:ascii="Times New Roman" w:eastAsia="Times New Roman" w:hAnsi="Times New Roman" w:cs="Times New Roman"/>
                <w:sz w:val="24"/>
                <w:szCs w:val="24"/>
                <w:lang w:val="uk-UA"/>
              </w:rPr>
              <w:t>5</w:t>
            </w:r>
            <w:r w:rsidRPr="00B36EC3">
              <w:rPr>
                <w:rFonts w:ascii="Times New Roman" w:eastAsia="Times New Roman" w:hAnsi="Times New Roman" w:cs="Times New Roman"/>
                <w:sz w:val="24"/>
                <w:szCs w:val="24"/>
                <w:lang w:val="uk-UA"/>
              </w:rPr>
              <w:t xml:space="preserve">  </w:t>
            </w:r>
          </w:p>
        </w:tc>
        <w:tc>
          <w:tcPr>
            <w:tcW w:w="3147" w:type="dxa"/>
            <w:vAlign w:val="center"/>
          </w:tcPr>
          <w:p w14:paraId="62CC65E2" w14:textId="77777777" w:rsidR="0019008F" w:rsidRPr="00B36EC3" w:rsidRDefault="0019008F" w:rsidP="0019008F">
            <w:pPr>
              <w:pStyle w:val="11"/>
              <w:widowControl w:val="0"/>
              <w:spacing w:line="240" w:lineRule="auto"/>
              <w:ind w:right="113"/>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 xml:space="preserve">Кваліфікаційні критерії відповідно до статті 16 Закону, підстави </w:t>
            </w:r>
            <w:r w:rsidRPr="00B36EC3">
              <w:rPr>
                <w:rFonts w:ascii="Times New Roman" w:eastAsia="Times New Roman" w:hAnsi="Times New Roman" w:cs="Times New Roman"/>
                <w:sz w:val="24"/>
                <w:szCs w:val="24"/>
                <w:lang w:val="uk-UA"/>
              </w:rPr>
              <w:lastRenderedPageBreak/>
              <w:t xml:space="preserve">встановлені </w:t>
            </w:r>
            <w:r w:rsidR="00522575" w:rsidRPr="00522575">
              <w:rPr>
                <w:rFonts w:ascii="Times New Roman" w:eastAsia="Times New Roman" w:hAnsi="Times New Roman" w:cs="Times New Roman"/>
                <w:sz w:val="24"/>
                <w:szCs w:val="24"/>
                <w:lang w:val="uk-UA"/>
              </w:rPr>
              <w:t>пунктом 4</w:t>
            </w:r>
            <w:r w:rsidR="00340918">
              <w:rPr>
                <w:rFonts w:ascii="Times New Roman" w:eastAsia="Times New Roman" w:hAnsi="Times New Roman" w:cs="Times New Roman"/>
                <w:sz w:val="24"/>
                <w:szCs w:val="24"/>
                <w:lang w:val="uk-UA"/>
              </w:rPr>
              <w:t xml:space="preserve">7  </w:t>
            </w:r>
            <w:r w:rsidR="00522575" w:rsidRPr="00522575">
              <w:rPr>
                <w:rFonts w:ascii="Times New Roman" w:eastAsia="Times New Roman" w:hAnsi="Times New Roman" w:cs="Times New Roman"/>
                <w:sz w:val="24"/>
                <w:szCs w:val="24"/>
                <w:lang w:val="uk-UA"/>
              </w:rPr>
              <w:t>Особливостей</w:t>
            </w:r>
            <w:r w:rsidRPr="00B36EC3">
              <w:rPr>
                <w:rFonts w:ascii="Times New Roman" w:eastAsia="Times New Roman" w:hAnsi="Times New Roman" w:cs="Times New Roman"/>
                <w:sz w:val="24"/>
                <w:szCs w:val="24"/>
                <w:lang w:val="uk-UA"/>
              </w:rPr>
              <w:t>, та інформація про спосіб підтвердження відповідності учасників установленим критеріям і вимогам згідно із законодавством.</w:t>
            </w:r>
          </w:p>
          <w:p w14:paraId="566D8723" w14:textId="77777777" w:rsidR="00A662F6" w:rsidRPr="00B36EC3" w:rsidRDefault="0019008F" w:rsidP="00F41AE6">
            <w:pPr>
              <w:pStyle w:val="11"/>
              <w:widowControl w:val="0"/>
              <w:spacing w:line="240" w:lineRule="auto"/>
              <w:ind w:right="113"/>
              <w:rPr>
                <w:rFonts w:ascii="Times New Roman" w:hAnsi="Times New Roman" w:cs="Times New Roman"/>
                <w:lang w:val="uk-UA"/>
              </w:rPr>
            </w:pPr>
            <w:r w:rsidRPr="00B36EC3">
              <w:rPr>
                <w:rFonts w:ascii="Times New Roman" w:hAnsi="Times New Roman"/>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22575" w:rsidRPr="00522575">
              <w:rPr>
                <w:rFonts w:ascii="Times New Roman" w:eastAsia="Times New Roman" w:hAnsi="Times New Roman" w:cs="Times New Roman"/>
                <w:sz w:val="24"/>
                <w:szCs w:val="24"/>
                <w:lang w:val="uk-UA"/>
              </w:rPr>
              <w:t>пунктом 4</w:t>
            </w:r>
            <w:r w:rsidR="00F41AE6">
              <w:rPr>
                <w:rFonts w:ascii="Times New Roman" w:eastAsia="Times New Roman" w:hAnsi="Times New Roman" w:cs="Times New Roman"/>
                <w:sz w:val="24"/>
                <w:szCs w:val="24"/>
                <w:lang w:val="uk-UA"/>
              </w:rPr>
              <w:t>7</w:t>
            </w:r>
            <w:r w:rsidR="00522575" w:rsidRPr="00522575">
              <w:rPr>
                <w:rFonts w:ascii="Times New Roman" w:eastAsia="Times New Roman" w:hAnsi="Times New Roman" w:cs="Times New Roman"/>
                <w:sz w:val="24"/>
                <w:szCs w:val="24"/>
                <w:lang w:val="uk-UA"/>
              </w:rPr>
              <w:t xml:space="preserve"> Особливостей</w:t>
            </w:r>
            <w:r w:rsidRPr="00B36EC3">
              <w:rPr>
                <w:rFonts w:ascii="Times New Roman" w:hAnsi="Times New Roman"/>
                <w:sz w:val="24"/>
                <w:szCs w:val="24"/>
                <w:lang w:val="uk-UA"/>
              </w:rPr>
              <w:t>.</w:t>
            </w:r>
          </w:p>
        </w:tc>
        <w:tc>
          <w:tcPr>
            <w:tcW w:w="6273" w:type="dxa"/>
            <w:vAlign w:val="center"/>
          </w:tcPr>
          <w:p w14:paraId="42E62E92" w14:textId="66E67388" w:rsidR="00AB62A6" w:rsidRPr="00810D5C" w:rsidRDefault="0019008F" w:rsidP="008F41BC">
            <w:pPr>
              <w:spacing w:before="100" w:beforeAutospacing="1" w:after="100" w:afterAutospacing="1" w:line="240" w:lineRule="auto"/>
              <w:jc w:val="both"/>
              <w:rPr>
                <w:rFonts w:ascii="Times New Roman" w:eastAsia="Times New Roman" w:hAnsi="Times New Roman" w:cs="Times New Roman"/>
                <w:sz w:val="24"/>
                <w:szCs w:val="24"/>
              </w:rPr>
            </w:pPr>
            <w:r w:rsidRPr="00B36EC3">
              <w:rPr>
                <w:rFonts w:ascii="Times New Roman" w:hAnsi="Times New Roman"/>
                <w:bCs/>
                <w:sz w:val="24"/>
                <w:szCs w:val="24"/>
              </w:rPr>
              <w:lastRenderedPageBreak/>
              <w:t>5.1.</w:t>
            </w:r>
            <w:r w:rsidR="00AB62A6">
              <w:rPr>
                <w:rFonts w:ascii="Times New Roman" w:hAnsi="Times New Roman"/>
                <w:bCs/>
                <w:sz w:val="24"/>
                <w:szCs w:val="24"/>
              </w:rPr>
              <w:t>Відповідно до ст.16 Закону</w:t>
            </w:r>
            <w:r w:rsidRPr="00B36EC3">
              <w:rPr>
                <w:rFonts w:ascii="Times New Roman" w:hAnsi="Times New Roman"/>
                <w:sz w:val="24"/>
                <w:szCs w:val="24"/>
              </w:rPr>
              <w:t xml:space="preserve"> </w:t>
            </w:r>
            <w:r w:rsidR="00AB62A6" w:rsidRPr="00810D5C">
              <w:rPr>
                <w:rFonts w:ascii="Times New Roman" w:eastAsia="Times New Roman" w:hAnsi="Times New Roman" w:cs="Times New Roman"/>
                <w:sz w:val="24"/>
                <w:szCs w:val="24"/>
              </w:rPr>
              <w:t>Замовник установлює один або декілька з таких кваліфікаційних критеріїв:</w:t>
            </w:r>
          </w:p>
          <w:p w14:paraId="13955D40" w14:textId="77777777" w:rsidR="00AB62A6" w:rsidRPr="00810D5C" w:rsidRDefault="00AB62A6" w:rsidP="008F41BC">
            <w:pPr>
              <w:spacing w:before="100" w:beforeAutospacing="1" w:after="100" w:afterAutospacing="1" w:line="240" w:lineRule="auto"/>
              <w:jc w:val="both"/>
              <w:rPr>
                <w:rFonts w:ascii="Times New Roman" w:eastAsia="Times New Roman" w:hAnsi="Times New Roman" w:cs="Times New Roman"/>
                <w:sz w:val="24"/>
                <w:szCs w:val="24"/>
              </w:rPr>
            </w:pPr>
            <w:bookmarkStart w:id="4" w:name="n1253"/>
            <w:bookmarkEnd w:id="4"/>
            <w:r w:rsidRPr="00810D5C">
              <w:rPr>
                <w:rFonts w:ascii="Times New Roman" w:eastAsia="Times New Roman" w:hAnsi="Times New Roman" w:cs="Times New Roman"/>
                <w:sz w:val="24"/>
                <w:szCs w:val="24"/>
              </w:rPr>
              <w:lastRenderedPageBreak/>
              <w:t>1) наявність в учасника процедури закупівлі обладнання, матеріально-технічної бази та технологій;</w:t>
            </w:r>
          </w:p>
          <w:p w14:paraId="64271B4B" w14:textId="77777777" w:rsidR="00AB62A6" w:rsidRPr="00810D5C" w:rsidRDefault="00AB62A6" w:rsidP="008F41BC">
            <w:pPr>
              <w:spacing w:before="100" w:beforeAutospacing="1" w:after="100" w:afterAutospacing="1" w:line="240" w:lineRule="auto"/>
              <w:jc w:val="both"/>
              <w:rPr>
                <w:rFonts w:ascii="Times New Roman" w:eastAsia="Times New Roman" w:hAnsi="Times New Roman" w:cs="Times New Roman"/>
                <w:sz w:val="24"/>
                <w:szCs w:val="24"/>
              </w:rPr>
            </w:pPr>
            <w:bookmarkStart w:id="5" w:name="n1254"/>
            <w:bookmarkEnd w:id="5"/>
            <w:r w:rsidRPr="00810D5C">
              <w:rPr>
                <w:rFonts w:ascii="Times New Roman" w:eastAsia="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14:paraId="4B4EEB2E" w14:textId="77777777" w:rsidR="00AB62A6" w:rsidRPr="00810D5C" w:rsidRDefault="00AB62A6" w:rsidP="008F41BC">
            <w:pPr>
              <w:spacing w:before="100" w:beforeAutospacing="1" w:after="100" w:afterAutospacing="1" w:line="240" w:lineRule="auto"/>
              <w:jc w:val="both"/>
              <w:rPr>
                <w:rFonts w:ascii="Times New Roman" w:eastAsia="Times New Roman" w:hAnsi="Times New Roman" w:cs="Times New Roman"/>
                <w:sz w:val="24"/>
                <w:szCs w:val="24"/>
              </w:rPr>
            </w:pPr>
            <w:bookmarkStart w:id="6" w:name="n1255"/>
            <w:bookmarkEnd w:id="6"/>
            <w:r w:rsidRPr="00810D5C">
              <w:rPr>
                <w:rFonts w:ascii="Times New Roman" w:eastAsia="Times New Roman"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14:paraId="2DA122DF" w14:textId="57362985" w:rsidR="00AB62A6" w:rsidRDefault="00AB62A6" w:rsidP="008F41BC">
            <w:pPr>
              <w:spacing w:after="120" w:line="240" w:lineRule="auto"/>
              <w:ind w:left="34"/>
              <w:jc w:val="both"/>
              <w:rPr>
                <w:rFonts w:ascii="Times New Roman" w:eastAsia="Times New Roman" w:hAnsi="Times New Roman" w:cs="Times New Roman"/>
                <w:sz w:val="24"/>
                <w:szCs w:val="24"/>
              </w:rPr>
            </w:pPr>
            <w:bookmarkStart w:id="7" w:name="n1256"/>
            <w:bookmarkEnd w:id="7"/>
            <w:r w:rsidRPr="00810D5C">
              <w:rPr>
                <w:rFonts w:ascii="Times New Roman" w:eastAsia="Times New Roman" w:hAnsi="Times New Roman" w:cs="Times New Roman"/>
                <w:sz w:val="24"/>
                <w:szCs w:val="24"/>
              </w:rPr>
              <w:t>4)</w:t>
            </w:r>
            <w:r w:rsidR="008618CC">
              <w:rPr>
                <w:rFonts w:ascii="Times New Roman" w:eastAsia="Times New Roman" w:hAnsi="Times New Roman" w:cs="Times New Roman"/>
                <w:sz w:val="24"/>
                <w:szCs w:val="24"/>
              </w:rPr>
              <w:t xml:space="preserve"> </w:t>
            </w:r>
            <w:r w:rsidRPr="00810D5C">
              <w:rPr>
                <w:rFonts w:ascii="Times New Roman" w:eastAsia="Times New Roman" w:hAnsi="Times New Roman" w:cs="Times New Roman"/>
                <w:sz w:val="24"/>
                <w:szCs w:val="24"/>
              </w:rPr>
              <w:t>наявність фінансової спроможності, яка підтверджується фінансовою звітністю.</w:t>
            </w:r>
          </w:p>
          <w:p w14:paraId="19C392B7" w14:textId="77777777" w:rsidR="00D31A66" w:rsidRDefault="00D31A66" w:rsidP="008F41BC">
            <w:pPr>
              <w:spacing w:after="120" w:line="240" w:lineRule="auto"/>
              <w:ind w:left="34"/>
              <w:jc w:val="both"/>
              <w:rPr>
                <w:rFonts w:ascii="Times New Roman" w:eastAsia="Times New Roman" w:hAnsi="Times New Roman" w:cs="Times New Roman"/>
                <w:sz w:val="24"/>
                <w:szCs w:val="24"/>
              </w:rPr>
            </w:pPr>
            <w:r>
              <w:rPr>
                <w:rFonts w:ascii="Times New Roman" w:eastAsia="Times New Roman" w:hAnsi="Times New Roman"/>
                <w:i/>
                <w:sz w:val="24"/>
                <w:szCs w:val="24"/>
              </w:rPr>
              <w:t>У відповідності до п</w:t>
            </w:r>
            <w:r w:rsidRPr="00385D94">
              <w:rPr>
                <w:rFonts w:ascii="Times New Roman" w:eastAsia="Times New Roman" w:hAnsi="Times New Roman"/>
                <w:i/>
                <w:sz w:val="24"/>
                <w:szCs w:val="24"/>
              </w:rPr>
              <w:t>. </w:t>
            </w:r>
            <w:r>
              <w:rPr>
                <w:rFonts w:ascii="Times New Roman" w:eastAsia="Times New Roman" w:hAnsi="Times New Roman"/>
                <w:i/>
                <w:sz w:val="24"/>
                <w:szCs w:val="24"/>
              </w:rPr>
              <w:t>4</w:t>
            </w:r>
            <w:r w:rsidR="00F41AE6">
              <w:rPr>
                <w:rFonts w:ascii="Times New Roman" w:eastAsia="Times New Roman" w:hAnsi="Times New Roman"/>
                <w:i/>
                <w:sz w:val="24"/>
                <w:szCs w:val="24"/>
              </w:rPr>
              <w:t>8</w:t>
            </w:r>
            <w:r>
              <w:rPr>
                <w:rFonts w:ascii="Times New Roman" w:eastAsia="Times New Roman" w:hAnsi="Times New Roman"/>
                <w:i/>
                <w:sz w:val="24"/>
                <w:szCs w:val="24"/>
              </w:rPr>
              <w:t xml:space="preserve"> Особливостей п</w:t>
            </w:r>
            <w:r w:rsidRPr="00385D94">
              <w:rPr>
                <w:rFonts w:ascii="Times New Roman" w:eastAsia="Times New Roman" w:hAnsi="Times New Roman"/>
                <w:i/>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i/>
                <w:sz w:val="24"/>
                <w:szCs w:val="24"/>
              </w:rPr>
              <w:t>.</w:t>
            </w:r>
          </w:p>
          <w:p w14:paraId="7EE037D0" w14:textId="77777777" w:rsidR="0019008F" w:rsidRPr="00B36EC3" w:rsidRDefault="0019008F" w:rsidP="008F41BC">
            <w:pPr>
              <w:spacing w:after="120" w:line="240" w:lineRule="auto"/>
              <w:ind w:left="34"/>
              <w:jc w:val="both"/>
              <w:rPr>
                <w:rFonts w:ascii="Times New Roman" w:hAnsi="Times New Roman"/>
                <w:sz w:val="24"/>
                <w:szCs w:val="24"/>
                <w:lang w:eastAsia="ru-RU"/>
              </w:rPr>
            </w:pPr>
            <w:r w:rsidRPr="00B36EC3">
              <w:rPr>
                <w:rFonts w:ascii="Times New Roman" w:hAnsi="Times New Roman"/>
                <w:sz w:val="24"/>
                <w:szCs w:val="24"/>
              </w:rPr>
              <w:t xml:space="preserve">Для підтвердження відповідності кваліфікаційним критеріям </w:t>
            </w:r>
            <w:r w:rsidRPr="00B36EC3">
              <w:rPr>
                <w:rFonts w:ascii="Times New Roman" w:hAnsi="Times New Roman"/>
                <w:sz w:val="24"/>
                <w:szCs w:val="24"/>
                <w:lang w:eastAsia="ru-RU"/>
              </w:rPr>
              <w:t xml:space="preserve">Замовник вимагає від учасників процедури закупівлі подання ними </w:t>
            </w:r>
            <w:r w:rsidRPr="00B36EC3">
              <w:rPr>
                <w:rFonts w:ascii="Times New Roman" w:hAnsi="Times New Roman"/>
                <w:sz w:val="24"/>
                <w:szCs w:val="24"/>
              </w:rPr>
              <w:t xml:space="preserve">у складі тендерної пропозиції  </w:t>
            </w:r>
            <w:r w:rsidRPr="00B36EC3">
              <w:rPr>
                <w:rFonts w:ascii="Times New Roman" w:eastAsia="Times New Roman" w:hAnsi="Times New Roman"/>
                <w:sz w:val="24"/>
                <w:szCs w:val="24"/>
              </w:rPr>
              <w:t xml:space="preserve">документально підтвердженої інформації, зазначеної </w:t>
            </w:r>
            <w:r w:rsidRPr="00B36EC3">
              <w:rPr>
                <w:rFonts w:ascii="Times New Roman" w:hAnsi="Times New Roman"/>
                <w:sz w:val="24"/>
                <w:szCs w:val="24"/>
              </w:rPr>
              <w:t xml:space="preserve">в </w:t>
            </w:r>
            <w:r w:rsidRPr="00B36EC3">
              <w:rPr>
                <w:rFonts w:ascii="Times New Roman" w:hAnsi="Times New Roman"/>
                <w:b/>
                <w:sz w:val="24"/>
                <w:szCs w:val="24"/>
              </w:rPr>
              <w:t>Додатку 1</w:t>
            </w:r>
            <w:r w:rsidRPr="00B36EC3">
              <w:rPr>
                <w:rFonts w:ascii="Times New Roman" w:hAnsi="Times New Roman"/>
                <w:sz w:val="24"/>
                <w:szCs w:val="24"/>
              </w:rPr>
              <w:t xml:space="preserve"> </w:t>
            </w:r>
            <w:r w:rsidRPr="00B36EC3">
              <w:rPr>
                <w:rFonts w:ascii="Times New Roman" w:hAnsi="Times New Roman"/>
                <w:sz w:val="24"/>
                <w:szCs w:val="24"/>
                <w:lang w:eastAsia="ru-RU"/>
              </w:rPr>
              <w:t>до цієї документації.</w:t>
            </w:r>
          </w:p>
          <w:p w14:paraId="7ACA35BF" w14:textId="77777777" w:rsidR="003C0C54" w:rsidRPr="00B36EC3" w:rsidRDefault="003C0C54" w:rsidP="008F41BC">
            <w:pPr>
              <w:pStyle w:val="11"/>
              <w:shd w:val="clear" w:color="auto" w:fill="FFFFFF"/>
              <w:spacing w:after="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A7CE516" w14:textId="77777777" w:rsidR="0019008F" w:rsidRPr="00B36EC3" w:rsidRDefault="0019008F" w:rsidP="008F41BC">
            <w:pPr>
              <w:widowControl w:val="0"/>
              <w:spacing w:after="120" w:line="240" w:lineRule="auto"/>
              <w:ind w:left="34" w:right="113"/>
              <w:contextualSpacing/>
              <w:jc w:val="both"/>
              <w:rPr>
                <w:rFonts w:ascii="Times New Roman" w:hAnsi="Times New Roman"/>
                <w:sz w:val="24"/>
                <w:szCs w:val="24"/>
              </w:rPr>
            </w:pPr>
            <w:r w:rsidRPr="00B36EC3">
              <w:rPr>
                <w:rFonts w:ascii="Times New Roman" w:hAnsi="Times New Roman"/>
                <w:bCs/>
                <w:sz w:val="24"/>
                <w:szCs w:val="24"/>
                <w:lang w:eastAsia="ru-RU"/>
              </w:rPr>
              <w:t>5.3.</w:t>
            </w:r>
            <w:r w:rsidRPr="00B36EC3">
              <w:rPr>
                <w:rFonts w:ascii="Times New Roman" w:hAnsi="Times New Roman"/>
                <w:b/>
                <w:sz w:val="24"/>
                <w:szCs w:val="24"/>
                <w:lang w:eastAsia="ru-RU"/>
              </w:rPr>
              <w:t xml:space="preserve"> </w:t>
            </w:r>
            <w:r w:rsidR="00F16EC0" w:rsidRPr="00B36EC3">
              <w:rPr>
                <w:rFonts w:ascii="Times New Roman" w:hAnsi="Times New Roman"/>
                <w:sz w:val="24"/>
                <w:szCs w:val="24"/>
                <w:lang w:eastAsia="ru-RU"/>
              </w:rPr>
              <w:t xml:space="preserve">Спосіб </w:t>
            </w:r>
            <w:r w:rsidRPr="00B36EC3">
              <w:rPr>
                <w:rFonts w:ascii="Times New Roman" w:hAnsi="Times New Roman"/>
                <w:sz w:val="24"/>
                <w:szCs w:val="24"/>
                <w:lang w:eastAsia="ru-RU"/>
              </w:rPr>
              <w:t xml:space="preserve">підтвердження інформації щодо відповідності </w:t>
            </w:r>
            <w:r w:rsidR="006C6BE0" w:rsidRPr="00B36EC3">
              <w:rPr>
                <w:rFonts w:ascii="Times New Roman" w:hAnsi="Times New Roman"/>
                <w:sz w:val="24"/>
                <w:szCs w:val="24"/>
                <w:lang w:eastAsia="ru-RU"/>
              </w:rPr>
              <w:t xml:space="preserve">учасника та </w:t>
            </w:r>
            <w:r w:rsidRPr="00B36EC3">
              <w:rPr>
                <w:rFonts w:ascii="Times New Roman" w:hAnsi="Times New Roman"/>
                <w:sz w:val="24"/>
                <w:szCs w:val="24"/>
                <w:lang w:eastAsia="ru-RU"/>
              </w:rPr>
              <w:t xml:space="preserve">учасника-переможця вимогам, визначеним у </w:t>
            </w:r>
            <w:r w:rsidR="00522575" w:rsidRPr="00522575">
              <w:rPr>
                <w:rFonts w:ascii="Times New Roman" w:eastAsia="Times New Roman" w:hAnsi="Times New Roman" w:cs="Times New Roman"/>
                <w:color w:val="000000"/>
                <w:sz w:val="24"/>
                <w:szCs w:val="24"/>
                <w:lang w:eastAsia="ru-RU"/>
              </w:rPr>
              <w:t>пункт</w:t>
            </w:r>
            <w:r w:rsidR="00522575">
              <w:rPr>
                <w:rFonts w:ascii="Times New Roman" w:eastAsia="Times New Roman" w:hAnsi="Times New Roman" w:cs="Times New Roman"/>
                <w:color w:val="000000"/>
                <w:sz w:val="24"/>
                <w:szCs w:val="24"/>
                <w:lang w:eastAsia="ru-RU"/>
              </w:rPr>
              <w:t>і</w:t>
            </w:r>
            <w:r w:rsidR="00522575" w:rsidRPr="00522575">
              <w:rPr>
                <w:rFonts w:ascii="Times New Roman" w:eastAsia="Times New Roman" w:hAnsi="Times New Roman" w:cs="Times New Roman"/>
                <w:color w:val="000000"/>
                <w:sz w:val="24"/>
                <w:szCs w:val="24"/>
                <w:lang w:eastAsia="ru-RU"/>
              </w:rPr>
              <w:t xml:space="preserve"> 4</w:t>
            </w:r>
            <w:r w:rsidR="00F41AE6">
              <w:rPr>
                <w:rFonts w:ascii="Times New Roman" w:eastAsia="Times New Roman" w:hAnsi="Times New Roman" w:cs="Times New Roman"/>
                <w:color w:val="000000"/>
                <w:sz w:val="24"/>
                <w:szCs w:val="24"/>
                <w:lang w:eastAsia="ru-RU"/>
              </w:rPr>
              <w:t>7</w:t>
            </w:r>
            <w:r w:rsidR="00522575" w:rsidRPr="00522575">
              <w:rPr>
                <w:rFonts w:ascii="Times New Roman" w:eastAsia="Times New Roman" w:hAnsi="Times New Roman" w:cs="Times New Roman"/>
                <w:color w:val="000000"/>
                <w:sz w:val="24"/>
                <w:szCs w:val="24"/>
                <w:lang w:eastAsia="ru-RU"/>
              </w:rPr>
              <w:t xml:space="preserve"> </w:t>
            </w:r>
            <w:r w:rsidR="00522575" w:rsidRPr="00522575">
              <w:rPr>
                <w:rFonts w:ascii="Times New Roman" w:eastAsia="Times New Roman" w:hAnsi="Times New Roman" w:cs="Times New Roman"/>
                <w:color w:val="000000"/>
                <w:sz w:val="24"/>
                <w:szCs w:val="24"/>
              </w:rPr>
              <w:t>О</w:t>
            </w:r>
            <w:r w:rsidR="00522575" w:rsidRPr="00522575">
              <w:rPr>
                <w:rFonts w:ascii="Times New Roman" w:eastAsia="Times New Roman" w:hAnsi="Times New Roman" w:cs="Times New Roman"/>
                <w:color w:val="000000"/>
                <w:sz w:val="24"/>
                <w:szCs w:val="24"/>
                <w:lang w:eastAsia="ru-RU"/>
              </w:rPr>
              <w:t>собливостей</w:t>
            </w:r>
            <w:r w:rsidRPr="00B36EC3">
              <w:rPr>
                <w:rFonts w:ascii="Times New Roman" w:hAnsi="Times New Roman"/>
                <w:sz w:val="24"/>
                <w:szCs w:val="24"/>
                <w:lang w:eastAsia="ru-RU"/>
              </w:rPr>
              <w:t xml:space="preserve">, передбачений в </w:t>
            </w:r>
            <w:r w:rsidRPr="00B36EC3">
              <w:rPr>
                <w:rFonts w:ascii="Times New Roman" w:hAnsi="Times New Roman"/>
                <w:b/>
                <w:bCs/>
                <w:sz w:val="24"/>
                <w:szCs w:val="24"/>
                <w:lang w:eastAsia="ru-RU"/>
              </w:rPr>
              <w:t>Додатку 2</w:t>
            </w:r>
            <w:r w:rsidRPr="00B36EC3">
              <w:rPr>
                <w:rFonts w:ascii="Times New Roman" w:hAnsi="Times New Roman"/>
                <w:sz w:val="24"/>
                <w:szCs w:val="24"/>
                <w:lang w:eastAsia="ru-RU"/>
              </w:rPr>
              <w:t xml:space="preserve"> до цієї документації.</w:t>
            </w:r>
          </w:p>
          <w:p w14:paraId="646D4AD7" w14:textId="77777777" w:rsidR="0019008F" w:rsidRPr="00B36EC3" w:rsidRDefault="0019008F" w:rsidP="008F41BC">
            <w:pPr>
              <w:spacing w:after="120" w:line="240" w:lineRule="auto"/>
              <w:ind w:left="34"/>
              <w:jc w:val="both"/>
              <w:rPr>
                <w:rFonts w:ascii="Times New Roman" w:eastAsia="Times New Roman" w:hAnsi="Times New Roman"/>
                <w:sz w:val="24"/>
                <w:szCs w:val="24"/>
              </w:rPr>
            </w:pPr>
            <w:r w:rsidRPr="00B36EC3">
              <w:rPr>
                <w:rFonts w:ascii="Times New Roman" w:hAnsi="Times New Roman"/>
                <w:sz w:val="24"/>
                <w:szCs w:val="24"/>
                <w:lang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w:t>
            </w:r>
          </w:p>
          <w:p w14:paraId="4FDD0FBE" w14:textId="77777777" w:rsidR="0019008F" w:rsidRPr="00B36EC3" w:rsidRDefault="0019008F" w:rsidP="008F41BC">
            <w:pPr>
              <w:spacing w:after="120" w:line="240" w:lineRule="auto"/>
              <w:ind w:left="34"/>
              <w:jc w:val="both"/>
              <w:rPr>
                <w:rFonts w:ascii="Times New Roman" w:hAnsi="Times New Roman"/>
                <w:color w:val="000000"/>
                <w:sz w:val="24"/>
                <w:szCs w:val="24"/>
              </w:rPr>
            </w:pPr>
            <w:bookmarkStart w:id="8" w:name="n547"/>
            <w:bookmarkStart w:id="9" w:name="n550"/>
            <w:bookmarkEnd w:id="8"/>
            <w:bookmarkEnd w:id="9"/>
            <w:r w:rsidRPr="00B36EC3">
              <w:rPr>
                <w:rFonts w:ascii="Times New Roman" w:eastAsia="Times New Roman" w:hAnsi="Times New Roman"/>
                <w:bCs/>
                <w:sz w:val="24"/>
                <w:szCs w:val="24"/>
              </w:rPr>
              <w:t xml:space="preserve">5.4. </w:t>
            </w:r>
            <w:r w:rsidRPr="00B36EC3">
              <w:rPr>
                <w:rFonts w:ascii="Times New Roman" w:hAnsi="Times New Roman"/>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732CE" w:rsidRPr="00522575">
              <w:rPr>
                <w:rFonts w:ascii="Times New Roman" w:eastAsia="Times New Roman" w:hAnsi="Times New Roman" w:cs="Times New Roman"/>
                <w:color w:val="000000"/>
                <w:sz w:val="24"/>
                <w:szCs w:val="24"/>
                <w:lang w:eastAsia="ru-RU"/>
              </w:rPr>
              <w:t>пунктом 4</w:t>
            </w:r>
            <w:r w:rsidR="00ED6A77">
              <w:rPr>
                <w:rFonts w:ascii="Times New Roman" w:eastAsia="Times New Roman" w:hAnsi="Times New Roman" w:cs="Times New Roman"/>
                <w:color w:val="000000"/>
                <w:sz w:val="24"/>
                <w:szCs w:val="24"/>
                <w:lang w:eastAsia="ru-RU"/>
              </w:rPr>
              <w:t>7</w:t>
            </w:r>
            <w:r w:rsidR="001732CE" w:rsidRPr="00522575">
              <w:rPr>
                <w:rFonts w:ascii="Times New Roman" w:eastAsia="Times New Roman" w:hAnsi="Times New Roman" w:cs="Times New Roman"/>
                <w:color w:val="000000"/>
                <w:sz w:val="24"/>
                <w:szCs w:val="24"/>
                <w:lang w:eastAsia="ru-RU"/>
              </w:rPr>
              <w:t xml:space="preserve"> </w:t>
            </w:r>
            <w:r w:rsidR="001732CE" w:rsidRPr="00522575">
              <w:rPr>
                <w:rFonts w:ascii="Times New Roman" w:eastAsia="Times New Roman" w:hAnsi="Times New Roman" w:cs="Times New Roman"/>
                <w:color w:val="000000"/>
                <w:sz w:val="24"/>
                <w:szCs w:val="24"/>
              </w:rPr>
              <w:t>О</w:t>
            </w:r>
            <w:r w:rsidR="001732CE" w:rsidRPr="00522575">
              <w:rPr>
                <w:rFonts w:ascii="Times New Roman" w:eastAsia="Times New Roman" w:hAnsi="Times New Roman" w:cs="Times New Roman"/>
                <w:color w:val="000000"/>
                <w:sz w:val="24"/>
                <w:szCs w:val="24"/>
                <w:lang w:eastAsia="ru-RU"/>
              </w:rPr>
              <w:t>собливостей</w:t>
            </w:r>
            <w:r w:rsidRPr="00B36EC3">
              <w:rPr>
                <w:rFonts w:ascii="Times New Roman" w:hAnsi="Times New Roman"/>
                <w:color w:val="000000"/>
                <w:sz w:val="24"/>
                <w:szCs w:val="24"/>
              </w:rPr>
              <w:t xml:space="preserve"> подається по кожному з учасників, які входять у склад об’єднання окремо.</w:t>
            </w:r>
          </w:p>
          <w:p w14:paraId="6EB1CC9A" w14:textId="77777777" w:rsidR="00922051" w:rsidRPr="00B36EC3" w:rsidRDefault="0019008F" w:rsidP="008F41BC">
            <w:pPr>
              <w:spacing w:after="120" w:line="240" w:lineRule="auto"/>
              <w:ind w:left="34"/>
              <w:jc w:val="both"/>
              <w:rPr>
                <w:rFonts w:ascii="Times New Roman" w:eastAsia="Times New Roman" w:hAnsi="Times New Roman"/>
                <w:bCs/>
                <w:sz w:val="24"/>
                <w:szCs w:val="24"/>
              </w:rPr>
            </w:pPr>
            <w:r w:rsidRPr="00B36EC3">
              <w:rPr>
                <w:rFonts w:ascii="Times New Roman" w:eastAsia="Times New Roman" w:hAnsi="Times New Roman"/>
                <w:bCs/>
                <w:sz w:val="24"/>
                <w:szCs w:val="24"/>
              </w:rPr>
              <w:t xml:space="preserve">5.5. </w:t>
            </w:r>
            <w:r w:rsidR="00922051" w:rsidRPr="00B36EC3">
              <w:rPr>
                <w:rFonts w:ascii="Times New Roman" w:eastAsia="Times New Roman" w:hAnsi="Times New Roman"/>
                <w:bCs/>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4B4B36" w:rsidRPr="00522575">
              <w:rPr>
                <w:rFonts w:ascii="Times New Roman" w:eastAsia="Times New Roman" w:hAnsi="Times New Roman" w:cs="Times New Roman"/>
                <w:color w:val="000000"/>
                <w:sz w:val="24"/>
                <w:szCs w:val="24"/>
                <w:lang w:eastAsia="ru-RU"/>
              </w:rPr>
              <w:t>пунктом 4</w:t>
            </w:r>
            <w:r w:rsidR="00ED6A77">
              <w:rPr>
                <w:rFonts w:ascii="Times New Roman" w:eastAsia="Times New Roman" w:hAnsi="Times New Roman" w:cs="Times New Roman"/>
                <w:color w:val="000000"/>
                <w:sz w:val="24"/>
                <w:szCs w:val="24"/>
                <w:lang w:eastAsia="ru-RU"/>
              </w:rPr>
              <w:t>7</w:t>
            </w:r>
            <w:r w:rsidR="004B4B36" w:rsidRPr="00522575">
              <w:rPr>
                <w:rFonts w:ascii="Times New Roman" w:eastAsia="Times New Roman" w:hAnsi="Times New Roman" w:cs="Times New Roman"/>
                <w:color w:val="000000"/>
                <w:sz w:val="24"/>
                <w:szCs w:val="24"/>
                <w:lang w:eastAsia="ru-RU"/>
              </w:rPr>
              <w:t xml:space="preserve"> </w:t>
            </w:r>
            <w:r w:rsidR="004B4B36" w:rsidRPr="00522575">
              <w:rPr>
                <w:rFonts w:ascii="Times New Roman" w:eastAsia="Times New Roman" w:hAnsi="Times New Roman" w:cs="Times New Roman"/>
                <w:color w:val="000000"/>
                <w:sz w:val="24"/>
                <w:szCs w:val="24"/>
              </w:rPr>
              <w:t>О</w:t>
            </w:r>
            <w:r w:rsidR="004B4B36" w:rsidRPr="00522575">
              <w:rPr>
                <w:rFonts w:ascii="Times New Roman" w:eastAsia="Times New Roman" w:hAnsi="Times New Roman" w:cs="Times New Roman"/>
                <w:color w:val="000000"/>
                <w:sz w:val="24"/>
                <w:szCs w:val="24"/>
                <w:lang w:eastAsia="ru-RU"/>
              </w:rPr>
              <w:t>собливостей</w:t>
            </w:r>
            <w:r w:rsidR="00922051" w:rsidRPr="00B36EC3">
              <w:rPr>
                <w:rFonts w:ascii="Times New Roman" w:eastAsia="Times New Roman" w:hAnsi="Times New Roman"/>
                <w:bCs/>
                <w:sz w:val="24"/>
                <w:szCs w:val="24"/>
              </w:rPr>
              <w:t>).</w:t>
            </w:r>
          </w:p>
          <w:p w14:paraId="36033552" w14:textId="77777777" w:rsidR="00BD778D" w:rsidRPr="00B36EC3" w:rsidRDefault="0019008F" w:rsidP="008F41BC">
            <w:pPr>
              <w:spacing w:after="120" w:line="240" w:lineRule="auto"/>
              <w:ind w:left="34"/>
              <w:jc w:val="both"/>
              <w:rPr>
                <w:rFonts w:ascii="Times New Roman" w:eastAsia="Times New Roman" w:hAnsi="Times New Roman"/>
                <w:sz w:val="24"/>
                <w:szCs w:val="24"/>
              </w:rPr>
            </w:pPr>
            <w:bookmarkStart w:id="10" w:name="n551"/>
            <w:bookmarkStart w:id="11" w:name="n552"/>
            <w:bookmarkStart w:id="12" w:name="n553"/>
            <w:bookmarkEnd w:id="10"/>
            <w:bookmarkEnd w:id="11"/>
            <w:bookmarkEnd w:id="12"/>
            <w:r w:rsidRPr="00B36EC3">
              <w:rPr>
                <w:rFonts w:ascii="Times New Roman" w:eastAsia="Times New Roman" w:hAnsi="Times New Roman"/>
                <w:bCs/>
                <w:sz w:val="24"/>
                <w:szCs w:val="24"/>
              </w:rPr>
              <w:t>5.6.</w:t>
            </w:r>
            <w:r w:rsidRPr="00B36EC3">
              <w:rPr>
                <w:rFonts w:ascii="Times New Roman" w:eastAsia="Times New Roman" w:hAnsi="Times New Roman"/>
                <w:sz w:val="24"/>
                <w:szCs w:val="24"/>
              </w:rPr>
              <w:t xml:space="preserve"> Переможець процедури закупівлі у строк, що не </w:t>
            </w:r>
            <w:r w:rsidRPr="00B36EC3">
              <w:rPr>
                <w:rFonts w:ascii="Times New Roman" w:eastAsia="Times New Roman" w:hAnsi="Times New Roman"/>
                <w:sz w:val="24"/>
                <w:szCs w:val="24"/>
              </w:rPr>
              <w:lastRenderedPageBreak/>
              <w:t xml:space="preserve">перевищує </w:t>
            </w:r>
            <w:r w:rsidR="008B5FDA" w:rsidRPr="00B36EC3">
              <w:rPr>
                <w:rFonts w:ascii="Times New Roman" w:eastAsia="Times New Roman" w:hAnsi="Times New Roman"/>
                <w:sz w:val="24"/>
                <w:szCs w:val="24"/>
              </w:rPr>
              <w:t>чотири дні</w:t>
            </w:r>
            <w:r w:rsidRPr="00B36EC3">
              <w:rPr>
                <w:rFonts w:ascii="Times New Roman" w:eastAsia="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w:t>
            </w:r>
            <w:r w:rsidR="00A12ECC">
              <w:rPr>
                <w:rFonts w:ascii="Times New Roman" w:eastAsia="Times New Roman" w:hAnsi="Times New Roman"/>
                <w:sz w:val="24"/>
                <w:szCs w:val="24"/>
              </w:rPr>
              <w:t>за</w:t>
            </w:r>
            <w:r w:rsidRPr="00B36EC3">
              <w:rPr>
                <w:rFonts w:ascii="Times New Roman" w:eastAsia="Times New Roman" w:hAnsi="Times New Roman"/>
                <w:sz w:val="24"/>
                <w:szCs w:val="24"/>
              </w:rPr>
              <w:t xml:space="preserve">значених </w:t>
            </w:r>
            <w:r w:rsidR="00A12ECC">
              <w:rPr>
                <w:rFonts w:ascii="Times New Roman" w:eastAsia="Times New Roman" w:hAnsi="Times New Roman"/>
                <w:sz w:val="24"/>
                <w:szCs w:val="24"/>
              </w:rPr>
              <w:t xml:space="preserve">у </w:t>
            </w:r>
            <w:r w:rsidR="00B83717">
              <w:rPr>
                <w:rFonts w:ascii="Times New Roman" w:eastAsia="Times New Roman" w:hAnsi="Times New Roman"/>
                <w:sz w:val="24"/>
                <w:szCs w:val="24"/>
              </w:rPr>
              <w:t>під</w:t>
            </w:r>
            <w:r w:rsidRPr="00B36EC3">
              <w:rPr>
                <w:rFonts w:ascii="Times New Roman" w:eastAsia="Times New Roman" w:hAnsi="Times New Roman"/>
                <w:sz w:val="24"/>
                <w:szCs w:val="24"/>
              </w:rPr>
              <w:t>пункта</w:t>
            </w:r>
            <w:r w:rsidR="00A12ECC">
              <w:rPr>
                <w:rFonts w:ascii="Times New Roman" w:eastAsia="Times New Roman" w:hAnsi="Times New Roman"/>
                <w:sz w:val="24"/>
                <w:szCs w:val="24"/>
              </w:rPr>
              <w:t>х</w:t>
            </w:r>
            <w:r w:rsidRPr="00B36EC3">
              <w:rPr>
                <w:rFonts w:ascii="Times New Roman" w:eastAsia="Times New Roman" w:hAnsi="Times New Roman"/>
                <w:sz w:val="24"/>
                <w:szCs w:val="24"/>
              </w:rPr>
              <w:t xml:space="preserve">  3, 5, 6, 12  </w:t>
            </w:r>
            <w:r w:rsidR="00B83717">
              <w:rPr>
                <w:rFonts w:ascii="Times New Roman" w:eastAsia="Times New Roman" w:hAnsi="Times New Roman"/>
                <w:sz w:val="24"/>
                <w:szCs w:val="24"/>
              </w:rPr>
              <w:t>т</w:t>
            </w:r>
            <w:r w:rsidR="00A12ECC">
              <w:rPr>
                <w:rFonts w:ascii="Times New Roman" w:eastAsia="Times New Roman" w:hAnsi="Times New Roman"/>
                <w:sz w:val="24"/>
                <w:szCs w:val="24"/>
              </w:rPr>
              <w:t>а абзаці 14 пункту 4</w:t>
            </w:r>
            <w:r w:rsidR="00ED6A77">
              <w:rPr>
                <w:rFonts w:ascii="Times New Roman" w:eastAsia="Times New Roman" w:hAnsi="Times New Roman"/>
                <w:sz w:val="24"/>
                <w:szCs w:val="24"/>
              </w:rPr>
              <w:t>7</w:t>
            </w:r>
            <w:r w:rsidR="00A12ECC">
              <w:rPr>
                <w:rFonts w:ascii="Times New Roman" w:eastAsia="Times New Roman" w:hAnsi="Times New Roman"/>
                <w:sz w:val="24"/>
                <w:szCs w:val="24"/>
              </w:rPr>
              <w:t xml:space="preserve">  Особливостей </w:t>
            </w:r>
            <w:r w:rsidRPr="00B36EC3">
              <w:rPr>
                <w:rFonts w:ascii="Times New Roman" w:eastAsia="Times New Roman" w:hAnsi="Times New Roman"/>
                <w:sz w:val="24"/>
                <w:szCs w:val="24"/>
              </w:rPr>
              <w:t xml:space="preserve">відповідно до </w:t>
            </w:r>
            <w:r w:rsidRPr="00B36EC3">
              <w:rPr>
                <w:rFonts w:ascii="Times New Roman" w:eastAsia="Times New Roman" w:hAnsi="Times New Roman"/>
                <w:b/>
                <w:sz w:val="24"/>
                <w:szCs w:val="24"/>
              </w:rPr>
              <w:t>Додатку 2</w:t>
            </w:r>
            <w:r w:rsidRPr="00B36EC3">
              <w:rPr>
                <w:rFonts w:ascii="Times New Roman" w:eastAsia="Times New Roman" w:hAnsi="Times New Roman"/>
                <w:sz w:val="24"/>
                <w:szCs w:val="24"/>
              </w:rPr>
              <w:t xml:space="preserve"> до ТД.</w:t>
            </w:r>
            <w:r w:rsidR="00BD778D" w:rsidRPr="00B36EC3">
              <w:rPr>
                <w:rFonts w:ascii="Times New Roman" w:eastAsia="Times New Roman" w:hAnsi="Times New Roman"/>
                <w:sz w:val="24"/>
                <w:szCs w:val="24"/>
              </w:rPr>
              <w:t xml:space="preserve"> </w:t>
            </w:r>
          </w:p>
          <w:p w14:paraId="34214A8E" w14:textId="77777777" w:rsidR="0019008F" w:rsidRPr="00B36EC3" w:rsidRDefault="00BD778D" w:rsidP="008F41BC">
            <w:pPr>
              <w:spacing w:after="120" w:line="240" w:lineRule="auto"/>
              <w:ind w:left="34"/>
              <w:jc w:val="both"/>
              <w:rPr>
                <w:rFonts w:ascii="Times New Roman" w:eastAsia="Arial" w:hAnsi="Times New Roman" w:cs="Arial"/>
                <w:bCs/>
                <w:color w:val="000000"/>
                <w:sz w:val="24"/>
                <w:szCs w:val="24"/>
                <w:lang w:eastAsia="ru-RU"/>
              </w:rPr>
            </w:pPr>
            <w:r w:rsidRPr="00B36EC3">
              <w:rPr>
                <w:rFonts w:ascii="Times New Roman" w:eastAsia="Arial" w:hAnsi="Times New Roman" w:cs="Arial"/>
                <w:bCs/>
                <w:color w:val="000000"/>
                <w:sz w:val="24"/>
                <w:szCs w:val="24"/>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35F32A" w14:textId="77777777" w:rsidR="00377D7D" w:rsidRPr="00B36EC3" w:rsidRDefault="0019008F" w:rsidP="008F41BC">
            <w:pPr>
              <w:pStyle w:val="11"/>
              <w:widowControl w:val="0"/>
              <w:spacing w:line="240" w:lineRule="auto"/>
              <w:ind w:right="113"/>
              <w:jc w:val="both"/>
              <w:rPr>
                <w:rFonts w:ascii="Times New Roman" w:hAnsi="Times New Roman"/>
                <w:sz w:val="24"/>
                <w:szCs w:val="24"/>
                <w:lang w:val="uk-UA"/>
              </w:rPr>
            </w:pPr>
            <w:bookmarkStart w:id="13" w:name="n554"/>
            <w:bookmarkEnd w:id="13"/>
            <w:r w:rsidRPr="00B36EC3">
              <w:rPr>
                <w:rFonts w:ascii="Times New Roman" w:hAnsi="Times New Roman"/>
                <w:bCs/>
                <w:sz w:val="24"/>
                <w:szCs w:val="24"/>
                <w:lang w:val="uk-UA"/>
              </w:rPr>
              <w:t>5.7.</w:t>
            </w:r>
            <w:r w:rsidRPr="00B36EC3">
              <w:rPr>
                <w:rFonts w:ascii="Times New Roman" w:hAnsi="Times New Roman"/>
                <w:sz w:val="24"/>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3CBE7A55" w14:textId="77777777" w:rsidR="00A71DA2" w:rsidRPr="00B36EC3" w:rsidRDefault="00377D7D" w:rsidP="00ED6A77">
            <w:pPr>
              <w:pStyle w:val="11"/>
              <w:widowControl w:val="0"/>
              <w:spacing w:line="240" w:lineRule="auto"/>
              <w:ind w:right="113"/>
              <w:jc w:val="both"/>
              <w:rPr>
                <w:rFonts w:ascii="Times New Roman" w:hAnsi="Times New Roman"/>
                <w:sz w:val="24"/>
                <w:szCs w:val="24"/>
                <w:lang w:val="uk-UA"/>
              </w:rPr>
            </w:pPr>
            <w:r w:rsidRPr="00B36EC3">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D6A77">
              <w:rPr>
                <w:rFonts w:ascii="Times New Roman" w:hAnsi="Times New Roman"/>
                <w:sz w:val="24"/>
                <w:szCs w:val="24"/>
                <w:lang w:val="uk-UA"/>
              </w:rPr>
              <w:t>7</w:t>
            </w:r>
            <w:r w:rsidRPr="00B36EC3">
              <w:rPr>
                <w:rFonts w:ascii="Times New Roman" w:hAnsi="Times New Roman"/>
                <w:sz w:val="24"/>
                <w:szCs w:val="24"/>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662F6" w:rsidRPr="00B36EC3" w14:paraId="4F4DB310" w14:textId="77777777" w:rsidTr="00E06A53">
        <w:trPr>
          <w:trHeight w:val="520"/>
          <w:jc w:val="center"/>
        </w:trPr>
        <w:tc>
          <w:tcPr>
            <w:tcW w:w="576" w:type="dxa"/>
            <w:vAlign w:val="center"/>
          </w:tcPr>
          <w:p w14:paraId="1912589A" w14:textId="77777777" w:rsidR="00A662F6" w:rsidRPr="00B36EC3" w:rsidRDefault="00944F68"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6</w:t>
            </w:r>
          </w:p>
        </w:tc>
        <w:tc>
          <w:tcPr>
            <w:tcW w:w="3147" w:type="dxa"/>
            <w:vAlign w:val="center"/>
          </w:tcPr>
          <w:p w14:paraId="6FDDD081" w14:textId="77777777" w:rsidR="00A662F6" w:rsidRPr="00B36EC3" w:rsidRDefault="0019008F"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6273" w:type="dxa"/>
            <w:vAlign w:val="center"/>
          </w:tcPr>
          <w:p w14:paraId="2B94C66C" w14:textId="77777777" w:rsidR="0019008F" w:rsidRPr="00B36EC3" w:rsidRDefault="0019008F" w:rsidP="008F41BC">
            <w:pPr>
              <w:widowControl w:val="0"/>
              <w:spacing w:beforeLines="20" w:before="48"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6.1. Учасник повинен подати як частину тендерної пропозиції документи, які підтверджують відповідність предмета закупівлі технічним, якісним, кількісним та іншим вимогам, встановленим Замовником у тендерній документації.</w:t>
            </w:r>
          </w:p>
          <w:p w14:paraId="058CE3E5" w14:textId="77777777" w:rsidR="0019008F" w:rsidRPr="00B36EC3" w:rsidRDefault="0019008F" w:rsidP="008F41BC">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Документальне підтвердження повинно включати: </w:t>
            </w:r>
          </w:p>
          <w:p w14:paraId="090F86AF" w14:textId="182D7B8C" w:rsidR="0019008F" w:rsidRPr="00B36EC3" w:rsidRDefault="0019008F"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sz w:val="24"/>
                <w:szCs w:val="24"/>
                <w:lang w:val="uk-UA" w:eastAsia="uk-UA"/>
              </w:rPr>
              <w:t>- технічні вимоги (</w:t>
            </w:r>
            <w:r w:rsidRPr="00B36EC3">
              <w:rPr>
                <w:rFonts w:ascii="Times New Roman" w:hAnsi="Times New Roman"/>
                <w:b/>
                <w:sz w:val="24"/>
                <w:szCs w:val="24"/>
                <w:lang w:val="uk-UA" w:eastAsia="uk-UA"/>
              </w:rPr>
              <w:t>Додаток 3 до ТД</w:t>
            </w:r>
            <w:r w:rsidRPr="00B36EC3">
              <w:rPr>
                <w:rFonts w:ascii="Times New Roman" w:hAnsi="Times New Roman"/>
                <w:sz w:val="24"/>
                <w:szCs w:val="24"/>
                <w:lang w:val="uk-UA" w:eastAsia="uk-UA"/>
              </w:rPr>
              <w:t>) за підписом керівника (або уповноваженої особи) Учасника, що містять Перелік і обсяг</w:t>
            </w:r>
            <w:r w:rsidR="00E06A53" w:rsidRPr="00B36EC3">
              <w:rPr>
                <w:rFonts w:ascii="Times New Roman" w:hAnsi="Times New Roman"/>
                <w:sz w:val="24"/>
                <w:szCs w:val="24"/>
                <w:lang w:val="uk-UA" w:eastAsia="uk-UA"/>
              </w:rPr>
              <w:t xml:space="preserve"> </w:t>
            </w:r>
            <w:r w:rsidR="007158BA" w:rsidRPr="00B36EC3">
              <w:rPr>
                <w:rFonts w:ascii="Times New Roman" w:hAnsi="Times New Roman"/>
                <w:sz w:val="24"/>
                <w:szCs w:val="24"/>
                <w:lang w:val="uk-UA" w:eastAsia="uk-UA"/>
              </w:rPr>
              <w:t>товарів</w:t>
            </w:r>
            <w:r w:rsidRPr="00B36EC3">
              <w:rPr>
                <w:rFonts w:ascii="Times New Roman" w:hAnsi="Times New Roman"/>
                <w:sz w:val="24"/>
                <w:szCs w:val="24"/>
                <w:lang w:val="uk-UA" w:eastAsia="uk-UA"/>
              </w:rPr>
              <w:t>,</w:t>
            </w:r>
            <w:r w:rsidR="003D1AF1">
              <w:rPr>
                <w:rFonts w:ascii="Times New Roman" w:hAnsi="Times New Roman"/>
                <w:sz w:val="24"/>
                <w:szCs w:val="24"/>
                <w:lang w:val="uk-UA" w:eastAsia="uk-UA"/>
              </w:rPr>
              <w:t xml:space="preserve"> </w:t>
            </w:r>
            <w:r w:rsidR="007158BA" w:rsidRPr="00B36EC3">
              <w:rPr>
                <w:rFonts w:ascii="Times New Roman" w:hAnsi="Times New Roman"/>
                <w:sz w:val="24"/>
                <w:szCs w:val="24"/>
                <w:lang w:val="uk-UA" w:eastAsia="uk-UA"/>
              </w:rPr>
              <w:t>робіт, послуг,</w:t>
            </w:r>
            <w:r w:rsidRPr="00B36EC3">
              <w:rPr>
                <w:rFonts w:ascii="Times New Roman" w:hAnsi="Times New Roman"/>
                <w:sz w:val="24"/>
                <w:szCs w:val="24"/>
                <w:lang w:val="uk-UA" w:eastAsia="uk-UA"/>
              </w:rPr>
              <w:t xml:space="preserve"> як</w:t>
            </w:r>
            <w:r w:rsidR="0034351F" w:rsidRPr="00B36EC3">
              <w:rPr>
                <w:rFonts w:ascii="Times New Roman" w:hAnsi="Times New Roman"/>
                <w:sz w:val="24"/>
                <w:szCs w:val="24"/>
                <w:lang w:val="uk-UA" w:eastAsia="uk-UA"/>
              </w:rPr>
              <w:t>і</w:t>
            </w:r>
            <w:r w:rsidRPr="00B36EC3">
              <w:rPr>
                <w:rFonts w:ascii="Times New Roman" w:hAnsi="Times New Roman"/>
                <w:sz w:val="24"/>
                <w:szCs w:val="24"/>
                <w:lang w:val="uk-UA" w:eastAsia="uk-UA"/>
              </w:rPr>
              <w:t xml:space="preserve"> </w:t>
            </w:r>
            <w:r w:rsidR="0034351F" w:rsidRPr="00B36EC3">
              <w:rPr>
                <w:rFonts w:ascii="Times New Roman" w:hAnsi="Times New Roman"/>
                <w:sz w:val="24"/>
                <w:szCs w:val="24"/>
                <w:lang w:val="uk-UA" w:eastAsia="uk-UA"/>
              </w:rPr>
              <w:t>повинні надаватися</w:t>
            </w:r>
            <w:r w:rsidRPr="00B36EC3">
              <w:rPr>
                <w:rFonts w:ascii="Times New Roman" w:hAnsi="Times New Roman"/>
                <w:sz w:val="24"/>
                <w:szCs w:val="24"/>
                <w:lang w:val="uk-UA" w:eastAsia="uk-UA"/>
              </w:rPr>
              <w:t xml:space="preserve"> в рамках договору</w:t>
            </w:r>
            <w:r w:rsidR="00E06A53" w:rsidRPr="00B36EC3">
              <w:rPr>
                <w:rFonts w:ascii="Times New Roman" w:hAnsi="Times New Roman"/>
                <w:sz w:val="24"/>
                <w:szCs w:val="24"/>
                <w:lang w:val="uk-UA" w:eastAsia="uk-UA"/>
              </w:rPr>
              <w:t>.</w:t>
            </w:r>
          </w:p>
          <w:p w14:paraId="33AEADC8" w14:textId="77777777" w:rsidR="00A662F6" w:rsidRPr="00B36EC3" w:rsidRDefault="0019008F" w:rsidP="008F41BC">
            <w:pPr>
              <w:pStyle w:val="11"/>
              <w:widowControl w:val="0"/>
              <w:spacing w:line="240" w:lineRule="auto"/>
              <w:ind w:right="113"/>
              <w:jc w:val="both"/>
              <w:rPr>
                <w:rFonts w:ascii="Times New Roman" w:eastAsia="Times New Roman" w:hAnsi="Times New Roman" w:cs="Times New Roman"/>
                <w:sz w:val="24"/>
                <w:szCs w:val="24"/>
                <w:lang w:val="uk-UA"/>
              </w:rPr>
            </w:pPr>
            <w:r w:rsidRPr="00B36EC3">
              <w:rPr>
                <w:rFonts w:ascii="Times New Roman" w:hAnsi="Times New Roman" w:cs="Times New Roman"/>
                <w:sz w:val="24"/>
                <w:szCs w:val="24"/>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B36EC3">
              <w:rPr>
                <w:rFonts w:ascii="Times New Roman" w:hAnsi="Times New Roman" w:cs="Times New Roman"/>
                <w:sz w:val="24"/>
                <w:szCs w:val="24"/>
                <w:lang w:val="uk-UA"/>
              </w:rPr>
              <w:t xml:space="preserve"> з урахуванням вимог, визначених частини четвертою статті 5 Закону.</w:t>
            </w:r>
          </w:p>
        </w:tc>
      </w:tr>
      <w:tr w:rsidR="00E06A53" w:rsidRPr="00B36EC3" w14:paraId="0E6C36EA" w14:textId="77777777" w:rsidTr="00E06A53">
        <w:trPr>
          <w:trHeight w:val="520"/>
          <w:jc w:val="center"/>
        </w:trPr>
        <w:tc>
          <w:tcPr>
            <w:tcW w:w="576" w:type="dxa"/>
            <w:vAlign w:val="center"/>
          </w:tcPr>
          <w:p w14:paraId="72DB4BBE" w14:textId="77777777" w:rsidR="00E06A53" w:rsidRPr="00B36EC3" w:rsidRDefault="00E06A53" w:rsidP="00542982">
            <w:pPr>
              <w:pStyle w:val="11"/>
              <w:widowControl w:val="0"/>
              <w:spacing w:line="240" w:lineRule="auto"/>
              <w:jc w:val="center"/>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7</w:t>
            </w:r>
          </w:p>
        </w:tc>
        <w:tc>
          <w:tcPr>
            <w:tcW w:w="3147" w:type="dxa"/>
            <w:vAlign w:val="center"/>
          </w:tcPr>
          <w:p w14:paraId="61F5BD8B" w14:textId="77777777" w:rsidR="00E06A53" w:rsidRPr="00B36EC3" w:rsidRDefault="00E06A53" w:rsidP="00DB6D82">
            <w:pPr>
              <w:pStyle w:val="11"/>
              <w:widowControl w:val="0"/>
              <w:spacing w:line="240" w:lineRule="auto"/>
              <w:ind w:right="113"/>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w:t>
            </w:r>
          </w:p>
        </w:tc>
        <w:tc>
          <w:tcPr>
            <w:tcW w:w="6273" w:type="dxa"/>
            <w:vAlign w:val="center"/>
          </w:tcPr>
          <w:p w14:paraId="2B7571B6" w14:textId="77777777" w:rsidR="002D1911" w:rsidRPr="00B36EC3" w:rsidRDefault="002D1911" w:rsidP="008F41BC">
            <w:pPr>
              <w:widowControl w:val="0"/>
              <w:spacing w:after="12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Згідно </w:t>
            </w:r>
            <w:r w:rsidRPr="00B36EC3">
              <w:rPr>
                <w:rFonts w:ascii="Times New Roman" w:eastAsia="Times New Roman" w:hAnsi="Times New Roman"/>
                <w:b/>
                <w:sz w:val="24"/>
                <w:szCs w:val="24"/>
              </w:rPr>
              <w:t>Додатку 6</w:t>
            </w:r>
            <w:r w:rsidRPr="00B36EC3">
              <w:rPr>
                <w:rFonts w:ascii="Times New Roman" w:eastAsia="Times New Roman" w:hAnsi="Times New Roman"/>
                <w:sz w:val="24"/>
                <w:szCs w:val="24"/>
              </w:rPr>
              <w:t xml:space="preserve"> до цієї тендерної документації</w:t>
            </w:r>
          </w:p>
          <w:p w14:paraId="53982264" w14:textId="77777777" w:rsidR="00E06A53" w:rsidRPr="00B36EC3" w:rsidRDefault="00E06A53" w:rsidP="008F41BC">
            <w:pPr>
              <w:widowControl w:val="0"/>
              <w:spacing w:beforeLines="20" w:before="48" w:after="0" w:line="240" w:lineRule="auto"/>
              <w:ind w:left="34" w:right="113"/>
              <w:contextualSpacing/>
              <w:jc w:val="both"/>
              <w:rPr>
                <w:rFonts w:ascii="Times New Roman" w:hAnsi="Times New Roman"/>
                <w:sz w:val="24"/>
                <w:szCs w:val="24"/>
              </w:rPr>
            </w:pPr>
          </w:p>
        </w:tc>
      </w:tr>
      <w:tr w:rsidR="00E06A53" w:rsidRPr="00B36EC3" w14:paraId="6574A603" w14:textId="77777777" w:rsidTr="00E06A53">
        <w:trPr>
          <w:trHeight w:val="520"/>
          <w:jc w:val="center"/>
        </w:trPr>
        <w:tc>
          <w:tcPr>
            <w:tcW w:w="576" w:type="dxa"/>
            <w:vAlign w:val="center"/>
          </w:tcPr>
          <w:p w14:paraId="688367A7" w14:textId="77777777" w:rsidR="00E06A53" w:rsidRPr="00B36EC3" w:rsidRDefault="00E06A53"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8</w:t>
            </w:r>
          </w:p>
        </w:tc>
        <w:tc>
          <w:tcPr>
            <w:tcW w:w="3147" w:type="dxa"/>
            <w:vAlign w:val="center"/>
          </w:tcPr>
          <w:p w14:paraId="142C57CC" w14:textId="77777777" w:rsidR="00E06A53" w:rsidRPr="00B36EC3" w:rsidRDefault="00E06A53"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 про субпідрядника (у випадку закупівлі робіт або послуг)</w:t>
            </w:r>
          </w:p>
        </w:tc>
        <w:tc>
          <w:tcPr>
            <w:tcW w:w="6273" w:type="dxa"/>
            <w:vAlign w:val="center"/>
          </w:tcPr>
          <w:p w14:paraId="0430F6B1" w14:textId="77777777" w:rsidR="00E06A53" w:rsidRPr="00B36EC3" w:rsidRDefault="00AC73CA" w:rsidP="008F41BC">
            <w:pPr>
              <w:widowControl w:val="0"/>
              <w:spacing w:after="120" w:line="240" w:lineRule="auto"/>
              <w:ind w:left="34" w:right="113"/>
              <w:contextualSpacing/>
              <w:jc w:val="both"/>
              <w:rPr>
                <w:rFonts w:ascii="Times New Roman" w:hAnsi="Times New Roman"/>
                <w:sz w:val="24"/>
                <w:szCs w:val="24"/>
              </w:rPr>
            </w:pPr>
            <w:r w:rsidRPr="00B36EC3">
              <w:rPr>
                <w:rFonts w:ascii="Times New Roman" w:hAnsi="Times New Roman"/>
                <w:sz w:val="24"/>
                <w:szCs w:val="24"/>
              </w:rPr>
              <w:t>Згідно</w:t>
            </w:r>
            <w:r w:rsidRPr="00B36EC3">
              <w:rPr>
                <w:rFonts w:ascii="Times New Roman" w:eastAsia="Times New Roman" w:hAnsi="Times New Roman"/>
                <w:b/>
                <w:sz w:val="24"/>
                <w:szCs w:val="24"/>
              </w:rPr>
              <w:t xml:space="preserve"> </w:t>
            </w:r>
            <w:r w:rsidR="002D1911" w:rsidRPr="00B36EC3">
              <w:rPr>
                <w:rFonts w:ascii="Times New Roman" w:eastAsia="Times New Roman" w:hAnsi="Times New Roman"/>
                <w:b/>
                <w:sz w:val="24"/>
                <w:szCs w:val="24"/>
              </w:rPr>
              <w:t>Додатку 6</w:t>
            </w:r>
            <w:r w:rsidR="002D1911" w:rsidRPr="00B36EC3">
              <w:rPr>
                <w:rFonts w:ascii="Times New Roman" w:eastAsia="Times New Roman" w:hAnsi="Times New Roman"/>
                <w:sz w:val="24"/>
                <w:szCs w:val="24"/>
              </w:rPr>
              <w:t xml:space="preserve"> до цієї тендерної документації</w:t>
            </w:r>
          </w:p>
        </w:tc>
      </w:tr>
      <w:tr w:rsidR="00E06A53" w:rsidRPr="00B36EC3" w14:paraId="4D552145" w14:textId="77777777" w:rsidTr="00E06A53">
        <w:trPr>
          <w:trHeight w:val="520"/>
          <w:jc w:val="center"/>
        </w:trPr>
        <w:tc>
          <w:tcPr>
            <w:tcW w:w="576" w:type="dxa"/>
            <w:vAlign w:val="center"/>
          </w:tcPr>
          <w:p w14:paraId="4711A665" w14:textId="77777777" w:rsidR="00E06A53" w:rsidRPr="00B36EC3" w:rsidRDefault="00E06A53"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9</w:t>
            </w:r>
          </w:p>
        </w:tc>
        <w:tc>
          <w:tcPr>
            <w:tcW w:w="3147" w:type="dxa"/>
            <w:vAlign w:val="center"/>
          </w:tcPr>
          <w:p w14:paraId="0B293A59" w14:textId="77777777" w:rsidR="00E06A53" w:rsidRPr="00B36EC3" w:rsidRDefault="00E06A53"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6273" w:type="dxa"/>
            <w:vAlign w:val="center"/>
          </w:tcPr>
          <w:p w14:paraId="47B03103" w14:textId="77777777" w:rsidR="00E06A53" w:rsidRPr="00B36EC3" w:rsidRDefault="00E06A53" w:rsidP="008F41BC">
            <w:pPr>
              <w:pStyle w:val="11"/>
              <w:widowControl w:val="0"/>
              <w:spacing w:line="240" w:lineRule="auto"/>
              <w:ind w:right="113"/>
              <w:jc w:val="both"/>
              <w:rPr>
                <w:rFonts w:ascii="Times New Roman" w:hAnsi="Times New Roman" w:cs="Times New Roman"/>
                <w:lang w:val="uk-UA"/>
              </w:rPr>
            </w:pPr>
            <w:r w:rsidRPr="00B36EC3">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A53" w:rsidRPr="00B36EC3" w14:paraId="17512807" w14:textId="77777777" w:rsidTr="00542982">
        <w:trPr>
          <w:trHeight w:val="520"/>
          <w:jc w:val="center"/>
        </w:trPr>
        <w:tc>
          <w:tcPr>
            <w:tcW w:w="9996" w:type="dxa"/>
            <w:gridSpan w:val="3"/>
            <w:vAlign w:val="center"/>
          </w:tcPr>
          <w:p w14:paraId="55EA4475" w14:textId="77777777" w:rsidR="00E06A53" w:rsidRPr="00B36EC3" w:rsidRDefault="00E06A53" w:rsidP="008F41BC">
            <w:pPr>
              <w:pStyle w:val="11"/>
              <w:widowControl w:val="0"/>
              <w:spacing w:line="240" w:lineRule="auto"/>
              <w:ind w:left="34" w:right="113" w:hanging="23"/>
              <w:jc w:val="both"/>
              <w:rPr>
                <w:rFonts w:ascii="Times New Roman" w:hAnsi="Times New Roman" w:cs="Times New Roman"/>
                <w:i/>
                <w:lang w:val="uk-UA"/>
              </w:rPr>
            </w:pPr>
            <w:r w:rsidRPr="00B36EC3">
              <w:rPr>
                <w:rFonts w:ascii="Times New Roman" w:eastAsia="Times New Roman" w:hAnsi="Times New Roman" w:cs="Times New Roman"/>
                <w:i/>
                <w:sz w:val="24"/>
                <w:szCs w:val="24"/>
                <w:lang w:val="uk-UA"/>
              </w:rPr>
              <w:t>Розділ 4. Подання та розкриття тендерної пропозиції</w:t>
            </w:r>
          </w:p>
        </w:tc>
      </w:tr>
      <w:tr w:rsidR="00E06A53" w:rsidRPr="00B36EC3" w14:paraId="07BEDB4C" w14:textId="77777777" w:rsidTr="00E06A53">
        <w:trPr>
          <w:trHeight w:val="520"/>
          <w:jc w:val="center"/>
        </w:trPr>
        <w:tc>
          <w:tcPr>
            <w:tcW w:w="576" w:type="dxa"/>
            <w:vAlign w:val="center"/>
          </w:tcPr>
          <w:p w14:paraId="1F79611F" w14:textId="77777777" w:rsidR="00E06A53" w:rsidRPr="00B36EC3" w:rsidRDefault="00E06A53"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14:paraId="0E8FAE2B" w14:textId="77777777" w:rsidR="00E06A53" w:rsidRPr="00B36EC3" w:rsidRDefault="00E06A53"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Кінцевий строк подання тендерної пропозиції</w:t>
            </w:r>
          </w:p>
        </w:tc>
        <w:tc>
          <w:tcPr>
            <w:tcW w:w="6273" w:type="dxa"/>
            <w:vAlign w:val="center"/>
          </w:tcPr>
          <w:p w14:paraId="39195B2C" w14:textId="2DF69A1E" w:rsidR="00E06A53" w:rsidRPr="00F106A5" w:rsidRDefault="00E06A53" w:rsidP="009E2A57">
            <w:pPr>
              <w:pStyle w:val="11"/>
              <w:widowControl w:val="0"/>
              <w:numPr>
                <w:ilvl w:val="1"/>
                <w:numId w:val="8"/>
              </w:numPr>
              <w:spacing w:line="240" w:lineRule="auto"/>
              <w:jc w:val="both"/>
              <w:rPr>
                <w:rFonts w:ascii="Times New Roman" w:hAnsi="Times New Roman" w:cs="Times New Roman"/>
                <w:sz w:val="24"/>
                <w:szCs w:val="24"/>
                <w:lang w:val="uk-UA"/>
              </w:rPr>
            </w:pPr>
            <w:r w:rsidRPr="00F106A5">
              <w:rPr>
                <w:rFonts w:ascii="Times New Roman" w:hAnsi="Times New Roman" w:cs="Times New Roman"/>
                <w:sz w:val="24"/>
                <w:szCs w:val="24"/>
                <w:lang w:val="uk-UA"/>
              </w:rPr>
              <w:t>Кінцевий строк п</w:t>
            </w:r>
            <w:r w:rsidR="007B1034" w:rsidRPr="00F106A5">
              <w:rPr>
                <w:rFonts w:ascii="Times New Roman" w:hAnsi="Times New Roman" w:cs="Times New Roman"/>
                <w:sz w:val="24"/>
                <w:szCs w:val="24"/>
                <w:lang w:val="uk-UA"/>
              </w:rPr>
              <w:t>одання тендерних пропозицій –</w:t>
            </w:r>
            <w:r w:rsidR="00092A21">
              <w:rPr>
                <w:rFonts w:ascii="Times New Roman" w:hAnsi="Times New Roman" w:cs="Times New Roman"/>
                <w:sz w:val="24"/>
                <w:szCs w:val="24"/>
                <w:lang w:val="uk-UA"/>
              </w:rPr>
              <w:t>26</w:t>
            </w:r>
            <w:r w:rsidR="009E2A57" w:rsidRPr="00F106A5">
              <w:rPr>
                <w:rFonts w:ascii="Times New Roman" w:hAnsi="Times New Roman" w:cs="Times New Roman"/>
                <w:sz w:val="24"/>
                <w:szCs w:val="24"/>
                <w:lang w:val="uk-UA"/>
              </w:rPr>
              <w:t>.</w:t>
            </w:r>
            <w:r w:rsidR="003D1AF1" w:rsidRPr="00F106A5">
              <w:rPr>
                <w:rFonts w:ascii="Times New Roman" w:hAnsi="Times New Roman" w:cs="Times New Roman"/>
                <w:sz w:val="24"/>
                <w:szCs w:val="24"/>
                <w:lang w:val="uk-UA"/>
              </w:rPr>
              <w:t>1</w:t>
            </w:r>
            <w:r w:rsidR="00731215" w:rsidRPr="00F106A5">
              <w:rPr>
                <w:rFonts w:ascii="Times New Roman" w:hAnsi="Times New Roman" w:cs="Times New Roman"/>
                <w:sz w:val="24"/>
                <w:szCs w:val="24"/>
                <w:lang w:val="uk-UA"/>
              </w:rPr>
              <w:t>2</w:t>
            </w:r>
            <w:r w:rsidR="009E2A57" w:rsidRPr="00F106A5">
              <w:rPr>
                <w:rFonts w:ascii="Times New Roman" w:hAnsi="Times New Roman" w:cs="Times New Roman"/>
                <w:sz w:val="24"/>
                <w:szCs w:val="24"/>
                <w:lang w:val="uk-UA"/>
              </w:rPr>
              <w:t>.</w:t>
            </w:r>
            <w:r w:rsidRPr="00F106A5">
              <w:rPr>
                <w:rFonts w:ascii="Times New Roman" w:hAnsi="Times New Roman" w:cs="Times New Roman"/>
                <w:sz w:val="24"/>
                <w:szCs w:val="24"/>
                <w:lang w:val="uk-UA"/>
              </w:rPr>
              <w:t>202</w:t>
            </w:r>
            <w:r w:rsidR="00510D8F" w:rsidRPr="00F106A5">
              <w:rPr>
                <w:rFonts w:ascii="Times New Roman" w:hAnsi="Times New Roman" w:cs="Times New Roman"/>
                <w:sz w:val="24"/>
                <w:szCs w:val="24"/>
                <w:lang w:val="uk-UA"/>
              </w:rPr>
              <w:t>3</w:t>
            </w:r>
            <w:r w:rsidR="00F106A5" w:rsidRPr="00F106A5">
              <w:rPr>
                <w:rFonts w:ascii="Times New Roman" w:hAnsi="Times New Roman" w:cs="Times New Roman"/>
                <w:sz w:val="24"/>
                <w:szCs w:val="24"/>
                <w:lang w:val="uk-UA"/>
              </w:rPr>
              <w:t xml:space="preserve"> 09</w:t>
            </w:r>
            <w:r w:rsidRPr="00F106A5">
              <w:rPr>
                <w:rFonts w:ascii="Times New Roman" w:hAnsi="Times New Roman" w:cs="Times New Roman"/>
                <w:sz w:val="24"/>
                <w:szCs w:val="24"/>
                <w:lang w:val="uk-UA"/>
              </w:rPr>
              <w:t>:00 год.;</w:t>
            </w:r>
          </w:p>
          <w:p w14:paraId="1CCB7FA1" w14:textId="77777777" w:rsidR="00E06A53" w:rsidRPr="00B36EC3" w:rsidRDefault="00E06A53" w:rsidP="008F41BC">
            <w:pPr>
              <w:pStyle w:val="11"/>
              <w:widowControl w:val="0"/>
              <w:numPr>
                <w:ilvl w:val="1"/>
                <w:numId w:val="8"/>
              </w:numPr>
              <w:spacing w:line="240" w:lineRule="auto"/>
              <w:ind w:left="34" w:firstLine="0"/>
              <w:jc w:val="both"/>
              <w:rPr>
                <w:rFonts w:ascii="Times New Roman" w:hAnsi="Times New Roman" w:cs="Times New Roman"/>
                <w:sz w:val="24"/>
                <w:szCs w:val="24"/>
                <w:lang w:val="uk-UA"/>
              </w:rPr>
            </w:pPr>
            <w:r w:rsidRPr="00F106A5">
              <w:rPr>
                <w:rFonts w:ascii="Times New Roman" w:hAnsi="Times New Roman" w:cs="Times New Roman"/>
                <w:sz w:val="24"/>
                <w:szCs w:val="24"/>
                <w:lang w:val="uk-UA"/>
              </w:rPr>
              <w:t>Отримана тендерна</w:t>
            </w:r>
            <w:r w:rsidRPr="00B36EC3">
              <w:rPr>
                <w:rFonts w:ascii="Times New Roman" w:hAnsi="Times New Roman" w:cs="Times New Roman"/>
                <w:sz w:val="24"/>
                <w:szCs w:val="24"/>
                <w:lang w:val="uk-UA"/>
              </w:rPr>
              <w:t xml:space="preserve"> пропозиція вноситься автоматично до реєстру отриманих тендерних пропозицій.</w:t>
            </w:r>
          </w:p>
          <w:p w14:paraId="45EBF265" w14:textId="77777777" w:rsidR="00E06A53" w:rsidRPr="00B36EC3" w:rsidRDefault="00E06A53" w:rsidP="008F41BC">
            <w:pPr>
              <w:pStyle w:val="11"/>
              <w:widowControl w:val="0"/>
              <w:spacing w:line="240" w:lineRule="auto"/>
              <w:ind w:left="34" w:right="113"/>
              <w:jc w:val="both"/>
              <w:rPr>
                <w:rFonts w:ascii="Times New Roman" w:hAnsi="Times New Roman" w:cs="Times New Roman"/>
                <w:lang w:val="uk-UA"/>
              </w:rPr>
            </w:pPr>
            <w:r w:rsidRPr="00B36EC3">
              <w:rPr>
                <w:rFonts w:ascii="Times New Roman" w:hAnsi="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06A53" w:rsidRPr="00B36EC3" w14:paraId="06E80CF3" w14:textId="77777777" w:rsidTr="00E06A53">
        <w:trPr>
          <w:trHeight w:val="520"/>
          <w:jc w:val="center"/>
        </w:trPr>
        <w:tc>
          <w:tcPr>
            <w:tcW w:w="576" w:type="dxa"/>
            <w:vAlign w:val="center"/>
          </w:tcPr>
          <w:p w14:paraId="3FEF947A" w14:textId="77777777" w:rsidR="00E06A53" w:rsidRPr="00B36EC3" w:rsidRDefault="00E06A53"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w:t>
            </w:r>
          </w:p>
        </w:tc>
        <w:tc>
          <w:tcPr>
            <w:tcW w:w="3147" w:type="dxa"/>
            <w:vAlign w:val="center"/>
          </w:tcPr>
          <w:p w14:paraId="651FEA0E" w14:textId="77777777" w:rsidR="00E06A53" w:rsidRPr="00B36EC3" w:rsidRDefault="00E06A53"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Дата та час розкриття тендерної пропозиції</w:t>
            </w:r>
          </w:p>
        </w:tc>
        <w:tc>
          <w:tcPr>
            <w:tcW w:w="6273" w:type="dxa"/>
            <w:vAlign w:val="center"/>
          </w:tcPr>
          <w:p w14:paraId="1462FDD8" w14:textId="77777777" w:rsidR="0063149B" w:rsidRPr="00B36EC3" w:rsidRDefault="00E06A53"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2.1 </w:t>
            </w:r>
            <w:r w:rsidR="0063149B" w:rsidRPr="0063149B">
              <w:rPr>
                <w:rFonts w:ascii="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4B10A61" w14:textId="77777777" w:rsidR="00E06A53" w:rsidRPr="00B36EC3" w:rsidRDefault="00E06A53"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tc>
      </w:tr>
      <w:tr w:rsidR="00E06A53" w:rsidRPr="00B36EC3" w14:paraId="768DBC18" w14:textId="77777777" w:rsidTr="00542982">
        <w:trPr>
          <w:trHeight w:val="520"/>
          <w:jc w:val="center"/>
        </w:trPr>
        <w:tc>
          <w:tcPr>
            <w:tcW w:w="9996" w:type="dxa"/>
            <w:gridSpan w:val="3"/>
            <w:vAlign w:val="center"/>
          </w:tcPr>
          <w:p w14:paraId="0F45745D" w14:textId="77777777" w:rsidR="00E06A53" w:rsidRPr="00B36EC3" w:rsidRDefault="00E06A53" w:rsidP="008F41BC">
            <w:pPr>
              <w:pStyle w:val="11"/>
              <w:widowControl w:val="0"/>
              <w:spacing w:line="240" w:lineRule="auto"/>
              <w:ind w:right="113"/>
              <w:jc w:val="both"/>
              <w:rPr>
                <w:rFonts w:ascii="Times New Roman" w:hAnsi="Times New Roman" w:cs="Times New Roman"/>
                <w:i/>
                <w:lang w:val="uk-UA"/>
              </w:rPr>
            </w:pPr>
            <w:r w:rsidRPr="00B36EC3">
              <w:rPr>
                <w:rFonts w:ascii="Times New Roman" w:eastAsia="Times New Roman" w:hAnsi="Times New Roman" w:cs="Times New Roman"/>
                <w:i/>
                <w:sz w:val="24"/>
                <w:szCs w:val="24"/>
                <w:lang w:val="uk-UA"/>
              </w:rPr>
              <w:t>Розділ 5. Оцінка тендерної пропозиції</w:t>
            </w:r>
          </w:p>
        </w:tc>
      </w:tr>
      <w:tr w:rsidR="00E06A53" w:rsidRPr="00B36EC3" w14:paraId="4DA39DD7" w14:textId="77777777" w:rsidTr="00E06A53">
        <w:trPr>
          <w:trHeight w:val="520"/>
          <w:jc w:val="center"/>
        </w:trPr>
        <w:tc>
          <w:tcPr>
            <w:tcW w:w="576" w:type="dxa"/>
            <w:vAlign w:val="center"/>
          </w:tcPr>
          <w:p w14:paraId="3675DA48" w14:textId="77777777" w:rsidR="00E06A53" w:rsidRPr="00B36EC3" w:rsidRDefault="00E06A53"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14:paraId="6243D5D8" w14:textId="77777777" w:rsidR="00E06A53" w:rsidRPr="00B36EC3" w:rsidRDefault="00E06A53"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273" w:type="dxa"/>
            <w:vAlign w:val="center"/>
          </w:tcPr>
          <w:p w14:paraId="5F6FA991" w14:textId="77777777" w:rsidR="0013278B" w:rsidRPr="00B36EC3" w:rsidRDefault="00E06A53"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13278B" w:rsidRPr="00B36EC3">
              <w:rPr>
                <w:rFonts w:ascii="Times New Roman" w:hAnsi="Times New Roman" w:cs="Times New Roman"/>
                <w:sz w:val="24"/>
                <w:szCs w:val="24"/>
                <w:lang w:val="uk-UA"/>
              </w:rPr>
              <w:t>.</w:t>
            </w:r>
          </w:p>
          <w:p w14:paraId="59C9014E" w14:textId="77777777" w:rsidR="00E06A53" w:rsidRPr="00B36EC3" w:rsidRDefault="00E06A53"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w:t>
            </w:r>
          </w:p>
          <w:p w14:paraId="0F44012E" w14:textId="77777777" w:rsidR="00E06A53" w:rsidRPr="00B36EC3" w:rsidRDefault="00E06A53" w:rsidP="008F41BC">
            <w:pPr>
              <w:pStyle w:val="11"/>
              <w:widowControl w:val="0"/>
              <w:spacing w:line="240" w:lineRule="auto"/>
              <w:jc w:val="both"/>
              <w:rPr>
                <w:rFonts w:ascii="Times New Roman" w:hAnsi="Times New Roman" w:cs="Times New Roman"/>
                <w:iCs/>
                <w:sz w:val="24"/>
                <w:szCs w:val="24"/>
                <w:lang w:val="uk-UA"/>
              </w:rPr>
            </w:pPr>
            <w:r w:rsidRPr="00B36EC3">
              <w:rPr>
                <w:rFonts w:ascii="Times New Roman" w:hAnsi="Times New Roman"/>
                <w:sz w:val="24"/>
                <w:szCs w:val="24"/>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B36EC3">
              <w:rPr>
                <w:rFonts w:ascii="Times New Roman" w:eastAsia="Times New Roman" w:hAnsi="Times New Roman" w:cs="Times New Roman"/>
                <w:sz w:val="24"/>
                <w:szCs w:val="24"/>
                <w:lang w:val="uk-UA"/>
              </w:rPr>
              <w:t xml:space="preserve">витрат на </w:t>
            </w:r>
            <w:r w:rsidRPr="00B36EC3">
              <w:rPr>
                <w:rFonts w:ascii="Times New Roman" w:eastAsia="Times New Roman" w:hAnsi="Times New Roman" w:cs="Times New Roman"/>
                <w:sz w:val="24"/>
                <w:szCs w:val="24"/>
                <w:lang w:val="uk-UA"/>
              </w:rPr>
              <w:lastRenderedPageBreak/>
              <w:t>транспортування, страхування, навантаження, розвантаження, сплату митних тарифів, усіх інших витрат</w:t>
            </w:r>
            <w:r w:rsidRPr="00B36EC3">
              <w:rPr>
                <w:rFonts w:ascii="Times New Roman" w:hAnsi="Times New Roman" w:cs="Times New Roman"/>
                <w:iCs/>
                <w:sz w:val="24"/>
                <w:szCs w:val="24"/>
                <w:lang w:val="uk-UA"/>
              </w:rPr>
              <w:t xml:space="preserve"> передбачених для товару даного виду</w:t>
            </w:r>
          </w:p>
          <w:p w14:paraId="3EEDEE25" w14:textId="77777777" w:rsidR="00F9363A" w:rsidRDefault="00F9363A" w:rsidP="008F41BC">
            <w:pPr>
              <w:pStyle w:val="11"/>
              <w:widowControl w:val="0"/>
              <w:spacing w:line="240" w:lineRule="auto"/>
              <w:jc w:val="both"/>
              <w:rPr>
                <w:rFonts w:ascii="Times New Roman" w:hAnsi="Times New Roman"/>
                <w:sz w:val="24"/>
                <w:szCs w:val="24"/>
                <w:lang w:val="uk-UA"/>
              </w:rPr>
            </w:pPr>
            <w:r w:rsidRPr="00B36EC3">
              <w:rPr>
                <w:rFonts w:ascii="Times New Roman" w:hAnsi="Times New Roman" w:cs="Times New Roman"/>
                <w:iCs/>
                <w:sz w:val="24"/>
                <w:szCs w:val="24"/>
                <w:lang w:val="uk-UA"/>
              </w:rPr>
              <w:t>1.4</w:t>
            </w:r>
            <w:r w:rsidRPr="00B36EC3">
              <w:rPr>
                <w:rFonts w:ascii="Times New Roman" w:hAnsi="Times New Roman"/>
                <w:sz w:val="24"/>
                <w:szCs w:val="24"/>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8D5D044" w14:textId="77777777" w:rsidR="00E32424" w:rsidRPr="00B36EC3" w:rsidRDefault="00E32424" w:rsidP="0063149B">
            <w:pPr>
              <w:pStyle w:val="11"/>
              <w:widowControl w:val="0"/>
              <w:spacing w:line="240" w:lineRule="auto"/>
              <w:jc w:val="both"/>
              <w:rPr>
                <w:rFonts w:ascii="Times New Roman" w:eastAsia="Times New Roman" w:hAnsi="Times New Roman" w:cs="Times New Roman"/>
                <w:b/>
                <w:sz w:val="24"/>
                <w:szCs w:val="24"/>
                <w:lang w:val="uk-UA"/>
              </w:rPr>
            </w:pPr>
          </w:p>
        </w:tc>
      </w:tr>
      <w:tr w:rsidR="00E06A53" w:rsidRPr="00B36EC3" w14:paraId="5E3524F4" w14:textId="77777777" w:rsidTr="00E06A53">
        <w:trPr>
          <w:trHeight w:val="520"/>
          <w:jc w:val="center"/>
        </w:trPr>
        <w:tc>
          <w:tcPr>
            <w:tcW w:w="576" w:type="dxa"/>
            <w:vAlign w:val="center"/>
          </w:tcPr>
          <w:p w14:paraId="18EB127B" w14:textId="77777777" w:rsidR="00E06A53" w:rsidRPr="00B36EC3" w:rsidRDefault="00E06A53" w:rsidP="00542982">
            <w:pPr>
              <w:pStyle w:val="11"/>
              <w:widowControl w:val="0"/>
              <w:spacing w:line="240" w:lineRule="auto"/>
              <w:jc w:val="center"/>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lastRenderedPageBreak/>
              <w:t>2.</w:t>
            </w:r>
          </w:p>
        </w:tc>
        <w:tc>
          <w:tcPr>
            <w:tcW w:w="3147" w:type="dxa"/>
            <w:vAlign w:val="center"/>
          </w:tcPr>
          <w:p w14:paraId="0D30B634" w14:textId="77777777" w:rsidR="00E06A53" w:rsidRPr="00B36EC3" w:rsidRDefault="00E06A53" w:rsidP="00542982">
            <w:pPr>
              <w:pStyle w:val="11"/>
              <w:widowControl w:val="0"/>
              <w:spacing w:line="240" w:lineRule="auto"/>
              <w:ind w:right="113"/>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3" w:type="dxa"/>
            <w:vAlign w:val="center"/>
          </w:tcPr>
          <w:p w14:paraId="20CAA13D" w14:textId="77777777" w:rsidR="00E06A53" w:rsidRPr="00B36EC3" w:rsidRDefault="00E06A53" w:rsidP="008F41BC">
            <w:pPr>
              <w:pStyle w:val="11"/>
              <w:shd w:val="clear" w:color="auto" w:fill="FFFFFF"/>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w:t>
            </w:r>
            <w:r w:rsidR="00C1440C" w:rsidRPr="00B36EC3">
              <w:rPr>
                <w:rFonts w:ascii="Times New Roman" w:hAnsi="Times New Roman" w:cs="Times New Roman"/>
                <w:sz w:val="24"/>
                <w:szCs w:val="24"/>
                <w:lang w:val="uk-UA"/>
              </w:rPr>
              <w:t>ме - технічні помилки та описки, наприклад:</w:t>
            </w:r>
          </w:p>
          <w:p w14:paraId="18986B6B" w14:textId="77777777" w:rsidR="00C1440C" w:rsidRPr="00B36EC3" w:rsidRDefault="00C1440C" w:rsidP="008F41BC">
            <w:pPr>
              <w:pStyle w:val="11"/>
              <w:shd w:val="clear" w:color="auto" w:fill="FFFFFF"/>
              <w:spacing w:line="240" w:lineRule="auto"/>
              <w:ind w:left="34"/>
              <w:jc w:val="both"/>
              <w:rPr>
                <w:rFonts w:ascii="Times New Roman" w:hAnsi="Times New Roman" w:cs="Times New Roman"/>
                <w:sz w:val="24"/>
                <w:szCs w:val="24"/>
                <w:highlight w:val="green"/>
                <w:lang w:val="uk-UA"/>
              </w:rPr>
            </w:pPr>
          </w:p>
          <w:p w14:paraId="2A5D9B93" w14:textId="77777777" w:rsidR="00C1440C" w:rsidRPr="00B36EC3" w:rsidRDefault="00C1440C" w:rsidP="008F41BC">
            <w:pPr>
              <w:pStyle w:val="a9"/>
              <w:spacing w:before="0" w:beforeAutospacing="0" w:after="0" w:afterAutospacing="0"/>
              <w:jc w:val="both"/>
            </w:pPr>
            <w:r w:rsidRPr="00B36EC3">
              <w:t>1. Інформація/документ, подана учасником процедури закупівлі у складі тендерної пропозиції, містить помилку (помилки) у частині:</w:t>
            </w:r>
          </w:p>
          <w:p w14:paraId="6426169D" w14:textId="77777777" w:rsidR="00C1440C" w:rsidRPr="00B36EC3" w:rsidRDefault="00C1440C" w:rsidP="008F41BC">
            <w:pPr>
              <w:pStyle w:val="a9"/>
              <w:spacing w:before="0" w:beforeAutospacing="0" w:after="0" w:afterAutospacing="0"/>
              <w:jc w:val="both"/>
            </w:pPr>
            <w:r w:rsidRPr="00B36EC3">
              <w:t>уживання великої літери;</w:t>
            </w:r>
          </w:p>
          <w:p w14:paraId="243E786D" w14:textId="77777777" w:rsidR="00C1440C" w:rsidRPr="00B36EC3" w:rsidRDefault="00C1440C" w:rsidP="008F41BC">
            <w:pPr>
              <w:pStyle w:val="a9"/>
              <w:spacing w:before="0" w:beforeAutospacing="0" w:after="0" w:afterAutospacing="0"/>
              <w:jc w:val="both"/>
            </w:pPr>
            <w:r w:rsidRPr="00B36EC3">
              <w:t>уживання розділових знаків та відмінювання слів у реченні;</w:t>
            </w:r>
          </w:p>
          <w:p w14:paraId="0B9EBCF3" w14:textId="77777777" w:rsidR="00C1440C" w:rsidRPr="00B36EC3" w:rsidRDefault="00C1440C" w:rsidP="008F41BC">
            <w:pPr>
              <w:pStyle w:val="a9"/>
              <w:spacing w:before="0" w:beforeAutospacing="0" w:after="0" w:afterAutospacing="0"/>
              <w:jc w:val="both"/>
            </w:pPr>
            <w:r w:rsidRPr="00B36EC3">
              <w:t>використання слова або мовного звороту, запозичених з іншої мови;</w:t>
            </w:r>
          </w:p>
          <w:p w14:paraId="63C37777" w14:textId="77777777" w:rsidR="00C1440C" w:rsidRPr="00B36EC3" w:rsidRDefault="00C1440C" w:rsidP="008F41BC">
            <w:pPr>
              <w:pStyle w:val="a9"/>
              <w:spacing w:before="0" w:beforeAutospacing="0" w:after="0" w:afterAutospacing="0"/>
              <w:jc w:val="both"/>
            </w:pPr>
            <w:r w:rsidRPr="00B36EC3">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CAEB1E" w14:textId="77777777" w:rsidR="00C1440C" w:rsidRPr="00B36EC3" w:rsidRDefault="00C1440C" w:rsidP="008F41BC">
            <w:pPr>
              <w:pStyle w:val="a9"/>
              <w:spacing w:before="0" w:beforeAutospacing="0" w:after="0" w:afterAutospacing="0"/>
              <w:jc w:val="both"/>
            </w:pPr>
            <w:r w:rsidRPr="00B36EC3">
              <w:t>застосування правил переносу частини слова з рядка в рядок;</w:t>
            </w:r>
          </w:p>
          <w:p w14:paraId="6FAAC466" w14:textId="77777777" w:rsidR="00C1440C" w:rsidRPr="00B36EC3" w:rsidRDefault="00C1440C" w:rsidP="008F41BC">
            <w:pPr>
              <w:pStyle w:val="a9"/>
              <w:spacing w:before="0" w:beforeAutospacing="0" w:after="0" w:afterAutospacing="0"/>
              <w:jc w:val="both"/>
            </w:pPr>
            <w:r w:rsidRPr="00B36EC3">
              <w:t>написання слів разом та/або окремо, та/або через дефіс;</w:t>
            </w:r>
          </w:p>
          <w:p w14:paraId="053D697B" w14:textId="77777777" w:rsidR="00C1440C" w:rsidRPr="00B36EC3" w:rsidRDefault="00C1440C" w:rsidP="008F41BC">
            <w:pPr>
              <w:pStyle w:val="a9"/>
              <w:spacing w:before="0" w:beforeAutospacing="0" w:after="0" w:afterAutospacing="0"/>
              <w:jc w:val="both"/>
            </w:pPr>
            <w:r w:rsidRPr="00B36EC3">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0440DE" w14:textId="77777777" w:rsidR="00C1440C" w:rsidRPr="00B36EC3" w:rsidRDefault="00C1440C" w:rsidP="008F41BC">
            <w:pPr>
              <w:pStyle w:val="a9"/>
              <w:spacing w:before="0" w:beforeAutospacing="0" w:after="0" w:afterAutospacing="0"/>
              <w:jc w:val="both"/>
            </w:pPr>
            <w:r w:rsidRPr="00B36EC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E394C6E" w14:textId="77777777" w:rsidR="00C1440C" w:rsidRPr="00B36EC3" w:rsidRDefault="00C1440C" w:rsidP="008F41BC">
            <w:pPr>
              <w:pStyle w:val="a9"/>
              <w:spacing w:before="0" w:beforeAutospacing="0" w:after="0" w:afterAutospacing="0"/>
              <w:jc w:val="both"/>
            </w:pPr>
            <w:r w:rsidRPr="00B36EC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35F240" w14:textId="77777777" w:rsidR="00C1440C" w:rsidRPr="00B36EC3" w:rsidRDefault="00C1440C" w:rsidP="008F41BC">
            <w:pPr>
              <w:pStyle w:val="a9"/>
              <w:spacing w:before="0" w:beforeAutospacing="0" w:after="0" w:afterAutospacing="0"/>
              <w:jc w:val="both"/>
            </w:pPr>
            <w:r w:rsidRPr="00B36EC3">
              <w:t xml:space="preserve">4. Окрема сторінка (сторінки) копії документа (документів) не завірена підписом та/або печаткою </w:t>
            </w:r>
            <w:r w:rsidRPr="00B36EC3">
              <w:lastRenderedPageBreak/>
              <w:t>учасника процедури закупівлі (у разі її використання).</w:t>
            </w:r>
          </w:p>
          <w:p w14:paraId="4B9B565E" w14:textId="77777777" w:rsidR="00C1440C" w:rsidRPr="00B36EC3" w:rsidRDefault="00C1440C" w:rsidP="008F41BC">
            <w:pPr>
              <w:pStyle w:val="a9"/>
              <w:spacing w:before="0" w:beforeAutospacing="0" w:after="0" w:afterAutospacing="0"/>
              <w:jc w:val="both"/>
            </w:pPr>
            <w:r w:rsidRPr="00B36EC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4D3B2D" w14:textId="77777777" w:rsidR="00C1440C" w:rsidRPr="00B36EC3" w:rsidRDefault="00C1440C" w:rsidP="008F41BC">
            <w:pPr>
              <w:pStyle w:val="a9"/>
              <w:spacing w:before="0" w:beforeAutospacing="0" w:after="0" w:afterAutospacing="0"/>
              <w:jc w:val="both"/>
            </w:pPr>
            <w:r w:rsidRPr="00B36EC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E3FDD2" w14:textId="77777777" w:rsidR="00C1440C" w:rsidRPr="00B36EC3" w:rsidRDefault="00C1440C" w:rsidP="008F41BC">
            <w:pPr>
              <w:pStyle w:val="a9"/>
              <w:spacing w:before="0" w:beforeAutospacing="0" w:after="0" w:afterAutospacing="0"/>
              <w:jc w:val="both"/>
            </w:pPr>
            <w:r w:rsidRPr="00B36EC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8D3E47" w14:textId="77777777" w:rsidR="00C1440C" w:rsidRPr="00B36EC3" w:rsidRDefault="00C1440C" w:rsidP="008F41BC">
            <w:pPr>
              <w:pStyle w:val="a9"/>
              <w:spacing w:before="0" w:beforeAutospacing="0" w:after="0" w:afterAutospacing="0"/>
              <w:jc w:val="both"/>
            </w:pPr>
            <w:r w:rsidRPr="00B36EC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9AED3A" w14:textId="77777777" w:rsidR="00C1440C" w:rsidRPr="00B36EC3" w:rsidRDefault="00C1440C" w:rsidP="008F41BC">
            <w:pPr>
              <w:pStyle w:val="a9"/>
              <w:spacing w:before="0" w:beforeAutospacing="0" w:after="0" w:afterAutospacing="0"/>
              <w:jc w:val="both"/>
            </w:pPr>
            <w:r w:rsidRPr="00B36EC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8BB631" w14:textId="77777777" w:rsidR="00C1440C" w:rsidRPr="00B36EC3" w:rsidRDefault="00C1440C" w:rsidP="008F41BC">
            <w:pPr>
              <w:pStyle w:val="a9"/>
              <w:spacing w:before="0" w:beforeAutospacing="0" w:after="0" w:afterAutospacing="0"/>
              <w:jc w:val="both"/>
            </w:pPr>
            <w:r w:rsidRPr="00B36EC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953C3" w14:textId="77777777" w:rsidR="00C1440C" w:rsidRPr="00B36EC3" w:rsidRDefault="00C1440C" w:rsidP="008F41BC">
            <w:pPr>
              <w:pStyle w:val="a9"/>
              <w:spacing w:before="0" w:beforeAutospacing="0" w:after="0" w:afterAutospacing="0"/>
              <w:jc w:val="both"/>
            </w:pPr>
            <w:r w:rsidRPr="00B36EC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6F3123" w14:textId="77777777" w:rsidR="00C1440C" w:rsidRPr="00B36EC3" w:rsidRDefault="00C1440C" w:rsidP="008F41BC">
            <w:pPr>
              <w:pStyle w:val="11"/>
              <w:shd w:val="clear" w:color="auto" w:fill="FFFFFF"/>
              <w:spacing w:line="240" w:lineRule="auto"/>
              <w:ind w:left="34"/>
              <w:jc w:val="both"/>
              <w:rPr>
                <w:rFonts w:ascii="Times New Roman" w:hAnsi="Times New Roman" w:cs="Times New Roman"/>
                <w:sz w:val="24"/>
                <w:szCs w:val="24"/>
                <w:highlight w:val="green"/>
                <w:lang w:val="uk-UA"/>
              </w:rPr>
            </w:pPr>
            <w:r w:rsidRPr="00B36EC3">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BCE8A1" w14:textId="77777777" w:rsidR="00E06A53" w:rsidRPr="00B36EC3" w:rsidRDefault="00E06A53" w:rsidP="008F41BC">
            <w:pPr>
              <w:pStyle w:val="11"/>
              <w:widowControl w:val="0"/>
              <w:spacing w:line="240" w:lineRule="auto"/>
              <w:jc w:val="both"/>
              <w:rPr>
                <w:rFonts w:ascii="Times New Roman" w:hAnsi="Times New Roman" w:cs="Times New Roman"/>
                <w:sz w:val="24"/>
                <w:szCs w:val="24"/>
                <w:lang w:val="uk-UA"/>
              </w:rPr>
            </w:pPr>
          </w:p>
        </w:tc>
      </w:tr>
      <w:tr w:rsidR="00E06A53" w:rsidRPr="00B36EC3" w14:paraId="30F8E3B5" w14:textId="77777777" w:rsidTr="00CF3ECC">
        <w:trPr>
          <w:trHeight w:val="520"/>
          <w:jc w:val="center"/>
        </w:trPr>
        <w:tc>
          <w:tcPr>
            <w:tcW w:w="576" w:type="dxa"/>
            <w:vAlign w:val="center"/>
          </w:tcPr>
          <w:p w14:paraId="37D794E2" w14:textId="77777777" w:rsidR="00E06A53" w:rsidRPr="00B36EC3" w:rsidRDefault="00E06A53"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3</w:t>
            </w:r>
          </w:p>
        </w:tc>
        <w:tc>
          <w:tcPr>
            <w:tcW w:w="3147" w:type="dxa"/>
            <w:vAlign w:val="center"/>
          </w:tcPr>
          <w:p w14:paraId="64777FAF" w14:textId="77777777" w:rsidR="00E06A53" w:rsidRPr="00B36EC3" w:rsidRDefault="00E06A53" w:rsidP="00CF3ECC">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Інша інформація</w:t>
            </w:r>
          </w:p>
        </w:tc>
        <w:tc>
          <w:tcPr>
            <w:tcW w:w="6273" w:type="dxa"/>
            <w:vAlign w:val="center"/>
          </w:tcPr>
          <w:p w14:paraId="576A57C1" w14:textId="77777777" w:rsidR="00E06A53" w:rsidRPr="00B36EC3" w:rsidRDefault="00E06A53" w:rsidP="008F41BC">
            <w:pPr>
              <w:widowControl w:val="0"/>
              <w:spacing w:before="120"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3.1. Для підтвердження тендерної пропозиції вимогам документації, учаснику необхідно надати </w:t>
            </w:r>
            <w:r w:rsidR="00D64277" w:rsidRPr="00B36EC3">
              <w:rPr>
                <w:rFonts w:ascii="Times New Roman" w:hAnsi="Times New Roman"/>
                <w:sz w:val="24"/>
                <w:szCs w:val="24"/>
              </w:rPr>
              <w:t xml:space="preserve">документи згідно </w:t>
            </w:r>
            <w:r w:rsidR="00D64277" w:rsidRPr="00B36EC3">
              <w:rPr>
                <w:rFonts w:ascii="Times New Roman" w:hAnsi="Times New Roman"/>
                <w:b/>
                <w:sz w:val="24"/>
                <w:szCs w:val="24"/>
              </w:rPr>
              <w:t>Додатку 6</w:t>
            </w:r>
            <w:r w:rsidR="00D64277" w:rsidRPr="00B36EC3">
              <w:rPr>
                <w:rFonts w:ascii="Times New Roman" w:hAnsi="Times New Roman"/>
                <w:sz w:val="24"/>
                <w:szCs w:val="24"/>
              </w:rPr>
              <w:t xml:space="preserve"> до тендерної документації.</w:t>
            </w:r>
          </w:p>
          <w:p w14:paraId="25B578A2" w14:textId="77777777" w:rsidR="00E06A53" w:rsidRPr="00B36EC3" w:rsidRDefault="00E06A53" w:rsidP="008F41BC">
            <w:pPr>
              <w:widowControl w:val="0"/>
              <w:spacing w:before="120" w:after="0" w:line="240" w:lineRule="auto"/>
              <w:ind w:left="34" w:right="113"/>
              <w:contextualSpacing/>
              <w:jc w:val="both"/>
              <w:rPr>
                <w:rFonts w:ascii="Times New Roman" w:eastAsia="Times New Roman" w:hAnsi="Times New Roman"/>
                <w:color w:val="000000"/>
                <w:sz w:val="24"/>
                <w:szCs w:val="24"/>
              </w:rPr>
            </w:pPr>
            <w:r w:rsidRPr="00B36EC3">
              <w:rPr>
                <w:rFonts w:ascii="Times New Roman" w:hAnsi="Times New Roman"/>
                <w:sz w:val="24"/>
                <w:szCs w:val="24"/>
              </w:rPr>
              <w:t xml:space="preserve">3.2. </w:t>
            </w:r>
            <w:r w:rsidRPr="00B36EC3">
              <w:rPr>
                <w:rFonts w:ascii="Times New Roman" w:eastAsia="Times New Roman" w:hAnsi="Times New Roman"/>
                <w:color w:val="000000"/>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w:t>
            </w:r>
            <w:r w:rsidRPr="00B36EC3">
              <w:rPr>
                <w:rFonts w:ascii="Times New Roman" w:eastAsia="Times New Roman" w:hAnsi="Times New Roman"/>
                <w:color w:val="000000"/>
                <w:sz w:val="24"/>
                <w:szCs w:val="24"/>
              </w:rPr>
              <w:lastRenderedPageBreak/>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DE19972" w14:textId="77777777" w:rsidR="00E06A53" w:rsidRPr="00B36EC3" w:rsidRDefault="00E06A53" w:rsidP="008F41BC">
            <w:pPr>
              <w:widowControl w:val="0"/>
              <w:spacing w:before="120" w:after="0" w:line="240" w:lineRule="auto"/>
              <w:ind w:left="34" w:right="113"/>
              <w:contextualSpacing/>
              <w:jc w:val="both"/>
              <w:rPr>
                <w:rFonts w:ascii="Times New Roman" w:eastAsia="Times New Roman" w:hAnsi="Times New Roman"/>
                <w:color w:val="000000"/>
                <w:sz w:val="24"/>
                <w:szCs w:val="24"/>
              </w:rPr>
            </w:pPr>
            <w:r w:rsidRPr="00B36EC3">
              <w:rPr>
                <w:rFonts w:ascii="Times New Roman" w:eastAsia="Times New Roman" w:hAnsi="Times New Roman"/>
                <w:color w:val="000000"/>
                <w:sz w:val="24"/>
                <w:szCs w:val="24"/>
              </w:rPr>
              <w:t>3.3. Документи, видані державними органами, повинні відповідати вимогам нормативних актів, відповідно до яких такі документи видані.</w:t>
            </w:r>
          </w:p>
          <w:p w14:paraId="12C885E8" w14:textId="77777777" w:rsidR="00E06A53" w:rsidRPr="00B36EC3" w:rsidRDefault="00E06A53" w:rsidP="008F41BC">
            <w:pPr>
              <w:widowControl w:val="0"/>
              <w:spacing w:before="120" w:after="0" w:line="240" w:lineRule="auto"/>
              <w:ind w:left="34" w:right="113"/>
              <w:contextualSpacing/>
              <w:jc w:val="both"/>
              <w:rPr>
                <w:rFonts w:ascii="Times New Roman" w:eastAsia="Times New Roman" w:hAnsi="Times New Roman"/>
                <w:sz w:val="24"/>
                <w:szCs w:val="24"/>
              </w:rPr>
            </w:pPr>
            <w:r w:rsidRPr="00B36EC3">
              <w:rPr>
                <w:rFonts w:ascii="Times New Roman" w:eastAsia="Times New Roman" w:hAnsi="Times New Roman"/>
                <w:color w:val="000000"/>
                <w:sz w:val="24"/>
                <w:szCs w:val="24"/>
              </w:rPr>
              <w:t xml:space="preserve">3.4. Учасник, який подав тендерну пропозицію вважається таким, що згідний з проектом договору, викладеним в </w:t>
            </w:r>
            <w:r w:rsidRPr="00B36EC3">
              <w:rPr>
                <w:rFonts w:ascii="Times New Roman" w:eastAsia="Times New Roman" w:hAnsi="Times New Roman"/>
                <w:b/>
                <w:bCs/>
                <w:iCs/>
                <w:color w:val="000000"/>
                <w:sz w:val="24"/>
                <w:szCs w:val="24"/>
              </w:rPr>
              <w:t>Додатку 4</w:t>
            </w:r>
            <w:r w:rsidRPr="00B36EC3">
              <w:rPr>
                <w:rFonts w:ascii="Times New Roman" w:eastAsia="Times New Roman" w:hAnsi="Times New Roman"/>
                <w:color w:val="FF0000"/>
                <w:sz w:val="24"/>
                <w:szCs w:val="24"/>
              </w:rPr>
              <w:t xml:space="preserve"> </w:t>
            </w:r>
            <w:r w:rsidRPr="00B36EC3">
              <w:rPr>
                <w:rFonts w:ascii="Times New Roman" w:eastAsia="Times New Roman" w:hAnsi="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B36EC3">
              <w:rPr>
                <w:rFonts w:ascii="Times New Roman" w:eastAsia="Times New Roman" w:hAnsi="Times New Roman"/>
                <w:b/>
                <w:bCs/>
                <w:iCs/>
                <w:color w:val="000000"/>
                <w:sz w:val="24"/>
                <w:szCs w:val="24"/>
              </w:rPr>
              <w:t>в п. 4 Розділу 3</w:t>
            </w:r>
            <w:r w:rsidRPr="00B36EC3">
              <w:rPr>
                <w:rFonts w:ascii="Times New Roman" w:eastAsia="Times New Roman" w:hAnsi="Times New Roman"/>
                <w:color w:val="000000"/>
                <w:sz w:val="24"/>
                <w:szCs w:val="24"/>
              </w:rPr>
              <w:t xml:space="preserve"> до цієї тендерної документації.</w:t>
            </w:r>
          </w:p>
          <w:p w14:paraId="31C5C071" w14:textId="77777777" w:rsidR="00E06A53" w:rsidRPr="00B36EC3" w:rsidRDefault="00E06A53" w:rsidP="008F41BC">
            <w:pPr>
              <w:spacing w:before="120" w:after="0" w:line="240" w:lineRule="auto"/>
              <w:ind w:left="34"/>
              <w:jc w:val="both"/>
              <w:rPr>
                <w:rFonts w:ascii="Times New Roman" w:eastAsia="Times New Roman" w:hAnsi="Times New Roman"/>
                <w:b/>
                <w:color w:val="000000"/>
                <w:sz w:val="24"/>
                <w:szCs w:val="24"/>
              </w:rPr>
            </w:pPr>
            <w:r w:rsidRPr="00B36EC3">
              <w:rPr>
                <w:rFonts w:ascii="Times New Roman" w:eastAsia="Times New Roman" w:hAnsi="Times New Roman"/>
                <w:b/>
                <w:color w:val="000000"/>
                <w:sz w:val="24"/>
                <w:szCs w:val="24"/>
              </w:rPr>
              <w:t>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747A82" w14:textId="77777777" w:rsidR="000979EE" w:rsidRPr="00B36EC3" w:rsidRDefault="000979EE" w:rsidP="008F41BC">
            <w:pPr>
              <w:pStyle w:val="1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3.6. </w:t>
            </w:r>
            <w:r w:rsidR="00F4474E" w:rsidRPr="00B36EC3">
              <w:rPr>
                <w:rFonts w:ascii="Times New Roman" w:hAnsi="Times New Roman" w:cs="Times New Roman"/>
                <w:sz w:val="24"/>
                <w:szCs w:val="24"/>
                <w:lang w:val="uk-UA"/>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C7D55" w14:textId="77777777" w:rsidR="00A71DA2" w:rsidRPr="00B36EC3" w:rsidRDefault="000979EE" w:rsidP="008F41BC">
            <w:pPr>
              <w:spacing w:before="100" w:beforeAutospacing="1" w:after="100" w:afterAutospacing="1" w:line="240" w:lineRule="auto"/>
              <w:jc w:val="both"/>
              <w:rPr>
                <w:rFonts w:ascii="Times New Roman" w:eastAsia="Times New Roman" w:hAnsi="Times New Roman" w:cs="Times New Roman"/>
                <w:sz w:val="24"/>
                <w:szCs w:val="24"/>
              </w:rPr>
            </w:pPr>
            <w:r w:rsidRPr="00B36EC3">
              <w:rPr>
                <w:rFonts w:ascii="Times New Roman" w:hAnsi="Times New Roman" w:cs="Times New Roman"/>
                <w:sz w:val="24"/>
                <w:szCs w:val="24"/>
              </w:rPr>
              <w:t xml:space="preserve">3.7. </w:t>
            </w:r>
            <w:r w:rsidR="00A71DA2" w:rsidRPr="00B36EC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B0F0E1" w14:textId="77777777" w:rsidR="000979EE" w:rsidRPr="00B36EC3" w:rsidRDefault="000979EE" w:rsidP="008F41BC">
            <w:pPr>
              <w:pStyle w:val="1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015E120" w14:textId="77777777" w:rsidR="000979EE" w:rsidRPr="00B36EC3" w:rsidRDefault="000979EE" w:rsidP="008F41BC">
            <w:pPr>
              <w:pStyle w:val="1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lastRenderedPageBreak/>
              <w:t>Обґрунтування аномально низької тендерної пропозиції може містити інформацію про:</w:t>
            </w:r>
          </w:p>
          <w:p w14:paraId="026A45FF" w14:textId="77777777" w:rsidR="000979EE" w:rsidRPr="00B36EC3" w:rsidRDefault="000979EE" w:rsidP="008F41BC">
            <w:pPr>
              <w:pStyle w:val="1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0BF20C" w14:textId="77777777" w:rsidR="000979EE" w:rsidRPr="00B36EC3" w:rsidRDefault="000979EE" w:rsidP="008F41BC">
            <w:pPr>
              <w:pStyle w:val="1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F5188DB" w14:textId="77777777" w:rsidR="000979EE" w:rsidRPr="00B36EC3" w:rsidRDefault="000979EE" w:rsidP="008F41BC">
            <w:pPr>
              <w:pStyle w:val="1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3) отримання учасником державної допомоги згідно із законодавством.</w:t>
            </w:r>
          </w:p>
          <w:p w14:paraId="55FC29E0" w14:textId="77777777" w:rsidR="000979EE" w:rsidRPr="00B36EC3" w:rsidRDefault="000979EE" w:rsidP="008F41BC">
            <w:pPr>
              <w:spacing w:before="120" w:after="0" w:line="240" w:lineRule="auto"/>
              <w:ind w:left="34"/>
              <w:jc w:val="both"/>
              <w:rPr>
                <w:rFonts w:ascii="Times New Roman" w:eastAsia="Times New Roman" w:hAnsi="Times New Roman"/>
                <w:b/>
                <w:color w:val="000000"/>
                <w:sz w:val="24"/>
                <w:szCs w:val="24"/>
              </w:rPr>
            </w:pPr>
          </w:p>
          <w:p w14:paraId="45DF5AEE" w14:textId="77777777" w:rsidR="006D17FD" w:rsidRPr="00B36EC3" w:rsidRDefault="00E06A53" w:rsidP="008F41BC">
            <w:pPr>
              <w:pStyle w:val="1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3.</w:t>
            </w:r>
            <w:r w:rsidR="000979EE" w:rsidRPr="00B36EC3">
              <w:rPr>
                <w:rFonts w:ascii="Times New Roman" w:hAnsi="Times New Roman" w:cs="Times New Roman"/>
                <w:sz w:val="24"/>
                <w:szCs w:val="24"/>
                <w:lang w:val="uk-UA"/>
              </w:rPr>
              <w:t>7</w:t>
            </w:r>
            <w:r w:rsidRPr="00B36EC3">
              <w:rPr>
                <w:rFonts w:ascii="Times New Roman" w:hAnsi="Times New Roman" w:cs="Times New Roman"/>
                <w:sz w:val="24"/>
                <w:szCs w:val="24"/>
                <w:lang w:val="uk-UA"/>
              </w:rPr>
              <w:t xml:space="preserve">. </w:t>
            </w:r>
            <w:r w:rsidR="006D17FD" w:rsidRPr="00B36EC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B02D29" w14:textId="77777777" w:rsidR="006D17FD" w:rsidRPr="00B36EC3" w:rsidRDefault="006D17FD" w:rsidP="008F41BC">
            <w:pPr>
              <w:pStyle w:val="1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C1496D" w14:textId="77777777" w:rsidR="006D17FD" w:rsidRPr="00B36EC3" w:rsidRDefault="006D17FD" w:rsidP="008F41BC">
            <w:pPr>
              <w:pStyle w:val="1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2A91AC" w14:textId="77777777" w:rsidR="00391EE6" w:rsidRPr="00B36EC3" w:rsidRDefault="00391EE6" w:rsidP="008F41BC">
            <w:pPr>
              <w:pStyle w:val="1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B36EC3">
              <w:rPr>
                <w:rFonts w:ascii="Times New Roman" w:hAnsi="Times New Roman" w:cs="Times New Roman"/>
                <w:sz w:val="24"/>
                <w:szCs w:val="24"/>
                <w:lang w:val="uk-UA"/>
              </w:rPr>
              <w:lastRenderedPageBreak/>
              <w:t xml:space="preserve">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3233A5F" w14:textId="77777777" w:rsidR="00391EE6" w:rsidRPr="00B36EC3" w:rsidRDefault="00391EE6" w:rsidP="008F41BC">
            <w:pPr>
              <w:spacing w:after="0" w:line="240" w:lineRule="auto"/>
              <w:jc w:val="both"/>
              <w:textAlignment w:val="baseline"/>
              <w:rPr>
                <w:rFonts w:ascii="Times New Roman" w:eastAsia="Times New Roman" w:hAnsi="Times New Roman" w:cs="Times New Roman"/>
                <w:sz w:val="24"/>
                <w:szCs w:val="24"/>
              </w:rPr>
            </w:pPr>
            <w:r w:rsidRPr="00B36EC3">
              <w:rPr>
                <w:rFonts w:ascii="Times New Roman" w:hAnsi="Times New Roman"/>
                <w:color w:val="000000"/>
                <w:sz w:val="24"/>
                <w:szCs w:val="24"/>
              </w:rPr>
              <w:t xml:space="preserve">Замовник розглядає подані тендерні пропозиції з урахуванням виправлення або </w:t>
            </w:r>
            <w:proofErr w:type="spellStart"/>
            <w:r w:rsidRPr="00B36EC3">
              <w:rPr>
                <w:rFonts w:ascii="Times New Roman" w:hAnsi="Times New Roman"/>
                <w:color w:val="000000"/>
                <w:sz w:val="24"/>
                <w:szCs w:val="24"/>
              </w:rPr>
              <w:t>невиправлення</w:t>
            </w:r>
            <w:proofErr w:type="spellEnd"/>
            <w:r w:rsidRPr="00B36EC3">
              <w:rPr>
                <w:rFonts w:ascii="Times New Roman" w:hAnsi="Times New Roman"/>
                <w:color w:val="000000"/>
                <w:sz w:val="24"/>
                <w:szCs w:val="24"/>
              </w:rPr>
              <w:t xml:space="preserve"> учасниками виявлених невідповідностей.</w:t>
            </w:r>
          </w:p>
          <w:p w14:paraId="7982FB8A" w14:textId="77777777" w:rsidR="00E06A53" w:rsidRPr="00B36EC3" w:rsidRDefault="00391EE6" w:rsidP="008F41BC">
            <w:pPr>
              <w:pStyle w:val="11"/>
              <w:widowControl w:val="0"/>
              <w:spacing w:before="120" w:line="240" w:lineRule="auto"/>
              <w:ind w:left="34"/>
              <w:jc w:val="both"/>
              <w:rPr>
                <w:rFonts w:ascii="Times New Roman" w:hAnsi="Times New Roman" w:cs="Times New Roman"/>
                <w:sz w:val="24"/>
                <w:szCs w:val="24"/>
                <w:lang w:val="uk-UA"/>
              </w:rPr>
            </w:pPr>
            <w:r w:rsidRPr="00B36EC3">
              <w:rPr>
                <w:rFonts w:ascii="Times New Roman" w:eastAsia="Times New Roman" w:hAnsi="Times New Roman" w:cs="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tc>
      </w:tr>
      <w:tr w:rsidR="00E06A53" w:rsidRPr="00B36EC3" w14:paraId="58A7CFD2" w14:textId="77777777" w:rsidTr="00E06A53">
        <w:trPr>
          <w:trHeight w:val="699"/>
          <w:jc w:val="center"/>
        </w:trPr>
        <w:tc>
          <w:tcPr>
            <w:tcW w:w="576" w:type="dxa"/>
            <w:vAlign w:val="center"/>
          </w:tcPr>
          <w:p w14:paraId="57446A00" w14:textId="77777777" w:rsidR="00E06A53" w:rsidRPr="00B36EC3" w:rsidRDefault="00CF3ECC" w:rsidP="00542982">
            <w:pPr>
              <w:pStyle w:val="1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4</w:t>
            </w:r>
          </w:p>
        </w:tc>
        <w:tc>
          <w:tcPr>
            <w:tcW w:w="3147" w:type="dxa"/>
            <w:vAlign w:val="center"/>
          </w:tcPr>
          <w:p w14:paraId="76A35445" w14:textId="77777777" w:rsidR="00E06A53" w:rsidRPr="00B36EC3" w:rsidRDefault="00E06A53"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Відхилення тендерних пропозицій</w:t>
            </w:r>
          </w:p>
        </w:tc>
        <w:tc>
          <w:tcPr>
            <w:tcW w:w="6273" w:type="dxa"/>
            <w:vAlign w:val="center"/>
          </w:tcPr>
          <w:p w14:paraId="72E4C5D6" w14:textId="77777777" w:rsidR="008F41BC" w:rsidRDefault="008F41BC" w:rsidP="008F41BC">
            <w:pPr>
              <w:pStyle w:val="tj"/>
              <w:jc w:val="both"/>
              <w:rPr>
                <w:b/>
              </w:rPr>
            </w:pPr>
            <w:bookmarkStart w:id="14" w:name="h.3rdcrjn" w:colFirst="0" w:colLast="0"/>
            <w:bookmarkEnd w:id="14"/>
            <w:r>
              <w:rPr>
                <w:b/>
              </w:rPr>
              <w:t xml:space="preserve">4.1. </w:t>
            </w:r>
            <w:r w:rsidRPr="00A92435">
              <w:rPr>
                <w:b/>
              </w:rPr>
              <w:t>Замовник відхиляє тендерну пропозицію із зазначенням аргументації в електронній системі закупівель у разі, коли:</w:t>
            </w:r>
          </w:p>
          <w:p w14:paraId="4D869CCD"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highlight w:val="white"/>
                <w:lang w:eastAsia="en-US"/>
              </w:rPr>
            </w:pPr>
            <w:r w:rsidRPr="00BC6770">
              <w:rPr>
                <w:rFonts w:ascii="Times New Roman" w:hAnsi="Times New Roman" w:cs="Times New Roman"/>
                <w:color w:val="000000"/>
                <w:sz w:val="24"/>
                <w:szCs w:val="24"/>
                <w:highlight w:val="white"/>
                <w:lang w:eastAsia="en-US"/>
              </w:rPr>
              <w:t>1) учасник процедури закупівлі:</w:t>
            </w:r>
          </w:p>
          <w:p w14:paraId="403A3A44"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підпадає під підстави, встановлені пунктом 47 Особливостей;</w:t>
            </w:r>
          </w:p>
          <w:p w14:paraId="14DA1BB9"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BC6770">
              <w:rPr>
                <w:rFonts w:ascii="Times New Roman" w:hAnsi="Times New Roman" w:cs="Times New Roman"/>
                <w:color w:val="000000"/>
                <w:sz w:val="24"/>
                <w:szCs w:val="24"/>
                <w:lang w:eastAsia="en-US"/>
              </w:rPr>
              <w:t xml:space="preserve">згідно з абзацом першим пункту 42 </w:t>
            </w:r>
            <w:r w:rsidR="002D264F">
              <w:rPr>
                <w:rFonts w:ascii="Times New Roman" w:hAnsi="Times New Roman" w:cs="Times New Roman"/>
                <w:color w:val="000000"/>
                <w:sz w:val="24"/>
                <w:szCs w:val="24"/>
                <w:lang w:eastAsia="en-US"/>
              </w:rPr>
              <w:t>О</w:t>
            </w:r>
            <w:r w:rsidRPr="00BC6770">
              <w:rPr>
                <w:rFonts w:ascii="Times New Roman" w:hAnsi="Times New Roman" w:cs="Times New Roman"/>
                <w:color w:val="000000"/>
                <w:sz w:val="24"/>
                <w:szCs w:val="24"/>
                <w:lang w:eastAsia="en-US"/>
              </w:rPr>
              <w:t>собливостей;</w:t>
            </w:r>
          </w:p>
          <w:p w14:paraId="0E663398"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highlight w:val="white"/>
                <w:lang w:eastAsia="en-US"/>
              </w:rPr>
              <w:t>не надав забезпечення</w:t>
            </w:r>
            <w:r w:rsidRPr="00BC6770">
              <w:rPr>
                <w:rFonts w:ascii="Times New Roman" w:hAnsi="Times New Roman" w:cs="Times New Roman"/>
                <w:color w:val="000000"/>
                <w:sz w:val="24"/>
                <w:szCs w:val="24"/>
                <w:lang w:eastAsia="en-US"/>
              </w:rPr>
              <w:t xml:space="preserve"> тендерної пропозиції, якщо таке забезпечення вимагалося замовником;</w:t>
            </w:r>
          </w:p>
          <w:p w14:paraId="01D60838"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05F017"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402D0">
              <w:rPr>
                <w:rFonts w:ascii="Times New Roman" w:hAnsi="Times New Roman" w:cs="Times New Roman"/>
                <w:color w:val="000000"/>
                <w:sz w:val="24"/>
                <w:szCs w:val="24"/>
                <w:lang w:eastAsia="en-US"/>
              </w:rPr>
              <w:t>О</w:t>
            </w:r>
            <w:r w:rsidRPr="00BC6770">
              <w:rPr>
                <w:rFonts w:ascii="Times New Roman" w:hAnsi="Times New Roman" w:cs="Times New Roman"/>
                <w:color w:val="000000"/>
                <w:sz w:val="24"/>
                <w:szCs w:val="24"/>
                <w:lang w:eastAsia="en-US"/>
              </w:rPr>
              <w:t>собливостей;</w:t>
            </w:r>
          </w:p>
          <w:p w14:paraId="7DD8481E"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визначив конфіденційною інформацію, що не може бути визначена як конфіденційна відповідно до вимог пункту 40 </w:t>
            </w:r>
            <w:r w:rsidR="001402D0">
              <w:rPr>
                <w:rFonts w:ascii="Times New Roman" w:hAnsi="Times New Roman" w:cs="Times New Roman"/>
                <w:color w:val="000000"/>
                <w:sz w:val="24"/>
                <w:szCs w:val="24"/>
                <w:lang w:eastAsia="en-US"/>
              </w:rPr>
              <w:t>О</w:t>
            </w:r>
            <w:r w:rsidRPr="00BC6770">
              <w:rPr>
                <w:rFonts w:ascii="Times New Roman" w:hAnsi="Times New Roman" w:cs="Times New Roman"/>
                <w:color w:val="000000"/>
                <w:sz w:val="24"/>
                <w:szCs w:val="24"/>
                <w:lang w:eastAsia="en-US"/>
              </w:rPr>
              <w:t>собливостей;</w:t>
            </w:r>
          </w:p>
          <w:p w14:paraId="6D53ACB5"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6770">
              <w:rPr>
                <w:rFonts w:ascii="Times New Roman" w:hAnsi="Times New Roman" w:cs="Times New Roman"/>
                <w:color w:val="000000"/>
                <w:sz w:val="24"/>
                <w:szCs w:val="24"/>
                <w:lang w:eastAsia="en-US"/>
              </w:rPr>
              <w:t>бенефіціарним</w:t>
            </w:r>
            <w:proofErr w:type="spellEnd"/>
            <w:r w:rsidRPr="00BC6770">
              <w:rPr>
                <w:rFonts w:ascii="Times New Roman" w:hAnsi="Times New Roman" w:cs="Times New Roman"/>
                <w:color w:val="000000"/>
                <w:sz w:val="24"/>
                <w:szCs w:val="24"/>
                <w:lang w:eastAsia="en-US"/>
              </w:rPr>
              <w:t xml:space="preserve"> власником, членом або учасником (акціонером), що має частку в статутному </w:t>
            </w:r>
            <w:r w:rsidRPr="00BC6770">
              <w:rPr>
                <w:rFonts w:ascii="Times New Roman" w:hAnsi="Times New Roman" w:cs="Times New Roman"/>
                <w:color w:val="000000"/>
                <w:sz w:val="24"/>
                <w:szCs w:val="24"/>
                <w:lang w:eastAsia="en-US"/>
              </w:rPr>
              <w:lastRenderedPageBreak/>
              <w:t xml:space="preserve">капіталі 10 і більше відсотків </w:t>
            </w:r>
            <w:r w:rsidRPr="00BC6770">
              <w:rPr>
                <w:rFonts w:ascii="Times New Roman" w:hAnsi="Times New Roman" w:cs="Times New Roman"/>
                <w:bCs/>
                <w:color w:val="000000"/>
                <w:sz w:val="24"/>
                <w:szCs w:val="24"/>
                <w:lang w:eastAsia="en-US"/>
              </w:rPr>
              <w:t>(далі — активи)</w:t>
            </w:r>
            <w:r w:rsidRPr="00BC6770">
              <w:rPr>
                <w:rFonts w:ascii="Times New Roman" w:hAnsi="Times New Roman" w:cs="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C6770">
              <w:rPr>
                <w:rFonts w:ascii="Times New Roman" w:hAnsi="Times New Roman" w:cs="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C6770">
              <w:rPr>
                <w:rFonts w:ascii="Times New Roman" w:hAnsi="Times New Roman" w:cs="Times New Roman"/>
                <w:color w:val="000000"/>
                <w:sz w:val="24"/>
                <w:szCs w:val="24"/>
                <w:lang w:eastAsia="en-US"/>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E159C8E"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2) тендерна пропозиція:</w:t>
            </w:r>
          </w:p>
          <w:p w14:paraId="5E23D6B7"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BC6770">
                <w:rPr>
                  <w:rStyle w:val="ac"/>
                  <w:rFonts w:ascii="Times New Roman" w:hAnsi="Times New Roman" w:cs="Times New Roman"/>
                  <w:color w:val="000000"/>
                  <w:sz w:val="24"/>
                  <w:szCs w:val="24"/>
                  <w:lang w:eastAsia="en-US"/>
                </w:rPr>
                <w:t xml:space="preserve">пункту </w:t>
              </w:r>
            </w:hyperlink>
            <w:hyperlink r:id="rId10" w:anchor="n131" w:history="1">
              <w:r w:rsidRPr="00BC6770">
                <w:rPr>
                  <w:rStyle w:val="ac"/>
                  <w:rFonts w:ascii="Times New Roman" w:hAnsi="Times New Roman" w:cs="Times New Roman"/>
                  <w:color w:val="000000"/>
                  <w:sz w:val="24"/>
                  <w:szCs w:val="24"/>
                  <w:lang w:eastAsia="en-US"/>
                </w:rPr>
                <w:t>4</w:t>
              </w:r>
            </w:hyperlink>
            <w:r w:rsidRPr="00BC6770">
              <w:rPr>
                <w:rFonts w:ascii="Times New Roman" w:hAnsi="Times New Roman" w:cs="Times New Roman"/>
                <w:color w:val="000000"/>
                <w:sz w:val="24"/>
                <w:szCs w:val="24"/>
                <w:lang w:eastAsia="en-US"/>
              </w:rPr>
              <w:t>3 Особливостей;</w:t>
            </w:r>
          </w:p>
          <w:p w14:paraId="1FF1103C"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є такою, строк дії якої закінчився;</w:t>
            </w:r>
          </w:p>
          <w:p w14:paraId="7E089AE5"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2B3FE0"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353E3171"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3) переможець процедури закупівлі:</w:t>
            </w:r>
          </w:p>
          <w:p w14:paraId="2DFB9751"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7E8BB0B"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BC6770">
              <w:rPr>
                <w:rFonts w:ascii="Times New Roman" w:hAnsi="Times New Roman" w:cs="Times New Roman"/>
                <w:color w:val="000000"/>
                <w:sz w:val="24"/>
                <w:szCs w:val="24"/>
                <w:lang w:eastAsia="en-US"/>
              </w:rPr>
              <w:lastRenderedPageBreak/>
              <w:t>чотирнадцятому пункту 47  Особливостей;</w:t>
            </w:r>
          </w:p>
          <w:p w14:paraId="265C6CD0"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14:paraId="42C73CE8" w14:textId="77777777" w:rsidR="0091066C" w:rsidRPr="00BC6770" w:rsidRDefault="0091066C" w:rsidP="0063149B">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07865D9" w14:textId="77777777" w:rsidR="008F41BC" w:rsidRPr="00BC6770" w:rsidRDefault="008F41BC" w:rsidP="008F41BC">
            <w:pPr>
              <w:pStyle w:val="tj"/>
              <w:jc w:val="both"/>
              <w:rPr>
                <w:b/>
              </w:rPr>
            </w:pPr>
            <w:r w:rsidRPr="00BC6770">
              <w:rPr>
                <w:b/>
              </w:rPr>
              <w:t>4.2. Замовник може відхилити тендерну пропозицію із зазначенням аргументації в електронній системі закупівель у разі, коли:</w:t>
            </w:r>
          </w:p>
          <w:p w14:paraId="55E8204E" w14:textId="77777777" w:rsidR="0091066C" w:rsidRPr="00BC6770" w:rsidRDefault="0091066C" w:rsidP="0063149B">
            <w:pPr>
              <w:spacing w:after="100" w:afterAutospacing="1"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2C2E85" w14:textId="77777777" w:rsidR="0091066C" w:rsidRPr="00BC6770" w:rsidRDefault="0091066C" w:rsidP="0063149B">
            <w:pPr>
              <w:spacing w:after="100" w:afterAutospacing="1"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018A85" w14:textId="77777777" w:rsidR="0091066C" w:rsidRPr="00BC6770" w:rsidRDefault="0091066C" w:rsidP="0063149B">
            <w:pPr>
              <w:spacing w:after="100" w:afterAutospacing="1"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46. Інформація про відхилення тендерної пропозиції, у тому числі підстави такого відхилення (з посиланням на відповідні положення </w:t>
            </w:r>
            <w:r w:rsidR="001254AC">
              <w:rPr>
                <w:rFonts w:ascii="Times New Roman" w:hAnsi="Times New Roman" w:cs="Times New Roman"/>
                <w:color w:val="000000"/>
                <w:sz w:val="24"/>
                <w:szCs w:val="24"/>
                <w:lang w:eastAsia="en-US"/>
              </w:rPr>
              <w:t>О</w:t>
            </w:r>
            <w:r w:rsidRPr="00BC6770">
              <w:rPr>
                <w:rFonts w:ascii="Times New Roman" w:hAnsi="Times New Roman" w:cs="Times New Roman"/>
                <w:color w:val="000000"/>
                <w:sz w:val="24"/>
                <w:szCs w:val="24"/>
                <w:lang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2BE0DE" w14:textId="77777777" w:rsidR="0091066C" w:rsidRPr="00BC6770" w:rsidRDefault="0091066C" w:rsidP="0063149B">
            <w:pPr>
              <w:pStyle w:val="tj"/>
              <w:spacing w:before="0" w:beforeAutospacing="0"/>
              <w:jc w:val="both"/>
              <w:rPr>
                <w:color w:val="000000"/>
                <w:lang w:eastAsia="en-US"/>
              </w:rPr>
            </w:pPr>
            <w:r w:rsidRPr="00BC6770">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sidRPr="00BC6770">
              <w:rPr>
                <w:color w:val="000000"/>
                <w:lang w:eastAsia="en-US"/>
              </w:rPr>
              <w:lastRenderedPageBreak/>
              <w:t>системі закупівель відповідно до статті 10 Закону.</w:t>
            </w:r>
          </w:p>
          <w:p w14:paraId="4F5E623D" w14:textId="77777777" w:rsidR="0091066C" w:rsidRPr="006C69E7" w:rsidRDefault="0091066C" w:rsidP="0063149B">
            <w:pPr>
              <w:spacing w:after="0" w:line="240" w:lineRule="auto"/>
              <w:ind w:firstLine="567"/>
              <w:jc w:val="both"/>
              <w:rPr>
                <w:rFonts w:ascii="Times New Roman" w:hAnsi="Times New Roman" w:cs="Times New Roman"/>
                <w:b/>
                <w:color w:val="000000"/>
                <w:sz w:val="24"/>
                <w:szCs w:val="24"/>
                <w:lang w:eastAsia="en-US"/>
              </w:rPr>
            </w:pPr>
            <w:r w:rsidRPr="006C69E7">
              <w:rPr>
                <w:rFonts w:ascii="Times New Roman" w:hAnsi="Times New Roman" w:cs="Times New Roman"/>
                <w:b/>
                <w:color w:val="000000"/>
                <w:sz w:val="24"/>
                <w:szCs w:val="24"/>
                <w:lang w:eastAsia="en-US"/>
              </w:rPr>
              <w:t>4</w:t>
            </w:r>
            <w:r w:rsidR="0063149B" w:rsidRPr="006C69E7">
              <w:rPr>
                <w:rFonts w:ascii="Times New Roman" w:hAnsi="Times New Roman" w:cs="Times New Roman"/>
                <w:b/>
                <w:color w:val="000000"/>
                <w:sz w:val="24"/>
                <w:szCs w:val="24"/>
                <w:lang w:eastAsia="en-US"/>
              </w:rPr>
              <w:t>.3</w:t>
            </w:r>
            <w:r w:rsidRPr="006C69E7">
              <w:rPr>
                <w:rFonts w:ascii="Times New Roman" w:hAnsi="Times New Roman" w:cs="Times New Roman"/>
                <w:b/>
                <w:color w:val="000000"/>
                <w:sz w:val="24"/>
                <w:szCs w:val="24"/>
                <w:lang w:eastAsia="en-US"/>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2EBA3D6"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F9353D"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77C3F98"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A0B3A2"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BC6770">
                <w:rPr>
                  <w:rFonts w:ascii="Times New Roman" w:hAnsi="Times New Roman" w:cs="Times New Roman"/>
                  <w:sz w:val="24"/>
                  <w:szCs w:val="24"/>
                </w:rPr>
                <w:t>пунктом 4</w:t>
              </w:r>
            </w:hyperlink>
            <w:r w:rsidRPr="00BC6770">
              <w:rPr>
                <w:rFonts w:ascii="Times New Roman" w:hAnsi="Times New Roman" w:cs="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BC6770">
              <w:rPr>
                <w:rFonts w:ascii="Times New Roman" w:hAnsi="Times New Roman" w:cs="Times New Roman"/>
                <w:color w:val="000000"/>
                <w:sz w:val="24"/>
                <w:szCs w:val="24"/>
                <w:lang w:eastAsia="en-US"/>
              </w:rPr>
              <w:t>антиконкурентних</w:t>
            </w:r>
            <w:proofErr w:type="spellEnd"/>
            <w:r w:rsidRPr="00BC6770">
              <w:rPr>
                <w:rFonts w:ascii="Times New Roman" w:hAnsi="Times New Roman" w:cs="Times New Roman"/>
                <w:color w:val="000000"/>
                <w:sz w:val="24"/>
                <w:szCs w:val="24"/>
                <w:lang w:eastAsia="en-US"/>
              </w:rPr>
              <w:t xml:space="preserve"> узгоджених дій, що стосуються спотворення результатів тендерів;</w:t>
            </w:r>
          </w:p>
          <w:p w14:paraId="54185326"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AB80A"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B32C4E"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3B7698D"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6E592F6B"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BC6770">
              <w:rPr>
                <w:rFonts w:ascii="Times New Roman" w:hAnsi="Times New Roman" w:cs="Times New Roman"/>
                <w:color w:val="000000"/>
                <w:sz w:val="24"/>
                <w:szCs w:val="24"/>
                <w:lang w:eastAsia="en-US"/>
              </w:rPr>
              <w:lastRenderedPageBreak/>
              <w:t>громадських формувань” (крім нерезидентів);</w:t>
            </w:r>
          </w:p>
          <w:p w14:paraId="6E7D1CF8"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CD5519"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11) учасник процедури закупівлі або кінцевий </w:t>
            </w:r>
            <w:proofErr w:type="spellStart"/>
            <w:r w:rsidRPr="00BC6770">
              <w:rPr>
                <w:rFonts w:ascii="Times New Roman" w:hAnsi="Times New Roman" w:cs="Times New Roman"/>
                <w:color w:val="000000"/>
                <w:sz w:val="24"/>
                <w:szCs w:val="24"/>
                <w:lang w:eastAsia="en-US"/>
              </w:rPr>
              <w:t>бенефіціарний</w:t>
            </w:r>
            <w:proofErr w:type="spellEnd"/>
            <w:r w:rsidRPr="00BC6770">
              <w:rPr>
                <w:rFonts w:ascii="Times New Roman" w:hAnsi="Times New Roman" w:cs="Times New Roman"/>
                <w:color w:val="000000"/>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046756C"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13AC2A"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C0B1E2"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D60E6" w:rsidRPr="00BC6770">
              <w:rPr>
                <w:rFonts w:ascii="Times New Roman" w:hAnsi="Times New Roman" w:cs="Times New Roman"/>
                <w:color w:val="000000"/>
                <w:sz w:val="24"/>
                <w:szCs w:val="24"/>
                <w:lang w:eastAsia="en-US"/>
              </w:rPr>
              <w:t>пункту 47 Особливостей</w:t>
            </w:r>
            <w:r w:rsidRPr="00BC6770">
              <w:rPr>
                <w:rFonts w:ascii="Times New Roman" w:hAnsi="Times New Roman" w:cs="Times New Roman"/>
                <w:color w:val="000000"/>
                <w:sz w:val="24"/>
                <w:szCs w:val="24"/>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BC6770">
              <w:rPr>
                <w:rFonts w:ascii="Times New Roman" w:hAnsi="Times New Roman" w:cs="Times New Roman"/>
                <w:color w:val="000000"/>
                <w:sz w:val="24"/>
                <w:szCs w:val="24"/>
                <w:lang w:eastAsia="en-US"/>
              </w:rPr>
              <w:lastRenderedPageBreak/>
              <w:t>оголошення про проведення відкритих торгів.</w:t>
            </w:r>
          </w:p>
          <w:p w14:paraId="5E74F0C9"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Учасник процедури закупівлі підтверджує відсутність підстав, зазначених в пункті</w:t>
            </w:r>
            <w:r w:rsidR="00BD60E6" w:rsidRPr="00BC6770">
              <w:rPr>
                <w:rFonts w:ascii="Times New Roman" w:hAnsi="Times New Roman" w:cs="Times New Roman"/>
                <w:color w:val="000000"/>
                <w:sz w:val="24"/>
                <w:szCs w:val="24"/>
                <w:lang w:eastAsia="en-US"/>
              </w:rPr>
              <w:t xml:space="preserve"> 47</w:t>
            </w:r>
            <w:r w:rsidRPr="00BC6770">
              <w:rPr>
                <w:rFonts w:ascii="Times New Roman" w:hAnsi="Times New Roman" w:cs="Times New Roman"/>
                <w:color w:val="000000"/>
                <w:sz w:val="24"/>
                <w:szCs w:val="24"/>
                <w:lang w:eastAsia="en-US"/>
              </w:rPr>
              <w:t xml:space="preserve"> </w:t>
            </w:r>
            <w:r w:rsidR="00BD60E6" w:rsidRPr="00BC6770">
              <w:rPr>
                <w:rFonts w:ascii="Times New Roman" w:hAnsi="Times New Roman" w:cs="Times New Roman"/>
                <w:color w:val="000000"/>
                <w:sz w:val="24"/>
                <w:szCs w:val="24"/>
                <w:lang w:eastAsia="en-US"/>
              </w:rPr>
              <w:t xml:space="preserve">Особливостей </w:t>
            </w:r>
            <w:r w:rsidRPr="00BC6770">
              <w:rPr>
                <w:rFonts w:ascii="Times New Roman" w:hAnsi="Times New Roman" w:cs="Times New Roman"/>
                <w:color w:val="000000"/>
                <w:sz w:val="24"/>
                <w:szCs w:val="24"/>
                <w:lang w:eastAsia="en-US"/>
              </w:rPr>
              <w:t>(крім підпунктів 1 і 7, абзацу чотирнадцятого пункту</w:t>
            </w:r>
            <w:r w:rsidR="00BD60E6" w:rsidRPr="00BC6770">
              <w:rPr>
                <w:rFonts w:ascii="Times New Roman" w:hAnsi="Times New Roman" w:cs="Times New Roman"/>
                <w:color w:val="000000"/>
                <w:sz w:val="24"/>
                <w:szCs w:val="24"/>
                <w:lang w:eastAsia="en-US"/>
              </w:rPr>
              <w:t xml:space="preserve"> 47 Особливостей</w:t>
            </w:r>
            <w:r w:rsidRPr="00BC6770">
              <w:rPr>
                <w:rFonts w:ascii="Times New Roman" w:hAnsi="Times New Roman" w:cs="Times New Roman"/>
                <w:color w:val="000000"/>
                <w:sz w:val="24"/>
                <w:szCs w:val="24"/>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14:paraId="47462603"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D60E6" w:rsidRPr="00BC6770">
              <w:rPr>
                <w:rFonts w:ascii="Times New Roman" w:hAnsi="Times New Roman" w:cs="Times New Roman"/>
                <w:color w:val="000000"/>
                <w:sz w:val="24"/>
                <w:szCs w:val="24"/>
                <w:lang w:eastAsia="en-US"/>
              </w:rPr>
              <w:t xml:space="preserve">47 Особливостей </w:t>
            </w:r>
            <w:r w:rsidRPr="00BC6770">
              <w:rPr>
                <w:rFonts w:ascii="Times New Roman" w:hAnsi="Times New Roman" w:cs="Times New Roman"/>
                <w:color w:val="000000"/>
                <w:sz w:val="24"/>
                <w:szCs w:val="24"/>
                <w:lang w:eastAsia="en-US"/>
              </w:rPr>
              <w:t>(крім абзацу чотирнадцятого пункту</w:t>
            </w:r>
            <w:r w:rsidR="00BD60E6" w:rsidRPr="00BC6770">
              <w:rPr>
                <w:rFonts w:ascii="Times New Roman" w:hAnsi="Times New Roman" w:cs="Times New Roman"/>
                <w:color w:val="000000"/>
                <w:sz w:val="24"/>
                <w:szCs w:val="24"/>
                <w:lang w:eastAsia="en-US"/>
              </w:rPr>
              <w:t xml:space="preserve"> 47 Особливостей</w:t>
            </w:r>
            <w:r w:rsidRPr="00BC6770">
              <w:rPr>
                <w:rFonts w:ascii="Times New Roman" w:hAnsi="Times New Roman" w:cs="Times New Roman"/>
                <w:color w:val="000000"/>
                <w:sz w:val="24"/>
                <w:szCs w:val="24"/>
                <w:lang w:eastAsia="en-US"/>
              </w:rPr>
              <w:t xml:space="preserve">), крім самостійного декларування відсутності таких підстав учасником процедури закупівлі відповідно до абзацу шістнадцятого </w:t>
            </w:r>
            <w:r w:rsidR="00BD60E6" w:rsidRPr="00BC6770">
              <w:rPr>
                <w:rFonts w:ascii="Times New Roman" w:hAnsi="Times New Roman" w:cs="Times New Roman"/>
                <w:color w:val="000000"/>
                <w:sz w:val="24"/>
                <w:szCs w:val="24"/>
                <w:lang w:eastAsia="en-US"/>
              </w:rPr>
              <w:t>пункту 47 Особливостей</w:t>
            </w:r>
            <w:r w:rsidRPr="00BC6770">
              <w:rPr>
                <w:rFonts w:ascii="Times New Roman" w:hAnsi="Times New Roman" w:cs="Times New Roman"/>
                <w:color w:val="000000"/>
                <w:sz w:val="24"/>
                <w:szCs w:val="24"/>
                <w:lang w:eastAsia="en-US"/>
              </w:rPr>
              <w:t>.</w:t>
            </w:r>
          </w:p>
          <w:p w14:paraId="692D1682"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BD60E6" w:rsidRPr="00BC6770">
              <w:rPr>
                <w:rFonts w:ascii="Times New Roman" w:hAnsi="Times New Roman" w:cs="Times New Roman"/>
                <w:color w:val="000000"/>
                <w:sz w:val="24"/>
                <w:szCs w:val="24"/>
                <w:lang w:eastAsia="en-US"/>
              </w:rPr>
              <w:t>пункту 47 Особливостей</w:t>
            </w:r>
            <w:r w:rsidRPr="00BC6770">
              <w:rPr>
                <w:rFonts w:ascii="Times New Roman" w:hAnsi="Times New Roman" w:cs="Times New Roman"/>
                <w:color w:val="000000"/>
                <w:sz w:val="24"/>
                <w:szCs w:val="24"/>
                <w:lang w:eastAsia="en-US"/>
              </w:rPr>
              <w:t>.</w:t>
            </w:r>
          </w:p>
          <w:p w14:paraId="01C555C4" w14:textId="77777777" w:rsidR="0091066C" w:rsidRPr="00BC6770" w:rsidRDefault="0091066C" w:rsidP="0063149B">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00BD60E6" w:rsidRPr="00BC6770">
              <w:rPr>
                <w:rFonts w:ascii="Times New Roman" w:hAnsi="Times New Roman" w:cs="Times New Roman"/>
                <w:color w:val="000000"/>
                <w:sz w:val="24"/>
                <w:szCs w:val="24"/>
                <w:lang w:eastAsia="en-US"/>
              </w:rPr>
              <w:t>пункт</w:t>
            </w:r>
            <w:r w:rsidR="00F6655E" w:rsidRPr="00BC6770">
              <w:rPr>
                <w:rFonts w:ascii="Times New Roman" w:hAnsi="Times New Roman" w:cs="Times New Roman"/>
                <w:color w:val="000000"/>
                <w:sz w:val="24"/>
                <w:szCs w:val="24"/>
                <w:lang w:eastAsia="en-US"/>
              </w:rPr>
              <w:t>ом</w:t>
            </w:r>
            <w:r w:rsidR="00BD60E6" w:rsidRPr="00BC6770">
              <w:rPr>
                <w:rFonts w:ascii="Times New Roman" w:hAnsi="Times New Roman" w:cs="Times New Roman"/>
                <w:color w:val="000000"/>
                <w:sz w:val="24"/>
                <w:szCs w:val="24"/>
                <w:lang w:eastAsia="en-US"/>
              </w:rPr>
              <w:t xml:space="preserve"> 47 Особливостей</w:t>
            </w:r>
            <w:r w:rsidRPr="00BC6770">
              <w:rPr>
                <w:rFonts w:ascii="Times New Roman" w:hAnsi="Times New Roman" w:cs="Times New Roman"/>
                <w:color w:val="000000"/>
                <w:sz w:val="24"/>
                <w:szCs w:val="24"/>
                <w:lang w:eastAsia="en-US"/>
              </w:rPr>
              <w:t>.</w:t>
            </w:r>
          </w:p>
          <w:p w14:paraId="1763545A" w14:textId="4E2EC559" w:rsidR="00E06A53" w:rsidRPr="00BC6770" w:rsidRDefault="00E06A53" w:rsidP="0063149B">
            <w:pPr>
              <w:spacing w:after="0" w:line="240" w:lineRule="auto"/>
              <w:ind w:firstLine="567"/>
              <w:jc w:val="both"/>
              <w:rPr>
                <w:rFonts w:ascii="Times New Roman" w:hAnsi="Times New Roman"/>
                <w:color w:val="000000"/>
                <w:sz w:val="28"/>
                <w:szCs w:val="28"/>
                <w:lang w:eastAsia="en-US"/>
              </w:rPr>
            </w:pPr>
            <w:bookmarkStart w:id="15" w:name="n857"/>
            <w:bookmarkStart w:id="16" w:name="n860"/>
            <w:bookmarkEnd w:id="15"/>
            <w:bookmarkEnd w:id="16"/>
          </w:p>
        </w:tc>
      </w:tr>
      <w:tr w:rsidR="00E06A53" w:rsidRPr="00B36EC3" w14:paraId="7DD82112" w14:textId="77777777" w:rsidTr="00542982">
        <w:trPr>
          <w:trHeight w:val="520"/>
          <w:jc w:val="center"/>
        </w:trPr>
        <w:tc>
          <w:tcPr>
            <w:tcW w:w="9996" w:type="dxa"/>
            <w:gridSpan w:val="3"/>
            <w:vAlign w:val="center"/>
          </w:tcPr>
          <w:p w14:paraId="38DC7DF0" w14:textId="77777777" w:rsidR="00E06A53" w:rsidRPr="00B36EC3" w:rsidRDefault="00E06A53" w:rsidP="00542982">
            <w:pPr>
              <w:pStyle w:val="11"/>
              <w:widowControl w:val="0"/>
              <w:spacing w:line="240" w:lineRule="auto"/>
              <w:ind w:left="92" w:hanging="20"/>
              <w:rPr>
                <w:rFonts w:ascii="Times New Roman" w:hAnsi="Times New Roman" w:cs="Times New Roman"/>
                <w:i/>
                <w:lang w:val="uk-UA"/>
              </w:rPr>
            </w:pPr>
            <w:r w:rsidRPr="00B36EC3">
              <w:rPr>
                <w:rFonts w:ascii="Times New Roman" w:eastAsia="Times New Roman" w:hAnsi="Times New Roman" w:cs="Times New Roman"/>
                <w:i/>
                <w:sz w:val="24"/>
                <w:szCs w:val="24"/>
                <w:lang w:val="uk-UA"/>
              </w:rPr>
              <w:lastRenderedPageBreak/>
              <w:t>Розділ 6. Результати торгів та укладання договору про закупівлю</w:t>
            </w:r>
          </w:p>
        </w:tc>
      </w:tr>
      <w:tr w:rsidR="00CF3ECC" w:rsidRPr="00B36EC3" w14:paraId="01391B7D" w14:textId="77777777" w:rsidTr="00CF3ECC">
        <w:trPr>
          <w:trHeight w:val="2261"/>
          <w:jc w:val="center"/>
        </w:trPr>
        <w:tc>
          <w:tcPr>
            <w:tcW w:w="576" w:type="dxa"/>
            <w:vAlign w:val="center"/>
          </w:tcPr>
          <w:p w14:paraId="6779BB47" w14:textId="77777777" w:rsidR="00CF3ECC" w:rsidRPr="00B36EC3" w:rsidRDefault="00CF3ECC" w:rsidP="00542982">
            <w:pPr>
              <w:pStyle w:val="1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14:paraId="441289DB" w14:textId="77777777" w:rsidR="00CF3ECC" w:rsidRPr="00B36EC3" w:rsidRDefault="00CF3ECC"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73" w:type="dxa"/>
            <w:vAlign w:val="center"/>
          </w:tcPr>
          <w:p w14:paraId="163F6217" w14:textId="77777777" w:rsidR="00F41028" w:rsidRPr="00B36EC3" w:rsidRDefault="00F41028" w:rsidP="00B63647">
            <w:pPr>
              <w:spacing w:after="0" w:line="240" w:lineRule="auto"/>
              <w:ind w:firstLine="567"/>
              <w:jc w:val="both"/>
              <w:rPr>
                <w:rFonts w:ascii="Times New Roman" w:hAnsi="Times New Roman"/>
                <w:color w:val="000000"/>
                <w:sz w:val="24"/>
                <w:szCs w:val="24"/>
                <w:shd w:val="solid" w:color="FFFFFF" w:fill="FFFFFF"/>
                <w:lang w:eastAsia="en-US"/>
              </w:rPr>
            </w:pPr>
            <w:bookmarkStart w:id="17" w:name="h.z337ya" w:colFirst="0" w:colLast="0"/>
            <w:bookmarkEnd w:id="17"/>
          </w:p>
          <w:p w14:paraId="18A2C36E" w14:textId="77777777" w:rsidR="00F41028" w:rsidRPr="00B36EC3" w:rsidRDefault="00E27CD6" w:rsidP="008F41BC">
            <w:pPr>
              <w:pStyle w:val="1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1</w:t>
            </w:r>
            <w:r w:rsidR="00A81882" w:rsidRPr="00B36EC3">
              <w:rPr>
                <w:rFonts w:ascii="Times New Roman" w:eastAsia="Times New Roman" w:hAnsi="Times New Roman" w:cs="Times New Roman"/>
                <w:sz w:val="24"/>
                <w:szCs w:val="24"/>
                <w:lang w:val="uk-UA"/>
              </w:rPr>
              <w:t xml:space="preserve">.1. </w:t>
            </w:r>
            <w:r w:rsidR="00F41028" w:rsidRPr="00B36EC3">
              <w:rPr>
                <w:rFonts w:ascii="Times New Roman" w:eastAsia="Times New Roman" w:hAnsi="Times New Roman" w:cs="Times New Roman"/>
                <w:sz w:val="24"/>
                <w:szCs w:val="24"/>
                <w:lang w:val="uk-UA"/>
              </w:rPr>
              <w:t>Замовник відміняє відкриті торги у разі:</w:t>
            </w:r>
          </w:p>
          <w:p w14:paraId="373019D8" w14:textId="77777777" w:rsidR="00F41028" w:rsidRPr="00B36EC3" w:rsidRDefault="00F41028" w:rsidP="008F41BC">
            <w:pPr>
              <w:pStyle w:val="1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4B5C46DD" w14:textId="77777777" w:rsidR="00F41028" w:rsidRPr="00B36EC3" w:rsidRDefault="00F41028" w:rsidP="008F41BC">
            <w:pPr>
              <w:pStyle w:val="1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176C7F" w14:textId="77777777" w:rsidR="00F41028" w:rsidRPr="00B36EC3" w:rsidRDefault="00F41028" w:rsidP="008F41BC">
            <w:pPr>
              <w:pStyle w:val="1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53AA004E" w14:textId="77777777" w:rsidR="00F41028" w:rsidRPr="00B36EC3" w:rsidRDefault="00F41028" w:rsidP="008F41BC">
            <w:pPr>
              <w:pStyle w:val="1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3BDA84B5" w14:textId="77777777" w:rsidR="00F41028" w:rsidRPr="00B36EC3" w:rsidRDefault="00F41028" w:rsidP="008F41BC">
            <w:pPr>
              <w:pStyle w:val="1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921DB76" w14:textId="77777777" w:rsidR="00A81882" w:rsidRPr="00B36EC3" w:rsidRDefault="00A81882" w:rsidP="008F41BC">
            <w:pPr>
              <w:pStyle w:val="1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14:paraId="32ED1130" w14:textId="77777777" w:rsidR="00A81882" w:rsidRPr="00B36EC3" w:rsidRDefault="00A81882" w:rsidP="008F41BC">
            <w:pPr>
              <w:pStyle w:val="1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4264A5">
              <w:rPr>
                <w:rFonts w:ascii="Times New Roman" w:eastAsia="Times New Roman" w:hAnsi="Times New Roman" w:cs="Times New Roman"/>
                <w:sz w:val="24"/>
                <w:szCs w:val="24"/>
                <w:lang w:val="uk-UA"/>
              </w:rPr>
              <w:t>О</w:t>
            </w:r>
            <w:r w:rsidRPr="00B36EC3">
              <w:rPr>
                <w:rFonts w:ascii="Times New Roman" w:eastAsia="Times New Roman" w:hAnsi="Times New Roman" w:cs="Times New Roman"/>
                <w:sz w:val="24"/>
                <w:szCs w:val="24"/>
                <w:lang w:val="uk-UA"/>
              </w:rPr>
              <w:t>собливостями;</w:t>
            </w:r>
          </w:p>
          <w:p w14:paraId="4BB937AD" w14:textId="77777777" w:rsidR="00A81882" w:rsidRPr="00B36EC3" w:rsidRDefault="00A81882" w:rsidP="008F41BC">
            <w:pPr>
              <w:pStyle w:val="1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lastRenderedPageBreak/>
              <w:t xml:space="preserve">2) неподання жодної тендерної пропозиції для участі у відкритих торгах у строк, установлений замовником згідно з </w:t>
            </w:r>
            <w:r w:rsidR="0035433D">
              <w:rPr>
                <w:rFonts w:ascii="Times New Roman" w:eastAsia="Times New Roman" w:hAnsi="Times New Roman" w:cs="Times New Roman"/>
                <w:sz w:val="24"/>
                <w:szCs w:val="24"/>
                <w:lang w:val="uk-UA"/>
              </w:rPr>
              <w:t>О</w:t>
            </w:r>
            <w:r w:rsidRPr="00B36EC3">
              <w:rPr>
                <w:rFonts w:ascii="Times New Roman" w:eastAsia="Times New Roman" w:hAnsi="Times New Roman" w:cs="Times New Roman"/>
                <w:sz w:val="24"/>
                <w:szCs w:val="24"/>
                <w:lang w:val="uk-UA"/>
              </w:rPr>
              <w:t>собливостями.</w:t>
            </w:r>
          </w:p>
          <w:p w14:paraId="1B99CE81" w14:textId="77777777" w:rsidR="00A81882" w:rsidRPr="00B36EC3" w:rsidRDefault="00A81882" w:rsidP="008F41BC">
            <w:pPr>
              <w:pStyle w:val="1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93D87E" w14:textId="77777777" w:rsidR="00A81882" w:rsidRPr="00B36EC3" w:rsidRDefault="00E27CD6" w:rsidP="008F41BC">
            <w:pPr>
              <w:pStyle w:val="1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1</w:t>
            </w:r>
            <w:r w:rsidR="00A81882" w:rsidRPr="00B36EC3">
              <w:rPr>
                <w:rFonts w:ascii="Times New Roman" w:eastAsia="Times New Roman" w:hAnsi="Times New Roman" w:cs="Times New Roman"/>
                <w:sz w:val="24"/>
                <w:szCs w:val="24"/>
                <w:lang w:val="uk-UA"/>
              </w:rPr>
              <w:t>.2. Відкриті торги можуть бути відмінені частково (за лотом).</w:t>
            </w:r>
          </w:p>
          <w:p w14:paraId="20E54B5E" w14:textId="77777777" w:rsidR="00A81882" w:rsidRPr="00B36EC3" w:rsidRDefault="00E27CD6" w:rsidP="008F41BC">
            <w:pPr>
              <w:pStyle w:val="1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1</w:t>
            </w:r>
            <w:r w:rsidR="00A81882" w:rsidRPr="00B36EC3">
              <w:rPr>
                <w:rFonts w:ascii="Times New Roman" w:eastAsia="Times New Roman" w:hAnsi="Times New Roman" w:cs="Times New Roman"/>
                <w:sz w:val="24"/>
                <w:szCs w:val="24"/>
                <w:lang w:val="uk-UA"/>
              </w:rPr>
              <w:t>.3.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78916B7" w14:textId="77777777" w:rsidR="00CF3ECC" w:rsidRPr="00B36EC3" w:rsidRDefault="00CF3ECC" w:rsidP="00A81882">
            <w:pPr>
              <w:spacing w:after="0" w:line="240" w:lineRule="auto"/>
              <w:jc w:val="both"/>
              <w:rPr>
                <w:rFonts w:ascii="Times New Roman" w:hAnsi="Times New Roman" w:cs="Times New Roman"/>
              </w:rPr>
            </w:pPr>
          </w:p>
        </w:tc>
      </w:tr>
      <w:tr w:rsidR="00E06A53" w:rsidRPr="00B36EC3" w14:paraId="59731E27" w14:textId="77777777" w:rsidTr="00E06A53">
        <w:trPr>
          <w:trHeight w:val="520"/>
          <w:jc w:val="center"/>
        </w:trPr>
        <w:tc>
          <w:tcPr>
            <w:tcW w:w="576" w:type="dxa"/>
            <w:vAlign w:val="center"/>
          </w:tcPr>
          <w:p w14:paraId="06E035F3" w14:textId="77777777" w:rsidR="00E06A53" w:rsidRPr="00B36EC3" w:rsidRDefault="00E06A53" w:rsidP="00542982">
            <w:pPr>
              <w:pStyle w:val="1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2</w:t>
            </w:r>
          </w:p>
        </w:tc>
        <w:tc>
          <w:tcPr>
            <w:tcW w:w="3147" w:type="dxa"/>
            <w:vAlign w:val="center"/>
          </w:tcPr>
          <w:p w14:paraId="62824CD8" w14:textId="77777777" w:rsidR="00E06A53" w:rsidRPr="00B36EC3" w:rsidRDefault="00E06A53"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Строк укладання договору </w:t>
            </w:r>
          </w:p>
        </w:tc>
        <w:tc>
          <w:tcPr>
            <w:tcW w:w="6273" w:type="dxa"/>
            <w:vAlign w:val="center"/>
          </w:tcPr>
          <w:p w14:paraId="3BCAEE32" w14:textId="77777777" w:rsidR="00CF3ECC" w:rsidRPr="00B36EC3" w:rsidRDefault="00CF3ECC"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w:t>
            </w:r>
            <w:r w:rsidR="003D0BBE" w:rsidRPr="00B36EC3">
              <w:rPr>
                <w:rFonts w:ascii="Times New Roman" w:hAnsi="Times New Roman" w:cs="Times New Roman"/>
                <w:sz w:val="24"/>
                <w:szCs w:val="24"/>
                <w:lang w:val="uk-UA"/>
              </w:rPr>
              <w:t>5</w:t>
            </w:r>
            <w:r w:rsidRPr="00B36EC3">
              <w:rPr>
                <w:rFonts w:ascii="Times New Roman" w:hAnsi="Times New Roman" w:cs="Times New Roman"/>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14:paraId="7320CFB9" w14:textId="77777777" w:rsidR="00CF3ECC" w:rsidRPr="00B36EC3" w:rsidRDefault="00CF3ECC"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2.2. </w:t>
            </w:r>
            <w:r w:rsidRPr="00B36EC3">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3D0BBE" w:rsidRPr="00B36EC3">
              <w:rPr>
                <w:rFonts w:ascii="Times New Roman" w:hAnsi="Times New Roman" w:cs="Times New Roman"/>
                <w:sz w:val="24"/>
                <w:szCs w:val="24"/>
                <w:highlight w:val="white"/>
                <w:lang w:val="uk-UA"/>
              </w:rPr>
              <w:t>15</w:t>
            </w:r>
            <w:r w:rsidRPr="00B36EC3">
              <w:rPr>
                <w:rFonts w:ascii="Times New Roman" w:hAnsi="Times New Roman" w:cs="Times New Roman"/>
                <w:sz w:val="24"/>
                <w:szCs w:val="24"/>
                <w:highlight w:val="white"/>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CCDEB0F" w14:textId="77777777" w:rsidR="00982E7B" w:rsidRPr="00B36EC3" w:rsidRDefault="00982E7B" w:rsidP="008F41BC">
            <w:pPr>
              <w:pStyle w:val="1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lang w:val="uk-UA"/>
              </w:rPr>
              <w:t xml:space="preserve">2.3. </w:t>
            </w:r>
            <w:r w:rsidRPr="00B36EC3">
              <w:rPr>
                <w:rFonts w:ascii="Times New Roman" w:eastAsia="Times New Roman" w:hAnsi="Times New Roman" w:cs="Times New Roman"/>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2BF8C39" w14:textId="77777777" w:rsidR="00E06A53" w:rsidRPr="00B36EC3" w:rsidRDefault="00CF3ECC" w:rsidP="008F41BC">
            <w:pPr>
              <w:pStyle w:val="11"/>
              <w:widowControl w:val="0"/>
              <w:spacing w:line="240" w:lineRule="auto"/>
              <w:ind w:right="113"/>
              <w:jc w:val="both"/>
              <w:rPr>
                <w:rFonts w:ascii="Times New Roman" w:hAnsi="Times New Roman" w:cs="Times New Roman"/>
                <w:lang w:val="uk-UA"/>
              </w:rPr>
            </w:pPr>
            <w:r w:rsidRPr="00B36EC3">
              <w:rPr>
                <w:rFonts w:ascii="Times New Roman" w:hAnsi="Times New Roman"/>
                <w:sz w:val="24"/>
                <w:szCs w:val="24"/>
                <w:lang w:val="uk-UA"/>
              </w:rPr>
              <w:t>2.</w:t>
            </w:r>
            <w:r w:rsidR="00982E7B" w:rsidRPr="00B36EC3">
              <w:rPr>
                <w:rFonts w:ascii="Times New Roman" w:hAnsi="Times New Roman"/>
                <w:sz w:val="24"/>
                <w:szCs w:val="24"/>
                <w:lang w:val="uk-UA"/>
              </w:rPr>
              <w:t>4</w:t>
            </w:r>
            <w:r w:rsidRPr="00B36EC3">
              <w:rPr>
                <w:rFonts w:ascii="Times New Roman" w:hAnsi="Times New Roman"/>
                <w:sz w:val="24"/>
                <w:szCs w:val="24"/>
                <w:lang w:val="uk-UA"/>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06A53" w:rsidRPr="00B36EC3" w14:paraId="1B822EA1" w14:textId="77777777" w:rsidTr="00E06A53">
        <w:trPr>
          <w:trHeight w:val="520"/>
          <w:jc w:val="center"/>
        </w:trPr>
        <w:tc>
          <w:tcPr>
            <w:tcW w:w="576" w:type="dxa"/>
            <w:vAlign w:val="center"/>
          </w:tcPr>
          <w:p w14:paraId="3058A7E5" w14:textId="77777777" w:rsidR="00E06A53" w:rsidRPr="00B36EC3" w:rsidRDefault="00E06A53" w:rsidP="00542982">
            <w:pPr>
              <w:pStyle w:val="1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3</w:t>
            </w:r>
          </w:p>
        </w:tc>
        <w:tc>
          <w:tcPr>
            <w:tcW w:w="3147" w:type="dxa"/>
            <w:vAlign w:val="center"/>
          </w:tcPr>
          <w:p w14:paraId="542DBAFB" w14:textId="77777777" w:rsidR="00E06A53" w:rsidRPr="00B36EC3" w:rsidRDefault="00E06A53" w:rsidP="00542982">
            <w:pPr>
              <w:pStyle w:val="1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Проект договору про закупівлю </w:t>
            </w:r>
          </w:p>
        </w:tc>
        <w:tc>
          <w:tcPr>
            <w:tcW w:w="6273" w:type="dxa"/>
            <w:vAlign w:val="center"/>
          </w:tcPr>
          <w:p w14:paraId="796B1143" w14:textId="77777777" w:rsidR="00E06A53" w:rsidRPr="00B36EC3" w:rsidRDefault="00E06A53" w:rsidP="008F41BC">
            <w:pPr>
              <w:pStyle w:val="11"/>
              <w:widowControl w:val="0"/>
              <w:spacing w:line="240" w:lineRule="auto"/>
              <w:ind w:right="113"/>
              <w:jc w:val="both"/>
              <w:rPr>
                <w:rFonts w:ascii="Times New Roman" w:hAnsi="Times New Roman" w:cs="Times New Roman"/>
                <w:lang w:val="uk-UA"/>
              </w:rPr>
            </w:pPr>
            <w:r w:rsidRPr="00B36EC3">
              <w:rPr>
                <w:rFonts w:ascii="Times New Roman" w:eastAsia="Times New Roman" w:hAnsi="Times New Roman" w:cs="Times New Roman"/>
                <w:sz w:val="24"/>
                <w:szCs w:val="24"/>
                <w:lang w:val="uk-UA"/>
              </w:rPr>
              <w:t>Проект Договору про закупівлю викладено в Додатку 4 до цієї тендерної документації.</w:t>
            </w:r>
          </w:p>
        </w:tc>
      </w:tr>
      <w:tr w:rsidR="00CF3ECC" w:rsidRPr="00B36EC3" w14:paraId="2A706083" w14:textId="77777777" w:rsidTr="00E06A53">
        <w:trPr>
          <w:trHeight w:val="520"/>
          <w:jc w:val="center"/>
        </w:trPr>
        <w:tc>
          <w:tcPr>
            <w:tcW w:w="576" w:type="dxa"/>
            <w:vAlign w:val="center"/>
          </w:tcPr>
          <w:p w14:paraId="6C43908E" w14:textId="77777777" w:rsidR="00CF3ECC" w:rsidRPr="00B36EC3" w:rsidRDefault="00CF3ECC" w:rsidP="00542982">
            <w:pPr>
              <w:pStyle w:val="1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w:t>
            </w:r>
          </w:p>
        </w:tc>
        <w:tc>
          <w:tcPr>
            <w:tcW w:w="3147" w:type="dxa"/>
            <w:vAlign w:val="center"/>
          </w:tcPr>
          <w:p w14:paraId="770D8F05" w14:textId="77777777" w:rsidR="00CF3ECC" w:rsidRPr="00B36EC3" w:rsidRDefault="00CF3ECC" w:rsidP="00DB6D82">
            <w:pPr>
              <w:pStyle w:val="11"/>
              <w:widowControl w:val="0"/>
              <w:spacing w:line="240" w:lineRule="auto"/>
              <w:ind w:right="113"/>
              <w:rPr>
                <w:lang w:val="uk-UA"/>
              </w:rPr>
            </w:pPr>
            <w:r w:rsidRPr="00B36EC3">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73" w:type="dxa"/>
            <w:vAlign w:val="center"/>
          </w:tcPr>
          <w:p w14:paraId="5E34A156" w14:textId="77777777" w:rsidR="00CF3ECC" w:rsidRPr="00B36EC3" w:rsidRDefault="00CF3ECC" w:rsidP="008F41BC">
            <w:pPr>
              <w:widowControl w:val="0"/>
              <w:spacing w:after="0" w:line="240" w:lineRule="auto"/>
              <w:ind w:left="34"/>
              <w:jc w:val="both"/>
              <w:rPr>
                <w:rFonts w:ascii="Times New Roman" w:hAnsi="Times New Roman"/>
                <w:sz w:val="24"/>
                <w:szCs w:val="24"/>
                <w:lang w:eastAsia="ru-RU"/>
              </w:rPr>
            </w:pPr>
            <w:r w:rsidRPr="00B36EC3">
              <w:rPr>
                <w:rFonts w:ascii="Times New Roman" w:hAnsi="Times New Roman"/>
                <w:lang w:eastAsia="ru-RU"/>
              </w:rPr>
              <w:t xml:space="preserve">4.1. </w:t>
            </w:r>
            <w:r w:rsidRPr="00B36EC3">
              <w:rPr>
                <w:rFonts w:ascii="Times New Roman" w:hAnsi="Times New Roman"/>
                <w:sz w:val="24"/>
                <w:szCs w:val="24"/>
                <w:lang w:eastAsia="ru-RU"/>
              </w:rPr>
              <w:t xml:space="preserve">Договір про закупівлю укладається відповідно до норм </w:t>
            </w:r>
            <w:hyperlink r:id="rId12">
              <w:r w:rsidRPr="00B36EC3">
                <w:rPr>
                  <w:rFonts w:ascii="Times New Roman" w:hAnsi="Times New Roman"/>
                  <w:sz w:val="24"/>
                  <w:szCs w:val="24"/>
                  <w:lang w:eastAsia="ru-RU"/>
                </w:rPr>
                <w:t>Цивільного кодексу України</w:t>
              </w:r>
            </w:hyperlink>
            <w:r w:rsidRPr="00B36EC3">
              <w:rPr>
                <w:rFonts w:ascii="Times New Roman" w:hAnsi="Times New Roman"/>
                <w:sz w:val="24"/>
                <w:szCs w:val="24"/>
                <w:lang w:eastAsia="ru-RU"/>
              </w:rPr>
              <w:t xml:space="preserve"> та </w:t>
            </w:r>
            <w:hyperlink r:id="rId13">
              <w:r w:rsidRPr="00B36EC3">
                <w:rPr>
                  <w:rFonts w:ascii="Times New Roman" w:hAnsi="Times New Roman"/>
                  <w:sz w:val="24"/>
                  <w:szCs w:val="24"/>
                  <w:lang w:eastAsia="ru-RU"/>
                </w:rPr>
                <w:t>Господарського кодексу України</w:t>
              </w:r>
            </w:hyperlink>
            <w:r w:rsidRPr="00B36EC3">
              <w:rPr>
                <w:rFonts w:ascii="Times New Roman" w:hAnsi="Times New Roman"/>
                <w:sz w:val="24"/>
                <w:szCs w:val="24"/>
                <w:lang w:eastAsia="ru-RU"/>
              </w:rPr>
              <w:t xml:space="preserve"> з урахуванням </w:t>
            </w:r>
            <w:r w:rsidR="0035433D">
              <w:rPr>
                <w:rFonts w:ascii="Times New Roman" w:hAnsi="Times New Roman"/>
                <w:sz w:val="24"/>
                <w:szCs w:val="24"/>
                <w:lang w:eastAsia="ru-RU"/>
              </w:rPr>
              <w:t>О</w:t>
            </w:r>
            <w:r w:rsidRPr="00B36EC3">
              <w:rPr>
                <w:rFonts w:ascii="Times New Roman" w:hAnsi="Times New Roman"/>
                <w:sz w:val="24"/>
                <w:szCs w:val="24"/>
                <w:lang w:eastAsia="ru-RU"/>
              </w:rPr>
              <w:t>собливостей, визначених Законом.</w:t>
            </w:r>
          </w:p>
          <w:p w14:paraId="241E3716" w14:textId="77777777" w:rsidR="00645318" w:rsidRPr="00645318" w:rsidRDefault="00CF3ECC" w:rsidP="008F41BC">
            <w:pPr>
              <w:widowControl w:val="0"/>
              <w:spacing w:after="0" w:line="240" w:lineRule="auto"/>
              <w:ind w:left="34"/>
              <w:jc w:val="both"/>
              <w:rPr>
                <w:rFonts w:ascii="Times New Roman" w:hAnsi="Times New Roman"/>
                <w:sz w:val="24"/>
                <w:szCs w:val="24"/>
                <w:lang w:eastAsia="ru-RU"/>
              </w:rPr>
            </w:pPr>
            <w:r w:rsidRPr="00B36EC3">
              <w:rPr>
                <w:rFonts w:ascii="Times New Roman" w:hAnsi="Times New Roman"/>
                <w:lang w:eastAsia="ru-RU"/>
              </w:rPr>
              <w:t>4</w:t>
            </w:r>
            <w:r w:rsidRPr="00645318">
              <w:rPr>
                <w:rFonts w:ascii="Times New Roman" w:hAnsi="Times New Roman"/>
                <w:sz w:val="24"/>
                <w:szCs w:val="24"/>
                <w:lang w:eastAsia="ru-RU"/>
              </w:rPr>
              <w:t xml:space="preserve">.2. </w:t>
            </w:r>
            <w:r w:rsidR="00057947" w:rsidRPr="00057947">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340E7A" w14:textId="77777777" w:rsidR="00645318" w:rsidRPr="00645318" w:rsidRDefault="00645318" w:rsidP="008F41BC">
            <w:pPr>
              <w:widowControl w:val="0"/>
              <w:spacing w:after="0" w:line="240" w:lineRule="auto"/>
              <w:ind w:left="34"/>
              <w:jc w:val="both"/>
              <w:rPr>
                <w:rFonts w:ascii="Times New Roman" w:hAnsi="Times New Roman"/>
                <w:sz w:val="24"/>
                <w:szCs w:val="24"/>
                <w:lang w:eastAsia="ru-RU"/>
              </w:rPr>
            </w:pPr>
            <w:r w:rsidRPr="00645318">
              <w:rPr>
                <w:rFonts w:ascii="Times New Roman" w:hAnsi="Times New Roman"/>
                <w:sz w:val="24"/>
                <w:szCs w:val="24"/>
                <w:lang w:eastAsia="ru-RU"/>
              </w:rPr>
              <w:t>визначення грошового еквівалента зобов’язання в іноземній валюті;</w:t>
            </w:r>
          </w:p>
          <w:p w14:paraId="061C1CBD" w14:textId="77777777" w:rsidR="00645318" w:rsidRPr="00645318" w:rsidRDefault="00645318" w:rsidP="008F41BC">
            <w:pPr>
              <w:widowControl w:val="0"/>
              <w:spacing w:after="0" w:line="240" w:lineRule="auto"/>
              <w:ind w:left="34"/>
              <w:jc w:val="both"/>
              <w:rPr>
                <w:rFonts w:ascii="Times New Roman" w:hAnsi="Times New Roman"/>
                <w:sz w:val="24"/>
                <w:szCs w:val="24"/>
                <w:lang w:eastAsia="ru-RU"/>
              </w:rPr>
            </w:pPr>
            <w:r w:rsidRPr="00645318">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7F873DE5" w14:textId="77777777" w:rsidR="00645318" w:rsidRDefault="00645318" w:rsidP="008F41BC">
            <w:pPr>
              <w:widowControl w:val="0"/>
              <w:spacing w:after="0" w:line="240" w:lineRule="auto"/>
              <w:ind w:left="34"/>
              <w:jc w:val="both"/>
              <w:rPr>
                <w:rFonts w:ascii="Times New Roman" w:hAnsi="Times New Roman"/>
                <w:sz w:val="24"/>
                <w:szCs w:val="24"/>
                <w:lang w:eastAsia="ru-RU"/>
              </w:rPr>
            </w:pPr>
            <w:r w:rsidRPr="00645318">
              <w:rPr>
                <w:rFonts w:ascii="Times New Roman" w:hAnsi="Times New Roman"/>
                <w:sz w:val="24"/>
                <w:szCs w:val="24"/>
                <w:lang w:eastAsia="ru-RU"/>
              </w:rPr>
              <w:t xml:space="preserve">перерахунку ціни та обсягів товарів в бік зменшення за умови необхідності приведення обсягів товарів до </w:t>
            </w:r>
            <w:r w:rsidRPr="00645318">
              <w:rPr>
                <w:rFonts w:ascii="Times New Roman" w:hAnsi="Times New Roman"/>
                <w:sz w:val="24"/>
                <w:szCs w:val="24"/>
                <w:lang w:eastAsia="ru-RU"/>
              </w:rPr>
              <w:lastRenderedPageBreak/>
              <w:t>кратності упаковки.</w:t>
            </w:r>
          </w:p>
          <w:p w14:paraId="025E8616" w14:textId="77777777" w:rsidR="0065418C" w:rsidRPr="00B36EC3" w:rsidRDefault="00CF3ECC" w:rsidP="008F41BC">
            <w:pPr>
              <w:widowControl w:val="0"/>
              <w:spacing w:after="0" w:line="240" w:lineRule="auto"/>
              <w:ind w:left="34"/>
              <w:jc w:val="both"/>
              <w:rPr>
                <w:rFonts w:ascii="Times New Roman" w:hAnsi="Times New Roman"/>
                <w:sz w:val="24"/>
                <w:szCs w:val="24"/>
                <w:lang w:eastAsia="ru-RU"/>
              </w:rPr>
            </w:pPr>
            <w:r w:rsidRPr="00B36EC3">
              <w:rPr>
                <w:rFonts w:ascii="Times New Roman" w:hAnsi="Times New Roman"/>
                <w:sz w:val="24"/>
                <w:szCs w:val="24"/>
                <w:lang w:eastAsia="ru-RU"/>
              </w:rPr>
              <w:t xml:space="preserve">4.3. </w:t>
            </w:r>
            <w:r w:rsidR="0065418C" w:rsidRPr="00B36EC3">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4AB243" w14:textId="77777777" w:rsidR="0065418C" w:rsidRPr="00B36EC3" w:rsidRDefault="0065418C" w:rsidP="008F41BC">
            <w:pPr>
              <w:widowControl w:val="0"/>
              <w:spacing w:after="0" w:line="240" w:lineRule="auto"/>
              <w:ind w:left="34" w:right="113"/>
              <w:contextualSpacing/>
              <w:jc w:val="both"/>
              <w:rPr>
                <w:rFonts w:ascii="Times New Roman" w:hAnsi="Times New Roman"/>
                <w:sz w:val="24"/>
                <w:szCs w:val="24"/>
                <w:lang w:eastAsia="ru-RU"/>
              </w:rPr>
            </w:pPr>
            <w:r w:rsidRPr="00B36EC3">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14:paraId="6FA59DFD" w14:textId="77777777" w:rsidR="0065418C" w:rsidRPr="00B36EC3" w:rsidRDefault="0065418C" w:rsidP="008F41BC">
            <w:pPr>
              <w:widowControl w:val="0"/>
              <w:spacing w:after="0" w:line="240" w:lineRule="auto"/>
              <w:ind w:left="34" w:right="113"/>
              <w:contextualSpacing/>
              <w:jc w:val="both"/>
              <w:rPr>
                <w:rFonts w:ascii="Times New Roman" w:hAnsi="Times New Roman"/>
                <w:sz w:val="24"/>
                <w:szCs w:val="24"/>
                <w:lang w:eastAsia="ru-RU"/>
              </w:rPr>
            </w:pPr>
            <w:r w:rsidRPr="00B36EC3">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AAE82C" w14:textId="77777777" w:rsidR="0065418C" w:rsidRPr="00B36EC3" w:rsidRDefault="0065418C" w:rsidP="008F41BC">
            <w:pPr>
              <w:widowControl w:val="0"/>
              <w:spacing w:after="0" w:line="240" w:lineRule="auto"/>
              <w:ind w:left="34" w:right="113"/>
              <w:contextualSpacing/>
              <w:jc w:val="both"/>
              <w:rPr>
                <w:rFonts w:ascii="Times New Roman" w:hAnsi="Times New Roman"/>
                <w:sz w:val="24"/>
                <w:szCs w:val="24"/>
                <w:lang w:eastAsia="ru-RU"/>
              </w:rPr>
            </w:pPr>
            <w:r w:rsidRPr="00B36EC3">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A99C42B" w14:textId="77777777" w:rsidR="0065418C" w:rsidRPr="00B36EC3" w:rsidRDefault="0065418C" w:rsidP="008F41BC">
            <w:pPr>
              <w:widowControl w:val="0"/>
              <w:spacing w:after="0" w:line="240" w:lineRule="auto"/>
              <w:ind w:left="34" w:right="113"/>
              <w:contextualSpacing/>
              <w:jc w:val="both"/>
              <w:rPr>
                <w:rFonts w:ascii="Times New Roman" w:hAnsi="Times New Roman"/>
                <w:sz w:val="24"/>
                <w:szCs w:val="24"/>
                <w:lang w:eastAsia="ru-RU"/>
              </w:rPr>
            </w:pPr>
            <w:r w:rsidRPr="00B36EC3">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07537B" w14:textId="77777777" w:rsidR="0065418C" w:rsidRPr="00B36EC3" w:rsidRDefault="0065418C" w:rsidP="008F41BC">
            <w:pPr>
              <w:widowControl w:val="0"/>
              <w:spacing w:after="0" w:line="240" w:lineRule="auto"/>
              <w:ind w:left="34" w:right="113"/>
              <w:contextualSpacing/>
              <w:jc w:val="both"/>
              <w:rPr>
                <w:rFonts w:ascii="Times New Roman" w:hAnsi="Times New Roman"/>
                <w:sz w:val="24"/>
                <w:szCs w:val="24"/>
                <w:lang w:eastAsia="ru-RU"/>
              </w:rPr>
            </w:pPr>
            <w:r w:rsidRPr="00B36EC3">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6C1A4F73" w14:textId="77777777" w:rsidR="0065418C" w:rsidRPr="00B36EC3" w:rsidRDefault="0065418C" w:rsidP="008F41BC">
            <w:pPr>
              <w:widowControl w:val="0"/>
              <w:spacing w:after="0" w:line="240" w:lineRule="auto"/>
              <w:ind w:left="34" w:right="113"/>
              <w:contextualSpacing/>
              <w:jc w:val="both"/>
              <w:rPr>
                <w:rFonts w:ascii="Times New Roman" w:hAnsi="Times New Roman"/>
                <w:sz w:val="24"/>
                <w:szCs w:val="24"/>
                <w:lang w:eastAsia="ru-RU"/>
              </w:rPr>
            </w:pPr>
            <w:r w:rsidRPr="00B36EC3">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B36EC3">
              <w:rPr>
                <w:rFonts w:ascii="Times New Roman" w:hAnsi="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66F0B4" w14:textId="77777777" w:rsidR="0065418C" w:rsidRPr="00B36EC3" w:rsidRDefault="0065418C" w:rsidP="008F41BC">
            <w:pPr>
              <w:widowControl w:val="0"/>
              <w:spacing w:after="0" w:line="240" w:lineRule="auto"/>
              <w:ind w:left="34" w:right="113"/>
              <w:contextualSpacing/>
              <w:jc w:val="both"/>
              <w:rPr>
                <w:rFonts w:ascii="Times New Roman" w:hAnsi="Times New Roman"/>
                <w:sz w:val="24"/>
                <w:szCs w:val="24"/>
                <w:lang w:eastAsia="ru-RU"/>
              </w:rPr>
            </w:pPr>
            <w:r w:rsidRPr="00B36EC3">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6EC3">
              <w:rPr>
                <w:rFonts w:ascii="Times New Roman" w:hAnsi="Times New Roman"/>
                <w:sz w:val="24"/>
                <w:szCs w:val="24"/>
                <w:lang w:eastAsia="ru-RU"/>
              </w:rPr>
              <w:t>Platts</w:t>
            </w:r>
            <w:proofErr w:type="spellEnd"/>
            <w:r w:rsidRPr="00B36EC3">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2D0208" w14:textId="77777777" w:rsidR="0065418C" w:rsidRPr="00B36EC3" w:rsidRDefault="0065418C" w:rsidP="008F41BC">
            <w:pPr>
              <w:widowControl w:val="0"/>
              <w:spacing w:after="0" w:line="240" w:lineRule="auto"/>
              <w:ind w:left="34" w:right="113"/>
              <w:contextualSpacing/>
              <w:jc w:val="both"/>
              <w:rPr>
                <w:rFonts w:ascii="Times New Roman" w:hAnsi="Times New Roman"/>
                <w:sz w:val="24"/>
                <w:szCs w:val="24"/>
                <w:lang w:eastAsia="ru-RU"/>
              </w:rPr>
            </w:pPr>
            <w:r w:rsidRPr="00B36EC3">
              <w:rPr>
                <w:rFonts w:ascii="Times New Roman" w:hAnsi="Times New Roman"/>
                <w:sz w:val="24"/>
                <w:szCs w:val="24"/>
                <w:lang w:eastAsia="ru-RU"/>
              </w:rPr>
              <w:t>8) зміни умов у зв’язку із застосуванням положень частини шостої статті 41 Закону.</w:t>
            </w:r>
          </w:p>
          <w:p w14:paraId="49B3C22D" w14:textId="77777777" w:rsidR="0065418C" w:rsidRPr="00B36EC3" w:rsidRDefault="0065418C" w:rsidP="008F41BC">
            <w:pPr>
              <w:widowControl w:val="0"/>
              <w:spacing w:after="0" w:line="240" w:lineRule="auto"/>
              <w:ind w:left="34" w:right="113"/>
              <w:contextualSpacing/>
              <w:jc w:val="both"/>
              <w:rPr>
                <w:rFonts w:ascii="Times New Roman" w:hAnsi="Times New Roman"/>
                <w:sz w:val="24"/>
                <w:szCs w:val="24"/>
                <w:lang w:eastAsia="ru-RU"/>
              </w:rPr>
            </w:pPr>
            <w:r w:rsidRPr="00B36EC3">
              <w:rPr>
                <w:rFonts w:ascii="Times New Roman" w:hAnsi="Times New Roman"/>
                <w:sz w:val="24"/>
                <w:szCs w:val="24"/>
                <w:lang w:eastAsia="ru-RU"/>
              </w:rPr>
              <w:t xml:space="preserve">У разі внесення змін до істотних умов договору про закупівлю у випадках, передбачених цим пунктом, </w:t>
            </w:r>
            <w:r w:rsidRPr="00B36EC3">
              <w:rPr>
                <w:rFonts w:ascii="Times New Roman" w:hAnsi="Times New Roman"/>
                <w:sz w:val="24"/>
                <w:szCs w:val="24"/>
                <w:lang w:eastAsia="ru-RU"/>
              </w:rPr>
              <w:lastRenderedPageBreak/>
              <w:t xml:space="preserve">замовник обов’язково оприлюднює повідомлення про внесення змін до договору про закупівлю відповідно до вимог Закону з урахуванням </w:t>
            </w:r>
            <w:r w:rsidR="0035433D">
              <w:rPr>
                <w:rFonts w:ascii="Times New Roman" w:hAnsi="Times New Roman"/>
                <w:sz w:val="24"/>
                <w:szCs w:val="24"/>
                <w:lang w:eastAsia="ru-RU"/>
              </w:rPr>
              <w:t>О</w:t>
            </w:r>
            <w:r w:rsidRPr="00B36EC3">
              <w:rPr>
                <w:rFonts w:ascii="Times New Roman" w:hAnsi="Times New Roman"/>
                <w:sz w:val="24"/>
                <w:szCs w:val="24"/>
                <w:lang w:eastAsia="ru-RU"/>
              </w:rPr>
              <w:t>собливостей, визначених Постановою.</w:t>
            </w:r>
          </w:p>
          <w:p w14:paraId="102D06F3" w14:textId="77777777" w:rsidR="00CF3ECC" w:rsidRPr="00B36EC3" w:rsidRDefault="00CF3ECC" w:rsidP="008F41BC">
            <w:pPr>
              <w:spacing w:after="0" w:line="240" w:lineRule="auto"/>
              <w:jc w:val="both"/>
              <w:textAlignment w:val="baseline"/>
              <w:rPr>
                <w:rFonts w:ascii="Times New Roman" w:eastAsia="Times New Roman" w:hAnsi="Times New Roman" w:cs="Times New Roman"/>
                <w:sz w:val="24"/>
                <w:szCs w:val="24"/>
              </w:rPr>
            </w:pPr>
          </w:p>
        </w:tc>
      </w:tr>
      <w:tr w:rsidR="00CF3ECC" w:rsidRPr="00B36EC3" w14:paraId="1125D77B" w14:textId="77777777" w:rsidTr="00E06A53">
        <w:trPr>
          <w:trHeight w:val="520"/>
          <w:jc w:val="center"/>
        </w:trPr>
        <w:tc>
          <w:tcPr>
            <w:tcW w:w="576" w:type="dxa"/>
            <w:vAlign w:val="center"/>
          </w:tcPr>
          <w:p w14:paraId="343338F7" w14:textId="77777777" w:rsidR="00CF3ECC" w:rsidRPr="00B36EC3" w:rsidRDefault="00CF3ECC" w:rsidP="00542982">
            <w:pPr>
              <w:pStyle w:val="1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5</w:t>
            </w:r>
          </w:p>
        </w:tc>
        <w:tc>
          <w:tcPr>
            <w:tcW w:w="3147" w:type="dxa"/>
            <w:vAlign w:val="center"/>
          </w:tcPr>
          <w:p w14:paraId="2C1D1820" w14:textId="77777777" w:rsidR="00CF3ECC" w:rsidRPr="00B36EC3" w:rsidRDefault="00CF3ECC" w:rsidP="00DB6D82">
            <w:pPr>
              <w:pStyle w:val="11"/>
              <w:widowControl w:val="0"/>
              <w:spacing w:line="240" w:lineRule="auto"/>
              <w:ind w:right="113"/>
              <w:rPr>
                <w:lang w:val="uk-UA"/>
              </w:rPr>
            </w:pPr>
            <w:r w:rsidRPr="00B36EC3">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273" w:type="dxa"/>
            <w:vAlign w:val="center"/>
          </w:tcPr>
          <w:p w14:paraId="73334688" w14:textId="77777777" w:rsidR="00CF3ECC" w:rsidRPr="00B36EC3" w:rsidRDefault="00CF3ECC" w:rsidP="008F41BC">
            <w:pPr>
              <w:pStyle w:val="11"/>
              <w:widowControl w:val="0"/>
              <w:spacing w:line="240" w:lineRule="auto"/>
              <w:ind w:right="113"/>
              <w:jc w:val="both"/>
              <w:rPr>
                <w:rFonts w:ascii="Times New Roman" w:eastAsia="Times New Roman" w:hAnsi="Times New Roman" w:cs="Times New Roman"/>
                <w:sz w:val="24"/>
                <w:szCs w:val="24"/>
                <w:lang w:val="uk-UA"/>
              </w:rPr>
            </w:pPr>
            <w:r w:rsidRPr="00B36EC3">
              <w:rPr>
                <w:rFonts w:ascii="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F3ECC" w:rsidRPr="00B36EC3" w14:paraId="7038A68A" w14:textId="77777777" w:rsidTr="00E06A53">
        <w:trPr>
          <w:trHeight w:val="520"/>
          <w:jc w:val="center"/>
        </w:trPr>
        <w:tc>
          <w:tcPr>
            <w:tcW w:w="576" w:type="dxa"/>
            <w:vAlign w:val="center"/>
          </w:tcPr>
          <w:p w14:paraId="73C837C3" w14:textId="77777777" w:rsidR="00CF3ECC" w:rsidRPr="00B36EC3" w:rsidRDefault="00CF3ECC" w:rsidP="00542982">
            <w:pPr>
              <w:pStyle w:val="1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6</w:t>
            </w:r>
          </w:p>
        </w:tc>
        <w:tc>
          <w:tcPr>
            <w:tcW w:w="3147" w:type="dxa"/>
            <w:vAlign w:val="center"/>
          </w:tcPr>
          <w:p w14:paraId="631028E0" w14:textId="77777777" w:rsidR="00CF3ECC" w:rsidRPr="00B36EC3" w:rsidRDefault="00CF3ECC" w:rsidP="00DB6D82">
            <w:pPr>
              <w:widowControl w:val="0"/>
              <w:spacing w:beforeLines="40" w:before="96" w:afterLines="40" w:after="96" w:line="240" w:lineRule="auto"/>
              <w:ind w:left="62" w:right="113"/>
              <w:contextualSpacing/>
              <w:rPr>
                <w:rFonts w:ascii="Times New Roman" w:hAnsi="Times New Roman"/>
                <w:sz w:val="24"/>
                <w:szCs w:val="24"/>
              </w:rPr>
            </w:pPr>
            <w:r w:rsidRPr="00B36EC3">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273" w:type="dxa"/>
            <w:vAlign w:val="center"/>
          </w:tcPr>
          <w:p w14:paraId="7DFD0F15" w14:textId="77777777" w:rsidR="00CF3ECC" w:rsidRPr="00B36EC3" w:rsidRDefault="00CF3ECC" w:rsidP="00DB6D82">
            <w:pPr>
              <w:widowControl w:val="0"/>
              <w:spacing w:beforeLines="40" w:before="96" w:afterLines="40" w:after="96" w:line="240" w:lineRule="auto"/>
              <w:ind w:left="34" w:right="113"/>
              <w:contextualSpacing/>
              <w:rPr>
                <w:rFonts w:ascii="Times New Roman" w:hAnsi="Times New Roman"/>
                <w:sz w:val="24"/>
                <w:szCs w:val="24"/>
              </w:rPr>
            </w:pPr>
            <w:r w:rsidRPr="00B36EC3">
              <w:rPr>
                <w:rFonts w:ascii="Times New Roman" w:hAnsi="Times New Roman"/>
                <w:sz w:val="24"/>
                <w:szCs w:val="24"/>
              </w:rPr>
              <w:t>6.1. Забезпечення виконання договору не вимагається</w:t>
            </w:r>
          </w:p>
        </w:tc>
      </w:tr>
    </w:tbl>
    <w:p w14:paraId="4859FD89" w14:textId="30991B29" w:rsidR="00A662F6" w:rsidRDefault="00A662F6">
      <w:pPr>
        <w:spacing w:after="0" w:line="240" w:lineRule="auto"/>
      </w:pPr>
    </w:p>
    <w:p w14:paraId="7CB3C4AA" w14:textId="178CA69F" w:rsidR="002A1E82" w:rsidRDefault="002A1E82">
      <w:pPr>
        <w:spacing w:after="0" w:line="240" w:lineRule="auto"/>
      </w:pPr>
    </w:p>
    <w:p w14:paraId="09E0D4CB" w14:textId="1150179C" w:rsidR="002A1E82" w:rsidRDefault="002A1E82">
      <w:pPr>
        <w:spacing w:after="0" w:line="240" w:lineRule="auto"/>
      </w:pPr>
    </w:p>
    <w:p w14:paraId="48A6876D" w14:textId="37A62C93" w:rsidR="002A1E82" w:rsidRDefault="002A1E82">
      <w:pPr>
        <w:spacing w:after="0" w:line="240" w:lineRule="auto"/>
      </w:pPr>
    </w:p>
    <w:p w14:paraId="7D08E448" w14:textId="592A990A" w:rsidR="002A1E82" w:rsidRDefault="002A1E82">
      <w:pPr>
        <w:spacing w:after="0" w:line="240" w:lineRule="auto"/>
      </w:pPr>
    </w:p>
    <w:p w14:paraId="523DEA46" w14:textId="2C5170DF" w:rsidR="002A1E82" w:rsidRDefault="002A1E82">
      <w:pPr>
        <w:spacing w:after="0" w:line="240" w:lineRule="auto"/>
      </w:pPr>
    </w:p>
    <w:p w14:paraId="4B63F500" w14:textId="54BAE09C" w:rsidR="002A1E82" w:rsidRDefault="002A1E82">
      <w:pPr>
        <w:spacing w:after="0" w:line="240" w:lineRule="auto"/>
      </w:pPr>
    </w:p>
    <w:p w14:paraId="204791D2" w14:textId="74B1F443" w:rsidR="002A1E82" w:rsidRDefault="002A1E82">
      <w:pPr>
        <w:spacing w:after="0" w:line="240" w:lineRule="auto"/>
      </w:pPr>
    </w:p>
    <w:p w14:paraId="69F49969" w14:textId="67AE40B6" w:rsidR="002A1E82" w:rsidRDefault="002A1E82">
      <w:pPr>
        <w:spacing w:after="0" w:line="240" w:lineRule="auto"/>
      </w:pPr>
    </w:p>
    <w:p w14:paraId="22F571B7" w14:textId="3D184D07" w:rsidR="002A1E82" w:rsidRDefault="002A1E82">
      <w:pPr>
        <w:spacing w:after="0" w:line="240" w:lineRule="auto"/>
      </w:pPr>
    </w:p>
    <w:p w14:paraId="684FCD52" w14:textId="5884C371" w:rsidR="002A1E82" w:rsidRDefault="002A1E82">
      <w:pPr>
        <w:spacing w:after="0" w:line="240" w:lineRule="auto"/>
      </w:pPr>
    </w:p>
    <w:p w14:paraId="784A9B2B" w14:textId="612FA7A5" w:rsidR="002A1E82" w:rsidRDefault="002A1E82">
      <w:pPr>
        <w:spacing w:after="0" w:line="240" w:lineRule="auto"/>
      </w:pPr>
    </w:p>
    <w:p w14:paraId="7C3F5BD9" w14:textId="25B39E27" w:rsidR="002A1E82" w:rsidRDefault="002A1E82">
      <w:pPr>
        <w:spacing w:after="0" w:line="240" w:lineRule="auto"/>
      </w:pPr>
    </w:p>
    <w:p w14:paraId="76C6FDA1" w14:textId="4AFD03EC" w:rsidR="002A1E82" w:rsidRDefault="002A1E82">
      <w:pPr>
        <w:spacing w:after="0" w:line="240" w:lineRule="auto"/>
      </w:pPr>
    </w:p>
    <w:p w14:paraId="678C4714" w14:textId="0B8FBC03" w:rsidR="002A1E82" w:rsidRDefault="002A1E82">
      <w:pPr>
        <w:spacing w:after="0" w:line="240" w:lineRule="auto"/>
      </w:pPr>
    </w:p>
    <w:p w14:paraId="242C683A" w14:textId="56A74832" w:rsidR="002A1E82" w:rsidRDefault="002A1E82">
      <w:pPr>
        <w:spacing w:after="0" w:line="240" w:lineRule="auto"/>
      </w:pPr>
    </w:p>
    <w:p w14:paraId="6A8978CF" w14:textId="36EC8474" w:rsidR="002A1E82" w:rsidRDefault="002A1E82">
      <w:pPr>
        <w:spacing w:after="0" w:line="240" w:lineRule="auto"/>
      </w:pPr>
    </w:p>
    <w:p w14:paraId="2AA21528" w14:textId="27127028" w:rsidR="002A1E82" w:rsidRDefault="002A1E82">
      <w:pPr>
        <w:spacing w:after="0" w:line="240" w:lineRule="auto"/>
      </w:pPr>
    </w:p>
    <w:p w14:paraId="09657318" w14:textId="13FD1AEA" w:rsidR="002A1E82" w:rsidRDefault="002A1E82">
      <w:pPr>
        <w:spacing w:after="0" w:line="240" w:lineRule="auto"/>
      </w:pPr>
    </w:p>
    <w:p w14:paraId="6FFE4983" w14:textId="095723E0" w:rsidR="002A1E82" w:rsidRDefault="002A1E82">
      <w:pPr>
        <w:spacing w:after="0" w:line="240" w:lineRule="auto"/>
      </w:pPr>
    </w:p>
    <w:p w14:paraId="6F07F076" w14:textId="1EA0BF87" w:rsidR="002A1E82" w:rsidRDefault="002A1E82">
      <w:pPr>
        <w:spacing w:after="0" w:line="240" w:lineRule="auto"/>
      </w:pPr>
    </w:p>
    <w:p w14:paraId="17E05DCF" w14:textId="157B97C8" w:rsidR="002A1E82" w:rsidRDefault="002A1E82">
      <w:pPr>
        <w:spacing w:after="0" w:line="240" w:lineRule="auto"/>
      </w:pPr>
    </w:p>
    <w:p w14:paraId="417A955E" w14:textId="16C11C74" w:rsidR="002A1E82" w:rsidRDefault="002A1E82">
      <w:pPr>
        <w:spacing w:after="0" w:line="240" w:lineRule="auto"/>
      </w:pPr>
    </w:p>
    <w:p w14:paraId="096D57CC" w14:textId="42CDF5CA" w:rsidR="002A1E82" w:rsidRDefault="002A1E82">
      <w:pPr>
        <w:spacing w:after="0" w:line="240" w:lineRule="auto"/>
      </w:pPr>
    </w:p>
    <w:p w14:paraId="725B2790" w14:textId="2E09AFB5" w:rsidR="002A1E82" w:rsidRDefault="002A1E82">
      <w:pPr>
        <w:spacing w:after="0" w:line="240" w:lineRule="auto"/>
      </w:pPr>
    </w:p>
    <w:p w14:paraId="44A677EA" w14:textId="41531896" w:rsidR="002A1E82" w:rsidRDefault="002A1E82">
      <w:pPr>
        <w:spacing w:after="0" w:line="240" w:lineRule="auto"/>
      </w:pPr>
    </w:p>
    <w:p w14:paraId="2BE2FE65" w14:textId="3E46429B" w:rsidR="002A1E82" w:rsidRDefault="002A1E82">
      <w:pPr>
        <w:spacing w:after="0" w:line="240" w:lineRule="auto"/>
      </w:pPr>
    </w:p>
    <w:p w14:paraId="28760CF3" w14:textId="53DB9B8B" w:rsidR="002A1E82" w:rsidRDefault="002A1E82">
      <w:pPr>
        <w:spacing w:after="0" w:line="240" w:lineRule="auto"/>
      </w:pPr>
    </w:p>
    <w:p w14:paraId="2AEB1876" w14:textId="18162F1A" w:rsidR="002A1E82" w:rsidRDefault="002A1E82">
      <w:pPr>
        <w:spacing w:after="0" w:line="240" w:lineRule="auto"/>
      </w:pPr>
    </w:p>
    <w:p w14:paraId="2619AFD2" w14:textId="427AC7AE" w:rsidR="002A1E82" w:rsidRDefault="002A1E82">
      <w:pPr>
        <w:spacing w:after="0" w:line="240" w:lineRule="auto"/>
      </w:pPr>
    </w:p>
    <w:p w14:paraId="7B4B477B" w14:textId="120241C2" w:rsidR="002A1E82" w:rsidRDefault="002A1E82">
      <w:pPr>
        <w:spacing w:after="0" w:line="240" w:lineRule="auto"/>
      </w:pPr>
    </w:p>
    <w:p w14:paraId="7BA15D8E" w14:textId="788F059F" w:rsidR="002A1E82" w:rsidRDefault="002A1E82">
      <w:pPr>
        <w:spacing w:after="0" w:line="240" w:lineRule="auto"/>
      </w:pPr>
    </w:p>
    <w:p w14:paraId="21D79A7A" w14:textId="674DFB95" w:rsidR="002A1E82" w:rsidRDefault="002A1E82">
      <w:pPr>
        <w:spacing w:after="0" w:line="240" w:lineRule="auto"/>
      </w:pPr>
    </w:p>
    <w:p w14:paraId="35B964FC" w14:textId="2463F9EE" w:rsidR="002A1E82" w:rsidRDefault="002A1E82">
      <w:pPr>
        <w:spacing w:after="0" w:line="240" w:lineRule="auto"/>
      </w:pPr>
    </w:p>
    <w:p w14:paraId="2A77E5E5" w14:textId="54BB5224" w:rsidR="002A1E82" w:rsidRDefault="002A1E82">
      <w:pPr>
        <w:spacing w:after="0" w:line="240" w:lineRule="auto"/>
      </w:pPr>
    </w:p>
    <w:p w14:paraId="314B01A6" w14:textId="258B1D97" w:rsidR="002A1E82" w:rsidRDefault="002A1E82">
      <w:pPr>
        <w:spacing w:after="0" w:line="240" w:lineRule="auto"/>
      </w:pPr>
    </w:p>
    <w:p w14:paraId="64FAECFD" w14:textId="09629C86" w:rsidR="002A1E82" w:rsidRDefault="002A1E82">
      <w:pPr>
        <w:spacing w:after="0" w:line="240" w:lineRule="auto"/>
      </w:pPr>
    </w:p>
    <w:p w14:paraId="271B88C3" w14:textId="665A70A3" w:rsidR="002A1E82" w:rsidRDefault="002A1E82">
      <w:pPr>
        <w:spacing w:after="0" w:line="240" w:lineRule="auto"/>
      </w:pPr>
    </w:p>
    <w:p w14:paraId="36A00837" w14:textId="3467E825" w:rsidR="002A1E82" w:rsidRDefault="002A1E82">
      <w:pPr>
        <w:spacing w:after="0" w:line="240" w:lineRule="auto"/>
      </w:pPr>
    </w:p>
    <w:p w14:paraId="114195D5" w14:textId="1C1DBD4F" w:rsidR="002A1E82" w:rsidRDefault="002A1E82">
      <w:pPr>
        <w:spacing w:after="0" w:line="240" w:lineRule="auto"/>
      </w:pPr>
    </w:p>
    <w:p w14:paraId="3BF44AA1" w14:textId="25DFCE8B" w:rsidR="002A1E82" w:rsidRDefault="002A1E82">
      <w:pPr>
        <w:spacing w:after="0" w:line="240" w:lineRule="auto"/>
      </w:pPr>
    </w:p>
    <w:p w14:paraId="16036BFC" w14:textId="1C5272F3" w:rsidR="002A1E82" w:rsidRDefault="002A1E82">
      <w:pPr>
        <w:spacing w:after="0" w:line="240" w:lineRule="auto"/>
      </w:pPr>
    </w:p>
    <w:p w14:paraId="221083EF" w14:textId="6EA22F61" w:rsidR="002A1E82" w:rsidRDefault="002A1E82">
      <w:pPr>
        <w:spacing w:after="0" w:line="240" w:lineRule="auto"/>
      </w:pPr>
    </w:p>
    <w:p w14:paraId="1135F9FB" w14:textId="77777777" w:rsidR="002A1E82" w:rsidRPr="00B721D3" w:rsidRDefault="002A1E82" w:rsidP="002A1E82">
      <w:pPr>
        <w:shd w:val="clear" w:color="auto" w:fill="FFFFFF"/>
        <w:jc w:val="right"/>
      </w:pPr>
      <w:r w:rsidRPr="00B721D3">
        <w:rPr>
          <w:b/>
        </w:rPr>
        <w:t>Додаток 1</w:t>
      </w:r>
    </w:p>
    <w:p w14:paraId="5EC3CA87" w14:textId="77777777" w:rsidR="002A1E82" w:rsidRDefault="002A1E82" w:rsidP="002A1E82">
      <w:pPr>
        <w:shd w:val="clear" w:color="auto" w:fill="FFFFFF"/>
        <w:jc w:val="right"/>
      </w:pPr>
      <w:r w:rsidRPr="00B721D3">
        <w:t xml:space="preserve"> до тендерної документації</w:t>
      </w:r>
    </w:p>
    <w:p w14:paraId="183D8DAA" w14:textId="77777777" w:rsidR="002A1E82" w:rsidRDefault="002A1E82" w:rsidP="002A1E82">
      <w:pPr>
        <w:shd w:val="clear" w:color="auto" w:fill="FFFFFF"/>
        <w:jc w:val="right"/>
      </w:pPr>
    </w:p>
    <w:p w14:paraId="4F177D15" w14:textId="77777777" w:rsidR="002A1E82" w:rsidRPr="00173334" w:rsidRDefault="002A1E82" w:rsidP="002A1E82">
      <w:pPr>
        <w:jc w:val="center"/>
        <w:rPr>
          <w:b/>
        </w:rPr>
      </w:pPr>
      <w:r w:rsidRPr="00173334">
        <w:rPr>
          <w:b/>
        </w:rPr>
        <w:t>Дислокація закладів</w:t>
      </w:r>
    </w:p>
    <w:p w14:paraId="631D16C0" w14:textId="77777777" w:rsidR="002A1E82" w:rsidRDefault="002A1E82" w:rsidP="002A1E82">
      <w:pPr>
        <w:jc w:val="center"/>
        <w:rPr>
          <w:b/>
        </w:rPr>
      </w:pPr>
      <w:r w:rsidRPr="00173334">
        <w:rPr>
          <w:b/>
        </w:rPr>
        <w:t xml:space="preserve">Перелік закладів освіти </w:t>
      </w:r>
      <w:proofErr w:type="spellStart"/>
      <w:r>
        <w:rPr>
          <w:b/>
        </w:rPr>
        <w:t>Зеленогірської</w:t>
      </w:r>
      <w:proofErr w:type="spellEnd"/>
      <w:r>
        <w:rPr>
          <w:b/>
        </w:rPr>
        <w:t xml:space="preserve"> </w:t>
      </w:r>
      <w:r w:rsidRPr="00173334">
        <w:rPr>
          <w:b/>
        </w:rPr>
        <w:t>селищної ради</w:t>
      </w:r>
      <w:r>
        <w:rPr>
          <w:b/>
        </w:rPr>
        <w:t xml:space="preserve">, які знаходяться в підпорядкуванні Відділу освіти, культури, молоді та спорту </w:t>
      </w:r>
      <w:proofErr w:type="spellStart"/>
      <w:r>
        <w:rPr>
          <w:b/>
        </w:rPr>
        <w:t>Зеленогірської</w:t>
      </w:r>
      <w:proofErr w:type="spellEnd"/>
      <w:r>
        <w:rPr>
          <w:b/>
        </w:rPr>
        <w:t xml:space="preserve"> селищної ради</w:t>
      </w:r>
    </w:p>
    <w:p w14:paraId="184CC028" w14:textId="77777777" w:rsidR="002A1E82" w:rsidRPr="002A1E82" w:rsidRDefault="002A1E82" w:rsidP="002A1E82">
      <w:pPr>
        <w:pStyle w:val="af5"/>
        <w:numPr>
          <w:ilvl w:val="0"/>
          <w:numId w:val="14"/>
        </w:numPr>
        <w:rPr>
          <w:b/>
        </w:rPr>
      </w:pPr>
      <w:proofErr w:type="spellStart"/>
      <w:r>
        <w:t>Зеленогірський</w:t>
      </w:r>
      <w:proofErr w:type="spellEnd"/>
      <w:r>
        <w:t xml:space="preserve"> ліцей </w:t>
      </w:r>
      <w:proofErr w:type="spellStart"/>
      <w:r>
        <w:t>Зеленогірської</w:t>
      </w:r>
      <w:proofErr w:type="spellEnd"/>
      <w:r>
        <w:t xml:space="preserve"> селищної ради: </w:t>
      </w:r>
      <w:r w:rsidRPr="001C349C">
        <w:t>66513, Одеська область,</w:t>
      </w:r>
    </w:p>
    <w:p w14:paraId="7E797345" w14:textId="08B8100F" w:rsidR="002A1E82" w:rsidRPr="002A1E82" w:rsidRDefault="002A1E82" w:rsidP="002A1E82">
      <w:pPr>
        <w:pStyle w:val="af5"/>
        <w:ind w:left="615"/>
        <w:rPr>
          <w:b/>
        </w:rPr>
      </w:pPr>
      <w:r w:rsidRPr="001C349C">
        <w:t>Подільський район, смт Зеленогірське, вул. Шкільна,5</w:t>
      </w:r>
      <w:r>
        <w:t>.</w:t>
      </w:r>
    </w:p>
    <w:p w14:paraId="14481013" w14:textId="77777777" w:rsidR="002A1E82" w:rsidRDefault="002A1E82" w:rsidP="002A1E82">
      <w:r>
        <w:t xml:space="preserve">      2.</w:t>
      </w:r>
      <w:r>
        <w:tab/>
      </w:r>
      <w:proofErr w:type="spellStart"/>
      <w:r>
        <w:t>Гвоздавський</w:t>
      </w:r>
      <w:proofErr w:type="spellEnd"/>
      <w:r>
        <w:t xml:space="preserve"> ліцей </w:t>
      </w:r>
      <w:proofErr w:type="spellStart"/>
      <w:r>
        <w:t>Зеленогірської</w:t>
      </w:r>
      <w:proofErr w:type="spellEnd"/>
      <w:r>
        <w:t xml:space="preserve"> селищної ради: 66520, Одеська область, Подільський район, село </w:t>
      </w:r>
      <w:proofErr w:type="spellStart"/>
      <w:r>
        <w:t>Гвоздавка</w:t>
      </w:r>
      <w:proofErr w:type="spellEnd"/>
      <w:r>
        <w:t xml:space="preserve"> Друга, вул. Свято-Михайлівська, 6.</w:t>
      </w:r>
    </w:p>
    <w:p w14:paraId="2B9D5749" w14:textId="77777777" w:rsidR="002A1E82" w:rsidRDefault="002A1E82" w:rsidP="002A1E82">
      <w:r>
        <w:t xml:space="preserve">      3.</w:t>
      </w:r>
      <w:r>
        <w:tab/>
      </w:r>
      <w:proofErr w:type="spellStart"/>
      <w:r>
        <w:t>Ясенівський</w:t>
      </w:r>
      <w:proofErr w:type="spellEnd"/>
      <w:r>
        <w:t xml:space="preserve"> ліцей </w:t>
      </w:r>
      <w:proofErr w:type="spellStart"/>
      <w:r>
        <w:t>Зеленогірської</w:t>
      </w:r>
      <w:proofErr w:type="spellEnd"/>
      <w:r>
        <w:t xml:space="preserve"> селищної ради: 66510, Одеська область, Подільський район, с. Ясенове Друге, вул. Героїв України, 153.</w:t>
      </w:r>
    </w:p>
    <w:p w14:paraId="4E2A4FB4" w14:textId="77777777" w:rsidR="002A1E82" w:rsidRDefault="002A1E82" w:rsidP="002A1E82">
      <w:r>
        <w:t xml:space="preserve">      4.</w:t>
      </w:r>
      <w:r>
        <w:tab/>
        <w:t xml:space="preserve">Познанський ліцей </w:t>
      </w:r>
      <w:proofErr w:type="spellStart"/>
      <w:r>
        <w:t>Зеленогірської</w:t>
      </w:r>
      <w:proofErr w:type="spellEnd"/>
      <w:r>
        <w:t xml:space="preserve"> селищної ради»: 66511, Одеська область, Подільський район, с. </w:t>
      </w:r>
      <w:proofErr w:type="spellStart"/>
      <w:r>
        <w:t>Познанка</w:t>
      </w:r>
      <w:proofErr w:type="spellEnd"/>
      <w:r>
        <w:t xml:space="preserve"> Перша, вулиця Центральна, буд. 65.</w:t>
      </w:r>
    </w:p>
    <w:p w14:paraId="48409178" w14:textId="77777777" w:rsidR="002A1E82" w:rsidRDefault="002A1E82" w:rsidP="002A1E82">
      <w:pPr>
        <w:shd w:val="clear" w:color="auto" w:fill="FFFFFF"/>
        <w:rPr>
          <w:b/>
        </w:rPr>
      </w:pPr>
      <w:r>
        <w:t xml:space="preserve">      5.</w:t>
      </w:r>
      <w:r>
        <w:tab/>
      </w:r>
      <w:proofErr w:type="spellStart"/>
      <w:r>
        <w:t>Зеленогірський</w:t>
      </w:r>
      <w:proofErr w:type="spellEnd"/>
      <w:r>
        <w:t xml:space="preserve"> ЗДО (ясла-садок) « Сонечко» </w:t>
      </w:r>
      <w:proofErr w:type="spellStart"/>
      <w:r>
        <w:t>Зеленогірської</w:t>
      </w:r>
      <w:proofErr w:type="spellEnd"/>
      <w:r>
        <w:t xml:space="preserve"> селищної ради</w:t>
      </w:r>
      <w:r>
        <w:tab/>
        <w:t>: 66513, Одеська область, Подільський район, смт Зеленогірське, пр-т Миру,22.</w:t>
      </w:r>
    </w:p>
    <w:p w14:paraId="704DAC88" w14:textId="26D6038B" w:rsidR="002A1E82" w:rsidRDefault="002A1E82">
      <w:pPr>
        <w:spacing w:after="0" w:line="240" w:lineRule="auto"/>
      </w:pPr>
      <w:r>
        <w:t xml:space="preserve">      6.    </w:t>
      </w:r>
      <w:proofErr w:type="spellStart"/>
      <w:r>
        <w:t>Солтанівський</w:t>
      </w:r>
      <w:proofErr w:type="spellEnd"/>
      <w:r>
        <w:t xml:space="preserve"> ЗДО (ясла-садок) « </w:t>
      </w:r>
      <w:r w:rsidR="00B17DB7">
        <w:t>Зернятко</w:t>
      </w:r>
      <w:r>
        <w:t xml:space="preserve">» </w:t>
      </w:r>
      <w:proofErr w:type="spellStart"/>
      <w:r>
        <w:t>Зеленогірської</w:t>
      </w:r>
      <w:proofErr w:type="spellEnd"/>
      <w:r>
        <w:t xml:space="preserve"> селищної ради: 66513,</w:t>
      </w:r>
      <w:r w:rsidR="00B17DB7" w:rsidRPr="00B17DB7">
        <w:t xml:space="preserve"> </w:t>
      </w:r>
      <w:r w:rsidR="00B17DB7">
        <w:t xml:space="preserve">Одеська область, Подільський район, с. </w:t>
      </w:r>
      <w:proofErr w:type="spellStart"/>
      <w:r w:rsidR="00B17DB7">
        <w:t>Солтанівка</w:t>
      </w:r>
      <w:proofErr w:type="spellEnd"/>
      <w:r w:rsidR="00B17DB7">
        <w:t>, вул. Молодіжна, 96</w:t>
      </w:r>
    </w:p>
    <w:p w14:paraId="7B52BF0A" w14:textId="77777777" w:rsidR="00B17DB7" w:rsidRDefault="00B17DB7">
      <w:pPr>
        <w:spacing w:after="0" w:line="240" w:lineRule="auto"/>
      </w:pPr>
    </w:p>
    <w:p w14:paraId="391366E7" w14:textId="62D1D49A" w:rsidR="002A1E82" w:rsidRPr="00B36EC3" w:rsidRDefault="00B17DB7">
      <w:pPr>
        <w:spacing w:after="0" w:line="240" w:lineRule="auto"/>
      </w:pPr>
      <w:r>
        <w:t xml:space="preserve">     7.      </w:t>
      </w:r>
      <w:proofErr w:type="spellStart"/>
      <w:r>
        <w:t>Гвоздавський</w:t>
      </w:r>
      <w:proofErr w:type="spellEnd"/>
      <w:r>
        <w:t xml:space="preserve"> ЗДО (ясла-садок) « Струмочок» </w:t>
      </w:r>
      <w:proofErr w:type="spellStart"/>
      <w:r>
        <w:t>Зеленогірської</w:t>
      </w:r>
      <w:proofErr w:type="spellEnd"/>
      <w:r>
        <w:t xml:space="preserve"> селищної ради: 66513,</w:t>
      </w:r>
      <w:r w:rsidRPr="00B17DB7">
        <w:t xml:space="preserve"> </w:t>
      </w:r>
      <w:r>
        <w:t xml:space="preserve">Одеська область, Подільський район, с. </w:t>
      </w:r>
      <w:proofErr w:type="spellStart"/>
      <w:r>
        <w:t>Гвоздавка</w:t>
      </w:r>
      <w:proofErr w:type="spellEnd"/>
      <w:r>
        <w:t xml:space="preserve"> Перша, вул. Одеська, 7</w:t>
      </w:r>
    </w:p>
    <w:sectPr w:rsidR="002A1E82" w:rsidRPr="00B36EC3" w:rsidSect="00A662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1" w:usb1="00000000" w:usb2="00000000" w:usb3="00000000" w:csb0="00000005"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159769AF"/>
    <w:multiLevelType w:val="hybridMultilevel"/>
    <w:tmpl w:val="60A0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7">
    <w:nsid w:val="52EE37CF"/>
    <w:multiLevelType w:val="hybridMultilevel"/>
    <w:tmpl w:val="7D9A1272"/>
    <w:lvl w:ilvl="0" w:tplc="5DAACBE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8">
    <w:nsid w:val="5501412E"/>
    <w:multiLevelType w:val="hybridMultilevel"/>
    <w:tmpl w:val="3ECEC420"/>
    <w:lvl w:ilvl="0" w:tplc="948C3024">
      <w:start w:val="1"/>
      <w:numFmt w:val="decimal"/>
      <w:lvlText w:val="%1."/>
      <w:lvlJc w:val="left"/>
      <w:pPr>
        <w:ind w:left="468" w:hanging="360"/>
      </w:pPr>
      <w:rPr>
        <w:rFonts w:cstheme="minorBidi" w:hint="default"/>
      </w:rPr>
    </w:lvl>
    <w:lvl w:ilvl="1" w:tplc="04220019" w:tentative="1">
      <w:start w:val="1"/>
      <w:numFmt w:val="lowerLetter"/>
      <w:lvlText w:val="%2."/>
      <w:lvlJc w:val="left"/>
      <w:pPr>
        <w:ind w:left="1188" w:hanging="360"/>
      </w:pPr>
    </w:lvl>
    <w:lvl w:ilvl="2" w:tplc="0422001B" w:tentative="1">
      <w:start w:val="1"/>
      <w:numFmt w:val="lowerRoman"/>
      <w:lvlText w:val="%3."/>
      <w:lvlJc w:val="right"/>
      <w:pPr>
        <w:ind w:left="1908" w:hanging="180"/>
      </w:pPr>
    </w:lvl>
    <w:lvl w:ilvl="3" w:tplc="0422000F" w:tentative="1">
      <w:start w:val="1"/>
      <w:numFmt w:val="decimal"/>
      <w:lvlText w:val="%4."/>
      <w:lvlJc w:val="left"/>
      <w:pPr>
        <w:ind w:left="2628" w:hanging="360"/>
      </w:pPr>
    </w:lvl>
    <w:lvl w:ilvl="4" w:tplc="04220019" w:tentative="1">
      <w:start w:val="1"/>
      <w:numFmt w:val="lowerLetter"/>
      <w:lvlText w:val="%5."/>
      <w:lvlJc w:val="left"/>
      <w:pPr>
        <w:ind w:left="3348" w:hanging="360"/>
      </w:pPr>
    </w:lvl>
    <w:lvl w:ilvl="5" w:tplc="0422001B" w:tentative="1">
      <w:start w:val="1"/>
      <w:numFmt w:val="lowerRoman"/>
      <w:lvlText w:val="%6."/>
      <w:lvlJc w:val="right"/>
      <w:pPr>
        <w:ind w:left="4068" w:hanging="180"/>
      </w:pPr>
    </w:lvl>
    <w:lvl w:ilvl="6" w:tplc="0422000F" w:tentative="1">
      <w:start w:val="1"/>
      <w:numFmt w:val="decimal"/>
      <w:lvlText w:val="%7."/>
      <w:lvlJc w:val="left"/>
      <w:pPr>
        <w:ind w:left="4788" w:hanging="360"/>
      </w:pPr>
    </w:lvl>
    <w:lvl w:ilvl="7" w:tplc="04220019" w:tentative="1">
      <w:start w:val="1"/>
      <w:numFmt w:val="lowerLetter"/>
      <w:lvlText w:val="%8."/>
      <w:lvlJc w:val="left"/>
      <w:pPr>
        <w:ind w:left="5508" w:hanging="360"/>
      </w:pPr>
    </w:lvl>
    <w:lvl w:ilvl="8" w:tplc="0422001B" w:tentative="1">
      <w:start w:val="1"/>
      <w:numFmt w:val="lowerRoman"/>
      <w:lvlText w:val="%9."/>
      <w:lvlJc w:val="right"/>
      <w:pPr>
        <w:ind w:left="6228" w:hanging="180"/>
      </w:pPr>
    </w:lvl>
  </w:abstractNum>
  <w:abstractNum w:abstractNumId="9">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1563A67"/>
    <w:multiLevelType w:val="hybridMultilevel"/>
    <w:tmpl w:val="64E4EE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3">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0"/>
  </w:num>
  <w:num w:numId="3">
    <w:abstractNumId w:val="9"/>
  </w:num>
  <w:num w:numId="4">
    <w:abstractNumId w:val="5"/>
  </w:num>
  <w:num w:numId="5">
    <w:abstractNumId w:val="2"/>
  </w:num>
  <w:num w:numId="6">
    <w:abstractNumId w:val="13"/>
  </w:num>
  <w:num w:numId="7">
    <w:abstractNumId w:val="6"/>
  </w:num>
  <w:num w:numId="8">
    <w:abstractNumId w:val="12"/>
  </w:num>
  <w:num w:numId="9">
    <w:abstractNumId w:val="4"/>
  </w:num>
  <w:num w:numId="10">
    <w:abstractNumId w:val="0"/>
  </w:num>
  <w:num w:numId="11">
    <w:abstractNumId w:val="8"/>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133A"/>
    <w:rsid w:val="00002562"/>
    <w:rsid w:val="00003FFC"/>
    <w:rsid w:val="000049EC"/>
    <w:rsid w:val="0001509E"/>
    <w:rsid w:val="00022700"/>
    <w:rsid w:val="000264C4"/>
    <w:rsid w:val="00026D5F"/>
    <w:rsid w:val="00032E51"/>
    <w:rsid w:val="000339ED"/>
    <w:rsid w:val="00037B40"/>
    <w:rsid w:val="00040E49"/>
    <w:rsid w:val="00041EBC"/>
    <w:rsid w:val="00050784"/>
    <w:rsid w:val="00050D3E"/>
    <w:rsid w:val="000536AF"/>
    <w:rsid w:val="000537EC"/>
    <w:rsid w:val="00055A61"/>
    <w:rsid w:val="00057947"/>
    <w:rsid w:val="00060457"/>
    <w:rsid w:val="000668E0"/>
    <w:rsid w:val="00066D1A"/>
    <w:rsid w:val="00066D9A"/>
    <w:rsid w:val="00070974"/>
    <w:rsid w:val="0007203F"/>
    <w:rsid w:val="00077CE2"/>
    <w:rsid w:val="00085A65"/>
    <w:rsid w:val="00087FAD"/>
    <w:rsid w:val="00092A21"/>
    <w:rsid w:val="000962D6"/>
    <w:rsid w:val="00097774"/>
    <w:rsid w:val="000979EE"/>
    <w:rsid w:val="000A14A2"/>
    <w:rsid w:val="000A5C44"/>
    <w:rsid w:val="000A651B"/>
    <w:rsid w:val="000B037E"/>
    <w:rsid w:val="000B0CC3"/>
    <w:rsid w:val="000B1A10"/>
    <w:rsid w:val="000B25CF"/>
    <w:rsid w:val="000B39CF"/>
    <w:rsid w:val="000C0F88"/>
    <w:rsid w:val="000D2F1F"/>
    <w:rsid w:val="000D549F"/>
    <w:rsid w:val="000D77A3"/>
    <w:rsid w:val="000E5F7A"/>
    <w:rsid w:val="000F7267"/>
    <w:rsid w:val="00102AE9"/>
    <w:rsid w:val="001030C5"/>
    <w:rsid w:val="00111257"/>
    <w:rsid w:val="001120BB"/>
    <w:rsid w:val="00112F1E"/>
    <w:rsid w:val="00115D9A"/>
    <w:rsid w:val="001254AC"/>
    <w:rsid w:val="00125D78"/>
    <w:rsid w:val="0013278B"/>
    <w:rsid w:val="00133522"/>
    <w:rsid w:val="001402D0"/>
    <w:rsid w:val="001433D4"/>
    <w:rsid w:val="001459CE"/>
    <w:rsid w:val="00147006"/>
    <w:rsid w:val="00151196"/>
    <w:rsid w:val="001517B3"/>
    <w:rsid w:val="001547E1"/>
    <w:rsid w:val="00154F1F"/>
    <w:rsid w:val="00155B21"/>
    <w:rsid w:val="00157265"/>
    <w:rsid w:val="00161784"/>
    <w:rsid w:val="00167FB7"/>
    <w:rsid w:val="00172F34"/>
    <w:rsid w:val="001732CE"/>
    <w:rsid w:val="00180425"/>
    <w:rsid w:val="00183CD9"/>
    <w:rsid w:val="001869A2"/>
    <w:rsid w:val="001879DE"/>
    <w:rsid w:val="0019008F"/>
    <w:rsid w:val="00191C09"/>
    <w:rsid w:val="00191CEF"/>
    <w:rsid w:val="0019251D"/>
    <w:rsid w:val="001967AB"/>
    <w:rsid w:val="00196E69"/>
    <w:rsid w:val="001A0D98"/>
    <w:rsid w:val="001A2807"/>
    <w:rsid w:val="001A3838"/>
    <w:rsid w:val="001A39AD"/>
    <w:rsid w:val="001A3FA2"/>
    <w:rsid w:val="001A687C"/>
    <w:rsid w:val="001B2B3A"/>
    <w:rsid w:val="001B2BB9"/>
    <w:rsid w:val="001B37F3"/>
    <w:rsid w:val="001B5E14"/>
    <w:rsid w:val="001C06D8"/>
    <w:rsid w:val="001C191A"/>
    <w:rsid w:val="001C3188"/>
    <w:rsid w:val="001C50F4"/>
    <w:rsid w:val="001D0846"/>
    <w:rsid w:val="001D3732"/>
    <w:rsid w:val="001E0810"/>
    <w:rsid w:val="001E469F"/>
    <w:rsid w:val="001E5085"/>
    <w:rsid w:val="001E5A71"/>
    <w:rsid w:val="001E7E80"/>
    <w:rsid w:val="001F371B"/>
    <w:rsid w:val="001F4960"/>
    <w:rsid w:val="00201077"/>
    <w:rsid w:val="002041C9"/>
    <w:rsid w:val="00204FC3"/>
    <w:rsid w:val="00206ACE"/>
    <w:rsid w:val="002144B6"/>
    <w:rsid w:val="00214CDB"/>
    <w:rsid w:val="00216341"/>
    <w:rsid w:val="00216EDA"/>
    <w:rsid w:val="00223266"/>
    <w:rsid w:val="00230D5F"/>
    <w:rsid w:val="0023103C"/>
    <w:rsid w:val="0023283E"/>
    <w:rsid w:val="00233983"/>
    <w:rsid w:val="0023554F"/>
    <w:rsid w:val="00242DB3"/>
    <w:rsid w:val="00243F3D"/>
    <w:rsid w:val="002539A9"/>
    <w:rsid w:val="00263143"/>
    <w:rsid w:val="00267686"/>
    <w:rsid w:val="002758AB"/>
    <w:rsid w:val="00281350"/>
    <w:rsid w:val="00297F41"/>
    <w:rsid w:val="002A06BA"/>
    <w:rsid w:val="002A1E82"/>
    <w:rsid w:val="002A4535"/>
    <w:rsid w:val="002A7A58"/>
    <w:rsid w:val="002B51CB"/>
    <w:rsid w:val="002C2243"/>
    <w:rsid w:val="002C4767"/>
    <w:rsid w:val="002D1911"/>
    <w:rsid w:val="002D264F"/>
    <w:rsid w:val="002D288B"/>
    <w:rsid w:val="002D48C8"/>
    <w:rsid w:val="002E2EBE"/>
    <w:rsid w:val="002F295D"/>
    <w:rsid w:val="002F4387"/>
    <w:rsid w:val="002F4796"/>
    <w:rsid w:val="00305169"/>
    <w:rsid w:val="0030531D"/>
    <w:rsid w:val="003123A6"/>
    <w:rsid w:val="00317D59"/>
    <w:rsid w:val="00317E31"/>
    <w:rsid w:val="00323A52"/>
    <w:rsid w:val="00334BA7"/>
    <w:rsid w:val="0033798E"/>
    <w:rsid w:val="00340918"/>
    <w:rsid w:val="0034096C"/>
    <w:rsid w:val="00340EBF"/>
    <w:rsid w:val="0034351F"/>
    <w:rsid w:val="00345D63"/>
    <w:rsid w:val="00350DD4"/>
    <w:rsid w:val="0035336F"/>
    <w:rsid w:val="0035433D"/>
    <w:rsid w:val="00355196"/>
    <w:rsid w:val="00356A8B"/>
    <w:rsid w:val="00362EFF"/>
    <w:rsid w:val="00374D43"/>
    <w:rsid w:val="00377D7D"/>
    <w:rsid w:val="00381200"/>
    <w:rsid w:val="00381C53"/>
    <w:rsid w:val="00382C09"/>
    <w:rsid w:val="00385DB1"/>
    <w:rsid w:val="003871FF"/>
    <w:rsid w:val="00391EE6"/>
    <w:rsid w:val="003A31E0"/>
    <w:rsid w:val="003B4ABE"/>
    <w:rsid w:val="003B4ED4"/>
    <w:rsid w:val="003B7392"/>
    <w:rsid w:val="003C0C54"/>
    <w:rsid w:val="003C1558"/>
    <w:rsid w:val="003C3C7D"/>
    <w:rsid w:val="003C542F"/>
    <w:rsid w:val="003C5FF8"/>
    <w:rsid w:val="003C7185"/>
    <w:rsid w:val="003C7821"/>
    <w:rsid w:val="003D0BBE"/>
    <w:rsid w:val="003D1AF1"/>
    <w:rsid w:val="003D5616"/>
    <w:rsid w:val="003D58D2"/>
    <w:rsid w:val="003E5ED6"/>
    <w:rsid w:val="003F0511"/>
    <w:rsid w:val="003F61FA"/>
    <w:rsid w:val="003F6AA1"/>
    <w:rsid w:val="00403F19"/>
    <w:rsid w:val="0040736E"/>
    <w:rsid w:val="004077A8"/>
    <w:rsid w:val="00415161"/>
    <w:rsid w:val="00426251"/>
    <w:rsid w:val="004264A5"/>
    <w:rsid w:val="00427F36"/>
    <w:rsid w:val="00430457"/>
    <w:rsid w:val="0043281F"/>
    <w:rsid w:val="00433461"/>
    <w:rsid w:val="00433943"/>
    <w:rsid w:val="00443746"/>
    <w:rsid w:val="0044645B"/>
    <w:rsid w:val="00447ECF"/>
    <w:rsid w:val="00450D4C"/>
    <w:rsid w:val="004518AE"/>
    <w:rsid w:val="00454C2D"/>
    <w:rsid w:val="0045778D"/>
    <w:rsid w:val="00462168"/>
    <w:rsid w:val="004630FB"/>
    <w:rsid w:val="004747AF"/>
    <w:rsid w:val="00475172"/>
    <w:rsid w:val="0047583E"/>
    <w:rsid w:val="0047662E"/>
    <w:rsid w:val="004838C5"/>
    <w:rsid w:val="00493030"/>
    <w:rsid w:val="00493772"/>
    <w:rsid w:val="00495082"/>
    <w:rsid w:val="004A11FB"/>
    <w:rsid w:val="004A4366"/>
    <w:rsid w:val="004B2622"/>
    <w:rsid w:val="004B4B36"/>
    <w:rsid w:val="004B592B"/>
    <w:rsid w:val="004C23E4"/>
    <w:rsid w:val="004C6BB4"/>
    <w:rsid w:val="004D0A2B"/>
    <w:rsid w:val="004D3AFA"/>
    <w:rsid w:val="004D48E4"/>
    <w:rsid w:val="004D4A38"/>
    <w:rsid w:val="004D601A"/>
    <w:rsid w:val="004D792C"/>
    <w:rsid w:val="004D7B2F"/>
    <w:rsid w:val="004E23DE"/>
    <w:rsid w:val="004F20B8"/>
    <w:rsid w:val="004F558F"/>
    <w:rsid w:val="0050188F"/>
    <w:rsid w:val="00505A32"/>
    <w:rsid w:val="00510D8F"/>
    <w:rsid w:val="00515CF1"/>
    <w:rsid w:val="00520219"/>
    <w:rsid w:val="00521560"/>
    <w:rsid w:val="00522575"/>
    <w:rsid w:val="00540205"/>
    <w:rsid w:val="00541E11"/>
    <w:rsid w:val="00542982"/>
    <w:rsid w:val="00547380"/>
    <w:rsid w:val="005546D1"/>
    <w:rsid w:val="00554B06"/>
    <w:rsid w:val="00562415"/>
    <w:rsid w:val="00572816"/>
    <w:rsid w:val="005768BD"/>
    <w:rsid w:val="00585582"/>
    <w:rsid w:val="00592A54"/>
    <w:rsid w:val="0059310F"/>
    <w:rsid w:val="0059445C"/>
    <w:rsid w:val="0059642F"/>
    <w:rsid w:val="00597378"/>
    <w:rsid w:val="005A0572"/>
    <w:rsid w:val="005A7287"/>
    <w:rsid w:val="005B325A"/>
    <w:rsid w:val="005B38AE"/>
    <w:rsid w:val="005C0601"/>
    <w:rsid w:val="005C22FB"/>
    <w:rsid w:val="005D2268"/>
    <w:rsid w:val="005E7725"/>
    <w:rsid w:val="005F35D1"/>
    <w:rsid w:val="005F4927"/>
    <w:rsid w:val="006020DD"/>
    <w:rsid w:val="00602A3F"/>
    <w:rsid w:val="00610F16"/>
    <w:rsid w:val="006141BB"/>
    <w:rsid w:val="0061440E"/>
    <w:rsid w:val="00616208"/>
    <w:rsid w:val="00621532"/>
    <w:rsid w:val="00622CC3"/>
    <w:rsid w:val="006237DB"/>
    <w:rsid w:val="00624C5D"/>
    <w:rsid w:val="00624DFF"/>
    <w:rsid w:val="0062535B"/>
    <w:rsid w:val="00625624"/>
    <w:rsid w:val="00626C4D"/>
    <w:rsid w:val="00627DD5"/>
    <w:rsid w:val="0063149B"/>
    <w:rsid w:val="0063219D"/>
    <w:rsid w:val="00645318"/>
    <w:rsid w:val="00647E72"/>
    <w:rsid w:val="00651E68"/>
    <w:rsid w:val="0065418C"/>
    <w:rsid w:val="00655398"/>
    <w:rsid w:val="00661407"/>
    <w:rsid w:val="00665050"/>
    <w:rsid w:val="00667BE8"/>
    <w:rsid w:val="00676573"/>
    <w:rsid w:val="00677F0C"/>
    <w:rsid w:val="00684ADB"/>
    <w:rsid w:val="00695F5C"/>
    <w:rsid w:val="006A23BA"/>
    <w:rsid w:val="006A544E"/>
    <w:rsid w:val="006B68C9"/>
    <w:rsid w:val="006B7A24"/>
    <w:rsid w:val="006C02FF"/>
    <w:rsid w:val="006C3E14"/>
    <w:rsid w:val="006C69E7"/>
    <w:rsid w:val="006C6BE0"/>
    <w:rsid w:val="006C7278"/>
    <w:rsid w:val="006D17FD"/>
    <w:rsid w:val="006F253D"/>
    <w:rsid w:val="006F3AC5"/>
    <w:rsid w:val="007006D2"/>
    <w:rsid w:val="00702356"/>
    <w:rsid w:val="00707197"/>
    <w:rsid w:val="007158BA"/>
    <w:rsid w:val="00720DDB"/>
    <w:rsid w:val="00720F90"/>
    <w:rsid w:val="00724C25"/>
    <w:rsid w:val="00724DC5"/>
    <w:rsid w:val="00731215"/>
    <w:rsid w:val="00731220"/>
    <w:rsid w:val="007332BA"/>
    <w:rsid w:val="00733F79"/>
    <w:rsid w:val="0073519B"/>
    <w:rsid w:val="00735513"/>
    <w:rsid w:val="00754883"/>
    <w:rsid w:val="00754BD4"/>
    <w:rsid w:val="00757B1B"/>
    <w:rsid w:val="00773A0D"/>
    <w:rsid w:val="007748A7"/>
    <w:rsid w:val="00776A19"/>
    <w:rsid w:val="00780F9D"/>
    <w:rsid w:val="00781BF9"/>
    <w:rsid w:val="00782F8E"/>
    <w:rsid w:val="00784865"/>
    <w:rsid w:val="00792240"/>
    <w:rsid w:val="007961EE"/>
    <w:rsid w:val="0079633E"/>
    <w:rsid w:val="00797FD4"/>
    <w:rsid w:val="007A0CF6"/>
    <w:rsid w:val="007A2E4E"/>
    <w:rsid w:val="007B1034"/>
    <w:rsid w:val="007B70EF"/>
    <w:rsid w:val="007C3AB6"/>
    <w:rsid w:val="007D449C"/>
    <w:rsid w:val="007D5B5C"/>
    <w:rsid w:val="007D756D"/>
    <w:rsid w:val="007E06E2"/>
    <w:rsid w:val="007E5CB7"/>
    <w:rsid w:val="007F0AAD"/>
    <w:rsid w:val="007F1488"/>
    <w:rsid w:val="00801F19"/>
    <w:rsid w:val="00802BAD"/>
    <w:rsid w:val="00803B9C"/>
    <w:rsid w:val="008118C8"/>
    <w:rsid w:val="00816513"/>
    <w:rsid w:val="008176DB"/>
    <w:rsid w:val="00821C8C"/>
    <w:rsid w:val="00822B16"/>
    <w:rsid w:val="00824B67"/>
    <w:rsid w:val="008308AE"/>
    <w:rsid w:val="00836D7C"/>
    <w:rsid w:val="00843749"/>
    <w:rsid w:val="00844D0F"/>
    <w:rsid w:val="008505B2"/>
    <w:rsid w:val="00850A9F"/>
    <w:rsid w:val="0085291A"/>
    <w:rsid w:val="00860451"/>
    <w:rsid w:val="00860482"/>
    <w:rsid w:val="008618CC"/>
    <w:rsid w:val="00863610"/>
    <w:rsid w:val="008641DA"/>
    <w:rsid w:val="00867A72"/>
    <w:rsid w:val="00871645"/>
    <w:rsid w:val="008742F1"/>
    <w:rsid w:val="0087524F"/>
    <w:rsid w:val="00880F0F"/>
    <w:rsid w:val="008834C7"/>
    <w:rsid w:val="00890CDD"/>
    <w:rsid w:val="00891903"/>
    <w:rsid w:val="00894B47"/>
    <w:rsid w:val="00894F3E"/>
    <w:rsid w:val="0089503B"/>
    <w:rsid w:val="008A1D9E"/>
    <w:rsid w:val="008A36CB"/>
    <w:rsid w:val="008B5FDA"/>
    <w:rsid w:val="008C1B10"/>
    <w:rsid w:val="008C3F50"/>
    <w:rsid w:val="008C45B3"/>
    <w:rsid w:val="008C5B35"/>
    <w:rsid w:val="008C65AB"/>
    <w:rsid w:val="008D08DA"/>
    <w:rsid w:val="008D24FB"/>
    <w:rsid w:val="008D4EDB"/>
    <w:rsid w:val="008D56BC"/>
    <w:rsid w:val="008D60D7"/>
    <w:rsid w:val="008E334A"/>
    <w:rsid w:val="008E43FB"/>
    <w:rsid w:val="008E51AE"/>
    <w:rsid w:val="008E5BA6"/>
    <w:rsid w:val="008F409A"/>
    <w:rsid w:val="008F41BC"/>
    <w:rsid w:val="009046EB"/>
    <w:rsid w:val="0091066C"/>
    <w:rsid w:val="0091155F"/>
    <w:rsid w:val="00916D4F"/>
    <w:rsid w:val="009205BC"/>
    <w:rsid w:val="00921524"/>
    <w:rsid w:val="00922051"/>
    <w:rsid w:val="009244F2"/>
    <w:rsid w:val="00927B32"/>
    <w:rsid w:val="009307EA"/>
    <w:rsid w:val="009363D1"/>
    <w:rsid w:val="00941088"/>
    <w:rsid w:val="00941CE6"/>
    <w:rsid w:val="009424B6"/>
    <w:rsid w:val="00944F68"/>
    <w:rsid w:val="00946BEC"/>
    <w:rsid w:val="00954A38"/>
    <w:rsid w:val="009623ED"/>
    <w:rsid w:val="009665B4"/>
    <w:rsid w:val="00967B8B"/>
    <w:rsid w:val="009757C8"/>
    <w:rsid w:val="00976A45"/>
    <w:rsid w:val="009826AE"/>
    <w:rsid w:val="00982E7B"/>
    <w:rsid w:val="00986358"/>
    <w:rsid w:val="00997904"/>
    <w:rsid w:val="009A01E5"/>
    <w:rsid w:val="009A1A99"/>
    <w:rsid w:val="009A2A9A"/>
    <w:rsid w:val="009A4518"/>
    <w:rsid w:val="009B478B"/>
    <w:rsid w:val="009C19C7"/>
    <w:rsid w:val="009C4DAA"/>
    <w:rsid w:val="009C5D18"/>
    <w:rsid w:val="009D3F8E"/>
    <w:rsid w:val="009E1D16"/>
    <w:rsid w:val="009E1F2F"/>
    <w:rsid w:val="009E2A57"/>
    <w:rsid w:val="009E33F9"/>
    <w:rsid w:val="009E3979"/>
    <w:rsid w:val="009E7F66"/>
    <w:rsid w:val="009F04A3"/>
    <w:rsid w:val="009F6279"/>
    <w:rsid w:val="00A04E1B"/>
    <w:rsid w:val="00A11B95"/>
    <w:rsid w:val="00A12ECC"/>
    <w:rsid w:val="00A13E6D"/>
    <w:rsid w:val="00A1406E"/>
    <w:rsid w:val="00A151FD"/>
    <w:rsid w:val="00A22708"/>
    <w:rsid w:val="00A25A6E"/>
    <w:rsid w:val="00A2777B"/>
    <w:rsid w:val="00A377C7"/>
    <w:rsid w:val="00A443DD"/>
    <w:rsid w:val="00A47A80"/>
    <w:rsid w:val="00A47D04"/>
    <w:rsid w:val="00A50291"/>
    <w:rsid w:val="00A54C1F"/>
    <w:rsid w:val="00A55396"/>
    <w:rsid w:val="00A6608F"/>
    <w:rsid w:val="00A662F6"/>
    <w:rsid w:val="00A71DA2"/>
    <w:rsid w:val="00A74CA1"/>
    <w:rsid w:val="00A76A03"/>
    <w:rsid w:val="00A8056F"/>
    <w:rsid w:val="00A81882"/>
    <w:rsid w:val="00A8743F"/>
    <w:rsid w:val="00A90D94"/>
    <w:rsid w:val="00A94631"/>
    <w:rsid w:val="00A9625D"/>
    <w:rsid w:val="00AA68E4"/>
    <w:rsid w:val="00AB62A6"/>
    <w:rsid w:val="00AC16FF"/>
    <w:rsid w:val="00AC1D32"/>
    <w:rsid w:val="00AC2575"/>
    <w:rsid w:val="00AC25AE"/>
    <w:rsid w:val="00AC2CDB"/>
    <w:rsid w:val="00AC3825"/>
    <w:rsid w:val="00AC718A"/>
    <w:rsid w:val="00AC73CA"/>
    <w:rsid w:val="00AD2825"/>
    <w:rsid w:val="00AE504F"/>
    <w:rsid w:val="00AE5A8C"/>
    <w:rsid w:val="00AE638F"/>
    <w:rsid w:val="00AE6D30"/>
    <w:rsid w:val="00AF1968"/>
    <w:rsid w:val="00AF3487"/>
    <w:rsid w:val="00AF49D4"/>
    <w:rsid w:val="00B02AB5"/>
    <w:rsid w:val="00B036D4"/>
    <w:rsid w:val="00B05F8A"/>
    <w:rsid w:val="00B077B9"/>
    <w:rsid w:val="00B1173D"/>
    <w:rsid w:val="00B11DD5"/>
    <w:rsid w:val="00B13C5A"/>
    <w:rsid w:val="00B17DB7"/>
    <w:rsid w:val="00B237AD"/>
    <w:rsid w:val="00B2514D"/>
    <w:rsid w:val="00B36EC3"/>
    <w:rsid w:val="00B37BC4"/>
    <w:rsid w:val="00B47BFE"/>
    <w:rsid w:val="00B47E90"/>
    <w:rsid w:val="00B51400"/>
    <w:rsid w:val="00B60FD9"/>
    <w:rsid w:val="00B63647"/>
    <w:rsid w:val="00B6583C"/>
    <w:rsid w:val="00B65FB1"/>
    <w:rsid w:val="00B77641"/>
    <w:rsid w:val="00B7775F"/>
    <w:rsid w:val="00B8192C"/>
    <w:rsid w:val="00B83717"/>
    <w:rsid w:val="00B83F04"/>
    <w:rsid w:val="00B85ABD"/>
    <w:rsid w:val="00B903EB"/>
    <w:rsid w:val="00B92658"/>
    <w:rsid w:val="00B9692C"/>
    <w:rsid w:val="00BA57B3"/>
    <w:rsid w:val="00BA7298"/>
    <w:rsid w:val="00BA7DAE"/>
    <w:rsid w:val="00BB39D4"/>
    <w:rsid w:val="00BB57FF"/>
    <w:rsid w:val="00BC435B"/>
    <w:rsid w:val="00BC4B93"/>
    <w:rsid w:val="00BC5E02"/>
    <w:rsid w:val="00BC6770"/>
    <w:rsid w:val="00BD23D8"/>
    <w:rsid w:val="00BD3030"/>
    <w:rsid w:val="00BD60E6"/>
    <w:rsid w:val="00BD778D"/>
    <w:rsid w:val="00BE2670"/>
    <w:rsid w:val="00BE2852"/>
    <w:rsid w:val="00BE71B8"/>
    <w:rsid w:val="00BE7F2A"/>
    <w:rsid w:val="00BF1198"/>
    <w:rsid w:val="00BF74F6"/>
    <w:rsid w:val="00C01740"/>
    <w:rsid w:val="00C043B4"/>
    <w:rsid w:val="00C1440C"/>
    <w:rsid w:val="00C14A7D"/>
    <w:rsid w:val="00C2048E"/>
    <w:rsid w:val="00C228AE"/>
    <w:rsid w:val="00C309E2"/>
    <w:rsid w:val="00C363D2"/>
    <w:rsid w:val="00C42D91"/>
    <w:rsid w:val="00C43F16"/>
    <w:rsid w:val="00C461E9"/>
    <w:rsid w:val="00C46D2A"/>
    <w:rsid w:val="00C46DA5"/>
    <w:rsid w:val="00C50DA3"/>
    <w:rsid w:val="00C546D3"/>
    <w:rsid w:val="00C55383"/>
    <w:rsid w:val="00C56D46"/>
    <w:rsid w:val="00C57685"/>
    <w:rsid w:val="00C57852"/>
    <w:rsid w:val="00C6284B"/>
    <w:rsid w:val="00C6510E"/>
    <w:rsid w:val="00C655A2"/>
    <w:rsid w:val="00C72743"/>
    <w:rsid w:val="00C72BF4"/>
    <w:rsid w:val="00C80381"/>
    <w:rsid w:val="00C83D8F"/>
    <w:rsid w:val="00C84FA3"/>
    <w:rsid w:val="00C8793B"/>
    <w:rsid w:val="00C92979"/>
    <w:rsid w:val="00C93BF9"/>
    <w:rsid w:val="00C943E0"/>
    <w:rsid w:val="00C9471E"/>
    <w:rsid w:val="00C95B97"/>
    <w:rsid w:val="00C961BE"/>
    <w:rsid w:val="00C96D1D"/>
    <w:rsid w:val="00C96E3A"/>
    <w:rsid w:val="00C97E90"/>
    <w:rsid w:val="00CA13A2"/>
    <w:rsid w:val="00CA13EB"/>
    <w:rsid w:val="00CA2CDD"/>
    <w:rsid w:val="00CA3A5B"/>
    <w:rsid w:val="00CA74A2"/>
    <w:rsid w:val="00CB149C"/>
    <w:rsid w:val="00CB67A4"/>
    <w:rsid w:val="00CB7E7E"/>
    <w:rsid w:val="00CB7FAD"/>
    <w:rsid w:val="00CC761D"/>
    <w:rsid w:val="00CD283C"/>
    <w:rsid w:val="00CD3629"/>
    <w:rsid w:val="00CD523B"/>
    <w:rsid w:val="00CD6395"/>
    <w:rsid w:val="00CD70B8"/>
    <w:rsid w:val="00CE1439"/>
    <w:rsid w:val="00CF0775"/>
    <w:rsid w:val="00CF2708"/>
    <w:rsid w:val="00CF358B"/>
    <w:rsid w:val="00CF3C95"/>
    <w:rsid w:val="00CF3ECC"/>
    <w:rsid w:val="00CF6739"/>
    <w:rsid w:val="00D00EB7"/>
    <w:rsid w:val="00D02535"/>
    <w:rsid w:val="00D051FF"/>
    <w:rsid w:val="00D0700E"/>
    <w:rsid w:val="00D11285"/>
    <w:rsid w:val="00D15833"/>
    <w:rsid w:val="00D15FF9"/>
    <w:rsid w:val="00D31064"/>
    <w:rsid w:val="00D31A66"/>
    <w:rsid w:val="00D33E5B"/>
    <w:rsid w:val="00D438EB"/>
    <w:rsid w:val="00D44996"/>
    <w:rsid w:val="00D53567"/>
    <w:rsid w:val="00D54893"/>
    <w:rsid w:val="00D54C2E"/>
    <w:rsid w:val="00D64277"/>
    <w:rsid w:val="00D72CC0"/>
    <w:rsid w:val="00D807AD"/>
    <w:rsid w:val="00D81505"/>
    <w:rsid w:val="00D815AD"/>
    <w:rsid w:val="00D81E5E"/>
    <w:rsid w:val="00D859AE"/>
    <w:rsid w:val="00D95CC2"/>
    <w:rsid w:val="00DA3F6C"/>
    <w:rsid w:val="00DA42BD"/>
    <w:rsid w:val="00DA5913"/>
    <w:rsid w:val="00DC1485"/>
    <w:rsid w:val="00DC33E4"/>
    <w:rsid w:val="00DC5EFE"/>
    <w:rsid w:val="00DC6862"/>
    <w:rsid w:val="00DC7EF8"/>
    <w:rsid w:val="00DD1062"/>
    <w:rsid w:val="00DD41F8"/>
    <w:rsid w:val="00DD57F5"/>
    <w:rsid w:val="00DE236F"/>
    <w:rsid w:val="00DE3AF3"/>
    <w:rsid w:val="00DE4518"/>
    <w:rsid w:val="00DF1535"/>
    <w:rsid w:val="00DF3430"/>
    <w:rsid w:val="00DF3CE0"/>
    <w:rsid w:val="00E02FAE"/>
    <w:rsid w:val="00E05334"/>
    <w:rsid w:val="00E06A53"/>
    <w:rsid w:val="00E209A2"/>
    <w:rsid w:val="00E2227A"/>
    <w:rsid w:val="00E22989"/>
    <w:rsid w:val="00E22DEB"/>
    <w:rsid w:val="00E230CD"/>
    <w:rsid w:val="00E26AF9"/>
    <w:rsid w:val="00E27CD6"/>
    <w:rsid w:val="00E30826"/>
    <w:rsid w:val="00E32424"/>
    <w:rsid w:val="00E32C97"/>
    <w:rsid w:val="00E368DB"/>
    <w:rsid w:val="00E4799A"/>
    <w:rsid w:val="00E57086"/>
    <w:rsid w:val="00E57750"/>
    <w:rsid w:val="00E57F7A"/>
    <w:rsid w:val="00E6347C"/>
    <w:rsid w:val="00E64CED"/>
    <w:rsid w:val="00E6711A"/>
    <w:rsid w:val="00E74F99"/>
    <w:rsid w:val="00E7575F"/>
    <w:rsid w:val="00E761BF"/>
    <w:rsid w:val="00E83E2C"/>
    <w:rsid w:val="00E84962"/>
    <w:rsid w:val="00E858D8"/>
    <w:rsid w:val="00E86C3E"/>
    <w:rsid w:val="00E92A45"/>
    <w:rsid w:val="00E97818"/>
    <w:rsid w:val="00EA2DB1"/>
    <w:rsid w:val="00EA68BC"/>
    <w:rsid w:val="00EA71B3"/>
    <w:rsid w:val="00EB3FAD"/>
    <w:rsid w:val="00EB71F7"/>
    <w:rsid w:val="00EB77B2"/>
    <w:rsid w:val="00EC23CB"/>
    <w:rsid w:val="00EC67F7"/>
    <w:rsid w:val="00EC7929"/>
    <w:rsid w:val="00ED13EF"/>
    <w:rsid w:val="00ED217A"/>
    <w:rsid w:val="00ED68BE"/>
    <w:rsid w:val="00ED6A77"/>
    <w:rsid w:val="00ED7DDD"/>
    <w:rsid w:val="00EE0A7E"/>
    <w:rsid w:val="00EE4E3E"/>
    <w:rsid w:val="00EF1374"/>
    <w:rsid w:val="00F01024"/>
    <w:rsid w:val="00F01599"/>
    <w:rsid w:val="00F07329"/>
    <w:rsid w:val="00F106A5"/>
    <w:rsid w:val="00F12404"/>
    <w:rsid w:val="00F16EC0"/>
    <w:rsid w:val="00F22958"/>
    <w:rsid w:val="00F23442"/>
    <w:rsid w:val="00F251E6"/>
    <w:rsid w:val="00F2529C"/>
    <w:rsid w:val="00F261C6"/>
    <w:rsid w:val="00F27C29"/>
    <w:rsid w:val="00F3210C"/>
    <w:rsid w:val="00F37468"/>
    <w:rsid w:val="00F41028"/>
    <w:rsid w:val="00F41AE6"/>
    <w:rsid w:val="00F4474E"/>
    <w:rsid w:val="00F52AD1"/>
    <w:rsid w:val="00F54C86"/>
    <w:rsid w:val="00F5541E"/>
    <w:rsid w:val="00F56945"/>
    <w:rsid w:val="00F65D6B"/>
    <w:rsid w:val="00F6620B"/>
    <w:rsid w:val="00F6655E"/>
    <w:rsid w:val="00F707EB"/>
    <w:rsid w:val="00F7187C"/>
    <w:rsid w:val="00F751EC"/>
    <w:rsid w:val="00F75D7E"/>
    <w:rsid w:val="00F769CC"/>
    <w:rsid w:val="00F81614"/>
    <w:rsid w:val="00F819FE"/>
    <w:rsid w:val="00F83975"/>
    <w:rsid w:val="00F9363A"/>
    <w:rsid w:val="00F947F2"/>
    <w:rsid w:val="00F94AD1"/>
    <w:rsid w:val="00F9536A"/>
    <w:rsid w:val="00FA1BB0"/>
    <w:rsid w:val="00FA34AD"/>
    <w:rsid w:val="00FA468A"/>
    <w:rsid w:val="00FB26BD"/>
    <w:rsid w:val="00FB32AB"/>
    <w:rsid w:val="00FB3D99"/>
    <w:rsid w:val="00FB71E9"/>
    <w:rsid w:val="00FB7360"/>
    <w:rsid w:val="00FC385D"/>
    <w:rsid w:val="00FC540E"/>
    <w:rsid w:val="00FC546A"/>
    <w:rsid w:val="00FD4FF5"/>
    <w:rsid w:val="00FF116A"/>
    <w:rsid w:val="00FF1B68"/>
    <w:rsid w:val="00FF1D70"/>
    <w:rsid w:val="00FF6D06"/>
    <w:rsid w:val="284C2DA3"/>
    <w:rsid w:val="42D11FA8"/>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basedOn w:val="a"/>
    <w:link w:val="aa"/>
    <w:uiPriority w:val="99"/>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uiPriority w:val="99"/>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 w:type="paragraph" w:customStyle="1" w:styleId="Standard">
    <w:name w:val="Standard"/>
    <w:rsid w:val="008308A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f3">
    <w:name w:val="Emphasis"/>
    <w:basedOn w:val="a0"/>
    <w:uiPriority w:val="20"/>
    <w:qFormat/>
    <w:rsid w:val="001E5A71"/>
    <w:rPr>
      <w:i/>
      <w:iCs/>
    </w:rPr>
  </w:style>
  <w:style w:type="paragraph" w:customStyle="1" w:styleId="af4">
    <w:name w:val="Нормальний текст"/>
    <w:basedOn w:val="a"/>
    <w:rsid w:val="00EE4E3E"/>
    <w:pPr>
      <w:spacing w:before="120" w:after="0" w:line="240" w:lineRule="auto"/>
      <w:ind w:firstLine="567"/>
    </w:pPr>
    <w:rPr>
      <w:rFonts w:ascii="Antiqua" w:eastAsia="Times New Roman" w:hAnsi="Antiqua" w:cs="Times New Roman"/>
      <w:sz w:val="26"/>
      <w:szCs w:val="20"/>
      <w:lang w:eastAsia="ru-RU"/>
    </w:rPr>
  </w:style>
  <w:style w:type="paragraph" w:customStyle="1" w:styleId="tj">
    <w:name w:val="tj"/>
    <w:basedOn w:val="a"/>
    <w:rsid w:val="008F41BC"/>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Paragraph"/>
    <w:basedOn w:val="a"/>
    <w:uiPriority w:val="99"/>
    <w:unhideWhenUsed/>
    <w:rsid w:val="00CF6739"/>
    <w:pPr>
      <w:ind w:left="720"/>
      <w:contextualSpacing/>
    </w:pPr>
  </w:style>
  <w:style w:type="character" w:customStyle="1" w:styleId="FontStyle25">
    <w:name w:val="Font Style25"/>
    <w:rsid w:val="00C80381"/>
    <w:rPr>
      <w:rFonts w:ascii="Times New Roman" w:hAnsi="Times New Roman" w:cs="Times New Roman"/>
      <w:sz w:val="22"/>
      <w:szCs w:val="22"/>
    </w:rPr>
  </w:style>
  <w:style w:type="character" w:customStyle="1" w:styleId="af6">
    <w:name w:val="Основний текст_"/>
    <w:link w:val="13"/>
    <w:locked/>
    <w:rsid w:val="009E3979"/>
    <w:rPr>
      <w:shd w:val="clear" w:color="auto" w:fill="FFFFFF"/>
    </w:rPr>
  </w:style>
  <w:style w:type="paragraph" w:customStyle="1" w:styleId="13">
    <w:name w:val="Основний текст1"/>
    <w:basedOn w:val="a"/>
    <w:link w:val="af6"/>
    <w:rsid w:val="009E3979"/>
    <w:pPr>
      <w:widowControl w:val="0"/>
      <w:shd w:val="clear" w:color="auto" w:fill="FFFFFF"/>
      <w:spacing w:after="0" w:line="274" w:lineRule="exact"/>
      <w:jc w:val="both"/>
    </w:pPr>
    <w:rPr>
      <w:sz w:val="20"/>
      <w:szCs w:val="20"/>
      <w:shd w:val="clear" w:color="auto" w:fill="FFFFFF"/>
    </w:rPr>
  </w:style>
  <w:style w:type="character" w:customStyle="1" w:styleId="af7">
    <w:name w:val="Основний текст + Напівжирний"/>
    <w:aliases w:val="Курсив"/>
    <w:rsid w:val="009E3979"/>
    <w:rPr>
      <w:rFonts w:ascii="Times New Roman" w:hAnsi="Times New Roman"/>
      <w:b/>
      <w:i/>
      <w:color w:val="000000"/>
      <w:spacing w:val="0"/>
      <w:w w:val="100"/>
      <w:position w:val="0"/>
      <w:sz w:val="24"/>
      <w:u w:val="none"/>
      <w:effect w:val="none"/>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basedOn w:val="a"/>
    <w:link w:val="aa"/>
    <w:uiPriority w:val="99"/>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uiPriority w:val="99"/>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 w:type="paragraph" w:customStyle="1" w:styleId="Standard">
    <w:name w:val="Standard"/>
    <w:rsid w:val="008308A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f3">
    <w:name w:val="Emphasis"/>
    <w:basedOn w:val="a0"/>
    <w:uiPriority w:val="20"/>
    <w:qFormat/>
    <w:rsid w:val="001E5A71"/>
    <w:rPr>
      <w:i/>
      <w:iCs/>
    </w:rPr>
  </w:style>
  <w:style w:type="paragraph" w:customStyle="1" w:styleId="af4">
    <w:name w:val="Нормальний текст"/>
    <w:basedOn w:val="a"/>
    <w:rsid w:val="00EE4E3E"/>
    <w:pPr>
      <w:spacing w:before="120" w:after="0" w:line="240" w:lineRule="auto"/>
      <w:ind w:firstLine="567"/>
    </w:pPr>
    <w:rPr>
      <w:rFonts w:ascii="Antiqua" w:eastAsia="Times New Roman" w:hAnsi="Antiqua" w:cs="Times New Roman"/>
      <w:sz w:val="26"/>
      <w:szCs w:val="20"/>
      <w:lang w:eastAsia="ru-RU"/>
    </w:rPr>
  </w:style>
  <w:style w:type="paragraph" w:customStyle="1" w:styleId="tj">
    <w:name w:val="tj"/>
    <w:basedOn w:val="a"/>
    <w:rsid w:val="008F41BC"/>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Paragraph"/>
    <w:basedOn w:val="a"/>
    <w:uiPriority w:val="99"/>
    <w:unhideWhenUsed/>
    <w:rsid w:val="00CF6739"/>
    <w:pPr>
      <w:ind w:left="720"/>
      <w:contextualSpacing/>
    </w:pPr>
  </w:style>
  <w:style w:type="character" w:customStyle="1" w:styleId="FontStyle25">
    <w:name w:val="Font Style25"/>
    <w:rsid w:val="00C80381"/>
    <w:rPr>
      <w:rFonts w:ascii="Times New Roman" w:hAnsi="Times New Roman" w:cs="Times New Roman"/>
      <w:sz w:val="22"/>
      <w:szCs w:val="22"/>
    </w:rPr>
  </w:style>
  <w:style w:type="character" w:customStyle="1" w:styleId="af6">
    <w:name w:val="Основний текст_"/>
    <w:link w:val="13"/>
    <w:locked/>
    <w:rsid w:val="009E3979"/>
    <w:rPr>
      <w:shd w:val="clear" w:color="auto" w:fill="FFFFFF"/>
    </w:rPr>
  </w:style>
  <w:style w:type="paragraph" w:customStyle="1" w:styleId="13">
    <w:name w:val="Основний текст1"/>
    <w:basedOn w:val="a"/>
    <w:link w:val="af6"/>
    <w:rsid w:val="009E3979"/>
    <w:pPr>
      <w:widowControl w:val="0"/>
      <w:shd w:val="clear" w:color="auto" w:fill="FFFFFF"/>
      <w:spacing w:after="0" w:line="274" w:lineRule="exact"/>
      <w:jc w:val="both"/>
    </w:pPr>
    <w:rPr>
      <w:sz w:val="20"/>
      <w:szCs w:val="20"/>
      <w:shd w:val="clear" w:color="auto" w:fill="FFFFFF"/>
    </w:rPr>
  </w:style>
  <w:style w:type="character" w:customStyle="1" w:styleId="af7">
    <w:name w:val="Основний текст + Напівжирний"/>
    <w:aliases w:val="Курсив"/>
    <w:rsid w:val="009E3979"/>
    <w:rPr>
      <w:rFonts w:ascii="Times New Roman" w:hAnsi="Times New Roman"/>
      <w:b/>
      <w:i/>
      <w:color w:val="000000"/>
      <w:spacing w:val="0"/>
      <w:w w:val="100"/>
      <w:position w:val="0"/>
      <w:sz w:val="24"/>
      <w:u w:val="none"/>
      <w:effect w:val="none"/>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6614">
      <w:bodyDiv w:val="1"/>
      <w:marLeft w:val="0"/>
      <w:marRight w:val="0"/>
      <w:marTop w:val="0"/>
      <w:marBottom w:val="0"/>
      <w:divBdr>
        <w:top w:val="none" w:sz="0" w:space="0" w:color="auto"/>
        <w:left w:val="none" w:sz="0" w:space="0" w:color="auto"/>
        <w:bottom w:val="none" w:sz="0" w:space="0" w:color="auto"/>
        <w:right w:val="none" w:sz="0" w:space="0" w:color="auto"/>
      </w:divBdr>
    </w:div>
    <w:div w:id="890725057">
      <w:bodyDiv w:val="1"/>
      <w:marLeft w:val="0"/>
      <w:marRight w:val="0"/>
      <w:marTop w:val="0"/>
      <w:marBottom w:val="0"/>
      <w:divBdr>
        <w:top w:val="none" w:sz="0" w:space="0" w:color="auto"/>
        <w:left w:val="none" w:sz="0" w:space="0" w:color="auto"/>
        <w:bottom w:val="none" w:sz="0" w:space="0" w:color="auto"/>
        <w:right w:val="none" w:sz="0" w:space="0" w:color="auto"/>
      </w:divBdr>
    </w:div>
    <w:div w:id="103896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3.rada.gov.ua/laws/show/436-15"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3.rada.gov.ua/laws/show/435-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BAA07C-7256-4399-99AB-4E58CE0E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8062</Words>
  <Characters>45959</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15</cp:revision>
  <cp:lastPrinted>2021-02-04T07:58:00Z</cp:lastPrinted>
  <dcterms:created xsi:type="dcterms:W3CDTF">2023-11-28T14:35:00Z</dcterms:created>
  <dcterms:modified xsi:type="dcterms:W3CDTF">2023-12-18T08:56:00Z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