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60" w:rsidRPr="0086723F" w:rsidRDefault="004C3D60" w:rsidP="004C3D60">
      <w:pPr>
        <w:ind w:left="567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723F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одаток №</w:t>
      </w:r>
      <w:r w:rsidR="00A32A4E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</w:p>
    <w:p w:rsidR="004C3D60" w:rsidRPr="0086723F" w:rsidRDefault="004C3D60" w:rsidP="004C3D60">
      <w:pPr>
        <w:ind w:left="567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86723F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 документації</w:t>
      </w:r>
    </w:p>
    <w:p w:rsidR="004C3D60" w:rsidRDefault="004C3D60" w:rsidP="004C3D60">
      <w:pPr>
        <w:keepNext/>
        <w:keepLines/>
        <w:autoSpaceDE w:val="0"/>
        <w:ind w:left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Технічн</w:t>
      </w:r>
      <w:r w:rsidR="00E61A5A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</w:t>
      </w:r>
      <w:r w:rsidR="00E61A5A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специфікація</w:t>
      </w:r>
    </w:p>
    <w:p w:rsidR="004C3D60" w:rsidRDefault="004C3D60" w:rsidP="004C3D60">
      <w:pPr>
        <w:spacing w:after="40" w:line="232" w:lineRule="auto"/>
        <w:ind w:left="709" w:right="-1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D60" w:rsidRDefault="004C3D60" w:rsidP="004C3D60">
      <w:pPr>
        <w:spacing w:after="40" w:line="232" w:lineRule="auto"/>
        <w:ind w:left="709" w:right="-1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  <w:r w:rsidR="008D6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1AF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8D6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1A5A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 до предмета закупівлі</w:t>
      </w:r>
    </w:p>
    <w:p w:rsidR="004C3D60" w:rsidRPr="008D6BF8" w:rsidRDefault="004C3D60" w:rsidP="004C3D60">
      <w:pPr>
        <w:pStyle w:val="a3"/>
        <w:widowControl w:val="0"/>
        <w:tabs>
          <w:tab w:val="left" w:pos="0"/>
        </w:tabs>
        <w:spacing w:before="0" w:after="0"/>
        <w:jc w:val="center"/>
        <w:rPr>
          <w:b/>
          <w:lang w:val="uk-UA"/>
        </w:rPr>
      </w:pPr>
      <w:r w:rsidRPr="00C706B1">
        <w:rPr>
          <w:b/>
        </w:rPr>
        <w:t>ДК 021:2015</w:t>
      </w:r>
      <w:r>
        <w:rPr>
          <w:b/>
          <w:lang w:val="uk-UA"/>
        </w:rPr>
        <w:t xml:space="preserve"> (</w:t>
      </w:r>
      <w:r>
        <w:rPr>
          <w:b/>
          <w:lang w:val="en-US"/>
        </w:rPr>
        <w:t>CPV</w:t>
      </w:r>
      <w:r w:rsidRPr="00CE0C5C">
        <w:rPr>
          <w:b/>
        </w:rPr>
        <w:t>)</w:t>
      </w:r>
      <w:r w:rsidRPr="00C706B1">
        <w:rPr>
          <w:b/>
        </w:rPr>
        <w:t xml:space="preserve"> –</w:t>
      </w:r>
      <w:r w:rsidRPr="00CE0C5C">
        <w:rPr>
          <w:b/>
        </w:rPr>
        <w:t> </w:t>
      </w:r>
      <w:r w:rsidR="008D6BF8" w:rsidRPr="008D6BF8">
        <w:rPr>
          <w:b/>
        </w:rPr>
        <w:t>09120000-6 «</w:t>
      </w:r>
      <w:r w:rsidR="008D6BF8" w:rsidRPr="008D6BF8">
        <w:rPr>
          <w:b/>
          <w:lang w:val="uk-UA"/>
        </w:rPr>
        <w:t>Газове паливо»</w:t>
      </w:r>
      <w:r w:rsidR="008D6BF8">
        <w:rPr>
          <w:b/>
          <w:lang w:val="uk-UA"/>
        </w:rPr>
        <w:t xml:space="preserve"> </w:t>
      </w:r>
      <w:r w:rsidR="008D6BF8" w:rsidRPr="008D6BF8">
        <w:rPr>
          <w:b/>
          <w:lang w:val="uk-UA"/>
        </w:rPr>
        <w:t>(</w:t>
      </w:r>
      <w:r w:rsidR="0044478C">
        <w:rPr>
          <w:b/>
          <w:lang w:val="uk-UA"/>
        </w:rPr>
        <w:t>П</w:t>
      </w:r>
      <w:r w:rsidR="008D6BF8" w:rsidRPr="008D6BF8">
        <w:rPr>
          <w:b/>
          <w:lang w:val="uk-UA"/>
        </w:rPr>
        <w:t>риродний газ)</w:t>
      </w:r>
    </w:p>
    <w:p w:rsidR="004C3D60" w:rsidRPr="008D6BF8" w:rsidRDefault="004C3D60" w:rsidP="004C3D60">
      <w:pPr>
        <w:pStyle w:val="a3"/>
        <w:widowControl w:val="0"/>
        <w:tabs>
          <w:tab w:val="left" w:pos="0"/>
        </w:tabs>
        <w:spacing w:before="0" w:after="0"/>
        <w:jc w:val="center"/>
        <w:rPr>
          <w:b/>
          <w:lang w:val="uk-UA"/>
        </w:rPr>
      </w:pPr>
    </w:p>
    <w:p w:rsidR="008D6BF8" w:rsidRPr="008D6BF8" w:rsidRDefault="008D6BF8" w:rsidP="008D6BF8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6"/>
        <w:gridCol w:w="2075"/>
        <w:gridCol w:w="4706"/>
        <w:gridCol w:w="1276"/>
        <w:gridCol w:w="1502"/>
      </w:tblGrid>
      <w:tr w:rsidR="008D6BF8" w:rsidRPr="008D6BF8" w:rsidTr="00F95B34">
        <w:trPr>
          <w:trHeight w:val="51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>Найменування предмету закупівлі, тип, марка тощо</w:t>
            </w:r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>Технічний регламент,  ДСТУ,  ГОСТ, ТУ, креслення тощо.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>Од. вим.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F8" w:rsidRPr="008D6BF8" w:rsidRDefault="00391754" w:rsidP="004D47FB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</w:t>
            </w:r>
            <w:r w:rsidR="008D6BF8" w:rsidRPr="008D6BF8">
              <w:rPr>
                <w:rFonts w:ascii="Times New Roman" w:hAnsi="Times New Roman"/>
                <w:lang w:val="uk-UA"/>
              </w:rPr>
              <w:t>кість</w:t>
            </w:r>
          </w:p>
        </w:tc>
      </w:tr>
      <w:tr w:rsidR="008D6BF8" w:rsidRPr="008D6BF8" w:rsidTr="00F95B34">
        <w:trPr>
          <w:trHeight w:val="72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D6BF8" w:rsidRPr="008D6BF8" w:rsidTr="00F95B34">
        <w:trPr>
          <w:trHeight w:val="1210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 xml:space="preserve">Природний газ 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>ГОСТ 5542-87«Гази горючі природні для промислового та комунально-побутового призначення. Технічні умови»</w:t>
            </w:r>
          </w:p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>ДСТУ ISO 13686:2015 Природний газ. Показники якості</w:t>
            </w:r>
          </w:p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>ДСТУ ISO 13443:2015 Природний газ. Стандартні умови</w:t>
            </w:r>
          </w:p>
          <w:p w:rsidR="008D6BF8" w:rsidRPr="008D6BF8" w:rsidRDefault="008D6BF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 w:rsidRPr="008D6BF8">
              <w:rPr>
                <w:rFonts w:ascii="Times New Roman" w:hAnsi="Times New Roman"/>
                <w:lang w:val="uk-UA"/>
              </w:rPr>
              <w:t xml:space="preserve">ДСТУ ISO 15971:2014 Природний газ. Вимірювання властивостей. Теплота згоряння та число </w:t>
            </w:r>
            <w:proofErr w:type="spellStart"/>
            <w:r w:rsidRPr="008D6BF8">
              <w:rPr>
                <w:rFonts w:ascii="Times New Roman" w:hAnsi="Times New Roman"/>
                <w:lang w:val="uk-UA"/>
              </w:rPr>
              <w:t>Воббе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BF8" w:rsidRPr="008D6BF8" w:rsidRDefault="00814C28" w:rsidP="004D47F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 w:cs="Times New Roman"/>
                <w:lang w:val="uk-UA"/>
              </w:rPr>
              <w:t>. куб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F8" w:rsidRPr="00B4230F" w:rsidRDefault="00B4230F" w:rsidP="00C96D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30F">
              <w:rPr>
                <w:rFonts w:ascii="Times New Roman" w:hAnsi="Times New Roman" w:cs="Times New Roman"/>
                <w:lang w:val="uk-UA"/>
              </w:rPr>
              <w:t>95 000</w:t>
            </w:r>
          </w:p>
        </w:tc>
      </w:tr>
    </w:tbl>
    <w:p w:rsidR="004C3D60" w:rsidRDefault="004C3D60" w:rsidP="008D6BF8">
      <w:pPr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8D6BF8" w:rsidRPr="008D6BF8" w:rsidRDefault="008D6BF8" w:rsidP="008D6BF8">
      <w:pPr>
        <w:ind w:firstLine="567"/>
        <w:jc w:val="both"/>
        <w:rPr>
          <w:rFonts w:ascii="Times New Roman" w:hAnsi="Times New Roman"/>
          <w:lang w:val="uk-UA"/>
        </w:rPr>
      </w:pPr>
      <w:r w:rsidRPr="008D6BF8">
        <w:rPr>
          <w:rFonts w:ascii="Times New Roman" w:hAnsi="Times New Roman"/>
          <w:lang w:val="uk-UA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</w:t>
      </w:r>
    </w:p>
    <w:p w:rsidR="008D6BF8" w:rsidRPr="008D6BF8" w:rsidRDefault="008D6BF8" w:rsidP="008D6BF8">
      <w:pPr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D6BF8" w:rsidRDefault="00814C28" w:rsidP="008D6BF8">
      <w:pPr>
        <w:pStyle w:val="Default"/>
        <w:jc w:val="both"/>
        <w:outlineLvl w:val="0"/>
        <w:rPr>
          <w:rFonts w:ascii="Times New Roman" w:hAnsi="Times New Roman" w:cs="Times New Roman"/>
          <w:b/>
          <w:color w:val="auto"/>
          <w:u w:val="single"/>
          <w:lang w:val="uk-UA"/>
        </w:rPr>
      </w:pPr>
      <w:r>
        <w:rPr>
          <w:rFonts w:ascii="Times New Roman" w:hAnsi="Times New Roman" w:cs="Times New Roman"/>
          <w:b/>
          <w:color w:val="auto"/>
          <w:u w:val="single"/>
          <w:lang w:val="uk-UA"/>
        </w:rPr>
        <w:t>Кількість та м</w:t>
      </w:r>
      <w:r w:rsidR="008D6BF8" w:rsidRPr="002A735F">
        <w:rPr>
          <w:rFonts w:ascii="Times New Roman" w:hAnsi="Times New Roman" w:cs="Times New Roman"/>
          <w:b/>
          <w:color w:val="auto"/>
          <w:u w:val="single"/>
          <w:lang w:val="uk-UA"/>
        </w:rPr>
        <w:t xml:space="preserve">ісце поставки товару: </w:t>
      </w:r>
    </w:p>
    <w:p w:rsidR="00716DEC" w:rsidRDefault="00716DEC" w:rsidP="008D6BF8">
      <w:pPr>
        <w:pStyle w:val="Default"/>
        <w:jc w:val="both"/>
        <w:outlineLvl w:val="0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716DEC" w:rsidRPr="00716DEC" w:rsidRDefault="00B4230F" w:rsidP="000221A4">
      <w:pPr>
        <w:pStyle w:val="Default"/>
        <w:ind w:left="1080"/>
        <w:outlineLvl w:val="0"/>
        <w:rPr>
          <w:rFonts w:ascii="Times New Roman" w:hAnsi="Times New Roman" w:cs="Times New Roman"/>
          <w:b/>
          <w:color w:val="auto"/>
          <w:u w:val="single"/>
          <w:lang w:val="uk-UA"/>
        </w:rPr>
      </w:pPr>
      <w:r>
        <w:rPr>
          <w:rFonts w:ascii="Times New Roman" w:hAnsi="Times New Roman" w:cs="Times New Roman"/>
          <w:b/>
          <w:color w:val="auto"/>
          <w:u w:val="single"/>
          <w:lang w:val="uk-UA"/>
        </w:rPr>
        <w:t>95 000</w:t>
      </w:r>
      <w:r w:rsidR="000221A4">
        <w:rPr>
          <w:rFonts w:ascii="Times New Roman" w:hAnsi="Times New Roman" w:cs="Times New Roman"/>
          <w:b/>
          <w:color w:val="auto"/>
          <w:u w:val="single"/>
          <w:lang w:val="uk-UA"/>
        </w:rPr>
        <w:t>,0</w:t>
      </w:r>
      <w:r w:rsidR="00716DEC" w:rsidRPr="00716DEC">
        <w:rPr>
          <w:rFonts w:ascii="Times New Roman" w:hAnsi="Times New Roman" w:cs="Times New Roman"/>
          <w:b/>
          <w:color w:val="auto"/>
          <w:u w:val="single"/>
          <w:lang w:val="uk-UA"/>
        </w:rPr>
        <w:t xml:space="preserve"> м. куб.;</w:t>
      </w:r>
    </w:p>
    <w:p w:rsidR="00716DEC" w:rsidRDefault="00716DEC" w:rsidP="008D6BF8">
      <w:pPr>
        <w:pStyle w:val="Default"/>
        <w:jc w:val="both"/>
        <w:outlineLvl w:val="0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716DEC" w:rsidRPr="00716DEC" w:rsidRDefault="00716DEC" w:rsidP="00716DEC">
      <w:pPr>
        <w:pStyle w:val="Default"/>
        <w:outlineLvl w:val="0"/>
        <w:rPr>
          <w:rFonts w:ascii="Times New Roman" w:hAnsi="Times New Roman" w:cs="Times New Roman"/>
          <w:b/>
          <w:lang w:val="uk-UA"/>
        </w:rPr>
      </w:pPr>
      <w:r w:rsidRPr="00716DEC">
        <w:rPr>
          <w:rFonts w:ascii="Times New Roman" w:hAnsi="Times New Roman" w:cs="Times New Roman"/>
          <w:lang w:val="uk-UA"/>
        </w:rPr>
        <w:t xml:space="preserve">       </w:t>
      </w:r>
      <w:r w:rsidRPr="00716DEC">
        <w:rPr>
          <w:rFonts w:ascii="Times New Roman" w:hAnsi="Times New Roman" w:cs="Times New Roman"/>
          <w:b/>
          <w:lang w:val="uk-UA"/>
        </w:rPr>
        <w:t>69106, Україна, Запорізька обл., м. Запоріжжя, вул. Перспективна, буд. 2;</w:t>
      </w:r>
    </w:p>
    <w:p w:rsidR="008D6BF8" w:rsidRDefault="008D6BF8" w:rsidP="000221A4">
      <w:pPr>
        <w:pStyle w:val="Default"/>
        <w:ind w:left="426"/>
        <w:outlineLvl w:val="0"/>
        <w:rPr>
          <w:rFonts w:ascii="Times New Roman" w:hAnsi="Times New Roman" w:cs="Times New Roman"/>
          <w:lang w:val="uk-UA"/>
        </w:rPr>
      </w:pPr>
    </w:p>
    <w:p w:rsidR="00625ED2" w:rsidRDefault="00625ED2" w:rsidP="008D6BF8">
      <w:pPr>
        <w:pStyle w:val="Default"/>
        <w:jc w:val="both"/>
        <w:outlineLvl w:val="0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8D6BF8" w:rsidRPr="002A735F" w:rsidRDefault="008D6BF8" w:rsidP="008D6BF8">
      <w:pPr>
        <w:pStyle w:val="Default"/>
        <w:jc w:val="both"/>
        <w:outlineLvl w:val="0"/>
        <w:rPr>
          <w:rFonts w:ascii="Times New Roman" w:hAnsi="Times New Roman" w:cs="Times New Roman"/>
          <w:bCs/>
          <w:color w:val="auto"/>
          <w:lang w:val="uk-UA"/>
        </w:rPr>
      </w:pPr>
      <w:r w:rsidRPr="002A735F">
        <w:rPr>
          <w:rFonts w:ascii="Times New Roman" w:hAnsi="Times New Roman" w:cs="Times New Roman"/>
          <w:b/>
          <w:color w:val="auto"/>
          <w:u w:val="single"/>
          <w:lang w:val="uk-UA"/>
        </w:rPr>
        <w:t xml:space="preserve">Строк поставки товарів </w:t>
      </w:r>
    </w:p>
    <w:p w:rsidR="008D6BF8" w:rsidRDefault="000221A4" w:rsidP="008D6BF8">
      <w:pPr>
        <w:pStyle w:val="Default"/>
        <w:jc w:val="both"/>
        <w:outlineLvl w:val="0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>д</w:t>
      </w:r>
      <w:r w:rsidR="008D6BF8">
        <w:rPr>
          <w:rFonts w:ascii="Times New Roman" w:hAnsi="Times New Roman" w:cs="Times New Roman"/>
          <w:bCs/>
          <w:color w:val="auto"/>
          <w:lang w:val="uk-UA"/>
        </w:rPr>
        <w:t>о  31.</w:t>
      </w:r>
      <w:r w:rsidR="00B4230F">
        <w:rPr>
          <w:rFonts w:ascii="Times New Roman" w:hAnsi="Times New Roman" w:cs="Times New Roman"/>
          <w:bCs/>
          <w:color w:val="auto"/>
          <w:lang w:val="uk-UA"/>
        </w:rPr>
        <w:t>03</w:t>
      </w:r>
      <w:r w:rsidR="008D6BF8">
        <w:rPr>
          <w:rFonts w:ascii="Times New Roman" w:hAnsi="Times New Roman" w:cs="Times New Roman"/>
          <w:bCs/>
          <w:color w:val="auto"/>
          <w:lang w:val="uk-UA"/>
        </w:rPr>
        <w:t>.202</w:t>
      </w:r>
      <w:r w:rsidR="00B4230F">
        <w:rPr>
          <w:rFonts w:ascii="Times New Roman" w:hAnsi="Times New Roman" w:cs="Times New Roman"/>
          <w:bCs/>
          <w:color w:val="auto"/>
          <w:lang w:val="uk-UA"/>
        </w:rPr>
        <w:t>3</w:t>
      </w:r>
      <w:bookmarkStart w:id="0" w:name="_GoBack"/>
      <w:bookmarkEnd w:id="0"/>
      <w:r w:rsidR="008D6BF8">
        <w:rPr>
          <w:rFonts w:ascii="Times New Roman" w:hAnsi="Times New Roman" w:cs="Times New Roman"/>
          <w:bCs/>
          <w:color w:val="auto"/>
          <w:lang w:val="uk-UA"/>
        </w:rPr>
        <w:t>р.</w:t>
      </w:r>
    </w:p>
    <w:p w:rsidR="008D6BF8" w:rsidRDefault="008D6BF8" w:rsidP="008D6BF8">
      <w:pPr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4C3D60" w:rsidRDefault="004C3D60" w:rsidP="00D63391">
      <w:pPr>
        <w:spacing w:line="240" w:lineRule="auto"/>
        <w:ind w:right="14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2230">
        <w:rPr>
          <w:rFonts w:ascii="Times New Roman" w:eastAsia="TimesNewRomanPSMT" w:hAnsi="Times New Roman" w:cs="Times New Roman"/>
          <w:bCs/>
          <w:sz w:val="24"/>
          <w:szCs w:val="24"/>
          <w:lang w:val="uk-UA"/>
        </w:rPr>
        <w:t>Учасник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22230">
        <w:rPr>
          <w:rFonts w:ascii="Times New Roman" w:eastAsia="TimesNewRomanPSMT" w:hAnsi="Times New Roman" w:cs="Times New Roman"/>
          <w:bCs/>
          <w:sz w:val="24"/>
          <w:szCs w:val="24"/>
          <w:lang w:val="uk-UA"/>
        </w:rPr>
        <w:t xml:space="preserve">процедури закупівлі повинен мати </w:t>
      </w:r>
      <w:r w:rsidRPr="00E64DF3">
        <w:rPr>
          <w:rFonts w:ascii="Times New Roman" w:eastAsia="TimesNewRomanPSMT" w:hAnsi="Times New Roman" w:cs="Times New Roman"/>
          <w:b/>
          <w:bCs/>
          <w:sz w:val="24"/>
          <w:szCs w:val="24"/>
          <w:lang w:val="uk-UA"/>
        </w:rPr>
        <w:t>ліцензію</w:t>
      </w:r>
      <w:r w:rsidRPr="00422230">
        <w:rPr>
          <w:rFonts w:ascii="Times New Roman" w:eastAsia="TimesNewRomanPSMT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uk-UA"/>
        </w:rPr>
        <w:t xml:space="preserve">на право </w:t>
      </w:r>
      <w:r w:rsidRPr="00422230">
        <w:rPr>
          <w:rFonts w:ascii="Times New Roman" w:hAnsi="Times New Roman" w:cs="Times New Roman"/>
          <w:bCs/>
          <w:sz w:val="24"/>
          <w:szCs w:val="24"/>
        </w:rPr>
        <w:t xml:space="preserve">провадження господарської діяльності з постачання </w:t>
      </w:r>
      <w:r w:rsidR="008D6BF8" w:rsidRPr="008D6BF8">
        <w:rPr>
          <w:rFonts w:ascii="Times New Roman" w:hAnsi="Times New Roman" w:cs="Times New Roman"/>
          <w:bCs/>
          <w:sz w:val="24"/>
          <w:szCs w:val="24"/>
        </w:rPr>
        <w:t>з постачання природного газу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9A4749" w:rsidRPr="004C3D60" w:rsidRDefault="004C3D60" w:rsidP="008E56FA">
      <w:pPr>
        <w:spacing w:line="240" w:lineRule="auto"/>
        <w:ind w:right="140" w:firstLine="284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 час розгляду тендерної пропозиції Учасника Замовник </w:t>
      </w:r>
      <w:r w:rsidRPr="00F360D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додатково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A5D5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перевіряє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офіційному </w:t>
      </w:r>
      <w:r w:rsidR="00952EF9">
        <w:rPr>
          <w:rFonts w:ascii="Times New Roman" w:hAnsi="Times New Roman" w:cs="Times New Roman"/>
          <w:bCs/>
          <w:sz w:val="24"/>
          <w:szCs w:val="24"/>
          <w:lang w:val="uk-UA"/>
        </w:rPr>
        <w:t>веб-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сайті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Національної комісії, що здійснює державне регулювання у сферах енергетики та комунальних послуг,</w:t>
      </w:r>
      <w:r w:rsidRPr="00BA5D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наявність в Учасника необхідної ліцензії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 </w:t>
      </w:r>
    </w:p>
    <w:sectPr w:rsidR="009A4749" w:rsidRPr="004C3D60" w:rsidSect="008D6B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78D"/>
    <w:multiLevelType w:val="hybridMultilevel"/>
    <w:tmpl w:val="C4DCADD0"/>
    <w:lvl w:ilvl="0" w:tplc="82BA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D60"/>
    <w:rsid w:val="000221A4"/>
    <w:rsid w:val="00260DD1"/>
    <w:rsid w:val="00300359"/>
    <w:rsid w:val="0034048E"/>
    <w:rsid w:val="00391754"/>
    <w:rsid w:val="003A7B48"/>
    <w:rsid w:val="0044478C"/>
    <w:rsid w:val="004C3D60"/>
    <w:rsid w:val="004E1AFA"/>
    <w:rsid w:val="004F0C47"/>
    <w:rsid w:val="005C59D9"/>
    <w:rsid w:val="00625ED2"/>
    <w:rsid w:val="006F46CA"/>
    <w:rsid w:val="00716DEC"/>
    <w:rsid w:val="0072528D"/>
    <w:rsid w:val="0074466D"/>
    <w:rsid w:val="00814C28"/>
    <w:rsid w:val="008D6BF8"/>
    <w:rsid w:val="008E56FA"/>
    <w:rsid w:val="009108CB"/>
    <w:rsid w:val="00952EF9"/>
    <w:rsid w:val="00953274"/>
    <w:rsid w:val="00983902"/>
    <w:rsid w:val="009A4749"/>
    <w:rsid w:val="009B5565"/>
    <w:rsid w:val="009C56FA"/>
    <w:rsid w:val="009F37E2"/>
    <w:rsid w:val="00A32A4E"/>
    <w:rsid w:val="00A706B9"/>
    <w:rsid w:val="00AD0453"/>
    <w:rsid w:val="00B0779D"/>
    <w:rsid w:val="00B4230F"/>
    <w:rsid w:val="00BA7D94"/>
    <w:rsid w:val="00C1645C"/>
    <w:rsid w:val="00C84F39"/>
    <w:rsid w:val="00C96DC2"/>
    <w:rsid w:val="00CB2B09"/>
    <w:rsid w:val="00D63391"/>
    <w:rsid w:val="00E61A5A"/>
    <w:rsid w:val="00EC01B6"/>
    <w:rsid w:val="00F37C69"/>
    <w:rsid w:val="00F95B34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60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D60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a3">
    <w:name w:val="Normal (Web)"/>
    <w:basedOn w:val="a"/>
    <w:qFormat/>
    <w:rsid w:val="004C3D60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8D6BF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2020-09-18T11:20:00Z</dcterms:created>
  <dcterms:modified xsi:type="dcterms:W3CDTF">2022-09-22T10:06:00Z</dcterms:modified>
</cp:coreProperties>
</file>