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8A34" w14:textId="77777777" w:rsidR="00A32EE1" w:rsidRPr="009E29AE" w:rsidRDefault="00A32EE1" w:rsidP="006942E2">
      <w:pPr>
        <w:ind w:firstLine="5245"/>
        <w:jc w:val="center"/>
        <w:rPr>
          <w:rFonts w:eastAsia="Calibri"/>
          <w:lang w:val="uk-UA"/>
        </w:rPr>
      </w:pPr>
      <w:r w:rsidRPr="009E29AE">
        <w:rPr>
          <w:rFonts w:eastAsia="Calibri"/>
          <w:lang w:val="uk-UA"/>
        </w:rPr>
        <w:t>«Затверджено»</w:t>
      </w:r>
    </w:p>
    <w:p w14:paraId="5B8FC77A" w14:textId="77777777" w:rsidR="00A32EE1" w:rsidRPr="009E29AE" w:rsidRDefault="00A32EE1" w:rsidP="006942E2">
      <w:pPr>
        <w:ind w:firstLine="5245"/>
        <w:jc w:val="center"/>
        <w:rPr>
          <w:rFonts w:eastAsia="Calibri"/>
          <w:lang w:val="uk-UA"/>
        </w:rPr>
      </w:pPr>
      <w:r w:rsidRPr="009E29AE">
        <w:rPr>
          <w:rFonts w:eastAsia="Calibri"/>
          <w:lang w:val="uk-UA"/>
        </w:rPr>
        <w:t>протокольним рішенням</w:t>
      </w:r>
    </w:p>
    <w:p w14:paraId="35E48450" w14:textId="77777777" w:rsidR="00A32EE1" w:rsidRPr="009E29AE" w:rsidRDefault="00A32EE1" w:rsidP="006942E2">
      <w:pPr>
        <w:ind w:firstLine="5245"/>
        <w:jc w:val="center"/>
        <w:rPr>
          <w:rFonts w:eastAsia="Calibri"/>
          <w:lang w:val="uk-UA"/>
        </w:rPr>
      </w:pPr>
      <w:r w:rsidRPr="009E29AE">
        <w:rPr>
          <w:rFonts w:eastAsia="Calibri"/>
          <w:lang w:val="uk-UA"/>
        </w:rPr>
        <w:t>уповноваженої особи</w:t>
      </w:r>
    </w:p>
    <w:p w14:paraId="1AB4C79B" w14:textId="77777777" w:rsidR="00A32EE1" w:rsidRPr="009E29AE" w:rsidRDefault="00A32EE1" w:rsidP="006942E2">
      <w:pPr>
        <w:ind w:firstLine="5245"/>
        <w:jc w:val="center"/>
        <w:rPr>
          <w:rFonts w:eastAsia="Calibri"/>
          <w:lang w:val="uk-UA"/>
        </w:rPr>
      </w:pPr>
      <w:r w:rsidRPr="009E29AE">
        <w:rPr>
          <w:rFonts w:eastAsia="Calibri"/>
          <w:lang w:val="uk-UA"/>
        </w:rPr>
        <w:t>___________________Д.В. Боришкевича</w:t>
      </w:r>
    </w:p>
    <w:p w14:paraId="245A5748" w14:textId="4B0273BF" w:rsidR="00A32EE1" w:rsidRPr="006423C6" w:rsidRDefault="00A32EE1" w:rsidP="006942E2">
      <w:pPr>
        <w:ind w:firstLine="5245"/>
        <w:jc w:val="center"/>
        <w:rPr>
          <w:b/>
          <w:sz w:val="28"/>
          <w:szCs w:val="28"/>
          <w:lang w:val="uk-UA"/>
        </w:rPr>
      </w:pPr>
      <w:r w:rsidRPr="006423C6">
        <w:rPr>
          <w:rFonts w:eastAsia="Calibri"/>
          <w:lang w:val="uk-UA"/>
        </w:rPr>
        <w:t xml:space="preserve">від </w:t>
      </w:r>
      <w:r w:rsidR="006C357F" w:rsidRPr="006423C6">
        <w:rPr>
          <w:rFonts w:eastAsia="Calibri"/>
          <w:lang w:val="uk-UA"/>
        </w:rPr>
        <w:t>0</w:t>
      </w:r>
      <w:r w:rsidR="00FA4F2C" w:rsidRPr="006423C6">
        <w:rPr>
          <w:rFonts w:eastAsia="Calibri"/>
          <w:lang w:val="uk-UA"/>
        </w:rPr>
        <w:t>5</w:t>
      </w:r>
      <w:r w:rsidR="00E62424" w:rsidRPr="006423C6">
        <w:rPr>
          <w:rFonts w:eastAsia="Calibri"/>
          <w:lang w:val="uk-UA"/>
        </w:rPr>
        <w:t xml:space="preserve"> </w:t>
      </w:r>
      <w:r w:rsidR="006C357F" w:rsidRPr="006423C6">
        <w:rPr>
          <w:rFonts w:eastAsia="Calibri"/>
          <w:lang w:val="uk-UA"/>
        </w:rPr>
        <w:t>жовтня</w:t>
      </w:r>
      <w:r w:rsidRPr="006423C6">
        <w:rPr>
          <w:rFonts w:eastAsia="Calibri"/>
          <w:lang w:val="uk-UA"/>
        </w:rPr>
        <w:t xml:space="preserve"> 202</w:t>
      </w:r>
      <w:r w:rsidR="006D2A54" w:rsidRPr="006423C6">
        <w:rPr>
          <w:rFonts w:eastAsia="Calibri"/>
          <w:lang w:val="uk-UA"/>
        </w:rPr>
        <w:t>2</w:t>
      </w:r>
      <w:r w:rsidRPr="006423C6">
        <w:rPr>
          <w:rFonts w:eastAsia="Calibri"/>
          <w:lang w:val="uk-UA"/>
        </w:rPr>
        <w:t xml:space="preserve"> року №</w:t>
      </w:r>
      <w:r w:rsidR="00C67B92" w:rsidRPr="006423C6">
        <w:rPr>
          <w:rFonts w:eastAsia="Calibri"/>
          <w:lang w:val="uk-UA"/>
        </w:rPr>
        <w:t xml:space="preserve"> </w:t>
      </w:r>
      <w:r w:rsidR="006423C6" w:rsidRPr="006423C6">
        <w:rPr>
          <w:rFonts w:eastAsia="Calibri"/>
          <w:lang w:val="uk-UA"/>
        </w:rPr>
        <w:t>80</w:t>
      </w:r>
    </w:p>
    <w:p w14:paraId="38D3340E" w14:textId="77777777" w:rsidR="006D30AD" w:rsidRPr="009E29AE" w:rsidRDefault="006D30AD" w:rsidP="00A13D9C">
      <w:pPr>
        <w:jc w:val="center"/>
        <w:rPr>
          <w:b/>
          <w:bCs/>
          <w:lang w:val="uk-UA"/>
        </w:rPr>
      </w:pPr>
    </w:p>
    <w:p w14:paraId="1980E131" w14:textId="77777777" w:rsidR="00A13D9C" w:rsidRPr="009E29AE" w:rsidRDefault="00A13D9C" w:rsidP="00A13D9C">
      <w:pPr>
        <w:jc w:val="center"/>
        <w:rPr>
          <w:b/>
          <w:bCs/>
          <w:lang w:val="uk-UA"/>
        </w:rPr>
      </w:pPr>
      <w:r w:rsidRPr="009E29AE">
        <w:rPr>
          <w:b/>
          <w:bCs/>
          <w:lang w:val="uk-UA"/>
        </w:rPr>
        <w:t xml:space="preserve">ОГОЛОШЕННЯ </w:t>
      </w:r>
    </w:p>
    <w:p w14:paraId="004BE20E" w14:textId="77777777" w:rsidR="00A13D9C" w:rsidRPr="009E29AE" w:rsidRDefault="00A13D9C" w:rsidP="00A13D9C">
      <w:pPr>
        <w:jc w:val="center"/>
        <w:rPr>
          <w:bCs/>
          <w:lang w:val="uk-UA"/>
        </w:rPr>
      </w:pPr>
      <w:r w:rsidRPr="009E29AE">
        <w:rPr>
          <w:b/>
          <w:snapToGrid w:val="0"/>
          <w:lang w:val="uk-UA"/>
        </w:rPr>
        <w:t>про проведення спрощеної закупівлі:</w:t>
      </w:r>
    </w:p>
    <w:p w14:paraId="7A2BF0F9" w14:textId="3496B2E4" w:rsidR="006942E2" w:rsidRPr="005F0D09" w:rsidRDefault="005F0D09" w:rsidP="00173830">
      <w:pPr>
        <w:jc w:val="center"/>
        <w:rPr>
          <w:b/>
          <w:bCs/>
          <w:snapToGrid w:val="0"/>
          <w:lang w:val="uk-UA"/>
        </w:rPr>
      </w:pPr>
      <w:bookmarkStart w:id="0" w:name="_Hlk84495218"/>
      <w:bookmarkStart w:id="1" w:name="_Hlk89868407"/>
      <w:bookmarkStart w:id="2" w:name="_Hlk115860334"/>
      <w:bookmarkStart w:id="3" w:name="_Hlk114663799"/>
      <w:r w:rsidRPr="005F0D09">
        <w:rPr>
          <w:b/>
          <w:bCs/>
          <w:snapToGrid w:val="0"/>
          <w:lang w:val="uk-UA"/>
        </w:rPr>
        <w:t>Капітальний ремонт мосту через р. Случ на км 302+974 автомобільної дороги загального користування державного значення М-07 Київ – Ковель – Ягодин (на м. Люблін) (з розробкою проектної документації)</w:t>
      </w:r>
    </w:p>
    <w:bookmarkEnd w:id="0"/>
    <w:p w14:paraId="02C88203" w14:textId="20A41F0A" w:rsidR="00011673" w:rsidRPr="005F0D09" w:rsidRDefault="006942E2" w:rsidP="00173830">
      <w:pPr>
        <w:jc w:val="center"/>
        <w:rPr>
          <w:b/>
          <w:bCs/>
          <w:snapToGrid w:val="0"/>
          <w:lang w:val="uk-UA"/>
        </w:rPr>
      </w:pPr>
      <w:r w:rsidRPr="005F0D09">
        <w:rPr>
          <w:b/>
          <w:bCs/>
          <w:snapToGrid w:val="0"/>
          <w:lang w:val="uk-UA"/>
        </w:rPr>
        <w:t xml:space="preserve">(ДК 021:2015 код </w:t>
      </w:r>
      <w:bookmarkEnd w:id="1"/>
      <w:r w:rsidR="006C357F" w:rsidRPr="005F0D09">
        <w:rPr>
          <w:b/>
          <w:bCs/>
          <w:snapToGrid w:val="0"/>
          <w:lang w:val="uk-UA"/>
        </w:rPr>
        <w:t>45221000-2 — Будівництво мостів і тунелів, шахт і метрополітенів</w:t>
      </w:r>
      <w:bookmarkEnd w:id="2"/>
      <w:r w:rsidRPr="005F0D09">
        <w:rPr>
          <w:b/>
          <w:bCs/>
          <w:snapToGrid w:val="0"/>
          <w:lang w:val="uk-UA"/>
        </w:rPr>
        <w:t>)</w:t>
      </w:r>
      <w:bookmarkEnd w:id="3"/>
    </w:p>
    <w:p w14:paraId="61307133" w14:textId="77777777" w:rsidR="00A13D9C" w:rsidRPr="009E29AE" w:rsidRDefault="00A13D9C" w:rsidP="00A13D9C">
      <w:pPr>
        <w:jc w:val="center"/>
        <w:rPr>
          <w:snapToGrid w:val="0"/>
          <w:lang w:val="uk-UA"/>
        </w:rPr>
      </w:pPr>
      <w:r w:rsidRPr="009E29AE">
        <w:rPr>
          <w:snapToGrid w:val="0"/>
          <w:lang w:val="uk-UA"/>
        </w:rPr>
        <w:t>з додатками, які є невід’ємною частиною даного оголошення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27"/>
        <w:gridCol w:w="6158"/>
      </w:tblGrid>
      <w:tr w:rsidR="002A032B" w:rsidRPr="009E29AE" w14:paraId="4AB36BBE" w14:textId="77777777" w:rsidTr="00112212">
        <w:tc>
          <w:tcPr>
            <w:tcW w:w="576" w:type="dxa"/>
            <w:shd w:val="clear" w:color="auto" w:fill="auto"/>
            <w:vAlign w:val="center"/>
          </w:tcPr>
          <w:p w14:paraId="1A738FA4" w14:textId="77777777" w:rsidR="009722EE" w:rsidRPr="009E29AE" w:rsidRDefault="009722EE"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w:t>
            </w:r>
          </w:p>
        </w:tc>
        <w:tc>
          <w:tcPr>
            <w:tcW w:w="9385" w:type="dxa"/>
            <w:gridSpan w:val="2"/>
            <w:shd w:val="clear" w:color="auto" w:fill="auto"/>
            <w:vAlign w:val="center"/>
          </w:tcPr>
          <w:p w14:paraId="5E5A5673" w14:textId="77777777" w:rsidR="009722EE" w:rsidRPr="009E29AE" w:rsidRDefault="005D105A" w:rsidP="009E162B">
            <w:pPr>
              <w:pStyle w:val="afa"/>
              <w:jc w:val="center"/>
              <w:rPr>
                <w:rFonts w:ascii="Times New Roman" w:hAnsi="Times New Roman" w:cs="Times New Roman"/>
                <w:color w:val="000000" w:themeColor="text1"/>
                <w:sz w:val="24"/>
                <w:szCs w:val="24"/>
              </w:rPr>
            </w:pPr>
            <w:r w:rsidRPr="009E29AE">
              <w:rPr>
                <w:rFonts w:ascii="Times New Roman" w:hAnsi="Times New Roman" w:cs="Times New Roman"/>
                <w:b/>
                <w:color w:val="000000" w:themeColor="text1"/>
                <w:sz w:val="24"/>
                <w:szCs w:val="24"/>
                <w:bdr w:val="none" w:sz="0" w:space="0" w:color="auto" w:frame="1"/>
              </w:rPr>
              <w:t xml:space="preserve">Розділ І. </w:t>
            </w:r>
            <w:r w:rsidR="009722EE" w:rsidRPr="009E29AE">
              <w:rPr>
                <w:rFonts w:ascii="Times New Roman" w:hAnsi="Times New Roman" w:cs="Times New Roman"/>
                <w:b/>
                <w:color w:val="000000" w:themeColor="text1"/>
                <w:sz w:val="24"/>
                <w:szCs w:val="24"/>
                <w:bdr w:val="none" w:sz="0" w:space="0" w:color="auto" w:frame="1"/>
              </w:rPr>
              <w:t>Загальн</w:t>
            </w:r>
            <w:r w:rsidR="007F40EB" w:rsidRPr="009E29AE">
              <w:rPr>
                <w:rFonts w:ascii="Times New Roman" w:hAnsi="Times New Roman" w:cs="Times New Roman"/>
                <w:b/>
                <w:color w:val="000000" w:themeColor="text1"/>
                <w:sz w:val="24"/>
                <w:szCs w:val="24"/>
                <w:bdr w:val="none" w:sz="0" w:space="0" w:color="auto" w:frame="1"/>
              </w:rPr>
              <w:t>а інформація</w:t>
            </w:r>
          </w:p>
        </w:tc>
      </w:tr>
      <w:tr w:rsidR="002A032B" w:rsidRPr="009E29AE" w14:paraId="5E382EFA" w14:textId="77777777" w:rsidTr="00112212">
        <w:tc>
          <w:tcPr>
            <w:tcW w:w="576" w:type="dxa"/>
            <w:shd w:val="clear" w:color="auto" w:fill="auto"/>
          </w:tcPr>
          <w:p w14:paraId="60393C6D" w14:textId="77777777" w:rsidR="00112212" w:rsidRPr="009E29AE" w:rsidRDefault="00112212"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w:t>
            </w:r>
          </w:p>
        </w:tc>
        <w:tc>
          <w:tcPr>
            <w:tcW w:w="9385" w:type="dxa"/>
            <w:gridSpan w:val="2"/>
            <w:shd w:val="clear" w:color="auto" w:fill="auto"/>
          </w:tcPr>
          <w:p w14:paraId="0ED00ABA" w14:textId="77777777" w:rsidR="00112212" w:rsidRPr="009E29AE" w:rsidRDefault="00112212"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Інформація про замовника </w:t>
            </w:r>
          </w:p>
        </w:tc>
      </w:tr>
      <w:tr w:rsidR="002A032B" w:rsidRPr="009E29AE" w14:paraId="582B4C9B" w14:textId="77777777" w:rsidTr="00C2168F">
        <w:tc>
          <w:tcPr>
            <w:tcW w:w="576" w:type="dxa"/>
            <w:shd w:val="clear" w:color="auto" w:fill="auto"/>
          </w:tcPr>
          <w:p w14:paraId="2C6F0982" w14:textId="77777777" w:rsidR="009722EE" w:rsidRPr="009E29AE" w:rsidRDefault="007F40EB"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w:t>
            </w:r>
            <w:r w:rsidR="009722EE" w:rsidRPr="009E29AE">
              <w:rPr>
                <w:rFonts w:ascii="Times New Roman" w:hAnsi="Times New Roman" w:cs="Times New Roman"/>
                <w:color w:val="000000" w:themeColor="text1"/>
                <w:sz w:val="24"/>
                <w:szCs w:val="24"/>
              </w:rPr>
              <w:t>.1.</w:t>
            </w:r>
          </w:p>
        </w:tc>
        <w:tc>
          <w:tcPr>
            <w:tcW w:w="3227" w:type="dxa"/>
            <w:shd w:val="clear" w:color="auto" w:fill="auto"/>
          </w:tcPr>
          <w:p w14:paraId="3ACC8E27" w14:textId="77777777" w:rsidR="009722EE" w:rsidRPr="009E29AE" w:rsidRDefault="00CC3D1B"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П</w:t>
            </w:r>
            <w:r w:rsidR="009722EE" w:rsidRPr="009E29AE">
              <w:rPr>
                <w:rFonts w:ascii="Times New Roman" w:hAnsi="Times New Roman" w:cs="Times New Roman"/>
                <w:color w:val="000000" w:themeColor="text1"/>
                <w:sz w:val="24"/>
                <w:szCs w:val="24"/>
              </w:rPr>
              <w:t>овне найменування</w:t>
            </w:r>
          </w:p>
        </w:tc>
        <w:tc>
          <w:tcPr>
            <w:tcW w:w="6158" w:type="dxa"/>
            <w:shd w:val="clear" w:color="auto" w:fill="auto"/>
          </w:tcPr>
          <w:p w14:paraId="54764469" w14:textId="77777777" w:rsidR="009722EE" w:rsidRPr="009E29AE" w:rsidRDefault="00B96095" w:rsidP="00523D53">
            <w:pPr>
              <w:pStyle w:val="afa"/>
              <w:rPr>
                <w:rFonts w:ascii="Times New Roman" w:hAnsi="Times New Roman" w:cs="Times New Roman"/>
                <w:color w:val="000000" w:themeColor="text1"/>
                <w:sz w:val="24"/>
                <w:szCs w:val="24"/>
              </w:rPr>
            </w:pPr>
            <w:bookmarkStart w:id="4" w:name="_Hlk64454024"/>
            <w:r w:rsidRPr="009E29AE">
              <w:rPr>
                <w:rFonts w:ascii="Times New Roman" w:hAnsi="Times New Roman" w:cs="Times New Roman"/>
                <w:color w:val="000000" w:themeColor="text1"/>
                <w:sz w:val="24"/>
                <w:szCs w:val="24"/>
              </w:rPr>
              <w:t>СЛУЖБА АВТОМОБІЛЬНИХ ДОРІГ У РІВНЕНСЬКІЙ ОБЛАСТІ</w:t>
            </w:r>
            <w:bookmarkEnd w:id="4"/>
          </w:p>
        </w:tc>
      </w:tr>
      <w:tr w:rsidR="002A032B" w:rsidRPr="009E29AE" w14:paraId="4BED8B59" w14:textId="77777777" w:rsidTr="00C2168F">
        <w:tc>
          <w:tcPr>
            <w:tcW w:w="576" w:type="dxa"/>
            <w:shd w:val="clear" w:color="auto" w:fill="auto"/>
          </w:tcPr>
          <w:p w14:paraId="1026B5B2" w14:textId="77777777" w:rsidR="009722EE" w:rsidRPr="009E29AE" w:rsidRDefault="007F40EB"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w:t>
            </w:r>
            <w:r w:rsidR="009722EE" w:rsidRPr="009E29AE">
              <w:rPr>
                <w:rFonts w:ascii="Times New Roman" w:hAnsi="Times New Roman" w:cs="Times New Roman"/>
                <w:color w:val="000000" w:themeColor="text1"/>
                <w:sz w:val="24"/>
                <w:szCs w:val="24"/>
              </w:rPr>
              <w:t>.2.</w:t>
            </w:r>
          </w:p>
        </w:tc>
        <w:tc>
          <w:tcPr>
            <w:tcW w:w="3227" w:type="dxa"/>
            <w:shd w:val="clear" w:color="auto" w:fill="auto"/>
          </w:tcPr>
          <w:p w14:paraId="381529E8" w14:textId="77777777" w:rsidR="009722EE" w:rsidRPr="009E29AE" w:rsidRDefault="00CC3D1B"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М</w:t>
            </w:r>
            <w:r w:rsidR="009722EE" w:rsidRPr="009E29AE">
              <w:rPr>
                <w:rFonts w:ascii="Times New Roman" w:hAnsi="Times New Roman" w:cs="Times New Roman"/>
                <w:color w:val="000000" w:themeColor="text1"/>
                <w:sz w:val="24"/>
                <w:szCs w:val="24"/>
              </w:rPr>
              <w:t>ісцезнаходження</w:t>
            </w:r>
          </w:p>
        </w:tc>
        <w:tc>
          <w:tcPr>
            <w:tcW w:w="6158" w:type="dxa"/>
            <w:shd w:val="clear" w:color="auto" w:fill="auto"/>
          </w:tcPr>
          <w:p w14:paraId="1EF5849F" w14:textId="77777777" w:rsidR="009722EE" w:rsidRPr="009E29AE" w:rsidRDefault="009722EE" w:rsidP="00523D53">
            <w:pPr>
              <w:pStyle w:val="afa"/>
              <w:rPr>
                <w:rFonts w:ascii="Times New Roman" w:hAnsi="Times New Roman" w:cs="Times New Roman"/>
                <w:color w:val="000000" w:themeColor="text1"/>
                <w:sz w:val="24"/>
                <w:szCs w:val="24"/>
              </w:rPr>
            </w:pPr>
            <w:bookmarkStart w:id="5" w:name="_Hlk64454751"/>
            <w:r w:rsidRPr="009E29AE">
              <w:rPr>
                <w:rFonts w:ascii="Times New Roman" w:hAnsi="Times New Roman" w:cs="Times New Roman"/>
                <w:color w:val="000000" w:themeColor="text1"/>
                <w:sz w:val="24"/>
                <w:szCs w:val="24"/>
              </w:rPr>
              <w:t xml:space="preserve">Україна, </w:t>
            </w:r>
            <w:r w:rsidR="00B96095" w:rsidRPr="009E29AE">
              <w:rPr>
                <w:rFonts w:ascii="Times New Roman" w:hAnsi="Times New Roman" w:cs="Times New Roman"/>
                <w:color w:val="000000" w:themeColor="text1"/>
                <w:sz w:val="24"/>
                <w:szCs w:val="24"/>
              </w:rPr>
              <w:t>33028, Рівненська область, м. Рівне, вулиця Пушкіна, будинок 19</w:t>
            </w:r>
            <w:bookmarkEnd w:id="5"/>
          </w:p>
        </w:tc>
      </w:tr>
      <w:tr w:rsidR="002A032B" w:rsidRPr="009E29AE" w14:paraId="790056D4" w14:textId="77777777" w:rsidTr="00C2168F">
        <w:tc>
          <w:tcPr>
            <w:tcW w:w="576" w:type="dxa"/>
            <w:shd w:val="clear" w:color="auto" w:fill="auto"/>
          </w:tcPr>
          <w:p w14:paraId="7307A906" w14:textId="77777777" w:rsidR="009722EE" w:rsidRPr="009E29AE" w:rsidRDefault="007F40EB"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w:t>
            </w:r>
            <w:r w:rsidR="009722EE" w:rsidRPr="009E29AE">
              <w:rPr>
                <w:rFonts w:ascii="Times New Roman" w:hAnsi="Times New Roman" w:cs="Times New Roman"/>
                <w:color w:val="000000" w:themeColor="text1"/>
                <w:sz w:val="24"/>
                <w:szCs w:val="24"/>
              </w:rPr>
              <w:t>.3.</w:t>
            </w:r>
          </w:p>
        </w:tc>
        <w:tc>
          <w:tcPr>
            <w:tcW w:w="3227" w:type="dxa"/>
            <w:shd w:val="clear" w:color="auto" w:fill="auto"/>
          </w:tcPr>
          <w:p w14:paraId="07EC4744" w14:textId="77777777" w:rsidR="009722EE" w:rsidRPr="009E29AE" w:rsidRDefault="009722EE"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Код згідно з ЄДРПОУ:</w:t>
            </w:r>
          </w:p>
        </w:tc>
        <w:tc>
          <w:tcPr>
            <w:tcW w:w="6158" w:type="dxa"/>
            <w:shd w:val="clear" w:color="auto" w:fill="auto"/>
            <w:vAlign w:val="center"/>
          </w:tcPr>
          <w:p w14:paraId="0E76A764" w14:textId="77777777" w:rsidR="009722EE" w:rsidRPr="009E29AE" w:rsidRDefault="00B96095"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25894919</w:t>
            </w:r>
          </w:p>
        </w:tc>
      </w:tr>
      <w:tr w:rsidR="002A032B" w:rsidRPr="009E29AE" w14:paraId="2DE12636" w14:textId="77777777" w:rsidTr="00C2168F">
        <w:tc>
          <w:tcPr>
            <w:tcW w:w="576" w:type="dxa"/>
            <w:shd w:val="clear" w:color="auto" w:fill="auto"/>
          </w:tcPr>
          <w:p w14:paraId="1D10095D" w14:textId="77777777" w:rsidR="00EA5C8D" w:rsidRPr="009E29AE" w:rsidRDefault="007F40EB"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w:t>
            </w:r>
            <w:r w:rsidR="00EA5C8D" w:rsidRPr="009E29AE">
              <w:rPr>
                <w:rFonts w:ascii="Times New Roman" w:hAnsi="Times New Roman" w:cs="Times New Roman"/>
                <w:color w:val="000000" w:themeColor="text1"/>
                <w:sz w:val="24"/>
                <w:szCs w:val="24"/>
              </w:rPr>
              <w:t>.4.</w:t>
            </w:r>
          </w:p>
        </w:tc>
        <w:tc>
          <w:tcPr>
            <w:tcW w:w="3227" w:type="dxa"/>
            <w:shd w:val="clear" w:color="auto" w:fill="auto"/>
          </w:tcPr>
          <w:p w14:paraId="0B44027D" w14:textId="77777777" w:rsidR="00EA5C8D" w:rsidRPr="009E29AE" w:rsidRDefault="00EA5C8D" w:rsidP="00523D53">
            <w:pPr>
              <w:pStyle w:val="afa"/>
              <w:rPr>
                <w:rFonts w:ascii="Times New Roman" w:hAnsi="Times New Roman" w:cs="Times New Roman"/>
                <w:color w:val="000000" w:themeColor="text1"/>
                <w:sz w:val="24"/>
                <w:szCs w:val="24"/>
              </w:rPr>
            </w:pPr>
            <w:r w:rsidRPr="009E29AE">
              <w:rPr>
                <w:rFonts w:ascii="Times New Roman" w:hAnsi="Times New Roman" w:cs="Times New Roman"/>
                <w:snapToGrid w:val="0"/>
                <w:color w:val="000000" w:themeColor="text1"/>
                <w:sz w:val="24"/>
                <w:szCs w:val="24"/>
              </w:rPr>
              <w:t>Категорія замовника</w:t>
            </w:r>
          </w:p>
        </w:tc>
        <w:tc>
          <w:tcPr>
            <w:tcW w:w="6158" w:type="dxa"/>
            <w:shd w:val="clear" w:color="auto" w:fill="auto"/>
            <w:vAlign w:val="center"/>
          </w:tcPr>
          <w:p w14:paraId="4B2036BF" w14:textId="77777777" w:rsidR="00BE313F" w:rsidRPr="009E29AE" w:rsidRDefault="00B96095" w:rsidP="00C2168F">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Юридична особа, яка забезпечує потреби держави або територіальної громади</w:t>
            </w:r>
          </w:p>
        </w:tc>
      </w:tr>
      <w:tr w:rsidR="002A032B" w:rsidRPr="009E29AE" w14:paraId="7B058BCC" w14:textId="77777777" w:rsidTr="00C2168F">
        <w:tc>
          <w:tcPr>
            <w:tcW w:w="576" w:type="dxa"/>
            <w:shd w:val="clear" w:color="auto" w:fill="auto"/>
          </w:tcPr>
          <w:p w14:paraId="3183C3E1" w14:textId="77777777" w:rsidR="00D82AF5" w:rsidRPr="009E29AE" w:rsidRDefault="007F40EB"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w:t>
            </w:r>
            <w:r w:rsidR="00D82AF5" w:rsidRPr="009E29AE">
              <w:rPr>
                <w:rFonts w:ascii="Times New Roman" w:hAnsi="Times New Roman" w:cs="Times New Roman"/>
                <w:color w:val="000000" w:themeColor="text1"/>
                <w:sz w:val="24"/>
                <w:szCs w:val="24"/>
              </w:rPr>
              <w:t>.5.</w:t>
            </w:r>
          </w:p>
        </w:tc>
        <w:tc>
          <w:tcPr>
            <w:tcW w:w="3227" w:type="dxa"/>
            <w:shd w:val="clear" w:color="auto" w:fill="auto"/>
          </w:tcPr>
          <w:p w14:paraId="26FE558C" w14:textId="77777777" w:rsidR="00D82AF5" w:rsidRPr="009E29AE" w:rsidRDefault="00D82AF5" w:rsidP="00523D53">
            <w:pPr>
              <w:pStyle w:val="afa"/>
              <w:rPr>
                <w:rFonts w:ascii="Times New Roman" w:hAnsi="Times New Roman" w:cs="Times New Roman"/>
                <w:snapToGrid w:val="0"/>
                <w:color w:val="000000" w:themeColor="text1"/>
                <w:sz w:val="24"/>
                <w:szCs w:val="24"/>
              </w:rPr>
            </w:pPr>
            <w:r w:rsidRPr="009E29AE">
              <w:rPr>
                <w:rFonts w:ascii="Times New Roman" w:hAnsi="Times New Roman" w:cs="Times New Roman"/>
                <w:color w:val="000000" w:themeColor="text1"/>
                <w:sz w:val="24"/>
                <w:szCs w:val="24"/>
              </w:rPr>
              <w:t>Посадови особи замовника, уповноважені здійснювати зв’язок з учасниками</w:t>
            </w:r>
          </w:p>
        </w:tc>
        <w:tc>
          <w:tcPr>
            <w:tcW w:w="6158" w:type="dxa"/>
            <w:shd w:val="clear" w:color="auto" w:fill="auto"/>
            <w:vAlign w:val="center"/>
          </w:tcPr>
          <w:p w14:paraId="0624A84A" w14:textId="34F0FE25" w:rsidR="00D82AF5" w:rsidRPr="009E29AE" w:rsidRDefault="00D82AF5" w:rsidP="00F93FF1">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Уповноважена особа</w:t>
            </w:r>
            <w:r w:rsidR="0056250E" w:rsidRPr="009E29AE">
              <w:rPr>
                <w:rFonts w:ascii="Times New Roman" w:hAnsi="Times New Roman" w:cs="Times New Roman"/>
                <w:color w:val="000000" w:themeColor="text1"/>
                <w:sz w:val="24"/>
                <w:szCs w:val="24"/>
              </w:rPr>
              <w:t xml:space="preserve"> </w:t>
            </w:r>
            <w:r w:rsidR="00B96095" w:rsidRPr="009E29AE">
              <w:rPr>
                <w:rFonts w:ascii="Times New Roman" w:hAnsi="Times New Roman" w:cs="Times New Roman"/>
                <w:color w:val="000000" w:themeColor="text1"/>
                <w:sz w:val="24"/>
                <w:szCs w:val="24"/>
              </w:rPr>
              <w:t xml:space="preserve">Служби автомобільних доріг </w:t>
            </w:r>
            <w:r w:rsidR="00F93FF1" w:rsidRPr="009E29AE">
              <w:rPr>
                <w:rFonts w:ascii="Times New Roman" w:hAnsi="Times New Roman" w:cs="Times New Roman"/>
                <w:color w:val="000000" w:themeColor="text1"/>
                <w:sz w:val="24"/>
                <w:szCs w:val="24"/>
              </w:rPr>
              <w:t>у</w:t>
            </w:r>
            <w:r w:rsidR="00B96095" w:rsidRPr="009E29AE">
              <w:rPr>
                <w:rFonts w:ascii="Times New Roman" w:hAnsi="Times New Roman" w:cs="Times New Roman"/>
                <w:color w:val="000000" w:themeColor="text1"/>
                <w:sz w:val="24"/>
                <w:szCs w:val="24"/>
              </w:rPr>
              <w:t xml:space="preserve"> Р</w:t>
            </w:r>
            <w:r w:rsidR="00F93FF1" w:rsidRPr="009E29AE">
              <w:rPr>
                <w:rFonts w:ascii="Times New Roman" w:hAnsi="Times New Roman" w:cs="Times New Roman"/>
                <w:color w:val="000000" w:themeColor="text1"/>
                <w:sz w:val="24"/>
                <w:szCs w:val="24"/>
              </w:rPr>
              <w:t>івненській області</w:t>
            </w:r>
            <w:r w:rsidRPr="009E29AE">
              <w:rPr>
                <w:rFonts w:ascii="Times New Roman" w:hAnsi="Times New Roman" w:cs="Times New Roman"/>
                <w:color w:val="000000" w:themeColor="text1"/>
                <w:sz w:val="24"/>
                <w:szCs w:val="24"/>
              </w:rPr>
              <w:t xml:space="preserve">: </w:t>
            </w:r>
          </w:p>
          <w:p w14:paraId="4758DCD9" w14:textId="1C52A7D6" w:rsidR="00AE725C" w:rsidRPr="009E29AE" w:rsidRDefault="00F93FF1"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Боришкевич Денис</w:t>
            </w:r>
            <w:r w:rsidR="0056250E" w:rsidRPr="009E29AE">
              <w:rPr>
                <w:rFonts w:ascii="Times New Roman" w:hAnsi="Times New Roman" w:cs="Times New Roman"/>
                <w:color w:val="000000" w:themeColor="text1"/>
                <w:sz w:val="24"/>
                <w:szCs w:val="24"/>
              </w:rPr>
              <w:t xml:space="preserve"> </w:t>
            </w:r>
            <w:r w:rsidRPr="009E29AE">
              <w:rPr>
                <w:rFonts w:ascii="Times New Roman" w:hAnsi="Times New Roman" w:cs="Times New Roman"/>
                <w:color w:val="000000" w:themeColor="text1"/>
                <w:sz w:val="24"/>
                <w:szCs w:val="24"/>
              </w:rPr>
              <w:t>Васильович</w:t>
            </w:r>
            <w:r w:rsidR="00D82AF5" w:rsidRPr="009E29AE">
              <w:rPr>
                <w:rFonts w:ascii="Times New Roman" w:hAnsi="Times New Roman" w:cs="Times New Roman"/>
                <w:color w:val="000000" w:themeColor="text1"/>
                <w:sz w:val="24"/>
                <w:szCs w:val="24"/>
              </w:rPr>
              <w:t>, телефон: +38(0</w:t>
            </w:r>
            <w:r w:rsidRPr="009E29AE">
              <w:rPr>
                <w:rFonts w:ascii="Times New Roman" w:hAnsi="Times New Roman" w:cs="Times New Roman"/>
                <w:color w:val="000000" w:themeColor="text1"/>
                <w:sz w:val="24"/>
                <w:szCs w:val="24"/>
              </w:rPr>
              <w:t>362</w:t>
            </w:r>
            <w:r w:rsidR="00D82AF5" w:rsidRPr="009E29AE">
              <w:rPr>
                <w:rFonts w:ascii="Times New Roman" w:hAnsi="Times New Roman" w:cs="Times New Roman"/>
                <w:color w:val="000000" w:themeColor="text1"/>
                <w:sz w:val="24"/>
                <w:szCs w:val="24"/>
              </w:rPr>
              <w:t>)</w:t>
            </w:r>
            <w:r w:rsidRPr="009E29AE">
              <w:rPr>
                <w:rFonts w:ascii="Times New Roman" w:hAnsi="Times New Roman" w:cs="Times New Roman"/>
                <w:color w:val="000000" w:themeColor="text1"/>
                <w:sz w:val="24"/>
                <w:szCs w:val="24"/>
              </w:rPr>
              <w:t>266747</w:t>
            </w:r>
          </w:p>
          <w:p w14:paraId="371D52FD" w14:textId="77777777" w:rsidR="001F4B28" w:rsidRPr="009E29AE" w:rsidRDefault="00D82AF5" w:rsidP="00F93FF1">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e-</w:t>
            </w:r>
            <w:proofErr w:type="spellStart"/>
            <w:r w:rsidRPr="009E29AE">
              <w:rPr>
                <w:rFonts w:ascii="Times New Roman" w:hAnsi="Times New Roman" w:cs="Times New Roman"/>
                <w:color w:val="000000" w:themeColor="text1"/>
                <w:sz w:val="24"/>
                <w:szCs w:val="24"/>
              </w:rPr>
              <w:t>mail</w:t>
            </w:r>
            <w:proofErr w:type="spellEnd"/>
            <w:r w:rsidRPr="009E29AE">
              <w:rPr>
                <w:rFonts w:ascii="Times New Roman" w:hAnsi="Times New Roman" w:cs="Times New Roman"/>
                <w:color w:val="000000" w:themeColor="text1"/>
                <w:sz w:val="24"/>
                <w:szCs w:val="24"/>
              </w:rPr>
              <w:t xml:space="preserve">: </w:t>
            </w:r>
            <w:r w:rsidR="00F93FF1" w:rsidRPr="009E29AE">
              <w:rPr>
                <w:rStyle w:val="ac"/>
                <w:rFonts w:ascii="Times New Roman" w:hAnsi="Times New Roman" w:cs="Times New Roman"/>
                <w:color w:val="000000" w:themeColor="text1"/>
                <w:sz w:val="24"/>
                <w:szCs w:val="24"/>
              </w:rPr>
              <w:t>tender-sad@ukr.net</w:t>
            </w:r>
          </w:p>
        </w:tc>
      </w:tr>
      <w:tr w:rsidR="002A032B" w:rsidRPr="009E29AE" w14:paraId="1386DB15" w14:textId="77777777" w:rsidTr="00C2168F">
        <w:tc>
          <w:tcPr>
            <w:tcW w:w="576" w:type="dxa"/>
            <w:shd w:val="clear" w:color="auto" w:fill="auto"/>
          </w:tcPr>
          <w:p w14:paraId="1ED113C9" w14:textId="77777777" w:rsidR="0074651D" w:rsidRPr="009E29AE" w:rsidRDefault="0074651D"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2. </w:t>
            </w:r>
          </w:p>
        </w:tc>
        <w:tc>
          <w:tcPr>
            <w:tcW w:w="9385" w:type="dxa"/>
            <w:gridSpan w:val="2"/>
            <w:shd w:val="clear" w:color="auto" w:fill="auto"/>
          </w:tcPr>
          <w:p w14:paraId="55F0D777" w14:textId="77777777" w:rsidR="0074651D" w:rsidRPr="009E29AE" w:rsidRDefault="0074651D"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Інформація про предмет закупівлі</w:t>
            </w:r>
          </w:p>
        </w:tc>
      </w:tr>
      <w:tr w:rsidR="002A032B" w:rsidRPr="006C357F" w14:paraId="0A73936F" w14:textId="77777777" w:rsidTr="00C2168F">
        <w:tc>
          <w:tcPr>
            <w:tcW w:w="576" w:type="dxa"/>
            <w:shd w:val="clear" w:color="auto" w:fill="auto"/>
          </w:tcPr>
          <w:p w14:paraId="378F68DB" w14:textId="77777777" w:rsidR="002552BB" w:rsidRPr="006C357F" w:rsidRDefault="007F40EB" w:rsidP="00523D53">
            <w:pPr>
              <w:pStyle w:val="afa"/>
              <w:rPr>
                <w:rFonts w:ascii="Times New Roman" w:hAnsi="Times New Roman" w:cs="Times New Roman"/>
                <w:color w:val="000000" w:themeColor="text1"/>
                <w:sz w:val="24"/>
                <w:szCs w:val="24"/>
              </w:rPr>
            </w:pPr>
            <w:r w:rsidRPr="006C357F">
              <w:rPr>
                <w:rFonts w:ascii="Times New Roman" w:hAnsi="Times New Roman" w:cs="Times New Roman"/>
                <w:color w:val="000000" w:themeColor="text1"/>
                <w:sz w:val="24"/>
                <w:szCs w:val="24"/>
              </w:rPr>
              <w:t>2</w:t>
            </w:r>
            <w:r w:rsidR="00D82AF5" w:rsidRPr="006C357F">
              <w:rPr>
                <w:rFonts w:ascii="Times New Roman" w:hAnsi="Times New Roman" w:cs="Times New Roman"/>
                <w:color w:val="000000" w:themeColor="text1"/>
                <w:sz w:val="24"/>
                <w:szCs w:val="24"/>
              </w:rPr>
              <w:t>.1</w:t>
            </w:r>
            <w:r w:rsidR="002552BB" w:rsidRPr="006C357F">
              <w:rPr>
                <w:rFonts w:ascii="Times New Roman" w:hAnsi="Times New Roman" w:cs="Times New Roman"/>
                <w:color w:val="000000" w:themeColor="text1"/>
                <w:sz w:val="24"/>
                <w:szCs w:val="24"/>
              </w:rPr>
              <w:t>.</w:t>
            </w:r>
          </w:p>
        </w:tc>
        <w:tc>
          <w:tcPr>
            <w:tcW w:w="3227" w:type="dxa"/>
            <w:shd w:val="clear" w:color="auto" w:fill="auto"/>
          </w:tcPr>
          <w:p w14:paraId="13B66431" w14:textId="77777777" w:rsidR="002552BB" w:rsidRPr="006C357F" w:rsidRDefault="0003415B" w:rsidP="00523D53">
            <w:pPr>
              <w:pStyle w:val="afa"/>
              <w:rPr>
                <w:rFonts w:ascii="Times New Roman" w:hAnsi="Times New Roman" w:cs="Times New Roman"/>
                <w:color w:val="000000" w:themeColor="text1"/>
                <w:sz w:val="24"/>
                <w:szCs w:val="24"/>
              </w:rPr>
            </w:pPr>
            <w:r w:rsidRPr="006C357F">
              <w:rPr>
                <w:rFonts w:ascii="Times New Roman" w:hAnsi="Times New Roman" w:cs="Times New Roman"/>
                <w:color w:val="000000" w:themeColor="text1"/>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158" w:type="dxa"/>
            <w:shd w:val="clear" w:color="auto" w:fill="auto"/>
            <w:vAlign w:val="center"/>
          </w:tcPr>
          <w:p w14:paraId="34B8DCFE" w14:textId="77777777" w:rsidR="005F0D09" w:rsidRPr="005F0D09" w:rsidRDefault="005F0D09" w:rsidP="00C42BF4">
            <w:pPr>
              <w:pStyle w:val="afa"/>
              <w:jc w:val="both"/>
              <w:rPr>
                <w:rStyle w:val="rvts0"/>
                <w:rFonts w:ascii="Times New Roman" w:hAnsi="Times New Roman" w:cs="Times New Roman"/>
                <w:sz w:val="24"/>
                <w:szCs w:val="24"/>
              </w:rPr>
            </w:pPr>
            <w:bookmarkStart w:id="6" w:name="_Hlk81912456"/>
            <w:r w:rsidRPr="005F0D09">
              <w:rPr>
                <w:rStyle w:val="rvts0"/>
                <w:rFonts w:ascii="Times New Roman" w:hAnsi="Times New Roman" w:cs="Times New Roman"/>
                <w:sz w:val="24"/>
                <w:szCs w:val="24"/>
              </w:rPr>
              <w:t xml:space="preserve">Капітальний ремонт мосту через р. Случ на км 302+974 автомобільної дороги загального користування державного значення М-07 Київ – Ковель – Ягодин (на м. Люблін) (з розробкою проектної документації) </w:t>
            </w:r>
          </w:p>
          <w:p w14:paraId="288B7E28" w14:textId="3F68DB7B" w:rsidR="002552BB" w:rsidRPr="006C357F" w:rsidRDefault="009D5DBA" w:rsidP="00C42BF4">
            <w:pPr>
              <w:pStyle w:val="afa"/>
              <w:jc w:val="both"/>
              <w:rPr>
                <w:rFonts w:ascii="Times New Roman" w:hAnsi="Times New Roman" w:cs="Times New Roman"/>
                <w:color w:val="000000" w:themeColor="text1"/>
                <w:sz w:val="24"/>
                <w:szCs w:val="24"/>
              </w:rPr>
            </w:pPr>
            <w:r w:rsidRPr="005F0D09">
              <w:rPr>
                <w:rStyle w:val="rvts0"/>
                <w:rFonts w:ascii="Times New Roman" w:hAnsi="Times New Roman" w:cs="Times New Roman"/>
                <w:sz w:val="24"/>
                <w:szCs w:val="24"/>
              </w:rPr>
              <w:t>(</w:t>
            </w:r>
            <w:r w:rsidR="00D165E0" w:rsidRPr="005F0D09">
              <w:rPr>
                <w:rStyle w:val="rvts0"/>
                <w:rFonts w:ascii="Times New Roman" w:hAnsi="Times New Roman" w:cs="Times New Roman"/>
                <w:sz w:val="24"/>
                <w:szCs w:val="24"/>
              </w:rPr>
              <w:t xml:space="preserve">ДК 021:2015 код </w:t>
            </w:r>
            <w:r w:rsidR="006C357F" w:rsidRPr="005F0D09">
              <w:rPr>
                <w:rStyle w:val="rvts0"/>
                <w:rFonts w:ascii="Times New Roman" w:hAnsi="Times New Roman" w:cs="Times New Roman"/>
                <w:sz w:val="24"/>
                <w:szCs w:val="24"/>
              </w:rPr>
              <w:t>45221000-2 — Будівництво мостів і тунелів, шахт і метрополітенів</w:t>
            </w:r>
            <w:r w:rsidRPr="005F0D09">
              <w:rPr>
                <w:rStyle w:val="rvts0"/>
                <w:rFonts w:ascii="Times New Roman" w:hAnsi="Times New Roman" w:cs="Times New Roman"/>
                <w:sz w:val="24"/>
                <w:szCs w:val="24"/>
              </w:rPr>
              <w:t>)</w:t>
            </w:r>
            <w:bookmarkEnd w:id="6"/>
          </w:p>
        </w:tc>
      </w:tr>
      <w:tr w:rsidR="002A032B" w:rsidRPr="009E29AE" w14:paraId="4915FF62" w14:textId="77777777" w:rsidTr="00C2168F">
        <w:tc>
          <w:tcPr>
            <w:tcW w:w="576" w:type="dxa"/>
            <w:shd w:val="clear" w:color="auto" w:fill="auto"/>
          </w:tcPr>
          <w:p w14:paraId="0EEBC712" w14:textId="77777777" w:rsidR="00A67C53" w:rsidRPr="009E29AE" w:rsidRDefault="007F40EB" w:rsidP="00C2168F">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2</w:t>
            </w:r>
            <w:r w:rsidR="00A67C53" w:rsidRPr="009E29AE">
              <w:rPr>
                <w:rFonts w:ascii="Times New Roman" w:hAnsi="Times New Roman" w:cs="Times New Roman"/>
                <w:color w:val="000000" w:themeColor="text1"/>
                <w:sz w:val="24"/>
                <w:szCs w:val="24"/>
              </w:rPr>
              <w:t>.</w:t>
            </w:r>
            <w:r w:rsidR="00C2168F" w:rsidRPr="009E29AE">
              <w:rPr>
                <w:rFonts w:ascii="Times New Roman" w:hAnsi="Times New Roman" w:cs="Times New Roman"/>
                <w:color w:val="000000" w:themeColor="text1"/>
                <w:sz w:val="24"/>
                <w:szCs w:val="24"/>
              </w:rPr>
              <w:t>2</w:t>
            </w:r>
            <w:r w:rsidR="00A67C53" w:rsidRPr="009E29AE">
              <w:rPr>
                <w:rFonts w:ascii="Times New Roman" w:hAnsi="Times New Roman" w:cs="Times New Roman"/>
                <w:color w:val="000000" w:themeColor="text1"/>
                <w:sz w:val="24"/>
                <w:szCs w:val="24"/>
              </w:rPr>
              <w:t>.</w:t>
            </w:r>
          </w:p>
        </w:tc>
        <w:tc>
          <w:tcPr>
            <w:tcW w:w="3227" w:type="dxa"/>
            <w:shd w:val="clear" w:color="auto" w:fill="auto"/>
          </w:tcPr>
          <w:p w14:paraId="0640A46E" w14:textId="77777777" w:rsidR="00A67C53" w:rsidRPr="009E29AE" w:rsidRDefault="00A67C53" w:rsidP="00523D53">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Опис окремої частини (частин) предмета закупівлі (лота), щодо якої можуть бути подані пропозиції</w:t>
            </w:r>
          </w:p>
        </w:tc>
        <w:tc>
          <w:tcPr>
            <w:tcW w:w="6158" w:type="dxa"/>
            <w:shd w:val="clear" w:color="auto" w:fill="auto"/>
          </w:tcPr>
          <w:p w14:paraId="78F0CDD9" w14:textId="77777777" w:rsidR="00A67C53" w:rsidRPr="009E29AE" w:rsidRDefault="0005086E" w:rsidP="00523D53">
            <w:pPr>
              <w:pStyle w:val="afa"/>
              <w:rPr>
                <w:rFonts w:ascii="Times New Roman" w:hAnsi="Times New Roman" w:cs="Times New Roman"/>
                <w:color w:val="000000" w:themeColor="text1"/>
                <w:sz w:val="24"/>
                <w:szCs w:val="24"/>
              </w:rPr>
            </w:pPr>
            <w:r w:rsidRPr="009E29AE">
              <w:rPr>
                <w:rStyle w:val="rvts0"/>
                <w:rFonts w:ascii="Times New Roman" w:hAnsi="Times New Roman" w:cs="Times New Roman"/>
                <w:color w:val="000000" w:themeColor="text1"/>
                <w:sz w:val="24"/>
                <w:szCs w:val="24"/>
              </w:rPr>
              <w:t>Поділ предмету закупівлі на лоти не передбачений</w:t>
            </w:r>
          </w:p>
        </w:tc>
      </w:tr>
      <w:tr w:rsidR="009C4E9C" w:rsidRPr="006C357F" w14:paraId="3CB9C7F7" w14:textId="77777777" w:rsidTr="00C2168F">
        <w:tc>
          <w:tcPr>
            <w:tcW w:w="576" w:type="dxa"/>
            <w:shd w:val="clear" w:color="auto" w:fill="auto"/>
          </w:tcPr>
          <w:p w14:paraId="6BF32EB0" w14:textId="77777777" w:rsidR="00C273BD" w:rsidRPr="006C357F" w:rsidRDefault="00C273BD" w:rsidP="00C273BD">
            <w:pPr>
              <w:pStyle w:val="afa"/>
              <w:rPr>
                <w:rFonts w:ascii="Times New Roman" w:hAnsi="Times New Roman" w:cs="Times New Roman"/>
                <w:sz w:val="24"/>
                <w:szCs w:val="24"/>
              </w:rPr>
            </w:pPr>
            <w:r w:rsidRPr="006C357F">
              <w:rPr>
                <w:rFonts w:ascii="Times New Roman" w:hAnsi="Times New Roman" w:cs="Times New Roman"/>
                <w:sz w:val="24"/>
                <w:szCs w:val="24"/>
              </w:rPr>
              <w:t>2.3</w:t>
            </w:r>
          </w:p>
        </w:tc>
        <w:tc>
          <w:tcPr>
            <w:tcW w:w="3227" w:type="dxa"/>
            <w:shd w:val="clear" w:color="auto" w:fill="auto"/>
          </w:tcPr>
          <w:p w14:paraId="6B52F8D7" w14:textId="77777777" w:rsidR="00C273BD" w:rsidRPr="006C357F" w:rsidRDefault="00C273BD" w:rsidP="00C273BD">
            <w:pPr>
              <w:pStyle w:val="afa"/>
              <w:rPr>
                <w:rFonts w:ascii="Times New Roman" w:hAnsi="Times New Roman" w:cs="Times New Roman"/>
                <w:sz w:val="24"/>
                <w:szCs w:val="24"/>
              </w:rPr>
            </w:pPr>
            <w:r w:rsidRPr="006C357F">
              <w:rPr>
                <w:rFonts w:ascii="Times New Roman" w:hAnsi="Times New Roman" w:cs="Times New Roman"/>
                <w:sz w:val="24"/>
                <w:szCs w:val="24"/>
              </w:rPr>
              <w:t>Назви товару чи послуги кожної номенклатурної позиції предмета закупівлі та код товару чи послуги, визначеного згідно з Єдиним закупівельним словником, що найбільше відповідає назві номенклатурних позицій предмета закупівлі</w:t>
            </w:r>
          </w:p>
        </w:tc>
        <w:tc>
          <w:tcPr>
            <w:tcW w:w="6158" w:type="dxa"/>
            <w:shd w:val="clear" w:color="auto" w:fill="auto"/>
          </w:tcPr>
          <w:p w14:paraId="67D564C4" w14:textId="77777777" w:rsidR="005F0D09" w:rsidRPr="005F0D09" w:rsidRDefault="005F0D09" w:rsidP="006D2A54">
            <w:pPr>
              <w:shd w:val="clear" w:color="auto" w:fill="FFFFFF"/>
              <w:ind w:right="1"/>
              <w:contextualSpacing/>
              <w:jc w:val="both"/>
              <w:rPr>
                <w:rStyle w:val="rvts0"/>
                <w:lang w:val="uk-UA"/>
              </w:rPr>
            </w:pPr>
            <w:r w:rsidRPr="005F0D09">
              <w:rPr>
                <w:rStyle w:val="rvts0"/>
                <w:lang w:val="uk-UA"/>
              </w:rPr>
              <w:t xml:space="preserve">Капітальний ремонт мосту через р. Случ на км 302+974 автомобільної дороги загального користування державного значення М-07 Київ – Ковель – Ягодин (на м. Люблін) (з розробкою проектної документації) </w:t>
            </w:r>
          </w:p>
          <w:p w14:paraId="69214750" w14:textId="3B708CC6" w:rsidR="009D1223" w:rsidRPr="005F0D09" w:rsidRDefault="006D2A54" w:rsidP="006D2A54">
            <w:pPr>
              <w:shd w:val="clear" w:color="auto" w:fill="FFFFFF"/>
              <w:ind w:right="1"/>
              <w:contextualSpacing/>
              <w:jc w:val="both"/>
              <w:rPr>
                <w:rStyle w:val="rvts0"/>
                <w:rFonts w:eastAsia="Calibri"/>
                <w:lang w:val="uk-UA"/>
              </w:rPr>
            </w:pPr>
            <w:r w:rsidRPr="005F0D09">
              <w:rPr>
                <w:rStyle w:val="rvts0"/>
                <w:lang w:val="uk-UA"/>
              </w:rPr>
              <w:t xml:space="preserve">(ДК 021:2015 код </w:t>
            </w:r>
            <w:r w:rsidR="006C357F" w:rsidRPr="005F0D09">
              <w:rPr>
                <w:rStyle w:val="rvts0"/>
                <w:lang w:val="uk-UA"/>
              </w:rPr>
              <w:t>45221000-2 — Будівництво мостів і тунелів, шахт і метрополітенів</w:t>
            </w:r>
            <w:r w:rsidRPr="005F0D09">
              <w:rPr>
                <w:rStyle w:val="rvts0"/>
                <w:lang w:val="uk-UA"/>
              </w:rPr>
              <w:t>)</w:t>
            </w:r>
            <w:r w:rsidR="009D1223" w:rsidRPr="005F0D09">
              <w:rPr>
                <w:lang w:val="uk-UA"/>
              </w:rPr>
              <w:t xml:space="preserve"> – </w:t>
            </w:r>
            <w:r w:rsidRPr="005F0D09">
              <w:rPr>
                <w:lang w:val="uk-UA"/>
              </w:rPr>
              <w:t xml:space="preserve">1 </w:t>
            </w:r>
            <w:r w:rsidR="006C357F" w:rsidRPr="005F0D09">
              <w:rPr>
                <w:lang w:val="uk-UA"/>
              </w:rPr>
              <w:t>робота</w:t>
            </w:r>
            <w:r w:rsidR="000A5DE5" w:rsidRPr="005F0D09">
              <w:rPr>
                <w:lang w:val="uk-UA"/>
              </w:rPr>
              <w:t>.</w:t>
            </w:r>
          </w:p>
        </w:tc>
      </w:tr>
      <w:tr w:rsidR="002A032B" w:rsidRPr="009E29AE" w14:paraId="6390CCBC" w14:textId="77777777" w:rsidTr="00C2168F">
        <w:tc>
          <w:tcPr>
            <w:tcW w:w="576" w:type="dxa"/>
            <w:shd w:val="clear" w:color="auto" w:fill="auto"/>
          </w:tcPr>
          <w:p w14:paraId="3E392AE5" w14:textId="77777777" w:rsidR="00C273BD" w:rsidRPr="009E29AE" w:rsidRDefault="00C273BD" w:rsidP="00C273B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lastRenderedPageBreak/>
              <w:t>3.</w:t>
            </w:r>
          </w:p>
        </w:tc>
        <w:tc>
          <w:tcPr>
            <w:tcW w:w="3227" w:type="dxa"/>
            <w:shd w:val="clear" w:color="auto" w:fill="auto"/>
          </w:tcPr>
          <w:p w14:paraId="322F56B4" w14:textId="77777777" w:rsidR="00C273BD" w:rsidRPr="009E29AE" w:rsidRDefault="00C273BD" w:rsidP="00C273B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Інформація про технічні, якісні та інші характеристики предмета закупівлі:</w:t>
            </w:r>
          </w:p>
        </w:tc>
        <w:tc>
          <w:tcPr>
            <w:tcW w:w="6158" w:type="dxa"/>
            <w:shd w:val="clear" w:color="auto" w:fill="auto"/>
            <w:vAlign w:val="center"/>
          </w:tcPr>
          <w:p w14:paraId="5D1E041E" w14:textId="77777777" w:rsidR="00C273BD" w:rsidRPr="009E29AE" w:rsidRDefault="00C273BD" w:rsidP="00C273B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Згідно Додатку №1 до цього оголошення</w:t>
            </w:r>
          </w:p>
        </w:tc>
      </w:tr>
      <w:tr w:rsidR="002A032B" w:rsidRPr="009E29AE" w14:paraId="5A0B7FFF" w14:textId="77777777" w:rsidTr="00112212">
        <w:trPr>
          <w:trHeight w:val="522"/>
        </w:trPr>
        <w:tc>
          <w:tcPr>
            <w:tcW w:w="576" w:type="dxa"/>
            <w:shd w:val="clear" w:color="auto" w:fill="auto"/>
          </w:tcPr>
          <w:p w14:paraId="450B4055" w14:textId="77777777" w:rsidR="00C273BD" w:rsidRPr="009E29AE" w:rsidRDefault="00C273BD" w:rsidP="00C273B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4.</w:t>
            </w:r>
          </w:p>
        </w:tc>
        <w:tc>
          <w:tcPr>
            <w:tcW w:w="3227" w:type="dxa"/>
            <w:shd w:val="clear" w:color="auto" w:fill="auto"/>
          </w:tcPr>
          <w:p w14:paraId="5BAFD644" w14:textId="77777777" w:rsidR="00C273BD" w:rsidRPr="009E29AE" w:rsidRDefault="00C273BD" w:rsidP="00C273B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Кількість, обсяг поставки товарів, надання послуг, виконання робіт:</w:t>
            </w:r>
          </w:p>
        </w:tc>
        <w:tc>
          <w:tcPr>
            <w:tcW w:w="6158" w:type="dxa"/>
            <w:shd w:val="clear" w:color="auto" w:fill="auto"/>
            <w:vAlign w:val="center"/>
          </w:tcPr>
          <w:p w14:paraId="03BBE34C" w14:textId="7AC361C4" w:rsidR="00C273BD" w:rsidRPr="009E29AE" w:rsidRDefault="006D2A54" w:rsidP="0018350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w:t>
            </w:r>
            <w:r w:rsidR="0056250E" w:rsidRPr="009E29AE">
              <w:rPr>
                <w:rFonts w:ascii="Times New Roman" w:hAnsi="Times New Roman" w:cs="Times New Roman"/>
                <w:color w:val="000000" w:themeColor="text1"/>
                <w:sz w:val="24"/>
                <w:szCs w:val="24"/>
              </w:rPr>
              <w:t xml:space="preserve"> </w:t>
            </w:r>
            <w:r w:rsidR="006C357F">
              <w:rPr>
                <w:rFonts w:ascii="Times New Roman" w:hAnsi="Times New Roman" w:cs="Times New Roman"/>
                <w:color w:val="000000" w:themeColor="text1"/>
                <w:sz w:val="24"/>
                <w:szCs w:val="24"/>
              </w:rPr>
              <w:t>робота</w:t>
            </w:r>
          </w:p>
        </w:tc>
      </w:tr>
      <w:tr w:rsidR="009C4E9C" w:rsidRPr="009C4E9C" w14:paraId="498FFF4A" w14:textId="77777777" w:rsidTr="00112212">
        <w:trPr>
          <w:trHeight w:val="522"/>
        </w:trPr>
        <w:tc>
          <w:tcPr>
            <w:tcW w:w="576" w:type="dxa"/>
            <w:shd w:val="clear" w:color="auto" w:fill="auto"/>
          </w:tcPr>
          <w:p w14:paraId="063A4BFB" w14:textId="77777777" w:rsidR="00C273BD" w:rsidRPr="009C4E9C" w:rsidRDefault="00C273BD" w:rsidP="00C273BD">
            <w:pPr>
              <w:pStyle w:val="afa"/>
              <w:rPr>
                <w:rFonts w:ascii="Times New Roman" w:hAnsi="Times New Roman" w:cs="Times New Roman"/>
                <w:sz w:val="24"/>
                <w:szCs w:val="24"/>
              </w:rPr>
            </w:pPr>
            <w:r w:rsidRPr="009C4E9C">
              <w:rPr>
                <w:rFonts w:ascii="Times New Roman" w:hAnsi="Times New Roman" w:cs="Times New Roman"/>
                <w:sz w:val="24"/>
                <w:szCs w:val="24"/>
              </w:rPr>
              <w:t xml:space="preserve">5. </w:t>
            </w:r>
          </w:p>
        </w:tc>
        <w:tc>
          <w:tcPr>
            <w:tcW w:w="3227" w:type="dxa"/>
            <w:shd w:val="clear" w:color="auto" w:fill="auto"/>
          </w:tcPr>
          <w:p w14:paraId="058196B5" w14:textId="77777777" w:rsidR="00C273BD" w:rsidRPr="009C4E9C" w:rsidRDefault="00C273BD" w:rsidP="00C273BD">
            <w:pPr>
              <w:pStyle w:val="afa"/>
              <w:rPr>
                <w:rFonts w:ascii="Times New Roman" w:hAnsi="Times New Roman" w:cs="Times New Roman"/>
                <w:sz w:val="24"/>
                <w:szCs w:val="24"/>
              </w:rPr>
            </w:pPr>
            <w:r w:rsidRPr="009C4E9C">
              <w:rPr>
                <w:rFonts w:ascii="Times New Roman" w:hAnsi="Times New Roman" w:cs="Times New Roman"/>
                <w:sz w:val="24"/>
                <w:szCs w:val="24"/>
              </w:rPr>
              <w:t>Місце поставки товарів, місце виконання робіт чи надання послуг:</w:t>
            </w:r>
          </w:p>
        </w:tc>
        <w:tc>
          <w:tcPr>
            <w:tcW w:w="6158" w:type="dxa"/>
            <w:shd w:val="clear" w:color="auto" w:fill="auto"/>
          </w:tcPr>
          <w:p w14:paraId="577F4BE9" w14:textId="5152B9FF" w:rsidR="00C273BD" w:rsidRPr="00A646CE" w:rsidRDefault="00A646CE" w:rsidP="00CD75E3">
            <w:pPr>
              <w:pStyle w:val="afa"/>
              <w:jc w:val="both"/>
              <w:rPr>
                <w:rFonts w:ascii="Times New Roman" w:hAnsi="Times New Roman" w:cs="Times New Roman"/>
                <w:sz w:val="24"/>
                <w:szCs w:val="24"/>
              </w:rPr>
            </w:pPr>
            <w:r w:rsidRPr="00A646CE">
              <w:rPr>
                <w:rFonts w:ascii="Times New Roman" w:hAnsi="Times New Roman" w:cs="Times New Roman"/>
                <w:sz w:val="24"/>
                <w:szCs w:val="24"/>
              </w:rPr>
              <w:t>міст через р. Случ на км 302+974 автомобільної дороги загального користування державного значення М-07 Київ – Ковель – Ягодин (на м. Люблін)</w:t>
            </w:r>
          </w:p>
        </w:tc>
      </w:tr>
      <w:tr w:rsidR="00FA4F2C" w:rsidRPr="00FA4F2C" w14:paraId="7A9EEE44" w14:textId="77777777" w:rsidTr="00112212">
        <w:trPr>
          <w:trHeight w:val="522"/>
        </w:trPr>
        <w:tc>
          <w:tcPr>
            <w:tcW w:w="576" w:type="dxa"/>
            <w:shd w:val="clear" w:color="auto" w:fill="auto"/>
          </w:tcPr>
          <w:p w14:paraId="344184F6" w14:textId="77777777" w:rsidR="00C273BD" w:rsidRPr="00FA4F2C" w:rsidRDefault="00C273BD" w:rsidP="00C273BD">
            <w:pPr>
              <w:pStyle w:val="afa"/>
              <w:rPr>
                <w:rFonts w:ascii="Times New Roman" w:hAnsi="Times New Roman" w:cs="Times New Roman"/>
                <w:sz w:val="24"/>
                <w:szCs w:val="24"/>
              </w:rPr>
            </w:pPr>
            <w:r w:rsidRPr="00FA4F2C">
              <w:rPr>
                <w:rFonts w:ascii="Times New Roman" w:hAnsi="Times New Roman" w:cs="Times New Roman"/>
                <w:sz w:val="24"/>
                <w:szCs w:val="24"/>
              </w:rPr>
              <w:t>6.</w:t>
            </w:r>
          </w:p>
        </w:tc>
        <w:tc>
          <w:tcPr>
            <w:tcW w:w="3227" w:type="dxa"/>
            <w:shd w:val="clear" w:color="auto" w:fill="auto"/>
          </w:tcPr>
          <w:p w14:paraId="5096AB5B" w14:textId="77777777" w:rsidR="00C273BD" w:rsidRPr="00FA4F2C" w:rsidRDefault="00C273BD" w:rsidP="00C273BD">
            <w:pPr>
              <w:pStyle w:val="afa"/>
              <w:rPr>
                <w:rFonts w:ascii="Times New Roman" w:hAnsi="Times New Roman" w:cs="Times New Roman"/>
                <w:sz w:val="24"/>
                <w:szCs w:val="24"/>
              </w:rPr>
            </w:pPr>
            <w:r w:rsidRPr="00FA4F2C">
              <w:rPr>
                <w:rFonts w:ascii="Times New Roman" w:hAnsi="Times New Roman" w:cs="Times New Roman"/>
                <w:sz w:val="24"/>
                <w:szCs w:val="24"/>
              </w:rPr>
              <w:t>Строк поставки товарів, виконання робіт, надання послуг:</w:t>
            </w:r>
          </w:p>
        </w:tc>
        <w:tc>
          <w:tcPr>
            <w:tcW w:w="6158" w:type="dxa"/>
            <w:shd w:val="clear" w:color="auto" w:fill="auto"/>
            <w:vAlign w:val="center"/>
          </w:tcPr>
          <w:p w14:paraId="3F38A1AB" w14:textId="6AD4F83A" w:rsidR="00C273BD" w:rsidRPr="00FA4F2C" w:rsidRDefault="00CC3B4A" w:rsidP="00D165E0">
            <w:pPr>
              <w:pStyle w:val="afa"/>
              <w:rPr>
                <w:rFonts w:ascii="Times New Roman" w:hAnsi="Times New Roman" w:cs="Times New Roman"/>
                <w:sz w:val="24"/>
                <w:szCs w:val="24"/>
              </w:rPr>
            </w:pPr>
            <w:r>
              <w:rPr>
                <w:rFonts w:ascii="Times New Roman" w:hAnsi="Times New Roman" w:cs="Times New Roman"/>
                <w:sz w:val="24"/>
                <w:szCs w:val="24"/>
              </w:rPr>
              <w:t>п</w:t>
            </w:r>
            <w:r w:rsidR="0056250E" w:rsidRPr="00FA4F2C">
              <w:rPr>
                <w:rFonts w:ascii="Times New Roman" w:hAnsi="Times New Roman" w:cs="Times New Roman"/>
                <w:sz w:val="24"/>
                <w:szCs w:val="24"/>
              </w:rPr>
              <w:t>о 31.12.202</w:t>
            </w:r>
            <w:r w:rsidR="00FA4F2C" w:rsidRPr="00FA4F2C">
              <w:rPr>
                <w:rFonts w:ascii="Times New Roman" w:hAnsi="Times New Roman" w:cs="Times New Roman"/>
                <w:sz w:val="24"/>
                <w:szCs w:val="24"/>
              </w:rPr>
              <w:t>3</w:t>
            </w:r>
            <w:r w:rsidR="0056250E" w:rsidRPr="00FA4F2C">
              <w:rPr>
                <w:rFonts w:ascii="Times New Roman" w:hAnsi="Times New Roman" w:cs="Times New Roman"/>
                <w:sz w:val="24"/>
                <w:szCs w:val="24"/>
              </w:rPr>
              <w:t xml:space="preserve"> року</w:t>
            </w:r>
          </w:p>
        </w:tc>
      </w:tr>
      <w:tr w:rsidR="009C4E9C" w:rsidRPr="009C4E9C" w14:paraId="4BD7800D" w14:textId="77777777" w:rsidTr="00112212">
        <w:trPr>
          <w:trHeight w:val="522"/>
        </w:trPr>
        <w:tc>
          <w:tcPr>
            <w:tcW w:w="576" w:type="dxa"/>
            <w:shd w:val="clear" w:color="auto" w:fill="auto"/>
          </w:tcPr>
          <w:p w14:paraId="3E279C0B" w14:textId="77777777" w:rsidR="00C273BD" w:rsidRPr="009C4E9C" w:rsidRDefault="00C273BD" w:rsidP="00C273BD">
            <w:pPr>
              <w:pStyle w:val="afa"/>
              <w:rPr>
                <w:rFonts w:ascii="Times New Roman" w:hAnsi="Times New Roman" w:cs="Times New Roman"/>
                <w:sz w:val="24"/>
                <w:szCs w:val="24"/>
              </w:rPr>
            </w:pPr>
            <w:r w:rsidRPr="009C4E9C">
              <w:rPr>
                <w:rFonts w:ascii="Times New Roman" w:hAnsi="Times New Roman" w:cs="Times New Roman"/>
                <w:sz w:val="24"/>
                <w:szCs w:val="24"/>
              </w:rPr>
              <w:t xml:space="preserve">7. </w:t>
            </w:r>
          </w:p>
        </w:tc>
        <w:tc>
          <w:tcPr>
            <w:tcW w:w="3227" w:type="dxa"/>
            <w:shd w:val="clear" w:color="auto" w:fill="auto"/>
          </w:tcPr>
          <w:p w14:paraId="109A16DC" w14:textId="77777777" w:rsidR="00C273BD" w:rsidRPr="009C4E9C" w:rsidRDefault="00C273BD" w:rsidP="00C273BD">
            <w:pPr>
              <w:pStyle w:val="afa"/>
              <w:rPr>
                <w:rFonts w:ascii="Times New Roman" w:hAnsi="Times New Roman" w:cs="Times New Roman"/>
                <w:sz w:val="24"/>
                <w:szCs w:val="24"/>
              </w:rPr>
            </w:pPr>
            <w:r w:rsidRPr="009C4E9C">
              <w:rPr>
                <w:rFonts w:ascii="Times New Roman" w:hAnsi="Times New Roman" w:cs="Times New Roman"/>
                <w:sz w:val="24"/>
                <w:szCs w:val="24"/>
              </w:rPr>
              <w:t>Умови оплати:</w:t>
            </w:r>
          </w:p>
        </w:tc>
        <w:tc>
          <w:tcPr>
            <w:tcW w:w="6158" w:type="dxa"/>
            <w:shd w:val="clear" w:color="auto" w:fill="auto"/>
            <w:vAlign w:val="center"/>
          </w:tcPr>
          <w:p w14:paraId="026BA6A1" w14:textId="627AAB6A" w:rsidR="0027183D" w:rsidRPr="00991B82" w:rsidRDefault="0027183D" w:rsidP="00BB01AF">
            <w:pPr>
              <w:pStyle w:val="afa"/>
              <w:jc w:val="both"/>
              <w:rPr>
                <w:rFonts w:ascii="Times New Roman" w:hAnsi="Times New Roman" w:cs="Times New Roman"/>
                <w:bCs/>
                <w:sz w:val="24"/>
                <w:szCs w:val="24"/>
              </w:rPr>
            </w:pPr>
            <w:r w:rsidRPr="00991B82">
              <w:rPr>
                <w:rFonts w:ascii="Times New Roman" w:hAnsi="Times New Roman" w:cs="Times New Roman"/>
                <w:bCs/>
                <w:sz w:val="24"/>
                <w:szCs w:val="24"/>
              </w:rPr>
              <w:t xml:space="preserve">Подія: </w:t>
            </w:r>
            <w:r w:rsidR="006C2994" w:rsidRPr="00991B82">
              <w:rPr>
                <w:rFonts w:ascii="Times New Roman" w:hAnsi="Times New Roman" w:cs="Times New Roman"/>
                <w:bCs/>
                <w:sz w:val="24"/>
                <w:szCs w:val="24"/>
              </w:rPr>
              <w:t>Виконання робіт</w:t>
            </w:r>
            <w:r w:rsidRPr="00991B82">
              <w:rPr>
                <w:rFonts w:ascii="Times New Roman" w:hAnsi="Times New Roman" w:cs="Times New Roman"/>
                <w:bCs/>
                <w:sz w:val="24"/>
                <w:szCs w:val="24"/>
              </w:rPr>
              <w:t>;</w:t>
            </w:r>
          </w:p>
          <w:p w14:paraId="29598E02" w14:textId="371D06E5" w:rsidR="00C273BD" w:rsidRPr="00991B82" w:rsidRDefault="0027183D" w:rsidP="00BB01AF">
            <w:pPr>
              <w:pStyle w:val="afa"/>
              <w:jc w:val="both"/>
              <w:rPr>
                <w:rFonts w:ascii="Times New Roman" w:hAnsi="Times New Roman" w:cs="Times New Roman"/>
                <w:bCs/>
                <w:sz w:val="24"/>
                <w:szCs w:val="24"/>
              </w:rPr>
            </w:pPr>
            <w:r w:rsidRPr="00991B82">
              <w:rPr>
                <w:rFonts w:ascii="Times New Roman" w:hAnsi="Times New Roman" w:cs="Times New Roman"/>
                <w:bCs/>
                <w:sz w:val="24"/>
                <w:szCs w:val="24"/>
              </w:rPr>
              <w:t>Опис:</w:t>
            </w:r>
            <w:r w:rsidR="006232D8" w:rsidRPr="00991B82">
              <w:rPr>
                <w:rFonts w:ascii="Times New Roman" w:hAnsi="Times New Roman" w:cs="Times New Roman"/>
                <w:bCs/>
                <w:sz w:val="24"/>
                <w:szCs w:val="24"/>
              </w:rPr>
              <w:tab/>
            </w:r>
            <w:r w:rsidR="00991B82" w:rsidRPr="00991B82">
              <w:rPr>
                <w:rFonts w:ascii="Times New Roman" w:hAnsi="Times New Roman" w:cs="Times New Roman"/>
                <w:bCs/>
                <w:sz w:val="24"/>
                <w:szCs w:val="24"/>
              </w:rPr>
              <w:t>Оплата робіт проводиться в межах виділеного фінансування по фактично виконаних обсягах робіт. Попередня оплата може здійснюватись відповідно до вимог Постанов КМУ. Детальні умови викладено в проєкті договору. Джерело фінансування– Державний бюджет України.</w:t>
            </w:r>
            <w:r w:rsidRPr="00991B82">
              <w:rPr>
                <w:rFonts w:ascii="Times New Roman" w:hAnsi="Times New Roman" w:cs="Times New Roman"/>
                <w:bCs/>
                <w:sz w:val="24"/>
                <w:szCs w:val="24"/>
              </w:rPr>
              <w:t>;</w:t>
            </w:r>
          </w:p>
          <w:p w14:paraId="6BA9BA2A" w14:textId="3F1A3FFF" w:rsidR="0027183D" w:rsidRPr="00991B82" w:rsidRDefault="0027183D" w:rsidP="00BB01AF">
            <w:pPr>
              <w:pStyle w:val="afa"/>
              <w:jc w:val="both"/>
              <w:rPr>
                <w:rFonts w:ascii="Times New Roman" w:hAnsi="Times New Roman" w:cs="Times New Roman"/>
                <w:sz w:val="24"/>
                <w:szCs w:val="24"/>
              </w:rPr>
            </w:pPr>
            <w:r w:rsidRPr="00991B82">
              <w:rPr>
                <w:rFonts w:ascii="Times New Roman" w:hAnsi="Times New Roman" w:cs="Times New Roman"/>
                <w:sz w:val="24"/>
                <w:szCs w:val="24"/>
              </w:rPr>
              <w:t>Тип оплати:</w:t>
            </w:r>
            <w:r w:rsidR="0056250E" w:rsidRPr="00991B82">
              <w:rPr>
                <w:rFonts w:ascii="Times New Roman" w:hAnsi="Times New Roman" w:cs="Times New Roman"/>
                <w:sz w:val="24"/>
                <w:szCs w:val="24"/>
              </w:rPr>
              <w:t xml:space="preserve"> </w:t>
            </w:r>
            <w:r w:rsidRPr="00991B82">
              <w:rPr>
                <w:rFonts w:ascii="Times New Roman" w:hAnsi="Times New Roman" w:cs="Times New Roman"/>
                <w:sz w:val="24"/>
                <w:szCs w:val="24"/>
              </w:rPr>
              <w:t>Післяплата;</w:t>
            </w:r>
          </w:p>
          <w:p w14:paraId="6957DC7C" w14:textId="2F909554" w:rsidR="0027183D" w:rsidRPr="00991B82" w:rsidRDefault="0027183D" w:rsidP="00BB01AF">
            <w:pPr>
              <w:pStyle w:val="afa"/>
              <w:jc w:val="both"/>
              <w:rPr>
                <w:rFonts w:ascii="Times New Roman" w:hAnsi="Times New Roman" w:cs="Times New Roman"/>
                <w:sz w:val="24"/>
                <w:szCs w:val="24"/>
              </w:rPr>
            </w:pPr>
            <w:r w:rsidRPr="00991B82">
              <w:rPr>
                <w:rFonts w:ascii="Times New Roman" w:hAnsi="Times New Roman" w:cs="Times New Roman"/>
                <w:sz w:val="24"/>
                <w:szCs w:val="24"/>
              </w:rPr>
              <w:t xml:space="preserve">Період, (днів): </w:t>
            </w:r>
            <w:r w:rsidR="00991B82" w:rsidRPr="00991B82">
              <w:rPr>
                <w:rFonts w:ascii="Times New Roman" w:hAnsi="Times New Roman" w:cs="Times New Roman"/>
                <w:sz w:val="24"/>
                <w:szCs w:val="24"/>
              </w:rPr>
              <w:t>10</w:t>
            </w:r>
            <w:r w:rsidRPr="00991B82">
              <w:rPr>
                <w:rFonts w:ascii="Times New Roman" w:hAnsi="Times New Roman" w:cs="Times New Roman"/>
                <w:sz w:val="24"/>
                <w:szCs w:val="24"/>
              </w:rPr>
              <w:t>;</w:t>
            </w:r>
          </w:p>
          <w:p w14:paraId="6AB26B5E" w14:textId="77777777" w:rsidR="0027183D" w:rsidRPr="00991B82" w:rsidRDefault="0027183D" w:rsidP="00BB01AF">
            <w:pPr>
              <w:pStyle w:val="afa"/>
              <w:jc w:val="both"/>
              <w:rPr>
                <w:rFonts w:ascii="Times New Roman" w:hAnsi="Times New Roman" w:cs="Times New Roman"/>
                <w:sz w:val="24"/>
                <w:szCs w:val="24"/>
              </w:rPr>
            </w:pPr>
            <w:r w:rsidRPr="00991B82">
              <w:rPr>
                <w:rFonts w:ascii="Times New Roman" w:hAnsi="Times New Roman" w:cs="Times New Roman"/>
                <w:sz w:val="24"/>
                <w:szCs w:val="24"/>
              </w:rPr>
              <w:t xml:space="preserve">Тип днів: </w:t>
            </w:r>
            <w:r w:rsidR="006232D8" w:rsidRPr="00991B82">
              <w:rPr>
                <w:rFonts w:ascii="Times New Roman" w:hAnsi="Times New Roman" w:cs="Times New Roman"/>
                <w:sz w:val="24"/>
                <w:szCs w:val="24"/>
              </w:rPr>
              <w:t>робочих</w:t>
            </w:r>
            <w:r w:rsidRPr="00991B82">
              <w:rPr>
                <w:rFonts w:ascii="Times New Roman" w:hAnsi="Times New Roman" w:cs="Times New Roman"/>
                <w:sz w:val="24"/>
                <w:szCs w:val="24"/>
              </w:rPr>
              <w:t>;</w:t>
            </w:r>
          </w:p>
          <w:p w14:paraId="59CDEBAF" w14:textId="77777777" w:rsidR="0027183D" w:rsidRPr="00991B82" w:rsidRDefault="0027183D" w:rsidP="00BB01AF">
            <w:pPr>
              <w:pStyle w:val="afa"/>
              <w:jc w:val="both"/>
              <w:rPr>
                <w:rFonts w:ascii="Times New Roman" w:hAnsi="Times New Roman" w:cs="Times New Roman"/>
                <w:sz w:val="24"/>
                <w:szCs w:val="24"/>
              </w:rPr>
            </w:pPr>
            <w:r w:rsidRPr="00991B82">
              <w:rPr>
                <w:rFonts w:ascii="Times New Roman" w:hAnsi="Times New Roman" w:cs="Times New Roman"/>
                <w:sz w:val="24"/>
                <w:szCs w:val="24"/>
              </w:rPr>
              <w:t>Розмір оплати, (%): 100.</w:t>
            </w:r>
          </w:p>
        </w:tc>
      </w:tr>
      <w:tr w:rsidR="009E29AE" w:rsidRPr="009E29AE" w14:paraId="62DA7A64" w14:textId="77777777" w:rsidTr="00112212">
        <w:trPr>
          <w:trHeight w:val="522"/>
        </w:trPr>
        <w:tc>
          <w:tcPr>
            <w:tcW w:w="576" w:type="dxa"/>
            <w:shd w:val="clear" w:color="auto" w:fill="auto"/>
          </w:tcPr>
          <w:p w14:paraId="255846A5" w14:textId="77777777" w:rsidR="0027183D" w:rsidRPr="009E29AE" w:rsidRDefault="006D30AD" w:rsidP="0027183D">
            <w:pPr>
              <w:pStyle w:val="afa"/>
              <w:rPr>
                <w:rFonts w:ascii="Times New Roman" w:hAnsi="Times New Roman" w:cs="Times New Roman"/>
                <w:sz w:val="24"/>
                <w:szCs w:val="24"/>
              </w:rPr>
            </w:pPr>
            <w:r w:rsidRPr="009E29AE">
              <w:rPr>
                <w:rFonts w:ascii="Times New Roman" w:hAnsi="Times New Roman" w:cs="Times New Roman"/>
                <w:sz w:val="24"/>
                <w:szCs w:val="24"/>
              </w:rPr>
              <w:t>8</w:t>
            </w:r>
            <w:r w:rsidR="0027183D" w:rsidRPr="009E29AE">
              <w:rPr>
                <w:rFonts w:ascii="Times New Roman" w:hAnsi="Times New Roman" w:cs="Times New Roman"/>
                <w:sz w:val="24"/>
                <w:szCs w:val="24"/>
              </w:rPr>
              <w:t xml:space="preserve">. </w:t>
            </w:r>
          </w:p>
        </w:tc>
        <w:tc>
          <w:tcPr>
            <w:tcW w:w="3227" w:type="dxa"/>
            <w:shd w:val="clear" w:color="auto" w:fill="auto"/>
          </w:tcPr>
          <w:p w14:paraId="469AEC33" w14:textId="77777777" w:rsidR="0027183D" w:rsidRPr="009E29AE" w:rsidRDefault="0027183D" w:rsidP="0027183D">
            <w:pPr>
              <w:pStyle w:val="afa"/>
              <w:rPr>
                <w:rFonts w:ascii="Times New Roman" w:hAnsi="Times New Roman" w:cs="Times New Roman"/>
                <w:sz w:val="24"/>
                <w:szCs w:val="24"/>
              </w:rPr>
            </w:pPr>
            <w:r w:rsidRPr="009E29AE">
              <w:rPr>
                <w:rFonts w:ascii="Times New Roman" w:hAnsi="Times New Roman" w:cs="Times New Roman"/>
                <w:sz w:val="24"/>
                <w:szCs w:val="24"/>
              </w:rPr>
              <w:t>Очікувана вартість предмета закупівлі:</w:t>
            </w:r>
          </w:p>
        </w:tc>
        <w:tc>
          <w:tcPr>
            <w:tcW w:w="6158" w:type="dxa"/>
            <w:shd w:val="clear" w:color="auto" w:fill="auto"/>
            <w:vAlign w:val="center"/>
          </w:tcPr>
          <w:p w14:paraId="40644C93" w14:textId="3F7232E8" w:rsidR="0027183D" w:rsidRPr="006C357F" w:rsidRDefault="00FA4F2C" w:rsidP="00CD75E3">
            <w:pPr>
              <w:pStyle w:val="afa"/>
              <w:jc w:val="both"/>
              <w:rPr>
                <w:rFonts w:ascii="Times New Roman" w:hAnsi="Times New Roman" w:cs="Times New Roman"/>
                <w:bCs/>
                <w:color w:val="FF0000"/>
                <w:sz w:val="24"/>
                <w:szCs w:val="24"/>
              </w:rPr>
            </w:pPr>
            <w:bookmarkStart w:id="7" w:name="_Hlk81912642"/>
            <w:bookmarkStart w:id="8" w:name="_Hlk85013620"/>
            <w:r w:rsidRPr="00FA4F2C">
              <w:rPr>
                <w:rFonts w:ascii="Times New Roman" w:hAnsi="Times New Roman" w:cs="Times New Roman"/>
                <w:bCs/>
                <w:sz w:val="24"/>
                <w:szCs w:val="24"/>
              </w:rPr>
              <w:t>39</w:t>
            </w:r>
            <w:r w:rsidR="006C357F" w:rsidRPr="00FA4F2C">
              <w:rPr>
                <w:rFonts w:ascii="Times New Roman" w:hAnsi="Times New Roman" w:cs="Times New Roman"/>
                <w:bCs/>
                <w:sz w:val="24"/>
                <w:szCs w:val="24"/>
              </w:rPr>
              <w:t>0</w:t>
            </w:r>
            <w:r w:rsidR="0001211B" w:rsidRPr="00FA4F2C">
              <w:rPr>
                <w:rFonts w:ascii="Times New Roman" w:hAnsi="Times New Roman" w:cs="Times New Roman"/>
                <w:bCs/>
                <w:sz w:val="24"/>
                <w:szCs w:val="24"/>
              </w:rPr>
              <w:t xml:space="preserve"> </w:t>
            </w:r>
            <w:r w:rsidR="003D66E3" w:rsidRPr="00FA4F2C">
              <w:rPr>
                <w:rFonts w:ascii="Times New Roman" w:hAnsi="Times New Roman" w:cs="Times New Roman"/>
                <w:bCs/>
                <w:sz w:val="24"/>
                <w:szCs w:val="24"/>
              </w:rPr>
              <w:t>0</w:t>
            </w:r>
            <w:r w:rsidR="00187051" w:rsidRPr="00FA4F2C">
              <w:rPr>
                <w:rFonts w:ascii="Times New Roman" w:hAnsi="Times New Roman" w:cs="Times New Roman"/>
                <w:bCs/>
                <w:sz w:val="24"/>
                <w:szCs w:val="24"/>
              </w:rPr>
              <w:t>00</w:t>
            </w:r>
            <w:r w:rsidR="00974D32" w:rsidRPr="00FA4F2C">
              <w:rPr>
                <w:rFonts w:ascii="Times New Roman" w:hAnsi="Times New Roman" w:cs="Times New Roman"/>
                <w:bCs/>
                <w:sz w:val="24"/>
                <w:szCs w:val="24"/>
              </w:rPr>
              <w:t xml:space="preserve"> 000</w:t>
            </w:r>
            <w:r w:rsidR="0027183D" w:rsidRPr="00FA4F2C">
              <w:rPr>
                <w:rFonts w:ascii="Times New Roman" w:hAnsi="Times New Roman" w:cs="Times New Roman"/>
                <w:bCs/>
                <w:sz w:val="24"/>
                <w:szCs w:val="24"/>
              </w:rPr>
              <w:t>,</w:t>
            </w:r>
            <w:bookmarkEnd w:id="7"/>
            <w:r w:rsidR="000E69D5" w:rsidRPr="00FA4F2C">
              <w:rPr>
                <w:rFonts w:ascii="Times New Roman" w:hAnsi="Times New Roman" w:cs="Times New Roman"/>
                <w:bCs/>
                <w:sz w:val="24"/>
                <w:szCs w:val="24"/>
              </w:rPr>
              <w:t>00</w:t>
            </w:r>
            <w:bookmarkEnd w:id="8"/>
            <w:r w:rsidR="0056250E" w:rsidRPr="00FA4F2C">
              <w:rPr>
                <w:rFonts w:ascii="Times New Roman" w:hAnsi="Times New Roman" w:cs="Times New Roman"/>
                <w:bCs/>
                <w:sz w:val="24"/>
                <w:szCs w:val="24"/>
              </w:rPr>
              <w:t xml:space="preserve"> </w:t>
            </w:r>
            <w:r w:rsidR="0027183D" w:rsidRPr="00FA4F2C">
              <w:rPr>
                <w:rFonts w:ascii="Times New Roman" w:hAnsi="Times New Roman" w:cs="Times New Roman"/>
                <w:bCs/>
                <w:sz w:val="24"/>
                <w:szCs w:val="24"/>
              </w:rPr>
              <w:t>грн. (</w:t>
            </w:r>
            <w:r w:rsidRPr="00FA4F2C">
              <w:rPr>
                <w:rFonts w:ascii="Times New Roman" w:hAnsi="Times New Roman" w:cs="Times New Roman"/>
                <w:bCs/>
                <w:sz w:val="24"/>
                <w:szCs w:val="24"/>
              </w:rPr>
              <w:t>Триста дев'яносто мільйонів гривень 00 копійок</w:t>
            </w:r>
            <w:r w:rsidR="0027183D" w:rsidRPr="00FA4F2C">
              <w:rPr>
                <w:rFonts w:ascii="Times New Roman" w:hAnsi="Times New Roman" w:cs="Times New Roman"/>
                <w:bCs/>
                <w:sz w:val="24"/>
                <w:szCs w:val="24"/>
              </w:rPr>
              <w:t>) з ПДВ</w:t>
            </w:r>
          </w:p>
        </w:tc>
      </w:tr>
      <w:tr w:rsidR="009E29AE" w:rsidRPr="009E29AE" w14:paraId="57FB682A" w14:textId="77777777" w:rsidTr="00112212">
        <w:trPr>
          <w:trHeight w:val="522"/>
        </w:trPr>
        <w:tc>
          <w:tcPr>
            <w:tcW w:w="576" w:type="dxa"/>
            <w:shd w:val="clear" w:color="auto" w:fill="auto"/>
          </w:tcPr>
          <w:p w14:paraId="72964A1B" w14:textId="77777777" w:rsidR="006D30AD" w:rsidRPr="009E29AE" w:rsidRDefault="006D30AD" w:rsidP="0027183D">
            <w:pPr>
              <w:pStyle w:val="afa"/>
              <w:rPr>
                <w:rFonts w:ascii="Times New Roman" w:hAnsi="Times New Roman" w:cs="Times New Roman"/>
                <w:sz w:val="24"/>
                <w:szCs w:val="24"/>
              </w:rPr>
            </w:pPr>
            <w:r w:rsidRPr="009E29AE">
              <w:rPr>
                <w:rFonts w:ascii="Times New Roman" w:hAnsi="Times New Roman" w:cs="Times New Roman"/>
                <w:sz w:val="24"/>
                <w:szCs w:val="24"/>
              </w:rPr>
              <w:t>9.</w:t>
            </w:r>
          </w:p>
        </w:tc>
        <w:tc>
          <w:tcPr>
            <w:tcW w:w="3227" w:type="dxa"/>
            <w:shd w:val="clear" w:color="auto" w:fill="auto"/>
          </w:tcPr>
          <w:p w14:paraId="0AA5F0B6" w14:textId="77777777" w:rsidR="006D30AD" w:rsidRPr="009E29AE" w:rsidRDefault="006D30AD" w:rsidP="0027183D">
            <w:pPr>
              <w:pStyle w:val="afa"/>
              <w:rPr>
                <w:rFonts w:ascii="Times New Roman" w:hAnsi="Times New Roman" w:cs="Times New Roman"/>
                <w:sz w:val="24"/>
                <w:szCs w:val="24"/>
              </w:rPr>
            </w:pPr>
            <w:r w:rsidRPr="009E29AE">
              <w:rPr>
                <w:rFonts w:ascii="Times New Roman" w:hAnsi="Times New Roman" w:cs="Times New Roman"/>
                <w:sz w:val="24"/>
                <w:szCs w:val="24"/>
              </w:rPr>
              <w:t>Період уточнення інформації про закупівлю</w:t>
            </w:r>
          </w:p>
        </w:tc>
        <w:tc>
          <w:tcPr>
            <w:tcW w:w="6158" w:type="dxa"/>
            <w:shd w:val="clear" w:color="auto" w:fill="auto"/>
            <w:vAlign w:val="center"/>
          </w:tcPr>
          <w:p w14:paraId="1B10362F" w14:textId="39769E8F" w:rsidR="006D30AD" w:rsidRPr="00991B82" w:rsidRDefault="00FA4F2C" w:rsidP="0001211B">
            <w:pPr>
              <w:pStyle w:val="afa"/>
              <w:jc w:val="both"/>
              <w:rPr>
                <w:rFonts w:ascii="Times New Roman" w:hAnsi="Times New Roman" w:cs="Times New Roman"/>
                <w:bCs/>
                <w:sz w:val="24"/>
                <w:szCs w:val="24"/>
              </w:rPr>
            </w:pPr>
            <w:r w:rsidRPr="00991B82">
              <w:rPr>
                <w:rFonts w:ascii="Times New Roman" w:hAnsi="Times New Roman" w:cs="Times New Roman"/>
                <w:sz w:val="24"/>
                <w:szCs w:val="24"/>
              </w:rPr>
              <w:t>11</w:t>
            </w:r>
            <w:r w:rsidR="006D30AD" w:rsidRPr="00991B82">
              <w:rPr>
                <w:rFonts w:ascii="Times New Roman" w:hAnsi="Times New Roman" w:cs="Times New Roman"/>
                <w:sz w:val="24"/>
                <w:szCs w:val="24"/>
              </w:rPr>
              <w:t>.</w:t>
            </w:r>
            <w:r w:rsidR="009E29AE" w:rsidRPr="00991B82">
              <w:rPr>
                <w:rFonts w:ascii="Times New Roman" w:hAnsi="Times New Roman" w:cs="Times New Roman"/>
                <w:sz w:val="24"/>
                <w:szCs w:val="24"/>
              </w:rPr>
              <w:t>10</w:t>
            </w:r>
            <w:r w:rsidR="006D30AD" w:rsidRPr="00991B82">
              <w:rPr>
                <w:rFonts w:ascii="Times New Roman" w:hAnsi="Times New Roman" w:cs="Times New Roman"/>
                <w:sz w:val="24"/>
                <w:szCs w:val="24"/>
              </w:rPr>
              <w:t>.202</w:t>
            </w:r>
            <w:r w:rsidR="003268FB" w:rsidRPr="00991B82">
              <w:rPr>
                <w:rFonts w:ascii="Times New Roman" w:hAnsi="Times New Roman" w:cs="Times New Roman"/>
                <w:sz w:val="24"/>
                <w:szCs w:val="24"/>
              </w:rPr>
              <w:t>2</w:t>
            </w:r>
            <w:r w:rsidR="006D30AD" w:rsidRPr="00991B82">
              <w:rPr>
                <w:rFonts w:ascii="Times New Roman" w:hAnsi="Times New Roman" w:cs="Times New Roman"/>
                <w:sz w:val="24"/>
                <w:szCs w:val="24"/>
              </w:rPr>
              <w:t xml:space="preserve"> року, 0</w:t>
            </w:r>
            <w:r w:rsidR="009E29AE" w:rsidRPr="00991B82">
              <w:rPr>
                <w:rFonts w:ascii="Times New Roman" w:hAnsi="Times New Roman" w:cs="Times New Roman"/>
                <w:sz w:val="24"/>
                <w:szCs w:val="24"/>
              </w:rPr>
              <w:t>7</w:t>
            </w:r>
            <w:r w:rsidR="006D30AD" w:rsidRPr="00991B82">
              <w:rPr>
                <w:rFonts w:ascii="Times New Roman" w:hAnsi="Times New Roman" w:cs="Times New Roman"/>
                <w:sz w:val="24"/>
                <w:szCs w:val="24"/>
              </w:rPr>
              <w:t>:0</w:t>
            </w:r>
            <w:r w:rsidR="009E29AE" w:rsidRPr="00991B82">
              <w:rPr>
                <w:rFonts w:ascii="Times New Roman" w:hAnsi="Times New Roman" w:cs="Times New Roman"/>
                <w:sz w:val="24"/>
                <w:szCs w:val="24"/>
              </w:rPr>
              <w:t>0</w:t>
            </w:r>
            <w:r w:rsidR="006D30AD" w:rsidRPr="00991B82">
              <w:rPr>
                <w:rFonts w:ascii="Times New Roman" w:hAnsi="Times New Roman" w:cs="Times New Roman"/>
                <w:sz w:val="24"/>
                <w:szCs w:val="24"/>
              </w:rPr>
              <w:t>.</w:t>
            </w:r>
          </w:p>
        </w:tc>
      </w:tr>
      <w:tr w:rsidR="009E29AE" w:rsidRPr="009E29AE" w14:paraId="2A49FF02" w14:textId="77777777" w:rsidTr="00112212">
        <w:trPr>
          <w:trHeight w:val="522"/>
        </w:trPr>
        <w:tc>
          <w:tcPr>
            <w:tcW w:w="576" w:type="dxa"/>
            <w:shd w:val="clear" w:color="auto" w:fill="auto"/>
          </w:tcPr>
          <w:p w14:paraId="62D7EAD9" w14:textId="77777777" w:rsidR="006D30AD" w:rsidRPr="009E29AE" w:rsidRDefault="006D30AD" w:rsidP="0027183D">
            <w:pPr>
              <w:pStyle w:val="afa"/>
              <w:rPr>
                <w:rFonts w:ascii="Times New Roman" w:hAnsi="Times New Roman" w:cs="Times New Roman"/>
                <w:sz w:val="24"/>
                <w:szCs w:val="24"/>
              </w:rPr>
            </w:pPr>
            <w:r w:rsidRPr="009E29AE">
              <w:rPr>
                <w:rFonts w:ascii="Times New Roman" w:hAnsi="Times New Roman" w:cs="Times New Roman"/>
                <w:sz w:val="24"/>
                <w:szCs w:val="24"/>
              </w:rPr>
              <w:t>10.</w:t>
            </w:r>
          </w:p>
        </w:tc>
        <w:tc>
          <w:tcPr>
            <w:tcW w:w="3227" w:type="dxa"/>
            <w:shd w:val="clear" w:color="auto" w:fill="auto"/>
          </w:tcPr>
          <w:p w14:paraId="10596DA3" w14:textId="77777777" w:rsidR="006D30AD" w:rsidRPr="009E29AE" w:rsidRDefault="006D30AD" w:rsidP="0027183D">
            <w:pPr>
              <w:pStyle w:val="afa"/>
              <w:rPr>
                <w:rFonts w:ascii="Times New Roman" w:hAnsi="Times New Roman" w:cs="Times New Roman"/>
                <w:sz w:val="24"/>
                <w:szCs w:val="24"/>
              </w:rPr>
            </w:pPr>
            <w:r w:rsidRPr="009E29AE">
              <w:rPr>
                <w:rFonts w:ascii="Times New Roman" w:hAnsi="Times New Roman" w:cs="Times New Roman"/>
                <w:sz w:val="24"/>
                <w:szCs w:val="24"/>
              </w:rPr>
              <w:t>Кінцевий строк подання пропозицій:</w:t>
            </w:r>
          </w:p>
        </w:tc>
        <w:tc>
          <w:tcPr>
            <w:tcW w:w="6158" w:type="dxa"/>
            <w:shd w:val="clear" w:color="auto" w:fill="auto"/>
            <w:vAlign w:val="center"/>
          </w:tcPr>
          <w:p w14:paraId="51CFC1C8" w14:textId="03B02EF7" w:rsidR="006D30AD" w:rsidRPr="00991B82" w:rsidRDefault="00FA4F2C" w:rsidP="0001211B">
            <w:pPr>
              <w:pStyle w:val="afa"/>
              <w:jc w:val="both"/>
              <w:rPr>
                <w:rFonts w:ascii="Times New Roman" w:hAnsi="Times New Roman" w:cs="Times New Roman"/>
                <w:bCs/>
                <w:sz w:val="24"/>
                <w:szCs w:val="24"/>
              </w:rPr>
            </w:pPr>
            <w:r w:rsidRPr="00991B82">
              <w:rPr>
                <w:rFonts w:ascii="Times New Roman" w:hAnsi="Times New Roman" w:cs="Times New Roman"/>
                <w:sz w:val="24"/>
                <w:szCs w:val="24"/>
              </w:rPr>
              <w:t>1</w:t>
            </w:r>
            <w:r w:rsidR="005D583B">
              <w:rPr>
                <w:rFonts w:ascii="Times New Roman" w:hAnsi="Times New Roman" w:cs="Times New Roman"/>
                <w:sz w:val="24"/>
                <w:szCs w:val="24"/>
              </w:rPr>
              <w:t>7</w:t>
            </w:r>
            <w:r w:rsidR="006D30AD" w:rsidRPr="00991B82">
              <w:rPr>
                <w:rFonts w:ascii="Times New Roman" w:hAnsi="Times New Roman" w:cs="Times New Roman"/>
                <w:sz w:val="24"/>
                <w:szCs w:val="24"/>
              </w:rPr>
              <w:t>.</w:t>
            </w:r>
            <w:r w:rsidR="00760C10" w:rsidRPr="00991B82">
              <w:rPr>
                <w:rFonts w:ascii="Times New Roman" w:hAnsi="Times New Roman" w:cs="Times New Roman"/>
                <w:sz w:val="24"/>
                <w:szCs w:val="24"/>
              </w:rPr>
              <w:t>1</w:t>
            </w:r>
            <w:r w:rsidR="003268FB" w:rsidRPr="00991B82">
              <w:rPr>
                <w:rFonts w:ascii="Times New Roman" w:hAnsi="Times New Roman" w:cs="Times New Roman"/>
                <w:sz w:val="24"/>
                <w:szCs w:val="24"/>
              </w:rPr>
              <w:t>0</w:t>
            </w:r>
            <w:r w:rsidR="006D30AD" w:rsidRPr="00991B82">
              <w:rPr>
                <w:rFonts w:ascii="Times New Roman" w:hAnsi="Times New Roman" w:cs="Times New Roman"/>
                <w:sz w:val="24"/>
                <w:szCs w:val="24"/>
              </w:rPr>
              <w:t>.202</w:t>
            </w:r>
            <w:r w:rsidR="003268FB" w:rsidRPr="00991B82">
              <w:rPr>
                <w:rFonts w:ascii="Times New Roman" w:hAnsi="Times New Roman" w:cs="Times New Roman"/>
                <w:sz w:val="24"/>
                <w:szCs w:val="24"/>
              </w:rPr>
              <w:t>2</w:t>
            </w:r>
            <w:r w:rsidR="006D30AD" w:rsidRPr="00991B82">
              <w:rPr>
                <w:rFonts w:ascii="Times New Roman" w:hAnsi="Times New Roman" w:cs="Times New Roman"/>
                <w:sz w:val="24"/>
                <w:szCs w:val="24"/>
              </w:rPr>
              <w:t xml:space="preserve"> року, 10:00.</w:t>
            </w:r>
          </w:p>
        </w:tc>
      </w:tr>
      <w:tr w:rsidR="0027183D" w:rsidRPr="009E29AE" w14:paraId="49CF8318" w14:textId="77777777" w:rsidTr="00112212">
        <w:trPr>
          <w:trHeight w:val="522"/>
        </w:trPr>
        <w:tc>
          <w:tcPr>
            <w:tcW w:w="576" w:type="dxa"/>
            <w:shd w:val="clear" w:color="auto" w:fill="auto"/>
          </w:tcPr>
          <w:p w14:paraId="73C8B209"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8.</w:t>
            </w:r>
          </w:p>
        </w:tc>
        <w:tc>
          <w:tcPr>
            <w:tcW w:w="3227" w:type="dxa"/>
            <w:shd w:val="clear" w:color="auto" w:fill="auto"/>
          </w:tcPr>
          <w:p w14:paraId="7562F9F4"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Перелік критеріїв та методика оцінки  пропозицій із зазначенням питомої ваги критерію</w:t>
            </w:r>
          </w:p>
        </w:tc>
        <w:tc>
          <w:tcPr>
            <w:tcW w:w="6158" w:type="dxa"/>
            <w:shd w:val="clear" w:color="auto" w:fill="auto"/>
            <w:vAlign w:val="center"/>
          </w:tcPr>
          <w:p w14:paraId="711BFB0D" w14:textId="77777777" w:rsidR="0027183D" w:rsidRPr="009E29AE" w:rsidRDefault="0027183D" w:rsidP="0027183D">
            <w:pPr>
              <w:pStyle w:val="afa"/>
              <w:jc w:val="both"/>
              <w:rPr>
                <w:rFonts w:ascii="Times New Roman" w:hAnsi="Times New Roman" w:cs="Times New Roman"/>
                <w:bCs/>
                <w:sz w:val="24"/>
                <w:szCs w:val="24"/>
              </w:rPr>
            </w:pPr>
            <w:r w:rsidRPr="009E29AE">
              <w:rPr>
                <w:rFonts w:ascii="Times New Roman" w:hAnsi="Times New Roman" w:cs="Times New Roman"/>
                <w:bCs/>
                <w:sz w:val="24"/>
                <w:szCs w:val="24"/>
              </w:rPr>
              <w:t>Оцінка пропозицій проводиться електронною системою закупівель автоматично на основі єдиного критерію «Ціна пропозиції» шляхом застосування електронного аукціону. Питома вага критерію становить 100%.</w:t>
            </w:r>
          </w:p>
          <w:p w14:paraId="597B13D6" w14:textId="77777777" w:rsidR="0027183D" w:rsidRPr="009E29AE" w:rsidRDefault="0027183D" w:rsidP="0027183D">
            <w:pPr>
              <w:pStyle w:val="afa"/>
              <w:jc w:val="both"/>
              <w:rPr>
                <w:rFonts w:ascii="Times New Roman" w:hAnsi="Times New Roman" w:cs="Times New Roman"/>
                <w:b/>
                <w:bCs/>
                <w:sz w:val="24"/>
                <w:szCs w:val="24"/>
              </w:rPr>
            </w:pPr>
            <w:r w:rsidRPr="009E29AE">
              <w:rPr>
                <w:rFonts w:ascii="Times New Roman" w:hAnsi="Times New Roman" w:cs="Times New Roman"/>
                <w:b/>
                <w:bCs/>
                <w:sz w:val="24"/>
                <w:szCs w:val="24"/>
              </w:rPr>
              <w:t>Ціна пропозиції вказується з врахуванням всіх податків, зборів та обов’язкових платежів.</w:t>
            </w:r>
          </w:p>
          <w:p w14:paraId="61B4EB28" w14:textId="77777777" w:rsidR="0027183D" w:rsidRPr="009E29AE" w:rsidRDefault="00C64BAD" w:rsidP="0027183D">
            <w:pPr>
              <w:pStyle w:val="afa"/>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Учасники (резиденти та нерезиденти) всіх форм власності та організаційно-правових форм беруть участь у спрощених </w:t>
            </w:r>
            <w:r w:rsidR="00BB237D" w:rsidRPr="009E29AE">
              <w:rPr>
                <w:rFonts w:ascii="Times New Roman" w:hAnsi="Times New Roman" w:cs="Times New Roman"/>
                <w:bCs/>
                <w:color w:val="000000" w:themeColor="text1"/>
                <w:sz w:val="24"/>
                <w:szCs w:val="24"/>
              </w:rPr>
              <w:t>закупівлях</w:t>
            </w:r>
            <w:r w:rsidRPr="009E29AE">
              <w:rPr>
                <w:rFonts w:ascii="Times New Roman" w:hAnsi="Times New Roman" w:cs="Times New Roman"/>
                <w:bCs/>
                <w:color w:val="000000" w:themeColor="text1"/>
                <w:sz w:val="24"/>
                <w:szCs w:val="24"/>
              </w:rPr>
              <w:t xml:space="preserve"> на рівних умовах.</w:t>
            </w:r>
          </w:p>
          <w:p w14:paraId="74AE4561" w14:textId="77777777" w:rsidR="001F0092" w:rsidRPr="009E29AE" w:rsidRDefault="001F0092" w:rsidP="001F0092">
            <w:pPr>
              <w:pStyle w:val="afa"/>
              <w:jc w:val="both"/>
              <w:rPr>
                <w:rFonts w:ascii="Times New Roman" w:hAnsi="Times New Roman" w:cs="Times New Roman"/>
                <w:bCs/>
                <w:sz w:val="24"/>
                <w:szCs w:val="24"/>
              </w:rPr>
            </w:pPr>
            <w:r w:rsidRPr="009E29AE">
              <w:rPr>
                <w:rFonts w:ascii="Times New Roman" w:hAnsi="Times New Roman" w:cs="Times New Roman"/>
                <w:bCs/>
                <w:sz w:val="24"/>
                <w:szCs w:val="24"/>
              </w:rPr>
              <w:t>Для проведення спрощеної закупівлі із застосуванням електронного аукціону має бути подано не менше двох пропозицій.</w:t>
            </w:r>
          </w:p>
          <w:p w14:paraId="5CA89100" w14:textId="77777777" w:rsidR="0027183D" w:rsidRPr="009E29AE" w:rsidRDefault="001F0092" w:rsidP="001F0092">
            <w:pPr>
              <w:pStyle w:val="afa"/>
              <w:jc w:val="both"/>
              <w:rPr>
                <w:rFonts w:ascii="Times New Roman" w:hAnsi="Times New Roman" w:cs="Times New Roman"/>
                <w:bCs/>
                <w:color w:val="000000" w:themeColor="text1"/>
                <w:sz w:val="24"/>
                <w:szCs w:val="24"/>
              </w:rPr>
            </w:pPr>
            <w:r w:rsidRPr="009E29AE">
              <w:rPr>
                <w:rFonts w:ascii="Times New Roman" w:hAnsi="Times New Roman" w:cs="Times New Roman"/>
                <w:bCs/>
                <w:sz w:val="24"/>
                <w:szCs w:val="24"/>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730843" w:rsidRPr="009E29AE" w14:paraId="04F7D4C8" w14:textId="77777777" w:rsidTr="00112212">
        <w:trPr>
          <w:trHeight w:val="522"/>
        </w:trPr>
        <w:tc>
          <w:tcPr>
            <w:tcW w:w="576" w:type="dxa"/>
            <w:shd w:val="clear" w:color="auto" w:fill="auto"/>
          </w:tcPr>
          <w:p w14:paraId="38E4FE3F" w14:textId="77777777" w:rsidR="0027183D" w:rsidRPr="009E29AE" w:rsidRDefault="0027183D" w:rsidP="0027183D">
            <w:pPr>
              <w:pStyle w:val="afa"/>
              <w:rPr>
                <w:rFonts w:ascii="Times New Roman" w:hAnsi="Times New Roman" w:cs="Times New Roman"/>
                <w:sz w:val="24"/>
                <w:szCs w:val="24"/>
              </w:rPr>
            </w:pPr>
            <w:r w:rsidRPr="009E29AE">
              <w:rPr>
                <w:rFonts w:ascii="Times New Roman" w:hAnsi="Times New Roman" w:cs="Times New Roman"/>
                <w:sz w:val="24"/>
                <w:szCs w:val="24"/>
              </w:rPr>
              <w:t>9.</w:t>
            </w:r>
          </w:p>
        </w:tc>
        <w:tc>
          <w:tcPr>
            <w:tcW w:w="3227" w:type="dxa"/>
            <w:shd w:val="clear" w:color="auto" w:fill="auto"/>
          </w:tcPr>
          <w:p w14:paraId="43FA7826" w14:textId="77777777" w:rsidR="0027183D" w:rsidRPr="009E29AE" w:rsidRDefault="0027183D" w:rsidP="0027183D">
            <w:pPr>
              <w:pStyle w:val="afa"/>
              <w:rPr>
                <w:rFonts w:ascii="Times New Roman" w:hAnsi="Times New Roman" w:cs="Times New Roman"/>
                <w:sz w:val="24"/>
                <w:szCs w:val="24"/>
              </w:rPr>
            </w:pPr>
            <w:r w:rsidRPr="009E29AE">
              <w:rPr>
                <w:rFonts w:ascii="Times New Roman" w:hAnsi="Times New Roman" w:cs="Times New Roman"/>
                <w:sz w:val="24"/>
                <w:szCs w:val="24"/>
              </w:rPr>
              <w:t xml:space="preserve">Розмір та умови надання забезпечення пропозицій </w:t>
            </w:r>
            <w:r w:rsidRPr="009E29AE">
              <w:rPr>
                <w:rFonts w:ascii="Times New Roman" w:hAnsi="Times New Roman" w:cs="Times New Roman"/>
                <w:sz w:val="24"/>
                <w:szCs w:val="24"/>
              </w:rPr>
              <w:lastRenderedPageBreak/>
              <w:t>учасників:</w:t>
            </w:r>
          </w:p>
        </w:tc>
        <w:tc>
          <w:tcPr>
            <w:tcW w:w="6158" w:type="dxa"/>
            <w:shd w:val="clear" w:color="auto" w:fill="auto"/>
            <w:vAlign w:val="center"/>
          </w:tcPr>
          <w:p w14:paraId="7AE02BA8" w14:textId="77777777" w:rsidR="0027183D" w:rsidRPr="009E29AE" w:rsidRDefault="0027183D" w:rsidP="0027183D">
            <w:pPr>
              <w:pStyle w:val="afa"/>
              <w:rPr>
                <w:rFonts w:ascii="Times New Roman" w:hAnsi="Times New Roman" w:cs="Times New Roman"/>
                <w:bCs/>
                <w:sz w:val="24"/>
                <w:szCs w:val="24"/>
              </w:rPr>
            </w:pPr>
            <w:r w:rsidRPr="009E29AE">
              <w:rPr>
                <w:rFonts w:ascii="Times New Roman" w:hAnsi="Times New Roman" w:cs="Times New Roman"/>
                <w:bCs/>
                <w:sz w:val="24"/>
                <w:szCs w:val="24"/>
              </w:rPr>
              <w:lastRenderedPageBreak/>
              <w:t>Не вимагається</w:t>
            </w:r>
          </w:p>
        </w:tc>
      </w:tr>
      <w:tr w:rsidR="0027183D" w:rsidRPr="009E29AE" w14:paraId="1E3A67F4" w14:textId="77777777" w:rsidTr="00112212">
        <w:trPr>
          <w:trHeight w:val="522"/>
        </w:trPr>
        <w:tc>
          <w:tcPr>
            <w:tcW w:w="576" w:type="dxa"/>
            <w:shd w:val="clear" w:color="auto" w:fill="auto"/>
          </w:tcPr>
          <w:p w14:paraId="32AA9CCD"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10.</w:t>
            </w:r>
          </w:p>
        </w:tc>
        <w:tc>
          <w:tcPr>
            <w:tcW w:w="3227" w:type="dxa"/>
            <w:shd w:val="clear" w:color="auto" w:fill="auto"/>
          </w:tcPr>
          <w:p w14:paraId="564E3B63"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Розмір та умови надання забезпечення виконання договору про закупівлю</w:t>
            </w:r>
          </w:p>
        </w:tc>
        <w:tc>
          <w:tcPr>
            <w:tcW w:w="6158" w:type="dxa"/>
            <w:shd w:val="clear" w:color="auto" w:fill="auto"/>
            <w:vAlign w:val="center"/>
          </w:tcPr>
          <w:p w14:paraId="124939C8" w14:textId="77777777" w:rsidR="0027183D" w:rsidRPr="009E29AE" w:rsidRDefault="0027183D" w:rsidP="0027183D">
            <w:pPr>
              <w:pStyle w:val="afa"/>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Не вимагається</w:t>
            </w:r>
          </w:p>
        </w:tc>
      </w:tr>
      <w:tr w:rsidR="000F2085" w:rsidRPr="009E29AE" w14:paraId="0B7ED80A" w14:textId="77777777" w:rsidTr="00112212">
        <w:trPr>
          <w:trHeight w:val="522"/>
        </w:trPr>
        <w:tc>
          <w:tcPr>
            <w:tcW w:w="576" w:type="dxa"/>
            <w:shd w:val="clear" w:color="auto" w:fill="auto"/>
          </w:tcPr>
          <w:p w14:paraId="41B2BB41" w14:textId="77777777" w:rsidR="0027183D" w:rsidRPr="009E29AE" w:rsidRDefault="0027183D" w:rsidP="0027183D">
            <w:pPr>
              <w:pStyle w:val="afa"/>
              <w:rPr>
                <w:rFonts w:ascii="Times New Roman" w:hAnsi="Times New Roman" w:cs="Times New Roman"/>
                <w:sz w:val="24"/>
                <w:szCs w:val="24"/>
              </w:rPr>
            </w:pPr>
            <w:r w:rsidRPr="009E29AE">
              <w:rPr>
                <w:rFonts w:ascii="Times New Roman" w:hAnsi="Times New Roman" w:cs="Times New Roman"/>
                <w:sz w:val="24"/>
                <w:szCs w:val="24"/>
              </w:rPr>
              <w:t xml:space="preserve">11. </w:t>
            </w:r>
          </w:p>
        </w:tc>
        <w:tc>
          <w:tcPr>
            <w:tcW w:w="3227" w:type="dxa"/>
            <w:shd w:val="clear" w:color="auto" w:fill="auto"/>
          </w:tcPr>
          <w:p w14:paraId="00C68EA0" w14:textId="77777777" w:rsidR="0027183D" w:rsidRPr="009E29AE" w:rsidRDefault="0027183D" w:rsidP="0027183D">
            <w:pPr>
              <w:pStyle w:val="afa"/>
              <w:rPr>
                <w:rFonts w:ascii="Times New Roman" w:hAnsi="Times New Roman" w:cs="Times New Roman"/>
                <w:sz w:val="24"/>
                <w:szCs w:val="24"/>
              </w:rPr>
            </w:pPr>
            <w:r w:rsidRPr="009E29AE">
              <w:rPr>
                <w:rFonts w:ascii="Times New Roman" w:hAnsi="Times New Roman" w:cs="Times New Roman"/>
                <w:sz w:val="24"/>
                <w:szCs w:val="24"/>
              </w:rPr>
              <w:t>Розмір мінімального кроку пониження ціни під час електронного аукціону:</w:t>
            </w:r>
          </w:p>
        </w:tc>
        <w:tc>
          <w:tcPr>
            <w:tcW w:w="6158" w:type="dxa"/>
            <w:shd w:val="clear" w:color="auto" w:fill="auto"/>
            <w:vAlign w:val="center"/>
          </w:tcPr>
          <w:p w14:paraId="5C5A33B7" w14:textId="77777777" w:rsidR="0027183D" w:rsidRPr="005F0D09" w:rsidRDefault="000F2085" w:rsidP="0027183D">
            <w:pPr>
              <w:pStyle w:val="afa"/>
              <w:rPr>
                <w:rFonts w:ascii="Times New Roman" w:hAnsi="Times New Roman" w:cs="Times New Roman"/>
                <w:sz w:val="24"/>
                <w:szCs w:val="24"/>
              </w:rPr>
            </w:pPr>
            <w:r w:rsidRPr="005F0D09">
              <w:rPr>
                <w:rFonts w:ascii="Times New Roman" w:hAnsi="Times New Roman" w:cs="Times New Roman"/>
                <w:sz w:val="24"/>
                <w:szCs w:val="24"/>
              </w:rPr>
              <w:t xml:space="preserve">0,5 </w:t>
            </w:r>
            <w:r w:rsidR="0027183D" w:rsidRPr="005F0D09">
              <w:rPr>
                <w:rFonts w:ascii="Times New Roman" w:hAnsi="Times New Roman" w:cs="Times New Roman"/>
                <w:sz w:val="24"/>
                <w:szCs w:val="24"/>
              </w:rPr>
              <w:t>%.</w:t>
            </w:r>
          </w:p>
        </w:tc>
      </w:tr>
      <w:tr w:rsidR="0027183D" w:rsidRPr="009E29AE" w14:paraId="372A296F" w14:textId="77777777" w:rsidTr="00112212">
        <w:trPr>
          <w:trHeight w:val="522"/>
        </w:trPr>
        <w:tc>
          <w:tcPr>
            <w:tcW w:w="576" w:type="dxa"/>
            <w:shd w:val="clear" w:color="auto" w:fill="auto"/>
          </w:tcPr>
          <w:p w14:paraId="1C32AD6F"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12</w:t>
            </w:r>
          </w:p>
        </w:tc>
        <w:tc>
          <w:tcPr>
            <w:tcW w:w="3227" w:type="dxa"/>
            <w:shd w:val="clear" w:color="auto" w:fill="auto"/>
          </w:tcPr>
          <w:p w14:paraId="5F343ED5"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Інформація про валюту (валюти), у якій (яких) повинна бути розрахована і зазначена ціна пропозиції</w:t>
            </w:r>
          </w:p>
        </w:tc>
        <w:tc>
          <w:tcPr>
            <w:tcW w:w="6158" w:type="dxa"/>
            <w:shd w:val="clear" w:color="auto" w:fill="auto"/>
            <w:vAlign w:val="center"/>
          </w:tcPr>
          <w:p w14:paraId="725B6477"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Валютою пропозиції є національна валюта України – гривня.</w:t>
            </w:r>
          </w:p>
        </w:tc>
      </w:tr>
      <w:tr w:rsidR="0027183D" w:rsidRPr="009E29AE" w14:paraId="44E4AC23" w14:textId="77777777" w:rsidTr="00112212">
        <w:trPr>
          <w:trHeight w:val="522"/>
        </w:trPr>
        <w:tc>
          <w:tcPr>
            <w:tcW w:w="576" w:type="dxa"/>
            <w:shd w:val="clear" w:color="auto" w:fill="auto"/>
          </w:tcPr>
          <w:p w14:paraId="67845912"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13</w:t>
            </w:r>
          </w:p>
        </w:tc>
        <w:tc>
          <w:tcPr>
            <w:tcW w:w="3227" w:type="dxa"/>
            <w:shd w:val="clear" w:color="auto" w:fill="auto"/>
          </w:tcPr>
          <w:p w14:paraId="5B59E7E5"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Недискримінація учасників</w:t>
            </w:r>
          </w:p>
        </w:tc>
        <w:tc>
          <w:tcPr>
            <w:tcW w:w="6158" w:type="dxa"/>
            <w:shd w:val="clear" w:color="auto" w:fill="auto"/>
            <w:vAlign w:val="center"/>
          </w:tcPr>
          <w:p w14:paraId="23222CA9" w14:textId="77777777" w:rsidR="0027183D" w:rsidRPr="009E29AE" w:rsidRDefault="0027183D"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спрощеній закупівлі на рівних умовах. </w:t>
            </w:r>
          </w:p>
          <w:p w14:paraId="71181B85" w14:textId="77777777" w:rsidR="0027183D" w:rsidRPr="009E29AE" w:rsidRDefault="0027183D"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Документи, що надаються учасником нерезидентом, мають бути легалізовані у встановленому чинним законодавством України порядку.</w:t>
            </w:r>
          </w:p>
        </w:tc>
      </w:tr>
      <w:tr w:rsidR="0027183D" w:rsidRPr="009E29AE" w14:paraId="1FA74A36" w14:textId="77777777" w:rsidTr="00112212">
        <w:trPr>
          <w:trHeight w:val="522"/>
        </w:trPr>
        <w:tc>
          <w:tcPr>
            <w:tcW w:w="576" w:type="dxa"/>
            <w:shd w:val="clear" w:color="auto" w:fill="auto"/>
          </w:tcPr>
          <w:p w14:paraId="13AC8712"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14.</w:t>
            </w:r>
          </w:p>
        </w:tc>
        <w:tc>
          <w:tcPr>
            <w:tcW w:w="3227" w:type="dxa"/>
            <w:shd w:val="clear" w:color="auto" w:fill="auto"/>
          </w:tcPr>
          <w:p w14:paraId="5CC67489"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Інформація про мову (мови)</w:t>
            </w:r>
          </w:p>
        </w:tc>
        <w:tc>
          <w:tcPr>
            <w:tcW w:w="6158" w:type="dxa"/>
            <w:shd w:val="clear" w:color="auto" w:fill="auto"/>
          </w:tcPr>
          <w:p w14:paraId="4471920C" w14:textId="77777777" w:rsidR="0027183D" w:rsidRPr="009E29AE" w:rsidRDefault="0027183D" w:rsidP="0027183D">
            <w:pPr>
              <w:pStyle w:val="afa"/>
              <w:jc w:val="both"/>
              <w:rPr>
                <w:rFonts w:ascii="Times New Roman" w:hAnsi="Times New Roman" w:cs="Times New Roman"/>
                <w:snapToGrid w:val="0"/>
                <w:color w:val="000000" w:themeColor="text1"/>
                <w:sz w:val="24"/>
                <w:szCs w:val="24"/>
              </w:rPr>
            </w:pPr>
            <w:r w:rsidRPr="009E29AE">
              <w:rPr>
                <w:rFonts w:ascii="Times New Roman" w:hAnsi="Times New Roman" w:cs="Times New Roman"/>
                <w:snapToGrid w:val="0"/>
                <w:color w:val="000000" w:themeColor="text1"/>
                <w:sz w:val="24"/>
                <w:szCs w:val="24"/>
              </w:rPr>
              <w:t xml:space="preserve">Під час проведення закупівлі всі документи, що готуються учасником та замовником, викладаються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 прийняті міжнародні терміни).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w:t>
            </w:r>
          </w:p>
          <w:p w14:paraId="53FCADE0" w14:textId="3D4C19F0" w:rsidR="0027183D" w:rsidRPr="009E29AE" w:rsidRDefault="0027183D" w:rsidP="0027183D">
            <w:pPr>
              <w:pStyle w:val="afa"/>
              <w:jc w:val="both"/>
              <w:rPr>
                <w:rFonts w:ascii="Times New Roman" w:hAnsi="Times New Roman" w:cs="Times New Roman"/>
                <w:snapToGrid w:val="0"/>
                <w:color w:val="000000" w:themeColor="text1"/>
                <w:sz w:val="24"/>
                <w:szCs w:val="24"/>
              </w:rPr>
            </w:pPr>
            <w:r w:rsidRPr="009E29AE">
              <w:rPr>
                <w:rFonts w:ascii="Times New Roman" w:hAnsi="Times New Roman" w:cs="Times New Roman"/>
                <w:snapToGrid w:val="0"/>
                <w:color w:val="000000" w:themeColor="text1"/>
                <w:sz w:val="24"/>
                <w:szCs w:val="24"/>
              </w:rPr>
              <w:t xml:space="preserve">Документи або копії документів (які передбачені вимогами до предмета закупівлі), які надаються Учасником у складі пропозиції, викладені іншими </w:t>
            </w:r>
            <w:r w:rsidRPr="00587A8C">
              <w:rPr>
                <w:rFonts w:ascii="Times New Roman" w:hAnsi="Times New Roman" w:cs="Times New Roman"/>
                <w:snapToGrid w:val="0"/>
                <w:sz w:val="24"/>
                <w:szCs w:val="24"/>
              </w:rPr>
              <w:t xml:space="preserve">мовами, </w:t>
            </w:r>
            <w:r w:rsidR="007D0B06" w:rsidRPr="00587A8C">
              <w:rPr>
                <w:rFonts w:ascii="Times New Roman" w:hAnsi="Times New Roman"/>
                <w:snapToGrid w:val="0"/>
                <w:sz w:val="24"/>
                <w:szCs w:val="24"/>
              </w:rPr>
              <w:t>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порядком. Додатково у складі пропозиції надається нотаріально посвідчена копія документу, що посвідчує особу перекладача та нотаріально посвідчена копія документу, що підтверджує його кваліфікацію (диплом про освіту за відповідною спеціальністю, тощо)</w:t>
            </w:r>
            <w:r w:rsidRPr="00587A8C">
              <w:rPr>
                <w:rFonts w:ascii="Times New Roman" w:hAnsi="Times New Roman" w:cs="Times New Roman"/>
                <w:snapToGrid w:val="0"/>
                <w:sz w:val="24"/>
                <w:szCs w:val="24"/>
              </w:rPr>
              <w:t xml:space="preserve">. Визначальним </w:t>
            </w:r>
            <w:r w:rsidRPr="009E29AE">
              <w:rPr>
                <w:rFonts w:ascii="Times New Roman" w:hAnsi="Times New Roman" w:cs="Times New Roman"/>
                <w:snapToGrid w:val="0"/>
                <w:color w:val="000000" w:themeColor="text1"/>
                <w:sz w:val="24"/>
                <w:szCs w:val="24"/>
              </w:rPr>
              <w:t>є текст, викладений українською мовою.</w:t>
            </w:r>
          </w:p>
        </w:tc>
      </w:tr>
      <w:tr w:rsidR="0027183D" w:rsidRPr="009E29AE" w14:paraId="1B8FCE50" w14:textId="77777777" w:rsidTr="00112212">
        <w:trPr>
          <w:trHeight w:val="522"/>
        </w:trPr>
        <w:tc>
          <w:tcPr>
            <w:tcW w:w="9961" w:type="dxa"/>
            <w:gridSpan w:val="3"/>
            <w:shd w:val="clear" w:color="auto" w:fill="auto"/>
          </w:tcPr>
          <w:p w14:paraId="6FD6B94E" w14:textId="77777777" w:rsidR="0027183D" w:rsidRPr="009E29AE" w:rsidRDefault="0027183D" w:rsidP="009E162B">
            <w:pPr>
              <w:pStyle w:val="afa"/>
              <w:jc w:val="center"/>
              <w:rPr>
                <w:rFonts w:ascii="Times New Roman" w:hAnsi="Times New Roman" w:cs="Times New Roman"/>
                <w:b/>
                <w:snapToGrid w:val="0"/>
                <w:color w:val="000000" w:themeColor="text1"/>
                <w:sz w:val="24"/>
                <w:szCs w:val="24"/>
              </w:rPr>
            </w:pPr>
            <w:r w:rsidRPr="009E29AE">
              <w:rPr>
                <w:rFonts w:ascii="Times New Roman" w:hAnsi="Times New Roman" w:cs="Times New Roman"/>
                <w:b/>
                <w:color w:val="000000" w:themeColor="text1"/>
                <w:sz w:val="24"/>
                <w:szCs w:val="24"/>
              </w:rPr>
              <w:t>Розділ ІІ. Порядок внесення змін та надання роз`яснень щодо інформації, зазначеної в оголошенні про проведення спрощеної закупівлі</w:t>
            </w:r>
          </w:p>
        </w:tc>
      </w:tr>
      <w:tr w:rsidR="0027183D" w:rsidRPr="009E29AE" w14:paraId="7AC1F7CE" w14:textId="77777777" w:rsidTr="00112212">
        <w:trPr>
          <w:trHeight w:val="522"/>
        </w:trPr>
        <w:tc>
          <w:tcPr>
            <w:tcW w:w="576" w:type="dxa"/>
            <w:shd w:val="clear" w:color="auto" w:fill="auto"/>
          </w:tcPr>
          <w:p w14:paraId="76EA98F8"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w:t>
            </w:r>
          </w:p>
        </w:tc>
        <w:tc>
          <w:tcPr>
            <w:tcW w:w="3227" w:type="dxa"/>
            <w:shd w:val="clear" w:color="auto" w:fill="auto"/>
          </w:tcPr>
          <w:p w14:paraId="20FB4DFE"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Внесення змін до інформації, зазначеної в оголошенні про проведення спрощеної закупівлі</w:t>
            </w:r>
          </w:p>
        </w:tc>
        <w:tc>
          <w:tcPr>
            <w:tcW w:w="6158" w:type="dxa"/>
            <w:shd w:val="clear" w:color="auto" w:fill="auto"/>
          </w:tcPr>
          <w:p w14:paraId="63EBD254" w14:textId="77777777" w:rsidR="001F0092" w:rsidRPr="009E29AE" w:rsidRDefault="001F0092" w:rsidP="001F009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w:t>
            </w:r>
            <w:r w:rsidRPr="009E29AE">
              <w:rPr>
                <w:rFonts w:ascii="Times New Roman" w:hAnsi="Times New Roman" w:cs="Times New Roman"/>
                <w:color w:val="000000" w:themeColor="text1"/>
                <w:sz w:val="24"/>
                <w:szCs w:val="24"/>
              </w:rPr>
              <w:lastRenderedPageBreak/>
              <w:t xml:space="preserve">спрощеної закупівлі, щодо </w:t>
            </w:r>
            <w:bookmarkStart w:id="9" w:name="_Hlk81913386"/>
            <w:r w:rsidRPr="009E29AE">
              <w:rPr>
                <w:rFonts w:ascii="Times New Roman" w:hAnsi="Times New Roman" w:cs="Times New Roman"/>
                <w:color w:val="000000" w:themeColor="text1"/>
                <w:sz w:val="24"/>
                <w:szCs w:val="24"/>
              </w:rPr>
              <w:t xml:space="preserve">вимог до предмета закупівлі </w:t>
            </w:r>
            <w:bookmarkEnd w:id="9"/>
            <w:r w:rsidRPr="009E29AE">
              <w:rPr>
                <w:rFonts w:ascii="Times New Roman" w:hAnsi="Times New Roman" w:cs="Times New Roman"/>
                <w:color w:val="000000" w:themeColor="text1"/>
                <w:sz w:val="24"/>
                <w:szCs w:val="24"/>
              </w:rPr>
              <w:t>та/або звернутися до замовника з вимогою щодо усунення порушення під час проведення спрощеної закупівлі.</w:t>
            </w:r>
          </w:p>
          <w:p w14:paraId="68F0BE2C" w14:textId="77777777" w:rsidR="001F0092" w:rsidRPr="009E29AE" w:rsidRDefault="001F0092" w:rsidP="001F009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76BCA022" w14:textId="77777777" w:rsidR="001F0092" w:rsidRPr="009E29AE" w:rsidRDefault="001F0092" w:rsidP="001F009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3D5825BF" w14:textId="77777777" w:rsidR="001F0092" w:rsidRPr="009E29AE" w:rsidRDefault="001F0092" w:rsidP="001F009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79ACF1B7" w14:textId="77777777" w:rsidR="0027183D" w:rsidRPr="009E29AE" w:rsidRDefault="001F0092" w:rsidP="001F0092">
            <w:pPr>
              <w:pStyle w:val="afa"/>
              <w:jc w:val="both"/>
              <w:rPr>
                <w:rFonts w:ascii="Times New Roman" w:hAnsi="Times New Roman" w:cs="Times New Roman"/>
                <w:snapToGrid w:val="0"/>
                <w:color w:val="000000" w:themeColor="text1"/>
                <w:sz w:val="24"/>
                <w:szCs w:val="24"/>
              </w:rPr>
            </w:pPr>
            <w:r w:rsidRPr="009E29AE">
              <w:rPr>
                <w:rFonts w:ascii="Times New Roman" w:hAnsi="Times New Roman" w:cs="Times New Roman"/>
                <w:color w:val="000000" w:themeColor="text1"/>
                <w:sz w:val="24"/>
                <w:szCs w:val="24"/>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27183D" w:rsidRPr="009E29AE" w14:paraId="5D2E32D3" w14:textId="77777777" w:rsidTr="00112212">
        <w:tc>
          <w:tcPr>
            <w:tcW w:w="9961" w:type="dxa"/>
            <w:gridSpan w:val="3"/>
            <w:shd w:val="clear" w:color="auto" w:fill="auto"/>
          </w:tcPr>
          <w:p w14:paraId="7E4CA3A0" w14:textId="77777777" w:rsidR="0027183D" w:rsidRPr="009E29AE" w:rsidRDefault="0027183D" w:rsidP="009E162B">
            <w:pPr>
              <w:pStyle w:val="afa"/>
              <w:jc w:val="center"/>
              <w:rPr>
                <w:rFonts w:ascii="Times New Roman" w:hAnsi="Times New Roman" w:cs="Times New Roman"/>
                <w:b/>
                <w:color w:val="000000" w:themeColor="text1"/>
                <w:sz w:val="24"/>
                <w:szCs w:val="24"/>
              </w:rPr>
            </w:pPr>
            <w:r w:rsidRPr="009E29AE">
              <w:rPr>
                <w:rFonts w:ascii="Times New Roman" w:hAnsi="Times New Roman" w:cs="Times New Roman"/>
                <w:b/>
                <w:color w:val="000000" w:themeColor="text1"/>
                <w:sz w:val="24"/>
                <w:szCs w:val="24"/>
              </w:rPr>
              <w:lastRenderedPageBreak/>
              <w:t>Розділ ІІІ. Підготовка та подання пропозицій</w:t>
            </w:r>
          </w:p>
        </w:tc>
      </w:tr>
      <w:tr w:rsidR="0027183D" w:rsidRPr="009E29AE" w14:paraId="3E6BE77B" w14:textId="77777777" w:rsidTr="00112212">
        <w:trPr>
          <w:trHeight w:val="522"/>
        </w:trPr>
        <w:tc>
          <w:tcPr>
            <w:tcW w:w="576" w:type="dxa"/>
            <w:shd w:val="clear" w:color="auto" w:fill="auto"/>
          </w:tcPr>
          <w:p w14:paraId="5060B2AD"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w:t>
            </w:r>
          </w:p>
        </w:tc>
        <w:tc>
          <w:tcPr>
            <w:tcW w:w="3227" w:type="dxa"/>
            <w:shd w:val="clear" w:color="auto" w:fill="auto"/>
          </w:tcPr>
          <w:p w14:paraId="28B37183"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Оформлення та зміст пропозиції </w:t>
            </w:r>
          </w:p>
        </w:tc>
        <w:tc>
          <w:tcPr>
            <w:tcW w:w="6158" w:type="dxa"/>
            <w:shd w:val="clear" w:color="auto" w:fill="auto"/>
            <w:vAlign w:val="center"/>
          </w:tcPr>
          <w:p w14:paraId="07168031" w14:textId="77777777" w:rsidR="0027183D" w:rsidRPr="009E29AE" w:rsidRDefault="001F0092" w:rsidP="0027183D">
            <w:pPr>
              <w:pStyle w:val="afa"/>
              <w:ind w:left="-86"/>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54083DD" w14:textId="77777777" w:rsidR="0027183D" w:rsidRPr="009E29AE" w:rsidRDefault="0027183D" w:rsidP="0027183D">
            <w:pPr>
              <w:ind w:left="-86"/>
              <w:jc w:val="both"/>
              <w:rPr>
                <w:b/>
                <w:snapToGrid w:val="0"/>
                <w:color w:val="000000" w:themeColor="text1"/>
                <w:lang w:val="uk-UA" w:eastAsia="uk-UA"/>
              </w:rPr>
            </w:pPr>
            <w:r w:rsidRPr="009E29AE">
              <w:rPr>
                <w:b/>
                <w:snapToGrid w:val="0"/>
                <w:color w:val="000000" w:themeColor="text1"/>
                <w:lang w:val="uk-UA" w:eastAsia="uk-UA"/>
              </w:rPr>
              <w:t xml:space="preserve">Учасник повинен розмістити </w:t>
            </w:r>
            <w:r w:rsidRPr="009E29AE">
              <w:rPr>
                <w:b/>
                <w:snapToGrid w:val="0"/>
                <w:color w:val="000000" w:themeColor="text1"/>
                <w:lang w:val="uk-UA"/>
              </w:rPr>
              <w:t>(завантажити) в електронній системі закупівель (далі – Система)</w:t>
            </w:r>
            <w:r w:rsidRPr="009E29AE">
              <w:rPr>
                <w:b/>
                <w:snapToGrid w:val="0"/>
                <w:color w:val="000000" w:themeColor="text1"/>
                <w:lang w:val="uk-UA" w:eastAsia="uk-UA"/>
              </w:rPr>
              <w:t xml:space="preserve"> всі документи передбачені цим оголошенням та додатками до нього до кінцевого строку подання пропозицій:</w:t>
            </w:r>
          </w:p>
          <w:p w14:paraId="170F6145" w14:textId="3157C877" w:rsidR="0027183D" w:rsidRPr="009E29AE" w:rsidRDefault="0027183D" w:rsidP="0027183D">
            <w:pPr>
              <w:ind w:left="-86"/>
              <w:jc w:val="both"/>
              <w:rPr>
                <w:b/>
                <w:bCs/>
                <w:snapToGrid w:val="0"/>
                <w:color w:val="000000" w:themeColor="text1"/>
                <w:lang w:val="uk-UA" w:eastAsia="uk-UA"/>
              </w:rPr>
            </w:pPr>
            <w:r w:rsidRPr="009E29AE">
              <w:rPr>
                <w:b/>
                <w:bCs/>
                <w:snapToGrid w:val="0"/>
                <w:color w:val="000000" w:themeColor="text1"/>
                <w:lang w:val="uk-UA" w:eastAsia="uk-UA"/>
              </w:rPr>
              <w:t xml:space="preserve">Пропозиція подається учасником в електронному вигляді через електронну систему закупівель </w:t>
            </w:r>
            <w:r w:rsidRPr="009E29AE">
              <w:rPr>
                <w:b/>
                <w:bCs/>
                <w:snapToGrid w:val="0"/>
                <w:color w:val="000000" w:themeColor="text1"/>
                <w:u w:val="single"/>
                <w:lang w:val="uk-UA" w:eastAsia="uk-UA"/>
              </w:rPr>
              <w:t>шляхом заповнення електронних форм</w:t>
            </w:r>
            <w:r w:rsidR="009E29AE">
              <w:rPr>
                <w:b/>
                <w:bCs/>
                <w:snapToGrid w:val="0"/>
                <w:color w:val="000000" w:themeColor="text1"/>
                <w:u w:val="single"/>
                <w:lang w:val="uk-UA" w:eastAsia="uk-UA"/>
              </w:rPr>
              <w:t xml:space="preserve"> </w:t>
            </w:r>
            <w:r w:rsidRPr="009E29AE">
              <w:rPr>
                <w:b/>
                <w:snapToGrid w:val="0"/>
                <w:color w:val="000000" w:themeColor="text1"/>
                <w:u w:val="single"/>
                <w:lang w:val="uk-UA" w:eastAsia="uk-UA"/>
              </w:rPr>
              <w:t>з окремими полями</w:t>
            </w:r>
            <w:r w:rsidRPr="009E29AE">
              <w:rPr>
                <w:b/>
                <w:snapToGrid w:val="0"/>
                <w:color w:val="000000" w:themeColor="text1"/>
                <w:lang w:val="uk-UA" w:eastAsia="uk-UA"/>
              </w:rPr>
              <w:t xml:space="preserve">, де зазначається інформація про ціну та інші критерії оцінки (у разі їх встановлення замовником), </w:t>
            </w:r>
            <w:r w:rsidRPr="009E29AE">
              <w:rPr>
                <w:b/>
                <w:bCs/>
                <w:snapToGrid w:val="0"/>
                <w:color w:val="000000" w:themeColor="text1"/>
                <w:u w:val="single"/>
                <w:lang w:val="uk-UA" w:eastAsia="uk-UA"/>
              </w:rPr>
              <w:t xml:space="preserve">та завантаженням нижченаведених документів, </w:t>
            </w:r>
            <w:r w:rsidRPr="009E29AE">
              <w:rPr>
                <w:b/>
                <w:bCs/>
                <w:snapToGrid w:val="0"/>
                <w:color w:val="000000" w:themeColor="text1"/>
                <w:lang w:val="uk-UA" w:eastAsia="uk-UA"/>
              </w:rPr>
              <w:t>які надаються в сканованому вигляді у виді файлів, які повинні мати розширення “.</w:t>
            </w:r>
            <w:proofErr w:type="spellStart"/>
            <w:r w:rsidRPr="009E29AE">
              <w:rPr>
                <w:b/>
                <w:bCs/>
                <w:snapToGrid w:val="0"/>
                <w:color w:val="000000" w:themeColor="text1"/>
                <w:lang w:val="uk-UA" w:eastAsia="uk-UA"/>
              </w:rPr>
              <w:t>рdf</w:t>
            </w:r>
            <w:proofErr w:type="spellEnd"/>
            <w:r w:rsidRPr="009E29AE">
              <w:rPr>
                <w:b/>
                <w:bCs/>
                <w:snapToGrid w:val="0"/>
                <w:color w:val="000000" w:themeColor="text1"/>
                <w:lang w:val="uk-UA" w:eastAsia="uk-UA"/>
              </w:rPr>
              <w:t>”, “.</w:t>
            </w:r>
            <w:proofErr w:type="spellStart"/>
            <w:r w:rsidRPr="009E29AE">
              <w:rPr>
                <w:b/>
                <w:bCs/>
                <w:snapToGrid w:val="0"/>
                <w:color w:val="000000" w:themeColor="text1"/>
                <w:lang w:val="uk-UA" w:eastAsia="uk-UA"/>
              </w:rPr>
              <w:t>jреg</w:t>
            </w:r>
            <w:proofErr w:type="spellEnd"/>
            <w:r w:rsidRPr="009E29AE">
              <w:rPr>
                <w:b/>
                <w:bCs/>
                <w:snapToGrid w:val="0"/>
                <w:color w:val="000000" w:themeColor="text1"/>
                <w:lang w:val="uk-UA" w:eastAsia="uk-UA"/>
              </w:rPr>
              <w:t>”, “.</w:t>
            </w:r>
            <w:proofErr w:type="spellStart"/>
            <w:r w:rsidRPr="009E29AE">
              <w:rPr>
                <w:b/>
                <w:bCs/>
                <w:snapToGrid w:val="0"/>
                <w:color w:val="000000" w:themeColor="text1"/>
                <w:lang w:val="uk-UA" w:eastAsia="uk-UA"/>
              </w:rPr>
              <w:t>рng</w:t>
            </w:r>
            <w:proofErr w:type="spellEnd"/>
            <w:r w:rsidRPr="009E29AE">
              <w:rPr>
                <w:b/>
                <w:bCs/>
                <w:snapToGrid w:val="0"/>
                <w:color w:val="000000" w:themeColor="text1"/>
                <w:lang w:val="uk-UA" w:eastAsia="uk-UA"/>
              </w:rPr>
              <w:t xml:space="preserve">” тощо, з </w:t>
            </w:r>
            <w:r w:rsidRPr="009E29AE">
              <w:rPr>
                <w:bCs/>
                <w:color w:val="000000" w:themeColor="text1"/>
                <w:lang w:val="uk-UA"/>
              </w:rPr>
              <w:t xml:space="preserve">накладанням електронного підпису (далі </w:t>
            </w:r>
            <w:r w:rsidRPr="009E29AE">
              <w:rPr>
                <w:bCs/>
                <w:color w:val="000000" w:themeColor="text1"/>
                <w:lang w:val="uk-UA"/>
              </w:rPr>
              <w:sym w:font="Symbol" w:char="F02D"/>
            </w:r>
            <w:r w:rsidRPr="009E29AE">
              <w:rPr>
                <w:bCs/>
                <w:color w:val="000000" w:themeColor="text1"/>
                <w:lang w:val="uk-UA"/>
              </w:rPr>
              <w:t xml:space="preserve"> КЕП) уповноваженої особи Учасника</w:t>
            </w:r>
            <w:r w:rsidR="00651134" w:rsidRPr="009E29AE">
              <w:rPr>
                <w:bCs/>
                <w:color w:val="000000" w:themeColor="text1"/>
                <w:lang w:val="uk-UA"/>
              </w:rPr>
              <w:t>,</w:t>
            </w:r>
            <w:r w:rsidR="009E29AE">
              <w:rPr>
                <w:bCs/>
                <w:color w:val="000000" w:themeColor="text1"/>
                <w:lang w:val="uk-UA"/>
              </w:rPr>
              <w:t xml:space="preserve"> </w:t>
            </w:r>
            <w:r w:rsidR="00651134" w:rsidRPr="009E29AE">
              <w:rPr>
                <w:bCs/>
                <w:color w:val="000000" w:themeColor="text1"/>
                <w:lang w:val="uk-UA"/>
              </w:rPr>
              <w:t>що базується на кваліфікованому сертифікаті електронного підпису, відповідно до вимог Закону України "Про електронні довірчі послуги"</w:t>
            </w:r>
            <w:r w:rsidRPr="009E29AE">
              <w:rPr>
                <w:b/>
                <w:bCs/>
                <w:snapToGrid w:val="0"/>
                <w:color w:val="000000" w:themeColor="text1"/>
                <w:lang w:val="uk-UA" w:eastAsia="uk-UA"/>
              </w:rPr>
              <w:t>:</w:t>
            </w:r>
          </w:p>
          <w:p w14:paraId="44135F72" w14:textId="77777777" w:rsidR="0027183D" w:rsidRPr="009E29AE" w:rsidRDefault="0027183D" w:rsidP="0027183D">
            <w:pPr>
              <w:pStyle w:val="afa"/>
              <w:ind w:left="-86"/>
              <w:jc w:val="both"/>
              <w:rPr>
                <w:rFonts w:ascii="Times New Roman" w:hAnsi="Times New Roman" w:cs="Times New Roman"/>
                <w:b/>
                <w:color w:val="000000" w:themeColor="text1"/>
                <w:sz w:val="22"/>
                <w:szCs w:val="22"/>
              </w:rPr>
            </w:pPr>
            <w:r w:rsidRPr="009E29AE">
              <w:rPr>
                <w:rFonts w:ascii="Times New Roman" w:hAnsi="Times New Roman" w:cs="Times New Roman"/>
                <w:b/>
                <w:color w:val="000000" w:themeColor="text1"/>
                <w:sz w:val="22"/>
                <w:szCs w:val="22"/>
              </w:rPr>
              <w:lastRenderedPageBreak/>
              <w:t>- форми «ПРОПОЗИЦІЯ», що оформлена у відповідності з Додатком № 3 до оголошення;</w:t>
            </w:r>
          </w:p>
          <w:p w14:paraId="364167EA" w14:textId="77777777" w:rsidR="0027183D" w:rsidRPr="009E29AE" w:rsidRDefault="00DD3383" w:rsidP="0027183D">
            <w:pPr>
              <w:pStyle w:val="afa"/>
              <w:ind w:left="-86"/>
              <w:jc w:val="both"/>
              <w:rPr>
                <w:rFonts w:ascii="Times New Roman" w:hAnsi="Times New Roman" w:cs="Times New Roman"/>
                <w:b/>
                <w:color w:val="000000" w:themeColor="text1"/>
                <w:sz w:val="22"/>
                <w:szCs w:val="22"/>
              </w:rPr>
            </w:pPr>
            <w:r w:rsidRPr="009E29AE">
              <w:rPr>
                <w:rFonts w:ascii="Times New Roman" w:hAnsi="Times New Roman" w:cs="Times New Roman"/>
                <w:b/>
                <w:color w:val="000000" w:themeColor="text1"/>
                <w:sz w:val="22"/>
                <w:szCs w:val="22"/>
              </w:rPr>
              <w:t>-</w:t>
            </w:r>
            <w:r w:rsidR="0027183D" w:rsidRPr="009E29AE">
              <w:rPr>
                <w:rFonts w:ascii="Times New Roman" w:hAnsi="Times New Roman" w:cs="Times New Roman"/>
                <w:b/>
                <w:color w:val="000000" w:themeColor="text1"/>
                <w:sz w:val="22"/>
                <w:szCs w:val="22"/>
              </w:rPr>
              <w:t>документів у відповідності з Додатком № 2 до оголошення;</w:t>
            </w:r>
          </w:p>
          <w:p w14:paraId="063C4B23" w14:textId="77777777" w:rsidR="00B93E8E" w:rsidRPr="009E29AE" w:rsidRDefault="0027183D" w:rsidP="0027183D">
            <w:pPr>
              <w:pStyle w:val="afa"/>
              <w:ind w:left="-86"/>
              <w:jc w:val="both"/>
              <w:rPr>
                <w:rFonts w:ascii="Times New Roman" w:hAnsi="Times New Roman" w:cs="Times New Roman"/>
                <w:b/>
                <w:color w:val="000000" w:themeColor="text1"/>
                <w:sz w:val="22"/>
                <w:szCs w:val="22"/>
              </w:rPr>
            </w:pPr>
            <w:r w:rsidRPr="009E29AE">
              <w:rPr>
                <w:rFonts w:ascii="Times New Roman" w:hAnsi="Times New Roman" w:cs="Times New Roman"/>
                <w:b/>
                <w:color w:val="000000" w:themeColor="text1"/>
                <w:sz w:val="24"/>
                <w:szCs w:val="24"/>
              </w:rPr>
              <w:t xml:space="preserve">- </w:t>
            </w:r>
            <w:r w:rsidR="00CE23A6" w:rsidRPr="009E29AE">
              <w:rPr>
                <w:rFonts w:ascii="Times New Roman" w:hAnsi="Times New Roman" w:cs="Times New Roman"/>
                <w:b/>
                <w:color w:val="000000" w:themeColor="text1"/>
                <w:sz w:val="22"/>
                <w:szCs w:val="22"/>
              </w:rPr>
              <w:t>Довідка (у довільній формі) за підписом уповноваженої посадової особи учасника закупівлі про погодження з Про</w:t>
            </w:r>
            <w:r w:rsidR="00C93655" w:rsidRPr="009E29AE">
              <w:rPr>
                <w:rFonts w:ascii="Times New Roman" w:hAnsi="Times New Roman" w:cs="Times New Roman"/>
                <w:b/>
                <w:color w:val="000000" w:themeColor="text1"/>
                <w:sz w:val="22"/>
                <w:szCs w:val="22"/>
              </w:rPr>
              <w:t>є</w:t>
            </w:r>
            <w:r w:rsidR="00CE23A6" w:rsidRPr="009E29AE">
              <w:rPr>
                <w:rFonts w:ascii="Times New Roman" w:hAnsi="Times New Roman" w:cs="Times New Roman"/>
                <w:b/>
                <w:color w:val="000000" w:themeColor="text1"/>
                <w:sz w:val="22"/>
                <w:szCs w:val="22"/>
              </w:rPr>
              <w:t>кт</w:t>
            </w:r>
            <w:r w:rsidR="00C93655" w:rsidRPr="009E29AE">
              <w:rPr>
                <w:rFonts w:ascii="Times New Roman" w:hAnsi="Times New Roman" w:cs="Times New Roman"/>
                <w:b/>
                <w:color w:val="000000" w:themeColor="text1"/>
                <w:sz w:val="22"/>
                <w:szCs w:val="22"/>
              </w:rPr>
              <w:t>ом</w:t>
            </w:r>
            <w:r w:rsidR="00CE23A6" w:rsidRPr="009E29AE">
              <w:rPr>
                <w:rFonts w:ascii="Times New Roman" w:hAnsi="Times New Roman" w:cs="Times New Roman"/>
                <w:b/>
                <w:color w:val="000000" w:themeColor="text1"/>
                <w:sz w:val="22"/>
                <w:szCs w:val="22"/>
              </w:rPr>
              <w:t xml:space="preserve"> договору, що викладений у Додатку №4 до оголошення</w:t>
            </w:r>
            <w:r w:rsidR="00B93E8E" w:rsidRPr="009E29AE">
              <w:rPr>
                <w:rFonts w:ascii="Times New Roman" w:hAnsi="Times New Roman" w:cs="Times New Roman"/>
                <w:b/>
                <w:color w:val="000000" w:themeColor="text1"/>
                <w:sz w:val="22"/>
                <w:szCs w:val="22"/>
              </w:rPr>
              <w:t>;</w:t>
            </w:r>
          </w:p>
          <w:p w14:paraId="521B29FF" w14:textId="77777777" w:rsidR="0027183D" w:rsidRPr="009E29AE" w:rsidRDefault="00B93E8E" w:rsidP="0027183D">
            <w:pPr>
              <w:pStyle w:val="afa"/>
              <w:ind w:left="-86"/>
              <w:jc w:val="both"/>
              <w:rPr>
                <w:rFonts w:ascii="Times New Roman" w:hAnsi="Times New Roman" w:cs="Times New Roman"/>
                <w:b/>
                <w:color w:val="000000" w:themeColor="text1"/>
                <w:sz w:val="22"/>
                <w:szCs w:val="22"/>
              </w:rPr>
            </w:pPr>
            <w:r w:rsidRPr="009E29AE">
              <w:rPr>
                <w:rFonts w:ascii="Times New Roman" w:hAnsi="Times New Roman" w:cs="Times New Roman"/>
                <w:b/>
                <w:color w:val="000000" w:themeColor="text1"/>
                <w:sz w:val="24"/>
                <w:szCs w:val="24"/>
              </w:rPr>
              <w:t>-</w:t>
            </w:r>
            <w:r w:rsidRPr="009E29AE">
              <w:rPr>
                <w:rFonts w:ascii="Times New Roman" w:hAnsi="Times New Roman" w:cs="Times New Roman"/>
                <w:b/>
                <w:color w:val="000000" w:themeColor="text1"/>
                <w:sz w:val="22"/>
                <w:szCs w:val="22"/>
              </w:rPr>
              <w:t xml:space="preserve"> інші документи що зазначені в даному оголошенні про проведення спрощеної закупівлі</w:t>
            </w:r>
            <w:r w:rsidR="0027183D" w:rsidRPr="009E29AE">
              <w:rPr>
                <w:rFonts w:ascii="Times New Roman" w:hAnsi="Times New Roman" w:cs="Times New Roman"/>
                <w:b/>
                <w:color w:val="000000" w:themeColor="text1"/>
                <w:sz w:val="22"/>
                <w:szCs w:val="22"/>
              </w:rPr>
              <w:t>.</w:t>
            </w:r>
          </w:p>
          <w:p w14:paraId="772702E3" w14:textId="77777777" w:rsidR="0027183D" w:rsidRPr="009E29AE" w:rsidRDefault="0027183D" w:rsidP="0027183D">
            <w:pPr>
              <w:pStyle w:val="afa"/>
              <w:ind w:left="-86"/>
              <w:jc w:val="both"/>
              <w:rPr>
                <w:rFonts w:ascii="Times New Roman" w:hAnsi="Times New Roman" w:cs="Times New Roman"/>
                <w:color w:val="000000" w:themeColor="text1"/>
                <w:sz w:val="22"/>
                <w:szCs w:val="22"/>
              </w:rPr>
            </w:pPr>
            <w:r w:rsidRPr="009E29AE">
              <w:rPr>
                <w:rFonts w:ascii="Times New Roman" w:hAnsi="Times New Roman" w:cs="Times New Roman"/>
                <w:color w:val="000000" w:themeColor="text1"/>
                <w:sz w:val="22"/>
                <w:szCs w:val="22"/>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та дотриманням вимог законів України «Про електронні документи та електронний документообіг» та «Про електронні довірчі послуги». </w:t>
            </w:r>
          </w:p>
          <w:p w14:paraId="2EA6A3D8" w14:textId="77777777" w:rsidR="0027183D" w:rsidRPr="009E29AE" w:rsidRDefault="0027183D" w:rsidP="0027183D">
            <w:pPr>
              <w:pStyle w:val="afa"/>
              <w:ind w:left="-86"/>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Учасник повинен накласти електронний підпис, </w:t>
            </w:r>
            <w:r w:rsidR="00651134" w:rsidRPr="009E29AE">
              <w:rPr>
                <w:rFonts w:ascii="Times New Roman" w:hAnsi="Times New Roman" w:cs="Times New Roman"/>
                <w:color w:val="000000" w:themeColor="text1"/>
                <w:sz w:val="24"/>
                <w:szCs w:val="24"/>
              </w:rPr>
              <w:t>що базується на кваліфікованому сертифікаті електронного підпису</w:t>
            </w:r>
            <w:r w:rsidRPr="009E29AE">
              <w:rPr>
                <w:rFonts w:ascii="Times New Roman" w:hAnsi="Times New Roman" w:cs="Times New Roman"/>
                <w:color w:val="000000" w:themeColor="text1"/>
                <w:sz w:val="24"/>
                <w:szCs w:val="24"/>
              </w:rPr>
              <w:t xml:space="preserve"> (КЕП)</w:t>
            </w:r>
            <w:r w:rsidR="00A37E98" w:rsidRPr="009E29AE">
              <w:rPr>
                <w:rFonts w:ascii="Times New Roman" w:hAnsi="Times New Roman" w:cs="Times New Roman"/>
                <w:color w:val="000000" w:themeColor="text1"/>
                <w:sz w:val="24"/>
                <w:szCs w:val="24"/>
              </w:rPr>
              <w:t>,</w:t>
            </w:r>
            <w:r w:rsidRPr="009E29AE">
              <w:rPr>
                <w:rFonts w:ascii="Times New Roman" w:hAnsi="Times New Roman" w:cs="Times New Roman"/>
                <w:color w:val="000000" w:themeColor="text1"/>
                <w:sz w:val="24"/>
                <w:szCs w:val="24"/>
              </w:rPr>
              <w:t xml:space="preserve"> на пропозицію в цілому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w:t>
            </w:r>
          </w:p>
          <w:p w14:paraId="49E8662B" w14:textId="77777777" w:rsidR="0027183D" w:rsidRPr="009E29AE" w:rsidRDefault="0027183D" w:rsidP="0027183D">
            <w:pPr>
              <w:pStyle w:val="afa"/>
              <w:ind w:left="-86"/>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Документи пропозиції учасника спрощеної закупівлі,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установами, організаціями.</w:t>
            </w:r>
          </w:p>
          <w:p w14:paraId="73A44B25" w14:textId="77777777" w:rsidR="0027183D" w:rsidRPr="009E29AE" w:rsidRDefault="0027183D" w:rsidP="0027183D">
            <w:pPr>
              <w:pStyle w:val="afa"/>
              <w:ind w:left="-86"/>
              <w:jc w:val="both"/>
              <w:rPr>
                <w:rFonts w:ascii="Times New Roman" w:hAnsi="Times New Roman" w:cs="Times New Roman"/>
                <w:color w:val="000000" w:themeColor="text1"/>
                <w:sz w:val="24"/>
                <w:szCs w:val="24"/>
              </w:rPr>
            </w:pPr>
            <w:r w:rsidRPr="009E29AE">
              <w:rPr>
                <w:rFonts w:ascii="Times New Roman" w:hAnsi="Times New Roman" w:cs="Times New Roman"/>
                <w:iCs/>
                <w:color w:val="000000" w:themeColor="text1"/>
                <w:sz w:val="24"/>
                <w:szCs w:val="24"/>
              </w:rPr>
              <w:t xml:space="preserve">Файл накладеного КЕП повинен бути придатний для перевірки на сайті Центрального </w:t>
            </w:r>
            <w:proofErr w:type="spellStart"/>
            <w:r w:rsidRPr="009E29AE">
              <w:rPr>
                <w:rFonts w:ascii="Times New Roman" w:hAnsi="Times New Roman" w:cs="Times New Roman"/>
                <w:iCs/>
                <w:color w:val="000000" w:themeColor="text1"/>
                <w:sz w:val="24"/>
                <w:szCs w:val="24"/>
              </w:rPr>
              <w:t>засвідчувального</w:t>
            </w:r>
            <w:proofErr w:type="spellEnd"/>
            <w:r w:rsidRPr="009E29AE">
              <w:rPr>
                <w:rFonts w:ascii="Times New Roman" w:hAnsi="Times New Roman" w:cs="Times New Roman"/>
                <w:iCs/>
                <w:color w:val="000000" w:themeColor="text1"/>
                <w:sz w:val="24"/>
                <w:szCs w:val="24"/>
              </w:rPr>
              <w:t xml:space="preserve"> органу. </w:t>
            </w:r>
            <w:r w:rsidRPr="009E29AE">
              <w:rPr>
                <w:rFonts w:ascii="Times New Roman" w:hAnsi="Times New Roman" w:cs="Times New Roman"/>
                <w:color w:val="000000" w:themeColor="text1"/>
                <w:sz w:val="24"/>
                <w:szCs w:val="24"/>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вимогам до предмета закупівлі.</w:t>
            </w:r>
          </w:p>
          <w:p w14:paraId="00E3CE3F" w14:textId="77777777" w:rsidR="0027183D" w:rsidRPr="009E29AE" w:rsidRDefault="0027183D" w:rsidP="0027183D">
            <w:pPr>
              <w:pStyle w:val="afa"/>
              <w:ind w:left="-86"/>
              <w:jc w:val="both"/>
              <w:rPr>
                <w:rFonts w:ascii="Times New Roman" w:hAnsi="Times New Roman" w:cs="Times New Roman"/>
                <w:color w:val="000000" w:themeColor="text1"/>
                <w:sz w:val="24"/>
                <w:szCs w:val="24"/>
              </w:rPr>
            </w:pPr>
            <w:r w:rsidRPr="009E29AE">
              <w:rPr>
                <w:rFonts w:ascii="Times New Roman" w:hAnsi="Times New Roman" w:cs="Times New Roman"/>
                <w:snapToGrid w:val="0"/>
                <w:color w:val="000000" w:themeColor="text1"/>
                <w:sz w:val="24"/>
                <w:szCs w:val="24"/>
              </w:rPr>
              <w:t>Замовник не зобов’язаний розглядати документи, які не передбачені вимогами до предмета закупівлі та які учасник додатково надає на власний розсуд.</w:t>
            </w:r>
          </w:p>
        </w:tc>
      </w:tr>
      <w:tr w:rsidR="0027183D" w:rsidRPr="009E29AE" w14:paraId="05A405CD" w14:textId="77777777" w:rsidTr="00112212">
        <w:trPr>
          <w:trHeight w:val="522"/>
        </w:trPr>
        <w:tc>
          <w:tcPr>
            <w:tcW w:w="576" w:type="dxa"/>
            <w:shd w:val="clear" w:color="auto" w:fill="auto"/>
          </w:tcPr>
          <w:p w14:paraId="4C9C340C"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lastRenderedPageBreak/>
              <w:t xml:space="preserve">2. </w:t>
            </w:r>
          </w:p>
        </w:tc>
        <w:tc>
          <w:tcPr>
            <w:tcW w:w="3227" w:type="dxa"/>
            <w:shd w:val="clear" w:color="auto" w:fill="auto"/>
          </w:tcPr>
          <w:p w14:paraId="1F8597EA"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Подання пропозиції</w:t>
            </w:r>
          </w:p>
        </w:tc>
        <w:tc>
          <w:tcPr>
            <w:tcW w:w="6158" w:type="dxa"/>
            <w:shd w:val="clear" w:color="auto" w:fill="auto"/>
            <w:vAlign w:val="center"/>
          </w:tcPr>
          <w:p w14:paraId="6321A088" w14:textId="77777777" w:rsidR="0027183D" w:rsidRPr="009E29AE" w:rsidRDefault="009E162B" w:rsidP="0027183D">
            <w:pPr>
              <w:pStyle w:val="afa"/>
              <w:jc w:val="both"/>
              <w:rPr>
                <w:rFonts w:ascii="Times New Roman" w:hAnsi="Times New Roman" w:cs="Times New Roman"/>
                <w:color w:val="000000" w:themeColor="text1"/>
                <w:sz w:val="24"/>
                <w:szCs w:val="24"/>
              </w:rPr>
            </w:pPr>
            <w:bookmarkStart w:id="10" w:name="n440"/>
            <w:bookmarkEnd w:id="10"/>
            <w:r w:rsidRPr="009E29AE">
              <w:rPr>
                <w:rFonts w:ascii="Times New Roman" w:hAnsi="Times New Roman" w:cs="Times New Roman"/>
                <w:color w:val="000000" w:themeColor="text1"/>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C1867E9" w14:textId="77777777" w:rsidR="009E162B" w:rsidRPr="009E29AE" w:rsidRDefault="009E162B" w:rsidP="009E162B">
            <w:pPr>
              <w:pStyle w:val="afa"/>
              <w:jc w:val="both"/>
              <w:rPr>
                <w:rFonts w:ascii="Times New Roman" w:hAnsi="Times New Roman" w:cs="Times New Roman"/>
                <w:color w:val="000000" w:themeColor="text1"/>
                <w:sz w:val="24"/>
                <w:szCs w:val="24"/>
              </w:rPr>
            </w:pPr>
            <w:bookmarkStart w:id="11" w:name="n441"/>
            <w:bookmarkEnd w:id="11"/>
            <w:r w:rsidRPr="009E29AE">
              <w:rPr>
                <w:rFonts w:ascii="Times New Roman" w:hAnsi="Times New Roman" w:cs="Times New Roman"/>
                <w:color w:val="000000" w:themeColor="text1"/>
                <w:sz w:val="24"/>
                <w:szCs w:val="24"/>
              </w:rPr>
              <w:t>Пропозиції учасників, подані після закінчення строку їх подання, електронною системою закупівель не приймаються.</w:t>
            </w:r>
          </w:p>
          <w:p w14:paraId="6F571BB3" w14:textId="77777777" w:rsidR="009E162B" w:rsidRPr="009E29AE" w:rsidRDefault="009E162B" w:rsidP="009E162B">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7BCE9BDC" w14:textId="77777777" w:rsidR="009E162B" w:rsidRPr="009E29AE" w:rsidRDefault="009E162B" w:rsidP="009E162B">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Учасник має право внести зміни або відкликати свою </w:t>
            </w:r>
            <w:r w:rsidRPr="009E29AE">
              <w:rPr>
                <w:rFonts w:ascii="Times New Roman" w:hAnsi="Times New Roman" w:cs="Times New Roman"/>
                <w:color w:val="000000" w:themeColor="text1"/>
                <w:sz w:val="24"/>
                <w:szCs w:val="24"/>
              </w:rPr>
              <w:lastRenderedPageBreak/>
              <w:t>пропозицію до закінчення строку її подання без втрати свого забезпечення пропозиції.</w:t>
            </w:r>
          </w:p>
          <w:p w14:paraId="403E2E40" w14:textId="77777777" w:rsidR="0027183D" w:rsidRPr="009E29AE" w:rsidRDefault="009E162B" w:rsidP="009E162B">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C81134F" w14:textId="77777777" w:rsidR="0027183D" w:rsidRPr="009E29AE" w:rsidRDefault="0027183D"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Відповідальність за достовірність та зміст інформації, викладеної в документах, які подані у складі  пропозиції, несе учасник.</w:t>
            </w:r>
          </w:p>
          <w:p w14:paraId="6ECE912B" w14:textId="77777777" w:rsidR="0027183D" w:rsidRPr="009E29AE" w:rsidRDefault="0027183D"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У випадку, якщо документи, які вимагаються згідно даного Оголошення, не передбачені законодавством для окремих Учасників спрощеної закупівлі, в такому випадку останні мають надати у складі пропозиції </w:t>
            </w:r>
            <w:r w:rsidRPr="009E29AE">
              <w:rPr>
                <w:rFonts w:ascii="Times New Roman" w:hAnsi="Times New Roman" w:cs="Times New Roman"/>
                <w:b/>
                <w:color w:val="000000" w:themeColor="text1"/>
                <w:sz w:val="24"/>
                <w:szCs w:val="24"/>
              </w:rPr>
              <w:t>лист-пояснення</w:t>
            </w:r>
            <w:r w:rsidRPr="009E29AE">
              <w:rPr>
                <w:rFonts w:ascii="Times New Roman" w:hAnsi="Times New Roman" w:cs="Times New Roman"/>
                <w:color w:val="000000" w:themeColor="text1"/>
                <w:sz w:val="24"/>
                <w:szCs w:val="24"/>
              </w:rPr>
              <w:t xml:space="preserve"> із зазначенням документів, що не можуть бути надані у складі пропозиції, та із посиланнями на норми чинного законодавства, що звільняють учасника від складення/отримання таких документів.</w:t>
            </w:r>
          </w:p>
        </w:tc>
      </w:tr>
      <w:tr w:rsidR="0027183D" w:rsidRPr="009E29AE" w14:paraId="35186A62" w14:textId="77777777" w:rsidTr="00112212">
        <w:trPr>
          <w:trHeight w:val="522"/>
        </w:trPr>
        <w:tc>
          <w:tcPr>
            <w:tcW w:w="576" w:type="dxa"/>
            <w:shd w:val="clear" w:color="auto" w:fill="auto"/>
          </w:tcPr>
          <w:p w14:paraId="007F4199"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lastRenderedPageBreak/>
              <w:t>3</w:t>
            </w:r>
          </w:p>
        </w:tc>
        <w:tc>
          <w:tcPr>
            <w:tcW w:w="3227" w:type="dxa"/>
            <w:shd w:val="clear" w:color="auto" w:fill="auto"/>
          </w:tcPr>
          <w:p w14:paraId="2D043FEF" w14:textId="77777777" w:rsidR="0027183D" w:rsidRPr="009E29AE" w:rsidRDefault="0027183D" w:rsidP="003268FB">
            <w:pPr>
              <w:spacing w:beforeLines="40" w:before="96" w:afterLines="40" w:after="96"/>
              <w:contextualSpacing/>
              <w:rPr>
                <w:color w:val="000000" w:themeColor="text1"/>
                <w:lang w:val="uk-UA"/>
              </w:rPr>
            </w:pPr>
            <w:r w:rsidRPr="009E29AE">
              <w:rPr>
                <w:color w:val="000000" w:themeColor="text1"/>
                <w:lang w:val="uk-UA" w:eastAsia="uk-UA"/>
              </w:rPr>
              <w:t>Формальні (несуттєві) помилки, що пов’язані з оформленням пропозиції</w:t>
            </w:r>
          </w:p>
        </w:tc>
        <w:tc>
          <w:tcPr>
            <w:tcW w:w="6158" w:type="dxa"/>
            <w:shd w:val="clear" w:color="auto" w:fill="auto"/>
            <w:vAlign w:val="center"/>
          </w:tcPr>
          <w:p w14:paraId="171573E4" w14:textId="77777777" w:rsidR="0027183D" w:rsidRPr="009E29AE" w:rsidRDefault="0027183D" w:rsidP="0027183D">
            <w:pPr>
              <w:pStyle w:val="afa"/>
              <w:contextualSpacing/>
              <w:jc w:val="both"/>
              <w:rPr>
                <w:rFonts w:ascii="Times New Roman" w:hAnsi="Times New Roman"/>
                <w:color w:val="000000" w:themeColor="text1"/>
                <w:sz w:val="24"/>
                <w:szCs w:val="24"/>
                <w:lang w:eastAsia="uk-UA"/>
              </w:rPr>
            </w:pPr>
            <w:r w:rsidRPr="009E29AE">
              <w:rPr>
                <w:rFonts w:ascii="Times New Roman" w:hAnsi="Times New Roman"/>
                <w:color w:val="000000" w:themeColor="text1"/>
                <w:sz w:val="24"/>
                <w:szCs w:val="24"/>
                <w:lang w:eastAsia="uk-UA"/>
              </w:rPr>
              <w:t>Формальними (несуттєвими) вважаються помилки, що пов’язані з оформленням пропозиції учасника спрощеної закупівлі та не впливають на її зміст, а саме - технічні помилки та описки, які не є підставою для відхилення пропозиції учасника.</w:t>
            </w:r>
          </w:p>
          <w:p w14:paraId="2D0BBC6C"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1. Інформація/документ, подана учасником спрощеної закупівлі у складі пропозиції, містить помилку (помилки) у частині: </w:t>
            </w:r>
          </w:p>
          <w:p w14:paraId="36483B1D"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 уживання великої літери; </w:t>
            </w:r>
          </w:p>
          <w:p w14:paraId="0C108864"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 уживання розділових знаків та відмінювання слів у реченні; </w:t>
            </w:r>
          </w:p>
          <w:p w14:paraId="714D0CA3"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 використання слова або мовного звороту, запозичених з іншої мови; </w:t>
            </w:r>
          </w:p>
          <w:p w14:paraId="33EABEC7"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FA5B1FB"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 застосування правил переносу частини слова з рядка в рядок; </w:t>
            </w:r>
          </w:p>
          <w:p w14:paraId="22A9D449"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 написання слів разом та/або окремо, та/або через дефіс; </w:t>
            </w:r>
          </w:p>
          <w:p w14:paraId="6841AFC9"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B01A5DC"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2. Помилка, зроблена учасником спрощеної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w:t>
            </w:r>
            <w:r w:rsidRPr="009E29AE">
              <w:rPr>
                <w:rFonts w:ascii="Times New Roman" w:hAnsi="Times New Roman" w:cs="Times New Roman"/>
                <w:bCs/>
                <w:color w:val="000000" w:themeColor="text1"/>
                <w:sz w:val="24"/>
                <w:szCs w:val="24"/>
              </w:rPr>
              <w:lastRenderedPageBreak/>
              <w:t xml:space="preserve">до її спотворення та/або не стосується характеристики предмета закупівлі, вимог до учасника спрощеної закупівлі. </w:t>
            </w:r>
          </w:p>
          <w:p w14:paraId="4944BBB8"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w:t>
            </w:r>
          </w:p>
          <w:p w14:paraId="6CE250AA"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4. Окрема сторінка (сторінки) копії документа (документів) не завірена підписом та/або печаткою учасника спрощеної закупівлі (у разі її використання). </w:t>
            </w:r>
          </w:p>
          <w:p w14:paraId="413D8D42"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документації. </w:t>
            </w:r>
          </w:p>
          <w:p w14:paraId="7160EE6C"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 </w:t>
            </w:r>
          </w:p>
          <w:p w14:paraId="2EA79015"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7. Подання документа (документів) учасником спрощеної закупівлі у складі пропозиції, що складений у довільній формі та не містить вихідного номера. </w:t>
            </w:r>
          </w:p>
          <w:p w14:paraId="6D4F505D"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16CAFEB7"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 </w:t>
            </w:r>
          </w:p>
          <w:p w14:paraId="049A80EF"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6510B1F" w14:textId="77777777" w:rsidR="0027183D" w:rsidRPr="009E29AE" w:rsidRDefault="0027183D" w:rsidP="0027183D">
            <w:pPr>
              <w:pStyle w:val="afa"/>
              <w:contextualSpacing/>
              <w:jc w:val="both"/>
              <w:rPr>
                <w:rFonts w:ascii="Times New Roman" w:hAnsi="Times New Roman" w:cs="Times New Roman"/>
                <w:bCs/>
                <w:color w:val="000000" w:themeColor="text1"/>
                <w:sz w:val="24"/>
                <w:szCs w:val="24"/>
              </w:rPr>
            </w:pPr>
            <w:r w:rsidRPr="009E29AE">
              <w:rPr>
                <w:rFonts w:ascii="Times New Roman" w:hAnsi="Times New Roman" w:cs="Times New Roman"/>
                <w:bCs/>
                <w:color w:val="000000" w:themeColor="text1"/>
                <w:sz w:val="24"/>
                <w:szCs w:val="24"/>
              </w:rPr>
              <w:t xml:space="preserve">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 </w:t>
            </w:r>
          </w:p>
          <w:p w14:paraId="5E2463E0" w14:textId="77777777" w:rsidR="0027183D" w:rsidRPr="009E29AE" w:rsidRDefault="0027183D" w:rsidP="0027183D">
            <w:pPr>
              <w:pStyle w:val="afa"/>
              <w:contextualSpacing/>
              <w:jc w:val="both"/>
              <w:rPr>
                <w:rFonts w:ascii="Times New Roman" w:hAnsi="Times New Roman" w:cs="Times New Roman"/>
                <w:bCs/>
                <w:i/>
                <w:color w:val="000000" w:themeColor="text1"/>
                <w:sz w:val="24"/>
                <w:szCs w:val="24"/>
              </w:rPr>
            </w:pPr>
            <w:r w:rsidRPr="009E29AE">
              <w:rPr>
                <w:rFonts w:ascii="Times New Roman" w:hAnsi="Times New Roman" w:cs="Times New Roman"/>
                <w:bCs/>
                <w:color w:val="000000" w:themeColor="text1"/>
                <w:sz w:val="24"/>
                <w:szCs w:val="24"/>
              </w:rPr>
              <w:t>12. Подання документа (документів) учасником спрощеної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tc>
      </w:tr>
      <w:tr w:rsidR="0027183D" w:rsidRPr="009E29AE" w14:paraId="54805B24" w14:textId="77777777" w:rsidTr="00112212">
        <w:tc>
          <w:tcPr>
            <w:tcW w:w="9961" w:type="dxa"/>
            <w:gridSpan w:val="3"/>
            <w:shd w:val="clear" w:color="auto" w:fill="auto"/>
          </w:tcPr>
          <w:p w14:paraId="04B5FB8F" w14:textId="77777777" w:rsidR="0027183D" w:rsidRPr="009E29AE" w:rsidRDefault="0027183D" w:rsidP="009E162B">
            <w:pPr>
              <w:pStyle w:val="afa"/>
              <w:jc w:val="center"/>
              <w:rPr>
                <w:rFonts w:ascii="Times New Roman" w:hAnsi="Times New Roman" w:cs="Times New Roman"/>
                <w:b/>
                <w:color w:val="000000" w:themeColor="text1"/>
                <w:sz w:val="24"/>
                <w:szCs w:val="24"/>
              </w:rPr>
            </w:pPr>
            <w:r w:rsidRPr="009E29AE">
              <w:rPr>
                <w:rFonts w:ascii="Times New Roman" w:hAnsi="Times New Roman" w:cs="Times New Roman"/>
                <w:b/>
                <w:color w:val="000000" w:themeColor="text1"/>
                <w:sz w:val="24"/>
                <w:szCs w:val="24"/>
              </w:rPr>
              <w:lastRenderedPageBreak/>
              <w:t>Розділ І</w:t>
            </w:r>
            <w:r w:rsidR="009E162B" w:rsidRPr="009E29AE">
              <w:rPr>
                <w:rFonts w:ascii="Times New Roman" w:hAnsi="Times New Roman" w:cs="Times New Roman"/>
                <w:b/>
                <w:color w:val="000000" w:themeColor="text1"/>
                <w:sz w:val="24"/>
                <w:szCs w:val="24"/>
              </w:rPr>
              <w:t>V</w:t>
            </w:r>
            <w:r w:rsidRPr="009E29AE">
              <w:rPr>
                <w:rFonts w:ascii="Times New Roman" w:hAnsi="Times New Roman" w:cs="Times New Roman"/>
                <w:b/>
                <w:color w:val="000000" w:themeColor="text1"/>
                <w:sz w:val="24"/>
                <w:szCs w:val="24"/>
              </w:rPr>
              <w:t xml:space="preserve">. </w:t>
            </w:r>
            <w:r w:rsidRPr="009E29AE">
              <w:rPr>
                <w:rFonts w:ascii="Times New Roman" w:hAnsi="Times New Roman" w:cs="Times New Roman"/>
                <w:b/>
                <w:bCs/>
                <w:color w:val="000000" w:themeColor="text1"/>
                <w:sz w:val="24"/>
                <w:szCs w:val="24"/>
              </w:rPr>
              <w:t>Порядок проведення Аукціону</w:t>
            </w:r>
          </w:p>
        </w:tc>
      </w:tr>
      <w:tr w:rsidR="0027183D" w:rsidRPr="009E29AE" w14:paraId="7A6FD39A" w14:textId="77777777" w:rsidTr="00D41FC0">
        <w:tc>
          <w:tcPr>
            <w:tcW w:w="576" w:type="dxa"/>
            <w:shd w:val="clear" w:color="auto" w:fill="auto"/>
          </w:tcPr>
          <w:p w14:paraId="5B3544C6"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1. </w:t>
            </w:r>
          </w:p>
        </w:tc>
        <w:tc>
          <w:tcPr>
            <w:tcW w:w="3227" w:type="dxa"/>
            <w:shd w:val="clear" w:color="auto" w:fill="auto"/>
          </w:tcPr>
          <w:p w14:paraId="259C51D3"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Електронний аукціон </w:t>
            </w:r>
          </w:p>
        </w:tc>
        <w:tc>
          <w:tcPr>
            <w:tcW w:w="6158" w:type="dxa"/>
            <w:shd w:val="clear" w:color="auto" w:fill="auto"/>
            <w:vAlign w:val="center"/>
          </w:tcPr>
          <w:p w14:paraId="78FBC2B9" w14:textId="77777777" w:rsidR="0027183D" w:rsidRPr="009E29AE" w:rsidRDefault="009E162B"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w:t>
            </w:r>
            <w:r w:rsidRPr="009E29AE">
              <w:rPr>
                <w:rFonts w:ascii="Times New Roman" w:hAnsi="Times New Roman" w:cs="Times New Roman"/>
                <w:color w:val="000000" w:themeColor="text1"/>
                <w:sz w:val="24"/>
                <w:szCs w:val="24"/>
              </w:rPr>
              <w:lastRenderedPageBreak/>
              <w:t>ціни визначаються з урахуванням значень інших критеріїв оцінки за математичною формулою, визначеною в методиці оцінки.</w:t>
            </w:r>
          </w:p>
          <w:p w14:paraId="6D6A2073" w14:textId="77777777" w:rsidR="0027183D" w:rsidRPr="009E29AE" w:rsidRDefault="009E162B"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1B6BD5B0" w14:textId="77777777" w:rsidR="0027183D" w:rsidRPr="009E29AE" w:rsidRDefault="009E162B"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пропозиції.</w:t>
            </w:r>
          </w:p>
          <w:p w14:paraId="12F188CC" w14:textId="77777777" w:rsidR="0027183D" w:rsidRPr="009E29AE" w:rsidRDefault="00216581" w:rsidP="0027183D">
            <w:pPr>
              <w:pStyle w:val="afa"/>
              <w:jc w:val="both"/>
              <w:rPr>
                <w:rFonts w:ascii="Times New Roman" w:hAnsi="Times New Roman" w:cs="Times New Roman"/>
                <w:color w:val="000000" w:themeColor="text1"/>
                <w:sz w:val="24"/>
                <w:szCs w:val="24"/>
              </w:rPr>
            </w:pPr>
            <w:bookmarkStart w:id="12" w:name="n838"/>
            <w:bookmarkEnd w:id="12"/>
            <w:r w:rsidRPr="009E29AE">
              <w:rPr>
                <w:rFonts w:ascii="Times New Roman" w:hAnsi="Times New Roman" w:cs="Times New Roman"/>
                <w:color w:val="000000" w:themeColor="text1"/>
                <w:sz w:val="24"/>
                <w:szCs w:val="24"/>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sidR="0027183D" w:rsidRPr="009E29AE">
              <w:rPr>
                <w:rFonts w:ascii="Times New Roman" w:hAnsi="Times New Roman" w:cs="Times New Roman"/>
                <w:color w:val="000000" w:themeColor="text1"/>
                <w:sz w:val="24"/>
                <w:szCs w:val="24"/>
              </w:rPr>
              <w:t>.</w:t>
            </w:r>
          </w:p>
          <w:p w14:paraId="5719B500" w14:textId="77777777" w:rsidR="0027183D" w:rsidRPr="009E29AE" w:rsidRDefault="00216581" w:rsidP="0027183D">
            <w:pPr>
              <w:pStyle w:val="afa"/>
              <w:jc w:val="both"/>
              <w:rPr>
                <w:rFonts w:ascii="Times New Roman" w:hAnsi="Times New Roman" w:cs="Times New Roman"/>
                <w:color w:val="000000" w:themeColor="text1"/>
                <w:sz w:val="24"/>
                <w:szCs w:val="24"/>
              </w:rPr>
            </w:pPr>
            <w:bookmarkStart w:id="13" w:name="n840"/>
            <w:bookmarkEnd w:id="13"/>
            <w:r w:rsidRPr="009E29AE">
              <w:rPr>
                <w:rFonts w:ascii="Times New Roman" w:hAnsi="Times New Roman" w:cs="Times New Roman"/>
                <w:color w:val="000000" w:themeColor="text1"/>
                <w:sz w:val="24"/>
                <w:szCs w:val="24"/>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041B85D" w14:textId="77777777" w:rsidR="0027183D" w:rsidRPr="009E29AE" w:rsidRDefault="00216581"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Для проведення спрощеної закупівлі із застосуванням електронного аукціону має бути подано не менше двох пропозицій.</w:t>
            </w:r>
          </w:p>
          <w:p w14:paraId="444A88D3" w14:textId="77777777" w:rsidR="0027183D" w:rsidRPr="009E29AE" w:rsidRDefault="00216581" w:rsidP="0027183D">
            <w:pPr>
              <w:pStyle w:val="afa"/>
              <w:jc w:val="both"/>
              <w:rPr>
                <w:rFonts w:ascii="Times New Roman" w:hAnsi="Times New Roman" w:cs="Times New Roman"/>
                <w:color w:val="000000" w:themeColor="text1"/>
                <w:sz w:val="24"/>
                <w:szCs w:val="24"/>
              </w:rPr>
            </w:pPr>
            <w:bookmarkStart w:id="14" w:name="n437"/>
            <w:bookmarkEnd w:id="14"/>
            <w:r w:rsidRPr="009E29AE">
              <w:rPr>
                <w:rFonts w:ascii="Times New Roman" w:hAnsi="Times New Roman" w:cs="Times New Roman"/>
                <w:color w:val="000000" w:themeColor="text1"/>
                <w:sz w:val="24"/>
                <w:szCs w:val="24"/>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27183D" w:rsidRPr="009E29AE" w14:paraId="6D1BB0C2" w14:textId="77777777" w:rsidTr="00112212">
        <w:tc>
          <w:tcPr>
            <w:tcW w:w="9961" w:type="dxa"/>
            <w:gridSpan w:val="3"/>
            <w:shd w:val="clear" w:color="auto" w:fill="auto"/>
          </w:tcPr>
          <w:p w14:paraId="2F15A9B1" w14:textId="77777777" w:rsidR="0027183D" w:rsidRPr="009E29AE" w:rsidRDefault="0027183D" w:rsidP="009E162B">
            <w:pPr>
              <w:pStyle w:val="afa"/>
              <w:jc w:val="center"/>
              <w:rPr>
                <w:rFonts w:ascii="Times New Roman" w:hAnsi="Times New Roman" w:cs="Times New Roman"/>
                <w:b/>
                <w:color w:val="000000" w:themeColor="text1"/>
                <w:sz w:val="24"/>
                <w:szCs w:val="24"/>
              </w:rPr>
            </w:pPr>
            <w:r w:rsidRPr="009E29AE">
              <w:rPr>
                <w:rFonts w:ascii="Times New Roman" w:hAnsi="Times New Roman" w:cs="Times New Roman"/>
                <w:b/>
                <w:color w:val="000000" w:themeColor="text1"/>
                <w:sz w:val="24"/>
                <w:szCs w:val="24"/>
              </w:rPr>
              <w:lastRenderedPageBreak/>
              <w:t>Розділ V. Розкриття пропозицій</w:t>
            </w:r>
          </w:p>
        </w:tc>
      </w:tr>
      <w:tr w:rsidR="0027183D" w:rsidRPr="009E29AE" w14:paraId="05324018" w14:textId="77777777" w:rsidTr="00112212">
        <w:trPr>
          <w:trHeight w:val="522"/>
        </w:trPr>
        <w:tc>
          <w:tcPr>
            <w:tcW w:w="576" w:type="dxa"/>
            <w:shd w:val="clear" w:color="auto" w:fill="auto"/>
          </w:tcPr>
          <w:p w14:paraId="5A58EAED"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1. </w:t>
            </w:r>
          </w:p>
        </w:tc>
        <w:tc>
          <w:tcPr>
            <w:tcW w:w="3227" w:type="dxa"/>
            <w:shd w:val="clear" w:color="auto" w:fill="auto"/>
          </w:tcPr>
          <w:p w14:paraId="20396808"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Розкриття  пропозицій учасників спрощеної закупівлі </w:t>
            </w:r>
          </w:p>
        </w:tc>
        <w:tc>
          <w:tcPr>
            <w:tcW w:w="6158" w:type="dxa"/>
            <w:shd w:val="clear" w:color="auto" w:fill="auto"/>
            <w:vAlign w:val="center"/>
          </w:tcPr>
          <w:p w14:paraId="5558BDE4" w14:textId="77777777" w:rsidR="0027183D" w:rsidRPr="009E29AE" w:rsidRDefault="00216581"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Перед початком електронного аукціону автоматично розкривається інформація про ціни/приведені ціни пропозицій.</w:t>
            </w:r>
          </w:p>
          <w:p w14:paraId="4879BC81" w14:textId="77777777" w:rsidR="0027183D" w:rsidRPr="009E29AE" w:rsidRDefault="00216581"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1417131" w14:textId="77777777" w:rsidR="0027183D" w:rsidRPr="009E29AE" w:rsidRDefault="00216581" w:rsidP="0027183D">
            <w:pPr>
              <w:pStyle w:val="afa"/>
              <w:jc w:val="both"/>
              <w:rPr>
                <w:rFonts w:ascii="Times New Roman" w:hAnsi="Times New Roman" w:cs="Times New Roman"/>
                <w:color w:val="000000" w:themeColor="text1"/>
                <w:sz w:val="24"/>
                <w:szCs w:val="24"/>
              </w:rPr>
            </w:pPr>
            <w:bookmarkStart w:id="15" w:name="n766"/>
            <w:bookmarkEnd w:id="15"/>
            <w:r w:rsidRPr="009E29AE">
              <w:rPr>
                <w:rFonts w:ascii="Times New Roman" w:hAnsi="Times New Roman" w:cs="Times New Roman"/>
                <w:color w:val="000000" w:themeColor="text1"/>
                <w:sz w:val="24"/>
                <w:szCs w:val="24"/>
              </w:rPr>
              <w:t xml:space="preserve">Під час розкриття пропозицій автоматично розкривається вся інформація, зазначена в пропозиціях учасників, крім інформації, зазначеної в абзаці другому ч.1 статті 28 </w:t>
            </w:r>
            <w:r w:rsidRPr="009E29AE">
              <w:rPr>
                <w:rFonts w:ascii="Times New Roman" w:hAnsi="Times New Roman" w:cs="Times New Roman"/>
                <w:color w:val="000000" w:themeColor="text1"/>
                <w:sz w:val="24"/>
                <w:szCs w:val="24"/>
              </w:rPr>
              <w:lastRenderedPageBreak/>
              <w:t>Закону, та формується список учасників у порядку від найнижчої до найвищої запропонованої ними ціни/приведеної ціни.</w:t>
            </w:r>
          </w:p>
          <w:p w14:paraId="46A00D7D" w14:textId="77777777" w:rsidR="0027183D" w:rsidRPr="009E29AE" w:rsidRDefault="00216581"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Протокол розкриття пропозицій формується та оприлюднюється електронною системою закупівель автоматично в день розкриття пропозицій.</w:t>
            </w:r>
          </w:p>
        </w:tc>
      </w:tr>
      <w:tr w:rsidR="0027183D" w:rsidRPr="009E29AE" w14:paraId="4794DC00" w14:textId="77777777" w:rsidTr="00112212">
        <w:tc>
          <w:tcPr>
            <w:tcW w:w="9961" w:type="dxa"/>
            <w:gridSpan w:val="3"/>
            <w:shd w:val="clear" w:color="auto" w:fill="auto"/>
          </w:tcPr>
          <w:p w14:paraId="73D182D3" w14:textId="77777777" w:rsidR="0027183D" w:rsidRPr="009E29AE" w:rsidRDefault="0027183D" w:rsidP="00216581">
            <w:pPr>
              <w:pStyle w:val="afa"/>
              <w:jc w:val="center"/>
              <w:rPr>
                <w:rFonts w:ascii="Times New Roman" w:hAnsi="Times New Roman" w:cs="Times New Roman"/>
                <w:b/>
                <w:color w:val="000000" w:themeColor="text1"/>
                <w:sz w:val="24"/>
                <w:szCs w:val="24"/>
              </w:rPr>
            </w:pPr>
            <w:r w:rsidRPr="009E29AE">
              <w:rPr>
                <w:rFonts w:ascii="Times New Roman" w:hAnsi="Times New Roman" w:cs="Times New Roman"/>
                <w:b/>
                <w:color w:val="000000" w:themeColor="text1"/>
                <w:sz w:val="24"/>
                <w:szCs w:val="24"/>
              </w:rPr>
              <w:lastRenderedPageBreak/>
              <w:t>Розділ V</w:t>
            </w:r>
            <w:r w:rsidR="00216581" w:rsidRPr="009E29AE">
              <w:rPr>
                <w:rFonts w:ascii="Times New Roman" w:hAnsi="Times New Roman" w:cs="Times New Roman"/>
                <w:b/>
                <w:color w:val="000000" w:themeColor="text1"/>
                <w:sz w:val="24"/>
                <w:szCs w:val="24"/>
              </w:rPr>
              <w:t>І</w:t>
            </w:r>
            <w:r w:rsidRPr="009E29AE">
              <w:rPr>
                <w:rFonts w:ascii="Times New Roman" w:hAnsi="Times New Roman" w:cs="Times New Roman"/>
                <w:b/>
                <w:color w:val="000000" w:themeColor="text1"/>
                <w:sz w:val="24"/>
                <w:szCs w:val="24"/>
              </w:rPr>
              <w:t>. Оцінка та розгляд пропозицій, відхилення пропозиції,  визначення переможця,  укладання договору, відміна та оскарження спрощеної закупівлі</w:t>
            </w:r>
          </w:p>
        </w:tc>
      </w:tr>
      <w:tr w:rsidR="0027183D" w:rsidRPr="009E29AE" w14:paraId="42E5601D" w14:textId="77777777" w:rsidTr="00112212">
        <w:trPr>
          <w:trHeight w:val="522"/>
        </w:trPr>
        <w:tc>
          <w:tcPr>
            <w:tcW w:w="576" w:type="dxa"/>
            <w:shd w:val="clear" w:color="auto" w:fill="auto"/>
          </w:tcPr>
          <w:p w14:paraId="34C8D5E0"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1. </w:t>
            </w:r>
          </w:p>
        </w:tc>
        <w:tc>
          <w:tcPr>
            <w:tcW w:w="3227" w:type="dxa"/>
            <w:shd w:val="clear" w:color="auto" w:fill="auto"/>
          </w:tcPr>
          <w:p w14:paraId="17C1BF1B" w14:textId="77777777" w:rsidR="0027183D" w:rsidRPr="009E29AE" w:rsidRDefault="0027183D"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Оцінка та розгляд пропозицій учасників спрощеної закупівлі</w:t>
            </w:r>
          </w:p>
        </w:tc>
        <w:tc>
          <w:tcPr>
            <w:tcW w:w="6158" w:type="dxa"/>
            <w:shd w:val="clear" w:color="auto" w:fill="auto"/>
            <w:vAlign w:val="center"/>
          </w:tcPr>
          <w:p w14:paraId="7ECD2248" w14:textId="77777777" w:rsidR="0027183D" w:rsidRPr="009E29AE" w:rsidRDefault="000749BA"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1EA91C32" w14:textId="77777777" w:rsidR="0027183D" w:rsidRPr="009E29AE" w:rsidRDefault="0027183D" w:rsidP="0027183D">
            <w:pPr>
              <w:pStyle w:val="afa"/>
              <w:jc w:val="both"/>
              <w:rPr>
                <w:rFonts w:ascii="Times New Roman" w:hAnsi="Times New Roman" w:cs="Times New Roman"/>
                <w:b/>
                <w:i/>
                <w:color w:val="000000" w:themeColor="text1"/>
                <w:sz w:val="24"/>
                <w:szCs w:val="24"/>
              </w:rPr>
            </w:pPr>
            <w:r w:rsidRPr="009E29AE">
              <w:rPr>
                <w:rFonts w:ascii="Times New Roman" w:hAnsi="Times New Roman" w:cs="Times New Roman"/>
                <w:b/>
                <w:i/>
                <w:color w:val="000000" w:themeColor="text1"/>
                <w:sz w:val="24"/>
                <w:szCs w:val="24"/>
              </w:rPr>
              <w:t>Єдиним критерієм оцінки згідно даної процедури закупівлі є ціна (питома вага критерію – 100%).</w:t>
            </w:r>
          </w:p>
          <w:p w14:paraId="58AB5D57" w14:textId="77777777" w:rsidR="000749BA" w:rsidRPr="009E29AE" w:rsidRDefault="000749BA" w:rsidP="000749BA">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4128AEC4" w14:textId="77777777" w:rsidR="0027183D" w:rsidRPr="009E29AE" w:rsidRDefault="000749BA" w:rsidP="000749BA">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50C57F13" w14:textId="77777777" w:rsidR="0027183D" w:rsidRPr="009E29AE" w:rsidRDefault="000749BA"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43A8EEFE" w14:textId="77777777" w:rsidR="0027183D" w:rsidRPr="009E29AE" w:rsidRDefault="000749BA"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Наступна найбільш економічно вигідна пропозиція визначається електронною системою закупівель автоматично</w:t>
            </w:r>
            <w:r w:rsidR="0027183D" w:rsidRPr="009E29AE">
              <w:rPr>
                <w:rFonts w:ascii="Times New Roman" w:hAnsi="Times New Roman" w:cs="Times New Roman"/>
                <w:color w:val="000000" w:themeColor="text1"/>
                <w:sz w:val="24"/>
                <w:szCs w:val="24"/>
              </w:rPr>
              <w:t>.</w:t>
            </w:r>
          </w:p>
        </w:tc>
      </w:tr>
      <w:tr w:rsidR="0027183D" w:rsidRPr="009E29AE" w14:paraId="61B5EDB7" w14:textId="77777777" w:rsidTr="00112212">
        <w:trPr>
          <w:trHeight w:val="522"/>
        </w:trPr>
        <w:tc>
          <w:tcPr>
            <w:tcW w:w="576" w:type="dxa"/>
            <w:shd w:val="clear" w:color="auto" w:fill="auto"/>
          </w:tcPr>
          <w:p w14:paraId="74A50A34"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2. </w:t>
            </w:r>
          </w:p>
        </w:tc>
        <w:tc>
          <w:tcPr>
            <w:tcW w:w="3227" w:type="dxa"/>
            <w:shd w:val="clear" w:color="auto" w:fill="auto"/>
          </w:tcPr>
          <w:p w14:paraId="7A856CA4" w14:textId="77777777" w:rsidR="0027183D" w:rsidRPr="009E29AE" w:rsidRDefault="0027183D"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Відхилення пропозиції </w:t>
            </w:r>
          </w:p>
        </w:tc>
        <w:tc>
          <w:tcPr>
            <w:tcW w:w="6158" w:type="dxa"/>
            <w:shd w:val="clear" w:color="auto" w:fill="auto"/>
            <w:vAlign w:val="center"/>
          </w:tcPr>
          <w:p w14:paraId="6BA5C43D" w14:textId="77777777" w:rsidR="0027183D" w:rsidRPr="009E29AE" w:rsidRDefault="0027183D"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Замовник відхиляє пропозицію в разі, якщо:</w:t>
            </w:r>
          </w:p>
          <w:p w14:paraId="51665152" w14:textId="77777777" w:rsidR="000749BA" w:rsidRPr="009E29AE" w:rsidRDefault="000749BA" w:rsidP="000749BA">
            <w:pPr>
              <w:pStyle w:val="afa"/>
              <w:jc w:val="both"/>
              <w:rPr>
                <w:rFonts w:ascii="Times New Roman" w:hAnsi="Times New Roman" w:cs="Times New Roman"/>
                <w:color w:val="000000" w:themeColor="text1"/>
                <w:sz w:val="24"/>
                <w:szCs w:val="24"/>
              </w:rPr>
            </w:pPr>
            <w:bookmarkStart w:id="16" w:name="n453"/>
            <w:bookmarkEnd w:id="16"/>
            <w:r w:rsidRPr="009E29AE">
              <w:rPr>
                <w:rFonts w:ascii="Times New Roman" w:hAnsi="Times New Roman" w:cs="Times New Roman"/>
                <w:color w:val="000000" w:themeColor="text1"/>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D4A85B0" w14:textId="77777777" w:rsidR="000749BA" w:rsidRPr="009E29AE" w:rsidRDefault="000749BA" w:rsidP="000749BA">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2) учасник не надав забезпечення пропозиції, якщо таке забезпечення вимагалося замовником;</w:t>
            </w:r>
          </w:p>
          <w:p w14:paraId="0EF7950C" w14:textId="77777777" w:rsidR="000749BA" w:rsidRPr="009E29AE" w:rsidRDefault="000749BA" w:rsidP="000749BA">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3) учасник, який визначений переможцем спрощеної закупівлі, відмовився від укладення договору про закупівлю;</w:t>
            </w:r>
          </w:p>
          <w:p w14:paraId="4B1D943F" w14:textId="77777777" w:rsidR="0027183D" w:rsidRPr="009E29AE" w:rsidRDefault="000749BA" w:rsidP="000749BA">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8CD1924" w14:textId="77777777" w:rsidR="00A173F4" w:rsidRPr="009E29AE" w:rsidRDefault="00A173F4" w:rsidP="00A173F4">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F4A5543" w14:textId="77777777" w:rsidR="0027183D" w:rsidRPr="009E29AE" w:rsidRDefault="00A173F4" w:rsidP="002D5793">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Учасник, пропозиція якого відхилена, може звернутися до </w:t>
            </w:r>
            <w:r w:rsidRPr="009E29AE">
              <w:rPr>
                <w:rFonts w:ascii="Times New Roman" w:hAnsi="Times New Roman" w:cs="Times New Roman"/>
                <w:color w:val="000000" w:themeColor="text1"/>
                <w:sz w:val="24"/>
                <w:szCs w:val="24"/>
              </w:rPr>
              <w:lastRenderedPageBreak/>
              <w:t>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bookmarkStart w:id="17" w:name="n458"/>
            <w:bookmarkEnd w:id="17"/>
          </w:p>
        </w:tc>
      </w:tr>
      <w:tr w:rsidR="0027183D" w:rsidRPr="009E29AE" w14:paraId="5B0A4DFB" w14:textId="77777777" w:rsidTr="00A169A3">
        <w:tc>
          <w:tcPr>
            <w:tcW w:w="576" w:type="dxa"/>
            <w:shd w:val="clear" w:color="auto" w:fill="auto"/>
          </w:tcPr>
          <w:p w14:paraId="1B6D616C"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lastRenderedPageBreak/>
              <w:t xml:space="preserve">3. </w:t>
            </w:r>
          </w:p>
        </w:tc>
        <w:tc>
          <w:tcPr>
            <w:tcW w:w="3227" w:type="dxa"/>
            <w:shd w:val="clear" w:color="auto" w:fill="auto"/>
          </w:tcPr>
          <w:p w14:paraId="4E3F1AD7" w14:textId="77777777" w:rsidR="0027183D" w:rsidRPr="009E29AE" w:rsidRDefault="0027183D"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Визначення переможця </w:t>
            </w:r>
          </w:p>
        </w:tc>
        <w:tc>
          <w:tcPr>
            <w:tcW w:w="6158" w:type="dxa"/>
            <w:shd w:val="clear" w:color="auto" w:fill="auto"/>
            <w:vAlign w:val="center"/>
          </w:tcPr>
          <w:p w14:paraId="65F58331" w14:textId="77777777" w:rsidR="0027183D" w:rsidRPr="009E29AE" w:rsidRDefault="002D5793"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За результатами оцінки та розгляду пропозиції замовник визначає переможця.</w:t>
            </w:r>
          </w:p>
          <w:p w14:paraId="16B6EDE2" w14:textId="77777777" w:rsidR="0027183D" w:rsidRPr="009E29AE" w:rsidRDefault="0027183D"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Замовник залишає за собою право відмовитись від пропозиції учасника, якщо запропонований товар не відповідає вимогам до даної закупівлі, або учасник не надав (надав не всі) документи, які викладені у оголошенні про проведення даної закупівлі.</w:t>
            </w:r>
          </w:p>
          <w:p w14:paraId="02D0ACFB" w14:textId="77777777" w:rsidR="0027183D" w:rsidRPr="009E29AE" w:rsidRDefault="002D5793"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Переможцю спрощеної закупівлі та іншим учасникам електронною системою закупівель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14:paraId="1A88BD4D" w14:textId="77777777" w:rsidR="0027183D" w:rsidRPr="009E29AE" w:rsidRDefault="002D5793"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r w:rsidR="0027183D" w:rsidRPr="009E29AE">
              <w:rPr>
                <w:rFonts w:ascii="Times New Roman" w:hAnsi="Times New Roman" w:cs="Times New Roman"/>
                <w:color w:val="000000" w:themeColor="text1"/>
                <w:sz w:val="24"/>
                <w:szCs w:val="24"/>
              </w:rPr>
              <w:t>.</w:t>
            </w:r>
          </w:p>
          <w:p w14:paraId="0AD2FB96" w14:textId="77777777" w:rsidR="0027183D" w:rsidRPr="009E29AE" w:rsidRDefault="002D5793"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Повідомлення про намір укласти договір про закупівлю обов’язково безоплатно оприлюднюється в електронній системі закупівель протягом одного дня після ухвалення рішення.</w:t>
            </w:r>
          </w:p>
        </w:tc>
      </w:tr>
      <w:tr w:rsidR="0027183D" w:rsidRPr="009E29AE" w14:paraId="143B3D22" w14:textId="77777777" w:rsidTr="00112212">
        <w:trPr>
          <w:trHeight w:val="522"/>
        </w:trPr>
        <w:tc>
          <w:tcPr>
            <w:tcW w:w="576" w:type="dxa"/>
            <w:shd w:val="clear" w:color="auto" w:fill="auto"/>
          </w:tcPr>
          <w:p w14:paraId="355E81A2"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4. </w:t>
            </w:r>
          </w:p>
        </w:tc>
        <w:tc>
          <w:tcPr>
            <w:tcW w:w="3227" w:type="dxa"/>
            <w:shd w:val="clear" w:color="auto" w:fill="auto"/>
          </w:tcPr>
          <w:p w14:paraId="059FE977"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Укладання договору</w:t>
            </w:r>
          </w:p>
        </w:tc>
        <w:tc>
          <w:tcPr>
            <w:tcW w:w="6158" w:type="dxa"/>
            <w:shd w:val="clear" w:color="auto" w:fill="auto"/>
            <w:vAlign w:val="center"/>
          </w:tcPr>
          <w:p w14:paraId="62CC23E4" w14:textId="77777777" w:rsidR="0027183D" w:rsidRPr="009E29AE" w:rsidRDefault="002D5793" w:rsidP="0027183D">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C89BB5E" w14:textId="77777777" w:rsidR="0027183D" w:rsidRPr="009E29AE" w:rsidRDefault="0027183D" w:rsidP="0027183D">
            <w:pPr>
              <w:pStyle w:val="afa"/>
              <w:jc w:val="both"/>
              <w:rPr>
                <w:rFonts w:ascii="Times New Roman" w:hAnsi="Times New Roman" w:cs="Times New Roman"/>
                <w:color w:val="000000" w:themeColor="text1"/>
                <w:sz w:val="24"/>
                <w:szCs w:val="24"/>
              </w:rPr>
            </w:pPr>
            <w:bookmarkStart w:id="18" w:name="n460"/>
            <w:bookmarkEnd w:id="18"/>
            <w:r w:rsidRPr="009E29AE">
              <w:rPr>
                <w:rFonts w:ascii="Times New Roman" w:hAnsi="Times New Roman" w:cs="Times New Roman"/>
                <w:color w:val="000000" w:themeColor="text1"/>
                <w:sz w:val="24"/>
                <w:szCs w:val="24"/>
              </w:rPr>
              <w:t>У разі відмови переможця спрощеної закупівлі від підписання договору про закупівлю відповідно до вимог предмета закупівлі, не укладання договору про закупівлю з вини учасника або ненадання замовнику підписаного договору у строк, визначений вимогами до предмету закупівлі,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вимогами до предмету закупівлі.</w:t>
            </w:r>
          </w:p>
          <w:p w14:paraId="5AE5E14F" w14:textId="77777777" w:rsidR="0027183D" w:rsidRPr="00C77FB0" w:rsidRDefault="0027183D" w:rsidP="0027183D">
            <w:pPr>
              <w:jc w:val="both"/>
              <w:rPr>
                <w:lang w:val="uk-UA"/>
              </w:rPr>
            </w:pPr>
            <w:r w:rsidRPr="009E29AE">
              <w:rPr>
                <w:color w:val="000000" w:themeColor="text1"/>
                <w:lang w:val="uk-UA"/>
              </w:rPr>
              <w:t xml:space="preserve">Остаточна редакція договору складається за формою </w:t>
            </w:r>
            <w:r w:rsidRPr="009E29AE">
              <w:rPr>
                <w:color w:val="000000" w:themeColor="text1"/>
                <w:lang w:val="uk-UA"/>
              </w:rPr>
              <w:lastRenderedPageBreak/>
              <w:t>Про</w:t>
            </w:r>
            <w:r w:rsidR="00A37E98" w:rsidRPr="009E29AE">
              <w:rPr>
                <w:color w:val="000000" w:themeColor="text1"/>
                <w:lang w:val="uk-UA"/>
              </w:rPr>
              <w:t>є</w:t>
            </w:r>
            <w:r w:rsidRPr="009E29AE">
              <w:rPr>
                <w:color w:val="000000" w:themeColor="text1"/>
                <w:lang w:val="uk-UA"/>
              </w:rPr>
              <w:t xml:space="preserve">кту Договору, викладеною в Додатку №4 до цього Оголошення, з урахуванням результатів проведеного </w:t>
            </w:r>
            <w:r w:rsidRPr="00C77FB0">
              <w:rPr>
                <w:lang w:val="uk-UA"/>
              </w:rPr>
              <w:t xml:space="preserve">електронного аукціону (у разі його проведення). </w:t>
            </w:r>
          </w:p>
          <w:p w14:paraId="40017D93" w14:textId="4E81BB33" w:rsidR="007D0B06" w:rsidRPr="009E29AE" w:rsidRDefault="007D0B06" w:rsidP="0027183D">
            <w:pPr>
              <w:jc w:val="both"/>
              <w:rPr>
                <w:color w:val="000000" w:themeColor="text1"/>
                <w:lang w:val="uk-UA"/>
              </w:rPr>
            </w:pPr>
            <w:r w:rsidRPr="00C77FB0">
              <w:rPr>
                <w:lang w:val="uk-UA"/>
              </w:rPr>
              <w:t xml:space="preserve">З метою дотримання Закону України «Про запобігання корупції» від 14.10.2014 № </w:t>
            </w:r>
            <w:r w:rsidRPr="00C77FB0">
              <w:rPr>
                <w:rStyle w:val="afff"/>
                <w:rFonts w:eastAsia="Lucida Sans Unicode"/>
                <w:b w:val="0"/>
                <w:shd w:val="clear" w:color="auto" w:fill="FFFFFF"/>
                <w:lang w:val="uk-UA"/>
              </w:rPr>
              <w:t>1700-VII, учасник</w:t>
            </w:r>
            <w:r w:rsidRPr="00C77FB0">
              <w:rPr>
                <w:rStyle w:val="afff"/>
                <w:rFonts w:eastAsia="Lucida Sans Unicode"/>
                <w:shd w:val="clear" w:color="auto" w:fill="FFFFFF"/>
                <w:lang w:val="uk-UA"/>
              </w:rPr>
              <w:t xml:space="preserve"> </w:t>
            </w:r>
            <w:r w:rsidRPr="00C77FB0">
              <w:rPr>
                <w:lang w:val="uk-UA"/>
              </w:rPr>
              <w:t xml:space="preserve">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37001:2018, що засвідчує використання учасником систему управління щодо протидії корупції, та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37001:2018 не пізніше, ніж один рік від дати складання звіту) або копію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пропозицій (якщо дата реєстрації сертифікату ISO 37001:2018 пізніше, ніж один рік від дати складання звіту). Також у складі пропозиції надається </w:t>
            </w:r>
            <w:r w:rsidRPr="00C77FB0">
              <w:rPr>
                <w:shd w:val="clear" w:color="auto" w:fill="FFFFFF"/>
                <w:lang w:val="uk-UA"/>
              </w:rPr>
              <w:t>копія антикорупційної програми та копія наказу про  призначення Уповноваженого з реалізації антикорупційної програми</w:t>
            </w:r>
            <w:r w:rsidR="003F3C9C" w:rsidRPr="00C77FB0">
              <w:rPr>
                <w:shd w:val="clear" w:color="auto" w:fill="FFFFFF"/>
                <w:lang w:val="uk-UA"/>
              </w:rPr>
              <w:t>.</w:t>
            </w:r>
          </w:p>
        </w:tc>
      </w:tr>
      <w:tr w:rsidR="0027183D" w:rsidRPr="009E29AE" w14:paraId="4A72C2D8" w14:textId="77777777" w:rsidTr="00112212">
        <w:trPr>
          <w:trHeight w:val="522"/>
        </w:trPr>
        <w:tc>
          <w:tcPr>
            <w:tcW w:w="576" w:type="dxa"/>
            <w:shd w:val="clear" w:color="auto" w:fill="auto"/>
          </w:tcPr>
          <w:p w14:paraId="3FA4F4D4"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lastRenderedPageBreak/>
              <w:t xml:space="preserve">5. </w:t>
            </w:r>
          </w:p>
        </w:tc>
        <w:tc>
          <w:tcPr>
            <w:tcW w:w="3227" w:type="dxa"/>
            <w:shd w:val="clear" w:color="auto" w:fill="auto"/>
          </w:tcPr>
          <w:p w14:paraId="36513AB0"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Відміна спрощеної закупівлі </w:t>
            </w:r>
          </w:p>
        </w:tc>
        <w:tc>
          <w:tcPr>
            <w:tcW w:w="6158" w:type="dxa"/>
            <w:shd w:val="clear" w:color="auto" w:fill="auto"/>
            <w:vAlign w:val="center"/>
          </w:tcPr>
          <w:p w14:paraId="65454B53" w14:textId="77777777" w:rsidR="00370612"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Замовник відміняє спрощену закупівлю в разі:</w:t>
            </w:r>
          </w:p>
          <w:p w14:paraId="2E67A3BE" w14:textId="77777777" w:rsidR="00370612"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 відсутності подальшої потреби в закупівлі товарів, робіт і послуг;</w:t>
            </w:r>
          </w:p>
          <w:p w14:paraId="59017BC6" w14:textId="77777777" w:rsidR="00370612"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2) неможливості усунення порушень, що виникли через виявлені порушення законодавства з питань публічних закупівель;</w:t>
            </w:r>
          </w:p>
          <w:p w14:paraId="28F64D46" w14:textId="77777777" w:rsidR="00370612"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3) скорочення видатків на здійснення закупівлі товарів, робіт і послуг.</w:t>
            </w:r>
          </w:p>
          <w:p w14:paraId="0BFF30F4" w14:textId="77777777" w:rsidR="00370612"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Спрощена закупівля автоматично відміняється електронною системою закупівель у разі:</w:t>
            </w:r>
          </w:p>
          <w:p w14:paraId="5805AECC" w14:textId="77777777" w:rsidR="00370612"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1) відхилення всіх пропозицій згідно з частиною 13 цієї статті;</w:t>
            </w:r>
          </w:p>
          <w:p w14:paraId="6D0F9DC0" w14:textId="77777777" w:rsidR="00370612"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2) відсутності пропозицій учасників для участі в ній.</w:t>
            </w:r>
          </w:p>
          <w:p w14:paraId="0B23C032" w14:textId="77777777" w:rsidR="00370612"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Спрощена закупівля може бути відмінена частково (за лотом).</w:t>
            </w:r>
          </w:p>
          <w:p w14:paraId="7590F1F0" w14:textId="77777777" w:rsidR="00370612"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Повідомлення про відміну закупівлі оприлюднюється в електронній системі закупівель:</w:t>
            </w:r>
          </w:p>
          <w:p w14:paraId="549E71BB" w14:textId="77777777" w:rsidR="00370612"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замовником протягом одного робочого дня з дня прийняття замовником відповідного рішення;</w:t>
            </w:r>
          </w:p>
          <w:p w14:paraId="5D7E025A" w14:textId="77777777" w:rsidR="00370612"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462D145B" w14:textId="77777777" w:rsidR="0027183D"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 xml:space="preserve">Повідомлення про відміну закупівлі автоматично </w:t>
            </w:r>
            <w:r w:rsidRPr="009E29AE">
              <w:rPr>
                <w:rFonts w:ascii="Times New Roman" w:hAnsi="Times New Roman" w:cs="Times New Roman"/>
                <w:color w:val="000000" w:themeColor="text1"/>
                <w:sz w:val="24"/>
                <w:szCs w:val="24"/>
              </w:rPr>
              <w:lastRenderedPageBreak/>
              <w:t>надсилається всім учасникам електронною системою закупівель в день його оприлюднення.</w:t>
            </w:r>
          </w:p>
        </w:tc>
      </w:tr>
      <w:tr w:rsidR="0027183D" w:rsidRPr="009E29AE" w14:paraId="6BF83D80" w14:textId="77777777" w:rsidTr="00112212">
        <w:trPr>
          <w:trHeight w:val="522"/>
        </w:trPr>
        <w:tc>
          <w:tcPr>
            <w:tcW w:w="576" w:type="dxa"/>
            <w:shd w:val="clear" w:color="auto" w:fill="auto"/>
          </w:tcPr>
          <w:p w14:paraId="2FA9C5DE"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lastRenderedPageBreak/>
              <w:t>6.</w:t>
            </w:r>
          </w:p>
        </w:tc>
        <w:tc>
          <w:tcPr>
            <w:tcW w:w="3227" w:type="dxa"/>
            <w:shd w:val="clear" w:color="auto" w:fill="auto"/>
          </w:tcPr>
          <w:p w14:paraId="1F18909F" w14:textId="77777777" w:rsidR="0027183D" w:rsidRPr="009E29AE" w:rsidRDefault="0027183D" w:rsidP="0027183D">
            <w:pPr>
              <w:pStyle w:val="afa"/>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Порядок вирішення спорів та усунення порушень</w:t>
            </w:r>
          </w:p>
        </w:tc>
        <w:tc>
          <w:tcPr>
            <w:tcW w:w="6158" w:type="dxa"/>
            <w:shd w:val="clear" w:color="auto" w:fill="auto"/>
            <w:vAlign w:val="center"/>
          </w:tcPr>
          <w:p w14:paraId="0C70D55E" w14:textId="77777777" w:rsidR="00370612"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5FB63410" w14:textId="77777777" w:rsidR="0027183D" w:rsidRPr="009E29AE" w:rsidRDefault="00370612" w:rsidP="00370612">
            <w:pPr>
              <w:pStyle w:val="afa"/>
              <w:jc w:val="both"/>
              <w:rPr>
                <w:rFonts w:ascii="Times New Roman" w:hAnsi="Times New Roman" w:cs="Times New Roman"/>
                <w:color w:val="000000" w:themeColor="text1"/>
                <w:sz w:val="24"/>
                <w:szCs w:val="24"/>
              </w:rPr>
            </w:pPr>
            <w:r w:rsidRPr="009E29AE">
              <w:rPr>
                <w:rFonts w:ascii="Times New Roman" w:hAnsi="Times New Roman" w:cs="Times New Roman"/>
                <w:color w:val="000000" w:themeColor="text1"/>
                <w:sz w:val="24"/>
                <w:szCs w:val="24"/>
              </w:rPr>
              <w:t>Рішення та дії замовника можуть бути оскаржені учасником спрощеної закупівлі у судовому порядку.</w:t>
            </w:r>
          </w:p>
        </w:tc>
      </w:tr>
    </w:tbl>
    <w:p w14:paraId="2D5C42B9" w14:textId="77777777" w:rsidR="00BD378B" w:rsidRPr="009E29AE" w:rsidRDefault="00BD378B" w:rsidP="00BD378B">
      <w:pPr>
        <w:ind w:right="707"/>
        <w:jc w:val="both"/>
        <w:rPr>
          <w:lang w:val="uk-UA"/>
        </w:rPr>
      </w:pPr>
      <w:r w:rsidRPr="009E29AE">
        <w:rPr>
          <w:lang w:val="uk-UA"/>
        </w:rPr>
        <w:t>Додатки:</w:t>
      </w:r>
    </w:p>
    <w:p w14:paraId="47788A59" w14:textId="77777777" w:rsidR="00BD378B" w:rsidRPr="009E29AE" w:rsidRDefault="00BD378B" w:rsidP="00556E42">
      <w:pPr>
        <w:ind w:right="707"/>
        <w:jc w:val="both"/>
        <w:rPr>
          <w:lang w:val="uk-UA"/>
        </w:rPr>
      </w:pPr>
      <w:r w:rsidRPr="009E29AE">
        <w:rPr>
          <w:lang w:val="uk-UA"/>
        </w:rPr>
        <w:t xml:space="preserve">Додаток № 1 – </w:t>
      </w:r>
      <w:r w:rsidR="0045483C" w:rsidRPr="009E29AE">
        <w:rPr>
          <w:lang w:val="uk-UA"/>
        </w:rPr>
        <w:t>В</w:t>
      </w:r>
      <w:r w:rsidRPr="009E29AE">
        <w:rPr>
          <w:lang w:val="uk-UA"/>
        </w:rPr>
        <w:t>имоги до предмета закупівлі (Інформація про технічні, якісні, кількісні характеристики предмета закупівлі)</w:t>
      </w:r>
    </w:p>
    <w:p w14:paraId="76605BAF" w14:textId="77777777" w:rsidR="00BD378B" w:rsidRPr="009E29AE" w:rsidRDefault="00BD378B" w:rsidP="00BD378B">
      <w:pPr>
        <w:ind w:right="707"/>
        <w:rPr>
          <w:lang w:val="uk-UA"/>
        </w:rPr>
      </w:pPr>
      <w:r w:rsidRPr="009E29AE">
        <w:rPr>
          <w:lang w:val="uk-UA"/>
        </w:rPr>
        <w:t xml:space="preserve">Додаток № 2 – </w:t>
      </w:r>
      <w:r w:rsidR="00B15177" w:rsidRPr="009E29AE">
        <w:rPr>
          <w:lang w:val="uk-UA"/>
        </w:rPr>
        <w:t>Вимоги до учасників спрощеної закупівлі</w:t>
      </w:r>
    </w:p>
    <w:p w14:paraId="69AA433B" w14:textId="77777777" w:rsidR="00BD378B" w:rsidRPr="009E29AE" w:rsidRDefault="00BD378B" w:rsidP="00BD378B">
      <w:pPr>
        <w:ind w:right="707"/>
        <w:rPr>
          <w:lang w:val="uk-UA"/>
        </w:rPr>
      </w:pPr>
      <w:r w:rsidRPr="009E29AE">
        <w:rPr>
          <w:lang w:val="uk-UA"/>
        </w:rPr>
        <w:t xml:space="preserve">Додаток № 3 – Пропозиція </w:t>
      </w:r>
      <w:r w:rsidR="0020793B" w:rsidRPr="009E29AE">
        <w:rPr>
          <w:lang w:val="uk-UA"/>
        </w:rPr>
        <w:t>(форма)</w:t>
      </w:r>
    </w:p>
    <w:p w14:paraId="43E2159C" w14:textId="77777777" w:rsidR="00BD378B" w:rsidRPr="009E29AE" w:rsidRDefault="00BD378B" w:rsidP="00BD378B">
      <w:pPr>
        <w:ind w:right="707"/>
        <w:rPr>
          <w:lang w:val="uk-UA"/>
        </w:rPr>
      </w:pPr>
      <w:r w:rsidRPr="009E29AE">
        <w:rPr>
          <w:lang w:val="uk-UA"/>
        </w:rPr>
        <w:t xml:space="preserve">Додаток № 4 – </w:t>
      </w:r>
      <w:r w:rsidR="00BC1D2A" w:rsidRPr="009E29AE">
        <w:rPr>
          <w:lang w:val="uk-UA"/>
        </w:rPr>
        <w:t>Про</w:t>
      </w:r>
      <w:r w:rsidR="00494D05" w:rsidRPr="009E29AE">
        <w:rPr>
          <w:lang w:val="uk-UA"/>
        </w:rPr>
        <w:t>є</w:t>
      </w:r>
      <w:r w:rsidR="00BC1D2A" w:rsidRPr="009E29AE">
        <w:rPr>
          <w:lang w:val="uk-UA"/>
        </w:rPr>
        <w:t>кт</w:t>
      </w:r>
      <w:r w:rsidRPr="009E29AE">
        <w:rPr>
          <w:lang w:val="uk-UA"/>
        </w:rPr>
        <w:t xml:space="preserve"> Договору </w:t>
      </w:r>
    </w:p>
    <w:p w14:paraId="5363E015" w14:textId="77777777" w:rsidR="004A05E1" w:rsidRPr="009E29AE" w:rsidRDefault="00344C31" w:rsidP="00A71A4F">
      <w:pPr>
        <w:ind w:right="-25"/>
        <w:jc w:val="right"/>
        <w:rPr>
          <w:b/>
          <w:snapToGrid w:val="0"/>
          <w:kern w:val="28"/>
          <w:lang w:val="uk-UA"/>
        </w:rPr>
      </w:pPr>
      <w:r w:rsidRPr="009E29AE">
        <w:rPr>
          <w:b/>
          <w:bCs/>
          <w:color w:val="FF0000"/>
          <w:lang w:val="uk-UA"/>
        </w:rPr>
        <w:br w:type="page"/>
      </w:r>
      <w:bookmarkStart w:id="19" w:name="_Hlk73006989"/>
      <w:bookmarkStart w:id="20" w:name="_Hlk62547480"/>
      <w:r w:rsidR="004A05E1" w:rsidRPr="009E29AE">
        <w:rPr>
          <w:b/>
          <w:bCs/>
          <w:lang w:val="uk-UA"/>
        </w:rPr>
        <w:lastRenderedPageBreak/>
        <w:t>Додаток</w:t>
      </w:r>
      <w:r w:rsidR="00BD38CB" w:rsidRPr="009E29AE">
        <w:rPr>
          <w:b/>
          <w:bCs/>
          <w:lang w:val="uk-UA"/>
        </w:rPr>
        <w:t xml:space="preserve"> №</w:t>
      </w:r>
      <w:r w:rsidR="004A05E1" w:rsidRPr="009E29AE">
        <w:rPr>
          <w:b/>
          <w:bCs/>
          <w:lang w:val="uk-UA"/>
        </w:rPr>
        <w:t xml:space="preserve"> 1 </w:t>
      </w:r>
      <w:r w:rsidR="004A05E1" w:rsidRPr="009E29AE">
        <w:rPr>
          <w:b/>
          <w:snapToGrid w:val="0"/>
          <w:kern w:val="28"/>
          <w:lang w:val="uk-UA"/>
        </w:rPr>
        <w:t xml:space="preserve">до оголошення </w:t>
      </w:r>
    </w:p>
    <w:p w14:paraId="39985A60" w14:textId="77777777" w:rsidR="004A05E1" w:rsidRPr="009E29AE" w:rsidRDefault="004A05E1" w:rsidP="004A05E1">
      <w:pPr>
        <w:suppressLineNumbers/>
        <w:suppressAutoHyphens/>
        <w:jc w:val="right"/>
        <w:outlineLvl w:val="0"/>
        <w:rPr>
          <w:b/>
          <w:snapToGrid w:val="0"/>
          <w:kern w:val="28"/>
          <w:lang w:val="uk-UA"/>
        </w:rPr>
      </w:pPr>
      <w:r w:rsidRPr="009E29AE">
        <w:rPr>
          <w:b/>
          <w:snapToGrid w:val="0"/>
          <w:kern w:val="28"/>
          <w:lang w:val="uk-UA"/>
        </w:rPr>
        <w:t xml:space="preserve">про проведення спрощеної закупівлі </w:t>
      </w:r>
      <w:bookmarkEnd w:id="19"/>
    </w:p>
    <w:p w14:paraId="24CFD910" w14:textId="77777777" w:rsidR="00FF722A" w:rsidRPr="009E29AE" w:rsidRDefault="00FF722A" w:rsidP="00C42BF4">
      <w:pPr>
        <w:jc w:val="center"/>
        <w:rPr>
          <w:b/>
          <w:bCs/>
          <w:lang w:val="uk-UA"/>
        </w:rPr>
      </w:pPr>
    </w:p>
    <w:p w14:paraId="54C6F987" w14:textId="77777777" w:rsidR="004A05E1" w:rsidRPr="009E29AE" w:rsidRDefault="004A05E1" w:rsidP="00C42BF4">
      <w:pPr>
        <w:jc w:val="center"/>
        <w:rPr>
          <w:b/>
          <w:bCs/>
          <w:lang w:val="uk-UA"/>
        </w:rPr>
      </w:pPr>
      <w:bookmarkStart w:id="21" w:name="_Hlk81987477"/>
      <w:r w:rsidRPr="009E29AE">
        <w:rPr>
          <w:b/>
          <w:bCs/>
          <w:lang w:val="uk-UA"/>
        </w:rPr>
        <w:t>ВИМОГИ ДО ПРЕДМЕТА ЗАКУПІВЛІ</w:t>
      </w:r>
    </w:p>
    <w:p w14:paraId="705F8B27" w14:textId="6F115EF6" w:rsidR="00C93E5D" w:rsidRDefault="00C93E5D" w:rsidP="00C42BF4">
      <w:pPr>
        <w:jc w:val="center"/>
        <w:rPr>
          <w:b/>
          <w:bCs/>
          <w:lang w:val="uk-UA"/>
        </w:rPr>
      </w:pPr>
      <w:r w:rsidRPr="009E29AE">
        <w:rPr>
          <w:b/>
          <w:bCs/>
          <w:lang w:val="uk-UA"/>
        </w:rPr>
        <w:t>(Інформація про технічні, якісні, кількісні характеристики предмета закупівлі)</w:t>
      </w:r>
    </w:p>
    <w:p w14:paraId="0874F7E2" w14:textId="0A565DF7" w:rsidR="005E3BAC" w:rsidRDefault="005E3BAC" w:rsidP="00C42BF4">
      <w:pPr>
        <w:jc w:val="center"/>
        <w:rPr>
          <w:b/>
          <w:bCs/>
          <w:lang w:val="uk-UA"/>
        </w:rPr>
      </w:pPr>
    </w:p>
    <w:p w14:paraId="2E5F7D6F" w14:textId="523F1B44" w:rsidR="005E3BAC" w:rsidRPr="009E29AE" w:rsidRDefault="005E3BAC" w:rsidP="00C42BF4">
      <w:pPr>
        <w:jc w:val="center"/>
        <w:rPr>
          <w:b/>
          <w:bCs/>
          <w:lang w:val="uk-UA"/>
        </w:rPr>
      </w:pPr>
      <w:r>
        <w:rPr>
          <w:b/>
          <w:bCs/>
          <w:lang w:val="uk-UA"/>
        </w:rPr>
        <w:t>ТЕХНІЧНА СПЕЦИФІКАЦІЯ</w:t>
      </w:r>
    </w:p>
    <w:p w14:paraId="1C6A5294" w14:textId="77777777" w:rsidR="000F2085" w:rsidRPr="009E29AE" w:rsidRDefault="000F2085" w:rsidP="00C42BF4">
      <w:pPr>
        <w:jc w:val="center"/>
        <w:rPr>
          <w:b/>
          <w:bCs/>
          <w:lang w:val="uk-UA"/>
        </w:rPr>
      </w:pPr>
    </w:p>
    <w:p w14:paraId="3CFBCBA8" w14:textId="7A7C1E15" w:rsidR="00AE2BFC" w:rsidRPr="005F0D09" w:rsidRDefault="00E819FE" w:rsidP="00AE2BFC">
      <w:pPr>
        <w:jc w:val="center"/>
        <w:rPr>
          <w:b/>
          <w:bCs/>
          <w:snapToGrid w:val="0"/>
          <w:lang w:val="uk-UA"/>
        </w:rPr>
      </w:pPr>
      <w:r w:rsidRPr="005F0D09">
        <w:rPr>
          <w:rFonts w:eastAsia="Calibri"/>
          <w:b/>
          <w:lang w:val="uk-UA"/>
        </w:rPr>
        <w:t xml:space="preserve">Предмет закупівлі: </w:t>
      </w:r>
      <w:r w:rsidR="005F0D09" w:rsidRPr="005F0D09">
        <w:rPr>
          <w:b/>
          <w:bCs/>
          <w:snapToGrid w:val="0"/>
          <w:lang w:val="uk-UA"/>
        </w:rPr>
        <w:t>Капітальний ремонт мосту через р. Случ на км 302+974 автомобільної дороги загального користування державного значення М-07 Київ – Ковель – Ягодин (на м. Люблін) (з розробкою проектної документації)</w:t>
      </w:r>
    </w:p>
    <w:p w14:paraId="211DB056" w14:textId="22C0ADE5" w:rsidR="00133E88" w:rsidRPr="005F0D09" w:rsidRDefault="00AE2BFC" w:rsidP="00AE2BFC">
      <w:pPr>
        <w:ind w:hanging="567"/>
        <w:jc w:val="center"/>
        <w:rPr>
          <w:snapToGrid w:val="0"/>
          <w:lang w:val="uk-UA"/>
        </w:rPr>
      </w:pPr>
      <w:r w:rsidRPr="005F0D09">
        <w:rPr>
          <w:b/>
          <w:bCs/>
          <w:snapToGrid w:val="0"/>
          <w:lang w:val="uk-UA"/>
        </w:rPr>
        <w:t>(ДК 021:2015 код 45221000-2 — Будівництво мостів і тунелів, шахт і метрополітенів)</w:t>
      </w:r>
    </w:p>
    <w:p w14:paraId="0B02855F" w14:textId="77777777" w:rsidR="00C1104C" w:rsidRPr="009E29AE" w:rsidRDefault="00C1104C" w:rsidP="000F2085">
      <w:pPr>
        <w:ind w:hanging="567"/>
        <w:jc w:val="center"/>
        <w:rPr>
          <w:snapToGrid w:val="0"/>
          <w:lang w:val="uk-UA"/>
        </w:rPr>
      </w:pPr>
    </w:p>
    <w:p w14:paraId="7AC354D7" w14:textId="77777777" w:rsidR="002732AC" w:rsidRPr="009E29AE" w:rsidRDefault="002732AC" w:rsidP="000F2085">
      <w:pPr>
        <w:ind w:hanging="567"/>
        <w:jc w:val="center"/>
        <w:rPr>
          <w:snapToGrid w:val="0"/>
          <w:color w:val="FF0000"/>
          <w:lang w:val="uk-UA"/>
        </w:rPr>
      </w:pPr>
    </w:p>
    <w:p w14:paraId="329AB950" w14:textId="77777777" w:rsidR="002732AC" w:rsidRPr="009E29AE" w:rsidRDefault="002732AC" w:rsidP="002732AC">
      <w:pPr>
        <w:jc w:val="center"/>
        <w:rPr>
          <w:b/>
          <w:i/>
          <w:iCs/>
          <w:lang w:val="uk-UA"/>
        </w:rPr>
      </w:pPr>
      <w:bookmarkStart w:id="22" w:name="_Hlk115274737"/>
      <w:r w:rsidRPr="009E29AE">
        <w:rPr>
          <w:b/>
          <w:i/>
          <w:iCs/>
          <w:lang w:val="uk-UA"/>
        </w:rPr>
        <w:t>Викладено в окремому файлі</w:t>
      </w:r>
    </w:p>
    <w:bookmarkEnd w:id="22"/>
    <w:p w14:paraId="74C3F99E" w14:textId="77777777" w:rsidR="002732AC" w:rsidRPr="009E29AE" w:rsidRDefault="002732AC" w:rsidP="002732AC">
      <w:pPr>
        <w:ind w:hanging="567"/>
        <w:jc w:val="center"/>
        <w:rPr>
          <w:snapToGrid w:val="0"/>
          <w:color w:val="FF0000"/>
          <w:lang w:val="uk-UA"/>
        </w:rPr>
      </w:pPr>
    </w:p>
    <w:p w14:paraId="1D4C0E26" w14:textId="77777777" w:rsidR="00DE5AFE" w:rsidRPr="009E29AE" w:rsidRDefault="00DE5AFE" w:rsidP="000E69D5">
      <w:pPr>
        <w:jc w:val="both"/>
        <w:rPr>
          <w:b/>
          <w:i/>
          <w:u w:val="single"/>
          <w:lang w:val="uk-UA" w:eastAsia="uk-UA"/>
        </w:rPr>
      </w:pPr>
    </w:p>
    <w:p w14:paraId="09C78314" w14:textId="77777777" w:rsidR="002732AC" w:rsidRPr="009E29AE" w:rsidRDefault="002732AC" w:rsidP="000E69D5">
      <w:pPr>
        <w:tabs>
          <w:tab w:val="left" w:pos="284"/>
        </w:tabs>
        <w:jc w:val="both"/>
        <w:rPr>
          <w:b/>
          <w:i/>
          <w:u w:val="single"/>
          <w:lang w:val="uk-UA" w:eastAsia="uk-UA"/>
        </w:rPr>
      </w:pPr>
    </w:p>
    <w:p w14:paraId="45FC3D61" w14:textId="77777777" w:rsidR="002732AC" w:rsidRPr="009E29AE" w:rsidRDefault="002732AC" w:rsidP="000E69D5">
      <w:pPr>
        <w:tabs>
          <w:tab w:val="left" w:pos="284"/>
        </w:tabs>
        <w:jc w:val="both"/>
        <w:rPr>
          <w:b/>
          <w:i/>
          <w:u w:val="single"/>
          <w:lang w:val="uk-UA" w:eastAsia="uk-UA"/>
        </w:rPr>
      </w:pPr>
    </w:p>
    <w:p w14:paraId="78CB8508" w14:textId="77777777" w:rsidR="002732AC" w:rsidRPr="009E29AE" w:rsidRDefault="002732AC" w:rsidP="000E69D5">
      <w:pPr>
        <w:tabs>
          <w:tab w:val="left" w:pos="284"/>
        </w:tabs>
        <w:jc w:val="both"/>
        <w:rPr>
          <w:b/>
          <w:i/>
          <w:u w:val="single"/>
          <w:lang w:val="uk-UA" w:eastAsia="uk-UA"/>
        </w:rPr>
      </w:pPr>
    </w:p>
    <w:p w14:paraId="32BB7918" w14:textId="77777777" w:rsidR="002732AC" w:rsidRPr="009E29AE" w:rsidRDefault="002732AC" w:rsidP="000E69D5">
      <w:pPr>
        <w:tabs>
          <w:tab w:val="left" w:pos="284"/>
        </w:tabs>
        <w:jc w:val="both"/>
        <w:rPr>
          <w:b/>
          <w:i/>
          <w:u w:val="single"/>
          <w:lang w:val="uk-UA" w:eastAsia="uk-UA"/>
        </w:rPr>
      </w:pPr>
    </w:p>
    <w:p w14:paraId="5D216ADA" w14:textId="77777777" w:rsidR="002732AC" w:rsidRPr="009E29AE" w:rsidRDefault="002732AC" w:rsidP="000E69D5">
      <w:pPr>
        <w:tabs>
          <w:tab w:val="left" w:pos="284"/>
        </w:tabs>
        <w:jc w:val="both"/>
        <w:rPr>
          <w:b/>
          <w:i/>
          <w:u w:val="single"/>
          <w:lang w:val="uk-UA" w:eastAsia="uk-UA"/>
        </w:rPr>
      </w:pPr>
    </w:p>
    <w:p w14:paraId="660D24EE" w14:textId="77777777" w:rsidR="002732AC" w:rsidRPr="009E29AE" w:rsidRDefault="002732AC" w:rsidP="000E69D5">
      <w:pPr>
        <w:tabs>
          <w:tab w:val="left" w:pos="284"/>
        </w:tabs>
        <w:jc w:val="both"/>
        <w:rPr>
          <w:b/>
          <w:i/>
          <w:u w:val="single"/>
          <w:lang w:val="uk-UA" w:eastAsia="uk-UA"/>
        </w:rPr>
      </w:pPr>
    </w:p>
    <w:p w14:paraId="214EA258" w14:textId="77777777" w:rsidR="002732AC" w:rsidRPr="009E29AE" w:rsidRDefault="002732AC" w:rsidP="000E69D5">
      <w:pPr>
        <w:tabs>
          <w:tab w:val="left" w:pos="284"/>
        </w:tabs>
        <w:jc w:val="both"/>
        <w:rPr>
          <w:b/>
          <w:i/>
          <w:u w:val="single"/>
          <w:lang w:val="uk-UA" w:eastAsia="uk-UA"/>
        </w:rPr>
      </w:pPr>
    </w:p>
    <w:p w14:paraId="60B6C250" w14:textId="77777777" w:rsidR="002732AC" w:rsidRPr="009E29AE" w:rsidRDefault="002732AC" w:rsidP="000E69D5">
      <w:pPr>
        <w:tabs>
          <w:tab w:val="left" w:pos="284"/>
        </w:tabs>
        <w:jc w:val="both"/>
        <w:rPr>
          <w:b/>
          <w:i/>
          <w:u w:val="single"/>
          <w:lang w:val="uk-UA" w:eastAsia="uk-UA"/>
        </w:rPr>
      </w:pPr>
    </w:p>
    <w:p w14:paraId="5E4967AE" w14:textId="77777777" w:rsidR="000E69D5" w:rsidRPr="009E29AE" w:rsidRDefault="000E69D5" w:rsidP="000E69D5">
      <w:pPr>
        <w:tabs>
          <w:tab w:val="left" w:pos="284"/>
        </w:tabs>
        <w:jc w:val="both"/>
        <w:rPr>
          <w:lang w:val="uk-UA"/>
        </w:rPr>
      </w:pPr>
      <w:r w:rsidRPr="009E29AE">
        <w:rPr>
          <w:color w:val="000000"/>
          <w:spacing w:val="2"/>
          <w:lang w:val="uk-UA"/>
        </w:rPr>
        <w:tab/>
      </w:r>
      <w:r w:rsidRPr="009E29AE">
        <w:rPr>
          <w:color w:val="000000"/>
          <w:spacing w:val="2"/>
          <w:lang w:val="uk-UA"/>
        </w:rPr>
        <w:tab/>
      </w:r>
    </w:p>
    <w:p w14:paraId="411B5846" w14:textId="77777777" w:rsidR="000E69D5" w:rsidRPr="009E29AE" w:rsidRDefault="000E69D5" w:rsidP="000E69D5">
      <w:pPr>
        <w:tabs>
          <w:tab w:val="left" w:pos="284"/>
        </w:tabs>
        <w:ind w:firstLine="567"/>
        <w:jc w:val="both"/>
        <w:rPr>
          <w:lang w:val="uk-UA"/>
        </w:rPr>
      </w:pPr>
    </w:p>
    <w:p w14:paraId="51165C01" w14:textId="77777777" w:rsidR="002732AC" w:rsidRPr="009E29AE" w:rsidRDefault="002732AC" w:rsidP="000E69D5">
      <w:pPr>
        <w:tabs>
          <w:tab w:val="left" w:pos="284"/>
        </w:tabs>
        <w:ind w:firstLine="567"/>
        <w:jc w:val="both"/>
        <w:rPr>
          <w:lang w:val="uk-UA"/>
        </w:rPr>
      </w:pPr>
    </w:p>
    <w:p w14:paraId="61D485C0" w14:textId="77777777" w:rsidR="002732AC" w:rsidRPr="009E29AE" w:rsidRDefault="002732AC" w:rsidP="000E69D5">
      <w:pPr>
        <w:tabs>
          <w:tab w:val="left" w:pos="284"/>
        </w:tabs>
        <w:ind w:firstLine="567"/>
        <w:jc w:val="both"/>
        <w:rPr>
          <w:lang w:val="uk-UA"/>
        </w:rPr>
      </w:pPr>
    </w:p>
    <w:p w14:paraId="311C0C77" w14:textId="77777777" w:rsidR="002732AC" w:rsidRPr="009E29AE" w:rsidRDefault="002732AC" w:rsidP="000E69D5">
      <w:pPr>
        <w:tabs>
          <w:tab w:val="left" w:pos="284"/>
        </w:tabs>
        <w:ind w:firstLine="567"/>
        <w:jc w:val="both"/>
        <w:rPr>
          <w:lang w:val="uk-UA"/>
        </w:rPr>
      </w:pPr>
    </w:p>
    <w:p w14:paraId="1C16F26C" w14:textId="77777777" w:rsidR="002732AC" w:rsidRPr="009E29AE" w:rsidRDefault="002732AC" w:rsidP="000E69D5">
      <w:pPr>
        <w:tabs>
          <w:tab w:val="left" w:pos="284"/>
        </w:tabs>
        <w:ind w:firstLine="567"/>
        <w:jc w:val="both"/>
        <w:rPr>
          <w:lang w:val="uk-UA"/>
        </w:rPr>
      </w:pPr>
    </w:p>
    <w:p w14:paraId="375ECDC3" w14:textId="77777777" w:rsidR="002732AC" w:rsidRPr="009E29AE" w:rsidRDefault="002732AC" w:rsidP="000E69D5">
      <w:pPr>
        <w:tabs>
          <w:tab w:val="left" w:pos="284"/>
        </w:tabs>
        <w:ind w:firstLine="567"/>
        <w:jc w:val="both"/>
        <w:rPr>
          <w:lang w:val="uk-UA"/>
        </w:rPr>
      </w:pPr>
    </w:p>
    <w:p w14:paraId="4B0871FA" w14:textId="77777777" w:rsidR="002732AC" w:rsidRPr="009E29AE" w:rsidRDefault="002732AC" w:rsidP="000E69D5">
      <w:pPr>
        <w:tabs>
          <w:tab w:val="left" w:pos="284"/>
        </w:tabs>
        <w:ind w:firstLine="567"/>
        <w:jc w:val="both"/>
        <w:rPr>
          <w:lang w:val="uk-UA"/>
        </w:rPr>
      </w:pPr>
    </w:p>
    <w:p w14:paraId="1E09703E" w14:textId="77777777" w:rsidR="002732AC" w:rsidRPr="009E29AE" w:rsidRDefault="002732AC" w:rsidP="000E69D5">
      <w:pPr>
        <w:tabs>
          <w:tab w:val="left" w:pos="284"/>
        </w:tabs>
        <w:ind w:firstLine="567"/>
        <w:jc w:val="both"/>
        <w:rPr>
          <w:lang w:val="uk-UA"/>
        </w:rPr>
      </w:pPr>
    </w:p>
    <w:p w14:paraId="6B23CDFE" w14:textId="77777777" w:rsidR="002732AC" w:rsidRPr="009E29AE" w:rsidRDefault="002732AC" w:rsidP="000E69D5">
      <w:pPr>
        <w:tabs>
          <w:tab w:val="left" w:pos="284"/>
        </w:tabs>
        <w:ind w:firstLine="567"/>
        <w:jc w:val="both"/>
        <w:rPr>
          <w:lang w:val="uk-UA"/>
        </w:rPr>
      </w:pPr>
    </w:p>
    <w:p w14:paraId="57A27073" w14:textId="77777777" w:rsidR="002732AC" w:rsidRPr="009E29AE" w:rsidRDefault="002732AC" w:rsidP="000E69D5">
      <w:pPr>
        <w:tabs>
          <w:tab w:val="left" w:pos="284"/>
        </w:tabs>
        <w:ind w:firstLine="567"/>
        <w:jc w:val="both"/>
        <w:rPr>
          <w:lang w:val="uk-UA"/>
        </w:rPr>
      </w:pPr>
    </w:p>
    <w:p w14:paraId="0DC0CA44" w14:textId="77777777" w:rsidR="002732AC" w:rsidRPr="009E29AE" w:rsidRDefault="002732AC" w:rsidP="000E69D5">
      <w:pPr>
        <w:tabs>
          <w:tab w:val="left" w:pos="284"/>
        </w:tabs>
        <w:ind w:firstLine="567"/>
        <w:jc w:val="both"/>
        <w:rPr>
          <w:lang w:val="uk-UA"/>
        </w:rPr>
      </w:pPr>
    </w:p>
    <w:p w14:paraId="381C480E" w14:textId="77777777" w:rsidR="002732AC" w:rsidRPr="009E29AE" w:rsidRDefault="002732AC" w:rsidP="000E69D5">
      <w:pPr>
        <w:tabs>
          <w:tab w:val="left" w:pos="284"/>
        </w:tabs>
        <w:ind w:firstLine="567"/>
        <w:jc w:val="both"/>
        <w:rPr>
          <w:lang w:val="uk-UA"/>
        </w:rPr>
      </w:pPr>
    </w:p>
    <w:p w14:paraId="30050127" w14:textId="77777777" w:rsidR="002732AC" w:rsidRPr="009E29AE" w:rsidRDefault="002732AC" w:rsidP="000E69D5">
      <w:pPr>
        <w:tabs>
          <w:tab w:val="left" w:pos="284"/>
        </w:tabs>
        <w:ind w:firstLine="567"/>
        <w:jc w:val="both"/>
        <w:rPr>
          <w:lang w:val="uk-UA"/>
        </w:rPr>
      </w:pPr>
    </w:p>
    <w:p w14:paraId="4B09F442" w14:textId="77777777" w:rsidR="002732AC" w:rsidRPr="009E29AE" w:rsidRDefault="002732AC" w:rsidP="000E69D5">
      <w:pPr>
        <w:tabs>
          <w:tab w:val="left" w:pos="284"/>
        </w:tabs>
        <w:ind w:firstLine="567"/>
        <w:jc w:val="both"/>
        <w:rPr>
          <w:lang w:val="uk-UA"/>
        </w:rPr>
      </w:pPr>
    </w:p>
    <w:p w14:paraId="57EC5F91" w14:textId="59A55CAD" w:rsidR="002732AC" w:rsidRDefault="002732AC" w:rsidP="000E69D5">
      <w:pPr>
        <w:tabs>
          <w:tab w:val="left" w:pos="284"/>
        </w:tabs>
        <w:ind w:firstLine="567"/>
        <w:jc w:val="both"/>
        <w:rPr>
          <w:lang w:val="uk-UA"/>
        </w:rPr>
      </w:pPr>
    </w:p>
    <w:p w14:paraId="37E14665" w14:textId="58565998" w:rsidR="00AE2BFC" w:rsidRDefault="00AE2BFC" w:rsidP="000E69D5">
      <w:pPr>
        <w:tabs>
          <w:tab w:val="left" w:pos="284"/>
        </w:tabs>
        <w:ind w:firstLine="567"/>
        <w:jc w:val="both"/>
        <w:rPr>
          <w:lang w:val="uk-UA"/>
        </w:rPr>
      </w:pPr>
    </w:p>
    <w:p w14:paraId="03B8124F" w14:textId="47A31E5D" w:rsidR="00AE2BFC" w:rsidRDefault="00AE2BFC" w:rsidP="000E69D5">
      <w:pPr>
        <w:tabs>
          <w:tab w:val="left" w:pos="284"/>
        </w:tabs>
        <w:ind w:firstLine="567"/>
        <w:jc w:val="both"/>
        <w:rPr>
          <w:lang w:val="uk-UA"/>
        </w:rPr>
      </w:pPr>
    </w:p>
    <w:p w14:paraId="57D0C26E" w14:textId="7EBFDE55" w:rsidR="00AE2BFC" w:rsidRDefault="00AE2BFC" w:rsidP="000E69D5">
      <w:pPr>
        <w:tabs>
          <w:tab w:val="left" w:pos="284"/>
        </w:tabs>
        <w:ind w:firstLine="567"/>
        <w:jc w:val="both"/>
        <w:rPr>
          <w:lang w:val="uk-UA"/>
        </w:rPr>
      </w:pPr>
    </w:p>
    <w:p w14:paraId="21C1640F" w14:textId="77777777" w:rsidR="00AE2BFC" w:rsidRPr="009E29AE" w:rsidRDefault="00AE2BFC" w:rsidP="000E69D5">
      <w:pPr>
        <w:tabs>
          <w:tab w:val="left" w:pos="284"/>
        </w:tabs>
        <w:ind w:firstLine="567"/>
        <w:jc w:val="both"/>
        <w:rPr>
          <w:lang w:val="uk-UA"/>
        </w:rPr>
      </w:pPr>
    </w:p>
    <w:p w14:paraId="221B247B" w14:textId="77777777" w:rsidR="002732AC" w:rsidRPr="009E29AE" w:rsidRDefault="002732AC" w:rsidP="000E69D5">
      <w:pPr>
        <w:tabs>
          <w:tab w:val="left" w:pos="284"/>
        </w:tabs>
        <w:ind w:firstLine="567"/>
        <w:jc w:val="both"/>
        <w:rPr>
          <w:lang w:val="uk-UA"/>
        </w:rPr>
      </w:pPr>
    </w:p>
    <w:p w14:paraId="06533E41" w14:textId="77777777" w:rsidR="002732AC" w:rsidRPr="009E29AE" w:rsidRDefault="002732AC" w:rsidP="000E69D5">
      <w:pPr>
        <w:tabs>
          <w:tab w:val="left" w:pos="284"/>
        </w:tabs>
        <w:ind w:firstLine="567"/>
        <w:jc w:val="both"/>
        <w:rPr>
          <w:lang w:val="uk-UA"/>
        </w:rPr>
      </w:pPr>
    </w:p>
    <w:p w14:paraId="42880699" w14:textId="77777777" w:rsidR="002732AC" w:rsidRPr="009E29AE" w:rsidRDefault="002732AC" w:rsidP="000E69D5">
      <w:pPr>
        <w:tabs>
          <w:tab w:val="left" w:pos="284"/>
        </w:tabs>
        <w:ind w:firstLine="567"/>
        <w:jc w:val="both"/>
        <w:rPr>
          <w:lang w:val="uk-UA"/>
        </w:rPr>
      </w:pPr>
    </w:p>
    <w:p w14:paraId="77720441" w14:textId="77777777" w:rsidR="002732AC" w:rsidRPr="009E29AE" w:rsidRDefault="002732AC" w:rsidP="000E69D5">
      <w:pPr>
        <w:tabs>
          <w:tab w:val="left" w:pos="284"/>
        </w:tabs>
        <w:ind w:firstLine="567"/>
        <w:jc w:val="both"/>
        <w:rPr>
          <w:lang w:val="uk-UA"/>
        </w:rPr>
      </w:pPr>
    </w:p>
    <w:p w14:paraId="6C1A284C" w14:textId="77777777" w:rsidR="002732AC" w:rsidRPr="009E29AE" w:rsidRDefault="002732AC" w:rsidP="000E69D5">
      <w:pPr>
        <w:tabs>
          <w:tab w:val="left" w:pos="284"/>
        </w:tabs>
        <w:ind w:firstLine="567"/>
        <w:jc w:val="both"/>
        <w:rPr>
          <w:lang w:val="uk-UA"/>
        </w:rPr>
      </w:pPr>
    </w:p>
    <w:p w14:paraId="4288E106" w14:textId="77777777" w:rsidR="002732AC" w:rsidRPr="009E29AE" w:rsidRDefault="002732AC" w:rsidP="000E69D5">
      <w:pPr>
        <w:tabs>
          <w:tab w:val="left" w:pos="284"/>
        </w:tabs>
        <w:ind w:firstLine="567"/>
        <w:jc w:val="both"/>
        <w:rPr>
          <w:lang w:val="uk-UA"/>
        </w:rPr>
      </w:pPr>
    </w:p>
    <w:p w14:paraId="182D6EEF" w14:textId="77777777" w:rsidR="002732AC" w:rsidRPr="009E29AE" w:rsidRDefault="002732AC" w:rsidP="000E69D5">
      <w:pPr>
        <w:tabs>
          <w:tab w:val="left" w:pos="284"/>
        </w:tabs>
        <w:ind w:firstLine="567"/>
        <w:jc w:val="both"/>
        <w:rPr>
          <w:lang w:val="uk-UA"/>
        </w:rPr>
      </w:pPr>
    </w:p>
    <w:p w14:paraId="220592CE" w14:textId="77777777" w:rsidR="002732AC" w:rsidRPr="009E29AE" w:rsidRDefault="002732AC" w:rsidP="000E69D5">
      <w:pPr>
        <w:tabs>
          <w:tab w:val="left" w:pos="284"/>
        </w:tabs>
        <w:ind w:firstLine="567"/>
        <w:jc w:val="both"/>
        <w:rPr>
          <w:lang w:val="uk-UA"/>
        </w:rPr>
      </w:pPr>
    </w:p>
    <w:bookmarkEnd w:id="21"/>
    <w:p w14:paraId="31A6DA94" w14:textId="77777777" w:rsidR="004A05E1" w:rsidRPr="009E29AE" w:rsidRDefault="004A05E1" w:rsidP="00584E34">
      <w:pPr>
        <w:jc w:val="right"/>
        <w:rPr>
          <w:b/>
          <w:snapToGrid w:val="0"/>
          <w:kern w:val="28"/>
          <w:lang w:val="uk-UA"/>
        </w:rPr>
      </w:pPr>
      <w:r w:rsidRPr="009E29AE">
        <w:rPr>
          <w:b/>
          <w:lang w:val="uk-UA"/>
        </w:rPr>
        <w:t>Додаток</w:t>
      </w:r>
      <w:r w:rsidR="00BD38CB" w:rsidRPr="009E29AE">
        <w:rPr>
          <w:b/>
          <w:lang w:val="uk-UA"/>
        </w:rPr>
        <w:t>№</w:t>
      </w:r>
      <w:r w:rsidRPr="009E29AE">
        <w:rPr>
          <w:b/>
          <w:lang w:val="uk-UA"/>
        </w:rPr>
        <w:t xml:space="preserve"> 2</w:t>
      </w:r>
      <w:r w:rsidRPr="009E29AE">
        <w:rPr>
          <w:b/>
          <w:snapToGrid w:val="0"/>
          <w:kern w:val="28"/>
          <w:lang w:val="uk-UA"/>
        </w:rPr>
        <w:t xml:space="preserve"> до оголошення </w:t>
      </w:r>
    </w:p>
    <w:p w14:paraId="691C2EBD" w14:textId="77777777" w:rsidR="004A05E1" w:rsidRPr="009E29AE" w:rsidRDefault="004A05E1" w:rsidP="004A05E1">
      <w:pPr>
        <w:suppressLineNumbers/>
        <w:suppressAutoHyphens/>
        <w:jc w:val="right"/>
        <w:outlineLvl w:val="0"/>
        <w:rPr>
          <w:b/>
          <w:snapToGrid w:val="0"/>
          <w:kern w:val="28"/>
          <w:lang w:val="uk-UA"/>
        </w:rPr>
      </w:pPr>
      <w:r w:rsidRPr="009E29AE">
        <w:rPr>
          <w:b/>
          <w:snapToGrid w:val="0"/>
          <w:kern w:val="28"/>
          <w:lang w:val="uk-UA"/>
        </w:rPr>
        <w:t xml:space="preserve">про проведення спрощеної закупівлі </w:t>
      </w:r>
    </w:p>
    <w:p w14:paraId="7939F3BB" w14:textId="77777777" w:rsidR="009911FF" w:rsidRPr="009E29AE" w:rsidRDefault="009911FF" w:rsidP="009911FF">
      <w:pPr>
        <w:ind w:firstLine="425"/>
        <w:jc w:val="both"/>
        <w:rPr>
          <w:lang w:val="uk-UA"/>
        </w:rPr>
      </w:pPr>
    </w:p>
    <w:p w14:paraId="3F483C6D" w14:textId="77777777" w:rsidR="009F557E" w:rsidRPr="009E29AE" w:rsidRDefault="009F557E" w:rsidP="009F557E">
      <w:pPr>
        <w:ind w:firstLine="425"/>
        <w:jc w:val="center"/>
        <w:rPr>
          <w:b/>
          <w:lang w:val="uk-UA"/>
        </w:rPr>
      </w:pPr>
      <w:bookmarkStart w:id="23" w:name="_Hlk81987578"/>
      <w:bookmarkStart w:id="24" w:name="_Hlk64558862"/>
      <w:r w:rsidRPr="009E29AE">
        <w:rPr>
          <w:b/>
          <w:lang w:val="uk-UA"/>
        </w:rPr>
        <w:t>Вимоги до учасників спрощеної закупівлі</w:t>
      </w:r>
    </w:p>
    <w:p w14:paraId="5143063A" w14:textId="77777777" w:rsidR="009F557E" w:rsidRPr="009E29AE" w:rsidRDefault="009F557E" w:rsidP="009F557E">
      <w:pPr>
        <w:ind w:firstLine="425"/>
        <w:jc w:val="center"/>
        <w:rPr>
          <w:b/>
          <w:lang w:val="uk-UA"/>
        </w:rPr>
      </w:pPr>
    </w:p>
    <w:bookmarkEnd w:id="20"/>
    <w:bookmarkEnd w:id="23"/>
    <w:bookmarkEnd w:id="24"/>
    <w:p w14:paraId="0D365C40" w14:textId="77777777" w:rsidR="009C4E9C" w:rsidRPr="009E29AE" w:rsidRDefault="009C4E9C" w:rsidP="009C4E9C">
      <w:pPr>
        <w:jc w:val="center"/>
        <w:rPr>
          <w:b/>
          <w:i/>
          <w:iCs/>
          <w:lang w:val="uk-UA"/>
        </w:rPr>
      </w:pPr>
      <w:r w:rsidRPr="009E29AE">
        <w:rPr>
          <w:b/>
          <w:i/>
          <w:iCs/>
          <w:lang w:val="uk-UA"/>
        </w:rPr>
        <w:t>Викладено в окремому файлі</w:t>
      </w:r>
    </w:p>
    <w:p w14:paraId="098706C2" w14:textId="77777777" w:rsidR="00404DE8" w:rsidRPr="00B1699B" w:rsidRDefault="00404DE8" w:rsidP="00404DE8">
      <w:pPr>
        <w:jc w:val="both"/>
        <w:rPr>
          <w:color w:val="000000"/>
          <w:lang w:val="uk-UA"/>
        </w:rPr>
      </w:pPr>
    </w:p>
    <w:p w14:paraId="1C1B07BC" w14:textId="77777777" w:rsidR="00404DE8" w:rsidRDefault="00404DE8" w:rsidP="00404DE8"/>
    <w:p w14:paraId="7015CA67" w14:textId="77777777" w:rsidR="00404DE8" w:rsidRDefault="00404DE8" w:rsidP="00425765">
      <w:pPr>
        <w:jc w:val="right"/>
        <w:rPr>
          <w:b/>
          <w:snapToGrid w:val="0"/>
          <w:kern w:val="28"/>
          <w:lang w:val="uk-UA"/>
        </w:rPr>
      </w:pPr>
    </w:p>
    <w:p w14:paraId="75A746C1" w14:textId="77777777" w:rsidR="00404DE8" w:rsidRDefault="00404DE8" w:rsidP="00425765">
      <w:pPr>
        <w:jc w:val="right"/>
        <w:rPr>
          <w:b/>
          <w:snapToGrid w:val="0"/>
          <w:kern w:val="28"/>
          <w:lang w:val="uk-UA"/>
        </w:rPr>
      </w:pPr>
    </w:p>
    <w:p w14:paraId="48E463D4" w14:textId="77777777" w:rsidR="00404DE8" w:rsidRDefault="00404DE8" w:rsidP="00425765">
      <w:pPr>
        <w:jc w:val="right"/>
        <w:rPr>
          <w:b/>
          <w:snapToGrid w:val="0"/>
          <w:kern w:val="28"/>
          <w:lang w:val="uk-UA"/>
        </w:rPr>
      </w:pPr>
    </w:p>
    <w:p w14:paraId="4FC6DE27" w14:textId="77777777" w:rsidR="00404DE8" w:rsidRDefault="00404DE8" w:rsidP="00425765">
      <w:pPr>
        <w:jc w:val="right"/>
        <w:rPr>
          <w:b/>
          <w:snapToGrid w:val="0"/>
          <w:kern w:val="28"/>
          <w:lang w:val="uk-UA"/>
        </w:rPr>
      </w:pPr>
    </w:p>
    <w:p w14:paraId="4DF7DA47" w14:textId="77777777" w:rsidR="00404DE8" w:rsidRDefault="00404DE8" w:rsidP="00425765">
      <w:pPr>
        <w:jc w:val="right"/>
        <w:rPr>
          <w:b/>
          <w:snapToGrid w:val="0"/>
          <w:kern w:val="28"/>
          <w:lang w:val="uk-UA"/>
        </w:rPr>
      </w:pPr>
    </w:p>
    <w:p w14:paraId="49FE1D8E" w14:textId="77777777" w:rsidR="00404DE8" w:rsidRDefault="00404DE8" w:rsidP="00425765">
      <w:pPr>
        <w:jc w:val="right"/>
        <w:rPr>
          <w:b/>
          <w:snapToGrid w:val="0"/>
          <w:kern w:val="28"/>
          <w:lang w:val="uk-UA"/>
        </w:rPr>
      </w:pPr>
    </w:p>
    <w:p w14:paraId="60900FA9" w14:textId="77777777" w:rsidR="00404DE8" w:rsidRDefault="00404DE8" w:rsidP="00425765">
      <w:pPr>
        <w:jc w:val="right"/>
        <w:rPr>
          <w:b/>
          <w:snapToGrid w:val="0"/>
          <w:kern w:val="28"/>
          <w:lang w:val="uk-UA"/>
        </w:rPr>
      </w:pPr>
    </w:p>
    <w:p w14:paraId="03F2BFE1" w14:textId="77777777" w:rsidR="00404DE8" w:rsidRDefault="00404DE8" w:rsidP="00425765">
      <w:pPr>
        <w:jc w:val="right"/>
        <w:rPr>
          <w:b/>
          <w:snapToGrid w:val="0"/>
          <w:kern w:val="28"/>
          <w:lang w:val="uk-UA"/>
        </w:rPr>
      </w:pPr>
    </w:p>
    <w:p w14:paraId="330F8764" w14:textId="77777777" w:rsidR="00404DE8" w:rsidRDefault="00404DE8" w:rsidP="00425765">
      <w:pPr>
        <w:jc w:val="right"/>
        <w:rPr>
          <w:b/>
          <w:snapToGrid w:val="0"/>
          <w:kern w:val="28"/>
          <w:lang w:val="uk-UA"/>
        </w:rPr>
      </w:pPr>
    </w:p>
    <w:p w14:paraId="5BF58A1F" w14:textId="77777777" w:rsidR="00404DE8" w:rsidRDefault="00404DE8" w:rsidP="00425765">
      <w:pPr>
        <w:jc w:val="right"/>
        <w:rPr>
          <w:b/>
          <w:snapToGrid w:val="0"/>
          <w:kern w:val="28"/>
          <w:lang w:val="uk-UA"/>
        </w:rPr>
      </w:pPr>
    </w:p>
    <w:p w14:paraId="7AD729C5" w14:textId="77777777" w:rsidR="00404DE8" w:rsidRDefault="00404DE8" w:rsidP="00425765">
      <w:pPr>
        <w:jc w:val="right"/>
        <w:rPr>
          <w:b/>
          <w:snapToGrid w:val="0"/>
          <w:kern w:val="28"/>
          <w:lang w:val="uk-UA"/>
        </w:rPr>
      </w:pPr>
    </w:p>
    <w:p w14:paraId="29198126" w14:textId="77777777" w:rsidR="00404DE8" w:rsidRDefault="00404DE8" w:rsidP="00425765">
      <w:pPr>
        <w:jc w:val="right"/>
        <w:rPr>
          <w:b/>
          <w:snapToGrid w:val="0"/>
          <w:kern w:val="28"/>
          <w:lang w:val="uk-UA"/>
        </w:rPr>
      </w:pPr>
    </w:p>
    <w:p w14:paraId="058024E4" w14:textId="77777777" w:rsidR="00404DE8" w:rsidRDefault="00404DE8" w:rsidP="00425765">
      <w:pPr>
        <w:jc w:val="right"/>
        <w:rPr>
          <w:b/>
          <w:snapToGrid w:val="0"/>
          <w:kern w:val="28"/>
          <w:lang w:val="uk-UA"/>
        </w:rPr>
      </w:pPr>
    </w:p>
    <w:p w14:paraId="37C7D192" w14:textId="77777777" w:rsidR="00404DE8" w:rsidRDefault="00404DE8" w:rsidP="00425765">
      <w:pPr>
        <w:jc w:val="right"/>
        <w:rPr>
          <w:b/>
          <w:snapToGrid w:val="0"/>
          <w:kern w:val="28"/>
          <w:lang w:val="uk-UA"/>
        </w:rPr>
      </w:pPr>
    </w:p>
    <w:p w14:paraId="5C566E67" w14:textId="77777777" w:rsidR="00404DE8" w:rsidRDefault="00404DE8" w:rsidP="00425765">
      <w:pPr>
        <w:jc w:val="right"/>
        <w:rPr>
          <w:b/>
          <w:snapToGrid w:val="0"/>
          <w:kern w:val="28"/>
          <w:lang w:val="uk-UA"/>
        </w:rPr>
      </w:pPr>
    </w:p>
    <w:p w14:paraId="0B9B523E" w14:textId="77777777" w:rsidR="00404DE8" w:rsidRDefault="00404DE8" w:rsidP="00425765">
      <w:pPr>
        <w:jc w:val="right"/>
        <w:rPr>
          <w:b/>
          <w:snapToGrid w:val="0"/>
          <w:kern w:val="28"/>
          <w:lang w:val="uk-UA"/>
        </w:rPr>
      </w:pPr>
    </w:p>
    <w:p w14:paraId="2CB9F3FC" w14:textId="77777777" w:rsidR="00404DE8" w:rsidRDefault="00404DE8" w:rsidP="00425765">
      <w:pPr>
        <w:jc w:val="right"/>
        <w:rPr>
          <w:b/>
          <w:snapToGrid w:val="0"/>
          <w:kern w:val="28"/>
          <w:lang w:val="uk-UA"/>
        </w:rPr>
      </w:pPr>
    </w:p>
    <w:p w14:paraId="2EF4EC86" w14:textId="77777777" w:rsidR="00404DE8" w:rsidRDefault="00404DE8" w:rsidP="00425765">
      <w:pPr>
        <w:jc w:val="right"/>
        <w:rPr>
          <w:b/>
          <w:snapToGrid w:val="0"/>
          <w:kern w:val="28"/>
          <w:lang w:val="uk-UA"/>
        </w:rPr>
      </w:pPr>
    </w:p>
    <w:p w14:paraId="1B9E9CE4" w14:textId="77777777" w:rsidR="00404DE8" w:rsidRDefault="00404DE8" w:rsidP="00425765">
      <w:pPr>
        <w:jc w:val="right"/>
        <w:rPr>
          <w:b/>
          <w:snapToGrid w:val="0"/>
          <w:kern w:val="28"/>
          <w:lang w:val="uk-UA"/>
        </w:rPr>
      </w:pPr>
    </w:p>
    <w:p w14:paraId="1EB04E06" w14:textId="77777777" w:rsidR="00404DE8" w:rsidRDefault="00404DE8" w:rsidP="00425765">
      <w:pPr>
        <w:jc w:val="right"/>
        <w:rPr>
          <w:b/>
          <w:snapToGrid w:val="0"/>
          <w:kern w:val="28"/>
          <w:lang w:val="uk-UA"/>
        </w:rPr>
      </w:pPr>
    </w:p>
    <w:p w14:paraId="6BFD2197" w14:textId="77777777" w:rsidR="00404DE8" w:rsidRDefault="00404DE8" w:rsidP="00425765">
      <w:pPr>
        <w:jc w:val="right"/>
        <w:rPr>
          <w:b/>
          <w:snapToGrid w:val="0"/>
          <w:kern w:val="28"/>
          <w:lang w:val="uk-UA"/>
        </w:rPr>
      </w:pPr>
    </w:p>
    <w:p w14:paraId="0B307521" w14:textId="77777777" w:rsidR="00404DE8" w:rsidRDefault="00404DE8" w:rsidP="00425765">
      <w:pPr>
        <w:jc w:val="right"/>
        <w:rPr>
          <w:b/>
          <w:snapToGrid w:val="0"/>
          <w:kern w:val="28"/>
          <w:lang w:val="uk-UA"/>
        </w:rPr>
      </w:pPr>
    </w:p>
    <w:p w14:paraId="6C0A7707" w14:textId="77777777" w:rsidR="00404DE8" w:rsidRDefault="00404DE8" w:rsidP="00425765">
      <w:pPr>
        <w:jc w:val="right"/>
        <w:rPr>
          <w:b/>
          <w:snapToGrid w:val="0"/>
          <w:kern w:val="28"/>
          <w:lang w:val="uk-UA"/>
        </w:rPr>
      </w:pPr>
    </w:p>
    <w:p w14:paraId="575E52C3" w14:textId="77777777" w:rsidR="00404DE8" w:rsidRDefault="00404DE8" w:rsidP="00425765">
      <w:pPr>
        <w:jc w:val="right"/>
        <w:rPr>
          <w:b/>
          <w:snapToGrid w:val="0"/>
          <w:kern w:val="28"/>
          <w:lang w:val="uk-UA"/>
        </w:rPr>
      </w:pPr>
    </w:p>
    <w:p w14:paraId="24295490" w14:textId="77777777" w:rsidR="00404DE8" w:rsidRDefault="00404DE8" w:rsidP="00425765">
      <w:pPr>
        <w:jc w:val="right"/>
        <w:rPr>
          <w:b/>
          <w:snapToGrid w:val="0"/>
          <w:kern w:val="28"/>
          <w:lang w:val="uk-UA"/>
        </w:rPr>
      </w:pPr>
    </w:p>
    <w:p w14:paraId="23491768" w14:textId="797DCB41" w:rsidR="00404DE8" w:rsidRDefault="00404DE8" w:rsidP="00425765">
      <w:pPr>
        <w:jc w:val="right"/>
        <w:rPr>
          <w:b/>
          <w:snapToGrid w:val="0"/>
          <w:kern w:val="28"/>
          <w:lang w:val="uk-UA"/>
        </w:rPr>
      </w:pPr>
    </w:p>
    <w:p w14:paraId="69EB6BCE" w14:textId="0793ACF5" w:rsidR="009C4E9C" w:rsidRDefault="009C4E9C" w:rsidP="00425765">
      <w:pPr>
        <w:jc w:val="right"/>
        <w:rPr>
          <w:b/>
          <w:snapToGrid w:val="0"/>
          <w:kern w:val="28"/>
          <w:lang w:val="uk-UA"/>
        </w:rPr>
      </w:pPr>
    </w:p>
    <w:p w14:paraId="475EF4CA" w14:textId="20E1D5A8" w:rsidR="009C4E9C" w:rsidRDefault="009C4E9C" w:rsidP="00425765">
      <w:pPr>
        <w:jc w:val="right"/>
        <w:rPr>
          <w:b/>
          <w:snapToGrid w:val="0"/>
          <w:kern w:val="28"/>
          <w:lang w:val="uk-UA"/>
        </w:rPr>
      </w:pPr>
    </w:p>
    <w:p w14:paraId="12CE5391" w14:textId="1068AABC" w:rsidR="009C4E9C" w:rsidRDefault="009C4E9C" w:rsidP="00425765">
      <w:pPr>
        <w:jc w:val="right"/>
        <w:rPr>
          <w:b/>
          <w:snapToGrid w:val="0"/>
          <w:kern w:val="28"/>
          <w:lang w:val="uk-UA"/>
        </w:rPr>
      </w:pPr>
    </w:p>
    <w:p w14:paraId="1A6AA599" w14:textId="085F9402" w:rsidR="009C4E9C" w:rsidRDefault="009C4E9C" w:rsidP="00425765">
      <w:pPr>
        <w:jc w:val="right"/>
        <w:rPr>
          <w:b/>
          <w:snapToGrid w:val="0"/>
          <w:kern w:val="28"/>
          <w:lang w:val="uk-UA"/>
        </w:rPr>
      </w:pPr>
    </w:p>
    <w:p w14:paraId="55BDD7C2" w14:textId="6F0B0ECE" w:rsidR="009C4E9C" w:rsidRDefault="009C4E9C" w:rsidP="00425765">
      <w:pPr>
        <w:jc w:val="right"/>
        <w:rPr>
          <w:b/>
          <w:snapToGrid w:val="0"/>
          <w:kern w:val="28"/>
          <w:lang w:val="uk-UA"/>
        </w:rPr>
      </w:pPr>
    </w:p>
    <w:p w14:paraId="1643F32B" w14:textId="47D475B0" w:rsidR="009C4E9C" w:rsidRDefault="009C4E9C" w:rsidP="00425765">
      <w:pPr>
        <w:jc w:val="right"/>
        <w:rPr>
          <w:b/>
          <w:snapToGrid w:val="0"/>
          <w:kern w:val="28"/>
          <w:lang w:val="uk-UA"/>
        </w:rPr>
      </w:pPr>
    </w:p>
    <w:p w14:paraId="3CB3BC33" w14:textId="5647D382" w:rsidR="009C4E9C" w:rsidRDefault="009C4E9C" w:rsidP="00425765">
      <w:pPr>
        <w:jc w:val="right"/>
        <w:rPr>
          <w:b/>
          <w:snapToGrid w:val="0"/>
          <w:kern w:val="28"/>
          <w:lang w:val="uk-UA"/>
        </w:rPr>
      </w:pPr>
    </w:p>
    <w:p w14:paraId="1C89FA0C" w14:textId="744A4D56" w:rsidR="009C4E9C" w:rsidRDefault="009C4E9C" w:rsidP="00425765">
      <w:pPr>
        <w:jc w:val="right"/>
        <w:rPr>
          <w:b/>
          <w:snapToGrid w:val="0"/>
          <w:kern w:val="28"/>
          <w:lang w:val="uk-UA"/>
        </w:rPr>
      </w:pPr>
    </w:p>
    <w:p w14:paraId="6185D82C" w14:textId="66C2FA9B" w:rsidR="009C4E9C" w:rsidRDefault="009C4E9C" w:rsidP="00425765">
      <w:pPr>
        <w:jc w:val="right"/>
        <w:rPr>
          <w:b/>
          <w:snapToGrid w:val="0"/>
          <w:kern w:val="28"/>
          <w:lang w:val="uk-UA"/>
        </w:rPr>
      </w:pPr>
    </w:p>
    <w:p w14:paraId="6114F85A" w14:textId="7C88920C" w:rsidR="009C4E9C" w:rsidRDefault="009C4E9C" w:rsidP="00425765">
      <w:pPr>
        <w:jc w:val="right"/>
        <w:rPr>
          <w:b/>
          <w:snapToGrid w:val="0"/>
          <w:kern w:val="28"/>
          <w:lang w:val="uk-UA"/>
        </w:rPr>
      </w:pPr>
    </w:p>
    <w:p w14:paraId="1E57D225" w14:textId="2A258B9E" w:rsidR="009C4E9C" w:rsidRDefault="009C4E9C" w:rsidP="00425765">
      <w:pPr>
        <w:jc w:val="right"/>
        <w:rPr>
          <w:b/>
          <w:snapToGrid w:val="0"/>
          <w:kern w:val="28"/>
          <w:lang w:val="uk-UA"/>
        </w:rPr>
      </w:pPr>
    </w:p>
    <w:p w14:paraId="7D69EC62" w14:textId="639E7073" w:rsidR="009C4E9C" w:rsidRDefault="009C4E9C" w:rsidP="00425765">
      <w:pPr>
        <w:jc w:val="right"/>
        <w:rPr>
          <w:b/>
          <w:snapToGrid w:val="0"/>
          <w:kern w:val="28"/>
          <w:lang w:val="uk-UA"/>
        </w:rPr>
      </w:pPr>
    </w:p>
    <w:p w14:paraId="504CC790" w14:textId="2C90CCB6" w:rsidR="009C4E9C" w:rsidRDefault="009C4E9C" w:rsidP="00425765">
      <w:pPr>
        <w:jc w:val="right"/>
        <w:rPr>
          <w:b/>
          <w:snapToGrid w:val="0"/>
          <w:kern w:val="28"/>
          <w:lang w:val="uk-UA"/>
        </w:rPr>
      </w:pPr>
    </w:p>
    <w:p w14:paraId="4A0A1D16" w14:textId="77777777" w:rsidR="009C4E9C" w:rsidRDefault="009C4E9C" w:rsidP="00425765">
      <w:pPr>
        <w:jc w:val="right"/>
        <w:rPr>
          <w:b/>
          <w:snapToGrid w:val="0"/>
          <w:kern w:val="28"/>
          <w:lang w:val="uk-UA"/>
        </w:rPr>
      </w:pPr>
    </w:p>
    <w:p w14:paraId="7D9C4699" w14:textId="77777777" w:rsidR="00404DE8" w:rsidRDefault="00404DE8" w:rsidP="00425765">
      <w:pPr>
        <w:jc w:val="right"/>
        <w:rPr>
          <w:b/>
          <w:snapToGrid w:val="0"/>
          <w:kern w:val="28"/>
          <w:lang w:val="uk-UA"/>
        </w:rPr>
      </w:pPr>
    </w:p>
    <w:p w14:paraId="0511E7D8" w14:textId="77777777" w:rsidR="00404DE8" w:rsidRDefault="00404DE8" w:rsidP="00425765">
      <w:pPr>
        <w:jc w:val="right"/>
        <w:rPr>
          <w:b/>
          <w:snapToGrid w:val="0"/>
          <w:kern w:val="28"/>
          <w:lang w:val="uk-UA"/>
        </w:rPr>
      </w:pPr>
    </w:p>
    <w:p w14:paraId="354B31A0" w14:textId="77777777" w:rsidR="00404DE8" w:rsidRDefault="00404DE8" w:rsidP="00425765">
      <w:pPr>
        <w:jc w:val="right"/>
        <w:rPr>
          <w:b/>
          <w:snapToGrid w:val="0"/>
          <w:kern w:val="28"/>
          <w:lang w:val="uk-UA"/>
        </w:rPr>
      </w:pPr>
    </w:p>
    <w:p w14:paraId="1DF08540" w14:textId="1AF7F3A8" w:rsidR="004A05E1" w:rsidRPr="009E29AE" w:rsidRDefault="004A05E1" w:rsidP="00425765">
      <w:pPr>
        <w:jc w:val="right"/>
        <w:rPr>
          <w:b/>
          <w:snapToGrid w:val="0"/>
          <w:kern w:val="28"/>
          <w:lang w:val="uk-UA"/>
        </w:rPr>
      </w:pPr>
      <w:r w:rsidRPr="009E29AE">
        <w:rPr>
          <w:b/>
          <w:snapToGrid w:val="0"/>
          <w:kern w:val="28"/>
          <w:lang w:val="uk-UA"/>
        </w:rPr>
        <w:t xml:space="preserve">Додаток </w:t>
      </w:r>
      <w:r w:rsidR="00BD38CB" w:rsidRPr="009E29AE">
        <w:rPr>
          <w:b/>
          <w:snapToGrid w:val="0"/>
          <w:kern w:val="28"/>
          <w:lang w:val="uk-UA"/>
        </w:rPr>
        <w:t xml:space="preserve">№ </w:t>
      </w:r>
      <w:r w:rsidRPr="009E29AE">
        <w:rPr>
          <w:b/>
          <w:snapToGrid w:val="0"/>
          <w:kern w:val="28"/>
          <w:lang w:val="uk-UA"/>
        </w:rPr>
        <w:t xml:space="preserve">3 до оголошення </w:t>
      </w:r>
    </w:p>
    <w:p w14:paraId="2F349908" w14:textId="77777777" w:rsidR="004A05E1" w:rsidRPr="009E29AE" w:rsidRDefault="004A05E1" w:rsidP="004A05E1">
      <w:pPr>
        <w:suppressLineNumbers/>
        <w:suppressAutoHyphens/>
        <w:jc w:val="right"/>
        <w:outlineLvl w:val="0"/>
        <w:rPr>
          <w:b/>
          <w:snapToGrid w:val="0"/>
          <w:kern w:val="28"/>
          <w:lang w:val="uk-UA"/>
        </w:rPr>
      </w:pPr>
      <w:r w:rsidRPr="009E29AE">
        <w:rPr>
          <w:b/>
          <w:snapToGrid w:val="0"/>
          <w:kern w:val="28"/>
          <w:lang w:val="uk-UA"/>
        </w:rPr>
        <w:t xml:space="preserve">про проведення спрощеної закупівлі </w:t>
      </w:r>
    </w:p>
    <w:p w14:paraId="0FDF84E7" w14:textId="77777777" w:rsidR="00CD220D" w:rsidRPr="009E29AE" w:rsidRDefault="00CD220D" w:rsidP="004A05E1">
      <w:pPr>
        <w:ind w:right="-2"/>
        <w:contextualSpacing/>
        <w:jc w:val="center"/>
        <w:rPr>
          <w:b/>
          <w:caps/>
          <w:lang w:val="uk-UA"/>
        </w:rPr>
      </w:pPr>
    </w:p>
    <w:p w14:paraId="0CFA3FDA" w14:textId="77777777" w:rsidR="000763CB" w:rsidRPr="009E29AE" w:rsidRDefault="000763CB" w:rsidP="000763CB">
      <w:pPr>
        <w:jc w:val="center"/>
        <w:rPr>
          <w:b/>
          <w:i/>
          <w:iCs/>
          <w:color w:val="FF0000"/>
          <w:lang w:val="uk-UA"/>
        </w:rPr>
      </w:pPr>
      <w:r w:rsidRPr="009E29AE">
        <w:rPr>
          <w:b/>
          <w:caps/>
          <w:lang w:val="uk-UA"/>
        </w:rPr>
        <w:t>пропозиціЯ</w:t>
      </w:r>
      <w:r w:rsidR="00027557" w:rsidRPr="009E29AE">
        <w:rPr>
          <w:b/>
          <w:caps/>
          <w:lang w:val="uk-UA"/>
        </w:rPr>
        <w:t xml:space="preserve"> (Форма)</w:t>
      </w:r>
    </w:p>
    <w:p w14:paraId="77704EEE" w14:textId="77777777" w:rsidR="00E564BE" w:rsidRPr="009E29AE" w:rsidRDefault="00E564BE" w:rsidP="000763CB">
      <w:pPr>
        <w:jc w:val="center"/>
        <w:rPr>
          <w:b/>
          <w:i/>
          <w:iCs/>
          <w:color w:val="FF0000"/>
          <w:lang w:val="uk-UA"/>
        </w:rPr>
      </w:pPr>
    </w:p>
    <w:p w14:paraId="2A90FE44" w14:textId="77777777" w:rsidR="00E564BE" w:rsidRPr="009E29AE" w:rsidRDefault="00E564BE" w:rsidP="000763CB">
      <w:pPr>
        <w:jc w:val="center"/>
        <w:rPr>
          <w:b/>
          <w:i/>
          <w:iCs/>
          <w:color w:val="FF0000"/>
          <w:lang w:val="uk-UA"/>
        </w:rPr>
      </w:pPr>
    </w:p>
    <w:p w14:paraId="17774FA5" w14:textId="77777777" w:rsidR="00E564BE" w:rsidRPr="009E29AE" w:rsidRDefault="00E564BE" w:rsidP="000763CB">
      <w:pPr>
        <w:jc w:val="center"/>
        <w:rPr>
          <w:b/>
          <w:i/>
          <w:iCs/>
          <w:color w:val="FF0000"/>
          <w:lang w:val="uk-UA"/>
        </w:rPr>
      </w:pPr>
    </w:p>
    <w:p w14:paraId="573737B8" w14:textId="77777777" w:rsidR="000763CB" w:rsidRPr="009E29AE" w:rsidRDefault="000763CB" w:rsidP="000763CB">
      <w:pPr>
        <w:jc w:val="center"/>
        <w:rPr>
          <w:b/>
          <w:i/>
          <w:iCs/>
          <w:lang w:val="uk-UA"/>
        </w:rPr>
      </w:pPr>
      <w:r w:rsidRPr="009E29AE">
        <w:rPr>
          <w:b/>
          <w:i/>
          <w:iCs/>
          <w:lang w:val="uk-UA"/>
        </w:rPr>
        <w:t>Викладено в окремому файлі</w:t>
      </w:r>
    </w:p>
    <w:p w14:paraId="7C617252" w14:textId="77777777" w:rsidR="000763CB" w:rsidRPr="009E29AE" w:rsidRDefault="000763CB">
      <w:pPr>
        <w:widowControl/>
        <w:autoSpaceDE/>
        <w:autoSpaceDN/>
        <w:adjustRightInd/>
        <w:rPr>
          <w:b/>
          <w:snapToGrid w:val="0"/>
          <w:kern w:val="28"/>
          <w:lang w:val="uk-UA"/>
        </w:rPr>
      </w:pPr>
      <w:r w:rsidRPr="009E29AE">
        <w:rPr>
          <w:b/>
          <w:snapToGrid w:val="0"/>
          <w:kern w:val="28"/>
          <w:lang w:val="uk-UA"/>
        </w:rPr>
        <w:br w:type="page"/>
      </w:r>
    </w:p>
    <w:p w14:paraId="416BA3E2" w14:textId="77777777" w:rsidR="000763CB" w:rsidRPr="009E29AE" w:rsidRDefault="000763CB" w:rsidP="000763CB">
      <w:pPr>
        <w:jc w:val="right"/>
        <w:rPr>
          <w:b/>
          <w:snapToGrid w:val="0"/>
          <w:kern w:val="28"/>
          <w:lang w:val="uk-UA"/>
        </w:rPr>
      </w:pPr>
      <w:r w:rsidRPr="009E29AE">
        <w:rPr>
          <w:b/>
          <w:snapToGrid w:val="0"/>
          <w:kern w:val="28"/>
          <w:lang w:val="uk-UA"/>
        </w:rPr>
        <w:lastRenderedPageBreak/>
        <w:t xml:space="preserve">Додаток № 4 до оголошення </w:t>
      </w:r>
    </w:p>
    <w:p w14:paraId="597AE4C0" w14:textId="77777777" w:rsidR="000763CB" w:rsidRPr="009E29AE" w:rsidRDefault="000763CB" w:rsidP="000763CB">
      <w:pPr>
        <w:suppressLineNumbers/>
        <w:suppressAutoHyphens/>
        <w:jc w:val="right"/>
        <w:outlineLvl w:val="0"/>
        <w:rPr>
          <w:b/>
          <w:snapToGrid w:val="0"/>
          <w:kern w:val="28"/>
          <w:lang w:val="uk-UA"/>
        </w:rPr>
      </w:pPr>
      <w:r w:rsidRPr="009E29AE">
        <w:rPr>
          <w:b/>
          <w:snapToGrid w:val="0"/>
          <w:kern w:val="28"/>
          <w:lang w:val="uk-UA"/>
        </w:rPr>
        <w:t xml:space="preserve">про проведення спрощеної закупівлі </w:t>
      </w:r>
    </w:p>
    <w:p w14:paraId="5AA676CF" w14:textId="77777777" w:rsidR="000763CB" w:rsidRPr="009E29AE" w:rsidRDefault="000763CB" w:rsidP="000763CB">
      <w:pPr>
        <w:rPr>
          <w:lang w:val="uk-UA"/>
        </w:rPr>
      </w:pPr>
    </w:p>
    <w:p w14:paraId="3F28D3F7" w14:textId="77777777" w:rsidR="000763CB" w:rsidRPr="009E29AE" w:rsidRDefault="00BC1D2A" w:rsidP="000763CB">
      <w:pPr>
        <w:jc w:val="center"/>
        <w:rPr>
          <w:b/>
          <w:lang w:val="uk-UA"/>
        </w:rPr>
      </w:pPr>
      <w:r w:rsidRPr="009E29AE">
        <w:rPr>
          <w:b/>
          <w:lang w:val="uk-UA"/>
        </w:rPr>
        <w:t>Про</w:t>
      </w:r>
      <w:r w:rsidR="00133E88" w:rsidRPr="009E29AE">
        <w:rPr>
          <w:b/>
          <w:lang w:val="uk-UA"/>
        </w:rPr>
        <w:t>є</w:t>
      </w:r>
      <w:r w:rsidRPr="009E29AE">
        <w:rPr>
          <w:b/>
          <w:lang w:val="uk-UA"/>
        </w:rPr>
        <w:t>кт</w:t>
      </w:r>
      <w:r w:rsidR="000763CB" w:rsidRPr="009E29AE">
        <w:rPr>
          <w:b/>
          <w:lang w:val="uk-UA"/>
        </w:rPr>
        <w:t xml:space="preserve"> договору </w:t>
      </w:r>
    </w:p>
    <w:p w14:paraId="1C5892BC" w14:textId="77777777" w:rsidR="00E564BE" w:rsidRPr="009E29AE" w:rsidRDefault="00E564BE" w:rsidP="000763CB">
      <w:pPr>
        <w:jc w:val="center"/>
        <w:rPr>
          <w:b/>
          <w:lang w:val="uk-UA"/>
        </w:rPr>
      </w:pPr>
    </w:p>
    <w:p w14:paraId="0D01EE46" w14:textId="77777777" w:rsidR="00E564BE" w:rsidRPr="009E29AE" w:rsidRDefault="00E564BE" w:rsidP="000763CB">
      <w:pPr>
        <w:jc w:val="center"/>
        <w:rPr>
          <w:b/>
          <w:lang w:val="uk-UA"/>
        </w:rPr>
      </w:pPr>
    </w:p>
    <w:p w14:paraId="1E1E9AD8" w14:textId="77777777" w:rsidR="00E564BE" w:rsidRPr="009E29AE" w:rsidRDefault="00E564BE" w:rsidP="000763CB">
      <w:pPr>
        <w:jc w:val="center"/>
        <w:rPr>
          <w:b/>
          <w:lang w:val="uk-UA"/>
        </w:rPr>
      </w:pPr>
    </w:p>
    <w:p w14:paraId="172718C7" w14:textId="77777777" w:rsidR="000763CB" w:rsidRPr="009E29AE" w:rsidRDefault="000763CB" w:rsidP="000763CB">
      <w:pPr>
        <w:jc w:val="center"/>
        <w:rPr>
          <w:b/>
          <w:i/>
          <w:iCs/>
          <w:lang w:val="uk-UA"/>
        </w:rPr>
      </w:pPr>
      <w:r w:rsidRPr="009E29AE">
        <w:rPr>
          <w:b/>
          <w:i/>
          <w:iCs/>
          <w:lang w:val="uk-UA"/>
        </w:rPr>
        <w:t>Викладено в окремому файлі</w:t>
      </w:r>
    </w:p>
    <w:p w14:paraId="51EE48A2" w14:textId="77777777" w:rsidR="0045483C" w:rsidRPr="009E29AE" w:rsidRDefault="0045483C" w:rsidP="00D64695">
      <w:pPr>
        <w:ind w:right="-2"/>
        <w:contextualSpacing/>
        <w:jc w:val="center"/>
        <w:rPr>
          <w:rFonts w:eastAsia="Calibri"/>
          <w:b/>
          <w:sz w:val="21"/>
          <w:szCs w:val="21"/>
          <w:lang w:val="uk-UA"/>
        </w:rPr>
      </w:pPr>
    </w:p>
    <w:sectPr w:rsidR="0045483C" w:rsidRPr="009E29AE" w:rsidSect="00C12B28">
      <w:footerReference w:type="default" r:id="rId8"/>
      <w:pgSz w:w="12240" w:h="15840"/>
      <w:pgMar w:top="709" w:right="616" w:bottom="567"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E028" w14:textId="77777777" w:rsidR="00A75B7A" w:rsidRDefault="00A75B7A">
      <w:r>
        <w:separator/>
      </w:r>
    </w:p>
  </w:endnote>
  <w:endnote w:type="continuationSeparator" w:id="0">
    <w:p w14:paraId="4AEDB414" w14:textId="77777777" w:rsidR="00A75B7A" w:rsidRDefault="00A7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4974" w14:textId="615C57E6" w:rsidR="007D0B06" w:rsidRDefault="007D0B06" w:rsidP="00E319C0">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0275B">
      <w:rPr>
        <w:rStyle w:val="aa"/>
        <w:noProof/>
      </w:rPr>
      <w:t>16</w:t>
    </w:r>
    <w:r>
      <w:rPr>
        <w:rStyle w:val="aa"/>
      </w:rPr>
      <w:fldChar w:fldCharType="end"/>
    </w:r>
  </w:p>
  <w:p w14:paraId="27AB9D77" w14:textId="77777777" w:rsidR="007D0B06" w:rsidRDefault="007D0B06" w:rsidP="00E319C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854D" w14:textId="77777777" w:rsidR="00A75B7A" w:rsidRDefault="00A75B7A">
      <w:r>
        <w:separator/>
      </w:r>
    </w:p>
  </w:footnote>
  <w:footnote w:type="continuationSeparator" w:id="0">
    <w:p w14:paraId="0E81CAD3" w14:textId="77777777" w:rsidR="00A75B7A" w:rsidRDefault="00A75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b w:val="0"/>
        <w:sz w:val="24"/>
        <w:szCs w:val="29"/>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4"/>
    <w:multiLevelType w:val="singleLevel"/>
    <w:tmpl w:val="00000004"/>
    <w:name w:val="WW8Num5"/>
    <w:lvl w:ilvl="0">
      <w:start w:val="5"/>
      <w:numFmt w:val="bullet"/>
      <w:lvlText w:val="-"/>
      <w:lvlJc w:val="left"/>
      <w:pPr>
        <w:tabs>
          <w:tab w:val="num" w:pos="1645"/>
        </w:tabs>
        <w:ind w:left="1645" w:hanging="795"/>
      </w:pPr>
      <w:rPr>
        <w:rFonts w:ascii="Arial" w:hAnsi="Arial" w:cs="Arial"/>
      </w:r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5"/>
      <w:numFmt w:val="bullet"/>
      <w:lvlText w:val="-"/>
      <w:lvlJc w:val="left"/>
      <w:pPr>
        <w:tabs>
          <w:tab w:val="num" w:pos="1155"/>
        </w:tabs>
        <w:ind w:left="1155" w:hanging="795"/>
      </w:pPr>
      <w:rPr>
        <w:rFonts w:ascii="Arial"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E"/>
    <w:multiLevelType w:val="multilevel"/>
    <w:tmpl w:val="0000000E"/>
    <w:name w:val="WW8Num14"/>
    <w:lvl w:ilvl="0">
      <w:start w:val="3"/>
      <w:numFmt w:val="bullet"/>
      <w:lvlText w:val="-"/>
      <w:lvlJc w:val="left"/>
      <w:pPr>
        <w:tabs>
          <w:tab w:val="num" w:pos="480"/>
        </w:tabs>
        <w:ind w:left="480" w:hanging="480"/>
      </w:pPr>
      <w:rPr>
        <w:rFonts w:ascii="Times New Roman" w:hAnsi="Times New Roman" w:cs="Times New Roman"/>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12"/>
    <w:multiLevelType w:val="multilevel"/>
    <w:tmpl w:val="333E2726"/>
    <w:name w:val="WW8Num18"/>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rFonts w:ascii="Times New Roman" w:eastAsia="Times New Roman" w:hAnsi="Times New Roman" w:cs="Times New Roman"/>
        <w:sz w:val="28"/>
        <w:szCs w:val="28"/>
      </w:rPr>
    </w:lvl>
    <w:lvl w:ilvl="2">
      <w:start w:val="1"/>
      <w:numFmt w:val="decimal"/>
      <w:lvlText w:val="%1.%2.%3."/>
      <w:lvlJc w:val="left"/>
      <w:pPr>
        <w:tabs>
          <w:tab w:val="num" w:pos="1146"/>
        </w:tabs>
        <w:ind w:left="930" w:hanging="504"/>
      </w:pPr>
      <w:rPr>
        <w:rFonts w:ascii="Times New Roman" w:hAnsi="Times New Roman"/>
        <w:b w:val="0"/>
        <w:i w:val="0"/>
        <w:color w:val="auto"/>
        <w:sz w:val="28"/>
        <w:szCs w:val="28"/>
        <w:lang w:val="uk-UA"/>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26211C6"/>
    <w:multiLevelType w:val="multilevel"/>
    <w:tmpl w:val="4D52A6AE"/>
    <w:name w:val="WW8Num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26564B9"/>
    <w:multiLevelType w:val="hybridMultilevel"/>
    <w:tmpl w:val="A6B04E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70D07FC"/>
    <w:multiLevelType w:val="hybridMultilevel"/>
    <w:tmpl w:val="0F9C266C"/>
    <w:lvl w:ilvl="0" w:tplc="04220011">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C27CA"/>
    <w:multiLevelType w:val="hybridMultilevel"/>
    <w:tmpl w:val="4634B8E4"/>
    <w:lvl w:ilvl="0" w:tplc="D9CC079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15:restartNumberingAfterBreak="0">
    <w:nsid w:val="1F5A6FD6"/>
    <w:multiLevelType w:val="multilevel"/>
    <w:tmpl w:val="89341232"/>
    <w:lvl w:ilvl="0">
      <w:start w:val="5"/>
      <w:numFmt w:val="decimal"/>
      <w:lvlText w:val="%1."/>
      <w:lvlJc w:val="left"/>
      <w:pPr>
        <w:ind w:left="2844" w:hanging="360"/>
      </w:p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11" w15:restartNumberingAfterBreak="0">
    <w:nsid w:val="219055EA"/>
    <w:multiLevelType w:val="hybridMultilevel"/>
    <w:tmpl w:val="826E3B3E"/>
    <w:lvl w:ilvl="0" w:tplc="EE640380">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9206E7"/>
    <w:multiLevelType w:val="multilevel"/>
    <w:tmpl w:val="F392B8A0"/>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D43924"/>
    <w:multiLevelType w:val="multilevel"/>
    <w:tmpl w:val="BDD6393E"/>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9045E3"/>
    <w:multiLevelType w:val="hybridMultilevel"/>
    <w:tmpl w:val="5A002408"/>
    <w:lvl w:ilvl="0" w:tplc="9948023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6B45F2C"/>
    <w:multiLevelType w:val="hybridMultilevel"/>
    <w:tmpl w:val="CC7E9544"/>
    <w:lvl w:ilvl="0" w:tplc="04220001">
      <w:start w:val="1"/>
      <w:numFmt w:val="bullet"/>
      <w:lvlText w:val=""/>
      <w:lvlJc w:val="left"/>
      <w:pPr>
        <w:ind w:left="1212" w:hanging="360"/>
      </w:pPr>
      <w:rPr>
        <w:rFonts w:ascii="Symbol" w:hAnsi="Symbol" w:hint="default"/>
      </w:rPr>
    </w:lvl>
    <w:lvl w:ilvl="1" w:tplc="04220003" w:tentative="1">
      <w:start w:val="1"/>
      <w:numFmt w:val="bullet"/>
      <w:lvlText w:val="o"/>
      <w:lvlJc w:val="left"/>
      <w:pPr>
        <w:ind w:left="1932" w:hanging="360"/>
      </w:pPr>
      <w:rPr>
        <w:rFonts w:ascii="Courier New" w:hAnsi="Courier New" w:cs="Courier New" w:hint="default"/>
      </w:rPr>
    </w:lvl>
    <w:lvl w:ilvl="2" w:tplc="04220005" w:tentative="1">
      <w:start w:val="1"/>
      <w:numFmt w:val="bullet"/>
      <w:lvlText w:val=""/>
      <w:lvlJc w:val="left"/>
      <w:pPr>
        <w:ind w:left="2652" w:hanging="360"/>
      </w:pPr>
      <w:rPr>
        <w:rFonts w:ascii="Wingdings" w:hAnsi="Wingdings" w:hint="default"/>
      </w:rPr>
    </w:lvl>
    <w:lvl w:ilvl="3" w:tplc="04220001" w:tentative="1">
      <w:start w:val="1"/>
      <w:numFmt w:val="bullet"/>
      <w:lvlText w:val=""/>
      <w:lvlJc w:val="left"/>
      <w:pPr>
        <w:ind w:left="3372" w:hanging="360"/>
      </w:pPr>
      <w:rPr>
        <w:rFonts w:ascii="Symbol" w:hAnsi="Symbol" w:hint="default"/>
      </w:rPr>
    </w:lvl>
    <w:lvl w:ilvl="4" w:tplc="04220003" w:tentative="1">
      <w:start w:val="1"/>
      <w:numFmt w:val="bullet"/>
      <w:lvlText w:val="o"/>
      <w:lvlJc w:val="left"/>
      <w:pPr>
        <w:ind w:left="4092" w:hanging="360"/>
      </w:pPr>
      <w:rPr>
        <w:rFonts w:ascii="Courier New" w:hAnsi="Courier New" w:cs="Courier New" w:hint="default"/>
      </w:rPr>
    </w:lvl>
    <w:lvl w:ilvl="5" w:tplc="04220005" w:tentative="1">
      <w:start w:val="1"/>
      <w:numFmt w:val="bullet"/>
      <w:lvlText w:val=""/>
      <w:lvlJc w:val="left"/>
      <w:pPr>
        <w:ind w:left="4812" w:hanging="360"/>
      </w:pPr>
      <w:rPr>
        <w:rFonts w:ascii="Wingdings" w:hAnsi="Wingdings" w:hint="default"/>
      </w:rPr>
    </w:lvl>
    <w:lvl w:ilvl="6" w:tplc="04220001" w:tentative="1">
      <w:start w:val="1"/>
      <w:numFmt w:val="bullet"/>
      <w:lvlText w:val=""/>
      <w:lvlJc w:val="left"/>
      <w:pPr>
        <w:ind w:left="5532" w:hanging="360"/>
      </w:pPr>
      <w:rPr>
        <w:rFonts w:ascii="Symbol" w:hAnsi="Symbol" w:hint="default"/>
      </w:rPr>
    </w:lvl>
    <w:lvl w:ilvl="7" w:tplc="04220003" w:tentative="1">
      <w:start w:val="1"/>
      <w:numFmt w:val="bullet"/>
      <w:lvlText w:val="o"/>
      <w:lvlJc w:val="left"/>
      <w:pPr>
        <w:ind w:left="6252" w:hanging="360"/>
      </w:pPr>
      <w:rPr>
        <w:rFonts w:ascii="Courier New" w:hAnsi="Courier New" w:cs="Courier New" w:hint="default"/>
      </w:rPr>
    </w:lvl>
    <w:lvl w:ilvl="8" w:tplc="04220005" w:tentative="1">
      <w:start w:val="1"/>
      <w:numFmt w:val="bullet"/>
      <w:lvlText w:val=""/>
      <w:lvlJc w:val="left"/>
      <w:pPr>
        <w:ind w:left="6972" w:hanging="360"/>
      </w:pPr>
      <w:rPr>
        <w:rFonts w:ascii="Wingdings" w:hAnsi="Wingdings" w:hint="default"/>
      </w:rPr>
    </w:lvl>
  </w:abstractNum>
  <w:abstractNum w:abstractNumId="17" w15:restartNumberingAfterBreak="0">
    <w:nsid w:val="7E45676F"/>
    <w:multiLevelType w:val="hybridMultilevel"/>
    <w:tmpl w:val="CACCA27E"/>
    <w:lvl w:ilvl="0" w:tplc="795AF2F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7"/>
  </w:num>
  <w:num w:numId="2">
    <w:abstractNumId w:val="10"/>
  </w:num>
  <w:num w:numId="3">
    <w:abstractNumId w:val="13"/>
  </w:num>
  <w:num w:numId="4">
    <w:abstractNumId w:val="14"/>
  </w:num>
  <w:num w:numId="5">
    <w:abstractNumId w:val="11"/>
  </w:num>
  <w:num w:numId="6">
    <w:abstractNumId w:val="9"/>
  </w:num>
  <w:num w:numId="7">
    <w:abstractNumId w:val="15"/>
  </w:num>
  <w:num w:numId="8">
    <w:abstractNumId w:val="12"/>
  </w:num>
  <w:num w:numId="9">
    <w:abstractNumId w:val="8"/>
  </w:num>
  <w:num w:numId="10">
    <w:abstractNumId w:val="16"/>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C0"/>
    <w:rsid w:val="00000419"/>
    <w:rsid w:val="00000CA5"/>
    <w:rsid w:val="00002B68"/>
    <w:rsid w:val="0000482F"/>
    <w:rsid w:val="000048EF"/>
    <w:rsid w:val="00010357"/>
    <w:rsid w:val="00010471"/>
    <w:rsid w:val="00011263"/>
    <w:rsid w:val="00011673"/>
    <w:rsid w:val="0001211B"/>
    <w:rsid w:val="00012851"/>
    <w:rsid w:val="00020389"/>
    <w:rsid w:val="00021BD7"/>
    <w:rsid w:val="00022888"/>
    <w:rsid w:val="00022F6B"/>
    <w:rsid w:val="00024832"/>
    <w:rsid w:val="0002493F"/>
    <w:rsid w:val="00025C52"/>
    <w:rsid w:val="000262A1"/>
    <w:rsid w:val="000264C3"/>
    <w:rsid w:val="00026A77"/>
    <w:rsid w:val="00027557"/>
    <w:rsid w:val="000301B3"/>
    <w:rsid w:val="00030396"/>
    <w:rsid w:val="00032ABD"/>
    <w:rsid w:val="0003415B"/>
    <w:rsid w:val="00034B6C"/>
    <w:rsid w:val="0003635D"/>
    <w:rsid w:val="000366F2"/>
    <w:rsid w:val="00037FCB"/>
    <w:rsid w:val="00042C44"/>
    <w:rsid w:val="00044CAE"/>
    <w:rsid w:val="00045641"/>
    <w:rsid w:val="000459E5"/>
    <w:rsid w:val="0005086E"/>
    <w:rsid w:val="00053251"/>
    <w:rsid w:val="00053731"/>
    <w:rsid w:val="00053D6C"/>
    <w:rsid w:val="0005468D"/>
    <w:rsid w:val="00055A32"/>
    <w:rsid w:val="00056F70"/>
    <w:rsid w:val="0006284A"/>
    <w:rsid w:val="00063F06"/>
    <w:rsid w:val="00064E03"/>
    <w:rsid w:val="00065F34"/>
    <w:rsid w:val="00066F61"/>
    <w:rsid w:val="00067CA8"/>
    <w:rsid w:val="00070009"/>
    <w:rsid w:val="00070A51"/>
    <w:rsid w:val="0007162D"/>
    <w:rsid w:val="0007362E"/>
    <w:rsid w:val="00073D39"/>
    <w:rsid w:val="000749BA"/>
    <w:rsid w:val="00074A46"/>
    <w:rsid w:val="00075C96"/>
    <w:rsid w:val="000763CB"/>
    <w:rsid w:val="00076D7F"/>
    <w:rsid w:val="000819F4"/>
    <w:rsid w:val="0008247E"/>
    <w:rsid w:val="0008405E"/>
    <w:rsid w:val="000852D6"/>
    <w:rsid w:val="00085B72"/>
    <w:rsid w:val="00090D89"/>
    <w:rsid w:val="000910B1"/>
    <w:rsid w:val="00091B8E"/>
    <w:rsid w:val="00092569"/>
    <w:rsid w:val="000951D2"/>
    <w:rsid w:val="00095724"/>
    <w:rsid w:val="00096690"/>
    <w:rsid w:val="000973BC"/>
    <w:rsid w:val="000A0B59"/>
    <w:rsid w:val="000A3429"/>
    <w:rsid w:val="000A4FE6"/>
    <w:rsid w:val="000A4FF7"/>
    <w:rsid w:val="000A5355"/>
    <w:rsid w:val="000A5DE5"/>
    <w:rsid w:val="000A79E9"/>
    <w:rsid w:val="000A7CB5"/>
    <w:rsid w:val="000B145B"/>
    <w:rsid w:val="000B7BD4"/>
    <w:rsid w:val="000C16D5"/>
    <w:rsid w:val="000C2AD2"/>
    <w:rsid w:val="000C32A7"/>
    <w:rsid w:val="000C416F"/>
    <w:rsid w:val="000C6A16"/>
    <w:rsid w:val="000C77B1"/>
    <w:rsid w:val="000C797B"/>
    <w:rsid w:val="000C7C1D"/>
    <w:rsid w:val="000D1046"/>
    <w:rsid w:val="000D25B4"/>
    <w:rsid w:val="000D3465"/>
    <w:rsid w:val="000D5952"/>
    <w:rsid w:val="000D7186"/>
    <w:rsid w:val="000E22B5"/>
    <w:rsid w:val="000E3CB7"/>
    <w:rsid w:val="000E47E6"/>
    <w:rsid w:val="000E602C"/>
    <w:rsid w:val="000E69D5"/>
    <w:rsid w:val="000E73CA"/>
    <w:rsid w:val="000E7DC9"/>
    <w:rsid w:val="000E7F49"/>
    <w:rsid w:val="000F106C"/>
    <w:rsid w:val="000F2085"/>
    <w:rsid w:val="000F21AC"/>
    <w:rsid w:val="000F2316"/>
    <w:rsid w:val="000F50D9"/>
    <w:rsid w:val="000F726E"/>
    <w:rsid w:val="000F77D2"/>
    <w:rsid w:val="001008DA"/>
    <w:rsid w:val="001018C7"/>
    <w:rsid w:val="00104ADD"/>
    <w:rsid w:val="0010662B"/>
    <w:rsid w:val="00106FC8"/>
    <w:rsid w:val="00107A80"/>
    <w:rsid w:val="00107B58"/>
    <w:rsid w:val="00107B8E"/>
    <w:rsid w:val="00111F82"/>
    <w:rsid w:val="00112212"/>
    <w:rsid w:val="001140A1"/>
    <w:rsid w:val="00114D08"/>
    <w:rsid w:val="00114D0C"/>
    <w:rsid w:val="00114EA3"/>
    <w:rsid w:val="00115E60"/>
    <w:rsid w:val="00116F01"/>
    <w:rsid w:val="00121735"/>
    <w:rsid w:val="00121AD2"/>
    <w:rsid w:val="001227B1"/>
    <w:rsid w:val="00122FAE"/>
    <w:rsid w:val="00123895"/>
    <w:rsid w:val="00124F52"/>
    <w:rsid w:val="00125110"/>
    <w:rsid w:val="00125610"/>
    <w:rsid w:val="00130CE3"/>
    <w:rsid w:val="00131EBB"/>
    <w:rsid w:val="0013283F"/>
    <w:rsid w:val="00133E88"/>
    <w:rsid w:val="00136601"/>
    <w:rsid w:val="00140301"/>
    <w:rsid w:val="001403A6"/>
    <w:rsid w:val="0014137E"/>
    <w:rsid w:val="00141A04"/>
    <w:rsid w:val="001421DE"/>
    <w:rsid w:val="001422E6"/>
    <w:rsid w:val="00143C8E"/>
    <w:rsid w:val="00147B00"/>
    <w:rsid w:val="00150EB7"/>
    <w:rsid w:val="00156B48"/>
    <w:rsid w:val="00160DD7"/>
    <w:rsid w:val="00163280"/>
    <w:rsid w:val="0016331A"/>
    <w:rsid w:val="00163396"/>
    <w:rsid w:val="001654F3"/>
    <w:rsid w:val="00165FD3"/>
    <w:rsid w:val="00170138"/>
    <w:rsid w:val="00170330"/>
    <w:rsid w:val="0017185B"/>
    <w:rsid w:val="00172B7E"/>
    <w:rsid w:val="00173830"/>
    <w:rsid w:val="001739B6"/>
    <w:rsid w:val="001739E7"/>
    <w:rsid w:val="00180742"/>
    <w:rsid w:val="001828AF"/>
    <w:rsid w:val="00182FB5"/>
    <w:rsid w:val="0018350D"/>
    <w:rsid w:val="0018526D"/>
    <w:rsid w:val="00187051"/>
    <w:rsid w:val="001907F8"/>
    <w:rsid w:val="001910D8"/>
    <w:rsid w:val="001938CF"/>
    <w:rsid w:val="00193BE9"/>
    <w:rsid w:val="00197D10"/>
    <w:rsid w:val="001A004D"/>
    <w:rsid w:val="001A0401"/>
    <w:rsid w:val="001A04C9"/>
    <w:rsid w:val="001A2A58"/>
    <w:rsid w:val="001A2B51"/>
    <w:rsid w:val="001A3EBD"/>
    <w:rsid w:val="001A5276"/>
    <w:rsid w:val="001A5606"/>
    <w:rsid w:val="001A5DE9"/>
    <w:rsid w:val="001A60E7"/>
    <w:rsid w:val="001A7472"/>
    <w:rsid w:val="001B0E02"/>
    <w:rsid w:val="001B11EC"/>
    <w:rsid w:val="001B19B3"/>
    <w:rsid w:val="001B1CC6"/>
    <w:rsid w:val="001B3132"/>
    <w:rsid w:val="001B3571"/>
    <w:rsid w:val="001B537A"/>
    <w:rsid w:val="001C1415"/>
    <w:rsid w:val="001C3982"/>
    <w:rsid w:val="001C3C01"/>
    <w:rsid w:val="001C3E8B"/>
    <w:rsid w:val="001C4E4B"/>
    <w:rsid w:val="001C51A7"/>
    <w:rsid w:val="001C51F8"/>
    <w:rsid w:val="001C59A2"/>
    <w:rsid w:val="001C65A4"/>
    <w:rsid w:val="001C7EAD"/>
    <w:rsid w:val="001D0553"/>
    <w:rsid w:val="001D0AC0"/>
    <w:rsid w:val="001D1735"/>
    <w:rsid w:val="001D200F"/>
    <w:rsid w:val="001D252F"/>
    <w:rsid w:val="001D32DD"/>
    <w:rsid w:val="001D3AF2"/>
    <w:rsid w:val="001D4CCC"/>
    <w:rsid w:val="001D54C3"/>
    <w:rsid w:val="001D74AF"/>
    <w:rsid w:val="001D7FB3"/>
    <w:rsid w:val="001E2BEC"/>
    <w:rsid w:val="001E335E"/>
    <w:rsid w:val="001E3B64"/>
    <w:rsid w:val="001E4367"/>
    <w:rsid w:val="001E4C0F"/>
    <w:rsid w:val="001E578D"/>
    <w:rsid w:val="001E7CE6"/>
    <w:rsid w:val="001F0092"/>
    <w:rsid w:val="001F0420"/>
    <w:rsid w:val="001F04E3"/>
    <w:rsid w:val="001F1522"/>
    <w:rsid w:val="001F1867"/>
    <w:rsid w:val="001F3412"/>
    <w:rsid w:val="001F4B28"/>
    <w:rsid w:val="001F5F3C"/>
    <w:rsid w:val="001F781E"/>
    <w:rsid w:val="001F78BE"/>
    <w:rsid w:val="002014F9"/>
    <w:rsid w:val="00202ECD"/>
    <w:rsid w:val="002060C5"/>
    <w:rsid w:val="0020790F"/>
    <w:rsid w:val="0020793B"/>
    <w:rsid w:val="00207C85"/>
    <w:rsid w:val="00210464"/>
    <w:rsid w:val="00210C41"/>
    <w:rsid w:val="00210EFB"/>
    <w:rsid w:val="00211605"/>
    <w:rsid w:val="00213A0F"/>
    <w:rsid w:val="0021457F"/>
    <w:rsid w:val="00215EDF"/>
    <w:rsid w:val="002164AB"/>
    <w:rsid w:val="00216581"/>
    <w:rsid w:val="00220ED7"/>
    <w:rsid w:val="00223E68"/>
    <w:rsid w:val="0022539B"/>
    <w:rsid w:val="002267AB"/>
    <w:rsid w:val="00226A31"/>
    <w:rsid w:val="00226B58"/>
    <w:rsid w:val="00226B5B"/>
    <w:rsid w:val="0022705B"/>
    <w:rsid w:val="002272A1"/>
    <w:rsid w:val="002309D7"/>
    <w:rsid w:val="00230A66"/>
    <w:rsid w:val="00230AA0"/>
    <w:rsid w:val="00230FF1"/>
    <w:rsid w:val="0023257E"/>
    <w:rsid w:val="00234346"/>
    <w:rsid w:val="00234739"/>
    <w:rsid w:val="00237546"/>
    <w:rsid w:val="00237F83"/>
    <w:rsid w:val="002404F3"/>
    <w:rsid w:val="00241AD5"/>
    <w:rsid w:val="002423F8"/>
    <w:rsid w:val="00242451"/>
    <w:rsid w:val="00243F0D"/>
    <w:rsid w:val="00244543"/>
    <w:rsid w:val="00244BAB"/>
    <w:rsid w:val="00245BA2"/>
    <w:rsid w:val="00247E82"/>
    <w:rsid w:val="00254566"/>
    <w:rsid w:val="002552BB"/>
    <w:rsid w:val="00256078"/>
    <w:rsid w:val="002568DC"/>
    <w:rsid w:val="002574B9"/>
    <w:rsid w:val="002606B4"/>
    <w:rsid w:val="00261DE5"/>
    <w:rsid w:val="00262242"/>
    <w:rsid w:val="00262502"/>
    <w:rsid w:val="00262AB8"/>
    <w:rsid w:val="002658A1"/>
    <w:rsid w:val="002666B0"/>
    <w:rsid w:val="00266FD6"/>
    <w:rsid w:val="002674CE"/>
    <w:rsid w:val="002712E6"/>
    <w:rsid w:val="0027183D"/>
    <w:rsid w:val="002732AC"/>
    <w:rsid w:val="002734D2"/>
    <w:rsid w:val="00274E37"/>
    <w:rsid w:val="00275778"/>
    <w:rsid w:val="002802E3"/>
    <w:rsid w:val="00283461"/>
    <w:rsid w:val="00283885"/>
    <w:rsid w:val="002849C9"/>
    <w:rsid w:val="002857F1"/>
    <w:rsid w:val="00286FB0"/>
    <w:rsid w:val="002918C4"/>
    <w:rsid w:val="00294B2B"/>
    <w:rsid w:val="0029530E"/>
    <w:rsid w:val="00295BC6"/>
    <w:rsid w:val="00296594"/>
    <w:rsid w:val="00297EDC"/>
    <w:rsid w:val="002A032B"/>
    <w:rsid w:val="002A2B81"/>
    <w:rsid w:val="002A375A"/>
    <w:rsid w:val="002A495C"/>
    <w:rsid w:val="002A613B"/>
    <w:rsid w:val="002A7F99"/>
    <w:rsid w:val="002B0668"/>
    <w:rsid w:val="002B2A96"/>
    <w:rsid w:val="002B3E88"/>
    <w:rsid w:val="002B4571"/>
    <w:rsid w:val="002B6644"/>
    <w:rsid w:val="002B6DB4"/>
    <w:rsid w:val="002B7222"/>
    <w:rsid w:val="002C1B15"/>
    <w:rsid w:val="002C5617"/>
    <w:rsid w:val="002C6097"/>
    <w:rsid w:val="002C614D"/>
    <w:rsid w:val="002C61F5"/>
    <w:rsid w:val="002C69CD"/>
    <w:rsid w:val="002C7598"/>
    <w:rsid w:val="002C771E"/>
    <w:rsid w:val="002D028C"/>
    <w:rsid w:val="002D33E9"/>
    <w:rsid w:val="002D388D"/>
    <w:rsid w:val="002D54AA"/>
    <w:rsid w:val="002D5793"/>
    <w:rsid w:val="002D69E7"/>
    <w:rsid w:val="002D7041"/>
    <w:rsid w:val="002E0AD3"/>
    <w:rsid w:val="002E1AD2"/>
    <w:rsid w:val="002E2421"/>
    <w:rsid w:val="002E2AC4"/>
    <w:rsid w:val="002E49CD"/>
    <w:rsid w:val="002E5C67"/>
    <w:rsid w:val="002E618B"/>
    <w:rsid w:val="002E6D1A"/>
    <w:rsid w:val="002E75FC"/>
    <w:rsid w:val="002F0EA3"/>
    <w:rsid w:val="002F3618"/>
    <w:rsid w:val="002F781A"/>
    <w:rsid w:val="00300183"/>
    <w:rsid w:val="0030058D"/>
    <w:rsid w:val="003030A1"/>
    <w:rsid w:val="0030377F"/>
    <w:rsid w:val="003062B1"/>
    <w:rsid w:val="0030639D"/>
    <w:rsid w:val="003067EF"/>
    <w:rsid w:val="003101EE"/>
    <w:rsid w:val="003102A2"/>
    <w:rsid w:val="00310690"/>
    <w:rsid w:val="00310A33"/>
    <w:rsid w:val="0031258D"/>
    <w:rsid w:val="00312DE6"/>
    <w:rsid w:val="0031306D"/>
    <w:rsid w:val="00315580"/>
    <w:rsid w:val="003166E2"/>
    <w:rsid w:val="003169A0"/>
    <w:rsid w:val="00316E5E"/>
    <w:rsid w:val="003171A7"/>
    <w:rsid w:val="00322735"/>
    <w:rsid w:val="00324454"/>
    <w:rsid w:val="00324541"/>
    <w:rsid w:val="00325F4C"/>
    <w:rsid w:val="003268FB"/>
    <w:rsid w:val="00327EF7"/>
    <w:rsid w:val="00330146"/>
    <w:rsid w:val="00330917"/>
    <w:rsid w:val="0033255A"/>
    <w:rsid w:val="00332A28"/>
    <w:rsid w:val="0033579A"/>
    <w:rsid w:val="00336634"/>
    <w:rsid w:val="00337035"/>
    <w:rsid w:val="00337AD6"/>
    <w:rsid w:val="00337B46"/>
    <w:rsid w:val="00340392"/>
    <w:rsid w:val="00341A50"/>
    <w:rsid w:val="00341C8F"/>
    <w:rsid w:val="00344213"/>
    <w:rsid w:val="00344C31"/>
    <w:rsid w:val="003457FC"/>
    <w:rsid w:val="00346267"/>
    <w:rsid w:val="00347A37"/>
    <w:rsid w:val="0035079C"/>
    <w:rsid w:val="00353286"/>
    <w:rsid w:val="0035654B"/>
    <w:rsid w:val="00356CD1"/>
    <w:rsid w:val="00356E01"/>
    <w:rsid w:val="00361312"/>
    <w:rsid w:val="003619A5"/>
    <w:rsid w:val="00361F13"/>
    <w:rsid w:val="00362741"/>
    <w:rsid w:val="003632E1"/>
    <w:rsid w:val="00363AA0"/>
    <w:rsid w:val="003644E5"/>
    <w:rsid w:val="00366EF4"/>
    <w:rsid w:val="00366FA5"/>
    <w:rsid w:val="00370612"/>
    <w:rsid w:val="00370FDD"/>
    <w:rsid w:val="0037436E"/>
    <w:rsid w:val="003763B1"/>
    <w:rsid w:val="003768F3"/>
    <w:rsid w:val="0037702C"/>
    <w:rsid w:val="00377B63"/>
    <w:rsid w:val="00377EAC"/>
    <w:rsid w:val="00381DFA"/>
    <w:rsid w:val="00382EDA"/>
    <w:rsid w:val="00383E66"/>
    <w:rsid w:val="003846CE"/>
    <w:rsid w:val="00385D4F"/>
    <w:rsid w:val="003861BB"/>
    <w:rsid w:val="003870DA"/>
    <w:rsid w:val="00387F7F"/>
    <w:rsid w:val="003924C8"/>
    <w:rsid w:val="00392519"/>
    <w:rsid w:val="00392E77"/>
    <w:rsid w:val="00395343"/>
    <w:rsid w:val="003A03AB"/>
    <w:rsid w:val="003A20DD"/>
    <w:rsid w:val="003A2F81"/>
    <w:rsid w:val="003A305B"/>
    <w:rsid w:val="003A42B0"/>
    <w:rsid w:val="003A4BA9"/>
    <w:rsid w:val="003A54B3"/>
    <w:rsid w:val="003A6E8F"/>
    <w:rsid w:val="003A70AA"/>
    <w:rsid w:val="003B1481"/>
    <w:rsid w:val="003B1BA6"/>
    <w:rsid w:val="003B1F16"/>
    <w:rsid w:val="003B1F7D"/>
    <w:rsid w:val="003B4522"/>
    <w:rsid w:val="003B7875"/>
    <w:rsid w:val="003C1FF5"/>
    <w:rsid w:val="003C2602"/>
    <w:rsid w:val="003C48A1"/>
    <w:rsid w:val="003C5962"/>
    <w:rsid w:val="003C5E4E"/>
    <w:rsid w:val="003C65D1"/>
    <w:rsid w:val="003C696C"/>
    <w:rsid w:val="003D08A8"/>
    <w:rsid w:val="003D154F"/>
    <w:rsid w:val="003D31FD"/>
    <w:rsid w:val="003D3B75"/>
    <w:rsid w:val="003D66E3"/>
    <w:rsid w:val="003E1126"/>
    <w:rsid w:val="003E1AB7"/>
    <w:rsid w:val="003E7B76"/>
    <w:rsid w:val="003F1044"/>
    <w:rsid w:val="003F1ECD"/>
    <w:rsid w:val="003F3C9C"/>
    <w:rsid w:val="003F4462"/>
    <w:rsid w:val="003F5F78"/>
    <w:rsid w:val="003F5F9D"/>
    <w:rsid w:val="00401C12"/>
    <w:rsid w:val="004021C5"/>
    <w:rsid w:val="00402396"/>
    <w:rsid w:val="00402863"/>
    <w:rsid w:val="00404DE8"/>
    <w:rsid w:val="0040598E"/>
    <w:rsid w:val="00420A55"/>
    <w:rsid w:val="0042417F"/>
    <w:rsid w:val="004246F9"/>
    <w:rsid w:val="004251F7"/>
    <w:rsid w:val="00425461"/>
    <w:rsid w:val="00425765"/>
    <w:rsid w:val="004272F4"/>
    <w:rsid w:val="00431594"/>
    <w:rsid w:val="004317BF"/>
    <w:rsid w:val="00431BC7"/>
    <w:rsid w:val="0043214D"/>
    <w:rsid w:val="00432525"/>
    <w:rsid w:val="004340DE"/>
    <w:rsid w:val="0043510C"/>
    <w:rsid w:val="0043636D"/>
    <w:rsid w:val="004363ED"/>
    <w:rsid w:val="004416DE"/>
    <w:rsid w:val="004462CC"/>
    <w:rsid w:val="0044643D"/>
    <w:rsid w:val="00446557"/>
    <w:rsid w:val="00447414"/>
    <w:rsid w:val="0044745E"/>
    <w:rsid w:val="00447863"/>
    <w:rsid w:val="00447AC2"/>
    <w:rsid w:val="0045153B"/>
    <w:rsid w:val="00451F6B"/>
    <w:rsid w:val="0045216E"/>
    <w:rsid w:val="00452C1E"/>
    <w:rsid w:val="00453563"/>
    <w:rsid w:val="0045483C"/>
    <w:rsid w:val="0045496D"/>
    <w:rsid w:val="00455C1E"/>
    <w:rsid w:val="00455D32"/>
    <w:rsid w:val="00457639"/>
    <w:rsid w:val="004616F7"/>
    <w:rsid w:val="00461F2E"/>
    <w:rsid w:val="00462A11"/>
    <w:rsid w:val="0046445B"/>
    <w:rsid w:val="00465482"/>
    <w:rsid w:val="00466A2A"/>
    <w:rsid w:val="00466AEA"/>
    <w:rsid w:val="004678E9"/>
    <w:rsid w:val="00467F10"/>
    <w:rsid w:val="00471D3E"/>
    <w:rsid w:val="00471DB4"/>
    <w:rsid w:val="004741C3"/>
    <w:rsid w:val="004754F2"/>
    <w:rsid w:val="004802C5"/>
    <w:rsid w:val="004808D5"/>
    <w:rsid w:val="0048261A"/>
    <w:rsid w:val="00482C04"/>
    <w:rsid w:val="00483411"/>
    <w:rsid w:val="00484012"/>
    <w:rsid w:val="00485A4B"/>
    <w:rsid w:val="00486A60"/>
    <w:rsid w:val="00487401"/>
    <w:rsid w:val="00490360"/>
    <w:rsid w:val="0049105D"/>
    <w:rsid w:val="00491F4E"/>
    <w:rsid w:val="004922FB"/>
    <w:rsid w:val="0049274E"/>
    <w:rsid w:val="0049299E"/>
    <w:rsid w:val="00492BFA"/>
    <w:rsid w:val="004930CF"/>
    <w:rsid w:val="00493C82"/>
    <w:rsid w:val="004942D2"/>
    <w:rsid w:val="00494D05"/>
    <w:rsid w:val="004A05E1"/>
    <w:rsid w:val="004A2685"/>
    <w:rsid w:val="004A494F"/>
    <w:rsid w:val="004A5CB7"/>
    <w:rsid w:val="004A69B6"/>
    <w:rsid w:val="004A703B"/>
    <w:rsid w:val="004B0E70"/>
    <w:rsid w:val="004B1C23"/>
    <w:rsid w:val="004B21BE"/>
    <w:rsid w:val="004B231A"/>
    <w:rsid w:val="004B36D0"/>
    <w:rsid w:val="004B4692"/>
    <w:rsid w:val="004B46DE"/>
    <w:rsid w:val="004B50FD"/>
    <w:rsid w:val="004B5116"/>
    <w:rsid w:val="004B5181"/>
    <w:rsid w:val="004B525D"/>
    <w:rsid w:val="004B541F"/>
    <w:rsid w:val="004B5E69"/>
    <w:rsid w:val="004B66E1"/>
    <w:rsid w:val="004B6F8E"/>
    <w:rsid w:val="004B7897"/>
    <w:rsid w:val="004C053D"/>
    <w:rsid w:val="004C2377"/>
    <w:rsid w:val="004C334B"/>
    <w:rsid w:val="004C3D76"/>
    <w:rsid w:val="004C42F3"/>
    <w:rsid w:val="004C51E8"/>
    <w:rsid w:val="004C5F00"/>
    <w:rsid w:val="004C7064"/>
    <w:rsid w:val="004C714E"/>
    <w:rsid w:val="004C7248"/>
    <w:rsid w:val="004C7CC7"/>
    <w:rsid w:val="004C7F90"/>
    <w:rsid w:val="004D126F"/>
    <w:rsid w:val="004D16A9"/>
    <w:rsid w:val="004D1777"/>
    <w:rsid w:val="004D255C"/>
    <w:rsid w:val="004D4F86"/>
    <w:rsid w:val="004D564B"/>
    <w:rsid w:val="004D6B9B"/>
    <w:rsid w:val="004E19FF"/>
    <w:rsid w:val="004E2162"/>
    <w:rsid w:val="004E2BA8"/>
    <w:rsid w:val="004E45A6"/>
    <w:rsid w:val="004E5460"/>
    <w:rsid w:val="004E5872"/>
    <w:rsid w:val="004E5F62"/>
    <w:rsid w:val="004E7CBC"/>
    <w:rsid w:val="004E7F14"/>
    <w:rsid w:val="004F1D74"/>
    <w:rsid w:val="004F230B"/>
    <w:rsid w:val="004F45FE"/>
    <w:rsid w:val="004F7493"/>
    <w:rsid w:val="005010C8"/>
    <w:rsid w:val="0050238D"/>
    <w:rsid w:val="0050305A"/>
    <w:rsid w:val="0050345C"/>
    <w:rsid w:val="00504096"/>
    <w:rsid w:val="00504826"/>
    <w:rsid w:val="00505123"/>
    <w:rsid w:val="005071F8"/>
    <w:rsid w:val="00507E04"/>
    <w:rsid w:val="0051136A"/>
    <w:rsid w:val="005113A2"/>
    <w:rsid w:val="00511DE8"/>
    <w:rsid w:val="00513209"/>
    <w:rsid w:val="00516B1A"/>
    <w:rsid w:val="00516EB3"/>
    <w:rsid w:val="00520120"/>
    <w:rsid w:val="00521459"/>
    <w:rsid w:val="00522318"/>
    <w:rsid w:val="00522435"/>
    <w:rsid w:val="00522D92"/>
    <w:rsid w:val="005234C1"/>
    <w:rsid w:val="00523D53"/>
    <w:rsid w:val="005246D0"/>
    <w:rsid w:val="00527F6F"/>
    <w:rsid w:val="00530811"/>
    <w:rsid w:val="005318F3"/>
    <w:rsid w:val="005329D6"/>
    <w:rsid w:val="00534D7B"/>
    <w:rsid w:val="00534ECA"/>
    <w:rsid w:val="005379A8"/>
    <w:rsid w:val="00540FC6"/>
    <w:rsid w:val="005422F0"/>
    <w:rsid w:val="0054287F"/>
    <w:rsid w:val="0054371C"/>
    <w:rsid w:val="00544397"/>
    <w:rsid w:val="00545B2E"/>
    <w:rsid w:val="00547739"/>
    <w:rsid w:val="005479D1"/>
    <w:rsid w:val="0055093E"/>
    <w:rsid w:val="00551135"/>
    <w:rsid w:val="00554512"/>
    <w:rsid w:val="00555E2E"/>
    <w:rsid w:val="005564A6"/>
    <w:rsid w:val="00556E42"/>
    <w:rsid w:val="0055746E"/>
    <w:rsid w:val="005576CB"/>
    <w:rsid w:val="00557B2B"/>
    <w:rsid w:val="0056030E"/>
    <w:rsid w:val="0056250E"/>
    <w:rsid w:val="00562A56"/>
    <w:rsid w:val="005655D6"/>
    <w:rsid w:val="00566D04"/>
    <w:rsid w:val="00567612"/>
    <w:rsid w:val="00567988"/>
    <w:rsid w:val="005679E9"/>
    <w:rsid w:val="005705CE"/>
    <w:rsid w:val="00570C75"/>
    <w:rsid w:val="00571B84"/>
    <w:rsid w:val="00573DEC"/>
    <w:rsid w:val="0057493C"/>
    <w:rsid w:val="00577389"/>
    <w:rsid w:val="00577416"/>
    <w:rsid w:val="00577F36"/>
    <w:rsid w:val="00580C00"/>
    <w:rsid w:val="00581122"/>
    <w:rsid w:val="005830C5"/>
    <w:rsid w:val="00583B3C"/>
    <w:rsid w:val="00584E34"/>
    <w:rsid w:val="005851B1"/>
    <w:rsid w:val="00585346"/>
    <w:rsid w:val="00585720"/>
    <w:rsid w:val="00585956"/>
    <w:rsid w:val="00587A8C"/>
    <w:rsid w:val="00590B4D"/>
    <w:rsid w:val="00590EDB"/>
    <w:rsid w:val="005921D7"/>
    <w:rsid w:val="005941F4"/>
    <w:rsid w:val="00595A91"/>
    <w:rsid w:val="00596B89"/>
    <w:rsid w:val="005A0245"/>
    <w:rsid w:val="005A0F49"/>
    <w:rsid w:val="005A18E2"/>
    <w:rsid w:val="005A3926"/>
    <w:rsid w:val="005A3ED2"/>
    <w:rsid w:val="005A69F2"/>
    <w:rsid w:val="005A6E4B"/>
    <w:rsid w:val="005A759B"/>
    <w:rsid w:val="005A7744"/>
    <w:rsid w:val="005B20E3"/>
    <w:rsid w:val="005B2D7C"/>
    <w:rsid w:val="005B2F31"/>
    <w:rsid w:val="005B36E3"/>
    <w:rsid w:val="005B76BC"/>
    <w:rsid w:val="005C02BE"/>
    <w:rsid w:val="005C071C"/>
    <w:rsid w:val="005C0F4F"/>
    <w:rsid w:val="005C1E89"/>
    <w:rsid w:val="005C5648"/>
    <w:rsid w:val="005C5AFE"/>
    <w:rsid w:val="005C62D4"/>
    <w:rsid w:val="005C65D9"/>
    <w:rsid w:val="005C7E47"/>
    <w:rsid w:val="005D02DC"/>
    <w:rsid w:val="005D105A"/>
    <w:rsid w:val="005D1F64"/>
    <w:rsid w:val="005D2A2B"/>
    <w:rsid w:val="005D2AB8"/>
    <w:rsid w:val="005D4ACD"/>
    <w:rsid w:val="005D583B"/>
    <w:rsid w:val="005D5F6E"/>
    <w:rsid w:val="005D66D6"/>
    <w:rsid w:val="005D6E3D"/>
    <w:rsid w:val="005D7716"/>
    <w:rsid w:val="005D7ED6"/>
    <w:rsid w:val="005E0CB5"/>
    <w:rsid w:val="005E11B6"/>
    <w:rsid w:val="005E363E"/>
    <w:rsid w:val="005E3BAC"/>
    <w:rsid w:val="005E4315"/>
    <w:rsid w:val="005E4876"/>
    <w:rsid w:val="005E4ACB"/>
    <w:rsid w:val="005E4D77"/>
    <w:rsid w:val="005E73EA"/>
    <w:rsid w:val="005F0638"/>
    <w:rsid w:val="005F0D09"/>
    <w:rsid w:val="005F0FB4"/>
    <w:rsid w:val="005F1BA1"/>
    <w:rsid w:val="005F2AF9"/>
    <w:rsid w:val="005F5378"/>
    <w:rsid w:val="005F701B"/>
    <w:rsid w:val="005F7F5D"/>
    <w:rsid w:val="00600601"/>
    <w:rsid w:val="0060062E"/>
    <w:rsid w:val="00604DBA"/>
    <w:rsid w:val="00604DC4"/>
    <w:rsid w:val="006068E9"/>
    <w:rsid w:val="006072E0"/>
    <w:rsid w:val="00610501"/>
    <w:rsid w:val="0061246C"/>
    <w:rsid w:val="00612E58"/>
    <w:rsid w:val="006135A7"/>
    <w:rsid w:val="0061789B"/>
    <w:rsid w:val="00620304"/>
    <w:rsid w:val="00621AB4"/>
    <w:rsid w:val="006232D8"/>
    <w:rsid w:val="00623A62"/>
    <w:rsid w:val="0062425D"/>
    <w:rsid w:val="00626906"/>
    <w:rsid w:val="00627FDB"/>
    <w:rsid w:val="0063114B"/>
    <w:rsid w:val="00632415"/>
    <w:rsid w:val="0063260B"/>
    <w:rsid w:val="00634EC4"/>
    <w:rsid w:val="0063572D"/>
    <w:rsid w:val="00635A57"/>
    <w:rsid w:val="00636260"/>
    <w:rsid w:val="006365FF"/>
    <w:rsid w:val="00640BA2"/>
    <w:rsid w:val="006423C6"/>
    <w:rsid w:val="006429C8"/>
    <w:rsid w:val="0064352C"/>
    <w:rsid w:val="006449AC"/>
    <w:rsid w:val="00644F92"/>
    <w:rsid w:val="0064608B"/>
    <w:rsid w:val="00646907"/>
    <w:rsid w:val="00647842"/>
    <w:rsid w:val="00647F51"/>
    <w:rsid w:val="006501C5"/>
    <w:rsid w:val="00651134"/>
    <w:rsid w:val="006515DD"/>
    <w:rsid w:val="00653669"/>
    <w:rsid w:val="00654EA6"/>
    <w:rsid w:val="00654FB1"/>
    <w:rsid w:val="00655125"/>
    <w:rsid w:val="00655371"/>
    <w:rsid w:val="006570D1"/>
    <w:rsid w:val="006574C3"/>
    <w:rsid w:val="006577A6"/>
    <w:rsid w:val="00657F19"/>
    <w:rsid w:val="00661146"/>
    <w:rsid w:val="00661CE0"/>
    <w:rsid w:val="00661D52"/>
    <w:rsid w:val="00662669"/>
    <w:rsid w:val="00662FAA"/>
    <w:rsid w:val="0066320C"/>
    <w:rsid w:val="00665171"/>
    <w:rsid w:val="00666A13"/>
    <w:rsid w:val="006677D6"/>
    <w:rsid w:val="00667834"/>
    <w:rsid w:val="00671108"/>
    <w:rsid w:val="00674A47"/>
    <w:rsid w:val="00675A92"/>
    <w:rsid w:val="00675E5E"/>
    <w:rsid w:val="00677CB0"/>
    <w:rsid w:val="00680748"/>
    <w:rsid w:val="00680E2E"/>
    <w:rsid w:val="0068328F"/>
    <w:rsid w:val="006840CA"/>
    <w:rsid w:val="00686536"/>
    <w:rsid w:val="00686FAE"/>
    <w:rsid w:val="006872AF"/>
    <w:rsid w:val="006934E8"/>
    <w:rsid w:val="00693529"/>
    <w:rsid w:val="0069376A"/>
    <w:rsid w:val="00693C94"/>
    <w:rsid w:val="006942E2"/>
    <w:rsid w:val="00695AF4"/>
    <w:rsid w:val="00695F67"/>
    <w:rsid w:val="00697072"/>
    <w:rsid w:val="006A466D"/>
    <w:rsid w:val="006A5A9A"/>
    <w:rsid w:val="006A7F93"/>
    <w:rsid w:val="006B0C65"/>
    <w:rsid w:val="006B1EDD"/>
    <w:rsid w:val="006B275A"/>
    <w:rsid w:val="006B4988"/>
    <w:rsid w:val="006B5A00"/>
    <w:rsid w:val="006B5C87"/>
    <w:rsid w:val="006B7BEB"/>
    <w:rsid w:val="006B7F6C"/>
    <w:rsid w:val="006C16EB"/>
    <w:rsid w:val="006C21FF"/>
    <w:rsid w:val="006C2994"/>
    <w:rsid w:val="006C2E0F"/>
    <w:rsid w:val="006C357F"/>
    <w:rsid w:val="006C37E6"/>
    <w:rsid w:val="006C5442"/>
    <w:rsid w:val="006C6031"/>
    <w:rsid w:val="006C6E2A"/>
    <w:rsid w:val="006D0F85"/>
    <w:rsid w:val="006D245F"/>
    <w:rsid w:val="006D24FD"/>
    <w:rsid w:val="006D2A54"/>
    <w:rsid w:val="006D30AD"/>
    <w:rsid w:val="006D3A56"/>
    <w:rsid w:val="006D3FF0"/>
    <w:rsid w:val="006D4BED"/>
    <w:rsid w:val="006E0B69"/>
    <w:rsid w:val="006E3073"/>
    <w:rsid w:val="006E45D4"/>
    <w:rsid w:val="006E773F"/>
    <w:rsid w:val="006E7C98"/>
    <w:rsid w:val="006E7CFC"/>
    <w:rsid w:val="006F0E0D"/>
    <w:rsid w:val="006F1570"/>
    <w:rsid w:val="006F243E"/>
    <w:rsid w:val="006F285B"/>
    <w:rsid w:val="006F53D6"/>
    <w:rsid w:val="006F7326"/>
    <w:rsid w:val="00700493"/>
    <w:rsid w:val="007016F9"/>
    <w:rsid w:val="007034C9"/>
    <w:rsid w:val="00711369"/>
    <w:rsid w:val="007136E3"/>
    <w:rsid w:val="007152D3"/>
    <w:rsid w:val="0071562B"/>
    <w:rsid w:val="0071659D"/>
    <w:rsid w:val="00716786"/>
    <w:rsid w:val="00716CFF"/>
    <w:rsid w:val="00717CF0"/>
    <w:rsid w:val="00723A86"/>
    <w:rsid w:val="00724922"/>
    <w:rsid w:val="007253ED"/>
    <w:rsid w:val="00726E8A"/>
    <w:rsid w:val="00730094"/>
    <w:rsid w:val="00730843"/>
    <w:rsid w:val="00732AEA"/>
    <w:rsid w:val="0073395B"/>
    <w:rsid w:val="007340EB"/>
    <w:rsid w:val="0073487E"/>
    <w:rsid w:val="0073493F"/>
    <w:rsid w:val="00734BA0"/>
    <w:rsid w:val="00734D00"/>
    <w:rsid w:val="00734E78"/>
    <w:rsid w:val="00736F02"/>
    <w:rsid w:val="00741620"/>
    <w:rsid w:val="00741E4C"/>
    <w:rsid w:val="00742FB0"/>
    <w:rsid w:val="00743287"/>
    <w:rsid w:val="00743A65"/>
    <w:rsid w:val="0074651D"/>
    <w:rsid w:val="007467DC"/>
    <w:rsid w:val="0074765A"/>
    <w:rsid w:val="0075097E"/>
    <w:rsid w:val="00750E5E"/>
    <w:rsid w:val="00751077"/>
    <w:rsid w:val="007520D0"/>
    <w:rsid w:val="00754ECD"/>
    <w:rsid w:val="0075558A"/>
    <w:rsid w:val="00755C93"/>
    <w:rsid w:val="00760C10"/>
    <w:rsid w:val="00760DE4"/>
    <w:rsid w:val="00761393"/>
    <w:rsid w:val="007624C5"/>
    <w:rsid w:val="0076603F"/>
    <w:rsid w:val="007666D1"/>
    <w:rsid w:val="00767524"/>
    <w:rsid w:val="00770FB2"/>
    <w:rsid w:val="007719CC"/>
    <w:rsid w:val="007720BE"/>
    <w:rsid w:val="0077380B"/>
    <w:rsid w:val="0077445C"/>
    <w:rsid w:val="007753A0"/>
    <w:rsid w:val="0077577E"/>
    <w:rsid w:val="007774CF"/>
    <w:rsid w:val="007810F4"/>
    <w:rsid w:val="00781DF9"/>
    <w:rsid w:val="0078410D"/>
    <w:rsid w:val="0078691A"/>
    <w:rsid w:val="00787C5B"/>
    <w:rsid w:val="0079235D"/>
    <w:rsid w:val="00794657"/>
    <w:rsid w:val="00794C20"/>
    <w:rsid w:val="007957CF"/>
    <w:rsid w:val="00795E23"/>
    <w:rsid w:val="00795FB4"/>
    <w:rsid w:val="007A116C"/>
    <w:rsid w:val="007A1691"/>
    <w:rsid w:val="007A2547"/>
    <w:rsid w:val="007A3FF6"/>
    <w:rsid w:val="007A4243"/>
    <w:rsid w:val="007A716B"/>
    <w:rsid w:val="007A795F"/>
    <w:rsid w:val="007B250E"/>
    <w:rsid w:val="007B31FA"/>
    <w:rsid w:val="007B3DF2"/>
    <w:rsid w:val="007B56C3"/>
    <w:rsid w:val="007B6FAB"/>
    <w:rsid w:val="007B7C77"/>
    <w:rsid w:val="007C2A38"/>
    <w:rsid w:val="007C35BB"/>
    <w:rsid w:val="007C3DA1"/>
    <w:rsid w:val="007C429B"/>
    <w:rsid w:val="007C4F22"/>
    <w:rsid w:val="007C4FD8"/>
    <w:rsid w:val="007C5440"/>
    <w:rsid w:val="007D0B06"/>
    <w:rsid w:val="007D0B31"/>
    <w:rsid w:val="007D24AC"/>
    <w:rsid w:val="007D4A5D"/>
    <w:rsid w:val="007D5386"/>
    <w:rsid w:val="007D74E6"/>
    <w:rsid w:val="007E0139"/>
    <w:rsid w:val="007E0B01"/>
    <w:rsid w:val="007E2043"/>
    <w:rsid w:val="007E2764"/>
    <w:rsid w:val="007E5052"/>
    <w:rsid w:val="007E5756"/>
    <w:rsid w:val="007E6CE5"/>
    <w:rsid w:val="007F00DA"/>
    <w:rsid w:val="007F2445"/>
    <w:rsid w:val="007F34AF"/>
    <w:rsid w:val="007F3D26"/>
    <w:rsid w:val="007F3D69"/>
    <w:rsid w:val="007F40EB"/>
    <w:rsid w:val="007F472C"/>
    <w:rsid w:val="007F4DA7"/>
    <w:rsid w:val="008004AD"/>
    <w:rsid w:val="00800733"/>
    <w:rsid w:val="008009F9"/>
    <w:rsid w:val="00802814"/>
    <w:rsid w:val="00803C8E"/>
    <w:rsid w:val="00805A9D"/>
    <w:rsid w:val="008079C8"/>
    <w:rsid w:val="00807A7A"/>
    <w:rsid w:val="008123E9"/>
    <w:rsid w:val="00814038"/>
    <w:rsid w:val="00814F06"/>
    <w:rsid w:val="008155CE"/>
    <w:rsid w:val="00815A6E"/>
    <w:rsid w:val="00815C2D"/>
    <w:rsid w:val="00815E82"/>
    <w:rsid w:val="00817C6F"/>
    <w:rsid w:val="00821891"/>
    <w:rsid w:val="00821B80"/>
    <w:rsid w:val="008231F8"/>
    <w:rsid w:val="0082361A"/>
    <w:rsid w:val="00823A44"/>
    <w:rsid w:val="00827A3E"/>
    <w:rsid w:val="008308F0"/>
    <w:rsid w:val="0083118F"/>
    <w:rsid w:val="008318EF"/>
    <w:rsid w:val="008320B6"/>
    <w:rsid w:val="00832AF7"/>
    <w:rsid w:val="008340B2"/>
    <w:rsid w:val="008379FB"/>
    <w:rsid w:val="00837AB8"/>
    <w:rsid w:val="008408A1"/>
    <w:rsid w:val="00842D03"/>
    <w:rsid w:val="00844CCE"/>
    <w:rsid w:val="008457CC"/>
    <w:rsid w:val="008459EC"/>
    <w:rsid w:val="00850C2B"/>
    <w:rsid w:val="00851ED3"/>
    <w:rsid w:val="00852323"/>
    <w:rsid w:val="008525C5"/>
    <w:rsid w:val="00852A1B"/>
    <w:rsid w:val="00852B4C"/>
    <w:rsid w:val="00854CA5"/>
    <w:rsid w:val="00854E94"/>
    <w:rsid w:val="00854F75"/>
    <w:rsid w:val="008554AF"/>
    <w:rsid w:val="00855A52"/>
    <w:rsid w:val="0085656C"/>
    <w:rsid w:val="00857773"/>
    <w:rsid w:val="00857F95"/>
    <w:rsid w:val="00860980"/>
    <w:rsid w:val="00862C98"/>
    <w:rsid w:val="0086303D"/>
    <w:rsid w:val="00863B5F"/>
    <w:rsid w:val="0086415D"/>
    <w:rsid w:val="0086443F"/>
    <w:rsid w:val="0086471E"/>
    <w:rsid w:val="00865B2A"/>
    <w:rsid w:val="0087063D"/>
    <w:rsid w:val="008735B4"/>
    <w:rsid w:val="00873A1B"/>
    <w:rsid w:val="00873D2C"/>
    <w:rsid w:val="00874B82"/>
    <w:rsid w:val="00875AF7"/>
    <w:rsid w:val="00875E57"/>
    <w:rsid w:val="00877C8A"/>
    <w:rsid w:val="0088034A"/>
    <w:rsid w:val="00880845"/>
    <w:rsid w:val="00880D01"/>
    <w:rsid w:val="00882C9B"/>
    <w:rsid w:val="008839C9"/>
    <w:rsid w:val="00883A78"/>
    <w:rsid w:val="008876A8"/>
    <w:rsid w:val="00887974"/>
    <w:rsid w:val="00887EC2"/>
    <w:rsid w:val="00891410"/>
    <w:rsid w:val="0089323C"/>
    <w:rsid w:val="0089346D"/>
    <w:rsid w:val="00894B4F"/>
    <w:rsid w:val="00894DD7"/>
    <w:rsid w:val="00894F76"/>
    <w:rsid w:val="00896E77"/>
    <w:rsid w:val="008A1C6C"/>
    <w:rsid w:val="008A1CF6"/>
    <w:rsid w:val="008A1DBE"/>
    <w:rsid w:val="008A564B"/>
    <w:rsid w:val="008A7319"/>
    <w:rsid w:val="008A7577"/>
    <w:rsid w:val="008B0CBB"/>
    <w:rsid w:val="008B137B"/>
    <w:rsid w:val="008B26B8"/>
    <w:rsid w:val="008B2BCD"/>
    <w:rsid w:val="008B2F74"/>
    <w:rsid w:val="008B3C42"/>
    <w:rsid w:val="008B3EDB"/>
    <w:rsid w:val="008B72E0"/>
    <w:rsid w:val="008C15B0"/>
    <w:rsid w:val="008C1F05"/>
    <w:rsid w:val="008C2439"/>
    <w:rsid w:val="008C29A6"/>
    <w:rsid w:val="008C39F2"/>
    <w:rsid w:val="008C3DC9"/>
    <w:rsid w:val="008C4E3F"/>
    <w:rsid w:val="008C6374"/>
    <w:rsid w:val="008C6F94"/>
    <w:rsid w:val="008C74DC"/>
    <w:rsid w:val="008C7953"/>
    <w:rsid w:val="008D1215"/>
    <w:rsid w:val="008D37CE"/>
    <w:rsid w:val="008D3C69"/>
    <w:rsid w:val="008D43F6"/>
    <w:rsid w:val="008D4914"/>
    <w:rsid w:val="008D5194"/>
    <w:rsid w:val="008D5F6B"/>
    <w:rsid w:val="008D6B8D"/>
    <w:rsid w:val="008D7400"/>
    <w:rsid w:val="008E1C6C"/>
    <w:rsid w:val="008E4DBC"/>
    <w:rsid w:val="008F0629"/>
    <w:rsid w:val="008F12F5"/>
    <w:rsid w:val="008F3DFC"/>
    <w:rsid w:val="008F53AA"/>
    <w:rsid w:val="008F5D4D"/>
    <w:rsid w:val="008F5F08"/>
    <w:rsid w:val="008F66A8"/>
    <w:rsid w:val="00902F03"/>
    <w:rsid w:val="00905E91"/>
    <w:rsid w:val="00910BDE"/>
    <w:rsid w:val="00912437"/>
    <w:rsid w:val="00912B77"/>
    <w:rsid w:val="0091409E"/>
    <w:rsid w:val="009140C6"/>
    <w:rsid w:val="0091419A"/>
    <w:rsid w:val="00916547"/>
    <w:rsid w:val="009215B0"/>
    <w:rsid w:val="00921602"/>
    <w:rsid w:val="00921FEA"/>
    <w:rsid w:val="0092210F"/>
    <w:rsid w:val="0092272D"/>
    <w:rsid w:val="00925911"/>
    <w:rsid w:val="00925C89"/>
    <w:rsid w:val="00926906"/>
    <w:rsid w:val="00926D49"/>
    <w:rsid w:val="0093185C"/>
    <w:rsid w:val="00931F63"/>
    <w:rsid w:val="00932510"/>
    <w:rsid w:val="00932DC4"/>
    <w:rsid w:val="009334CD"/>
    <w:rsid w:val="00933E0C"/>
    <w:rsid w:val="0093613A"/>
    <w:rsid w:val="009361BE"/>
    <w:rsid w:val="00936F4E"/>
    <w:rsid w:val="00937D91"/>
    <w:rsid w:val="00937F26"/>
    <w:rsid w:val="0094299B"/>
    <w:rsid w:val="00942A8B"/>
    <w:rsid w:val="00944D8A"/>
    <w:rsid w:val="00944DC8"/>
    <w:rsid w:val="00945521"/>
    <w:rsid w:val="0094608C"/>
    <w:rsid w:val="00946313"/>
    <w:rsid w:val="00947518"/>
    <w:rsid w:val="009478FC"/>
    <w:rsid w:val="0095049F"/>
    <w:rsid w:val="009510FD"/>
    <w:rsid w:val="0095110E"/>
    <w:rsid w:val="00951611"/>
    <w:rsid w:val="00952CEC"/>
    <w:rsid w:val="00955E66"/>
    <w:rsid w:val="00956B5A"/>
    <w:rsid w:val="0095723B"/>
    <w:rsid w:val="00960905"/>
    <w:rsid w:val="00960E1D"/>
    <w:rsid w:val="00963B7C"/>
    <w:rsid w:val="0096572E"/>
    <w:rsid w:val="00970EB2"/>
    <w:rsid w:val="00971B1E"/>
    <w:rsid w:val="009722EE"/>
    <w:rsid w:val="00972331"/>
    <w:rsid w:val="00973DAA"/>
    <w:rsid w:val="00974D32"/>
    <w:rsid w:val="00977170"/>
    <w:rsid w:val="00977716"/>
    <w:rsid w:val="009807DE"/>
    <w:rsid w:val="00980EF8"/>
    <w:rsid w:val="009827D5"/>
    <w:rsid w:val="0098344B"/>
    <w:rsid w:val="0098463F"/>
    <w:rsid w:val="009851AD"/>
    <w:rsid w:val="00985370"/>
    <w:rsid w:val="0098538D"/>
    <w:rsid w:val="00985BA7"/>
    <w:rsid w:val="00986335"/>
    <w:rsid w:val="00990B17"/>
    <w:rsid w:val="009911FF"/>
    <w:rsid w:val="00991B82"/>
    <w:rsid w:val="0099362A"/>
    <w:rsid w:val="00995EB6"/>
    <w:rsid w:val="00996E08"/>
    <w:rsid w:val="009A2DF4"/>
    <w:rsid w:val="009A46C8"/>
    <w:rsid w:val="009A4893"/>
    <w:rsid w:val="009A4F45"/>
    <w:rsid w:val="009A5548"/>
    <w:rsid w:val="009A57FC"/>
    <w:rsid w:val="009A6616"/>
    <w:rsid w:val="009A67B2"/>
    <w:rsid w:val="009B04C4"/>
    <w:rsid w:val="009B05F9"/>
    <w:rsid w:val="009B1E81"/>
    <w:rsid w:val="009B43D6"/>
    <w:rsid w:val="009B4B96"/>
    <w:rsid w:val="009B4EA0"/>
    <w:rsid w:val="009B5CFD"/>
    <w:rsid w:val="009B6166"/>
    <w:rsid w:val="009B62DA"/>
    <w:rsid w:val="009B7BF6"/>
    <w:rsid w:val="009C0C55"/>
    <w:rsid w:val="009C1617"/>
    <w:rsid w:val="009C2466"/>
    <w:rsid w:val="009C2619"/>
    <w:rsid w:val="009C34F7"/>
    <w:rsid w:val="009C4748"/>
    <w:rsid w:val="009C4E9C"/>
    <w:rsid w:val="009C5838"/>
    <w:rsid w:val="009C7537"/>
    <w:rsid w:val="009D1111"/>
    <w:rsid w:val="009D1223"/>
    <w:rsid w:val="009D4649"/>
    <w:rsid w:val="009D4DEA"/>
    <w:rsid w:val="009D5DBA"/>
    <w:rsid w:val="009D6221"/>
    <w:rsid w:val="009E0DBF"/>
    <w:rsid w:val="009E0E2D"/>
    <w:rsid w:val="009E162B"/>
    <w:rsid w:val="009E200D"/>
    <w:rsid w:val="009E2494"/>
    <w:rsid w:val="009E29AE"/>
    <w:rsid w:val="009E5FB5"/>
    <w:rsid w:val="009E7274"/>
    <w:rsid w:val="009F1AF6"/>
    <w:rsid w:val="009F557E"/>
    <w:rsid w:val="009F7BB9"/>
    <w:rsid w:val="009F7C60"/>
    <w:rsid w:val="00A00A12"/>
    <w:rsid w:val="00A028A8"/>
    <w:rsid w:val="00A067D2"/>
    <w:rsid w:val="00A1100E"/>
    <w:rsid w:val="00A1270D"/>
    <w:rsid w:val="00A13D9C"/>
    <w:rsid w:val="00A14098"/>
    <w:rsid w:val="00A1476C"/>
    <w:rsid w:val="00A157B6"/>
    <w:rsid w:val="00A169A3"/>
    <w:rsid w:val="00A16B57"/>
    <w:rsid w:val="00A173F4"/>
    <w:rsid w:val="00A2052C"/>
    <w:rsid w:val="00A2172F"/>
    <w:rsid w:val="00A221EE"/>
    <w:rsid w:val="00A23989"/>
    <w:rsid w:val="00A23E15"/>
    <w:rsid w:val="00A24EB6"/>
    <w:rsid w:val="00A27524"/>
    <w:rsid w:val="00A316A1"/>
    <w:rsid w:val="00A32EE1"/>
    <w:rsid w:val="00A342C1"/>
    <w:rsid w:val="00A3591D"/>
    <w:rsid w:val="00A36C6E"/>
    <w:rsid w:val="00A37C77"/>
    <w:rsid w:val="00A37E98"/>
    <w:rsid w:val="00A403E1"/>
    <w:rsid w:val="00A5230E"/>
    <w:rsid w:val="00A53568"/>
    <w:rsid w:val="00A53F47"/>
    <w:rsid w:val="00A54683"/>
    <w:rsid w:val="00A54958"/>
    <w:rsid w:val="00A54EBC"/>
    <w:rsid w:val="00A57F7C"/>
    <w:rsid w:val="00A6099A"/>
    <w:rsid w:val="00A6300C"/>
    <w:rsid w:val="00A646CE"/>
    <w:rsid w:val="00A65848"/>
    <w:rsid w:val="00A66BBD"/>
    <w:rsid w:val="00A67C53"/>
    <w:rsid w:val="00A71862"/>
    <w:rsid w:val="00A71A4F"/>
    <w:rsid w:val="00A72D9A"/>
    <w:rsid w:val="00A7575C"/>
    <w:rsid w:val="00A75B7A"/>
    <w:rsid w:val="00A76EF7"/>
    <w:rsid w:val="00A81D74"/>
    <w:rsid w:val="00A8279E"/>
    <w:rsid w:val="00A852DA"/>
    <w:rsid w:val="00A86062"/>
    <w:rsid w:val="00A87AC7"/>
    <w:rsid w:val="00A87C92"/>
    <w:rsid w:val="00A91A44"/>
    <w:rsid w:val="00A92577"/>
    <w:rsid w:val="00A9294D"/>
    <w:rsid w:val="00A94CB4"/>
    <w:rsid w:val="00A96ABC"/>
    <w:rsid w:val="00A97DB1"/>
    <w:rsid w:val="00AA171E"/>
    <w:rsid w:val="00AA29A6"/>
    <w:rsid w:val="00AA4A76"/>
    <w:rsid w:val="00AA5DBA"/>
    <w:rsid w:val="00AA759A"/>
    <w:rsid w:val="00AA7F04"/>
    <w:rsid w:val="00AB0D30"/>
    <w:rsid w:val="00AB13F5"/>
    <w:rsid w:val="00AB2775"/>
    <w:rsid w:val="00AB3CC9"/>
    <w:rsid w:val="00AB5F5C"/>
    <w:rsid w:val="00AB612B"/>
    <w:rsid w:val="00AB672A"/>
    <w:rsid w:val="00AB7140"/>
    <w:rsid w:val="00AB71AD"/>
    <w:rsid w:val="00AB739B"/>
    <w:rsid w:val="00AC040B"/>
    <w:rsid w:val="00AC21AF"/>
    <w:rsid w:val="00AC2AB6"/>
    <w:rsid w:val="00AC375C"/>
    <w:rsid w:val="00AC5AE9"/>
    <w:rsid w:val="00AC6346"/>
    <w:rsid w:val="00AD1306"/>
    <w:rsid w:val="00AD1FBD"/>
    <w:rsid w:val="00AD2DEC"/>
    <w:rsid w:val="00AD3371"/>
    <w:rsid w:val="00AD3CEC"/>
    <w:rsid w:val="00AD3FE6"/>
    <w:rsid w:val="00AD431D"/>
    <w:rsid w:val="00AD5C7A"/>
    <w:rsid w:val="00AD6913"/>
    <w:rsid w:val="00AD6FEA"/>
    <w:rsid w:val="00AD7241"/>
    <w:rsid w:val="00AE2BFC"/>
    <w:rsid w:val="00AE3342"/>
    <w:rsid w:val="00AE6299"/>
    <w:rsid w:val="00AE696B"/>
    <w:rsid w:val="00AE725C"/>
    <w:rsid w:val="00AE783F"/>
    <w:rsid w:val="00AF16ED"/>
    <w:rsid w:val="00AF1D06"/>
    <w:rsid w:val="00AF25FC"/>
    <w:rsid w:val="00AF680F"/>
    <w:rsid w:val="00AF7569"/>
    <w:rsid w:val="00B00E77"/>
    <w:rsid w:val="00B00FC6"/>
    <w:rsid w:val="00B0160D"/>
    <w:rsid w:val="00B018CA"/>
    <w:rsid w:val="00B01941"/>
    <w:rsid w:val="00B0441A"/>
    <w:rsid w:val="00B05732"/>
    <w:rsid w:val="00B058FD"/>
    <w:rsid w:val="00B068FF"/>
    <w:rsid w:val="00B071F8"/>
    <w:rsid w:val="00B07B79"/>
    <w:rsid w:val="00B07C8A"/>
    <w:rsid w:val="00B11610"/>
    <w:rsid w:val="00B12546"/>
    <w:rsid w:val="00B13905"/>
    <w:rsid w:val="00B14142"/>
    <w:rsid w:val="00B15177"/>
    <w:rsid w:val="00B162B4"/>
    <w:rsid w:val="00B1699B"/>
    <w:rsid w:val="00B17D18"/>
    <w:rsid w:val="00B20774"/>
    <w:rsid w:val="00B264DD"/>
    <w:rsid w:val="00B27235"/>
    <w:rsid w:val="00B33D70"/>
    <w:rsid w:val="00B35E4E"/>
    <w:rsid w:val="00B40156"/>
    <w:rsid w:val="00B40A8D"/>
    <w:rsid w:val="00B40C92"/>
    <w:rsid w:val="00B42A0B"/>
    <w:rsid w:val="00B45910"/>
    <w:rsid w:val="00B5268B"/>
    <w:rsid w:val="00B53BC8"/>
    <w:rsid w:val="00B54115"/>
    <w:rsid w:val="00B555D6"/>
    <w:rsid w:val="00B55AD2"/>
    <w:rsid w:val="00B57C52"/>
    <w:rsid w:val="00B57DC7"/>
    <w:rsid w:val="00B643B4"/>
    <w:rsid w:val="00B6482D"/>
    <w:rsid w:val="00B659FF"/>
    <w:rsid w:val="00B65D32"/>
    <w:rsid w:val="00B66335"/>
    <w:rsid w:val="00B70789"/>
    <w:rsid w:val="00B70A3D"/>
    <w:rsid w:val="00B70ED9"/>
    <w:rsid w:val="00B710A0"/>
    <w:rsid w:val="00B71DD3"/>
    <w:rsid w:val="00B74351"/>
    <w:rsid w:val="00B74978"/>
    <w:rsid w:val="00B75BA5"/>
    <w:rsid w:val="00B769B5"/>
    <w:rsid w:val="00B776B4"/>
    <w:rsid w:val="00B803B9"/>
    <w:rsid w:val="00B807EC"/>
    <w:rsid w:val="00B84785"/>
    <w:rsid w:val="00B84E1B"/>
    <w:rsid w:val="00B90BCE"/>
    <w:rsid w:val="00B90C29"/>
    <w:rsid w:val="00B910BB"/>
    <w:rsid w:val="00B9176A"/>
    <w:rsid w:val="00B91820"/>
    <w:rsid w:val="00B91D24"/>
    <w:rsid w:val="00B93E8E"/>
    <w:rsid w:val="00B94610"/>
    <w:rsid w:val="00B94C39"/>
    <w:rsid w:val="00B951CB"/>
    <w:rsid w:val="00B9542F"/>
    <w:rsid w:val="00B9582F"/>
    <w:rsid w:val="00B96095"/>
    <w:rsid w:val="00B97336"/>
    <w:rsid w:val="00BA1058"/>
    <w:rsid w:val="00BA161B"/>
    <w:rsid w:val="00BA4152"/>
    <w:rsid w:val="00BA6262"/>
    <w:rsid w:val="00BA7190"/>
    <w:rsid w:val="00BA7631"/>
    <w:rsid w:val="00BA7A12"/>
    <w:rsid w:val="00BA7A6C"/>
    <w:rsid w:val="00BB01AF"/>
    <w:rsid w:val="00BB237D"/>
    <w:rsid w:val="00BB4750"/>
    <w:rsid w:val="00BB488B"/>
    <w:rsid w:val="00BB7AEF"/>
    <w:rsid w:val="00BC1188"/>
    <w:rsid w:val="00BC1D2A"/>
    <w:rsid w:val="00BD107B"/>
    <w:rsid w:val="00BD3724"/>
    <w:rsid w:val="00BD378B"/>
    <w:rsid w:val="00BD38CB"/>
    <w:rsid w:val="00BD3A7C"/>
    <w:rsid w:val="00BD3DCB"/>
    <w:rsid w:val="00BD3E87"/>
    <w:rsid w:val="00BD5371"/>
    <w:rsid w:val="00BD6316"/>
    <w:rsid w:val="00BD645D"/>
    <w:rsid w:val="00BD7E34"/>
    <w:rsid w:val="00BE0884"/>
    <w:rsid w:val="00BE1FEE"/>
    <w:rsid w:val="00BE254D"/>
    <w:rsid w:val="00BE313F"/>
    <w:rsid w:val="00BE3564"/>
    <w:rsid w:val="00BE3928"/>
    <w:rsid w:val="00BE3ACB"/>
    <w:rsid w:val="00BE4050"/>
    <w:rsid w:val="00BE6C5B"/>
    <w:rsid w:val="00BE7186"/>
    <w:rsid w:val="00BE74E5"/>
    <w:rsid w:val="00BF0417"/>
    <w:rsid w:val="00BF08FA"/>
    <w:rsid w:val="00BF1CCE"/>
    <w:rsid w:val="00BF2D24"/>
    <w:rsid w:val="00BF336A"/>
    <w:rsid w:val="00BF5647"/>
    <w:rsid w:val="00BF5793"/>
    <w:rsid w:val="00BF6CD8"/>
    <w:rsid w:val="00BF70DC"/>
    <w:rsid w:val="00C0002B"/>
    <w:rsid w:val="00C02230"/>
    <w:rsid w:val="00C0429A"/>
    <w:rsid w:val="00C052AC"/>
    <w:rsid w:val="00C057FC"/>
    <w:rsid w:val="00C1104C"/>
    <w:rsid w:val="00C111BC"/>
    <w:rsid w:val="00C12B28"/>
    <w:rsid w:val="00C13021"/>
    <w:rsid w:val="00C13BA2"/>
    <w:rsid w:val="00C15342"/>
    <w:rsid w:val="00C15E21"/>
    <w:rsid w:val="00C20C8D"/>
    <w:rsid w:val="00C2168F"/>
    <w:rsid w:val="00C22E42"/>
    <w:rsid w:val="00C22E81"/>
    <w:rsid w:val="00C233F4"/>
    <w:rsid w:val="00C23754"/>
    <w:rsid w:val="00C23D8A"/>
    <w:rsid w:val="00C273BD"/>
    <w:rsid w:val="00C301DD"/>
    <w:rsid w:val="00C3062F"/>
    <w:rsid w:val="00C306E7"/>
    <w:rsid w:val="00C310FA"/>
    <w:rsid w:val="00C32DF0"/>
    <w:rsid w:val="00C34916"/>
    <w:rsid w:val="00C36050"/>
    <w:rsid w:val="00C3716E"/>
    <w:rsid w:val="00C3723F"/>
    <w:rsid w:val="00C375D4"/>
    <w:rsid w:val="00C37639"/>
    <w:rsid w:val="00C4036E"/>
    <w:rsid w:val="00C41F8D"/>
    <w:rsid w:val="00C429A0"/>
    <w:rsid w:val="00C42BF4"/>
    <w:rsid w:val="00C442A0"/>
    <w:rsid w:val="00C469F3"/>
    <w:rsid w:val="00C46A7C"/>
    <w:rsid w:val="00C50D31"/>
    <w:rsid w:val="00C50E6D"/>
    <w:rsid w:val="00C50EE6"/>
    <w:rsid w:val="00C52701"/>
    <w:rsid w:val="00C52DC9"/>
    <w:rsid w:val="00C53E9F"/>
    <w:rsid w:val="00C545CD"/>
    <w:rsid w:val="00C54916"/>
    <w:rsid w:val="00C55CF9"/>
    <w:rsid w:val="00C56CAB"/>
    <w:rsid w:val="00C56CF9"/>
    <w:rsid w:val="00C575BB"/>
    <w:rsid w:val="00C5783A"/>
    <w:rsid w:val="00C64BAD"/>
    <w:rsid w:val="00C64F37"/>
    <w:rsid w:val="00C6528A"/>
    <w:rsid w:val="00C65C12"/>
    <w:rsid w:val="00C662F2"/>
    <w:rsid w:val="00C67188"/>
    <w:rsid w:val="00C67B92"/>
    <w:rsid w:val="00C67EAA"/>
    <w:rsid w:val="00C7272A"/>
    <w:rsid w:val="00C72B19"/>
    <w:rsid w:val="00C749A0"/>
    <w:rsid w:val="00C75198"/>
    <w:rsid w:val="00C7670A"/>
    <w:rsid w:val="00C77FB0"/>
    <w:rsid w:val="00C8359E"/>
    <w:rsid w:val="00C86471"/>
    <w:rsid w:val="00C8684F"/>
    <w:rsid w:val="00C871F4"/>
    <w:rsid w:val="00C87B81"/>
    <w:rsid w:val="00C916B2"/>
    <w:rsid w:val="00C91B06"/>
    <w:rsid w:val="00C91B31"/>
    <w:rsid w:val="00C91B5A"/>
    <w:rsid w:val="00C9253E"/>
    <w:rsid w:val="00C93655"/>
    <w:rsid w:val="00C9369E"/>
    <w:rsid w:val="00C93E5D"/>
    <w:rsid w:val="00C94773"/>
    <w:rsid w:val="00C95144"/>
    <w:rsid w:val="00C96B1D"/>
    <w:rsid w:val="00C96B2A"/>
    <w:rsid w:val="00C97899"/>
    <w:rsid w:val="00C97C43"/>
    <w:rsid w:val="00CA077E"/>
    <w:rsid w:val="00CA0D09"/>
    <w:rsid w:val="00CA2020"/>
    <w:rsid w:val="00CA2EFC"/>
    <w:rsid w:val="00CA3C2A"/>
    <w:rsid w:val="00CA4AD4"/>
    <w:rsid w:val="00CA5117"/>
    <w:rsid w:val="00CA56FB"/>
    <w:rsid w:val="00CA5D9F"/>
    <w:rsid w:val="00CA6A5E"/>
    <w:rsid w:val="00CA7180"/>
    <w:rsid w:val="00CB1E87"/>
    <w:rsid w:val="00CB22C7"/>
    <w:rsid w:val="00CB2D13"/>
    <w:rsid w:val="00CB4C66"/>
    <w:rsid w:val="00CB5086"/>
    <w:rsid w:val="00CB51D7"/>
    <w:rsid w:val="00CB7B8A"/>
    <w:rsid w:val="00CC099E"/>
    <w:rsid w:val="00CC0C77"/>
    <w:rsid w:val="00CC3447"/>
    <w:rsid w:val="00CC3AA1"/>
    <w:rsid w:val="00CC3B4A"/>
    <w:rsid w:val="00CC3D1B"/>
    <w:rsid w:val="00CC5AAE"/>
    <w:rsid w:val="00CC64CC"/>
    <w:rsid w:val="00CC67E0"/>
    <w:rsid w:val="00CC6A00"/>
    <w:rsid w:val="00CC71E1"/>
    <w:rsid w:val="00CD21FF"/>
    <w:rsid w:val="00CD220D"/>
    <w:rsid w:val="00CD28BA"/>
    <w:rsid w:val="00CD346E"/>
    <w:rsid w:val="00CD35A6"/>
    <w:rsid w:val="00CD3D2E"/>
    <w:rsid w:val="00CD75E3"/>
    <w:rsid w:val="00CD7A46"/>
    <w:rsid w:val="00CD7B07"/>
    <w:rsid w:val="00CE027D"/>
    <w:rsid w:val="00CE0BE4"/>
    <w:rsid w:val="00CE178C"/>
    <w:rsid w:val="00CE23A6"/>
    <w:rsid w:val="00CE2DF2"/>
    <w:rsid w:val="00CE4BA3"/>
    <w:rsid w:val="00CE4E74"/>
    <w:rsid w:val="00CE5423"/>
    <w:rsid w:val="00CE680C"/>
    <w:rsid w:val="00CF12AF"/>
    <w:rsid w:val="00CF33CC"/>
    <w:rsid w:val="00CF43F0"/>
    <w:rsid w:val="00CF4D02"/>
    <w:rsid w:val="00CF5A41"/>
    <w:rsid w:val="00CF5BC8"/>
    <w:rsid w:val="00CF783B"/>
    <w:rsid w:val="00D00548"/>
    <w:rsid w:val="00D00660"/>
    <w:rsid w:val="00D02C41"/>
    <w:rsid w:val="00D02D79"/>
    <w:rsid w:val="00D03A2E"/>
    <w:rsid w:val="00D03FB4"/>
    <w:rsid w:val="00D10978"/>
    <w:rsid w:val="00D11B30"/>
    <w:rsid w:val="00D11EA7"/>
    <w:rsid w:val="00D12528"/>
    <w:rsid w:val="00D12DFA"/>
    <w:rsid w:val="00D132EA"/>
    <w:rsid w:val="00D13F87"/>
    <w:rsid w:val="00D14463"/>
    <w:rsid w:val="00D14BD4"/>
    <w:rsid w:val="00D14C09"/>
    <w:rsid w:val="00D15E7D"/>
    <w:rsid w:val="00D16043"/>
    <w:rsid w:val="00D165E0"/>
    <w:rsid w:val="00D17145"/>
    <w:rsid w:val="00D20780"/>
    <w:rsid w:val="00D20B21"/>
    <w:rsid w:val="00D2215B"/>
    <w:rsid w:val="00D23D35"/>
    <w:rsid w:val="00D25B00"/>
    <w:rsid w:val="00D26275"/>
    <w:rsid w:val="00D26848"/>
    <w:rsid w:val="00D26ACD"/>
    <w:rsid w:val="00D27904"/>
    <w:rsid w:val="00D27A6A"/>
    <w:rsid w:val="00D30209"/>
    <w:rsid w:val="00D30A4B"/>
    <w:rsid w:val="00D32D32"/>
    <w:rsid w:val="00D3429C"/>
    <w:rsid w:val="00D35973"/>
    <w:rsid w:val="00D35C49"/>
    <w:rsid w:val="00D35EFA"/>
    <w:rsid w:val="00D36D7B"/>
    <w:rsid w:val="00D41405"/>
    <w:rsid w:val="00D419A6"/>
    <w:rsid w:val="00D41FC0"/>
    <w:rsid w:val="00D43015"/>
    <w:rsid w:val="00D43337"/>
    <w:rsid w:val="00D4463A"/>
    <w:rsid w:val="00D446C7"/>
    <w:rsid w:val="00D449D7"/>
    <w:rsid w:val="00D45A8A"/>
    <w:rsid w:val="00D469F1"/>
    <w:rsid w:val="00D46DBB"/>
    <w:rsid w:val="00D4760A"/>
    <w:rsid w:val="00D50B2D"/>
    <w:rsid w:val="00D51DB9"/>
    <w:rsid w:val="00D53103"/>
    <w:rsid w:val="00D53FC1"/>
    <w:rsid w:val="00D54C19"/>
    <w:rsid w:val="00D56BB8"/>
    <w:rsid w:val="00D62A46"/>
    <w:rsid w:val="00D64091"/>
    <w:rsid w:val="00D64695"/>
    <w:rsid w:val="00D6632C"/>
    <w:rsid w:val="00D665CC"/>
    <w:rsid w:val="00D6733F"/>
    <w:rsid w:val="00D703FF"/>
    <w:rsid w:val="00D70649"/>
    <w:rsid w:val="00D70905"/>
    <w:rsid w:val="00D7166B"/>
    <w:rsid w:val="00D764BD"/>
    <w:rsid w:val="00D7681E"/>
    <w:rsid w:val="00D77730"/>
    <w:rsid w:val="00D81737"/>
    <w:rsid w:val="00D82AF5"/>
    <w:rsid w:val="00D835AF"/>
    <w:rsid w:val="00D8534C"/>
    <w:rsid w:val="00D93BB1"/>
    <w:rsid w:val="00D95163"/>
    <w:rsid w:val="00D961EB"/>
    <w:rsid w:val="00D967BA"/>
    <w:rsid w:val="00D96F16"/>
    <w:rsid w:val="00D97D75"/>
    <w:rsid w:val="00DA0039"/>
    <w:rsid w:val="00DA3F39"/>
    <w:rsid w:val="00DA47E9"/>
    <w:rsid w:val="00DA537B"/>
    <w:rsid w:val="00DA5AEC"/>
    <w:rsid w:val="00DA5B34"/>
    <w:rsid w:val="00DA5FB9"/>
    <w:rsid w:val="00DB15F2"/>
    <w:rsid w:val="00DB169E"/>
    <w:rsid w:val="00DB1EBF"/>
    <w:rsid w:val="00DB274F"/>
    <w:rsid w:val="00DB359E"/>
    <w:rsid w:val="00DB53D3"/>
    <w:rsid w:val="00DB76B2"/>
    <w:rsid w:val="00DB79D0"/>
    <w:rsid w:val="00DC1121"/>
    <w:rsid w:val="00DC1B5C"/>
    <w:rsid w:val="00DC30F1"/>
    <w:rsid w:val="00DC455E"/>
    <w:rsid w:val="00DD130F"/>
    <w:rsid w:val="00DD2B94"/>
    <w:rsid w:val="00DD3383"/>
    <w:rsid w:val="00DD3BDE"/>
    <w:rsid w:val="00DD4DB2"/>
    <w:rsid w:val="00DD5897"/>
    <w:rsid w:val="00DD75D7"/>
    <w:rsid w:val="00DE1EAE"/>
    <w:rsid w:val="00DE20D1"/>
    <w:rsid w:val="00DE2F7A"/>
    <w:rsid w:val="00DE33B5"/>
    <w:rsid w:val="00DE51CD"/>
    <w:rsid w:val="00DE5AFE"/>
    <w:rsid w:val="00DE6D09"/>
    <w:rsid w:val="00DF1F09"/>
    <w:rsid w:val="00DF201C"/>
    <w:rsid w:val="00DF2075"/>
    <w:rsid w:val="00DF23BA"/>
    <w:rsid w:val="00DF2460"/>
    <w:rsid w:val="00DF287A"/>
    <w:rsid w:val="00DF2C60"/>
    <w:rsid w:val="00DF366D"/>
    <w:rsid w:val="00DF379C"/>
    <w:rsid w:val="00DF3FEB"/>
    <w:rsid w:val="00DF43D9"/>
    <w:rsid w:val="00DF634F"/>
    <w:rsid w:val="00DF6EEA"/>
    <w:rsid w:val="00DF787B"/>
    <w:rsid w:val="00DF7990"/>
    <w:rsid w:val="00E00369"/>
    <w:rsid w:val="00E01644"/>
    <w:rsid w:val="00E05B80"/>
    <w:rsid w:val="00E07738"/>
    <w:rsid w:val="00E07FE0"/>
    <w:rsid w:val="00E10165"/>
    <w:rsid w:val="00E11B32"/>
    <w:rsid w:val="00E1496A"/>
    <w:rsid w:val="00E15665"/>
    <w:rsid w:val="00E159E6"/>
    <w:rsid w:val="00E15F7D"/>
    <w:rsid w:val="00E16509"/>
    <w:rsid w:val="00E16BBC"/>
    <w:rsid w:val="00E20296"/>
    <w:rsid w:val="00E21517"/>
    <w:rsid w:val="00E22FD6"/>
    <w:rsid w:val="00E23DC5"/>
    <w:rsid w:val="00E265F1"/>
    <w:rsid w:val="00E266D9"/>
    <w:rsid w:val="00E2746C"/>
    <w:rsid w:val="00E319C0"/>
    <w:rsid w:val="00E31DCC"/>
    <w:rsid w:val="00E328F5"/>
    <w:rsid w:val="00E33AAE"/>
    <w:rsid w:val="00E3453F"/>
    <w:rsid w:val="00E34B87"/>
    <w:rsid w:val="00E34D34"/>
    <w:rsid w:val="00E3518C"/>
    <w:rsid w:val="00E36619"/>
    <w:rsid w:val="00E375D0"/>
    <w:rsid w:val="00E40F48"/>
    <w:rsid w:val="00E41368"/>
    <w:rsid w:val="00E43CF8"/>
    <w:rsid w:val="00E46D2E"/>
    <w:rsid w:val="00E478D6"/>
    <w:rsid w:val="00E504C1"/>
    <w:rsid w:val="00E51779"/>
    <w:rsid w:val="00E554C8"/>
    <w:rsid w:val="00E55BCB"/>
    <w:rsid w:val="00E564BE"/>
    <w:rsid w:val="00E57426"/>
    <w:rsid w:val="00E57A06"/>
    <w:rsid w:val="00E57A53"/>
    <w:rsid w:val="00E57E6E"/>
    <w:rsid w:val="00E6085F"/>
    <w:rsid w:val="00E6095B"/>
    <w:rsid w:val="00E62252"/>
    <w:rsid w:val="00E62424"/>
    <w:rsid w:val="00E62FB0"/>
    <w:rsid w:val="00E64807"/>
    <w:rsid w:val="00E65EC0"/>
    <w:rsid w:val="00E66C33"/>
    <w:rsid w:val="00E718F3"/>
    <w:rsid w:val="00E73378"/>
    <w:rsid w:val="00E7420D"/>
    <w:rsid w:val="00E8006D"/>
    <w:rsid w:val="00E81583"/>
    <w:rsid w:val="00E819FE"/>
    <w:rsid w:val="00E81A16"/>
    <w:rsid w:val="00E82AC3"/>
    <w:rsid w:val="00E82C21"/>
    <w:rsid w:val="00E83044"/>
    <w:rsid w:val="00E84D16"/>
    <w:rsid w:val="00E85916"/>
    <w:rsid w:val="00E870A2"/>
    <w:rsid w:val="00E92439"/>
    <w:rsid w:val="00E92EC5"/>
    <w:rsid w:val="00E9464B"/>
    <w:rsid w:val="00E95030"/>
    <w:rsid w:val="00E96179"/>
    <w:rsid w:val="00EA1FEC"/>
    <w:rsid w:val="00EA25EB"/>
    <w:rsid w:val="00EA388B"/>
    <w:rsid w:val="00EA5C8D"/>
    <w:rsid w:val="00EA7B51"/>
    <w:rsid w:val="00EB466D"/>
    <w:rsid w:val="00EB5701"/>
    <w:rsid w:val="00EB67BA"/>
    <w:rsid w:val="00EB6959"/>
    <w:rsid w:val="00EC217F"/>
    <w:rsid w:val="00EC2E17"/>
    <w:rsid w:val="00EC3766"/>
    <w:rsid w:val="00EC565C"/>
    <w:rsid w:val="00EC7C91"/>
    <w:rsid w:val="00EC7CAB"/>
    <w:rsid w:val="00ED0308"/>
    <w:rsid w:val="00ED4379"/>
    <w:rsid w:val="00ED5177"/>
    <w:rsid w:val="00ED557D"/>
    <w:rsid w:val="00ED6541"/>
    <w:rsid w:val="00ED6828"/>
    <w:rsid w:val="00ED6DD2"/>
    <w:rsid w:val="00EE060A"/>
    <w:rsid w:val="00EE0ABB"/>
    <w:rsid w:val="00EE193E"/>
    <w:rsid w:val="00EE21A9"/>
    <w:rsid w:val="00EE4890"/>
    <w:rsid w:val="00EE4B71"/>
    <w:rsid w:val="00EE53C6"/>
    <w:rsid w:val="00EE5D10"/>
    <w:rsid w:val="00EE66D6"/>
    <w:rsid w:val="00EE7621"/>
    <w:rsid w:val="00EF06EE"/>
    <w:rsid w:val="00EF1023"/>
    <w:rsid w:val="00EF22F2"/>
    <w:rsid w:val="00EF2B09"/>
    <w:rsid w:val="00EF30F3"/>
    <w:rsid w:val="00EF4A7B"/>
    <w:rsid w:val="00EF6199"/>
    <w:rsid w:val="00EF6DA2"/>
    <w:rsid w:val="00EF7D7B"/>
    <w:rsid w:val="00EF7EFF"/>
    <w:rsid w:val="00F00DB1"/>
    <w:rsid w:val="00F01083"/>
    <w:rsid w:val="00F018C6"/>
    <w:rsid w:val="00F0275B"/>
    <w:rsid w:val="00F0298E"/>
    <w:rsid w:val="00F03042"/>
    <w:rsid w:val="00F0367F"/>
    <w:rsid w:val="00F068B5"/>
    <w:rsid w:val="00F103C1"/>
    <w:rsid w:val="00F11775"/>
    <w:rsid w:val="00F1199D"/>
    <w:rsid w:val="00F129E2"/>
    <w:rsid w:val="00F13E27"/>
    <w:rsid w:val="00F1457F"/>
    <w:rsid w:val="00F145CF"/>
    <w:rsid w:val="00F17736"/>
    <w:rsid w:val="00F21420"/>
    <w:rsid w:val="00F23795"/>
    <w:rsid w:val="00F25554"/>
    <w:rsid w:val="00F255DD"/>
    <w:rsid w:val="00F26C0A"/>
    <w:rsid w:val="00F3040E"/>
    <w:rsid w:val="00F30A8F"/>
    <w:rsid w:val="00F3206C"/>
    <w:rsid w:val="00F3446F"/>
    <w:rsid w:val="00F3491A"/>
    <w:rsid w:val="00F34C6E"/>
    <w:rsid w:val="00F37FE2"/>
    <w:rsid w:val="00F430D6"/>
    <w:rsid w:val="00F4386B"/>
    <w:rsid w:val="00F44074"/>
    <w:rsid w:val="00F44883"/>
    <w:rsid w:val="00F44F8D"/>
    <w:rsid w:val="00F476B2"/>
    <w:rsid w:val="00F512AD"/>
    <w:rsid w:val="00F5195B"/>
    <w:rsid w:val="00F51FA5"/>
    <w:rsid w:val="00F524EF"/>
    <w:rsid w:val="00F528D5"/>
    <w:rsid w:val="00F52944"/>
    <w:rsid w:val="00F54DE1"/>
    <w:rsid w:val="00F55B46"/>
    <w:rsid w:val="00F565C5"/>
    <w:rsid w:val="00F569B0"/>
    <w:rsid w:val="00F61403"/>
    <w:rsid w:val="00F61731"/>
    <w:rsid w:val="00F62A6E"/>
    <w:rsid w:val="00F63506"/>
    <w:rsid w:val="00F64885"/>
    <w:rsid w:val="00F65C64"/>
    <w:rsid w:val="00F65EAE"/>
    <w:rsid w:val="00F66189"/>
    <w:rsid w:val="00F66948"/>
    <w:rsid w:val="00F66EDA"/>
    <w:rsid w:val="00F67070"/>
    <w:rsid w:val="00F676BD"/>
    <w:rsid w:val="00F70500"/>
    <w:rsid w:val="00F71C74"/>
    <w:rsid w:val="00F72179"/>
    <w:rsid w:val="00F734A7"/>
    <w:rsid w:val="00F73942"/>
    <w:rsid w:val="00F73ABB"/>
    <w:rsid w:val="00F73B90"/>
    <w:rsid w:val="00F74D37"/>
    <w:rsid w:val="00F75E2A"/>
    <w:rsid w:val="00F76C82"/>
    <w:rsid w:val="00F801A5"/>
    <w:rsid w:val="00F803AD"/>
    <w:rsid w:val="00F8045F"/>
    <w:rsid w:val="00F81834"/>
    <w:rsid w:val="00F82F3F"/>
    <w:rsid w:val="00F833D6"/>
    <w:rsid w:val="00F86189"/>
    <w:rsid w:val="00F908EA"/>
    <w:rsid w:val="00F93FF1"/>
    <w:rsid w:val="00F9430F"/>
    <w:rsid w:val="00F954A3"/>
    <w:rsid w:val="00F958F0"/>
    <w:rsid w:val="00F959B2"/>
    <w:rsid w:val="00F95A3C"/>
    <w:rsid w:val="00F95D83"/>
    <w:rsid w:val="00F96BB1"/>
    <w:rsid w:val="00FA023D"/>
    <w:rsid w:val="00FA0416"/>
    <w:rsid w:val="00FA0825"/>
    <w:rsid w:val="00FA4F2C"/>
    <w:rsid w:val="00FA5C7A"/>
    <w:rsid w:val="00FA673B"/>
    <w:rsid w:val="00FB2B7C"/>
    <w:rsid w:val="00FB5EEA"/>
    <w:rsid w:val="00FC107F"/>
    <w:rsid w:val="00FC17AA"/>
    <w:rsid w:val="00FC3343"/>
    <w:rsid w:val="00FC3BC4"/>
    <w:rsid w:val="00FC47AC"/>
    <w:rsid w:val="00FC670F"/>
    <w:rsid w:val="00FD0233"/>
    <w:rsid w:val="00FD02AA"/>
    <w:rsid w:val="00FD111B"/>
    <w:rsid w:val="00FD1576"/>
    <w:rsid w:val="00FD2123"/>
    <w:rsid w:val="00FD2198"/>
    <w:rsid w:val="00FD3914"/>
    <w:rsid w:val="00FD4A30"/>
    <w:rsid w:val="00FD51F2"/>
    <w:rsid w:val="00FD5371"/>
    <w:rsid w:val="00FD6743"/>
    <w:rsid w:val="00FD7ABE"/>
    <w:rsid w:val="00FE0C5F"/>
    <w:rsid w:val="00FE1621"/>
    <w:rsid w:val="00FE1CB5"/>
    <w:rsid w:val="00FE2E3D"/>
    <w:rsid w:val="00FE3B90"/>
    <w:rsid w:val="00FE6401"/>
    <w:rsid w:val="00FE6510"/>
    <w:rsid w:val="00FE6DF7"/>
    <w:rsid w:val="00FE70B5"/>
    <w:rsid w:val="00FF0AED"/>
    <w:rsid w:val="00FF2DB3"/>
    <w:rsid w:val="00FF3FBA"/>
    <w:rsid w:val="00FF41DF"/>
    <w:rsid w:val="00FF49C0"/>
    <w:rsid w:val="00FF506F"/>
    <w:rsid w:val="00FF5577"/>
    <w:rsid w:val="00FF7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5F3A7"/>
  <w15:docId w15:val="{9B1F2F91-5B64-D14B-A7AF-4E989277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154F"/>
    <w:pPr>
      <w:widowControl w:val="0"/>
      <w:autoSpaceDE w:val="0"/>
      <w:autoSpaceDN w:val="0"/>
      <w:adjustRightInd w:val="0"/>
    </w:pPr>
    <w:rPr>
      <w:sz w:val="24"/>
      <w:szCs w:val="24"/>
      <w:lang w:val="ru-RU" w:eastAsia="ru-RU"/>
    </w:rPr>
  </w:style>
  <w:style w:type="paragraph" w:styleId="1">
    <w:name w:val="heading 1"/>
    <w:basedOn w:val="a"/>
    <w:next w:val="a"/>
    <w:link w:val="10"/>
    <w:qFormat/>
    <w:rsid w:val="00E319C0"/>
    <w:pPr>
      <w:outlineLvl w:val="0"/>
    </w:pPr>
  </w:style>
  <w:style w:type="paragraph" w:styleId="2">
    <w:name w:val="heading 2"/>
    <w:basedOn w:val="a"/>
    <w:next w:val="a"/>
    <w:link w:val="20"/>
    <w:uiPriority w:val="9"/>
    <w:qFormat/>
    <w:rsid w:val="00E319C0"/>
    <w:pPr>
      <w:outlineLvl w:val="1"/>
    </w:pPr>
  </w:style>
  <w:style w:type="paragraph" w:styleId="3">
    <w:name w:val="heading 3"/>
    <w:basedOn w:val="a"/>
    <w:next w:val="a"/>
    <w:qFormat/>
    <w:rsid w:val="00E319C0"/>
    <w:pPr>
      <w:outlineLvl w:val="2"/>
    </w:pPr>
  </w:style>
  <w:style w:type="paragraph" w:styleId="4">
    <w:name w:val="heading 4"/>
    <w:basedOn w:val="a"/>
    <w:next w:val="a"/>
    <w:qFormat/>
    <w:rsid w:val="00E319C0"/>
    <w:pPr>
      <w:outlineLvl w:val="3"/>
    </w:pPr>
  </w:style>
  <w:style w:type="paragraph" w:styleId="7">
    <w:name w:val="heading 7"/>
    <w:basedOn w:val="a"/>
    <w:next w:val="a"/>
    <w:qFormat/>
    <w:rsid w:val="00E319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19C0"/>
    <w:rPr>
      <w:sz w:val="24"/>
      <w:szCs w:val="24"/>
      <w:lang w:val="ru-RU" w:eastAsia="ru-RU" w:bidi="ar-SA"/>
    </w:rPr>
  </w:style>
  <w:style w:type="character" w:customStyle="1" w:styleId="20">
    <w:name w:val="Заголовок 2 Знак"/>
    <w:link w:val="2"/>
    <w:uiPriority w:val="9"/>
    <w:rsid w:val="00B66335"/>
    <w:rPr>
      <w:sz w:val="24"/>
      <w:szCs w:val="24"/>
    </w:rPr>
  </w:style>
  <w:style w:type="paragraph" w:customStyle="1" w:styleId="a3">
    <w:name w:val="Знак Знак Знак Знак Знак Знак Знак"/>
    <w:basedOn w:val="a"/>
    <w:rsid w:val="00E319C0"/>
    <w:pPr>
      <w:widowControl/>
      <w:autoSpaceDE/>
      <w:autoSpaceDN/>
      <w:adjustRightInd/>
    </w:pPr>
    <w:rPr>
      <w:rFonts w:ascii="Verdana" w:hAnsi="Verdana" w:cs="Verdana"/>
      <w:lang w:val="en-US" w:eastAsia="en-US"/>
    </w:rPr>
  </w:style>
  <w:style w:type="paragraph" w:styleId="a4">
    <w:name w:val="Body Text"/>
    <w:aliases w:val="ISO,ISO т,Основной текст таблиц,в таблице,таблицы,в таблицах, в таблице, в таблицах"/>
    <w:basedOn w:val="a"/>
    <w:link w:val="a5"/>
    <w:qFormat/>
    <w:rsid w:val="00E319C0"/>
    <w:pPr>
      <w:widowControl/>
      <w:adjustRightInd/>
      <w:spacing w:after="120"/>
      <w:jc w:val="both"/>
    </w:pPr>
    <w:rPr>
      <w:rFonts w:ascii="Arial" w:hAnsi="Arial"/>
      <w:sz w:val="20"/>
      <w:szCs w:val="20"/>
      <w:lang w:val="en-GB"/>
    </w:rPr>
  </w:style>
  <w:style w:type="character" w:customStyle="1" w:styleId="a5">
    <w:name w:val="Основний текст Знак"/>
    <w:aliases w:val="ISO Знак,ISO т Знак,Основной текст таблиц Знак,в таблице Знак,таблицы Знак,в таблицах Знак, в таблице Знак, в таблицах Знак"/>
    <w:link w:val="a4"/>
    <w:rsid w:val="0064608B"/>
    <w:rPr>
      <w:rFonts w:ascii="Arial" w:hAnsi="Arial" w:cs="Arial"/>
      <w:lang w:val="en-GB"/>
    </w:rPr>
  </w:style>
  <w:style w:type="paragraph" w:styleId="30">
    <w:name w:val="Body Text Indent 3"/>
    <w:basedOn w:val="a"/>
    <w:link w:val="31"/>
    <w:uiPriority w:val="99"/>
    <w:rsid w:val="00E319C0"/>
    <w:pPr>
      <w:widowControl/>
      <w:autoSpaceDE/>
      <w:autoSpaceDN/>
      <w:adjustRightInd/>
      <w:spacing w:after="120"/>
      <w:ind w:left="283"/>
    </w:pPr>
    <w:rPr>
      <w:sz w:val="16"/>
      <w:szCs w:val="16"/>
      <w:lang w:val="uk-UA"/>
    </w:rPr>
  </w:style>
  <w:style w:type="character" w:customStyle="1" w:styleId="31">
    <w:name w:val="Основний текст з відступом 3 Знак"/>
    <w:link w:val="30"/>
    <w:uiPriority w:val="99"/>
    <w:rsid w:val="00B66335"/>
    <w:rPr>
      <w:sz w:val="16"/>
      <w:szCs w:val="16"/>
      <w:lang w:val="uk-UA"/>
    </w:rPr>
  </w:style>
  <w:style w:type="paragraph" w:styleId="a6">
    <w:name w:val="Body Text Indent"/>
    <w:basedOn w:val="a"/>
    <w:link w:val="a7"/>
    <w:uiPriority w:val="99"/>
    <w:rsid w:val="00E319C0"/>
    <w:pPr>
      <w:spacing w:after="120"/>
      <w:ind w:left="283"/>
    </w:pPr>
  </w:style>
  <w:style w:type="character" w:customStyle="1" w:styleId="a7">
    <w:name w:val="Основний текст з відступом Знак"/>
    <w:link w:val="a6"/>
    <w:uiPriority w:val="99"/>
    <w:rsid w:val="0064608B"/>
    <w:rPr>
      <w:sz w:val="24"/>
      <w:szCs w:val="24"/>
    </w:rPr>
  </w:style>
  <w:style w:type="paragraph" w:styleId="a8">
    <w:name w:val="footer"/>
    <w:basedOn w:val="a"/>
    <w:link w:val="a9"/>
    <w:uiPriority w:val="99"/>
    <w:qFormat/>
    <w:rsid w:val="00E319C0"/>
    <w:pPr>
      <w:tabs>
        <w:tab w:val="center" w:pos="4677"/>
        <w:tab w:val="right" w:pos="9355"/>
      </w:tabs>
    </w:pPr>
  </w:style>
  <w:style w:type="character" w:customStyle="1" w:styleId="a9">
    <w:name w:val="Нижній колонтитул Знак"/>
    <w:link w:val="a8"/>
    <w:uiPriority w:val="99"/>
    <w:rsid w:val="00E319C0"/>
    <w:rPr>
      <w:sz w:val="24"/>
      <w:szCs w:val="24"/>
      <w:lang w:val="ru-RU" w:eastAsia="ru-RU" w:bidi="ar-SA"/>
    </w:rPr>
  </w:style>
  <w:style w:type="character" w:styleId="aa">
    <w:name w:val="page number"/>
    <w:basedOn w:val="a0"/>
    <w:rsid w:val="00E319C0"/>
  </w:style>
  <w:style w:type="paragraph" w:customStyle="1" w:styleId="ab">
    <w:name w:val="Знак Знак"/>
    <w:basedOn w:val="a"/>
    <w:rsid w:val="00E319C0"/>
    <w:pPr>
      <w:widowControl/>
      <w:autoSpaceDE/>
      <w:autoSpaceDN/>
      <w:adjustRightInd/>
    </w:pPr>
    <w:rPr>
      <w:rFonts w:ascii="Verdana" w:hAnsi="Verdana" w:cs="Verdana"/>
      <w:sz w:val="20"/>
      <w:szCs w:val="20"/>
      <w:lang w:val="en-US" w:eastAsia="en-US"/>
    </w:rPr>
  </w:style>
  <w:style w:type="character" w:styleId="ac">
    <w:name w:val="Hyperlink"/>
    <w:uiPriority w:val="99"/>
    <w:qFormat/>
    <w:rsid w:val="00E319C0"/>
    <w:rPr>
      <w:color w:val="0000FF"/>
      <w:u w:val="single"/>
    </w:rPr>
  </w:style>
  <w:style w:type="paragraph" w:customStyle="1" w:styleId="CharChar">
    <w:name w:val="Char Знак Знак Char Знак Знак Знак Знак Знак Знак Знак Знак Знак Знак Знак Знак Знак"/>
    <w:basedOn w:val="a"/>
    <w:rsid w:val="00E319C0"/>
    <w:pPr>
      <w:widowControl/>
      <w:autoSpaceDE/>
      <w:autoSpaceDN/>
      <w:adjustRightInd/>
    </w:pPr>
    <w:rPr>
      <w:rFonts w:ascii="Verdana" w:hAnsi="Verdana" w:cs="Verdana"/>
      <w:lang w:val="en-US" w:eastAsia="en-US"/>
    </w:rPr>
  </w:style>
  <w:style w:type="table" w:styleId="ad">
    <w:name w:val="Table Grid"/>
    <w:basedOn w:val="a1"/>
    <w:uiPriority w:val="39"/>
    <w:rsid w:val="00E319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 Знак1"/>
    <w:basedOn w:val="a"/>
    <w:rsid w:val="00E319C0"/>
    <w:pPr>
      <w:widowControl/>
      <w:autoSpaceDE/>
      <w:autoSpaceDN/>
      <w:adjustRightInd/>
    </w:pPr>
    <w:rPr>
      <w:rFonts w:ascii="Verdana" w:hAnsi="Verdana" w:cs="Verdana"/>
      <w:lang w:val="en-US" w:eastAsia="en-US"/>
    </w:rPr>
  </w:style>
  <w:style w:type="paragraph" w:customStyle="1" w:styleId="ae">
    <w:name w:val="Знак"/>
    <w:basedOn w:val="a"/>
    <w:rsid w:val="00E319C0"/>
    <w:pPr>
      <w:widowControl/>
      <w:autoSpaceDE/>
      <w:autoSpaceDN/>
      <w:adjustRightInd/>
    </w:pPr>
    <w:rPr>
      <w:rFonts w:ascii="Verdana" w:hAnsi="Verdana" w:cs="Verdana"/>
      <w:lang w:val="en-US" w:eastAsia="en-US"/>
    </w:rPr>
  </w:style>
  <w:style w:type="paragraph" w:customStyle="1" w:styleId="af">
    <w:name w:val="Знак Знак Знак Знак"/>
    <w:basedOn w:val="a"/>
    <w:rsid w:val="00E319C0"/>
    <w:pPr>
      <w:widowControl/>
      <w:autoSpaceDE/>
      <w:autoSpaceDN/>
      <w:adjustRightInd/>
    </w:pPr>
    <w:rPr>
      <w:rFonts w:ascii="Verdana" w:hAnsi="Verdana" w:cs="Verdana"/>
      <w:lang w:val="en-US" w:eastAsia="en-US"/>
    </w:rPr>
  </w:style>
  <w:style w:type="paragraph" w:customStyle="1" w:styleId="Default">
    <w:name w:val="Default"/>
    <w:rsid w:val="00E319C0"/>
    <w:pPr>
      <w:autoSpaceDE w:val="0"/>
      <w:autoSpaceDN w:val="0"/>
      <w:adjustRightInd w:val="0"/>
    </w:pPr>
    <w:rPr>
      <w:rFonts w:ascii="Verdana" w:hAnsi="Verdana" w:cs="Verdana"/>
      <w:color w:val="000000"/>
      <w:sz w:val="24"/>
      <w:szCs w:val="24"/>
      <w:lang w:val="ru-RU" w:eastAsia="ru-RU"/>
    </w:rPr>
  </w:style>
  <w:style w:type="paragraph" w:customStyle="1" w:styleId="af0">
    <w:name w:val="Знак Знак Знак Знак Знак Знак Знак Знак Знак Знак Знак Знак Знак Знак Знак Знак"/>
    <w:basedOn w:val="a"/>
    <w:rsid w:val="00E319C0"/>
    <w:pPr>
      <w:widowControl/>
      <w:autoSpaceDE/>
      <w:autoSpaceDN/>
      <w:adjustRightInd/>
    </w:pPr>
    <w:rPr>
      <w:rFonts w:ascii="Verdana" w:hAnsi="Verdana" w:cs="Verdana"/>
      <w:lang w:val="en-US" w:eastAsia="en-US"/>
    </w:rPr>
  </w:style>
  <w:style w:type="paragraph" w:customStyle="1" w:styleId="12">
    <w:name w:val="Знак Знак Знак1 Знак Знак Знак Знак Знак Знак Знак"/>
    <w:basedOn w:val="a"/>
    <w:rsid w:val="00E319C0"/>
    <w:pPr>
      <w:widowControl/>
      <w:autoSpaceDE/>
      <w:autoSpaceDN/>
      <w:adjustRightInd/>
    </w:pPr>
    <w:rPr>
      <w:rFonts w:ascii="Verdana" w:hAnsi="Verdana"/>
      <w:lang w:val="en-US" w:eastAsia="en-US"/>
    </w:rPr>
  </w:style>
  <w:style w:type="paragraph" w:customStyle="1" w:styleId="af1">
    <w:name w:val="a"/>
    <w:basedOn w:val="a"/>
    <w:rsid w:val="00E319C0"/>
    <w:pPr>
      <w:widowControl/>
      <w:autoSpaceDE/>
      <w:autoSpaceDN/>
      <w:adjustRightInd/>
      <w:spacing w:before="100" w:beforeAutospacing="1" w:after="100" w:afterAutospacing="1"/>
    </w:pPr>
  </w:style>
  <w:style w:type="paragraph" w:styleId="af2">
    <w:name w:val="header"/>
    <w:basedOn w:val="a"/>
    <w:link w:val="af3"/>
    <w:uiPriority w:val="99"/>
    <w:rsid w:val="00E319C0"/>
    <w:pPr>
      <w:widowControl/>
      <w:tabs>
        <w:tab w:val="center" w:pos="4819"/>
        <w:tab w:val="right" w:pos="9639"/>
      </w:tabs>
      <w:autoSpaceDE/>
      <w:autoSpaceDN/>
      <w:adjustRightInd/>
    </w:pPr>
  </w:style>
  <w:style w:type="character" w:customStyle="1" w:styleId="af3">
    <w:name w:val="Верхній колонтитул Знак"/>
    <w:link w:val="af2"/>
    <w:uiPriority w:val="99"/>
    <w:rsid w:val="00E319C0"/>
    <w:rPr>
      <w:sz w:val="24"/>
      <w:szCs w:val="24"/>
      <w:lang w:val="ru-RU" w:eastAsia="ru-RU" w:bidi="ar-SA"/>
    </w:rPr>
  </w:style>
  <w:style w:type="paragraph" w:styleId="af4">
    <w:name w:val="Block Text"/>
    <w:basedOn w:val="a"/>
    <w:rsid w:val="00E319C0"/>
    <w:pPr>
      <w:widowControl/>
      <w:autoSpaceDE/>
      <w:autoSpaceDN/>
      <w:adjustRightInd/>
      <w:ind w:left="540" w:right="256" w:firstLine="720"/>
      <w:jc w:val="both"/>
    </w:pPr>
  </w:style>
  <w:style w:type="paragraph" w:customStyle="1" w:styleId="af5">
    <w:name w:val="Основной тек"/>
    <w:basedOn w:val="a"/>
    <w:rsid w:val="00E319C0"/>
    <w:pPr>
      <w:adjustRightInd/>
      <w:ind w:firstLine="284"/>
      <w:jc w:val="both"/>
    </w:pPr>
    <w:rPr>
      <w:rFonts w:ascii="Arial" w:hAnsi="Arial" w:cs="Arial"/>
      <w:sz w:val="23"/>
      <w:szCs w:val="23"/>
    </w:rPr>
  </w:style>
  <w:style w:type="character" w:styleId="af6">
    <w:name w:val="Emphasis"/>
    <w:qFormat/>
    <w:rsid w:val="00E319C0"/>
    <w:rPr>
      <w:i/>
      <w:iCs/>
    </w:rPr>
  </w:style>
  <w:style w:type="paragraph" w:styleId="af7">
    <w:name w:val="Normal (Web)"/>
    <w:basedOn w:val="a"/>
    <w:uiPriority w:val="99"/>
    <w:rsid w:val="00E319C0"/>
    <w:pPr>
      <w:widowControl/>
      <w:autoSpaceDE/>
      <w:autoSpaceDN/>
      <w:adjustRightInd/>
      <w:spacing w:before="100" w:beforeAutospacing="1" w:after="100" w:afterAutospacing="1"/>
    </w:pPr>
  </w:style>
  <w:style w:type="character" w:customStyle="1" w:styleId="13">
    <w:name w:val="Гиперссылка1"/>
    <w:rsid w:val="00E319C0"/>
    <w:rPr>
      <w:color w:val="0000FF"/>
      <w:u w:val="single"/>
    </w:rPr>
  </w:style>
  <w:style w:type="paragraph" w:customStyle="1" w:styleId="14">
    <w:name w:val="Знак Знак1 Знак"/>
    <w:basedOn w:val="a"/>
    <w:rsid w:val="00E319C0"/>
    <w:pPr>
      <w:widowControl/>
      <w:autoSpaceDE/>
      <w:autoSpaceDN/>
      <w:adjustRightInd/>
    </w:pPr>
    <w:rPr>
      <w:rFonts w:ascii="Verdana" w:hAnsi="Verdana" w:cs="Verdana"/>
      <w:sz w:val="20"/>
      <w:szCs w:val="20"/>
      <w:lang w:val="en-US" w:eastAsia="en-US"/>
    </w:rPr>
  </w:style>
  <w:style w:type="paragraph" w:customStyle="1" w:styleId="af8">
    <w:name w:val="Знак Знак Знак Знак Знак Знак Знак Знак Знак Знак"/>
    <w:basedOn w:val="a"/>
    <w:rsid w:val="00E319C0"/>
    <w:pPr>
      <w:widowControl/>
      <w:autoSpaceDE/>
      <w:autoSpaceDN/>
      <w:adjustRightInd/>
    </w:pPr>
    <w:rPr>
      <w:rFonts w:ascii="Verdana" w:hAnsi="Verdana" w:cs="Verdana"/>
      <w:lang w:val="en-US" w:eastAsia="en-US"/>
    </w:rPr>
  </w:style>
  <w:style w:type="character" w:customStyle="1" w:styleId="af9">
    <w:name w:val="Без интервала Знак"/>
    <w:rsid w:val="00E319C0"/>
    <w:rPr>
      <w:rFonts w:ascii="Arial" w:hAnsi="Arial" w:cs="Arial"/>
      <w:lang w:val="uk-UA" w:eastAsia="ar-SA" w:bidi="ar-SA"/>
    </w:rPr>
  </w:style>
  <w:style w:type="paragraph" w:styleId="afa">
    <w:name w:val="No Spacing"/>
    <w:link w:val="afb"/>
    <w:uiPriority w:val="99"/>
    <w:qFormat/>
    <w:rsid w:val="00E319C0"/>
    <w:pPr>
      <w:widowControl w:val="0"/>
      <w:suppressAutoHyphens/>
      <w:autoSpaceDE w:val="0"/>
    </w:pPr>
    <w:rPr>
      <w:rFonts w:ascii="Arial" w:hAnsi="Arial" w:cs="Arial"/>
      <w:lang w:val="uk-UA" w:eastAsia="ar-SA"/>
    </w:rPr>
  </w:style>
  <w:style w:type="character" w:customStyle="1" w:styleId="FontStyle25">
    <w:name w:val="Font Style25"/>
    <w:rsid w:val="00E319C0"/>
    <w:rPr>
      <w:rFonts w:ascii="Times New Roman" w:hAnsi="Times New Roman" w:cs="Times New Roman"/>
      <w:sz w:val="18"/>
      <w:szCs w:val="18"/>
    </w:rPr>
  </w:style>
  <w:style w:type="paragraph" w:styleId="HTML">
    <w:name w:val="HTML Preformatted"/>
    <w:basedOn w:val="a"/>
    <w:link w:val="HTML0"/>
    <w:uiPriority w:val="99"/>
    <w:rsid w:val="00E31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ий HTML Знак"/>
    <w:link w:val="HTML"/>
    <w:uiPriority w:val="99"/>
    <w:rsid w:val="00C32DF0"/>
    <w:rPr>
      <w:rFonts w:ascii="Courier New" w:hAnsi="Courier New" w:cs="Courier New"/>
    </w:rPr>
  </w:style>
  <w:style w:type="paragraph" w:customStyle="1" w:styleId="15">
    <w:name w:val="Название1"/>
    <w:basedOn w:val="a"/>
    <w:link w:val="afc"/>
    <w:qFormat/>
    <w:rsid w:val="00E319C0"/>
    <w:pPr>
      <w:widowControl/>
      <w:autoSpaceDE/>
      <w:autoSpaceDN/>
      <w:adjustRightInd/>
      <w:jc w:val="center"/>
    </w:pPr>
    <w:rPr>
      <w:b/>
      <w:lang w:val="uk-UA"/>
    </w:rPr>
  </w:style>
  <w:style w:type="character" w:customStyle="1" w:styleId="afc">
    <w:name w:val="Название Знак"/>
    <w:link w:val="15"/>
    <w:rsid w:val="00070A51"/>
    <w:rPr>
      <w:b/>
      <w:sz w:val="24"/>
      <w:szCs w:val="24"/>
      <w:lang w:val="uk-UA"/>
    </w:rPr>
  </w:style>
  <w:style w:type="paragraph" w:customStyle="1" w:styleId="afd">
    <w:name w:val="Знак Знак Знак Знак"/>
    <w:basedOn w:val="a"/>
    <w:rsid w:val="00E319C0"/>
    <w:pPr>
      <w:widowControl/>
      <w:autoSpaceDE/>
      <w:autoSpaceDN/>
      <w:adjustRightInd/>
    </w:pPr>
    <w:rPr>
      <w:rFonts w:ascii="Verdana" w:hAnsi="Verdana" w:cs="Verdana"/>
      <w:lang w:val="en-US" w:eastAsia="en-US"/>
    </w:rPr>
  </w:style>
  <w:style w:type="paragraph" w:customStyle="1" w:styleId="afe">
    <w:name w:val="Òåêñò"/>
    <w:rsid w:val="00E319C0"/>
    <w:pPr>
      <w:widowControl w:val="0"/>
      <w:spacing w:line="210" w:lineRule="atLeast"/>
      <w:ind w:firstLine="454"/>
      <w:jc w:val="both"/>
    </w:pPr>
    <w:rPr>
      <w:color w:val="000000"/>
      <w:lang w:eastAsia="uk-UA"/>
    </w:rPr>
  </w:style>
  <w:style w:type="character" w:styleId="aff">
    <w:name w:val="annotation reference"/>
    <w:rsid w:val="00E319C0"/>
    <w:rPr>
      <w:sz w:val="16"/>
      <w:szCs w:val="16"/>
    </w:rPr>
  </w:style>
  <w:style w:type="paragraph" w:styleId="aff0">
    <w:name w:val="annotation text"/>
    <w:basedOn w:val="a"/>
    <w:link w:val="aff1"/>
    <w:uiPriority w:val="99"/>
    <w:semiHidden/>
    <w:rsid w:val="00E319C0"/>
    <w:rPr>
      <w:sz w:val="20"/>
      <w:szCs w:val="20"/>
    </w:rPr>
  </w:style>
  <w:style w:type="character" w:customStyle="1" w:styleId="aff1">
    <w:name w:val="Текст примітки Знак"/>
    <w:link w:val="aff0"/>
    <w:uiPriority w:val="99"/>
    <w:semiHidden/>
    <w:rsid w:val="00B66335"/>
  </w:style>
  <w:style w:type="paragraph" w:styleId="aff2">
    <w:name w:val="annotation subject"/>
    <w:basedOn w:val="aff0"/>
    <w:next w:val="aff0"/>
    <w:link w:val="aff3"/>
    <w:uiPriority w:val="99"/>
    <w:semiHidden/>
    <w:rsid w:val="00E319C0"/>
    <w:rPr>
      <w:b/>
      <w:bCs/>
    </w:rPr>
  </w:style>
  <w:style w:type="character" w:customStyle="1" w:styleId="aff3">
    <w:name w:val="Тема примітки Знак"/>
    <w:link w:val="aff2"/>
    <w:uiPriority w:val="99"/>
    <w:semiHidden/>
    <w:rsid w:val="00B66335"/>
    <w:rPr>
      <w:b/>
      <w:bCs/>
    </w:rPr>
  </w:style>
  <w:style w:type="paragraph" w:styleId="aff4">
    <w:name w:val="Balloon Text"/>
    <w:basedOn w:val="a"/>
    <w:link w:val="aff5"/>
    <w:uiPriority w:val="99"/>
    <w:semiHidden/>
    <w:rsid w:val="00E319C0"/>
    <w:rPr>
      <w:rFonts w:ascii="Tahoma" w:hAnsi="Tahoma"/>
      <w:sz w:val="16"/>
      <w:szCs w:val="16"/>
    </w:rPr>
  </w:style>
  <w:style w:type="character" w:customStyle="1" w:styleId="aff5">
    <w:name w:val="Текст у виносці Знак"/>
    <w:link w:val="aff4"/>
    <w:uiPriority w:val="99"/>
    <w:semiHidden/>
    <w:rsid w:val="00B66335"/>
    <w:rPr>
      <w:rFonts w:ascii="Tahoma" w:hAnsi="Tahoma" w:cs="Tahoma"/>
      <w:sz w:val="16"/>
      <w:szCs w:val="16"/>
    </w:rPr>
  </w:style>
  <w:style w:type="paragraph" w:customStyle="1" w:styleId="aff6">
    <w:name w:val="Без_отступа"/>
    <w:basedOn w:val="a"/>
    <w:rsid w:val="004251F7"/>
    <w:pPr>
      <w:widowControl/>
      <w:autoSpaceDE/>
      <w:autoSpaceDN/>
      <w:adjustRightInd/>
      <w:spacing w:before="40" w:after="40"/>
      <w:jc w:val="both"/>
    </w:pPr>
    <w:rPr>
      <w:szCs w:val="20"/>
    </w:rPr>
  </w:style>
  <w:style w:type="paragraph" w:styleId="aff7">
    <w:name w:val="Subtitle"/>
    <w:basedOn w:val="a"/>
    <w:next w:val="a4"/>
    <w:link w:val="aff8"/>
    <w:qFormat/>
    <w:rsid w:val="003F5F9D"/>
    <w:pPr>
      <w:keepNext/>
      <w:suppressAutoHyphens/>
      <w:autoSpaceDN/>
      <w:adjustRightInd/>
      <w:spacing w:before="240" w:after="120"/>
      <w:jc w:val="center"/>
    </w:pPr>
    <w:rPr>
      <w:rFonts w:ascii="Arial" w:eastAsia="Lucida Sans Unicode" w:hAnsi="Arial" w:cs="Mangal"/>
      <w:i/>
      <w:iCs/>
      <w:sz w:val="28"/>
      <w:szCs w:val="28"/>
      <w:lang w:eastAsia="ar-SA"/>
    </w:rPr>
  </w:style>
  <w:style w:type="paragraph" w:customStyle="1" w:styleId="16">
    <w:name w:val="Без интервала1"/>
    <w:qFormat/>
    <w:rsid w:val="003F5F9D"/>
    <w:pPr>
      <w:widowControl w:val="0"/>
      <w:tabs>
        <w:tab w:val="left" w:pos="709"/>
      </w:tabs>
      <w:suppressAutoHyphens/>
      <w:spacing w:after="200" w:line="276" w:lineRule="auto"/>
    </w:pPr>
    <w:rPr>
      <w:rFonts w:ascii="Calibri" w:eastAsia="Arial" w:hAnsi="Calibri" w:cs="Calibri"/>
      <w:sz w:val="22"/>
      <w:szCs w:val="22"/>
      <w:lang w:val="uk-UA" w:eastAsia="ar-SA"/>
    </w:rPr>
  </w:style>
  <w:style w:type="paragraph" w:customStyle="1" w:styleId="0">
    <w:name w:val="Òåêñò0"/>
    <w:basedOn w:val="afe"/>
    <w:rsid w:val="0064608B"/>
    <w:pPr>
      <w:ind w:firstLine="0"/>
    </w:pPr>
    <w:rPr>
      <w:color w:val="auto"/>
      <w:sz w:val="26"/>
      <w:szCs w:val="26"/>
    </w:rPr>
  </w:style>
  <w:style w:type="paragraph" w:customStyle="1" w:styleId="21">
    <w:name w:val="Без интервала2"/>
    <w:rsid w:val="0064608B"/>
    <w:pPr>
      <w:suppressAutoHyphens/>
    </w:pPr>
    <w:rPr>
      <w:rFonts w:cs="Calibri"/>
      <w:sz w:val="22"/>
      <w:szCs w:val="22"/>
      <w:lang w:val="ru-RU" w:eastAsia="ar-SA"/>
    </w:rPr>
  </w:style>
  <w:style w:type="paragraph" w:styleId="aff9">
    <w:name w:val="List Paragraph"/>
    <w:aliases w:val="Number Bullets,List Paragraph (numbered (a)),Elenco Normale"/>
    <w:basedOn w:val="a"/>
    <w:link w:val="affa"/>
    <w:qFormat/>
    <w:rsid w:val="0064608B"/>
    <w:pPr>
      <w:widowControl/>
      <w:autoSpaceDE/>
      <w:autoSpaceDN/>
      <w:adjustRightInd/>
      <w:ind w:left="708"/>
    </w:pPr>
    <w:rPr>
      <w:rFonts w:eastAsia="Calibri"/>
      <w:sz w:val="26"/>
      <w:szCs w:val="26"/>
      <w:lang w:val="uk-UA" w:eastAsia="uk-UA"/>
    </w:rPr>
  </w:style>
  <w:style w:type="paragraph" w:customStyle="1" w:styleId="17">
    <w:name w:val="Знак1 Знак Знак"/>
    <w:basedOn w:val="a"/>
    <w:rsid w:val="002B0668"/>
    <w:pPr>
      <w:widowControl/>
      <w:autoSpaceDE/>
      <w:autoSpaceDN/>
      <w:adjustRightInd/>
    </w:pPr>
    <w:rPr>
      <w:rFonts w:ascii="Verdana" w:hAnsi="Verdana" w:cs="Verdana"/>
      <w:sz w:val="20"/>
      <w:szCs w:val="20"/>
      <w:lang w:val="en-US" w:eastAsia="en-US"/>
    </w:rPr>
  </w:style>
  <w:style w:type="paragraph" w:styleId="22">
    <w:name w:val="Body Text Indent 2"/>
    <w:basedOn w:val="a"/>
    <w:link w:val="23"/>
    <w:uiPriority w:val="99"/>
    <w:rsid w:val="00B66335"/>
    <w:pPr>
      <w:spacing w:after="120" w:line="480" w:lineRule="auto"/>
      <w:ind w:left="283"/>
    </w:pPr>
  </w:style>
  <w:style w:type="character" w:customStyle="1" w:styleId="23">
    <w:name w:val="Основний текст з відступом 2 Знак"/>
    <w:link w:val="22"/>
    <w:uiPriority w:val="99"/>
    <w:rsid w:val="00B66335"/>
    <w:rPr>
      <w:sz w:val="24"/>
      <w:szCs w:val="24"/>
    </w:rPr>
  </w:style>
  <w:style w:type="paragraph" w:customStyle="1" w:styleId="18">
    <w:name w:val="Обычный1"/>
    <w:qFormat/>
    <w:rsid w:val="00B66335"/>
    <w:rPr>
      <w:sz w:val="24"/>
      <w:szCs w:val="26"/>
      <w:lang w:val="ru-RU" w:eastAsia="ru-RU"/>
    </w:rPr>
  </w:style>
  <w:style w:type="paragraph" w:styleId="32">
    <w:name w:val="Body Text 3"/>
    <w:basedOn w:val="a"/>
    <w:link w:val="33"/>
    <w:rsid w:val="007D74E6"/>
    <w:pPr>
      <w:spacing w:after="120"/>
    </w:pPr>
    <w:rPr>
      <w:sz w:val="16"/>
      <w:szCs w:val="16"/>
    </w:rPr>
  </w:style>
  <w:style w:type="character" w:customStyle="1" w:styleId="33">
    <w:name w:val="Основний текст 3 Знак"/>
    <w:link w:val="32"/>
    <w:rsid w:val="007D74E6"/>
    <w:rPr>
      <w:sz w:val="16"/>
      <w:szCs w:val="16"/>
      <w:lang w:val="ru-RU" w:eastAsia="ru-RU"/>
    </w:rPr>
  </w:style>
  <w:style w:type="paragraph" w:styleId="affb">
    <w:name w:val="Revision"/>
    <w:hidden/>
    <w:uiPriority w:val="99"/>
    <w:semiHidden/>
    <w:rsid w:val="00F73ABB"/>
    <w:rPr>
      <w:sz w:val="24"/>
      <w:szCs w:val="24"/>
      <w:lang w:val="uk-UA" w:eastAsia="ru-RU"/>
    </w:rPr>
  </w:style>
  <w:style w:type="paragraph" w:customStyle="1" w:styleId="24">
    <w:name w:val="Обычный2"/>
    <w:rsid w:val="00566D04"/>
    <w:rPr>
      <w:sz w:val="24"/>
      <w:szCs w:val="26"/>
      <w:lang w:val="ru-RU" w:eastAsia="ru-RU"/>
    </w:rPr>
  </w:style>
  <w:style w:type="paragraph" w:customStyle="1" w:styleId="34">
    <w:name w:val="Без интервала3"/>
    <w:rsid w:val="00566D04"/>
    <w:pPr>
      <w:suppressAutoHyphens/>
    </w:pPr>
    <w:rPr>
      <w:rFonts w:cs="Calibri"/>
      <w:sz w:val="22"/>
      <w:szCs w:val="22"/>
      <w:lang w:val="ru-RU" w:eastAsia="ar-SA"/>
    </w:rPr>
  </w:style>
  <w:style w:type="numbering" w:customStyle="1" w:styleId="19">
    <w:name w:val="Нет списка1"/>
    <w:next w:val="a2"/>
    <w:uiPriority w:val="99"/>
    <w:semiHidden/>
    <w:unhideWhenUsed/>
    <w:rsid w:val="00EE060A"/>
  </w:style>
  <w:style w:type="table" w:customStyle="1" w:styleId="1a">
    <w:name w:val="Сетка таблицы1"/>
    <w:basedOn w:val="a1"/>
    <w:next w:val="ad"/>
    <w:uiPriority w:val="59"/>
    <w:rsid w:val="00EE060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30377F"/>
  </w:style>
  <w:style w:type="table" w:customStyle="1" w:styleId="26">
    <w:name w:val="Сетка таблицы2"/>
    <w:basedOn w:val="a1"/>
    <w:next w:val="ad"/>
    <w:uiPriority w:val="59"/>
    <w:rsid w:val="0030377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Знак Знак Знак Знак Знак Знак Знак Знак"/>
    <w:basedOn w:val="a"/>
    <w:rsid w:val="00BF336A"/>
    <w:pPr>
      <w:widowControl/>
      <w:autoSpaceDE/>
      <w:autoSpaceDN/>
      <w:adjustRightInd/>
    </w:pPr>
    <w:rPr>
      <w:rFonts w:ascii="Verdana" w:hAnsi="Verdana" w:cs="Verdana"/>
      <w:sz w:val="20"/>
      <w:szCs w:val="20"/>
      <w:lang w:val="en-US" w:eastAsia="en-US"/>
    </w:rPr>
  </w:style>
  <w:style w:type="numbering" w:customStyle="1" w:styleId="35">
    <w:name w:val="Нет списка3"/>
    <w:next w:val="a2"/>
    <w:uiPriority w:val="99"/>
    <w:semiHidden/>
    <w:unhideWhenUsed/>
    <w:rsid w:val="004D564B"/>
  </w:style>
  <w:style w:type="table" w:customStyle="1" w:styleId="36">
    <w:name w:val="Сетка таблицы3"/>
    <w:basedOn w:val="a1"/>
    <w:next w:val="ad"/>
    <w:uiPriority w:val="59"/>
    <w:rsid w:val="004D564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AD6913"/>
  </w:style>
  <w:style w:type="table" w:customStyle="1" w:styleId="41">
    <w:name w:val="Сетка таблицы4"/>
    <w:basedOn w:val="a1"/>
    <w:next w:val="ad"/>
    <w:uiPriority w:val="59"/>
    <w:rsid w:val="00AD6913"/>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Нет списка5"/>
    <w:next w:val="a2"/>
    <w:uiPriority w:val="99"/>
    <w:semiHidden/>
    <w:unhideWhenUsed/>
    <w:rsid w:val="008C15B0"/>
  </w:style>
  <w:style w:type="table" w:customStyle="1" w:styleId="50">
    <w:name w:val="Сетка таблицы5"/>
    <w:basedOn w:val="a1"/>
    <w:next w:val="ad"/>
    <w:uiPriority w:val="59"/>
    <w:rsid w:val="008C15B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2"/>
    <w:uiPriority w:val="99"/>
    <w:semiHidden/>
    <w:unhideWhenUsed/>
    <w:rsid w:val="001403A6"/>
  </w:style>
  <w:style w:type="table" w:customStyle="1" w:styleId="60">
    <w:name w:val="Сетка таблицы6"/>
    <w:basedOn w:val="a1"/>
    <w:next w:val="ad"/>
    <w:uiPriority w:val="59"/>
    <w:rsid w:val="001403A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Нет списка7"/>
    <w:next w:val="a2"/>
    <w:uiPriority w:val="99"/>
    <w:semiHidden/>
    <w:unhideWhenUsed/>
    <w:rsid w:val="00363AA0"/>
  </w:style>
  <w:style w:type="table" w:customStyle="1" w:styleId="71">
    <w:name w:val="Сетка таблицы7"/>
    <w:basedOn w:val="a1"/>
    <w:next w:val="ad"/>
    <w:uiPriority w:val="59"/>
    <w:rsid w:val="00363AA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
    <w:name w:val="Нет списка8"/>
    <w:next w:val="a2"/>
    <w:uiPriority w:val="99"/>
    <w:semiHidden/>
    <w:unhideWhenUsed/>
    <w:rsid w:val="00697072"/>
  </w:style>
  <w:style w:type="table" w:customStyle="1" w:styleId="80">
    <w:name w:val="Сетка таблицы8"/>
    <w:basedOn w:val="a1"/>
    <w:next w:val="ad"/>
    <w:uiPriority w:val="59"/>
    <w:rsid w:val="0069707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Plain Text"/>
    <w:basedOn w:val="a"/>
    <w:link w:val="affe"/>
    <w:uiPriority w:val="99"/>
    <w:unhideWhenUsed/>
    <w:rsid w:val="00D64091"/>
    <w:pPr>
      <w:widowControl/>
      <w:autoSpaceDE/>
      <w:autoSpaceDN/>
      <w:adjustRightInd/>
    </w:pPr>
    <w:rPr>
      <w:rFonts w:ascii="Courier New" w:eastAsia="Calibri" w:hAnsi="Courier New" w:cs="Courier New"/>
      <w:sz w:val="20"/>
      <w:szCs w:val="20"/>
      <w:lang w:val="uk-UA" w:eastAsia="uk-UA"/>
    </w:rPr>
  </w:style>
  <w:style w:type="character" w:customStyle="1" w:styleId="affe">
    <w:name w:val="Текст Знак"/>
    <w:link w:val="affd"/>
    <w:uiPriority w:val="99"/>
    <w:rsid w:val="00D64091"/>
    <w:rPr>
      <w:rFonts w:ascii="Courier New" w:eastAsia="Calibri" w:hAnsi="Courier New" w:cs="Courier New"/>
      <w:lang w:val="uk-UA" w:eastAsia="uk-UA"/>
    </w:rPr>
  </w:style>
  <w:style w:type="paragraph" w:styleId="27">
    <w:name w:val="List 2"/>
    <w:basedOn w:val="a"/>
    <w:rsid w:val="001F5F3C"/>
    <w:pPr>
      <w:widowControl/>
      <w:autoSpaceDE/>
      <w:autoSpaceDN/>
      <w:adjustRightInd/>
      <w:ind w:left="566" w:hanging="283"/>
    </w:pPr>
    <w:rPr>
      <w:sz w:val="20"/>
      <w:szCs w:val="20"/>
    </w:rPr>
  </w:style>
  <w:style w:type="paragraph" w:customStyle="1" w:styleId="rvps2">
    <w:name w:val="rvps2"/>
    <w:basedOn w:val="a"/>
    <w:qFormat/>
    <w:rsid w:val="001F5F3C"/>
    <w:pPr>
      <w:widowControl/>
      <w:autoSpaceDE/>
      <w:autoSpaceDN/>
      <w:adjustRightInd/>
      <w:spacing w:before="100" w:beforeAutospacing="1" w:after="100" w:afterAutospacing="1"/>
    </w:pPr>
    <w:rPr>
      <w:lang w:val="uk-UA" w:eastAsia="uk-UA"/>
    </w:rPr>
  </w:style>
  <w:style w:type="character" w:styleId="afff">
    <w:name w:val="Strong"/>
    <w:uiPriority w:val="22"/>
    <w:qFormat/>
    <w:rsid w:val="00655371"/>
    <w:rPr>
      <w:b/>
      <w:bCs/>
    </w:rPr>
  </w:style>
  <w:style w:type="paragraph" w:customStyle="1" w:styleId="msonormalbullet2gif">
    <w:name w:val="msonormalbullet2.gif"/>
    <w:basedOn w:val="a"/>
    <w:rsid w:val="00300183"/>
    <w:pPr>
      <w:widowControl/>
      <w:autoSpaceDE/>
      <w:autoSpaceDN/>
      <w:adjustRightInd/>
      <w:spacing w:before="100" w:beforeAutospacing="1" w:after="100" w:afterAutospacing="1"/>
    </w:pPr>
  </w:style>
  <w:style w:type="character" w:customStyle="1" w:styleId="rvts0">
    <w:name w:val="rvts0"/>
    <w:qFormat/>
    <w:rsid w:val="008318EF"/>
  </w:style>
  <w:style w:type="character" w:customStyle="1" w:styleId="1b">
    <w:name w:val="Незакрита згадка1"/>
    <w:uiPriority w:val="99"/>
    <w:semiHidden/>
    <w:unhideWhenUsed/>
    <w:rsid w:val="00121AD2"/>
    <w:rPr>
      <w:color w:val="605E5C"/>
      <w:shd w:val="clear" w:color="auto" w:fill="E1DFDD"/>
    </w:rPr>
  </w:style>
  <w:style w:type="numbering" w:customStyle="1" w:styleId="1c">
    <w:name w:val="Немає списку1"/>
    <w:next w:val="a2"/>
    <w:uiPriority w:val="99"/>
    <w:semiHidden/>
    <w:unhideWhenUsed/>
    <w:rsid w:val="00BA161B"/>
  </w:style>
  <w:style w:type="numbering" w:customStyle="1" w:styleId="110">
    <w:name w:val="Немає списку11"/>
    <w:next w:val="a2"/>
    <w:uiPriority w:val="99"/>
    <w:semiHidden/>
    <w:unhideWhenUsed/>
    <w:rsid w:val="00BA161B"/>
  </w:style>
  <w:style w:type="paragraph" w:styleId="afff0">
    <w:name w:val="Title"/>
    <w:basedOn w:val="a"/>
    <w:link w:val="afff1"/>
    <w:qFormat/>
    <w:rsid w:val="00BA161B"/>
    <w:pPr>
      <w:widowControl/>
      <w:autoSpaceDE/>
      <w:autoSpaceDN/>
      <w:adjustRightInd/>
      <w:jc w:val="center"/>
    </w:pPr>
    <w:rPr>
      <w:b/>
      <w:lang w:val="uk-UA"/>
    </w:rPr>
  </w:style>
  <w:style w:type="character" w:customStyle="1" w:styleId="afff1">
    <w:name w:val="Назва Знак"/>
    <w:link w:val="afff0"/>
    <w:rsid w:val="00BA161B"/>
    <w:rPr>
      <w:b/>
      <w:sz w:val="24"/>
      <w:szCs w:val="24"/>
      <w:lang w:eastAsia="ru-RU"/>
    </w:rPr>
  </w:style>
  <w:style w:type="paragraph" w:customStyle="1" w:styleId="37">
    <w:name w:val="Обычный3"/>
    <w:rsid w:val="00BA161B"/>
    <w:rPr>
      <w:sz w:val="24"/>
      <w:szCs w:val="26"/>
      <w:lang w:val="ru-RU" w:eastAsia="ru-RU"/>
    </w:rPr>
  </w:style>
  <w:style w:type="table" w:customStyle="1" w:styleId="1d">
    <w:name w:val="Сітка таблиці1"/>
    <w:basedOn w:val="a1"/>
    <w:next w:val="ad"/>
    <w:uiPriority w:val="59"/>
    <w:rsid w:val="00BA161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b">
    <w:name w:val="Без інтервалів Знак"/>
    <w:link w:val="afa"/>
    <w:locked/>
    <w:rsid w:val="00BA161B"/>
    <w:rPr>
      <w:rFonts w:ascii="Arial" w:hAnsi="Arial" w:cs="Arial"/>
      <w:lang w:eastAsia="ar-SA"/>
    </w:rPr>
  </w:style>
  <w:style w:type="paragraph" w:customStyle="1" w:styleId="42">
    <w:name w:val="Без интервала4"/>
    <w:rsid w:val="00BA161B"/>
    <w:pPr>
      <w:suppressAutoHyphens/>
    </w:pPr>
    <w:rPr>
      <w:rFonts w:cs="Calibri"/>
      <w:sz w:val="22"/>
      <w:szCs w:val="22"/>
      <w:lang w:val="ru-RU" w:eastAsia="ar-SA"/>
    </w:rPr>
  </w:style>
  <w:style w:type="character" w:customStyle="1" w:styleId="1e">
    <w:name w:val="Нижний колонтитул Знак1"/>
    <w:uiPriority w:val="99"/>
    <w:locked/>
    <w:rsid w:val="004A05E1"/>
    <w:rPr>
      <w:rFonts w:ascii="Times New Roman" w:eastAsia="Times New Roman" w:hAnsi="Times New Roman" w:cs="Times New Roman"/>
      <w:color w:val="00000A"/>
      <w:sz w:val="24"/>
      <w:szCs w:val="20"/>
    </w:rPr>
  </w:style>
  <w:style w:type="paragraph" w:customStyle="1" w:styleId="xfmc2">
    <w:name w:val="xfmc2"/>
    <w:basedOn w:val="a"/>
    <w:rsid w:val="004A05E1"/>
    <w:pPr>
      <w:widowControl/>
      <w:autoSpaceDE/>
      <w:autoSpaceDN/>
      <w:adjustRightInd/>
      <w:spacing w:before="100" w:beforeAutospacing="1" w:after="100" w:afterAutospacing="1" w:line="240" w:lineRule="atLeast"/>
      <w:ind w:left="23"/>
      <w:jc w:val="both"/>
    </w:pPr>
    <w:rPr>
      <w:rFonts w:eastAsia="SimSun"/>
    </w:rPr>
  </w:style>
  <w:style w:type="paragraph" w:customStyle="1" w:styleId="FR1">
    <w:name w:val="FR1"/>
    <w:rsid w:val="00A13D9C"/>
    <w:pPr>
      <w:widowControl w:val="0"/>
      <w:spacing w:line="520" w:lineRule="auto"/>
      <w:ind w:left="360"/>
      <w:jc w:val="center"/>
    </w:pPr>
    <w:rPr>
      <w:b/>
      <w:snapToGrid w:val="0"/>
      <w:sz w:val="28"/>
      <w:lang w:val="uk-UA" w:eastAsia="ru-RU"/>
    </w:rPr>
  </w:style>
  <w:style w:type="character" w:customStyle="1" w:styleId="1f">
    <w:name w:val="Основной текст Знак1"/>
    <w:aliases w:val="Основной текст таблиц Знак2,в таблице Знак2,таблицы Знак2,в таблицах Знак2, в таблице Знак2, в таблицах Знак2"/>
    <w:qFormat/>
    <w:locked/>
    <w:rsid w:val="004E5872"/>
    <w:rPr>
      <w:rFonts w:ascii="Times New Roman" w:eastAsia="Times New Roman" w:hAnsi="Times New Roman" w:cs="Times New Roman"/>
      <w:color w:val="00000A"/>
      <w:sz w:val="24"/>
      <w:szCs w:val="20"/>
    </w:rPr>
  </w:style>
  <w:style w:type="character" w:customStyle="1" w:styleId="affa">
    <w:name w:val="Абзац списку Знак"/>
    <w:aliases w:val="Number Bullets Знак,List Paragraph (numbered (a)) Знак,Elenco Normale Знак"/>
    <w:link w:val="aff9"/>
    <w:uiPriority w:val="99"/>
    <w:rsid w:val="004E5872"/>
    <w:rPr>
      <w:rFonts w:eastAsia="Calibri"/>
      <w:sz w:val="26"/>
      <w:szCs w:val="26"/>
      <w:lang w:val="uk-UA" w:eastAsia="uk-UA"/>
    </w:rPr>
  </w:style>
  <w:style w:type="character" w:customStyle="1" w:styleId="aff8">
    <w:name w:val="Підзаголовок Знак"/>
    <w:link w:val="aff7"/>
    <w:rsid w:val="00AD7241"/>
    <w:rPr>
      <w:rFonts w:ascii="Arial" w:eastAsia="Lucida Sans Unicode" w:hAnsi="Arial" w:cs="Mangal"/>
      <w:i/>
      <w:iCs/>
      <w:sz w:val="28"/>
      <w:szCs w:val="28"/>
      <w:lang w:val="ru-RU" w:eastAsia="ar-SA"/>
    </w:rPr>
  </w:style>
  <w:style w:type="paragraph" w:customStyle="1" w:styleId="tbl-cod">
    <w:name w:val="tbl-cod"/>
    <w:basedOn w:val="a"/>
    <w:uiPriority w:val="99"/>
    <w:rsid w:val="00447AC2"/>
    <w:pPr>
      <w:widowControl/>
      <w:autoSpaceDE/>
      <w:autoSpaceDN/>
      <w:adjustRightInd/>
      <w:spacing w:before="100" w:beforeAutospacing="1" w:after="100" w:afterAutospacing="1"/>
    </w:pPr>
    <w:rPr>
      <w:lang w:val="uk-UA" w:eastAsia="uk-UA"/>
    </w:rPr>
  </w:style>
  <w:style w:type="paragraph" w:customStyle="1" w:styleId="tbl-txt">
    <w:name w:val="tbl-txt"/>
    <w:basedOn w:val="a"/>
    <w:uiPriority w:val="99"/>
    <w:rsid w:val="00447AC2"/>
    <w:pPr>
      <w:widowControl/>
      <w:autoSpaceDE/>
      <w:autoSpaceDN/>
      <w:adjustRightInd/>
      <w:spacing w:before="100" w:beforeAutospacing="1" w:after="100" w:afterAutospacing="1"/>
    </w:pPr>
    <w:rPr>
      <w:lang w:val="uk-UA" w:eastAsia="uk-UA"/>
    </w:rPr>
  </w:style>
  <w:style w:type="character" w:customStyle="1" w:styleId="rvts9">
    <w:name w:val="rvts9"/>
    <w:basedOn w:val="a0"/>
    <w:rsid w:val="009C5838"/>
  </w:style>
  <w:style w:type="character" w:customStyle="1" w:styleId="rvts46">
    <w:name w:val="rvts46"/>
    <w:basedOn w:val="a0"/>
    <w:rsid w:val="009C5838"/>
  </w:style>
  <w:style w:type="character" w:customStyle="1" w:styleId="28">
    <w:name w:val="Незакрита згадка2"/>
    <w:basedOn w:val="a0"/>
    <w:uiPriority w:val="99"/>
    <w:semiHidden/>
    <w:unhideWhenUsed/>
    <w:rsid w:val="00346267"/>
    <w:rPr>
      <w:color w:val="605E5C"/>
      <w:shd w:val="clear" w:color="auto" w:fill="E1DFDD"/>
    </w:rPr>
  </w:style>
  <w:style w:type="paragraph" w:customStyle="1" w:styleId="LO-normal">
    <w:name w:val="LO-normal"/>
    <w:rsid w:val="000E69D5"/>
    <w:pPr>
      <w:suppressAutoHyphens/>
      <w:spacing w:line="276" w:lineRule="auto"/>
    </w:pPr>
    <w:rPr>
      <w:rFonts w:ascii="Arial" w:hAnsi="Arial" w:cs="Arial"/>
      <w:color w:val="000000"/>
      <w:kern w:val="1"/>
      <w:sz w:val="22"/>
      <w:szCs w:val="22"/>
      <w:lang w:val="ru-RU" w:eastAsia="zh-CN"/>
    </w:rPr>
  </w:style>
  <w:style w:type="character" w:customStyle="1" w:styleId="afff2">
    <w:name w:val="Подпись к таблице_"/>
    <w:link w:val="afff3"/>
    <w:rsid w:val="00B55AD2"/>
    <w:rPr>
      <w:rFonts w:ascii="Arial" w:eastAsia="Arial" w:hAnsi="Arial" w:cs="Arial"/>
      <w:shd w:val="clear" w:color="auto" w:fill="FFFFFF"/>
    </w:rPr>
  </w:style>
  <w:style w:type="paragraph" w:customStyle="1" w:styleId="afff3">
    <w:name w:val="Подпись к таблице"/>
    <w:basedOn w:val="a"/>
    <w:link w:val="afff2"/>
    <w:rsid w:val="00B55AD2"/>
    <w:pPr>
      <w:shd w:val="clear" w:color="auto" w:fill="FFFFFF"/>
      <w:autoSpaceDE/>
      <w:autoSpaceDN/>
      <w:adjustRightInd/>
      <w:ind w:firstLine="720"/>
    </w:pPr>
    <w:rPr>
      <w:rFonts w:ascii="Arial" w:eastAsia="Arial" w:hAnsi="Arial" w:cs="Arial"/>
      <w:sz w:val="20"/>
      <w:szCs w:val="20"/>
      <w:lang w:val="en-US" w:eastAsia="en-US"/>
    </w:rPr>
  </w:style>
  <w:style w:type="character" w:customStyle="1" w:styleId="Ru1">
    <w:name w:val="Ru уровень1 Знак"/>
    <w:rsid w:val="007D0B06"/>
    <w:rPr>
      <w:b/>
      <w:bCs/>
      <w:color w:val="000000"/>
      <w:spacing w:val="3"/>
      <w:sz w:val="28"/>
      <w:szCs w:val="28"/>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1975">
      <w:bodyDiv w:val="1"/>
      <w:marLeft w:val="0"/>
      <w:marRight w:val="0"/>
      <w:marTop w:val="0"/>
      <w:marBottom w:val="0"/>
      <w:divBdr>
        <w:top w:val="none" w:sz="0" w:space="0" w:color="auto"/>
        <w:left w:val="none" w:sz="0" w:space="0" w:color="auto"/>
        <w:bottom w:val="none" w:sz="0" w:space="0" w:color="auto"/>
        <w:right w:val="none" w:sz="0" w:space="0" w:color="auto"/>
      </w:divBdr>
      <w:divsChild>
        <w:div w:id="1194659725">
          <w:marLeft w:val="0"/>
          <w:marRight w:val="0"/>
          <w:marTop w:val="0"/>
          <w:marBottom w:val="0"/>
          <w:divBdr>
            <w:top w:val="none" w:sz="0" w:space="0" w:color="auto"/>
            <w:left w:val="none" w:sz="0" w:space="0" w:color="auto"/>
            <w:bottom w:val="none" w:sz="0" w:space="0" w:color="auto"/>
            <w:right w:val="none" w:sz="0" w:space="0" w:color="auto"/>
          </w:divBdr>
        </w:div>
        <w:div w:id="659161838">
          <w:marLeft w:val="0"/>
          <w:marRight w:val="0"/>
          <w:marTop w:val="0"/>
          <w:marBottom w:val="0"/>
          <w:divBdr>
            <w:top w:val="none" w:sz="0" w:space="0" w:color="auto"/>
            <w:left w:val="none" w:sz="0" w:space="0" w:color="auto"/>
            <w:bottom w:val="none" w:sz="0" w:space="0" w:color="auto"/>
            <w:right w:val="none" w:sz="0" w:space="0" w:color="auto"/>
          </w:divBdr>
        </w:div>
        <w:div w:id="1874027838">
          <w:marLeft w:val="0"/>
          <w:marRight w:val="0"/>
          <w:marTop w:val="0"/>
          <w:marBottom w:val="0"/>
          <w:divBdr>
            <w:top w:val="none" w:sz="0" w:space="0" w:color="auto"/>
            <w:left w:val="none" w:sz="0" w:space="0" w:color="auto"/>
            <w:bottom w:val="none" w:sz="0" w:space="0" w:color="auto"/>
            <w:right w:val="none" w:sz="0" w:space="0" w:color="auto"/>
          </w:divBdr>
        </w:div>
        <w:div w:id="581336188">
          <w:marLeft w:val="0"/>
          <w:marRight w:val="0"/>
          <w:marTop w:val="0"/>
          <w:marBottom w:val="0"/>
          <w:divBdr>
            <w:top w:val="none" w:sz="0" w:space="0" w:color="auto"/>
            <w:left w:val="none" w:sz="0" w:space="0" w:color="auto"/>
            <w:bottom w:val="none" w:sz="0" w:space="0" w:color="auto"/>
            <w:right w:val="none" w:sz="0" w:space="0" w:color="auto"/>
          </w:divBdr>
        </w:div>
        <w:div w:id="1362777495">
          <w:marLeft w:val="0"/>
          <w:marRight w:val="0"/>
          <w:marTop w:val="0"/>
          <w:marBottom w:val="0"/>
          <w:divBdr>
            <w:top w:val="none" w:sz="0" w:space="0" w:color="auto"/>
            <w:left w:val="none" w:sz="0" w:space="0" w:color="auto"/>
            <w:bottom w:val="none" w:sz="0" w:space="0" w:color="auto"/>
            <w:right w:val="none" w:sz="0" w:space="0" w:color="auto"/>
          </w:divBdr>
        </w:div>
        <w:div w:id="435831135">
          <w:marLeft w:val="0"/>
          <w:marRight w:val="0"/>
          <w:marTop w:val="0"/>
          <w:marBottom w:val="0"/>
          <w:divBdr>
            <w:top w:val="none" w:sz="0" w:space="0" w:color="auto"/>
            <w:left w:val="none" w:sz="0" w:space="0" w:color="auto"/>
            <w:bottom w:val="none" w:sz="0" w:space="0" w:color="auto"/>
            <w:right w:val="none" w:sz="0" w:space="0" w:color="auto"/>
          </w:divBdr>
        </w:div>
        <w:div w:id="1660883477">
          <w:marLeft w:val="0"/>
          <w:marRight w:val="0"/>
          <w:marTop w:val="0"/>
          <w:marBottom w:val="0"/>
          <w:divBdr>
            <w:top w:val="none" w:sz="0" w:space="0" w:color="auto"/>
            <w:left w:val="none" w:sz="0" w:space="0" w:color="auto"/>
            <w:bottom w:val="none" w:sz="0" w:space="0" w:color="auto"/>
            <w:right w:val="none" w:sz="0" w:space="0" w:color="auto"/>
          </w:divBdr>
        </w:div>
        <w:div w:id="1292399859">
          <w:marLeft w:val="0"/>
          <w:marRight w:val="0"/>
          <w:marTop w:val="0"/>
          <w:marBottom w:val="0"/>
          <w:divBdr>
            <w:top w:val="none" w:sz="0" w:space="0" w:color="auto"/>
            <w:left w:val="none" w:sz="0" w:space="0" w:color="auto"/>
            <w:bottom w:val="none" w:sz="0" w:space="0" w:color="auto"/>
            <w:right w:val="none" w:sz="0" w:space="0" w:color="auto"/>
          </w:divBdr>
        </w:div>
        <w:div w:id="1091970952">
          <w:marLeft w:val="0"/>
          <w:marRight w:val="0"/>
          <w:marTop w:val="0"/>
          <w:marBottom w:val="0"/>
          <w:divBdr>
            <w:top w:val="none" w:sz="0" w:space="0" w:color="auto"/>
            <w:left w:val="none" w:sz="0" w:space="0" w:color="auto"/>
            <w:bottom w:val="none" w:sz="0" w:space="0" w:color="auto"/>
            <w:right w:val="none" w:sz="0" w:space="0" w:color="auto"/>
          </w:divBdr>
        </w:div>
        <w:div w:id="267935382">
          <w:marLeft w:val="0"/>
          <w:marRight w:val="0"/>
          <w:marTop w:val="0"/>
          <w:marBottom w:val="0"/>
          <w:divBdr>
            <w:top w:val="none" w:sz="0" w:space="0" w:color="auto"/>
            <w:left w:val="none" w:sz="0" w:space="0" w:color="auto"/>
            <w:bottom w:val="none" w:sz="0" w:space="0" w:color="auto"/>
            <w:right w:val="none" w:sz="0" w:space="0" w:color="auto"/>
          </w:divBdr>
        </w:div>
      </w:divsChild>
    </w:div>
    <w:div w:id="94449847">
      <w:bodyDiv w:val="1"/>
      <w:marLeft w:val="0"/>
      <w:marRight w:val="0"/>
      <w:marTop w:val="0"/>
      <w:marBottom w:val="0"/>
      <w:divBdr>
        <w:top w:val="none" w:sz="0" w:space="0" w:color="auto"/>
        <w:left w:val="none" w:sz="0" w:space="0" w:color="auto"/>
        <w:bottom w:val="none" w:sz="0" w:space="0" w:color="auto"/>
        <w:right w:val="none" w:sz="0" w:space="0" w:color="auto"/>
      </w:divBdr>
    </w:div>
    <w:div w:id="179201619">
      <w:bodyDiv w:val="1"/>
      <w:marLeft w:val="0"/>
      <w:marRight w:val="0"/>
      <w:marTop w:val="0"/>
      <w:marBottom w:val="0"/>
      <w:divBdr>
        <w:top w:val="none" w:sz="0" w:space="0" w:color="auto"/>
        <w:left w:val="none" w:sz="0" w:space="0" w:color="auto"/>
        <w:bottom w:val="none" w:sz="0" w:space="0" w:color="auto"/>
        <w:right w:val="none" w:sz="0" w:space="0" w:color="auto"/>
      </w:divBdr>
      <w:divsChild>
        <w:div w:id="1394279750">
          <w:marLeft w:val="0"/>
          <w:marRight w:val="0"/>
          <w:marTop w:val="0"/>
          <w:marBottom w:val="0"/>
          <w:divBdr>
            <w:top w:val="none" w:sz="0" w:space="0" w:color="auto"/>
            <w:left w:val="none" w:sz="0" w:space="0" w:color="auto"/>
            <w:bottom w:val="none" w:sz="0" w:space="0" w:color="auto"/>
            <w:right w:val="none" w:sz="0" w:space="0" w:color="auto"/>
          </w:divBdr>
        </w:div>
        <w:div w:id="1679386642">
          <w:marLeft w:val="0"/>
          <w:marRight w:val="0"/>
          <w:marTop w:val="0"/>
          <w:marBottom w:val="0"/>
          <w:divBdr>
            <w:top w:val="none" w:sz="0" w:space="0" w:color="auto"/>
            <w:left w:val="none" w:sz="0" w:space="0" w:color="auto"/>
            <w:bottom w:val="none" w:sz="0" w:space="0" w:color="auto"/>
            <w:right w:val="none" w:sz="0" w:space="0" w:color="auto"/>
          </w:divBdr>
        </w:div>
        <w:div w:id="476608614">
          <w:marLeft w:val="0"/>
          <w:marRight w:val="0"/>
          <w:marTop w:val="0"/>
          <w:marBottom w:val="0"/>
          <w:divBdr>
            <w:top w:val="none" w:sz="0" w:space="0" w:color="auto"/>
            <w:left w:val="none" w:sz="0" w:space="0" w:color="auto"/>
            <w:bottom w:val="none" w:sz="0" w:space="0" w:color="auto"/>
            <w:right w:val="none" w:sz="0" w:space="0" w:color="auto"/>
          </w:divBdr>
        </w:div>
        <w:div w:id="2089034642">
          <w:marLeft w:val="0"/>
          <w:marRight w:val="0"/>
          <w:marTop w:val="0"/>
          <w:marBottom w:val="0"/>
          <w:divBdr>
            <w:top w:val="none" w:sz="0" w:space="0" w:color="auto"/>
            <w:left w:val="none" w:sz="0" w:space="0" w:color="auto"/>
            <w:bottom w:val="none" w:sz="0" w:space="0" w:color="auto"/>
            <w:right w:val="none" w:sz="0" w:space="0" w:color="auto"/>
          </w:divBdr>
        </w:div>
        <w:div w:id="1029991851">
          <w:marLeft w:val="0"/>
          <w:marRight w:val="0"/>
          <w:marTop w:val="0"/>
          <w:marBottom w:val="0"/>
          <w:divBdr>
            <w:top w:val="none" w:sz="0" w:space="0" w:color="auto"/>
            <w:left w:val="none" w:sz="0" w:space="0" w:color="auto"/>
            <w:bottom w:val="none" w:sz="0" w:space="0" w:color="auto"/>
            <w:right w:val="none" w:sz="0" w:space="0" w:color="auto"/>
          </w:divBdr>
        </w:div>
        <w:div w:id="1653832640">
          <w:marLeft w:val="0"/>
          <w:marRight w:val="0"/>
          <w:marTop w:val="0"/>
          <w:marBottom w:val="0"/>
          <w:divBdr>
            <w:top w:val="none" w:sz="0" w:space="0" w:color="auto"/>
            <w:left w:val="none" w:sz="0" w:space="0" w:color="auto"/>
            <w:bottom w:val="none" w:sz="0" w:space="0" w:color="auto"/>
            <w:right w:val="none" w:sz="0" w:space="0" w:color="auto"/>
          </w:divBdr>
        </w:div>
        <w:div w:id="278344743">
          <w:marLeft w:val="0"/>
          <w:marRight w:val="0"/>
          <w:marTop w:val="0"/>
          <w:marBottom w:val="0"/>
          <w:divBdr>
            <w:top w:val="none" w:sz="0" w:space="0" w:color="auto"/>
            <w:left w:val="none" w:sz="0" w:space="0" w:color="auto"/>
            <w:bottom w:val="none" w:sz="0" w:space="0" w:color="auto"/>
            <w:right w:val="none" w:sz="0" w:space="0" w:color="auto"/>
          </w:divBdr>
        </w:div>
        <w:div w:id="1641302865">
          <w:marLeft w:val="0"/>
          <w:marRight w:val="0"/>
          <w:marTop w:val="0"/>
          <w:marBottom w:val="0"/>
          <w:divBdr>
            <w:top w:val="none" w:sz="0" w:space="0" w:color="auto"/>
            <w:left w:val="none" w:sz="0" w:space="0" w:color="auto"/>
            <w:bottom w:val="none" w:sz="0" w:space="0" w:color="auto"/>
            <w:right w:val="none" w:sz="0" w:space="0" w:color="auto"/>
          </w:divBdr>
        </w:div>
        <w:div w:id="185296173">
          <w:marLeft w:val="0"/>
          <w:marRight w:val="0"/>
          <w:marTop w:val="0"/>
          <w:marBottom w:val="0"/>
          <w:divBdr>
            <w:top w:val="none" w:sz="0" w:space="0" w:color="auto"/>
            <w:left w:val="none" w:sz="0" w:space="0" w:color="auto"/>
            <w:bottom w:val="none" w:sz="0" w:space="0" w:color="auto"/>
            <w:right w:val="none" w:sz="0" w:space="0" w:color="auto"/>
          </w:divBdr>
        </w:div>
        <w:div w:id="133064960">
          <w:marLeft w:val="0"/>
          <w:marRight w:val="0"/>
          <w:marTop w:val="0"/>
          <w:marBottom w:val="0"/>
          <w:divBdr>
            <w:top w:val="none" w:sz="0" w:space="0" w:color="auto"/>
            <w:left w:val="none" w:sz="0" w:space="0" w:color="auto"/>
            <w:bottom w:val="none" w:sz="0" w:space="0" w:color="auto"/>
            <w:right w:val="none" w:sz="0" w:space="0" w:color="auto"/>
          </w:divBdr>
        </w:div>
        <w:div w:id="1373917541">
          <w:marLeft w:val="0"/>
          <w:marRight w:val="0"/>
          <w:marTop w:val="0"/>
          <w:marBottom w:val="0"/>
          <w:divBdr>
            <w:top w:val="none" w:sz="0" w:space="0" w:color="auto"/>
            <w:left w:val="none" w:sz="0" w:space="0" w:color="auto"/>
            <w:bottom w:val="none" w:sz="0" w:space="0" w:color="auto"/>
            <w:right w:val="none" w:sz="0" w:space="0" w:color="auto"/>
          </w:divBdr>
        </w:div>
      </w:divsChild>
    </w:div>
    <w:div w:id="219676833">
      <w:bodyDiv w:val="1"/>
      <w:marLeft w:val="0"/>
      <w:marRight w:val="0"/>
      <w:marTop w:val="0"/>
      <w:marBottom w:val="0"/>
      <w:divBdr>
        <w:top w:val="none" w:sz="0" w:space="0" w:color="auto"/>
        <w:left w:val="none" w:sz="0" w:space="0" w:color="auto"/>
        <w:bottom w:val="none" w:sz="0" w:space="0" w:color="auto"/>
        <w:right w:val="none" w:sz="0" w:space="0" w:color="auto"/>
      </w:divBdr>
    </w:div>
    <w:div w:id="220791880">
      <w:bodyDiv w:val="1"/>
      <w:marLeft w:val="0"/>
      <w:marRight w:val="0"/>
      <w:marTop w:val="0"/>
      <w:marBottom w:val="0"/>
      <w:divBdr>
        <w:top w:val="none" w:sz="0" w:space="0" w:color="auto"/>
        <w:left w:val="none" w:sz="0" w:space="0" w:color="auto"/>
        <w:bottom w:val="none" w:sz="0" w:space="0" w:color="auto"/>
        <w:right w:val="none" w:sz="0" w:space="0" w:color="auto"/>
      </w:divBdr>
    </w:div>
    <w:div w:id="221721859">
      <w:bodyDiv w:val="1"/>
      <w:marLeft w:val="0"/>
      <w:marRight w:val="0"/>
      <w:marTop w:val="0"/>
      <w:marBottom w:val="0"/>
      <w:divBdr>
        <w:top w:val="none" w:sz="0" w:space="0" w:color="auto"/>
        <w:left w:val="none" w:sz="0" w:space="0" w:color="auto"/>
        <w:bottom w:val="none" w:sz="0" w:space="0" w:color="auto"/>
        <w:right w:val="none" w:sz="0" w:space="0" w:color="auto"/>
      </w:divBdr>
    </w:div>
    <w:div w:id="360478804">
      <w:bodyDiv w:val="1"/>
      <w:marLeft w:val="0"/>
      <w:marRight w:val="0"/>
      <w:marTop w:val="0"/>
      <w:marBottom w:val="0"/>
      <w:divBdr>
        <w:top w:val="none" w:sz="0" w:space="0" w:color="auto"/>
        <w:left w:val="none" w:sz="0" w:space="0" w:color="auto"/>
        <w:bottom w:val="none" w:sz="0" w:space="0" w:color="auto"/>
        <w:right w:val="none" w:sz="0" w:space="0" w:color="auto"/>
      </w:divBdr>
    </w:div>
    <w:div w:id="401684940">
      <w:bodyDiv w:val="1"/>
      <w:marLeft w:val="0"/>
      <w:marRight w:val="0"/>
      <w:marTop w:val="0"/>
      <w:marBottom w:val="0"/>
      <w:divBdr>
        <w:top w:val="none" w:sz="0" w:space="0" w:color="auto"/>
        <w:left w:val="none" w:sz="0" w:space="0" w:color="auto"/>
        <w:bottom w:val="none" w:sz="0" w:space="0" w:color="auto"/>
        <w:right w:val="none" w:sz="0" w:space="0" w:color="auto"/>
      </w:divBdr>
    </w:div>
    <w:div w:id="443810259">
      <w:bodyDiv w:val="1"/>
      <w:marLeft w:val="0"/>
      <w:marRight w:val="0"/>
      <w:marTop w:val="0"/>
      <w:marBottom w:val="0"/>
      <w:divBdr>
        <w:top w:val="none" w:sz="0" w:space="0" w:color="auto"/>
        <w:left w:val="none" w:sz="0" w:space="0" w:color="auto"/>
        <w:bottom w:val="none" w:sz="0" w:space="0" w:color="auto"/>
        <w:right w:val="none" w:sz="0" w:space="0" w:color="auto"/>
      </w:divBdr>
      <w:divsChild>
        <w:div w:id="263542592">
          <w:marLeft w:val="0"/>
          <w:marRight w:val="0"/>
          <w:marTop w:val="0"/>
          <w:marBottom w:val="0"/>
          <w:divBdr>
            <w:top w:val="none" w:sz="0" w:space="0" w:color="auto"/>
            <w:left w:val="none" w:sz="0" w:space="0" w:color="auto"/>
            <w:bottom w:val="none" w:sz="0" w:space="0" w:color="auto"/>
            <w:right w:val="none" w:sz="0" w:space="0" w:color="auto"/>
          </w:divBdr>
        </w:div>
        <w:div w:id="1314875358">
          <w:marLeft w:val="0"/>
          <w:marRight w:val="0"/>
          <w:marTop w:val="0"/>
          <w:marBottom w:val="0"/>
          <w:divBdr>
            <w:top w:val="none" w:sz="0" w:space="0" w:color="auto"/>
            <w:left w:val="none" w:sz="0" w:space="0" w:color="auto"/>
            <w:bottom w:val="none" w:sz="0" w:space="0" w:color="auto"/>
            <w:right w:val="none" w:sz="0" w:space="0" w:color="auto"/>
          </w:divBdr>
        </w:div>
        <w:div w:id="1416828912">
          <w:marLeft w:val="0"/>
          <w:marRight w:val="0"/>
          <w:marTop w:val="0"/>
          <w:marBottom w:val="0"/>
          <w:divBdr>
            <w:top w:val="none" w:sz="0" w:space="0" w:color="auto"/>
            <w:left w:val="none" w:sz="0" w:space="0" w:color="auto"/>
            <w:bottom w:val="none" w:sz="0" w:space="0" w:color="auto"/>
            <w:right w:val="none" w:sz="0" w:space="0" w:color="auto"/>
          </w:divBdr>
        </w:div>
        <w:div w:id="1529682792">
          <w:marLeft w:val="0"/>
          <w:marRight w:val="0"/>
          <w:marTop w:val="0"/>
          <w:marBottom w:val="0"/>
          <w:divBdr>
            <w:top w:val="none" w:sz="0" w:space="0" w:color="auto"/>
            <w:left w:val="none" w:sz="0" w:space="0" w:color="auto"/>
            <w:bottom w:val="none" w:sz="0" w:space="0" w:color="auto"/>
            <w:right w:val="none" w:sz="0" w:space="0" w:color="auto"/>
          </w:divBdr>
        </w:div>
        <w:div w:id="2029015204">
          <w:marLeft w:val="0"/>
          <w:marRight w:val="0"/>
          <w:marTop w:val="0"/>
          <w:marBottom w:val="0"/>
          <w:divBdr>
            <w:top w:val="none" w:sz="0" w:space="0" w:color="auto"/>
            <w:left w:val="none" w:sz="0" w:space="0" w:color="auto"/>
            <w:bottom w:val="none" w:sz="0" w:space="0" w:color="auto"/>
            <w:right w:val="none" w:sz="0" w:space="0" w:color="auto"/>
          </w:divBdr>
        </w:div>
        <w:div w:id="1383289876">
          <w:marLeft w:val="0"/>
          <w:marRight w:val="0"/>
          <w:marTop w:val="0"/>
          <w:marBottom w:val="0"/>
          <w:divBdr>
            <w:top w:val="none" w:sz="0" w:space="0" w:color="auto"/>
            <w:left w:val="none" w:sz="0" w:space="0" w:color="auto"/>
            <w:bottom w:val="none" w:sz="0" w:space="0" w:color="auto"/>
            <w:right w:val="none" w:sz="0" w:space="0" w:color="auto"/>
          </w:divBdr>
        </w:div>
        <w:div w:id="899098710">
          <w:marLeft w:val="0"/>
          <w:marRight w:val="0"/>
          <w:marTop w:val="0"/>
          <w:marBottom w:val="0"/>
          <w:divBdr>
            <w:top w:val="none" w:sz="0" w:space="0" w:color="auto"/>
            <w:left w:val="none" w:sz="0" w:space="0" w:color="auto"/>
            <w:bottom w:val="none" w:sz="0" w:space="0" w:color="auto"/>
            <w:right w:val="none" w:sz="0" w:space="0" w:color="auto"/>
          </w:divBdr>
        </w:div>
        <w:div w:id="59791704">
          <w:marLeft w:val="0"/>
          <w:marRight w:val="0"/>
          <w:marTop w:val="0"/>
          <w:marBottom w:val="0"/>
          <w:divBdr>
            <w:top w:val="none" w:sz="0" w:space="0" w:color="auto"/>
            <w:left w:val="none" w:sz="0" w:space="0" w:color="auto"/>
            <w:bottom w:val="none" w:sz="0" w:space="0" w:color="auto"/>
            <w:right w:val="none" w:sz="0" w:space="0" w:color="auto"/>
          </w:divBdr>
        </w:div>
        <w:div w:id="363213596">
          <w:marLeft w:val="0"/>
          <w:marRight w:val="0"/>
          <w:marTop w:val="0"/>
          <w:marBottom w:val="0"/>
          <w:divBdr>
            <w:top w:val="none" w:sz="0" w:space="0" w:color="auto"/>
            <w:left w:val="none" w:sz="0" w:space="0" w:color="auto"/>
            <w:bottom w:val="none" w:sz="0" w:space="0" w:color="auto"/>
            <w:right w:val="none" w:sz="0" w:space="0" w:color="auto"/>
          </w:divBdr>
        </w:div>
        <w:div w:id="1642535526">
          <w:marLeft w:val="0"/>
          <w:marRight w:val="0"/>
          <w:marTop w:val="0"/>
          <w:marBottom w:val="0"/>
          <w:divBdr>
            <w:top w:val="none" w:sz="0" w:space="0" w:color="auto"/>
            <w:left w:val="none" w:sz="0" w:space="0" w:color="auto"/>
            <w:bottom w:val="none" w:sz="0" w:space="0" w:color="auto"/>
            <w:right w:val="none" w:sz="0" w:space="0" w:color="auto"/>
          </w:divBdr>
        </w:div>
        <w:div w:id="1147404590">
          <w:marLeft w:val="0"/>
          <w:marRight w:val="0"/>
          <w:marTop w:val="0"/>
          <w:marBottom w:val="0"/>
          <w:divBdr>
            <w:top w:val="none" w:sz="0" w:space="0" w:color="auto"/>
            <w:left w:val="none" w:sz="0" w:space="0" w:color="auto"/>
            <w:bottom w:val="none" w:sz="0" w:space="0" w:color="auto"/>
            <w:right w:val="none" w:sz="0" w:space="0" w:color="auto"/>
          </w:divBdr>
        </w:div>
        <w:div w:id="1125809713">
          <w:marLeft w:val="0"/>
          <w:marRight w:val="0"/>
          <w:marTop w:val="0"/>
          <w:marBottom w:val="0"/>
          <w:divBdr>
            <w:top w:val="none" w:sz="0" w:space="0" w:color="auto"/>
            <w:left w:val="none" w:sz="0" w:space="0" w:color="auto"/>
            <w:bottom w:val="none" w:sz="0" w:space="0" w:color="auto"/>
            <w:right w:val="none" w:sz="0" w:space="0" w:color="auto"/>
          </w:divBdr>
        </w:div>
        <w:div w:id="1233780967">
          <w:marLeft w:val="0"/>
          <w:marRight w:val="0"/>
          <w:marTop w:val="0"/>
          <w:marBottom w:val="0"/>
          <w:divBdr>
            <w:top w:val="none" w:sz="0" w:space="0" w:color="auto"/>
            <w:left w:val="none" w:sz="0" w:space="0" w:color="auto"/>
            <w:bottom w:val="none" w:sz="0" w:space="0" w:color="auto"/>
            <w:right w:val="none" w:sz="0" w:space="0" w:color="auto"/>
          </w:divBdr>
        </w:div>
        <w:div w:id="958686797">
          <w:marLeft w:val="0"/>
          <w:marRight w:val="0"/>
          <w:marTop w:val="0"/>
          <w:marBottom w:val="0"/>
          <w:divBdr>
            <w:top w:val="none" w:sz="0" w:space="0" w:color="auto"/>
            <w:left w:val="none" w:sz="0" w:space="0" w:color="auto"/>
            <w:bottom w:val="none" w:sz="0" w:space="0" w:color="auto"/>
            <w:right w:val="none" w:sz="0" w:space="0" w:color="auto"/>
          </w:divBdr>
        </w:div>
        <w:div w:id="908684986">
          <w:marLeft w:val="0"/>
          <w:marRight w:val="0"/>
          <w:marTop w:val="0"/>
          <w:marBottom w:val="0"/>
          <w:divBdr>
            <w:top w:val="none" w:sz="0" w:space="0" w:color="auto"/>
            <w:left w:val="none" w:sz="0" w:space="0" w:color="auto"/>
            <w:bottom w:val="none" w:sz="0" w:space="0" w:color="auto"/>
            <w:right w:val="none" w:sz="0" w:space="0" w:color="auto"/>
          </w:divBdr>
        </w:div>
        <w:div w:id="1975405073">
          <w:marLeft w:val="0"/>
          <w:marRight w:val="0"/>
          <w:marTop w:val="0"/>
          <w:marBottom w:val="0"/>
          <w:divBdr>
            <w:top w:val="none" w:sz="0" w:space="0" w:color="auto"/>
            <w:left w:val="none" w:sz="0" w:space="0" w:color="auto"/>
            <w:bottom w:val="none" w:sz="0" w:space="0" w:color="auto"/>
            <w:right w:val="none" w:sz="0" w:space="0" w:color="auto"/>
          </w:divBdr>
        </w:div>
      </w:divsChild>
    </w:div>
    <w:div w:id="468594884">
      <w:bodyDiv w:val="1"/>
      <w:marLeft w:val="0"/>
      <w:marRight w:val="0"/>
      <w:marTop w:val="0"/>
      <w:marBottom w:val="0"/>
      <w:divBdr>
        <w:top w:val="none" w:sz="0" w:space="0" w:color="auto"/>
        <w:left w:val="none" w:sz="0" w:space="0" w:color="auto"/>
        <w:bottom w:val="none" w:sz="0" w:space="0" w:color="auto"/>
        <w:right w:val="none" w:sz="0" w:space="0" w:color="auto"/>
      </w:divBdr>
      <w:divsChild>
        <w:div w:id="661279072">
          <w:marLeft w:val="720"/>
          <w:marRight w:val="0"/>
          <w:marTop w:val="0"/>
          <w:marBottom w:val="0"/>
          <w:divBdr>
            <w:top w:val="none" w:sz="0" w:space="0" w:color="auto"/>
            <w:left w:val="none" w:sz="0" w:space="0" w:color="auto"/>
            <w:bottom w:val="none" w:sz="0" w:space="0" w:color="auto"/>
            <w:right w:val="none" w:sz="0" w:space="0" w:color="auto"/>
          </w:divBdr>
        </w:div>
        <w:div w:id="870994239">
          <w:marLeft w:val="720"/>
          <w:marRight w:val="0"/>
          <w:marTop w:val="0"/>
          <w:marBottom w:val="0"/>
          <w:divBdr>
            <w:top w:val="none" w:sz="0" w:space="0" w:color="auto"/>
            <w:left w:val="none" w:sz="0" w:space="0" w:color="auto"/>
            <w:bottom w:val="none" w:sz="0" w:space="0" w:color="auto"/>
            <w:right w:val="none" w:sz="0" w:space="0" w:color="auto"/>
          </w:divBdr>
        </w:div>
        <w:div w:id="943925959">
          <w:marLeft w:val="720"/>
          <w:marRight w:val="0"/>
          <w:marTop w:val="0"/>
          <w:marBottom w:val="0"/>
          <w:divBdr>
            <w:top w:val="none" w:sz="0" w:space="0" w:color="auto"/>
            <w:left w:val="none" w:sz="0" w:space="0" w:color="auto"/>
            <w:bottom w:val="none" w:sz="0" w:space="0" w:color="auto"/>
            <w:right w:val="none" w:sz="0" w:space="0" w:color="auto"/>
          </w:divBdr>
        </w:div>
        <w:div w:id="1445536803">
          <w:marLeft w:val="720"/>
          <w:marRight w:val="0"/>
          <w:marTop w:val="0"/>
          <w:marBottom w:val="0"/>
          <w:divBdr>
            <w:top w:val="none" w:sz="0" w:space="0" w:color="auto"/>
            <w:left w:val="none" w:sz="0" w:space="0" w:color="auto"/>
            <w:bottom w:val="none" w:sz="0" w:space="0" w:color="auto"/>
            <w:right w:val="none" w:sz="0" w:space="0" w:color="auto"/>
          </w:divBdr>
        </w:div>
        <w:div w:id="2004164337">
          <w:marLeft w:val="720"/>
          <w:marRight w:val="0"/>
          <w:marTop w:val="0"/>
          <w:marBottom w:val="0"/>
          <w:divBdr>
            <w:top w:val="none" w:sz="0" w:space="0" w:color="auto"/>
            <w:left w:val="none" w:sz="0" w:space="0" w:color="auto"/>
            <w:bottom w:val="none" w:sz="0" w:space="0" w:color="auto"/>
            <w:right w:val="none" w:sz="0" w:space="0" w:color="auto"/>
          </w:divBdr>
        </w:div>
      </w:divsChild>
    </w:div>
    <w:div w:id="570507267">
      <w:bodyDiv w:val="1"/>
      <w:marLeft w:val="0"/>
      <w:marRight w:val="0"/>
      <w:marTop w:val="0"/>
      <w:marBottom w:val="0"/>
      <w:divBdr>
        <w:top w:val="none" w:sz="0" w:space="0" w:color="auto"/>
        <w:left w:val="none" w:sz="0" w:space="0" w:color="auto"/>
        <w:bottom w:val="none" w:sz="0" w:space="0" w:color="auto"/>
        <w:right w:val="none" w:sz="0" w:space="0" w:color="auto"/>
      </w:divBdr>
    </w:div>
    <w:div w:id="630407134">
      <w:bodyDiv w:val="1"/>
      <w:marLeft w:val="0"/>
      <w:marRight w:val="0"/>
      <w:marTop w:val="0"/>
      <w:marBottom w:val="0"/>
      <w:divBdr>
        <w:top w:val="none" w:sz="0" w:space="0" w:color="auto"/>
        <w:left w:val="none" w:sz="0" w:space="0" w:color="auto"/>
        <w:bottom w:val="none" w:sz="0" w:space="0" w:color="auto"/>
        <w:right w:val="none" w:sz="0" w:space="0" w:color="auto"/>
      </w:divBdr>
    </w:div>
    <w:div w:id="654577271">
      <w:bodyDiv w:val="1"/>
      <w:marLeft w:val="0"/>
      <w:marRight w:val="0"/>
      <w:marTop w:val="0"/>
      <w:marBottom w:val="0"/>
      <w:divBdr>
        <w:top w:val="none" w:sz="0" w:space="0" w:color="auto"/>
        <w:left w:val="none" w:sz="0" w:space="0" w:color="auto"/>
        <w:bottom w:val="none" w:sz="0" w:space="0" w:color="auto"/>
        <w:right w:val="none" w:sz="0" w:space="0" w:color="auto"/>
      </w:divBdr>
    </w:div>
    <w:div w:id="663120728">
      <w:bodyDiv w:val="1"/>
      <w:marLeft w:val="0"/>
      <w:marRight w:val="0"/>
      <w:marTop w:val="0"/>
      <w:marBottom w:val="0"/>
      <w:divBdr>
        <w:top w:val="none" w:sz="0" w:space="0" w:color="auto"/>
        <w:left w:val="none" w:sz="0" w:space="0" w:color="auto"/>
        <w:bottom w:val="none" w:sz="0" w:space="0" w:color="auto"/>
        <w:right w:val="none" w:sz="0" w:space="0" w:color="auto"/>
      </w:divBdr>
    </w:div>
    <w:div w:id="968586730">
      <w:bodyDiv w:val="1"/>
      <w:marLeft w:val="0"/>
      <w:marRight w:val="0"/>
      <w:marTop w:val="0"/>
      <w:marBottom w:val="0"/>
      <w:divBdr>
        <w:top w:val="none" w:sz="0" w:space="0" w:color="auto"/>
        <w:left w:val="none" w:sz="0" w:space="0" w:color="auto"/>
        <w:bottom w:val="none" w:sz="0" w:space="0" w:color="auto"/>
        <w:right w:val="none" w:sz="0" w:space="0" w:color="auto"/>
      </w:divBdr>
    </w:div>
    <w:div w:id="968632000">
      <w:bodyDiv w:val="1"/>
      <w:marLeft w:val="0"/>
      <w:marRight w:val="0"/>
      <w:marTop w:val="0"/>
      <w:marBottom w:val="0"/>
      <w:divBdr>
        <w:top w:val="none" w:sz="0" w:space="0" w:color="auto"/>
        <w:left w:val="none" w:sz="0" w:space="0" w:color="auto"/>
        <w:bottom w:val="none" w:sz="0" w:space="0" w:color="auto"/>
        <w:right w:val="none" w:sz="0" w:space="0" w:color="auto"/>
      </w:divBdr>
    </w:div>
    <w:div w:id="1045063514">
      <w:bodyDiv w:val="1"/>
      <w:marLeft w:val="0"/>
      <w:marRight w:val="0"/>
      <w:marTop w:val="0"/>
      <w:marBottom w:val="0"/>
      <w:divBdr>
        <w:top w:val="none" w:sz="0" w:space="0" w:color="auto"/>
        <w:left w:val="none" w:sz="0" w:space="0" w:color="auto"/>
        <w:bottom w:val="none" w:sz="0" w:space="0" w:color="auto"/>
        <w:right w:val="none" w:sz="0" w:space="0" w:color="auto"/>
      </w:divBdr>
      <w:divsChild>
        <w:div w:id="222717447">
          <w:marLeft w:val="720"/>
          <w:marRight w:val="0"/>
          <w:marTop w:val="0"/>
          <w:marBottom w:val="0"/>
          <w:divBdr>
            <w:top w:val="none" w:sz="0" w:space="0" w:color="auto"/>
            <w:left w:val="none" w:sz="0" w:space="0" w:color="auto"/>
            <w:bottom w:val="none" w:sz="0" w:space="0" w:color="auto"/>
            <w:right w:val="none" w:sz="0" w:space="0" w:color="auto"/>
          </w:divBdr>
        </w:div>
        <w:div w:id="716243732">
          <w:marLeft w:val="720"/>
          <w:marRight w:val="0"/>
          <w:marTop w:val="0"/>
          <w:marBottom w:val="0"/>
          <w:divBdr>
            <w:top w:val="none" w:sz="0" w:space="0" w:color="auto"/>
            <w:left w:val="none" w:sz="0" w:space="0" w:color="auto"/>
            <w:bottom w:val="none" w:sz="0" w:space="0" w:color="auto"/>
            <w:right w:val="none" w:sz="0" w:space="0" w:color="auto"/>
          </w:divBdr>
        </w:div>
        <w:div w:id="1139297079">
          <w:marLeft w:val="720"/>
          <w:marRight w:val="0"/>
          <w:marTop w:val="0"/>
          <w:marBottom w:val="0"/>
          <w:divBdr>
            <w:top w:val="none" w:sz="0" w:space="0" w:color="auto"/>
            <w:left w:val="none" w:sz="0" w:space="0" w:color="auto"/>
            <w:bottom w:val="none" w:sz="0" w:space="0" w:color="auto"/>
            <w:right w:val="none" w:sz="0" w:space="0" w:color="auto"/>
          </w:divBdr>
        </w:div>
        <w:div w:id="1579366220">
          <w:marLeft w:val="720"/>
          <w:marRight w:val="0"/>
          <w:marTop w:val="0"/>
          <w:marBottom w:val="0"/>
          <w:divBdr>
            <w:top w:val="none" w:sz="0" w:space="0" w:color="auto"/>
            <w:left w:val="none" w:sz="0" w:space="0" w:color="auto"/>
            <w:bottom w:val="none" w:sz="0" w:space="0" w:color="auto"/>
            <w:right w:val="none" w:sz="0" w:space="0" w:color="auto"/>
          </w:divBdr>
        </w:div>
        <w:div w:id="1969317408">
          <w:marLeft w:val="720"/>
          <w:marRight w:val="0"/>
          <w:marTop w:val="0"/>
          <w:marBottom w:val="0"/>
          <w:divBdr>
            <w:top w:val="none" w:sz="0" w:space="0" w:color="auto"/>
            <w:left w:val="none" w:sz="0" w:space="0" w:color="auto"/>
            <w:bottom w:val="none" w:sz="0" w:space="0" w:color="auto"/>
            <w:right w:val="none" w:sz="0" w:space="0" w:color="auto"/>
          </w:divBdr>
        </w:div>
      </w:divsChild>
    </w:div>
    <w:div w:id="1094594567">
      <w:bodyDiv w:val="1"/>
      <w:marLeft w:val="0"/>
      <w:marRight w:val="0"/>
      <w:marTop w:val="0"/>
      <w:marBottom w:val="0"/>
      <w:divBdr>
        <w:top w:val="none" w:sz="0" w:space="0" w:color="auto"/>
        <w:left w:val="none" w:sz="0" w:space="0" w:color="auto"/>
        <w:bottom w:val="none" w:sz="0" w:space="0" w:color="auto"/>
        <w:right w:val="none" w:sz="0" w:space="0" w:color="auto"/>
      </w:divBdr>
      <w:divsChild>
        <w:div w:id="13774245">
          <w:marLeft w:val="0"/>
          <w:marRight w:val="0"/>
          <w:marTop w:val="0"/>
          <w:marBottom w:val="0"/>
          <w:divBdr>
            <w:top w:val="none" w:sz="0" w:space="0" w:color="auto"/>
            <w:left w:val="none" w:sz="0" w:space="0" w:color="auto"/>
            <w:bottom w:val="none" w:sz="0" w:space="0" w:color="auto"/>
            <w:right w:val="none" w:sz="0" w:space="0" w:color="auto"/>
          </w:divBdr>
          <w:divsChild>
            <w:div w:id="717516344">
              <w:marLeft w:val="0"/>
              <w:marRight w:val="0"/>
              <w:marTop w:val="0"/>
              <w:marBottom w:val="150"/>
              <w:divBdr>
                <w:top w:val="none" w:sz="0" w:space="0" w:color="auto"/>
                <w:left w:val="none" w:sz="0" w:space="0" w:color="auto"/>
                <w:bottom w:val="none" w:sz="0" w:space="0" w:color="auto"/>
                <w:right w:val="none" w:sz="0" w:space="0" w:color="auto"/>
              </w:divBdr>
              <w:divsChild>
                <w:div w:id="1195772456">
                  <w:marLeft w:val="0"/>
                  <w:marRight w:val="0"/>
                  <w:marTop w:val="0"/>
                  <w:marBottom w:val="0"/>
                  <w:divBdr>
                    <w:top w:val="none" w:sz="0" w:space="5" w:color="auto"/>
                    <w:left w:val="none" w:sz="0" w:space="5" w:color="auto"/>
                    <w:bottom w:val="single" w:sz="6" w:space="5" w:color="CCCCCC"/>
                    <w:right w:val="none" w:sz="0" w:space="5" w:color="auto"/>
                  </w:divBdr>
                  <w:divsChild>
                    <w:div w:id="1629621851">
                      <w:marLeft w:val="0"/>
                      <w:marRight w:val="0"/>
                      <w:marTop w:val="0"/>
                      <w:marBottom w:val="0"/>
                      <w:divBdr>
                        <w:top w:val="none" w:sz="0" w:space="0" w:color="auto"/>
                        <w:left w:val="none" w:sz="0" w:space="0" w:color="auto"/>
                        <w:bottom w:val="none" w:sz="0" w:space="0" w:color="auto"/>
                        <w:right w:val="none" w:sz="0" w:space="0" w:color="auto"/>
                      </w:divBdr>
                    </w:div>
                  </w:divsChild>
                </w:div>
                <w:div w:id="2006853519">
                  <w:marLeft w:val="0"/>
                  <w:marRight w:val="0"/>
                  <w:marTop w:val="0"/>
                  <w:marBottom w:val="0"/>
                  <w:divBdr>
                    <w:top w:val="none" w:sz="0" w:space="0" w:color="auto"/>
                    <w:left w:val="none" w:sz="0" w:space="0" w:color="auto"/>
                    <w:bottom w:val="none" w:sz="0" w:space="0" w:color="auto"/>
                    <w:right w:val="none" w:sz="0" w:space="0" w:color="auto"/>
                  </w:divBdr>
                  <w:divsChild>
                    <w:div w:id="1316953200">
                      <w:marLeft w:val="0"/>
                      <w:marRight w:val="0"/>
                      <w:marTop w:val="0"/>
                      <w:marBottom w:val="0"/>
                      <w:divBdr>
                        <w:top w:val="none" w:sz="0" w:space="0" w:color="auto"/>
                        <w:left w:val="none" w:sz="0" w:space="0" w:color="auto"/>
                        <w:bottom w:val="none" w:sz="0" w:space="0" w:color="auto"/>
                        <w:right w:val="none" w:sz="0" w:space="0" w:color="auto"/>
                      </w:divBdr>
                      <w:divsChild>
                        <w:div w:id="12549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38363">
              <w:marLeft w:val="0"/>
              <w:marRight w:val="0"/>
              <w:marTop w:val="0"/>
              <w:marBottom w:val="150"/>
              <w:divBdr>
                <w:top w:val="none" w:sz="0" w:space="0" w:color="auto"/>
                <w:left w:val="none" w:sz="0" w:space="0" w:color="auto"/>
                <w:bottom w:val="none" w:sz="0" w:space="0" w:color="auto"/>
                <w:right w:val="none" w:sz="0" w:space="0" w:color="auto"/>
              </w:divBdr>
              <w:divsChild>
                <w:div w:id="760831144">
                  <w:marLeft w:val="0"/>
                  <w:marRight w:val="0"/>
                  <w:marTop w:val="0"/>
                  <w:marBottom w:val="0"/>
                  <w:divBdr>
                    <w:top w:val="none" w:sz="0" w:space="5" w:color="auto"/>
                    <w:left w:val="none" w:sz="0" w:space="5" w:color="auto"/>
                    <w:bottom w:val="single" w:sz="6" w:space="5" w:color="CCCCCC"/>
                    <w:right w:val="none" w:sz="0" w:space="5" w:color="auto"/>
                  </w:divBdr>
                  <w:divsChild>
                    <w:div w:id="2045324712">
                      <w:marLeft w:val="0"/>
                      <w:marRight w:val="0"/>
                      <w:marTop w:val="0"/>
                      <w:marBottom w:val="0"/>
                      <w:divBdr>
                        <w:top w:val="none" w:sz="0" w:space="0" w:color="auto"/>
                        <w:left w:val="none" w:sz="0" w:space="0" w:color="auto"/>
                        <w:bottom w:val="none" w:sz="0" w:space="0" w:color="auto"/>
                        <w:right w:val="none" w:sz="0" w:space="0" w:color="auto"/>
                      </w:divBdr>
                    </w:div>
                  </w:divsChild>
                </w:div>
                <w:div w:id="1237672164">
                  <w:marLeft w:val="0"/>
                  <w:marRight w:val="0"/>
                  <w:marTop w:val="0"/>
                  <w:marBottom w:val="0"/>
                  <w:divBdr>
                    <w:top w:val="none" w:sz="0" w:space="0" w:color="auto"/>
                    <w:left w:val="none" w:sz="0" w:space="0" w:color="auto"/>
                    <w:bottom w:val="none" w:sz="0" w:space="0" w:color="auto"/>
                    <w:right w:val="none" w:sz="0" w:space="0" w:color="auto"/>
                  </w:divBdr>
                  <w:divsChild>
                    <w:div w:id="2049797603">
                      <w:marLeft w:val="0"/>
                      <w:marRight w:val="0"/>
                      <w:marTop w:val="0"/>
                      <w:marBottom w:val="0"/>
                      <w:divBdr>
                        <w:top w:val="none" w:sz="0" w:space="0" w:color="auto"/>
                        <w:left w:val="none" w:sz="0" w:space="0" w:color="auto"/>
                        <w:bottom w:val="none" w:sz="0" w:space="0" w:color="auto"/>
                        <w:right w:val="none" w:sz="0" w:space="0" w:color="auto"/>
                      </w:divBdr>
                      <w:divsChild>
                        <w:div w:id="21167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8426">
          <w:marLeft w:val="0"/>
          <w:marRight w:val="0"/>
          <w:marTop w:val="0"/>
          <w:marBottom w:val="0"/>
          <w:divBdr>
            <w:top w:val="none" w:sz="0" w:space="0" w:color="auto"/>
            <w:left w:val="none" w:sz="0" w:space="0" w:color="auto"/>
            <w:bottom w:val="none" w:sz="0" w:space="0" w:color="auto"/>
            <w:right w:val="none" w:sz="0" w:space="0" w:color="auto"/>
          </w:divBdr>
        </w:div>
        <w:div w:id="531693896">
          <w:marLeft w:val="0"/>
          <w:marRight w:val="0"/>
          <w:marTop w:val="0"/>
          <w:marBottom w:val="0"/>
          <w:divBdr>
            <w:top w:val="none" w:sz="0" w:space="0" w:color="auto"/>
            <w:left w:val="none" w:sz="0" w:space="0" w:color="auto"/>
            <w:bottom w:val="none" w:sz="0" w:space="0" w:color="auto"/>
            <w:right w:val="none" w:sz="0" w:space="0" w:color="auto"/>
          </w:divBdr>
          <w:divsChild>
            <w:div w:id="1152869324">
              <w:marLeft w:val="0"/>
              <w:marRight w:val="0"/>
              <w:marTop w:val="0"/>
              <w:marBottom w:val="0"/>
              <w:divBdr>
                <w:top w:val="none" w:sz="0" w:space="0" w:color="auto"/>
                <w:left w:val="none" w:sz="0" w:space="0" w:color="auto"/>
                <w:bottom w:val="none" w:sz="0" w:space="0" w:color="auto"/>
                <w:right w:val="none" w:sz="0" w:space="0" w:color="auto"/>
              </w:divBdr>
              <w:divsChild>
                <w:div w:id="10637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0277">
      <w:bodyDiv w:val="1"/>
      <w:marLeft w:val="0"/>
      <w:marRight w:val="0"/>
      <w:marTop w:val="0"/>
      <w:marBottom w:val="0"/>
      <w:divBdr>
        <w:top w:val="none" w:sz="0" w:space="0" w:color="auto"/>
        <w:left w:val="none" w:sz="0" w:space="0" w:color="auto"/>
        <w:bottom w:val="none" w:sz="0" w:space="0" w:color="auto"/>
        <w:right w:val="none" w:sz="0" w:space="0" w:color="auto"/>
      </w:divBdr>
    </w:div>
    <w:div w:id="1222446337">
      <w:bodyDiv w:val="1"/>
      <w:marLeft w:val="0"/>
      <w:marRight w:val="0"/>
      <w:marTop w:val="0"/>
      <w:marBottom w:val="0"/>
      <w:divBdr>
        <w:top w:val="none" w:sz="0" w:space="0" w:color="auto"/>
        <w:left w:val="none" w:sz="0" w:space="0" w:color="auto"/>
        <w:bottom w:val="none" w:sz="0" w:space="0" w:color="auto"/>
        <w:right w:val="none" w:sz="0" w:space="0" w:color="auto"/>
      </w:divBdr>
    </w:div>
    <w:div w:id="1237479149">
      <w:bodyDiv w:val="1"/>
      <w:marLeft w:val="0"/>
      <w:marRight w:val="0"/>
      <w:marTop w:val="0"/>
      <w:marBottom w:val="0"/>
      <w:divBdr>
        <w:top w:val="none" w:sz="0" w:space="0" w:color="auto"/>
        <w:left w:val="none" w:sz="0" w:space="0" w:color="auto"/>
        <w:bottom w:val="none" w:sz="0" w:space="0" w:color="auto"/>
        <w:right w:val="none" w:sz="0" w:space="0" w:color="auto"/>
      </w:divBdr>
    </w:div>
    <w:div w:id="1570770262">
      <w:bodyDiv w:val="1"/>
      <w:marLeft w:val="0"/>
      <w:marRight w:val="0"/>
      <w:marTop w:val="0"/>
      <w:marBottom w:val="0"/>
      <w:divBdr>
        <w:top w:val="none" w:sz="0" w:space="0" w:color="auto"/>
        <w:left w:val="none" w:sz="0" w:space="0" w:color="auto"/>
        <w:bottom w:val="none" w:sz="0" w:space="0" w:color="auto"/>
        <w:right w:val="none" w:sz="0" w:space="0" w:color="auto"/>
      </w:divBdr>
    </w:div>
    <w:div w:id="1613705740">
      <w:bodyDiv w:val="1"/>
      <w:marLeft w:val="0"/>
      <w:marRight w:val="0"/>
      <w:marTop w:val="0"/>
      <w:marBottom w:val="0"/>
      <w:divBdr>
        <w:top w:val="none" w:sz="0" w:space="0" w:color="auto"/>
        <w:left w:val="none" w:sz="0" w:space="0" w:color="auto"/>
        <w:bottom w:val="none" w:sz="0" w:space="0" w:color="auto"/>
        <w:right w:val="none" w:sz="0" w:space="0" w:color="auto"/>
      </w:divBdr>
    </w:div>
    <w:div w:id="1677226055">
      <w:bodyDiv w:val="1"/>
      <w:marLeft w:val="0"/>
      <w:marRight w:val="0"/>
      <w:marTop w:val="0"/>
      <w:marBottom w:val="0"/>
      <w:divBdr>
        <w:top w:val="none" w:sz="0" w:space="0" w:color="auto"/>
        <w:left w:val="none" w:sz="0" w:space="0" w:color="auto"/>
        <w:bottom w:val="none" w:sz="0" w:space="0" w:color="auto"/>
        <w:right w:val="none" w:sz="0" w:space="0" w:color="auto"/>
      </w:divBdr>
      <w:divsChild>
        <w:div w:id="285281724">
          <w:marLeft w:val="0"/>
          <w:marRight w:val="0"/>
          <w:marTop w:val="0"/>
          <w:marBottom w:val="150"/>
          <w:divBdr>
            <w:top w:val="none" w:sz="0" w:space="0" w:color="auto"/>
            <w:left w:val="none" w:sz="0" w:space="0" w:color="auto"/>
            <w:bottom w:val="none" w:sz="0" w:space="0" w:color="auto"/>
            <w:right w:val="none" w:sz="0" w:space="0" w:color="auto"/>
          </w:divBdr>
        </w:div>
      </w:divsChild>
    </w:div>
    <w:div w:id="1714693362">
      <w:bodyDiv w:val="1"/>
      <w:marLeft w:val="0"/>
      <w:marRight w:val="0"/>
      <w:marTop w:val="0"/>
      <w:marBottom w:val="0"/>
      <w:divBdr>
        <w:top w:val="none" w:sz="0" w:space="0" w:color="auto"/>
        <w:left w:val="none" w:sz="0" w:space="0" w:color="auto"/>
        <w:bottom w:val="none" w:sz="0" w:space="0" w:color="auto"/>
        <w:right w:val="none" w:sz="0" w:space="0" w:color="auto"/>
      </w:divBdr>
    </w:div>
    <w:div w:id="1848326328">
      <w:bodyDiv w:val="1"/>
      <w:marLeft w:val="0"/>
      <w:marRight w:val="0"/>
      <w:marTop w:val="0"/>
      <w:marBottom w:val="0"/>
      <w:divBdr>
        <w:top w:val="none" w:sz="0" w:space="0" w:color="auto"/>
        <w:left w:val="none" w:sz="0" w:space="0" w:color="auto"/>
        <w:bottom w:val="none" w:sz="0" w:space="0" w:color="auto"/>
        <w:right w:val="none" w:sz="0" w:space="0" w:color="auto"/>
      </w:divBdr>
      <w:divsChild>
        <w:div w:id="1971087384">
          <w:marLeft w:val="0"/>
          <w:marRight w:val="0"/>
          <w:marTop w:val="0"/>
          <w:marBottom w:val="0"/>
          <w:divBdr>
            <w:top w:val="none" w:sz="0" w:space="0" w:color="auto"/>
            <w:left w:val="none" w:sz="0" w:space="0" w:color="auto"/>
            <w:bottom w:val="none" w:sz="0" w:space="0" w:color="auto"/>
            <w:right w:val="none" w:sz="0" w:space="0" w:color="auto"/>
          </w:divBdr>
        </w:div>
        <w:div w:id="873008048">
          <w:marLeft w:val="0"/>
          <w:marRight w:val="0"/>
          <w:marTop w:val="0"/>
          <w:marBottom w:val="0"/>
          <w:divBdr>
            <w:top w:val="none" w:sz="0" w:space="0" w:color="auto"/>
            <w:left w:val="none" w:sz="0" w:space="0" w:color="auto"/>
            <w:bottom w:val="none" w:sz="0" w:space="0" w:color="auto"/>
            <w:right w:val="none" w:sz="0" w:space="0" w:color="auto"/>
          </w:divBdr>
          <w:divsChild>
            <w:div w:id="2135051534">
              <w:marLeft w:val="0"/>
              <w:marRight w:val="0"/>
              <w:marTop w:val="0"/>
              <w:marBottom w:val="0"/>
              <w:divBdr>
                <w:top w:val="none" w:sz="0" w:space="0" w:color="auto"/>
                <w:left w:val="none" w:sz="0" w:space="0" w:color="auto"/>
                <w:bottom w:val="none" w:sz="0" w:space="0" w:color="auto"/>
                <w:right w:val="none" w:sz="0" w:space="0" w:color="auto"/>
              </w:divBdr>
              <w:divsChild>
                <w:div w:id="1679844856">
                  <w:marLeft w:val="0"/>
                  <w:marRight w:val="0"/>
                  <w:marTop w:val="0"/>
                  <w:marBottom w:val="0"/>
                  <w:divBdr>
                    <w:top w:val="none" w:sz="0" w:space="0" w:color="auto"/>
                    <w:left w:val="none" w:sz="0" w:space="0" w:color="auto"/>
                    <w:bottom w:val="none" w:sz="0" w:space="0" w:color="auto"/>
                    <w:right w:val="none" w:sz="0" w:space="0" w:color="auto"/>
                  </w:divBdr>
                  <w:divsChild>
                    <w:div w:id="2022079322">
                      <w:marLeft w:val="0"/>
                      <w:marRight w:val="0"/>
                      <w:marTop w:val="0"/>
                      <w:marBottom w:val="0"/>
                      <w:divBdr>
                        <w:top w:val="none" w:sz="0" w:space="0" w:color="auto"/>
                        <w:left w:val="none" w:sz="0" w:space="0" w:color="auto"/>
                        <w:bottom w:val="none" w:sz="0" w:space="0" w:color="auto"/>
                        <w:right w:val="none" w:sz="0" w:space="0" w:color="auto"/>
                      </w:divBdr>
                    </w:div>
                    <w:div w:id="1568148791">
                      <w:marLeft w:val="0"/>
                      <w:marRight w:val="0"/>
                      <w:marTop w:val="0"/>
                      <w:marBottom w:val="0"/>
                      <w:divBdr>
                        <w:top w:val="none" w:sz="0" w:space="0" w:color="auto"/>
                        <w:left w:val="none" w:sz="0" w:space="0" w:color="auto"/>
                        <w:bottom w:val="none" w:sz="0" w:space="0" w:color="auto"/>
                        <w:right w:val="none" w:sz="0" w:space="0" w:color="auto"/>
                      </w:divBdr>
                    </w:div>
                    <w:div w:id="269163083">
                      <w:marLeft w:val="0"/>
                      <w:marRight w:val="0"/>
                      <w:marTop w:val="0"/>
                      <w:marBottom w:val="0"/>
                      <w:divBdr>
                        <w:top w:val="none" w:sz="0" w:space="0" w:color="auto"/>
                        <w:left w:val="none" w:sz="0" w:space="0" w:color="auto"/>
                        <w:bottom w:val="none" w:sz="0" w:space="0" w:color="auto"/>
                        <w:right w:val="none" w:sz="0" w:space="0" w:color="auto"/>
                      </w:divBdr>
                    </w:div>
                    <w:div w:id="830412897">
                      <w:marLeft w:val="0"/>
                      <w:marRight w:val="0"/>
                      <w:marTop w:val="0"/>
                      <w:marBottom w:val="0"/>
                      <w:divBdr>
                        <w:top w:val="none" w:sz="0" w:space="0" w:color="auto"/>
                        <w:left w:val="none" w:sz="0" w:space="0" w:color="auto"/>
                        <w:bottom w:val="none" w:sz="0" w:space="0" w:color="auto"/>
                        <w:right w:val="none" w:sz="0" w:space="0" w:color="auto"/>
                      </w:divBdr>
                    </w:div>
                    <w:div w:id="1241911313">
                      <w:marLeft w:val="0"/>
                      <w:marRight w:val="0"/>
                      <w:marTop w:val="0"/>
                      <w:marBottom w:val="0"/>
                      <w:divBdr>
                        <w:top w:val="none" w:sz="0" w:space="0" w:color="auto"/>
                        <w:left w:val="none" w:sz="0" w:space="0" w:color="auto"/>
                        <w:bottom w:val="none" w:sz="0" w:space="0" w:color="auto"/>
                        <w:right w:val="none" w:sz="0" w:space="0" w:color="auto"/>
                      </w:divBdr>
                    </w:div>
                    <w:div w:id="1662267345">
                      <w:marLeft w:val="0"/>
                      <w:marRight w:val="0"/>
                      <w:marTop w:val="0"/>
                      <w:marBottom w:val="0"/>
                      <w:divBdr>
                        <w:top w:val="none" w:sz="0" w:space="0" w:color="auto"/>
                        <w:left w:val="none" w:sz="0" w:space="0" w:color="auto"/>
                        <w:bottom w:val="none" w:sz="0" w:space="0" w:color="auto"/>
                        <w:right w:val="none" w:sz="0" w:space="0" w:color="auto"/>
                      </w:divBdr>
                    </w:div>
                    <w:div w:id="2017997423">
                      <w:marLeft w:val="0"/>
                      <w:marRight w:val="0"/>
                      <w:marTop w:val="0"/>
                      <w:marBottom w:val="0"/>
                      <w:divBdr>
                        <w:top w:val="none" w:sz="0" w:space="0" w:color="auto"/>
                        <w:left w:val="none" w:sz="0" w:space="0" w:color="auto"/>
                        <w:bottom w:val="none" w:sz="0" w:space="0" w:color="auto"/>
                        <w:right w:val="none" w:sz="0" w:space="0" w:color="auto"/>
                      </w:divBdr>
                    </w:div>
                    <w:div w:id="1769033731">
                      <w:marLeft w:val="0"/>
                      <w:marRight w:val="0"/>
                      <w:marTop w:val="0"/>
                      <w:marBottom w:val="0"/>
                      <w:divBdr>
                        <w:top w:val="none" w:sz="0" w:space="0" w:color="auto"/>
                        <w:left w:val="none" w:sz="0" w:space="0" w:color="auto"/>
                        <w:bottom w:val="none" w:sz="0" w:space="0" w:color="auto"/>
                        <w:right w:val="none" w:sz="0" w:space="0" w:color="auto"/>
                      </w:divBdr>
                    </w:div>
                    <w:div w:id="718474062">
                      <w:marLeft w:val="0"/>
                      <w:marRight w:val="0"/>
                      <w:marTop w:val="0"/>
                      <w:marBottom w:val="0"/>
                      <w:divBdr>
                        <w:top w:val="none" w:sz="0" w:space="0" w:color="auto"/>
                        <w:left w:val="none" w:sz="0" w:space="0" w:color="auto"/>
                        <w:bottom w:val="none" w:sz="0" w:space="0" w:color="auto"/>
                        <w:right w:val="none" w:sz="0" w:space="0" w:color="auto"/>
                      </w:divBdr>
                    </w:div>
                    <w:div w:id="9932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4546">
          <w:marLeft w:val="0"/>
          <w:marRight w:val="0"/>
          <w:marTop w:val="0"/>
          <w:marBottom w:val="0"/>
          <w:divBdr>
            <w:top w:val="none" w:sz="0" w:space="0" w:color="auto"/>
            <w:left w:val="none" w:sz="0" w:space="0" w:color="auto"/>
            <w:bottom w:val="none" w:sz="0" w:space="0" w:color="auto"/>
            <w:right w:val="none" w:sz="0" w:space="0" w:color="auto"/>
          </w:divBdr>
          <w:divsChild>
            <w:div w:id="1460025791">
              <w:marLeft w:val="0"/>
              <w:marRight w:val="0"/>
              <w:marTop w:val="0"/>
              <w:marBottom w:val="150"/>
              <w:divBdr>
                <w:top w:val="none" w:sz="0" w:space="0" w:color="auto"/>
                <w:left w:val="none" w:sz="0" w:space="0" w:color="auto"/>
                <w:bottom w:val="none" w:sz="0" w:space="0" w:color="auto"/>
                <w:right w:val="none" w:sz="0" w:space="0" w:color="auto"/>
              </w:divBdr>
              <w:divsChild>
                <w:div w:id="1559052080">
                  <w:marLeft w:val="0"/>
                  <w:marRight w:val="0"/>
                  <w:marTop w:val="0"/>
                  <w:marBottom w:val="0"/>
                  <w:divBdr>
                    <w:top w:val="none" w:sz="0" w:space="5" w:color="auto"/>
                    <w:left w:val="none" w:sz="0" w:space="5" w:color="auto"/>
                    <w:bottom w:val="single" w:sz="6" w:space="5" w:color="CCCCCC"/>
                    <w:right w:val="none" w:sz="0" w:space="5" w:color="auto"/>
                  </w:divBdr>
                  <w:divsChild>
                    <w:div w:id="1527980357">
                      <w:marLeft w:val="0"/>
                      <w:marRight w:val="0"/>
                      <w:marTop w:val="0"/>
                      <w:marBottom w:val="0"/>
                      <w:divBdr>
                        <w:top w:val="none" w:sz="0" w:space="0" w:color="auto"/>
                        <w:left w:val="none" w:sz="0" w:space="0" w:color="auto"/>
                        <w:bottom w:val="none" w:sz="0" w:space="0" w:color="auto"/>
                        <w:right w:val="none" w:sz="0" w:space="0" w:color="auto"/>
                      </w:divBdr>
                    </w:div>
                  </w:divsChild>
                </w:div>
                <w:div w:id="479811916">
                  <w:marLeft w:val="0"/>
                  <w:marRight w:val="0"/>
                  <w:marTop w:val="0"/>
                  <w:marBottom w:val="0"/>
                  <w:divBdr>
                    <w:top w:val="none" w:sz="0" w:space="0" w:color="auto"/>
                    <w:left w:val="none" w:sz="0" w:space="0" w:color="auto"/>
                    <w:bottom w:val="none" w:sz="0" w:space="0" w:color="auto"/>
                    <w:right w:val="none" w:sz="0" w:space="0" w:color="auto"/>
                  </w:divBdr>
                  <w:divsChild>
                    <w:div w:id="67000577">
                      <w:marLeft w:val="0"/>
                      <w:marRight w:val="0"/>
                      <w:marTop w:val="0"/>
                      <w:marBottom w:val="0"/>
                      <w:divBdr>
                        <w:top w:val="none" w:sz="0" w:space="0" w:color="auto"/>
                        <w:left w:val="none" w:sz="0" w:space="0" w:color="auto"/>
                        <w:bottom w:val="none" w:sz="0" w:space="0" w:color="auto"/>
                        <w:right w:val="none" w:sz="0" w:space="0" w:color="auto"/>
                      </w:divBdr>
                      <w:divsChild>
                        <w:div w:id="11310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13328">
          <w:marLeft w:val="0"/>
          <w:marRight w:val="0"/>
          <w:marTop w:val="0"/>
          <w:marBottom w:val="0"/>
          <w:divBdr>
            <w:top w:val="none" w:sz="0" w:space="0" w:color="auto"/>
            <w:left w:val="none" w:sz="0" w:space="0" w:color="auto"/>
            <w:bottom w:val="none" w:sz="0" w:space="0" w:color="auto"/>
            <w:right w:val="none" w:sz="0" w:space="0" w:color="auto"/>
          </w:divBdr>
        </w:div>
        <w:div w:id="1722367473">
          <w:marLeft w:val="0"/>
          <w:marRight w:val="0"/>
          <w:marTop w:val="0"/>
          <w:marBottom w:val="0"/>
          <w:divBdr>
            <w:top w:val="none" w:sz="0" w:space="0" w:color="auto"/>
            <w:left w:val="none" w:sz="0" w:space="0" w:color="auto"/>
            <w:bottom w:val="none" w:sz="0" w:space="0" w:color="auto"/>
            <w:right w:val="none" w:sz="0" w:space="0" w:color="auto"/>
          </w:divBdr>
          <w:divsChild>
            <w:div w:id="1668702284">
              <w:marLeft w:val="0"/>
              <w:marRight w:val="0"/>
              <w:marTop w:val="0"/>
              <w:marBottom w:val="0"/>
              <w:divBdr>
                <w:top w:val="none" w:sz="0" w:space="0" w:color="auto"/>
                <w:left w:val="none" w:sz="0" w:space="0" w:color="auto"/>
                <w:bottom w:val="none" w:sz="0" w:space="0" w:color="auto"/>
                <w:right w:val="none" w:sz="0" w:space="0" w:color="auto"/>
              </w:divBdr>
              <w:divsChild>
                <w:div w:id="6640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9289">
      <w:bodyDiv w:val="1"/>
      <w:marLeft w:val="0"/>
      <w:marRight w:val="0"/>
      <w:marTop w:val="0"/>
      <w:marBottom w:val="0"/>
      <w:divBdr>
        <w:top w:val="none" w:sz="0" w:space="0" w:color="auto"/>
        <w:left w:val="none" w:sz="0" w:space="0" w:color="auto"/>
        <w:bottom w:val="none" w:sz="0" w:space="0" w:color="auto"/>
        <w:right w:val="none" w:sz="0" w:space="0" w:color="auto"/>
      </w:divBdr>
    </w:div>
    <w:div w:id="1945460929">
      <w:bodyDiv w:val="1"/>
      <w:marLeft w:val="0"/>
      <w:marRight w:val="0"/>
      <w:marTop w:val="0"/>
      <w:marBottom w:val="0"/>
      <w:divBdr>
        <w:top w:val="none" w:sz="0" w:space="0" w:color="auto"/>
        <w:left w:val="none" w:sz="0" w:space="0" w:color="auto"/>
        <w:bottom w:val="none" w:sz="0" w:space="0" w:color="auto"/>
        <w:right w:val="none" w:sz="0" w:space="0" w:color="auto"/>
      </w:divBdr>
    </w:div>
    <w:div w:id="2014527620">
      <w:bodyDiv w:val="1"/>
      <w:marLeft w:val="0"/>
      <w:marRight w:val="0"/>
      <w:marTop w:val="0"/>
      <w:marBottom w:val="0"/>
      <w:divBdr>
        <w:top w:val="none" w:sz="0" w:space="0" w:color="auto"/>
        <w:left w:val="none" w:sz="0" w:space="0" w:color="auto"/>
        <w:bottom w:val="none" w:sz="0" w:space="0" w:color="auto"/>
        <w:right w:val="none" w:sz="0" w:space="0" w:color="auto"/>
      </w:divBdr>
      <w:divsChild>
        <w:div w:id="1238173892">
          <w:marLeft w:val="0"/>
          <w:marRight w:val="0"/>
          <w:marTop w:val="0"/>
          <w:marBottom w:val="0"/>
          <w:divBdr>
            <w:top w:val="none" w:sz="0" w:space="0" w:color="auto"/>
            <w:left w:val="none" w:sz="0" w:space="0" w:color="auto"/>
            <w:bottom w:val="none" w:sz="0" w:space="0" w:color="auto"/>
            <w:right w:val="none" w:sz="0" w:space="0" w:color="auto"/>
          </w:divBdr>
          <w:divsChild>
            <w:div w:id="521477311">
              <w:marLeft w:val="0"/>
              <w:marRight w:val="0"/>
              <w:marTop w:val="0"/>
              <w:marBottom w:val="150"/>
              <w:divBdr>
                <w:top w:val="none" w:sz="0" w:space="0" w:color="auto"/>
                <w:left w:val="none" w:sz="0" w:space="0" w:color="auto"/>
                <w:bottom w:val="none" w:sz="0" w:space="0" w:color="auto"/>
                <w:right w:val="none" w:sz="0" w:space="0" w:color="auto"/>
              </w:divBdr>
              <w:divsChild>
                <w:div w:id="1203207946">
                  <w:marLeft w:val="0"/>
                  <w:marRight w:val="0"/>
                  <w:marTop w:val="0"/>
                  <w:marBottom w:val="0"/>
                  <w:divBdr>
                    <w:top w:val="none" w:sz="0" w:space="5" w:color="auto"/>
                    <w:left w:val="none" w:sz="0" w:space="5" w:color="auto"/>
                    <w:bottom w:val="single" w:sz="6" w:space="5" w:color="CCCCCC"/>
                    <w:right w:val="none" w:sz="0" w:space="5" w:color="auto"/>
                  </w:divBdr>
                  <w:divsChild>
                    <w:div w:id="1165822501">
                      <w:marLeft w:val="0"/>
                      <w:marRight w:val="0"/>
                      <w:marTop w:val="0"/>
                      <w:marBottom w:val="0"/>
                      <w:divBdr>
                        <w:top w:val="none" w:sz="0" w:space="0" w:color="auto"/>
                        <w:left w:val="none" w:sz="0" w:space="0" w:color="auto"/>
                        <w:bottom w:val="none" w:sz="0" w:space="0" w:color="auto"/>
                        <w:right w:val="none" w:sz="0" w:space="0" w:color="auto"/>
                      </w:divBdr>
                    </w:div>
                  </w:divsChild>
                </w:div>
                <w:div w:id="362445296">
                  <w:marLeft w:val="0"/>
                  <w:marRight w:val="0"/>
                  <w:marTop w:val="0"/>
                  <w:marBottom w:val="0"/>
                  <w:divBdr>
                    <w:top w:val="none" w:sz="0" w:space="0" w:color="auto"/>
                    <w:left w:val="none" w:sz="0" w:space="0" w:color="auto"/>
                    <w:bottom w:val="none" w:sz="0" w:space="0" w:color="auto"/>
                    <w:right w:val="none" w:sz="0" w:space="0" w:color="auto"/>
                  </w:divBdr>
                  <w:divsChild>
                    <w:div w:id="1561208512">
                      <w:marLeft w:val="0"/>
                      <w:marRight w:val="0"/>
                      <w:marTop w:val="0"/>
                      <w:marBottom w:val="0"/>
                      <w:divBdr>
                        <w:top w:val="none" w:sz="0" w:space="0" w:color="auto"/>
                        <w:left w:val="none" w:sz="0" w:space="0" w:color="auto"/>
                        <w:bottom w:val="none" w:sz="0" w:space="0" w:color="auto"/>
                        <w:right w:val="none" w:sz="0" w:space="0" w:color="auto"/>
                      </w:divBdr>
                      <w:divsChild>
                        <w:div w:id="26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2900">
              <w:marLeft w:val="0"/>
              <w:marRight w:val="0"/>
              <w:marTop w:val="0"/>
              <w:marBottom w:val="150"/>
              <w:divBdr>
                <w:top w:val="none" w:sz="0" w:space="0" w:color="auto"/>
                <w:left w:val="none" w:sz="0" w:space="0" w:color="auto"/>
                <w:bottom w:val="none" w:sz="0" w:space="0" w:color="auto"/>
                <w:right w:val="none" w:sz="0" w:space="0" w:color="auto"/>
              </w:divBdr>
              <w:divsChild>
                <w:div w:id="1174608423">
                  <w:marLeft w:val="0"/>
                  <w:marRight w:val="0"/>
                  <w:marTop w:val="0"/>
                  <w:marBottom w:val="0"/>
                  <w:divBdr>
                    <w:top w:val="none" w:sz="0" w:space="5" w:color="auto"/>
                    <w:left w:val="none" w:sz="0" w:space="5" w:color="auto"/>
                    <w:bottom w:val="single" w:sz="6" w:space="5" w:color="CCCCCC"/>
                    <w:right w:val="none" w:sz="0" w:space="5" w:color="auto"/>
                  </w:divBdr>
                  <w:divsChild>
                    <w:div w:id="1242370912">
                      <w:marLeft w:val="0"/>
                      <w:marRight w:val="0"/>
                      <w:marTop w:val="0"/>
                      <w:marBottom w:val="0"/>
                      <w:divBdr>
                        <w:top w:val="none" w:sz="0" w:space="0" w:color="auto"/>
                        <w:left w:val="none" w:sz="0" w:space="0" w:color="auto"/>
                        <w:bottom w:val="none" w:sz="0" w:space="0" w:color="auto"/>
                        <w:right w:val="none" w:sz="0" w:space="0" w:color="auto"/>
                      </w:divBdr>
                    </w:div>
                  </w:divsChild>
                </w:div>
                <w:div w:id="1267928766">
                  <w:marLeft w:val="0"/>
                  <w:marRight w:val="0"/>
                  <w:marTop w:val="0"/>
                  <w:marBottom w:val="0"/>
                  <w:divBdr>
                    <w:top w:val="none" w:sz="0" w:space="0" w:color="auto"/>
                    <w:left w:val="none" w:sz="0" w:space="0" w:color="auto"/>
                    <w:bottom w:val="none" w:sz="0" w:space="0" w:color="auto"/>
                    <w:right w:val="none" w:sz="0" w:space="0" w:color="auto"/>
                  </w:divBdr>
                  <w:divsChild>
                    <w:div w:id="1624341555">
                      <w:marLeft w:val="0"/>
                      <w:marRight w:val="0"/>
                      <w:marTop w:val="0"/>
                      <w:marBottom w:val="0"/>
                      <w:divBdr>
                        <w:top w:val="none" w:sz="0" w:space="0" w:color="auto"/>
                        <w:left w:val="none" w:sz="0" w:space="0" w:color="auto"/>
                        <w:bottom w:val="none" w:sz="0" w:space="0" w:color="auto"/>
                        <w:right w:val="none" w:sz="0" w:space="0" w:color="auto"/>
                      </w:divBdr>
                      <w:divsChild>
                        <w:div w:id="20941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7074">
          <w:marLeft w:val="0"/>
          <w:marRight w:val="0"/>
          <w:marTop w:val="0"/>
          <w:marBottom w:val="0"/>
          <w:divBdr>
            <w:top w:val="none" w:sz="0" w:space="0" w:color="auto"/>
            <w:left w:val="none" w:sz="0" w:space="0" w:color="auto"/>
            <w:bottom w:val="none" w:sz="0" w:space="0" w:color="auto"/>
            <w:right w:val="none" w:sz="0" w:space="0" w:color="auto"/>
          </w:divBdr>
        </w:div>
        <w:div w:id="1901477542">
          <w:marLeft w:val="0"/>
          <w:marRight w:val="0"/>
          <w:marTop w:val="0"/>
          <w:marBottom w:val="0"/>
          <w:divBdr>
            <w:top w:val="none" w:sz="0" w:space="0" w:color="auto"/>
            <w:left w:val="none" w:sz="0" w:space="0" w:color="auto"/>
            <w:bottom w:val="none" w:sz="0" w:space="0" w:color="auto"/>
            <w:right w:val="none" w:sz="0" w:space="0" w:color="auto"/>
          </w:divBdr>
          <w:divsChild>
            <w:div w:id="1463840215">
              <w:marLeft w:val="0"/>
              <w:marRight w:val="0"/>
              <w:marTop w:val="0"/>
              <w:marBottom w:val="0"/>
              <w:divBdr>
                <w:top w:val="none" w:sz="0" w:space="0" w:color="auto"/>
                <w:left w:val="none" w:sz="0" w:space="0" w:color="auto"/>
                <w:bottom w:val="none" w:sz="0" w:space="0" w:color="auto"/>
                <w:right w:val="none" w:sz="0" w:space="0" w:color="auto"/>
              </w:divBdr>
              <w:divsChild>
                <w:div w:id="233127886">
                  <w:marLeft w:val="0"/>
                  <w:marRight w:val="0"/>
                  <w:marTop w:val="0"/>
                  <w:marBottom w:val="0"/>
                  <w:divBdr>
                    <w:top w:val="none" w:sz="0" w:space="0" w:color="auto"/>
                    <w:left w:val="none" w:sz="0" w:space="0" w:color="auto"/>
                    <w:bottom w:val="none" w:sz="0" w:space="0" w:color="auto"/>
                    <w:right w:val="none" w:sz="0" w:space="0" w:color="auto"/>
                  </w:divBdr>
                  <w:divsChild>
                    <w:div w:id="1722244750">
                      <w:marLeft w:val="0"/>
                      <w:marRight w:val="0"/>
                      <w:marTop w:val="0"/>
                      <w:marBottom w:val="150"/>
                      <w:divBdr>
                        <w:top w:val="none" w:sz="0" w:space="0" w:color="auto"/>
                        <w:left w:val="none" w:sz="0" w:space="0" w:color="auto"/>
                        <w:bottom w:val="none" w:sz="0" w:space="0" w:color="auto"/>
                        <w:right w:val="none" w:sz="0" w:space="0" w:color="auto"/>
                      </w:divBdr>
                      <w:divsChild>
                        <w:div w:id="12796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11744">
      <w:bodyDiv w:val="1"/>
      <w:marLeft w:val="0"/>
      <w:marRight w:val="0"/>
      <w:marTop w:val="0"/>
      <w:marBottom w:val="0"/>
      <w:divBdr>
        <w:top w:val="none" w:sz="0" w:space="0" w:color="auto"/>
        <w:left w:val="none" w:sz="0" w:space="0" w:color="auto"/>
        <w:bottom w:val="none" w:sz="0" w:space="0" w:color="auto"/>
        <w:right w:val="none" w:sz="0" w:space="0" w:color="auto"/>
      </w:divBdr>
      <w:divsChild>
        <w:div w:id="1071806118">
          <w:marLeft w:val="0"/>
          <w:marRight w:val="0"/>
          <w:marTop w:val="0"/>
          <w:marBottom w:val="0"/>
          <w:divBdr>
            <w:top w:val="none" w:sz="0" w:space="0" w:color="auto"/>
            <w:left w:val="none" w:sz="0" w:space="0" w:color="auto"/>
            <w:bottom w:val="none" w:sz="0" w:space="0" w:color="auto"/>
            <w:right w:val="none" w:sz="0" w:space="0" w:color="auto"/>
          </w:divBdr>
        </w:div>
        <w:div w:id="344065715">
          <w:marLeft w:val="0"/>
          <w:marRight w:val="0"/>
          <w:marTop w:val="0"/>
          <w:marBottom w:val="0"/>
          <w:divBdr>
            <w:top w:val="none" w:sz="0" w:space="0" w:color="auto"/>
            <w:left w:val="none" w:sz="0" w:space="0" w:color="auto"/>
            <w:bottom w:val="none" w:sz="0" w:space="0" w:color="auto"/>
            <w:right w:val="none" w:sz="0" w:space="0" w:color="auto"/>
          </w:divBdr>
          <w:divsChild>
            <w:div w:id="125704398">
              <w:marLeft w:val="0"/>
              <w:marRight w:val="0"/>
              <w:marTop w:val="0"/>
              <w:marBottom w:val="0"/>
              <w:divBdr>
                <w:top w:val="none" w:sz="0" w:space="0" w:color="auto"/>
                <w:left w:val="none" w:sz="0" w:space="0" w:color="auto"/>
                <w:bottom w:val="none" w:sz="0" w:space="0" w:color="auto"/>
                <w:right w:val="none" w:sz="0" w:space="0" w:color="auto"/>
              </w:divBdr>
              <w:divsChild>
                <w:div w:id="2095471496">
                  <w:marLeft w:val="0"/>
                  <w:marRight w:val="0"/>
                  <w:marTop w:val="0"/>
                  <w:marBottom w:val="0"/>
                  <w:divBdr>
                    <w:top w:val="none" w:sz="0" w:space="0" w:color="auto"/>
                    <w:left w:val="none" w:sz="0" w:space="0" w:color="auto"/>
                    <w:bottom w:val="none" w:sz="0" w:space="0" w:color="auto"/>
                    <w:right w:val="none" w:sz="0" w:space="0" w:color="auto"/>
                  </w:divBdr>
                  <w:divsChild>
                    <w:div w:id="1616713177">
                      <w:marLeft w:val="0"/>
                      <w:marRight w:val="0"/>
                      <w:marTop w:val="0"/>
                      <w:marBottom w:val="0"/>
                      <w:divBdr>
                        <w:top w:val="none" w:sz="0" w:space="0" w:color="auto"/>
                        <w:left w:val="none" w:sz="0" w:space="0" w:color="auto"/>
                        <w:bottom w:val="none" w:sz="0" w:space="0" w:color="auto"/>
                        <w:right w:val="none" w:sz="0" w:space="0" w:color="auto"/>
                      </w:divBdr>
                    </w:div>
                    <w:div w:id="1163862323">
                      <w:marLeft w:val="0"/>
                      <w:marRight w:val="0"/>
                      <w:marTop w:val="0"/>
                      <w:marBottom w:val="0"/>
                      <w:divBdr>
                        <w:top w:val="none" w:sz="0" w:space="0" w:color="auto"/>
                        <w:left w:val="none" w:sz="0" w:space="0" w:color="auto"/>
                        <w:bottom w:val="none" w:sz="0" w:space="0" w:color="auto"/>
                        <w:right w:val="none" w:sz="0" w:space="0" w:color="auto"/>
                      </w:divBdr>
                    </w:div>
                    <w:div w:id="708146181">
                      <w:marLeft w:val="0"/>
                      <w:marRight w:val="0"/>
                      <w:marTop w:val="0"/>
                      <w:marBottom w:val="0"/>
                      <w:divBdr>
                        <w:top w:val="none" w:sz="0" w:space="0" w:color="auto"/>
                        <w:left w:val="none" w:sz="0" w:space="0" w:color="auto"/>
                        <w:bottom w:val="none" w:sz="0" w:space="0" w:color="auto"/>
                        <w:right w:val="none" w:sz="0" w:space="0" w:color="auto"/>
                      </w:divBdr>
                    </w:div>
                    <w:div w:id="397361984">
                      <w:marLeft w:val="0"/>
                      <w:marRight w:val="0"/>
                      <w:marTop w:val="0"/>
                      <w:marBottom w:val="0"/>
                      <w:divBdr>
                        <w:top w:val="none" w:sz="0" w:space="0" w:color="auto"/>
                        <w:left w:val="none" w:sz="0" w:space="0" w:color="auto"/>
                        <w:bottom w:val="none" w:sz="0" w:space="0" w:color="auto"/>
                        <w:right w:val="none" w:sz="0" w:space="0" w:color="auto"/>
                      </w:divBdr>
                    </w:div>
                    <w:div w:id="2050690303">
                      <w:marLeft w:val="0"/>
                      <w:marRight w:val="0"/>
                      <w:marTop w:val="0"/>
                      <w:marBottom w:val="0"/>
                      <w:divBdr>
                        <w:top w:val="none" w:sz="0" w:space="0" w:color="auto"/>
                        <w:left w:val="none" w:sz="0" w:space="0" w:color="auto"/>
                        <w:bottom w:val="none" w:sz="0" w:space="0" w:color="auto"/>
                        <w:right w:val="none" w:sz="0" w:space="0" w:color="auto"/>
                      </w:divBdr>
                    </w:div>
                    <w:div w:id="679894005">
                      <w:marLeft w:val="0"/>
                      <w:marRight w:val="0"/>
                      <w:marTop w:val="0"/>
                      <w:marBottom w:val="0"/>
                      <w:divBdr>
                        <w:top w:val="none" w:sz="0" w:space="0" w:color="auto"/>
                        <w:left w:val="none" w:sz="0" w:space="0" w:color="auto"/>
                        <w:bottom w:val="none" w:sz="0" w:space="0" w:color="auto"/>
                        <w:right w:val="none" w:sz="0" w:space="0" w:color="auto"/>
                      </w:divBdr>
                    </w:div>
                    <w:div w:id="1627470887">
                      <w:marLeft w:val="0"/>
                      <w:marRight w:val="0"/>
                      <w:marTop w:val="0"/>
                      <w:marBottom w:val="0"/>
                      <w:divBdr>
                        <w:top w:val="none" w:sz="0" w:space="0" w:color="auto"/>
                        <w:left w:val="none" w:sz="0" w:space="0" w:color="auto"/>
                        <w:bottom w:val="none" w:sz="0" w:space="0" w:color="auto"/>
                        <w:right w:val="none" w:sz="0" w:space="0" w:color="auto"/>
                      </w:divBdr>
                    </w:div>
                    <w:div w:id="1236360310">
                      <w:marLeft w:val="0"/>
                      <w:marRight w:val="0"/>
                      <w:marTop w:val="0"/>
                      <w:marBottom w:val="0"/>
                      <w:divBdr>
                        <w:top w:val="none" w:sz="0" w:space="0" w:color="auto"/>
                        <w:left w:val="none" w:sz="0" w:space="0" w:color="auto"/>
                        <w:bottom w:val="none" w:sz="0" w:space="0" w:color="auto"/>
                        <w:right w:val="none" w:sz="0" w:space="0" w:color="auto"/>
                      </w:divBdr>
                    </w:div>
                    <w:div w:id="1248812004">
                      <w:marLeft w:val="0"/>
                      <w:marRight w:val="0"/>
                      <w:marTop w:val="0"/>
                      <w:marBottom w:val="0"/>
                      <w:divBdr>
                        <w:top w:val="none" w:sz="0" w:space="0" w:color="auto"/>
                        <w:left w:val="none" w:sz="0" w:space="0" w:color="auto"/>
                        <w:bottom w:val="none" w:sz="0" w:space="0" w:color="auto"/>
                        <w:right w:val="none" w:sz="0" w:space="0" w:color="auto"/>
                      </w:divBdr>
                    </w:div>
                    <w:div w:id="17218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34946">
      <w:bodyDiv w:val="1"/>
      <w:marLeft w:val="0"/>
      <w:marRight w:val="0"/>
      <w:marTop w:val="0"/>
      <w:marBottom w:val="0"/>
      <w:divBdr>
        <w:top w:val="none" w:sz="0" w:space="0" w:color="auto"/>
        <w:left w:val="none" w:sz="0" w:space="0" w:color="auto"/>
        <w:bottom w:val="none" w:sz="0" w:space="0" w:color="auto"/>
        <w:right w:val="none" w:sz="0" w:space="0" w:color="auto"/>
      </w:divBdr>
    </w:div>
    <w:div w:id="21394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16B5-0355-43AC-A9A3-32FDF6D9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17938</Words>
  <Characters>10226</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28108</CharactersWithSpaces>
  <SharedDoc>false</SharedDoc>
  <HLinks>
    <vt:vector size="48" baseType="variant">
      <vt:variant>
        <vt:i4>47</vt:i4>
      </vt:variant>
      <vt:variant>
        <vt:i4>21</vt:i4>
      </vt:variant>
      <vt:variant>
        <vt:i4>0</vt:i4>
      </vt:variant>
      <vt:variant>
        <vt:i4>5</vt:i4>
      </vt:variant>
      <vt:variant>
        <vt:lpwstr>mailto:i.radchenko@uhe.gov.ua</vt:lpwstr>
      </vt:variant>
      <vt:variant>
        <vt:lpwstr/>
      </vt:variant>
      <vt:variant>
        <vt:i4>5505058</vt:i4>
      </vt:variant>
      <vt:variant>
        <vt:i4>18</vt:i4>
      </vt:variant>
      <vt:variant>
        <vt:i4>0</vt:i4>
      </vt:variant>
      <vt:variant>
        <vt:i4>5</vt:i4>
      </vt:variant>
      <vt:variant>
        <vt:lpwstr>mailto:trinity560i@gmail.com</vt:lpwstr>
      </vt:variant>
      <vt:variant>
        <vt:lpwstr/>
      </vt:variant>
      <vt:variant>
        <vt:i4>29</vt:i4>
      </vt:variant>
      <vt:variant>
        <vt:i4>15</vt:i4>
      </vt:variant>
      <vt:variant>
        <vt:i4>0</vt:i4>
      </vt:variant>
      <vt:variant>
        <vt:i4>5</vt:i4>
      </vt:variant>
      <vt:variant>
        <vt:lpwstr>https://usr.minjust.gov.ua/ua/freesearch</vt:lpwstr>
      </vt:variant>
      <vt:variant>
        <vt:lpwstr/>
      </vt:variant>
      <vt:variant>
        <vt:i4>47</vt:i4>
      </vt:variant>
      <vt:variant>
        <vt:i4>12</vt:i4>
      </vt:variant>
      <vt:variant>
        <vt:i4>0</vt:i4>
      </vt:variant>
      <vt:variant>
        <vt:i4>5</vt:i4>
      </vt:variant>
      <vt:variant>
        <vt:lpwstr>mailto:i.radchenko@uhe.gov.ua</vt:lpwstr>
      </vt:variant>
      <vt:variant>
        <vt:lpwstr/>
      </vt:variant>
      <vt:variant>
        <vt:i4>5505058</vt:i4>
      </vt:variant>
      <vt:variant>
        <vt:i4>9</vt:i4>
      </vt:variant>
      <vt:variant>
        <vt:i4>0</vt:i4>
      </vt:variant>
      <vt:variant>
        <vt:i4>5</vt:i4>
      </vt:variant>
      <vt:variant>
        <vt:lpwstr>mailto:trinity560i@gmail.com</vt:lpwstr>
      </vt:variant>
      <vt:variant>
        <vt:lpwstr/>
      </vt:variant>
      <vt:variant>
        <vt:i4>458829</vt:i4>
      </vt:variant>
      <vt:variant>
        <vt:i4>6</vt:i4>
      </vt:variant>
      <vt:variant>
        <vt:i4>0</vt:i4>
      </vt:variant>
      <vt:variant>
        <vt:i4>5</vt:i4>
      </vt:variant>
      <vt:variant>
        <vt:lpwstr>https://ru.wikipedia.org/wiki/Portable_Document_Format</vt:lpwstr>
      </vt:variant>
      <vt:variant>
        <vt:lpwstr/>
      </vt:variant>
      <vt:variant>
        <vt:i4>47</vt:i4>
      </vt:variant>
      <vt:variant>
        <vt:i4>3</vt:i4>
      </vt:variant>
      <vt:variant>
        <vt:i4>0</vt:i4>
      </vt:variant>
      <vt:variant>
        <vt:i4>5</vt:i4>
      </vt:variant>
      <vt:variant>
        <vt:lpwstr>mailto:i.radchenko@uhe.gov.ua</vt:lpwstr>
      </vt:variant>
      <vt:variant>
        <vt:lpwstr/>
      </vt:variant>
      <vt:variant>
        <vt:i4>5505058</vt:i4>
      </vt:variant>
      <vt:variant>
        <vt:i4>0</vt:i4>
      </vt:variant>
      <vt:variant>
        <vt:i4>0</vt:i4>
      </vt:variant>
      <vt:variant>
        <vt:i4>5</vt:i4>
      </vt:variant>
      <vt:variant>
        <vt:lpwstr>mailto:trinity560i@gmail.com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 Бор</cp:lastModifiedBy>
  <cp:revision>13</cp:revision>
  <cp:lastPrinted>2022-09-26T07:55:00Z</cp:lastPrinted>
  <dcterms:created xsi:type="dcterms:W3CDTF">2022-10-03T06:16:00Z</dcterms:created>
  <dcterms:modified xsi:type="dcterms:W3CDTF">2022-10-05T08:48:00Z</dcterms:modified>
</cp:coreProperties>
</file>