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0A" w:rsidRDefault="00B73D0A" w:rsidP="00B73D0A">
      <w:pPr>
        <w:ind w:left="7620" w:right="355" w:firstLine="168"/>
        <w:jc w:val="center"/>
        <w:rPr>
          <w:b/>
          <w:bCs/>
          <w:lang w:val="uk-UA"/>
        </w:rPr>
      </w:pPr>
      <w:r>
        <w:rPr>
          <w:b/>
          <w:bCs/>
          <w:lang w:val="uk-UA"/>
        </w:rPr>
        <w:t>Додаток 1</w:t>
      </w:r>
    </w:p>
    <w:p w:rsidR="00B73D0A" w:rsidRDefault="00B73D0A" w:rsidP="00B73D0A">
      <w:pPr>
        <w:ind w:left="540" w:right="355"/>
        <w:jc w:val="center"/>
        <w:rPr>
          <w:b/>
          <w:bCs/>
          <w:lang w:val="uk-UA"/>
        </w:rPr>
      </w:pPr>
      <w:r>
        <w:rPr>
          <w:b/>
          <w:bCs/>
          <w:lang w:val="uk-UA"/>
        </w:rPr>
        <w:t xml:space="preserve"> </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 xml:space="preserve">до протоколу </w:t>
      </w:r>
    </w:p>
    <w:p w:rsidR="00B73D0A" w:rsidRDefault="00B73D0A" w:rsidP="00B73D0A">
      <w:pPr>
        <w:ind w:left="6096" w:right="355"/>
        <w:rPr>
          <w:b/>
          <w:bCs/>
          <w:lang w:val="uk-UA"/>
        </w:rPr>
      </w:pPr>
      <w:r>
        <w:rPr>
          <w:b/>
          <w:bCs/>
          <w:lang w:val="uk-UA"/>
        </w:rPr>
        <w:t xml:space="preserve">щодо прийняття рішення </w:t>
      </w:r>
    </w:p>
    <w:p w:rsidR="00B73D0A" w:rsidRDefault="00B73D0A" w:rsidP="00B73D0A">
      <w:pPr>
        <w:ind w:left="540" w:right="355"/>
        <w:jc w:val="center"/>
        <w:rPr>
          <w:b/>
          <w:bCs/>
          <w:lang w:val="uk-UA"/>
        </w:rPr>
      </w:pPr>
      <w:r>
        <w:rPr>
          <w:b/>
          <w:bCs/>
          <w:lang w:val="uk-UA"/>
        </w:rPr>
        <w:t xml:space="preserve">                                                                                      уповноваженою особою </w:t>
      </w:r>
    </w:p>
    <w:p w:rsidR="00B73D0A" w:rsidRDefault="00B73D0A" w:rsidP="00B73D0A">
      <w:pPr>
        <w:ind w:left="540" w:right="355"/>
        <w:jc w:val="center"/>
        <w:rPr>
          <w:b/>
          <w:bCs/>
          <w:lang w:val="uk-UA"/>
        </w:rPr>
      </w:pPr>
      <w:r>
        <w:rPr>
          <w:b/>
          <w:bCs/>
          <w:lang w:val="uk-UA"/>
        </w:rPr>
        <w:t xml:space="preserve">                                                        </w:t>
      </w:r>
      <w:r w:rsidR="001365CA">
        <w:rPr>
          <w:b/>
          <w:bCs/>
          <w:lang w:val="uk-UA"/>
        </w:rPr>
        <w:t xml:space="preserve">                     № </w:t>
      </w:r>
      <w:r w:rsidR="00D20BD6">
        <w:rPr>
          <w:b/>
          <w:bCs/>
          <w:lang w:val="uk-UA"/>
        </w:rPr>
        <w:t>43</w:t>
      </w:r>
      <w:r w:rsidR="007D29EF">
        <w:rPr>
          <w:b/>
          <w:bCs/>
          <w:lang w:val="uk-UA"/>
        </w:rPr>
        <w:t xml:space="preserve"> від </w:t>
      </w:r>
      <w:r w:rsidR="000E517C">
        <w:rPr>
          <w:b/>
          <w:bCs/>
          <w:lang w:val="uk-UA"/>
        </w:rPr>
        <w:t>2</w:t>
      </w:r>
      <w:r w:rsidR="00D20BD6">
        <w:rPr>
          <w:b/>
          <w:bCs/>
          <w:lang w:val="uk-UA"/>
        </w:rPr>
        <w:t>0</w:t>
      </w:r>
      <w:r w:rsidR="001365CA">
        <w:rPr>
          <w:b/>
          <w:bCs/>
          <w:lang w:val="uk-UA"/>
        </w:rPr>
        <w:t>.</w:t>
      </w:r>
      <w:r w:rsidR="007C454C">
        <w:rPr>
          <w:b/>
          <w:bCs/>
          <w:lang w:val="uk-UA"/>
        </w:rPr>
        <w:t>0</w:t>
      </w:r>
      <w:r w:rsidR="00D20BD6">
        <w:rPr>
          <w:b/>
          <w:bCs/>
          <w:lang w:val="uk-UA"/>
        </w:rPr>
        <w:t>4</w:t>
      </w:r>
      <w:r>
        <w:rPr>
          <w:b/>
          <w:bCs/>
          <w:lang w:val="uk-UA"/>
        </w:rPr>
        <w:t>.202</w:t>
      </w:r>
      <w:r w:rsidR="007C454C">
        <w:rPr>
          <w:b/>
          <w:bCs/>
          <w:lang w:val="uk-UA"/>
        </w:rPr>
        <w:t>3</w:t>
      </w:r>
    </w:p>
    <w:p w:rsidR="00B73D0A" w:rsidRDefault="00B73D0A" w:rsidP="00B73D0A">
      <w:pPr>
        <w:ind w:left="540" w:right="355"/>
        <w:jc w:val="center"/>
        <w:rPr>
          <w:b/>
          <w:bCs/>
          <w:lang w:val="uk-UA"/>
        </w:rPr>
      </w:pPr>
    </w:p>
    <w:p w:rsidR="00B73D0A" w:rsidRDefault="00B73D0A" w:rsidP="00B73D0A">
      <w:pPr>
        <w:ind w:left="540" w:right="355"/>
        <w:jc w:val="center"/>
        <w:rPr>
          <w:b/>
          <w:bCs/>
          <w:lang w:val="uk-UA"/>
        </w:rPr>
      </w:pPr>
    </w:p>
    <w:p w:rsidR="00B73D0A" w:rsidRPr="006F79E0" w:rsidRDefault="00B73D0A" w:rsidP="00B73D0A">
      <w:pPr>
        <w:ind w:left="540" w:right="355"/>
        <w:jc w:val="center"/>
        <w:rPr>
          <w:b/>
          <w:bCs/>
          <w:lang w:val="uk-UA"/>
        </w:rPr>
      </w:pPr>
      <w:r w:rsidRPr="006F79E0">
        <w:rPr>
          <w:b/>
          <w:bCs/>
          <w:lang w:val="uk-UA"/>
        </w:rPr>
        <w:t>ЗМІНИ ДО ТЕНДЕРНОЇ ДОКУМЕНТАЦІЇ</w:t>
      </w:r>
    </w:p>
    <w:p w:rsidR="00B73D0A" w:rsidRDefault="00B73D0A" w:rsidP="006F79E0">
      <w:pPr>
        <w:widowControl w:val="0"/>
        <w:jc w:val="both"/>
        <w:rPr>
          <w:b/>
          <w:lang w:val="uk-UA" w:eastAsia="ar-SA"/>
        </w:rPr>
      </w:pPr>
      <w:r w:rsidRPr="006F79E0">
        <w:rPr>
          <w:lang w:val="uk-UA"/>
        </w:rPr>
        <w:t xml:space="preserve">від </w:t>
      </w:r>
      <w:r w:rsidR="006F79E0">
        <w:rPr>
          <w:lang w:val="uk-UA"/>
        </w:rPr>
        <w:t xml:space="preserve">14 </w:t>
      </w:r>
      <w:r w:rsidR="00D20BD6">
        <w:rPr>
          <w:lang w:val="uk-UA"/>
        </w:rPr>
        <w:t>квітня</w:t>
      </w:r>
      <w:r w:rsidRPr="006F79E0">
        <w:rPr>
          <w:lang w:val="uk-UA"/>
        </w:rPr>
        <w:t xml:space="preserve"> 202</w:t>
      </w:r>
      <w:r w:rsidR="007C454C">
        <w:rPr>
          <w:lang w:val="uk-UA"/>
        </w:rPr>
        <w:t>3</w:t>
      </w:r>
      <w:r w:rsidRPr="006F79E0">
        <w:rPr>
          <w:lang w:val="uk-UA"/>
        </w:rPr>
        <w:t xml:space="preserve"> року, щодо закупівлі за предметом згідно </w:t>
      </w:r>
      <w:r w:rsidR="007C454C" w:rsidRPr="006F79E0">
        <w:rPr>
          <w:b/>
          <w:bCs/>
          <w:color w:val="000000"/>
          <w:lang w:val="uk-UA"/>
        </w:rPr>
        <w:t xml:space="preserve">ДК 021:2015  </w:t>
      </w:r>
      <w:r w:rsidR="00D20BD6" w:rsidRPr="00D20BD6">
        <w:rPr>
          <w:b/>
          <w:bCs/>
          <w:color w:val="000000"/>
          <w:lang w:val="uk-UA"/>
        </w:rPr>
        <w:t>«33600000-6 Фармацевтична продукція (лікарські засоби різні 40 найменувань – 2977 одиниць)»</w:t>
      </w:r>
      <w:r w:rsidR="006F79E0" w:rsidRPr="006F79E0">
        <w:rPr>
          <w:b/>
          <w:bCs/>
          <w:color w:val="000000"/>
          <w:lang w:val="uk-UA"/>
        </w:rPr>
        <w:t xml:space="preserve">  </w:t>
      </w:r>
      <w:r w:rsidRPr="006F79E0">
        <w:rPr>
          <w:lang w:val="uk-UA"/>
        </w:rPr>
        <w:t xml:space="preserve">за ідентифікатором закупівлі в електронній системі публічних </w:t>
      </w:r>
      <w:proofErr w:type="spellStart"/>
      <w:r w:rsidRPr="006F79E0">
        <w:rPr>
          <w:lang w:val="uk-UA"/>
        </w:rPr>
        <w:t>закупівель</w:t>
      </w:r>
      <w:proofErr w:type="spellEnd"/>
      <w:r w:rsidRPr="006F79E0">
        <w:rPr>
          <w:lang w:val="uk-UA"/>
        </w:rPr>
        <w:t xml:space="preserve"> –</w:t>
      </w:r>
      <w:hyperlink r:id="rId7" w:tgtFrame="_blank" w:tooltip="Оголошення на порталі Уповноваженого органу" w:history="1">
        <w:hyperlink r:id="rId8" w:tgtFrame="_blank" w:tooltip="Оголошення на порталі Уповноваженого органу" w:history="1">
          <w:r w:rsidRPr="006F79E0">
            <w:rPr>
              <w:rFonts w:ascii="Arial" w:hAnsi="Arial" w:cs="Arial"/>
              <w:color w:val="000000"/>
              <w:sz w:val="21"/>
              <w:szCs w:val="21"/>
              <w:u w:val="single"/>
              <w:bdr w:val="none" w:sz="0" w:space="0" w:color="auto" w:frame="1"/>
              <w:lang w:val="uk-UA"/>
            </w:rPr>
            <w:br/>
          </w:r>
          <w:hyperlink r:id="rId9" w:tgtFrame="_blank" w:tooltip="Оголошення на порталі Уповноваженого органу" w:history="1">
            <w:r w:rsidR="001365CA" w:rsidRPr="006F79E0">
              <w:rPr>
                <w:rFonts w:ascii="Arial" w:hAnsi="Arial" w:cs="Arial"/>
                <w:color w:val="000000"/>
                <w:sz w:val="21"/>
                <w:szCs w:val="21"/>
                <w:bdr w:val="none" w:sz="0" w:space="0" w:color="auto" w:frame="1"/>
                <w:lang w:val="uk-UA"/>
              </w:rPr>
              <w:br/>
            </w:r>
            <w:r w:rsidR="001365CA" w:rsidRPr="001365CA">
              <w:rPr>
                <w:rFonts w:ascii="Arial" w:hAnsi="Arial" w:cs="Arial"/>
                <w:color w:val="000000"/>
                <w:sz w:val="21"/>
              </w:rPr>
              <w:t>UA</w:t>
            </w:r>
            <w:r w:rsidR="001365CA" w:rsidRPr="006F79E0">
              <w:rPr>
                <w:rFonts w:ascii="Arial" w:hAnsi="Arial" w:cs="Arial"/>
                <w:color w:val="000000"/>
                <w:sz w:val="21"/>
                <w:lang w:val="uk-UA"/>
              </w:rPr>
              <w:t>-202</w:t>
            </w:r>
            <w:r w:rsidR="007C454C" w:rsidRPr="006F79E0">
              <w:rPr>
                <w:rFonts w:ascii="Arial" w:hAnsi="Arial" w:cs="Arial"/>
                <w:color w:val="000000"/>
                <w:sz w:val="21"/>
                <w:lang w:val="uk-UA"/>
              </w:rPr>
              <w:t>3-0</w:t>
            </w:r>
            <w:r w:rsidR="00D20BD6">
              <w:rPr>
                <w:rFonts w:ascii="Arial" w:hAnsi="Arial" w:cs="Arial"/>
                <w:color w:val="000000"/>
                <w:sz w:val="21"/>
                <w:lang w:val="uk-UA"/>
              </w:rPr>
              <w:t>4</w:t>
            </w:r>
            <w:r w:rsidR="001365CA" w:rsidRPr="006F79E0">
              <w:rPr>
                <w:rFonts w:ascii="Arial" w:hAnsi="Arial" w:cs="Arial"/>
                <w:color w:val="000000"/>
                <w:sz w:val="21"/>
                <w:lang w:val="uk-UA"/>
              </w:rPr>
              <w:t>-</w:t>
            </w:r>
            <w:r w:rsidR="006F79E0">
              <w:rPr>
                <w:rFonts w:ascii="Arial" w:hAnsi="Arial" w:cs="Arial"/>
                <w:color w:val="000000"/>
                <w:sz w:val="21"/>
                <w:lang w:val="uk-UA"/>
              </w:rPr>
              <w:t>14</w:t>
            </w:r>
            <w:r w:rsidR="001365CA" w:rsidRPr="006F79E0">
              <w:rPr>
                <w:rFonts w:ascii="Arial" w:hAnsi="Arial" w:cs="Arial"/>
                <w:color w:val="000000"/>
                <w:sz w:val="21"/>
                <w:lang w:val="uk-UA"/>
              </w:rPr>
              <w:t>-0</w:t>
            </w:r>
            <w:r w:rsidR="00D20BD6">
              <w:rPr>
                <w:rFonts w:ascii="Arial" w:hAnsi="Arial" w:cs="Arial"/>
                <w:color w:val="000000"/>
                <w:sz w:val="21"/>
                <w:lang w:val="uk-UA"/>
              </w:rPr>
              <w:t>01353</w:t>
            </w:r>
            <w:r w:rsidR="001365CA" w:rsidRPr="006F79E0">
              <w:rPr>
                <w:rFonts w:ascii="Arial" w:hAnsi="Arial" w:cs="Arial"/>
                <w:color w:val="000000"/>
                <w:sz w:val="21"/>
                <w:lang w:val="uk-UA"/>
              </w:rPr>
              <w:t>-</w:t>
            </w:r>
            <w:r w:rsidR="001365CA" w:rsidRPr="001365CA">
              <w:rPr>
                <w:rFonts w:ascii="Arial" w:hAnsi="Arial" w:cs="Arial"/>
                <w:color w:val="000000"/>
                <w:sz w:val="21"/>
              </w:rPr>
              <w:t>a</w:t>
            </w:r>
          </w:hyperlink>
        </w:hyperlink>
      </w:hyperlink>
    </w:p>
    <w:p w:rsidR="00B73D0A" w:rsidRDefault="00B73D0A" w:rsidP="00B73D0A">
      <w:pPr>
        <w:rPr>
          <w:b/>
          <w:lang w:val="uk-UA" w:eastAsia="ar-SA"/>
        </w:rPr>
      </w:pPr>
    </w:p>
    <w:p w:rsidR="000362B0" w:rsidRPr="006E1AD4" w:rsidRDefault="000362B0" w:rsidP="00B73D0A">
      <w:pPr>
        <w:rPr>
          <w:b/>
          <w:lang w:val="uk-UA" w:eastAsia="ar-SA"/>
        </w:rPr>
      </w:pPr>
    </w:p>
    <w:p w:rsidR="000362B0" w:rsidRPr="006E1AD4" w:rsidRDefault="000362B0" w:rsidP="00B73D0A">
      <w:pPr>
        <w:rPr>
          <w:b/>
          <w:lang w:val="uk-UA" w:eastAsia="ar-SA"/>
        </w:rPr>
      </w:pPr>
    </w:p>
    <w:p w:rsidR="000362B0" w:rsidRPr="000362B0" w:rsidRDefault="000362B0" w:rsidP="000362B0">
      <w:pPr>
        <w:jc w:val="right"/>
        <w:rPr>
          <w:b/>
          <w:lang w:eastAsia="ar-SA"/>
        </w:rPr>
      </w:pPr>
      <w:proofErr w:type="spellStart"/>
      <w:r w:rsidRPr="000362B0">
        <w:rPr>
          <w:b/>
          <w:lang w:eastAsia="ar-SA"/>
        </w:rPr>
        <w:t>Додаток</w:t>
      </w:r>
      <w:proofErr w:type="spellEnd"/>
      <w:r w:rsidRPr="000362B0">
        <w:rPr>
          <w:b/>
          <w:lang w:eastAsia="ar-SA"/>
        </w:rPr>
        <w:t xml:space="preserve"> </w:t>
      </w:r>
      <w:r w:rsidR="00D20BD6">
        <w:rPr>
          <w:b/>
          <w:lang w:eastAsia="ar-SA"/>
        </w:rPr>
        <w:t>3</w:t>
      </w:r>
    </w:p>
    <w:p w:rsidR="000362B0" w:rsidRPr="000362B0" w:rsidRDefault="000362B0" w:rsidP="00D20BD6">
      <w:pPr>
        <w:jc w:val="right"/>
        <w:rPr>
          <w:b/>
          <w:lang w:eastAsia="ar-SA"/>
        </w:rPr>
      </w:pPr>
      <w:r w:rsidRPr="000362B0">
        <w:rPr>
          <w:b/>
          <w:lang w:eastAsia="ar-SA"/>
        </w:rPr>
        <w:t xml:space="preserve"> </w:t>
      </w:r>
      <w:r w:rsidRPr="000362B0">
        <w:rPr>
          <w:b/>
          <w:lang w:eastAsia="ar-SA"/>
        </w:rPr>
        <w:tab/>
      </w:r>
      <w:r w:rsidRPr="000362B0">
        <w:rPr>
          <w:b/>
          <w:lang w:eastAsia="ar-SA"/>
        </w:rPr>
        <w:tab/>
      </w:r>
      <w:r w:rsidRPr="000362B0">
        <w:rPr>
          <w:b/>
          <w:lang w:eastAsia="ar-SA"/>
        </w:rPr>
        <w:tab/>
      </w:r>
      <w:r w:rsidRPr="000362B0">
        <w:rPr>
          <w:b/>
          <w:lang w:eastAsia="ar-SA"/>
        </w:rPr>
        <w:tab/>
      </w:r>
      <w:r w:rsidRPr="000362B0">
        <w:rPr>
          <w:b/>
          <w:lang w:eastAsia="ar-SA"/>
        </w:rPr>
        <w:tab/>
      </w:r>
      <w:r w:rsidRPr="000362B0">
        <w:rPr>
          <w:b/>
          <w:lang w:eastAsia="ar-SA"/>
        </w:rPr>
        <w:tab/>
      </w:r>
      <w:r w:rsidRPr="000362B0">
        <w:rPr>
          <w:b/>
          <w:lang w:eastAsia="ar-SA"/>
        </w:rPr>
        <w:tab/>
      </w:r>
      <w:r w:rsidRPr="000362B0">
        <w:rPr>
          <w:b/>
          <w:lang w:eastAsia="ar-SA"/>
        </w:rPr>
        <w:tab/>
      </w:r>
    </w:p>
    <w:p w:rsidR="000362B0" w:rsidRPr="000362B0" w:rsidRDefault="000362B0" w:rsidP="000362B0">
      <w:pPr>
        <w:rPr>
          <w:b/>
          <w:lang w:eastAsia="ar-SA"/>
        </w:rPr>
      </w:pPr>
    </w:p>
    <w:p w:rsidR="000362B0" w:rsidRPr="000362B0" w:rsidRDefault="000362B0" w:rsidP="000362B0">
      <w:pPr>
        <w:rPr>
          <w:b/>
          <w:lang w:eastAsia="ar-SA"/>
        </w:rPr>
      </w:pPr>
    </w:p>
    <w:p w:rsidR="00D20BD6" w:rsidRPr="00D20BD6" w:rsidRDefault="00D20BD6" w:rsidP="00D20BD6">
      <w:pPr>
        <w:jc w:val="center"/>
        <w:rPr>
          <w:b/>
          <w:lang w:eastAsia="ar-SA"/>
        </w:rPr>
      </w:pPr>
      <w:r w:rsidRPr="00D20BD6">
        <w:rPr>
          <w:b/>
          <w:lang w:eastAsia="ar-SA"/>
        </w:rPr>
        <w:t>ТЕХНІЧНА СПЕЦИФІКАЦІЯ (ТС)</w:t>
      </w:r>
    </w:p>
    <w:p w:rsidR="00D20BD6" w:rsidRPr="00D20BD6" w:rsidRDefault="00D20BD6" w:rsidP="00D20BD6">
      <w:pPr>
        <w:jc w:val="center"/>
        <w:rPr>
          <w:b/>
          <w:lang w:eastAsia="ar-SA"/>
        </w:rPr>
      </w:pPr>
    </w:p>
    <w:p w:rsidR="00D20BD6" w:rsidRPr="00D20BD6" w:rsidRDefault="00D20BD6" w:rsidP="00D20BD6">
      <w:pPr>
        <w:jc w:val="center"/>
        <w:rPr>
          <w:b/>
          <w:lang w:eastAsia="ar-SA"/>
        </w:rPr>
      </w:pPr>
      <w:proofErr w:type="gramStart"/>
      <w:r w:rsidRPr="00D20BD6">
        <w:rPr>
          <w:b/>
          <w:lang w:eastAsia="ar-SA"/>
        </w:rPr>
        <w:t xml:space="preserve">Предмет  </w:t>
      </w:r>
      <w:proofErr w:type="spellStart"/>
      <w:r w:rsidRPr="00D20BD6">
        <w:rPr>
          <w:b/>
          <w:lang w:eastAsia="ar-SA"/>
        </w:rPr>
        <w:t>закупівлі</w:t>
      </w:r>
      <w:proofErr w:type="spellEnd"/>
      <w:proofErr w:type="gramEnd"/>
      <w:r w:rsidRPr="00D20BD6">
        <w:rPr>
          <w:b/>
          <w:lang w:eastAsia="ar-SA"/>
        </w:rPr>
        <w:t>:</w:t>
      </w:r>
    </w:p>
    <w:p w:rsidR="00D20BD6" w:rsidRPr="00D20BD6" w:rsidRDefault="00D20BD6" w:rsidP="00D20BD6">
      <w:pPr>
        <w:jc w:val="center"/>
        <w:rPr>
          <w:b/>
          <w:lang w:eastAsia="ar-SA"/>
        </w:rPr>
      </w:pPr>
      <w:r w:rsidRPr="00D20BD6">
        <w:rPr>
          <w:b/>
          <w:lang w:eastAsia="ar-SA"/>
        </w:rPr>
        <w:t xml:space="preserve">ДК 021:2015: 33600000-6 </w:t>
      </w:r>
      <w:proofErr w:type="spellStart"/>
      <w:r w:rsidRPr="00D20BD6">
        <w:rPr>
          <w:b/>
          <w:lang w:eastAsia="ar-SA"/>
        </w:rPr>
        <w:t>Фармацевтична</w:t>
      </w:r>
      <w:proofErr w:type="spellEnd"/>
      <w:r w:rsidRPr="00D20BD6">
        <w:rPr>
          <w:b/>
          <w:lang w:eastAsia="ar-SA"/>
        </w:rPr>
        <w:t xml:space="preserve"> </w:t>
      </w:r>
      <w:proofErr w:type="spellStart"/>
      <w:r w:rsidRPr="00D20BD6">
        <w:rPr>
          <w:b/>
          <w:lang w:eastAsia="ar-SA"/>
        </w:rPr>
        <w:t>продукція</w:t>
      </w:r>
      <w:proofErr w:type="spellEnd"/>
    </w:p>
    <w:p w:rsidR="00D20BD6" w:rsidRDefault="00D20BD6" w:rsidP="00D20BD6">
      <w:pPr>
        <w:jc w:val="center"/>
        <w:rPr>
          <w:b/>
          <w:lang w:eastAsia="ar-SA"/>
        </w:rPr>
      </w:pPr>
      <w:r w:rsidRPr="00D20BD6">
        <w:rPr>
          <w:b/>
          <w:lang w:eastAsia="ar-SA"/>
        </w:rPr>
        <w:t>(</w:t>
      </w:r>
      <w:proofErr w:type="spellStart"/>
      <w:r w:rsidRPr="00D20BD6">
        <w:rPr>
          <w:b/>
          <w:lang w:eastAsia="ar-SA"/>
        </w:rPr>
        <w:t>лікарські</w:t>
      </w:r>
      <w:proofErr w:type="spellEnd"/>
      <w:r w:rsidRPr="00D20BD6">
        <w:rPr>
          <w:b/>
          <w:lang w:eastAsia="ar-SA"/>
        </w:rPr>
        <w:t xml:space="preserve"> </w:t>
      </w:r>
      <w:proofErr w:type="spellStart"/>
      <w:r w:rsidRPr="00D20BD6">
        <w:rPr>
          <w:b/>
          <w:lang w:eastAsia="ar-SA"/>
        </w:rPr>
        <w:t>засоби</w:t>
      </w:r>
      <w:proofErr w:type="spellEnd"/>
      <w:r w:rsidRPr="00D20BD6">
        <w:rPr>
          <w:b/>
          <w:lang w:eastAsia="ar-SA"/>
        </w:rPr>
        <w:t xml:space="preserve"> </w:t>
      </w:r>
      <w:proofErr w:type="spellStart"/>
      <w:r w:rsidRPr="00D20BD6">
        <w:rPr>
          <w:b/>
          <w:lang w:eastAsia="ar-SA"/>
        </w:rPr>
        <w:t>різні</w:t>
      </w:r>
      <w:proofErr w:type="spellEnd"/>
      <w:r w:rsidRPr="00D20BD6">
        <w:rPr>
          <w:b/>
          <w:lang w:eastAsia="ar-SA"/>
        </w:rPr>
        <w:t xml:space="preserve"> 40 </w:t>
      </w:r>
      <w:proofErr w:type="spellStart"/>
      <w:r w:rsidRPr="00D20BD6">
        <w:rPr>
          <w:b/>
          <w:lang w:eastAsia="ar-SA"/>
        </w:rPr>
        <w:t>найменувань</w:t>
      </w:r>
      <w:proofErr w:type="spellEnd"/>
      <w:r w:rsidRPr="00D20BD6">
        <w:rPr>
          <w:b/>
          <w:lang w:eastAsia="ar-SA"/>
        </w:rPr>
        <w:t xml:space="preserve"> - 2977 </w:t>
      </w:r>
      <w:proofErr w:type="spellStart"/>
      <w:r w:rsidRPr="00D20BD6">
        <w:rPr>
          <w:b/>
          <w:lang w:eastAsia="ar-SA"/>
        </w:rPr>
        <w:t>одиниць</w:t>
      </w:r>
      <w:proofErr w:type="spellEnd"/>
      <w:r w:rsidRPr="00D20BD6">
        <w:rPr>
          <w:b/>
          <w:lang w:eastAsia="ar-SA"/>
        </w:rPr>
        <w:t>)»</w:t>
      </w:r>
    </w:p>
    <w:p w:rsidR="00D20BD6" w:rsidRDefault="00D20BD6" w:rsidP="00D20BD6">
      <w:pPr>
        <w:jc w:val="center"/>
        <w:rPr>
          <w:b/>
          <w:lang w:eastAsia="ar-SA"/>
        </w:rPr>
      </w:pPr>
    </w:p>
    <w:p w:rsidR="00D20BD6" w:rsidRDefault="00D20BD6" w:rsidP="00D20BD6">
      <w:pPr>
        <w:rPr>
          <w:b/>
          <w:lang w:eastAsia="ar-SA"/>
        </w:rPr>
      </w:pPr>
    </w:p>
    <w:p w:rsidR="000362B0" w:rsidRDefault="000362B0" w:rsidP="00D20BD6">
      <w:pPr>
        <w:rPr>
          <w:b/>
          <w:lang w:eastAsia="ar-SA"/>
        </w:rPr>
      </w:pPr>
      <w:r w:rsidRPr="000362B0">
        <w:rPr>
          <w:b/>
          <w:lang w:eastAsia="ar-SA"/>
        </w:rPr>
        <w:t>БУЛО</w:t>
      </w:r>
    </w:p>
    <w:p w:rsidR="000362B0" w:rsidRDefault="000362B0" w:rsidP="000362B0">
      <w:pPr>
        <w:rPr>
          <w:b/>
          <w:lang w:eastAsia="ar-SA"/>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73"/>
        <w:gridCol w:w="1563"/>
        <w:gridCol w:w="1803"/>
        <w:gridCol w:w="2481"/>
        <w:gridCol w:w="1136"/>
        <w:gridCol w:w="721"/>
      </w:tblGrid>
      <w:tr w:rsidR="00D20BD6" w:rsidRPr="00D20BD6" w:rsidTr="001F7E04">
        <w:tc>
          <w:tcPr>
            <w:tcW w:w="540" w:type="dxa"/>
            <w:shd w:val="clear" w:color="auto" w:fill="auto"/>
          </w:tcPr>
          <w:p w:rsidR="00D20BD6" w:rsidRPr="00D20BD6" w:rsidRDefault="00D20BD6" w:rsidP="00D20BD6">
            <w:pPr>
              <w:suppressAutoHyphens/>
              <w:spacing w:after="280"/>
              <w:jc w:val="both"/>
              <w:rPr>
                <w:lang w:val="uk-UA" w:eastAsia="zh-CN"/>
              </w:rPr>
            </w:pPr>
            <w:r w:rsidRPr="00D20BD6">
              <w:rPr>
                <w:lang w:val="uk-UA" w:eastAsia="zh-CN"/>
              </w:rPr>
              <w:t>№ п/п</w:t>
            </w:r>
          </w:p>
        </w:tc>
        <w:tc>
          <w:tcPr>
            <w:tcW w:w="1473" w:type="dxa"/>
            <w:shd w:val="clear" w:color="auto" w:fill="auto"/>
          </w:tcPr>
          <w:p w:rsidR="00D20BD6" w:rsidRPr="00D20BD6" w:rsidRDefault="00D20BD6" w:rsidP="00D20BD6">
            <w:pPr>
              <w:suppressAutoHyphens/>
              <w:spacing w:after="280"/>
              <w:jc w:val="both"/>
              <w:rPr>
                <w:lang w:val="uk-UA" w:eastAsia="zh-CN"/>
              </w:rPr>
            </w:pPr>
            <w:r w:rsidRPr="00D20BD6">
              <w:rPr>
                <w:lang w:val="uk-UA" w:eastAsia="zh-CN"/>
              </w:rPr>
              <w:t>Код ДК</w:t>
            </w:r>
          </w:p>
        </w:tc>
        <w:tc>
          <w:tcPr>
            <w:tcW w:w="1563" w:type="dxa"/>
            <w:shd w:val="clear" w:color="auto" w:fill="auto"/>
          </w:tcPr>
          <w:p w:rsidR="00D20BD6" w:rsidRPr="00D20BD6" w:rsidRDefault="00D20BD6" w:rsidP="00D20BD6">
            <w:pPr>
              <w:suppressAutoHyphens/>
              <w:spacing w:after="280"/>
              <w:jc w:val="both"/>
              <w:rPr>
                <w:lang w:val="uk-UA" w:eastAsia="zh-CN"/>
              </w:rPr>
            </w:pPr>
            <w:r w:rsidRPr="00D20BD6">
              <w:rPr>
                <w:lang w:val="uk-UA" w:eastAsia="zh-CN"/>
              </w:rPr>
              <w:t xml:space="preserve">Назва </w:t>
            </w:r>
          </w:p>
        </w:tc>
        <w:tc>
          <w:tcPr>
            <w:tcW w:w="1803" w:type="dxa"/>
            <w:shd w:val="clear" w:color="auto" w:fill="auto"/>
          </w:tcPr>
          <w:p w:rsidR="00D20BD6" w:rsidRPr="00D20BD6" w:rsidRDefault="00D20BD6" w:rsidP="00D20BD6">
            <w:pPr>
              <w:suppressAutoHyphens/>
              <w:spacing w:after="280"/>
              <w:jc w:val="both"/>
              <w:rPr>
                <w:lang w:val="uk-UA" w:eastAsia="zh-CN"/>
              </w:rPr>
            </w:pPr>
            <w:r w:rsidRPr="00D20BD6">
              <w:rPr>
                <w:lang w:val="uk-UA" w:eastAsia="zh-CN"/>
              </w:rPr>
              <w:t>МНН</w:t>
            </w:r>
          </w:p>
        </w:tc>
        <w:tc>
          <w:tcPr>
            <w:tcW w:w="2481" w:type="dxa"/>
            <w:shd w:val="clear" w:color="auto" w:fill="auto"/>
          </w:tcPr>
          <w:p w:rsidR="00D20BD6" w:rsidRPr="00D20BD6" w:rsidRDefault="00D20BD6" w:rsidP="00D20BD6">
            <w:pPr>
              <w:suppressAutoHyphens/>
              <w:spacing w:after="280"/>
              <w:jc w:val="both"/>
              <w:rPr>
                <w:lang w:val="uk-UA" w:eastAsia="zh-CN"/>
              </w:rPr>
            </w:pPr>
            <w:r w:rsidRPr="00D20BD6">
              <w:rPr>
                <w:lang w:val="uk-UA" w:eastAsia="zh-CN"/>
              </w:rPr>
              <w:t>Торгівельна назва</w:t>
            </w:r>
          </w:p>
        </w:tc>
        <w:tc>
          <w:tcPr>
            <w:tcW w:w="1136" w:type="dxa"/>
            <w:shd w:val="clear" w:color="auto" w:fill="auto"/>
          </w:tcPr>
          <w:p w:rsidR="00D20BD6" w:rsidRPr="00D20BD6" w:rsidRDefault="00D20BD6" w:rsidP="00D20BD6">
            <w:pPr>
              <w:suppressAutoHyphens/>
              <w:spacing w:after="280"/>
              <w:jc w:val="both"/>
              <w:rPr>
                <w:lang w:val="uk-UA" w:eastAsia="zh-CN"/>
              </w:rPr>
            </w:pPr>
            <w:r w:rsidRPr="00D20BD6">
              <w:rPr>
                <w:lang w:val="uk-UA" w:eastAsia="zh-CN"/>
              </w:rPr>
              <w:t>Одиниця виміру</w:t>
            </w:r>
          </w:p>
        </w:tc>
        <w:tc>
          <w:tcPr>
            <w:tcW w:w="721" w:type="dxa"/>
            <w:shd w:val="clear" w:color="auto" w:fill="auto"/>
          </w:tcPr>
          <w:p w:rsidR="00D20BD6" w:rsidRPr="00D20BD6" w:rsidRDefault="00D20BD6" w:rsidP="00D20BD6">
            <w:pPr>
              <w:suppressAutoHyphens/>
              <w:rPr>
                <w:lang w:val="uk-UA" w:eastAsia="zh-CN"/>
              </w:rPr>
            </w:pPr>
            <w:r w:rsidRPr="00D20BD6">
              <w:rPr>
                <w:lang w:val="uk-UA" w:eastAsia="zh-CN"/>
              </w:rPr>
              <w:t>Кіль</w:t>
            </w:r>
          </w:p>
          <w:p w:rsidR="00D20BD6" w:rsidRPr="00D20BD6" w:rsidRDefault="00D20BD6" w:rsidP="00D20BD6">
            <w:pPr>
              <w:suppressAutoHyphens/>
              <w:rPr>
                <w:lang w:val="uk-UA" w:eastAsia="zh-CN"/>
              </w:rPr>
            </w:pPr>
            <w:r w:rsidRPr="00D20BD6">
              <w:rPr>
                <w:lang w:val="uk-UA" w:eastAsia="zh-CN"/>
              </w:rPr>
              <w:t>кість</w:t>
            </w:r>
          </w:p>
        </w:tc>
      </w:tr>
      <w:tr w:rsidR="006E1AD4" w:rsidRPr="00D20BD6" w:rsidTr="001F7E04">
        <w:tc>
          <w:tcPr>
            <w:tcW w:w="540" w:type="dxa"/>
            <w:shd w:val="clear" w:color="auto" w:fill="auto"/>
          </w:tcPr>
          <w:p w:rsidR="006E1AD4" w:rsidRPr="00D20BD6" w:rsidRDefault="006E1AD4" w:rsidP="006E1AD4">
            <w:pPr>
              <w:suppressAutoHyphens/>
              <w:spacing w:after="280"/>
              <w:jc w:val="both"/>
              <w:rPr>
                <w:lang w:val="uk-UA" w:eastAsia="zh-CN"/>
              </w:rPr>
            </w:pPr>
            <w:r>
              <w:rPr>
                <w:lang w:val="uk-UA" w:eastAsia="zh-CN"/>
              </w:rPr>
              <w:t>8</w:t>
            </w:r>
          </w:p>
        </w:tc>
        <w:tc>
          <w:tcPr>
            <w:tcW w:w="1473" w:type="dxa"/>
            <w:shd w:val="clear" w:color="auto" w:fill="auto"/>
          </w:tcPr>
          <w:p w:rsidR="006E1AD4" w:rsidRPr="00976E5B" w:rsidRDefault="006E1AD4" w:rsidP="006E1AD4">
            <w:pPr>
              <w:rPr>
                <w:strike/>
                <w:color w:val="FF0000"/>
              </w:rPr>
            </w:pPr>
            <w:r w:rsidRPr="00976E5B">
              <w:rPr>
                <w:strike/>
                <w:color w:val="FF0000"/>
              </w:rPr>
              <w:t xml:space="preserve">33600000-6 </w:t>
            </w:r>
            <w:proofErr w:type="spellStart"/>
            <w:r w:rsidRPr="00976E5B">
              <w:rPr>
                <w:strike/>
                <w:color w:val="FF0000"/>
              </w:rPr>
              <w:t>Фармацевти</w:t>
            </w:r>
            <w:proofErr w:type="spellEnd"/>
          </w:p>
          <w:p w:rsidR="006E1AD4" w:rsidRPr="00976E5B" w:rsidRDefault="006E1AD4" w:rsidP="006E1AD4">
            <w:pPr>
              <w:rPr>
                <w:strike/>
                <w:color w:val="FF0000"/>
              </w:rPr>
            </w:pPr>
            <w:proofErr w:type="spellStart"/>
            <w:r w:rsidRPr="00976E5B">
              <w:rPr>
                <w:strike/>
                <w:color w:val="FF0000"/>
              </w:rPr>
              <w:t>чна</w:t>
            </w:r>
            <w:proofErr w:type="spellEnd"/>
            <w:r w:rsidRPr="00976E5B">
              <w:rPr>
                <w:strike/>
                <w:color w:val="FF0000"/>
              </w:rPr>
              <w:t xml:space="preserve"> </w:t>
            </w:r>
            <w:proofErr w:type="spellStart"/>
            <w:r w:rsidRPr="00976E5B">
              <w:rPr>
                <w:strike/>
                <w:color w:val="FF0000"/>
              </w:rPr>
              <w:t>продукція</w:t>
            </w:r>
            <w:proofErr w:type="spellEnd"/>
          </w:p>
        </w:tc>
        <w:tc>
          <w:tcPr>
            <w:tcW w:w="1563" w:type="dxa"/>
            <w:shd w:val="clear" w:color="auto" w:fill="auto"/>
          </w:tcPr>
          <w:p w:rsidR="006E1AD4" w:rsidRPr="00976E5B" w:rsidRDefault="006E1AD4" w:rsidP="006E1AD4">
            <w:pPr>
              <w:rPr>
                <w:strike/>
                <w:color w:val="FF0000"/>
              </w:rPr>
            </w:pPr>
            <w:proofErr w:type="spellStart"/>
            <w:r w:rsidRPr="00976E5B">
              <w:rPr>
                <w:strike/>
                <w:color w:val="FF0000"/>
              </w:rPr>
              <w:t>Лікарські</w:t>
            </w:r>
            <w:proofErr w:type="spellEnd"/>
            <w:r w:rsidRPr="00976E5B">
              <w:rPr>
                <w:strike/>
                <w:color w:val="FF0000"/>
              </w:rPr>
              <w:t xml:space="preserve"> </w:t>
            </w:r>
            <w:proofErr w:type="spellStart"/>
            <w:r w:rsidRPr="00976E5B">
              <w:rPr>
                <w:strike/>
                <w:color w:val="FF0000"/>
              </w:rPr>
              <w:t>засоби</w:t>
            </w:r>
            <w:proofErr w:type="spellEnd"/>
            <w:r w:rsidRPr="00976E5B">
              <w:rPr>
                <w:strike/>
                <w:color w:val="FF0000"/>
              </w:rPr>
              <w:t xml:space="preserve"> </w:t>
            </w:r>
            <w:proofErr w:type="spellStart"/>
            <w:r w:rsidRPr="00976E5B">
              <w:rPr>
                <w:strike/>
                <w:color w:val="FF0000"/>
              </w:rPr>
              <w:t>різні</w:t>
            </w:r>
            <w:proofErr w:type="spellEnd"/>
          </w:p>
        </w:tc>
        <w:tc>
          <w:tcPr>
            <w:tcW w:w="1803" w:type="dxa"/>
            <w:shd w:val="clear" w:color="auto" w:fill="auto"/>
          </w:tcPr>
          <w:p w:rsidR="006E1AD4" w:rsidRPr="00976E5B" w:rsidRDefault="006E1AD4" w:rsidP="006E1AD4">
            <w:pPr>
              <w:pStyle w:val="aa"/>
              <w:spacing w:before="0"/>
              <w:jc w:val="both"/>
              <w:rPr>
                <w:strike/>
                <w:color w:val="FF0000"/>
                <w:lang w:val="uk-UA"/>
              </w:rPr>
            </w:pPr>
            <w:proofErr w:type="spellStart"/>
            <w:r w:rsidRPr="00976E5B">
              <w:rPr>
                <w:strike/>
                <w:color w:val="FF0000"/>
                <w:lang w:val="uk-UA"/>
              </w:rPr>
              <w:t>Amiodarone</w:t>
            </w:r>
            <w:proofErr w:type="spellEnd"/>
          </w:p>
        </w:tc>
        <w:tc>
          <w:tcPr>
            <w:tcW w:w="2481" w:type="dxa"/>
            <w:shd w:val="clear" w:color="auto" w:fill="auto"/>
          </w:tcPr>
          <w:p w:rsidR="006E1AD4" w:rsidRPr="00976E5B" w:rsidRDefault="006E1AD4" w:rsidP="006E1AD4">
            <w:pPr>
              <w:rPr>
                <w:b/>
                <w:strike/>
                <w:color w:val="FF0000"/>
                <w:sz w:val="20"/>
                <w:szCs w:val="20"/>
              </w:rPr>
            </w:pPr>
            <w:r w:rsidRPr="00976E5B">
              <w:rPr>
                <w:b/>
                <w:strike/>
                <w:color w:val="FF0000"/>
                <w:sz w:val="20"/>
                <w:szCs w:val="20"/>
              </w:rPr>
              <w:t>АМІДАРОН</w:t>
            </w:r>
          </w:p>
          <w:p w:rsidR="006E1AD4" w:rsidRPr="00976E5B" w:rsidRDefault="006E1AD4" w:rsidP="006E1AD4">
            <w:pPr>
              <w:rPr>
                <w:strike/>
                <w:color w:val="FF0000"/>
                <w:sz w:val="20"/>
                <w:szCs w:val="20"/>
              </w:rPr>
            </w:pPr>
            <w:r w:rsidRPr="00976E5B">
              <w:rPr>
                <w:strike/>
                <w:color w:val="FF0000"/>
                <w:sz w:val="20"/>
                <w:szCs w:val="20"/>
              </w:rPr>
              <w:t xml:space="preserve">Форма </w:t>
            </w:r>
            <w:proofErr w:type="spellStart"/>
            <w:r w:rsidRPr="00976E5B">
              <w:rPr>
                <w:strike/>
                <w:color w:val="FF0000"/>
                <w:sz w:val="20"/>
                <w:szCs w:val="20"/>
              </w:rPr>
              <w:t>випуску</w:t>
            </w:r>
            <w:proofErr w:type="spellEnd"/>
            <w:r w:rsidRPr="00976E5B">
              <w:rPr>
                <w:strike/>
                <w:color w:val="FF0000"/>
                <w:sz w:val="20"/>
                <w:szCs w:val="20"/>
              </w:rPr>
              <w:t xml:space="preserve">: </w:t>
            </w:r>
            <w:proofErr w:type="spellStart"/>
            <w:r w:rsidRPr="00976E5B">
              <w:rPr>
                <w:strike/>
                <w:color w:val="FF0000"/>
                <w:sz w:val="20"/>
                <w:szCs w:val="20"/>
              </w:rPr>
              <w:t>розчин</w:t>
            </w:r>
            <w:proofErr w:type="spellEnd"/>
            <w:r w:rsidRPr="00976E5B">
              <w:rPr>
                <w:strike/>
                <w:color w:val="FF0000"/>
                <w:sz w:val="20"/>
                <w:szCs w:val="20"/>
              </w:rPr>
              <w:t xml:space="preserve"> для </w:t>
            </w:r>
            <w:proofErr w:type="spellStart"/>
            <w:r w:rsidRPr="00976E5B">
              <w:rPr>
                <w:strike/>
                <w:color w:val="FF0000"/>
                <w:sz w:val="20"/>
                <w:szCs w:val="20"/>
              </w:rPr>
              <w:t>ін'єкцій</w:t>
            </w:r>
            <w:proofErr w:type="spellEnd"/>
            <w:r w:rsidRPr="00976E5B">
              <w:rPr>
                <w:strike/>
                <w:color w:val="FF0000"/>
                <w:sz w:val="20"/>
                <w:szCs w:val="20"/>
              </w:rPr>
              <w:t xml:space="preserve">, 50 мг/мл </w:t>
            </w:r>
          </w:p>
          <w:p w:rsidR="006E1AD4" w:rsidRPr="00976E5B" w:rsidRDefault="006E1AD4" w:rsidP="006E1AD4">
            <w:pPr>
              <w:rPr>
                <w:strike/>
                <w:color w:val="FF0000"/>
                <w:sz w:val="20"/>
                <w:szCs w:val="20"/>
              </w:rPr>
            </w:pPr>
            <w:proofErr w:type="spellStart"/>
            <w:r w:rsidRPr="00976E5B">
              <w:rPr>
                <w:strike/>
                <w:color w:val="FF0000"/>
                <w:sz w:val="20"/>
                <w:szCs w:val="20"/>
              </w:rPr>
              <w:t>Дозування</w:t>
            </w:r>
            <w:proofErr w:type="spellEnd"/>
            <w:r w:rsidRPr="00976E5B">
              <w:rPr>
                <w:strike/>
                <w:color w:val="FF0000"/>
                <w:sz w:val="20"/>
                <w:szCs w:val="20"/>
              </w:rPr>
              <w:t>: 50 мг/мл по 3 мл</w:t>
            </w:r>
          </w:p>
          <w:p w:rsidR="006E1AD4" w:rsidRPr="00976E5B" w:rsidRDefault="006E1AD4" w:rsidP="006E1AD4">
            <w:pPr>
              <w:rPr>
                <w:b/>
                <w:strike/>
                <w:color w:val="FF0000"/>
              </w:rPr>
            </w:pPr>
            <w:proofErr w:type="spellStart"/>
            <w:r w:rsidRPr="00976E5B">
              <w:rPr>
                <w:strike/>
                <w:color w:val="FF0000"/>
                <w:sz w:val="20"/>
                <w:szCs w:val="20"/>
              </w:rPr>
              <w:t>Кількість</w:t>
            </w:r>
            <w:proofErr w:type="spellEnd"/>
            <w:r w:rsidRPr="00976E5B">
              <w:rPr>
                <w:strike/>
                <w:color w:val="FF0000"/>
                <w:sz w:val="20"/>
                <w:szCs w:val="20"/>
              </w:rPr>
              <w:t xml:space="preserve"> в </w:t>
            </w:r>
            <w:proofErr w:type="spellStart"/>
            <w:r w:rsidRPr="00976E5B">
              <w:rPr>
                <w:strike/>
                <w:color w:val="FF0000"/>
                <w:sz w:val="20"/>
                <w:szCs w:val="20"/>
              </w:rPr>
              <w:t>упаковці</w:t>
            </w:r>
            <w:proofErr w:type="spellEnd"/>
            <w:r w:rsidRPr="00976E5B">
              <w:rPr>
                <w:strike/>
                <w:color w:val="FF0000"/>
                <w:sz w:val="20"/>
                <w:szCs w:val="20"/>
              </w:rPr>
              <w:t xml:space="preserve">: по 3 </w:t>
            </w:r>
            <w:proofErr w:type="spellStart"/>
            <w:r w:rsidRPr="00976E5B">
              <w:rPr>
                <w:strike/>
                <w:color w:val="FF0000"/>
                <w:sz w:val="20"/>
                <w:szCs w:val="20"/>
              </w:rPr>
              <w:t>ампули</w:t>
            </w:r>
            <w:proofErr w:type="spellEnd"/>
            <w:r w:rsidRPr="00976E5B">
              <w:rPr>
                <w:strike/>
                <w:color w:val="FF0000"/>
                <w:sz w:val="20"/>
                <w:szCs w:val="20"/>
              </w:rPr>
              <w:t xml:space="preserve"> в </w:t>
            </w:r>
            <w:proofErr w:type="spellStart"/>
            <w:r w:rsidRPr="00976E5B">
              <w:rPr>
                <w:strike/>
                <w:color w:val="FF0000"/>
                <w:sz w:val="20"/>
                <w:szCs w:val="20"/>
              </w:rPr>
              <w:t>упаковці</w:t>
            </w:r>
            <w:proofErr w:type="spellEnd"/>
          </w:p>
        </w:tc>
        <w:tc>
          <w:tcPr>
            <w:tcW w:w="1136" w:type="dxa"/>
            <w:shd w:val="clear" w:color="auto" w:fill="auto"/>
          </w:tcPr>
          <w:p w:rsidR="006E1AD4" w:rsidRPr="00976E5B" w:rsidRDefault="006E1AD4" w:rsidP="006E1AD4">
            <w:pPr>
              <w:pStyle w:val="aa"/>
              <w:spacing w:before="0"/>
              <w:jc w:val="both"/>
              <w:rPr>
                <w:strike/>
                <w:color w:val="FF0000"/>
                <w:lang w:val="uk-UA"/>
              </w:rPr>
            </w:pPr>
            <w:proofErr w:type="spellStart"/>
            <w:r w:rsidRPr="00976E5B">
              <w:rPr>
                <w:strike/>
                <w:color w:val="FF0000"/>
                <w:lang w:val="uk-UA"/>
              </w:rPr>
              <w:t>уп</w:t>
            </w:r>
            <w:proofErr w:type="spellEnd"/>
          </w:p>
        </w:tc>
        <w:tc>
          <w:tcPr>
            <w:tcW w:w="721" w:type="dxa"/>
            <w:shd w:val="clear" w:color="auto" w:fill="auto"/>
          </w:tcPr>
          <w:p w:rsidR="006E1AD4" w:rsidRPr="00976E5B" w:rsidRDefault="006E1AD4" w:rsidP="006E1AD4">
            <w:pPr>
              <w:rPr>
                <w:strike/>
                <w:color w:val="FF0000"/>
              </w:rPr>
            </w:pPr>
            <w:r w:rsidRPr="00976E5B">
              <w:rPr>
                <w:strike/>
                <w:color w:val="FF0000"/>
              </w:rPr>
              <w:t>20</w:t>
            </w:r>
          </w:p>
        </w:tc>
      </w:tr>
      <w:tr w:rsidR="006E1AD4" w:rsidRPr="00D20BD6" w:rsidTr="001F7E04">
        <w:tc>
          <w:tcPr>
            <w:tcW w:w="540" w:type="dxa"/>
            <w:shd w:val="clear" w:color="auto" w:fill="auto"/>
          </w:tcPr>
          <w:p w:rsidR="006E1AD4" w:rsidRPr="00D20BD6" w:rsidRDefault="006E1AD4" w:rsidP="006E1AD4">
            <w:pPr>
              <w:suppressAutoHyphens/>
              <w:spacing w:after="280"/>
              <w:jc w:val="both"/>
              <w:rPr>
                <w:lang w:val="uk-UA" w:eastAsia="zh-CN"/>
              </w:rPr>
            </w:pPr>
            <w:r>
              <w:rPr>
                <w:lang w:val="uk-UA" w:eastAsia="zh-CN"/>
              </w:rPr>
              <w:t>33</w:t>
            </w:r>
          </w:p>
        </w:tc>
        <w:tc>
          <w:tcPr>
            <w:tcW w:w="1473" w:type="dxa"/>
            <w:shd w:val="clear" w:color="auto" w:fill="auto"/>
          </w:tcPr>
          <w:p w:rsidR="006E1AD4" w:rsidRPr="00976E5B" w:rsidRDefault="006E1AD4" w:rsidP="006E1AD4">
            <w:pPr>
              <w:rPr>
                <w:strike/>
                <w:color w:val="FF0000"/>
              </w:rPr>
            </w:pPr>
            <w:r w:rsidRPr="00976E5B">
              <w:rPr>
                <w:strike/>
                <w:color w:val="FF0000"/>
              </w:rPr>
              <w:t xml:space="preserve">33600000-6 </w:t>
            </w:r>
            <w:proofErr w:type="spellStart"/>
            <w:r w:rsidRPr="00976E5B">
              <w:rPr>
                <w:strike/>
                <w:color w:val="FF0000"/>
              </w:rPr>
              <w:t>Фармацевти</w:t>
            </w:r>
            <w:proofErr w:type="spellEnd"/>
          </w:p>
          <w:p w:rsidR="006E1AD4" w:rsidRPr="00976E5B" w:rsidRDefault="006E1AD4" w:rsidP="006E1AD4">
            <w:pPr>
              <w:rPr>
                <w:strike/>
                <w:color w:val="FF0000"/>
              </w:rPr>
            </w:pPr>
            <w:proofErr w:type="spellStart"/>
            <w:r w:rsidRPr="00976E5B">
              <w:rPr>
                <w:strike/>
                <w:color w:val="FF0000"/>
              </w:rPr>
              <w:t>чна</w:t>
            </w:r>
            <w:proofErr w:type="spellEnd"/>
            <w:r w:rsidRPr="00976E5B">
              <w:rPr>
                <w:strike/>
                <w:color w:val="FF0000"/>
              </w:rPr>
              <w:t xml:space="preserve"> </w:t>
            </w:r>
            <w:proofErr w:type="spellStart"/>
            <w:r w:rsidRPr="00976E5B">
              <w:rPr>
                <w:strike/>
                <w:color w:val="FF0000"/>
              </w:rPr>
              <w:t>продукція</w:t>
            </w:r>
            <w:proofErr w:type="spellEnd"/>
          </w:p>
        </w:tc>
        <w:tc>
          <w:tcPr>
            <w:tcW w:w="1563" w:type="dxa"/>
            <w:shd w:val="clear" w:color="auto" w:fill="auto"/>
          </w:tcPr>
          <w:p w:rsidR="006E1AD4" w:rsidRPr="00976E5B" w:rsidRDefault="006E1AD4" w:rsidP="006E1AD4">
            <w:pPr>
              <w:rPr>
                <w:strike/>
                <w:color w:val="FF0000"/>
              </w:rPr>
            </w:pPr>
            <w:proofErr w:type="spellStart"/>
            <w:r w:rsidRPr="00976E5B">
              <w:rPr>
                <w:strike/>
                <w:color w:val="FF0000"/>
              </w:rPr>
              <w:t>Лікарські</w:t>
            </w:r>
            <w:proofErr w:type="spellEnd"/>
            <w:r w:rsidRPr="00976E5B">
              <w:rPr>
                <w:strike/>
                <w:color w:val="FF0000"/>
              </w:rPr>
              <w:t xml:space="preserve"> </w:t>
            </w:r>
            <w:proofErr w:type="spellStart"/>
            <w:r w:rsidRPr="00976E5B">
              <w:rPr>
                <w:strike/>
                <w:color w:val="FF0000"/>
              </w:rPr>
              <w:t>засоби</w:t>
            </w:r>
            <w:proofErr w:type="spellEnd"/>
            <w:r w:rsidRPr="00976E5B">
              <w:rPr>
                <w:strike/>
                <w:color w:val="FF0000"/>
              </w:rPr>
              <w:t xml:space="preserve"> </w:t>
            </w:r>
            <w:proofErr w:type="spellStart"/>
            <w:r w:rsidRPr="00976E5B">
              <w:rPr>
                <w:strike/>
                <w:color w:val="FF0000"/>
              </w:rPr>
              <w:t>різні</w:t>
            </w:r>
            <w:proofErr w:type="spellEnd"/>
          </w:p>
        </w:tc>
        <w:tc>
          <w:tcPr>
            <w:tcW w:w="1803" w:type="dxa"/>
            <w:shd w:val="clear" w:color="auto" w:fill="auto"/>
          </w:tcPr>
          <w:p w:rsidR="006E1AD4" w:rsidRPr="00976E5B" w:rsidRDefault="006E1AD4" w:rsidP="006E1AD4">
            <w:pPr>
              <w:pStyle w:val="aa"/>
              <w:spacing w:before="0"/>
              <w:jc w:val="both"/>
              <w:rPr>
                <w:strike/>
                <w:color w:val="FF0000"/>
                <w:lang w:val="uk-UA"/>
              </w:rPr>
            </w:pPr>
            <w:proofErr w:type="spellStart"/>
            <w:r w:rsidRPr="00976E5B">
              <w:rPr>
                <w:strike/>
                <w:color w:val="FF0000"/>
                <w:lang w:val="uk-UA"/>
              </w:rPr>
              <w:t>Ultracaine</w:t>
            </w:r>
            <w:proofErr w:type="spellEnd"/>
            <w:r w:rsidRPr="00976E5B">
              <w:rPr>
                <w:strike/>
                <w:color w:val="FF0000"/>
                <w:lang w:val="uk-UA"/>
              </w:rPr>
              <w:t xml:space="preserve"> D-S </w:t>
            </w:r>
            <w:proofErr w:type="spellStart"/>
            <w:r w:rsidRPr="00976E5B">
              <w:rPr>
                <w:strike/>
                <w:color w:val="FF0000"/>
                <w:lang w:val="uk-UA"/>
              </w:rPr>
              <w:t>forte</w:t>
            </w:r>
            <w:proofErr w:type="spellEnd"/>
          </w:p>
        </w:tc>
        <w:tc>
          <w:tcPr>
            <w:tcW w:w="2481" w:type="dxa"/>
            <w:shd w:val="clear" w:color="auto" w:fill="auto"/>
          </w:tcPr>
          <w:p w:rsidR="006E1AD4" w:rsidRPr="00976E5B" w:rsidRDefault="006E1AD4" w:rsidP="006E1AD4">
            <w:pPr>
              <w:rPr>
                <w:b/>
                <w:strike/>
                <w:color w:val="FF0000"/>
                <w:sz w:val="20"/>
                <w:szCs w:val="20"/>
              </w:rPr>
            </w:pPr>
            <w:r w:rsidRPr="00976E5B">
              <w:rPr>
                <w:b/>
                <w:strike/>
                <w:color w:val="FF0000"/>
              </w:rPr>
              <w:t>УЛЬТРАКАЇН ДС ФОРТЕ</w:t>
            </w:r>
            <w:r w:rsidRPr="00976E5B">
              <w:rPr>
                <w:b/>
                <w:strike/>
                <w:color w:val="FF0000"/>
                <w:sz w:val="20"/>
                <w:szCs w:val="20"/>
              </w:rPr>
              <w:t xml:space="preserve">, 100 </w:t>
            </w:r>
          </w:p>
          <w:p w:rsidR="006E1AD4" w:rsidRPr="00976E5B" w:rsidRDefault="006E1AD4" w:rsidP="006E1AD4">
            <w:pPr>
              <w:rPr>
                <w:strike/>
                <w:color w:val="FF0000"/>
                <w:sz w:val="20"/>
                <w:szCs w:val="20"/>
              </w:rPr>
            </w:pPr>
            <w:r w:rsidRPr="00976E5B">
              <w:rPr>
                <w:strike/>
                <w:color w:val="FF0000"/>
                <w:sz w:val="20"/>
                <w:szCs w:val="20"/>
              </w:rPr>
              <w:t xml:space="preserve">Форма </w:t>
            </w:r>
            <w:proofErr w:type="spellStart"/>
            <w:r w:rsidRPr="00976E5B">
              <w:rPr>
                <w:strike/>
                <w:color w:val="FF0000"/>
                <w:sz w:val="20"/>
                <w:szCs w:val="20"/>
              </w:rPr>
              <w:t>випуску</w:t>
            </w:r>
            <w:proofErr w:type="spellEnd"/>
            <w:r w:rsidRPr="00976E5B">
              <w:rPr>
                <w:strike/>
                <w:color w:val="FF0000"/>
                <w:sz w:val="20"/>
                <w:szCs w:val="20"/>
              </w:rPr>
              <w:t xml:space="preserve">: </w:t>
            </w:r>
            <w:proofErr w:type="spellStart"/>
            <w:r w:rsidRPr="00976E5B">
              <w:rPr>
                <w:strike/>
                <w:color w:val="FF0000"/>
                <w:sz w:val="20"/>
                <w:szCs w:val="20"/>
              </w:rPr>
              <w:t>розчин</w:t>
            </w:r>
            <w:proofErr w:type="spellEnd"/>
            <w:r w:rsidRPr="00976E5B">
              <w:rPr>
                <w:strike/>
                <w:color w:val="FF0000"/>
                <w:sz w:val="20"/>
                <w:szCs w:val="20"/>
              </w:rPr>
              <w:t xml:space="preserve"> для </w:t>
            </w:r>
            <w:proofErr w:type="spellStart"/>
            <w:r w:rsidRPr="00976E5B">
              <w:rPr>
                <w:strike/>
                <w:color w:val="FF0000"/>
                <w:sz w:val="20"/>
                <w:szCs w:val="20"/>
              </w:rPr>
              <w:t>ін'єкцій</w:t>
            </w:r>
            <w:proofErr w:type="spellEnd"/>
            <w:r w:rsidRPr="00976E5B">
              <w:rPr>
                <w:strike/>
                <w:color w:val="FF0000"/>
                <w:sz w:val="20"/>
                <w:szCs w:val="20"/>
              </w:rPr>
              <w:t>,</w:t>
            </w:r>
          </w:p>
          <w:p w:rsidR="006E1AD4" w:rsidRPr="00976E5B" w:rsidRDefault="006E1AD4" w:rsidP="006E1AD4">
            <w:pPr>
              <w:rPr>
                <w:b/>
                <w:strike/>
                <w:color w:val="FF0000"/>
                <w:sz w:val="20"/>
                <w:szCs w:val="20"/>
              </w:rPr>
            </w:pPr>
            <w:proofErr w:type="spellStart"/>
            <w:r w:rsidRPr="00976E5B">
              <w:rPr>
                <w:strike/>
                <w:color w:val="FF0000"/>
                <w:sz w:val="20"/>
                <w:szCs w:val="20"/>
              </w:rPr>
              <w:t>Кількість</w:t>
            </w:r>
            <w:proofErr w:type="spellEnd"/>
            <w:r w:rsidRPr="00976E5B">
              <w:rPr>
                <w:strike/>
                <w:color w:val="FF0000"/>
                <w:sz w:val="20"/>
                <w:szCs w:val="20"/>
              </w:rPr>
              <w:t xml:space="preserve"> в </w:t>
            </w:r>
            <w:proofErr w:type="spellStart"/>
            <w:r w:rsidRPr="00976E5B">
              <w:rPr>
                <w:strike/>
                <w:color w:val="FF0000"/>
                <w:sz w:val="20"/>
                <w:szCs w:val="20"/>
              </w:rPr>
              <w:t>упаковці</w:t>
            </w:r>
            <w:proofErr w:type="spellEnd"/>
            <w:r w:rsidRPr="00976E5B">
              <w:rPr>
                <w:strike/>
                <w:color w:val="FF0000"/>
                <w:sz w:val="20"/>
                <w:szCs w:val="20"/>
              </w:rPr>
              <w:t xml:space="preserve">: в </w:t>
            </w:r>
            <w:proofErr w:type="spellStart"/>
            <w:r w:rsidRPr="00976E5B">
              <w:rPr>
                <w:strike/>
                <w:color w:val="FF0000"/>
                <w:sz w:val="20"/>
                <w:szCs w:val="20"/>
              </w:rPr>
              <w:t>карпулах</w:t>
            </w:r>
            <w:proofErr w:type="spellEnd"/>
          </w:p>
        </w:tc>
        <w:tc>
          <w:tcPr>
            <w:tcW w:w="1136" w:type="dxa"/>
            <w:shd w:val="clear" w:color="auto" w:fill="auto"/>
          </w:tcPr>
          <w:p w:rsidR="006E1AD4" w:rsidRPr="00976E5B" w:rsidRDefault="006E1AD4" w:rsidP="006E1AD4">
            <w:pPr>
              <w:pStyle w:val="aa"/>
              <w:spacing w:before="0"/>
              <w:jc w:val="both"/>
              <w:rPr>
                <w:strike/>
                <w:color w:val="FF0000"/>
                <w:lang w:val="uk-UA"/>
              </w:rPr>
            </w:pPr>
            <w:proofErr w:type="spellStart"/>
            <w:r w:rsidRPr="00976E5B">
              <w:rPr>
                <w:strike/>
                <w:color w:val="FF0000"/>
                <w:lang w:val="uk-UA"/>
              </w:rPr>
              <w:t>уп</w:t>
            </w:r>
            <w:proofErr w:type="spellEnd"/>
          </w:p>
        </w:tc>
        <w:tc>
          <w:tcPr>
            <w:tcW w:w="721" w:type="dxa"/>
            <w:shd w:val="clear" w:color="auto" w:fill="auto"/>
          </w:tcPr>
          <w:p w:rsidR="006E1AD4" w:rsidRPr="00976E5B" w:rsidRDefault="006E1AD4" w:rsidP="006E1AD4">
            <w:pPr>
              <w:rPr>
                <w:strike/>
                <w:color w:val="FF0000"/>
              </w:rPr>
            </w:pPr>
            <w:r w:rsidRPr="00976E5B">
              <w:rPr>
                <w:strike/>
                <w:color w:val="FF0000"/>
              </w:rPr>
              <w:t>10</w:t>
            </w:r>
          </w:p>
        </w:tc>
      </w:tr>
      <w:tr w:rsidR="006E1AD4" w:rsidRPr="00D20BD6" w:rsidTr="001F7E04">
        <w:tc>
          <w:tcPr>
            <w:tcW w:w="540" w:type="dxa"/>
            <w:shd w:val="clear" w:color="auto" w:fill="auto"/>
          </w:tcPr>
          <w:p w:rsidR="006E1AD4" w:rsidRPr="00D20BD6" w:rsidRDefault="006E1AD4" w:rsidP="006E1AD4">
            <w:pPr>
              <w:suppressAutoHyphens/>
              <w:spacing w:after="280"/>
              <w:jc w:val="both"/>
              <w:rPr>
                <w:lang w:val="uk-UA" w:eastAsia="zh-CN"/>
              </w:rPr>
            </w:pPr>
            <w:r>
              <w:rPr>
                <w:lang w:val="uk-UA" w:eastAsia="zh-CN"/>
              </w:rPr>
              <w:t>36</w:t>
            </w:r>
          </w:p>
        </w:tc>
        <w:tc>
          <w:tcPr>
            <w:tcW w:w="1473" w:type="dxa"/>
            <w:shd w:val="clear" w:color="auto" w:fill="auto"/>
          </w:tcPr>
          <w:p w:rsidR="006E1AD4" w:rsidRPr="00F62060" w:rsidRDefault="006E1AD4" w:rsidP="006E1AD4">
            <w:pPr>
              <w:rPr>
                <w:strike/>
                <w:color w:val="FF0000"/>
              </w:rPr>
            </w:pPr>
            <w:r w:rsidRPr="00F62060">
              <w:rPr>
                <w:strike/>
                <w:color w:val="FF0000"/>
              </w:rPr>
              <w:t xml:space="preserve">33600000-6 </w:t>
            </w:r>
            <w:proofErr w:type="spellStart"/>
            <w:r w:rsidRPr="00F62060">
              <w:rPr>
                <w:strike/>
                <w:color w:val="FF0000"/>
              </w:rPr>
              <w:t>Фармацевти</w:t>
            </w:r>
            <w:proofErr w:type="spellEnd"/>
          </w:p>
          <w:p w:rsidR="006E1AD4" w:rsidRPr="00F62060" w:rsidRDefault="006E1AD4" w:rsidP="006E1AD4">
            <w:pPr>
              <w:rPr>
                <w:strike/>
                <w:color w:val="FF0000"/>
              </w:rPr>
            </w:pPr>
            <w:proofErr w:type="spellStart"/>
            <w:r w:rsidRPr="00F62060">
              <w:rPr>
                <w:strike/>
                <w:color w:val="FF0000"/>
              </w:rPr>
              <w:t>чна</w:t>
            </w:r>
            <w:proofErr w:type="spellEnd"/>
            <w:r w:rsidRPr="00F62060">
              <w:rPr>
                <w:strike/>
                <w:color w:val="FF0000"/>
              </w:rPr>
              <w:t xml:space="preserve"> </w:t>
            </w:r>
            <w:proofErr w:type="spellStart"/>
            <w:r w:rsidRPr="00F62060">
              <w:rPr>
                <w:strike/>
                <w:color w:val="FF0000"/>
              </w:rPr>
              <w:t>продукція</w:t>
            </w:r>
            <w:proofErr w:type="spellEnd"/>
          </w:p>
        </w:tc>
        <w:tc>
          <w:tcPr>
            <w:tcW w:w="1563" w:type="dxa"/>
            <w:shd w:val="clear" w:color="auto" w:fill="auto"/>
          </w:tcPr>
          <w:p w:rsidR="006E1AD4" w:rsidRPr="00F62060" w:rsidRDefault="006E1AD4" w:rsidP="006E1AD4">
            <w:pPr>
              <w:rPr>
                <w:strike/>
                <w:color w:val="FF0000"/>
              </w:rPr>
            </w:pPr>
            <w:proofErr w:type="spellStart"/>
            <w:r w:rsidRPr="00F62060">
              <w:rPr>
                <w:strike/>
                <w:color w:val="FF0000"/>
              </w:rPr>
              <w:t>Лікарські</w:t>
            </w:r>
            <w:proofErr w:type="spellEnd"/>
            <w:r w:rsidRPr="00F62060">
              <w:rPr>
                <w:strike/>
                <w:color w:val="FF0000"/>
              </w:rPr>
              <w:t xml:space="preserve"> </w:t>
            </w:r>
            <w:proofErr w:type="spellStart"/>
            <w:r w:rsidRPr="00F62060">
              <w:rPr>
                <w:strike/>
                <w:color w:val="FF0000"/>
              </w:rPr>
              <w:t>засоби</w:t>
            </w:r>
            <w:proofErr w:type="spellEnd"/>
            <w:r w:rsidRPr="00F62060">
              <w:rPr>
                <w:strike/>
                <w:color w:val="FF0000"/>
              </w:rPr>
              <w:t xml:space="preserve"> </w:t>
            </w:r>
            <w:proofErr w:type="spellStart"/>
            <w:r w:rsidRPr="00F62060">
              <w:rPr>
                <w:strike/>
                <w:color w:val="FF0000"/>
              </w:rPr>
              <w:t>різні</w:t>
            </w:r>
            <w:proofErr w:type="spellEnd"/>
          </w:p>
        </w:tc>
        <w:tc>
          <w:tcPr>
            <w:tcW w:w="1803" w:type="dxa"/>
            <w:shd w:val="clear" w:color="auto" w:fill="auto"/>
          </w:tcPr>
          <w:p w:rsidR="006E1AD4" w:rsidRPr="00F62060" w:rsidRDefault="006E1AD4" w:rsidP="006E1AD4">
            <w:pPr>
              <w:pStyle w:val="aa"/>
              <w:spacing w:before="0"/>
              <w:jc w:val="both"/>
              <w:rPr>
                <w:strike/>
                <w:color w:val="FF0000"/>
                <w:lang w:val="uk-UA"/>
              </w:rPr>
            </w:pPr>
            <w:proofErr w:type="spellStart"/>
            <w:r w:rsidRPr="00F62060">
              <w:rPr>
                <w:strike/>
                <w:color w:val="FF0000"/>
                <w:lang w:val="uk-UA"/>
              </w:rPr>
              <w:t>Dexpanthenol</w:t>
            </w:r>
            <w:proofErr w:type="spellEnd"/>
          </w:p>
        </w:tc>
        <w:tc>
          <w:tcPr>
            <w:tcW w:w="2481" w:type="dxa"/>
            <w:shd w:val="clear" w:color="auto" w:fill="auto"/>
          </w:tcPr>
          <w:p w:rsidR="006E1AD4" w:rsidRPr="00F62060" w:rsidRDefault="006E1AD4" w:rsidP="006E1AD4">
            <w:pPr>
              <w:rPr>
                <w:b/>
                <w:strike/>
                <w:color w:val="FF0000"/>
              </w:rPr>
            </w:pPr>
            <w:r w:rsidRPr="00F62060">
              <w:rPr>
                <w:b/>
                <w:strike/>
                <w:color w:val="FF0000"/>
              </w:rPr>
              <w:t>ПАНТЕНОЛ</w:t>
            </w:r>
          </w:p>
          <w:p w:rsidR="006E1AD4" w:rsidRPr="00F62060" w:rsidRDefault="006E1AD4" w:rsidP="006E1AD4">
            <w:pPr>
              <w:rPr>
                <w:strike/>
                <w:color w:val="FF0000"/>
                <w:sz w:val="20"/>
                <w:szCs w:val="20"/>
              </w:rPr>
            </w:pPr>
            <w:r w:rsidRPr="00F62060">
              <w:rPr>
                <w:strike/>
                <w:color w:val="FF0000"/>
                <w:sz w:val="20"/>
                <w:szCs w:val="20"/>
              </w:rPr>
              <w:t xml:space="preserve">Гель </w:t>
            </w:r>
            <w:proofErr w:type="spellStart"/>
            <w:r w:rsidRPr="00F62060">
              <w:rPr>
                <w:strike/>
                <w:color w:val="FF0000"/>
                <w:sz w:val="20"/>
                <w:szCs w:val="20"/>
              </w:rPr>
              <w:t>від</w:t>
            </w:r>
            <w:proofErr w:type="spellEnd"/>
            <w:r w:rsidRPr="00F62060">
              <w:rPr>
                <w:strike/>
                <w:color w:val="FF0000"/>
                <w:sz w:val="20"/>
                <w:szCs w:val="20"/>
              </w:rPr>
              <w:t xml:space="preserve"> </w:t>
            </w:r>
            <w:proofErr w:type="spellStart"/>
            <w:r w:rsidRPr="00F62060">
              <w:rPr>
                <w:strike/>
                <w:color w:val="FF0000"/>
                <w:sz w:val="20"/>
                <w:szCs w:val="20"/>
              </w:rPr>
              <w:t>опіків</w:t>
            </w:r>
            <w:proofErr w:type="spellEnd"/>
            <w:r w:rsidRPr="00F62060">
              <w:rPr>
                <w:strike/>
                <w:color w:val="FF0000"/>
                <w:sz w:val="20"/>
                <w:szCs w:val="20"/>
              </w:rPr>
              <w:t>, 75 мл.</w:t>
            </w:r>
          </w:p>
        </w:tc>
        <w:tc>
          <w:tcPr>
            <w:tcW w:w="1136" w:type="dxa"/>
            <w:shd w:val="clear" w:color="auto" w:fill="auto"/>
          </w:tcPr>
          <w:p w:rsidR="006E1AD4" w:rsidRPr="00F62060" w:rsidRDefault="006E1AD4" w:rsidP="006E1AD4">
            <w:pPr>
              <w:pStyle w:val="aa"/>
              <w:spacing w:before="0"/>
              <w:jc w:val="both"/>
              <w:rPr>
                <w:strike/>
                <w:color w:val="FF0000"/>
                <w:lang w:val="uk-UA"/>
              </w:rPr>
            </w:pPr>
            <w:proofErr w:type="spellStart"/>
            <w:r w:rsidRPr="00F62060">
              <w:rPr>
                <w:strike/>
                <w:color w:val="FF0000"/>
                <w:lang w:val="uk-UA"/>
              </w:rPr>
              <w:t>фл</w:t>
            </w:r>
            <w:proofErr w:type="spellEnd"/>
          </w:p>
        </w:tc>
        <w:tc>
          <w:tcPr>
            <w:tcW w:w="721" w:type="dxa"/>
            <w:shd w:val="clear" w:color="auto" w:fill="auto"/>
          </w:tcPr>
          <w:p w:rsidR="006E1AD4" w:rsidRPr="00F62060" w:rsidRDefault="006E1AD4" w:rsidP="006E1AD4">
            <w:pPr>
              <w:rPr>
                <w:strike/>
                <w:color w:val="FF0000"/>
              </w:rPr>
            </w:pPr>
            <w:r w:rsidRPr="00F62060">
              <w:rPr>
                <w:strike/>
                <w:color w:val="FF0000"/>
              </w:rPr>
              <w:t>2</w:t>
            </w:r>
          </w:p>
        </w:tc>
      </w:tr>
      <w:tr w:rsidR="006E1AD4" w:rsidRPr="00D20BD6" w:rsidTr="001F7E04">
        <w:tc>
          <w:tcPr>
            <w:tcW w:w="540" w:type="dxa"/>
            <w:shd w:val="clear" w:color="auto" w:fill="auto"/>
          </w:tcPr>
          <w:p w:rsidR="006E1AD4" w:rsidRDefault="006E1AD4" w:rsidP="006E1AD4">
            <w:pPr>
              <w:suppressAutoHyphens/>
              <w:spacing w:after="280"/>
              <w:jc w:val="both"/>
              <w:rPr>
                <w:lang w:val="uk-UA" w:eastAsia="zh-CN"/>
              </w:rPr>
            </w:pPr>
            <w:r>
              <w:rPr>
                <w:lang w:val="uk-UA" w:eastAsia="zh-CN"/>
              </w:rPr>
              <w:t>37</w:t>
            </w:r>
          </w:p>
        </w:tc>
        <w:tc>
          <w:tcPr>
            <w:tcW w:w="1473" w:type="dxa"/>
            <w:shd w:val="clear" w:color="auto" w:fill="auto"/>
          </w:tcPr>
          <w:p w:rsidR="006E1AD4" w:rsidRPr="00976E5B" w:rsidRDefault="006E1AD4" w:rsidP="006E1AD4">
            <w:pPr>
              <w:rPr>
                <w:strike/>
                <w:color w:val="FF0000"/>
              </w:rPr>
            </w:pPr>
            <w:r w:rsidRPr="00976E5B">
              <w:rPr>
                <w:strike/>
                <w:color w:val="FF0000"/>
              </w:rPr>
              <w:t xml:space="preserve">33600000-6 </w:t>
            </w:r>
            <w:proofErr w:type="spellStart"/>
            <w:r w:rsidRPr="00976E5B">
              <w:rPr>
                <w:strike/>
                <w:color w:val="FF0000"/>
              </w:rPr>
              <w:t>Фармацевти</w:t>
            </w:r>
            <w:proofErr w:type="spellEnd"/>
          </w:p>
          <w:p w:rsidR="006E1AD4" w:rsidRPr="00976E5B" w:rsidRDefault="006E1AD4" w:rsidP="006E1AD4">
            <w:pPr>
              <w:rPr>
                <w:strike/>
                <w:color w:val="FF0000"/>
              </w:rPr>
            </w:pPr>
            <w:proofErr w:type="spellStart"/>
            <w:r w:rsidRPr="00976E5B">
              <w:rPr>
                <w:strike/>
                <w:color w:val="FF0000"/>
              </w:rPr>
              <w:t>чна</w:t>
            </w:r>
            <w:proofErr w:type="spellEnd"/>
            <w:r w:rsidRPr="00976E5B">
              <w:rPr>
                <w:strike/>
                <w:color w:val="FF0000"/>
              </w:rPr>
              <w:t xml:space="preserve"> </w:t>
            </w:r>
            <w:proofErr w:type="spellStart"/>
            <w:r w:rsidRPr="00976E5B">
              <w:rPr>
                <w:strike/>
                <w:color w:val="FF0000"/>
              </w:rPr>
              <w:t>продукція</w:t>
            </w:r>
            <w:proofErr w:type="spellEnd"/>
          </w:p>
        </w:tc>
        <w:tc>
          <w:tcPr>
            <w:tcW w:w="1563" w:type="dxa"/>
            <w:shd w:val="clear" w:color="auto" w:fill="auto"/>
          </w:tcPr>
          <w:p w:rsidR="006E1AD4" w:rsidRPr="00976E5B" w:rsidRDefault="006E1AD4" w:rsidP="006E1AD4">
            <w:pPr>
              <w:rPr>
                <w:strike/>
                <w:color w:val="FF0000"/>
              </w:rPr>
            </w:pPr>
            <w:proofErr w:type="spellStart"/>
            <w:r w:rsidRPr="00976E5B">
              <w:rPr>
                <w:strike/>
                <w:color w:val="FF0000"/>
              </w:rPr>
              <w:t>Протибак</w:t>
            </w:r>
            <w:proofErr w:type="spellEnd"/>
          </w:p>
          <w:p w:rsidR="006E1AD4" w:rsidRPr="00976E5B" w:rsidRDefault="006E1AD4" w:rsidP="006E1AD4">
            <w:pPr>
              <w:rPr>
                <w:strike/>
                <w:color w:val="FF0000"/>
              </w:rPr>
            </w:pPr>
            <w:proofErr w:type="spellStart"/>
            <w:r w:rsidRPr="00976E5B">
              <w:rPr>
                <w:strike/>
                <w:color w:val="FF0000"/>
              </w:rPr>
              <w:t>теріальні</w:t>
            </w:r>
            <w:proofErr w:type="spellEnd"/>
            <w:r w:rsidRPr="00976E5B">
              <w:rPr>
                <w:strike/>
                <w:color w:val="FF0000"/>
              </w:rPr>
              <w:t xml:space="preserve"> </w:t>
            </w:r>
            <w:proofErr w:type="spellStart"/>
            <w:r w:rsidRPr="00976E5B">
              <w:rPr>
                <w:strike/>
                <w:color w:val="FF0000"/>
              </w:rPr>
              <w:t>засоби</w:t>
            </w:r>
            <w:proofErr w:type="spellEnd"/>
            <w:r w:rsidRPr="00976E5B">
              <w:rPr>
                <w:strike/>
                <w:color w:val="FF0000"/>
              </w:rPr>
              <w:t xml:space="preserve"> системного </w:t>
            </w:r>
            <w:proofErr w:type="spellStart"/>
            <w:r w:rsidRPr="00976E5B">
              <w:rPr>
                <w:strike/>
                <w:color w:val="FF0000"/>
              </w:rPr>
              <w:t>застосування</w:t>
            </w:r>
            <w:proofErr w:type="spellEnd"/>
          </w:p>
        </w:tc>
        <w:tc>
          <w:tcPr>
            <w:tcW w:w="1803" w:type="dxa"/>
            <w:shd w:val="clear" w:color="auto" w:fill="auto"/>
          </w:tcPr>
          <w:p w:rsidR="006E1AD4" w:rsidRPr="00976E5B" w:rsidRDefault="006E1AD4" w:rsidP="006E1AD4">
            <w:pPr>
              <w:pStyle w:val="aa"/>
              <w:spacing w:before="0"/>
              <w:jc w:val="both"/>
              <w:rPr>
                <w:strike/>
                <w:color w:val="FF0000"/>
                <w:lang w:val="uk-UA"/>
              </w:rPr>
            </w:pPr>
            <w:proofErr w:type="spellStart"/>
            <w:r w:rsidRPr="00976E5B">
              <w:rPr>
                <w:strike/>
                <w:color w:val="FF0000"/>
                <w:lang w:val="uk-UA"/>
              </w:rPr>
              <w:t>Azithromycin</w:t>
            </w:r>
            <w:proofErr w:type="spellEnd"/>
          </w:p>
        </w:tc>
        <w:tc>
          <w:tcPr>
            <w:tcW w:w="2481" w:type="dxa"/>
            <w:shd w:val="clear" w:color="auto" w:fill="auto"/>
          </w:tcPr>
          <w:p w:rsidR="006E1AD4" w:rsidRPr="00976E5B" w:rsidRDefault="006E1AD4" w:rsidP="006E1AD4">
            <w:pPr>
              <w:rPr>
                <w:b/>
                <w:strike/>
                <w:color w:val="FF0000"/>
              </w:rPr>
            </w:pPr>
            <w:r w:rsidRPr="00976E5B">
              <w:rPr>
                <w:b/>
                <w:strike/>
                <w:color w:val="FF0000"/>
              </w:rPr>
              <w:t xml:space="preserve">АЗИТРОМІЦИН  </w:t>
            </w:r>
          </w:p>
          <w:p w:rsidR="006E1AD4" w:rsidRPr="00976E5B" w:rsidRDefault="006E1AD4" w:rsidP="006E1AD4">
            <w:pPr>
              <w:rPr>
                <w:strike/>
                <w:color w:val="FF0000"/>
                <w:sz w:val="20"/>
                <w:szCs w:val="20"/>
              </w:rPr>
            </w:pPr>
            <w:r w:rsidRPr="00976E5B">
              <w:rPr>
                <w:b/>
                <w:strike/>
                <w:color w:val="FF0000"/>
                <w:sz w:val="20"/>
                <w:szCs w:val="20"/>
              </w:rPr>
              <w:t xml:space="preserve"> </w:t>
            </w:r>
            <w:r w:rsidRPr="00976E5B">
              <w:rPr>
                <w:strike/>
                <w:color w:val="FF0000"/>
                <w:sz w:val="20"/>
                <w:szCs w:val="20"/>
              </w:rPr>
              <w:t xml:space="preserve">Форма </w:t>
            </w:r>
            <w:proofErr w:type="spellStart"/>
            <w:proofErr w:type="gramStart"/>
            <w:r w:rsidRPr="00976E5B">
              <w:rPr>
                <w:strike/>
                <w:color w:val="FF0000"/>
                <w:sz w:val="20"/>
                <w:szCs w:val="20"/>
              </w:rPr>
              <w:t>випуску</w:t>
            </w:r>
            <w:proofErr w:type="spellEnd"/>
            <w:r w:rsidRPr="00976E5B">
              <w:rPr>
                <w:strike/>
                <w:color w:val="FF0000"/>
                <w:sz w:val="20"/>
                <w:szCs w:val="20"/>
              </w:rPr>
              <w:t xml:space="preserve">:   </w:t>
            </w:r>
            <w:proofErr w:type="gramEnd"/>
            <w:r w:rsidRPr="00976E5B">
              <w:rPr>
                <w:strike/>
                <w:color w:val="FF0000"/>
                <w:sz w:val="20"/>
                <w:szCs w:val="20"/>
              </w:rPr>
              <w:t xml:space="preserve">Порошок </w:t>
            </w:r>
            <w:proofErr w:type="spellStart"/>
            <w:r w:rsidRPr="00976E5B">
              <w:rPr>
                <w:strike/>
                <w:color w:val="FF0000"/>
                <w:sz w:val="20"/>
                <w:szCs w:val="20"/>
              </w:rPr>
              <w:t>гранульований</w:t>
            </w:r>
            <w:proofErr w:type="spellEnd"/>
            <w:r w:rsidRPr="00976E5B">
              <w:rPr>
                <w:strike/>
                <w:color w:val="FF0000"/>
                <w:sz w:val="20"/>
                <w:szCs w:val="20"/>
              </w:rPr>
              <w:t xml:space="preserve"> для </w:t>
            </w:r>
            <w:proofErr w:type="spellStart"/>
            <w:r w:rsidRPr="00976E5B">
              <w:rPr>
                <w:strike/>
                <w:color w:val="FF0000"/>
                <w:sz w:val="20"/>
                <w:szCs w:val="20"/>
              </w:rPr>
              <w:t>оральної</w:t>
            </w:r>
            <w:proofErr w:type="spellEnd"/>
            <w:r w:rsidRPr="00976E5B">
              <w:rPr>
                <w:strike/>
                <w:color w:val="FF0000"/>
                <w:sz w:val="20"/>
                <w:szCs w:val="20"/>
              </w:rPr>
              <w:t xml:space="preserve"> </w:t>
            </w:r>
            <w:proofErr w:type="spellStart"/>
            <w:r w:rsidRPr="00976E5B">
              <w:rPr>
                <w:strike/>
                <w:color w:val="FF0000"/>
                <w:sz w:val="20"/>
                <w:szCs w:val="20"/>
              </w:rPr>
              <w:t>суспензії</w:t>
            </w:r>
            <w:proofErr w:type="spellEnd"/>
            <w:r w:rsidRPr="00976E5B">
              <w:rPr>
                <w:strike/>
                <w:color w:val="FF0000"/>
                <w:sz w:val="20"/>
                <w:szCs w:val="20"/>
              </w:rPr>
              <w:t>, 200 мг/5 мл по 25,4 г у банках №1,</w:t>
            </w:r>
          </w:p>
          <w:p w:rsidR="006E1AD4" w:rsidRPr="00976E5B" w:rsidRDefault="006E1AD4" w:rsidP="006E1AD4">
            <w:pPr>
              <w:rPr>
                <w:strike/>
                <w:color w:val="FF0000"/>
                <w:sz w:val="20"/>
                <w:szCs w:val="20"/>
              </w:rPr>
            </w:pPr>
            <w:proofErr w:type="spellStart"/>
            <w:proofErr w:type="gramStart"/>
            <w:r w:rsidRPr="00976E5B">
              <w:rPr>
                <w:strike/>
                <w:color w:val="FF0000"/>
                <w:sz w:val="20"/>
                <w:szCs w:val="20"/>
              </w:rPr>
              <w:lastRenderedPageBreak/>
              <w:t>Дозування</w:t>
            </w:r>
            <w:proofErr w:type="spellEnd"/>
            <w:r w:rsidRPr="00976E5B">
              <w:rPr>
                <w:strike/>
                <w:color w:val="FF0000"/>
                <w:sz w:val="20"/>
                <w:szCs w:val="20"/>
              </w:rPr>
              <w:t>:  5</w:t>
            </w:r>
            <w:proofErr w:type="gramEnd"/>
            <w:r w:rsidRPr="00976E5B">
              <w:rPr>
                <w:strike/>
                <w:color w:val="FF0000"/>
                <w:sz w:val="20"/>
                <w:szCs w:val="20"/>
              </w:rPr>
              <w:t xml:space="preserve"> мл </w:t>
            </w:r>
            <w:proofErr w:type="spellStart"/>
            <w:r w:rsidRPr="00976E5B">
              <w:rPr>
                <w:strike/>
                <w:color w:val="FF0000"/>
                <w:sz w:val="20"/>
                <w:szCs w:val="20"/>
              </w:rPr>
              <w:t>суспензії</w:t>
            </w:r>
            <w:proofErr w:type="spellEnd"/>
            <w:r w:rsidRPr="00976E5B">
              <w:rPr>
                <w:strike/>
                <w:color w:val="FF0000"/>
                <w:sz w:val="20"/>
                <w:szCs w:val="20"/>
              </w:rPr>
              <w:t xml:space="preserve"> </w:t>
            </w:r>
            <w:proofErr w:type="spellStart"/>
            <w:r w:rsidRPr="00976E5B">
              <w:rPr>
                <w:strike/>
                <w:color w:val="FF0000"/>
                <w:sz w:val="20"/>
                <w:szCs w:val="20"/>
              </w:rPr>
              <w:t>містять</w:t>
            </w:r>
            <w:proofErr w:type="spellEnd"/>
            <w:r w:rsidRPr="00976E5B">
              <w:rPr>
                <w:strike/>
                <w:color w:val="FF0000"/>
                <w:sz w:val="20"/>
                <w:szCs w:val="20"/>
              </w:rPr>
              <w:t xml:space="preserve"> </w:t>
            </w:r>
            <w:proofErr w:type="spellStart"/>
            <w:r w:rsidRPr="00976E5B">
              <w:rPr>
                <w:strike/>
                <w:color w:val="FF0000"/>
                <w:sz w:val="20"/>
                <w:szCs w:val="20"/>
              </w:rPr>
              <w:t>азитроміцину</w:t>
            </w:r>
            <w:proofErr w:type="spellEnd"/>
            <w:r w:rsidRPr="00976E5B">
              <w:rPr>
                <w:strike/>
                <w:color w:val="FF0000"/>
                <w:sz w:val="20"/>
                <w:szCs w:val="20"/>
              </w:rPr>
              <w:t xml:space="preserve"> (в </w:t>
            </w:r>
            <w:proofErr w:type="spellStart"/>
            <w:r w:rsidRPr="00976E5B">
              <w:rPr>
                <w:strike/>
                <w:color w:val="FF0000"/>
                <w:sz w:val="20"/>
                <w:szCs w:val="20"/>
              </w:rPr>
              <w:t>перерахуванні</w:t>
            </w:r>
            <w:proofErr w:type="spellEnd"/>
            <w:r w:rsidRPr="00976E5B">
              <w:rPr>
                <w:strike/>
                <w:color w:val="FF0000"/>
                <w:sz w:val="20"/>
                <w:szCs w:val="20"/>
              </w:rPr>
              <w:t xml:space="preserve"> на 100 % </w:t>
            </w:r>
            <w:proofErr w:type="spellStart"/>
            <w:r w:rsidRPr="00976E5B">
              <w:rPr>
                <w:strike/>
                <w:color w:val="FF0000"/>
                <w:sz w:val="20"/>
                <w:szCs w:val="20"/>
              </w:rPr>
              <w:t>речовину</w:t>
            </w:r>
            <w:proofErr w:type="spellEnd"/>
            <w:r w:rsidRPr="00976E5B">
              <w:rPr>
                <w:strike/>
                <w:color w:val="FF0000"/>
                <w:sz w:val="20"/>
                <w:szCs w:val="20"/>
              </w:rPr>
              <w:t>) 200 мг</w:t>
            </w:r>
          </w:p>
          <w:p w:rsidR="006E1AD4" w:rsidRPr="00976E5B" w:rsidRDefault="006E1AD4" w:rsidP="006E1AD4">
            <w:pPr>
              <w:rPr>
                <w:b/>
                <w:strike/>
                <w:color w:val="FF0000"/>
                <w:sz w:val="20"/>
                <w:szCs w:val="20"/>
              </w:rPr>
            </w:pPr>
            <w:proofErr w:type="spellStart"/>
            <w:r w:rsidRPr="00976E5B">
              <w:rPr>
                <w:strike/>
                <w:color w:val="FF0000"/>
                <w:sz w:val="20"/>
                <w:szCs w:val="20"/>
              </w:rPr>
              <w:t>Кількість</w:t>
            </w:r>
            <w:proofErr w:type="spellEnd"/>
            <w:r w:rsidRPr="00976E5B">
              <w:rPr>
                <w:strike/>
                <w:color w:val="FF0000"/>
                <w:sz w:val="20"/>
                <w:szCs w:val="20"/>
              </w:rPr>
              <w:t xml:space="preserve"> в </w:t>
            </w:r>
            <w:proofErr w:type="spellStart"/>
            <w:r w:rsidRPr="00976E5B">
              <w:rPr>
                <w:strike/>
                <w:color w:val="FF0000"/>
                <w:sz w:val="20"/>
                <w:szCs w:val="20"/>
              </w:rPr>
              <w:t>упаковці</w:t>
            </w:r>
            <w:proofErr w:type="spellEnd"/>
            <w:r w:rsidRPr="00976E5B">
              <w:rPr>
                <w:strike/>
                <w:color w:val="FF0000"/>
                <w:sz w:val="20"/>
                <w:szCs w:val="20"/>
              </w:rPr>
              <w:t>:  по 25,4 г у банках №1</w:t>
            </w:r>
          </w:p>
        </w:tc>
        <w:tc>
          <w:tcPr>
            <w:tcW w:w="1136" w:type="dxa"/>
            <w:shd w:val="clear" w:color="auto" w:fill="auto"/>
          </w:tcPr>
          <w:p w:rsidR="006E1AD4" w:rsidRPr="00976E5B" w:rsidRDefault="006E1AD4" w:rsidP="006E1AD4">
            <w:pPr>
              <w:pStyle w:val="aa"/>
              <w:spacing w:before="0"/>
              <w:jc w:val="both"/>
              <w:rPr>
                <w:strike/>
                <w:color w:val="FF0000"/>
                <w:lang w:val="uk-UA"/>
              </w:rPr>
            </w:pPr>
            <w:proofErr w:type="spellStart"/>
            <w:r w:rsidRPr="00976E5B">
              <w:rPr>
                <w:strike/>
                <w:color w:val="FF0000"/>
                <w:lang w:val="uk-UA"/>
              </w:rPr>
              <w:lastRenderedPageBreak/>
              <w:t>фл</w:t>
            </w:r>
            <w:proofErr w:type="spellEnd"/>
          </w:p>
        </w:tc>
        <w:tc>
          <w:tcPr>
            <w:tcW w:w="721" w:type="dxa"/>
            <w:shd w:val="clear" w:color="auto" w:fill="auto"/>
          </w:tcPr>
          <w:p w:rsidR="006E1AD4" w:rsidRPr="00976E5B" w:rsidRDefault="006E1AD4" w:rsidP="006E1AD4">
            <w:pPr>
              <w:rPr>
                <w:strike/>
                <w:color w:val="FF0000"/>
              </w:rPr>
            </w:pPr>
            <w:r w:rsidRPr="00976E5B">
              <w:rPr>
                <w:strike/>
                <w:color w:val="FF0000"/>
              </w:rPr>
              <w:t>10</w:t>
            </w:r>
          </w:p>
        </w:tc>
      </w:tr>
    </w:tbl>
    <w:p w:rsidR="00D20BD6" w:rsidRDefault="00D20BD6" w:rsidP="000362B0">
      <w:pPr>
        <w:rPr>
          <w:b/>
          <w:lang w:eastAsia="ar-SA"/>
        </w:rPr>
      </w:pPr>
    </w:p>
    <w:p w:rsidR="00D20BD6" w:rsidRDefault="00D20BD6" w:rsidP="000362B0">
      <w:pPr>
        <w:rPr>
          <w:b/>
          <w:lang w:eastAsia="ar-SA"/>
        </w:rPr>
      </w:pPr>
    </w:p>
    <w:p w:rsidR="00D20BD6" w:rsidRDefault="00D20BD6" w:rsidP="000362B0">
      <w:pPr>
        <w:rPr>
          <w:b/>
          <w:lang w:eastAsia="ar-SA"/>
        </w:rPr>
      </w:pPr>
    </w:p>
    <w:p w:rsidR="000362B0" w:rsidRDefault="000362B0" w:rsidP="000362B0">
      <w:pPr>
        <w:rPr>
          <w:b/>
          <w:lang w:eastAsia="ar-SA"/>
        </w:rPr>
      </w:pPr>
      <w:r>
        <w:rPr>
          <w:b/>
          <w:lang w:eastAsia="ar-SA"/>
        </w:rPr>
        <w:t>СТАЛО</w:t>
      </w:r>
    </w:p>
    <w:p w:rsidR="00D20BD6" w:rsidRDefault="00D20BD6" w:rsidP="000362B0">
      <w:pPr>
        <w:rPr>
          <w:b/>
          <w:lang w:eastAsia="ar-SA"/>
        </w:rPr>
      </w:pPr>
    </w:p>
    <w:p w:rsidR="00D20BD6" w:rsidRDefault="00D20BD6" w:rsidP="000362B0">
      <w:pPr>
        <w:rPr>
          <w:b/>
          <w:lang w:eastAsia="ar-SA"/>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73"/>
        <w:gridCol w:w="1563"/>
        <w:gridCol w:w="1803"/>
        <w:gridCol w:w="2481"/>
        <w:gridCol w:w="1136"/>
        <w:gridCol w:w="721"/>
      </w:tblGrid>
      <w:tr w:rsidR="00D20BD6" w:rsidRPr="00D20BD6" w:rsidTr="001F7E04">
        <w:tc>
          <w:tcPr>
            <w:tcW w:w="540" w:type="dxa"/>
            <w:shd w:val="clear" w:color="auto" w:fill="auto"/>
          </w:tcPr>
          <w:p w:rsidR="00D20BD6" w:rsidRPr="00D20BD6" w:rsidRDefault="00D20BD6" w:rsidP="001F7E04">
            <w:pPr>
              <w:suppressAutoHyphens/>
              <w:spacing w:after="280"/>
              <w:jc w:val="both"/>
              <w:rPr>
                <w:lang w:val="uk-UA" w:eastAsia="zh-CN"/>
              </w:rPr>
            </w:pPr>
            <w:r w:rsidRPr="00D20BD6">
              <w:rPr>
                <w:lang w:val="uk-UA" w:eastAsia="zh-CN"/>
              </w:rPr>
              <w:t>№ п/п</w:t>
            </w:r>
          </w:p>
        </w:tc>
        <w:tc>
          <w:tcPr>
            <w:tcW w:w="1473" w:type="dxa"/>
            <w:shd w:val="clear" w:color="auto" w:fill="auto"/>
          </w:tcPr>
          <w:p w:rsidR="00D20BD6" w:rsidRPr="00D20BD6" w:rsidRDefault="00D20BD6" w:rsidP="001F7E04">
            <w:pPr>
              <w:suppressAutoHyphens/>
              <w:spacing w:after="280"/>
              <w:jc w:val="both"/>
              <w:rPr>
                <w:lang w:val="uk-UA" w:eastAsia="zh-CN"/>
              </w:rPr>
            </w:pPr>
            <w:r w:rsidRPr="00D20BD6">
              <w:rPr>
                <w:lang w:val="uk-UA" w:eastAsia="zh-CN"/>
              </w:rPr>
              <w:t>Код ДК</w:t>
            </w:r>
          </w:p>
        </w:tc>
        <w:tc>
          <w:tcPr>
            <w:tcW w:w="1563" w:type="dxa"/>
            <w:shd w:val="clear" w:color="auto" w:fill="auto"/>
          </w:tcPr>
          <w:p w:rsidR="00D20BD6" w:rsidRPr="00D20BD6" w:rsidRDefault="00D20BD6" w:rsidP="001F7E04">
            <w:pPr>
              <w:suppressAutoHyphens/>
              <w:spacing w:after="280"/>
              <w:jc w:val="both"/>
              <w:rPr>
                <w:lang w:val="uk-UA" w:eastAsia="zh-CN"/>
              </w:rPr>
            </w:pPr>
            <w:r w:rsidRPr="00D20BD6">
              <w:rPr>
                <w:lang w:val="uk-UA" w:eastAsia="zh-CN"/>
              </w:rPr>
              <w:t xml:space="preserve">Назва </w:t>
            </w:r>
          </w:p>
        </w:tc>
        <w:tc>
          <w:tcPr>
            <w:tcW w:w="1803" w:type="dxa"/>
            <w:shd w:val="clear" w:color="auto" w:fill="auto"/>
          </w:tcPr>
          <w:p w:rsidR="00D20BD6" w:rsidRPr="00D20BD6" w:rsidRDefault="00D20BD6" w:rsidP="001F7E04">
            <w:pPr>
              <w:suppressAutoHyphens/>
              <w:spacing w:after="280"/>
              <w:jc w:val="both"/>
              <w:rPr>
                <w:lang w:val="uk-UA" w:eastAsia="zh-CN"/>
              </w:rPr>
            </w:pPr>
            <w:r w:rsidRPr="00D20BD6">
              <w:rPr>
                <w:lang w:val="uk-UA" w:eastAsia="zh-CN"/>
              </w:rPr>
              <w:t>МНН</w:t>
            </w:r>
          </w:p>
        </w:tc>
        <w:tc>
          <w:tcPr>
            <w:tcW w:w="2481" w:type="dxa"/>
            <w:shd w:val="clear" w:color="auto" w:fill="auto"/>
          </w:tcPr>
          <w:p w:rsidR="00D20BD6" w:rsidRPr="00D20BD6" w:rsidRDefault="00D20BD6" w:rsidP="001F7E04">
            <w:pPr>
              <w:suppressAutoHyphens/>
              <w:spacing w:after="280"/>
              <w:jc w:val="both"/>
              <w:rPr>
                <w:lang w:val="uk-UA" w:eastAsia="zh-CN"/>
              </w:rPr>
            </w:pPr>
            <w:r w:rsidRPr="00D20BD6">
              <w:rPr>
                <w:lang w:val="uk-UA" w:eastAsia="zh-CN"/>
              </w:rPr>
              <w:t>Торгівельна назва</w:t>
            </w:r>
          </w:p>
        </w:tc>
        <w:tc>
          <w:tcPr>
            <w:tcW w:w="1136" w:type="dxa"/>
            <w:shd w:val="clear" w:color="auto" w:fill="auto"/>
          </w:tcPr>
          <w:p w:rsidR="00D20BD6" w:rsidRPr="00D20BD6" w:rsidRDefault="00D20BD6" w:rsidP="001F7E04">
            <w:pPr>
              <w:suppressAutoHyphens/>
              <w:spacing w:after="280"/>
              <w:jc w:val="both"/>
              <w:rPr>
                <w:lang w:val="uk-UA" w:eastAsia="zh-CN"/>
              </w:rPr>
            </w:pPr>
            <w:r w:rsidRPr="00D20BD6">
              <w:rPr>
                <w:lang w:val="uk-UA" w:eastAsia="zh-CN"/>
              </w:rPr>
              <w:t>Одиниця виміру</w:t>
            </w:r>
          </w:p>
        </w:tc>
        <w:tc>
          <w:tcPr>
            <w:tcW w:w="721" w:type="dxa"/>
            <w:shd w:val="clear" w:color="auto" w:fill="auto"/>
          </w:tcPr>
          <w:p w:rsidR="00D20BD6" w:rsidRPr="00D20BD6" w:rsidRDefault="00D20BD6" w:rsidP="001F7E04">
            <w:pPr>
              <w:suppressAutoHyphens/>
              <w:rPr>
                <w:lang w:val="uk-UA" w:eastAsia="zh-CN"/>
              </w:rPr>
            </w:pPr>
            <w:r w:rsidRPr="00D20BD6">
              <w:rPr>
                <w:lang w:val="uk-UA" w:eastAsia="zh-CN"/>
              </w:rPr>
              <w:t>Кіль</w:t>
            </w:r>
          </w:p>
          <w:p w:rsidR="00D20BD6" w:rsidRPr="00D20BD6" w:rsidRDefault="00D20BD6" w:rsidP="001F7E04">
            <w:pPr>
              <w:suppressAutoHyphens/>
              <w:rPr>
                <w:lang w:val="uk-UA" w:eastAsia="zh-CN"/>
              </w:rPr>
            </w:pPr>
            <w:r w:rsidRPr="00D20BD6">
              <w:rPr>
                <w:lang w:val="uk-UA" w:eastAsia="zh-CN"/>
              </w:rPr>
              <w:t>кість</w:t>
            </w:r>
          </w:p>
        </w:tc>
      </w:tr>
      <w:tr w:rsidR="006E1AD4" w:rsidRPr="00F62060" w:rsidTr="001F7E04">
        <w:tc>
          <w:tcPr>
            <w:tcW w:w="540" w:type="dxa"/>
            <w:shd w:val="clear" w:color="auto" w:fill="auto"/>
          </w:tcPr>
          <w:p w:rsidR="006E1AD4" w:rsidRPr="00D20BD6" w:rsidRDefault="006E1AD4" w:rsidP="006E1AD4">
            <w:pPr>
              <w:suppressAutoHyphens/>
              <w:spacing w:after="280"/>
              <w:jc w:val="both"/>
              <w:rPr>
                <w:lang w:val="uk-UA" w:eastAsia="zh-CN"/>
              </w:rPr>
            </w:pPr>
            <w:r>
              <w:rPr>
                <w:lang w:val="uk-UA" w:eastAsia="zh-CN"/>
              </w:rPr>
              <w:t>8</w:t>
            </w:r>
          </w:p>
        </w:tc>
        <w:tc>
          <w:tcPr>
            <w:tcW w:w="1473" w:type="dxa"/>
            <w:shd w:val="clear" w:color="auto" w:fill="auto"/>
          </w:tcPr>
          <w:p w:rsidR="006E1AD4" w:rsidRPr="00976E5B" w:rsidRDefault="006E1AD4" w:rsidP="006E1AD4">
            <w:pPr>
              <w:rPr>
                <w:color w:val="FF0000"/>
              </w:rPr>
            </w:pPr>
            <w:r w:rsidRPr="00976E5B">
              <w:rPr>
                <w:color w:val="FF0000"/>
              </w:rPr>
              <w:t xml:space="preserve">33600000-6 </w:t>
            </w:r>
            <w:proofErr w:type="spellStart"/>
            <w:r w:rsidRPr="00976E5B">
              <w:rPr>
                <w:color w:val="FF0000"/>
              </w:rPr>
              <w:t>Фармацевти</w:t>
            </w:r>
            <w:proofErr w:type="spellEnd"/>
          </w:p>
          <w:p w:rsidR="006E1AD4" w:rsidRPr="00976E5B" w:rsidRDefault="006E1AD4" w:rsidP="006E1AD4">
            <w:pPr>
              <w:rPr>
                <w:color w:val="FF0000"/>
              </w:rPr>
            </w:pPr>
            <w:proofErr w:type="spellStart"/>
            <w:r w:rsidRPr="00976E5B">
              <w:rPr>
                <w:color w:val="FF0000"/>
              </w:rPr>
              <w:t>чна</w:t>
            </w:r>
            <w:proofErr w:type="spellEnd"/>
            <w:r w:rsidRPr="00976E5B">
              <w:rPr>
                <w:color w:val="FF0000"/>
              </w:rPr>
              <w:t xml:space="preserve"> </w:t>
            </w:r>
            <w:proofErr w:type="spellStart"/>
            <w:r w:rsidRPr="00976E5B">
              <w:rPr>
                <w:color w:val="FF0000"/>
              </w:rPr>
              <w:t>продукція</w:t>
            </w:r>
            <w:proofErr w:type="spellEnd"/>
          </w:p>
        </w:tc>
        <w:tc>
          <w:tcPr>
            <w:tcW w:w="1563" w:type="dxa"/>
            <w:shd w:val="clear" w:color="auto" w:fill="auto"/>
          </w:tcPr>
          <w:p w:rsidR="006E1AD4" w:rsidRPr="00976E5B" w:rsidRDefault="006E1AD4" w:rsidP="006E1AD4">
            <w:pPr>
              <w:rPr>
                <w:color w:val="FF0000"/>
              </w:rPr>
            </w:pPr>
            <w:proofErr w:type="spellStart"/>
            <w:r w:rsidRPr="00976E5B">
              <w:rPr>
                <w:color w:val="FF0000"/>
              </w:rPr>
              <w:t>Лікарські</w:t>
            </w:r>
            <w:proofErr w:type="spellEnd"/>
            <w:r w:rsidRPr="00976E5B">
              <w:rPr>
                <w:color w:val="FF0000"/>
              </w:rPr>
              <w:t xml:space="preserve"> </w:t>
            </w:r>
            <w:proofErr w:type="spellStart"/>
            <w:r w:rsidRPr="00976E5B">
              <w:rPr>
                <w:color w:val="FF0000"/>
              </w:rPr>
              <w:t>засоби</w:t>
            </w:r>
            <w:proofErr w:type="spellEnd"/>
            <w:r w:rsidRPr="00976E5B">
              <w:rPr>
                <w:color w:val="FF0000"/>
              </w:rPr>
              <w:t xml:space="preserve"> </w:t>
            </w:r>
            <w:proofErr w:type="spellStart"/>
            <w:r w:rsidRPr="00976E5B">
              <w:rPr>
                <w:color w:val="FF0000"/>
              </w:rPr>
              <w:t>різні</w:t>
            </w:r>
            <w:proofErr w:type="spellEnd"/>
          </w:p>
        </w:tc>
        <w:tc>
          <w:tcPr>
            <w:tcW w:w="1803" w:type="dxa"/>
            <w:shd w:val="clear" w:color="auto" w:fill="auto"/>
          </w:tcPr>
          <w:p w:rsidR="006E1AD4" w:rsidRPr="00976E5B" w:rsidRDefault="006E1AD4" w:rsidP="006E1AD4">
            <w:pPr>
              <w:pStyle w:val="aa"/>
              <w:spacing w:before="0"/>
              <w:jc w:val="both"/>
              <w:rPr>
                <w:color w:val="FF0000"/>
                <w:lang w:val="uk-UA"/>
              </w:rPr>
            </w:pPr>
            <w:proofErr w:type="spellStart"/>
            <w:r w:rsidRPr="00976E5B">
              <w:rPr>
                <w:color w:val="FF0000"/>
                <w:lang w:val="uk-UA"/>
              </w:rPr>
              <w:t>Amiodarone</w:t>
            </w:r>
            <w:proofErr w:type="spellEnd"/>
          </w:p>
        </w:tc>
        <w:tc>
          <w:tcPr>
            <w:tcW w:w="2481" w:type="dxa"/>
            <w:shd w:val="clear" w:color="auto" w:fill="auto"/>
          </w:tcPr>
          <w:p w:rsidR="006E1AD4" w:rsidRPr="00976E5B" w:rsidRDefault="006E1AD4" w:rsidP="006E1AD4">
            <w:pPr>
              <w:rPr>
                <w:b/>
                <w:color w:val="FF0000"/>
                <w:sz w:val="20"/>
                <w:szCs w:val="20"/>
              </w:rPr>
            </w:pPr>
            <w:r w:rsidRPr="00976E5B">
              <w:rPr>
                <w:b/>
                <w:color w:val="FF0000"/>
                <w:sz w:val="20"/>
                <w:szCs w:val="20"/>
              </w:rPr>
              <w:t>АМІДАРОН</w:t>
            </w:r>
          </w:p>
          <w:p w:rsidR="006E1AD4" w:rsidRPr="00976E5B" w:rsidRDefault="006E1AD4" w:rsidP="006E1AD4">
            <w:pPr>
              <w:rPr>
                <w:color w:val="FF0000"/>
                <w:sz w:val="20"/>
                <w:szCs w:val="20"/>
              </w:rPr>
            </w:pPr>
            <w:r w:rsidRPr="00976E5B">
              <w:rPr>
                <w:color w:val="FF0000"/>
                <w:sz w:val="20"/>
                <w:szCs w:val="20"/>
              </w:rPr>
              <w:t xml:space="preserve">Форма </w:t>
            </w:r>
            <w:proofErr w:type="spellStart"/>
            <w:r w:rsidRPr="00976E5B">
              <w:rPr>
                <w:color w:val="FF0000"/>
                <w:sz w:val="20"/>
                <w:szCs w:val="20"/>
              </w:rPr>
              <w:t>випуску</w:t>
            </w:r>
            <w:proofErr w:type="spellEnd"/>
            <w:r w:rsidRPr="00976E5B">
              <w:rPr>
                <w:color w:val="FF0000"/>
                <w:sz w:val="20"/>
                <w:szCs w:val="20"/>
              </w:rPr>
              <w:t xml:space="preserve">: </w:t>
            </w:r>
            <w:proofErr w:type="spellStart"/>
            <w:r w:rsidRPr="00976E5B">
              <w:rPr>
                <w:color w:val="FF0000"/>
                <w:sz w:val="20"/>
                <w:szCs w:val="20"/>
              </w:rPr>
              <w:t>розчин</w:t>
            </w:r>
            <w:proofErr w:type="spellEnd"/>
            <w:r w:rsidRPr="00976E5B">
              <w:rPr>
                <w:color w:val="FF0000"/>
                <w:sz w:val="20"/>
                <w:szCs w:val="20"/>
              </w:rPr>
              <w:t xml:space="preserve"> для </w:t>
            </w:r>
            <w:proofErr w:type="spellStart"/>
            <w:r w:rsidRPr="00976E5B">
              <w:rPr>
                <w:color w:val="FF0000"/>
                <w:sz w:val="20"/>
                <w:szCs w:val="20"/>
              </w:rPr>
              <w:t>ін'єкцій</w:t>
            </w:r>
            <w:proofErr w:type="spellEnd"/>
            <w:r w:rsidRPr="00976E5B">
              <w:rPr>
                <w:color w:val="FF0000"/>
                <w:sz w:val="20"/>
                <w:szCs w:val="20"/>
              </w:rPr>
              <w:t xml:space="preserve">, 50 мг/мл </w:t>
            </w:r>
          </w:p>
          <w:p w:rsidR="006E1AD4" w:rsidRPr="00976E5B" w:rsidRDefault="006E1AD4" w:rsidP="006E1AD4">
            <w:pPr>
              <w:rPr>
                <w:color w:val="FF0000"/>
                <w:sz w:val="20"/>
                <w:szCs w:val="20"/>
              </w:rPr>
            </w:pPr>
            <w:proofErr w:type="spellStart"/>
            <w:r w:rsidRPr="00976E5B">
              <w:rPr>
                <w:color w:val="FF0000"/>
                <w:sz w:val="20"/>
                <w:szCs w:val="20"/>
              </w:rPr>
              <w:t>Дозування</w:t>
            </w:r>
            <w:proofErr w:type="spellEnd"/>
            <w:r w:rsidRPr="00976E5B">
              <w:rPr>
                <w:color w:val="FF0000"/>
                <w:sz w:val="20"/>
                <w:szCs w:val="20"/>
              </w:rPr>
              <w:t xml:space="preserve">: 50 мг/мл по </w:t>
            </w:r>
            <w:r>
              <w:rPr>
                <w:color w:val="FF0000"/>
                <w:sz w:val="20"/>
                <w:szCs w:val="20"/>
              </w:rPr>
              <w:t>5</w:t>
            </w:r>
            <w:r w:rsidRPr="00976E5B">
              <w:rPr>
                <w:color w:val="FF0000"/>
                <w:sz w:val="20"/>
                <w:szCs w:val="20"/>
              </w:rPr>
              <w:t xml:space="preserve"> мл</w:t>
            </w:r>
          </w:p>
          <w:p w:rsidR="006E1AD4" w:rsidRPr="00976E5B" w:rsidRDefault="006E1AD4" w:rsidP="006E1AD4">
            <w:pPr>
              <w:rPr>
                <w:b/>
                <w:color w:val="FF0000"/>
              </w:rPr>
            </w:pPr>
            <w:proofErr w:type="spellStart"/>
            <w:r w:rsidRPr="00976E5B">
              <w:rPr>
                <w:color w:val="FF0000"/>
                <w:sz w:val="20"/>
                <w:szCs w:val="20"/>
              </w:rPr>
              <w:t>Кількість</w:t>
            </w:r>
            <w:proofErr w:type="spellEnd"/>
            <w:r w:rsidRPr="00976E5B">
              <w:rPr>
                <w:color w:val="FF0000"/>
                <w:sz w:val="20"/>
                <w:szCs w:val="20"/>
              </w:rPr>
              <w:t xml:space="preserve"> в </w:t>
            </w:r>
            <w:proofErr w:type="spellStart"/>
            <w:r w:rsidRPr="00976E5B">
              <w:rPr>
                <w:color w:val="FF0000"/>
                <w:sz w:val="20"/>
                <w:szCs w:val="20"/>
              </w:rPr>
              <w:t>упаковці</w:t>
            </w:r>
            <w:proofErr w:type="spellEnd"/>
            <w:r w:rsidRPr="00976E5B">
              <w:rPr>
                <w:color w:val="FF0000"/>
                <w:sz w:val="20"/>
                <w:szCs w:val="20"/>
              </w:rPr>
              <w:t xml:space="preserve">: по </w:t>
            </w:r>
            <w:r>
              <w:rPr>
                <w:color w:val="FF0000"/>
                <w:sz w:val="20"/>
                <w:szCs w:val="20"/>
              </w:rPr>
              <w:t>5</w:t>
            </w:r>
            <w:r w:rsidRPr="00976E5B">
              <w:rPr>
                <w:color w:val="FF0000"/>
                <w:sz w:val="20"/>
                <w:szCs w:val="20"/>
              </w:rPr>
              <w:t xml:space="preserve"> </w:t>
            </w:r>
            <w:proofErr w:type="spellStart"/>
            <w:r w:rsidRPr="00976E5B">
              <w:rPr>
                <w:color w:val="FF0000"/>
                <w:sz w:val="20"/>
                <w:szCs w:val="20"/>
              </w:rPr>
              <w:t>ампули</w:t>
            </w:r>
            <w:proofErr w:type="spellEnd"/>
            <w:r w:rsidRPr="00976E5B">
              <w:rPr>
                <w:color w:val="FF0000"/>
                <w:sz w:val="20"/>
                <w:szCs w:val="20"/>
              </w:rPr>
              <w:t xml:space="preserve"> в </w:t>
            </w:r>
            <w:proofErr w:type="spellStart"/>
            <w:r w:rsidRPr="00976E5B">
              <w:rPr>
                <w:color w:val="FF0000"/>
                <w:sz w:val="20"/>
                <w:szCs w:val="20"/>
              </w:rPr>
              <w:t>упаковці</w:t>
            </w:r>
            <w:proofErr w:type="spellEnd"/>
          </w:p>
        </w:tc>
        <w:tc>
          <w:tcPr>
            <w:tcW w:w="1136" w:type="dxa"/>
            <w:shd w:val="clear" w:color="auto" w:fill="auto"/>
          </w:tcPr>
          <w:p w:rsidR="006E1AD4" w:rsidRPr="00976E5B" w:rsidRDefault="006E1AD4" w:rsidP="006E1AD4">
            <w:pPr>
              <w:pStyle w:val="aa"/>
              <w:spacing w:before="0"/>
              <w:jc w:val="both"/>
              <w:rPr>
                <w:color w:val="FF0000"/>
                <w:lang w:val="uk-UA"/>
              </w:rPr>
            </w:pPr>
            <w:proofErr w:type="spellStart"/>
            <w:r w:rsidRPr="00976E5B">
              <w:rPr>
                <w:color w:val="FF0000"/>
                <w:lang w:val="uk-UA"/>
              </w:rPr>
              <w:t>уп</w:t>
            </w:r>
            <w:proofErr w:type="spellEnd"/>
          </w:p>
        </w:tc>
        <w:tc>
          <w:tcPr>
            <w:tcW w:w="721" w:type="dxa"/>
            <w:shd w:val="clear" w:color="auto" w:fill="auto"/>
          </w:tcPr>
          <w:p w:rsidR="006E1AD4" w:rsidRPr="00976E5B" w:rsidRDefault="006E1AD4" w:rsidP="006E1AD4">
            <w:pPr>
              <w:rPr>
                <w:color w:val="FF0000"/>
              </w:rPr>
            </w:pPr>
            <w:r w:rsidRPr="00976E5B">
              <w:rPr>
                <w:color w:val="FF0000"/>
              </w:rPr>
              <w:t>20</w:t>
            </w:r>
          </w:p>
        </w:tc>
      </w:tr>
      <w:tr w:rsidR="006E1AD4" w:rsidRPr="00F62060" w:rsidTr="001F7E04">
        <w:tc>
          <w:tcPr>
            <w:tcW w:w="540" w:type="dxa"/>
            <w:shd w:val="clear" w:color="auto" w:fill="auto"/>
          </w:tcPr>
          <w:p w:rsidR="006E1AD4" w:rsidRPr="00D20BD6" w:rsidRDefault="006E1AD4" w:rsidP="006E1AD4">
            <w:pPr>
              <w:suppressAutoHyphens/>
              <w:spacing w:after="280"/>
              <w:jc w:val="both"/>
              <w:rPr>
                <w:lang w:val="uk-UA" w:eastAsia="zh-CN"/>
              </w:rPr>
            </w:pPr>
            <w:bookmarkStart w:id="0" w:name="_GoBack" w:colFirst="1" w:colLast="6"/>
            <w:r>
              <w:rPr>
                <w:lang w:val="uk-UA" w:eastAsia="zh-CN"/>
              </w:rPr>
              <w:t>33</w:t>
            </w:r>
          </w:p>
        </w:tc>
        <w:tc>
          <w:tcPr>
            <w:tcW w:w="1473" w:type="dxa"/>
            <w:shd w:val="clear" w:color="auto" w:fill="auto"/>
          </w:tcPr>
          <w:p w:rsidR="006E1AD4" w:rsidRPr="00976E5B" w:rsidRDefault="006E1AD4" w:rsidP="006E1AD4">
            <w:pPr>
              <w:rPr>
                <w:color w:val="FF0000"/>
              </w:rPr>
            </w:pPr>
            <w:r w:rsidRPr="00976E5B">
              <w:rPr>
                <w:color w:val="FF0000"/>
              </w:rPr>
              <w:t xml:space="preserve">33600000-6 </w:t>
            </w:r>
            <w:proofErr w:type="spellStart"/>
            <w:r w:rsidRPr="00976E5B">
              <w:rPr>
                <w:color w:val="FF0000"/>
              </w:rPr>
              <w:t>Фармацевти</w:t>
            </w:r>
            <w:proofErr w:type="spellEnd"/>
          </w:p>
          <w:p w:rsidR="006E1AD4" w:rsidRPr="00976E5B" w:rsidRDefault="006E1AD4" w:rsidP="006E1AD4">
            <w:pPr>
              <w:rPr>
                <w:color w:val="FF0000"/>
              </w:rPr>
            </w:pPr>
            <w:proofErr w:type="spellStart"/>
            <w:r w:rsidRPr="00976E5B">
              <w:rPr>
                <w:color w:val="FF0000"/>
              </w:rPr>
              <w:t>чна</w:t>
            </w:r>
            <w:proofErr w:type="spellEnd"/>
            <w:r w:rsidRPr="00976E5B">
              <w:rPr>
                <w:color w:val="FF0000"/>
              </w:rPr>
              <w:t xml:space="preserve"> </w:t>
            </w:r>
            <w:proofErr w:type="spellStart"/>
            <w:r w:rsidRPr="00976E5B">
              <w:rPr>
                <w:color w:val="FF0000"/>
              </w:rPr>
              <w:t>продукція</w:t>
            </w:r>
            <w:proofErr w:type="spellEnd"/>
          </w:p>
        </w:tc>
        <w:tc>
          <w:tcPr>
            <w:tcW w:w="1563" w:type="dxa"/>
            <w:shd w:val="clear" w:color="auto" w:fill="auto"/>
          </w:tcPr>
          <w:p w:rsidR="006E1AD4" w:rsidRPr="00976E5B" w:rsidRDefault="006E1AD4" w:rsidP="006E1AD4">
            <w:pPr>
              <w:rPr>
                <w:color w:val="FF0000"/>
              </w:rPr>
            </w:pPr>
            <w:proofErr w:type="spellStart"/>
            <w:r w:rsidRPr="00976E5B">
              <w:rPr>
                <w:color w:val="FF0000"/>
              </w:rPr>
              <w:t>Лікарські</w:t>
            </w:r>
            <w:proofErr w:type="spellEnd"/>
            <w:r w:rsidRPr="00976E5B">
              <w:rPr>
                <w:color w:val="FF0000"/>
              </w:rPr>
              <w:t xml:space="preserve"> </w:t>
            </w:r>
            <w:proofErr w:type="spellStart"/>
            <w:r w:rsidRPr="00976E5B">
              <w:rPr>
                <w:color w:val="FF0000"/>
              </w:rPr>
              <w:t>засоби</w:t>
            </w:r>
            <w:proofErr w:type="spellEnd"/>
            <w:r w:rsidRPr="00976E5B">
              <w:rPr>
                <w:color w:val="FF0000"/>
              </w:rPr>
              <w:t xml:space="preserve"> </w:t>
            </w:r>
            <w:proofErr w:type="spellStart"/>
            <w:r w:rsidRPr="00976E5B">
              <w:rPr>
                <w:color w:val="FF0000"/>
              </w:rPr>
              <w:t>різні</w:t>
            </w:r>
            <w:proofErr w:type="spellEnd"/>
          </w:p>
        </w:tc>
        <w:tc>
          <w:tcPr>
            <w:tcW w:w="1803" w:type="dxa"/>
            <w:shd w:val="clear" w:color="auto" w:fill="auto"/>
          </w:tcPr>
          <w:p w:rsidR="006E1AD4" w:rsidRPr="00976E5B" w:rsidRDefault="006E1AD4" w:rsidP="006E1AD4">
            <w:pPr>
              <w:pStyle w:val="aa"/>
              <w:spacing w:before="0"/>
              <w:jc w:val="both"/>
              <w:rPr>
                <w:color w:val="FF0000"/>
                <w:lang w:val="uk-UA"/>
              </w:rPr>
            </w:pPr>
            <w:proofErr w:type="spellStart"/>
            <w:r w:rsidRPr="00976E5B">
              <w:rPr>
                <w:color w:val="FF0000"/>
                <w:lang w:val="uk-UA"/>
              </w:rPr>
              <w:t>Ultracaine</w:t>
            </w:r>
            <w:proofErr w:type="spellEnd"/>
            <w:r w:rsidRPr="00976E5B">
              <w:rPr>
                <w:color w:val="FF0000"/>
                <w:lang w:val="uk-UA"/>
              </w:rPr>
              <w:t xml:space="preserve"> D-S </w:t>
            </w:r>
            <w:proofErr w:type="spellStart"/>
            <w:r w:rsidRPr="00976E5B">
              <w:rPr>
                <w:color w:val="FF0000"/>
                <w:lang w:val="uk-UA"/>
              </w:rPr>
              <w:t>forte</w:t>
            </w:r>
            <w:proofErr w:type="spellEnd"/>
          </w:p>
        </w:tc>
        <w:tc>
          <w:tcPr>
            <w:tcW w:w="2481" w:type="dxa"/>
            <w:shd w:val="clear" w:color="auto" w:fill="auto"/>
          </w:tcPr>
          <w:p w:rsidR="006E1AD4" w:rsidRPr="00976E5B" w:rsidRDefault="006E1AD4" w:rsidP="006E1AD4">
            <w:pPr>
              <w:rPr>
                <w:b/>
                <w:color w:val="FF0000"/>
                <w:sz w:val="20"/>
                <w:szCs w:val="20"/>
              </w:rPr>
            </w:pPr>
            <w:r w:rsidRPr="00976E5B">
              <w:rPr>
                <w:b/>
                <w:color w:val="FF0000"/>
              </w:rPr>
              <w:t>УЛЬТРАКАЇН ДС ФОРТЕ</w:t>
            </w:r>
            <w:r w:rsidRPr="00976E5B">
              <w:rPr>
                <w:b/>
                <w:color w:val="FF0000"/>
                <w:sz w:val="20"/>
                <w:szCs w:val="20"/>
              </w:rPr>
              <w:t xml:space="preserve">, 100 </w:t>
            </w:r>
          </w:p>
          <w:p w:rsidR="006E1AD4" w:rsidRPr="00976E5B" w:rsidRDefault="006E1AD4" w:rsidP="006E1AD4">
            <w:pPr>
              <w:rPr>
                <w:color w:val="FF0000"/>
                <w:sz w:val="20"/>
                <w:szCs w:val="20"/>
              </w:rPr>
            </w:pPr>
            <w:r w:rsidRPr="00976E5B">
              <w:rPr>
                <w:color w:val="FF0000"/>
                <w:sz w:val="20"/>
                <w:szCs w:val="20"/>
              </w:rPr>
              <w:t xml:space="preserve">Форма </w:t>
            </w:r>
            <w:proofErr w:type="spellStart"/>
            <w:r w:rsidRPr="00976E5B">
              <w:rPr>
                <w:color w:val="FF0000"/>
                <w:sz w:val="20"/>
                <w:szCs w:val="20"/>
              </w:rPr>
              <w:t>випуску</w:t>
            </w:r>
            <w:proofErr w:type="spellEnd"/>
            <w:r w:rsidRPr="00976E5B">
              <w:rPr>
                <w:color w:val="FF0000"/>
                <w:sz w:val="20"/>
                <w:szCs w:val="20"/>
              </w:rPr>
              <w:t xml:space="preserve">: </w:t>
            </w:r>
            <w:proofErr w:type="spellStart"/>
            <w:r w:rsidRPr="00976E5B">
              <w:rPr>
                <w:color w:val="FF0000"/>
                <w:sz w:val="20"/>
                <w:szCs w:val="20"/>
              </w:rPr>
              <w:t>розчин</w:t>
            </w:r>
            <w:proofErr w:type="spellEnd"/>
            <w:r w:rsidRPr="00976E5B">
              <w:rPr>
                <w:color w:val="FF0000"/>
                <w:sz w:val="20"/>
                <w:szCs w:val="20"/>
              </w:rPr>
              <w:t xml:space="preserve"> для </w:t>
            </w:r>
            <w:proofErr w:type="spellStart"/>
            <w:r w:rsidRPr="00976E5B">
              <w:rPr>
                <w:color w:val="FF0000"/>
                <w:sz w:val="20"/>
                <w:szCs w:val="20"/>
              </w:rPr>
              <w:t>ін'єкцій</w:t>
            </w:r>
            <w:proofErr w:type="spellEnd"/>
            <w:r w:rsidRPr="00976E5B">
              <w:rPr>
                <w:color w:val="FF0000"/>
                <w:sz w:val="20"/>
                <w:szCs w:val="20"/>
              </w:rPr>
              <w:t>,</w:t>
            </w:r>
          </w:p>
          <w:p w:rsidR="006E1AD4" w:rsidRPr="00976E5B" w:rsidRDefault="006E1AD4" w:rsidP="006E1AD4">
            <w:pPr>
              <w:rPr>
                <w:b/>
                <w:color w:val="FF0000"/>
                <w:sz w:val="20"/>
                <w:szCs w:val="20"/>
              </w:rPr>
            </w:pPr>
            <w:proofErr w:type="spellStart"/>
            <w:r w:rsidRPr="00976E5B">
              <w:rPr>
                <w:color w:val="FF0000"/>
                <w:sz w:val="20"/>
                <w:szCs w:val="20"/>
              </w:rPr>
              <w:t>Кількість</w:t>
            </w:r>
            <w:proofErr w:type="spellEnd"/>
            <w:r w:rsidRPr="00976E5B">
              <w:rPr>
                <w:color w:val="FF0000"/>
                <w:sz w:val="20"/>
                <w:szCs w:val="20"/>
              </w:rPr>
              <w:t xml:space="preserve"> в </w:t>
            </w:r>
            <w:proofErr w:type="spellStart"/>
            <w:r w:rsidRPr="00976E5B">
              <w:rPr>
                <w:color w:val="FF0000"/>
                <w:sz w:val="20"/>
                <w:szCs w:val="20"/>
              </w:rPr>
              <w:t>упаковці</w:t>
            </w:r>
            <w:proofErr w:type="spellEnd"/>
            <w:r w:rsidRPr="00976E5B">
              <w:rPr>
                <w:color w:val="FF0000"/>
                <w:sz w:val="20"/>
                <w:szCs w:val="20"/>
              </w:rPr>
              <w:t xml:space="preserve">: в </w:t>
            </w:r>
            <w:proofErr w:type="spellStart"/>
            <w:r w:rsidRPr="00976E5B">
              <w:rPr>
                <w:color w:val="FF0000"/>
                <w:sz w:val="20"/>
                <w:szCs w:val="20"/>
              </w:rPr>
              <w:t>карпулах</w:t>
            </w:r>
            <w:proofErr w:type="spellEnd"/>
            <w:r>
              <w:rPr>
                <w:color w:val="FF0000"/>
                <w:sz w:val="20"/>
                <w:szCs w:val="20"/>
              </w:rPr>
              <w:t>, №100</w:t>
            </w:r>
          </w:p>
        </w:tc>
        <w:tc>
          <w:tcPr>
            <w:tcW w:w="1136" w:type="dxa"/>
            <w:shd w:val="clear" w:color="auto" w:fill="auto"/>
          </w:tcPr>
          <w:p w:rsidR="006E1AD4" w:rsidRPr="00976E5B" w:rsidRDefault="006E1AD4" w:rsidP="006E1AD4">
            <w:pPr>
              <w:pStyle w:val="aa"/>
              <w:spacing w:before="0"/>
              <w:jc w:val="both"/>
              <w:rPr>
                <w:color w:val="FF0000"/>
                <w:lang w:val="uk-UA"/>
              </w:rPr>
            </w:pPr>
            <w:proofErr w:type="spellStart"/>
            <w:r w:rsidRPr="00976E5B">
              <w:rPr>
                <w:color w:val="FF0000"/>
                <w:lang w:val="uk-UA"/>
              </w:rPr>
              <w:t>уп</w:t>
            </w:r>
            <w:proofErr w:type="spellEnd"/>
          </w:p>
        </w:tc>
        <w:tc>
          <w:tcPr>
            <w:tcW w:w="721" w:type="dxa"/>
            <w:shd w:val="clear" w:color="auto" w:fill="auto"/>
          </w:tcPr>
          <w:p w:rsidR="006E1AD4" w:rsidRPr="00976E5B" w:rsidRDefault="006E1AD4" w:rsidP="006E1AD4">
            <w:pPr>
              <w:rPr>
                <w:color w:val="FF0000"/>
              </w:rPr>
            </w:pPr>
            <w:r w:rsidRPr="00976E5B">
              <w:rPr>
                <w:color w:val="FF0000"/>
              </w:rPr>
              <w:t>10</w:t>
            </w:r>
          </w:p>
        </w:tc>
      </w:tr>
      <w:bookmarkEnd w:id="0"/>
      <w:tr w:rsidR="006E1AD4" w:rsidRPr="00F62060" w:rsidTr="001F7E04">
        <w:tc>
          <w:tcPr>
            <w:tcW w:w="540" w:type="dxa"/>
            <w:shd w:val="clear" w:color="auto" w:fill="auto"/>
          </w:tcPr>
          <w:p w:rsidR="006E1AD4" w:rsidRPr="00D20BD6" w:rsidRDefault="006E1AD4" w:rsidP="006E1AD4">
            <w:pPr>
              <w:suppressAutoHyphens/>
              <w:spacing w:after="280"/>
              <w:jc w:val="both"/>
              <w:rPr>
                <w:lang w:val="uk-UA" w:eastAsia="zh-CN"/>
              </w:rPr>
            </w:pPr>
            <w:r>
              <w:rPr>
                <w:lang w:val="uk-UA" w:eastAsia="zh-CN"/>
              </w:rPr>
              <w:t>36</w:t>
            </w:r>
          </w:p>
        </w:tc>
        <w:tc>
          <w:tcPr>
            <w:tcW w:w="1473" w:type="dxa"/>
            <w:shd w:val="clear" w:color="auto" w:fill="auto"/>
          </w:tcPr>
          <w:p w:rsidR="006E1AD4" w:rsidRPr="00F62060" w:rsidRDefault="006E1AD4" w:rsidP="006E1AD4">
            <w:pPr>
              <w:rPr>
                <w:color w:val="FF0000"/>
              </w:rPr>
            </w:pPr>
            <w:r w:rsidRPr="00F62060">
              <w:rPr>
                <w:color w:val="FF0000"/>
              </w:rPr>
              <w:t xml:space="preserve">33600000-6 </w:t>
            </w:r>
            <w:proofErr w:type="spellStart"/>
            <w:r w:rsidRPr="00F62060">
              <w:rPr>
                <w:color w:val="FF0000"/>
              </w:rPr>
              <w:t>Фармацевти</w:t>
            </w:r>
            <w:proofErr w:type="spellEnd"/>
          </w:p>
          <w:p w:rsidR="006E1AD4" w:rsidRPr="00F62060" w:rsidRDefault="006E1AD4" w:rsidP="006E1AD4">
            <w:pPr>
              <w:rPr>
                <w:color w:val="FF0000"/>
              </w:rPr>
            </w:pPr>
            <w:proofErr w:type="spellStart"/>
            <w:r w:rsidRPr="00F62060">
              <w:rPr>
                <w:color w:val="FF0000"/>
              </w:rPr>
              <w:t>чна</w:t>
            </w:r>
            <w:proofErr w:type="spellEnd"/>
            <w:r w:rsidRPr="00F62060">
              <w:rPr>
                <w:color w:val="FF0000"/>
              </w:rPr>
              <w:t xml:space="preserve"> </w:t>
            </w:r>
            <w:proofErr w:type="spellStart"/>
            <w:r w:rsidRPr="00F62060">
              <w:rPr>
                <w:color w:val="FF0000"/>
              </w:rPr>
              <w:t>продукція</w:t>
            </w:r>
            <w:proofErr w:type="spellEnd"/>
          </w:p>
        </w:tc>
        <w:tc>
          <w:tcPr>
            <w:tcW w:w="1563" w:type="dxa"/>
            <w:shd w:val="clear" w:color="auto" w:fill="auto"/>
          </w:tcPr>
          <w:p w:rsidR="006E1AD4" w:rsidRPr="00F62060" w:rsidRDefault="006E1AD4" w:rsidP="006E1AD4">
            <w:pPr>
              <w:rPr>
                <w:color w:val="FF0000"/>
              </w:rPr>
            </w:pPr>
            <w:proofErr w:type="spellStart"/>
            <w:r w:rsidRPr="00F62060">
              <w:rPr>
                <w:color w:val="FF0000"/>
              </w:rPr>
              <w:t>Лікарські</w:t>
            </w:r>
            <w:proofErr w:type="spellEnd"/>
            <w:r w:rsidRPr="00F62060">
              <w:rPr>
                <w:color w:val="FF0000"/>
              </w:rPr>
              <w:t xml:space="preserve"> </w:t>
            </w:r>
            <w:proofErr w:type="spellStart"/>
            <w:r w:rsidRPr="00F62060">
              <w:rPr>
                <w:color w:val="FF0000"/>
              </w:rPr>
              <w:t>засоби</w:t>
            </w:r>
            <w:proofErr w:type="spellEnd"/>
            <w:r w:rsidRPr="00F62060">
              <w:rPr>
                <w:color w:val="FF0000"/>
              </w:rPr>
              <w:t xml:space="preserve"> </w:t>
            </w:r>
            <w:proofErr w:type="spellStart"/>
            <w:r w:rsidRPr="00F62060">
              <w:rPr>
                <w:color w:val="FF0000"/>
              </w:rPr>
              <w:t>різні</w:t>
            </w:r>
            <w:proofErr w:type="spellEnd"/>
          </w:p>
        </w:tc>
        <w:tc>
          <w:tcPr>
            <w:tcW w:w="1803" w:type="dxa"/>
            <w:shd w:val="clear" w:color="auto" w:fill="auto"/>
          </w:tcPr>
          <w:p w:rsidR="006E1AD4" w:rsidRPr="00F62060" w:rsidRDefault="006E1AD4" w:rsidP="006E1AD4">
            <w:pPr>
              <w:pStyle w:val="aa"/>
              <w:spacing w:before="0"/>
              <w:jc w:val="both"/>
              <w:rPr>
                <w:color w:val="FF0000"/>
                <w:lang w:val="uk-UA"/>
              </w:rPr>
            </w:pPr>
            <w:proofErr w:type="spellStart"/>
            <w:r w:rsidRPr="00F62060">
              <w:rPr>
                <w:color w:val="FF0000"/>
                <w:lang w:val="uk-UA"/>
              </w:rPr>
              <w:t>Dexpanthenol</w:t>
            </w:r>
            <w:proofErr w:type="spellEnd"/>
          </w:p>
        </w:tc>
        <w:tc>
          <w:tcPr>
            <w:tcW w:w="2481" w:type="dxa"/>
            <w:shd w:val="clear" w:color="auto" w:fill="auto"/>
          </w:tcPr>
          <w:p w:rsidR="006E1AD4" w:rsidRPr="00D20BD6" w:rsidRDefault="006E1AD4" w:rsidP="006E1AD4">
            <w:pPr>
              <w:rPr>
                <w:b/>
                <w:color w:val="FF0000"/>
                <w:lang w:val="uk-UA"/>
              </w:rPr>
            </w:pPr>
            <w:r w:rsidRPr="00D20BD6">
              <w:rPr>
                <w:b/>
                <w:color w:val="FF0000"/>
                <w:lang w:val="uk-UA"/>
              </w:rPr>
              <w:t>ПАНТЕНОЛ</w:t>
            </w:r>
          </w:p>
          <w:p w:rsidR="006E1AD4" w:rsidRPr="00D20BD6" w:rsidRDefault="006E1AD4" w:rsidP="006E1AD4">
            <w:pPr>
              <w:rPr>
                <w:color w:val="FF0000"/>
                <w:sz w:val="20"/>
                <w:szCs w:val="20"/>
                <w:lang w:val="uk-UA"/>
              </w:rPr>
            </w:pPr>
            <w:r w:rsidRPr="00D20BD6">
              <w:rPr>
                <w:color w:val="FF0000"/>
                <w:sz w:val="20"/>
                <w:szCs w:val="20"/>
                <w:lang w:val="uk-UA"/>
              </w:rPr>
              <w:t xml:space="preserve">Піна від різних </w:t>
            </w:r>
            <w:proofErr w:type="spellStart"/>
            <w:r w:rsidRPr="00D20BD6">
              <w:rPr>
                <w:color w:val="FF0000"/>
                <w:sz w:val="20"/>
                <w:szCs w:val="20"/>
                <w:lang w:val="uk-UA"/>
              </w:rPr>
              <w:t>опіків</w:t>
            </w:r>
            <w:proofErr w:type="spellEnd"/>
            <w:r w:rsidRPr="00D20BD6">
              <w:rPr>
                <w:color w:val="FF0000"/>
                <w:sz w:val="20"/>
                <w:szCs w:val="20"/>
                <w:lang w:val="uk-UA"/>
              </w:rPr>
              <w:t xml:space="preserve">, 116 </w:t>
            </w:r>
            <w:proofErr w:type="spellStart"/>
            <w:r w:rsidRPr="00D20BD6">
              <w:rPr>
                <w:color w:val="FF0000"/>
                <w:sz w:val="20"/>
                <w:szCs w:val="20"/>
                <w:lang w:val="uk-UA"/>
              </w:rPr>
              <w:t>гр</w:t>
            </w:r>
            <w:proofErr w:type="spellEnd"/>
          </w:p>
        </w:tc>
        <w:tc>
          <w:tcPr>
            <w:tcW w:w="1136" w:type="dxa"/>
            <w:shd w:val="clear" w:color="auto" w:fill="auto"/>
          </w:tcPr>
          <w:p w:rsidR="006E1AD4" w:rsidRPr="00F62060" w:rsidRDefault="006E1AD4" w:rsidP="006E1AD4">
            <w:pPr>
              <w:pStyle w:val="aa"/>
              <w:spacing w:before="0"/>
              <w:jc w:val="both"/>
              <w:rPr>
                <w:color w:val="FF0000"/>
                <w:lang w:val="uk-UA"/>
              </w:rPr>
            </w:pPr>
            <w:proofErr w:type="spellStart"/>
            <w:r w:rsidRPr="00F62060">
              <w:rPr>
                <w:color w:val="FF0000"/>
                <w:lang w:val="uk-UA"/>
              </w:rPr>
              <w:t>фл</w:t>
            </w:r>
            <w:proofErr w:type="spellEnd"/>
          </w:p>
        </w:tc>
        <w:tc>
          <w:tcPr>
            <w:tcW w:w="721" w:type="dxa"/>
            <w:shd w:val="clear" w:color="auto" w:fill="auto"/>
          </w:tcPr>
          <w:p w:rsidR="006E1AD4" w:rsidRPr="00F62060" w:rsidRDefault="006E1AD4" w:rsidP="006E1AD4">
            <w:pPr>
              <w:rPr>
                <w:color w:val="FF0000"/>
              </w:rPr>
            </w:pPr>
            <w:r w:rsidRPr="00F62060">
              <w:rPr>
                <w:color w:val="FF0000"/>
              </w:rPr>
              <w:t>2</w:t>
            </w:r>
          </w:p>
        </w:tc>
      </w:tr>
      <w:tr w:rsidR="006E1AD4" w:rsidRPr="00F62060" w:rsidTr="001F7E04">
        <w:tc>
          <w:tcPr>
            <w:tcW w:w="540" w:type="dxa"/>
            <w:shd w:val="clear" w:color="auto" w:fill="auto"/>
          </w:tcPr>
          <w:p w:rsidR="006E1AD4" w:rsidRPr="00D20BD6" w:rsidRDefault="006E1AD4" w:rsidP="00D20BD6">
            <w:pPr>
              <w:suppressAutoHyphens/>
              <w:spacing w:after="280"/>
              <w:jc w:val="both"/>
              <w:rPr>
                <w:lang w:val="uk-UA" w:eastAsia="zh-CN"/>
              </w:rPr>
            </w:pPr>
            <w:r>
              <w:rPr>
                <w:lang w:val="uk-UA" w:eastAsia="zh-CN"/>
              </w:rPr>
              <w:t>37</w:t>
            </w:r>
          </w:p>
        </w:tc>
        <w:tc>
          <w:tcPr>
            <w:tcW w:w="1473" w:type="dxa"/>
            <w:shd w:val="clear" w:color="auto" w:fill="auto"/>
          </w:tcPr>
          <w:p w:rsidR="006E1AD4" w:rsidRPr="00F62060" w:rsidRDefault="006E1AD4" w:rsidP="00D20BD6">
            <w:pPr>
              <w:rPr>
                <w:color w:val="FF0000"/>
              </w:rPr>
            </w:pPr>
          </w:p>
        </w:tc>
        <w:tc>
          <w:tcPr>
            <w:tcW w:w="1563" w:type="dxa"/>
            <w:shd w:val="clear" w:color="auto" w:fill="auto"/>
          </w:tcPr>
          <w:p w:rsidR="006E1AD4" w:rsidRPr="00F62060" w:rsidRDefault="006E1AD4" w:rsidP="00D20BD6">
            <w:pPr>
              <w:rPr>
                <w:color w:val="FF0000"/>
              </w:rPr>
            </w:pPr>
          </w:p>
        </w:tc>
        <w:tc>
          <w:tcPr>
            <w:tcW w:w="1803" w:type="dxa"/>
            <w:shd w:val="clear" w:color="auto" w:fill="auto"/>
          </w:tcPr>
          <w:p w:rsidR="006E1AD4" w:rsidRPr="00F62060" w:rsidRDefault="006E1AD4" w:rsidP="00D20BD6">
            <w:pPr>
              <w:pStyle w:val="aa"/>
              <w:spacing w:before="0"/>
              <w:jc w:val="both"/>
              <w:rPr>
                <w:color w:val="FF0000"/>
                <w:lang w:val="uk-UA"/>
              </w:rPr>
            </w:pPr>
          </w:p>
        </w:tc>
        <w:tc>
          <w:tcPr>
            <w:tcW w:w="2481" w:type="dxa"/>
            <w:shd w:val="clear" w:color="auto" w:fill="auto"/>
          </w:tcPr>
          <w:p w:rsidR="006E1AD4" w:rsidRPr="00D20BD6" w:rsidRDefault="006E1AD4" w:rsidP="00D20BD6">
            <w:pPr>
              <w:rPr>
                <w:b/>
                <w:color w:val="FF0000"/>
                <w:lang w:val="uk-UA"/>
              </w:rPr>
            </w:pPr>
          </w:p>
        </w:tc>
        <w:tc>
          <w:tcPr>
            <w:tcW w:w="1136" w:type="dxa"/>
            <w:shd w:val="clear" w:color="auto" w:fill="auto"/>
          </w:tcPr>
          <w:p w:rsidR="006E1AD4" w:rsidRPr="00F62060" w:rsidRDefault="006E1AD4" w:rsidP="00D20BD6">
            <w:pPr>
              <w:pStyle w:val="aa"/>
              <w:spacing w:before="0"/>
              <w:jc w:val="both"/>
              <w:rPr>
                <w:color w:val="FF0000"/>
                <w:lang w:val="uk-UA"/>
              </w:rPr>
            </w:pPr>
          </w:p>
        </w:tc>
        <w:tc>
          <w:tcPr>
            <w:tcW w:w="721" w:type="dxa"/>
            <w:shd w:val="clear" w:color="auto" w:fill="auto"/>
          </w:tcPr>
          <w:p w:rsidR="006E1AD4" w:rsidRPr="00F62060" w:rsidRDefault="006E1AD4" w:rsidP="00D20BD6">
            <w:pPr>
              <w:rPr>
                <w:color w:val="FF0000"/>
              </w:rPr>
            </w:pPr>
          </w:p>
        </w:tc>
      </w:tr>
    </w:tbl>
    <w:p w:rsidR="00D20BD6" w:rsidRDefault="00D20BD6" w:rsidP="000362B0">
      <w:pPr>
        <w:rPr>
          <w:b/>
          <w:lang w:eastAsia="ar-SA"/>
        </w:rPr>
      </w:pPr>
    </w:p>
    <w:p w:rsidR="00D20BD6" w:rsidRDefault="00D20BD6" w:rsidP="000362B0">
      <w:pPr>
        <w:rPr>
          <w:b/>
          <w:lang w:eastAsia="ar-SA"/>
        </w:rPr>
      </w:pPr>
    </w:p>
    <w:p w:rsidR="00D20BD6" w:rsidRDefault="00D20BD6" w:rsidP="000362B0">
      <w:pPr>
        <w:rPr>
          <w:b/>
          <w:lang w:eastAsia="ar-SA"/>
        </w:rPr>
      </w:pPr>
    </w:p>
    <w:sectPr w:rsidR="00D20BD6" w:rsidSect="00F6719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69" w:rsidRDefault="00BB7C69" w:rsidP="00B73D0A">
      <w:r>
        <w:separator/>
      </w:r>
    </w:p>
  </w:endnote>
  <w:endnote w:type="continuationSeparator" w:id="0">
    <w:p w:rsidR="00BB7C69" w:rsidRDefault="00BB7C69" w:rsidP="00B7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69" w:rsidRDefault="00BB7C69" w:rsidP="00B73D0A">
      <w:r>
        <w:separator/>
      </w:r>
    </w:p>
  </w:footnote>
  <w:footnote w:type="continuationSeparator" w:id="0">
    <w:p w:rsidR="00BB7C69" w:rsidRDefault="00BB7C69" w:rsidP="00B73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EF" w:rsidRPr="00E87ACA" w:rsidRDefault="007D29EF">
    <w:pPr>
      <w:tabs>
        <w:tab w:val="center" w:pos="4565"/>
        <w:tab w:val="right" w:pos="8536"/>
      </w:tabs>
      <w:autoSpaceDE w:val="0"/>
      <w:autoSpaceDN w:val="0"/>
      <w:rPr>
        <w:strike/>
        <w:color w:val="FF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1206799"/>
    <w:multiLevelType w:val="hybridMultilevel"/>
    <w:tmpl w:val="5AE43060"/>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5"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0"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B20748"/>
    <w:multiLevelType w:val="hybridMultilevel"/>
    <w:tmpl w:val="667C16E0"/>
    <w:lvl w:ilvl="0" w:tplc="3A50644E">
      <w:start w:val="9"/>
      <w:numFmt w:val="bullet"/>
      <w:lvlText w:val="-"/>
      <w:lvlJc w:val="left"/>
      <w:pPr>
        <w:ind w:left="798" w:hanging="360"/>
      </w:pPr>
      <w:rPr>
        <w:rFonts w:ascii="Times New Roman" w:eastAsia="Times New Roman" w:hAnsi="Times New Roman" w:cs="Times New Roman"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7"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8" w15:restartNumberingAfterBreak="0">
    <w:nsid w:val="49864ED3"/>
    <w:multiLevelType w:val="hybridMultilevel"/>
    <w:tmpl w:val="2B4C6264"/>
    <w:lvl w:ilvl="0" w:tplc="CED681EE">
      <w:numFmt w:val="bullet"/>
      <w:lvlText w:val="-"/>
      <w:lvlJc w:val="left"/>
      <w:pPr>
        <w:ind w:left="1370" w:hanging="780"/>
      </w:pPr>
      <w:rPr>
        <w:rFonts w:ascii="Times New Roman" w:eastAsia="Times New Roman" w:hAnsi="Times New Roman"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9"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4"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7"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9121AEE"/>
    <w:multiLevelType w:val="hybridMultilevel"/>
    <w:tmpl w:val="AD9CD348"/>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6"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37"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3"/>
  </w:num>
  <w:num w:numId="5">
    <w:abstractNumId w:val="6"/>
  </w:num>
  <w:num w:numId="6">
    <w:abstractNumId w:val="30"/>
  </w:num>
  <w:num w:numId="7">
    <w:abstractNumId w:val="37"/>
  </w:num>
  <w:num w:numId="8">
    <w:abstractNumId w:val="15"/>
  </w:num>
  <w:num w:numId="9">
    <w:abstractNumId w:val="1"/>
  </w:num>
  <w:num w:numId="10">
    <w:abstractNumId w:val="21"/>
  </w:num>
  <w:num w:numId="11">
    <w:abstractNumId w:val="10"/>
  </w:num>
  <w:num w:numId="12">
    <w:abstractNumId w:val="9"/>
  </w:num>
  <w:num w:numId="13">
    <w:abstractNumId w:val="14"/>
  </w:num>
  <w:num w:numId="14">
    <w:abstractNumId w:val="31"/>
  </w:num>
  <w:num w:numId="15">
    <w:abstractNumId w:val="28"/>
  </w:num>
  <w:num w:numId="16">
    <w:abstractNumId w:val="11"/>
  </w:num>
  <w:num w:numId="17">
    <w:abstractNumId w:val="22"/>
  </w:num>
  <w:num w:numId="18">
    <w:abstractNumId w:val="19"/>
  </w:num>
  <w:num w:numId="19">
    <w:abstractNumId w:val="36"/>
  </w:num>
  <w:num w:numId="20">
    <w:abstractNumId w:val="23"/>
  </w:num>
  <w:num w:numId="21">
    <w:abstractNumId w:val="35"/>
  </w:num>
  <w:num w:numId="22">
    <w:abstractNumId w:val="17"/>
  </w:num>
  <w:num w:numId="23">
    <w:abstractNumId w:val="27"/>
  </w:num>
  <w:num w:numId="24">
    <w:abstractNumId w:val="26"/>
  </w:num>
  <w:num w:numId="25">
    <w:abstractNumId w:val="7"/>
  </w:num>
  <w:num w:numId="26">
    <w:abstractNumId w:val="4"/>
  </w:num>
  <w:num w:numId="27">
    <w:abstractNumId w:val="13"/>
  </w:num>
  <w:num w:numId="28">
    <w:abstractNumId w:val="25"/>
  </w:num>
  <w:num w:numId="29">
    <w:abstractNumId w:val="32"/>
  </w:num>
  <w:num w:numId="30">
    <w:abstractNumId w:val="12"/>
  </w:num>
  <w:num w:numId="31">
    <w:abstractNumId w:val="34"/>
  </w:num>
  <w:num w:numId="32">
    <w:abstractNumId w:val="29"/>
  </w:num>
  <w:num w:numId="33">
    <w:abstractNumId w:val="20"/>
  </w:num>
  <w:num w:numId="34">
    <w:abstractNumId w:val="5"/>
  </w:num>
  <w:num w:numId="35">
    <w:abstractNumId w:val="16"/>
  </w:num>
  <w:num w:numId="36">
    <w:abstractNumId w:val="26"/>
  </w:num>
  <w:num w:numId="37">
    <w:abstractNumId w:val="28"/>
  </w:num>
  <w:num w:numId="38">
    <w:abstractNumId w:val="10"/>
  </w:num>
  <w:num w:numId="39">
    <w:abstractNumId w:val="22"/>
  </w:num>
  <w:num w:numId="40">
    <w:abstractNumId w:val="4"/>
  </w:num>
  <w:num w:numId="41">
    <w:abstractNumId w:val="25"/>
  </w:num>
  <w:num w:numId="42">
    <w:abstractNumId w:val="2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3D0A"/>
    <w:rsid w:val="000352EA"/>
    <w:rsid w:val="000362B0"/>
    <w:rsid w:val="000E517C"/>
    <w:rsid w:val="001365CA"/>
    <w:rsid w:val="00235701"/>
    <w:rsid w:val="0032602A"/>
    <w:rsid w:val="003D3FA5"/>
    <w:rsid w:val="003D42F9"/>
    <w:rsid w:val="004261EA"/>
    <w:rsid w:val="005234B2"/>
    <w:rsid w:val="00527922"/>
    <w:rsid w:val="005942D5"/>
    <w:rsid w:val="005E0501"/>
    <w:rsid w:val="006D0A8F"/>
    <w:rsid w:val="006E1AD4"/>
    <w:rsid w:val="006E1C0F"/>
    <w:rsid w:val="006F79E0"/>
    <w:rsid w:val="00752A2B"/>
    <w:rsid w:val="007C454C"/>
    <w:rsid w:val="007D29EF"/>
    <w:rsid w:val="00A76679"/>
    <w:rsid w:val="00A80DE2"/>
    <w:rsid w:val="00AD20F8"/>
    <w:rsid w:val="00B525FF"/>
    <w:rsid w:val="00B73D0A"/>
    <w:rsid w:val="00B86B1C"/>
    <w:rsid w:val="00BB7C69"/>
    <w:rsid w:val="00C441F4"/>
    <w:rsid w:val="00C957A8"/>
    <w:rsid w:val="00D20BD6"/>
    <w:rsid w:val="00E07E7E"/>
    <w:rsid w:val="00F63E4A"/>
    <w:rsid w:val="00F6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61DE"/>
  <w15:docId w15:val="{E576EB09-0DFD-48AB-A2CE-0F9A5CE7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D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3D0A"/>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0352EA"/>
    <w:pPr>
      <w:keepNext/>
      <w:spacing w:before="240" w:after="60"/>
      <w:outlineLvl w:val="1"/>
    </w:pPr>
    <w:rPr>
      <w:rFonts w:ascii="Arial" w:hAnsi="Arial"/>
      <w:b/>
      <w:i/>
      <w:sz w:val="28"/>
      <w:szCs w:val="20"/>
    </w:rPr>
  </w:style>
  <w:style w:type="paragraph" w:styleId="3">
    <w:name w:val="heading 3"/>
    <w:basedOn w:val="a"/>
    <w:next w:val="a"/>
    <w:link w:val="30"/>
    <w:uiPriority w:val="99"/>
    <w:qFormat/>
    <w:rsid w:val="000352EA"/>
    <w:pPr>
      <w:keepNext/>
      <w:spacing w:before="240" w:after="60"/>
      <w:outlineLvl w:val="2"/>
    </w:pPr>
    <w:rPr>
      <w:rFonts w:ascii="Arial" w:hAnsi="Arial"/>
      <w:b/>
      <w:sz w:val="26"/>
      <w:szCs w:val="20"/>
    </w:rPr>
  </w:style>
  <w:style w:type="paragraph" w:styleId="4">
    <w:name w:val="heading 4"/>
    <w:basedOn w:val="a"/>
    <w:next w:val="a"/>
    <w:link w:val="40"/>
    <w:uiPriority w:val="99"/>
    <w:qFormat/>
    <w:rsid w:val="000352EA"/>
    <w:pPr>
      <w:keepNext/>
      <w:numPr>
        <w:ilvl w:val="3"/>
        <w:numId w:val="1"/>
      </w:numPr>
      <w:suppressAutoHyphens/>
      <w:ind w:right="-99"/>
      <w:outlineLvl w:val="3"/>
    </w:pPr>
    <w:rPr>
      <w:sz w:val="28"/>
      <w:szCs w:val="20"/>
      <w:lang w:eastAsia="ar-SA"/>
    </w:rPr>
  </w:style>
  <w:style w:type="paragraph" w:styleId="5">
    <w:name w:val="heading 5"/>
    <w:basedOn w:val="a"/>
    <w:next w:val="a"/>
    <w:link w:val="50"/>
    <w:qFormat/>
    <w:rsid w:val="000352EA"/>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rsid w:val="000352EA"/>
    <w:pPr>
      <w:spacing w:before="240" w:after="60"/>
      <w:outlineLvl w:val="5"/>
    </w:pPr>
    <w:rPr>
      <w:b/>
      <w:bCs/>
      <w:sz w:val="22"/>
      <w:szCs w:val="22"/>
    </w:rPr>
  </w:style>
  <w:style w:type="paragraph" w:styleId="7">
    <w:name w:val="heading 7"/>
    <w:basedOn w:val="a"/>
    <w:next w:val="a"/>
    <w:link w:val="70"/>
    <w:qFormat/>
    <w:rsid w:val="000352EA"/>
    <w:pPr>
      <w:keepNext/>
      <w:jc w:val="center"/>
      <w:outlineLvl w:val="6"/>
    </w:pPr>
    <w:rPr>
      <w:b/>
      <w:bCs/>
      <w:sz w:val="36"/>
      <w:szCs w:val="36"/>
      <w:lang w:val="uk-UA"/>
    </w:rPr>
  </w:style>
  <w:style w:type="paragraph" w:styleId="8">
    <w:name w:val="heading 8"/>
    <w:basedOn w:val="a"/>
    <w:next w:val="a"/>
    <w:link w:val="80"/>
    <w:qFormat/>
    <w:rsid w:val="000352EA"/>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3D0A"/>
    <w:rPr>
      <w:rFonts w:ascii="Times New Roman" w:eastAsia="Times New Roman" w:hAnsi="Times New Roman" w:cs="Times New Roman"/>
      <w:b/>
      <w:sz w:val="28"/>
      <w:szCs w:val="20"/>
      <w:lang w:val="uk-UA" w:eastAsia="ar-SA"/>
    </w:rPr>
  </w:style>
  <w:style w:type="character" w:customStyle="1" w:styleId="js-apiid">
    <w:name w:val="js-apiid"/>
    <w:basedOn w:val="a0"/>
    <w:rsid w:val="00B73D0A"/>
  </w:style>
  <w:style w:type="paragraph" w:styleId="a3">
    <w:name w:val="header"/>
    <w:basedOn w:val="a"/>
    <w:link w:val="a4"/>
    <w:uiPriority w:val="99"/>
    <w:unhideWhenUsed/>
    <w:rsid w:val="00B73D0A"/>
    <w:pPr>
      <w:tabs>
        <w:tab w:val="center" w:pos="4677"/>
        <w:tab w:val="right" w:pos="9355"/>
      </w:tabs>
    </w:pPr>
  </w:style>
  <w:style w:type="character" w:customStyle="1" w:styleId="a4">
    <w:name w:val="Верхний колонтитул Знак"/>
    <w:basedOn w:val="a0"/>
    <w:link w:val="a3"/>
    <w:uiPriority w:val="99"/>
    <w:rsid w:val="00B73D0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73D0A"/>
    <w:pPr>
      <w:tabs>
        <w:tab w:val="center" w:pos="4677"/>
        <w:tab w:val="right" w:pos="9355"/>
      </w:tabs>
    </w:pPr>
  </w:style>
  <w:style w:type="character" w:customStyle="1" w:styleId="a6">
    <w:name w:val="Нижний колонтитул Знак"/>
    <w:basedOn w:val="a0"/>
    <w:link w:val="a5"/>
    <w:uiPriority w:val="99"/>
    <w:rsid w:val="00B73D0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0352EA"/>
    <w:rPr>
      <w:rFonts w:ascii="Arial" w:eastAsia="Times New Roman" w:hAnsi="Arial" w:cs="Times New Roman"/>
      <w:b/>
      <w:i/>
      <w:sz w:val="28"/>
      <w:szCs w:val="20"/>
      <w:lang w:eastAsia="ru-RU"/>
    </w:rPr>
  </w:style>
  <w:style w:type="character" w:customStyle="1" w:styleId="30">
    <w:name w:val="Заголовок 3 Знак"/>
    <w:basedOn w:val="a0"/>
    <w:link w:val="3"/>
    <w:uiPriority w:val="99"/>
    <w:rsid w:val="000352EA"/>
    <w:rPr>
      <w:rFonts w:ascii="Arial" w:eastAsia="Times New Roman" w:hAnsi="Arial" w:cs="Times New Roman"/>
      <w:b/>
      <w:sz w:val="26"/>
      <w:szCs w:val="20"/>
      <w:lang w:eastAsia="ru-RU"/>
    </w:rPr>
  </w:style>
  <w:style w:type="character" w:customStyle="1" w:styleId="40">
    <w:name w:val="Заголовок 4 Знак"/>
    <w:basedOn w:val="a0"/>
    <w:link w:val="4"/>
    <w:uiPriority w:val="99"/>
    <w:rsid w:val="000352EA"/>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0352EA"/>
    <w:rPr>
      <w:rFonts w:ascii="Times New Roman CYR" w:eastAsia="Times New Roman" w:hAnsi="Times New Roman CYR" w:cs="Times New Roman"/>
      <w:b/>
      <w:bCs/>
      <w:i/>
      <w:iCs/>
      <w:sz w:val="26"/>
      <w:szCs w:val="26"/>
    </w:rPr>
  </w:style>
  <w:style w:type="character" w:customStyle="1" w:styleId="60">
    <w:name w:val="Заголовок 6 Знак"/>
    <w:basedOn w:val="a0"/>
    <w:link w:val="6"/>
    <w:rsid w:val="000352EA"/>
    <w:rPr>
      <w:rFonts w:ascii="Times New Roman" w:eastAsia="Times New Roman" w:hAnsi="Times New Roman" w:cs="Times New Roman"/>
      <w:b/>
      <w:bCs/>
    </w:rPr>
  </w:style>
  <w:style w:type="character" w:customStyle="1" w:styleId="70">
    <w:name w:val="Заголовок 7 Знак"/>
    <w:basedOn w:val="a0"/>
    <w:link w:val="7"/>
    <w:rsid w:val="000352EA"/>
    <w:rPr>
      <w:rFonts w:ascii="Times New Roman" w:eastAsia="Times New Roman" w:hAnsi="Times New Roman" w:cs="Times New Roman"/>
      <w:b/>
      <w:bCs/>
      <w:sz w:val="36"/>
      <w:szCs w:val="36"/>
      <w:lang w:val="uk-UA" w:eastAsia="ru-RU"/>
    </w:rPr>
  </w:style>
  <w:style w:type="character" w:customStyle="1" w:styleId="80">
    <w:name w:val="Заголовок 8 Знак"/>
    <w:basedOn w:val="a0"/>
    <w:link w:val="8"/>
    <w:rsid w:val="000352EA"/>
    <w:rPr>
      <w:rFonts w:ascii="Times New Roman" w:eastAsia="Times New Roman" w:hAnsi="Times New Roman" w:cs="Times New Roman"/>
      <w:b/>
      <w:bCs/>
      <w:sz w:val="28"/>
      <w:szCs w:val="24"/>
      <w:lang w:val="uk-UA" w:eastAsia="ru-RU"/>
    </w:rPr>
  </w:style>
  <w:style w:type="table" w:styleId="a7">
    <w:name w:val="Table Grid"/>
    <w:basedOn w:val="a1"/>
    <w:rsid w:val="00035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3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352EA"/>
    <w:rPr>
      <w:rFonts w:ascii="Courier New" w:eastAsia="Times New Roman" w:hAnsi="Courier New" w:cs="Times New Roman"/>
      <w:sz w:val="20"/>
      <w:szCs w:val="20"/>
      <w:lang w:eastAsia="ru-RU"/>
    </w:rPr>
  </w:style>
  <w:style w:type="paragraph" w:styleId="a8">
    <w:name w:val="Body Text"/>
    <w:basedOn w:val="a"/>
    <w:link w:val="a9"/>
    <w:rsid w:val="000352EA"/>
    <w:pPr>
      <w:autoSpaceDE w:val="0"/>
      <w:autoSpaceDN w:val="0"/>
      <w:spacing w:after="120"/>
      <w:jc w:val="both"/>
    </w:pPr>
    <w:rPr>
      <w:rFonts w:ascii="Arial" w:hAnsi="Arial"/>
      <w:sz w:val="20"/>
      <w:szCs w:val="20"/>
      <w:lang w:val="en-GB" w:eastAsia="en-US"/>
    </w:rPr>
  </w:style>
  <w:style w:type="character" w:customStyle="1" w:styleId="a9">
    <w:name w:val="Основной текст Знак"/>
    <w:basedOn w:val="a0"/>
    <w:link w:val="a8"/>
    <w:rsid w:val="000352EA"/>
    <w:rPr>
      <w:rFonts w:ascii="Arial" w:eastAsia="Times New Roman" w:hAnsi="Arial" w:cs="Times New Roman"/>
      <w:sz w:val="20"/>
      <w:szCs w:val="20"/>
      <w:lang w:val="en-GB"/>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0352EA"/>
    <w:pPr>
      <w:spacing w:before="100" w:beforeAutospacing="1" w:after="100" w:afterAutospacing="1"/>
    </w:pPr>
  </w:style>
  <w:style w:type="character" w:styleId="ac">
    <w:name w:val="page number"/>
    <w:uiPriority w:val="99"/>
    <w:rsid w:val="000352EA"/>
    <w:rPr>
      <w:rFonts w:cs="Times New Roman"/>
    </w:rPr>
  </w:style>
  <w:style w:type="paragraph" w:customStyle="1" w:styleId="ad">
    <w:name w:val="Нормальний текст"/>
    <w:basedOn w:val="a"/>
    <w:rsid w:val="000352EA"/>
    <w:pPr>
      <w:spacing w:before="120"/>
      <w:ind w:firstLine="567"/>
      <w:jc w:val="both"/>
    </w:pPr>
    <w:rPr>
      <w:rFonts w:ascii="Antiqua" w:hAnsi="Antiqua"/>
      <w:sz w:val="26"/>
      <w:szCs w:val="20"/>
      <w:lang w:val="uk-UA"/>
    </w:rPr>
  </w:style>
  <w:style w:type="paragraph" w:styleId="ae">
    <w:name w:val="Balloon Text"/>
    <w:basedOn w:val="a"/>
    <w:link w:val="af"/>
    <w:uiPriority w:val="99"/>
    <w:semiHidden/>
    <w:rsid w:val="000352EA"/>
    <w:rPr>
      <w:rFonts w:ascii="Tahoma" w:hAnsi="Tahoma"/>
      <w:sz w:val="16"/>
      <w:szCs w:val="20"/>
    </w:rPr>
  </w:style>
  <w:style w:type="character" w:customStyle="1" w:styleId="af">
    <w:name w:val="Текст выноски Знак"/>
    <w:basedOn w:val="a0"/>
    <w:link w:val="ae"/>
    <w:uiPriority w:val="99"/>
    <w:semiHidden/>
    <w:rsid w:val="000352EA"/>
    <w:rPr>
      <w:rFonts w:ascii="Tahoma" w:eastAsia="Times New Roman" w:hAnsi="Tahoma" w:cs="Times New Roman"/>
      <w:sz w:val="16"/>
      <w:szCs w:val="20"/>
      <w:lang w:eastAsia="ru-RU"/>
    </w:rPr>
  </w:style>
  <w:style w:type="paragraph" w:customStyle="1" w:styleId="af0">
    <w:name w:val="Знак Знак Знак Знак"/>
    <w:basedOn w:val="a"/>
    <w:uiPriority w:val="99"/>
    <w:rsid w:val="000352EA"/>
    <w:rPr>
      <w:rFonts w:ascii="Verdana" w:hAnsi="Verdana"/>
      <w:lang w:val="en-US" w:eastAsia="en-US"/>
    </w:rPr>
  </w:style>
  <w:style w:type="paragraph" w:customStyle="1" w:styleId="af1">
    <w:name w:val="Знак"/>
    <w:basedOn w:val="a"/>
    <w:uiPriority w:val="99"/>
    <w:rsid w:val="000352EA"/>
    <w:rPr>
      <w:rFonts w:ascii="Verdana" w:hAnsi="Verdana"/>
      <w:lang w:val="en-US" w:eastAsia="en-US"/>
    </w:rPr>
  </w:style>
  <w:style w:type="paragraph" w:styleId="31">
    <w:name w:val="Body Text 3"/>
    <w:basedOn w:val="a"/>
    <w:link w:val="32"/>
    <w:uiPriority w:val="99"/>
    <w:rsid w:val="000352EA"/>
    <w:pPr>
      <w:spacing w:after="120"/>
    </w:pPr>
    <w:rPr>
      <w:sz w:val="16"/>
      <w:szCs w:val="20"/>
    </w:rPr>
  </w:style>
  <w:style w:type="character" w:customStyle="1" w:styleId="32">
    <w:name w:val="Основной текст 3 Знак"/>
    <w:basedOn w:val="a0"/>
    <w:link w:val="31"/>
    <w:uiPriority w:val="99"/>
    <w:rsid w:val="000352EA"/>
    <w:rPr>
      <w:rFonts w:ascii="Times New Roman" w:eastAsia="Times New Roman" w:hAnsi="Times New Roman" w:cs="Times New Roman"/>
      <w:sz w:val="16"/>
      <w:szCs w:val="20"/>
      <w:lang w:eastAsia="ru-RU"/>
    </w:rPr>
  </w:style>
  <w:style w:type="paragraph" w:styleId="af2">
    <w:name w:val="Body Text Indent"/>
    <w:aliases w:val="Знак5, Знак"/>
    <w:basedOn w:val="a"/>
    <w:link w:val="af3"/>
    <w:rsid w:val="000352EA"/>
    <w:pPr>
      <w:spacing w:after="120"/>
      <w:ind w:left="283"/>
    </w:pPr>
    <w:rPr>
      <w:szCs w:val="20"/>
    </w:rPr>
  </w:style>
  <w:style w:type="character" w:customStyle="1" w:styleId="af3">
    <w:name w:val="Основной текст с отступом Знак"/>
    <w:aliases w:val="Знак5 Знак, Знак Знак"/>
    <w:basedOn w:val="a0"/>
    <w:link w:val="af2"/>
    <w:rsid w:val="000352EA"/>
    <w:rPr>
      <w:rFonts w:ascii="Times New Roman" w:eastAsia="Times New Roman" w:hAnsi="Times New Roman" w:cs="Times New Roman"/>
      <w:sz w:val="24"/>
      <w:szCs w:val="20"/>
      <w:lang w:eastAsia="ru-RU"/>
    </w:rPr>
  </w:style>
  <w:style w:type="paragraph" w:customStyle="1" w:styleId="11">
    <w:name w:val="Знак1 Знак Знак Знак"/>
    <w:basedOn w:val="a"/>
    <w:uiPriority w:val="99"/>
    <w:rsid w:val="000352EA"/>
    <w:rPr>
      <w:rFonts w:ascii="Verdana" w:hAnsi="Verdana"/>
      <w:lang w:val="en-US" w:eastAsia="en-US"/>
    </w:rPr>
  </w:style>
  <w:style w:type="paragraph" w:customStyle="1" w:styleId="12">
    <w:name w:val="Название объекта1"/>
    <w:basedOn w:val="a"/>
    <w:next w:val="a"/>
    <w:uiPriority w:val="99"/>
    <w:rsid w:val="000352EA"/>
    <w:pPr>
      <w:suppressAutoHyphens/>
      <w:spacing w:before="120" w:after="120"/>
    </w:pPr>
    <w:rPr>
      <w:b/>
      <w:bCs/>
      <w:sz w:val="20"/>
      <w:szCs w:val="20"/>
      <w:lang w:val="uk-UA" w:eastAsia="ar-SA"/>
    </w:rPr>
  </w:style>
  <w:style w:type="paragraph" w:customStyle="1" w:styleId="320">
    <w:name w:val="Основной текст 32"/>
    <w:basedOn w:val="a"/>
    <w:uiPriority w:val="99"/>
    <w:rsid w:val="000352EA"/>
    <w:pPr>
      <w:suppressAutoHyphens/>
      <w:spacing w:after="120"/>
    </w:pPr>
    <w:rPr>
      <w:sz w:val="16"/>
      <w:szCs w:val="16"/>
      <w:lang w:val="uk-UA" w:eastAsia="ar-SA"/>
    </w:rPr>
  </w:style>
  <w:style w:type="character" w:customStyle="1" w:styleId="BodyText">
    <w:name w:val="Body Text Знак"/>
    <w:uiPriority w:val="99"/>
    <w:rsid w:val="000352EA"/>
    <w:rPr>
      <w:rFonts w:ascii="Arial" w:hAnsi="Arial"/>
      <w:snapToGrid/>
      <w:sz w:val="24"/>
      <w:lang w:val="ru-RU" w:eastAsia="ru-RU"/>
    </w:rPr>
  </w:style>
  <w:style w:type="paragraph" w:customStyle="1" w:styleId="Preformatted">
    <w:name w:val="Preformatted"/>
    <w:basedOn w:val="a"/>
    <w:uiPriority w:val="99"/>
    <w:rsid w:val="000352E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0352EA"/>
    <w:rPr>
      <w:rFonts w:ascii="Verdana" w:hAnsi="Verdana" w:cs="Verdana"/>
      <w:lang w:val="en-US" w:eastAsia="en-US"/>
    </w:rPr>
  </w:style>
  <w:style w:type="paragraph" w:styleId="22">
    <w:name w:val="Body Text Indent 2"/>
    <w:basedOn w:val="a"/>
    <w:link w:val="23"/>
    <w:uiPriority w:val="99"/>
    <w:rsid w:val="000352EA"/>
    <w:pPr>
      <w:spacing w:after="120" w:line="480" w:lineRule="auto"/>
      <w:ind w:left="283"/>
    </w:pPr>
    <w:rPr>
      <w:szCs w:val="20"/>
    </w:rPr>
  </w:style>
  <w:style w:type="character" w:customStyle="1" w:styleId="23">
    <w:name w:val="Основной текст с отступом 2 Знак"/>
    <w:basedOn w:val="a0"/>
    <w:link w:val="22"/>
    <w:uiPriority w:val="99"/>
    <w:rsid w:val="000352EA"/>
    <w:rPr>
      <w:rFonts w:ascii="Times New Roman" w:eastAsia="Times New Roman" w:hAnsi="Times New Roman" w:cs="Times New Roman"/>
      <w:sz w:val="24"/>
      <w:szCs w:val="20"/>
      <w:lang w:eastAsia="ru-RU"/>
    </w:rPr>
  </w:style>
  <w:style w:type="paragraph" w:customStyle="1" w:styleId="13">
    <w:name w:val="Знак1 Знак Знак Знак Знак Знак Знак Знак Знак Знак"/>
    <w:basedOn w:val="a"/>
    <w:uiPriority w:val="99"/>
    <w:rsid w:val="000352EA"/>
    <w:rPr>
      <w:rFonts w:ascii="Verdana" w:hAnsi="Verdana"/>
      <w:lang w:val="en-US" w:eastAsia="en-US"/>
    </w:rPr>
  </w:style>
  <w:style w:type="paragraph" w:styleId="24">
    <w:name w:val="Body Text 2"/>
    <w:basedOn w:val="a"/>
    <w:link w:val="25"/>
    <w:uiPriority w:val="99"/>
    <w:rsid w:val="000352EA"/>
    <w:pPr>
      <w:spacing w:after="120" w:line="480" w:lineRule="auto"/>
    </w:pPr>
    <w:rPr>
      <w:szCs w:val="20"/>
      <w:lang w:val="uk-UA"/>
    </w:rPr>
  </w:style>
  <w:style w:type="character" w:customStyle="1" w:styleId="25">
    <w:name w:val="Основной текст 2 Знак"/>
    <w:basedOn w:val="a0"/>
    <w:link w:val="24"/>
    <w:uiPriority w:val="99"/>
    <w:rsid w:val="000352EA"/>
    <w:rPr>
      <w:rFonts w:ascii="Times New Roman" w:eastAsia="Times New Roman" w:hAnsi="Times New Roman" w:cs="Times New Roman"/>
      <w:sz w:val="24"/>
      <w:szCs w:val="20"/>
      <w:lang w:val="uk-UA" w:eastAsia="ru-RU"/>
    </w:rPr>
  </w:style>
  <w:style w:type="paragraph" w:customStyle="1" w:styleId="af4">
    <w:name w:val="Знак Знак Знак"/>
    <w:basedOn w:val="a"/>
    <w:uiPriority w:val="99"/>
    <w:rsid w:val="000352EA"/>
    <w:rPr>
      <w:rFonts w:ascii="Verdana" w:hAnsi="Verdana" w:cs="Verdana"/>
      <w:sz w:val="20"/>
      <w:szCs w:val="20"/>
      <w:lang w:val="en-US" w:eastAsia="en-US"/>
    </w:rPr>
  </w:style>
  <w:style w:type="paragraph" w:styleId="af5">
    <w:name w:val="List Paragraph"/>
    <w:basedOn w:val="a"/>
    <w:qFormat/>
    <w:rsid w:val="000352EA"/>
    <w:pPr>
      <w:ind w:left="708"/>
    </w:pPr>
    <w:rPr>
      <w:lang w:val="uk-UA"/>
    </w:rPr>
  </w:style>
  <w:style w:type="character" w:styleId="af6">
    <w:name w:val="Strong"/>
    <w:uiPriority w:val="22"/>
    <w:qFormat/>
    <w:rsid w:val="000352EA"/>
    <w:rPr>
      <w:rFonts w:cs="Times New Roman"/>
      <w:b/>
    </w:rPr>
  </w:style>
  <w:style w:type="paragraph" w:customStyle="1" w:styleId="14">
    <w:name w:val="Стиль1"/>
    <w:basedOn w:val="a"/>
    <w:uiPriority w:val="99"/>
    <w:rsid w:val="000352EA"/>
    <w:pPr>
      <w:spacing w:line="360" w:lineRule="auto"/>
      <w:ind w:firstLine="709"/>
      <w:jc w:val="both"/>
    </w:pPr>
  </w:style>
  <w:style w:type="paragraph" w:customStyle="1" w:styleId="15">
    <w:name w:val="Знак Знак1 Знак Знак"/>
    <w:basedOn w:val="a"/>
    <w:uiPriority w:val="99"/>
    <w:rsid w:val="000352EA"/>
    <w:rPr>
      <w:rFonts w:ascii="Verdana" w:hAnsi="Verdana"/>
      <w:lang w:val="en-US" w:eastAsia="en-US"/>
    </w:rPr>
  </w:style>
  <w:style w:type="paragraph" w:styleId="af7">
    <w:name w:val="Subtitle"/>
    <w:basedOn w:val="a"/>
    <w:link w:val="af8"/>
    <w:uiPriority w:val="99"/>
    <w:qFormat/>
    <w:rsid w:val="000352EA"/>
    <w:pPr>
      <w:spacing w:line="360" w:lineRule="auto"/>
      <w:jc w:val="center"/>
    </w:pPr>
    <w:rPr>
      <w:b/>
      <w:noProof/>
      <w:szCs w:val="20"/>
      <w:lang w:val="en-GB" w:eastAsia="en-US"/>
    </w:rPr>
  </w:style>
  <w:style w:type="character" w:customStyle="1" w:styleId="af8">
    <w:name w:val="Подзаголовок Знак"/>
    <w:basedOn w:val="a0"/>
    <w:link w:val="af7"/>
    <w:uiPriority w:val="99"/>
    <w:rsid w:val="000352EA"/>
    <w:rPr>
      <w:rFonts w:ascii="Times New Roman" w:eastAsia="Times New Roman" w:hAnsi="Times New Roman" w:cs="Times New Roman"/>
      <w:b/>
      <w:noProof/>
      <w:sz w:val="24"/>
      <w:szCs w:val="20"/>
      <w:lang w:val="en-GB"/>
    </w:rPr>
  </w:style>
  <w:style w:type="character" w:styleId="af9">
    <w:name w:val="annotation reference"/>
    <w:uiPriority w:val="99"/>
    <w:semiHidden/>
    <w:rsid w:val="000352EA"/>
    <w:rPr>
      <w:rFonts w:cs="Times New Roman"/>
      <w:sz w:val="16"/>
    </w:rPr>
  </w:style>
  <w:style w:type="paragraph" w:styleId="afa">
    <w:name w:val="annotation text"/>
    <w:basedOn w:val="a"/>
    <w:link w:val="afb"/>
    <w:uiPriority w:val="99"/>
    <w:semiHidden/>
    <w:rsid w:val="000352EA"/>
    <w:rPr>
      <w:sz w:val="20"/>
      <w:szCs w:val="20"/>
    </w:rPr>
  </w:style>
  <w:style w:type="character" w:customStyle="1" w:styleId="afb">
    <w:name w:val="Текст примечания Знак"/>
    <w:basedOn w:val="a0"/>
    <w:link w:val="afa"/>
    <w:uiPriority w:val="99"/>
    <w:semiHidden/>
    <w:rsid w:val="000352EA"/>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0352EA"/>
    <w:rPr>
      <w:b/>
    </w:rPr>
  </w:style>
  <w:style w:type="character" w:customStyle="1" w:styleId="afd">
    <w:name w:val="Тема примечания Знак"/>
    <w:basedOn w:val="afb"/>
    <w:link w:val="afc"/>
    <w:uiPriority w:val="99"/>
    <w:semiHidden/>
    <w:rsid w:val="000352EA"/>
    <w:rPr>
      <w:rFonts w:ascii="Times New Roman" w:eastAsia="Times New Roman" w:hAnsi="Times New Roman" w:cs="Times New Roman"/>
      <w:b/>
      <w:sz w:val="20"/>
      <w:szCs w:val="20"/>
      <w:lang w:eastAsia="ru-RU"/>
    </w:rPr>
  </w:style>
  <w:style w:type="paragraph" w:customStyle="1" w:styleId="110">
    <w:name w:val="Заголовок 11"/>
    <w:basedOn w:val="a"/>
    <w:next w:val="a"/>
    <w:uiPriority w:val="99"/>
    <w:rsid w:val="000352EA"/>
    <w:pPr>
      <w:keepNext/>
      <w:widowControl w:val="0"/>
      <w:suppressAutoHyphens/>
    </w:pPr>
    <w:rPr>
      <w:sz w:val="28"/>
      <w:szCs w:val="20"/>
      <w:lang w:val="uk-UA" w:eastAsia="zh-CN"/>
    </w:rPr>
  </w:style>
  <w:style w:type="paragraph" w:customStyle="1" w:styleId="33">
    <w:name w:val="Знак3 Знак Знак Знак"/>
    <w:basedOn w:val="a"/>
    <w:uiPriority w:val="99"/>
    <w:rsid w:val="000352EA"/>
    <w:rPr>
      <w:rFonts w:ascii="Verdana" w:hAnsi="Verdana"/>
      <w:lang w:val="en-US" w:eastAsia="en-US"/>
    </w:rPr>
  </w:style>
  <w:style w:type="character" w:customStyle="1" w:styleId="rvts0">
    <w:name w:val="rvts0"/>
    <w:uiPriority w:val="99"/>
    <w:rsid w:val="000352EA"/>
    <w:rPr>
      <w:rFonts w:cs="Times New Roman"/>
    </w:rPr>
  </w:style>
  <w:style w:type="character" w:customStyle="1" w:styleId="rvts44">
    <w:name w:val="rvts44"/>
    <w:uiPriority w:val="99"/>
    <w:rsid w:val="000352EA"/>
    <w:rPr>
      <w:rFonts w:cs="Times New Roman"/>
    </w:rPr>
  </w:style>
  <w:style w:type="character" w:styleId="afe">
    <w:name w:val="Hyperlink"/>
    <w:uiPriority w:val="99"/>
    <w:rsid w:val="000352EA"/>
    <w:rPr>
      <w:rFonts w:cs="Times New Roman"/>
      <w:color w:val="0000FF"/>
      <w:u w:val="single"/>
    </w:rPr>
  </w:style>
  <w:style w:type="paragraph" w:styleId="aff">
    <w:name w:val="Title"/>
    <w:basedOn w:val="a"/>
    <w:link w:val="aff0"/>
    <w:uiPriority w:val="99"/>
    <w:qFormat/>
    <w:rsid w:val="000352EA"/>
    <w:pPr>
      <w:jc w:val="center"/>
    </w:pPr>
    <w:rPr>
      <w:rFonts w:ascii="Arial" w:hAnsi="Arial"/>
      <w:b/>
      <w:color w:val="000000"/>
      <w:sz w:val="32"/>
      <w:szCs w:val="20"/>
      <w:lang w:val="en-GB"/>
    </w:rPr>
  </w:style>
  <w:style w:type="character" w:customStyle="1" w:styleId="aff0">
    <w:name w:val="Заголовок Знак"/>
    <w:basedOn w:val="a0"/>
    <w:link w:val="aff"/>
    <w:uiPriority w:val="99"/>
    <w:rsid w:val="000352EA"/>
    <w:rPr>
      <w:rFonts w:ascii="Arial" w:eastAsia="Times New Roman" w:hAnsi="Arial" w:cs="Times New Roman"/>
      <w:b/>
      <w:color w:val="000000"/>
      <w:sz w:val="32"/>
      <w:szCs w:val="20"/>
      <w:lang w:val="en-GB"/>
    </w:rPr>
  </w:style>
  <w:style w:type="paragraph" w:customStyle="1" w:styleId="Style9">
    <w:name w:val="Style9"/>
    <w:basedOn w:val="a"/>
    <w:rsid w:val="000352EA"/>
    <w:pPr>
      <w:widowControl w:val="0"/>
      <w:autoSpaceDE w:val="0"/>
      <w:autoSpaceDN w:val="0"/>
      <w:adjustRightInd w:val="0"/>
    </w:pPr>
  </w:style>
  <w:style w:type="character" w:customStyle="1" w:styleId="apple-style-span">
    <w:name w:val="apple-style-span"/>
    <w:rsid w:val="000352EA"/>
    <w:rPr>
      <w:rFonts w:cs="Times New Roman"/>
    </w:rPr>
  </w:style>
  <w:style w:type="paragraph" w:customStyle="1" w:styleId="font5">
    <w:name w:val="font5"/>
    <w:basedOn w:val="a"/>
    <w:rsid w:val="000352EA"/>
    <w:pPr>
      <w:spacing w:before="100" w:beforeAutospacing="1" w:after="100" w:afterAutospacing="1"/>
    </w:pPr>
    <w:rPr>
      <w:b/>
      <w:bCs/>
    </w:rPr>
  </w:style>
  <w:style w:type="paragraph" w:customStyle="1" w:styleId="font6">
    <w:name w:val="font6"/>
    <w:basedOn w:val="a"/>
    <w:rsid w:val="000352EA"/>
    <w:pPr>
      <w:spacing w:before="100" w:beforeAutospacing="1" w:after="100" w:afterAutospacing="1"/>
    </w:pPr>
  </w:style>
  <w:style w:type="paragraph" w:customStyle="1" w:styleId="font7">
    <w:name w:val="font7"/>
    <w:basedOn w:val="a"/>
    <w:rsid w:val="000352EA"/>
    <w:pPr>
      <w:spacing w:before="100" w:beforeAutospacing="1" w:after="100" w:afterAutospacing="1"/>
    </w:pPr>
    <w:rPr>
      <w:sz w:val="23"/>
      <w:szCs w:val="23"/>
    </w:rPr>
  </w:style>
  <w:style w:type="paragraph" w:customStyle="1" w:styleId="font8">
    <w:name w:val="font8"/>
    <w:basedOn w:val="a"/>
    <w:rsid w:val="000352EA"/>
    <w:pPr>
      <w:spacing w:before="100" w:beforeAutospacing="1" w:after="100" w:afterAutospacing="1"/>
    </w:pPr>
    <w:rPr>
      <w:b/>
      <w:bCs/>
      <w:sz w:val="22"/>
      <w:szCs w:val="22"/>
    </w:rPr>
  </w:style>
  <w:style w:type="paragraph" w:customStyle="1" w:styleId="font9">
    <w:name w:val="font9"/>
    <w:basedOn w:val="a"/>
    <w:rsid w:val="000352EA"/>
    <w:pPr>
      <w:spacing w:before="100" w:beforeAutospacing="1" w:after="100" w:afterAutospacing="1"/>
    </w:pPr>
    <w:rPr>
      <w:i/>
      <w:iCs/>
    </w:rPr>
  </w:style>
  <w:style w:type="paragraph" w:customStyle="1" w:styleId="xl64">
    <w:name w:val="xl64"/>
    <w:basedOn w:val="a"/>
    <w:rsid w:val="000352EA"/>
    <w:pPr>
      <w:spacing w:before="100" w:beforeAutospacing="1" w:after="100" w:afterAutospacing="1"/>
    </w:pPr>
  </w:style>
  <w:style w:type="paragraph" w:customStyle="1" w:styleId="xl65">
    <w:name w:val="xl65"/>
    <w:basedOn w:val="a"/>
    <w:rsid w:val="000352E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0352EA"/>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0352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0352EA"/>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0352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0352E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0352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0352EA"/>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352E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0352E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0352EA"/>
    <w:pPr>
      <w:spacing w:before="100" w:beforeAutospacing="1" w:after="100" w:afterAutospacing="1"/>
      <w:jc w:val="center"/>
      <w:textAlignment w:val="center"/>
    </w:pPr>
  </w:style>
  <w:style w:type="paragraph" w:customStyle="1" w:styleId="xl82">
    <w:name w:val="xl82"/>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352E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0352EA"/>
    <w:pPr>
      <w:spacing w:before="100" w:beforeAutospacing="1" w:after="100" w:afterAutospacing="1"/>
    </w:pPr>
  </w:style>
  <w:style w:type="paragraph" w:customStyle="1" w:styleId="xl90">
    <w:name w:val="xl90"/>
    <w:basedOn w:val="a"/>
    <w:rsid w:val="000352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0352E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0352E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0352E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0352E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0352EA"/>
    <w:pPr>
      <w:spacing w:before="100" w:beforeAutospacing="1" w:after="100" w:afterAutospacing="1"/>
    </w:pPr>
  </w:style>
  <w:style w:type="paragraph" w:customStyle="1" w:styleId="xl106">
    <w:name w:val="xl106"/>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0352E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352EA"/>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0352E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0352EA"/>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0352E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352E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0352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352E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0352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352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0352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352E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0352EA"/>
    <w:pPr>
      <w:spacing w:before="100" w:beforeAutospacing="1" w:after="100" w:afterAutospacing="1"/>
      <w:jc w:val="center"/>
      <w:textAlignment w:val="center"/>
    </w:pPr>
  </w:style>
  <w:style w:type="paragraph" w:customStyle="1" w:styleId="xl123">
    <w:name w:val="xl123"/>
    <w:basedOn w:val="a"/>
    <w:rsid w:val="000352EA"/>
    <w:pPr>
      <w:spacing w:before="100" w:beforeAutospacing="1" w:after="100" w:afterAutospacing="1"/>
      <w:textAlignment w:val="center"/>
    </w:pPr>
  </w:style>
  <w:style w:type="paragraph" w:customStyle="1" w:styleId="xl124">
    <w:name w:val="xl124"/>
    <w:basedOn w:val="a"/>
    <w:rsid w:val="000352EA"/>
    <w:pPr>
      <w:spacing w:before="100" w:beforeAutospacing="1" w:after="100" w:afterAutospacing="1"/>
      <w:jc w:val="center"/>
      <w:textAlignment w:val="center"/>
    </w:pPr>
  </w:style>
  <w:style w:type="paragraph" w:customStyle="1" w:styleId="xl125">
    <w:name w:val="xl125"/>
    <w:basedOn w:val="a"/>
    <w:rsid w:val="000352EA"/>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0352EA"/>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0352EA"/>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0352EA"/>
    <w:rPr>
      <w:rFonts w:ascii="Times New Roman" w:eastAsia="Times New Roman" w:hAnsi="Times New Roman" w:cs="Times New Roman"/>
      <w:sz w:val="24"/>
      <w:szCs w:val="24"/>
    </w:rPr>
  </w:style>
  <w:style w:type="character" w:customStyle="1" w:styleId="apple-converted-space">
    <w:name w:val="apple-converted-space"/>
    <w:rsid w:val="000352EA"/>
  </w:style>
  <w:style w:type="character" w:customStyle="1" w:styleId="postbody">
    <w:name w:val="postbody"/>
    <w:rsid w:val="000352EA"/>
  </w:style>
  <w:style w:type="paragraph" w:customStyle="1" w:styleId="Default">
    <w:name w:val="Default"/>
    <w:rsid w:val="000352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1">
    <w:name w:val="endnote text"/>
    <w:basedOn w:val="a"/>
    <w:link w:val="aff2"/>
    <w:unhideWhenUsed/>
    <w:rsid w:val="000352EA"/>
    <w:pPr>
      <w:widowControl w:val="0"/>
      <w:spacing w:before="140"/>
      <w:ind w:firstLine="680"/>
      <w:jc w:val="both"/>
    </w:pPr>
    <w:rPr>
      <w:sz w:val="20"/>
      <w:lang w:val="uk-UA"/>
    </w:rPr>
  </w:style>
  <w:style w:type="character" w:customStyle="1" w:styleId="aff2">
    <w:name w:val="Текст концевой сноски Знак"/>
    <w:basedOn w:val="a0"/>
    <w:link w:val="aff1"/>
    <w:rsid w:val="000352EA"/>
    <w:rPr>
      <w:rFonts w:ascii="Times New Roman" w:eastAsia="Times New Roman" w:hAnsi="Times New Roman" w:cs="Times New Roman"/>
      <w:sz w:val="20"/>
      <w:szCs w:val="24"/>
      <w:lang w:val="uk-UA"/>
    </w:rPr>
  </w:style>
  <w:style w:type="character" w:customStyle="1" w:styleId="aff3">
    <w:name w:val="Печатная машинка"/>
    <w:rsid w:val="000352EA"/>
    <w:rPr>
      <w:rFonts w:ascii="Courier New" w:hAnsi="Courier New"/>
      <w:sz w:val="20"/>
    </w:rPr>
  </w:style>
  <w:style w:type="character" w:customStyle="1" w:styleId="34">
    <w:name w:val="Основной текст (3)_"/>
    <w:rsid w:val="000352EA"/>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0352EA"/>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0352EA"/>
    <w:rPr>
      <w:rFonts w:ascii="Verdana" w:hAnsi="Verdana" w:cs="Verdana"/>
      <w:lang w:val="en-US" w:eastAsia="en-US"/>
    </w:rPr>
  </w:style>
  <w:style w:type="character" w:customStyle="1" w:styleId="FontStyle101">
    <w:name w:val="Font Style101"/>
    <w:rsid w:val="000352EA"/>
    <w:rPr>
      <w:rFonts w:ascii="Times New Roman" w:hAnsi="Times New Roman" w:cs="Times New Roman"/>
      <w:sz w:val="20"/>
      <w:szCs w:val="20"/>
    </w:rPr>
  </w:style>
  <w:style w:type="paragraph" w:customStyle="1" w:styleId="aff4">
    <w:name w:val="Знак Знак Знак Знак Знак Знак Знак Знак Знак Знак"/>
    <w:basedOn w:val="a"/>
    <w:rsid w:val="000352EA"/>
    <w:rPr>
      <w:rFonts w:ascii="Verdana" w:hAnsi="Verdana" w:cs="Verdana"/>
      <w:sz w:val="20"/>
      <w:szCs w:val="20"/>
      <w:lang w:val="en-US" w:eastAsia="en-US"/>
    </w:rPr>
  </w:style>
  <w:style w:type="paragraph" w:styleId="35">
    <w:name w:val="Body Text Indent 3"/>
    <w:basedOn w:val="a"/>
    <w:link w:val="36"/>
    <w:rsid w:val="000352EA"/>
    <w:pPr>
      <w:spacing w:after="120"/>
      <w:ind w:left="283"/>
    </w:pPr>
    <w:rPr>
      <w:sz w:val="16"/>
      <w:szCs w:val="16"/>
    </w:rPr>
  </w:style>
  <w:style w:type="character" w:customStyle="1" w:styleId="36">
    <w:name w:val="Основной текст с отступом 3 Знак"/>
    <w:basedOn w:val="a0"/>
    <w:link w:val="35"/>
    <w:rsid w:val="000352EA"/>
    <w:rPr>
      <w:rFonts w:ascii="Times New Roman" w:eastAsia="Times New Roman" w:hAnsi="Times New Roman" w:cs="Times New Roman"/>
      <w:sz w:val="16"/>
      <w:szCs w:val="16"/>
      <w:lang w:eastAsia="ru-RU"/>
    </w:rPr>
  </w:style>
  <w:style w:type="paragraph" w:customStyle="1" w:styleId="210">
    <w:name w:val="Основной текст 21"/>
    <w:basedOn w:val="a"/>
    <w:rsid w:val="000352EA"/>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352EA"/>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0352EA"/>
    <w:rPr>
      <w:rFonts w:ascii="Verdana" w:hAnsi="Verdana" w:cs="Verdana"/>
      <w:sz w:val="20"/>
      <w:szCs w:val="20"/>
      <w:lang w:val="en-US" w:eastAsia="en-US"/>
    </w:rPr>
  </w:style>
  <w:style w:type="paragraph" w:customStyle="1" w:styleId="aff5">
    <w:name w:val="Знак Знак"/>
    <w:basedOn w:val="a"/>
    <w:rsid w:val="000352EA"/>
    <w:rPr>
      <w:rFonts w:ascii="Verdana" w:hAnsi="Verdana" w:cs="Verdana"/>
      <w:sz w:val="20"/>
      <w:szCs w:val="20"/>
      <w:lang w:val="en-US" w:eastAsia="en-US"/>
    </w:rPr>
  </w:style>
  <w:style w:type="paragraph" w:customStyle="1" w:styleId="FR1">
    <w:name w:val="FR1"/>
    <w:rsid w:val="000352EA"/>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rvps2">
    <w:name w:val="rvps2"/>
    <w:basedOn w:val="a"/>
    <w:rsid w:val="000352EA"/>
    <w:pPr>
      <w:spacing w:before="100" w:beforeAutospacing="1" w:after="100" w:afterAutospacing="1"/>
    </w:pPr>
    <w:rPr>
      <w:rFonts w:ascii="Calibri" w:hAnsi="Calibri" w:cs="Calibri"/>
      <w:lang w:val="uk-UA" w:eastAsia="uk-UA"/>
    </w:rPr>
  </w:style>
  <w:style w:type="character" w:customStyle="1" w:styleId="rvts11">
    <w:name w:val="rvts11"/>
    <w:uiPriority w:val="99"/>
    <w:rsid w:val="000352EA"/>
    <w:rPr>
      <w:rFonts w:cs="Times New Roman"/>
    </w:rPr>
  </w:style>
  <w:style w:type="character" w:customStyle="1" w:styleId="rvts37">
    <w:name w:val="rvts37"/>
    <w:uiPriority w:val="99"/>
    <w:rsid w:val="000352EA"/>
    <w:rPr>
      <w:rFonts w:cs="Times New Roman"/>
    </w:rPr>
  </w:style>
  <w:style w:type="character" w:customStyle="1" w:styleId="rvts46">
    <w:name w:val="rvts46"/>
    <w:rsid w:val="000352EA"/>
    <w:rPr>
      <w:rFonts w:cs="Times New Roman"/>
    </w:rPr>
  </w:style>
  <w:style w:type="character" w:styleId="aff6">
    <w:name w:val="FollowedHyperlink"/>
    <w:uiPriority w:val="99"/>
    <w:semiHidden/>
    <w:unhideWhenUsed/>
    <w:rsid w:val="000352EA"/>
    <w:rPr>
      <w:color w:val="800080"/>
      <w:u w:val="single"/>
    </w:rPr>
  </w:style>
  <w:style w:type="paragraph" w:styleId="aff7">
    <w:name w:val="No Spacing"/>
    <w:uiPriority w:val="99"/>
    <w:qFormat/>
    <w:rsid w:val="000352EA"/>
    <w:pPr>
      <w:spacing w:after="0" w:line="240" w:lineRule="auto"/>
    </w:pPr>
    <w:rPr>
      <w:rFonts w:ascii="Calibri" w:eastAsia="Calibri" w:hAnsi="Calibri" w:cs="Times New Roman"/>
      <w:lang w:val="uk-UA"/>
    </w:rPr>
  </w:style>
  <w:style w:type="paragraph" w:customStyle="1" w:styleId="19">
    <w:name w:val="Обычный1"/>
    <w:rsid w:val="000352EA"/>
    <w:pPr>
      <w:spacing w:after="0"/>
    </w:pPr>
    <w:rPr>
      <w:rFonts w:ascii="Arial" w:eastAsia="Arial" w:hAnsi="Arial" w:cs="Arial"/>
      <w:color w:val="000000"/>
      <w:lang w:eastAsia="ru-RU"/>
    </w:rPr>
  </w:style>
  <w:style w:type="paragraph" w:styleId="aff8">
    <w:name w:val="Document Map"/>
    <w:basedOn w:val="a"/>
    <w:link w:val="aff9"/>
    <w:uiPriority w:val="99"/>
    <w:semiHidden/>
    <w:rsid w:val="000352EA"/>
    <w:pPr>
      <w:shd w:val="clear" w:color="auto" w:fill="000080"/>
      <w:spacing w:after="200" w:line="276" w:lineRule="auto"/>
    </w:pPr>
    <w:rPr>
      <w:rFonts w:eastAsia="Calibri"/>
      <w:sz w:val="0"/>
      <w:szCs w:val="0"/>
      <w:lang w:eastAsia="en-US"/>
    </w:rPr>
  </w:style>
  <w:style w:type="character" w:customStyle="1" w:styleId="aff9">
    <w:name w:val="Схема документа Знак"/>
    <w:basedOn w:val="a0"/>
    <w:link w:val="aff8"/>
    <w:uiPriority w:val="99"/>
    <w:semiHidden/>
    <w:rsid w:val="000352EA"/>
    <w:rPr>
      <w:rFonts w:ascii="Times New Roman" w:eastAsia="Calibri" w:hAnsi="Times New Roman" w:cs="Times New Roman"/>
      <w:sz w:val="0"/>
      <w:szCs w:val="0"/>
      <w:shd w:val="clear" w:color="auto" w:fill="000080"/>
    </w:rPr>
  </w:style>
  <w:style w:type="character" w:customStyle="1" w:styleId="81">
    <w:name w:val="Основной текст + 81"/>
    <w:aliases w:val="5 pt1,Полужирный1,Основной текст + Georgia,8"/>
    <w:rsid w:val="000352EA"/>
    <w:rPr>
      <w:rFonts w:ascii="Times New Roman" w:hAnsi="Times New Roman" w:cs="Times New Roman"/>
      <w:b/>
      <w:bCs/>
      <w:sz w:val="17"/>
      <w:szCs w:val="17"/>
      <w:u w:val="none"/>
    </w:rPr>
  </w:style>
  <w:style w:type="paragraph" w:customStyle="1" w:styleId="1a">
    <w:name w:val="Заголовок1"/>
    <w:basedOn w:val="a"/>
    <w:next w:val="a8"/>
    <w:rsid w:val="000352EA"/>
    <w:pPr>
      <w:suppressAutoHyphens/>
      <w:jc w:val="center"/>
    </w:pPr>
    <w:rPr>
      <w:rFonts w:eastAsia="Arial"/>
      <w:b/>
      <w:bCs/>
      <w:sz w:val="28"/>
      <w:lang w:val="uk-UA" w:eastAsia="zh-CN"/>
    </w:rPr>
  </w:style>
  <w:style w:type="paragraph" w:customStyle="1" w:styleId="affa">
    <w:name w:val="Содержимое таблицы"/>
    <w:basedOn w:val="a"/>
    <w:rsid w:val="000352EA"/>
    <w:pPr>
      <w:suppressLineNumbers/>
      <w:suppressAutoHyphens/>
    </w:pPr>
    <w:rPr>
      <w:rFonts w:ascii="Arial" w:hAnsi="Arial" w:cs="Arial"/>
      <w:szCs w:val="20"/>
      <w:lang w:eastAsia="zh-CN"/>
    </w:rPr>
  </w:style>
  <w:style w:type="paragraph" w:customStyle="1" w:styleId="xfmc2">
    <w:name w:val="xfmc2"/>
    <w:basedOn w:val="a"/>
    <w:rsid w:val="000352EA"/>
    <w:pPr>
      <w:spacing w:before="100" w:beforeAutospacing="1" w:after="100" w:afterAutospacing="1"/>
    </w:pPr>
    <w:rPr>
      <w:lang w:val="uk-UA" w:eastAsia="uk-UA"/>
    </w:rPr>
  </w:style>
  <w:style w:type="paragraph" w:customStyle="1" w:styleId="1b">
    <w:name w:val="Обычный1"/>
    <w:qFormat/>
    <w:rsid w:val="000352EA"/>
    <w:pPr>
      <w:spacing w:after="0"/>
    </w:pPr>
    <w:rPr>
      <w:rFonts w:ascii="Arial" w:eastAsia="Arial" w:hAnsi="Arial" w:cs="Arial"/>
      <w:color w:val="000000"/>
      <w:lang w:eastAsia="ru-RU"/>
    </w:rPr>
  </w:style>
  <w:style w:type="character" w:customStyle="1" w:styleId="FontStyle38">
    <w:name w:val="Font Style38"/>
    <w:rsid w:val="000352EA"/>
    <w:rPr>
      <w:rFonts w:ascii="Times New Roman" w:hAnsi="Times New Roman" w:cs="Times New Roman"/>
      <w:sz w:val="24"/>
      <w:szCs w:val="24"/>
    </w:rPr>
  </w:style>
  <w:style w:type="paragraph" w:customStyle="1" w:styleId="1c">
    <w:name w:val="Основной текст1"/>
    <w:basedOn w:val="a"/>
    <w:rsid w:val="000352EA"/>
    <w:pPr>
      <w:widowControl w:val="0"/>
      <w:suppressAutoHyphens/>
      <w:snapToGrid w:val="0"/>
    </w:pPr>
    <w:rPr>
      <w:rFonts w:ascii="Arial" w:hAnsi="Arial"/>
      <w:szCs w:val="20"/>
      <w:lang w:eastAsia="zh-CN"/>
    </w:rPr>
  </w:style>
  <w:style w:type="paragraph" w:customStyle="1" w:styleId="xfmc3">
    <w:name w:val="xfmc3"/>
    <w:basedOn w:val="a"/>
    <w:rsid w:val="000352EA"/>
    <w:pPr>
      <w:spacing w:before="100" w:beforeAutospacing="1" w:after="100" w:afterAutospacing="1"/>
    </w:pPr>
    <w:rPr>
      <w:lang w:eastAsia="en-US"/>
    </w:rPr>
  </w:style>
  <w:style w:type="paragraph" w:customStyle="1" w:styleId="1d">
    <w:name w:val="Без интервала1"/>
    <w:rsid w:val="000352EA"/>
    <w:pPr>
      <w:suppressAutoHyphens/>
      <w:spacing w:after="0" w:line="100" w:lineRule="atLeast"/>
    </w:pPr>
    <w:rPr>
      <w:rFonts w:ascii="Arial" w:eastAsia="Calibri"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7374">
      <w:bodyDiv w:val="1"/>
      <w:marLeft w:val="0"/>
      <w:marRight w:val="0"/>
      <w:marTop w:val="0"/>
      <w:marBottom w:val="0"/>
      <w:divBdr>
        <w:top w:val="none" w:sz="0" w:space="0" w:color="auto"/>
        <w:left w:val="none" w:sz="0" w:space="0" w:color="auto"/>
        <w:bottom w:val="none" w:sz="0" w:space="0" w:color="auto"/>
        <w:right w:val="none" w:sz="0" w:space="0" w:color="auto"/>
      </w:divBdr>
    </w:div>
    <w:div w:id="18403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8-19-002018-b" TargetMode="External"/><Relationship Id="rId3" Type="http://schemas.openxmlformats.org/officeDocument/2006/relationships/settings" Target="settings.xml"/><Relationship Id="rId7" Type="http://schemas.openxmlformats.org/officeDocument/2006/relationships/hyperlink" Target="https://prozorro.gov.ua/tender/UA-2021-01-04-001289-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zorro.gov.ua/tender/UA-2022-11-14-01130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2023-03-01T08:07:00Z</dcterms:created>
  <dcterms:modified xsi:type="dcterms:W3CDTF">2023-04-20T08:34:00Z</dcterms:modified>
</cp:coreProperties>
</file>