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701302"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sz w:val="28"/>
          <w:szCs w:val="28"/>
        </w:rPr>
      </w:pPr>
      <w:r w:rsidRPr="00701302">
        <w:rPr>
          <w:rFonts w:ascii="Times New Roman" w:eastAsia="Roboto Condensed Light" w:hAnsi="Times New Roman" w:cs="Times New Roman"/>
          <w:b/>
          <w:color w:val="000000"/>
          <w:sz w:val="28"/>
          <w:szCs w:val="28"/>
        </w:rPr>
        <w:t>ДЕРЖАВНА МИТНА СЛУЖБА УКРАЇНИ</w:t>
      </w:r>
    </w:p>
    <w:sdt>
      <w:sdtPr>
        <w:rPr>
          <w:rFonts w:ascii="Times New Roman" w:eastAsia="Calibri" w:hAnsi="Times New Roman" w:cs="Times New Roman"/>
          <w:sz w:val="28"/>
          <w:szCs w:val="28"/>
          <w:lang w:val="en-US"/>
        </w:rPr>
        <w:id w:val="1727175407"/>
        <w:docPartObj>
          <w:docPartGallery w:val="Cover Pages"/>
          <w:docPartUnique/>
        </w:docPartObj>
      </w:sdtPr>
      <w:sdtContent>
        <w:p w14:paraId="44625AAD" w14:textId="77777777" w:rsidR="00701302" w:rsidRPr="00701302" w:rsidRDefault="00701302" w:rsidP="00701302">
          <w:pPr>
            <w:spacing w:after="0" w:line="240" w:lineRule="auto"/>
            <w:jc w:val="center"/>
            <w:rPr>
              <w:rFonts w:ascii="Times New Roman" w:eastAsia="Arial" w:hAnsi="Times New Roman" w:cs="Times New Roman"/>
              <w:b/>
              <w:color w:val="000000"/>
              <w:sz w:val="28"/>
              <w:szCs w:val="28"/>
              <w:lang w:val="uk-UA" w:eastAsia="zh-CN"/>
            </w:rPr>
          </w:pPr>
          <w:r w:rsidRPr="00701302">
            <w:rPr>
              <w:rFonts w:ascii="Times New Roman" w:eastAsia="Arial" w:hAnsi="Times New Roman" w:cs="Times New Roman"/>
              <w:b/>
              <w:color w:val="000000"/>
              <w:sz w:val="28"/>
              <w:szCs w:val="28"/>
              <w:lang w:val="uk-UA" w:eastAsia="zh-CN"/>
            </w:rPr>
            <w:t>Черкаська митниця</w:t>
          </w:r>
        </w:p>
        <w:p w14:paraId="0C3D7B50"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2DB06516"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6322B93C" w14:textId="77777777" w:rsidR="00701302" w:rsidRPr="00701302" w:rsidRDefault="00701302" w:rsidP="00701302">
          <w:pPr>
            <w:spacing w:after="0" w:line="240" w:lineRule="auto"/>
            <w:ind w:left="4111" w:firstLine="709"/>
            <w:rPr>
              <w:rFonts w:ascii="Times New Roman" w:eastAsia="Calibri" w:hAnsi="Times New Roman" w:cs="Times New Roman"/>
              <w:b/>
              <w:sz w:val="28"/>
              <w:szCs w:val="28"/>
            </w:rPr>
          </w:pPr>
          <w:r w:rsidRPr="00701302">
            <w:rPr>
              <w:rFonts w:ascii="Times New Roman" w:eastAsia="Calibri" w:hAnsi="Times New Roman" w:cs="Times New Roman"/>
              <w:b/>
              <w:sz w:val="28"/>
              <w:szCs w:val="28"/>
            </w:rPr>
            <w:t>ЗАТВЕРДЖЕНО</w:t>
          </w:r>
        </w:p>
        <w:p w14:paraId="46290E22" w14:textId="3D5BAEE0" w:rsidR="00701302" w:rsidRPr="007A6F4A" w:rsidRDefault="00701302" w:rsidP="00701302">
          <w:pPr>
            <w:spacing w:after="0" w:line="240" w:lineRule="auto"/>
            <w:ind w:left="4820"/>
            <w:rPr>
              <w:rFonts w:ascii="Times New Roman" w:eastAsia="Calibri" w:hAnsi="Times New Roman" w:cs="Times New Roman"/>
              <w:sz w:val="28"/>
              <w:szCs w:val="28"/>
            </w:rPr>
          </w:pPr>
          <w:r w:rsidRPr="00701302">
            <w:rPr>
              <w:rFonts w:ascii="Times New Roman" w:eastAsia="Calibri" w:hAnsi="Times New Roman" w:cs="Times New Roman"/>
              <w:color w:val="000000"/>
              <w:sz w:val="28"/>
              <w:szCs w:val="28"/>
            </w:rPr>
            <w:t>протокольним рішенням уповноваженої особи уповноваженої на організацію та проведення процедур закупівель/спрощених закупівель</w:t>
          </w:r>
          <w:r w:rsidRPr="00701302">
            <w:rPr>
              <w:rFonts w:ascii="Times New Roman" w:eastAsia="Calibri" w:hAnsi="Times New Roman" w:cs="Times New Roman"/>
              <w:color w:val="000000"/>
              <w:sz w:val="28"/>
              <w:szCs w:val="28"/>
            </w:rPr>
            <w:br/>
          </w:r>
          <w:r w:rsidRPr="007A6F4A">
            <w:rPr>
              <w:rFonts w:ascii="Times New Roman" w:eastAsia="Calibri" w:hAnsi="Times New Roman" w:cs="Times New Roman"/>
              <w:sz w:val="28"/>
              <w:szCs w:val="28"/>
            </w:rPr>
            <w:t xml:space="preserve">№ </w:t>
          </w:r>
          <w:r w:rsidR="0004459B" w:rsidRPr="007A6F4A">
            <w:rPr>
              <w:rFonts w:ascii="Times New Roman" w:eastAsia="Calibri" w:hAnsi="Times New Roman" w:cs="Times New Roman"/>
              <w:sz w:val="28"/>
              <w:szCs w:val="28"/>
              <w:lang w:val="uk-UA"/>
            </w:rPr>
            <w:t>3</w:t>
          </w:r>
          <w:r w:rsidR="007A6F4A" w:rsidRPr="007A6F4A">
            <w:rPr>
              <w:rFonts w:ascii="Times New Roman" w:eastAsia="Calibri" w:hAnsi="Times New Roman" w:cs="Times New Roman"/>
              <w:sz w:val="28"/>
              <w:szCs w:val="28"/>
              <w:lang w:val="uk-UA"/>
            </w:rPr>
            <w:t>6</w:t>
          </w:r>
          <w:r w:rsidRPr="007A6F4A">
            <w:rPr>
              <w:rFonts w:ascii="Times New Roman" w:eastAsia="Calibri" w:hAnsi="Times New Roman" w:cs="Times New Roman"/>
              <w:sz w:val="28"/>
              <w:szCs w:val="28"/>
            </w:rPr>
            <w:t xml:space="preserve"> від </w:t>
          </w:r>
          <w:r w:rsidR="007A6F4A" w:rsidRPr="007A6F4A">
            <w:rPr>
              <w:rFonts w:ascii="Times New Roman" w:eastAsia="Calibri" w:hAnsi="Times New Roman" w:cs="Times New Roman"/>
              <w:sz w:val="28"/>
              <w:szCs w:val="28"/>
              <w:lang w:val="uk-UA"/>
            </w:rPr>
            <w:t>17</w:t>
          </w:r>
          <w:r w:rsidR="00E8143E" w:rsidRPr="007A6F4A">
            <w:rPr>
              <w:rFonts w:ascii="Times New Roman" w:eastAsia="Calibri" w:hAnsi="Times New Roman" w:cs="Times New Roman"/>
              <w:sz w:val="28"/>
              <w:szCs w:val="28"/>
              <w:lang w:val="uk-UA"/>
            </w:rPr>
            <w:t>.0</w:t>
          </w:r>
          <w:r w:rsidR="00045F3E" w:rsidRPr="007A6F4A">
            <w:rPr>
              <w:rFonts w:ascii="Times New Roman" w:eastAsia="Calibri" w:hAnsi="Times New Roman" w:cs="Times New Roman"/>
              <w:sz w:val="28"/>
              <w:szCs w:val="28"/>
              <w:lang w:val="uk-UA"/>
            </w:rPr>
            <w:t>5</w:t>
          </w:r>
          <w:r w:rsidR="0004459B" w:rsidRPr="007A6F4A">
            <w:rPr>
              <w:rFonts w:ascii="Times New Roman" w:eastAsia="Calibri" w:hAnsi="Times New Roman" w:cs="Times New Roman"/>
              <w:sz w:val="28"/>
              <w:szCs w:val="28"/>
              <w:lang w:val="uk-UA"/>
            </w:rPr>
            <w:t>.2023</w:t>
          </w:r>
          <w:r w:rsidRPr="007A6F4A">
            <w:rPr>
              <w:rFonts w:ascii="Times New Roman" w:eastAsia="Calibri" w:hAnsi="Times New Roman" w:cs="Times New Roman"/>
              <w:sz w:val="28"/>
              <w:szCs w:val="28"/>
            </w:rPr>
            <w:t xml:space="preserve"> </w:t>
          </w:r>
        </w:p>
        <w:p w14:paraId="3010184D" w14:textId="77777777" w:rsidR="00701302" w:rsidRPr="00701302" w:rsidRDefault="00701302" w:rsidP="00701302">
          <w:pPr>
            <w:spacing w:after="0" w:line="240" w:lineRule="auto"/>
            <w:ind w:left="4820"/>
            <w:rPr>
              <w:rFonts w:ascii="Times New Roman" w:eastAsia="Calibri" w:hAnsi="Times New Roman" w:cs="Times New Roman"/>
              <w:sz w:val="28"/>
              <w:szCs w:val="28"/>
            </w:rPr>
          </w:pPr>
          <w:r w:rsidRPr="00701302">
            <w:rPr>
              <w:rFonts w:ascii="Times New Roman" w:eastAsia="Calibri" w:hAnsi="Times New Roman" w:cs="Times New Roman"/>
              <w:sz w:val="28"/>
              <w:szCs w:val="28"/>
            </w:rPr>
            <w:t xml:space="preserve"> </w:t>
          </w:r>
        </w:p>
        <w:p w14:paraId="748115A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72916D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E5E082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86B960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7267B740"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0FEE063E"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97232E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6D1741C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04326D1"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B34EA55" w14:textId="77777777" w:rsidR="00701302" w:rsidRPr="00701302" w:rsidRDefault="00701302" w:rsidP="00701302">
          <w:pPr>
            <w:spacing w:after="0" w:line="240" w:lineRule="auto"/>
            <w:jc w:val="center"/>
            <w:rPr>
              <w:rFonts w:ascii="Times New Roman" w:eastAsia="Calibri" w:hAnsi="Times New Roman" w:cs="Times New Roman"/>
              <w:b/>
              <w:sz w:val="28"/>
              <w:szCs w:val="28"/>
            </w:rPr>
          </w:pPr>
        </w:p>
        <w:p w14:paraId="580E8084" w14:textId="77777777" w:rsidR="00701302" w:rsidRPr="00701302" w:rsidRDefault="00701302" w:rsidP="00701302">
          <w:pPr>
            <w:spacing w:after="0" w:line="240" w:lineRule="auto"/>
            <w:ind w:right="-25"/>
            <w:jc w:val="center"/>
            <w:rPr>
              <w:rFonts w:ascii="Times New Roman" w:eastAsia="Times New Roman" w:hAnsi="Times New Roman" w:cs="Times New Roman"/>
              <w:sz w:val="28"/>
              <w:szCs w:val="28"/>
              <w:lang w:val="uk-UA" w:eastAsia="ru-RU"/>
            </w:rPr>
          </w:pPr>
          <w:r w:rsidRPr="00701302">
            <w:rPr>
              <w:rFonts w:ascii="Times New Roman" w:eastAsia="Times New Roman" w:hAnsi="Times New Roman" w:cs="Times New Roman"/>
              <w:b/>
              <w:sz w:val="28"/>
              <w:szCs w:val="28"/>
              <w:lang w:val="uk-UA" w:eastAsia="ru-RU"/>
            </w:rPr>
            <w:t>ТЕНДЕРНА ДОКУМЕНТАЦІЯ</w:t>
          </w:r>
        </w:p>
        <w:p w14:paraId="4C24C5B3" w14:textId="60241864" w:rsidR="00701302" w:rsidRPr="00701302" w:rsidRDefault="00701302" w:rsidP="009D57AF">
          <w:pPr>
            <w:keepNext/>
            <w:spacing w:after="0" w:line="240" w:lineRule="auto"/>
            <w:jc w:val="center"/>
            <w:outlineLvl w:val="5"/>
            <w:rPr>
              <w:rFonts w:ascii="Times New Roman" w:eastAsia="Times New Roman" w:hAnsi="Times New Roman" w:cs="Times New Roman"/>
              <w:b/>
              <w:sz w:val="28"/>
              <w:szCs w:val="28"/>
              <w:lang w:val="uk-UA" w:eastAsia="x-none"/>
            </w:rPr>
          </w:pPr>
          <w:r w:rsidRPr="00701302">
            <w:rPr>
              <w:rFonts w:ascii="Times New Roman" w:eastAsia="Times New Roman" w:hAnsi="Times New Roman" w:cs="Times New Roman"/>
              <w:b/>
              <w:sz w:val="28"/>
              <w:szCs w:val="28"/>
              <w:lang w:val="uk-UA" w:eastAsia="x-none"/>
            </w:rPr>
            <w:t xml:space="preserve"> на закупівлю предмета </w:t>
          </w:r>
          <w:r w:rsidR="009D57AF">
            <w:rPr>
              <w:rFonts w:ascii="Times New Roman" w:eastAsia="Times New Roman" w:hAnsi="Times New Roman" w:cs="Times New Roman"/>
              <w:b/>
              <w:sz w:val="28"/>
              <w:szCs w:val="28"/>
              <w:lang w:val="uk-UA" w:eastAsia="x-none"/>
            </w:rPr>
            <w:t>Електрична енергія</w:t>
          </w:r>
        </w:p>
        <w:p w14:paraId="219B06EE" w14:textId="4D49425B" w:rsidR="009D57AF" w:rsidRDefault="009D57AF" w:rsidP="009D57AF">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ДК 021:2015</w:t>
          </w:r>
          <w:r w:rsidRPr="009D57AF">
            <w:rPr>
              <w:rFonts w:ascii="Times New Roman" w:eastAsia="Times New Roman" w:hAnsi="Times New Roman" w:cs="Times New Roman"/>
              <w:b/>
              <w:sz w:val="28"/>
              <w:szCs w:val="28"/>
              <w:lang w:val="uk-UA" w:eastAsia="uk-UA"/>
            </w:rPr>
            <w:t xml:space="preserve">: 09310000-5 - Електрична енергія </w:t>
          </w:r>
        </w:p>
        <w:p w14:paraId="30A99881" w14:textId="63C898CE" w:rsidR="009D57AF" w:rsidRPr="009D57AF" w:rsidRDefault="009D57AF" w:rsidP="009D57AF">
          <w:pPr>
            <w:spacing w:after="0" w:line="240" w:lineRule="auto"/>
            <w:jc w:val="center"/>
            <w:rPr>
              <w:rFonts w:ascii="Times New Roman" w:eastAsia="Times New Roman" w:hAnsi="Times New Roman" w:cs="Times New Roman"/>
              <w:b/>
              <w:sz w:val="28"/>
              <w:szCs w:val="28"/>
              <w:lang w:val="uk-UA" w:eastAsia="uk-UA"/>
            </w:rPr>
          </w:pPr>
          <w:r w:rsidRPr="00701302">
            <w:rPr>
              <w:rFonts w:ascii="Times New Roman" w:eastAsia="Times New Roman" w:hAnsi="Times New Roman" w:cs="Times New Roman"/>
              <w:b/>
              <w:sz w:val="28"/>
              <w:szCs w:val="28"/>
              <w:lang w:val="uk-UA" w:eastAsia="x-none"/>
            </w:rPr>
            <w:t>за процедурою відкритих торгів з особливостями</w:t>
          </w:r>
        </w:p>
        <w:p w14:paraId="47100C91" w14:textId="77777777" w:rsidR="00701302" w:rsidRPr="00701302" w:rsidRDefault="00701302" w:rsidP="00701302">
          <w:pPr>
            <w:spacing w:after="0" w:line="240" w:lineRule="auto"/>
            <w:rPr>
              <w:rFonts w:ascii="Times New Roman" w:eastAsia="Calibri" w:hAnsi="Times New Roman" w:cs="Times New Roman"/>
              <w:b/>
              <w:sz w:val="28"/>
              <w:szCs w:val="28"/>
              <w:lang w:val="uk-UA"/>
            </w:rPr>
          </w:pPr>
        </w:p>
        <w:p w14:paraId="4DBF0053" w14:textId="77777777" w:rsidR="00701302" w:rsidRPr="00701302" w:rsidRDefault="00701302" w:rsidP="00701302">
          <w:pPr>
            <w:spacing w:after="0" w:line="240" w:lineRule="auto"/>
            <w:rPr>
              <w:rFonts w:ascii="Times New Roman" w:eastAsia="Calibri" w:hAnsi="Times New Roman" w:cs="Times New Roman"/>
              <w:b/>
              <w:sz w:val="28"/>
              <w:szCs w:val="28"/>
              <w:lang w:eastAsia="ar-SA"/>
            </w:rPr>
          </w:pPr>
        </w:p>
        <w:p w14:paraId="337C4E57" w14:textId="77777777" w:rsidR="00701302" w:rsidRPr="00701302" w:rsidRDefault="00701302" w:rsidP="00701302">
          <w:pPr>
            <w:widowControl w:val="0"/>
            <w:tabs>
              <w:tab w:val="left" w:pos="0"/>
            </w:tabs>
            <w:suppressAutoHyphens/>
            <w:spacing w:after="0" w:line="240" w:lineRule="auto"/>
            <w:jc w:val="center"/>
            <w:rPr>
              <w:rFonts w:ascii="Times New Roman" w:eastAsia="Times New Roman" w:hAnsi="Times New Roman" w:cs="Times New Roman"/>
              <w:b/>
              <w:sz w:val="28"/>
              <w:szCs w:val="28"/>
              <w:lang w:eastAsia="zh-CN"/>
            </w:rPr>
          </w:pPr>
        </w:p>
        <w:p w14:paraId="42D61F72"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B8128F7"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50D4953"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ABE2B02" w14:textId="0BE4635A"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53C42EE3" w14:textId="77777777" w:rsidR="00701302" w:rsidRP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1C84CEDC"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E008D50"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63A0329"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5A983893" w14:textId="5365A81C" w:rsid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DEF173B" w14:textId="77777777" w:rsidR="009D57AF" w:rsidRPr="00701302" w:rsidRDefault="009D57AF"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CBF42D6"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073C0A4"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3B2368F" w14:textId="6DD0C631"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7D502ED9" w14:textId="77777777" w:rsidR="00120D82" w:rsidRPr="00701302" w:rsidRDefault="00120D8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06E3E3D8" w14:textId="77777777" w:rsidR="00701302" w:rsidRPr="00701302" w:rsidRDefault="00701302" w:rsidP="00701302">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14:paraId="5CA7EB04" w14:textId="77777777" w:rsidR="00E20465" w:rsidRDefault="00E20465"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6FA88B6A" w14:textId="568237EA" w:rsidR="00701302" w:rsidRPr="00701302" w:rsidRDefault="00701302"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r w:rsidRPr="00701302">
            <w:rPr>
              <w:rFonts w:ascii="Times New Roman" w:eastAsia="Arial" w:hAnsi="Times New Roman" w:cs="Times New Roman"/>
              <w:bCs/>
              <w:color w:val="000000"/>
              <w:sz w:val="28"/>
              <w:szCs w:val="28"/>
              <w:lang w:val="uk-UA" w:eastAsia="zh-CN"/>
            </w:rPr>
            <w:t>м. Черкаси 2023</w:t>
          </w:r>
        </w:p>
        <w:p w14:paraId="4FA19EEF" w14:textId="2FF95952" w:rsidR="00CF103F" w:rsidRPr="00F8603F" w:rsidRDefault="007A6F4A" w:rsidP="0070130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sdtContent>
    </w:sdt>
    <w:p w14:paraId="47C1349C" w14:textId="77777777" w:rsidR="00CF103F" w:rsidRDefault="00CF103F"/>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4"/>
        <w:gridCol w:w="2986"/>
        <w:gridCol w:w="6216"/>
      </w:tblGrid>
      <w:tr w:rsidR="00B413F2" w:rsidRPr="00B413F2" w14:paraId="6D0CB1D4" w14:textId="77777777" w:rsidTr="0004459B">
        <w:tc>
          <w:tcPr>
            <w:tcW w:w="294" w:type="pct"/>
            <w:shd w:val="clear" w:color="auto" w:fill="FFFFFF"/>
            <w:hideMark/>
          </w:tcPr>
          <w:p w14:paraId="6F281E66"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6" w:type="pct"/>
            <w:gridSpan w:val="2"/>
            <w:shd w:val="clear" w:color="auto" w:fill="FFFFFF"/>
            <w:hideMark/>
          </w:tcPr>
          <w:p w14:paraId="712329EF"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04459B">
        <w:trPr>
          <w:trHeight w:val="17"/>
        </w:trPr>
        <w:tc>
          <w:tcPr>
            <w:tcW w:w="294" w:type="pct"/>
            <w:shd w:val="clear" w:color="auto" w:fill="FFFFFF"/>
            <w:hideMark/>
          </w:tcPr>
          <w:p w14:paraId="1B0F0389"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27" w:type="pct"/>
            <w:shd w:val="clear" w:color="auto" w:fill="FFFFFF"/>
            <w:hideMark/>
          </w:tcPr>
          <w:p w14:paraId="2A075971"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79" w:type="pct"/>
            <w:shd w:val="clear" w:color="auto" w:fill="FFFFFF"/>
            <w:hideMark/>
          </w:tcPr>
          <w:p w14:paraId="76FF0024"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F22BE" w14:paraId="532C9F6D" w14:textId="77777777" w:rsidTr="0004459B">
        <w:tc>
          <w:tcPr>
            <w:tcW w:w="294" w:type="pct"/>
            <w:shd w:val="clear" w:color="auto" w:fill="FFFFFF"/>
            <w:hideMark/>
          </w:tcPr>
          <w:p w14:paraId="5B1E225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2E19706D"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20FADE3D" w14:textId="71C9759B" w:rsidR="00B413F2" w:rsidRPr="00B413F2" w:rsidRDefault="006343C2"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FF22BE" w:rsidRPr="00FF22BE">
              <w:rPr>
                <w:rFonts w:ascii="Times New Roman" w:eastAsia="Times New Roman" w:hAnsi="Times New Roman" w:cs="Times New Roman"/>
                <w:sz w:val="24"/>
                <w:szCs w:val="24"/>
                <w:lang w:val="uk-UA" w:eastAsia="ru-RU"/>
              </w:rPr>
              <w:t>(</w:t>
            </w:r>
            <w:r w:rsidR="00FF22BE">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B413F2" w14:paraId="696EE130" w14:textId="77777777" w:rsidTr="0004459B">
        <w:tc>
          <w:tcPr>
            <w:tcW w:w="294" w:type="pct"/>
            <w:shd w:val="clear" w:color="auto" w:fill="FFFFFF"/>
            <w:hideMark/>
          </w:tcPr>
          <w:p w14:paraId="71ED0D8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2E2E158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1D5B26D6" w14:textId="77777777" w:rsidTr="0004459B">
        <w:tc>
          <w:tcPr>
            <w:tcW w:w="294" w:type="pct"/>
            <w:shd w:val="clear" w:color="auto" w:fill="FFFFFF"/>
            <w:hideMark/>
          </w:tcPr>
          <w:p w14:paraId="5DC1D7B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Черкаська</w:t>
            </w:r>
            <w:r w:rsidRPr="00716065">
              <w:rPr>
                <w:rFonts w:ascii="Times New Roman" w:hAnsi="Times New Roman" w:cs="Times New Roman"/>
                <w:sz w:val="24"/>
                <w:szCs w:val="24"/>
              </w:rPr>
              <w:t xml:space="preserve"> митниця</w:t>
            </w:r>
          </w:p>
        </w:tc>
      </w:tr>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rPr>
              <w:t>18007, Черкаська область, м.Черкаси, вул. Дашковича Остафія, 76</w:t>
            </w:r>
          </w:p>
        </w:tc>
      </w:tr>
      <w:tr w:rsidR="00475FEA" w:rsidRPr="007A6F4A"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7E28233A" w14:textId="566085B8" w:rsidR="00475FEA" w:rsidRDefault="00B13547"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Степаненко Олег Володимирович</w:t>
            </w:r>
            <w:r w:rsidR="00475FEA" w:rsidRPr="00716065">
              <w:rPr>
                <w:rFonts w:ascii="Times New Roman" w:hAnsi="Times New Roman" w:cs="Times New Roman"/>
                <w:sz w:val="24"/>
                <w:szCs w:val="24"/>
              </w:rPr>
              <w:t xml:space="preserve">, головний державний інспектор </w:t>
            </w:r>
            <w:r w:rsidR="00475FEA">
              <w:rPr>
                <w:rFonts w:ascii="Times New Roman" w:hAnsi="Times New Roman" w:cs="Times New Roman"/>
                <w:sz w:val="24"/>
                <w:szCs w:val="24"/>
              </w:rPr>
              <w:t>сектору</w:t>
            </w:r>
            <w:r w:rsidR="00475FEA" w:rsidRPr="00716065">
              <w:rPr>
                <w:rFonts w:ascii="Times New Roman" w:hAnsi="Times New Roman" w:cs="Times New Roman"/>
                <w:sz w:val="24"/>
                <w:szCs w:val="24"/>
              </w:rPr>
              <w:t xml:space="preserve"> </w:t>
            </w:r>
            <w:r w:rsidR="00475FEA" w:rsidRPr="00EF30DA">
              <w:rPr>
                <w:rFonts w:ascii="Times New Roman" w:hAnsi="Times New Roman" w:cs="Times New Roman"/>
                <w:sz w:val="24"/>
                <w:szCs w:val="24"/>
              </w:rPr>
              <w:t xml:space="preserve">адміністративно-господарської діяльності, </w:t>
            </w:r>
            <w:r w:rsidR="00475FEA">
              <w:rPr>
                <w:rFonts w:ascii="Times New Roman" w:hAnsi="Times New Roman" w:cs="Times New Roman"/>
                <w:sz w:val="24"/>
                <w:szCs w:val="24"/>
              </w:rPr>
              <w:t xml:space="preserve">+380472336743, </w:t>
            </w:r>
            <w:r w:rsidR="00475FEA" w:rsidRPr="003D27E8">
              <w:rPr>
                <w:rFonts w:ascii="Times New Roman" w:hAnsi="Times New Roman" w:cs="Times New Roman"/>
                <w:sz w:val="24"/>
                <w:szCs w:val="24"/>
              </w:rPr>
              <w:t>+38</w:t>
            </w:r>
            <w:r w:rsidR="00475FEA" w:rsidRPr="00EF30DA">
              <w:rPr>
                <w:rFonts w:ascii="Times New Roman" w:hAnsi="Times New Roman" w:cs="Times New Roman"/>
                <w:sz w:val="24"/>
                <w:szCs w:val="24"/>
              </w:rPr>
              <w:t>0</w:t>
            </w:r>
            <w:r w:rsidR="00475FEA">
              <w:rPr>
                <w:rFonts w:ascii="Times New Roman" w:hAnsi="Times New Roman" w:cs="Times New Roman"/>
                <w:sz w:val="24"/>
                <w:szCs w:val="24"/>
              </w:rPr>
              <w:t>673010287</w:t>
            </w:r>
            <w:r w:rsidR="00475FEA" w:rsidRPr="00EF30DA">
              <w:rPr>
                <w:rFonts w:ascii="Times New Roman" w:hAnsi="Times New Roman" w:cs="Times New Roman"/>
                <w:sz w:val="24"/>
                <w:szCs w:val="24"/>
              </w:rPr>
              <w:t xml:space="preserve">, </w:t>
            </w:r>
          </w:p>
          <w:p w14:paraId="64DC72C3" w14:textId="77777777" w:rsidR="00475FEA" w:rsidRPr="00475FEA" w:rsidRDefault="00475FEA" w:rsidP="00475FEA">
            <w:pPr>
              <w:widowControl w:val="0"/>
              <w:tabs>
                <w:tab w:val="left" w:pos="0"/>
              </w:tabs>
              <w:spacing w:after="0" w:line="240" w:lineRule="auto"/>
              <w:rPr>
                <w:rFonts w:ascii="Times New Roman" w:hAnsi="Times New Roman" w:cs="Times New Roman"/>
                <w:sz w:val="24"/>
                <w:szCs w:val="24"/>
                <w:lang w:val="en-US"/>
              </w:rPr>
            </w:pPr>
            <w:r w:rsidRPr="00475FEA">
              <w:rPr>
                <w:rFonts w:ascii="Times New Roman" w:hAnsi="Times New Roman" w:cs="Times New Roman"/>
                <w:sz w:val="24"/>
                <w:szCs w:val="24"/>
                <w:lang w:val="en-US"/>
              </w:rPr>
              <w:t xml:space="preserve">e-mail: </w:t>
            </w:r>
            <w:hyperlink r:id="rId5" w:history="1">
              <w:r w:rsidRPr="00475FEA">
                <w:rPr>
                  <w:rStyle w:val="a3"/>
                  <w:rFonts w:ascii="Times New Roman" w:eastAsia="Batang" w:hAnsi="Times New Roman" w:cs="Times New Roman"/>
                  <w:sz w:val="24"/>
                  <w:szCs w:val="24"/>
                  <w:lang w:val="en-US"/>
                </w:rPr>
                <w:t>cktender@customs.gov.ua</w:t>
              </w:r>
            </w:hyperlink>
          </w:p>
          <w:p w14:paraId="4CD7B9E8" w14:textId="0827E92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2C4E19C5" w14:textId="77777777" w:rsidTr="009D57AF">
        <w:trPr>
          <w:trHeight w:val="551"/>
        </w:trPr>
        <w:tc>
          <w:tcPr>
            <w:tcW w:w="294" w:type="pct"/>
            <w:shd w:val="clear" w:color="auto" w:fill="FFFFFF"/>
            <w:hideMark/>
          </w:tcPr>
          <w:p w14:paraId="42FB84E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1B52B6EA" w14:textId="0AF3EBC2" w:rsidR="00475FEA" w:rsidRPr="00432A97" w:rsidRDefault="009D57AF" w:rsidP="00475FEA">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Електрична енергія</w:t>
            </w:r>
          </w:p>
          <w:p w14:paraId="57C7EFF9" w14:textId="4F7BE4CB" w:rsidR="00475FEA" w:rsidRPr="00B413F2" w:rsidRDefault="00475FEA" w:rsidP="009D57AF">
            <w:pPr>
              <w:spacing w:after="0" w:line="240" w:lineRule="auto"/>
              <w:rPr>
                <w:rFonts w:ascii="Times New Roman" w:eastAsia="Times New Roman" w:hAnsi="Times New Roman" w:cs="Times New Roman"/>
                <w:sz w:val="24"/>
                <w:szCs w:val="24"/>
                <w:lang w:val="uk-UA" w:eastAsia="ru-RU"/>
              </w:rPr>
            </w:pPr>
            <w:r w:rsidRPr="009D57AF">
              <w:rPr>
                <w:rFonts w:ascii="Times New Roman" w:eastAsia="Times New Roman" w:hAnsi="Times New Roman"/>
                <w:sz w:val="24"/>
                <w:szCs w:val="24"/>
                <w:lang w:val="uk-UA" w:eastAsia="uk-UA"/>
              </w:rPr>
              <w:t xml:space="preserve">код </w:t>
            </w:r>
            <w:r w:rsidR="009D57AF">
              <w:rPr>
                <w:rFonts w:ascii="Times New Roman" w:eastAsia="Times New Roman" w:hAnsi="Times New Roman" w:cs="Times New Roman"/>
                <w:sz w:val="24"/>
                <w:szCs w:val="24"/>
                <w:lang w:val="uk-UA" w:eastAsia="uk-UA"/>
              </w:rPr>
              <w:t>ДК 021:2015</w:t>
            </w:r>
            <w:r w:rsidR="009D57AF" w:rsidRPr="009D57AF">
              <w:rPr>
                <w:rFonts w:ascii="Times New Roman" w:eastAsia="Times New Roman" w:hAnsi="Times New Roman" w:cs="Times New Roman"/>
                <w:sz w:val="24"/>
                <w:szCs w:val="24"/>
                <w:lang w:val="uk-UA" w:eastAsia="uk-UA"/>
              </w:rPr>
              <w:t xml:space="preserve">: 09310000-5 - Електрична енергія </w:t>
            </w:r>
          </w:p>
        </w:tc>
      </w:tr>
      <w:tr w:rsidR="00475FEA" w:rsidRPr="00B413F2"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5C819B22" w14:textId="441AD40D"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color w:val="000000"/>
                <w:sz w:val="24"/>
                <w:szCs w:val="24"/>
                <w:lang w:val="uk-UA"/>
              </w:rPr>
              <w:t>Закупівля здійснюється щодо предмету закупівлі в цілому</w:t>
            </w:r>
            <w:r w:rsidR="00B50862">
              <w:rPr>
                <w:rFonts w:ascii="Times New Roman" w:eastAsia="Times New Roman" w:hAnsi="Times New Roman" w:cs="Times New Roman"/>
                <w:color w:val="000000"/>
                <w:sz w:val="24"/>
                <w:szCs w:val="24"/>
                <w:lang w:val="uk-UA"/>
              </w:rPr>
              <w:t xml:space="preserve"> без поділу на лоти</w:t>
            </w:r>
          </w:p>
        </w:tc>
      </w:tr>
      <w:tr w:rsidR="008B2882" w:rsidRPr="008B2882" w14:paraId="26B847D9" w14:textId="77777777" w:rsidTr="0004459B">
        <w:tc>
          <w:tcPr>
            <w:tcW w:w="294" w:type="pct"/>
            <w:shd w:val="clear" w:color="auto" w:fill="FFFFFF"/>
            <w:hideMark/>
          </w:tcPr>
          <w:p w14:paraId="150694D0" w14:textId="77777777" w:rsidR="00475FEA" w:rsidRPr="008B2882" w:rsidRDefault="00475FEA" w:rsidP="00475FEA">
            <w:pPr>
              <w:spacing w:after="0" w:line="240" w:lineRule="auto"/>
              <w:jc w:val="center"/>
              <w:rPr>
                <w:rFonts w:ascii="Times New Roman" w:eastAsia="Times New Roman" w:hAnsi="Times New Roman" w:cs="Times New Roman"/>
                <w:sz w:val="24"/>
                <w:szCs w:val="24"/>
                <w:lang w:val="uk-UA" w:eastAsia="ru-RU"/>
              </w:rPr>
            </w:pPr>
            <w:r w:rsidRPr="008B2882">
              <w:rPr>
                <w:rFonts w:ascii="Times New Roman" w:eastAsia="Times New Roman" w:hAnsi="Times New Roman" w:cs="Times New Roman"/>
                <w:sz w:val="24"/>
                <w:szCs w:val="24"/>
                <w:lang w:val="uk-UA" w:eastAsia="ru-RU"/>
              </w:rPr>
              <w:t>4.3</w:t>
            </w:r>
          </w:p>
        </w:tc>
        <w:tc>
          <w:tcPr>
            <w:tcW w:w="1527" w:type="pct"/>
            <w:shd w:val="clear" w:color="auto" w:fill="FFFFFF"/>
            <w:hideMark/>
          </w:tcPr>
          <w:p w14:paraId="3887BF83" w14:textId="0AABF841" w:rsidR="00475FEA" w:rsidRPr="008B2882" w:rsidRDefault="00475FEA" w:rsidP="00475FEA">
            <w:pPr>
              <w:spacing w:after="0" w:line="240" w:lineRule="auto"/>
              <w:rPr>
                <w:rFonts w:ascii="Times New Roman" w:eastAsia="Times New Roman" w:hAnsi="Times New Roman" w:cs="Times New Roman"/>
                <w:sz w:val="24"/>
                <w:szCs w:val="24"/>
                <w:lang w:val="uk-UA" w:eastAsia="ru-RU"/>
              </w:rPr>
            </w:pPr>
            <w:r w:rsidRPr="008B2882">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79" w:type="pct"/>
            <w:hideMark/>
          </w:tcPr>
          <w:p w14:paraId="1AA307A2" w14:textId="0D421197" w:rsidR="009B027D" w:rsidRPr="009B027D" w:rsidRDefault="009D57AF" w:rsidP="009B027D">
            <w:pPr>
              <w:tabs>
                <w:tab w:val="left" w:pos="269"/>
              </w:tabs>
              <w:spacing w:after="0" w:line="240" w:lineRule="auto"/>
              <w:contextualSpacing/>
              <w:jc w:val="both"/>
              <w:rPr>
                <w:rFonts w:ascii="Times New Roman" w:eastAsia="Calibri" w:hAnsi="Times New Roman" w:cs="Times New Roman"/>
                <w:sz w:val="24"/>
                <w:szCs w:val="24"/>
                <w:lang w:val="uk-UA"/>
              </w:rPr>
            </w:pPr>
            <w:r w:rsidRPr="009B027D">
              <w:rPr>
                <w:rFonts w:ascii="Times New Roman" w:eastAsia="Calibri" w:hAnsi="Times New Roman" w:cs="Times New Roman"/>
                <w:color w:val="000000"/>
                <w:sz w:val="24"/>
                <w:szCs w:val="24"/>
                <w:lang w:val="uk-UA" w:eastAsia="uk-UA"/>
              </w:rPr>
              <w:t>Черкаська область</w:t>
            </w:r>
            <w:r>
              <w:rPr>
                <w:rFonts w:ascii="Times New Roman" w:eastAsia="Calibri" w:hAnsi="Times New Roman" w:cs="Times New Roman"/>
                <w:color w:val="000000"/>
                <w:sz w:val="24"/>
                <w:szCs w:val="24"/>
                <w:lang w:val="uk-UA" w:eastAsia="uk-UA"/>
              </w:rPr>
              <w:t>,</w:t>
            </w:r>
            <w:r w:rsidR="009B027D" w:rsidRPr="009B027D">
              <w:rPr>
                <w:rFonts w:ascii="Times New Roman" w:eastAsia="Calibri" w:hAnsi="Times New Roman" w:cs="Times New Roman"/>
                <w:sz w:val="24"/>
                <w:szCs w:val="24"/>
                <w:lang w:val="uk-UA"/>
              </w:rPr>
              <w:t>  </w:t>
            </w:r>
            <w:r w:rsidRPr="009B027D">
              <w:rPr>
                <w:rFonts w:ascii="Times New Roman" w:eastAsia="Calibri" w:hAnsi="Times New Roman" w:cs="Times New Roman"/>
                <w:color w:val="000000"/>
                <w:sz w:val="24"/>
                <w:szCs w:val="24"/>
                <w:lang w:val="uk-UA" w:eastAsia="uk-UA"/>
              </w:rPr>
              <w:t>м.</w:t>
            </w:r>
            <w:r>
              <w:rPr>
                <w:rFonts w:ascii="Times New Roman" w:eastAsia="Calibri" w:hAnsi="Times New Roman" w:cs="Times New Roman"/>
                <w:color w:val="000000"/>
                <w:sz w:val="24"/>
                <w:szCs w:val="24"/>
                <w:lang w:val="uk-UA" w:eastAsia="uk-UA"/>
              </w:rPr>
              <w:t xml:space="preserve"> </w:t>
            </w:r>
            <w:r w:rsidRPr="009B027D">
              <w:rPr>
                <w:rFonts w:ascii="Times New Roman" w:eastAsia="Calibri" w:hAnsi="Times New Roman" w:cs="Times New Roman"/>
                <w:color w:val="000000"/>
                <w:sz w:val="24"/>
                <w:szCs w:val="24"/>
                <w:lang w:val="uk-UA" w:eastAsia="uk-UA"/>
              </w:rPr>
              <w:t>Черкаси,</w:t>
            </w:r>
            <w:r>
              <w:rPr>
                <w:rFonts w:ascii="Times New Roman" w:eastAsia="Calibri" w:hAnsi="Times New Roman" w:cs="Times New Roman"/>
                <w:color w:val="000000"/>
                <w:sz w:val="24"/>
                <w:szCs w:val="24"/>
                <w:lang w:val="uk-UA" w:eastAsia="uk-UA"/>
              </w:rPr>
              <w:t xml:space="preserve"> вул. Дашковича Остафія, 76</w:t>
            </w:r>
            <w:r w:rsidR="009B027D" w:rsidRPr="009B027D">
              <w:rPr>
                <w:rFonts w:ascii="Times New Roman" w:eastAsia="Calibri" w:hAnsi="Times New Roman" w:cs="Times New Roman"/>
                <w:sz w:val="24"/>
                <w:szCs w:val="24"/>
                <w:lang w:val="uk-UA"/>
              </w:rPr>
              <w:t xml:space="preserve">    </w:t>
            </w:r>
          </w:p>
          <w:p w14:paraId="62AD202D" w14:textId="4B161B48" w:rsidR="00475FEA" w:rsidRPr="008B2882" w:rsidRDefault="00016BB2" w:rsidP="00016BB2">
            <w:pPr>
              <w:spacing w:after="0" w:line="240" w:lineRule="auto"/>
              <w:rPr>
                <w:rFonts w:ascii="Times New Roman" w:eastAsia="Times New Roman" w:hAnsi="Times New Roman" w:cs="Times New Roman"/>
                <w:sz w:val="24"/>
                <w:szCs w:val="24"/>
                <w:lang w:val="uk-UA" w:eastAsia="ru-RU"/>
              </w:rPr>
            </w:pPr>
            <w:r w:rsidRPr="00016BB2">
              <w:rPr>
                <w:rFonts w:ascii="Times New Roman" w:eastAsia="Times New Roman" w:hAnsi="Times New Roman" w:cs="Times New Roman"/>
                <w:sz w:val="24"/>
                <w:szCs w:val="24"/>
                <w:lang w:val="uk-UA"/>
              </w:rPr>
              <w:t xml:space="preserve">Кількість: </w:t>
            </w:r>
            <w:r>
              <w:rPr>
                <w:rFonts w:ascii="Times New Roman" w:eastAsia="Times New Roman" w:hAnsi="Times New Roman" w:cs="Times New Roman"/>
                <w:sz w:val="24"/>
                <w:szCs w:val="24"/>
                <w:lang w:val="uk-UA"/>
              </w:rPr>
              <w:t>29960</w:t>
            </w:r>
            <w:r w:rsidRPr="00016BB2">
              <w:rPr>
                <w:rFonts w:ascii="Times New Roman" w:eastAsia="Times New Roman" w:hAnsi="Times New Roman" w:cs="Times New Roman"/>
                <w:sz w:val="24"/>
                <w:szCs w:val="24"/>
              </w:rPr>
              <w:t xml:space="preserve"> </w:t>
            </w:r>
            <w:r w:rsidRPr="00016BB2">
              <w:rPr>
                <w:rFonts w:ascii="Times New Roman" w:eastAsia="Times New Roman" w:hAnsi="Times New Roman" w:cs="Times New Roman"/>
                <w:sz w:val="24"/>
                <w:szCs w:val="24"/>
                <w:lang w:val="uk-UA"/>
              </w:rPr>
              <w:t>кВт/год</w:t>
            </w:r>
          </w:p>
        </w:tc>
      </w:tr>
      <w:tr w:rsidR="00475FEA" w:rsidRPr="00B413F2" w14:paraId="62A55201" w14:textId="77777777" w:rsidTr="0004459B">
        <w:tc>
          <w:tcPr>
            <w:tcW w:w="294" w:type="pct"/>
            <w:shd w:val="clear" w:color="auto" w:fill="FFFFFF"/>
            <w:hideMark/>
          </w:tcPr>
          <w:p w14:paraId="06A9201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33468958"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79" w:type="pct"/>
            <w:hideMark/>
          </w:tcPr>
          <w:p w14:paraId="44894EEA" w14:textId="266FBA10" w:rsidR="00475FEA" w:rsidRPr="00016BB2" w:rsidRDefault="00016BB2" w:rsidP="00016BB2">
            <w:pPr>
              <w:spacing w:after="0" w:line="240" w:lineRule="auto"/>
              <w:rPr>
                <w:rFonts w:ascii="Times New Roman" w:eastAsia="Times New Roman" w:hAnsi="Times New Roman" w:cs="Times New Roman"/>
                <w:sz w:val="24"/>
                <w:szCs w:val="24"/>
                <w:lang w:val="uk-UA" w:eastAsia="ru-RU"/>
              </w:rPr>
            </w:pPr>
            <w:r w:rsidRPr="00016BB2">
              <w:rPr>
                <w:rFonts w:ascii="Times New Roman" w:eastAsia="Times New Roman" w:hAnsi="Times New Roman" w:cs="Times New Roman"/>
                <w:sz w:val="24"/>
                <w:szCs w:val="24"/>
              </w:rPr>
              <w:t>з 01.</w:t>
            </w:r>
            <w:r w:rsidRPr="00016BB2">
              <w:rPr>
                <w:rFonts w:ascii="Times New Roman" w:eastAsia="Times New Roman" w:hAnsi="Times New Roman" w:cs="Times New Roman"/>
                <w:sz w:val="24"/>
                <w:szCs w:val="24"/>
                <w:lang w:val="uk-UA"/>
              </w:rPr>
              <w:t>09</w:t>
            </w:r>
            <w:r w:rsidRPr="00016BB2">
              <w:rPr>
                <w:rFonts w:ascii="Times New Roman" w:eastAsia="Times New Roman" w:hAnsi="Times New Roman" w:cs="Times New Roman"/>
                <w:sz w:val="24"/>
                <w:szCs w:val="24"/>
              </w:rPr>
              <w:t>.2023 по 31.</w:t>
            </w:r>
            <w:r w:rsidRPr="00016BB2">
              <w:rPr>
                <w:rFonts w:ascii="Times New Roman" w:eastAsia="Times New Roman" w:hAnsi="Times New Roman" w:cs="Times New Roman"/>
                <w:sz w:val="24"/>
                <w:szCs w:val="24"/>
                <w:lang w:val="uk-UA"/>
              </w:rPr>
              <w:t>12</w:t>
            </w:r>
            <w:r w:rsidRPr="00016BB2">
              <w:rPr>
                <w:rFonts w:ascii="Times New Roman" w:eastAsia="Times New Roman" w:hAnsi="Times New Roman" w:cs="Times New Roman"/>
                <w:sz w:val="24"/>
                <w:szCs w:val="24"/>
              </w:rPr>
              <w:t>.2023 включно</w:t>
            </w: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7A6F4A"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6841AF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76A7D44E"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9A7F70">
              <w:rPr>
                <w:rFonts w:ascii="Times New Roman" w:eastAsia="Times New Roman" w:hAnsi="Times New Roman" w:cs="Times New Roman"/>
                <w:sz w:val="24"/>
                <w:szCs w:val="24"/>
                <w:lang w:val="uk-UA" w:eastAsia="ru-RU"/>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5A2959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cs="Times New Roman"/>
                <w:sz w:val="24"/>
                <w:szCs w:val="24"/>
                <w:lang w:val="uk-UA" w:eastAsia="ru-RU"/>
              </w:rPr>
              <w:t>електронному</w:t>
            </w:r>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475FEA" w:rsidRPr="007A6F4A"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6B6C3AF3"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19926C0D" w:rsidR="00475FEA" w:rsidRPr="003A1563" w:rsidRDefault="00475FEA" w:rsidP="00BD15DB">
            <w:pPr>
              <w:pStyle w:val="a4"/>
              <w:numPr>
                <w:ilvl w:val="0"/>
                <w:numId w:val="15"/>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3A1563">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8F0871">
              <w:rPr>
                <w:rFonts w:ascii="Times New Roman" w:eastAsia="Times New Roman" w:hAnsi="Times New Roman" w:cs="Times New Roman"/>
                <w:sz w:val="24"/>
                <w:szCs w:val="24"/>
                <w:lang w:val="uk-UA" w:eastAsia="ru-RU"/>
              </w:rPr>
              <w:t>,</w:t>
            </w:r>
            <w:r w:rsidRPr="00475FEA">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53B199B3" w:rsidR="008F0871" w:rsidRPr="00475FEA" w:rsidRDefault="006A4EBC"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Тендерної пропозиції</w:t>
            </w:r>
            <w:r w:rsidR="008F0871">
              <w:rPr>
                <w:rFonts w:ascii="Times New Roman" w:eastAsia="Times New Roman" w:hAnsi="Times New Roman" w:cs="Times New Roman"/>
                <w:sz w:val="24"/>
                <w:szCs w:val="24"/>
                <w:lang w:val="uk-UA" w:eastAsia="ru-RU"/>
              </w:rPr>
              <w:t xml:space="preserve"> за формою</w:t>
            </w:r>
            <w:r>
              <w:rPr>
                <w:rFonts w:ascii="Times New Roman" w:eastAsia="Times New Roman" w:hAnsi="Times New Roman" w:cs="Times New Roman"/>
                <w:sz w:val="24"/>
                <w:szCs w:val="24"/>
                <w:lang w:val="uk-UA" w:eastAsia="ru-RU"/>
              </w:rPr>
              <w:t>,</w:t>
            </w:r>
            <w:r w:rsidR="008F0871">
              <w:rPr>
                <w:rFonts w:ascii="Times New Roman" w:eastAsia="Times New Roman" w:hAnsi="Times New Roman" w:cs="Times New Roman"/>
                <w:sz w:val="24"/>
                <w:szCs w:val="24"/>
                <w:lang w:val="uk-UA" w:eastAsia="ru-RU"/>
              </w:rPr>
              <w:t xml:space="preserve"> відповідно Додатку № 5 до тендерної документації.  </w:t>
            </w:r>
          </w:p>
          <w:p w14:paraId="1E6D69B8" w14:textId="3C952F4E"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BD15DB">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475FEA" w:rsidRPr="00475FEA" w:rsidRDefault="00475FEA" w:rsidP="00BD15DB">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475FEA" w:rsidRPr="00475FEA" w:rsidRDefault="00475FEA" w:rsidP="00BD15DB">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BD15DB">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475FEA" w:rsidRPr="00475FEA" w:rsidRDefault="00475FEA" w:rsidP="00BD15DB">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475FEA" w:rsidRPr="00475FEA" w:rsidRDefault="00475FEA" w:rsidP="00BD15DB">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BD15DB">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7A6F4A"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BD15DB">
            <w:pPr>
              <w:pStyle w:val="a4"/>
              <w:numPr>
                <w:ilvl w:val="0"/>
                <w:numId w:val="4"/>
              </w:numPr>
              <w:spacing w:after="0" w:line="240" w:lineRule="auto"/>
              <w:ind w:left="-73" w:firstLine="433"/>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BD15DB">
            <w:pPr>
              <w:pStyle w:val="a4"/>
              <w:numPr>
                <w:ilvl w:val="0"/>
                <w:numId w:val="4"/>
              </w:numPr>
              <w:spacing w:after="0" w:line="240" w:lineRule="auto"/>
              <w:ind w:left="0" w:firstLine="36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7A6F4A" w14:paraId="6A22E26F" w14:textId="77777777" w:rsidTr="0004459B">
        <w:tc>
          <w:tcPr>
            <w:tcW w:w="294" w:type="pct"/>
            <w:shd w:val="clear" w:color="auto" w:fill="FFFFFF"/>
            <w:hideMark/>
          </w:tcPr>
          <w:p w14:paraId="5FAD85D3" w14:textId="77777777" w:rsidR="00475FEA" w:rsidRPr="00721BDB" w:rsidRDefault="00475FEA" w:rsidP="00475FEA">
            <w:pPr>
              <w:spacing w:after="0" w:line="240" w:lineRule="auto"/>
              <w:jc w:val="center"/>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5</w:t>
            </w:r>
          </w:p>
        </w:tc>
        <w:tc>
          <w:tcPr>
            <w:tcW w:w="1527" w:type="pct"/>
            <w:shd w:val="clear" w:color="auto" w:fill="FFFFFF"/>
            <w:hideMark/>
          </w:tcPr>
          <w:p w14:paraId="1EF3E3DE" w14:textId="65536F55" w:rsidR="00475FEA" w:rsidRPr="00721BDB" w:rsidRDefault="00475FEA" w:rsidP="00475FEA">
            <w:pPr>
              <w:spacing w:after="0" w:line="240" w:lineRule="auto"/>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79" w:type="pct"/>
            <w:shd w:val="clear" w:color="auto" w:fill="FFFFFF"/>
            <w:hideMark/>
          </w:tcPr>
          <w:p w14:paraId="0D798AED" w14:textId="017A7DD4"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 xml:space="preserve">Кваліфікаційні критерії </w:t>
            </w:r>
            <w:r w:rsidR="00D76339">
              <w:rPr>
                <w:rFonts w:ascii="Times New Roman" w:eastAsia="Times New Roman" w:hAnsi="Times New Roman" w:cs="Times New Roman"/>
                <w:sz w:val="24"/>
                <w:szCs w:val="24"/>
                <w:lang w:val="uk-UA" w:eastAsia="ru-RU"/>
              </w:rPr>
              <w:t xml:space="preserve">учасника </w:t>
            </w:r>
            <w:r w:rsidRPr="00721BDB">
              <w:rPr>
                <w:rFonts w:ascii="Times New Roman" w:eastAsia="Times New Roman" w:hAnsi="Times New Roman" w:cs="Times New Roman"/>
                <w:sz w:val="24"/>
                <w:szCs w:val="24"/>
                <w:lang w:val="uk-UA" w:eastAsia="ru-RU"/>
              </w:rPr>
              <w:t>та інформація про спосіб їх підтвердження викладені у Додатку № 1 до тендерної документації.</w:t>
            </w:r>
          </w:p>
          <w:p w14:paraId="0AD36052" w14:textId="1B64B543"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552594" w:rsidRPr="00552594" w14:paraId="41AB5BAD" w14:textId="77777777" w:rsidTr="0004459B">
        <w:tc>
          <w:tcPr>
            <w:tcW w:w="294" w:type="pct"/>
            <w:shd w:val="clear" w:color="auto" w:fill="FFFFFF"/>
            <w:hideMark/>
          </w:tcPr>
          <w:p w14:paraId="5755A273" w14:textId="77777777" w:rsidR="00475FEA" w:rsidRPr="00552594" w:rsidRDefault="00475FEA" w:rsidP="00475FEA">
            <w:pPr>
              <w:spacing w:after="0" w:line="240" w:lineRule="auto"/>
              <w:jc w:val="center"/>
              <w:rPr>
                <w:rFonts w:ascii="Times New Roman" w:eastAsia="Times New Roman" w:hAnsi="Times New Roman" w:cs="Times New Roman"/>
                <w:sz w:val="24"/>
                <w:szCs w:val="24"/>
                <w:lang w:val="uk-UA" w:eastAsia="ru-RU"/>
              </w:rPr>
            </w:pPr>
            <w:r w:rsidRPr="00552594">
              <w:rPr>
                <w:rFonts w:ascii="Times New Roman" w:eastAsia="Times New Roman" w:hAnsi="Times New Roman" w:cs="Times New Roman"/>
                <w:sz w:val="24"/>
                <w:szCs w:val="24"/>
                <w:lang w:val="uk-UA" w:eastAsia="ru-RU"/>
              </w:rPr>
              <w:t>6</w:t>
            </w:r>
          </w:p>
        </w:tc>
        <w:tc>
          <w:tcPr>
            <w:tcW w:w="1527" w:type="pct"/>
            <w:shd w:val="clear" w:color="auto" w:fill="FFFFFF"/>
            <w:hideMark/>
          </w:tcPr>
          <w:p w14:paraId="0B4605B9" w14:textId="77777777" w:rsidR="00475FEA" w:rsidRPr="00552594" w:rsidRDefault="00475FEA" w:rsidP="00475FEA">
            <w:pPr>
              <w:spacing w:after="0" w:line="240" w:lineRule="auto"/>
              <w:rPr>
                <w:rFonts w:ascii="Times New Roman" w:eastAsia="Times New Roman" w:hAnsi="Times New Roman" w:cs="Times New Roman"/>
                <w:sz w:val="24"/>
                <w:szCs w:val="24"/>
                <w:lang w:val="uk-UA" w:eastAsia="ru-RU"/>
              </w:rPr>
            </w:pPr>
            <w:r w:rsidRPr="00552594">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1FE41C95" w:rsidR="00475FEA" w:rsidRPr="00552594" w:rsidRDefault="00475FEA" w:rsidP="00475FEA">
            <w:pPr>
              <w:spacing w:after="0" w:line="240" w:lineRule="auto"/>
              <w:jc w:val="both"/>
              <w:rPr>
                <w:rFonts w:ascii="Times New Roman" w:eastAsia="Times New Roman" w:hAnsi="Times New Roman" w:cs="Times New Roman"/>
                <w:sz w:val="24"/>
                <w:szCs w:val="24"/>
                <w:lang w:val="uk-UA" w:eastAsia="ru-RU"/>
              </w:rPr>
            </w:pPr>
            <w:r w:rsidRPr="00552594">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721BDB" w:rsidRPr="00721BDB">
              <w:rPr>
                <w:rFonts w:ascii="Times New Roman" w:eastAsia="Times New Roman" w:hAnsi="Times New Roman" w:cs="Times New Roman"/>
                <w:sz w:val="24"/>
                <w:szCs w:val="24"/>
                <w:lang w:eastAsia="ru-RU"/>
              </w:rPr>
              <w:t xml:space="preserve">                   </w:t>
            </w:r>
            <w:r w:rsidRPr="00552594">
              <w:rPr>
                <w:rFonts w:ascii="Times New Roman" w:eastAsia="Times New Roman" w:hAnsi="Times New Roman" w:cs="Times New Roman"/>
                <w:sz w:val="24"/>
                <w:szCs w:val="24"/>
                <w:lang w:val="uk-UA" w:eastAsia="ru-RU"/>
              </w:rPr>
              <w:t>Додатку № 3.</w:t>
            </w:r>
          </w:p>
        </w:tc>
      </w:tr>
      <w:tr w:rsidR="00475FEA" w:rsidRPr="007A6F4A"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450D92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475FEA" w:rsidRPr="007A6F4A"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432A97" w:rsidRPr="00077140" w14:paraId="4708C387" w14:textId="77777777" w:rsidTr="0004459B">
        <w:tc>
          <w:tcPr>
            <w:tcW w:w="294" w:type="pct"/>
            <w:shd w:val="clear" w:color="auto" w:fill="FFFFFF"/>
            <w:hideMark/>
          </w:tcPr>
          <w:p w14:paraId="53352705" w14:textId="77777777" w:rsidR="00475FEA" w:rsidRPr="00077140" w:rsidRDefault="00475FEA" w:rsidP="00475FEA">
            <w:pPr>
              <w:spacing w:after="0" w:line="240" w:lineRule="auto"/>
              <w:jc w:val="center"/>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1</w:t>
            </w:r>
          </w:p>
        </w:tc>
        <w:tc>
          <w:tcPr>
            <w:tcW w:w="1527" w:type="pct"/>
            <w:shd w:val="clear" w:color="auto" w:fill="FFFFFF"/>
            <w:hideMark/>
          </w:tcPr>
          <w:p w14:paraId="3926D0B8" w14:textId="77777777" w:rsidR="00475FEA" w:rsidRPr="00077140" w:rsidRDefault="00475FEA" w:rsidP="00475FEA">
            <w:pPr>
              <w:spacing w:after="0" w:line="240" w:lineRule="auto"/>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5CABF5FF" w:rsidR="00475FEA" w:rsidRPr="00077140"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тендерних пропозицій</w:t>
            </w:r>
            <w:r w:rsidR="00C83B2B">
              <w:rPr>
                <w:rFonts w:ascii="Times New Roman" w:eastAsia="Times New Roman" w:hAnsi="Times New Roman" w:cs="Times New Roman"/>
                <w:sz w:val="24"/>
                <w:szCs w:val="24"/>
                <w:lang w:val="uk-UA" w:eastAsia="ru-RU"/>
              </w:rPr>
              <w:t xml:space="preserve"> визначається електронною системою закупівель автоматично.</w:t>
            </w:r>
          </w:p>
          <w:p w14:paraId="3015952E" w14:textId="41A978F8" w:rsidR="00475FEA" w:rsidRPr="00077140" w:rsidRDefault="00475FEA" w:rsidP="00475FEA">
            <w:pPr>
              <w:spacing w:after="0" w:line="240" w:lineRule="auto"/>
              <w:jc w:val="both"/>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475FEA" w:rsidRPr="007A6F4A"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2E2F92B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7A6F4A"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F5047C2"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w:t>
            </w:r>
            <w:r w:rsidRPr="0024015B">
              <w:rPr>
                <w:rFonts w:ascii="Times New Roman" w:eastAsia="Times New Roman" w:hAnsi="Times New Roman" w:cs="Times New Roman"/>
                <w:sz w:val="24"/>
                <w:szCs w:val="24"/>
                <w:lang w:val="uk-UA"/>
              </w:rPr>
              <w:lastRenderedPageBreak/>
              <w:t xml:space="preserve">(за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24015B">
              <w:rPr>
                <w:rFonts w:ascii="Times New Roman" w:eastAsia="Times New Roman" w:hAnsi="Times New Roman" w:cs="Times New Roman"/>
                <w:sz w:val="24"/>
                <w:szCs w:val="24"/>
                <w:lang w:val="uk-UA"/>
              </w:rPr>
              <w:lastRenderedPageBreak/>
              <w:t>період дії правового режиму воєнного стану в Україні та протягом 90 днів з дня його припинення або скасування»).</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5B85D93D"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06B2BF2" w14:textId="77777777" w:rsidR="00475FEA" w:rsidRPr="0024015B" w:rsidRDefault="00475FEA" w:rsidP="00BD15DB">
            <w:pPr>
              <w:pStyle w:val="a4"/>
              <w:numPr>
                <w:ilvl w:val="0"/>
                <w:numId w:val="6"/>
              </w:numPr>
              <w:spacing w:after="0" w:line="240" w:lineRule="auto"/>
              <w:ind w:left="69" w:firstLine="357"/>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BD15DB">
            <w:pPr>
              <w:pStyle w:val="a4"/>
              <w:numPr>
                <w:ilvl w:val="0"/>
                <w:numId w:val="6"/>
              </w:numPr>
              <w:spacing w:after="0" w:line="240" w:lineRule="auto"/>
              <w:ind w:left="69" w:firstLine="357"/>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BD15DB">
            <w:pPr>
              <w:pStyle w:val="a4"/>
              <w:numPr>
                <w:ilvl w:val="0"/>
                <w:numId w:val="6"/>
              </w:numPr>
              <w:spacing w:after="0" w:line="240" w:lineRule="auto"/>
              <w:ind w:left="69" w:firstLine="357"/>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24015B">
              <w:rPr>
                <w:rFonts w:ascii="Times New Roman" w:eastAsia="Times New Roman" w:hAnsi="Times New Roman"/>
                <w:sz w:val="24"/>
                <w:szCs w:val="24"/>
                <w:lang w:val="uk-UA" w:eastAsia="ru-RU"/>
              </w:rPr>
              <w:lastRenderedPageBreak/>
              <w:t>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7A6F4A"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4DF51A4F"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2D6AC747" w:rsidR="00475FEA" w:rsidRPr="0024015B" w:rsidRDefault="003E0BA3" w:rsidP="00BD15DB">
            <w:pPr>
              <w:pStyle w:val="a4"/>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475FEA" w:rsidRPr="0024015B">
              <w:rPr>
                <w:rFonts w:ascii="Times New Roman" w:eastAsia="Times New Roman" w:hAnsi="Times New Roman"/>
                <w:sz w:val="24"/>
                <w:szCs w:val="24"/>
                <w:lang w:val="uk-UA" w:eastAsia="ru-RU"/>
              </w:rPr>
              <w:t>часник процедури закупівлі:</w:t>
            </w:r>
          </w:p>
          <w:p w14:paraId="2CB1BBBF" w14:textId="77777777" w:rsidR="00475FEA" w:rsidRPr="0024015B" w:rsidRDefault="00475FEA" w:rsidP="00BD15DB">
            <w:pPr>
              <w:pStyle w:val="a4"/>
              <w:numPr>
                <w:ilvl w:val="0"/>
                <w:numId w:val="9"/>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26A0540" w14:textId="77777777" w:rsidR="00475FEA" w:rsidRPr="0024015B" w:rsidRDefault="00475FEA" w:rsidP="00BD15DB">
            <w:pPr>
              <w:pStyle w:val="a4"/>
              <w:numPr>
                <w:ilvl w:val="0"/>
                <w:numId w:val="9"/>
              </w:numPr>
              <w:spacing w:after="0" w:line="240" w:lineRule="auto"/>
              <w:ind w:left="0" w:firstLine="360"/>
              <w:jc w:val="both"/>
              <w:rPr>
                <w:rFonts w:ascii="Times New Roman" w:eastAsia="Times New Roman" w:hAnsi="Times New Roman"/>
                <w:sz w:val="24"/>
                <w:szCs w:val="24"/>
                <w:lang w:val="uk-UA" w:eastAsia="ru-RU"/>
              </w:rPr>
            </w:pPr>
            <w:bookmarkStart w:id="0" w:name="_GoBack"/>
            <w:bookmarkEnd w:id="0"/>
            <w:r w:rsidRPr="0024015B">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5868D3" w14:textId="77777777" w:rsidR="00475FEA" w:rsidRPr="0024015B" w:rsidRDefault="00475FEA" w:rsidP="00BD15DB">
            <w:pPr>
              <w:pStyle w:val="a4"/>
              <w:numPr>
                <w:ilvl w:val="0"/>
                <w:numId w:val="9"/>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7777777" w:rsidR="00475FEA" w:rsidRPr="0024015B" w:rsidRDefault="00475FEA" w:rsidP="00BD15DB">
            <w:pPr>
              <w:pStyle w:val="a4"/>
              <w:numPr>
                <w:ilvl w:val="0"/>
                <w:numId w:val="9"/>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77777777" w:rsidR="00475FEA" w:rsidRPr="0024015B" w:rsidRDefault="00475FEA" w:rsidP="00BD15DB">
            <w:pPr>
              <w:pStyle w:val="a4"/>
              <w:numPr>
                <w:ilvl w:val="0"/>
                <w:numId w:val="9"/>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006B833F" w:rsidR="00475FEA" w:rsidRPr="0024015B" w:rsidRDefault="003E0BA3" w:rsidP="00BD15DB">
            <w:pPr>
              <w:pStyle w:val="a4"/>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475FEA" w:rsidRPr="0024015B">
              <w:rPr>
                <w:rFonts w:ascii="Times New Roman" w:eastAsia="Times New Roman" w:hAnsi="Times New Roman"/>
                <w:sz w:val="24"/>
                <w:szCs w:val="24"/>
                <w:lang w:val="uk-UA" w:eastAsia="ru-RU"/>
              </w:rPr>
              <w:t>ендерна пропозиція:</w:t>
            </w:r>
          </w:p>
          <w:p w14:paraId="2C2C763F" w14:textId="7C53123A" w:rsidR="00475FEA" w:rsidRPr="0024015B" w:rsidRDefault="00475FEA" w:rsidP="00BD15DB">
            <w:pPr>
              <w:pStyle w:val="a4"/>
              <w:numPr>
                <w:ilvl w:val="0"/>
                <w:numId w:val="10"/>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3E0BA3">
              <w:rPr>
                <w:rFonts w:ascii="Times New Roman" w:eastAsia="Times New Roman" w:hAnsi="Times New Roman"/>
                <w:sz w:val="24"/>
                <w:szCs w:val="24"/>
                <w:lang w:val="uk-UA" w:eastAsia="ru-RU"/>
              </w:rPr>
              <w:t xml:space="preserve">, окрім невідповідностей інформації та/або </w:t>
            </w:r>
            <w:r w:rsidR="003E0BA3">
              <w:rPr>
                <w:rFonts w:ascii="Times New Roman" w:eastAsia="Times New Roman" w:hAnsi="Times New Roman"/>
                <w:sz w:val="24"/>
                <w:szCs w:val="24"/>
                <w:lang w:val="uk-UA" w:eastAsia="ru-RU"/>
              </w:rPr>
              <w:lastRenderedPageBreak/>
              <w:t>документах, що може бути усунено учасником процедуру закупівлі, відповідно до пункту Особливостей</w:t>
            </w:r>
            <w:r w:rsidRPr="0024015B">
              <w:rPr>
                <w:rFonts w:ascii="Times New Roman" w:eastAsia="Times New Roman" w:hAnsi="Times New Roman"/>
                <w:sz w:val="24"/>
                <w:szCs w:val="24"/>
                <w:lang w:val="uk-UA" w:eastAsia="ru-RU"/>
              </w:rPr>
              <w:t>;</w:t>
            </w:r>
          </w:p>
          <w:p w14:paraId="40C126EE" w14:textId="77777777" w:rsidR="00475FEA" w:rsidRPr="0024015B" w:rsidRDefault="00475FEA" w:rsidP="00BD15DB">
            <w:pPr>
              <w:pStyle w:val="a4"/>
              <w:numPr>
                <w:ilvl w:val="0"/>
                <w:numId w:val="10"/>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BD15DB">
            <w:pPr>
              <w:pStyle w:val="a4"/>
              <w:numPr>
                <w:ilvl w:val="0"/>
                <w:numId w:val="10"/>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77777777" w:rsidR="00475FEA" w:rsidRPr="0024015B" w:rsidRDefault="00475FEA" w:rsidP="00BD15DB">
            <w:pPr>
              <w:pStyle w:val="a4"/>
              <w:numPr>
                <w:ilvl w:val="0"/>
                <w:numId w:val="11"/>
              </w:numPr>
              <w:spacing w:after="0" w:line="240" w:lineRule="auto"/>
              <w:ind w:left="69" w:firstLine="291"/>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AD25D" w14:textId="77777777" w:rsidR="00475FEA" w:rsidRPr="0024015B" w:rsidRDefault="00475FEA" w:rsidP="00BD15DB">
            <w:pPr>
              <w:pStyle w:val="a4"/>
              <w:numPr>
                <w:ilvl w:val="0"/>
                <w:numId w:val="12"/>
              </w:numPr>
              <w:spacing w:after="0" w:line="240" w:lineRule="auto"/>
              <w:ind w:left="69" w:firstLine="291"/>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6BE7FCCF" w:rsidR="00475FEA" w:rsidRPr="0024015B" w:rsidRDefault="003E0BA3" w:rsidP="00BD15DB">
            <w:pPr>
              <w:pStyle w:val="a4"/>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475FEA" w:rsidRPr="0024015B">
              <w:rPr>
                <w:rFonts w:ascii="Times New Roman" w:eastAsia="Times New Roman" w:hAnsi="Times New Roman"/>
                <w:sz w:val="24"/>
                <w:szCs w:val="24"/>
                <w:lang w:val="uk-UA" w:eastAsia="ru-RU"/>
              </w:rPr>
              <w:t>ереможець процедури закупівлі:</w:t>
            </w:r>
          </w:p>
          <w:p w14:paraId="48ECFB85" w14:textId="77777777" w:rsidR="00475FEA" w:rsidRPr="0024015B" w:rsidRDefault="00475FEA" w:rsidP="00BD15DB">
            <w:pPr>
              <w:pStyle w:val="a4"/>
              <w:numPr>
                <w:ilvl w:val="0"/>
                <w:numId w:val="13"/>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BD15DB">
            <w:pPr>
              <w:pStyle w:val="a4"/>
              <w:numPr>
                <w:ilvl w:val="0"/>
                <w:numId w:val="13"/>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1E6A8CD8" w:rsidR="00475FEA" w:rsidRPr="0024015B" w:rsidRDefault="00475FEA" w:rsidP="00BD15DB">
            <w:pPr>
              <w:pStyle w:val="a4"/>
              <w:numPr>
                <w:ilvl w:val="0"/>
                <w:numId w:val="13"/>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w:t>
            </w:r>
            <w:r w:rsidR="001E45A6">
              <w:rPr>
                <w:rFonts w:ascii="Times New Roman" w:eastAsia="Times New Roman" w:hAnsi="Times New Roman"/>
                <w:sz w:val="24"/>
                <w:szCs w:val="24"/>
                <w:lang w:val="uk-UA" w:eastAsia="ru-RU"/>
              </w:rPr>
              <w:t>,</w:t>
            </w:r>
            <w:r w:rsidRPr="0024015B">
              <w:rPr>
                <w:rFonts w:ascii="Times New Roman" w:eastAsia="Times New Roman" w:hAnsi="Times New Roman"/>
                <w:sz w:val="24"/>
                <w:szCs w:val="24"/>
                <w:lang w:val="uk-UA" w:eastAsia="ru-RU"/>
              </w:rPr>
              <w:t xml:space="preserve"> відповідно до частини другої статті 41 Закону;</w:t>
            </w:r>
          </w:p>
          <w:p w14:paraId="79698058" w14:textId="77777777" w:rsidR="00475FEA" w:rsidRPr="0024015B" w:rsidRDefault="00475FEA" w:rsidP="00BD15DB">
            <w:pPr>
              <w:pStyle w:val="a4"/>
              <w:numPr>
                <w:ilvl w:val="0"/>
                <w:numId w:val="13"/>
              </w:numPr>
              <w:spacing w:after="0" w:line="240" w:lineRule="auto"/>
              <w:ind w:left="0" w:firstLine="352"/>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51755C80" w:rsidR="00475FEA" w:rsidRPr="0024015B" w:rsidRDefault="00475FEA" w:rsidP="00BD15DB">
            <w:pPr>
              <w:pStyle w:val="a4"/>
              <w:numPr>
                <w:ilvl w:val="0"/>
                <w:numId w:val="13"/>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w:t>
            </w:r>
            <w:r w:rsidR="001E45A6">
              <w:rPr>
                <w:rFonts w:ascii="Times New Roman" w:eastAsia="Times New Roman" w:hAnsi="Times New Roman"/>
                <w:sz w:val="24"/>
                <w:szCs w:val="24"/>
                <w:lang w:val="uk-UA" w:eastAsia="ru-RU"/>
              </w:rPr>
              <w:t>у 39 О</w:t>
            </w:r>
            <w:r w:rsidRPr="0024015B">
              <w:rPr>
                <w:rFonts w:ascii="Times New Roman" w:eastAsia="Times New Roman" w:hAnsi="Times New Roman"/>
                <w:sz w:val="24"/>
                <w:szCs w:val="24"/>
                <w:lang w:val="uk-UA" w:eastAsia="ru-RU"/>
              </w:rPr>
              <w:t>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475FEA" w:rsidRPr="0024015B" w:rsidRDefault="00475FEA" w:rsidP="00BD15DB">
            <w:pPr>
              <w:pStyle w:val="a4"/>
              <w:numPr>
                <w:ilvl w:val="0"/>
                <w:numId w:val="7"/>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475FEA" w:rsidRPr="0024015B" w:rsidRDefault="00475FEA" w:rsidP="00BD15DB">
            <w:pPr>
              <w:pStyle w:val="a4"/>
              <w:numPr>
                <w:ilvl w:val="0"/>
                <w:numId w:val="7"/>
              </w:numPr>
              <w:spacing w:after="0" w:line="240" w:lineRule="auto"/>
              <w:ind w:left="0" w:firstLine="352"/>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565800"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w:t>
            </w:r>
            <w:r w:rsidRPr="0024015B">
              <w:rPr>
                <w:rFonts w:ascii="Times New Roman" w:eastAsia="Times New Roman" w:hAnsi="Times New Roman"/>
                <w:sz w:val="24"/>
                <w:szCs w:val="24"/>
                <w:lang w:val="uk-UA" w:eastAsia="ru-RU"/>
              </w:rPr>
              <w:lastRenderedPageBreak/>
              <w:t>визначені статтею 17 Закону (крім пункту 13 частини першої статті 17 Закону).</w:t>
            </w:r>
          </w:p>
          <w:p w14:paraId="3DF0E316" w14:textId="727AB85D"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5EB0707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Pr="00877A5C">
              <w:rPr>
                <w:rFonts w:ascii="Times New Roman" w:eastAsia="Times New Roman" w:hAnsi="Times New Roman" w:cs="Times New Roman"/>
                <w:sz w:val="24"/>
                <w:szCs w:val="24"/>
                <w:lang w:val="uk-UA" w:eastAsia="ru-RU"/>
              </w:rPr>
              <w:lastRenderedPageBreak/>
              <w:t xml:space="preserve">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74C5" w:rsidRPr="00A274C5" w14:paraId="223525F7" w14:textId="77777777" w:rsidTr="0004459B">
        <w:tc>
          <w:tcPr>
            <w:tcW w:w="294" w:type="pct"/>
            <w:shd w:val="clear" w:color="auto" w:fill="FFFFFF"/>
            <w:hideMark/>
          </w:tcPr>
          <w:p w14:paraId="6FF7100C" w14:textId="77777777" w:rsidR="00475FEA" w:rsidRPr="00A274C5" w:rsidRDefault="00475FEA" w:rsidP="00475FEA">
            <w:pPr>
              <w:spacing w:after="0" w:line="240" w:lineRule="auto"/>
              <w:jc w:val="center"/>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42F95BE" w14:textId="77777777" w:rsidR="00475FEA" w:rsidRPr="00A274C5" w:rsidRDefault="00475FEA" w:rsidP="00475FEA">
            <w:pPr>
              <w:spacing w:after="0" w:line="240" w:lineRule="auto"/>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A274C5" w:rsidRDefault="00475FEA" w:rsidP="00475FEA">
            <w:pPr>
              <w:spacing w:after="0" w:line="240" w:lineRule="auto"/>
              <w:jc w:val="both"/>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6CA341D9" w:rsidR="00475FEA" w:rsidRPr="007509E9" w:rsidRDefault="00475FEA" w:rsidP="00475FEA">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417BAE0B"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72192243" w14:textId="3AD49E26" w:rsidR="00EA2F86" w:rsidRPr="005D29D0" w:rsidRDefault="00A274C5" w:rsidP="00A274C5">
      <w:pPr>
        <w:tabs>
          <w:tab w:val="left" w:pos="7488"/>
        </w:tabs>
        <w:rPr>
          <w:lang w:val="uk-UA"/>
        </w:rPr>
      </w:pPr>
      <w:r>
        <w:rPr>
          <w:lang w:val="uk-UA"/>
        </w:rPr>
        <w:tab/>
      </w:r>
    </w:p>
    <w:p w14:paraId="49445E9F" w14:textId="77777777" w:rsidR="00262241" w:rsidRPr="005D29D0" w:rsidRDefault="00262241">
      <w:pPr>
        <w:rPr>
          <w:lang w:val="uk-UA"/>
        </w:rPr>
      </w:pPr>
    </w:p>
    <w:p w14:paraId="212F64A4" w14:textId="77777777" w:rsidR="00034740" w:rsidRDefault="00034740" w:rsidP="00A274C5">
      <w:pPr>
        <w:spacing w:after="0"/>
        <w:ind w:firstLine="7088"/>
        <w:rPr>
          <w:rFonts w:ascii="Times New Roman" w:hAnsi="Times New Roman" w:cs="Times New Roman"/>
          <w:bCs/>
          <w:sz w:val="20"/>
          <w:szCs w:val="20"/>
          <w:lang w:val="uk-UA"/>
        </w:rPr>
      </w:pPr>
    </w:p>
    <w:p w14:paraId="00075B2E" w14:textId="04B9AA44" w:rsidR="00A274C5"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 xml:space="preserve">Додаток № 1 </w:t>
      </w:r>
    </w:p>
    <w:p w14:paraId="4BD00170" w14:textId="3D1C4171" w:rsidR="00262241"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до тендерної документації</w:t>
      </w:r>
    </w:p>
    <w:p w14:paraId="135EE71A" w14:textId="77777777" w:rsidR="00A274C5" w:rsidRDefault="00A274C5" w:rsidP="00262241">
      <w:pPr>
        <w:jc w:val="center"/>
        <w:rPr>
          <w:rFonts w:ascii="Times New Roman" w:hAnsi="Times New Roman" w:cs="Times New Roman"/>
          <w:b/>
          <w:bCs/>
          <w:sz w:val="24"/>
          <w:szCs w:val="24"/>
          <w:lang w:val="uk-UA"/>
        </w:rPr>
      </w:pPr>
    </w:p>
    <w:p w14:paraId="05D40440" w14:textId="152DA6A6"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9634" w:type="dxa"/>
        <w:tblLook w:val="04A0" w:firstRow="1" w:lastRow="0" w:firstColumn="1" w:lastColumn="0" w:noHBand="0" w:noVBand="1"/>
      </w:tblPr>
      <w:tblGrid>
        <w:gridCol w:w="562"/>
        <w:gridCol w:w="2976"/>
        <w:gridCol w:w="6096"/>
      </w:tblGrid>
      <w:tr w:rsidR="00262241" w:rsidRPr="00034740" w14:paraId="2C2C3D29" w14:textId="77777777" w:rsidTr="00FE07BE">
        <w:tc>
          <w:tcPr>
            <w:tcW w:w="562" w:type="dxa"/>
            <w:vAlign w:val="center"/>
          </w:tcPr>
          <w:p w14:paraId="31B3C79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lastRenderedPageBreak/>
              <w:t>№</w:t>
            </w:r>
          </w:p>
        </w:tc>
        <w:tc>
          <w:tcPr>
            <w:tcW w:w="2976" w:type="dxa"/>
            <w:vAlign w:val="center"/>
          </w:tcPr>
          <w:p w14:paraId="58FBE7FB"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Назва кваліфікаційного критерію</w:t>
            </w:r>
          </w:p>
        </w:tc>
        <w:tc>
          <w:tcPr>
            <w:tcW w:w="6096" w:type="dxa"/>
            <w:vAlign w:val="center"/>
          </w:tcPr>
          <w:p w14:paraId="52FF6E0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Спосіб підтвердження кваліфікаційного критерію</w:t>
            </w:r>
          </w:p>
        </w:tc>
      </w:tr>
      <w:tr w:rsidR="007A6F4A" w:rsidRPr="007A6F4A" w14:paraId="16EDE5CA" w14:textId="77777777" w:rsidTr="00FE07BE">
        <w:trPr>
          <w:trHeight w:val="8996"/>
        </w:trPr>
        <w:tc>
          <w:tcPr>
            <w:tcW w:w="562" w:type="dxa"/>
          </w:tcPr>
          <w:p w14:paraId="38332017" w14:textId="29617D93" w:rsidR="007A6F4A" w:rsidRPr="00034740" w:rsidRDefault="007A6F4A" w:rsidP="00262241">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976" w:type="dxa"/>
          </w:tcPr>
          <w:p w14:paraId="1C62F62A" w14:textId="13046F22" w:rsidR="007A6F4A" w:rsidRPr="00034740" w:rsidRDefault="007A6F4A" w:rsidP="00262241">
            <w:pPr>
              <w:jc w:val="both"/>
              <w:rPr>
                <w:rFonts w:ascii="Times New Roman" w:hAnsi="Times New Roman" w:cs="Times New Roman"/>
                <w:sz w:val="20"/>
                <w:szCs w:val="20"/>
                <w:vertAlign w:val="superscript"/>
                <w:lang w:val="uk-UA"/>
              </w:rPr>
            </w:pPr>
            <w:r w:rsidRPr="00034740">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Pr="00034740">
              <w:rPr>
                <w:rFonts w:ascii="Times New Roman" w:hAnsi="Times New Roman" w:cs="Times New Roman"/>
                <w:sz w:val="20"/>
                <w:szCs w:val="20"/>
                <w:vertAlign w:val="superscript"/>
                <w:lang w:val="uk-UA"/>
              </w:rPr>
              <w:t xml:space="preserve"> 1</w:t>
            </w:r>
          </w:p>
        </w:tc>
        <w:tc>
          <w:tcPr>
            <w:tcW w:w="6096" w:type="dxa"/>
          </w:tcPr>
          <w:p w14:paraId="2C283096" w14:textId="77777777" w:rsidR="007A6F4A" w:rsidRPr="00034740" w:rsidRDefault="007A6F4A"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1CDCBE0A" w14:textId="77777777" w:rsidR="007A6F4A" w:rsidRPr="00034740" w:rsidRDefault="007A6F4A" w:rsidP="00262241">
            <w:pPr>
              <w:jc w:val="both"/>
              <w:rPr>
                <w:rFonts w:ascii="Times New Roman" w:hAnsi="Times New Roman" w:cs="Times New Roman"/>
                <w:sz w:val="20"/>
                <w:szCs w:val="20"/>
                <w:lang w:val="uk-UA"/>
              </w:rPr>
            </w:pPr>
          </w:p>
          <w:p w14:paraId="5B734D6A" w14:textId="1C4A910B" w:rsidR="007A6F4A" w:rsidRPr="00034740" w:rsidRDefault="007A6F4A"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 xml:space="preserve">Форма </w:t>
            </w:r>
            <w:r>
              <w:rPr>
                <w:rFonts w:ascii="Times New Roman" w:hAnsi="Times New Roman" w:cs="Times New Roman"/>
                <w:i/>
                <w:iCs/>
                <w:sz w:val="20"/>
                <w:szCs w:val="20"/>
                <w:lang w:val="uk-UA"/>
              </w:rPr>
              <w:t>1</w:t>
            </w:r>
          </w:p>
          <w:p w14:paraId="716DB5CB" w14:textId="77777777" w:rsidR="007A6F4A" w:rsidRPr="00034740" w:rsidRDefault="007A6F4A" w:rsidP="00262241">
            <w:pPr>
              <w:jc w:val="both"/>
              <w:rPr>
                <w:rFonts w:ascii="Times New Roman" w:hAnsi="Times New Roman" w:cs="Times New Roman"/>
                <w:sz w:val="20"/>
                <w:szCs w:val="20"/>
                <w:lang w:val="uk-UA"/>
              </w:rPr>
            </w:pPr>
          </w:p>
          <w:p w14:paraId="18E4283B" w14:textId="77777777" w:rsidR="007A6F4A" w:rsidRPr="00034740" w:rsidRDefault="007A6F4A"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03E8201A" w14:textId="77777777" w:rsidR="007A6F4A" w:rsidRPr="00034740" w:rsidRDefault="007A6F4A"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7B242F8D" w14:textId="77777777" w:rsidR="007A6F4A" w:rsidRPr="00034740" w:rsidRDefault="007A6F4A" w:rsidP="00262241">
            <w:pPr>
              <w:jc w:val="center"/>
              <w:rPr>
                <w:rFonts w:ascii="Times New Roman" w:hAnsi="Times New Roman" w:cs="Times New Roman"/>
                <w:sz w:val="20"/>
                <w:szCs w:val="20"/>
                <w:lang w:val="uk-UA"/>
              </w:rPr>
            </w:pPr>
          </w:p>
          <w:p w14:paraId="36413793" w14:textId="77777777" w:rsidR="007A6F4A" w:rsidRPr="00034740" w:rsidRDefault="007A6F4A"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FDC5E9" w14:textId="77777777" w:rsidR="007A6F4A" w:rsidRPr="00034740" w:rsidRDefault="007A6F4A"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66"/>
              <w:gridCol w:w="1967"/>
              <w:gridCol w:w="1573"/>
              <w:gridCol w:w="1864"/>
            </w:tblGrid>
            <w:tr w:rsidR="007A6F4A" w:rsidRPr="00034740" w14:paraId="0538804A" w14:textId="77777777" w:rsidTr="006B6135">
              <w:tc>
                <w:tcPr>
                  <w:tcW w:w="592" w:type="dxa"/>
                  <w:vAlign w:val="center"/>
                </w:tcPr>
                <w:p w14:paraId="689E6EBB" w14:textId="77777777" w:rsidR="007A6F4A" w:rsidRPr="00034740" w:rsidRDefault="007A6F4A"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9" w:type="dxa"/>
                  <w:vAlign w:val="center"/>
                </w:tcPr>
                <w:p w14:paraId="210AFC23" w14:textId="77777777" w:rsidR="007A6F4A" w:rsidRPr="00034740" w:rsidRDefault="007A6F4A"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 замовника за договором</w:t>
                  </w:r>
                </w:p>
              </w:tc>
              <w:tc>
                <w:tcPr>
                  <w:tcW w:w="2977" w:type="dxa"/>
                  <w:vAlign w:val="center"/>
                </w:tcPr>
                <w:p w14:paraId="3D779C63" w14:textId="77777777" w:rsidR="007A6F4A" w:rsidRPr="00034740" w:rsidRDefault="007A6F4A"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Номер та дата договору </w:t>
                  </w:r>
                </w:p>
              </w:tc>
              <w:tc>
                <w:tcPr>
                  <w:tcW w:w="2551" w:type="dxa"/>
                </w:tcPr>
                <w:p w14:paraId="30B75B5B" w14:textId="77777777" w:rsidR="007A6F4A" w:rsidRPr="00034740" w:rsidRDefault="007A6F4A"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Документ(и), що підтверджують виконання договору</w:t>
                  </w:r>
                </w:p>
              </w:tc>
            </w:tr>
            <w:tr w:rsidR="007A6F4A" w:rsidRPr="00034740" w14:paraId="5FDBDE6F" w14:textId="77777777" w:rsidTr="006B6135">
              <w:tc>
                <w:tcPr>
                  <w:tcW w:w="592" w:type="dxa"/>
                </w:tcPr>
                <w:p w14:paraId="639E3C45" w14:textId="77777777" w:rsidR="007A6F4A" w:rsidRPr="00034740" w:rsidRDefault="007A6F4A" w:rsidP="00262241">
                  <w:pPr>
                    <w:jc w:val="both"/>
                    <w:rPr>
                      <w:rFonts w:ascii="Times New Roman" w:hAnsi="Times New Roman" w:cs="Times New Roman"/>
                      <w:sz w:val="20"/>
                      <w:szCs w:val="20"/>
                      <w:lang w:val="uk-UA"/>
                    </w:rPr>
                  </w:pPr>
                </w:p>
              </w:tc>
              <w:tc>
                <w:tcPr>
                  <w:tcW w:w="2979" w:type="dxa"/>
                </w:tcPr>
                <w:p w14:paraId="487B1568" w14:textId="77777777" w:rsidR="007A6F4A" w:rsidRPr="00034740" w:rsidRDefault="007A6F4A" w:rsidP="00262241">
                  <w:pPr>
                    <w:jc w:val="both"/>
                    <w:rPr>
                      <w:rFonts w:ascii="Times New Roman" w:hAnsi="Times New Roman" w:cs="Times New Roman"/>
                      <w:sz w:val="20"/>
                      <w:szCs w:val="20"/>
                      <w:lang w:val="uk-UA"/>
                    </w:rPr>
                  </w:pPr>
                </w:p>
              </w:tc>
              <w:tc>
                <w:tcPr>
                  <w:tcW w:w="2977" w:type="dxa"/>
                </w:tcPr>
                <w:p w14:paraId="34F117AA" w14:textId="77777777" w:rsidR="007A6F4A" w:rsidRPr="00034740" w:rsidRDefault="007A6F4A" w:rsidP="00262241">
                  <w:pPr>
                    <w:jc w:val="both"/>
                    <w:rPr>
                      <w:rFonts w:ascii="Times New Roman" w:hAnsi="Times New Roman" w:cs="Times New Roman"/>
                      <w:sz w:val="20"/>
                      <w:szCs w:val="20"/>
                      <w:lang w:val="uk-UA"/>
                    </w:rPr>
                  </w:pPr>
                </w:p>
              </w:tc>
              <w:tc>
                <w:tcPr>
                  <w:tcW w:w="2551" w:type="dxa"/>
                </w:tcPr>
                <w:p w14:paraId="2025A947" w14:textId="77777777" w:rsidR="007A6F4A" w:rsidRPr="00034740" w:rsidRDefault="007A6F4A" w:rsidP="00262241">
                  <w:pPr>
                    <w:jc w:val="both"/>
                    <w:rPr>
                      <w:rFonts w:ascii="Times New Roman" w:hAnsi="Times New Roman" w:cs="Times New Roman"/>
                      <w:sz w:val="20"/>
                      <w:szCs w:val="20"/>
                      <w:lang w:val="uk-UA"/>
                    </w:rPr>
                  </w:pPr>
                </w:p>
              </w:tc>
            </w:tr>
            <w:tr w:rsidR="007A6F4A" w:rsidRPr="00034740" w14:paraId="6C191A38" w14:textId="77777777" w:rsidTr="006B6135">
              <w:tc>
                <w:tcPr>
                  <w:tcW w:w="592" w:type="dxa"/>
                </w:tcPr>
                <w:p w14:paraId="10F139C5" w14:textId="77777777" w:rsidR="007A6F4A" w:rsidRPr="00034740" w:rsidRDefault="007A6F4A" w:rsidP="00262241">
                  <w:pPr>
                    <w:jc w:val="both"/>
                    <w:rPr>
                      <w:rFonts w:ascii="Times New Roman" w:hAnsi="Times New Roman" w:cs="Times New Roman"/>
                      <w:sz w:val="20"/>
                      <w:szCs w:val="20"/>
                      <w:lang w:val="uk-UA"/>
                    </w:rPr>
                  </w:pPr>
                </w:p>
              </w:tc>
              <w:tc>
                <w:tcPr>
                  <w:tcW w:w="2979" w:type="dxa"/>
                </w:tcPr>
                <w:p w14:paraId="1141EE32" w14:textId="77777777" w:rsidR="007A6F4A" w:rsidRPr="00034740" w:rsidRDefault="007A6F4A" w:rsidP="00262241">
                  <w:pPr>
                    <w:jc w:val="both"/>
                    <w:rPr>
                      <w:rFonts w:ascii="Times New Roman" w:hAnsi="Times New Roman" w:cs="Times New Roman"/>
                      <w:sz w:val="20"/>
                      <w:szCs w:val="20"/>
                      <w:lang w:val="uk-UA"/>
                    </w:rPr>
                  </w:pPr>
                </w:p>
              </w:tc>
              <w:tc>
                <w:tcPr>
                  <w:tcW w:w="2977" w:type="dxa"/>
                </w:tcPr>
                <w:p w14:paraId="295BAD69" w14:textId="77777777" w:rsidR="007A6F4A" w:rsidRPr="00034740" w:rsidRDefault="007A6F4A" w:rsidP="00262241">
                  <w:pPr>
                    <w:jc w:val="both"/>
                    <w:rPr>
                      <w:rFonts w:ascii="Times New Roman" w:hAnsi="Times New Roman" w:cs="Times New Roman"/>
                      <w:sz w:val="20"/>
                      <w:szCs w:val="20"/>
                      <w:lang w:val="uk-UA"/>
                    </w:rPr>
                  </w:pPr>
                </w:p>
              </w:tc>
              <w:tc>
                <w:tcPr>
                  <w:tcW w:w="2551" w:type="dxa"/>
                </w:tcPr>
                <w:p w14:paraId="3D18664B" w14:textId="77777777" w:rsidR="007A6F4A" w:rsidRPr="00034740" w:rsidRDefault="007A6F4A" w:rsidP="00262241">
                  <w:pPr>
                    <w:jc w:val="both"/>
                    <w:rPr>
                      <w:rFonts w:ascii="Times New Roman" w:hAnsi="Times New Roman" w:cs="Times New Roman"/>
                      <w:sz w:val="20"/>
                      <w:szCs w:val="20"/>
                      <w:lang w:val="uk-UA"/>
                    </w:rPr>
                  </w:pPr>
                </w:p>
              </w:tc>
            </w:tr>
            <w:tr w:rsidR="007A6F4A" w:rsidRPr="00034740" w14:paraId="3433DD24" w14:textId="77777777" w:rsidTr="006B6135">
              <w:trPr>
                <w:trHeight w:val="53"/>
              </w:trPr>
              <w:tc>
                <w:tcPr>
                  <w:tcW w:w="592" w:type="dxa"/>
                </w:tcPr>
                <w:p w14:paraId="1A0FC16B" w14:textId="77777777" w:rsidR="007A6F4A" w:rsidRPr="00034740" w:rsidRDefault="007A6F4A" w:rsidP="00262241">
                  <w:pPr>
                    <w:jc w:val="both"/>
                    <w:rPr>
                      <w:rFonts w:ascii="Times New Roman" w:hAnsi="Times New Roman" w:cs="Times New Roman"/>
                      <w:sz w:val="20"/>
                      <w:szCs w:val="20"/>
                      <w:lang w:val="uk-UA"/>
                    </w:rPr>
                  </w:pPr>
                </w:p>
              </w:tc>
              <w:tc>
                <w:tcPr>
                  <w:tcW w:w="2979" w:type="dxa"/>
                </w:tcPr>
                <w:p w14:paraId="697BEF13" w14:textId="77777777" w:rsidR="007A6F4A" w:rsidRPr="00034740" w:rsidRDefault="007A6F4A" w:rsidP="00262241">
                  <w:pPr>
                    <w:jc w:val="both"/>
                    <w:rPr>
                      <w:rFonts w:ascii="Times New Roman" w:hAnsi="Times New Roman" w:cs="Times New Roman"/>
                      <w:sz w:val="20"/>
                      <w:szCs w:val="20"/>
                      <w:lang w:val="uk-UA"/>
                    </w:rPr>
                  </w:pPr>
                </w:p>
              </w:tc>
              <w:tc>
                <w:tcPr>
                  <w:tcW w:w="2977" w:type="dxa"/>
                </w:tcPr>
                <w:p w14:paraId="528F9780" w14:textId="77777777" w:rsidR="007A6F4A" w:rsidRPr="00034740" w:rsidRDefault="007A6F4A" w:rsidP="00262241">
                  <w:pPr>
                    <w:jc w:val="both"/>
                    <w:rPr>
                      <w:rFonts w:ascii="Times New Roman" w:hAnsi="Times New Roman" w:cs="Times New Roman"/>
                      <w:sz w:val="20"/>
                      <w:szCs w:val="20"/>
                      <w:lang w:val="uk-UA"/>
                    </w:rPr>
                  </w:pPr>
                </w:p>
              </w:tc>
              <w:tc>
                <w:tcPr>
                  <w:tcW w:w="2551" w:type="dxa"/>
                </w:tcPr>
                <w:p w14:paraId="69B3DD0B" w14:textId="77777777" w:rsidR="007A6F4A" w:rsidRPr="00034740" w:rsidRDefault="007A6F4A" w:rsidP="00262241">
                  <w:pPr>
                    <w:jc w:val="both"/>
                    <w:rPr>
                      <w:rFonts w:ascii="Times New Roman" w:hAnsi="Times New Roman" w:cs="Times New Roman"/>
                      <w:sz w:val="20"/>
                      <w:szCs w:val="20"/>
                      <w:lang w:val="uk-UA"/>
                    </w:rPr>
                  </w:pPr>
                </w:p>
              </w:tc>
            </w:tr>
          </w:tbl>
          <w:p w14:paraId="3327BF97" w14:textId="0150898A" w:rsidR="007A6F4A" w:rsidRPr="00034740" w:rsidRDefault="007A6F4A" w:rsidP="00262241">
            <w:pPr>
              <w:jc w:val="both"/>
              <w:rPr>
                <w:rFonts w:ascii="Times New Roman" w:hAnsi="Times New Roman" w:cs="Times New Roman"/>
                <w:b/>
                <w:bCs/>
                <w:sz w:val="20"/>
                <w:szCs w:val="20"/>
                <w:lang w:val="uk-UA"/>
              </w:rPr>
            </w:pPr>
          </w:p>
        </w:tc>
      </w:tr>
      <w:tr w:rsidR="007A6F4A" w:rsidRPr="007A6F4A" w14:paraId="57433A2F" w14:textId="77777777" w:rsidTr="00FE07BE">
        <w:trPr>
          <w:trHeight w:val="6793"/>
        </w:trPr>
        <w:tc>
          <w:tcPr>
            <w:tcW w:w="562" w:type="dxa"/>
          </w:tcPr>
          <w:p w14:paraId="3F95395E" w14:textId="4FF75344" w:rsidR="007A6F4A" w:rsidRPr="00034740" w:rsidRDefault="007A6F4A"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lastRenderedPageBreak/>
              <w:t>4</w:t>
            </w:r>
          </w:p>
        </w:tc>
        <w:tc>
          <w:tcPr>
            <w:tcW w:w="2976" w:type="dxa"/>
          </w:tcPr>
          <w:p w14:paraId="5AC6B3D2" w14:textId="2E6D5C68" w:rsidR="007A6F4A" w:rsidRPr="00034740" w:rsidRDefault="007A6F4A"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фінансової спроможності, яка підтверджується фінансовою звітністю</w:t>
            </w:r>
            <w:r w:rsidRPr="00034740">
              <w:rPr>
                <w:rFonts w:ascii="Times New Roman" w:hAnsi="Times New Roman" w:cs="Times New Roman"/>
                <w:sz w:val="20"/>
                <w:szCs w:val="20"/>
                <w:vertAlign w:val="superscript"/>
                <w:lang w:val="uk-UA"/>
              </w:rPr>
              <w:t>1</w:t>
            </w:r>
          </w:p>
        </w:tc>
        <w:tc>
          <w:tcPr>
            <w:tcW w:w="6096" w:type="dxa"/>
          </w:tcPr>
          <w:p w14:paraId="3988FC48" w14:textId="347EDEC5" w:rsidR="007A6F4A" w:rsidRPr="00034740" w:rsidRDefault="007A6F4A"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 xml:space="preserve">На підтвердження фінансової спроможності учасник процедури закупівлі має надати фінансову звітність відповідно до </w:t>
            </w:r>
            <w:r w:rsidRPr="00034740">
              <w:rPr>
                <w:rFonts w:ascii="Times New Roman" w:hAnsi="Times New Roman" w:cs="Times New Roman"/>
                <w:sz w:val="20"/>
                <w:szCs w:val="20"/>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34740">
              <w:rPr>
                <w:rFonts w:ascii="Times New Roman" w:hAnsi="Times New Roman" w:cs="Times New Roman"/>
                <w:sz w:val="20"/>
                <w:szCs w:val="20"/>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1DC3F213" w14:textId="77777777" w:rsidR="00502948" w:rsidRDefault="00502948">
      <w:pPr>
        <w:rPr>
          <w:lang w:val="uk-UA"/>
        </w:rPr>
      </w:pPr>
    </w:p>
    <w:p w14:paraId="012A788E" w14:textId="77777777" w:rsidR="00502948" w:rsidRDefault="00502948">
      <w:pPr>
        <w:rPr>
          <w:lang w:val="uk-UA"/>
        </w:rPr>
      </w:pPr>
    </w:p>
    <w:p w14:paraId="555F9529" w14:textId="77777777" w:rsidR="00502948" w:rsidRDefault="00502948">
      <w:pPr>
        <w:rPr>
          <w:lang w:val="uk-UA"/>
        </w:rPr>
      </w:pPr>
    </w:p>
    <w:p w14:paraId="4EEA1ADD" w14:textId="77777777" w:rsidR="00502948" w:rsidRDefault="00502948">
      <w:pPr>
        <w:rPr>
          <w:lang w:val="uk-UA"/>
        </w:rPr>
      </w:pPr>
    </w:p>
    <w:p w14:paraId="061574D8" w14:textId="77777777" w:rsidR="00502948" w:rsidRDefault="00502948">
      <w:pPr>
        <w:rPr>
          <w:lang w:val="uk-UA"/>
        </w:rPr>
      </w:pPr>
    </w:p>
    <w:p w14:paraId="00302CCF" w14:textId="77777777" w:rsidR="00502948" w:rsidRDefault="00502948">
      <w:pPr>
        <w:rPr>
          <w:lang w:val="uk-UA"/>
        </w:rPr>
      </w:pPr>
    </w:p>
    <w:p w14:paraId="2865D7EB" w14:textId="77777777" w:rsidR="00034740" w:rsidRDefault="00034740" w:rsidP="00034740">
      <w:pPr>
        <w:spacing w:after="0"/>
        <w:ind w:firstLine="7088"/>
        <w:rPr>
          <w:rFonts w:ascii="Times New Roman" w:hAnsi="Times New Roman" w:cs="Times New Roman"/>
          <w:bCs/>
          <w:sz w:val="20"/>
          <w:szCs w:val="20"/>
          <w:lang w:val="uk-UA"/>
        </w:rPr>
      </w:pPr>
    </w:p>
    <w:p w14:paraId="6C88BEE5" w14:textId="77777777" w:rsidR="00034740" w:rsidRDefault="00034740" w:rsidP="00034740">
      <w:pPr>
        <w:spacing w:after="0"/>
        <w:ind w:firstLine="7088"/>
        <w:rPr>
          <w:rFonts w:ascii="Times New Roman" w:hAnsi="Times New Roman" w:cs="Times New Roman"/>
          <w:bCs/>
          <w:sz w:val="20"/>
          <w:szCs w:val="20"/>
          <w:lang w:val="uk-UA"/>
        </w:rPr>
      </w:pPr>
    </w:p>
    <w:p w14:paraId="6AB14094" w14:textId="77777777" w:rsidR="00034740" w:rsidRDefault="00034740" w:rsidP="00034740">
      <w:pPr>
        <w:spacing w:after="0"/>
        <w:ind w:firstLine="7088"/>
        <w:rPr>
          <w:rFonts w:ascii="Times New Roman" w:hAnsi="Times New Roman" w:cs="Times New Roman"/>
          <w:bCs/>
          <w:sz w:val="20"/>
          <w:szCs w:val="20"/>
          <w:lang w:val="uk-UA"/>
        </w:rPr>
      </w:pPr>
    </w:p>
    <w:p w14:paraId="1104356A" w14:textId="77777777" w:rsidR="00034740" w:rsidRDefault="00034740" w:rsidP="00034740">
      <w:pPr>
        <w:spacing w:after="0"/>
        <w:ind w:firstLine="7088"/>
        <w:rPr>
          <w:rFonts w:ascii="Times New Roman" w:hAnsi="Times New Roman" w:cs="Times New Roman"/>
          <w:bCs/>
          <w:sz w:val="20"/>
          <w:szCs w:val="20"/>
          <w:lang w:val="uk-UA"/>
        </w:rPr>
      </w:pPr>
    </w:p>
    <w:p w14:paraId="3826906E" w14:textId="77777777" w:rsidR="00034740" w:rsidRDefault="00034740" w:rsidP="00034740">
      <w:pPr>
        <w:spacing w:after="0"/>
        <w:ind w:firstLine="7088"/>
        <w:rPr>
          <w:rFonts w:ascii="Times New Roman" w:hAnsi="Times New Roman" w:cs="Times New Roman"/>
          <w:bCs/>
          <w:sz w:val="20"/>
          <w:szCs w:val="20"/>
          <w:lang w:val="uk-UA"/>
        </w:rPr>
      </w:pPr>
    </w:p>
    <w:p w14:paraId="4E8F9511" w14:textId="77777777" w:rsidR="00034740" w:rsidRDefault="00034740" w:rsidP="00034740">
      <w:pPr>
        <w:spacing w:after="0"/>
        <w:ind w:firstLine="7088"/>
        <w:rPr>
          <w:rFonts w:ascii="Times New Roman" w:hAnsi="Times New Roman" w:cs="Times New Roman"/>
          <w:bCs/>
          <w:sz w:val="20"/>
          <w:szCs w:val="20"/>
          <w:lang w:val="uk-UA"/>
        </w:rPr>
      </w:pPr>
    </w:p>
    <w:p w14:paraId="132D5A23" w14:textId="77777777" w:rsidR="00034740" w:rsidRDefault="00034740" w:rsidP="00034740">
      <w:pPr>
        <w:spacing w:after="0"/>
        <w:ind w:firstLine="7088"/>
        <w:rPr>
          <w:rFonts w:ascii="Times New Roman" w:hAnsi="Times New Roman" w:cs="Times New Roman"/>
          <w:bCs/>
          <w:sz w:val="20"/>
          <w:szCs w:val="20"/>
          <w:lang w:val="uk-UA"/>
        </w:rPr>
      </w:pPr>
    </w:p>
    <w:p w14:paraId="5FDA3870" w14:textId="2FD8FECE" w:rsidR="00034740"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lastRenderedPageBreak/>
        <w:t xml:space="preserve">Додаток № 2 </w:t>
      </w:r>
    </w:p>
    <w:p w14:paraId="633E0ED7" w14:textId="6AD09B14" w:rsidR="00BD54BF"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до тендерної документації</w:t>
      </w:r>
    </w:p>
    <w:p w14:paraId="5ECC2DB6" w14:textId="5D9DC13A"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1058"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261"/>
        <w:gridCol w:w="3686"/>
      </w:tblGrid>
      <w:tr w:rsidR="00774478" w:rsidRPr="007A6F4A" w14:paraId="35E58F9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65DB59B8" w:rsidR="00774478" w:rsidRPr="00034740" w:rsidRDefault="00774478" w:rsidP="00034740">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 xml:space="preserve">№ </w:t>
            </w:r>
            <w:r w:rsidR="00034740">
              <w:rPr>
                <w:rFonts w:ascii="Times New Roman" w:eastAsia="Times New Roman" w:hAnsi="Times New Roman" w:cs="Times New Roman"/>
                <w:b/>
                <w:bCs/>
                <w:sz w:val="20"/>
                <w:szCs w:val="20"/>
                <w:lang w:val="uk-UA" w:eastAsia="ru-RU"/>
              </w:rPr>
              <w:t>з</w:t>
            </w:r>
            <w:r w:rsidRPr="00034740">
              <w:rPr>
                <w:rFonts w:ascii="Times New Roman" w:eastAsia="Times New Roman" w:hAnsi="Times New Roman" w:cs="Times New Roman"/>
                <w:b/>
                <w:bCs/>
                <w:sz w:val="20"/>
                <w:szCs w:val="20"/>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46AF89BD" w14:textId="77777777" w:rsidR="00774478" w:rsidRPr="00034740" w:rsidRDefault="00774478" w:rsidP="00774478">
            <w:pPr>
              <w:spacing w:after="0" w:line="240" w:lineRule="auto"/>
              <w:rPr>
                <w:rFonts w:ascii="Times New Roman" w:eastAsia="Times New Roman" w:hAnsi="Times New Roman" w:cs="Times New Roman"/>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034740" w:rsidRDefault="00774478" w:rsidP="00774478">
            <w:pPr>
              <w:spacing w:after="0" w:line="240" w:lineRule="auto"/>
              <w:jc w:val="center"/>
              <w:rPr>
                <w:rFonts w:ascii="Times New Roman" w:eastAsia="Times New Roman" w:hAnsi="Times New Roman" w:cs="Times New Roman"/>
                <w:b/>
                <w:bCs/>
                <w:sz w:val="20"/>
                <w:szCs w:val="20"/>
                <w:lang w:val="uk-UA" w:eastAsia="ru-RU"/>
              </w:rPr>
            </w:pPr>
            <w:r w:rsidRPr="00034740">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034740" w14:paraId="4777375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600BA16B"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З</w:t>
            </w:r>
            <w:r w:rsidR="00774478" w:rsidRPr="00034740">
              <w:rPr>
                <w:rFonts w:ascii="Times New Roman" w:eastAsia="Times New Roman" w:hAnsi="Times New Roman" w:cs="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3261" w:type="dxa"/>
            <w:tcBorders>
              <w:top w:val="single" w:sz="4" w:space="0" w:color="000000"/>
              <w:left w:val="single" w:sz="4" w:space="0" w:color="000000"/>
              <w:bottom w:val="single" w:sz="4" w:space="0" w:color="000000"/>
              <w:right w:val="single" w:sz="4" w:space="0" w:color="000000"/>
            </w:tcBorders>
          </w:tcPr>
          <w:p w14:paraId="2C685CD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7A6F4A" w14:paraId="4D9A95D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3D07671D"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w:t>
            </w:r>
            <w:r w:rsidR="001E45A6">
              <w:rPr>
                <w:rFonts w:ascii="Times New Roman" w:eastAsia="Times New Roman" w:hAnsi="Times New Roman" w:cs="Times New Roman"/>
                <w:sz w:val="20"/>
                <w:szCs w:val="20"/>
                <w:shd w:val="clear" w:color="auto" w:fill="FFFFFF"/>
                <w:lang w:val="uk-UA" w:eastAsia="ru-RU"/>
              </w:rPr>
              <w:t xml:space="preserve">пцією правопорушення </w:t>
            </w:r>
          </w:p>
        </w:tc>
        <w:tc>
          <w:tcPr>
            <w:tcW w:w="3261" w:type="dxa"/>
            <w:tcBorders>
              <w:top w:val="single" w:sz="4" w:space="0" w:color="000000"/>
              <w:left w:val="single" w:sz="4" w:space="0" w:color="000000"/>
              <w:bottom w:val="single" w:sz="4" w:space="0" w:color="000000"/>
              <w:right w:val="single" w:sz="4" w:space="0" w:color="000000"/>
            </w:tcBorders>
          </w:tcPr>
          <w:p w14:paraId="1C25476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03412" w14:textId="07FB14C5"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w:t>
            </w:r>
            <w:r w:rsidR="00AA6BC7">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4740">
              <w:rPr>
                <w:rFonts w:ascii="Times New Roman" w:eastAsia="Times New Roman" w:hAnsi="Times New Roman" w:cs="Times New Roman"/>
                <w:sz w:val="20"/>
                <w:szCs w:val="20"/>
                <w:shd w:val="clear" w:color="auto" w:fill="FFFFFF"/>
                <w:lang w:val="uk-UA" w:eastAsia="ru-RU"/>
              </w:rPr>
              <w:t xml:space="preserve">відомості про </w:t>
            </w:r>
            <w:r w:rsidR="00B36743">
              <w:rPr>
                <w:rFonts w:ascii="Times New Roman" w:eastAsia="Times New Roman" w:hAnsi="Times New Roman" w:cs="Times New Roman"/>
                <w:sz w:val="20"/>
                <w:szCs w:val="20"/>
                <w:shd w:val="clear" w:color="auto" w:fill="FFFFFF"/>
                <w:lang w:val="uk-UA" w:eastAsia="ru-RU"/>
              </w:rPr>
              <w:t>юридичну особу</w:t>
            </w:r>
            <w:r w:rsidRPr="00034740">
              <w:rPr>
                <w:rFonts w:ascii="Times New Roman" w:eastAsia="Times New Roman" w:hAnsi="Times New Roman" w:cs="Times New Roman"/>
                <w:sz w:val="20"/>
                <w:szCs w:val="20"/>
                <w:shd w:val="clear" w:color="auto" w:fill="FFFFFF"/>
                <w:lang w:val="uk-UA" w:eastAsia="ru-RU"/>
              </w:rPr>
              <w:t>, як</w:t>
            </w:r>
            <w:r w:rsidR="00B36743">
              <w:rPr>
                <w:rFonts w:ascii="Times New Roman" w:eastAsia="Times New Roman" w:hAnsi="Times New Roman" w:cs="Times New Roman"/>
                <w:sz w:val="20"/>
                <w:szCs w:val="20"/>
                <w:shd w:val="clear" w:color="auto" w:fill="FFFFFF"/>
                <w:lang w:val="uk-UA" w:eastAsia="ru-RU"/>
              </w:rPr>
              <w:t>а</w:t>
            </w:r>
            <w:r w:rsidRPr="00034740">
              <w:rPr>
                <w:rFonts w:ascii="Times New Roman" w:eastAsia="Times New Roman" w:hAnsi="Times New Roman" w:cs="Times New Roman"/>
                <w:sz w:val="20"/>
                <w:szCs w:val="20"/>
                <w:shd w:val="clear" w:color="auto" w:fill="FFFFFF"/>
                <w:lang w:val="uk-UA" w:eastAsia="ru-RU"/>
              </w:rPr>
              <w:t xml:space="preserve">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34740">
              <w:rPr>
                <w:rFonts w:ascii="Times New Roman" w:eastAsia="Times New Roman" w:hAnsi="Times New Roman" w:cs="Times New Roman"/>
                <w:sz w:val="20"/>
                <w:szCs w:val="20"/>
                <w:lang w:val="uk-UA" w:eastAsia="ru-RU"/>
              </w:rPr>
              <w:t>.</w:t>
            </w:r>
          </w:p>
          <w:p w14:paraId="1D4A7C98" w14:textId="77777777" w:rsidR="00774478" w:rsidRPr="00034740" w:rsidRDefault="00774478" w:rsidP="00774478">
            <w:pPr>
              <w:spacing w:after="0" w:line="240" w:lineRule="auto"/>
              <w:rPr>
                <w:rFonts w:ascii="Times New Roman" w:eastAsia="Times New Roman" w:hAnsi="Times New Roman" w:cs="Times New Roman"/>
                <w:sz w:val="20"/>
                <w:szCs w:val="20"/>
                <w:lang w:val="uk-UA" w:eastAsia="ru-RU"/>
              </w:rPr>
            </w:pPr>
          </w:p>
        </w:tc>
      </w:tr>
      <w:tr w:rsidR="00774478" w:rsidRPr="007A6F4A" w14:paraId="10022AE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574BA0D" w:rsidR="00774478" w:rsidRPr="00034740" w:rsidRDefault="00C010EB"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w:t>
            </w:r>
            <w:r w:rsidR="00B36743">
              <w:rPr>
                <w:rFonts w:ascii="Times New Roman" w:eastAsia="Times New Roman" w:hAnsi="Times New Roman" w:cs="Times New Roman"/>
                <w:sz w:val="20"/>
                <w:szCs w:val="20"/>
                <w:shd w:val="clear" w:color="auto" w:fill="FFFFFF"/>
                <w:lang w:val="uk-UA" w:eastAsia="ru-RU"/>
              </w:rPr>
              <w:t>ерівника учасника процедури закупівлі</w:t>
            </w:r>
            <w:r w:rsidR="00774478" w:rsidRPr="00034740">
              <w:rPr>
                <w:rFonts w:ascii="Times New Roman" w:eastAsia="Times New Roman" w:hAnsi="Times New Roman" w:cs="Times New Roman"/>
                <w:sz w:val="20"/>
                <w:szCs w:val="20"/>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3261" w:type="dxa"/>
            <w:tcBorders>
              <w:top w:val="single" w:sz="4" w:space="0" w:color="000000"/>
              <w:left w:val="single" w:sz="4" w:space="0" w:color="000000"/>
              <w:bottom w:val="single" w:sz="4" w:space="0" w:color="000000"/>
              <w:right w:val="single" w:sz="4" w:space="0" w:color="000000"/>
            </w:tcBorders>
          </w:tcPr>
          <w:p w14:paraId="0A5A360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2A124C6E" w:rsidR="00774478" w:rsidRPr="00AA6BC7" w:rsidRDefault="00774478" w:rsidP="003F7463">
            <w:pPr>
              <w:spacing w:after="0" w:line="240" w:lineRule="auto"/>
              <w:jc w:val="both"/>
              <w:rPr>
                <w:rFonts w:ascii="Times New Roman" w:eastAsia="Times New Roman" w:hAnsi="Times New Roman" w:cs="Times New Roman"/>
                <w:sz w:val="20"/>
                <w:szCs w:val="20"/>
                <w:lang w:val="uk-UA" w:eastAsia="ru-RU"/>
              </w:rPr>
            </w:pPr>
            <w:r w:rsidRPr="00AA6BC7">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w:t>
            </w:r>
            <w:r w:rsidR="00AA6BC7" w:rsidRPr="00AA6BC7">
              <w:rPr>
                <w:rFonts w:ascii="Times New Roman" w:eastAsia="Times New Roman" w:hAnsi="Times New Roman" w:cs="Times New Roman"/>
                <w:sz w:val="20"/>
                <w:szCs w:val="20"/>
                <w:lang w:val="uk-UA" w:eastAsia="ru-RU"/>
              </w:rPr>
              <w:t>,</w:t>
            </w:r>
            <w:r w:rsidRPr="00AA6BC7">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AA6BC7">
              <w:rPr>
                <w:rFonts w:ascii="Times New Roman" w:eastAsia="Times New Roman" w:hAnsi="Times New Roman" w:cs="Times New Roman"/>
                <w:sz w:val="20"/>
                <w:szCs w:val="20"/>
                <w:shd w:val="clear" w:color="auto" w:fill="FFFFFF"/>
                <w:lang w:val="uk-UA" w:eastAsia="ru-RU"/>
              </w:rPr>
              <w:t xml:space="preserve">керівника </w:t>
            </w:r>
            <w:r w:rsidRPr="00AA6BC7">
              <w:rPr>
                <w:rFonts w:ascii="Times New Roman" w:eastAsia="Times New Roman" w:hAnsi="Times New Roman" w:cs="Times New Roman"/>
                <w:sz w:val="20"/>
                <w:szCs w:val="20"/>
                <w:shd w:val="clear" w:color="auto" w:fill="FFFFFF"/>
                <w:lang w:val="uk-UA" w:eastAsia="ru-RU"/>
              </w:rPr>
              <w:t>учасника процедури закупівлі,</w:t>
            </w:r>
            <w:r w:rsidR="001E45A6">
              <w:rPr>
                <w:rFonts w:ascii="Times New Roman" w:eastAsia="Times New Roman" w:hAnsi="Times New Roman" w:cs="Times New Roman"/>
                <w:sz w:val="20"/>
                <w:szCs w:val="20"/>
                <w:shd w:val="clear" w:color="auto" w:fill="FFFFFF"/>
                <w:lang w:val="uk-UA" w:eastAsia="ru-RU"/>
              </w:rPr>
              <w:t xml:space="preserve"> або</w:t>
            </w:r>
            <w:r w:rsidRPr="00AA6BC7">
              <w:rPr>
                <w:rFonts w:ascii="Times New Roman" w:eastAsia="Times New Roman" w:hAnsi="Times New Roman" w:cs="Times New Roman"/>
                <w:sz w:val="20"/>
                <w:szCs w:val="20"/>
                <w:shd w:val="clear" w:color="auto" w:fill="FFFFFF"/>
                <w:lang w:val="uk-UA" w:eastAsia="ru-RU"/>
              </w:rPr>
              <w:t xml:space="preserve">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034740" w14:paraId="05169AF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79AAC6E9"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С</w:t>
            </w:r>
            <w:r w:rsidR="00774478" w:rsidRPr="00034740">
              <w:rPr>
                <w:rFonts w:ascii="Times New Roman" w:eastAsia="Times New Roman" w:hAnsi="Times New Roman" w:cs="Times New Roman"/>
                <w:sz w:val="20"/>
                <w:szCs w:val="20"/>
                <w:shd w:val="clear" w:color="auto" w:fill="FFFFFF"/>
                <w:lang w:val="uk-UA" w:eastAsia="ru-RU"/>
              </w:rPr>
              <w:t xml:space="preserve">уб’єкт господарювання (учасник) протягом останніх трьох років притягувався до відповідальності за порушення, передбачене пунктом 4 </w:t>
            </w:r>
            <w:r w:rsidR="00774478" w:rsidRPr="00034740">
              <w:rPr>
                <w:rFonts w:ascii="Times New Roman" w:eastAsia="Times New Roman" w:hAnsi="Times New Roman" w:cs="Times New Roman"/>
                <w:sz w:val="20"/>
                <w:szCs w:val="20"/>
                <w:shd w:val="clear" w:color="auto" w:fill="FFFFFF"/>
                <w:lang w:val="uk-UA" w:eastAsia="ru-RU"/>
              </w:rPr>
              <w:lastRenderedPageBreak/>
              <w:t>частини 2 статті 6, </w:t>
            </w:r>
            <w:hyperlink r:id="rId6" w:anchor="n456" w:history="1">
              <w:r w:rsidR="00774478" w:rsidRPr="00034740">
                <w:rPr>
                  <w:rFonts w:ascii="Times New Roman" w:eastAsia="Times New Roman" w:hAnsi="Times New Roman" w:cs="Times New Roman"/>
                  <w:sz w:val="20"/>
                  <w:szCs w:val="20"/>
                  <w:shd w:val="clear" w:color="auto" w:fill="FFFFFF"/>
                  <w:lang w:val="uk-UA" w:eastAsia="ru-RU"/>
                </w:rPr>
                <w:t>пунктом 1 статті 50</w:t>
              </w:r>
            </w:hyperlink>
            <w:r w:rsidR="00774478" w:rsidRPr="00034740">
              <w:rPr>
                <w:rFonts w:ascii="Times New Roman" w:eastAsia="Times New Roman" w:hAnsi="Times New Roman" w:cs="Times New Roman"/>
                <w:sz w:val="20"/>
                <w:szCs w:val="20"/>
                <w:shd w:val="clear" w:color="auto" w:fill="FFFFFF"/>
                <w:lang w:val="uk-UA" w:eastAsia="ru-RU"/>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tc>
        <w:tc>
          <w:tcPr>
            <w:tcW w:w="3261" w:type="dxa"/>
            <w:tcBorders>
              <w:top w:val="single" w:sz="4" w:space="0" w:color="000000"/>
              <w:left w:val="single" w:sz="4" w:space="0" w:color="000000"/>
              <w:bottom w:val="single" w:sz="4" w:space="0" w:color="000000"/>
              <w:right w:val="single" w:sz="4" w:space="0" w:color="000000"/>
            </w:tcBorders>
          </w:tcPr>
          <w:p w14:paraId="390EFD8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1042A03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CE2B29D"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Ф</w:t>
            </w:r>
            <w:r w:rsidR="00774478" w:rsidRPr="00034740">
              <w:rPr>
                <w:rFonts w:ascii="Times New Roman" w:eastAsia="Times New Roman" w:hAnsi="Times New Roman" w:cs="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1E45A6">
              <w:rPr>
                <w:rFonts w:ascii="Times New Roman" w:eastAsia="Times New Roman" w:hAnsi="Times New Roman" w:cs="Times New Roman"/>
                <w:sz w:val="20"/>
                <w:szCs w:val="20"/>
                <w:shd w:val="clear" w:color="auto" w:fill="FFFFFF"/>
                <w:lang w:val="uk-UA" w:eastAsia="ru-RU"/>
              </w:rPr>
              <w:t xml:space="preserve">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7DFBA49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судимості не має та в розшуку не перебуває.</w:t>
            </w:r>
          </w:p>
        </w:tc>
      </w:tr>
      <w:tr w:rsidR="00774478" w:rsidRPr="007A6F4A" w14:paraId="5FDF044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2BA081EA"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 xml:space="preserve">Керівник </w:t>
            </w:r>
            <w:r w:rsidR="00774478" w:rsidRPr="00034740">
              <w:rPr>
                <w:rFonts w:ascii="Times New Roman" w:eastAsia="Times New Roman" w:hAnsi="Times New Roman" w:cs="Times New Roman"/>
                <w:sz w:val="20"/>
                <w:szCs w:val="20"/>
                <w:shd w:val="clear" w:color="auto" w:fill="FFFFFF"/>
                <w:lang w:val="uk-UA" w:eastAsia="ru-RU"/>
              </w:rPr>
              <w:t>учасника процедури закупівлі</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бу</w:t>
            </w: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 засуджен</w:t>
            </w:r>
            <w:r>
              <w:rPr>
                <w:rFonts w:ascii="Times New Roman" w:eastAsia="Times New Roman" w:hAnsi="Times New Roman" w:cs="Times New Roman"/>
                <w:sz w:val="20"/>
                <w:szCs w:val="20"/>
                <w:shd w:val="clear" w:color="auto" w:fill="FFFFFF"/>
                <w:lang w:val="uk-UA" w:eastAsia="ru-RU"/>
              </w:rPr>
              <w:t>ий</w:t>
            </w:r>
            <w:r w:rsidR="00774478" w:rsidRPr="00034740">
              <w:rPr>
                <w:rFonts w:ascii="Times New Roman" w:eastAsia="Times New Roman" w:hAnsi="Times New Roman" w:cs="Times New Roman"/>
                <w:sz w:val="20"/>
                <w:szCs w:val="20"/>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60392377"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B00BA3D"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3F7463">
              <w:rPr>
                <w:rFonts w:ascii="Times New Roman" w:eastAsia="Times New Roman" w:hAnsi="Times New Roman" w:cs="Times New Roman"/>
                <w:sz w:val="20"/>
                <w:szCs w:val="20"/>
                <w:lang w:val="uk-UA" w:eastAsia="ru-RU"/>
              </w:rPr>
              <w:t>керівник</w:t>
            </w:r>
            <w:r w:rsidRPr="00034740">
              <w:rPr>
                <w:rFonts w:ascii="Times New Roman" w:eastAsia="Times New Roman" w:hAnsi="Times New Roman" w:cs="Times New Roman"/>
                <w:sz w:val="20"/>
                <w:szCs w:val="20"/>
                <w:lang w:val="uk-UA" w:eastAsia="ru-RU"/>
              </w:rPr>
              <w:t xml:space="preserve"> учасника процедури заку</w:t>
            </w:r>
            <w:r w:rsidR="003F7463">
              <w:rPr>
                <w:rFonts w:ascii="Times New Roman" w:eastAsia="Times New Roman" w:hAnsi="Times New Roman" w:cs="Times New Roman"/>
                <w:sz w:val="20"/>
                <w:szCs w:val="20"/>
                <w:lang w:val="uk-UA" w:eastAsia="ru-RU"/>
              </w:rPr>
              <w:t xml:space="preserve">півлі </w:t>
            </w:r>
            <w:r w:rsidRPr="00034740">
              <w:rPr>
                <w:rFonts w:ascii="Times New Roman" w:eastAsia="Times New Roman" w:hAnsi="Times New Roman" w:cs="Times New Roman"/>
                <w:sz w:val="20"/>
                <w:szCs w:val="20"/>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774478" w:rsidRPr="00034740" w14:paraId="40B3D69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002B9BCD"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Т</w:t>
            </w:r>
            <w:r w:rsidR="00774478" w:rsidRPr="00034740">
              <w:rPr>
                <w:rFonts w:ascii="Times New Roman" w:eastAsia="Times New Roman" w:hAnsi="Times New Roman" w:cs="Times New Roman"/>
                <w:sz w:val="20"/>
                <w:szCs w:val="20"/>
                <w:shd w:val="clear" w:color="auto" w:fill="FFFFFF"/>
                <w:lang w:val="uk-UA" w:eastAsia="ru-RU"/>
              </w:rPr>
              <w:t>ендерна пропозиція подана учасником конкурентної процедури закупівлі, який є пов’язаною особою з іншими уч</w:t>
            </w:r>
            <w:r>
              <w:rPr>
                <w:rFonts w:ascii="Times New Roman" w:eastAsia="Times New Roman" w:hAnsi="Times New Roman" w:cs="Times New Roman"/>
                <w:sz w:val="20"/>
                <w:szCs w:val="20"/>
                <w:shd w:val="clear" w:color="auto" w:fill="FFFFFF"/>
                <w:lang w:val="uk-UA" w:eastAsia="ru-RU"/>
              </w:rPr>
              <w:t>асниками процедури закупівлі та/</w:t>
            </w:r>
            <w:r w:rsidR="00774478" w:rsidRPr="00034740">
              <w:rPr>
                <w:rFonts w:ascii="Times New Roman" w:eastAsia="Times New Roman" w:hAnsi="Times New Roman" w:cs="Times New Roman"/>
                <w:sz w:val="20"/>
                <w:szCs w:val="20"/>
                <w:shd w:val="clear" w:color="auto" w:fill="FFFFFF"/>
                <w:lang w:val="uk-UA" w:eastAsia="ru-RU"/>
              </w:rPr>
              <w:t>або з упо</w:t>
            </w:r>
            <w:r>
              <w:rPr>
                <w:rFonts w:ascii="Times New Roman" w:eastAsia="Times New Roman" w:hAnsi="Times New Roman" w:cs="Times New Roman"/>
                <w:sz w:val="20"/>
                <w:szCs w:val="20"/>
                <w:shd w:val="clear" w:color="auto" w:fill="FFFFFF"/>
                <w:lang w:val="uk-UA" w:eastAsia="ru-RU"/>
              </w:rPr>
              <w:t>вноваженою особою (особами), та/</w:t>
            </w:r>
            <w:r w:rsidR="00774478" w:rsidRPr="00034740">
              <w:rPr>
                <w:rFonts w:ascii="Times New Roman" w:eastAsia="Times New Roman" w:hAnsi="Times New Roman" w:cs="Times New Roman"/>
                <w:sz w:val="20"/>
                <w:szCs w:val="20"/>
                <w:shd w:val="clear" w:color="auto" w:fill="FFFFFF"/>
                <w:lang w:val="uk-UA" w:eastAsia="ru-RU"/>
              </w:rPr>
              <w:t xml:space="preserve">або з керівником замовника </w:t>
            </w:r>
          </w:p>
        </w:tc>
        <w:tc>
          <w:tcPr>
            <w:tcW w:w="3261" w:type="dxa"/>
            <w:tcBorders>
              <w:top w:val="single" w:sz="4" w:space="0" w:color="000000"/>
              <w:left w:val="single" w:sz="4" w:space="0" w:color="000000"/>
              <w:bottom w:val="single" w:sz="4" w:space="0" w:color="000000"/>
              <w:right w:val="single" w:sz="4" w:space="0" w:color="000000"/>
            </w:tcBorders>
          </w:tcPr>
          <w:p w14:paraId="3DB5896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3F857CA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6F13D44F"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часник процедури закупівлі визнаний у встановленому законом порядку банкрутом та стосовно нього відкрита ліквідаційна процедура </w:t>
            </w:r>
          </w:p>
        </w:tc>
        <w:tc>
          <w:tcPr>
            <w:tcW w:w="3261" w:type="dxa"/>
            <w:tcBorders>
              <w:top w:val="single" w:sz="4" w:space="0" w:color="000000"/>
              <w:left w:val="single" w:sz="4" w:space="0" w:color="000000"/>
              <w:bottom w:val="single" w:sz="4" w:space="0" w:color="000000"/>
              <w:right w:val="single" w:sz="4" w:space="0" w:color="000000"/>
            </w:tcBorders>
          </w:tcPr>
          <w:p w14:paraId="1895EAC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4740">
              <w:rPr>
                <w:rFonts w:ascii="Times New Roman" w:eastAsia="Times New Roman" w:hAnsi="Times New Roman" w:cs="Times New Roman"/>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034740" w14:paraId="46BF0CE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4B82BD5"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0"/>
                <w:szCs w:val="20"/>
                <w:shd w:val="clear" w:color="auto" w:fill="FFFFFF"/>
                <w:lang w:val="uk-UA" w:eastAsia="ru-RU"/>
              </w:rPr>
              <w:t xml:space="preserve">інформація, передбачена пунктом </w:t>
            </w:r>
            <w:r w:rsidR="00774478" w:rsidRPr="00034740">
              <w:rPr>
                <w:rFonts w:ascii="Times New Roman" w:eastAsia="Times New Roman" w:hAnsi="Times New Roman" w:cs="Times New Roman"/>
                <w:sz w:val="20"/>
                <w:szCs w:val="20"/>
                <w:shd w:val="clear" w:color="auto" w:fill="FFFFFF"/>
                <w:lang w:val="uk-UA" w:eastAsia="ru-RU"/>
              </w:rPr>
              <w:t>9</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 xml:space="preserve">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3261" w:type="dxa"/>
            <w:tcBorders>
              <w:top w:val="single" w:sz="4" w:space="0" w:color="000000"/>
              <w:left w:val="single" w:sz="4" w:space="0" w:color="000000"/>
              <w:bottom w:val="single" w:sz="4" w:space="0" w:color="000000"/>
              <w:right w:val="single" w:sz="4" w:space="0" w:color="000000"/>
            </w:tcBorders>
          </w:tcPr>
          <w:p w14:paraId="72423F9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05996E8F"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3B91F81"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Ю</w:t>
            </w:r>
            <w:r w:rsidR="00774478" w:rsidRPr="00034740">
              <w:rPr>
                <w:rFonts w:ascii="Times New Roman" w:eastAsia="Times New Roman" w:hAnsi="Times New Roman" w:cs="Times New Roman"/>
                <w:sz w:val="20"/>
                <w:szCs w:val="20"/>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уповноваженого з </w:t>
            </w:r>
            <w:r w:rsidR="00774478" w:rsidRPr="00034740">
              <w:rPr>
                <w:rFonts w:ascii="Times New Roman" w:eastAsia="Times New Roman" w:hAnsi="Times New Roman" w:cs="Times New Roman"/>
                <w:sz w:val="20"/>
                <w:szCs w:val="20"/>
                <w:shd w:val="clear" w:color="auto" w:fill="FFFFFF"/>
                <w:lang w:val="uk-UA" w:eastAsia="ru-RU"/>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eastAsia="Times New Roman" w:hAnsi="Times New Roman" w:cs="Times New Roman"/>
                <w:sz w:val="20"/>
                <w:szCs w:val="20"/>
                <w:shd w:val="clear" w:color="auto" w:fill="FFFFFF"/>
                <w:lang w:val="uk-UA" w:eastAsia="ru-RU"/>
              </w:rPr>
              <w:t>ривень (у тому числі за лотом)</w:t>
            </w:r>
          </w:p>
        </w:tc>
        <w:tc>
          <w:tcPr>
            <w:tcW w:w="3261" w:type="dxa"/>
            <w:tcBorders>
              <w:top w:val="single" w:sz="4" w:space="0" w:color="000000"/>
              <w:left w:val="single" w:sz="4" w:space="0" w:color="000000"/>
              <w:bottom w:val="single" w:sz="4" w:space="0" w:color="000000"/>
              <w:right w:val="single" w:sz="4" w:space="0" w:color="000000"/>
            </w:tcBorders>
          </w:tcPr>
          <w:p w14:paraId="26928CF2" w14:textId="77777777" w:rsidR="00774478" w:rsidRPr="00034740" w:rsidRDefault="00774478" w:rsidP="00774478">
            <w:pPr>
              <w:spacing w:after="0" w:line="240" w:lineRule="auto"/>
              <w:jc w:val="both"/>
              <w:rPr>
                <w:rFonts w:ascii="Times New Roman" w:eastAsia="Times New Roman" w:hAnsi="Times New Roman" w:cs="Times New Roman"/>
                <w:i/>
                <w:iCs/>
                <w:sz w:val="20"/>
                <w:szCs w:val="20"/>
                <w:lang w:val="uk-UA" w:eastAsia="ru-RU"/>
              </w:rPr>
            </w:pPr>
            <w:r w:rsidRPr="00034740">
              <w:rPr>
                <w:rFonts w:ascii="Times New Roman" w:eastAsia="Times New Roman" w:hAnsi="Times New Roman" w:cs="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034740">
              <w:rPr>
                <w:rFonts w:ascii="Times New Roman" w:eastAsia="Times New Roman" w:hAnsi="Times New Roman" w:cs="Times New Roman"/>
                <w:sz w:val="20"/>
                <w:szCs w:val="20"/>
                <w:lang w:val="uk-UA" w:eastAsia="ru-RU"/>
              </w:rPr>
              <w:lastRenderedPageBreak/>
              <w:t>електронній системі закупівель під час подання тендерної пропозиції</w:t>
            </w:r>
            <w:r w:rsidRPr="00034740">
              <w:rPr>
                <w:rFonts w:ascii="Times New Roman" w:eastAsia="Times New Roman" w:hAnsi="Times New Roman" w:cs="Times New Roman"/>
                <w:i/>
                <w:iCs/>
                <w:sz w:val="20"/>
                <w:szCs w:val="20"/>
                <w:lang w:val="uk-UA" w:eastAsia="ru-RU"/>
              </w:rPr>
              <w:t xml:space="preserve"> </w:t>
            </w:r>
          </w:p>
          <w:p w14:paraId="5F35D42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B8907" w14:textId="580797CE"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r w:rsidR="003F7463">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i/>
                <w:iCs/>
                <w:sz w:val="20"/>
                <w:szCs w:val="20"/>
                <w:lang w:val="uk-UA" w:eastAsia="ru-RU"/>
              </w:rPr>
              <w:t xml:space="preserve">(лише якщо </w:t>
            </w:r>
            <w:r w:rsidRPr="00034740">
              <w:rPr>
                <w:rFonts w:ascii="Times New Roman" w:eastAsia="Times New Roman" w:hAnsi="Times New Roman" w:cs="Times New Roman"/>
                <w:i/>
                <w:iCs/>
                <w:sz w:val="20"/>
                <w:szCs w:val="20"/>
                <w:lang w:val="uk-UA" w:eastAsia="ru-RU"/>
              </w:rPr>
              <w:lastRenderedPageBreak/>
              <w:t>вартість закупівлі товару (товарів), послуги (послуг) або робіт дорівнює чи перевищує 20 мільйонів гривень (у тому числі за лотом))</w:t>
            </w:r>
          </w:p>
          <w:p w14:paraId="6F64B5A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74478" w:rsidRPr="00034740" w14:paraId="5E8D1158"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33D6F079" w:rsidR="00774478" w:rsidRPr="00034740" w:rsidRDefault="003F7463" w:rsidP="002B238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часник процедури закупівлі</w:t>
            </w:r>
            <w:r>
              <w:rPr>
                <w:rFonts w:ascii="Times New Roman" w:eastAsia="Times New Roman" w:hAnsi="Times New Roman" w:cs="Times New Roman"/>
                <w:sz w:val="20"/>
                <w:szCs w:val="20"/>
                <w:shd w:val="clear" w:color="auto" w:fill="FFFFFF"/>
                <w:lang w:val="uk-UA" w:eastAsia="ru-RU"/>
              </w:rPr>
              <w:t xml:space="preserve"> або кінцевий беніфіціарний</w:t>
            </w:r>
            <w:r w:rsidR="002B2388">
              <w:rPr>
                <w:rFonts w:ascii="Times New Roman" w:eastAsia="Times New Roman" w:hAnsi="Times New Roman" w:cs="Times New Roman"/>
                <w:sz w:val="20"/>
                <w:szCs w:val="20"/>
                <w:shd w:val="clear" w:color="auto" w:fill="FFFFFF"/>
                <w:lang w:val="uk-UA" w:eastAsia="ru-RU"/>
              </w:rPr>
              <w:t xml:space="preserve"> власник учасник (акціонер) юридичної особи – учасника процедури закупівлі </w:t>
            </w:r>
            <w:r w:rsidR="00774478" w:rsidRPr="00034740">
              <w:rPr>
                <w:rFonts w:ascii="Times New Roman" w:eastAsia="Times New Roman" w:hAnsi="Times New Roman" w:cs="Times New Roman"/>
                <w:sz w:val="20"/>
                <w:szCs w:val="20"/>
                <w:shd w:val="clear" w:color="auto" w:fill="FFFFFF"/>
                <w:lang w:val="uk-UA" w:eastAsia="ru-RU"/>
              </w:rPr>
              <w:t xml:space="preserve">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tc>
        <w:tc>
          <w:tcPr>
            <w:tcW w:w="3261" w:type="dxa"/>
            <w:tcBorders>
              <w:top w:val="single" w:sz="4" w:space="0" w:color="000000"/>
              <w:left w:val="single" w:sz="4" w:space="0" w:color="000000"/>
              <w:bottom w:val="single" w:sz="4" w:space="0" w:color="000000"/>
              <w:right w:val="single" w:sz="4" w:space="0" w:color="000000"/>
            </w:tcBorders>
          </w:tcPr>
          <w:p w14:paraId="5A12532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7A6F4A" w14:paraId="2EA10A8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34111103" w:rsidR="00774478" w:rsidRPr="00034740" w:rsidRDefault="002B2388" w:rsidP="002B238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Керівника учасника</w:t>
            </w:r>
            <w:r w:rsidR="00774478" w:rsidRPr="00034740">
              <w:rPr>
                <w:rFonts w:ascii="Times New Roman" w:eastAsia="Times New Roman" w:hAnsi="Times New Roman" w:cs="Times New Roman"/>
                <w:sz w:val="20"/>
                <w:szCs w:val="20"/>
                <w:shd w:val="clear" w:color="auto" w:fill="FFFFFF"/>
                <w:lang w:val="uk-UA" w:eastAsia="ru-RU"/>
              </w:rPr>
              <w:t xml:space="preserve">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3261" w:type="dxa"/>
            <w:tcBorders>
              <w:top w:val="single" w:sz="4" w:space="0" w:color="000000"/>
              <w:left w:val="single" w:sz="4" w:space="0" w:color="000000"/>
              <w:bottom w:val="single" w:sz="4" w:space="0" w:color="000000"/>
              <w:right w:val="single" w:sz="4" w:space="0" w:color="000000"/>
            </w:tcBorders>
          </w:tcPr>
          <w:p w14:paraId="0C6E4D9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74893419" w:rsidR="00774478" w:rsidRPr="00034740" w:rsidRDefault="00774478" w:rsidP="002B238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B2388">
              <w:rPr>
                <w:rFonts w:ascii="Times New Roman" w:eastAsia="Times New Roman" w:hAnsi="Times New Roman" w:cs="Times New Roman"/>
                <w:sz w:val="20"/>
                <w:szCs w:val="20"/>
                <w:lang w:val="uk-UA" w:eastAsia="ru-RU"/>
              </w:rPr>
              <w:t>керівник</w:t>
            </w:r>
            <w:r w:rsidRPr="00034740">
              <w:rPr>
                <w:rFonts w:ascii="Times New Roman" w:eastAsia="Times New Roman" w:hAnsi="Times New Roman" w:cs="Times New Roman"/>
                <w:sz w:val="20"/>
                <w:szCs w:val="20"/>
                <w:lang w:val="uk-UA" w:eastAsia="ru-RU"/>
              </w:rPr>
              <w:t xml:space="preserve"> учасника процедури закупівлі, </w:t>
            </w:r>
            <w:r w:rsidR="002B2388">
              <w:rPr>
                <w:rFonts w:ascii="Times New Roman" w:eastAsia="Times New Roman" w:hAnsi="Times New Roman" w:cs="Times New Roman"/>
                <w:sz w:val="20"/>
                <w:szCs w:val="20"/>
                <w:lang w:val="uk-UA" w:eastAsia="ru-RU"/>
              </w:rPr>
              <w:t>або</w:t>
            </w:r>
            <w:r w:rsidRPr="00034740">
              <w:rPr>
                <w:rFonts w:ascii="Times New Roman" w:eastAsia="Times New Roman" w:hAnsi="Times New Roman" w:cs="Times New Roman"/>
                <w:sz w:val="20"/>
                <w:szCs w:val="20"/>
                <w:lang w:val="uk-UA" w:eastAsia="ru-RU"/>
              </w:rPr>
              <w:t xml:space="preserve"> фізичну особу, яка є учасником</w:t>
            </w:r>
            <w:r w:rsidR="002B2388">
              <w:rPr>
                <w:rFonts w:ascii="Times New Roman" w:eastAsia="Times New Roman" w:hAnsi="Times New Roman" w:cs="Times New Roman"/>
                <w:sz w:val="20"/>
                <w:szCs w:val="20"/>
                <w:lang w:val="uk-UA" w:eastAsia="ru-RU"/>
              </w:rPr>
              <w:t xml:space="preserve"> процедури закупівлі</w:t>
            </w:r>
            <w:r w:rsidRPr="00034740">
              <w:rPr>
                <w:rFonts w:ascii="Times New Roman" w:eastAsia="Times New Roman" w:hAnsi="Times New Roman" w:cs="Times New Roman"/>
                <w:sz w:val="20"/>
                <w:szCs w:val="20"/>
                <w:lang w:val="uk-UA" w:eastAsia="ru-RU"/>
              </w:rPr>
              <w:t xml:space="preserve"> до кримінальної відповідальності не </w:t>
            </w:r>
            <w:r w:rsidR="002B2388">
              <w:rPr>
                <w:rFonts w:ascii="Times New Roman" w:eastAsia="Times New Roman" w:hAnsi="Times New Roman" w:cs="Times New Roman"/>
                <w:sz w:val="20"/>
                <w:szCs w:val="20"/>
                <w:lang w:val="uk-UA" w:eastAsia="ru-RU"/>
              </w:rPr>
              <w:t xml:space="preserve">було </w:t>
            </w:r>
            <w:r w:rsidRPr="00034740">
              <w:rPr>
                <w:rFonts w:ascii="Times New Roman" w:eastAsia="Times New Roman" w:hAnsi="Times New Roman" w:cs="Times New Roman"/>
                <w:sz w:val="20"/>
                <w:szCs w:val="20"/>
                <w:lang w:val="uk-UA" w:eastAsia="ru-RU"/>
              </w:rPr>
              <w:t>притяг</w:t>
            </w:r>
            <w:r w:rsidR="002B2388">
              <w:rPr>
                <w:rFonts w:ascii="Times New Roman" w:eastAsia="Times New Roman" w:hAnsi="Times New Roman" w:cs="Times New Roman"/>
                <w:sz w:val="20"/>
                <w:szCs w:val="20"/>
                <w:lang w:val="uk-UA" w:eastAsia="ru-RU"/>
              </w:rPr>
              <w:t>нуто згідно з законом до відповідальності за вчинені правопорушення,</w:t>
            </w:r>
            <w:r w:rsidR="002B2388" w:rsidRPr="00034740">
              <w:rPr>
                <w:rFonts w:ascii="Times New Roman" w:eastAsia="Times New Roman" w:hAnsi="Times New Roman" w:cs="Times New Roman"/>
                <w:sz w:val="20"/>
                <w:szCs w:val="20"/>
                <w:shd w:val="clear" w:color="auto" w:fill="FFFFFF"/>
                <w:lang w:val="uk-UA" w:eastAsia="ru-RU"/>
              </w:rPr>
              <w:t xml:space="preserve"> пов’язаного з використанням дитячої праці чи будь-якими формами торгівлі людьми</w:t>
            </w:r>
          </w:p>
        </w:tc>
      </w:tr>
      <w:tr w:rsidR="00774478" w:rsidRPr="007A6F4A" w14:paraId="1E9D6712"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04BDBF34" w:rsidR="00774478" w:rsidRPr="00034740" w:rsidRDefault="00774478" w:rsidP="007A6F4A">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r w:rsidR="007A6F4A">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77777777" w:rsidR="00774478" w:rsidRPr="00034740" w:rsidRDefault="00774478" w:rsidP="00774478">
            <w:pPr>
              <w:shd w:val="clear" w:color="auto" w:fill="FFFFFF"/>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D05985C" w14:textId="77777777" w:rsidR="00774478" w:rsidRPr="00034740" w:rsidRDefault="00774478" w:rsidP="00774478">
            <w:pPr>
              <w:shd w:val="clear" w:color="auto" w:fill="FFFFFF"/>
              <w:spacing w:after="15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3AB2D69E" w14:textId="77777777" w:rsidR="00774478" w:rsidRPr="00034740" w:rsidRDefault="00774478" w:rsidP="002B2388">
            <w:pPr>
              <w:spacing w:after="0"/>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34740">
              <w:rPr>
                <w:rFonts w:ascii="Times New Roman" w:eastAsia="Times New Roman" w:hAnsi="Times New Roman" w:cs="Times New Roman"/>
                <w:sz w:val="20"/>
                <w:szCs w:val="20"/>
                <w:lang w:val="uk-UA"/>
              </w:rPr>
              <w:t>надати:</w:t>
            </w:r>
          </w:p>
          <w:p w14:paraId="79E03307" w14:textId="77777777" w:rsidR="00774478" w:rsidRPr="00034740" w:rsidRDefault="00774478" w:rsidP="00BD15DB">
            <w:pPr>
              <w:numPr>
                <w:ilvl w:val="0"/>
                <w:numId w:val="5"/>
              </w:numPr>
              <w:tabs>
                <w:tab w:val="left" w:pos="268"/>
              </w:tabs>
              <w:spacing w:after="0"/>
              <w:ind w:left="0" w:firstLine="50"/>
              <w:contextualSpacing/>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6B56F69" w14:textId="67053E2A" w:rsidR="00774478" w:rsidRPr="00034740" w:rsidRDefault="00774478" w:rsidP="002B2388">
            <w:pPr>
              <w:tabs>
                <w:tab w:val="left" w:pos="268"/>
              </w:tabs>
              <w:spacing w:after="0" w:line="240" w:lineRule="auto"/>
              <w:ind w:firstLine="51"/>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rPr>
              <w:t>або</w:t>
            </w:r>
            <w:r w:rsidR="002B2388">
              <w:rPr>
                <w:rFonts w:ascii="Times New Roman" w:eastAsia="Times New Roman" w:hAnsi="Times New Roman" w:cs="Times New Roman"/>
                <w:sz w:val="20"/>
                <w:szCs w:val="20"/>
                <w:lang w:val="uk-UA"/>
              </w:rPr>
              <w:t xml:space="preserve"> </w:t>
            </w:r>
            <w:r w:rsidRPr="00034740">
              <w:rPr>
                <w:rFonts w:ascii="Times New Roman" w:eastAsia="Times New Roman" w:hAnsi="Times New Roman" w:cs="Times New Roman"/>
                <w:sz w:val="20"/>
                <w:szCs w:val="20"/>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034740">
              <w:rPr>
                <w:rFonts w:ascii="Times New Roman" w:eastAsia="Times New Roman" w:hAnsi="Times New Roman" w:cs="Times New Roman"/>
                <w:sz w:val="20"/>
                <w:szCs w:val="20"/>
                <w:lang w:val="uk-UA"/>
              </w:rPr>
              <w:lastRenderedPageBreak/>
              <w:t>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8CD00" w14:textId="772EE437" w:rsidR="00774478" w:rsidRPr="00034740" w:rsidRDefault="00774478" w:rsidP="002B238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2B2388">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sz w:val="20"/>
                <w:szCs w:val="20"/>
                <w:lang w:val="uk-UA" w:eastAsia="ru-RU"/>
              </w:rPr>
              <w:t>або</w:t>
            </w:r>
            <w:r w:rsidR="002B2388">
              <w:rPr>
                <w:rFonts w:ascii="Times New Roman" w:eastAsia="Times New Roman" w:hAnsi="Times New Roman" w:cs="Times New Roman"/>
                <w:sz w:val="20"/>
                <w:szCs w:val="20"/>
                <w:lang w:val="uk-UA" w:eastAsia="ru-RU"/>
              </w:rPr>
              <w:t xml:space="preserve"> п</w:t>
            </w:r>
            <w:r w:rsidRPr="00034740">
              <w:rPr>
                <w:rFonts w:ascii="Times New Roman" w:eastAsia="Times New Roman" w:hAnsi="Times New Roman" w:cs="Times New Roman"/>
                <w:sz w:val="20"/>
                <w:szCs w:val="20"/>
                <w:lang w:val="uk-UA" w:eastAsia="ru-RU"/>
              </w:rPr>
              <w:t>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1C534EC" w14:textId="77777777" w:rsidR="00BD54BF" w:rsidRDefault="00BD54BF">
      <w:pPr>
        <w:rPr>
          <w:lang w:val="uk-UA"/>
        </w:rPr>
      </w:pPr>
    </w:p>
    <w:p w14:paraId="1C2DF90A" w14:textId="77777777" w:rsidR="0063244A" w:rsidRPr="002B2388" w:rsidRDefault="0063244A" w:rsidP="0063244A">
      <w:pPr>
        <w:spacing w:after="0" w:line="240" w:lineRule="auto"/>
        <w:jc w:val="both"/>
        <w:rPr>
          <w:rFonts w:ascii="Times New Roman" w:eastAsia="Times New Roman" w:hAnsi="Times New Roman" w:cs="Times New Roman"/>
          <w:i/>
          <w:sz w:val="24"/>
          <w:szCs w:val="24"/>
          <w:lang w:val="uk-UA" w:eastAsia="ru-RU"/>
        </w:rPr>
      </w:pPr>
      <w:r w:rsidRPr="002B2388">
        <w:rPr>
          <w:rFonts w:ascii="Times New Roman" w:eastAsia="Times New Roman" w:hAnsi="Times New Roman" w:cs="Times New Roman"/>
          <w:b/>
          <w:bCs/>
          <w:i/>
          <w:sz w:val="24"/>
          <w:szCs w:val="24"/>
          <w:lang w:val="uk-UA" w:eastAsia="ru-RU"/>
        </w:rPr>
        <w:t>ВАЖЛИВО!</w:t>
      </w:r>
      <w:r w:rsidRPr="002B2388">
        <w:rPr>
          <w:rFonts w:ascii="Times New Roman" w:eastAsia="Times New Roman" w:hAnsi="Times New Roman" w:cs="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службова (посадова) особа</w:t>
      </w:r>
      <w:r w:rsidRPr="002B2388">
        <w:rPr>
          <w:rFonts w:ascii="Times New Roman" w:eastAsia="Times New Roman" w:hAnsi="Times New Roman" w:cs="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фізична особа</w:t>
      </w:r>
      <w:r w:rsidRPr="002B2388">
        <w:rPr>
          <w:rFonts w:ascii="Times New Roman" w:eastAsia="Times New Roman" w:hAnsi="Times New Roman" w:cs="Times New Roman"/>
          <w:i/>
          <w:sz w:val="24"/>
          <w:szCs w:val="24"/>
          <w:lang w:val="uk-UA" w:eastAsia="ru-RU"/>
        </w:rPr>
        <w:t xml:space="preserve"> (відповідно до листа Міністерства юстиції України від 03.11.2006 № 22-48-548).</w:t>
      </w:r>
    </w:p>
    <w:p w14:paraId="56BA884D" w14:textId="0C12A077" w:rsidR="00F84E59" w:rsidRPr="002B2388" w:rsidRDefault="00F84E59" w:rsidP="00F84E59">
      <w:pPr>
        <w:spacing w:after="0"/>
        <w:jc w:val="both"/>
        <w:rPr>
          <w:rFonts w:ascii="Times New Roman" w:hAnsi="Times New Roman" w:cs="Times New Roman"/>
          <w:i/>
          <w:sz w:val="24"/>
          <w:szCs w:val="24"/>
          <w:lang w:val="uk-UA"/>
        </w:rPr>
      </w:pPr>
    </w:p>
    <w:p w14:paraId="5D7AF28F" w14:textId="49FA59C9" w:rsidR="004B1925" w:rsidRPr="002B2388" w:rsidRDefault="004B1925" w:rsidP="004B1925">
      <w:pPr>
        <w:jc w:val="both"/>
        <w:rPr>
          <w:rFonts w:ascii="Times New Roman" w:hAnsi="Times New Roman" w:cs="Times New Roman"/>
          <w:i/>
          <w:sz w:val="24"/>
          <w:szCs w:val="24"/>
          <w:lang w:val="uk-UA"/>
        </w:rPr>
      </w:pPr>
      <w:r w:rsidRPr="002B2388">
        <w:rPr>
          <w:rFonts w:ascii="Times New Roman" w:hAnsi="Times New Roman" w:cs="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BE34DC">
        <w:rPr>
          <w:rFonts w:ascii="Times New Roman" w:hAnsi="Times New Roman" w:cs="Times New Roman"/>
          <w:i/>
          <w:sz w:val="24"/>
          <w:szCs w:val="24"/>
          <w:lang w:val="uk-UA"/>
        </w:rPr>
        <w:t>О</w:t>
      </w:r>
      <w:r w:rsidRPr="002B2388">
        <w:rPr>
          <w:rFonts w:ascii="Times New Roman" w:hAnsi="Times New Roman" w:cs="Times New Roman"/>
          <w:i/>
          <w:sz w:val="24"/>
          <w:szCs w:val="24"/>
          <w:lang w:val="uk-UA"/>
        </w:rPr>
        <w:t>собливостей.</w:t>
      </w:r>
    </w:p>
    <w:p w14:paraId="5F7F991A" w14:textId="66869C58" w:rsidR="008F54BC" w:rsidRPr="002B2388" w:rsidRDefault="00F8603F" w:rsidP="00F8603F">
      <w:pPr>
        <w:jc w:val="both"/>
        <w:rPr>
          <w:rFonts w:ascii="Times New Roman" w:hAnsi="Times New Roman" w:cs="Times New Roman"/>
          <w:b/>
          <w:bCs/>
          <w:i/>
          <w:sz w:val="24"/>
          <w:szCs w:val="24"/>
          <w:lang w:val="uk-UA"/>
        </w:rPr>
      </w:pPr>
      <w:r w:rsidRPr="002B2388">
        <w:rPr>
          <w:rFonts w:ascii="Times New Roman" w:hAnsi="Times New Roman" w:cs="Times New Roman"/>
          <w:i/>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456E6661" w14:textId="77777777" w:rsidR="008F54BC" w:rsidRDefault="008F54BC" w:rsidP="002626D5">
      <w:pPr>
        <w:jc w:val="right"/>
        <w:rPr>
          <w:rFonts w:ascii="Times New Roman" w:hAnsi="Times New Roman" w:cs="Times New Roman"/>
          <w:b/>
          <w:bCs/>
          <w:sz w:val="24"/>
          <w:szCs w:val="24"/>
          <w:lang w:val="uk-UA"/>
        </w:rPr>
      </w:pPr>
    </w:p>
    <w:p w14:paraId="212CFAE9" w14:textId="77777777" w:rsidR="008F54BC" w:rsidRDefault="008F54BC" w:rsidP="002626D5">
      <w:pPr>
        <w:jc w:val="right"/>
        <w:rPr>
          <w:rFonts w:ascii="Times New Roman" w:hAnsi="Times New Roman" w:cs="Times New Roman"/>
          <w:b/>
          <w:bCs/>
          <w:sz w:val="24"/>
          <w:szCs w:val="24"/>
          <w:lang w:val="uk-UA"/>
        </w:rPr>
      </w:pPr>
    </w:p>
    <w:p w14:paraId="14C8FFD7"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DA5ED9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F64E2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64FB2C1E"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2347172"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224FF2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0781EB"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065F173"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0FE985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17FFBD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9AF8C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C6C6E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BCA4D07" w14:textId="321F9131"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0011D98D" w14:textId="47D3940B"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AE34F14" w14:textId="1D5D74A8"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55101F6" w14:textId="2FC5054C"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46900AA" w14:textId="3B4B3B3F"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02CB049" w14:textId="5D73B68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B2E93B1" w14:textId="04E4B2B0"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4A7C50E" w14:textId="433F8FFD"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7883B7F2" w14:textId="7034B35A"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0D16807" w14:textId="6C90906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0100EB02" w14:textId="1B445DB5"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8CBA227" w14:textId="27187664"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9179B80" w14:textId="206C41A8" w:rsidR="00552594" w:rsidRPr="00552594" w:rsidRDefault="00552594" w:rsidP="00552594">
      <w:pPr>
        <w:spacing w:after="0" w:line="240" w:lineRule="auto"/>
        <w:ind w:right="-25" w:firstLine="6804"/>
        <w:rPr>
          <w:rFonts w:ascii="Times New Roman" w:eastAsia="Times New Roman" w:hAnsi="Times New Roman" w:cs="Times New Roman"/>
          <w:sz w:val="20"/>
          <w:szCs w:val="20"/>
          <w:u w:val="single"/>
          <w:lang w:val="uk-UA" w:eastAsia="ru-RU"/>
        </w:rPr>
      </w:pPr>
      <w:r w:rsidRPr="00552594">
        <w:rPr>
          <w:rFonts w:ascii="Times New Roman" w:eastAsia="Times New Roman" w:hAnsi="Times New Roman" w:cs="Times New Roman"/>
          <w:sz w:val="20"/>
          <w:szCs w:val="20"/>
          <w:lang w:val="uk-UA" w:eastAsia="ru-RU"/>
        </w:rPr>
        <w:lastRenderedPageBreak/>
        <w:t>Додаток 3</w:t>
      </w:r>
    </w:p>
    <w:p w14:paraId="39B53061" w14:textId="77777777" w:rsidR="00552594" w:rsidRPr="00552594" w:rsidRDefault="00552594" w:rsidP="00552594">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770DB986" w14:textId="77777777" w:rsidR="00552594" w:rsidRPr="00552594" w:rsidRDefault="00552594" w:rsidP="00552594">
      <w:pPr>
        <w:spacing w:after="0" w:line="240" w:lineRule="auto"/>
        <w:jc w:val="both"/>
        <w:rPr>
          <w:rFonts w:ascii="Times New Roman" w:eastAsia="Times New Roman" w:hAnsi="Times New Roman" w:cs="Times New Roman"/>
          <w:color w:val="FF0000"/>
          <w:sz w:val="28"/>
          <w:szCs w:val="28"/>
          <w:lang w:val="uk-UA" w:eastAsia="ru-RU"/>
        </w:rPr>
      </w:pPr>
    </w:p>
    <w:p w14:paraId="76157EFD" w14:textId="18FD9D4B" w:rsidR="00D76339" w:rsidRDefault="00D76339" w:rsidP="00D76339">
      <w:pPr>
        <w:spacing w:after="0" w:line="240" w:lineRule="auto"/>
        <w:ind w:firstLine="709"/>
        <w:contextualSpacing/>
        <w:mirrorIndents/>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Інформація про технічні, якісні та кількісні характеристики предмета закупівлі</w:t>
      </w:r>
    </w:p>
    <w:p w14:paraId="37DE90E4" w14:textId="77777777" w:rsidR="00D76339" w:rsidRPr="00D76339" w:rsidRDefault="00D76339" w:rsidP="00D76339">
      <w:pPr>
        <w:widowControl w:val="0"/>
        <w:tabs>
          <w:tab w:val="left" w:pos="709"/>
          <w:tab w:val="left" w:pos="2160"/>
          <w:tab w:val="left" w:pos="3600"/>
        </w:tabs>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val="uk-UA" w:eastAsia="uk-UA"/>
        </w:rPr>
      </w:pPr>
    </w:p>
    <w:p w14:paraId="70693E90" w14:textId="4E04B50F" w:rsidR="00D76339" w:rsidRPr="00D832A0" w:rsidRDefault="00D76339" w:rsidP="00D832A0">
      <w:pPr>
        <w:pStyle w:val="a4"/>
        <w:numPr>
          <w:ilvl w:val="0"/>
          <w:numId w:val="22"/>
        </w:numPr>
        <w:tabs>
          <w:tab w:val="left" w:pos="1134"/>
        </w:tabs>
        <w:spacing w:after="0" w:line="240" w:lineRule="auto"/>
        <w:ind w:hanging="11"/>
        <w:jc w:val="both"/>
        <w:rPr>
          <w:rFonts w:ascii="Times New Roman" w:eastAsia="Times New Roman" w:hAnsi="Times New Roman" w:cs="Times New Roman"/>
          <w:sz w:val="24"/>
          <w:szCs w:val="24"/>
          <w:lang w:val="uk-UA" w:eastAsia="uk-UA"/>
        </w:rPr>
      </w:pPr>
      <w:r w:rsidRPr="00D832A0">
        <w:rPr>
          <w:rFonts w:ascii="Times New Roman" w:eastAsia="Times New Roman" w:hAnsi="Times New Roman" w:cs="Times New Roman"/>
          <w:sz w:val="24"/>
          <w:szCs w:val="24"/>
          <w:lang w:val="uk-UA" w:eastAsia="uk-UA"/>
        </w:rPr>
        <w:t xml:space="preserve">Назва предмету закупівлі: </w:t>
      </w:r>
      <w:r w:rsidRPr="00D832A0">
        <w:rPr>
          <w:rFonts w:ascii="Times New Roman" w:eastAsia="Times New Roman" w:hAnsi="Times New Roman" w:cs="Times New Roman"/>
          <w:bCs/>
          <w:sz w:val="24"/>
          <w:szCs w:val="24"/>
          <w:lang w:val="uk-UA" w:eastAsia="uk-UA"/>
        </w:rPr>
        <w:t xml:space="preserve">Електрична енергія </w:t>
      </w:r>
    </w:p>
    <w:p w14:paraId="1091FBF3" w14:textId="4E038554" w:rsidR="00D76339" w:rsidRPr="00D832A0" w:rsidRDefault="00D76339" w:rsidP="00D832A0">
      <w:pPr>
        <w:pStyle w:val="a4"/>
        <w:numPr>
          <w:ilvl w:val="0"/>
          <w:numId w:val="22"/>
        </w:numPr>
        <w:tabs>
          <w:tab w:val="left" w:pos="1134"/>
        </w:tabs>
        <w:spacing w:after="0" w:line="240" w:lineRule="auto"/>
        <w:ind w:hanging="11"/>
        <w:jc w:val="both"/>
        <w:rPr>
          <w:rFonts w:ascii="Times New Roman" w:eastAsia="Times New Roman" w:hAnsi="Times New Roman" w:cs="Times New Roman"/>
          <w:bCs/>
          <w:sz w:val="24"/>
          <w:szCs w:val="24"/>
          <w:lang w:eastAsia="uk-UA"/>
        </w:rPr>
      </w:pPr>
      <w:r w:rsidRPr="00D832A0">
        <w:rPr>
          <w:rFonts w:ascii="Times New Roman" w:eastAsia="Times New Roman" w:hAnsi="Times New Roman" w:cs="Times New Roman"/>
          <w:sz w:val="24"/>
          <w:szCs w:val="24"/>
          <w:lang w:val="uk-UA" w:eastAsia="uk-UA"/>
        </w:rPr>
        <w:t xml:space="preserve">Код за ДК 021-2015: 09310000-5 – </w:t>
      </w:r>
      <w:r w:rsidRPr="00D832A0">
        <w:rPr>
          <w:rFonts w:ascii="Times New Roman" w:eastAsia="Times New Roman" w:hAnsi="Times New Roman" w:cs="Times New Roman"/>
          <w:sz w:val="24"/>
          <w:szCs w:val="24"/>
          <w:lang w:eastAsia="uk-UA"/>
        </w:rPr>
        <w:t>«</w:t>
      </w:r>
      <w:r w:rsidRPr="00D832A0">
        <w:rPr>
          <w:rFonts w:ascii="Times New Roman" w:eastAsia="Times New Roman" w:hAnsi="Times New Roman" w:cs="Times New Roman"/>
          <w:bCs/>
          <w:sz w:val="24"/>
          <w:szCs w:val="24"/>
          <w:lang w:val="uk-UA" w:eastAsia="uk-UA"/>
        </w:rPr>
        <w:t>Електрична енергія</w:t>
      </w:r>
      <w:r w:rsidRPr="00D832A0">
        <w:rPr>
          <w:rFonts w:ascii="Times New Roman" w:eastAsia="Times New Roman" w:hAnsi="Times New Roman" w:cs="Times New Roman"/>
          <w:bCs/>
          <w:sz w:val="24"/>
          <w:szCs w:val="24"/>
          <w:lang w:eastAsia="uk-UA"/>
        </w:rPr>
        <w:t>»</w:t>
      </w:r>
    </w:p>
    <w:p w14:paraId="4F712E7C" w14:textId="77777777" w:rsidR="001A590B" w:rsidRPr="00D832A0" w:rsidRDefault="001A590B" w:rsidP="001A590B">
      <w:pPr>
        <w:pStyle w:val="a4"/>
        <w:numPr>
          <w:ilvl w:val="0"/>
          <w:numId w:val="22"/>
        </w:numPr>
        <w:tabs>
          <w:tab w:val="left" w:pos="0"/>
          <w:tab w:val="left" w:pos="1134"/>
        </w:tabs>
        <w:suppressAutoHyphens/>
        <w:spacing w:after="0" w:line="240" w:lineRule="auto"/>
        <w:ind w:hanging="11"/>
        <w:jc w:val="both"/>
        <w:rPr>
          <w:rFonts w:ascii="Times New Roman" w:eastAsia="TimesNewRomanPSMT" w:hAnsi="Times New Roman" w:cs="Times New Roman"/>
          <w:sz w:val="24"/>
          <w:szCs w:val="24"/>
          <w:lang w:val="uk-UA" w:eastAsia="zh-CN"/>
        </w:rPr>
      </w:pPr>
      <w:r w:rsidRPr="00D832A0">
        <w:rPr>
          <w:rFonts w:ascii="Times New Roman" w:eastAsia="TimesNewRomanPSMT" w:hAnsi="Times New Roman" w:cs="Times New Roman"/>
          <w:sz w:val="24"/>
          <w:szCs w:val="24"/>
          <w:lang w:val="uk-UA" w:eastAsia="zh-CN"/>
        </w:rPr>
        <w:t>Клас напруги: 2</w:t>
      </w:r>
    </w:p>
    <w:p w14:paraId="44112F87" w14:textId="77777777" w:rsidR="001A590B" w:rsidRPr="00D832A0" w:rsidRDefault="001A590B" w:rsidP="001A590B">
      <w:pPr>
        <w:pStyle w:val="a4"/>
        <w:numPr>
          <w:ilvl w:val="0"/>
          <w:numId w:val="22"/>
        </w:numPr>
        <w:tabs>
          <w:tab w:val="left" w:pos="0"/>
          <w:tab w:val="left" w:pos="1134"/>
        </w:tabs>
        <w:suppressAutoHyphens/>
        <w:spacing w:after="0" w:line="240" w:lineRule="auto"/>
        <w:ind w:hanging="11"/>
        <w:jc w:val="both"/>
        <w:rPr>
          <w:rFonts w:ascii="Times New Roman" w:eastAsia="TimesNewRomanPSMT" w:hAnsi="Times New Roman" w:cs="Times New Roman"/>
          <w:sz w:val="24"/>
          <w:szCs w:val="24"/>
          <w:lang w:val="uk-UA" w:eastAsia="zh-CN"/>
        </w:rPr>
      </w:pPr>
      <w:r w:rsidRPr="00D76339">
        <w:rPr>
          <w:rFonts w:ascii="Times New Roman" w:eastAsia="TimesNewRomanPSMT" w:hAnsi="Times New Roman" w:cs="Times New Roman"/>
          <w:sz w:val="24"/>
          <w:szCs w:val="24"/>
          <w:lang w:val="uk-UA" w:eastAsia="zh-CN"/>
        </w:rPr>
        <w:t>Г</w:t>
      </w:r>
      <w:r>
        <w:rPr>
          <w:rFonts w:ascii="Times New Roman" w:eastAsia="TimesNewRomanPSMT" w:hAnsi="Times New Roman" w:cs="Times New Roman"/>
          <w:sz w:val="24"/>
          <w:szCs w:val="24"/>
          <w:lang w:val="uk-UA" w:eastAsia="zh-CN"/>
        </w:rPr>
        <w:t xml:space="preserve">рупа площадок вимірювання: </w:t>
      </w:r>
      <w:r w:rsidRPr="00D76339">
        <w:rPr>
          <w:rFonts w:ascii="Times New Roman" w:eastAsia="TimesNewRomanPSMT" w:hAnsi="Times New Roman" w:cs="Times New Roman"/>
          <w:sz w:val="24"/>
          <w:szCs w:val="24"/>
          <w:lang w:val="uk-UA" w:eastAsia="zh-CN"/>
        </w:rPr>
        <w:t>група «б»</w:t>
      </w:r>
    </w:p>
    <w:p w14:paraId="5EE4D65F" w14:textId="77777777" w:rsidR="00057E1C" w:rsidRDefault="001A590B" w:rsidP="001A590B">
      <w:pPr>
        <w:pStyle w:val="a4"/>
        <w:numPr>
          <w:ilvl w:val="0"/>
          <w:numId w:val="22"/>
        </w:numPr>
        <w:tabs>
          <w:tab w:val="left" w:pos="0"/>
          <w:tab w:val="left" w:pos="1134"/>
        </w:tabs>
        <w:suppressAutoHyphens/>
        <w:spacing w:after="0" w:line="240" w:lineRule="auto"/>
        <w:ind w:hanging="11"/>
        <w:jc w:val="both"/>
        <w:rPr>
          <w:rFonts w:ascii="Times New Roman" w:eastAsia="TimesNewRomanPSMT" w:hAnsi="Times New Roman" w:cs="Times New Roman"/>
          <w:sz w:val="24"/>
          <w:szCs w:val="24"/>
          <w:lang w:val="uk-UA" w:eastAsia="zh-CN"/>
        </w:rPr>
      </w:pPr>
      <w:r w:rsidRPr="00D76339">
        <w:rPr>
          <w:rFonts w:ascii="Times New Roman" w:eastAsia="TimesNewRomanPSMT" w:hAnsi="Times New Roman" w:cs="Times New Roman"/>
          <w:sz w:val="24"/>
          <w:szCs w:val="24"/>
          <w:lang w:val="uk-UA" w:eastAsia="zh-CN"/>
        </w:rPr>
        <w:t>О</w:t>
      </w:r>
      <w:r>
        <w:rPr>
          <w:rFonts w:ascii="Times New Roman" w:eastAsia="TimesNewRomanPSMT" w:hAnsi="Times New Roman" w:cs="Times New Roman"/>
          <w:sz w:val="24"/>
          <w:szCs w:val="24"/>
          <w:lang w:val="uk-UA" w:eastAsia="zh-CN"/>
        </w:rPr>
        <w:t xml:space="preserve">ператор системи розподілу: </w:t>
      </w:r>
      <w:r w:rsidRPr="00D76339">
        <w:rPr>
          <w:rFonts w:ascii="Times New Roman" w:eastAsia="TimesNewRomanPSMT" w:hAnsi="Times New Roman" w:cs="Times New Roman"/>
          <w:sz w:val="24"/>
          <w:szCs w:val="24"/>
          <w:lang w:val="uk-UA" w:eastAsia="zh-CN"/>
        </w:rPr>
        <w:t>ПАТ «Черкасиобленерго»</w:t>
      </w:r>
    </w:p>
    <w:p w14:paraId="625917C5" w14:textId="43A348F2" w:rsidR="001A590B" w:rsidRDefault="00057E1C" w:rsidP="001A590B">
      <w:pPr>
        <w:pStyle w:val="a4"/>
        <w:numPr>
          <w:ilvl w:val="0"/>
          <w:numId w:val="22"/>
        </w:numPr>
        <w:tabs>
          <w:tab w:val="left" w:pos="0"/>
          <w:tab w:val="left" w:pos="1134"/>
        </w:tabs>
        <w:suppressAutoHyphens/>
        <w:spacing w:after="0" w:line="240" w:lineRule="auto"/>
        <w:ind w:hanging="11"/>
        <w:jc w:val="both"/>
        <w:rPr>
          <w:rFonts w:ascii="Times New Roman" w:eastAsia="TimesNewRomanPSMT" w:hAnsi="Times New Roman" w:cs="Times New Roman"/>
          <w:sz w:val="24"/>
          <w:szCs w:val="24"/>
          <w:lang w:val="uk-UA" w:eastAsia="zh-CN"/>
        </w:rPr>
      </w:pPr>
      <w:r>
        <w:rPr>
          <w:rFonts w:ascii="Times New Roman" w:eastAsia="TimesNewRomanPSMT" w:hAnsi="Times New Roman" w:cs="Times New Roman"/>
          <w:sz w:val="24"/>
          <w:szCs w:val="24"/>
          <w:lang w:val="uk-UA" w:eastAsia="zh-CN"/>
        </w:rPr>
        <w:t>Очікувана вартість закупівлі: 136000,00</w:t>
      </w:r>
      <w:r w:rsidR="001A590B" w:rsidRPr="00D76339">
        <w:rPr>
          <w:rFonts w:ascii="Times New Roman" w:eastAsia="TimesNewRomanPSMT" w:hAnsi="Times New Roman" w:cs="Times New Roman"/>
          <w:sz w:val="24"/>
          <w:szCs w:val="24"/>
          <w:lang w:val="uk-UA" w:eastAsia="zh-CN"/>
        </w:rPr>
        <w:t xml:space="preserve"> </w:t>
      </w:r>
      <w:r>
        <w:rPr>
          <w:rFonts w:ascii="Times New Roman" w:eastAsia="TimesNewRomanPSMT" w:hAnsi="Times New Roman" w:cs="Times New Roman"/>
          <w:sz w:val="24"/>
          <w:szCs w:val="24"/>
          <w:lang w:val="uk-UA" w:eastAsia="zh-CN"/>
        </w:rPr>
        <w:t>грн з ПДВ</w:t>
      </w:r>
    </w:p>
    <w:p w14:paraId="0EF1D695" w14:textId="77777777" w:rsidR="001A590B" w:rsidRDefault="001A590B" w:rsidP="001A590B">
      <w:pPr>
        <w:pStyle w:val="a4"/>
        <w:numPr>
          <w:ilvl w:val="0"/>
          <w:numId w:val="22"/>
        </w:numPr>
        <w:tabs>
          <w:tab w:val="left" w:pos="0"/>
          <w:tab w:val="left" w:pos="1134"/>
        </w:tabs>
        <w:suppressAutoHyphens/>
        <w:spacing w:after="0" w:line="240" w:lineRule="auto"/>
        <w:ind w:hanging="11"/>
        <w:jc w:val="both"/>
        <w:rPr>
          <w:rFonts w:ascii="Times New Roman" w:eastAsia="TimesNewRomanPSMT" w:hAnsi="Times New Roman" w:cs="Times New Roman"/>
          <w:sz w:val="24"/>
          <w:szCs w:val="24"/>
          <w:lang w:val="uk-UA" w:eastAsia="zh-CN"/>
        </w:rPr>
      </w:pPr>
      <w:r>
        <w:rPr>
          <w:rFonts w:ascii="Times New Roman" w:eastAsia="TimesNewRomanPSMT" w:hAnsi="Times New Roman" w:cs="Times New Roman"/>
          <w:sz w:val="24"/>
          <w:szCs w:val="24"/>
          <w:lang w:val="uk-UA" w:eastAsia="zh-CN"/>
        </w:rPr>
        <w:t>Обсяг закупівлі: 29960 кВт/год</w:t>
      </w:r>
    </w:p>
    <w:p w14:paraId="6EC1C8D3" w14:textId="77777777" w:rsidR="001A590B" w:rsidRDefault="001A590B" w:rsidP="001A590B">
      <w:pPr>
        <w:pStyle w:val="a4"/>
        <w:numPr>
          <w:ilvl w:val="0"/>
          <w:numId w:val="22"/>
        </w:numPr>
        <w:tabs>
          <w:tab w:val="left" w:pos="0"/>
          <w:tab w:val="left" w:pos="1134"/>
        </w:tabs>
        <w:suppressAutoHyphens/>
        <w:spacing w:after="0" w:line="240" w:lineRule="auto"/>
        <w:ind w:hanging="11"/>
        <w:jc w:val="both"/>
        <w:rPr>
          <w:rFonts w:ascii="Times New Roman" w:eastAsia="TimesNewRomanPSMT" w:hAnsi="Times New Roman" w:cs="Times New Roman"/>
          <w:sz w:val="24"/>
          <w:szCs w:val="24"/>
          <w:lang w:val="uk-UA" w:eastAsia="zh-CN"/>
        </w:rPr>
      </w:pPr>
      <w:r>
        <w:rPr>
          <w:rFonts w:ascii="Times New Roman" w:eastAsia="TimesNewRomanPSMT" w:hAnsi="Times New Roman" w:cs="Times New Roman"/>
          <w:sz w:val="24"/>
          <w:szCs w:val="24"/>
          <w:lang w:val="uk-UA" w:eastAsia="zh-CN"/>
        </w:rPr>
        <w:t>Термін постачання: 01.09.2023 – 31.12.2023</w:t>
      </w:r>
    </w:p>
    <w:p w14:paraId="1B42376C" w14:textId="17329600" w:rsidR="001A590B" w:rsidRDefault="001A590B" w:rsidP="001A590B">
      <w:pPr>
        <w:tabs>
          <w:tab w:val="left" w:pos="0"/>
        </w:tabs>
        <w:suppressAutoHyphens/>
        <w:spacing w:after="0" w:line="240" w:lineRule="auto"/>
        <w:ind w:left="720"/>
        <w:jc w:val="both"/>
        <w:rPr>
          <w:rFonts w:ascii="Times New Roman" w:eastAsia="TimesNewRomanPSMT" w:hAnsi="Times New Roman" w:cs="Times New Roman"/>
          <w:sz w:val="24"/>
          <w:szCs w:val="24"/>
          <w:lang w:val="uk-UA" w:eastAsia="zh-CN"/>
        </w:rPr>
      </w:pPr>
      <w:r>
        <w:rPr>
          <w:rFonts w:ascii="Times New Roman" w:eastAsia="TimesNewRomanPSMT" w:hAnsi="Times New Roman" w:cs="Times New Roman"/>
          <w:sz w:val="24"/>
          <w:szCs w:val="24"/>
          <w:lang w:val="uk-UA" w:eastAsia="zh-CN"/>
        </w:rPr>
        <w:t xml:space="preserve">8.    </w:t>
      </w:r>
      <w:r w:rsidRPr="00D76339">
        <w:rPr>
          <w:rFonts w:ascii="Times New Roman" w:eastAsia="TimesNewRomanPSMT" w:hAnsi="Times New Roman" w:cs="Times New Roman"/>
          <w:sz w:val="24"/>
          <w:szCs w:val="24"/>
          <w:lang w:val="uk-UA" w:eastAsia="zh-CN"/>
        </w:rPr>
        <w:t xml:space="preserve">В тариф </w:t>
      </w:r>
      <w:r>
        <w:rPr>
          <w:rFonts w:ascii="Times New Roman" w:eastAsia="TimesNewRomanPSMT" w:hAnsi="Times New Roman" w:cs="Times New Roman"/>
          <w:sz w:val="24"/>
          <w:szCs w:val="24"/>
          <w:lang w:val="uk-UA" w:eastAsia="zh-CN"/>
        </w:rPr>
        <w:t>не</w:t>
      </w:r>
      <w:r w:rsidRPr="00D76339">
        <w:rPr>
          <w:rFonts w:ascii="Times New Roman" w:eastAsia="TimesNewRomanPSMT" w:hAnsi="Times New Roman" w:cs="Times New Roman"/>
          <w:sz w:val="24"/>
          <w:szCs w:val="24"/>
          <w:lang w:val="uk-UA" w:eastAsia="zh-CN"/>
        </w:rPr>
        <w:t xml:space="preserve"> входить оплата оператору системи розподілу</w:t>
      </w:r>
    </w:p>
    <w:p w14:paraId="07E47000" w14:textId="535C597E" w:rsidR="00D832A0" w:rsidRPr="001A590B" w:rsidRDefault="00D832A0" w:rsidP="001A590B">
      <w:pPr>
        <w:pStyle w:val="a4"/>
        <w:numPr>
          <w:ilvl w:val="0"/>
          <w:numId w:val="23"/>
        </w:numPr>
        <w:tabs>
          <w:tab w:val="left" w:pos="0"/>
          <w:tab w:val="left" w:pos="1134"/>
        </w:tabs>
        <w:suppressAutoHyphens/>
        <w:spacing w:after="0" w:line="240" w:lineRule="auto"/>
        <w:ind w:hanging="11"/>
        <w:jc w:val="both"/>
        <w:rPr>
          <w:rFonts w:ascii="Times New Roman" w:eastAsia="TimesNewRomanPSMT" w:hAnsi="Times New Roman" w:cs="Times New Roman"/>
          <w:sz w:val="24"/>
          <w:szCs w:val="24"/>
          <w:lang w:val="uk-UA" w:eastAsia="zh-CN"/>
        </w:rPr>
      </w:pPr>
      <w:r w:rsidRPr="001A590B">
        <w:rPr>
          <w:rFonts w:ascii="Times New Roman" w:eastAsia="TimesNewRomanPSMT" w:hAnsi="Times New Roman" w:cs="Times New Roman"/>
          <w:sz w:val="24"/>
          <w:szCs w:val="24"/>
          <w:lang w:val="uk-UA" w:eastAsia="zh-CN"/>
        </w:rPr>
        <w:t>Місце постачання:</w:t>
      </w:r>
      <w:r w:rsidRPr="001A590B">
        <w:rPr>
          <w:rFonts w:ascii="Times New Roman" w:eastAsia="Arial" w:hAnsi="Times New Roman" w:cs="Times New Roman"/>
          <w:color w:val="000000"/>
          <w:sz w:val="24"/>
          <w:szCs w:val="24"/>
          <w:lang w:val="uk-UA" w:eastAsia="zh-CN"/>
        </w:rPr>
        <w:t xml:space="preserve"> Черкаська область, м. Черкаси, вул. Дашковича Остафія, 76</w:t>
      </w:r>
    </w:p>
    <w:p w14:paraId="18E22A8A" w14:textId="0B8F05B3" w:rsidR="00D832A0" w:rsidRPr="001A590B" w:rsidRDefault="001A590B" w:rsidP="001A590B">
      <w:pPr>
        <w:pStyle w:val="a4"/>
        <w:numPr>
          <w:ilvl w:val="0"/>
          <w:numId w:val="23"/>
        </w:numPr>
        <w:tabs>
          <w:tab w:val="left" w:pos="0"/>
          <w:tab w:val="left" w:pos="1134"/>
        </w:tabs>
        <w:suppressAutoHyphens/>
        <w:spacing w:after="0" w:line="240" w:lineRule="auto"/>
        <w:ind w:hanging="11"/>
        <w:jc w:val="both"/>
        <w:rPr>
          <w:rFonts w:ascii="Times New Roman" w:eastAsia="Times New Roman" w:hAnsi="Times New Roman" w:cs="Calibri"/>
          <w:sz w:val="24"/>
          <w:szCs w:val="24"/>
          <w:lang w:val="uk-UA" w:eastAsia="uk-UA"/>
        </w:rPr>
      </w:pPr>
      <w:r w:rsidRPr="00D76339">
        <w:rPr>
          <w:rFonts w:ascii="Times New Roman" w:eastAsia="Times New Roman" w:hAnsi="Times New Roman" w:cs="Calibri"/>
          <w:sz w:val="24"/>
          <w:szCs w:val="24"/>
          <w:lang w:val="uk-UA" w:eastAsia="uk-UA"/>
        </w:rPr>
        <w:t>ЕІС-код точ</w:t>
      </w:r>
      <w:r>
        <w:rPr>
          <w:rFonts w:ascii="Times New Roman" w:eastAsia="Times New Roman" w:hAnsi="Times New Roman" w:cs="Calibri"/>
          <w:sz w:val="24"/>
          <w:szCs w:val="24"/>
          <w:lang w:val="uk-UA" w:eastAsia="uk-UA"/>
        </w:rPr>
        <w:t xml:space="preserve">ок </w:t>
      </w:r>
      <w:r w:rsidRPr="00D76339">
        <w:rPr>
          <w:rFonts w:ascii="Times New Roman" w:eastAsia="Times New Roman" w:hAnsi="Times New Roman" w:cs="Calibri"/>
          <w:sz w:val="24"/>
          <w:szCs w:val="24"/>
          <w:lang w:val="uk-UA" w:eastAsia="uk-UA"/>
        </w:rPr>
        <w:t>обліку</w:t>
      </w:r>
      <w:r>
        <w:rPr>
          <w:rFonts w:ascii="Times New Roman" w:eastAsia="Times New Roman" w:hAnsi="Times New Roman" w:cs="Calibri"/>
          <w:sz w:val="24"/>
          <w:szCs w:val="24"/>
          <w:lang w:val="uk-UA" w:eastAsia="uk-UA"/>
        </w:rPr>
        <w:t xml:space="preserve">: </w:t>
      </w:r>
      <w:r w:rsidRPr="001A590B">
        <w:rPr>
          <w:rFonts w:ascii="Times New Roman" w:eastAsia="Times New Roman" w:hAnsi="Times New Roman" w:cs="Calibri"/>
          <w:sz w:val="24"/>
          <w:szCs w:val="24"/>
          <w:lang w:val="uk-UA" w:eastAsia="uk-UA"/>
        </w:rPr>
        <w:t>62</w:t>
      </w:r>
      <w:r w:rsidRPr="001A590B">
        <w:rPr>
          <w:rFonts w:ascii="Times New Roman" w:eastAsia="Times New Roman" w:hAnsi="Times New Roman" w:cs="Calibri"/>
          <w:sz w:val="24"/>
          <w:szCs w:val="24"/>
          <w:lang w:val="en-US" w:eastAsia="uk-UA"/>
        </w:rPr>
        <w:t>Z</w:t>
      </w:r>
      <w:r w:rsidRPr="001A590B">
        <w:rPr>
          <w:rFonts w:ascii="Times New Roman" w:eastAsia="Times New Roman" w:hAnsi="Times New Roman" w:cs="Calibri"/>
          <w:sz w:val="24"/>
          <w:szCs w:val="24"/>
          <w:lang w:val="uk-UA" w:eastAsia="uk-UA"/>
        </w:rPr>
        <w:t>498771329030І</w:t>
      </w:r>
      <w:r>
        <w:rPr>
          <w:rFonts w:ascii="Times New Roman" w:eastAsia="Times New Roman" w:hAnsi="Times New Roman" w:cs="Calibri"/>
          <w:sz w:val="24"/>
          <w:szCs w:val="24"/>
          <w:lang w:val="uk-UA" w:eastAsia="uk-UA"/>
        </w:rPr>
        <w:t xml:space="preserve">, </w:t>
      </w:r>
      <w:r w:rsidRPr="00D76339">
        <w:rPr>
          <w:rFonts w:ascii="Times New Roman" w:eastAsia="Times New Roman" w:hAnsi="Times New Roman" w:cs="Times New Roman"/>
          <w:sz w:val="24"/>
          <w:szCs w:val="24"/>
          <w:shd w:val="clear" w:color="auto" w:fill="FFFFFF"/>
          <w:lang w:val="uk-UA" w:eastAsia="uk-UA"/>
        </w:rPr>
        <w:t>62</w:t>
      </w:r>
      <w:r w:rsidRPr="00D76339">
        <w:rPr>
          <w:rFonts w:ascii="Times New Roman" w:eastAsia="Times New Roman" w:hAnsi="Times New Roman" w:cs="Times New Roman"/>
          <w:sz w:val="24"/>
          <w:szCs w:val="24"/>
          <w:shd w:val="clear" w:color="auto" w:fill="FFFFFF"/>
          <w:lang w:val="en-US" w:eastAsia="uk-UA"/>
        </w:rPr>
        <w:t>Z</w:t>
      </w:r>
      <w:r w:rsidRPr="00D76339">
        <w:rPr>
          <w:rFonts w:ascii="Times New Roman" w:eastAsia="Times New Roman" w:hAnsi="Times New Roman" w:cs="Times New Roman"/>
          <w:sz w:val="24"/>
          <w:szCs w:val="24"/>
          <w:shd w:val="clear" w:color="auto" w:fill="FFFFFF"/>
          <w:lang w:val="uk-UA" w:eastAsia="uk-UA"/>
        </w:rPr>
        <w:t>498771329030І</w:t>
      </w:r>
    </w:p>
    <w:p w14:paraId="08DA509D" w14:textId="123B8ADB" w:rsidR="001A590B" w:rsidRDefault="001A590B" w:rsidP="001A590B">
      <w:pPr>
        <w:pStyle w:val="a4"/>
        <w:numPr>
          <w:ilvl w:val="0"/>
          <w:numId w:val="23"/>
        </w:numPr>
        <w:tabs>
          <w:tab w:val="left" w:pos="0"/>
          <w:tab w:val="left" w:pos="1134"/>
        </w:tabs>
        <w:suppressAutoHyphens/>
        <w:spacing w:after="0" w:line="240" w:lineRule="auto"/>
        <w:ind w:hanging="11"/>
        <w:jc w:val="both"/>
        <w:rPr>
          <w:rFonts w:ascii="Times New Roman" w:eastAsia="Times New Roman" w:hAnsi="Times New Roman" w:cs="Calibri"/>
          <w:sz w:val="24"/>
          <w:szCs w:val="24"/>
          <w:lang w:val="uk-UA" w:eastAsia="uk-UA"/>
        </w:rPr>
      </w:pPr>
      <w:r w:rsidRPr="00D76339">
        <w:rPr>
          <w:rFonts w:ascii="Times New Roman" w:eastAsia="Times New Roman" w:hAnsi="Times New Roman" w:cs="Calibri"/>
          <w:sz w:val="24"/>
          <w:szCs w:val="24"/>
          <w:lang w:val="uk-UA" w:eastAsia="uk-UA"/>
        </w:rPr>
        <w:t>Адреса встановлення точ</w:t>
      </w:r>
      <w:r>
        <w:rPr>
          <w:rFonts w:ascii="Times New Roman" w:eastAsia="Times New Roman" w:hAnsi="Times New Roman" w:cs="Calibri"/>
          <w:sz w:val="24"/>
          <w:szCs w:val="24"/>
          <w:lang w:val="uk-UA" w:eastAsia="uk-UA"/>
        </w:rPr>
        <w:t>ок</w:t>
      </w:r>
      <w:r w:rsidRPr="00D76339">
        <w:rPr>
          <w:rFonts w:ascii="Times New Roman" w:eastAsia="Times New Roman" w:hAnsi="Times New Roman" w:cs="Calibri"/>
          <w:sz w:val="24"/>
          <w:szCs w:val="24"/>
          <w:lang w:val="uk-UA" w:eastAsia="uk-UA"/>
        </w:rPr>
        <w:t xml:space="preserve"> комерційного обліку</w:t>
      </w:r>
      <w:r>
        <w:rPr>
          <w:rFonts w:ascii="Times New Roman" w:eastAsia="Times New Roman" w:hAnsi="Times New Roman" w:cs="Calibri"/>
          <w:sz w:val="24"/>
          <w:szCs w:val="24"/>
          <w:lang w:val="uk-UA" w:eastAsia="uk-UA"/>
        </w:rPr>
        <w:t>: відповідає місцю постачання</w:t>
      </w:r>
    </w:p>
    <w:p w14:paraId="114A9F52" w14:textId="51A72D42" w:rsidR="001A590B" w:rsidRDefault="001A590B" w:rsidP="001A590B">
      <w:pPr>
        <w:pStyle w:val="a4"/>
        <w:numPr>
          <w:ilvl w:val="0"/>
          <w:numId w:val="23"/>
        </w:numPr>
        <w:tabs>
          <w:tab w:val="left" w:pos="0"/>
          <w:tab w:val="left" w:pos="1134"/>
        </w:tabs>
        <w:suppressAutoHyphens/>
        <w:spacing w:after="0" w:line="240" w:lineRule="auto"/>
        <w:ind w:hanging="11"/>
        <w:jc w:val="both"/>
        <w:rPr>
          <w:rFonts w:ascii="Times New Roman" w:eastAsia="Times New Roman" w:hAnsi="Times New Roman" w:cs="Calibri"/>
          <w:sz w:val="24"/>
          <w:szCs w:val="24"/>
          <w:lang w:val="uk-UA" w:eastAsia="uk-UA"/>
        </w:rPr>
      </w:pPr>
      <w:r>
        <w:rPr>
          <w:rFonts w:ascii="Times New Roman" w:eastAsia="Times New Roman" w:hAnsi="Times New Roman" w:cs="Calibri"/>
          <w:sz w:val="24"/>
          <w:szCs w:val="24"/>
          <w:lang w:val="uk-UA" w:eastAsia="uk-UA"/>
        </w:rPr>
        <w:t>Прогнозовані обсяги споживання електричної енергії: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448"/>
        <w:gridCol w:w="428"/>
        <w:gridCol w:w="386"/>
        <w:gridCol w:w="464"/>
        <w:gridCol w:w="427"/>
        <w:gridCol w:w="427"/>
        <w:gridCol w:w="427"/>
        <w:gridCol w:w="427"/>
        <w:gridCol w:w="427"/>
        <w:gridCol w:w="508"/>
        <w:gridCol w:w="489"/>
        <w:gridCol w:w="572"/>
        <w:gridCol w:w="2524"/>
      </w:tblGrid>
      <w:tr w:rsidR="001A590B" w:rsidRPr="00D76339" w14:paraId="0E1AC030" w14:textId="77777777" w:rsidTr="00057E1C">
        <w:trPr>
          <w:cantSplit/>
          <w:trHeight w:val="1026"/>
          <w:tblHeader/>
        </w:trPr>
        <w:tc>
          <w:tcPr>
            <w:tcW w:w="869" w:type="pct"/>
            <w:vAlign w:val="center"/>
          </w:tcPr>
          <w:p w14:paraId="5D1F224B" w14:textId="77777777" w:rsidR="001A590B" w:rsidRPr="00D76339" w:rsidRDefault="001A590B" w:rsidP="00C30ABC">
            <w:pPr>
              <w:spacing w:after="0" w:line="240" w:lineRule="auto"/>
              <w:rPr>
                <w:rFonts w:ascii="Times New Roman" w:eastAsia="Times New Roman" w:hAnsi="Times New Roman" w:cs="Times New Roman"/>
                <w:sz w:val="20"/>
                <w:szCs w:val="20"/>
                <w:lang w:val="uk-UA" w:eastAsia="uk-UA"/>
              </w:rPr>
            </w:pPr>
          </w:p>
        </w:tc>
        <w:tc>
          <w:tcPr>
            <w:tcW w:w="232" w:type="pct"/>
            <w:noWrap/>
            <w:textDirection w:val="btLr"/>
            <w:vAlign w:val="center"/>
          </w:tcPr>
          <w:p w14:paraId="0E737CDA" w14:textId="77777777" w:rsidR="001A590B" w:rsidRPr="00D76339" w:rsidRDefault="001A590B" w:rsidP="00C30ABC">
            <w:pPr>
              <w:spacing w:after="0" w:line="240" w:lineRule="auto"/>
              <w:ind w:left="113" w:right="113"/>
              <w:jc w:val="center"/>
              <w:rPr>
                <w:rFonts w:ascii="Times New Roman" w:eastAsia="Times New Roman" w:hAnsi="Times New Roman" w:cs="Times New Roman"/>
                <w:sz w:val="20"/>
                <w:szCs w:val="20"/>
                <w:lang w:val="uk-UA" w:eastAsia="uk-UA"/>
              </w:rPr>
            </w:pPr>
            <w:r w:rsidRPr="00D76339">
              <w:rPr>
                <w:rFonts w:ascii="Times New Roman" w:eastAsia="Times New Roman" w:hAnsi="Times New Roman" w:cs="Times New Roman"/>
                <w:sz w:val="20"/>
                <w:szCs w:val="20"/>
                <w:lang w:val="uk-UA" w:eastAsia="uk-UA"/>
              </w:rPr>
              <w:t>січень</w:t>
            </w:r>
          </w:p>
        </w:tc>
        <w:tc>
          <w:tcPr>
            <w:tcW w:w="222" w:type="pct"/>
            <w:noWrap/>
            <w:textDirection w:val="btLr"/>
            <w:vAlign w:val="center"/>
          </w:tcPr>
          <w:p w14:paraId="7F89765B" w14:textId="77777777" w:rsidR="001A590B" w:rsidRPr="00D76339" w:rsidRDefault="001A590B" w:rsidP="00C30ABC">
            <w:pPr>
              <w:spacing w:after="0" w:line="240" w:lineRule="auto"/>
              <w:ind w:left="113" w:right="113"/>
              <w:jc w:val="center"/>
              <w:rPr>
                <w:rFonts w:ascii="Times New Roman" w:eastAsia="Times New Roman" w:hAnsi="Times New Roman" w:cs="Times New Roman"/>
                <w:sz w:val="20"/>
                <w:szCs w:val="20"/>
                <w:lang w:val="uk-UA" w:eastAsia="uk-UA"/>
              </w:rPr>
            </w:pPr>
            <w:r w:rsidRPr="00D76339">
              <w:rPr>
                <w:rFonts w:ascii="Times New Roman" w:eastAsia="Times New Roman" w:hAnsi="Times New Roman" w:cs="Times New Roman"/>
                <w:sz w:val="20"/>
                <w:szCs w:val="20"/>
                <w:lang w:val="uk-UA" w:eastAsia="uk-UA"/>
              </w:rPr>
              <w:t>лютий</w:t>
            </w:r>
          </w:p>
        </w:tc>
        <w:tc>
          <w:tcPr>
            <w:tcW w:w="200" w:type="pct"/>
            <w:noWrap/>
            <w:textDirection w:val="btLr"/>
            <w:vAlign w:val="center"/>
          </w:tcPr>
          <w:p w14:paraId="578E85FB" w14:textId="77777777" w:rsidR="001A590B" w:rsidRPr="00D76339" w:rsidRDefault="001A590B" w:rsidP="00C30ABC">
            <w:pPr>
              <w:spacing w:after="0" w:line="240" w:lineRule="auto"/>
              <w:ind w:left="113" w:right="113"/>
              <w:jc w:val="center"/>
              <w:rPr>
                <w:rFonts w:ascii="Times New Roman" w:eastAsia="Times New Roman" w:hAnsi="Times New Roman" w:cs="Times New Roman"/>
                <w:sz w:val="20"/>
                <w:szCs w:val="20"/>
                <w:lang w:val="uk-UA" w:eastAsia="uk-UA"/>
              </w:rPr>
            </w:pPr>
            <w:r w:rsidRPr="00D76339">
              <w:rPr>
                <w:rFonts w:ascii="Times New Roman" w:eastAsia="Times New Roman" w:hAnsi="Times New Roman" w:cs="Times New Roman"/>
                <w:sz w:val="20"/>
                <w:szCs w:val="20"/>
                <w:lang w:val="uk-UA" w:eastAsia="uk-UA"/>
              </w:rPr>
              <w:t>березень</w:t>
            </w:r>
          </w:p>
        </w:tc>
        <w:tc>
          <w:tcPr>
            <w:tcW w:w="241" w:type="pct"/>
            <w:noWrap/>
            <w:textDirection w:val="btLr"/>
            <w:vAlign w:val="center"/>
          </w:tcPr>
          <w:p w14:paraId="11B6D104" w14:textId="77777777" w:rsidR="001A590B" w:rsidRPr="00D76339" w:rsidRDefault="001A590B" w:rsidP="00C30ABC">
            <w:pPr>
              <w:spacing w:after="0" w:line="240" w:lineRule="auto"/>
              <w:ind w:left="113" w:right="113"/>
              <w:jc w:val="center"/>
              <w:rPr>
                <w:rFonts w:ascii="Times New Roman" w:eastAsia="Times New Roman" w:hAnsi="Times New Roman" w:cs="Times New Roman"/>
                <w:sz w:val="20"/>
                <w:szCs w:val="20"/>
                <w:lang w:val="uk-UA" w:eastAsia="uk-UA"/>
              </w:rPr>
            </w:pPr>
            <w:r w:rsidRPr="00D76339">
              <w:rPr>
                <w:rFonts w:ascii="Times New Roman" w:eastAsia="Times New Roman" w:hAnsi="Times New Roman" w:cs="Times New Roman"/>
                <w:sz w:val="20"/>
                <w:szCs w:val="20"/>
                <w:lang w:val="uk-UA" w:eastAsia="uk-UA"/>
              </w:rPr>
              <w:t>квітень</w:t>
            </w:r>
          </w:p>
        </w:tc>
        <w:tc>
          <w:tcPr>
            <w:tcW w:w="222" w:type="pct"/>
            <w:noWrap/>
            <w:textDirection w:val="btLr"/>
            <w:vAlign w:val="center"/>
          </w:tcPr>
          <w:p w14:paraId="2D7D5055" w14:textId="77777777" w:rsidR="001A590B" w:rsidRPr="00D76339" w:rsidRDefault="001A590B" w:rsidP="00C30ABC">
            <w:pPr>
              <w:spacing w:after="0" w:line="240" w:lineRule="auto"/>
              <w:ind w:left="113" w:right="113"/>
              <w:jc w:val="center"/>
              <w:rPr>
                <w:rFonts w:ascii="Times New Roman" w:eastAsia="Times New Roman" w:hAnsi="Times New Roman" w:cs="Times New Roman"/>
                <w:color w:val="000000"/>
                <w:sz w:val="20"/>
                <w:szCs w:val="20"/>
                <w:lang w:val="uk-UA" w:eastAsia="uk-UA"/>
              </w:rPr>
            </w:pPr>
            <w:r w:rsidRPr="00D76339">
              <w:rPr>
                <w:rFonts w:ascii="Times New Roman" w:eastAsia="Times New Roman" w:hAnsi="Times New Roman" w:cs="Times New Roman"/>
                <w:color w:val="000000"/>
                <w:sz w:val="20"/>
                <w:szCs w:val="20"/>
                <w:lang w:val="uk-UA" w:eastAsia="uk-UA"/>
              </w:rPr>
              <w:t>травень</w:t>
            </w:r>
          </w:p>
        </w:tc>
        <w:tc>
          <w:tcPr>
            <w:tcW w:w="222" w:type="pct"/>
            <w:noWrap/>
            <w:textDirection w:val="btLr"/>
            <w:vAlign w:val="center"/>
          </w:tcPr>
          <w:p w14:paraId="3B7FAA77" w14:textId="77777777" w:rsidR="001A590B" w:rsidRPr="00D76339" w:rsidRDefault="001A590B" w:rsidP="00C30ABC">
            <w:pPr>
              <w:spacing w:after="0" w:line="240" w:lineRule="auto"/>
              <w:ind w:left="113" w:right="113"/>
              <w:jc w:val="center"/>
              <w:rPr>
                <w:rFonts w:ascii="Times New Roman" w:eastAsia="Times New Roman" w:hAnsi="Times New Roman" w:cs="Times New Roman"/>
                <w:color w:val="000000"/>
                <w:sz w:val="20"/>
                <w:szCs w:val="20"/>
                <w:lang w:val="uk-UA" w:eastAsia="uk-UA"/>
              </w:rPr>
            </w:pPr>
            <w:r w:rsidRPr="00D76339">
              <w:rPr>
                <w:rFonts w:ascii="Times New Roman" w:eastAsia="Times New Roman" w:hAnsi="Times New Roman" w:cs="Times New Roman"/>
                <w:color w:val="000000"/>
                <w:sz w:val="20"/>
                <w:szCs w:val="20"/>
                <w:lang w:val="uk-UA" w:eastAsia="uk-UA"/>
              </w:rPr>
              <w:t>червень</w:t>
            </w:r>
          </w:p>
        </w:tc>
        <w:tc>
          <w:tcPr>
            <w:tcW w:w="222" w:type="pct"/>
            <w:noWrap/>
            <w:textDirection w:val="btLr"/>
            <w:vAlign w:val="center"/>
          </w:tcPr>
          <w:p w14:paraId="2BBB6C0D" w14:textId="77777777" w:rsidR="001A590B" w:rsidRPr="00D76339" w:rsidRDefault="001A590B" w:rsidP="00C30ABC">
            <w:pPr>
              <w:spacing w:after="0" w:line="240" w:lineRule="auto"/>
              <w:ind w:left="113" w:right="113"/>
              <w:jc w:val="center"/>
              <w:rPr>
                <w:rFonts w:ascii="Times New Roman" w:eastAsia="Times New Roman" w:hAnsi="Times New Roman" w:cs="Times New Roman"/>
                <w:color w:val="000000"/>
                <w:sz w:val="20"/>
                <w:szCs w:val="20"/>
                <w:lang w:val="uk-UA" w:eastAsia="uk-UA"/>
              </w:rPr>
            </w:pPr>
            <w:r w:rsidRPr="00D76339">
              <w:rPr>
                <w:rFonts w:ascii="Times New Roman" w:eastAsia="Times New Roman" w:hAnsi="Times New Roman" w:cs="Times New Roman"/>
                <w:color w:val="000000"/>
                <w:sz w:val="20"/>
                <w:szCs w:val="20"/>
                <w:lang w:val="uk-UA" w:eastAsia="uk-UA"/>
              </w:rPr>
              <w:t>липень</w:t>
            </w:r>
          </w:p>
        </w:tc>
        <w:tc>
          <w:tcPr>
            <w:tcW w:w="222" w:type="pct"/>
            <w:noWrap/>
            <w:textDirection w:val="btLr"/>
            <w:vAlign w:val="center"/>
          </w:tcPr>
          <w:p w14:paraId="502CF9E0" w14:textId="77777777" w:rsidR="001A590B" w:rsidRPr="00D76339" w:rsidRDefault="001A590B" w:rsidP="00C30ABC">
            <w:pPr>
              <w:spacing w:after="0" w:line="240" w:lineRule="auto"/>
              <w:ind w:left="113" w:right="113"/>
              <w:jc w:val="center"/>
              <w:rPr>
                <w:rFonts w:ascii="Times New Roman" w:eastAsia="Times New Roman" w:hAnsi="Times New Roman" w:cs="Times New Roman"/>
                <w:color w:val="000000"/>
                <w:sz w:val="20"/>
                <w:szCs w:val="20"/>
                <w:lang w:val="uk-UA" w:eastAsia="uk-UA"/>
              </w:rPr>
            </w:pPr>
            <w:r w:rsidRPr="00D76339">
              <w:rPr>
                <w:rFonts w:ascii="Times New Roman" w:eastAsia="Times New Roman" w:hAnsi="Times New Roman" w:cs="Times New Roman"/>
                <w:color w:val="000000"/>
                <w:sz w:val="20"/>
                <w:szCs w:val="20"/>
                <w:lang w:val="uk-UA" w:eastAsia="uk-UA"/>
              </w:rPr>
              <w:t>серпень</w:t>
            </w:r>
          </w:p>
        </w:tc>
        <w:tc>
          <w:tcPr>
            <w:tcW w:w="222" w:type="pct"/>
            <w:noWrap/>
            <w:textDirection w:val="btLr"/>
            <w:vAlign w:val="center"/>
          </w:tcPr>
          <w:p w14:paraId="687AE754" w14:textId="77777777" w:rsidR="001A590B" w:rsidRPr="00D76339" w:rsidRDefault="001A590B" w:rsidP="00C30ABC">
            <w:pPr>
              <w:spacing w:after="0" w:line="240" w:lineRule="auto"/>
              <w:ind w:left="113" w:right="113"/>
              <w:jc w:val="center"/>
              <w:rPr>
                <w:rFonts w:ascii="Times New Roman" w:eastAsia="Times New Roman" w:hAnsi="Times New Roman" w:cs="Times New Roman"/>
                <w:color w:val="000000"/>
                <w:sz w:val="20"/>
                <w:szCs w:val="20"/>
                <w:lang w:val="uk-UA" w:eastAsia="uk-UA"/>
              </w:rPr>
            </w:pPr>
            <w:r w:rsidRPr="00D76339">
              <w:rPr>
                <w:rFonts w:ascii="Times New Roman" w:eastAsia="Times New Roman" w:hAnsi="Times New Roman" w:cs="Times New Roman"/>
                <w:color w:val="000000"/>
                <w:sz w:val="20"/>
                <w:szCs w:val="20"/>
                <w:lang w:val="uk-UA" w:eastAsia="uk-UA"/>
              </w:rPr>
              <w:t>вересень</w:t>
            </w:r>
          </w:p>
        </w:tc>
        <w:tc>
          <w:tcPr>
            <w:tcW w:w="264" w:type="pct"/>
            <w:noWrap/>
            <w:textDirection w:val="btLr"/>
            <w:vAlign w:val="center"/>
          </w:tcPr>
          <w:p w14:paraId="4E09835E" w14:textId="77777777" w:rsidR="001A590B" w:rsidRPr="00D76339" w:rsidRDefault="001A590B" w:rsidP="00C30ABC">
            <w:pPr>
              <w:spacing w:after="0" w:line="240" w:lineRule="auto"/>
              <w:ind w:left="113" w:right="113"/>
              <w:jc w:val="center"/>
              <w:rPr>
                <w:rFonts w:ascii="Times New Roman" w:eastAsia="Times New Roman" w:hAnsi="Times New Roman" w:cs="Times New Roman"/>
                <w:color w:val="000000"/>
                <w:sz w:val="20"/>
                <w:szCs w:val="20"/>
                <w:lang w:val="uk-UA" w:eastAsia="uk-UA"/>
              </w:rPr>
            </w:pPr>
            <w:r w:rsidRPr="00D76339">
              <w:rPr>
                <w:rFonts w:ascii="Times New Roman" w:eastAsia="Times New Roman" w:hAnsi="Times New Roman" w:cs="Times New Roman"/>
                <w:color w:val="000000"/>
                <w:sz w:val="20"/>
                <w:szCs w:val="20"/>
                <w:lang w:val="uk-UA" w:eastAsia="uk-UA"/>
              </w:rPr>
              <w:t>жовтень</w:t>
            </w:r>
          </w:p>
        </w:tc>
        <w:tc>
          <w:tcPr>
            <w:tcW w:w="254" w:type="pct"/>
            <w:noWrap/>
            <w:textDirection w:val="btLr"/>
            <w:vAlign w:val="center"/>
          </w:tcPr>
          <w:p w14:paraId="5E017EAB" w14:textId="77777777" w:rsidR="001A590B" w:rsidRPr="00D76339" w:rsidRDefault="001A590B" w:rsidP="00C30ABC">
            <w:pPr>
              <w:spacing w:after="0" w:line="240" w:lineRule="auto"/>
              <w:ind w:left="113" w:right="113"/>
              <w:jc w:val="center"/>
              <w:rPr>
                <w:rFonts w:ascii="Times New Roman" w:eastAsia="Times New Roman" w:hAnsi="Times New Roman" w:cs="Times New Roman"/>
                <w:color w:val="000000"/>
                <w:sz w:val="20"/>
                <w:szCs w:val="20"/>
                <w:lang w:val="uk-UA" w:eastAsia="uk-UA"/>
              </w:rPr>
            </w:pPr>
            <w:r w:rsidRPr="00D76339">
              <w:rPr>
                <w:rFonts w:ascii="Times New Roman" w:eastAsia="Times New Roman" w:hAnsi="Times New Roman" w:cs="Times New Roman"/>
                <w:color w:val="000000"/>
                <w:sz w:val="20"/>
                <w:szCs w:val="20"/>
                <w:lang w:val="uk-UA" w:eastAsia="uk-UA"/>
              </w:rPr>
              <w:t>листопад</w:t>
            </w:r>
          </w:p>
        </w:tc>
        <w:tc>
          <w:tcPr>
            <w:tcW w:w="297" w:type="pct"/>
            <w:noWrap/>
            <w:textDirection w:val="btLr"/>
            <w:vAlign w:val="center"/>
          </w:tcPr>
          <w:p w14:paraId="7A6557EF" w14:textId="77777777" w:rsidR="001A590B" w:rsidRPr="00D76339" w:rsidRDefault="001A590B" w:rsidP="00C30ABC">
            <w:pPr>
              <w:spacing w:after="0" w:line="240" w:lineRule="auto"/>
              <w:ind w:left="113" w:right="113"/>
              <w:jc w:val="center"/>
              <w:rPr>
                <w:rFonts w:ascii="Times New Roman" w:eastAsia="Times New Roman" w:hAnsi="Times New Roman" w:cs="Times New Roman"/>
                <w:color w:val="000000"/>
                <w:sz w:val="20"/>
                <w:szCs w:val="20"/>
                <w:lang w:val="uk-UA" w:eastAsia="uk-UA"/>
              </w:rPr>
            </w:pPr>
            <w:r w:rsidRPr="00D76339">
              <w:rPr>
                <w:rFonts w:ascii="Times New Roman" w:eastAsia="Times New Roman" w:hAnsi="Times New Roman" w:cs="Times New Roman"/>
                <w:color w:val="000000"/>
                <w:sz w:val="20"/>
                <w:szCs w:val="20"/>
                <w:lang w:val="uk-UA" w:eastAsia="uk-UA"/>
              </w:rPr>
              <w:t>грудень</w:t>
            </w:r>
          </w:p>
        </w:tc>
        <w:tc>
          <w:tcPr>
            <w:tcW w:w="1312" w:type="pct"/>
            <w:vAlign w:val="center"/>
          </w:tcPr>
          <w:p w14:paraId="1CEB68A8" w14:textId="0B7183EF" w:rsidR="001A590B" w:rsidRPr="00D76339" w:rsidRDefault="001A590B" w:rsidP="00C30ABC">
            <w:pPr>
              <w:tabs>
                <w:tab w:val="left" w:pos="881"/>
              </w:tabs>
              <w:spacing w:after="0" w:line="240" w:lineRule="auto"/>
              <w:ind w:left="-1301" w:right="-108"/>
              <w:jc w:val="center"/>
              <w:rPr>
                <w:rFonts w:ascii="Times New Roman" w:eastAsia="Times New Roman" w:hAnsi="Times New Roman" w:cs="Times New Roman"/>
                <w:sz w:val="20"/>
                <w:szCs w:val="20"/>
                <w:lang w:val="uk-UA" w:eastAsia="uk-UA"/>
              </w:rPr>
            </w:pPr>
            <w:r w:rsidRPr="00D76339">
              <w:rPr>
                <w:rFonts w:ascii="Times New Roman" w:eastAsia="Times New Roman" w:hAnsi="Times New Roman" w:cs="Times New Roman"/>
                <w:sz w:val="20"/>
                <w:szCs w:val="20"/>
                <w:lang w:val="uk-UA" w:eastAsia="uk-UA"/>
              </w:rPr>
              <w:t xml:space="preserve">                      Всього</w:t>
            </w:r>
            <w:r w:rsidRPr="001A590B">
              <w:rPr>
                <w:rFonts w:ascii="Times New Roman" w:eastAsia="Times New Roman" w:hAnsi="Times New Roman" w:cs="Times New Roman"/>
                <w:sz w:val="20"/>
                <w:szCs w:val="20"/>
                <w:lang w:val="uk-UA" w:eastAsia="uk-UA"/>
              </w:rPr>
              <w:t>, кВт/год</w:t>
            </w:r>
          </w:p>
        </w:tc>
      </w:tr>
      <w:tr w:rsidR="00057E1C" w:rsidRPr="00D76339" w14:paraId="5CF2ACBD" w14:textId="77777777" w:rsidTr="00057E1C">
        <w:trPr>
          <w:cantSplit/>
          <w:trHeight w:val="700"/>
        </w:trPr>
        <w:tc>
          <w:tcPr>
            <w:tcW w:w="869" w:type="pct"/>
            <w:noWrap/>
            <w:vAlign w:val="center"/>
          </w:tcPr>
          <w:p w14:paraId="60CFD1D3" w14:textId="77777777" w:rsidR="00057E1C" w:rsidRDefault="001A590B" w:rsidP="001A590B">
            <w:pPr>
              <w:spacing w:after="0" w:line="240" w:lineRule="auto"/>
              <w:jc w:val="center"/>
              <w:rPr>
                <w:rFonts w:ascii="Times New Roman" w:eastAsia="Times New Roman" w:hAnsi="Times New Roman" w:cs="Times New Roman"/>
                <w:sz w:val="20"/>
                <w:szCs w:val="20"/>
                <w:lang w:val="uk-UA" w:eastAsia="uk-UA"/>
              </w:rPr>
            </w:pPr>
            <w:r w:rsidRPr="00D76339">
              <w:rPr>
                <w:rFonts w:ascii="Times New Roman" w:eastAsia="Times New Roman" w:hAnsi="Times New Roman" w:cs="Times New Roman"/>
                <w:sz w:val="20"/>
                <w:szCs w:val="20"/>
                <w:lang w:val="uk-UA" w:eastAsia="uk-UA"/>
              </w:rPr>
              <w:t xml:space="preserve">клас 2 </w:t>
            </w:r>
          </w:p>
          <w:p w14:paraId="334BAC08" w14:textId="5292B252" w:rsidR="001A590B" w:rsidRPr="00D76339" w:rsidRDefault="001A590B" w:rsidP="001A590B">
            <w:pPr>
              <w:spacing w:after="0" w:line="240" w:lineRule="auto"/>
              <w:jc w:val="center"/>
              <w:rPr>
                <w:rFonts w:ascii="Times New Roman" w:eastAsia="Times New Roman" w:hAnsi="Times New Roman" w:cs="Times New Roman"/>
                <w:sz w:val="20"/>
                <w:szCs w:val="20"/>
                <w:lang w:val="uk-UA" w:eastAsia="uk-UA"/>
              </w:rPr>
            </w:pPr>
            <w:r w:rsidRPr="00D76339">
              <w:rPr>
                <w:rFonts w:ascii="Times New Roman" w:eastAsia="Times New Roman" w:hAnsi="Times New Roman" w:cs="Times New Roman"/>
                <w:sz w:val="20"/>
                <w:szCs w:val="20"/>
                <w:lang w:val="uk-UA" w:eastAsia="uk-UA"/>
              </w:rPr>
              <w:t>група «б»</w:t>
            </w:r>
          </w:p>
        </w:tc>
        <w:tc>
          <w:tcPr>
            <w:tcW w:w="232" w:type="pct"/>
            <w:noWrap/>
            <w:textDirection w:val="btLr"/>
            <w:vAlign w:val="center"/>
          </w:tcPr>
          <w:p w14:paraId="79138A64" w14:textId="032CAAFF" w:rsidR="001A590B" w:rsidRPr="00D76339" w:rsidRDefault="001A590B" w:rsidP="001A590B">
            <w:pPr>
              <w:spacing w:after="0" w:line="240" w:lineRule="auto"/>
              <w:ind w:left="113" w:right="113"/>
              <w:jc w:val="center"/>
              <w:rPr>
                <w:rFonts w:ascii="Times New Roman" w:eastAsia="Times New Roman" w:hAnsi="Times New Roman" w:cs="Times New Roman"/>
                <w:sz w:val="20"/>
                <w:szCs w:val="20"/>
                <w:lang w:val="uk-UA" w:eastAsia="uk-UA"/>
              </w:rPr>
            </w:pPr>
            <w:r w:rsidRPr="001A590B">
              <w:rPr>
                <w:rFonts w:ascii="Times New Roman" w:eastAsia="Times New Roman" w:hAnsi="Times New Roman" w:cs="Times New Roman"/>
                <w:sz w:val="20"/>
                <w:szCs w:val="20"/>
                <w:lang w:val="uk-UA" w:eastAsia="uk-UA"/>
              </w:rPr>
              <w:t>0</w:t>
            </w:r>
          </w:p>
        </w:tc>
        <w:tc>
          <w:tcPr>
            <w:tcW w:w="222" w:type="pct"/>
            <w:noWrap/>
            <w:textDirection w:val="btLr"/>
          </w:tcPr>
          <w:p w14:paraId="7DB11636" w14:textId="63A89EC6" w:rsidR="001A590B" w:rsidRPr="00D76339" w:rsidRDefault="001A590B" w:rsidP="001A590B">
            <w:pPr>
              <w:spacing w:after="0" w:line="240" w:lineRule="auto"/>
              <w:ind w:left="113" w:right="113"/>
              <w:jc w:val="center"/>
              <w:rPr>
                <w:rFonts w:ascii="Times New Roman" w:eastAsia="Times New Roman" w:hAnsi="Times New Roman" w:cs="Times New Roman"/>
                <w:sz w:val="20"/>
                <w:szCs w:val="20"/>
                <w:lang w:val="uk-UA" w:eastAsia="uk-UA"/>
              </w:rPr>
            </w:pPr>
            <w:r w:rsidRPr="001A590B">
              <w:rPr>
                <w:rFonts w:ascii="Times New Roman" w:eastAsia="Times New Roman" w:hAnsi="Times New Roman" w:cs="Times New Roman"/>
                <w:sz w:val="20"/>
                <w:szCs w:val="20"/>
                <w:lang w:val="uk-UA" w:eastAsia="uk-UA"/>
              </w:rPr>
              <w:t>0</w:t>
            </w:r>
          </w:p>
        </w:tc>
        <w:tc>
          <w:tcPr>
            <w:tcW w:w="200" w:type="pct"/>
            <w:noWrap/>
            <w:textDirection w:val="btLr"/>
          </w:tcPr>
          <w:p w14:paraId="0DAE0770" w14:textId="56DFFD3A" w:rsidR="001A590B" w:rsidRPr="00D76339" w:rsidRDefault="001A590B" w:rsidP="001A590B">
            <w:pPr>
              <w:spacing w:after="0" w:line="240" w:lineRule="auto"/>
              <w:ind w:left="113" w:right="113"/>
              <w:jc w:val="center"/>
              <w:rPr>
                <w:rFonts w:ascii="Times New Roman" w:eastAsia="Times New Roman" w:hAnsi="Times New Roman" w:cs="Times New Roman"/>
                <w:sz w:val="20"/>
                <w:szCs w:val="20"/>
                <w:lang w:val="uk-UA" w:eastAsia="uk-UA"/>
              </w:rPr>
            </w:pPr>
            <w:r w:rsidRPr="001A590B">
              <w:rPr>
                <w:rFonts w:ascii="Times New Roman" w:eastAsia="Times New Roman" w:hAnsi="Times New Roman" w:cs="Times New Roman"/>
                <w:sz w:val="20"/>
                <w:szCs w:val="20"/>
                <w:lang w:val="uk-UA" w:eastAsia="uk-UA"/>
              </w:rPr>
              <w:t>0</w:t>
            </w:r>
          </w:p>
        </w:tc>
        <w:tc>
          <w:tcPr>
            <w:tcW w:w="241" w:type="pct"/>
            <w:noWrap/>
            <w:textDirection w:val="btLr"/>
          </w:tcPr>
          <w:p w14:paraId="686003DD" w14:textId="6A028F1B" w:rsidR="001A590B" w:rsidRPr="00D76339" w:rsidRDefault="001A590B" w:rsidP="001A590B">
            <w:pPr>
              <w:spacing w:after="0" w:line="240" w:lineRule="auto"/>
              <w:ind w:left="113" w:right="113"/>
              <w:jc w:val="center"/>
              <w:rPr>
                <w:rFonts w:ascii="Times New Roman" w:eastAsia="Times New Roman" w:hAnsi="Times New Roman" w:cs="Times New Roman"/>
                <w:sz w:val="20"/>
                <w:szCs w:val="20"/>
                <w:lang w:val="uk-UA" w:eastAsia="uk-UA"/>
              </w:rPr>
            </w:pPr>
            <w:r w:rsidRPr="001A590B">
              <w:rPr>
                <w:rFonts w:ascii="Times New Roman" w:eastAsia="Times New Roman" w:hAnsi="Times New Roman" w:cs="Times New Roman"/>
                <w:sz w:val="20"/>
                <w:szCs w:val="20"/>
                <w:lang w:val="uk-UA" w:eastAsia="uk-UA"/>
              </w:rPr>
              <w:t>0</w:t>
            </w:r>
          </w:p>
        </w:tc>
        <w:tc>
          <w:tcPr>
            <w:tcW w:w="222" w:type="pct"/>
            <w:noWrap/>
            <w:textDirection w:val="btLr"/>
          </w:tcPr>
          <w:p w14:paraId="46812D9F" w14:textId="7F38F45E" w:rsidR="001A590B" w:rsidRPr="00D76339" w:rsidRDefault="001A590B" w:rsidP="001A590B">
            <w:pPr>
              <w:spacing w:after="0" w:line="240" w:lineRule="auto"/>
              <w:ind w:left="113" w:right="113"/>
              <w:jc w:val="center"/>
              <w:rPr>
                <w:rFonts w:ascii="Times New Roman" w:eastAsia="Times New Roman" w:hAnsi="Times New Roman" w:cs="Times New Roman"/>
                <w:sz w:val="20"/>
                <w:szCs w:val="20"/>
                <w:lang w:val="uk-UA" w:eastAsia="uk-UA"/>
              </w:rPr>
            </w:pPr>
            <w:r w:rsidRPr="001A590B">
              <w:rPr>
                <w:rFonts w:ascii="Times New Roman" w:eastAsia="Times New Roman" w:hAnsi="Times New Roman" w:cs="Times New Roman"/>
                <w:sz w:val="20"/>
                <w:szCs w:val="20"/>
                <w:lang w:val="uk-UA" w:eastAsia="uk-UA"/>
              </w:rPr>
              <w:t>0</w:t>
            </w:r>
          </w:p>
        </w:tc>
        <w:tc>
          <w:tcPr>
            <w:tcW w:w="222" w:type="pct"/>
            <w:noWrap/>
            <w:textDirection w:val="btLr"/>
          </w:tcPr>
          <w:p w14:paraId="64BFFBA9" w14:textId="4703BA20" w:rsidR="001A590B" w:rsidRPr="00D76339" w:rsidRDefault="001A590B" w:rsidP="001A590B">
            <w:pPr>
              <w:spacing w:after="0" w:line="240" w:lineRule="auto"/>
              <w:ind w:left="113" w:right="113"/>
              <w:jc w:val="center"/>
              <w:rPr>
                <w:rFonts w:ascii="Times New Roman" w:eastAsia="Times New Roman" w:hAnsi="Times New Roman" w:cs="Times New Roman"/>
                <w:sz w:val="20"/>
                <w:szCs w:val="20"/>
                <w:lang w:val="uk-UA" w:eastAsia="uk-UA"/>
              </w:rPr>
            </w:pPr>
            <w:r w:rsidRPr="001A590B">
              <w:rPr>
                <w:rFonts w:ascii="Times New Roman" w:eastAsia="Times New Roman" w:hAnsi="Times New Roman" w:cs="Times New Roman"/>
                <w:sz w:val="20"/>
                <w:szCs w:val="20"/>
                <w:lang w:val="uk-UA" w:eastAsia="uk-UA"/>
              </w:rPr>
              <w:t>0</w:t>
            </w:r>
          </w:p>
        </w:tc>
        <w:tc>
          <w:tcPr>
            <w:tcW w:w="222" w:type="pct"/>
            <w:noWrap/>
            <w:textDirection w:val="btLr"/>
          </w:tcPr>
          <w:p w14:paraId="34266680" w14:textId="750840C1" w:rsidR="001A590B" w:rsidRPr="00D76339" w:rsidRDefault="001A590B" w:rsidP="001A590B">
            <w:pPr>
              <w:spacing w:after="0" w:line="240" w:lineRule="auto"/>
              <w:ind w:left="113" w:right="113"/>
              <w:jc w:val="center"/>
              <w:rPr>
                <w:rFonts w:ascii="Times New Roman" w:eastAsia="Times New Roman" w:hAnsi="Times New Roman" w:cs="Times New Roman"/>
                <w:sz w:val="20"/>
                <w:szCs w:val="20"/>
                <w:lang w:val="uk-UA" w:eastAsia="uk-UA"/>
              </w:rPr>
            </w:pPr>
            <w:r w:rsidRPr="001A590B">
              <w:rPr>
                <w:rFonts w:ascii="Times New Roman" w:eastAsia="Times New Roman" w:hAnsi="Times New Roman" w:cs="Times New Roman"/>
                <w:sz w:val="20"/>
                <w:szCs w:val="20"/>
                <w:lang w:val="uk-UA" w:eastAsia="uk-UA"/>
              </w:rPr>
              <w:t>0</w:t>
            </w:r>
          </w:p>
        </w:tc>
        <w:tc>
          <w:tcPr>
            <w:tcW w:w="222" w:type="pct"/>
            <w:noWrap/>
            <w:textDirection w:val="btLr"/>
          </w:tcPr>
          <w:p w14:paraId="403709C0" w14:textId="58A911DD" w:rsidR="001A590B" w:rsidRPr="00D76339" w:rsidRDefault="001A590B" w:rsidP="001A590B">
            <w:pPr>
              <w:spacing w:after="0" w:line="240" w:lineRule="auto"/>
              <w:ind w:left="113" w:right="113"/>
              <w:jc w:val="center"/>
              <w:rPr>
                <w:rFonts w:ascii="Times New Roman" w:eastAsia="Times New Roman" w:hAnsi="Times New Roman" w:cs="Times New Roman"/>
                <w:sz w:val="20"/>
                <w:szCs w:val="20"/>
                <w:lang w:val="uk-UA" w:eastAsia="uk-UA"/>
              </w:rPr>
            </w:pPr>
            <w:r w:rsidRPr="001A590B">
              <w:rPr>
                <w:rFonts w:ascii="Times New Roman" w:eastAsia="Times New Roman" w:hAnsi="Times New Roman" w:cs="Times New Roman"/>
                <w:sz w:val="20"/>
                <w:szCs w:val="20"/>
                <w:lang w:val="uk-UA" w:eastAsia="uk-UA"/>
              </w:rPr>
              <w:t>0</w:t>
            </w:r>
          </w:p>
        </w:tc>
        <w:tc>
          <w:tcPr>
            <w:tcW w:w="222" w:type="pct"/>
            <w:noWrap/>
            <w:textDirection w:val="btLr"/>
          </w:tcPr>
          <w:p w14:paraId="1A7DEF02" w14:textId="3B30D8DE" w:rsidR="001A590B" w:rsidRPr="00D76339" w:rsidRDefault="001A590B" w:rsidP="001A590B">
            <w:pPr>
              <w:spacing w:after="0" w:line="240" w:lineRule="auto"/>
              <w:ind w:left="113" w:right="113"/>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7490</w:t>
            </w:r>
          </w:p>
        </w:tc>
        <w:tc>
          <w:tcPr>
            <w:tcW w:w="264" w:type="pct"/>
            <w:noWrap/>
            <w:textDirection w:val="btLr"/>
          </w:tcPr>
          <w:p w14:paraId="6C46D48C" w14:textId="3B565F0F" w:rsidR="001A590B" w:rsidRPr="00D76339" w:rsidRDefault="001A590B" w:rsidP="001A590B">
            <w:pPr>
              <w:spacing w:after="0" w:line="240" w:lineRule="auto"/>
              <w:ind w:left="113" w:right="113"/>
              <w:jc w:val="center"/>
              <w:rPr>
                <w:rFonts w:ascii="Times New Roman" w:eastAsia="Times New Roman" w:hAnsi="Times New Roman" w:cs="Times New Roman"/>
                <w:sz w:val="20"/>
                <w:szCs w:val="20"/>
                <w:lang w:val="uk-UA" w:eastAsia="uk-UA"/>
              </w:rPr>
            </w:pPr>
            <w:r w:rsidRPr="00EE3C40">
              <w:rPr>
                <w:rFonts w:ascii="Times New Roman" w:eastAsia="Times New Roman" w:hAnsi="Times New Roman" w:cs="Times New Roman"/>
                <w:sz w:val="20"/>
                <w:szCs w:val="20"/>
                <w:lang w:val="uk-UA" w:eastAsia="uk-UA"/>
              </w:rPr>
              <w:t>7490</w:t>
            </w:r>
          </w:p>
        </w:tc>
        <w:tc>
          <w:tcPr>
            <w:tcW w:w="254" w:type="pct"/>
            <w:noWrap/>
            <w:textDirection w:val="btLr"/>
          </w:tcPr>
          <w:p w14:paraId="7455013B" w14:textId="7B899026" w:rsidR="001A590B" w:rsidRPr="00D76339" w:rsidRDefault="001A590B" w:rsidP="001A590B">
            <w:pPr>
              <w:spacing w:after="0" w:line="240" w:lineRule="auto"/>
              <w:ind w:left="113" w:right="113"/>
              <w:jc w:val="center"/>
              <w:rPr>
                <w:rFonts w:ascii="Times New Roman" w:eastAsia="Times New Roman" w:hAnsi="Times New Roman" w:cs="Times New Roman"/>
                <w:sz w:val="20"/>
                <w:szCs w:val="20"/>
                <w:lang w:val="uk-UA" w:eastAsia="uk-UA"/>
              </w:rPr>
            </w:pPr>
            <w:r w:rsidRPr="00EE3C40">
              <w:rPr>
                <w:rFonts w:ascii="Times New Roman" w:eastAsia="Times New Roman" w:hAnsi="Times New Roman" w:cs="Times New Roman"/>
                <w:sz w:val="20"/>
                <w:szCs w:val="20"/>
                <w:lang w:val="uk-UA" w:eastAsia="uk-UA"/>
              </w:rPr>
              <w:t>7490</w:t>
            </w:r>
          </w:p>
        </w:tc>
        <w:tc>
          <w:tcPr>
            <w:tcW w:w="297" w:type="pct"/>
            <w:noWrap/>
            <w:textDirection w:val="btLr"/>
          </w:tcPr>
          <w:p w14:paraId="7C1D36BB" w14:textId="676BE981" w:rsidR="001A590B" w:rsidRPr="00D76339" w:rsidRDefault="001A590B" w:rsidP="001A590B">
            <w:pPr>
              <w:spacing w:after="0" w:line="240" w:lineRule="auto"/>
              <w:ind w:left="113" w:right="34"/>
              <w:jc w:val="center"/>
              <w:rPr>
                <w:rFonts w:ascii="Times New Roman" w:eastAsia="Times New Roman" w:hAnsi="Times New Roman" w:cs="Times New Roman"/>
                <w:sz w:val="20"/>
                <w:szCs w:val="20"/>
                <w:lang w:val="uk-UA" w:eastAsia="uk-UA"/>
              </w:rPr>
            </w:pPr>
            <w:r w:rsidRPr="00EE3C40">
              <w:rPr>
                <w:rFonts w:ascii="Times New Roman" w:eastAsia="Times New Roman" w:hAnsi="Times New Roman" w:cs="Times New Roman"/>
                <w:sz w:val="20"/>
                <w:szCs w:val="20"/>
                <w:lang w:val="uk-UA" w:eastAsia="uk-UA"/>
              </w:rPr>
              <w:t>7490</w:t>
            </w:r>
          </w:p>
        </w:tc>
        <w:tc>
          <w:tcPr>
            <w:tcW w:w="1312" w:type="pct"/>
            <w:vAlign w:val="center"/>
          </w:tcPr>
          <w:p w14:paraId="07C99F58" w14:textId="6EF11650" w:rsidR="001A590B" w:rsidRPr="00D76339" w:rsidRDefault="001A590B" w:rsidP="001A590B">
            <w:pPr>
              <w:spacing w:after="0" w:line="240" w:lineRule="auto"/>
              <w:ind w:left="-521" w:right="-108" w:firstLine="521"/>
              <w:jc w:val="center"/>
              <w:rPr>
                <w:rFonts w:ascii="Times New Roman" w:eastAsia="Times New Roman" w:hAnsi="Times New Roman" w:cs="Times New Roman"/>
                <w:sz w:val="20"/>
                <w:szCs w:val="20"/>
                <w:lang w:val="uk-UA" w:eastAsia="uk-UA"/>
              </w:rPr>
            </w:pPr>
            <w:r w:rsidRPr="001A590B">
              <w:rPr>
                <w:rFonts w:ascii="Times New Roman" w:eastAsia="Times New Roman" w:hAnsi="Times New Roman" w:cs="Times New Roman"/>
                <w:sz w:val="20"/>
                <w:szCs w:val="20"/>
                <w:lang w:val="uk-UA" w:eastAsia="uk-UA"/>
              </w:rPr>
              <w:t>29960</w:t>
            </w:r>
          </w:p>
        </w:tc>
      </w:tr>
      <w:tr w:rsidR="00057E1C" w:rsidRPr="00D76339" w14:paraId="3E7720F7" w14:textId="77777777" w:rsidTr="00057E1C">
        <w:trPr>
          <w:cantSplit/>
          <w:trHeight w:val="696"/>
        </w:trPr>
        <w:tc>
          <w:tcPr>
            <w:tcW w:w="869" w:type="pct"/>
            <w:noWrap/>
            <w:vAlign w:val="center"/>
          </w:tcPr>
          <w:p w14:paraId="64D9AA38" w14:textId="78D0F3FA" w:rsidR="00057E1C" w:rsidRPr="00D76339" w:rsidRDefault="00057E1C" w:rsidP="00057E1C">
            <w:pPr>
              <w:spacing w:after="0" w:line="240" w:lineRule="auto"/>
              <w:jc w:val="center"/>
              <w:rPr>
                <w:rFonts w:ascii="Times New Roman" w:eastAsia="Times New Roman" w:hAnsi="Times New Roman" w:cs="Times New Roman"/>
                <w:sz w:val="20"/>
                <w:szCs w:val="20"/>
                <w:lang w:val="en-US" w:eastAsia="uk-UA"/>
              </w:rPr>
            </w:pPr>
            <w:r w:rsidRPr="00D76339">
              <w:rPr>
                <w:rFonts w:ascii="Times New Roman" w:eastAsia="Times New Roman" w:hAnsi="Times New Roman" w:cs="Times New Roman"/>
                <w:sz w:val="20"/>
                <w:szCs w:val="20"/>
                <w:lang w:val="uk-UA" w:eastAsia="uk-UA"/>
              </w:rPr>
              <w:t>Всього</w:t>
            </w:r>
            <w:r w:rsidRPr="001A590B">
              <w:rPr>
                <w:rFonts w:ascii="Times New Roman" w:eastAsia="Times New Roman" w:hAnsi="Times New Roman" w:cs="Times New Roman"/>
                <w:sz w:val="20"/>
                <w:szCs w:val="20"/>
                <w:lang w:val="uk-UA" w:eastAsia="uk-UA"/>
              </w:rPr>
              <w:t>, кВт/год</w:t>
            </w:r>
          </w:p>
        </w:tc>
        <w:tc>
          <w:tcPr>
            <w:tcW w:w="232" w:type="pct"/>
            <w:noWrap/>
            <w:textDirection w:val="btLr"/>
          </w:tcPr>
          <w:p w14:paraId="0D642533" w14:textId="52F52FD4" w:rsidR="00057E1C" w:rsidRPr="00D76339" w:rsidRDefault="00057E1C" w:rsidP="00057E1C">
            <w:pPr>
              <w:spacing w:after="0" w:line="240" w:lineRule="auto"/>
              <w:ind w:left="113" w:right="113"/>
              <w:jc w:val="center"/>
              <w:rPr>
                <w:rFonts w:ascii="Times New Roman" w:eastAsia="Times New Roman" w:hAnsi="Times New Roman" w:cs="Times New Roman"/>
                <w:sz w:val="20"/>
                <w:szCs w:val="20"/>
                <w:lang w:val="uk-UA" w:eastAsia="uk-UA"/>
              </w:rPr>
            </w:pPr>
            <w:r w:rsidRPr="00B36ED4">
              <w:rPr>
                <w:rFonts w:ascii="Times New Roman" w:eastAsia="Times New Roman" w:hAnsi="Times New Roman" w:cs="Times New Roman"/>
                <w:sz w:val="20"/>
                <w:szCs w:val="20"/>
                <w:lang w:val="uk-UA" w:eastAsia="uk-UA"/>
              </w:rPr>
              <w:t>0</w:t>
            </w:r>
          </w:p>
        </w:tc>
        <w:tc>
          <w:tcPr>
            <w:tcW w:w="222" w:type="pct"/>
            <w:noWrap/>
            <w:textDirection w:val="btLr"/>
          </w:tcPr>
          <w:p w14:paraId="55F3DCDC" w14:textId="2338A93D" w:rsidR="00057E1C" w:rsidRPr="00D76339" w:rsidRDefault="00057E1C" w:rsidP="00057E1C">
            <w:pPr>
              <w:spacing w:after="0" w:line="240" w:lineRule="auto"/>
              <w:ind w:left="113" w:right="113"/>
              <w:jc w:val="center"/>
              <w:rPr>
                <w:rFonts w:ascii="Times New Roman" w:eastAsia="Times New Roman" w:hAnsi="Times New Roman" w:cs="Times New Roman"/>
                <w:sz w:val="20"/>
                <w:szCs w:val="20"/>
                <w:lang w:val="uk-UA" w:eastAsia="uk-UA"/>
              </w:rPr>
            </w:pPr>
            <w:r w:rsidRPr="00B36ED4">
              <w:rPr>
                <w:rFonts w:ascii="Times New Roman" w:eastAsia="Times New Roman" w:hAnsi="Times New Roman" w:cs="Times New Roman"/>
                <w:sz w:val="20"/>
                <w:szCs w:val="20"/>
                <w:lang w:val="uk-UA" w:eastAsia="uk-UA"/>
              </w:rPr>
              <w:t>0</w:t>
            </w:r>
          </w:p>
        </w:tc>
        <w:tc>
          <w:tcPr>
            <w:tcW w:w="200" w:type="pct"/>
            <w:textDirection w:val="btLr"/>
          </w:tcPr>
          <w:p w14:paraId="076CBAC4" w14:textId="4FC15F1A" w:rsidR="00057E1C" w:rsidRPr="00D76339" w:rsidRDefault="00057E1C" w:rsidP="00057E1C">
            <w:pPr>
              <w:spacing w:after="0" w:line="240" w:lineRule="auto"/>
              <w:ind w:left="113" w:right="113"/>
              <w:jc w:val="center"/>
              <w:rPr>
                <w:rFonts w:ascii="Times New Roman" w:eastAsia="Times New Roman" w:hAnsi="Times New Roman" w:cs="Times New Roman"/>
                <w:sz w:val="20"/>
                <w:szCs w:val="20"/>
                <w:lang w:val="uk-UA" w:eastAsia="uk-UA"/>
              </w:rPr>
            </w:pPr>
            <w:r w:rsidRPr="00B36ED4">
              <w:rPr>
                <w:rFonts w:ascii="Times New Roman" w:eastAsia="Times New Roman" w:hAnsi="Times New Roman" w:cs="Times New Roman"/>
                <w:sz w:val="20"/>
                <w:szCs w:val="20"/>
                <w:lang w:val="uk-UA" w:eastAsia="uk-UA"/>
              </w:rPr>
              <w:t>0</w:t>
            </w:r>
          </w:p>
        </w:tc>
        <w:tc>
          <w:tcPr>
            <w:tcW w:w="241" w:type="pct"/>
            <w:noWrap/>
            <w:textDirection w:val="btLr"/>
          </w:tcPr>
          <w:p w14:paraId="7145B8AF" w14:textId="486A4F66" w:rsidR="00057E1C" w:rsidRPr="00D76339" w:rsidRDefault="00057E1C" w:rsidP="00057E1C">
            <w:pPr>
              <w:spacing w:after="0" w:line="240" w:lineRule="auto"/>
              <w:ind w:left="113" w:right="113"/>
              <w:jc w:val="center"/>
              <w:rPr>
                <w:rFonts w:ascii="Times New Roman" w:eastAsia="Times New Roman" w:hAnsi="Times New Roman" w:cs="Times New Roman"/>
                <w:sz w:val="20"/>
                <w:szCs w:val="20"/>
                <w:lang w:val="uk-UA" w:eastAsia="uk-UA"/>
              </w:rPr>
            </w:pPr>
            <w:r w:rsidRPr="00B36ED4">
              <w:rPr>
                <w:rFonts w:ascii="Times New Roman" w:eastAsia="Times New Roman" w:hAnsi="Times New Roman" w:cs="Times New Roman"/>
                <w:sz w:val="20"/>
                <w:szCs w:val="20"/>
                <w:lang w:val="uk-UA" w:eastAsia="uk-UA"/>
              </w:rPr>
              <w:t>0</w:t>
            </w:r>
          </w:p>
        </w:tc>
        <w:tc>
          <w:tcPr>
            <w:tcW w:w="222" w:type="pct"/>
            <w:noWrap/>
            <w:textDirection w:val="btLr"/>
          </w:tcPr>
          <w:p w14:paraId="1ACAF65B" w14:textId="3174C590" w:rsidR="00057E1C" w:rsidRPr="00D76339" w:rsidRDefault="00057E1C" w:rsidP="00057E1C">
            <w:pPr>
              <w:spacing w:after="0" w:line="240" w:lineRule="auto"/>
              <w:ind w:left="113" w:right="113"/>
              <w:jc w:val="center"/>
              <w:rPr>
                <w:rFonts w:ascii="Times New Roman" w:eastAsia="Times New Roman" w:hAnsi="Times New Roman" w:cs="Times New Roman"/>
                <w:sz w:val="20"/>
                <w:szCs w:val="20"/>
                <w:lang w:val="uk-UA" w:eastAsia="uk-UA"/>
              </w:rPr>
            </w:pPr>
            <w:r w:rsidRPr="00B36ED4">
              <w:rPr>
                <w:rFonts w:ascii="Times New Roman" w:eastAsia="Times New Roman" w:hAnsi="Times New Roman" w:cs="Times New Roman"/>
                <w:sz w:val="20"/>
                <w:szCs w:val="20"/>
                <w:lang w:val="uk-UA" w:eastAsia="uk-UA"/>
              </w:rPr>
              <w:t>0</w:t>
            </w:r>
          </w:p>
        </w:tc>
        <w:tc>
          <w:tcPr>
            <w:tcW w:w="222" w:type="pct"/>
            <w:textDirection w:val="btLr"/>
          </w:tcPr>
          <w:p w14:paraId="7759C05F" w14:textId="67CBE00E" w:rsidR="00057E1C" w:rsidRPr="00D76339" w:rsidRDefault="00057E1C" w:rsidP="00057E1C">
            <w:pPr>
              <w:spacing w:after="0" w:line="240" w:lineRule="auto"/>
              <w:ind w:left="113" w:right="113"/>
              <w:jc w:val="center"/>
              <w:rPr>
                <w:rFonts w:ascii="Times New Roman" w:eastAsia="Times New Roman" w:hAnsi="Times New Roman" w:cs="Times New Roman"/>
                <w:sz w:val="20"/>
                <w:szCs w:val="20"/>
                <w:lang w:val="uk-UA" w:eastAsia="uk-UA"/>
              </w:rPr>
            </w:pPr>
            <w:r w:rsidRPr="00B36ED4">
              <w:rPr>
                <w:rFonts w:ascii="Times New Roman" w:eastAsia="Times New Roman" w:hAnsi="Times New Roman" w:cs="Times New Roman"/>
                <w:sz w:val="20"/>
                <w:szCs w:val="20"/>
                <w:lang w:val="uk-UA" w:eastAsia="uk-UA"/>
              </w:rPr>
              <w:t>0</w:t>
            </w:r>
          </w:p>
        </w:tc>
        <w:tc>
          <w:tcPr>
            <w:tcW w:w="222" w:type="pct"/>
            <w:noWrap/>
            <w:textDirection w:val="btLr"/>
          </w:tcPr>
          <w:p w14:paraId="4935E902" w14:textId="135F6283" w:rsidR="00057E1C" w:rsidRPr="00D76339" w:rsidRDefault="00057E1C" w:rsidP="00057E1C">
            <w:pPr>
              <w:spacing w:after="0" w:line="240" w:lineRule="auto"/>
              <w:ind w:left="113" w:right="113"/>
              <w:jc w:val="center"/>
              <w:rPr>
                <w:rFonts w:ascii="Times New Roman" w:eastAsia="Times New Roman" w:hAnsi="Times New Roman" w:cs="Times New Roman"/>
                <w:sz w:val="20"/>
                <w:szCs w:val="20"/>
                <w:lang w:val="uk-UA" w:eastAsia="uk-UA"/>
              </w:rPr>
            </w:pPr>
            <w:r w:rsidRPr="00B36ED4">
              <w:rPr>
                <w:rFonts w:ascii="Times New Roman" w:eastAsia="Times New Roman" w:hAnsi="Times New Roman" w:cs="Times New Roman"/>
                <w:sz w:val="20"/>
                <w:szCs w:val="20"/>
                <w:lang w:val="uk-UA" w:eastAsia="uk-UA"/>
              </w:rPr>
              <w:t>0</w:t>
            </w:r>
          </w:p>
        </w:tc>
        <w:tc>
          <w:tcPr>
            <w:tcW w:w="222" w:type="pct"/>
            <w:noWrap/>
            <w:textDirection w:val="btLr"/>
          </w:tcPr>
          <w:p w14:paraId="3438CC2B" w14:textId="4D5304DF" w:rsidR="00057E1C" w:rsidRPr="00D76339" w:rsidRDefault="00057E1C" w:rsidP="00057E1C">
            <w:pPr>
              <w:spacing w:after="0" w:line="240" w:lineRule="auto"/>
              <w:ind w:left="113" w:right="113"/>
              <w:jc w:val="center"/>
              <w:rPr>
                <w:rFonts w:ascii="Times New Roman" w:eastAsia="Times New Roman" w:hAnsi="Times New Roman" w:cs="Times New Roman"/>
                <w:sz w:val="20"/>
                <w:szCs w:val="20"/>
                <w:lang w:val="uk-UA" w:eastAsia="uk-UA"/>
              </w:rPr>
            </w:pPr>
            <w:r w:rsidRPr="00B36ED4">
              <w:rPr>
                <w:rFonts w:ascii="Times New Roman" w:eastAsia="Times New Roman" w:hAnsi="Times New Roman" w:cs="Times New Roman"/>
                <w:sz w:val="20"/>
                <w:szCs w:val="20"/>
                <w:lang w:val="uk-UA" w:eastAsia="uk-UA"/>
              </w:rPr>
              <w:t>0</w:t>
            </w:r>
          </w:p>
        </w:tc>
        <w:tc>
          <w:tcPr>
            <w:tcW w:w="222" w:type="pct"/>
            <w:noWrap/>
            <w:textDirection w:val="btLr"/>
          </w:tcPr>
          <w:p w14:paraId="01FD4A51" w14:textId="0A13C008" w:rsidR="00057E1C" w:rsidRPr="00D76339" w:rsidRDefault="00057E1C" w:rsidP="00057E1C">
            <w:pPr>
              <w:spacing w:after="0" w:line="240" w:lineRule="auto"/>
              <w:ind w:left="113" w:right="113"/>
              <w:jc w:val="center"/>
              <w:rPr>
                <w:rFonts w:ascii="Times New Roman" w:eastAsia="Times New Roman" w:hAnsi="Times New Roman" w:cs="Times New Roman"/>
                <w:sz w:val="20"/>
                <w:szCs w:val="20"/>
                <w:lang w:val="uk-UA" w:eastAsia="uk-UA"/>
              </w:rPr>
            </w:pPr>
            <w:r w:rsidRPr="001650D2">
              <w:rPr>
                <w:rFonts w:ascii="Times New Roman" w:eastAsia="Times New Roman" w:hAnsi="Times New Roman" w:cs="Times New Roman"/>
                <w:sz w:val="20"/>
                <w:szCs w:val="20"/>
                <w:lang w:val="uk-UA" w:eastAsia="uk-UA"/>
              </w:rPr>
              <w:t>7490</w:t>
            </w:r>
          </w:p>
        </w:tc>
        <w:tc>
          <w:tcPr>
            <w:tcW w:w="264" w:type="pct"/>
            <w:noWrap/>
            <w:textDirection w:val="btLr"/>
          </w:tcPr>
          <w:p w14:paraId="6D18BDD8" w14:textId="32BAA2C9" w:rsidR="00057E1C" w:rsidRPr="00D76339" w:rsidRDefault="00057E1C" w:rsidP="00057E1C">
            <w:pPr>
              <w:spacing w:after="0" w:line="240" w:lineRule="auto"/>
              <w:ind w:left="113" w:right="113"/>
              <w:jc w:val="center"/>
              <w:rPr>
                <w:rFonts w:ascii="Times New Roman" w:eastAsia="Times New Roman" w:hAnsi="Times New Roman" w:cs="Times New Roman"/>
                <w:sz w:val="20"/>
                <w:szCs w:val="20"/>
                <w:lang w:val="uk-UA" w:eastAsia="uk-UA"/>
              </w:rPr>
            </w:pPr>
            <w:r w:rsidRPr="001650D2">
              <w:rPr>
                <w:rFonts w:ascii="Times New Roman" w:eastAsia="Times New Roman" w:hAnsi="Times New Roman" w:cs="Times New Roman"/>
                <w:sz w:val="20"/>
                <w:szCs w:val="20"/>
                <w:lang w:val="uk-UA" w:eastAsia="uk-UA"/>
              </w:rPr>
              <w:t>7490</w:t>
            </w:r>
          </w:p>
        </w:tc>
        <w:tc>
          <w:tcPr>
            <w:tcW w:w="254" w:type="pct"/>
            <w:noWrap/>
            <w:textDirection w:val="btLr"/>
          </w:tcPr>
          <w:p w14:paraId="6937FF0E" w14:textId="3D03D57B" w:rsidR="00057E1C" w:rsidRPr="00D76339" w:rsidRDefault="00057E1C" w:rsidP="00057E1C">
            <w:pPr>
              <w:spacing w:after="0" w:line="240" w:lineRule="auto"/>
              <w:ind w:left="113" w:right="113"/>
              <w:jc w:val="center"/>
              <w:rPr>
                <w:rFonts w:ascii="Times New Roman" w:eastAsia="Times New Roman" w:hAnsi="Times New Roman" w:cs="Times New Roman"/>
                <w:sz w:val="20"/>
                <w:szCs w:val="20"/>
                <w:lang w:val="uk-UA" w:eastAsia="uk-UA"/>
              </w:rPr>
            </w:pPr>
            <w:r w:rsidRPr="001650D2">
              <w:rPr>
                <w:rFonts w:ascii="Times New Roman" w:eastAsia="Times New Roman" w:hAnsi="Times New Roman" w:cs="Times New Roman"/>
                <w:sz w:val="20"/>
                <w:szCs w:val="20"/>
                <w:lang w:val="uk-UA" w:eastAsia="uk-UA"/>
              </w:rPr>
              <w:t>7490</w:t>
            </w:r>
          </w:p>
        </w:tc>
        <w:tc>
          <w:tcPr>
            <w:tcW w:w="297" w:type="pct"/>
            <w:noWrap/>
            <w:textDirection w:val="btLr"/>
          </w:tcPr>
          <w:p w14:paraId="2440A91C" w14:textId="5721AF11" w:rsidR="00057E1C" w:rsidRPr="00D76339" w:rsidRDefault="00057E1C" w:rsidP="00057E1C">
            <w:pPr>
              <w:spacing w:after="0" w:line="240" w:lineRule="auto"/>
              <w:ind w:left="113" w:right="34"/>
              <w:jc w:val="center"/>
              <w:rPr>
                <w:rFonts w:ascii="Times New Roman" w:eastAsia="Times New Roman" w:hAnsi="Times New Roman" w:cs="Times New Roman"/>
                <w:sz w:val="20"/>
                <w:szCs w:val="20"/>
                <w:lang w:val="uk-UA" w:eastAsia="uk-UA"/>
              </w:rPr>
            </w:pPr>
            <w:r w:rsidRPr="001650D2">
              <w:rPr>
                <w:rFonts w:ascii="Times New Roman" w:eastAsia="Times New Roman" w:hAnsi="Times New Roman" w:cs="Times New Roman"/>
                <w:sz w:val="20"/>
                <w:szCs w:val="20"/>
                <w:lang w:val="uk-UA" w:eastAsia="uk-UA"/>
              </w:rPr>
              <w:t>7490</w:t>
            </w:r>
          </w:p>
        </w:tc>
        <w:tc>
          <w:tcPr>
            <w:tcW w:w="1312" w:type="pct"/>
            <w:vAlign w:val="center"/>
          </w:tcPr>
          <w:p w14:paraId="5FA455A9" w14:textId="4860725D" w:rsidR="00057E1C" w:rsidRPr="00D76339" w:rsidRDefault="00057E1C" w:rsidP="00057E1C">
            <w:pPr>
              <w:spacing w:after="0" w:line="240" w:lineRule="auto"/>
              <w:ind w:left="-521" w:right="-108" w:firstLine="521"/>
              <w:jc w:val="center"/>
              <w:rPr>
                <w:rFonts w:ascii="Times New Roman" w:eastAsia="Times New Roman" w:hAnsi="Times New Roman" w:cs="Times New Roman"/>
                <w:sz w:val="20"/>
                <w:szCs w:val="20"/>
                <w:lang w:val="uk-UA" w:eastAsia="uk-UA"/>
              </w:rPr>
            </w:pPr>
            <w:r w:rsidRPr="001A590B">
              <w:rPr>
                <w:rFonts w:ascii="Times New Roman" w:eastAsia="Times New Roman" w:hAnsi="Times New Roman" w:cs="Times New Roman"/>
                <w:sz w:val="20"/>
                <w:szCs w:val="20"/>
                <w:lang w:val="uk-UA" w:eastAsia="uk-UA"/>
              </w:rPr>
              <w:t>29960</w:t>
            </w:r>
          </w:p>
        </w:tc>
      </w:tr>
    </w:tbl>
    <w:p w14:paraId="7D850CE7" w14:textId="50D5771A" w:rsidR="00D76339" w:rsidRPr="00D76339" w:rsidRDefault="00D76339" w:rsidP="00D832A0">
      <w:pPr>
        <w:tabs>
          <w:tab w:val="left" w:pos="0"/>
        </w:tabs>
        <w:suppressAutoHyphens/>
        <w:spacing w:after="0" w:line="240" w:lineRule="auto"/>
        <w:jc w:val="both"/>
        <w:rPr>
          <w:rFonts w:ascii="Times New Roman" w:eastAsia="Times New Roman" w:hAnsi="Times New Roman" w:cs="Times New Roman"/>
          <w:sz w:val="20"/>
          <w:szCs w:val="20"/>
          <w:lang w:val="uk-UA" w:eastAsia="uk-UA"/>
        </w:rPr>
      </w:pPr>
    </w:p>
    <w:p w14:paraId="744CE570" w14:textId="77777777" w:rsidR="00D76339" w:rsidRPr="00D76339" w:rsidRDefault="00D76339" w:rsidP="00D76339">
      <w:pPr>
        <w:spacing w:after="0" w:line="240" w:lineRule="auto"/>
        <w:ind w:firstLine="700"/>
        <w:jc w:val="both"/>
        <w:rPr>
          <w:rFonts w:ascii="Times New Roman" w:eastAsia="Times New Roman" w:hAnsi="Times New Roman" w:cs="Times New Roman"/>
          <w:sz w:val="24"/>
          <w:szCs w:val="24"/>
          <w:lang w:val="uk-UA" w:eastAsia="uk-UA"/>
        </w:rPr>
      </w:pPr>
      <w:r w:rsidRPr="00D76339">
        <w:rPr>
          <w:rFonts w:ascii="Times New Roman" w:eastAsia="Times New Roman" w:hAnsi="Times New Roman" w:cs="Times New Roman"/>
          <w:sz w:val="24"/>
          <w:szCs w:val="24"/>
          <w:lang w:val="uk-UA" w:eastAsia="uk-UA"/>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450AECB4" w14:textId="77777777" w:rsidR="00D76339" w:rsidRPr="00D76339" w:rsidRDefault="00D76339" w:rsidP="00D7633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val="uk-UA" w:eastAsia="uk-UA"/>
        </w:rPr>
      </w:pPr>
      <w:r w:rsidRPr="00D76339">
        <w:rPr>
          <w:rFonts w:ascii="Times New Roman" w:eastAsia="Times New Roman" w:hAnsi="Times New Roman" w:cs="Times New Roman"/>
          <w:color w:val="000000"/>
          <w:sz w:val="24"/>
          <w:szCs w:val="24"/>
          <w:lang w:val="uk-UA" w:eastAsia="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4F278856" w14:textId="77777777" w:rsidR="00D76339" w:rsidRPr="00D76339" w:rsidRDefault="00D76339" w:rsidP="00D76339">
      <w:pPr>
        <w:tabs>
          <w:tab w:val="left" w:pos="0"/>
        </w:tabs>
        <w:suppressAutoHyphens/>
        <w:spacing w:after="0" w:line="240" w:lineRule="auto"/>
        <w:ind w:right="140" w:firstLine="567"/>
        <w:contextualSpacing/>
        <w:jc w:val="both"/>
        <w:rPr>
          <w:rFonts w:ascii="Times New Roman" w:eastAsia="Arial" w:hAnsi="Times New Roman" w:cs="Times New Roman"/>
          <w:bCs/>
          <w:color w:val="000000"/>
          <w:sz w:val="24"/>
          <w:szCs w:val="24"/>
          <w:lang w:val="uk-UA" w:eastAsia="zh-CN"/>
        </w:rPr>
      </w:pPr>
      <w:r w:rsidRPr="00D76339">
        <w:rPr>
          <w:rFonts w:ascii="Times New Roman" w:eastAsia="TimesNewRomanPSMT" w:hAnsi="Times New Roman" w:cs="Times New Roman"/>
          <w:color w:val="000000"/>
          <w:sz w:val="24"/>
          <w:szCs w:val="24"/>
          <w:lang w:val="uk-UA" w:eastAsia="zh-CN"/>
        </w:rPr>
        <w:t>Якісні характеристики предмета закупівлі повинні відповідати вимогам чинного законодавства України у сфері постачання електричної енергії, в т.ч. Закону України «Про ринок електричної енергії», постанов Національної комісії, що здійснює державне регулювання у сферах енергетики та комунальних послуг.</w:t>
      </w:r>
      <w:r w:rsidRPr="00D76339">
        <w:rPr>
          <w:rFonts w:ascii="Times New Roman" w:eastAsia="TimesNewRomanPSMT" w:hAnsi="Times New Roman" w:cs="Times New Roman"/>
          <w:b/>
          <w:bCs/>
          <w:color w:val="000000"/>
          <w:sz w:val="24"/>
          <w:szCs w:val="24"/>
          <w:lang w:val="uk-UA" w:eastAsia="zh-CN"/>
        </w:rPr>
        <w:t xml:space="preserve"> </w:t>
      </w:r>
      <w:r w:rsidRPr="00D76339">
        <w:rPr>
          <w:rFonts w:ascii="Times New Roman" w:eastAsia="TimesNewRomanPSMT" w:hAnsi="Times New Roman" w:cs="Times New Roman"/>
          <w:bCs/>
          <w:color w:val="000000"/>
          <w:sz w:val="24"/>
          <w:szCs w:val="24"/>
          <w:lang w:val="uk-UA" w:eastAsia="zh-CN"/>
        </w:rPr>
        <w:t>Учасник</w:t>
      </w:r>
      <w:r w:rsidRPr="00D76339">
        <w:rPr>
          <w:rFonts w:ascii="Times New Roman" w:eastAsia="TimesNewRomanPSMT" w:hAnsi="Times New Roman" w:cs="Times New Roman"/>
          <w:b/>
          <w:bCs/>
          <w:color w:val="000000"/>
          <w:sz w:val="24"/>
          <w:szCs w:val="24"/>
          <w:lang w:val="uk-UA" w:eastAsia="zh-CN"/>
        </w:rPr>
        <w:t xml:space="preserve"> </w:t>
      </w:r>
      <w:r w:rsidRPr="00D76339">
        <w:rPr>
          <w:rFonts w:ascii="Times New Roman" w:eastAsia="TimesNewRomanPSMT" w:hAnsi="Times New Roman" w:cs="Times New Roman"/>
          <w:bCs/>
          <w:color w:val="000000"/>
          <w:sz w:val="24"/>
          <w:szCs w:val="24"/>
          <w:lang w:val="uk-UA" w:eastAsia="zh-CN"/>
        </w:rPr>
        <w:t xml:space="preserve">процедури закупівлі повинен мати ліцензію на право </w:t>
      </w:r>
      <w:r w:rsidRPr="00D76339">
        <w:rPr>
          <w:rFonts w:ascii="Times New Roman" w:eastAsia="Arial" w:hAnsi="Times New Roman" w:cs="Times New Roman"/>
          <w:bCs/>
          <w:color w:val="000000"/>
          <w:sz w:val="24"/>
          <w:szCs w:val="24"/>
          <w:lang w:val="uk-UA" w:eastAsia="zh-CN"/>
        </w:rPr>
        <w:t xml:space="preserve">провадження господарської діяльності з постачання електричної енергії споживачу. </w:t>
      </w:r>
    </w:p>
    <w:p w14:paraId="3AA62801" w14:textId="77777777" w:rsidR="00D76339" w:rsidRPr="00D76339" w:rsidRDefault="00D76339" w:rsidP="00D76339">
      <w:pPr>
        <w:tabs>
          <w:tab w:val="left" w:pos="0"/>
        </w:tabs>
        <w:suppressAutoHyphens/>
        <w:spacing w:after="0" w:line="240" w:lineRule="auto"/>
        <w:ind w:right="140" w:firstLine="567"/>
        <w:contextualSpacing/>
        <w:jc w:val="both"/>
        <w:rPr>
          <w:rFonts w:ascii="Times New Roman" w:eastAsia="Arial" w:hAnsi="Times New Roman" w:cs="Times New Roman"/>
          <w:bCs/>
          <w:color w:val="000000"/>
          <w:sz w:val="24"/>
          <w:szCs w:val="24"/>
          <w:lang w:val="uk-UA" w:eastAsia="zh-CN"/>
        </w:rPr>
      </w:pPr>
      <w:r w:rsidRPr="00D76339">
        <w:rPr>
          <w:rFonts w:ascii="Times New Roman" w:eastAsia="Arial" w:hAnsi="Times New Roman" w:cs="Times New Roman"/>
          <w:bCs/>
          <w:color w:val="000000"/>
          <w:sz w:val="24"/>
          <w:szCs w:val="24"/>
          <w:lang w:val="uk-UA" w:eastAsia="zh-CN"/>
        </w:rPr>
        <w:t xml:space="preserve">Для підтвердження наявності в Учасника </w:t>
      </w:r>
      <w:r w:rsidRPr="00D76339">
        <w:rPr>
          <w:rFonts w:ascii="Times New Roman" w:eastAsia="TimesNewRomanPSMT" w:hAnsi="Times New Roman" w:cs="Times New Roman"/>
          <w:bCs/>
          <w:color w:val="000000"/>
          <w:sz w:val="24"/>
          <w:szCs w:val="24"/>
          <w:lang w:val="uk-UA" w:eastAsia="zh-CN"/>
        </w:rPr>
        <w:t xml:space="preserve">права на </w:t>
      </w:r>
      <w:r w:rsidRPr="00D76339">
        <w:rPr>
          <w:rFonts w:ascii="Times New Roman" w:eastAsia="Arial" w:hAnsi="Times New Roman" w:cs="Times New Roman"/>
          <w:bCs/>
          <w:color w:val="000000"/>
          <w:sz w:val="24"/>
          <w:szCs w:val="24"/>
          <w:lang w:val="uk-UA" w:eastAsia="zh-CN"/>
        </w:rPr>
        <w:t>провадження господарської діяльності з постачання електричної енергії споживачу Учасник в складі тендерної пропозиції повинен надати постанову</w:t>
      </w:r>
      <w:r w:rsidRPr="00D76339">
        <w:rPr>
          <w:rFonts w:ascii="Times New Roman" w:eastAsia="Arial" w:hAnsi="Times New Roman" w:cs="Times New Roman"/>
          <w:b/>
          <w:bCs/>
          <w:color w:val="000000"/>
          <w:sz w:val="24"/>
          <w:szCs w:val="24"/>
          <w:lang w:val="uk-UA" w:eastAsia="zh-CN"/>
        </w:rPr>
        <w:t xml:space="preserve"> </w:t>
      </w:r>
      <w:r w:rsidRPr="00D76339">
        <w:rPr>
          <w:rFonts w:ascii="Times New Roman" w:eastAsia="TimesNewRomanPSMT" w:hAnsi="Times New Roman" w:cs="Times New Roman"/>
          <w:color w:val="000000"/>
          <w:sz w:val="24"/>
          <w:szCs w:val="24"/>
          <w:lang w:val="uk-UA" w:eastAsia="zh-CN"/>
        </w:rPr>
        <w:t>Національної комісії, що здійснює державне регулювання у сферах енергетики та комунальних послуг, що підтверджує видачу Учаснику відповідної ліцензії.</w:t>
      </w:r>
    </w:p>
    <w:p w14:paraId="13598343" w14:textId="06AA38DC" w:rsidR="00D76339" w:rsidRPr="00D76339" w:rsidRDefault="00D76339" w:rsidP="00D76339">
      <w:pPr>
        <w:suppressAutoHyphens/>
        <w:spacing w:after="0" w:line="240" w:lineRule="auto"/>
        <w:ind w:right="140" w:firstLine="567"/>
        <w:contextualSpacing/>
        <w:jc w:val="both"/>
        <w:rPr>
          <w:rFonts w:ascii="Times New Roman" w:eastAsia="TimesNewRomanPSMT" w:hAnsi="Times New Roman" w:cs="Times New Roman"/>
          <w:color w:val="000000"/>
          <w:sz w:val="24"/>
          <w:szCs w:val="24"/>
          <w:lang w:val="uk-UA" w:eastAsia="zh-CN"/>
        </w:rPr>
      </w:pPr>
      <w:r w:rsidRPr="00D76339">
        <w:rPr>
          <w:rFonts w:ascii="Times New Roman" w:eastAsia="TimesNewRomanPSMT" w:hAnsi="Times New Roman" w:cs="Times New Roman"/>
          <w:color w:val="000000"/>
          <w:sz w:val="24"/>
          <w:szCs w:val="24"/>
          <w:lang w:val="uk-UA" w:eastAsia="zh-CN"/>
        </w:rPr>
        <w:t>Учасник при поставці товару передбачає необхідні заходи із захисту довкілля (</w:t>
      </w:r>
      <w:r w:rsidRPr="00D76339">
        <w:rPr>
          <w:rFonts w:ascii="Times New Roman" w:eastAsia="Times New Roman" w:hAnsi="Times New Roman" w:cs="Times New Roman"/>
          <w:sz w:val="24"/>
          <w:szCs w:val="24"/>
          <w:lang w:val="uk-UA" w:eastAsia="uk-UA"/>
        </w:rPr>
        <w:t>надати інформаційну довідку</w:t>
      </w:r>
      <w:r w:rsidRPr="00D76339">
        <w:rPr>
          <w:rFonts w:ascii="Times New Roman" w:eastAsia="Times New Roman" w:hAnsi="Times New Roman" w:cs="Times New Roman"/>
          <w:i/>
          <w:sz w:val="24"/>
          <w:szCs w:val="24"/>
          <w:lang w:val="uk-UA" w:eastAsia="uk-UA"/>
        </w:rPr>
        <w:t xml:space="preserve"> </w:t>
      </w:r>
      <w:r w:rsidRPr="00D76339">
        <w:rPr>
          <w:rFonts w:ascii="Times New Roman" w:eastAsia="Times New Roman" w:hAnsi="Times New Roman" w:cs="Times New Roman"/>
          <w:sz w:val="24"/>
          <w:szCs w:val="24"/>
          <w:lang w:val="uk-UA" w:eastAsia="uk-UA"/>
        </w:rPr>
        <w:t xml:space="preserve">в довільній формі, за підписом і печаткою, у разі наявності) </w:t>
      </w:r>
      <w:r w:rsidRPr="00D76339">
        <w:rPr>
          <w:rFonts w:ascii="Times New Roman" w:eastAsia="Times New Roman" w:hAnsi="Times New Roman" w:cs="Times New Roman"/>
          <w:bCs/>
          <w:iCs/>
          <w:sz w:val="24"/>
          <w:szCs w:val="24"/>
          <w:lang w:val="uk-UA" w:eastAsia="ar-SA"/>
        </w:rPr>
        <w:t xml:space="preserve">на фірмовому бланку (за наявності) </w:t>
      </w:r>
      <w:r w:rsidRPr="00D76339">
        <w:rPr>
          <w:rFonts w:ascii="Times New Roman" w:eastAsia="Times New Roman" w:hAnsi="Times New Roman" w:cs="Times New Roman"/>
          <w:sz w:val="24"/>
          <w:szCs w:val="24"/>
          <w:lang w:val="uk-UA" w:eastAsia="uk-UA"/>
        </w:rPr>
        <w:t xml:space="preserve">від Учасника процедури закупівлі, </w:t>
      </w:r>
      <w:r w:rsidRPr="00D76339">
        <w:rPr>
          <w:rFonts w:ascii="Times New Roman" w:eastAsia="Times New Roman" w:hAnsi="Times New Roman" w:cs="Times New Roman"/>
          <w:bCs/>
          <w:iCs/>
          <w:sz w:val="24"/>
          <w:szCs w:val="24"/>
          <w:lang w:val="uk-UA" w:eastAsia="ar-SA"/>
        </w:rPr>
        <w:t xml:space="preserve">про застосування заходів </w:t>
      </w:r>
      <w:r w:rsidRPr="00D76339">
        <w:rPr>
          <w:rFonts w:ascii="Times New Roman" w:eastAsia="Times New Roman" w:hAnsi="Times New Roman" w:cs="Times New Roman"/>
          <w:bCs/>
          <w:iCs/>
          <w:sz w:val="24"/>
          <w:szCs w:val="24"/>
          <w:lang w:val="uk-UA" w:eastAsia="ar-SA"/>
        </w:rPr>
        <w:lastRenderedPageBreak/>
        <w:t>із захисту довкілля або про те, що технічні, якісні характеристики предмета закупівлі передбачають необхідність застосування заходів із захисту довкілля</w:t>
      </w:r>
      <w:r w:rsidRPr="00D76339">
        <w:rPr>
          <w:rFonts w:ascii="Times New Roman" w:eastAsia="TimesNewRomanPSMT" w:hAnsi="Times New Roman" w:cs="Times New Roman"/>
          <w:color w:val="000000"/>
          <w:sz w:val="24"/>
          <w:szCs w:val="24"/>
          <w:lang w:val="uk-UA" w:eastAsia="zh-CN"/>
        </w:rPr>
        <w:t>.</w:t>
      </w:r>
    </w:p>
    <w:p w14:paraId="4174782D" w14:textId="671FBED8" w:rsidR="00D76339" w:rsidRPr="00730C37" w:rsidRDefault="00D76339" w:rsidP="00057E1C">
      <w:pPr>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sz w:val="24"/>
          <w:szCs w:val="24"/>
          <w:lang w:val="uk-UA" w:eastAsia="uk-UA"/>
        </w:rPr>
      </w:pPr>
      <w:r w:rsidRPr="00730C37">
        <w:rPr>
          <w:rFonts w:ascii="Times New Roman" w:eastAsia="Times New Roman" w:hAnsi="Times New Roman" w:cs="Times New Roman"/>
          <w:sz w:val="24"/>
          <w:szCs w:val="24"/>
          <w:lang w:val="uk-UA" w:eastAsia="uk-UA"/>
        </w:rPr>
        <w:t xml:space="preserve">При розрахунку </w:t>
      </w:r>
      <w:r w:rsidR="00057E1C" w:rsidRPr="00730C37">
        <w:rPr>
          <w:rFonts w:ascii="Times New Roman" w:eastAsia="Times New Roman" w:hAnsi="Times New Roman" w:cs="Times New Roman"/>
          <w:sz w:val="24"/>
          <w:szCs w:val="24"/>
          <w:lang w:val="uk-UA" w:eastAsia="uk-UA"/>
        </w:rPr>
        <w:t>вартості</w:t>
      </w:r>
      <w:r w:rsidRPr="00730C37">
        <w:rPr>
          <w:rFonts w:ascii="Times New Roman" w:eastAsia="Times New Roman" w:hAnsi="Times New Roman" w:cs="Times New Roman"/>
          <w:sz w:val="24"/>
          <w:szCs w:val="24"/>
          <w:lang w:val="uk-UA" w:eastAsia="uk-UA"/>
        </w:rPr>
        <w:t xml:space="preserve"> тендерної пропозиції Учасник має врахувати середньозважену ціну електроенергії на РДН за даними ДП «Оператор ринку» з індикатором діапазону можливого коливання ціни в періоді постачання у розмірі до </w:t>
      </w:r>
      <w:r w:rsidR="00057E1C" w:rsidRPr="00730C37">
        <w:rPr>
          <w:rFonts w:ascii="Times New Roman" w:eastAsia="Times New Roman" w:hAnsi="Times New Roman" w:cs="Times New Roman"/>
          <w:sz w:val="24"/>
          <w:szCs w:val="24"/>
          <w:lang w:val="uk-UA" w:eastAsia="uk-UA"/>
        </w:rPr>
        <w:t>10%</w:t>
      </w:r>
    </w:p>
    <w:p w14:paraId="2C332207" w14:textId="77777777" w:rsidR="00D76339" w:rsidRPr="00730C37" w:rsidRDefault="00D76339" w:rsidP="00D76339">
      <w:pPr>
        <w:suppressAutoHyphens/>
        <w:spacing w:after="0" w:line="240" w:lineRule="auto"/>
        <w:jc w:val="both"/>
        <w:rPr>
          <w:rFonts w:ascii="Times New Roman" w:eastAsia="TimesNewRomanPSMT" w:hAnsi="Times New Roman" w:cs="Times New Roman"/>
          <w:sz w:val="24"/>
          <w:szCs w:val="24"/>
          <w:lang w:val="uk-UA" w:eastAsia="zh-CN"/>
        </w:rPr>
      </w:pPr>
    </w:p>
    <w:p w14:paraId="4E6CA53A" w14:textId="77777777" w:rsidR="00D76339" w:rsidRPr="00730C37" w:rsidRDefault="00D76339" w:rsidP="00D76339">
      <w:pPr>
        <w:spacing w:before="120" w:after="120" w:line="240" w:lineRule="auto"/>
        <w:ind w:firstLine="708"/>
        <w:jc w:val="both"/>
        <w:rPr>
          <w:rFonts w:ascii="Times New Roman" w:eastAsia="Times New Roman" w:hAnsi="Times New Roman" w:cs="Times New Roman"/>
          <w:b/>
          <w:i/>
          <w:noProof/>
          <w:lang w:val="uk-UA" w:eastAsia="ru-RU"/>
        </w:rPr>
      </w:pPr>
      <w:r w:rsidRPr="00730C37">
        <w:rPr>
          <w:rFonts w:ascii="Times New Roman" w:eastAsia="Times New Roman" w:hAnsi="Times New Roman" w:cs="Times New Roman"/>
          <w:b/>
          <w:i/>
          <w:noProof/>
          <w:lang w:val="uk-UA" w:eastAsia="ru-RU"/>
        </w:rPr>
        <w:t>З технічними, якісними, кількісними та іншими характеристиками предмета закупівлі ПОГОДЖУЮСЬ.</w:t>
      </w:r>
    </w:p>
    <w:tbl>
      <w:tblPr>
        <w:tblW w:w="10665" w:type="dxa"/>
        <w:tblInd w:w="108" w:type="dxa"/>
        <w:tblLayout w:type="fixed"/>
        <w:tblLook w:val="04A0" w:firstRow="1" w:lastRow="0" w:firstColumn="1" w:lastColumn="0" w:noHBand="0" w:noVBand="1"/>
      </w:tblPr>
      <w:tblGrid>
        <w:gridCol w:w="3375"/>
        <w:gridCol w:w="3714"/>
        <w:gridCol w:w="3576"/>
      </w:tblGrid>
      <w:tr w:rsidR="00730C37" w:rsidRPr="00730C37" w14:paraId="14864622" w14:textId="77777777" w:rsidTr="00C30ABC">
        <w:trPr>
          <w:trHeight w:val="572"/>
        </w:trPr>
        <w:tc>
          <w:tcPr>
            <w:tcW w:w="3375" w:type="dxa"/>
            <w:hideMark/>
          </w:tcPr>
          <w:p w14:paraId="390B7637" w14:textId="77777777" w:rsidR="00D76339" w:rsidRPr="00730C37" w:rsidRDefault="00D76339" w:rsidP="00D76339">
            <w:pPr>
              <w:widowControl w:val="0"/>
              <w:suppressAutoHyphens/>
              <w:spacing w:after="0" w:line="276" w:lineRule="auto"/>
              <w:ind w:hanging="108"/>
              <w:rPr>
                <w:rFonts w:ascii="Arial" w:eastAsia="Arial" w:hAnsi="Arial" w:cs="Arial"/>
                <w:lang w:eastAsia="zh-CN"/>
              </w:rPr>
            </w:pPr>
            <w:r w:rsidRPr="00730C37">
              <w:rPr>
                <w:rFonts w:ascii="Times New Roman" w:eastAsia="Arial" w:hAnsi="Times New Roman" w:cs="Times New Roman"/>
                <w:sz w:val="24"/>
                <w:szCs w:val="24"/>
                <w:lang w:val="uk-UA" w:eastAsia="zh-CN"/>
              </w:rPr>
              <w:t>___________________________</w:t>
            </w:r>
          </w:p>
          <w:p w14:paraId="07C2F526" w14:textId="77777777" w:rsidR="00D76339" w:rsidRPr="00730C37" w:rsidRDefault="00D76339" w:rsidP="00D76339">
            <w:pPr>
              <w:widowControl w:val="0"/>
              <w:suppressAutoHyphens/>
              <w:spacing w:after="0" w:line="276" w:lineRule="auto"/>
              <w:ind w:hanging="108"/>
              <w:jc w:val="center"/>
              <w:rPr>
                <w:rFonts w:ascii="Arial" w:eastAsia="Arial" w:hAnsi="Arial" w:cs="Arial"/>
                <w:lang w:eastAsia="zh-CN"/>
              </w:rPr>
            </w:pPr>
            <w:r w:rsidRPr="00730C37">
              <w:rPr>
                <w:rFonts w:ascii="Times New Roman" w:eastAsia="Arial" w:hAnsi="Times New Roman" w:cs="Times New Roman"/>
                <w:i/>
                <w:sz w:val="24"/>
                <w:szCs w:val="24"/>
                <w:vertAlign w:val="superscript"/>
                <w:lang w:val="uk-UA" w:eastAsia="zh-CN"/>
              </w:rPr>
              <w:t>посада уповноваженої особи Учасника</w:t>
            </w:r>
          </w:p>
        </w:tc>
        <w:tc>
          <w:tcPr>
            <w:tcW w:w="3713" w:type="dxa"/>
            <w:hideMark/>
          </w:tcPr>
          <w:p w14:paraId="5D436C20" w14:textId="77777777" w:rsidR="00D76339" w:rsidRPr="00730C37" w:rsidRDefault="00D76339" w:rsidP="00D76339">
            <w:pPr>
              <w:widowControl w:val="0"/>
              <w:suppressAutoHyphens/>
              <w:spacing w:after="0" w:line="276" w:lineRule="auto"/>
              <w:jc w:val="center"/>
              <w:rPr>
                <w:rFonts w:ascii="Arial" w:eastAsia="Arial" w:hAnsi="Arial" w:cs="Arial"/>
                <w:lang w:eastAsia="zh-CN"/>
              </w:rPr>
            </w:pPr>
            <w:r w:rsidRPr="00730C37">
              <w:rPr>
                <w:rFonts w:ascii="Times New Roman" w:eastAsia="Arial" w:hAnsi="Times New Roman" w:cs="Times New Roman"/>
                <w:sz w:val="24"/>
                <w:szCs w:val="24"/>
                <w:lang w:val="uk-UA" w:eastAsia="zh-CN"/>
              </w:rPr>
              <w:t>________________________</w:t>
            </w:r>
          </w:p>
          <w:p w14:paraId="7E97DFBD" w14:textId="77777777" w:rsidR="00D76339" w:rsidRPr="00730C37" w:rsidRDefault="00D76339" w:rsidP="00D76339">
            <w:pPr>
              <w:widowControl w:val="0"/>
              <w:suppressAutoHyphens/>
              <w:spacing w:after="0" w:line="276" w:lineRule="auto"/>
              <w:jc w:val="center"/>
              <w:rPr>
                <w:rFonts w:ascii="Arial" w:eastAsia="Arial" w:hAnsi="Arial" w:cs="Arial"/>
                <w:lang w:eastAsia="zh-CN"/>
              </w:rPr>
            </w:pPr>
            <w:r w:rsidRPr="00730C37">
              <w:rPr>
                <w:rFonts w:ascii="Times New Roman" w:eastAsia="Arial" w:hAnsi="Times New Roman" w:cs="Times New Roman"/>
                <w:i/>
                <w:sz w:val="24"/>
                <w:szCs w:val="24"/>
                <w:vertAlign w:val="superscript"/>
                <w:lang w:val="uk-UA" w:eastAsia="zh-CN"/>
              </w:rPr>
              <w:t>підпис та печатка (за наявності)</w:t>
            </w:r>
          </w:p>
        </w:tc>
        <w:tc>
          <w:tcPr>
            <w:tcW w:w="3575" w:type="dxa"/>
            <w:hideMark/>
          </w:tcPr>
          <w:p w14:paraId="236F46E1" w14:textId="77777777" w:rsidR="00D76339" w:rsidRPr="00730C37" w:rsidRDefault="00D76339" w:rsidP="00D76339">
            <w:pPr>
              <w:widowControl w:val="0"/>
              <w:suppressAutoHyphens/>
              <w:spacing w:after="0" w:line="276" w:lineRule="auto"/>
              <w:rPr>
                <w:rFonts w:ascii="Arial" w:eastAsia="Arial" w:hAnsi="Arial" w:cs="Arial"/>
                <w:lang w:eastAsia="zh-CN"/>
              </w:rPr>
            </w:pPr>
            <w:r w:rsidRPr="00730C37">
              <w:rPr>
                <w:rFonts w:ascii="Times New Roman" w:eastAsia="Arial" w:hAnsi="Times New Roman" w:cs="Times New Roman"/>
                <w:sz w:val="24"/>
                <w:szCs w:val="24"/>
                <w:lang w:val="uk-UA" w:eastAsia="zh-CN"/>
              </w:rPr>
              <w:t xml:space="preserve">____________________   </w:t>
            </w:r>
          </w:p>
          <w:p w14:paraId="7EFEEAE5" w14:textId="77777777" w:rsidR="00D76339" w:rsidRPr="00730C37" w:rsidRDefault="00D76339" w:rsidP="00D76339">
            <w:pPr>
              <w:widowControl w:val="0"/>
              <w:suppressAutoHyphens/>
              <w:spacing w:after="0" w:line="276" w:lineRule="auto"/>
              <w:rPr>
                <w:rFonts w:ascii="Arial" w:eastAsia="Arial" w:hAnsi="Arial" w:cs="Arial"/>
                <w:lang w:eastAsia="zh-CN"/>
              </w:rPr>
            </w:pPr>
            <w:r w:rsidRPr="00730C37">
              <w:rPr>
                <w:rFonts w:ascii="Times New Roman" w:eastAsia="Arial" w:hAnsi="Times New Roman" w:cs="Times New Roman"/>
                <w:i/>
                <w:sz w:val="24"/>
                <w:szCs w:val="24"/>
                <w:vertAlign w:val="superscript"/>
                <w:lang w:val="uk-UA" w:eastAsia="zh-CN"/>
              </w:rPr>
              <w:t xml:space="preserve">              прізвище, ініціали</w:t>
            </w:r>
          </w:p>
        </w:tc>
      </w:tr>
    </w:tbl>
    <w:p w14:paraId="7E3D5266" w14:textId="77777777" w:rsidR="00D76339" w:rsidRPr="00D76339" w:rsidRDefault="00D76339" w:rsidP="00D76339">
      <w:pPr>
        <w:widowControl w:val="0"/>
        <w:spacing w:after="0" w:line="240" w:lineRule="auto"/>
        <w:jc w:val="both"/>
        <w:rPr>
          <w:rFonts w:ascii="Times New Roman" w:eastAsia="Times New Roman" w:hAnsi="Times New Roman" w:cs="Times New Roman"/>
          <w:i/>
          <w:color w:val="000000"/>
          <w:sz w:val="24"/>
          <w:szCs w:val="24"/>
          <w:lang w:val="uk-UA" w:eastAsia="uk-UA"/>
        </w:rPr>
      </w:pPr>
    </w:p>
    <w:p w14:paraId="183C80FF" w14:textId="77777777" w:rsidR="006D0931" w:rsidRDefault="006D0931" w:rsidP="00B060FF">
      <w:pPr>
        <w:jc w:val="right"/>
        <w:rPr>
          <w:rFonts w:ascii="Times New Roman" w:hAnsi="Times New Roman" w:cs="Times New Roman"/>
          <w:b/>
          <w:bCs/>
          <w:sz w:val="24"/>
          <w:szCs w:val="24"/>
          <w:lang w:val="uk-UA"/>
        </w:rPr>
      </w:pPr>
    </w:p>
    <w:p w14:paraId="74DF920C" w14:textId="77777777" w:rsidR="00DB3484" w:rsidRDefault="00DB3484" w:rsidP="00034740">
      <w:pPr>
        <w:spacing w:after="0" w:line="240" w:lineRule="auto"/>
        <w:ind w:right="-25" w:firstLine="6804"/>
        <w:rPr>
          <w:rFonts w:ascii="Times New Roman" w:eastAsia="Times New Roman" w:hAnsi="Times New Roman" w:cs="Times New Roman"/>
          <w:sz w:val="20"/>
          <w:szCs w:val="20"/>
          <w:lang w:val="uk-UA" w:eastAsia="ru-RU"/>
        </w:rPr>
      </w:pPr>
    </w:p>
    <w:p w14:paraId="61D08779" w14:textId="77777777" w:rsidR="00DB3484" w:rsidRDefault="00DB3484" w:rsidP="00034740">
      <w:pPr>
        <w:spacing w:after="0" w:line="240" w:lineRule="auto"/>
        <w:ind w:right="-25" w:firstLine="6804"/>
        <w:rPr>
          <w:rFonts w:ascii="Times New Roman" w:eastAsia="Times New Roman" w:hAnsi="Times New Roman" w:cs="Times New Roman"/>
          <w:sz w:val="20"/>
          <w:szCs w:val="20"/>
          <w:lang w:val="uk-UA" w:eastAsia="ru-RU"/>
        </w:rPr>
      </w:pPr>
    </w:p>
    <w:p w14:paraId="589F66A5"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6BBEA8CE"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2DC1542D"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2D325361"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12D2D1B8"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5121FDBB"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1B5945CA"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39DDE959"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7242874A"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1440EACF"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638AB411"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159FF597"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15635296"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7BBF7BAD"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0BEEEBD1"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1BAE00EB"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4B42893E"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2AAC51C4"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64CE92DB"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5D7F1D22"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7EB618BA"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5FF94B3A"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0096E173"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2093C4D2"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7594D738"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3A1529AD"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0A2FF45D"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5B590028"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2C997287"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38DB5AAA"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617E2DBD"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5EAA715B"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5DB1E8FB"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7B4ED77C"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156ECC11"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0A196B05"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77AA1A44"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50C7AF45"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4F18FD0C"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6B27D812"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7540D86D"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6443A0B4"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6BE66443"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554C4BC9" w14:textId="77777777" w:rsidR="00057E1C" w:rsidRDefault="00057E1C" w:rsidP="00034740">
      <w:pPr>
        <w:spacing w:after="0" w:line="240" w:lineRule="auto"/>
        <w:ind w:right="-25" w:firstLine="6804"/>
        <w:rPr>
          <w:rFonts w:ascii="Times New Roman" w:eastAsia="Times New Roman" w:hAnsi="Times New Roman" w:cs="Times New Roman"/>
          <w:sz w:val="20"/>
          <w:szCs w:val="20"/>
          <w:lang w:val="uk-UA" w:eastAsia="ru-RU"/>
        </w:rPr>
      </w:pPr>
    </w:p>
    <w:p w14:paraId="1FC81797" w14:textId="77777777" w:rsidR="00057E1C" w:rsidRDefault="00057E1C" w:rsidP="00034740">
      <w:pPr>
        <w:spacing w:after="0" w:line="240" w:lineRule="auto"/>
        <w:ind w:right="-25" w:firstLine="6804"/>
        <w:rPr>
          <w:rFonts w:ascii="Times New Roman" w:eastAsia="Times New Roman" w:hAnsi="Times New Roman" w:cs="Times New Roman"/>
          <w:sz w:val="20"/>
          <w:szCs w:val="20"/>
          <w:lang w:val="uk-UA" w:eastAsia="ru-RU"/>
        </w:rPr>
      </w:pPr>
    </w:p>
    <w:p w14:paraId="0EFCF934" w14:textId="77777777" w:rsidR="00057E1C" w:rsidRDefault="00057E1C" w:rsidP="00034740">
      <w:pPr>
        <w:spacing w:after="0" w:line="240" w:lineRule="auto"/>
        <w:ind w:right="-25" w:firstLine="6804"/>
        <w:rPr>
          <w:rFonts w:ascii="Times New Roman" w:eastAsia="Times New Roman" w:hAnsi="Times New Roman" w:cs="Times New Roman"/>
          <w:sz w:val="20"/>
          <w:szCs w:val="20"/>
          <w:lang w:val="uk-UA" w:eastAsia="ru-RU"/>
        </w:rPr>
      </w:pPr>
    </w:p>
    <w:p w14:paraId="20AF00FA" w14:textId="77777777" w:rsidR="003F62B3" w:rsidRDefault="003F62B3" w:rsidP="00034740">
      <w:pPr>
        <w:spacing w:after="0" w:line="240" w:lineRule="auto"/>
        <w:ind w:right="-25" w:firstLine="6804"/>
        <w:rPr>
          <w:rFonts w:ascii="Times New Roman" w:eastAsia="Times New Roman" w:hAnsi="Times New Roman" w:cs="Times New Roman"/>
          <w:sz w:val="20"/>
          <w:szCs w:val="20"/>
          <w:lang w:val="uk-UA" w:eastAsia="ru-RU"/>
        </w:rPr>
      </w:pPr>
    </w:p>
    <w:p w14:paraId="4DF9B47E" w14:textId="77777777" w:rsidR="003F62B3" w:rsidRDefault="003F62B3" w:rsidP="00034740">
      <w:pPr>
        <w:spacing w:after="0" w:line="240" w:lineRule="auto"/>
        <w:ind w:right="-25" w:firstLine="6804"/>
        <w:rPr>
          <w:rFonts w:ascii="Times New Roman" w:eastAsia="Times New Roman" w:hAnsi="Times New Roman" w:cs="Times New Roman"/>
          <w:sz w:val="20"/>
          <w:szCs w:val="20"/>
          <w:lang w:val="uk-UA" w:eastAsia="ru-RU"/>
        </w:rPr>
      </w:pPr>
    </w:p>
    <w:p w14:paraId="3C0D898B" w14:textId="3E19230C" w:rsidR="00034740" w:rsidRPr="00204E29" w:rsidRDefault="00034740" w:rsidP="00034740">
      <w:pPr>
        <w:spacing w:after="0" w:line="240" w:lineRule="auto"/>
        <w:ind w:right="-25" w:firstLine="6804"/>
        <w:rPr>
          <w:rFonts w:ascii="Times New Roman" w:eastAsia="Times New Roman" w:hAnsi="Times New Roman" w:cs="Times New Roman"/>
          <w:sz w:val="20"/>
          <w:szCs w:val="20"/>
          <w:u w:val="single"/>
          <w:lang w:eastAsia="ru-RU"/>
        </w:rPr>
      </w:pPr>
      <w:r w:rsidRPr="00552594">
        <w:rPr>
          <w:rFonts w:ascii="Times New Roman" w:eastAsia="Times New Roman" w:hAnsi="Times New Roman" w:cs="Times New Roman"/>
          <w:sz w:val="20"/>
          <w:szCs w:val="20"/>
          <w:lang w:val="uk-UA" w:eastAsia="ru-RU"/>
        </w:rPr>
        <w:t xml:space="preserve">Додаток </w:t>
      </w:r>
      <w:r w:rsidR="00BF417B">
        <w:rPr>
          <w:rFonts w:ascii="Times New Roman" w:eastAsia="Times New Roman" w:hAnsi="Times New Roman" w:cs="Times New Roman"/>
          <w:sz w:val="20"/>
          <w:szCs w:val="20"/>
          <w:lang w:val="uk-UA" w:eastAsia="ru-RU"/>
        </w:rPr>
        <w:t>4</w:t>
      </w:r>
    </w:p>
    <w:p w14:paraId="6E62720F" w14:textId="60F197B4" w:rsidR="00034740" w:rsidRDefault="00034740" w:rsidP="00034740">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2F55BB1E" w14:textId="06F848DD" w:rsidR="00AE0A63" w:rsidRPr="00AE0A63" w:rsidRDefault="00AE0A63" w:rsidP="00AE0A63">
      <w:pPr>
        <w:spacing w:after="0" w:line="240" w:lineRule="auto"/>
        <w:ind w:right="-23" w:firstLine="6804"/>
        <w:jc w:val="both"/>
        <w:rPr>
          <w:rFonts w:ascii="Times New Roman" w:eastAsia="Times New Roman" w:hAnsi="Times New Roman" w:cs="Times New Roman"/>
          <w:sz w:val="24"/>
          <w:szCs w:val="24"/>
          <w:lang w:val="uk-UA" w:eastAsia="ru-RU"/>
        </w:rPr>
      </w:pPr>
    </w:p>
    <w:p w14:paraId="5FE2E854" w14:textId="77777777" w:rsidR="00057E1C" w:rsidRPr="00057E1C" w:rsidRDefault="00057E1C" w:rsidP="00057E1C">
      <w:pPr>
        <w:spacing w:after="0" w:line="240" w:lineRule="auto"/>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ДОГОВІР</w:t>
      </w:r>
    </w:p>
    <w:p w14:paraId="1EF7CCF6" w14:textId="77D379E0" w:rsidR="00057E1C" w:rsidRPr="00057E1C" w:rsidRDefault="00057E1C" w:rsidP="00057E1C">
      <w:pPr>
        <w:spacing w:after="0" w:line="240" w:lineRule="auto"/>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 xml:space="preserve">про постачання електричної енергії споживачу </w:t>
      </w:r>
    </w:p>
    <w:p w14:paraId="237EC92B" w14:textId="77777777" w:rsidR="00057E1C" w:rsidRPr="00057E1C" w:rsidRDefault="00057E1C" w:rsidP="00057E1C">
      <w:pPr>
        <w:spacing w:after="0" w:line="240" w:lineRule="auto"/>
        <w:jc w:val="center"/>
        <w:rPr>
          <w:rFonts w:ascii="Times New Roman" w:eastAsia="Times New Roman" w:hAnsi="Times New Roman" w:cs="Times New Roman"/>
          <w:b/>
          <w:sz w:val="24"/>
          <w:szCs w:val="24"/>
          <w:lang w:eastAsia="ru-RU"/>
        </w:rPr>
      </w:pPr>
    </w:p>
    <w:p w14:paraId="51F83B41" w14:textId="5EDEE583" w:rsidR="00057E1C" w:rsidRPr="00057E1C" w:rsidRDefault="00057E1C" w:rsidP="00057E1C">
      <w:pPr>
        <w:spacing w:after="0" w:line="240" w:lineRule="auto"/>
        <w:rPr>
          <w:rFonts w:ascii="Times New Roman" w:eastAsia="Times New Roman" w:hAnsi="Times New Roman" w:cs="Times New Roman"/>
          <w:sz w:val="24"/>
          <w:szCs w:val="24"/>
          <w:lang w:val="uk-UA" w:eastAsia="ru-RU"/>
        </w:rPr>
      </w:pPr>
      <w:r w:rsidRPr="00057E1C">
        <w:rPr>
          <w:rFonts w:ascii="Times New Roman" w:eastAsia="Times New Roman" w:hAnsi="Times New Roman" w:cs="Times New Roman"/>
          <w:sz w:val="24"/>
          <w:szCs w:val="24"/>
          <w:lang w:val="uk-UA" w:eastAsia="ru-RU"/>
        </w:rPr>
        <w:t>м. Черкаси                                                                                                                     _______202</w:t>
      </w:r>
      <w:r>
        <w:rPr>
          <w:rFonts w:ascii="Times New Roman" w:eastAsia="Times New Roman" w:hAnsi="Times New Roman" w:cs="Times New Roman"/>
          <w:sz w:val="24"/>
          <w:szCs w:val="24"/>
          <w:lang w:val="uk-UA" w:eastAsia="ru-RU"/>
        </w:rPr>
        <w:t>3</w:t>
      </w:r>
    </w:p>
    <w:p w14:paraId="3B061524"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 </w:t>
      </w:r>
    </w:p>
    <w:p w14:paraId="7365C876" w14:textId="64530755"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val="uk-UA" w:eastAsia="ru-RU"/>
        </w:rPr>
        <w:t>_______________________</w:t>
      </w:r>
      <w:r w:rsidRPr="00057E1C">
        <w:rPr>
          <w:rFonts w:ascii="Times New Roman" w:eastAsia="Times New Roman" w:hAnsi="Times New Roman" w:cs="Times New Roman"/>
          <w:sz w:val="24"/>
          <w:szCs w:val="24"/>
          <w:lang w:eastAsia="ru-RU"/>
        </w:rPr>
        <w:t xml:space="preserve"> в особі </w:t>
      </w:r>
      <w:r w:rsidRPr="00057E1C">
        <w:rPr>
          <w:rFonts w:ascii="Times New Roman" w:eastAsia="Times New Roman" w:hAnsi="Times New Roman" w:cs="Times New Roman"/>
          <w:sz w:val="24"/>
          <w:szCs w:val="24"/>
          <w:lang w:val="uk-UA" w:eastAsia="ru-RU"/>
        </w:rPr>
        <w:t>________</w:t>
      </w:r>
      <w:r w:rsidRPr="00057E1C">
        <w:rPr>
          <w:rFonts w:ascii="Times New Roman" w:eastAsia="Times New Roman" w:hAnsi="Times New Roman" w:cs="Times New Roman"/>
          <w:sz w:val="24"/>
          <w:szCs w:val="24"/>
          <w:lang w:eastAsia="ru-RU"/>
        </w:rPr>
        <w:t xml:space="preserve">__________, який діє на підставі </w:t>
      </w:r>
      <w:r w:rsidRPr="00057E1C">
        <w:rPr>
          <w:rFonts w:ascii="Times New Roman" w:eastAsia="Times New Roman" w:hAnsi="Times New Roman" w:cs="Times New Roman"/>
          <w:sz w:val="24"/>
          <w:szCs w:val="24"/>
          <w:lang w:val="uk-UA" w:eastAsia="ru-RU"/>
        </w:rPr>
        <w:t>__________________________________________(д</w:t>
      </w:r>
      <w:r w:rsidRPr="00057E1C">
        <w:rPr>
          <w:rFonts w:ascii="Times New Roman" w:eastAsia="Times New Roman" w:hAnsi="Times New Roman" w:cs="Times New Roman"/>
          <w:sz w:val="24"/>
          <w:szCs w:val="24"/>
          <w:lang w:eastAsia="ru-RU"/>
        </w:rPr>
        <w:t xml:space="preserve">алі – Постачальник) </w:t>
      </w:r>
      <w:r w:rsidRPr="00057E1C">
        <w:rPr>
          <w:rFonts w:ascii="Times New Roman" w:eastAsia="Times New Roman" w:hAnsi="Times New Roman" w:cs="Times New Roman"/>
          <w:sz w:val="24"/>
          <w:szCs w:val="24"/>
          <w:lang w:val="uk-UA" w:eastAsia="ru-RU"/>
        </w:rPr>
        <w:t xml:space="preserve">з однієї сторони </w:t>
      </w:r>
      <w:r w:rsidRPr="00057E1C">
        <w:rPr>
          <w:rFonts w:ascii="Times New Roman" w:eastAsia="Times New Roman" w:hAnsi="Times New Roman" w:cs="Times New Roman"/>
          <w:sz w:val="24"/>
          <w:szCs w:val="24"/>
          <w:lang w:eastAsia="ru-RU"/>
        </w:rPr>
        <w:t xml:space="preserve">та  </w:t>
      </w:r>
      <w:r w:rsidR="006B5F4A" w:rsidRPr="00057E1C">
        <w:rPr>
          <w:rFonts w:ascii="Times New Roman" w:eastAsia="Times New Roman" w:hAnsi="Times New Roman" w:cs="Times New Roman"/>
          <w:sz w:val="24"/>
          <w:szCs w:val="24"/>
          <w:lang w:val="uk-UA" w:eastAsia="ru-RU"/>
        </w:rPr>
        <w:t>Черкаська митниця</w:t>
      </w:r>
      <w:r w:rsidR="006B5F4A">
        <w:rPr>
          <w:rFonts w:ascii="Times New Roman" w:eastAsia="Times New Roman" w:hAnsi="Times New Roman" w:cs="Times New Roman"/>
          <w:sz w:val="24"/>
          <w:szCs w:val="24"/>
          <w:lang w:val="uk-UA" w:eastAsia="ru-RU"/>
        </w:rPr>
        <w:t xml:space="preserve">, що виступає від імені </w:t>
      </w:r>
      <w:r w:rsidRPr="00057E1C">
        <w:rPr>
          <w:rFonts w:ascii="Times New Roman" w:eastAsia="Times New Roman" w:hAnsi="Times New Roman" w:cs="Times New Roman"/>
          <w:sz w:val="24"/>
          <w:szCs w:val="24"/>
          <w:lang w:val="uk-UA" w:eastAsia="ru-RU"/>
        </w:rPr>
        <w:t>Державн</w:t>
      </w:r>
      <w:r w:rsidR="006B5F4A">
        <w:rPr>
          <w:rFonts w:ascii="Times New Roman" w:eastAsia="Times New Roman" w:hAnsi="Times New Roman" w:cs="Times New Roman"/>
          <w:sz w:val="24"/>
          <w:szCs w:val="24"/>
          <w:lang w:val="uk-UA" w:eastAsia="ru-RU"/>
        </w:rPr>
        <w:t>ої</w:t>
      </w:r>
      <w:r w:rsidRPr="00057E1C">
        <w:rPr>
          <w:rFonts w:ascii="Times New Roman" w:eastAsia="Times New Roman" w:hAnsi="Times New Roman" w:cs="Times New Roman"/>
          <w:sz w:val="24"/>
          <w:szCs w:val="24"/>
          <w:lang w:val="uk-UA" w:eastAsia="ru-RU"/>
        </w:rPr>
        <w:t xml:space="preserve"> митн</w:t>
      </w:r>
      <w:r w:rsidR="006B5F4A">
        <w:rPr>
          <w:rFonts w:ascii="Times New Roman" w:eastAsia="Times New Roman" w:hAnsi="Times New Roman" w:cs="Times New Roman"/>
          <w:sz w:val="24"/>
          <w:szCs w:val="24"/>
          <w:lang w:val="uk-UA" w:eastAsia="ru-RU"/>
        </w:rPr>
        <w:t>ої</w:t>
      </w:r>
      <w:r w:rsidRPr="00057E1C">
        <w:rPr>
          <w:rFonts w:ascii="Times New Roman" w:eastAsia="Times New Roman" w:hAnsi="Times New Roman" w:cs="Times New Roman"/>
          <w:sz w:val="24"/>
          <w:szCs w:val="24"/>
          <w:lang w:val="uk-UA" w:eastAsia="ru-RU"/>
        </w:rPr>
        <w:t xml:space="preserve"> служб</w:t>
      </w:r>
      <w:r w:rsidR="006B5F4A">
        <w:rPr>
          <w:rFonts w:ascii="Times New Roman" w:eastAsia="Times New Roman" w:hAnsi="Times New Roman" w:cs="Times New Roman"/>
          <w:sz w:val="24"/>
          <w:szCs w:val="24"/>
          <w:lang w:val="uk-UA" w:eastAsia="ru-RU"/>
        </w:rPr>
        <w:t xml:space="preserve">и </w:t>
      </w:r>
      <w:r w:rsidRPr="00057E1C">
        <w:rPr>
          <w:rFonts w:ascii="Times New Roman" w:eastAsia="Times New Roman" w:hAnsi="Times New Roman" w:cs="Times New Roman"/>
          <w:sz w:val="24"/>
          <w:szCs w:val="24"/>
          <w:lang w:val="uk-UA" w:eastAsia="ru-RU"/>
        </w:rPr>
        <w:t>України</w:t>
      </w:r>
      <w:r w:rsidR="006B5F4A">
        <w:rPr>
          <w:rFonts w:ascii="Times New Roman" w:eastAsia="Times New Roman" w:hAnsi="Times New Roman" w:cs="Times New Roman"/>
          <w:sz w:val="24"/>
          <w:szCs w:val="24"/>
          <w:lang w:val="uk-UA" w:eastAsia="ru-RU"/>
        </w:rPr>
        <w:t xml:space="preserve"> </w:t>
      </w:r>
      <w:r w:rsidRPr="00057E1C">
        <w:rPr>
          <w:rFonts w:ascii="Times New Roman" w:eastAsia="Times New Roman" w:hAnsi="Times New Roman" w:cs="Times New Roman"/>
          <w:sz w:val="24"/>
          <w:szCs w:val="24"/>
          <w:lang w:val="uk-UA" w:eastAsia="ru-RU"/>
        </w:rPr>
        <w:t xml:space="preserve">як її відокремлений підрозділ, що в зоні своєї діяльності забезпечує реалізацію делегованих повноважень Державної митної служби України, </w:t>
      </w:r>
      <w:r w:rsidRPr="00057E1C">
        <w:rPr>
          <w:rFonts w:ascii="Times New Roman" w:eastAsia="Times New Roman" w:hAnsi="Times New Roman" w:cs="Times New Roman"/>
          <w:sz w:val="24"/>
          <w:szCs w:val="24"/>
          <w:lang w:eastAsia="ru-RU"/>
        </w:rPr>
        <w:t xml:space="preserve">в особі </w:t>
      </w:r>
      <w:r w:rsidR="00875CE3">
        <w:rPr>
          <w:rFonts w:ascii="Times New Roman" w:eastAsia="Times New Roman" w:hAnsi="Times New Roman" w:cs="Times New Roman"/>
          <w:sz w:val="24"/>
          <w:szCs w:val="24"/>
          <w:lang w:val="uk-UA" w:eastAsia="ru-RU"/>
        </w:rPr>
        <w:t>_____________________________</w:t>
      </w:r>
      <w:r w:rsidRPr="00057E1C">
        <w:rPr>
          <w:rFonts w:ascii="Times New Roman" w:eastAsia="Times New Roman" w:hAnsi="Times New Roman" w:cs="Times New Roman"/>
          <w:sz w:val="24"/>
          <w:szCs w:val="24"/>
          <w:lang w:eastAsia="ru-RU"/>
        </w:rPr>
        <w:t xml:space="preserve">, який діє на підставі </w:t>
      </w:r>
      <w:r w:rsidRPr="00057E1C">
        <w:rPr>
          <w:rFonts w:ascii="Times New Roman" w:eastAsia="Times New Roman" w:hAnsi="Times New Roman" w:cs="Times New Roman"/>
          <w:sz w:val="24"/>
          <w:szCs w:val="24"/>
          <w:lang w:val="uk-UA" w:eastAsia="ru-RU"/>
        </w:rPr>
        <w:t>Положення про Черкаську митницю, затвердженого наказом Державної митної служби України від 29.10.2020 № 489 (далі – Споживач), з іншої сторони, (</w:t>
      </w:r>
      <w:r w:rsidR="006B5F4A">
        <w:rPr>
          <w:rFonts w:ascii="Times New Roman" w:eastAsia="Times New Roman" w:hAnsi="Times New Roman" w:cs="Times New Roman"/>
          <w:sz w:val="24"/>
          <w:szCs w:val="24"/>
          <w:lang w:val="uk-UA" w:eastAsia="ru-RU"/>
        </w:rPr>
        <w:t>далі разом іменовані – Сторони)</w:t>
      </w:r>
      <w:r w:rsidRPr="00057E1C">
        <w:rPr>
          <w:rFonts w:ascii="Times New Roman" w:eastAsia="Times New Roman" w:hAnsi="Times New Roman" w:cs="Times New Roman"/>
          <w:bCs/>
          <w:color w:val="000000"/>
          <w:sz w:val="24"/>
          <w:szCs w:val="24"/>
          <w:lang w:val="uk-UA" w:eastAsia="ru-RU"/>
        </w:rPr>
        <w:t>,</w:t>
      </w:r>
      <w:r w:rsidRPr="00057E1C">
        <w:rPr>
          <w:rFonts w:ascii="Times New Roman" w:eastAsia="Times New Roman" w:hAnsi="Times New Roman" w:cs="Times New Roman"/>
          <w:sz w:val="24"/>
          <w:szCs w:val="24"/>
          <w:lang w:eastAsia="ru-RU"/>
        </w:rPr>
        <w:t xml:space="preserve"> уклали даний договір про наступне:</w:t>
      </w:r>
    </w:p>
    <w:p w14:paraId="22C85486"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p w14:paraId="7A5F63AE" w14:textId="77777777" w:rsidR="00057E1C" w:rsidRPr="00057E1C" w:rsidRDefault="00057E1C" w:rsidP="00186FE3">
      <w:pPr>
        <w:spacing w:after="0" w:line="240" w:lineRule="auto"/>
        <w:ind w:firstLine="567"/>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1. Загальні положення</w:t>
      </w:r>
    </w:p>
    <w:p w14:paraId="38800398"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w:t>
      </w:r>
      <w:r w:rsidRPr="00057E1C">
        <w:rPr>
          <w:rFonts w:ascii="Times New Roman" w:eastAsia="Times New Roman" w:hAnsi="Times New Roman" w:cs="Times New Roman"/>
          <w:sz w:val="24"/>
          <w:szCs w:val="24"/>
          <w:lang w:val="uk-UA" w:eastAsia="ru-RU"/>
        </w:rPr>
        <w:t>С</w:t>
      </w:r>
      <w:r w:rsidRPr="00057E1C">
        <w:rPr>
          <w:rFonts w:ascii="Times New Roman" w:eastAsia="Times New Roman" w:hAnsi="Times New Roman" w:cs="Times New Roman"/>
          <w:sz w:val="24"/>
          <w:szCs w:val="24"/>
          <w:lang w:eastAsia="ru-RU"/>
        </w:rPr>
        <w:t xml:space="preserve">торонами, </w:t>
      </w:r>
      <w:r w:rsidRPr="00057E1C">
        <w:rPr>
          <w:rFonts w:ascii="Times New Roman" w:eastAsia="Times New Roman" w:hAnsi="Times New Roman" w:cs="Times New Roman"/>
          <w:sz w:val="24"/>
          <w:szCs w:val="24"/>
          <w:lang w:val="uk-UA" w:eastAsia="ru-RU"/>
        </w:rPr>
        <w:t>відповідно Закону України від 25 грудня 2015 року № 922-</w:t>
      </w:r>
      <w:r w:rsidRPr="00057E1C">
        <w:rPr>
          <w:rFonts w:ascii="Times New Roman" w:eastAsia="Times New Roman" w:hAnsi="Times New Roman" w:cs="Times New Roman"/>
          <w:sz w:val="24"/>
          <w:szCs w:val="24"/>
          <w:lang w:val="en-US" w:eastAsia="ru-RU"/>
        </w:rPr>
        <w:t>VIII</w:t>
      </w:r>
      <w:r w:rsidRPr="00057E1C">
        <w:rPr>
          <w:rFonts w:ascii="Times New Roman" w:eastAsia="Times New Roman" w:hAnsi="Times New Roman" w:cs="Times New Roman"/>
          <w:sz w:val="24"/>
          <w:szCs w:val="24"/>
          <w:lang w:eastAsia="ru-RU"/>
        </w:rPr>
        <w:t xml:space="preserve"> (</w:t>
      </w:r>
      <w:r w:rsidRPr="00057E1C">
        <w:rPr>
          <w:rFonts w:ascii="Times New Roman" w:eastAsia="Times New Roman" w:hAnsi="Times New Roman" w:cs="Times New Roman"/>
          <w:sz w:val="24"/>
          <w:szCs w:val="24"/>
          <w:lang w:val="uk-UA" w:eastAsia="ru-RU"/>
        </w:rPr>
        <w:t>із змінами та доповненнями</w:t>
      </w:r>
      <w:r w:rsidRPr="00057E1C">
        <w:rPr>
          <w:rFonts w:ascii="Times New Roman" w:eastAsia="Times New Roman" w:hAnsi="Times New Roman" w:cs="Times New Roman"/>
          <w:sz w:val="24"/>
          <w:szCs w:val="24"/>
          <w:lang w:eastAsia="ru-RU"/>
        </w:rPr>
        <w:t>)</w:t>
      </w:r>
      <w:r w:rsidRPr="00057E1C">
        <w:rPr>
          <w:rFonts w:ascii="Times New Roman" w:eastAsia="Times New Roman" w:hAnsi="Times New Roman" w:cs="Times New Roman"/>
          <w:sz w:val="24"/>
          <w:szCs w:val="24"/>
          <w:lang w:val="uk-UA" w:eastAsia="ru-RU"/>
        </w:rPr>
        <w:t xml:space="preserve">, постанови КМУ </w:t>
      </w:r>
      <w:r w:rsidRPr="00057E1C">
        <w:rPr>
          <w:rFonts w:ascii="Times New Roman" w:eastAsia="Times New Roman" w:hAnsi="Times New Roman" w:cs="Times New Roman"/>
          <w:kern w:val="2"/>
          <w:sz w:val="24"/>
          <w:szCs w:val="24"/>
          <w:lang w:val="uk-UA" w:eastAsia="zh-CN"/>
        </w:rPr>
        <w:t>від 12.10.2022 № 1178,</w:t>
      </w:r>
      <w:r w:rsidRPr="00057E1C">
        <w:rPr>
          <w:rFonts w:ascii="Times New Roman" w:eastAsia="Times New Roman" w:hAnsi="Times New Roman" w:cs="Times New Roman"/>
          <w:sz w:val="24"/>
          <w:szCs w:val="24"/>
          <w:lang w:eastAsia="ru-RU"/>
        </w:rPr>
        <w:t xml:space="preserve"> з урахуванням статей 633, 634, 641, 642 Цивільного кодексу України,</w:t>
      </w:r>
      <w:r w:rsidRPr="00057E1C">
        <w:rPr>
          <w:rFonts w:ascii="Times New Roman" w:eastAsia="Times New Roman" w:hAnsi="Times New Roman" w:cs="Times New Roman"/>
          <w:sz w:val="24"/>
          <w:szCs w:val="24"/>
          <w:lang w:val="uk-UA" w:eastAsia="ru-RU"/>
        </w:rPr>
        <w:t xml:space="preserve"> </w:t>
      </w:r>
      <w:r w:rsidRPr="00057E1C">
        <w:rPr>
          <w:rFonts w:ascii="Times New Roman" w:eastAsia="Times New Roman" w:hAnsi="Times New Roman" w:cs="Times New Roman"/>
          <w:sz w:val="24"/>
          <w:szCs w:val="24"/>
          <w:lang w:eastAsia="ru-RU"/>
        </w:rPr>
        <w:t xml:space="preserve"> шляхом приєднання Споживача до умов цього договору.</w:t>
      </w:r>
    </w:p>
    <w:p w14:paraId="2216C1F3"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057E1C">
        <w:rPr>
          <w:rFonts w:ascii="Times New Roman" w:eastAsia="Times New Roman" w:hAnsi="Times New Roman" w:cs="Times New Roman"/>
          <w:sz w:val="24"/>
          <w:szCs w:val="24"/>
          <w:lang w:eastAsia="ru-RU"/>
        </w:rPr>
        <w:t>у сферах</w:t>
      </w:r>
      <w:proofErr w:type="gramEnd"/>
      <w:r w:rsidRPr="00057E1C">
        <w:rPr>
          <w:rFonts w:ascii="Times New Roman" w:eastAsia="Times New Roman" w:hAnsi="Times New Roman" w:cs="Times New Roman"/>
          <w:sz w:val="24"/>
          <w:szCs w:val="24"/>
          <w:lang w:eastAsia="ru-RU"/>
        </w:rPr>
        <w:t xml:space="preserve"> енергетики та комунальних послуг, від 14.03.2018 № 312 (далі - ПРРЕЕ), та є однаковими для всіх споживачів. </w:t>
      </w:r>
    </w:p>
    <w:p w14:paraId="5E1B580C"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p w14:paraId="5A0DBD38"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2. Предмет Договору</w:t>
      </w:r>
    </w:p>
    <w:p w14:paraId="5C20E6A8"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2.1. За цим Договором Постачальник п</w:t>
      </w:r>
      <w:r w:rsidRPr="00057E1C">
        <w:rPr>
          <w:rFonts w:ascii="Times New Roman" w:eastAsia="Times New Roman" w:hAnsi="Times New Roman" w:cs="Times New Roman"/>
          <w:sz w:val="24"/>
          <w:szCs w:val="24"/>
          <w:lang w:val="uk-UA" w:eastAsia="ru-RU"/>
        </w:rPr>
        <w:t>остачає</w:t>
      </w:r>
      <w:r w:rsidRPr="00057E1C">
        <w:rPr>
          <w:rFonts w:ascii="Times New Roman" w:eastAsia="Times New Roman" w:hAnsi="Times New Roman" w:cs="Times New Roman"/>
          <w:sz w:val="24"/>
          <w:szCs w:val="24"/>
          <w:lang w:eastAsia="ru-RU"/>
        </w:rPr>
        <w:t xml:space="preserve"> </w:t>
      </w:r>
      <w:r w:rsidRPr="00057E1C">
        <w:rPr>
          <w:rFonts w:ascii="Times New Roman" w:eastAsia="Times New Roman" w:hAnsi="Times New Roman" w:cs="Times New Roman"/>
          <w:sz w:val="24"/>
          <w:szCs w:val="24"/>
          <w:lang w:val="uk-UA" w:eastAsia="ru-RU"/>
        </w:rPr>
        <w:t>Споживачу</w:t>
      </w:r>
      <w:r w:rsidRPr="00057E1C">
        <w:rPr>
          <w:rFonts w:ascii="Times New Roman" w:eastAsia="Times New Roman" w:hAnsi="Times New Roman" w:cs="Times New Roman"/>
          <w:sz w:val="24"/>
          <w:szCs w:val="24"/>
          <w:lang w:eastAsia="ru-RU"/>
        </w:rPr>
        <w:t xml:space="preserve"> Електричну </w:t>
      </w:r>
      <w:proofErr w:type="gramStart"/>
      <w:r w:rsidRPr="00057E1C">
        <w:rPr>
          <w:rFonts w:ascii="Times New Roman" w:eastAsia="Times New Roman" w:hAnsi="Times New Roman" w:cs="Times New Roman"/>
          <w:sz w:val="24"/>
          <w:szCs w:val="24"/>
          <w:lang w:eastAsia="ru-RU"/>
        </w:rPr>
        <w:t>енергію</w:t>
      </w:r>
      <w:r w:rsidRPr="00057E1C">
        <w:rPr>
          <w:rFonts w:ascii="Times New Roman" w:eastAsia="Times New Roman" w:hAnsi="Times New Roman" w:cs="Times New Roman"/>
          <w:sz w:val="24"/>
          <w:szCs w:val="24"/>
          <w:lang w:val="uk-UA" w:eastAsia="ru-RU"/>
        </w:rPr>
        <w:t xml:space="preserve">,   </w:t>
      </w:r>
      <w:proofErr w:type="gramEnd"/>
      <w:r w:rsidRPr="00057E1C">
        <w:rPr>
          <w:rFonts w:ascii="Times New Roman" w:eastAsia="Times New Roman" w:hAnsi="Times New Roman" w:cs="Times New Roman"/>
          <w:sz w:val="24"/>
          <w:szCs w:val="24"/>
          <w:lang w:val="uk-UA" w:eastAsia="ru-RU"/>
        </w:rPr>
        <w:t xml:space="preserve">             </w:t>
      </w:r>
      <w:r w:rsidRPr="00057E1C">
        <w:rPr>
          <w:rFonts w:ascii="Times New Roman" w:eastAsia="Times New Roman" w:hAnsi="Times New Roman" w:cs="Times New Roman"/>
          <w:sz w:val="24"/>
          <w:szCs w:val="24"/>
          <w:lang w:eastAsia="ru-RU"/>
        </w:rPr>
        <w:t>код ДК 021:2015 09310000-5 Електрична енергія</w:t>
      </w:r>
      <w:r w:rsidRPr="00057E1C">
        <w:rPr>
          <w:rFonts w:ascii="Times New Roman" w:eastAsia="Times New Roman" w:hAnsi="Times New Roman" w:cs="Times New Roman"/>
          <w:sz w:val="24"/>
          <w:szCs w:val="24"/>
          <w:lang w:val="uk-UA" w:eastAsia="ru-RU"/>
        </w:rPr>
        <w:t>,</w:t>
      </w:r>
      <w:r w:rsidRPr="00057E1C">
        <w:rPr>
          <w:rFonts w:ascii="Times New Roman" w:eastAsia="Times New Roman" w:hAnsi="Times New Roman" w:cs="Times New Roman"/>
          <w:sz w:val="24"/>
          <w:szCs w:val="24"/>
          <w:lang w:eastAsia="ru-RU"/>
        </w:rPr>
        <w:t xml:space="preserve">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53DA8A6"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97BDE8A"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p w14:paraId="00154641"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3. Умови постачання</w:t>
      </w:r>
    </w:p>
    <w:p w14:paraId="4B34D13A" w14:textId="60F12AF8" w:rsidR="00057E1C" w:rsidRPr="00057E1C" w:rsidRDefault="00057E1C" w:rsidP="00186FE3">
      <w:pPr>
        <w:spacing w:after="0" w:line="240" w:lineRule="auto"/>
        <w:ind w:firstLine="567"/>
        <w:jc w:val="both"/>
        <w:rPr>
          <w:rFonts w:ascii="Times New Roman" w:eastAsia="Times New Roman" w:hAnsi="Times New Roman" w:cs="Times New Roman"/>
          <w:sz w:val="24"/>
          <w:szCs w:val="24"/>
          <w:lang w:val="uk-UA" w:eastAsia="ru-RU"/>
        </w:rPr>
      </w:pPr>
      <w:r w:rsidRPr="00057E1C">
        <w:rPr>
          <w:rFonts w:ascii="Times New Roman" w:eastAsia="Times New Roman" w:hAnsi="Times New Roman" w:cs="Times New Roman"/>
          <w:sz w:val="24"/>
          <w:szCs w:val="24"/>
          <w:lang w:eastAsia="ru-RU"/>
        </w:rPr>
        <w:t xml:space="preserve">3.1. Початком постачання електричної енергії Споживачу є дата, зазначена в </w:t>
      </w:r>
      <w:r w:rsidR="00186FE3">
        <w:rPr>
          <w:rFonts w:ascii="Times New Roman" w:eastAsia="Times New Roman" w:hAnsi="Times New Roman" w:cs="Times New Roman"/>
          <w:sz w:val="24"/>
          <w:szCs w:val="24"/>
          <w:lang w:val="uk-UA" w:eastAsia="ru-RU"/>
        </w:rPr>
        <w:t xml:space="preserve">                            </w:t>
      </w:r>
      <w:r w:rsidRPr="00057E1C">
        <w:rPr>
          <w:rFonts w:ascii="Times New Roman" w:eastAsia="Times New Roman" w:hAnsi="Times New Roman" w:cs="Times New Roman"/>
          <w:sz w:val="24"/>
          <w:szCs w:val="24"/>
          <w:lang w:eastAsia="ru-RU"/>
        </w:rPr>
        <w:t>заяві-приєднанні</w:t>
      </w:r>
      <w:r w:rsidR="00186FE3">
        <w:rPr>
          <w:rFonts w:ascii="Times New Roman" w:eastAsia="Times New Roman" w:hAnsi="Times New Roman" w:cs="Times New Roman"/>
          <w:sz w:val="24"/>
          <w:szCs w:val="24"/>
          <w:lang w:val="uk-UA" w:eastAsia="ru-RU"/>
        </w:rPr>
        <w:t xml:space="preserve"> Д</w:t>
      </w:r>
      <w:r w:rsidRPr="00057E1C">
        <w:rPr>
          <w:rFonts w:ascii="Times New Roman" w:eastAsia="Times New Roman" w:hAnsi="Times New Roman" w:cs="Times New Roman"/>
          <w:sz w:val="24"/>
          <w:szCs w:val="24"/>
          <w:lang w:eastAsia="ru-RU"/>
        </w:rPr>
        <w:t>одат</w:t>
      </w:r>
      <w:r w:rsidR="00186FE3">
        <w:rPr>
          <w:rFonts w:ascii="Times New Roman" w:eastAsia="Times New Roman" w:hAnsi="Times New Roman" w:cs="Times New Roman"/>
          <w:sz w:val="24"/>
          <w:szCs w:val="24"/>
          <w:lang w:val="uk-UA" w:eastAsia="ru-RU"/>
        </w:rPr>
        <w:t>ок</w:t>
      </w:r>
      <w:r w:rsidRPr="00057E1C">
        <w:rPr>
          <w:rFonts w:ascii="Times New Roman" w:eastAsia="Times New Roman" w:hAnsi="Times New Roman" w:cs="Times New Roman"/>
          <w:sz w:val="24"/>
          <w:szCs w:val="24"/>
          <w:lang w:eastAsia="ru-RU"/>
        </w:rPr>
        <w:t xml:space="preserve"> 1 до цього Договору</w:t>
      </w:r>
      <w:r w:rsidR="00186FE3">
        <w:rPr>
          <w:rFonts w:ascii="Times New Roman" w:eastAsia="Times New Roman" w:hAnsi="Times New Roman" w:cs="Times New Roman"/>
          <w:sz w:val="24"/>
          <w:szCs w:val="24"/>
          <w:lang w:val="uk-UA" w:eastAsia="ru-RU"/>
        </w:rPr>
        <w:t>, що є його невід’ємною частиною.</w:t>
      </w:r>
    </w:p>
    <w:p w14:paraId="444B7EF4"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1F5238CD"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3.3. Постачальник за цим Договором не має права вимагати від Споживача будь-якої іншої плати за електричну енергію, що не визначена даним Договором.</w:t>
      </w:r>
    </w:p>
    <w:p w14:paraId="3059C200"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p w14:paraId="7E74564F"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4. Якість постачання електричної енергії</w:t>
      </w:r>
    </w:p>
    <w:p w14:paraId="50200C82"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w:t>
      </w:r>
      <w:r w:rsidRPr="00057E1C">
        <w:rPr>
          <w:rFonts w:ascii="Times New Roman" w:eastAsia="Times New Roman" w:hAnsi="Times New Roman" w:cs="Times New Roman"/>
          <w:sz w:val="24"/>
          <w:szCs w:val="24"/>
          <w:lang w:eastAsia="ru-RU"/>
        </w:rPr>
        <w:lastRenderedPageBreak/>
        <w:t>енергії в обсягах, що за належних умов забезпечать задоволення попиту на споживання електричної енергії Споживачем.</w:t>
      </w:r>
    </w:p>
    <w:p w14:paraId="788CC225"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4.2. Постачальник зобов'язується забезпечити якість </w:t>
      </w:r>
      <w:r w:rsidRPr="00057E1C">
        <w:rPr>
          <w:rFonts w:ascii="Times New Roman" w:eastAsia="Times New Roman" w:hAnsi="Times New Roman" w:cs="Times New Roman"/>
          <w:sz w:val="24"/>
          <w:szCs w:val="24"/>
          <w:lang w:val="uk-UA" w:eastAsia="ru-RU"/>
        </w:rPr>
        <w:t>електричної енергії</w:t>
      </w:r>
      <w:r w:rsidRPr="00057E1C">
        <w:rPr>
          <w:rFonts w:ascii="Times New Roman" w:eastAsia="Times New Roman" w:hAnsi="Times New Roman" w:cs="Times New Roman"/>
          <w:sz w:val="24"/>
          <w:szCs w:val="24"/>
          <w:lang w:eastAsia="ru-RU"/>
        </w:rPr>
        <w:t>, як</w:t>
      </w:r>
      <w:r w:rsidRPr="00057E1C">
        <w:rPr>
          <w:rFonts w:ascii="Times New Roman" w:eastAsia="Times New Roman" w:hAnsi="Times New Roman" w:cs="Times New Roman"/>
          <w:sz w:val="24"/>
          <w:szCs w:val="24"/>
          <w:lang w:val="uk-UA" w:eastAsia="ru-RU"/>
        </w:rPr>
        <w:t xml:space="preserve">а </w:t>
      </w:r>
      <w:r w:rsidRPr="00057E1C">
        <w:rPr>
          <w:rFonts w:ascii="Times New Roman" w:eastAsia="Times New Roman" w:hAnsi="Times New Roman" w:cs="Times New Roman"/>
          <w:sz w:val="24"/>
          <w:szCs w:val="24"/>
          <w:lang w:eastAsia="ru-RU"/>
        </w:rPr>
        <w:t xml:space="preserve">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w:t>
      </w:r>
      <w:r w:rsidRPr="00057E1C">
        <w:rPr>
          <w:rFonts w:ascii="Times New Roman" w:eastAsia="Times New Roman" w:hAnsi="Times New Roman" w:cs="Times New Roman"/>
          <w:sz w:val="24"/>
          <w:szCs w:val="24"/>
          <w:lang w:val="uk-UA" w:eastAsia="ru-RU"/>
        </w:rPr>
        <w:t>одиниці електричної енергії</w:t>
      </w:r>
      <w:r w:rsidRPr="00057E1C">
        <w:rPr>
          <w:rFonts w:ascii="Times New Roman" w:eastAsia="Times New Roman" w:hAnsi="Times New Roman" w:cs="Times New Roman"/>
          <w:sz w:val="24"/>
          <w:szCs w:val="24"/>
          <w:lang w:eastAsia="ru-RU"/>
        </w:rPr>
        <w:t>, що нада</w:t>
      </w:r>
      <w:r w:rsidRPr="00057E1C">
        <w:rPr>
          <w:rFonts w:ascii="Times New Roman" w:eastAsia="Times New Roman" w:hAnsi="Times New Roman" w:cs="Times New Roman"/>
          <w:sz w:val="24"/>
          <w:szCs w:val="24"/>
          <w:lang w:val="uk-UA" w:eastAsia="ru-RU"/>
        </w:rPr>
        <w:t>є</w:t>
      </w:r>
      <w:r w:rsidRPr="00057E1C">
        <w:rPr>
          <w:rFonts w:ascii="Times New Roman" w:eastAsia="Times New Roman" w:hAnsi="Times New Roman" w:cs="Times New Roman"/>
          <w:sz w:val="24"/>
          <w:szCs w:val="24"/>
          <w:lang w:eastAsia="ru-RU"/>
        </w:rPr>
        <w:t xml:space="preserve">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B010D5C"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4.3. Споживач має право на отримання компенсації за недотримання показників якості надання послуг Постачальником. Постачальник зобов’язується надавати компенсацію Споживачу за недотримання показників якості надання послуг Постачальником </w:t>
      </w:r>
      <w:proofErr w:type="gramStart"/>
      <w:r w:rsidRPr="00057E1C">
        <w:rPr>
          <w:rFonts w:ascii="Times New Roman" w:eastAsia="Times New Roman" w:hAnsi="Times New Roman" w:cs="Times New Roman"/>
          <w:sz w:val="24"/>
          <w:szCs w:val="24"/>
          <w:lang w:eastAsia="ru-RU"/>
        </w:rPr>
        <w:t>у порядку</w:t>
      </w:r>
      <w:proofErr w:type="gramEnd"/>
      <w:r w:rsidRPr="00057E1C">
        <w:rPr>
          <w:rFonts w:ascii="Times New Roman" w:eastAsia="Times New Roman" w:hAnsi="Times New Roman" w:cs="Times New Roman"/>
          <w:sz w:val="24"/>
          <w:szCs w:val="24"/>
          <w:lang w:eastAsia="ru-RU"/>
        </w:rPr>
        <w:t>, затвердженому Регулятором, опублікувати на своєму офіційному веб-сайті порядок надання компенсацій та їх розміри.</w:t>
      </w:r>
    </w:p>
    <w:p w14:paraId="026A6F72"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p w14:paraId="484226E7"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5. Ціна, порядок обліку та оплати електричної енергії</w:t>
      </w:r>
    </w:p>
    <w:p w14:paraId="2CDB587E" w14:textId="77777777" w:rsidR="00057E1C" w:rsidRPr="00057E1C" w:rsidRDefault="00057E1C" w:rsidP="00186FE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57E1C">
        <w:rPr>
          <w:rFonts w:ascii="Times New Roman" w:eastAsia="Times New Roman" w:hAnsi="Times New Roman" w:cs="Times New Roman"/>
          <w:sz w:val="24"/>
          <w:szCs w:val="24"/>
          <w:lang w:eastAsia="ru-RU"/>
        </w:rPr>
        <w:t xml:space="preserve">5.1. </w:t>
      </w:r>
      <w:r w:rsidRPr="00057E1C">
        <w:rPr>
          <w:rFonts w:ascii="Times New Roman" w:eastAsia="Times New Roman" w:hAnsi="Times New Roman" w:cs="Times New Roman"/>
          <w:sz w:val="24"/>
          <w:szCs w:val="24"/>
          <w:lang w:val="uk-UA" w:eastAsia="ru-RU"/>
        </w:rPr>
        <w:t>Вартість</w:t>
      </w:r>
      <w:r w:rsidRPr="00057E1C">
        <w:rPr>
          <w:rFonts w:ascii="Times New Roman" w:eastAsia="Times New Roman" w:hAnsi="Times New Roman" w:cs="Times New Roman"/>
          <w:sz w:val="24"/>
          <w:szCs w:val="24"/>
          <w:lang w:eastAsia="ru-RU"/>
        </w:rPr>
        <w:t xml:space="preserve"> </w:t>
      </w:r>
      <w:r w:rsidRPr="00057E1C">
        <w:rPr>
          <w:rFonts w:ascii="Times New Roman" w:eastAsia="Times New Roman" w:hAnsi="Times New Roman" w:cs="Times New Roman"/>
          <w:sz w:val="24"/>
          <w:szCs w:val="24"/>
          <w:lang w:val="uk-UA" w:eastAsia="ru-RU"/>
        </w:rPr>
        <w:t>Д</w:t>
      </w:r>
      <w:r w:rsidRPr="00057E1C">
        <w:rPr>
          <w:rFonts w:ascii="Times New Roman" w:eastAsia="Times New Roman" w:hAnsi="Times New Roman" w:cs="Times New Roman"/>
          <w:sz w:val="24"/>
          <w:szCs w:val="24"/>
          <w:lang w:eastAsia="ru-RU"/>
        </w:rPr>
        <w:t>оговору становить</w:t>
      </w:r>
      <w:r w:rsidRPr="00057E1C">
        <w:rPr>
          <w:rFonts w:ascii="Times New Roman" w:eastAsia="Times New Roman" w:hAnsi="Times New Roman" w:cs="Times New Roman"/>
          <w:sz w:val="24"/>
          <w:szCs w:val="24"/>
          <w:lang w:val="uk-UA" w:eastAsia="ru-RU"/>
        </w:rPr>
        <w:t xml:space="preserve"> __________ грн (___________грн ____ коп), в тому числі ПДВ ________ грн.</w:t>
      </w:r>
    </w:p>
    <w:p w14:paraId="75DEABD1"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tbl>
      <w:tblPr>
        <w:tblW w:w="9750"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0"/>
        <w:gridCol w:w="4276"/>
        <w:gridCol w:w="1124"/>
        <w:gridCol w:w="1134"/>
        <w:gridCol w:w="1259"/>
        <w:gridCol w:w="1307"/>
      </w:tblGrid>
      <w:tr w:rsidR="00057E1C" w:rsidRPr="00057E1C" w14:paraId="089E4D1D" w14:textId="77777777" w:rsidTr="00C30ABC">
        <w:tc>
          <w:tcPr>
            <w:tcW w:w="650" w:type="dxa"/>
            <w:tcBorders>
              <w:top w:val="single" w:sz="6" w:space="0" w:color="auto"/>
              <w:left w:val="single" w:sz="6" w:space="0" w:color="auto"/>
              <w:bottom w:val="single" w:sz="6" w:space="0" w:color="auto"/>
              <w:right w:val="single" w:sz="4" w:space="0" w:color="auto"/>
            </w:tcBorders>
          </w:tcPr>
          <w:p w14:paraId="7A726D27" w14:textId="77777777" w:rsidR="00057E1C" w:rsidRPr="00057E1C" w:rsidRDefault="00057E1C" w:rsidP="00057E1C">
            <w:pPr>
              <w:spacing w:after="0" w:line="240" w:lineRule="auto"/>
              <w:jc w:val="center"/>
              <w:rPr>
                <w:rFonts w:ascii="Times New Roman" w:eastAsia="Times New Roman" w:hAnsi="Times New Roman" w:cs="Times New Roman"/>
                <w:bCs/>
                <w:sz w:val="20"/>
                <w:szCs w:val="20"/>
                <w:lang w:val="uk-UA" w:eastAsia="ru-RU"/>
              </w:rPr>
            </w:pPr>
            <w:r w:rsidRPr="00057E1C">
              <w:rPr>
                <w:rFonts w:ascii="Times New Roman" w:eastAsia="Times New Roman" w:hAnsi="Times New Roman" w:cs="Times New Roman"/>
                <w:bCs/>
                <w:sz w:val="20"/>
                <w:szCs w:val="20"/>
                <w:lang w:val="uk-UA" w:eastAsia="ru-RU"/>
              </w:rPr>
              <w:t>№ з/п</w:t>
            </w:r>
          </w:p>
          <w:p w14:paraId="12D277AB" w14:textId="77777777" w:rsidR="00057E1C" w:rsidRPr="00057E1C" w:rsidRDefault="00057E1C" w:rsidP="00057E1C">
            <w:pPr>
              <w:spacing w:after="0" w:line="240" w:lineRule="auto"/>
              <w:jc w:val="center"/>
              <w:rPr>
                <w:rFonts w:ascii="Times New Roman" w:eastAsia="Times New Roman" w:hAnsi="Times New Roman" w:cs="Times New Roman"/>
                <w:bCs/>
                <w:sz w:val="16"/>
                <w:szCs w:val="16"/>
                <w:lang w:val="uk-UA" w:eastAsia="ru-RU"/>
              </w:rPr>
            </w:pPr>
          </w:p>
        </w:tc>
        <w:tc>
          <w:tcPr>
            <w:tcW w:w="4276" w:type="dxa"/>
            <w:tcBorders>
              <w:top w:val="single" w:sz="6" w:space="0" w:color="auto"/>
              <w:left w:val="single" w:sz="4" w:space="0" w:color="auto"/>
              <w:bottom w:val="single" w:sz="6" w:space="0" w:color="auto"/>
              <w:right w:val="single" w:sz="4" w:space="0" w:color="auto"/>
            </w:tcBorders>
            <w:hideMark/>
          </w:tcPr>
          <w:p w14:paraId="2F459065" w14:textId="77777777" w:rsidR="00057E1C" w:rsidRPr="00057E1C" w:rsidRDefault="00057E1C" w:rsidP="00057E1C">
            <w:pPr>
              <w:spacing w:after="0" w:line="240" w:lineRule="auto"/>
              <w:jc w:val="center"/>
              <w:rPr>
                <w:rFonts w:ascii="Times New Roman" w:eastAsia="Times New Roman" w:hAnsi="Times New Roman" w:cs="Times New Roman"/>
                <w:bCs/>
                <w:sz w:val="20"/>
                <w:szCs w:val="20"/>
                <w:lang w:val="uk-UA" w:eastAsia="ru-RU"/>
              </w:rPr>
            </w:pPr>
            <w:r w:rsidRPr="00057E1C">
              <w:rPr>
                <w:rFonts w:ascii="Times New Roman" w:eastAsia="Times New Roman" w:hAnsi="Times New Roman" w:cs="Times New Roman"/>
                <w:bCs/>
                <w:sz w:val="20"/>
                <w:szCs w:val="20"/>
                <w:lang w:val="uk-UA" w:eastAsia="ru-RU"/>
              </w:rPr>
              <w:t>Найменування предмета закупівлі</w:t>
            </w:r>
          </w:p>
        </w:tc>
        <w:tc>
          <w:tcPr>
            <w:tcW w:w="1124" w:type="dxa"/>
            <w:tcBorders>
              <w:top w:val="single" w:sz="6" w:space="0" w:color="auto"/>
              <w:left w:val="single" w:sz="6" w:space="0" w:color="auto"/>
              <w:bottom w:val="single" w:sz="6" w:space="0" w:color="auto"/>
              <w:right w:val="single" w:sz="6" w:space="0" w:color="auto"/>
            </w:tcBorders>
            <w:hideMark/>
          </w:tcPr>
          <w:p w14:paraId="1AC15227" w14:textId="77777777" w:rsidR="00057E1C" w:rsidRPr="00057E1C" w:rsidRDefault="00057E1C" w:rsidP="00057E1C">
            <w:pPr>
              <w:spacing w:after="0" w:line="240" w:lineRule="auto"/>
              <w:jc w:val="center"/>
              <w:rPr>
                <w:rFonts w:ascii="Times New Roman" w:eastAsia="Times New Roman" w:hAnsi="Times New Roman" w:cs="Times New Roman"/>
                <w:bCs/>
                <w:sz w:val="20"/>
                <w:szCs w:val="20"/>
                <w:lang w:val="uk-UA" w:eastAsia="ru-RU"/>
              </w:rPr>
            </w:pPr>
            <w:r w:rsidRPr="00057E1C">
              <w:rPr>
                <w:rFonts w:ascii="Times New Roman" w:eastAsia="Times New Roman" w:hAnsi="Times New Roman" w:cs="Times New Roman"/>
                <w:bCs/>
                <w:sz w:val="20"/>
                <w:szCs w:val="20"/>
                <w:lang w:val="uk-UA" w:eastAsia="ru-RU"/>
              </w:rPr>
              <w:t>Одиниці виміру</w:t>
            </w:r>
          </w:p>
        </w:tc>
        <w:tc>
          <w:tcPr>
            <w:tcW w:w="1134" w:type="dxa"/>
            <w:tcBorders>
              <w:top w:val="single" w:sz="6" w:space="0" w:color="auto"/>
              <w:left w:val="single" w:sz="6" w:space="0" w:color="auto"/>
              <w:bottom w:val="single" w:sz="6" w:space="0" w:color="auto"/>
              <w:right w:val="single" w:sz="4" w:space="0" w:color="auto"/>
            </w:tcBorders>
            <w:hideMark/>
          </w:tcPr>
          <w:p w14:paraId="05796562" w14:textId="77777777" w:rsidR="00057E1C" w:rsidRPr="00057E1C" w:rsidRDefault="00057E1C" w:rsidP="00057E1C">
            <w:pPr>
              <w:spacing w:after="0" w:line="240" w:lineRule="auto"/>
              <w:jc w:val="center"/>
              <w:rPr>
                <w:rFonts w:ascii="Times New Roman" w:eastAsia="Times New Roman" w:hAnsi="Times New Roman" w:cs="Times New Roman"/>
                <w:bCs/>
                <w:sz w:val="20"/>
                <w:szCs w:val="20"/>
                <w:lang w:val="uk-UA" w:eastAsia="ru-RU"/>
              </w:rPr>
            </w:pPr>
            <w:r w:rsidRPr="00057E1C">
              <w:rPr>
                <w:rFonts w:ascii="Times New Roman" w:eastAsia="Times New Roman" w:hAnsi="Times New Roman" w:cs="Times New Roman"/>
                <w:bCs/>
                <w:sz w:val="20"/>
                <w:szCs w:val="20"/>
                <w:lang w:val="uk-UA" w:eastAsia="ru-RU"/>
              </w:rPr>
              <w:t>Кількість</w:t>
            </w:r>
          </w:p>
        </w:tc>
        <w:tc>
          <w:tcPr>
            <w:tcW w:w="1259" w:type="dxa"/>
            <w:tcBorders>
              <w:top w:val="single" w:sz="6" w:space="0" w:color="auto"/>
              <w:left w:val="single" w:sz="4" w:space="0" w:color="auto"/>
              <w:bottom w:val="single" w:sz="6" w:space="0" w:color="auto"/>
              <w:right w:val="single" w:sz="6" w:space="0" w:color="auto"/>
            </w:tcBorders>
            <w:hideMark/>
          </w:tcPr>
          <w:p w14:paraId="1D331175" w14:textId="77777777" w:rsidR="00057E1C" w:rsidRPr="00057E1C" w:rsidRDefault="00057E1C" w:rsidP="00057E1C">
            <w:pPr>
              <w:spacing w:after="0" w:line="240" w:lineRule="auto"/>
              <w:jc w:val="center"/>
              <w:rPr>
                <w:rFonts w:ascii="Times New Roman" w:eastAsia="Times New Roman" w:hAnsi="Times New Roman" w:cs="Times New Roman"/>
                <w:bCs/>
                <w:sz w:val="20"/>
                <w:szCs w:val="20"/>
                <w:lang w:val="uk-UA" w:eastAsia="ru-RU"/>
              </w:rPr>
            </w:pPr>
            <w:r w:rsidRPr="00057E1C">
              <w:rPr>
                <w:rFonts w:ascii="Times New Roman" w:eastAsia="Times New Roman" w:hAnsi="Times New Roman" w:cs="Times New Roman"/>
                <w:bCs/>
                <w:sz w:val="20"/>
                <w:szCs w:val="20"/>
                <w:lang w:val="uk-UA" w:eastAsia="ru-RU"/>
              </w:rPr>
              <w:t>Ціна за одиницю</w:t>
            </w:r>
          </w:p>
          <w:p w14:paraId="4B317977" w14:textId="0742A8AC" w:rsidR="00057E1C" w:rsidRPr="00057E1C" w:rsidRDefault="00186FE3" w:rsidP="00057E1C">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без ПДВ, грн</w:t>
            </w:r>
          </w:p>
        </w:tc>
        <w:tc>
          <w:tcPr>
            <w:tcW w:w="1307" w:type="dxa"/>
            <w:tcBorders>
              <w:top w:val="single" w:sz="6" w:space="0" w:color="auto"/>
              <w:left w:val="single" w:sz="6" w:space="0" w:color="auto"/>
              <w:bottom w:val="single" w:sz="6" w:space="0" w:color="auto"/>
              <w:right w:val="single" w:sz="6" w:space="0" w:color="auto"/>
            </w:tcBorders>
            <w:hideMark/>
          </w:tcPr>
          <w:p w14:paraId="440D9A67" w14:textId="77777777" w:rsidR="00057E1C" w:rsidRPr="00057E1C" w:rsidRDefault="00057E1C" w:rsidP="00057E1C">
            <w:pPr>
              <w:spacing w:after="0" w:line="240" w:lineRule="auto"/>
              <w:jc w:val="center"/>
              <w:rPr>
                <w:rFonts w:ascii="Times New Roman" w:eastAsia="Times New Roman" w:hAnsi="Times New Roman" w:cs="Times New Roman"/>
                <w:bCs/>
                <w:sz w:val="20"/>
                <w:szCs w:val="20"/>
                <w:lang w:val="uk-UA" w:eastAsia="ru-RU"/>
              </w:rPr>
            </w:pPr>
            <w:r w:rsidRPr="00057E1C">
              <w:rPr>
                <w:rFonts w:ascii="Times New Roman" w:eastAsia="Times New Roman" w:hAnsi="Times New Roman" w:cs="Times New Roman"/>
                <w:bCs/>
                <w:sz w:val="20"/>
                <w:szCs w:val="20"/>
                <w:lang w:val="uk-UA" w:eastAsia="ru-RU"/>
              </w:rPr>
              <w:t>Загальна вартість</w:t>
            </w:r>
          </w:p>
          <w:p w14:paraId="58E948E5" w14:textId="6D9CA1C3" w:rsidR="00057E1C" w:rsidRPr="00057E1C" w:rsidRDefault="00186FE3" w:rsidP="00057E1C">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без ПДВ, грн</w:t>
            </w:r>
          </w:p>
        </w:tc>
      </w:tr>
      <w:tr w:rsidR="00057E1C" w:rsidRPr="00057E1C" w14:paraId="0CB8F803" w14:textId="77777777" w:rsidTr="00186FE3">
        <w:tc>
          <w:tcPr>
            <w:tcW w:w="650" w:type="dxa"/>
            <w:tcBorders>
              <w:top w:val="single" w:sz="6" w:space="0" w:color="auto"/>
              <w:left w:val="single" w:sz="6" w:space="0" w:color="auto"/>
              <w:bottom w:val="single" w:sz="4" w:space="0" w:color="auto"/>
              <w:right w:val="single" w:sz="4" w:space="0" w:color="auto"/>
            </w:tcBorders>
          </w:tcPr>
          <w:p w14:paraId="3C0115CC" w14:textId="77777777" w:rsidR="00057E1C" w:rsidRPr="00057E1C" w:rsidRDefault="00057E1C" w:rsidP="00057E1C">
            <w:pPr>
              <w:spacing w:after="0" w:line="240" w:lineRule="auto"/>
              <w:jc w:val="center"/>
              <w:rPr>
                <w:rFonts w:ascii="Times New Roman" w:eastAsia="Times New Roman" w:hAnsi="Times New Roman" w:cs="Times New Roman"/>
                <w:bCs/>
                <w:sz w:val="20"/>
                <w:szCs w:val="20"/>
                <w:lang w:val="uk-UA" w:eastAsia="ru-RU"/>
              </w:rPr>
            </w:pPr>
            <w:r w:rsidRPr="00057E1C">
              <w:rPr>
                <w:rFonts w:ascii="Times New Roman" w:eastAsia="Times New Roman" w:hAnsi="Times New Roman" w:cs="Times New Roman"/>
                <w:bCs/>
                <w:sz w:val="20"/>
                <w:szCs w:val="20"/>
                <w:lang w:val="uk-UA" w:eastAsia="ru-RU"/>
              </w:rPr>
              <w:t>1</w:t>
            </w:r>
          </w:p>
        </w:tc>
        <w:tc>
          <w:tcPr>
            <w:tcW w:w="4276" w:type="dxa"/>
            <w:tcBorders>
              <w:top w:val="single" w:sz="6" w:space="0" w:color="auto"/>
              <w:left w:val="single" w:sz="4" w:space="0" w:color="auto"/>
              <w:bottom w:val="single" w:sz="4" w:space="0" w:color="auto"/>
              <w:right w:val="single" w:sz="4" w:space="0" w:color="auto"/>
            </w:tcBorders>
          </w:tcPr>
          <w:p w14:paraId="10ADF8CC" w14:textId="77777777" w:rsidR="00057E1C" w:rsidRPr="00057E1C" w:rsidRDefault="00057E1C" w:rsidP="00057E1C">
            <w:pPr>
              <w:spacing w:after="0" w:line="240" w:lineRule="auto"/>
              <w:jc w:val="center"/>
              <w:rPr>
                <w:rFonts w:ascii="Times New Roman" w:eastAsia="Times New Roman" w:hAnsi="Times New Roman" w:cs="Times New Roman"/>
                <w:bCs/>
                <w:sz w:val="20"/>
                <w:szCs w:val="20"/>
                <w:lang w:val="uk-UA" w:eastAsia="ru-RU"/>
              </w:rPr>
            </w:pPr>
            <w:r w:rsidRPr="00057E1C">
              <w:rPr>
                <w:rFonts w:ascii="Times New Roman" w:eastAsia="Times New Roman" w:hAnsi="Times New Roman" w:cs="Times New Roman"/>
                <w:bCs/>
                <w:sz w:val="20"/>
                <w:szCs w:val="20"/>
                <w:lang w:val="uk-UA" w:eastAsia="ru-RU"/>
              </w:rPr>
              <w:t>Електрична енергія</w:t>
            </w:r>
          </w:p>
        </w:tc>
        <w:tc>
          <w:tcPr>
            <w:tcW w:w="1124" w:type="dxa"/>
            <w:tcBorders>
              <w:top w:val="single" w:sz="6" w:space="0" w:color="auto"/>
              <w:left w:val="single" w:sz="6" w:space="0" w:color="auto"/>
              <w:bottom w:val="single" w:sz="4" w:space="0" w:color="auto"/>
              <w:right w:val="single" w:sz="6" w:space="0" w:color="auto"/>
            </w:tcBorders>
          </w:tcPr>
          <w:p w14:paraId="7D2E5ABC" w14:textId="77777777" w:rsidR="00057E1C" w:rsidRPr="00057E1C" w:rsidRDefault="00057E1C" w:rsidP="00057E1C">
            <w:pPr>
              <w:spacing w:after="0" w:line="240" w:lineRule="auto"/>
              <w:jc w:val="center"/>
              <w:rPr>
                <w:rFonts w:ascii="Times New Roman" w:eastAsia="Times New Roman" w:hAnsi="Times New Roman" w:cs="Times New Roman"/>
                <w:bCs/>
                <w:sz w:val="20"/>
                <w:szCs w:val="20"/>
                <w:lang w:val="uk-UA" w:eastAsia="ru-RU"/>
              </w:rPr>
            </w:pPr>
            <w:r w:rsidRPr="00057E1C">
              <w:rPr>
                <w:rFonts w:ascii="Times New Roman" w:eastAsia="Times New Roman" w:hAnsi="Times New Roman" w:cs="Times New Roman"/>
                <w:bCs/>
                <w:sz w:val="20"/>
                <w:szCs w:val="20"/>
                <w:lang w:val="uk-UA" w:eastAsia="ru-RU"/>
              </w:rPr>
              <w:t>кВт/год</w:t>
            </w:r>
          </w:p>
        </w:tc>
        <w:tc>
          <w:tcPr>
            <w:tcW w:w="1134" w:type="dxa"/>
            <w:tcBorders>
              <w:top w:val="single" w:sz="6" w:space="0" w:color="auto"/>
              <w:left w:val="single" w:sz="6" w:space="0" w:color="auto"/>
              <w:bottom w:val="single" w:sz="4" w:space="0" w:color="auto"/>
              <w:right w:val="single" w:sz="4" w:space="0" w:color="auto"/>
            </w:tcBorders>
          </w:tcPr>
          <w:p w14:paraId="765BDA13" w14:textId="3E98B789" w:rsidR="00057E1C" w:rsidRPr="00057E1C" w:rsidRDefault="00186FE3" w:rsidP="00057E1C">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29960</w:t>
            </w:r>
          </w:p>
        </w:tc>
        <w:tc>
          <w:tcPr>
            <w:tcW w:w="1259" w:type="dxa"/>
            <w:tcBorders>
              <w:top w:val="single" w:sz="6" w:space="0" w:color="auto"/>
              <w:left w:val="single" w:sz="4" w:space="0" w:color="auto"/>
              <w:bottom w:val="single" w:sz="4" w:space="0" w:color="auto"/>
              <w:right w:val="single" w:sz="6" w:space="0" w:color="auto"/>
            </w:tcBorders>
          </w:tcPr>
          <w:p w14:paraId="3CCA0DCD" w14:textId="77777777" w:rsidR="00057E1C" w:rsidRPr="00057E1C" w:rsidRDefault="00057E1C" w:rsidP="00057E1C">
            <w:pPr>
              <w:spacing w:after="0" w:line="240" w:lineRule="auto"/>
              <w:jc w:val="center"/>
              <w:rPr>
                <w:rFonts w:ascii="Times New Roman" w:eastAsia="Times New Roman" w:hAnsi="Times New Roman" w:cs="Times New Roman"/>
                <w:bCs/>
                <w:sz w:val="20"/>
                <w:szCs w:val="20"/>
                <w:highlight w:val="yellow"/>
                <w:lang w:val="uk-UA" w:eastAsia="ru-RU"/>
              </w:rPr>
            </w:pPr>
          </w:p>
        </w:tc>
        <w:tc>
          <w:tcPr>
            <w:tcW w:w="1307" w:type="dxa"/>
            <w:tcBorders>
              <w:top w:val="single" w:sz="6" w:space="0" w:color="auto"/>
              <w:left w:val="single" w:sz="6" w:space="0" w:color="auto"/>
              <w:bottom w:val="single" w:sz="4" w:space="0" w:color="auto"/>
              <w:right w:val="single" w:sz="6" w:space="0" w:color="auto"/>
            </w:tcBorders>
          </w:tcPr>
          <w:p w14:paraId="2E8057E7" w14:textId="77777777" w:rsidR="00057E1C" w:rsidRPr="00057E1C" w:rsidRDefault="00057E1C" w:rsidP="00057E1C">
            <w:pPr>
              <w:spacing w:after="0" w:line="240" w:lineRule="auto"/>
              <w:jc w:val="center"/>
              <w:rPr>
                <w:rFonts w:ascii="Times New Roman" w:eastAsia="Times New Roman" w:hAnsi="Times New Roman" w:cs="Times New Roman"/>
                <w:bCs/>
                <w:sz w:val="20"/>
                <w:szCs w:val="20"/>
                <w:highlight w:val="yellow"/>
                <w:lang w:val="uk-UA" w:eastAsia="ru-RU"/>
              </w:rPr>
            </w:pPr>
          </w:p>
        </w:tc>
      </w:tr>
      <w:tr w:rsidR="00057E1C" w:rsidRPr="00057E1C" w14:paraId="20EC5101" w14:textId="77777777" w:rsidTr="00186FE3">
        <w:tc>
          <w:tcPr>
            <w:tcW w:w="8443" w:type="dxa"/>
            <w:gridSpan w:val="5"/>
            <w:tcBorders>
              <w:top w:val="single" w:sz="4" w:space="0" w:color="auto"/>
              <w:left w:val="single" w:sz="4" w:space="0" w:color="auto"/>
              <w:bottom w:val="single" w:sz="4" w:space="0" w:color="auto"/>
              <w:right w:val="single" w:sz="4" w:space="0" w:color="auto"/>
            </w:tcBorders>
          </w:tcPr>
          <w:p w14:paraId="2F0F3C52" w14:textId="77777777" w:rsidR="00057E1C" w:rsidRPr="00057E1C" w:rsidRDefault="00057E1C" w:rsidP="00057E1C">
            <w:pPr>
              <w:spacing w:after="0" w:line="240" w:lineRule="auto"/>
              <w:jc w:val="center"/>
              <w:rPr>
                <w:rFonts w:ascii="Times New Roman" w:eastAsia="Times New Roman" w:hAnsi="Times New Roman" w:cs="Times New Roman"/>
                <w:bCs/>
                <w:sz w:val="20"/>
                <w:szCs w:val="20"/>
                <w:lang w:val="uk-UA" w:eastAsia="ru-RU"/>
              </w:rPr>
            </w:pPr>
            <w:r w:rsidRPr="00057E1C">
              <w:rPr>
                <w:rFonts w:ascii="Times New Roman" w:eastAsia="Times New Roman" w:hAnsi="Times New Roman" w:cs="Times New Roman"/>
                <w:bCs/>
                <w:sz w:val="20"/>
                <w:szCs w:val="20"/>
                <w:lang w:val="uk-UA" w:eastAsia="ru-RU"/>
              </w:rPr>
              <w:t>ПДВ, грн</w:t>
            </w:r>
          </w:p>
        </w:tc>
        <w:tc>
          <w:tcPr>
            <w:tcW w:w="1307" w:type="dxa"/>
            <w:tcBorders>
              <w:top w:val="single" w:sz="4" w:space="0" w:color="auto"/>
              <w:left w:val="single" w:sz="4" w:space="0" w:color="auto"/>
              <w:bottom w:val="single" w:sz="4" w:space="0" w:color="auto"/>
              <w:right w:val="single" w:sz="4" w:space="0" w:color="auto"/>
            </w:tcBorders>
          </w:tcPr>
          <w:p w14:paraId="7689D639" w14:textId="77777777" w:rsidR="00057E1C" w:rsidRPr="00057E1C" w:rsidRDefault="00057E1C" w:rsidP="00057E1C">
            <w:pPr>
              <w:spacing w:after="0" w:line="240" w:lineRule="auto"/>
              <w:jc w:val="center"/>
              <w:rPr>
                <w:rFonts w:ascii="Times New Roman" w:eastAsia="Times New Roman" w:hAnsi="Times New Roman" w:cs="Times New Roman"/>
                <w:bCs/>
                <w:sz w:val="20"/>
                <w:szCs w:val="20"/>
                <w:highlight w:val="yellow"/>
                <w:lang w:val="uk-UA" w:eastAsia="ru-RU"/>
              </w:rPr>
            </w:pPr>
          </w:p>
        </w:tc>
      </w:tr>
      <w:tr w:rsidR="00057E1C" w:rsidRPr="00057E1C" w14:paraId="6A43EFF0" w14:textId="77777777" w:rsidTr="00186FE3">
        <w:tc>
          <w:tcPr>
            <w:tcW w:w="8443" w:type="dxa"/>
            <w:gridSpan w:val="5"/>
            <w:tcBorders>
              <w:top w:val="single" w:sz="4" w:space="0" w:color="auto"/>
              <w:left w:val="single" w:sz="6" w:space="0" w:color="auto"/>
              <w:bottom w:val="single" w:sz="6" w:space="0" w:color="auto"/>
              <w:right w:val="single" w:sz="6" w:space="0" w:color="auto"/>
            </w:tcBorders>
          </w:tcPr>
          <w:p w14:paraId="24EC566D" w14:textId="77777777" w:rsidR="00057E1C" w:rsidRPr="00057E1C" w:rsidRDefault="00057E1C" w:rsidP="00057E1C">
            <w:pPr>
              <w:spacing w:after="0" w:line="240" w:lineRule="auto"/>
              <w:jc w:val="center"/>
              <w:rPr>
                <w:rFonts w:ascii="Times New Roman" w:eastAsia="Times New Roman" w:hAnsi="Times New Roman" w:cs="Times New Roman"/>
                <w:bCs/>
                <w:sz w:val="20"/>
                <w:szCs w:val="20"/>
                <w:lang w:val="uk-UA" w:eastAsia="ru-RU"/>
              </w:rPr>
            </w:pPr>
            <w:r w:rsidRPr="00057E1C">
              <w:rPr>
                <w:rFonts w:ascii="Times New Roman" w:eastAsia="Times New Roman" w:hAnsi="Times New Roman" w:cs="Times New Roman"/>
                <w:bCs/>
                <w:sz w:val="20"/>
                <w:szCs w:val="20"/>
                <w:lang w:val="uk-UA" w:eastAsia="ru-RU"/>
              </w:rPr>
              <w:t>Загалом з ПДВ, грн</w:t>
            </w:r>
          </w:p>
        </w:tc>
        <w:tc>
          <w:tcPr>
            <w:tcW w:w="1307" w:type="dxa"/>
            <w:tcBorders>
              <w:top w:val="single" w:sz="4" w:space="0" w:color="auto"/>
              <w:left w:val="single" w:sz="6" w:space="0" w:color="auto"/>
              <w:bottom w:val="single" w:sz="6" w:space="0" w:color="auto"/>
              <w:right w:val="single" w:sz="6" w:space="0" w:color="auto"/>
            </w:tcBorders>
          </w:tcPr>
          <w:p w14:paraId="19BC5CE1" w14:textId="77777777" w:rsidR="00057E1C" w:rsidRPr="00057E1C" w:rsidRDefault="00057E1C" w:rsidP="00057E1C">
            <w:pPr>
              <w:spacing w:after="0" w:line="240" w:lineRule="auto"/>
              <w:jc w:val="center"/>
              <w:rPr>
                <w:rFonts w:ascii="Times New Roman" w:eastAsia="Times New Roman" w:hAnsi="Times New Roman" w:cs="Times New Roman"/>
                <w:bCs/>
                <w:sz w:val="20"/>
                <w:szCs w:val="20"/>
                <w:highlight w:val="yellow"/>
                <w:lang w:val="uk-UA" w:eastAsia="ru-RU"/>
              </w:rPr>
            </w:pPr>
          </w:p>
        </w:tc>
      </w:tr>
    </w:tbl>
    <w:p w14:paraId="4B58BFF9"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p w14:paraId="26C9A1FA"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5.2. Ціна електричної енергії має зазначатися Постачальником у рахунках та актах </w:t>
      </w:r>
      <w:r w:rsidRPr="00057E1C">
        <w:rPr>
          <w:rFonts w:ascii="Times New Roman" w:eastAsia="Times New Roman" w:hAnsi="Times New Roman" w:cs="Times New Roman"/>
          <w:sz w:val="24"/>
          <w:szCs w:val="24"/>
          <w:lang w:val="uk-UA" w:eastAsia="ru-RU"/>
        </w:rPr>
        <w:t xml:space="preserve">прийому – передавання товарної продукції </w:t>
      </w:r>
      <w:r w:rsidRPr="00057E1C">
        <w:rPr>
          <w:rFonts w:ascii="Times New Roman" w:eastAsia="Times New Roman" w:hAnsi="Times New Roman" w:cs="Times New Roman"/>
          <w:sz w:val="24"/>
          <w:szCs w:val="24"/>
          <w:lang w:eastAsia="ru-RU"/>
        </w:rPr>
        <w:t>за цим Договором, у тому числі у разі її зміни.</w:t>
      </w:r>
    </w:p>
    <w:p w14:paraId="2057CA97"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5.3. Розрахунковим періодом за цим Договором є календарний місяць. </w:t>
      </w:r>
      <w:proofErr w:type="gramStart"/>
      <w:r w:rsidRPr="00057E1C">
        <w:rPr>
          <w:rFonts w:ascii="Times New Roman" w:eastAsia="Times New Roman" w:hAnsi="Times New Roman" w:cs="Times New Roman"/>
          <w:sz w:val="24"/>
          <w:szCs w:val="24"/>
          <w:lang w:eastAsia="ru-RU"/>
        </w:rPr>
        <w:t>Рахунки  та</w:t>
      </w:r>
      <w:proofErr w:type="gramEnd"/>
      <w:r w:rsidRPr="00057E1C">
        <w:rPr>
          <w:rFonts w:ascii="Times New Roman" w:eastAsia="Times New Roman" w:hAnsi="Times New Roman" w:cs="Times New Roman"/>
          <w:sz w:val="24"/>
          <w:szCs w:val="24"/>
          <w:lang w:eastAsia="ru-RU"/>
        </w:rPr>
        <w:t xml:space="preserve"> акти надаються Споживачу до </w:t>
      </w:r>
      <w:r w:rsidRPr="00057E1C">
        <w:rPr>
          <w:rFonts w:ascii="Times New Roman" w:eastAsia="Times New Roman" w:hAnsi="Times New Roman" w:cs="Times New Roman"/>
          <w:sz w:val="24"/>
          <w:szCs w:val="24"/>
          <w:lang w:val="uk-UA" w:eastAsia="ru-RU"/>
        </w:rPr>
        <w:t>5</w:t>
      </w:r>
      <w:r w:rsidRPr="00057E1C">
        <w:rPr>
          <w:rFonts w:ascii="Times New Roman" w:eastAsia="Times New Roman" w:hAnsi="Times New Roman" w:cs="Times New Roman"/>
          <w:sz w:val="24"/>
          <w:szCs w:val="24"/>
          <w:lang w:eastAsia="ru-RU"/>
        </w:rPr>
        <w:t xml:space="preserve"> числа місяця, що настає за звітним.</w:t>
      </w:r>
    </w:p>
    <w:p w14:paraId="6303C35E"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val="uk-UA" w:eastAsia="ru-RU"/>
        </w:rPr>
      </w:pPr>
      <w:r w:rsidRPr="00057E1C">
        <w:rPr>
          <w:rFonts w:ascii="Times New Roman" w:eastAsia="Times New Roman" w:hAnsi="Times New Roman" w:cs="Times New Roman"/>
          <w:sz w:val="24"/>
          <w:szCs w:val="24"/>
          <w:lang w:eastAsia="ru-RU"/>
        </w:rPr>
        <w:t xml:space="preserve">5.4. Розрахунки Споживача за цим Договором здійснюються на поточний рахунок із спеціальним режимом використання (далі – </w:t>
      </w:r>
      <w:r w:rsidRPr="00057E1C">
        <w:rPr>
          <w:rFonts w:ascii="Times New Roman" w:eastAsia="Times New Roman" w:hAnsi="Times New Roman" w:cs="Times New Roman"/>
          <w:sz w:val="24"/>
          <w:szCs w:val="24"/>
          <w:lang w:val="uk-UA" w:eastAsia="ru-RU"/>
        </w:rPr>
        <w:t>С</w:t>
      </w:r>
      <w:r w:rsidRPr="00057E1C">
        <w:rPr>
          <w:rFonts w:ascii="Times New Roman" w:eastAsia="Times New Roman" w:hAnsi="Times New Roman" w:cs="Times New Roman"/>
          <w:sz w:val="24"/>
          <w:szCs w:val="24"/>
          <w:lang w:eastAsia="ru-RU"/>
        </w:rPr>
        <w:t xml:space="preserve">пецрахунок) </w:t>
      </w:r>
      <w:r w:rsidRPr="00057E1C">
        <w:rPr>
          <w:rFonts w:ascii="Times New Roman" w:eastAsia="Times New Roman" w:hAnsi="Times New Roman" w:cs="Times New Roman"/>
          <w:sz w:val="24"/>
          <w:szCs w:val="24"/>
          <w:lang w:val="uk-UA" w:eastAsia="ru-RU"/>
        </w:rPr>
        <w:t>протягом 5 (п’яти) банківських днів з дати отримання рахунків та актів прийому передавання товарної продукції.</w:t>
      </w:r>
    </w:p>
    <w:p w14:paraId="226AD60D"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val="uk-UA" w:eastAsia="ru-RU"/>
        </w:rPr>
      </w:pPr>
      <w:r w:rsidRPr="00057E1C">
        <w:rPr>
          <w:rFonts w:ascii="Times New Roman" w:eastAsia="Times New Roman" w:hAnsi="Times New Roman" w:cs="Times New Roman"/>
          <w:sz w:val="24"/>
          <w:szCs w:val="24"/>
          <w:lang w:val="uk-UA" w:eastAsia="ru-RU"/>
        </w:rPr>
        <w:t>У випадку відсутності бюджетних коштів на розрахунковому рахунку Замовника для оплати використаної електричної енергії, Замовник здійснює розрахунок протягом 5 (п’яти) банківських днів з дати отримання ним бюджетних коштів на рахунок.</w:t>
      </w:r>
    </w:p>
    <w:p w14:paraId="77A26F96"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У разі порушення Споживачем строків оплати за цим Договором, Постачальник має право вимагати сплату пені.</w:t>
      </w:r>
    </w:p>
    <w:p w14:paraId="2D9FB68B"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Пеня нараховується за кожен день прострочення оплати у розмірі що не перевищує </w:t>
      </w:r>
      <w:r w:rsidRPr="00057E1C">
        <w:rPr>
          <w:rFonts w:ascii="Times New Roman" w:eastAsia="Times New Roman" w:hAnsi="Times New Roman" w:cs="Times New Roman"/>
          <w:sz w:val="24"/>
          <w:szCs w:val="24"/>
          <w:lang w:val="uk-UA" w:eastAsia="ru-RU"/>
        </w:rPr>
        <w:t xml:space="preserve">           </w:t>
      </w:r>
      <w:r w:rsidRPr="00057E1C">
        <w:rPr>
          <w:rFonts w:ascii="Times New Roman" w:eastAsia="Times New Roman" w:hAnsi="Times New Roman" w:cs="Times New Roman"/>
          <w:sz w:val="24"/>
          <w:szCs w:val="24"/>
          <w:lang w:eastAsia="ru-RU"/>
        </w:rPr>
        <w:t>0,1 % від суми простроченого платежу.</w:t>
      </w:r>
    </w:p>
    <w:p w14:paraId="632ABF72"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5.5.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w:t>
      </w:r>
      <w:proofErr w:type="gramStart"/>
      <w:r w:rsidRPr="00057E1C">
        <w:rPr>
          <w:rFonts w:ascii="Times New Roman" w:eastAsia="Times New Roman" w:hAnsi="Times New Roman" w:cs="Times New Roman"/>
          <w:sz w:val="24"/>
          <w:szCs w:val="24"/>
          <w:lang w:eastAsia="ru-RU"/>
        </w:rPr>
        <w:t>на строк</w:t>
      </w:r>
      <w:proofErr w:type="gramEnd"/>
      <w:r w:rsidRPr="00057E1C">
        <w:rPr>
          <w:rFonts w:ascii="Times New Roman" w:eastAsia="Times New Roman" w:hAnsi="Times New Roman" w:cs="Times New Roman"/>
          <w:sz w:val="24"/>
          <w:szCs w:val="24"/>
          <w:lang w:eastAsia="ru-RU"/>
        </w:rPr>
        <w:t xml:space="preserve">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9FF6728"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057E1C">
        <w:rPr>
          <w:rFonts w:ascii="Times New Roman" w:eastAsia="Times New Roman" w:hAnsi="Times New Roman" w:cs="Times New Roman"/>
          <w:sz w:val="24"/>
          <w:szCs w:val="24"/>
          <w:lang w:eastAsia="ru-RU"/>
        </w:rPr>
        <w:t>у порядку</w:t>
      </w:r>
      <w:proofErr w:type="gramEnd"/>
      <w:r w:rsidRPr="00057E1C">
        <w:rPr>
          <w:rFonts w:ascii="Times New Roman" w:eastAsia="Times New Roman" w:hAnsi="Times New Roman" w:cs="Times New Roman"/>
          <w:sz w:val="24"/>
          <w:szCs w:val="24"/>
          <w:lang w:eastAsia="ru-RU"/>
        </w:rPr>
        <w:t>, визначеному цим Договором.</w:t>
      </w:r>
    </w:p>
    <w:p w14:paraId="56255534"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5.6. Споживач здійснює плату за послугу з розподілу (передачі) електричної енергії безпосередньо оператору системи.</w:t>
      </w:r>
    </w:p>
    <w:p w14:paraId="7142867A"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p>
    <w:p w14:paraId="202DE750"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p>
    <w:p w14:paraId="1C0FBE9B"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p>
    <w:p w14:paraId="23101248"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6. Права та обов'язки Споживача</w:t>
      </w:r>
    </w:p>
    <w:p w14:paraId="3A9A230E"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6.1. Споживач має право:</w:t>
      </w:r>
    </w:p>
    <w:p w14:paraId="463FB431"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 отримувати електричну енергію на умовах, зазначених у цьому Договорі;</w:t>
      </w:r>
    </w:p>
    <w:p w14:paraId="14F0890E"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2)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6AC69BF9"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05AA102"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4) безоплатно отримувати інформацію про обсяги та інші параметри власного споживання електричної енергії;</w:t>
      </w:r>
    </w:p>
    <w:p w14:paraId="0FDFA5D1"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5) звертатися до Постачальника для вирішення будь-яких питань, пов'язаних з виконанням цього Договору;</w:t>
      </w:r>
    </w:p>
    <w:p w14:paraId="11E8FF79"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6) вимагати від Постачальника надання письмової форми цього Договору;</w:t>
      </w:r>
    </w:p>
    <w:p w14:paraId="329D6F71"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CC91B84"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8) проводити звіряння фактичних розрахунків в установленому ПРРЕЕ порядку з підписанням відповідного акта;</w:t>
      </w:r>
    </w:p>
    <w:p w14:paraId="2A316C26"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9) вільно обирати іншого електропостачальника та розірвати цей Договір у встановленому цим Договором та чинним законодавством порядку;</w:t>
      </w:r>
    </w:p>
    <w:p w14:paraId="450EB570"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053560A"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8189AFE"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12)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2FEE88C"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13) інші права, передбачені чинним законодавством і цим Договором.</w:t>
      </w:r>
    </w:p>
    <w:p w14:paraId="682C40D0"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6.2. Споживач зобов'язується:</w:t>
      </w:r>
    </w:p>
    <w:p w14:paraId="04BF525E"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 забезпечувати своєчасну та повну оплату спожитої електричної енергії згідно з умовами цього Договору;</w:t>
      </w:r>
    </w:p>
    <w:p w14:paraId="3AC79BB8"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6ADA4D5"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E9941B1"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4) протягом 5 робочих днів </w:t>
      </w:r>
      <w:proofErr w:type="gramStart"/>
      <w:r w:rsidRPr="00057E1C">
        <w:rPr>
          <w:rFonts w:ascii="Times New Roman" w:eastAsia="Times New Roman" w:hAnsi="Times New Roman" w:cs="Times New Roman"/>
          <w:sz w:val="24"/>
          <w:szCs w:val="24"/>
          <w:lang w:eastAsia="ru-RU"/>
        </w:rPr>
        <w:t>до початку</w:t>
      </w:r>
      <w:proofErr w:type="gramEnd"/>
      <w:r w:rsidRPr="00057E1C">
        <w:rPr>
          <w:rFonts w:ascii="Times New Roman" w:eastAsia="Times New Roman" w:hAnsi="Times New Roman" w:cs="Times New Roman"/>
          <w:sz w:val="24"/>
          <w:szCs w:val="24"/>
          <w:lang w:eastAsia="ru-RU"/>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7879F39F"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984102C"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A6D5A19"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0266380"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8) виконувати інші обов'язки, покладені на Споживача чинним законодавством та/або цим Договором.</w:t>
      </w:r>
    </w:p>
    <w:p w14:paraId="4BC3E6FD"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p w14:paraId="3581484F"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7. Права і обов'язки Постачальника</w:t>
      </w:r>
    </w:p>
    <w:p w14:paraId="3BBFD4B8"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7.1. Постачальник має право:</w:t>
      </w:r>
    </w:p>
    <w:p w14:paraId="49505E66"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 отримувати від Споживача плату за поставлену електричну енергію;</w:t>
      </w:r>
    </w:p>
    <w:p w14:paraId="2B425ACE"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2) контролювати правильність оформлення Споживачем платіжних документів;</w:t>
      </w:r>
    </w:p>
    <w:p w14:paraId="2BA24BF5"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3) ініціювати припинення постачання електричної енергії Споживачу </w:t>
      </w:r>
      <w:proofErr w:type="gramStart"/>
      <w:r w:rsidRPr="00057E1C">
        <w:rPr>
          <w:rFonts w:ascii="Times New Roman" w:eastAsia="Times New Roman" w:hAnsi="Times New Roman" w:cs="Times New Roman"/>
          <w:sz w:val="24"/>
          <w:szCs w:val="24"/>
          <w:lang w:eastAsia="ru-RU"/>
        </w:rPr>
        <w:t>у порядку</w:t>
      </w:r>
      <w:proofErr w:type="gramEnd"/>
      <w:r w:rsidRPr="00057E1C">
        <w:rPr>
          <w:rFonts w:ascii="Times New Roman" w:eastAsia="Times New Roman" w:hAnsi="Times New Roman" w:cs="Times New Roman"/>
          <w:sz w:val="24"/>
          <w:szCs w:val="24"/>
          <w:lang w:eastAsia="ru-RU"/>
        </w:rPr>
        <w:t xml:space="preserve"> та на умовах, визначених цим Договором та чинним законодавством;</w:t>
      </w:r>
    </w:p>
    <w:p w14:paraId="0C48B58C"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C697088"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5) проводити разом зі Споживачем звіряння фактично використаних обсягів електричної енергії з підписанням відповідного акта;</w:t>
      </w:r>
    </w:p>
    <w:p w14:paraId="540F05D8"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F6013A5"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7) інші права, передбачені чинним законодавством і цим Договором.</w:t>
      </w:r>
    </w:p>
    <w:p w14:paraId="03DE9B87"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7.2. Постачальник зобов'язується:</w:t>
      </w:r>
    </w:p>
    <w:p w14:paraId="0E0143D1"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1935E20"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2) нараховувати і виставляти рахунки Споживачу за поставлену електричну енергію відповідно до вимог та </w:t>
      </w:r>
      <w:proofErr w:type="gramStart"/>
      <w:r w:rsidRPr="00057E1C">
        <w:rPr>
          <w:rFonts w:ascii="Times New Roman" w:eastAsia="Times New Roman" w:hAnsi="Times New Roman" w:cs="Times New Roman"/>
          <w:sz w:val="24"/>
          <w:szCs w:val="24"/>
          <w:lang w:eastAsia="ru-RU"/>
        </w:rPr>
        <w:t>у порядку</w:t>
      </w:r>
      <w:proofErr w:type="gramEnd"/>
      <w:r w:rsidRPr="00057E1C">
        <w:rPr>
          <w:rFonts w:ascii="Times New Roman" w:eastAsia="Times New Roman" w:hAnsi="Times New Roman" w:cs="Times New Roman"/>
          <w:sz w:val="24"/>
          <w:szCs w:val="24"/>
          <w:lang w:eastAsia="ru-RU"/>
        </w:rPr>
        <w:t>, передбачених ПРРЕЕ та цим Договором;</w:t>
      </w:r>
    </w:p>
    <w:p w14:paraId="6D8ECA1D"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3) забезпечити наявність різних комерційних пропозицій з постачання електричної енергії для Споживача;</w:t>
      </w:r>
    </w:p>
    <w:p w14:paraId="19ECA83C"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6FEB647"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5) приймати оплату наданих за цим Договором послуг будь-яким способом, що передбачений цим Договором;</w:t>
      </w:r>
    </w:p>
    <w:p w14:paraId="14A38947"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0D62735"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AB01DC"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5731416"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9) забезпечувати конфіденційність даних, отриманих від Споживача;</w:t>
      </w:r>
    </w:p>
    <w:p w14:paraId="6AD66E8D"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F5BF9E7"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lastRenderedPageBreak/>
        <w:t>вибрати іншого електропостачальника та про наслідки невиконання цього;</w:t>
      </w:r>
    </w:p>
    <w:p w14:paraId="468EF54C"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14:paraId="75655167"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4AF0D2BB"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11) виконувати інші обов'язки, покладені на Постачальника чинним законодавством та/або цим Договором.</w:t>
      </w:r>
    </w:p>
    <w:p w14:paraId="13D12295"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p w14:paraId="59286F04"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8. Порядок припинення та відновлення постачання електричної енергії</w:t>
      </w:r>
    </w:p>
    <w:p w14:paraId="7F37D1D4"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B79A901"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25554FED"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4E7F24A"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146EDC0"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p w14:paraId="791BDC07"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9. Відповідальність Сторін</w:t>
      </w:r>
    </w:p>
    <w:p w14:paraId="3CD4ED5B"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FA29CCA"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C65DE54"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порушення Споживачем строків розрахунків з Постачальником - в розмірі, погодженому Сторонами в цьому Договорі;</w:t>
      </w:r>
    </w:p>
    <w:p w14:paraId="5B0F1A66"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D74ABBF"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ED9F6C"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A09AE67"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9.5. Порядок документального підтвердження порушень умов цього Договору, а також відшкодування збитків встановлюється ПРРЕЕ.</w:t>
      </w:r>
    </w:p>
    <w:p w14:paraId="707479C9" w14:textId="77777777" w:rsidR="00057E1C" w:rsidRPr="00057E1C" w:rsidRDefault="00057E1C" w:rsidP="00057E1C">
      <w:pPr>
        <w:spacing w:after="0" w:line="240" w:lineRule="auto"/>
        <w:ind w:firstLine="709"/>
        <w:jc w:val="both"/>
        <w:rPr>
          <w:rFonts w:ascii="Times New Roman" w:eastAsia="Times New Roman" w:hAnsi="Times New Roman" w:cs="Times New Roman"/>
          <w:b/>
          <w:sz w:val="24"/>
          <w:szCs w:val="24"/>
          <w:lang w:eastAsia="ru-RU"/>
        </w:rPr>
      </w:pPr>
    </w:p>
    <w:p w14:paraId="3F710217"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10. Порядок зміни електропостачальника</w:t>
      </w:r>
    </w:p>
    <w:p w14:paraId="6D69FFC0"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10.1. Споживач має право </w:t>
      </w:r>
      <w:proofErr w:type="gramStart"/>
      <w:r w:rsidRPr="00057E1C">
        <w:rPr>
          <w:rFonts w:ascii="Times New Roman" w:eastAsia="Times New Roman" w:hAnsi="Times New Roman" w:cs="Times New Roman"/>
          <w:sz w:val="24"/>
          <w:szCs w:val="24"/>
          <w:lang w:eastAsia="ru-RU"/>
        </w:rPr>
        <w:t>в будь</w:t>
      </w:r>
      <w:proofErr w:type="gramEnd"/>
      <w:r w:rsidRPr="00057E1C">
        <w:rPr>
          <w:rFonts w:ascii="Times New Roman" w:eastAsia="Times New Roman" w:hAnsi="Times New Roman" w:cs="Times New Roman"/>
          <w:sz w:val="24"/>
          <w:szCs w:val="24"/>
          <w:lang w:eastAsia="ru-RU"/>
        </w:rPr>
        <w:t>-який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68548F6"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10.2. Зміна постачальника електричної енергії здійснюється згідно з порядком, встановленим ПРРЕЕ.</w:t>
      </w:r>
    </w:p>
    <w:p w14:paraId="124CC18A"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p w14:paraId="25A97924"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11. Порядок розв'язання спорів</w:t>
      </w:r>
    </w:p>
    <w:p w14:paraId="719921C8"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w:t>
      </w:r>
      <w:r w:rsidRPr="00057E1C">
        <w:rPr>
          <w:rFonts w:ascii="Times New Roman" w:eastAsia="Times New Roman" w:hAnsi="Times New Roman" w:cs="Times New Roman"/>
          <w:sz w:val="24"/>
          <w:szCs w:val="24"/>
          <w:lang w:eastAsia="ru-RU"/>
        </w:rPr>
        <w:lastRenderedPageBreak/>
        <w:t>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AB1EF58"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Під час вирішення спорів Сторони мають керуватися порядком врегулювання спорів, встановленим ПРРЕЕ та Положенням про ІКЦ. </w:t>
      </w:r>
    </w:p>
    <w:p w14:paraId="3737B5D9"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F48061E"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w:t>
      </w:r>
      <w:proofErr w:type="gramStart"/>
      <w:r w:rsidRPr="00057E1C">
        <w:rPr>
          <w:rFonts w:ascii="Times New Roman" w:eastAsia="Times New Roman" w:hAnsi="Times New Roman" w:cs="Times New Roman"/>
          <w:sz w:val="24"/>
          <w:szCs w:val="24"/>
          <w:lang w:eastAsia="ru-RU"/>
        </w:rPr>
        <w:t>в судовому порядку</w:t>
      </w:r>
      <w:proofErr w:type="gramEnd"/>
      <w:r w:rsidRPr="00057E1C">
        <w:rPr>
          <w:rFonts w:ascii="Times New Roman" w:eastAsia="Times New Roman" w:hAnsi="Times New Roman" w:cs="Times New Roman"/>
          <w:sz w:val="24"/>
          <w:szCs w:val="24"/>
          <w:lang w:eastAsia="ru-RU"/>
        </w:rPr>
        <w:t>.</w:t>
      </w:r>
    </w:p>
    <w:p w14:paraId="391FA742" w14:textId="77777777" w:rsidR="00057E1C" w:rsidRPr="00057E1C" w:rsidRDefault="00057E1C" w:rsidP="00186FE3">
      <w:pPr>
        <w:spacing w:after="0" w:line="240" w:lineRule="auto"/>
        <w:ind w:firstLine="567"/>
        <w:jc w:val="center"/>
        <w:rPr>
          <w:rFonts w:ascii="Times New Roman" w:eastAsia="Times New Roman" w:hAnsi="Times New Roman" w:cs="Times New Roman"/>
          <w:b/>
          <w:sz w:val="24"/>
          <w:szCs w:val="24"/>
          <w:lang w:eastAsia="ru-RU"/>
        </w:rPr>
      </w:pPr>
    </w:p>
    <w:p w14:paraId="0E605A48"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12. Форс-мажорні обставини</w:t>
      </w:r>
    </w:p>
    <w:p w14:paraId="217444B0"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47BE730"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060C859"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12.3. Строк виконання зобов'язань за цим Договором відкладається </w:t>
      </w:r>
      <w:proofErr w:type="gramStart"/>
      <w:r w:rsidRPr="00057E1C">
        <w:rPr>
          <w:rFonts w:ascii="Times New Roman" w:eastAsia="Times New Roman" w:hAnsi="Times New Roman" w:cs="Times New Roman"/>
          <w:sz w:val="24"/>
          <w:szCs w:val="24"/>
          <w:lang w:eastAsia="ru-RU"/>
        </w:rPr>
        <w:t>на строк</w:t>
      </w:r>
      <w:proofErr w:type="gramEnd"/>
      <w:r w:rsidRPr="00057E1C">
        <w:rPr>
          <w:rFonts w:ascii="Times New Roman" w:eastAsia="Times New Roman" w:hAnsi="Times New Roman" w:cs="Times New Roman"/>
          <w:sz w:val="24"/>
          <w:szCs w:val="24"/>
          <w:lang w:eastAsia="ru-RU"/>
        </w:rPr>
        <w:t xml:space="preserve"> дії форс-мажорних обставин.</w:t>
      </w:r>
    </w:p>
    <w:p w14:paraId="3BF2C2BE"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B25C6A4"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34276B1"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p w14:paraId="47D03A8B" w14:textId="77777777" w:rsidR="00057E1C" w:rsidRPr="00057E1C" w:rsidRDefault="00057E1C" w:rsidP="00057E1C">
      <w:pPr>
        <w:widowControl w:val="0"/>
        <w:numPr>
          <w:ilvl w:val="0"/>
          <w:numId w:val="24"/>
        </w:numPr>
        <w:tabs>
          <w:tab w:val="left" w:pos="284"/>
        </w:tabs>
        <w:suppressAutoHyphens/>
        <w:spacing w:after="0" w:line="240" w:lineRule="auto"/>
        <w:jc w:val="center"/>
        <w:textAlignment w:val="baseline"/>
        <w:rPr>
          <w:rFonts w:ascii="Times New Roman" w:eastAsia="Calibri" w:hAnsi="Times New Roman" w:cs="Times New Roman"/>
          <w:b/>
          <w:sz w:val="24"/>
          <w:szCs w:val="24"/>
          <w:lang w:val="uk-UA" w:eastAsia="zh-CN"/>
        </w:rPr>
      </w:pPr>
      <w:r w:rsidRPr="00057E1C">
        <w:rPr>
          <w:rFonts w:ascii="Times New Roman" w:eastAsia="Calibri" w:hAnsi="Times New Roman" w:cs="Times New Roman"/>
          <w:b/>
          <w:sz w:val="24"/>
          <w:szCs w:val="24"/>
          <w:lang w:val="uk-UA" w:eastAsia="zh-CN"/>
        </w:rPr>
        <w:t>Антикорупційні застереження</w:t>
      </w:r>
    </w:p>
    <w:p w14:paraId="1A62C2F6" w14:textId="77777777" w:rsidR="00057E1C" w:rsidRPr="00057E1C" w:rsidRDefault="00057E1C" w:rsidP="00186FE3">
      <w:pPr>
        <w:widowControl w:val="0"/>
        <w:numPr>
          <w:ilvl w:val="1"/>
          <w:numId w:val="24"/>
        </w:numPr>
        <w:tabs>
          <w:tab w:val="left" w:pos="993"/>
          <w:tab w:val="left" w:pos="1276"/>
        </w:tabs>
        <w:suppressAutoHyphens/>
        <w:spacing w:after="0" w:line="240" w:lineRule="auto"/>
        <w:ind w:left="0" w:firstLine="567"/>
        <w:jc w:val="both"/>
        <w:textAlignment w:val="baseline"/>
        <w:rPr>
          <w:rFonts w:ascii="Times New Roman" w:eastAsia="Times New Roman" w:hAnsi="Times New Roman" w:cs="Times New Roman"/>
          <w:sz w:val="24"/>
          <w:szCs w:val="24"/>
          <w:lang w:val="uk-UA" w:eastAsia="zh-CN"/>
        </w:rPr>
      </w:pPr>
      <w:r w:rsidRPr="00057E1C">
        <w:rPr>
          <w:rFonts w:ascii="Times New Roman" w:eastAsia="Times New Roman" w:hAnsi="Times New Roman" w:cs="Times New Roman"/>
          <w:sz w:val="24"/>
          <w:szCs w:val="24"/>
          <w:lang w:val="uk-UA" w:eastAsia="zh-CN"/>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59DE1063" w14:textId="77777777" w:rsidR="00057E1C" w:rsidRPr="00057E1C" w:rsidRDefault="00057E1C" w:rsidP="00186FE3">
      <w:pPr>
        <w:widowControl w:val="0"/>
        <w:numPr>
          <w:ilvl w:val="1"/>
          <w:numId w:val="24"/>
        </w:numPr>
        <w:tabs>
          <w:tab w:val="left" w:pos="993"/>
          <w:tab w:val="left" w:pos="1276"/>
        </w:tabs>
        <w:suppressAutoHyphens/>
        <w:spacing w:after="0" w:line="240" w:lineRule="auto"/>
        <w:ind w:left="0" w:firstLine="567"/>
        <w:jc w:val="both"/>
        <w:textAlignment w:val="baseline"/>
        <w:rPr>
          <w:rFonts w:ascii="Times New Roman" w:eastAsia="Times New Roman" w:hAnsi="Times New Roman" w:cs="Times New Roman"/>
          <w:sz w:val="24"/>
          <w:szCs w:val="24"/>
          <w:lang w:val="uk-UA" w:eastAsia="zh-CN"/>
        </w:rPr>
      </w:pPr>
      <w:r w:rsidRPr="00057E1C">
        <w:rPr>
          <w:rFonts w:ascii="Times New Roman" w:eastAsia="Times New Roman" w:hAnsi="Times New Roman" w:cs="Times New Roman"/>
          <w:sz w:val="24"/>
          <w:szCs w:val="24"/>
          <w:lang w:val="uk-UA" w:eastAsia="zh-CN"/>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7278892" w14:textId="77777777" w:rsidR="00057E1C" w:rsidRPr="00057E1C" w:rsidRDefault="00057E1C" w:rsidP="00186FE3">
      <w:pPr>
        <w:widowControl w:val="0"/>
        <w:numPr>
          <w:ilvl w:val="1"/>
          <w:numId w:val="24"/>
        </w:numPr>
        <w:tabs>
          <w:tab w:val="left" w:pos="993"/>
          <w:tab w:val="left" w:pos="1276"/>
        </w:tabs>
        <w:suppressAutoHyphens/>
        <w:spacing w:after="0" w:line="240" w:lineRule="auto"/>
        <w:ind w:left="0" w:firstLine="567"/>
        <w:jc w:val="both"/>
        <w:textAlignment w:val="baseline"/>
        <w:rPr>
          <w:rFonts w:ascii="Times New Roman" w:eastAsia="Times New Roman" w:hAnsi="Times New Roman" w:cs="Times New Roman"/>
          <w:sz w:val="24"/>
          <w:szCs w:val="24"/>
          <w:lang w:val="uk-UA" w:eastAsia="zh-CN"/>
        </w:rPr>
      </w:pPr>
      <w:r w:rsidRPr="00057E1C">
        <w:rPr>
          <w:rFonts w:ascii="Times New Roman" w:eastAsia="Times New Roman" w:hAnsi="Times New Roman" w:cs="Times New Roman"/>
          <w:sz w:val="24"/>
          <w:szCs w:val="24"/>
          <w:lang w:val="uk-UA" w:eastAsia="zh-CN"/>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2AF2461" w14:textId="77777777" w:rsidR="00057E1C" w:rsidRPr="00057E1C" w:rsidRDefault="00057E1C" w:rsidP="00186FE3">
      <w:pPr>
        <w:widowControl w:val="0"/>
        <w:numPr>
          <w:ilvl w:val="1"/>
          <w:numId w:val="24"/>
        </w:numPr>
        <w:tabs>
          <w:tab w:val="left" w:pos="993"/>
          <w:tab w:val="left" w:pos="1276"/>
        </w:tabs>
        <w:suppressAutoHyphens/>
        <w:spacing w:after="0" w:line="240" w:lineRule="auto"/>
        <w:ind w:left="0" w:firstLine="567"/>
        <w:jc w:val="both"/>
        <w:textAlignment w:val="baseline"/>
        <w:rPr>
          <w:rFonts w:ascii="Times New Roman" w:eastAsia="Times New Roman" w:hAnsi="Times New Roman" w:cs="Times New Roman"/>
          <w:sz w:val="24"/>
          <w:szCs w:val="24"/>
          <w:lang w:val="uk-UA" w:eastAsia="zh-CN"/>
        </w:rPr>
      </w:pPr>
      <w:r w:rsidRPr="00057E1C">
        <w:rPr>
          <w:rFonts w:ascii="Times New Roman" w:eastAsia="Times New Roman" w:hAnsi="Times New Roman" w:cs="Times New Roman"/>
          <w:sz w:val="24"/>
          <w:szCs w:val="24"/>
          <w:lang w:val="uk-UA" w:eastAsia="zh-CN"/>
        </w:rPr>
        <w:t xml:space="preserve">У разі виникнення у Сторони підозр, що відбулося або може відбутися порушення </w:t>
      </w:r>
      <w:r w:rsidRPr="00057E1C">
        <w:rPr>
          <w:rFonts w:ascii="Times New Roman" w:eastAsia="Times New Roman" w:hAnsi="Times New Roman" w:cs="Times New Roman"/>
          <w:sz w:val="24"/>
          <w:szCs w:val="24"/>
          <w:lang w:val="uk-UA" w:eastAsia="zh-CN"/>
        </w:rPr>
        <w:lastRenderedPageBreak/>
        <w:t>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141360D4" w14:textId="77777777" w:rsidR="00057E1C" w:rsidRPr="00057E1C" w:rsidRDefault="00057E1C" w:rsidP="00186FE3">
      <w:pPr>
        <w:widowControl w:val="0"/>
        <w:numPr>
          <w:ilvl w:val="1"/>
          <w:numId w:val="24"/>
        </w:numPr>
        <w:tabs>
          <w:tab w:val="left" w:pos="993"/>
          <w:tab w:val="left" w:pos="1276"/>
        </w:tabs>
        <w:suppressAutoHyphens/>
        <w:spacing w:after="0" w:line="240" w:lineRule="auto"/>
        <w:ind w:left="0" w:firstLine="567"/>
        <w:jc w:val="both"/>
        <w:textAlignment w:val="baseline"/>
        <w:rPr>
          <w:rFonts w:ascii="Times New Roman" w:eastAsia="Times New Roman" w:hAnsi="Times New Roman" w:cs="Times New Roman"/>
          <w:sz w:val="24"/>
          <w:szCs w:val="24"/>
          <w:lang w:val="uk-UA" w:eastAsia="zh-CN"/>
        </w:rPr>
      </w:pPr>
      <w:r w:rsidRPr="00057E1C">
        <w:rPr>
          <w:rFonts w:ascii="Times New Roman" w:eastAsia="Times New Roman" w:hAnsi="Times New Roman" w:cs="Times New Roman"/>
          <w:sz w:val="24"/>
          <w:szCs w:val="24"/>
          <w:lang w:val="uk-UA" w:eastAsia="zh-CN"/>
        </w:rPr>
        <w:t>Сторони Договору домовились неухильно дотримуватись умови своїх Антикорупційних програм, за умови їх наявності.</w:t>
      </w:r>
    </w:p>
    <w:p w14:paraId="46765259"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p>
    <w:p w14:paraId="44420D0E" w14:textId="77777777" w:rsidR="00057E1C" w:rsidRPr="00057E1C" w:rsidRDefault="00057E1C" w:rsidP="00057E1C">
      <w:pPr>
        <w:spacing w:after="0" w:line="240" w:lineRule="auto"/>
        <w:ind w:firstLine="709"/>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1</w:t>
      </w:r>
      <w:r w:rsidRPr="00057E1C">
        <w:rPr>
          <w:rFonts w:ascii="Times New Roman" w:eastAsia="Times New Roman" w:hAnsi="Times New Roman" w:cs="Times New Roman"/>
          <w:b/>
          <w:sz w:val="24"/>
          <w:szCs w:val="24"/>
          <w:lang w:val="uk-UA" w:eastAsia="ru-RU"/>
        </w:rPr>
        <w:t>4</w:t>
      </w:r>
      <w:r w:rsidRPr="00057E1C">
        <w:rPr>
          <w:rFonts w:ascii="Times New Roman" w:eastAsia="Times New Roman" w:hAnsi="Times New Roman" w:cs="Times New Roman"/>
          <w:b/>
          <w:sz w:val="24"/>
          <w:szCs w:val="24"/>
          <w:lang w:eastAsia="ru-RU"/>
        </w:rPr>
        <w:t>. Строк дії Договору та інші умови</w:t>
      </w:r>
    </w:p>
    <w:p w14:paraId="34FB9B11" w14:textId="35001B29" w:rsidR="00057E1C" w:rsidRPr="00057E1C" w:rsidRDefault="00057E1C" w:rsidP="00186FE3">
      <w:pPr>
        <w:spacing w:after="0" w:line="240" w:lineRule="auto"/>
        <w:ind w:firstLine="567"/>
        <w:jc w:val="both"/>
        <w:rPr>
          <w:rFonts w:ascii="Times New Roman" w:eastAsia="Times New Roman" w:hAnsi="Times New Roman" w:cs="Times New Roman"/>
          <w:sz w:val="24"/>
          <w:szCs w:val="24"/>
          <w:lang w:val="uk-UA" w:eastAsia="ru-RU"/>
        </w:rPr>
      </w:pPr>
      <w:r w:rsidRPr="00057E1C">
        <w:rPr>
          <w:rFonts w:ascii="Times New Roman" w:eastAsia="Times New Roman" w:hAnsi="Times New Roman" w:cs="Times New Roman"/>
          <w:sz w:val="24"/>
          <w:szCs w:val="24"/>
          <w:lang w:eastAsia="ru-RU"/>
        </w:rPr>
        <w:t>1</w:t>
      </w:r>
      <w:r w:rsidRPr="00057E1C">
        <w:rPr>
          <w:rFonts w:ascii="Times New Roman" w:eastAsia="Times New Roman" w:hAnsi="Times New Roman" w:cs="Times New Roman"/>
          <w:sz w:val="24"/>
          <w:szCs w:val="24"/>
          <w:lang w:val="uk-UA" w:eastAsia="ru-RU"/>
        </w:rPr>
        <w:t>4</w:t>
      </w:r>
      <w:r w:rsidRPr="00057E1C">
        <w:rPr>
          <w:rFonts w:ascii="Times New Roman" w:eastAsia="Times New Roman" w:hAnsi="Times New Roman" w:cs="Times New Roman"/>
          <w:sz w:val="24"/>
          <w:szCs w:val="24"/>
          <w:lang w:eastAsia="ru-RU"/>
        </w:rPr>
        <w:t xml:space="preserve">.1. Цей Договір набирає чинності </w:t>
      </w:r>
      <w:r w:rsidRPr="00057E1C">
        <w:rPr>
          <w:rFonts w:ascii="Times New Roman" w:eastAsia="Times New Roman" w:hAnsi="Times New Roman" w:cs="Times New Roman"/>
          <w:sz w:val="24"/>
          <w:szCs w:val="24"/>
          <w:lang w:val="uk-UA" w:eastAsia="ru-RU"/>
        </w:rPr>
        <w:t xml:space="preserve">з </w:t>
      </w:r>
      <w:r w:rsidRPr="00057E1C">
        <w:rPr>
          <w:rFonts w:ascii="Times New Roman" w:eastAsia="Times New Roman" w:hAnsi="Times New Roman" w:cs="Times New Roman"/>
          <w:sz w:val="24"/>
          <w:szCs w:val="24"/>
          <w:lang w:eastAsia="ru-RU"/>
        </w:rPr>
        <w:t>моменту його підписання та діє</w:t>
      </w:r>
      <w:r w:rsidRPr="00057E1C">
        <w:rPr>
          <w:rFonts w:ascii="Times New Roman" w:eastAsia="Times New Roman" w:hAnsi="Times New Roman" w:cs="Times New Roman"/>
          <w:sz w:val="24"/>
          <w:szCs w:val="24"/>
          <w:lang w:val="uk-UA" w:eastAsia="ru-RU"/>
        </w:rPr>
        <w:t xml:space="preserve"> </w:t>
      </w:r>
      <w:r w:rsidRPr="00057E1C">
        <w:rPr>
          <w:rFonts w:ascii="Times New Roman" w:eastAsia="Times New Roman" w:hAnsi="Times New Roman" w:cs="Times New Roman"/>
          <w:sz w:val="24"/>
          <w:szCs w:val="24"/>
          <w:lang w:eastAsia="ru-RU"/>
        </w:rPr>
        <w:t>до 31.12.202</w:t>
      </w:r>
      <w:r w:rsidRPr="00057E1C">
        <w:rPr>
          <w:rFonts w:ascii="Times New Roman" w:eastAsia="Times New Roman" w:hAnsi="Times New Roman" w:cs="Times New Roman"/>
          <w:sz w:val="24"/>
          <w:szCs w:val="24"/>
          <w:lang w:val="uk-UA" w:eastAsia="ru-RU"/>
        </w:rPr>
        <w:t>3, в частині постачання електричної енергії</w:t>
      </w:r>
      <w:r w:rsidRPr="00057E1C">
        <w:rPr>
          <w:rFonts w:ascii="Times New Roman" w:eastAsia="Times New Roman" w:hAnsi="Times New Roman" w:cs="Times New Roman"/>
          <w:sz w:val="24"/>
          <w:szCs w:val="24"/>
          <w:lang w:eastAsia="ru-RU"/>
        </w:rPr>
        <w:t xml:space="preserve"> </w:t>
      </w:r>
      <w:r w:rsidRPr="00057E1C">
        <w:rPr>
          <w:rFonts w:ascii="Times New Roman" w:eastAsia="Times New Roman" w:hAnsi="Times New Roman" w:cs="Times New Roman"/>
          <w:sz w:val="24"/>
          <w:szCs w:val="24"/>
          <w:lang w:val="uk-UA" w:eastAsia="ru-RU"/>
        </w:rPr>
        <w:t>з 01.0</w:t>
      </w:r>
      <w:r w:rsidR="00186FE3">
        <w:rPr>
          <w:rFonts w:ascii="Times New Roman" w:eastAsia="Times New Roman" w:hAnsi="Times New Roman" w:cs="Times New Roman"/>
          <w:sz w:val="24"/>
          <w:szCs w:val="24"/>
          <w:lang w:val="uk-UA" w:eastAsia="ru-RU"/>
        </w:rPr>
        <w:t>9</w:t>
      </w:r>
      <w:r w:rsidRPr="00057E1C">
        <w:rPr>
          <w:rFonts w:ascii="Times New Roman" w:eastAsia="Times New Roman" w:hAnsi="Times New Roman" w:cs="Times New Roman"/>
          <w:sz w:val="24"/>
          <w:szCs w:val="24"/>
          <w:lang w:val="uk-UA" w:eastAsia="ru-RU"/>
        </w:rPr>
        <w:t>.2023 до 31.</w:t>
      </w:r>
      <w:r w:rsidR="00186FE3">
        <w:rPr>
          <w:rFonts w:ascii="Times New Roman" w:eastAsia="Times New Roman" w:hAnsi="Times New Roman" w:cs="Times New Roman"/>
          <w:sz w:val="24"/>
          <w:szCs w:val="24"/>
          <w:lang w:val="uk-UA" w:eastAsia="ru-RU"/>
        </w:rPr>
        <w:t>12</w:t>
      </w:r>
      <w:r w:rsidRPr="00057E1C">
        <w:rPr>
          <w:rFonts w:ascii="Times New Roman" w:eastAsia="Times New Roman" w:hAnsi="Times New Roman" w:cs="Times New Roman"/>
          <w:sz w:val="24"/>
          <w:szCs w:val="24"/>
          <w:lang w:val="uk-UA" w:eastAsia="ru-RU"/>
        </w:rPr>
        <w:t xml:space="preserve">.2023, але не довше ніж термін дії правового режиму військового стану в Україні та протягом 90 днів з дня його припинення, але </w:t>
      </w:r>
      <w:proofErr w:type="gramStart"/>
      <w:r w:rsidRPr="00057E1C">
        <w:rPr>
          <w:rFonts w:ascii="Times New Roman" w:eastAsia="Times New Roman" w:hAnsi="Times New Roman" w:cs="Times New Roman"/>
          <w:sz w:val="24"/>
          <w:szCs w:val="24"/>
          <w:lang w:val="uk-UA" w:eastAsia="ru-RU"/>
        </w:rPr>
        <w:t>в будь</w:t>
      </w:r>
      <w:proofErr w:type="gramEnd"/>
      <w:r w:rsidRPr="00057E1C">
        <w:rPr>
          <w:rFonts w:ascii="Times New Roman" w:eastAsia="Times New Roman" w:hAnsi="Times New Roman" w:cs="Times New Roman"/>
          <w:sz w:val="24"/>
          <w:szCs w:val="24"/>
          <w:lang w:val="uk-UA" w:eastAsia="ru-RU"/>
        </w:rPr>
        <w:t xml:space="preserve"> якому разі та до повного виконання Сторонами своїх зобов’язань за Договором. </w:t>
      </w:r>
    </w:p>
    <w:p w14:paraId="3378B1DE"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val="uk-UA" w:eastAsia="ru-RU"/>
        </w:rPr>
        <w:t xml:space="preserve">14.2. </w:t>
      </w:r>
      <w:r w:rsidRPr="00057E1C">
        <w:rPr>
          <w:rFonts w:ascii="Times New Roman" w:eastAsia="Times New Roman" w:hAnsi="Times New Roman" w:cs="Times New Roman"/>
          <w:sz w:val="24"/>
          <w:szCs w:val="24"/>
          <w:lang w:eastAsia="ru-RU"/>
        </w:rPr>
        <w:t xml:space="preserve">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w:t>
      </w:r>
      <w:proofErr w:type="gramStart"/>
      <w:r w:rsidRPr="00057E1C">
        <w:rPr>
          <w:rFonts w:ascii="Times New Roman" w:eastAsia="Times New Roman" w:hAnsi="Times New Roman" w:cs="Times New Roman"/>
          <w:sz w:val="24"/>
          <w:szCs w:val="24"/>
          <w:lang w:eastAsia="ru-RU"/>
        </w:rPr>
        <w:t>в порядку</w:t>
      </w:r>
      <w:proofErr w:type="gramEnd"/>
      <w:r w:rsidRPr="00057E1C">
        <w:rPr>
          <w:rFonts w:ascii="Times New Roman" w:eastAsia="Times New Roman" w:hAnsi="Times New Roman" w:cs="Times New Roman"/>
          <w:sz w:val="24"/>
          <w:szCs w:val="24"/>
          <w:lang w:eastAsia="ru-RU"/>
        </w:rPr>
        <w:t>,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384C718F"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w:t>
      </w:r>
      <w:r w:rsidRPr="00057E1C">
        <w:rPr>
          <w:rFonts w:ascii="Times New Roman" w:eastAsia="Times New Roman" w:hAnsi="Times New Roman" w:cs="Times New Roman"/>
          <w:sz w:val="24"/>
          <w:szCs w:val="24"/>
          <w:lang w:val="uk-UA" w:eastAsia="ru-RU"/>
        </w:rPr>
        <w:t>4</w:t>
      </w:r>
      <w:r w:rsidRPr="00057E1C">
        <w:rPr>
          <w:rFonts w:ascii="Times New Roman" w:eastAsia="Times New Roman" w:hAnsi="Times New Roman" w:cs="Times New Roman"/>
          <w:sz w:val="24"/>
          <w:szCs w:val="24"/>
          <w:lang w:eastAsia="ru-RU"/>
        </w:rPr>
        <w:t>.3.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7AD419B"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CBABC29"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2) </w:t>
      </w:r>
      <w:r w:rsidRPr="00057E1C">
        <w:rPr>
          <w:rFonts w:ascii="Times New Roman" w:eastAsia="Times New Roman" w:hAnsi="Times New Roman" w:cs="Times New Roman"/>
          <w:sz w:val="24"/>
          <w:szCs w:val="24"/>
          <w:lang w:val="uk-UA" w:eastAsia="ru-RU"/>
        </w:rPr>
        <w:t>С</w:t>
      </w:r>
      <w:r w:rsidRPr="00057E1C">
        <w:rPr>
          <w:rFonts w:ascii="Times New Roman" w:eastAsia="Times New Roman" w:hAnsi="Times New Roman" w:cs="Times New Roman"/>
          <w:sz w:val="24"/>
          <w:szCs w:val="24"/>
          <w:lang w:eastAsia="ru-RU"/>
        </w:rPr>
        <w:t xml:space="preserve">поживач іншим чином суттєво порушив умови цього Договору, і не вжив заходів щодо усунення такого порушення </w:t>
      </w:r>
      <w:proofErr w:type="gramStart"/>
      <w:r w:rsidRPr="00057E1C">
        <w:rPr>
          <w:rFonts w:ascii="Times New Roman" w:eastAsia="Times New Roman" w:hAnsi="Times New Roman" w:cs="Times New Roman"/>
          <w:sz w:val="24"/>
          <w:szCs w:val="24"/>
          <w:lang w:eastAsia="ru-RU"/>
        </w:rPr>
        <w:t>в строк</w:t>
      </w:r>
      <w:proofErr w:type="gramEnd"/>
      <w:r w:rsidRPr="00057E1C">
        <w:rPr>
          <w:rFonts w:ascii="Times New Roman" w:eastAsia="Times New Roman" w:hAnsi="Times New Roman" w:cs="Times New Roman"/>
          <w:sz w:val="24"/>
          <w:szCs w:val="24"/>
          <w:lang w:eastAsia="ru-RU"/>
        </w:rPr>
        <w:t>, що становить 5 робочих днів.</w:t>
      </w:r>
    </w:p>
    <w:p w14:paraId="22D15D78"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w:t>
      </w:r>
      <w:r w:rsidRPr="00057E1C">
        <w:rPr>
          <w:rFonts w:ascii="Times New Roman" w:eastAsia="Times New Roman" w:hAnsi="Times New Roman" w:cs="Times New Roman"/>
          <w:sz w:val="24"/>
          <w:szCs w:val="24"/>
          <w:lang w:val="uk-UA" w:eastAsia="ru-RU"/>
        </w:rPr>
        <w:t>4</w:t>
      </w:r>
      <w:r w:rsidRPr="00057E1C">
        <w:rPr>
          <w:rFonts w:ascii="Times New Roman" w:eastAsia="Times New Roman" w:hAnsi="Times New Roman" w:cs="Times New Roman"/>
          <w:sz w:val="24"/>
          <w:szCs w:val="24"/>
          <w:lang w:eastAsia="ru-RU"/>
        </w:rPr>
        <w:t>.</w:t>
      </w:r>
      <w:r w:rsidRPr="00057E1C">
        <w:rPr>
          <w:rFonts w:ascii="Times New Roman" w:eastAsia="Times New Roman" w:hAnsi="Times New Roman" w:cs="Times New Roman"/>
          <w:sz w:val="24"/>
          <w:szCs w:val="24"/>
          <w:lang w:val="uk-UA" w:eastAsia="ru-RU"/>
        </w:rPr>
        <w:t>4</w:t>
      </w:r>
      <w:r w:rsidRPr="00057E1C">
        <w:rPr>
          <w:rFonts w:ascii="Times New Roman" w:eastAsia="Times New Roman" w:hAnsi="Times New Roman" w:cs="Times New Roman"/>
          <w:sz w:val="24"/>
          <w:szCs w:val="24"/>
          <w:lang w:eastAsia="ru-RU"/>
        </w:rPr>
        <w:t>. Дія цього Договору також припиняється у наступних випадках:</w:t>
      </w:r>
    </w:p>
    <w:p w14:paraId="54FB7FB6"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val="uk-UA" w:eastAsia="ru-RU"/>
        </w:rPr>
        <w:t xml:space="preserve">- </w:t>
      </w:r>
      <w:r w:rsidRPr="00057E1C">
        <w:rPr>
          <w:rFonts w:ascii="Times New Roman" w:eastAsia="Times New Roman" w:hAnsi="Times New Roman" w:cs="Times New Roman"/>
          <w:sz w:val="24"/>
          <w:szCs w:val="24"/>
          <w:lang w:eastAsia="ru-RU"/>
        </w:rPr>
        <w:t>аналювання Постачальнику ліцензії на постачання;</w:t>
      </w:r>
    </w:p>
    <w:p w14:paraId="4F5F4F05"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val="uk-UA" w:eastAsia="ru-RU"/>
        </w:rPr>
        <w:t xml:space="preserve">- </w:t>
      </w:r>
      <w:r w:rsidRPr="00057E1C">
        <w:rPr>
          <w:rFonts w:ascii="Times New Roman" w:eastAsia="Times New Roman" w:hAnsi="Times New Roman" w:cs="Times New Roman"/>
          <w:sz w:val="24"/>
          <w:szCs w:val="24"/>
          <w:lang w:eastAsia="ru-RU"/>
        </w:rPr>
        <w:t>банкрутства або припинення господарської діяльності Постачальником;</w:t>
      </w:r>
    </w:p>
    <w:p w14:paraId="16674DDB"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val="uk-UA" w:eastAsia="ru-RU"/>
        </w:rPr>
        <w:t xml:space="preserve">- </w:t>
      </w:r>
      <w:r w:rsidRPr="00057E1C">
        <w:rPr>
          <w:rFonts w:ascii="Times New Roman" w:eastAsia="Times New Roman" w:hAnsi="Times New Roman" w:cs="Times New Roman"/>
          <w:sz w:val="24"/>
          <w:szCs w:val="24"/>
          <w:lang w:eastAsia="ru-RU"/>
        </w:rPr>
        <w:t xml:space="preserve"> зміни власника об’єкта Споживача;</w:t>
      </w:r>
    </w:p>
    <w:p w14:paraId="142298A3"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val="uk-UA" w:eastAsia="ru-RU"/>
        </w:rPr>
        <w:t xml:space="preserve">- </w:t>
      </w:r>
      <w:r w:rsidRPr="00057E1C">
        <w:rPr>
          <w:rFonts w:ascii="Times New Roman" w:eastAsia="Times New Roman" w:hAnsi="Times New Roman" w:cs="Times New Roman"/>
          <w:sz w:val="24"/>
          <w:szCs w:val="24"/>
          <w:lang w:eastAsia="ru-RU"/>
        </w:rPr>
        <w:t xml:space="preserve"> зміни</w:t>
      </w:r>
      <w:r w:rsidRPr="00057E1C">
        <w:rPr>
          <w:rFonts w:ascii="Times New Roman" w:eastAsia="Times New Roman" w:hAnsi="Times New Roman" w:cs="Times New Roman"/>
          <w:sz w:val="24"/>
          <w:szCs w:val="24"/>
          <w:lang w:val="uk-UA" w:eastAsia="ru-RU"/>
        </w:rPr>
        <w:t xml:space="preserve"> Споживачем</w:t>
      </w:r>
      <w:r w:rsidRPr="00057E1C">
        <w:rPr>
          <w:rFonts w:ascii="Times New Roman" w:eastAsia="Times New Roman" w:hAnsi="Times New Roman" w:cs="Times New Roman"/>
          <w:sz w:val="24"/>
          <w:szCs w:val="24"/>
          <w:lang w:eastAsia="ru-RU"/>
        </w:rPr>
        <w:t xml:space="preserve"> електропостачальника.</w:t>
      </w:r>
    </w:p>
    <w:p w14:paraId="0E466309"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w:t>
      </w:r>
      <w:r w:rsidRPr="00057E1C">
        <w:rPr>
          <w:rFonts w:ascii="Times New Roman" w:eastAsia="Times New Roman" w:hAnsi="Times New Roman" w:cs="Times New Roman"/>
          <w:sz w:val="24"/>
          <w:szCs w:val="24"/>
          <w:lang w:val="uk-UA" w:eastAsia="ru-RU"/>
        </w:rPr>
        <w:t>4</w:t>
      </w:r>
      <w:r w:rsidRPr="00057E1C">
        <w:rPr>
          <w:rFonts w:ascii="Times New Roman" w:eastAsia="Times New Roman" w:hAnsi="Times New Roman" w:cs="Times New Roman"/>
          <w:sz w:val="24"/>
          <w:szCs w:val="24"/>
          <w:lang w:eastAsia="ru-RU"/>
        </w:rPr>
        <w:t>.</w:t>
      </w:r>
      <w:r w:rsidRPr="00057E1C">
        <w:rPr>
          <w:rFonts w:ascii="Times New Roman" w:eastAsia="Times New Roman" w:hAnsi="Times New Roman" w:cs="Times New Roman"/>
          <w:sz w:val="24"/>
          <w:szCs w:val="24"/>
          <w:lang w:val="uk-UA" w:eastAsia="ru-RU"/>
        </w:rPr>
        <w:t>5</w:t>
      </w:r>
      <w:r w:rsidRPr="00057E1C">
        <w:rPr>
          <w:rFonts w:ascii="Times New Roman" w:eastAsia="Times New Roman" w:hAnsi="Times New Roman" w:cs="Times New Roman"/>
          <w:sz w:val="24"/>
          <w:szCs w:val="24"/>
          <w:lang w:eastAsia="ru-RU"/>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D51FE20"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w:t>
      </w:r>
      <w:r w:rsidRPr="00057E1C">
        <w:rPr>
          <w:rFonts w:ascii="Times New Roman" w:eastAsia="Times New Roman" w:hAnsi="Times New Roman" w:cs="Times New Roman"/>
          <w:sz w:val="24"/>
          <w:szCs w:val="24"/>
          <w:lang w:val="uk-UA" w:eastAsia="ru-RU"/>
        </w:rPr>
        <w:t>4</w:t>
      </w:r>
      <w:r w:rsidRPr="00057E1C">
        <w:rPr>
          <w:rFonts w:ascii="Times New Roman" w:eastAsia="Times New Roman" w:hAnsi="Times New Roman" w:cs="Times New Roman"/>
          <w:sz w:val="24"/>
          <w:szCs w:val="24"/>
          <w:lang w:eastAsia="ru-RU"/>
        </w:rPr>
        <w:t>.</w:t>
      </w:r>
      <w:r w:rsidRPr="00057E1C">
        <w:rPr>
          <w:rFonts w:ascii="Times New Roman" w:eastAsia="Times New Roman" w:hAnsi="Times New Roman" w:cs="Times New Roman"/>
          <w:sz w:val="24"/>
          <w:szCs w:val="24"/>
          <w:lang w:val="uk-UA" w:eastAsia="ru-RU"/>
        </w:rPr>
        <w:t>6</w:t>
      </w:r>
      <w:r w:rsidRPr="00057E1C">
        <w:rPr>
          <w:rFonts w:ascii="Times New Roman" w:eastAsia="Times New Roman" w:hAnsi="Times New Roman" w:cs="Times New Roman"/>
          <w:sz w:val="24"/>
          <w:szCs w:val="24"/>
          <w:lang w:eastAsia="ru-RU"/>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0D8EF1C3"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3FDD7B0A" w14:textId="77777777" w:rsidR="00057E1C" w:rsidRPr="00057E1C" w:rsidRDefault="00057E1C" w:rsidP="00186FE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57E1C">
        <w:rPr>
          <w:rFonts w:ascii="Times New Roman" w:eastAsia="Times New Roman" w:hAnsi="Times New Roman" w:cs="Times New Roman"/>
          <w:color w:val="000000"/>
          <w:sz w:val="24"/>
          <w:szCs w:val="24"/>
          <w:lang w:val="uk-UA" w:eastAsia="ru-RU"/>
        </w:rPr>
        <w:t>14.7.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C60720" w14:textId="77777777" w:rsidR="00057E1C" w:rsidRPr="004C206A" w:rsidRDefault="00057E1C" w:rsidP="00186FE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06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7E0C1DF4" w14:textId="77777777" w:rsidR="00057E1C" w:rsidRPr="004C206A" w:rsidRDefault="00057E1C" w:rsidP="00186FE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 w:name="n581"/>
      <w:bookmarkEnd w:id="1"/>
      <w:r w:rsidRPr="004C206A">
        <w:rPr>
          <w:rFonts w:ascii="Times New Roman" w:eastAsia="Times New Roman" w:hAnsi="Times New Roman" w:cs="Times New Roman"/>
          <w:sz w:val="24"/>
          <w:szCs w:val="24"/>
          <w:lang w:val="uk-UA" w:eastAsia="ru-RU"/>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31E616D9" w14:textId="78FBD51B" w:rsidR="00057E1C" w:rsidRPr="004C206A" w:rsidRDefault="00057E1C" w:rsidP="00186FE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 w:name="n582"/>
      <w:bookmarkEnd w:id="2"/>
      <w:r w:rsidRPr="004C206A">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w:t>
      </w:r>
      <w:r w:rsidR="004C206A" w:rsidRPr="004C206A">
        <w:rPr>
          <w:rFonts w:ascii="Times New Roman" w:eastAsia="Times New Roman" w:hAnsi="Times New Roman" w:cs="Times New Roman"/>
          <w:sz w:val="24"/>
          <w:szCs w:val="24"/>
          <w:lang w:eastAsia="ru-RU"/>
        </w:rPr>
        <w:t xml:space="preserve"> </w:t>
      </w:r>
      <w:r w:rsidR="004C206A" w:rsidRPr="004C206A">
        <w:rPr>
          <w:rFonts w:ascii="Times New Roman" w:eastAsia="Times New Roman" w:hAnsi="Times New Roman" w:cs="Times New Roman"/>
          <w:sz w:val="24"/>
          <w:szCs w:val="24"/>
          <w:lang w:val="uk-UA" w:eastAsia="ru-RU"/>
        </w:rPr>
        <w:t>про закупівлю</w:t>
      </w:r>
      <w:r w:rsidRPr="004C206A">
        <w:rPr>
          <w:rFonts w:ascii="Times New Roman" w:eastAsia="Times New Roman" w:hAnsi="Times New Roman" w:cs="Times New Roman"/>
          <w:sz w:val="24"/>
          <w:szCs w:val="24"/>
          <w:lang w:val="uk-UA" w:eastAsia="ru-RU"/>
        </w:rPr>
        <w:t>;</w:t>
      </w:r>
    </w:p>
    <w:p w14:paraId="63074A63" w14:textId="202BA50F" w:rsidR="00057E1C" w:rsidRPr="004C206A" w:rsidRDefault="00057E1C" w:rsidP="00186FE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 w:name="n583"/>
      <w:bookmarkEnd w:id="3"/>
      <w:r w:rsidRPr="004C206A">
        <w:rPr>
          <w:rFonts w:ascii="Times New Roman" w:eastAsia="Times New Roman" w:hAnsi="Times New Roman" w:cs="Times New Roman"/>
          <w:sz w:val="24"/>
          <w:szCs w:val="24"/>
          <w:lang w:val="uk-UA" w:eastAsia="ru-RU"/>
        </w:rPr>
        <w:lastRenderedPageBreak/>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4C206A" w:rsidRPr="004C206A">
        <w:rPr>
          <w:rFonts w:ascii="Times New Roman" w:eastAsia="Times New Roman" w:hAnsi="Times New Roman" w:cs="Times New Roman"/>
          <w:sz w:val="24"/>
          <w:szCs w:val="24"/>
          <w:lang w:val="uk-UA" w:eastAsia="ru-RU"/>
        </w:rPr>
        <w:t xml:space="preserve"> про закупівлю</w:t>
      </w:r>
      <w:r w:rsidRPr="004C206A">
        <w:rPr>
          <w:rFonts w:ascii="Times New Roman" w:eastAsia="Times New Roman" w:hAnsi="Times New Roman" w:cs="Times New Roman"/>
          <w:sz w:val="24"/>
          <w:szCs w:val="24"/>
          <w:lang w:val="uk-UA" w:eastAsia="ru-RU"/>
        </w:rPr>
        <w:t>;</w:t>
      </w:r>
    </w:p>
    <w:p w14:paraId="29BDA3B7" w14:textId="77777777" w:rsidR="00057E1C" w:rsidRPr="004C206A" w:rsidRDefault="00057E1C" w:rsidP="00186FE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4" w:name="n584"/>
      <w:bookmarkEnd w:id="4"/>
      <w:r w:rsidRPr="004C206A">
        <w:rPr>
          <w:rFonts w:ascii="Times New Roman" w:eastAsia="Times New Roman" w:hAnsi="Times New Roman" w:cs="Times New Roman"/>
          <w:sz w:val="24"/>
          <w:szCs w:val="24"/>
          <w:lang w:val="uk-UA" w:eastAsia="ru-RU"/>
        </w:rPr>
        <w:t>5) узгодженої зміни ціни в бік зменшення (без зміни кількості (обсягу) та якості товарів, робіт і послуг);</w:t>
      </w:r>
    </w:p>
    <w:p w14:paraId="6B3E5E99" w14:textId="28F9BA5E" w:rsidR="00057E1C" w:rsidRPr="004C206A" w:rsidRDefault="00057E1C" w:rsidP="00186FE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5" w:name="n585"/>
      <w:bookmarkEnd w:id="5"/>
      <w:r w:rsidRPr="004C206A">
        <w:rPr>
          <w:rFonts w:ascii="Times New Roman" w:eastAsia="Times New Roman" w:hAnsi="Times New Roman" w:cs="Times New Roman"/>
          <w:sz w:val="24"/>
          <w:szCs w:val="24"/>
          <w:lang w:val="uk-UA" w:eastAsia="ru-RU"/>
        </w:rPr>
        <w:t>6) зміни ціни у зв’язку із зміною ставок податків і зборів пропорційно до змін таких ставок</w:t>
      </w:r>
      <w:r w:rsidR="004C206A" w:rsidRPr="004C206A">
        <w:rPr>
          <w:rFonts w:ascii="Times New Roman" w:eastAsia="Times New Roman" w:hAnsi="Times New Roman" w:cs="Times New Roman"/>
          <w:sz w:val="24"/>
          <w:szCs w:val="24"/>
          <w:lang w:val="uk-UA" w:eastAsia="ru-RU"/>
        </w:rPr>
        <w:t xml:space="preserve"> та/або зміноюумов щодо надання пільг зоподаткування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опадаткування</w:t>
      </w:r>
      <w:r w:rsidRPr="004C206A">
        <w:rPr>
          <w:rFonts w:ascii="Times New Roman" w:eastAsia="Times New Roman" w:hAnsi="Times New Roman" w:cs="Times New Roman"/>
          <w:sz w:val="24"/>
          <w:szCs w:val="24"/>
          <w:lang w:val="uk-UA" w:eastAsia="ru-RU"/>
        </w:rPr>
        <w:t>;</w:t>
      </w:r>
    </w:p>
    <w:p w14:paraId="52BFF97C" w14:textId="727017F8" w:rsidR="00057E1C" w:rsidRPr="004C206A" w:rsidRDefault="00057E1C" w:rsidP="00186FE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6" w:name="n586"/>
      <w:bookmarkEnd w:id="6"/>
      <w:r w:rsidRPr="004C206A">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w:t>
      </w:r>
      <w:r w:rsidR="004C206A" w:rsidRPr="004C206A">
        <w:rPr>
          <w:rFonts w:ascii="Times New Roman" w:eastAsia="Times New Roman" w:hAnsi="Times New Roman" w:cs="Times New Roman"/>
          <w:sz w:val="24"/>
          <w:szCs w:val="24"/>
          <w:lang w:val="uk-UA" w:eastAsia="ru-RU"/>
        </w:rPr>
        <w:t>середньозважених цін наелектроенергію на ринку»на добу на перед», що</w:t>
      </w:r>
      <w:r w:rsidRPr="004C206A">
        <w:rPr>
          <w:rFonts w:ascii="Times New Roman" w:eastAsia="Times New Roman" w:hAnsi="Times New Roman" w:cs="Times New Roman"/>
          <w:sz w:val="24"/>
          <w:szCs w:val="24"/>
          <w:lang w:val="uk-UA" w:eastAsia="ru-RU"/>
        </w:rPr>
        <w:t xml:space="preserve"> застосовуються в договорі про закупівлю, у разі встановлення в договорі про закупівлю порядку зміни ціни;</w:t>
      </w:r>
    </w:p>
    <w:p w14:paraId="29D2E516" w14:textId="6DA05566" w:rsidR="00057E1C" w:rsidRPr="00F80441" w:rsidRDefault="00057E1C" w:rsidP="00186FE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7" w:name="n587"/>
      <w:bookmarkEnd w:id="7"/>
      <w:r w:rsidRPr="00F80441">
        <w:rPr>
          <w:rFonts w:ascii="Times New Roman" w:eastAsia="Times New Roman" w:hAnsi="Times New Roman" w:cs="Times New Roman"/>
          <w:sz w:val="24"/>
          <w:szCs w:val="24"/>
          <w:lang w:val="uk-UA" w:eastAsia="ru-RU"/>
        </w:rPr>
        <w:t xml:space="preserve">8) зміни умов у зв’язку із застосуванням положень частини </w:t>
      </w:r>
      <w:r w:rsidR="004C206A" w:rsidRPr="00F80441">
        <w:rPr>
          <w:rFonts w:ascii="Times New Roman" w:eastAsia="Times New Roman" w:hAnsi="Times New Roman" w:cs="Times New Roman"/>
          <w:sz w:val="24"/>
          <w:szCs w:val="24"/>
          <w:lang w:val="uk-UA" w:eastAsia="ru-RU"/>
        </w:rPr>
        <w:t>шостої</w:t>
      </w:r>
      <w:r w:rsidRPr="00F80441">
        <w:rPr>
          <w:rFonts w:ascii="Times New Roman" w:eastAsia="Times New Roman" w:hAnsi="Times New Roman" w:cs="Times New Roman"/>
          <w:sz w:val="24"/>
          <w:szCs w:val="24"/>
          <w:lang w:val="uk-UA" w:eastAsia="ru-RU"/>
        </w:rPr>
        <w:t xml:space="preserve"> статті </w:t>
      </w:r>
      <w:r w:rsidR="004C206A" w:rsidRPr="00F80441">
        <w:rPr>
          <w:rFonts w:ascii="Times New Roman" w:eastAsia="Times New Roman" w:hAnsi="Times New Roman" w:cs="Times New Roman"/>
          <w:sz w:val="24"/>
          <w:szCs w:val="24"/>
          <w:lang w:val="uk-UA" w:eastAsia="ru-RU"/>
        </w:rPr>
        <w:t>41</w:t>
      </w:r>
      <w:r w:rsidRPr="00F80441">
        <w:rPr>
          <w:rFonts w:ascii="Times New Roman" w:eastAsia="Times New Roman" w:hAnsi="Times New Roman" w:cs="Times New Roman"/>
          <w:sz w:val="24"/>
          <w:szCs w:val="24"/>
          <w:lang w:val="uk-UA" w:eastAsia="ru-RU"/>
        </w:rPr>
        <w:t xml:space="preserve"> Закону України «Про публічні закупівлі» (</w:t>
      </w:r>
      <w:r w:rsidRPr="00F80441">
        <w:rPr>
          <w:rFonts w:ascii="Times New Roman" w:eastAsia="Times New Roman" w:hAnsi="Times New Roman" w:cs="Times New Roman"/>
          <w:sz w:val="24"/>
          <w:szCs w:val="24"/>
          <w:shd w:val="clear" w:color="auto" w:fill="FFFFFF"/>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F80441">
        <w:rPr>
          <w:rFonts w:ascii="Times New Roman" w:eastAsia="Times New Roman" w:hAnsi="Times New Roman" w:cs="Times New Roman"/>
          <w:sz w:val="24"/>
          <w:szCs w:val="24"/>
          <w:lang w:val="uk-UA" w:eastAsia="ru-RU"/>
        </w:rPr>
        <w:t>).</w:t>
      </w:r>
    </w:p>
    <w:p w14:paraId="1AAB4B12"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val="uk-UA" w:eastAsia="ru-RU"/>
        </w:rPr>
        <w:t xml:space="preserve">14.8.    </w:t>
      </w:r>
      <w:r w:rsidRPr="00057E1C">
        <w:rPr>
          <w:rFonts w:ascii="Times New Roman" w:eastAsia="Times New Roman" w:hAnsi="Times New Roman" w:cs="Times New Roman"/>
          <w:sz w:val="24"/>
          <w:szCs w:val="24"/>
          <w:lang w:eastAsia="ru-RU"/>
        </w:rPr>
        <w:t xml:space="preserve">Додатки до </w:t>
      </w:r>
      <w:r w:rsidRPr="00057E1C">
        <w:rPr>
          <w:rFonts w:ascii="Times New Roman" w:eastAsia="Times New Roman" w:hAnsi="Times New Roman" w:cs="Times New Roman"/>
          <w:sz w:val="24"/>
          <w:szCs w:val="24"/>
          <w:lang w:val="uk-UA" w:eastAsia="ru-RU"/>
        </w:rPr>
        <w:t>Д</w:t>
      </w:r>
      <w:r w:rsidRPr="00057E1C">
        <w:rPr>
          <w:rFonts w:ascii="Times New Roman" w:eastAsia="Times New Roman" w:hAnsi="Times New Roman" w:cs="Times New Roman"/>
          <w:sz w:val="24"/>
          <w:szCs w:val="24"/>
          <w:lang w:eastAsia="ru-RU"/>
        </w:rPr>
        <w:t>оговору</w:t>
      </w:r>
      <w:r w:rsidRPr="00057E1C">
        <w:rPr>
          <w:rFonts w:ascii="Times New Roman" w:eastAsia="Times New Roman" w:hAnsi="Times New Roman" w:cs="Times New Roman"/>
          <w:sz w:val="24"/>
          <w:szCs w:val="24"/>
          <w:lang w:val="uk-UA" w:eastAsia="ru-RU"/>
        </w:rPr>
        <w:t>, що є його невід’ємною частиною</w:t>
      </w:r>
      <w:r w:rsidRPr="00057E1C">
        <w:rPr>
          <w:rFonts w:ascii="Times New Roman" w:eastAsia="Times New Roman" w:hAnsi="Times New Roman" w:cs="Times New Roman"/>
          <w:sz w:val="24"/>
          <w:szCs w:val="24"/>
          <w:lang w:eastAsia="ru-RU"/>
        </w:rPr>
        <w:t xml:space="preserve">: </w:t>
      </w:r>
    </w:p>
    <w:p w14:paraId="386BAF5B"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val="uk-UA" w:eastAsia="ru-RU"/>
        </w:rPr>
        <w:t>14.8.1. З</w:t>
      </w:r>
      <w:r w:rsidRPr="00057E1C">
        <w:rPr>
          <w:rFonts w:ascii="Times New Roman" w:eastAsia="Times New Roman" w:hAnsi="Times New Roman" w:cs="Times New Roman"/>
          <w:sz w:val="24"/>
          <w:szCs w:val="24"/>
          <w:lang w:eastAsia="ru-RU"/>
        </w:rPr>
        <w:t>аява-приєднання – Додаток 1.</w:t>
      </w:r>
    </w:p>
    <w:p w14:paraId="16330A48" w14:textId="77777777" w:rsidR="00057E1C" w:rsidRPr="00057E1C" w:rsidRDefault="00057E1C" w:rsidP="00186FE3">
      <w:pPr>
        <w:spacing w:after="0" w:line="240" w:lineRule="auto"/>
        <w:ind w:firstLine="567"/>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val="uk-UA" w:eastAsia="ru-RU"/>
        </w:rPr>
        <w:t>14.8.2. Договірні обсяги постачання</w:t>
      </w:r>
      <w:r w:rsidRPr="00057E1C">
        <w:rPr>
          <w:rFonts w:ascii="Times New Roman" w:eastAsia="Times New Roman" w:hAnsi="Times New Roman" w:cs="Times New Roman"/>
          <w:sz w:val="24"/>
          <w:szCs w:val="24"/>
          <w:lang w:eastAsia="ru-RU"/>
        </w:rPr>
        <w:t xml:space="preserve"> електричної енергії </w:t>
      </w:r>
      <w:r w:rsidRPr="00057E1C">
        <w:rPr>
          <w:rFonts w:ascii="Times New Roman" w:eastAsia="Times New Roman" w:hAnsi="Times New Roman" w:cs="Times New Roman"/>
          <w:sz w:val="24"/>
          <w:szCs w:val="24"/>
          <w:lang w:val="uk-UA" w:eastAsia="ru-RU"/>
        </w:rPr>
        <w:t xml:space="preserve">- </w:t>
      </w:r>
      <w:r w:rsidRPr="00057E1C">
        <w:rPr>
          <w:rFonts w:ascii="Times New Roman" w:eastAsia="Times New Roman" w:hAnsi="Times New Roman" w:cs="Times New Roman"/>
          <w:sz w:val="24"/>
          <w:szCs w:val="24"/>
          <w:lang w:eastAsia="ru-RU"/>
        </w:rPr>
        <w:t>Додаток 2.</w:t>
      </w:r>
    </w:p>
    <w:p w14:paraId="3F1E25ED" w14:textId="77777777" w:rsidR="00057E1C" w:rsidRPr="00057E1C" w:rsidRDefault="00057E1C" w:rsidP="00057E1C">
      <w:pPr>
        <w:spacing w:after="0" w:line="240" w:lineRule="auto"/>
        <w:jc w:val="both"/>
        <w:rPr>
          <w:rFonts w:ascii="Times New Roman" w:eastAsia="Times New Roman" w:hAnsi="Times New Roman" w:cs="Times New Roman"/>
          <w:sz w:val="24"/>
          <w:szCs w:val="24"/>
          <w:lang w:eastAsia="ru-RU"/>
        </w:rPr>
      </w:pPr>
    </w:p>
    <w:p w14:paraId="02A1D0AA" w14:textId="77777777" w:rsidR="00057E1C" w:rsidRPr="00057E1C" w:rsidRDefault="00057E1C" w:rsidP="00057E1C">
      <w:pPr>
        <w:spacing w:after="0" w:line="240" w:lineRule="auto"/>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ab/>
      </w:r>
      <w:r w:rsidRPr="00057E1C">
        <w:rPr>
          <w:rFonts w:ascii="Times New Roman" w:eastAsia="Times New Roman" w:hAnsi="Times New Roman" w:cs="Times New Roman"/>
          <w:sz w:val="24"/>
          <w:szCs w:val="24"/>
          <w:lang w:eastAsia="ru-RU"/>
        </w:rPr>
        <w:tab/>
      </w:r>
      <w:r w:rsidRPr="00057E1C">
        <w:rPr>
          <w:rFonts w:ascii="Times New Roman" w:eastAsia="Times New Roman" w:hAnsi="Times New Roman" w:cs="Times New Roman"/>
          <w:sz w:val="24"/>
          <w:szCs w:val="24"/>
          <w:lang w:eastAsia="ru-RU"/>
        </w:rPr>
        <w:tab/>
      </w:r>
      <w:r w:rsidRPr="00057E1C">
        <w:rPr>
          <w:rFonts w:ascii="Times New Roman" w:eastAsia="Times New Roman" w:hAnsi="Times New Roman" w:cs="Times New Roman"/>
          <w:sz w:val="24"/>
          <w:szCs w:val="24"/>
          <w:lang w:eastAsia="ru-RU"/>
        </w:rPr>
        <w:tab/>
      </w:r>
      <w:r w:rsidRPr="00057E1C">
        <w:rPr>
          <w:rFonts w:ascii="Times New Roman" w:eastAsia="Times New Roman" w:hAnsi="Times New Roman" w:cs="Times New Roman"/>
          <w:sz w:val="24"/>
          <w:szCs w:val="24"/>
          <w:lang w:eastAsia="ru-RU"/>
        </w:rPr>
        <w:tab/>
      </w:r>
      <w:r w:rsidRPr="00057E1C">
        <w:rPr>
          <w:rFonts w:ascii="Times New Roman" w:eastAsia="Times New Roman" w:hAnsi="Times New Roman" w:cs="Times New Roman"/>
          <w:sz w:val="24"/>
          <w:szCs w:val="24"/>
          <w:lang w:eastAsia="ru-RU"/>
        </w:rPr>
        <w:tab/>
      </w:r>
    </w:p>
    <w:tbl>
      <w:tblPr>
        <w:tblW w:w="9600" w:type="dxa"/>
        <w:tblInd w:w="30" w:type="dxa"/>
        <w:tblLayout w:type="fixed"/>
        <w:tblCellMar>
          <w:left w:w="0" w:type="dxa"/>
          <w:right w:w="0" w:type="dxa"/>
        </w:tblCellMar>
        <w:tblLook w:val="0000" w:firstRow="0" w:lastRow="0" w:firstColumn="0" w:lastColumn="0" w:noHBand="0" w:noVBand="0"/>
      </w:tblPr>
      <w:tblGrid>
        <w:gridCol w:w="4922"/>
        <w:gridCol w:w="4678"/>
      </w:tblGrid>
      <w:tr w:rsidR="00057E1C" w:rsidRPr="00057E1C" w14:paraId="68AD11F4" w14:textId="77777777" w:rsidTr="00C30ABC">
        <w:trPr>
          <w:trHeight w:val="262"/>
        </w:trPr>
        <w:tc>
          <w:tcPr>
            <w:tcW w:w="4922" w:type="dxa"/>
            <w:shd w:val="clear" w:color="auto" w:fill="auto"/>
            <w:vAlign w:val="bottom"/>
          </w:tcPr>
          <w:p w14:paraId="14CEBBE3" w14:textId="77777777" w:rsidR="00057E1C" w:rsidRPr="00057E1C" w:rsidRDefault="00057E1C" w:rsidP="00057E1C">
            <w:pPr>
              <w:widowControl w:val="0"/>
              <w:tabs>
                <w:tab w:val="left" w:pos="993"/>
              </w:tabs>
              <w:suppressAutoHyphens/>
              <w:spacing w:after="0" w:line="240" w:lineRule="auto"/>
              <w:ind w:firstLine="426"/>
              <w:jc w:val="center"/>
              <w:textAlignment w:val="baseline"/>
              <w:rPr>
                <w:rFonts w:ascii="Times New Roman" w:eastAsia="Times New Roman" w:hAnsi="Times New Roman" w:cs="Times New Roman"/>
                <w:kern w:val="2"/>
                <w:sz w:val="23"/>
                <w:szCs w:val="23"/>
                <w:highlight w:val="yellow"/>
                <w:lang w:val="uk-UA" w:eastAsia="zh-CN"/>
              </w:rPr>
            </w:pPr>
            <w:r w:rsidRPr="00057E1C">
              <w:rPr>
                <w:rFonts w:ascii="Times New Roman" w:eastAsia="Times New Roman" w:hAnsi="Times New Roman" w:cs="Times New Roman"/>
                <w:sz w:val="24"/>
                <w:szCs w:val="24"/>
                <w:highlight w:val="yellow"/>
                <w:lang w:eastAsia="ru-RU"/>
              </w:rPr>
              <w:t>Постачальник:</w:t>
            </w:r>
          </w:p>
        </w:tc>
        <w:tc>
          <w:tcPr>
            <w:tcW w:w="4678" w:type="dxa"/>
            <w:shd w:val="clear" w:color="auto" w:fill="auto"/>
            <w:vAlign w:val="bottom"/>
          </w:tcPr>
          <w:p w14:paraId="5A0ABACC" w14:textId="77777777" w:rsidR="00057E1C" w:rsidRPr="00057E1C" w:rsidRDefault="00057E1C" w:rsidP="00057E1C">
            <w:pPr>
              <w:widowControl w:val="0"/>
              <w:tabs>
                <w:tab w:val="left" w:pos="993"/>
              </w:tabs>
              <w:suppressAutoHyphens/>
              <w:spacing w:after="0" w:line="240" w:lineRule="auto"/>
              <w:ind w:firstLine="426"/>
              <w:jc w:val="center"/>
              <w:textAlignment w:val="baseline"/>
              <w:rPr>
                <w:rFonts w:ascii="Times New Roman" w:eastAsia="Times New Roman" w:hAnsi="Times New Roman" w:cs="Times New Roman"/>
                <w:kern w:val="2"/>
                <w:sz w:val="23"/>
                <w:szCs w:val="23"/>
                <w:lang w:val="uk-UA" w:eastAsia="zh-CN"/>
              </w:rPr>
            </w:pPr>
            <w:r w:rsidRPr="00057E1C">
              <w:rPr>
                <w:rFonts w:ascii="Times New Roman" w:eastAsia="Times New Roman" w:hAnsi="Times New Roman" w:cs="Times New Roman"/>
                <w:sz w:val="24"/>
                <w:szCs w:val="24"/>
                <w:lang w:eastAsia="ru-RU"/>
              </w:rPr>
              <w:t>Споживач:</w:t>
            </w:r>
          </w:p>
        </w:tc>
      </w:tr>
      <w:tr w:rsidR="00057E1C" w:rsidRPr="00057E1C" w14:paraId="2BD4AF7D" w14:textId="77777777" w:rsidTr="00C30ABC">
        <w:trPr>
          <w:trHeight w:val="259"/>
        </w:trPr>
        <w:tc>
          <w:tcPr>
            <w:tcW w:w="4922" w:type="dxa"/>
            <w:shd w:val="clear" w:color="auto" w:fill="auto"/>
            <w:vAlign w:val="bottom"/>
          </w:tcPr>
          <w:p w14:paraId="5296A26B" w14:textId="77777777" w:rsidR="00057E1C" w:rsidRPr="00057E1C" w:rsidRDefault="00057E1C" w:rsidP="00057E1C">
            <w:pPr>
              <w:widowControl w:val="0"/>
              <w:tabs>
                <w:tab w:val="left" w:pos="993"/>
              </w:tabs>
              <w:suppressAutoHyphens/>
              <w:spacing w:after="0" w:line="240" w:lineRule="auto"/>
              <w:ind w:right="135"/>
              <w:jc w:val="both"/>
              <w:textAlignment w:val="baseline"/>
              <w:rPr>
                <w:rFonts w:ascii="Times New Roman" w:eastAsia="Times New Roman" w:hAnsi="Times New Roman" w:cs="Times New Roman"/>
                <w:kern w:val="2"/>
                <w:sz w:val="23"/>
                <w:szCs w:val="23"/>
                <w:highlight w:val="yellow"/>
                <w:lang w:val="uk-UA" w:eastAsia="zh-CN"/>
              </w:rPr>
            </w:pPr>
          </w:p>
        </w:tc>
        <w:tc>
          <w:tcPr>
            <w:tcW w:w="4678" w:type="dxa"/>
            <w:shd w:val="clear" w:color="auto" w:fill="auto"/>
            <w:vAlign w:val="bottom"/>
          </w:tcPr>
          <w:p w14:paraId="77E1C879" w14:textId="77777777" w:rsidR="00057E1C" w:rsidRPr="00057E1C" w:rsidRDefault="00057E1C" w:rsidP="00057E1C">
            <w:pPr>
              <w:widowControl w:val="0"/>
              <w:tabs>
                <w:tab w:val="left" w:pos="993"/>
              </w:tabs>
              <w:suppressAutoHyphens/>
              <w:spacing w:after="0" w:line="240" w:lineRule="auto"/>
              <w:ind w:firstLine="7"/>
              <w:jc w:val="both"/>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24"/>
                <w:szCs w:val="24"/>
                <w:lang w:val="uk-UA" w:eastAsia="zh-CN"/>
              </w:rPr>
              <w:t xml:space="preserve">Черкаська митниця </w:t>
            </w:r>
          </w:p>
        </w:tc>
      </w:tr>
      <w:tr w:rsidR="00057E1C" w:rsidRPr="00057E1C" w14:paraId="03A4AA04" w14:textId="77777777" w:rsidTr="00C30ABC">
        <w:trPr>
          <w:trHeight w:val="266"/>
        </w:trPr>
        <w:tc>
          <w:tcPr>
            <w:tcW w:w="4922" w:type="dxa"/>
            <w:shd w:val="clear" w:color="auto" w:fill="auto"/>
            <w:vAlign w:val="bottom"/>
          </w:tcPr>
          <w:p w14:paraId="195D06AF" w14:textId="77777777" w:rsidR="00057E1C" w:rsidRPr="00057E1C" w:rsidRDefault="00057E1C" w:rsidP="00057E1C">
            <w:pPr>
              <w:widowControl w:val="0"/>
              <w:tabs>
                <w:tab w:val="left" w:pos="993"/>
              </w:tabs>
              <w:suppressAutoHyphens/>
              <w:spacing w:after="0" w:line="240" w:lineRule="auto"/>
              <w:ind w:right="135"/>
              <w:jc w:val="both"/>
              <w:textAlignment w:val="baseline"/>
              <w:rPr>
                <w:rFonts w:ascii="Times New Roman" w:eastAsia="Times New Roman" w:hAnsi="Times New Roman" w:cs="Times New Roman"/>
                <w:kern w:val="2"/>
                <w:sz w:val="23"/>
                <w:szCs w:val="23"/>
                <w:highlight w:val="yellow"/>
                <w:lang w:val="uk-UA" w:eastAsia="zh-CN"/>
              </w:rPr>
            </w:pPr>
          </w:p>
        </w:tc>
        <w:tc>
          <w:tcPr>
            <w:tcW w:w="4678" w:type="dxa"/>
            <w:shd w:val="clear" w:color="auto" w:fill="auto"/>
            <w:vAlign w:val="bottom"/>
          </w:tcPr>
          <w:p w14:paraId="20D62ADD" w14:textId="77777777" w:rsidR="00057E1C" w:rsidRPr="00057E1C" w:rsidRDefault="00057E1C" w:rsidP="00057E1C">
            <w:pPr>
              <w:widowControl w:val="0"/>
              <w:tabs>
                <w:tab w:val="left" w:pos="993"/>
              </w:tabs>
              <w:suppressAutoHyphens/>
              <w:spacing w:after="0" w:line="240" w:lineRule="auto"/>
              <w:ind w:firstLine="7"/>
              <w:jc w:val="both"/>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24"/>
                <w:szCs w:val="24"/>
                <w:lang w:val="uk-UA" w:eastAsia="zh-CN"/>
              </w:rPr>
              <w:t xml:space="preserve">18007, Черкаська область, </w:t>
            </w:r>
          </w:p>
          <w:p w14:paraId="5337181B" w14:textId="77777777" w:rsidR="00057E1C" w:rsidRPr="00057E1C" w:rsidRDefault="00057E1C" w:rsidP="00057E1C">
            <w:pPr>
              <w:widowControl w:val="0"/>
              <w:tabs>
                <w:tab w:val="left" w:pos="993"/>
              </w:tabs>
              <w:suppressAutoHyphens/>
              <w:spacing w:after="0" w:line="240" w:lineRule="auto"/>
              <w:ind w:firstLine="7"/>
              <w:jc w:val="both"/>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24"/>
                <w:szCs w:val="24"/>
                <w:lang w:val="uk-UA" w:eastAsia="zh-CN"/>
              </w:rPr>
              <w:t xml:space="preserve">вул. Дашковича Остафія, 76 </w:t>
            </w:r>
          </w:p>
        </w:tc>
      </w:tr>
      <w:tr w:rsidR="00057E1C" w:rsidRPr="00057E1C" w14:paraId="5B8FB14C" w14:textId="77777777" w:rsidTr="00C30ABC">
        <w:trPr>
          <w:trHeight w:val="266"/>
        </w:trPr>
        <w:tc>
          <w:tcPr>
            <w:tcW w:w="4922" w:type="dxa"/>
            <w:shd w:val="clear" w:color="auto" w:fill="auto"/>
            <w:vAlign w:val="bottom"/>
          </w:tcPr>
          <w:p w14:paraId="5F1B05A3" w14:textId="77777777" w:rsidR="00057E1C" w:rsidRPr="00057E1C" w:rsidRDefault="00057E1C" w:rsidP="00057E1C">
            <w:pPr>
              <w:widowControl w:val="0"/>
              <w:tabs>
                <w:tab w:val="left" w:pos="993"/>
              </w:tabs>
              <w:suppressAutoHyphens/>
              <w:spacing w:after="0" w:line="240" w:lineRule="auto"/>
              <w:ind w:right="135"/>
              <w:jc w:val="both"/>
              <w:textAlignment w:val="baseline"/>
              <w:rPr>
                <w:rFonts w:ascii="Times New Roman" w:eastAsia="Times New Roman" w:hAnsi="Times New Roman" w:cs="Times New Roman"/>
                <w:kern w:val="2"/>
                <w:sz w:val="23"/>
                <w:szCs w:val="23"/>
                <w:highlight w:val="yellow"/>
                <w:lang w:val="uk-UA" w:eastAsia="zh-CN"/>
              </w:rPr>
            </w:pPr>
          </w:p>
        </w:tc>
        <w:tc>
          <w:tcPr>
            <w:tcW w:w="4678" w:type="dxa"/>
            <w:shd w:val="clear" w:color="auto" w:fill="auto"/>
            <w:vAlign w:val="bottom"/>
          </w:tcPr>
          <w:p w14:paraId="2AB4222C" w14:textId="77777777" w:rsidR="00057E1C" w:rsidRPr="00057E1C" w:rsidRDefault="00057E1C" w:rsidP="00057E1C">
            <w:pPr>
              <w:widowControl w:val="0"/>
              <w:tabs>
                <w:tab w:val="left" w:pos="993"/>
              </w:tabs>
              <w:suppressAutoHyphens/>
              <w:spacing w:after="0" w:line="240" w:lineRule="auto"/>
              <w:ind w:firstLine="7"/>
              <w:jc w:val="both"/>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24"/>
                <w:szCs w:val="24"/>
                <w:lang w:val="uk-UA" w:eastAsia="zh-CN"/>
              </w:rPr>
              <w:t>ЄДРПОУ: 44005652</w:t>
            </w:r>
          </w:p>
        </w:tc>
      </w:tr>
      <w:tr w:rsidR="00057E1C" w:rsidRPr="00057E1C" w14:paraId="3D31CA56" w14:textId="77777777" w:rsidTr="00C30ABC">
        <w:trPr>
          <w:trHeight w:val="840"/>
        </w:trPr>
        <w:tc>
          <w:tcPr>
            <w:tcW w:w="4922" w:type="dxa"/>
            <w:shd w:val="clear" w:color="auto" w:fill="auto"/>
            <w:vAlign w:val="bottom"/>
          </w:tcPr>
          <w:p w14:paraId="32919D1B" w14:textId="77777777" w:rsidR="00057E1C" w:rsidRPr="00057E1C" w:rsidRDefault="00057E1C" w:rsidP="00057E1C">
            <w:pPr>
              <w:widowControl w:val="0"/>
              <w:tabs>
                <w:tab w:val="left" w:pos="993"/>
              </w:tabs>
              <w:suppressAutoHyphens/>
              <w:spacing w:after="0" w:line="240" w:lineRule="auto"/>
              <w:ind w:right="136"/>
              <w:jc w:val="both"/>
              <w:textAlignment w:val="baseline"/>
              <w:rPr>
                <w:rFonts w:ascii="Times New Roman" w:eastAsia="Times New Roman" w:hAnsi="Times New Roman" w:cs="Times New Roman"/>
                <w:kern w:val="2"/>
                <w:sz w:val="23"/>
                <w:szCs w:val="23"/>
                <w:highlight w:val="yellow"/>
                <w:lang w:val="uk-UA" w:eastAsia="zh-CN"/>
              </w:rPr>
            </w:pPr>
          </w:p>
        </w:tc>
        <w:tc>
          <w:tcPr>
            <w:tcW w:w="4678" w:type="dxa"/>
            <w:shd w:val="clear" w:color="auto" w:fill="auto"/>
          </w:tcPr>
          <w:p w14:paraId="1744EF40" w14:textId="77777777" w:rsidR="00057E1C" w:rsidRPr="00057E1C" w:rsidRDefault="00057E1C" w:rsidP="00057E1C">
            <w:pPr>
              <w:widowControl w:val="0"/>
              <w:tabs>
                <w:tab w:val="left" w:pos="993"/>
              </w:tabs>
              <w:suppressAutoHyphens/>
              <w:spacing w:after="0" w:line="240" w:lineRule="auto"/>
              <w:ind w:firstLine="6"/>
              <w:textAlignment w:val="baseline"/>
              <w:rPr>
                <w:rFonts w:ascii="Times New Roman" w:eastAsia="Times New Roman" w:hAnsi="Times New Roman" w:cs="Times New Roman"/>
                <w:kern w:val="2"/>
                <w:sz w:val="24"/>
                <w:szCs w:val="24"/>
                <w:lang w:eastAsia="zh-CN"/>
              </w:rPr>
            </w:pPr>
            <w:r w:rsidRPr="00057E1C">
              <w:rPr>
                <w:rFonts w:ascii="Times New Roman" w:eastAsia="Times New Roman" w:hAnsi="Times New Roman" w:cs="Times New Roman"/>
                <w:kern w:val="2"/>
                <w:sz w:val="24"/>
                <w:szCs w:val="24"/>
                <w:lang w:val="uk-UA" w:eastAsia="zh-CN"/>
              </w:rPr>
              <w:t xml:space="preserve">Р/р: </w:t>
            </w:r>
            <w:r w:rsidRPr="00057E1C">
              <w:rPr>
                <w:rFonts w:ascii="Times New Roman" w:eastAsia="Times New Roman" w:hAnsi="Times New Roman" w:cs="Times New Roman"/>
                <w:kern w:val="2"/>
                <w:sz w:val="24"/>
                <w:szCs w:val="24"/>
                <w:lang w:val="en-US" w:eastAsia="zh-CN"/>
              </w:rPr>
              <w:t>UA</w:t>
            </w:r>
            <w:r w:rsidRPr="00057E1C">
              <w:rPr>
                <w:rFonts w:ascii="Times New Roman" w:eastAsia="Times New Roman" w:hAnsi="Times New Roman" w:cs="Times New Roman"/>
                <w:kern w:val="2"/>
                <w:sz w:val="24"/>
                <w:szCs w:val="24"/>
                <w:lang w:eastAsia="zh-CN"/>
              </w:rPr>
              <w:t>388201720343120001000130431</w:t>
            </w:r>
          </w:p>
          <w:p w14:paraId="4A9B26F1" w14:textId="77777777" w:rsidR="00057E1C" w:rsidRPr="00057E1C" w:rsidRDefault="00057E1C" w:rsidP="00057E1C">
            <w:pPr>
              <w:widowControl w:val="0"/>
              <w:tabs>
                <w:tab w:val="left" w:pos="993"/>
              </w:tabs>
              <w:suppressAutoHyphens/>
              <w:spacing w:after="0" w:line="240" w:lineRule="auto"/>
              <w:ind w:firstLine="6"/>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24"/>
                <w:szCs w:val="24"/>
                <w:lang w:val="uk-UA" w:eastAsia="zh-CN"/>
              </w:rPr>
              <w:t>в ГУ Державної казначейської служби України у Черкаській області</w:t>
            </w:r>
          </w:p>
        </w:tc>
      </w:tr>
      <w:tr w:rsidR="00057E1C" w:rsidRPr="00057E1C" w14:paraId="2574E3F0" w14:textId="77777777" w:rsidTr="00C30ABC">
        <w:trPr>
          <w:trHeight w:val="244"/>
        </w:trPr>
        <w:tc>
          <w:tcPr>
            <w:tcW w:w="4922" w:type="dxa"/>
            <w:shd w:val="clear" w:color="auto" w:fill="auto"/>
            <w:vAlign w:val="bottom"/>
          </w:tcPr>
          <w:p w14:paraId="3A2C1677" w14:textId="77777777" w:rsidR="00057E1C" w:rsidRPr="00057E1C" w:rsidRDefault="00057E1C" w:rsidP="00057E1C">
            <w:pPr>
              <w:widowControl w:val="0"/>
              <w:tabs>
                <w:tab w:val="left" w:pos="993"/>
              </w:tabs>
              <w:suppressAutoHyphens/>
              <w:spacing w:after="0" w:line="240" w:lineRule="auto"/>
              <w:ind w:right="135"/>
              <w:jc w:val="both"/>
              <w:textAlignment w:val="baseline"/>
              <w:rPr>
                <w:rFonts w:ascii="Times New Roman" w:eastAsia="Times New Roman" w:hAnsi="Times New Roman" w:cs="Times New Roman"/>
                <w:kern w:val="2"/>
                <w:sz w:val="23"/>
                <w:szCs w:val="23"/>
                <w:highlight w:val="yellow"/>
                <w:lang w:val="uk-UA" w:eastAsia="zh-CN"/>
              </w:rPr>
            </w:pPr>
          </w:p>
        </w:tc>
        <w:tc>
          <w:tcPr>
            <w:tcW w:w="4678" w:type="dxa"/>
            <w:shd w:val="clear" w:color="auto" w:fill="auto"/>
            <w:vAlign w:val="bottom"/>
          </w:tcPr>
          <w:p w14:paraId="4866A92C" w14:textId="77777777" w:rsidR="00057E1C" w:rsidRPr="00057E1C" w:rsidRDefault="00057E1C" w:rsidP="00057E1C">
            <w:pPr>
              <w:widowControl w:val="0"/>
              <w:tabs>
                <w:tab w:val="left" w:pos="993"/>
              </w:tabs>
              <w:suppressAutoHyphens/>
              <w:spacing w:after="0" w:line="240" w:lineRule="auto"/>
              <w:ind w:firstLine="7"/>
              <w:jc w:val="both"/>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24"/>
                <w:szCs w:val="24"/>
                <w:lang w:val="uk-UA" w:eastAsia="zh-CN"/>
              </w:rPr>
              <w:t>Телефон: (0472) 336743</w:t>
            </w:r>
          </w:p>
        </w:tc>
      </w:tr>
      <w:tr w:rsidR="00057E1C" w:rsidRPr="00057E1C" w14:paraId="0E5E1935" w14:textId="77777777" w:rsidTr="00C30ABC">
        <w:trPr>
          <w:trHeight w:val="244"/>
        </w:trPr>
        <w:tc>
          <w:tcPr>
            <w:tcW w:w="4922" w:type="dxa"/>
            <w:shd w:val="clear" w:color="auto" w:fill="auto"/>
            <w:vAlign w:val="bottom"/>
          </w:tcPr>
          <w:p w14:paraId="105937B2" w14:textId="77777777" w:rsidR="00057E1C" w:rsidRPr="00057E1C" w:rsidRDefault="00057E1C" w:rsidP="00057E1C">
            <w:pPr>
              <w:widowControl w:val="0"/>
              <w:tabs>
                <w:tab w:val="left" w:pos="993"/>
              </w:tabs>
              <w:suppressAutoHyphens/>
              <w:spacing w:after="0" w:line="240" w:lineRule="auto"/>
              <w:ind w:right="135"/>
              <w:jc w:val="both"/>
              <w:textAlignment w:val="baseline"/>
              <w:rPr>
                <w:rFonts w:ascii="Times New Roman" w:eastAsia="Times New Roman" w:hAnsi="Times New Roman" w:cs="Times New Roman"/>
                <w:kern w:val="2"/>
                <w:sz w:val="23"/>
                <w:szCs w:val="23"/>
                <w:highlight w:val="yellow"/>
                <w:lang w:val="uk-UA" w:eastAsia="zh-CN"/>
              </w:rPr>
            </w:pPr>
          </w:p>
        </w:tc>
        <w:tc>
          <w:tcPr>
            <w:tcW w:w="4678" w:type="dxa"/>
            <w:shd w:val="clear" w:color="auto" w:fill="auto"/>
            <w:vAlign w:val="bottom"/>
          </w:tcPr>
          <w:p w14:paraId="49BA6268" w14:textId="77777777" w:rsidR="00057E1C" w:rsidRPr="00057E1C" w:rsidRDefault="00057E1C" w:rsidP="00057E1C">
            <w:pPr>
              <w:widowControl w:val="0"/>
              <w:tabs>
                <w:tab w:val="left" w:pos="993"/>
              </w:tabs>
              <w:suppressAutoHyphens/>
              <w:spacing w:after="0" w:line="240" w:lineRule="auto"/>
              <w:ind w:firstLine="7"/>
              <w:jc w:val="both"/>
              <w:textAlignment w:val="baseline"/>
              <w:rPr>
                <w:rFonts w:ascii="Times New Roman" w:eastAsia="Times New Roman" w:hAnsi="Times New Roman" w:cs="Times New Roman"/>
                <w:kern w:val="2"/>
                <w:sz w:val="24"/>
                <w:szCs w:val="24"/>
                <w:lang w:val="uk-UA" w:eastAsia="zh-CN"/>
              </w:rPr>
            </w:pPr>
          </w:p>
        </w:tc>
      </w:tr>
      <w:tr w:rsidR="00057E1C" w:rsidRPr="00057E1C" w14:paraId="2595CDE2" w14:textId="77777777" w:rsidTr="00C30ABC">
        <w:trPr>
          <w:trHeight w:val="245"/>
        </w:trPr>
        <w:tc>
          <w:tcPr>
            <w:tcW w:w="4922" w:type="dxa"/>
            <w:shd w:val="clear" w:color="auto" w:fill="auto"/>
            <w:vAlign w:val="bottom"/>
          </w:tcPr>
          <w:p w14:paraId="4AF9CF89" w14:textId="77777777" w:rsidR="00057E1C" w:rsidRPr="00057E1C" w:rsidRDefault="00057E1C" w:rsidP="00057E1C">
            <w:pPr>
              <w:widowControl w:val="0"/>
              <w:tabs>
                <w:tab w:val="left" w:pos="993"/>
              </w:tabs>
              <w:suppressAutoHyphens/>
              <w:spacing w:after="0" w:line="240" w:lineRule="auto"/>
              <w:ind w:right="135"/>
              <w:jc w:val="both"/>
              <w:textAlignment w:val="baseline"/>
              <w:rPr>
                <w:rFonts w:ascii="Times New Roman" w:eastAsia="Times New Roman" w:hAnsi="Times New Roman" w:cs="Times New Roman"/>
                <w:kern w:val="2"/>
                <w:sz w:val="23"/>
                <w:szCs w:val="23"/>
                <w:highlight w:val="yellow"/>
                <w:lang w:val="uk-UA" w:eastAsia="zh-CN"/>
              </w:rPr>
            </w:pPr>
          </w:p>
        </w:tc>
        <w:tc>
          <w:tcPr>
            <w:tcW w:w="4678" w:type="dxa"/>
            <w:shd w:val="clear" w:color="auto" w:fill="auto"/>
            <w:vAlign w:val="bottom"/>
          </w:tcPr>
          <w:p w14:paraId="6C9B86F8" w14:textId="77777777" w:rsidR="00057E1C" w:rsidRPr="00057E1C" w:rsidRDefault="00057E1C" w:rsidP="00057E1C">
            <w:pPr>
              <w:widowControl w:val="0"/>
              <w:tabs>
                <w:tab w:val="left" w:pos="993"/>
              </w:tabs>
              <w:suppressAutoHyphens/>
              <w:spacing w:after="0" w:line="240" w:lineRule="auto"/>
              <w:ind w:firstLine="7"/>
              <w:jc w:val="both"/>
              <w:textAlignment w:val="baseline"/>
              <w:rPr>
                <w:rFonts w:ascii="Times New Roman" w:eastAsia="Times New Roman" w:hAnsi="Times New Roman" w:cs="Times New Roman"/>
                <w:kern w:val="2"/>
                <w:sz w:val="24"/>
                <w:szCs w:val="24"/>
                <w:lang w:val="uk-UA" w:eastAsia="zh-CN"/>
              </w:rPr>
            </w:pPr>
          </w:p>
        </w:tc>
      </w:tr>
      <w:tr w:rsidR="00057E1C" w:rsidRPr="00057E1C" w14:paraId="4FE14845" w14:textId="77777777" w:rsidTr="00C30ABC">
        <w:trPr>
          <w:trHeight w:val="233"/>
        </w:trPr>
        <w:tc>
          <w:tcPr>
            <w:tcW w:w="4922" w:type="dxa"/>
            <w:shd w:val="clear" w:color="auto" w:fill="auto"/>
            <w:vAlign w:val="bottom"/>
          </w:tcPr>
          <w:p w14:paraId="7F081F41" w14:textId="77777777" w:rsidR="00057E1C" w:rsidRPr="00057E1C" w:rsidRDefault="00057E1C" w:rsidP="00057E1C">
            <w:pPr>
              <w:widowControl w:val="0"/>
              <w:tabs>
                <w:tab w:val="left" w:pos="993"/>
              </w:tabs>
              <w:suppressAutoHyphens/>
              <w:spacing w:after="0" w:line="240" w:lineRule="auto"/>
              <w:ind w:right="135"/>
              <w:jc w:val="both"/>
              <w:textAlignment w:val="baseline"/>
              <w:rPr>
                <w:rFonts w:ascii="Times New Roman" w:eastAsia="Times New Roman" w:hAnsi="Times New Roman" w:cs="Times New Roman"/>
                <w:kern w:val="2"/>
                <w:sz w:val="23"/>
                <w:szCs w:val="23"/>
                <w:highlight w:val="yellow"/>
                <w:lang w:val="uk-UA" w:eastAsia="zh-CN"/>
              </w:rPr>
            </w:pPr>
          </w:p>
        </w:tc>
        <w:tc>
          <w:tcPr>
            <w:tcW w:w="4678" w:type="dxa"/>
            <w:shd w:val="clear" w:color="auto" w:fill="auto"/>
            <w:vAlign w:val="bottom"/>
          </w:tcPr>
          <w:p w14:paraId="75A3FDBE" w14:textId="77777777" w:rsidR="00057E1C" w:rsidRPr="00057E1C" w:rsidRDefault="00057E1C" w:rsidP="00057E1C">
            <w:pPr>
              <w:widowControl w:val="0"/>
              <w:tabs>
                <w:tab w:val="left" w:pos="993"/>
              </w:tabs>
              <w:suppressAutoHyphens/>
              <w:spacing w:after="0" w:line="240" w:lineRule="auto"/>
              <w:ind w:firstLine="7"/>
              <w:jc w:val="both"/>
              <w:textAlignment w:val="baseline"/>
              <w:rPr>
                <w:rFonts w:ascii="Times New Roman" w:eastAsia="Times New Roman" w:hAnsi="Times New Roman" w:cs="Times New Roman"/>
                <w:kern w:val="2"/>
                <w:sz w:val="24"/>
                <w:szCs w:val="24"/>
                <w:lang w:val="uk-UA" w:eastAsia="zh-CN"/>
              </w:rPr>
            </w:pPr>
          </w:p>
          <w:p w14:paraId="2F4A490D" w14:textId="77777777" w:rsidR="00057E1C" w:rsidRPr="00057E1C" w:rsidRDefault="00057E1C" w:rsidP="00057E1C">
            <w:pPr>
              <w:widowControl w:val="0"/>
              <w:tabs>
                <w:tab w:val="left" w:pos="993"/>
              </w:tabs>
              <w:suppressAutoHyphens/>
              <w:spacing w:after="0" w:line="240" w:lineRule="auto"/>
              <w:ind w:firstLine="7"/>
              <w:jc w:val="both"/>
              <w:textAlignment w:val="baseline"/>
              <w:rPr>
                <w:rFonts w:ascii="Times New Roman" w:eastAsia="Times New Roman" w:hAnsi="Times New Roman" w:cs="Times New Roman"/>
                <w:kern w:val="2"/>
                <w:sz w:val="24"/>
                <w:szCs w:val="24"/>
                <w:lang w:val="uk-UA" w:eastAsia="zh-CN"/>
              </w:rPr>
            </w:pPr>
          </w:p>
        </w:tc>
      </w:tr>
      <w:tr w:rsidR="00057E1C" w:rsidRPr="00057E1C" w14:paraId="4E057A45" w14:textId="77777777" w:rsidTr="00C30ABC">
        <w:trPr>
          <w:trHeight w:val="60"/>
        </w:trPr>
        <w:tc>
          <w:tcPr>
            <w:tcW w:w="4922" w:type="dxa"/>
            <w:shd w:val="clear" w:color="auto" w:fill="auto"/>
            <w:vAlign w:val="bottom"/>
          </w:tcPr>
          <w:p w14:paraId="109E6306" w14:textId="77777777" w:rsidR="00057E1C" w:rsidRPr="00057E1C" w:rsidRDefault="00057E1C" w:rsidP="00057E1C">
            <w:pPr>
              <w:widowControl w:val="0"/>
              <w:tabs>
                <w:tab w:val="left" w:pos="5245"/>
              </w:tabs>
              <w:suppressAutoHyphens/>
              <w:spacing w:after="0" w:line="240" w:lineRule="auto"/>
              <w:ind w:right="142"/>
              <w:jc w:val="right"/>
              <w:textAlignment w:val="baseline"/>
              <w:rPr>
                <w:rFonts w:ascii="Times New Roman" w:eastAsia="Times New Roman" w:hAnsi="Times New Roman" w:cs="Times New Roman"/>
                <w:kern w:val="2"/>
                <w:highlight w:val="yellow"/>
                <w:lang w:val="uk-UA" w:eastAsia="zh-CN"/>
              </w:rPr>
            </w:pPr>
          </w:p>
        </w:tc>
        <w:tc>
          <w:tcPr>
            <w:tcW w:w="4678" w:type="dxa"/>
            <w:shd w:val="clear" w:color="auto" w:fill="auto"/>
            <w:vAlign w:val="bottom"/>
          </w:tcPr>
          <w:p w14:paraId="27499C7F" w14:textId="77777777" w:rsidR="00057E1C" w:rsidRPr="00057E1C" w:rsidRDefault="00057E1C" w:rsidP="00057E1C">
            <w:pPr>
              <w:widowControl w:val="0"/>
              <w:tabs>
                <w:tab w:val="left" w:pos="993"/>
              </w:tabs>
              <w:suppressAutoHyphens/>
              <w:spacing w:after="0" w:line="240" w:lineRule="auto"/>
              <w:jc w:val="center"/>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24"/>
                <w:szCs w:val="24"/>
                <w:lang w:val="uk-UA" w:eastAsia="zh-CN"/>
              </w:rPr>
              <w:t xml:space="preserve">                                   </w:t>
            </w:r>
          </w:p>
        </w:tc>
      </w:tr>
      <w:tr w:rsidR="00057E1C" w:rsidRPr="00057E1C" w14:paraId="56499D1C" w14:textId="77777777" w:rsidTr="00C30ABC">
        <w:trPr>
          <w:trHeight w:val="284"/>
        </w:trPr>
        <w:tc>
          <w:tcPr>
            <w:tcW w:w="4922" w:type="dxa"/>
            <w:shd w:val="clear" w:color="auto" w:fill="auto"/>
            <w:vAlign w:val="bottom"/>
          </w:tcPr>
          <w:p w14:paraId="43308381" w14:textId="77777777" w:rsidR="00057E1C" w:rsidRPr="00057E1C" w:rsidRDefault="00057E1C" w:rsidP="00057E1C">
            <w:pPr>
              <w:widowControl w:val="0"/>
              <w:tabs>
                <w:tab w:val="left" w:pos="5245"/>
              </w:tabs>
              <w:suppressAutoHyphens/>
              <w:spacing w:after="0" w:line="240" w:lineRule="auto"/>
              <w:ind w:right="135"/>
              <w:jc w:val="center"/>
              <w:textAlignment w:val="baseline"/>
              <w:rPr>
                <w:rFonts w:ascii="Times New Roman" w:eastAsia="Times New Roman" w:hAnsi="Times New Roman" w:cs="Times New Roman"/>
                <w:kern w:val="2"/>
                <w:sz w:val="16"/>
                <w:szCs w:val="16"/>
                <w:highlight w:val="yellow"/>
                <w:lang w:val="uk-UA" w:eastAsia="zh-CN"/>
              </w:rPr>
            </w:pPr>
            <w:r w:rsidRPr="00057E1C">
              <w:rPr>
                <w:rFonts w:ascii="Times New Roman" w:eastAsia="Times New Roman" w:hAnsi="Times New Roman" w:cs="Times New Roman"/>
                <w:kern w:val="2"/>
                <w:sz w:val="16"/>
                <w:szCs w:val="16"/>
                <w:highlight w:val="yellow"/>
                <w:lang w:val="uk-UA" w:eastAsia="zh-CN"/>
              </w:rPr>
              <w:t xml:space="preserve"> (підпис, П.І.П.)</w:t>
            </w:r>
          </w:p>
          <w:p w14:paraId="3731CEEB" w14:textId="77777777" w:rsidR="00057E1C" w:rsidRPr="00057E1C" w:rsidRDefault="00057E1C" w:rsidP="00057E1C">
            <w:pPr>
              <w:widowControl w:val="0"/>
              <w:tabs>
                <w:tab w:val="left" w:pos="993"/>
              </w:tabs>
              <w:suppressAutoHyphens/>
              <w:spacing w:after="0" w:line="240" w:lineRule="auto"/>
              <w:ind w:right="135"/>
              <w:jc w:val="both"/>
              <w:textAlignment w:val="baseline"/>
              <w:rPr>
                <w:rFonts w:ascii="Times New Roman" w:eastAsia="Times New Roman" w:hAnsi="Times New Roman" w:cs="Times New Roman"/>
                <w:kern w:val="2"/>
                <w:sz w:val="16"/>
                <w:szCs w:val="16"/>
                <w:highlight w:val="yellow"/>
                <w:lang w:val="uk-UA" w:eastAsia="zh-CN"/>
              </w:rPr>
            </w:pPr>
            <w:r w:rsidRPr="00057E1C">
              <w:rPr>
                <w:rFonts w:ascii="Times New Roman" w:eastAsia="Times New Roman" w:hAnsi="Times New Roman" w:cs="Times New Roman"/>
                <w:kern w:val="2"/>
                <w:sz w:val="16"/>
                <w:szCs w:val="16"/>
                <w:highlight w:val="yellow"/>
                <w:lang w:val="uk-UA" w:eastAsia="zh-CN"/>
              </w:rPr>
              <w:t>«_____» ____________________ 20__ р.</w:t>
            </w:r>
          </w:p>
        </w:tc>
        <w:tc>
          <w:tcPr>
            <w:tcW w:w="4678" w:type="dxa"/>
            <w:vMerge w:val="restart"/>
            <w:shd w:val="clear" w:color="auto" w:fill="auto"/>
            <w:vAlign w:val="bottom"/>
          </w:tcPr>
          <w:p w14:paraId="0CDBEC29" w14:textId="77777777" w:rsidR="00057E1C" w:rsidRPr="00057E1C" w:rsidRDefault="00057E1C" w:rsidP="00057E1C">
            <w:pPr>
              <w:widowControl w:val="0"/>
              <w:tabs>
                <w:tab w:val="left" w:pos="993"/>
              </w:tabs>
              <w:suppressAutoHyphens/>
              <w:spacing w:after="0" w:line="240" w:lineRule="auto"/>
              <w:ind w:firstLine="7"/>
              <w:jc w:val="center"/>
              <w:textAlignment w:val="baseline"/>
              <w:rPr>
                <w:rFonts w:ascii="Times New Roman" w:eastAsia="Times New Roman" w:hAnsi="Times New Roman" w:cs="Times New Roman"/>
                <w:kern w:val="2"/>
                <w:sz w:val="16"/>
                <w:szCs w:val="16"/>
                <w:lang w:val="uk-UA" w:eastAsia="zh-CN"/>
              </w:rPr>
            </w:pPr>
            <w:r w:rsidRPr="00057E1C">
              <w:rPr>
                <w:rFonts w:ascii="Times New Roman" w:eastAsia="Times New Roman" w:hAnsi="Times New Roman" w:cs="Times New Roman"/>
                <w:kern w:val="2"/>
                <w:sz w:val="16"/>
                <w:szCs w:val="16"/>
                <w:lang w:val="uk-UA" w:eastAsia="zh-CN"/>
              </w:rPr>
              <w:t>(підпис, П.І.П.)</w:t>
            </w:r>
          </w:p>
          <w:p w14:paraId="6BFF8BC0" w14:textId="77777777" w:rsidR="00057E1C" w:rsidRPr="00057E1C" w:rsidRDefault="00057E1C" w:rsidP="00057E1C">
            <w:pPr>
              <w:widowControl w:val="0"/>
              <w:tabs>
                <w:tab w:val="left" w:pos="993"/>
              </w:tabs>
              <w:suppressAutoHyphens/>
              <w:spacing w:after="0" w:line="240" w:lineRule="auto"/>
              <w:ind w:firstLine="7"/>
              <w:textAlignment w:val="baseline"/>
              <w:rPr>
                <w:rFonts w:ascii="Times New Roman" w:eastAsia="Times New Roman" w:hAnsi="Times New Roman" w:cs="Times New Roman"/>
                <w:kern w:val="2"/>
                <w:sz w:val="16"/>
                <w:szCs w:val="16"/>
                <w:lang w:val="uk-UA" w:eastAsia="zh-CN"/>
              </w:rPr>
            </w:pPr>
            <w:r w:rsidRPr="00057E1C">
              <w:rPr>
                <w:rFonts w:ascii="Times New Roman" w:eastAsia="Times New Roman" w:hAnsi="Times New Roman" w:cs="Times New Roman"/>
                <w:kern w:val="2"/>
                <w:sz w:val="16"/>
                <w:szCs w:val="16"/>
                <w:lang w:val="uk-UA" w:eastAsia="zh-CN"/>
              </w:rPr>
              <w:t>«_____» ____________________ 20__ р.</w:t>
            </w:r>
          </w:p>
          <w:p w14:paraId="45A1410E" w14:textId="77777777" w:rsidR="00057E1C" w:rsidRPr="00057E1C" w:rsidRDefault="00057E1C" w:rsidP="00057E1C">
            <w:pPr>
              <w:widowControl w:val="0"/>
              <w:tabs>
                <w:tab w:val="left" w:pos="993"/>
              </w:tabs>
              <w:suppressAutoHyphens/>
              <w:spacing w:after="0" w:line="240" w:lineRule="auto"/>
              <w:ind w:firstLine="7"/>
              <w:jc w:val="center"/>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16"/>
                <w:szCs w:val="16"/>
                <w:lang w:val="uk-UA" w:eastAsia="zh-CN"/>
              </w:rPr>
              <w:t>М.П.</w:t>
            </w:r>
          </w:p>
        </w:tc>
      </w:tr>
      <w:tr w:rsidR="00057E1C" w:rsidRPr="00057E1C" w14:paraId="7EDC56EA" w14:textId="77777777" w:rsidTr="00C30ABC">
        <w:trPr>
          <w:trHeight w:val="157"/>
        </w:trPr>
        <w:tc>
          <w:tcPr>
            <w:tcW w:w="4922" w:type="dxa"/>
            <w:shd w:val="clear" w:color="auto" w:fill="auto"/>
            <w:vAlign w:val="bottom"/>
          </w:tcPr>
          <w:p w14:paraId="611D3202" w14:textId="77777777" w:rsidR="00057E1C" w:rsidRPr="00057E1C" w:rsidRDefault="00057E1C" w:rsidP="00057E1C">
            <w:pPr>
              <w:widowControl w:val="0"/>
              <w:tabs>
                <w:tab w:val="left" w:pos="993"/>
              </w:tabs>
              <w:suppressAutoHyphens/>
              <w:spacing w:after="0" w:line="240" w:lineRule="auto"/>
              <w:ind w:right="135"/>
              <w:jc w:val="center"/>
              <w:textAlignment w:val="baseline"/>
              <w:rPr>
                <w:rFonts w:ascii="Times New Roman" w:eastAsia="Times New Roman" w:hAnsi="Times New Roman" w:cs="Times New Roman"/>
                <w:kern w:val="2"/>
                <w:sz w:val="16"/>
                <w:szCs w:val="16"/>
                <w:highlight w:val="yellow"/>
                <w:lang w:val="uk-UA" w:eastAsia="zh-CN"/>
              </w:rPr>
            </w:pPr>
            <w:r w:rsidRPr="00057E1C">
              <w:rPr>
                <w:rFonts w:ascii="Times New Roman" w:eastAsia="Times New Roman" w:hAnsi="Times New Roman" w:cs="Times New Roman"/>
                <w:kern w:val="2"/>
                <w:sz w:val="16"/>
                <w:szCs w:val="16"/>
                <w:highlight w:val="yellow"/>
                <w:lang w:val="uk-UA" w:eastAsia="zh-CN"/>
              </w:rPr>
              <w:t>М.П.</w:t>
            </w:r>
          </w:p>
        </w:tc>
        <w:tc>
          <w:tcPr>
            <w:tcW w:w="4678" w:type="dxa"/>
            <w:vMerge/>
            <w:shd w:val="clear" w:color="auto" w:fill="auto"/>
            <w:vAlign w:val="bottom"/>
          </w:tcPr>
          <w:p w14:paraId="381453B7" w14:textId="77777777" w:rsidR="00057E1C" w:rsidRPr="00057E1C" w:rsidRDefault="00057E1C" w:rsidP="00057E1C">
            <w:pPr>
              <w:widowControl w:val="0"/>
              <w:tabs>
                <w:tab w:val="left" w:pos="993"/>
              </w:tabs>
              <w:suppressAutoHyphens/>
              <w:spacing w:after="0" w:line="240" w:lineRule="auto"/>
              <w:ind w:firstLine="7"/>
              <w:jc w:val="both"/>
              <w:textAlignment w:val="baseline"/>
              <w:rPr>
                <w:rFonts w:ascii="Times New Roman" w:eastAsia="Times New Roman" w:hAnsi="Times New Roman" w:cs="Times New Roman"/>
                <w:b/>
                <w:kern w:val="2"/>
                <w:sz w:val="23"/>
                <w:szCs w:val="23"/>
                <w:lang w:val="uk-UA" w:eastAsia="zh-CN"/>
              </w:rPr>
            </w:pPr>
          </w:p>
        </w:tc>
      </w:tr>
    </w:tbl>
    <w:p w14:paraId="65FF3B21" w14:textId="77777777" w:rsidR="00057E1C" w:rsidRPr="00057E1C" w:rsidRDefault="00057E1C" w:rsidP="00057E1C">
      <w:pPr>
        <w:spacing w:after="0" w:line="240" w:lineRule="auto"/>
        <w:jc w:val="right"/>
        <w:rPr>
          <w:rFonts w:ascii="Times New Roman" w:eastAsia="Times New Roman" w:hAnsi="Times New Roman" w:cs="Times New Roman"/>
          <w:b/>
          <w:sz w:val="24"/>
          <w:szCs w:val="24"/>
          <w:lang w:eastAsia="ru-RU"/>
        </w:rPr>
      </w:pPr>
    </w:p>
    <w:p w14:paraId="0B8C3F07" w14:textId="77777777" w:rsidR="00057E1C" w:rsidRPr="00057E1C" w:rsidRDefault="00057E1C" w:rsidP="00057E1C">
      <w:pPr>
        <w:spacing w:after="0" w:line="240" w:lineRule="auto"/>
        <w:jc w:val="right"/>
        <w:rPr>
          <w:rFonts w:ascii="Times New Roman" w:eastAsia="Times New Roman" w:hAnsi="Times New Roman" w:cs="Times New Roman"/>
          <w:b/>
          <w:sz w:val="24"/>
          <w:szCs w:val="24"/>
          <w:lang w:eastAsia="ru-RU"/>
        </w:rPr>
      </w:pPr>
    </w:p>
    <w:p w14:paraId="1E5AA173" w14:textId="77777777" w:rsidR="00057E1C" w:rsidRPr="00057E1C" w:rsidRDefault="00057E1C" w:rsidP="00057E1C">
      <w:pPr>
        <w:spacing w:after="0" w:line="240" w:lineRule="auto"/>
        <w:jc w:val="right"/>
        <w:rPr>
          <w:rFonts w:ascii="Times New Roman" w:eastAsia="Times New Roman" w:hAnsi="Times New Roman" w:cs="Times New Roman"/>
          <w:b/>
          <w:sz w:val="24"/>
          <w:szCs w:val="24"/>
          <w:lang w:eastAsia="ru-RU"/>
        </w:rPr>
      </w:pPr>
    </w:p>
    <w:p w14:paraId="15F06B35" w14:textId="77777777" w:rsidR="00057E1C" w:rsidRPr="00057E1C" w:rsidRDefault="00057E1C" w:rsidP="00057E1C">
      <w:pPr>
        <w:widowControl w:val="0"/>
        <w:shd w:val="clear" w:color="auto" w:fill="FFFFFF"/>
        <w:suppressAutoHyphens/>
        <w:spacing w:after="0" w:line="210" w:lineRule="atLeast"/>
        <w:ind w:firstLine="6663"/>
        <w:rPr>
          <w:rFonts w:ascii="Times New Roman" w:eastAsia="Times New Roman" w:hAnsi="Times New Roman" w:cs="Times New Roman"/>
          <w:bCs/>
          <w:sz w:val="24"/>
          <w:szCs w:val="24"/>
          <w:lang w:val="uk-UA" w:eastAsia="ar-SA"/>
        </w:rPr>
      </w:pPr>
    </w:p>
    <w:p w14:paraId="434D8D19" w14:textId="77777777" w:rsidR="00057E1C" w:rsidRPr="00057E1C" w:rsidRDefault="00057E1C" w:rsidP="00057E1C">
      <w:pPr>
        <w:widowControl w:val="0"/>
        <w:shd w:val="clear" w:color="auto" w:fill="FFFFFF"/>
        <w:suppressAutoHyphens/>
        <w:spacing w:after="0" w:line="210" w:lineRule="atLeast"/>
        <w:ind w:firstLine="6663"/>
        <w:rPr>
          <w:rFonts w:ascii="Times New Roman" w:eastAsia="Times New Roman" w:hAnsi="Times New Roman" w:cs="Times New Roman"/>
          <w:bCs/>
          <w:sz w:val="24"/>
          <w:szCs w:val="24"/>
          <w:lang w:val="uk-UA" w:eastAsia="ar-SA"/>
        </w:rPr>
      </w:pPr>
    </w:p>
    <w:p w14:paraId="112ABE71" w14:textId="77777777" w:rsidR="00057E1C" w:rsidRPr="00057E1C" w:rsidRDefault="00057E1C" w:rsidP="00057E1C">
      <w:pPr>
        <w:widowControl w:val="0"/>
        <w:shd w:val="clear" w:color="auto" w:fill="FFFFFF"/>
        <w:suppressAutoHyphens/>
        <w:spacing w:after="0" w:line="210" w:lineRule="atLeast"/>
        <w:ind w:firstLine="6663"/>
        <w:rPr>
          <w:rFonts w:ascii="Times New Roman" w:eastAsia="Times New Roman" w:hAnsi="Times New Roman" w:cs="Times New Roman"/>
          <w:bCs/>
          <w:sz w:val="24"/>
          <w:szCs w:val="24"/>
          <w:lang w:val="uk-UA" w:eastAsia="ar-SA"/>
        </w:rPr>
      </w:pPr>
    </w:p>
    <w:p w14:paraId="2FD8BE08" w14:textId="77777777" w:rsidR="00057E1C" w:rsidRPr="00057E1C" w:rsidRDefault="00057E1C" w:rsidP="00057E1C">
      <w:pPr>
        <w:widowControl w:val="0"/>
        <w:shd w:val="clear" w:color="auto" w:fill="FFFFFF"/>
        <w:suppressAutoHyphens/>
        <w:spacing w:after="0" w:line="210" w:lineRule="atLeast"/>
        <w:ind w:firstLine="6663"/>
        <w:rPr>
          <w:rFonts w:ascii="Times New Roman" w:eastAsia="Times New Roman" w:hAnsi="Times New Roman" w:cs="Times New Roman"/>
          <w:bCs/>
          <w:sz w:val="24"/>
          <w:szCs w:val="24"/>
          <w:lang w:val="uk-UA" w:eastAsia="ar-SA"/>
        </w:rPr>
      </w:pPr>
    </w:p>
    <w:p w14:paraId="28FF0F9A" w14:textId="77777777" w:rsidR="00057E1C" w:rsidRPr="00057E1C" w:rsidRDefault="00057E1C" w:rsidP="00057E1C">
      <w:pPr>
        <w:widowControl w:val="0"/>
        <w:shd w:val="clear" w:color="auto" w:fill="FFFFFF"/>
        <w:suppressAutoHyphens/>
        <w:spacing w:after="0" w:line="210" w:lineRule="atLeast"/>
        <w:ind w:firstLine="6663"/>
        <w:rPr>
          <w:rFonts w:ascii="Times New Roman" w:eastAsia="Times New Roman" w:hAnsi="Times New Roman" w:cs="Times New Roman"/>
          <w:bCs/>
          <w:sz w:val="24"/>
          <w:szCs w:val="24"/>
          <w:lang w:val="uk-UA" w:eastAsia="ar-SA"/>
        </w:rPr>
      </w:pPr>
    </w:p>
    <w:p w14:paraId="5C06407D" w14:textId="77777777" w:rsidR="00057E1C" w:rsidRPr="00057E1C" w:rsidRDefault="00057E1C" w:rsidP="00057E1C">
      <w:pPr>
        <w:widowControl w:val="0"/>
        <w:shd w:val="clear" w:color="auto" w:fill="FFFFFF"/>
        <w:suppressAutoHyphens/>
        <w:spacing w:after="0" w:line="210" w:lineRule="atLeast"/>
        <w:ind w:firstLine="6663"/>
        <w:rPr>
          <w:rFonts w:ascii="Times New Roman" w:eastAsia="Times New Roman" w:hAnsi="Times New Roman" w:cs="Times New Roman"/>
          <w:bCs/>
          <w:sz w:val="24"/>
          <w:szCs w:val="24"/>
          <w:lang w:val="uk-UA" w:eastAsia="ar-SA"/>
        </w:rPr>
      </w:pPr>
    </w:p>
    <w:p w14:paraId="76E4E86E" w14:textId="77777777" w:rsidR="00057E1C" w:rsidRPr="00057E1C" w:rsidRDefault="00057E1C" w:rsidP="00057E1C">
      <w:pPr>
        <w:widowControl w:val="0"/>
        <w:shd w:val="clear" w:color="auto" w:fill="FFFFFF"/>
        <w:suppressAutoHyphens/>
        <w:spacing w:after="0" w:line="210" w:lineRule="atLeast"/>
        <w:ind w:firstLine="6663"/>
        <w:rPr>
          <w:rFonts w:ascii="Times New Roman" w:eastAsia="Times New Roman" w:hAnsi="Times New Roman" w:cs="Times New Roman"/>
          <w:bCs/>
          <w:sz w:val="24"/>
          <w:szCs w:val="24"/>
          <w:lang w:val="uk-UA" w:eastAsia="ar-SA"/>
        </w:rPr>
      </w:pPr>
    </w:p>
    <w:p w14:paraId="46B5A8D0" w14:textId="77777777" w:rsidR="00057E1C" w:rsidRPr="00057E1C" w:rsidRDefault="00057E1C" w:rsidP="00057E1C">
      <w:pPr>
        <w:widowControl w:val="0"/>
        <w:shd w:val="clear" w:color="auto" w:fill="FFFFFF"/>
        <w:suppressAutoHyphens/>
        <w:spacing w:after="0" w:line="210" w:lineRule="atLeast"/>
        <w:ind w:firstLine="6663"/>
        <w:rPr>
          <w:rFonts w:ascii="Times New Roman" w:eastAsia="Times New Roman" w:hAnsi="Times New Roman" w:cs="Times New Roman"/>
          <w:bCs/>
          <w:sz w:val="24"/>
          <w:szCs w:val="24"/>
          <w:lang w:val="uk-UA" w:eastAsia="ar-SA"/>
        </w:rPr>
      </w:pPr>
    </w:p>
    <w:p w14:paraId="2D8985A4" w14:textId="77777777" w:rsidR="00057E1C" w:rsidRPr="00057E1C" w:rsidRDefault="00057E1C" w:rsidP="00057E1C">
      <w:pPr>
        <w:widowControl w:val="0"/>
        <w:shd w:val="clear" w:color="auto" w:fill="FFFFFF"/>
        <w:suppressAutoHyphens/>
        <w:spacing w:after="0" w:line="210" w:lineRule="atLeast"/>
        <w:ind w:firstLine="6663"/>
        <w:rPr>
          <w:rFonts w:ascii="Times New Roman" w:eastAsia="Times New Roman" w:hAnsi="Times New Roman" w:cs="Times New Roman"/>
          <w:bCs/>
          <w:sz w:val="20"/>
          <w:szCs w:val="20"/>
          <w:lang w:val="uk-UA" w:eastAsia="ar-SA"/>
        </w:rPr>
      </w:pPr>
      <w:r w:rsidRPr="00057E1C">
        <w:rPr>
          <w:rFonts w:ascii="Times New Roman" w:eastAsia="Times New Roman" w:hAnsi="Times New Roman" w:cs="Times New Roman"/>
          <w:bCs/>
          <w:sz w:val="20"/>
          <w:szCs w:val="20"/>
          <w:lang w:val="uk-UA" w:eastAsia="ar-SA"/>
        </w:rPr>
        <w:lastRenderedPageBreak/>
        <w:t>Додаток №1</w:t>
      </w:r>
    </w:p>
    <w:p w14:paraId="0FD89D27" w14:textId="77777777" w:rsidR="00057E1C" w:rsidRPr="00057E1C" w:rsidRDefault="00057E1C" w:rsidP="00057E1C">
      <w:pPr>
        <w:widowControl w:val="0"/>
        <w:shd w:val="clear" w:color="auto" w:fill="FFFFFF"/>
        <w:suppressAutoHyphens/>
        <w:spacing w:after="0" w:line="210" w:lineRule="atLeast"/>
        <w:ind w:left="6663"/>
        <w:rPr>
          <w:rFonts w:ascii="Times New Roman" w:eastAsia="Times New Roman" w:hAnsi="Times New Roman" w:cs="Times New Roman"/>
          <w:sz w:val="20"/>
          <w:szCs w:val="20"/>
          <w:lang w:val="uk-UA" w:eastAsia="ar-SA"/>
        </w:rPr>
      </w:pPr>
      <w:r w:rsidRPr="00057E1C">
        <w:rPr>
          <w:rFonts w:ascii="Times New Roman" w:eastAsia="Times New Roman" w:hAnsi="Times New Roman" w:cs="Times New Roman"/>
          <w:bCs/>
          <w:sz w:val="20"/>
          <w:szCs w:val="20"/>
          <w:lang w:val="uk-UA" w:eastAsia="ar-SA"/>
        </w:rPr>
        <w:t xml:space="preserve">до Договору </w:t>
      </w:r>
      <w:r w:rsidRPr="00057E1C">
        <w:rPr>
          <w:rFonts w:ascii="Times New Roman" w:eastAsia="Times New Roman" w:hAnsi="Times New Roman" w:cs="Times New Roman"/>
          <w:sz w:val="20"/>
          <w:szCs w:val="20"/>
          <w:lang w:val="uk-UA" w:eastAsia="ar-SA"/>
        </w:rPr>
        <w:t xml:space="preserve">про постачання електричної енергії споживачу </w:t>
      </w:r>
    </w:p>
    <w:p w14:paraId="041199F8" w14:textId="77777777" w:rsidR="00057E1C" w:rsidRPr="00057E1C" w:rsidRDefault="00057E1C" w:rsidP="00057E1C">
      <w:pPr>
        <w:widowControl w:val="0"/>
        <w:shd w:val="clear" w:color="auto" w:fill="FFFFFF"/>
        <w:suppressAutoHyphens/>
        <w:spacing w:after="0" w:line="210" w:lineRule="atLeast"/>
        <w:ind w:firstLine="6663"/>
        <w:rPr>
          <w:rFonts w:ascii="Times New Roman" w:eastAsia="Times New Roman" w:hAnsi="Times New Roman" w:cs="Times New Roman"/>
          <w:bCs/>
          <w:sz w:val="24"/>
          <w:szCs w:val="24"/>
          <w:lang w:val="uk-UA" w:eastAsia="ar-SA"/>
        </w:rPr>
      </w:pPr>
      <w:r w:rsidRPr="00057E1C">
        <w:rPr>
          <w:rFonts w:ascii="Times New Roman" w:eastAsia="Times New Roman" w:hAnsi="Times New Roman" w:cs="Times New Roman"/>
          <w:bCs/>
          <w:sz w:val="20"/>
          <w:szCs w:val="20"/>
          <w:lang w:val="uk-UA" w:eastAsia="ar-SA"/>
        </w:rPr>
        <w:t>№</w:t>
      </w:r>
      <w:r w:rsidRPr="00057E1C">
        <w:rPr>
          <w:rFonts w:ascii="Times New Roman" w:eastAsia="Times New Roman" w:hAnsi="Times New Roman" w:cs="Times New Roman"/>
          <w:sz w:val="20"/>
          <w:szCs w:val="20"/>
          <w:lang w:val="uk-UA" w:eastAsia="ar-SA"/>
        </w:rPr>
        <w:t>____________ від __________</w:t>
      </w:r>
      <w:r w:rsidRPr="00057E1C">
        <w:rPr>
          <w:rFonts w:ascii="Times New Roman" w:eastAsia="Times New Roman" w:hAnsi="Times New Roman" w:cs="Times New Roman"/>
          <w:sz w:val="24"/>
          <w:szCs w:val="24"/>
          <w:lang w:val="uk-UA" w:eastAsia="ar-SA"/>
        </w:rPr>
        <w:t xml:space="preserve"> </w:t>
      </w:r>
    </w:p>
    <w:p w14:paraId="324C666F" w14:textId="77777777" w:rsidR="00057E1C" w:rsidRPr="00057E1C" w:rsidRDefault="00057E1C" w:rsidP="00057E1C">
      <w:pPr>
        <w:spacing w:after="0" w:line="240" w:lineRule="auto"/>
        <w:jc w:val="center"/>
        <w:rPr>
          <w:rFonts w:ascii="Times New Roman" w:eastAsia="Times New Roman" w:hAnsi="Times New Roman" w:cs="Times New Roman"/>
          <w:b/>
          <w:sz w:val="24"/>
          <w:szCs w:val="24"/>
          <w:lang w:eastAsia="ru-RU"/>
        </w:rPr>
      </w:pPr>
    </w:p>
    <w:p w14:paraId="380271AA" w14:textId="77777777" w:rsidR="00057E1C" w:rsidRPr="00057E1C" w:rsidRDefault="00057E1C" w:rsidP="00057E1C">
      <w:pPr>
        <w:spacing w:after="0" w:line="240" w:lineRule="auto"/>
        <w:jc w:val="center"/>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ЗАЯВА-ПРИЄДНАННЯ</w:t>
      </w:r>
    </w:p>
    <w:p w14:paraId="50CF4938" w14:textId="77777777" w:rsidR="00057E1C" w:rsidRPr="00057E1C" w:rsidRDefault="00057E1C" w:rsidP="00057E1C">
      <w:pPr>
        <w:spacing w:after="0" w:line="240" w:lineRule="auto"/>
        <w:jc w:val="center"/>
        <w:rPr>
          <w:rFonts w:ascii="Times New Roman" w:eastAsia="Times New Roman" w:hAnsi="Times New Roman" w:cs="Times New Roman"/>
          <w:b/>
          <w:sz w:val="24"/>
          <w:szCs w:val="24"/>
          <w:lang w:eastAsia="ru-RU"/>
        </w:rPr>
      </w:pPr>
      <w:proofErr w:type="gramStart"/>
      <w:r w:rsidRPr="00057E1C">
        <w:rPr>
          <w:rFonts w:ascii="Times New Roman" w:eastAsia="Times New Roman" w:hAnsi="Times New Roman" w:cs="Times New Roman"/>
          <w:b/>
          <w:sz w:val="24"/>
          <w:szCs w:val="24"/>
          <w:lang w:eastAsia="ru-RU"/>
        </w:rPr>
        <w:t>до договору</w:t>
      </w:r>
      <w:proofErr w:type="gramEnd"/>
      <w:r w:rsidRPr="00057E1C">
        <w:rPr>
          <w:rFonts w:ascii="Times New Roman" w:eastAsia="Times New Roman" w:hAnsi="Times New Roman" w:cs="Times New Roman"/>
          <w:b/>
          <w:sz w:val="24"/>
          <w:szCs w:val="24"/>
          <w:lang w:eastAsia="ru-RU"/>
        </w:rPr>
        <w:t xml:space="preserve"> про постачання електричної енергії споживачу</w:t>
      </w:r>
    </w:p>
    <w:p w14:paraId="3B38C79B"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приєднуюсь до умов Договору з такими нижченаведеними персоніфікованими даними.</w:t>
      </w:r>
    </w:p>
    <w:p w14:paraId="0C4E4C1F"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Персоніфіковані дані Споживача: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673"/>
        <w:gridCol w:w="4507"/>
      </w:tblGrid>
      <w:tr w:rsidR="00057E1C" w:rsidRPr="00057E1C" w14:paraId="28C29700" w14:textId="77777777" w:rsidTr="00C30ABC">
        <w:tc>
          <w:tcPr>
            <w:tcW w:w="459" w:type="dxa"/>
            <w:tcBorders>
              <w:top w:val="single" w:sz="4" w:space="0" w:color="auto"/>
              <w:left w:val="single" w:sz="4" w:space="0" w:color="auto"/>
              <w:bottom w:val="single" w:sz="4" w:space="0" w:color="auto"/>
              <w:right w:val="single" w:sz="4" w:space="0" w:color="auto"/>
            </w:tcBorders>
            <w:vAlign w:val="center"/>
          </w:tcPr>
          <w:p w14:paraId="32CAE754" w14:textId="77777777" w:rsidR="00057E1C" w:rsidRPr="00057E1C" w:rsidRDefault="00057E1C" w:rsidP="00057E1C">
            <w:pPr>
              <w:spacing w:after="0" w:line="240" w:lineRule="auto"/>
              <w:jc w:val="center"/>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1</w:t>
            </w:r>
          </w:p>
        </w:tc>
        <w:tc>
          <w:tcPr>
            <w:tcW w:w="4673" w:type="dxa"/>
            <w:tcBorders>
              <w:top w:val="single" w:sz="4" w:space="0" w:color="auto"/>
              <w:left w:val="single" w:sz="4" w:space="0" w:color="auto"/>
              <w:bottom w:val="single" w:sz="4" w:space="0" w:color="auto"/>
              <w:right w:val="single" w:sz="4" w:space="0" w:color="auto"/>
            </w:tcBorders>
          </w:tcPr>
          <w:p w14:paraId="2D193F7C" w14:textId="77777777" w:rsidR="00057E1C" w:rsidRPr="00057E1C" w:rsidRDefault="00057E1C" w:rsidP="00057E1C">
            <w:pPr>
              <w:spacing w:after="0" w:line="240" w:lineRule="auto"/>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Найменування</w:t>
            </w:r>
          </w:p>
        </w:tc>
        <w:tc>
          <w:tcPr>
            <w:tcW w:w="4507" w:type="dxa"/>
            <w:tcBorders>
              <w:top w:val="single" w:sz="4" w:space="0" w:color="auto"/>
              <w:left w:val="single" w:sz="4" w:space="0" w:color="auto"/>
              <w:bottom w:val="single" w:sz="4" w:space="0" w:color="auto"/>
              <w:right w:val="single" w:sz="4" w:space="0" w:color="auto"/>
            </w:tcBorders>
          </w:tcPr>
          <w:p w14:paraId="3CA533D7" w14:textId="77777777" w:rsidR="00057E1C" w:rsidRPr="00057E1C" w:rsidRDefault="00057E1C" w:rsidP="00057E1C">
            <w:pPr>
              <w:widowControl w:val="0"/>
              <w:suppressAutoHyphens/>
              <w:spacing w:after="0" w:line="240" w:lineRule="auto"/>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24"/>
                <w:szCs w:val="24"/>
                <w:lang w:val="uk-UA" w:eastAsia="zh-CN"/>
              </w:rPr>
              <w:t>Черкаська митниця</w:t>
            </w:r>
          </w:p>
        </w:tc>
      </w:tr>
      <w:tr w:rsidR="00057E1C" w:rsidRPr="00057E1C" w14:paraId="4DA6AAAC" w14:textId="77777777" w:rsidTr="00C30ABC">
        <w:tc>
          <w:tcPr>
            <w:tcW w:w="459" w:type="dxa"/>
            <w:tcBorders>
              <w:top w:val="single" w:sz="4" w:space="0" w:color="auto"/>
              <w:left w:val="single" w:sz="4" w:space="0" w:color="auto"/>
              <w:bottom w:val="single" w:sz="4" w:space="0" w:color="auto"/>
              <w:right w:val="single" w:sz="4" w:space="0" w:color="auto"/>
            </w:tcBorders>
            <w:vAlign w:val="center"/>
          </w:tcPr>
          <w:p w14:paraId="4C2790F3" w14:textId="77777777" w:rsidR="00057E1C" w:rsidRPr="00057E1C" w:rsidRDefault="00057E1C" w:rsidP="00057E1C">
            <w:pPr>
              <w:spacing w:after="0" w:line="240" w:lineRule="auto"/>
              <w:jc w:val="center"/>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2</w:t>
            </w:r>
          </w:p>
        </w:tc>
        <w:tc>
          <w:tcPr>
            <w:tcW w:w="4673" w:type="dxa"/>
            <w:tcBorders>
              <w:top w:val="single" w:sz="4" w:space="0" w:color="auto"/>
              <w:left w:val="single" w:sz="4" w:space="0" w:color="auto"/>
              <w:bottom w:val="single" w:sz="4" w:space="0" w:color="auto"/>
              <w:right w:val="single" w:sz="4" w:space="0" w:color="auto"/>
            </w:tcBorders>
          </w:tcPr>
          <w:p w14:paraId="24F08BBA" w14:textId="77777777" w:rsidR="00057E1C" w:rsidRPr="00057E1C" w:rsidRDefault="00057E1C" w:rsidP="00057E1C">
            <w:pPr>
              <w:spacing w:after="0" w:line="240" w:lineRule="auto"/>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Посада</w:t>
            </w:r>
            <w:r w:rsidRPr="00057E1C">
              <w:rPr>
                <w:rFonts w:ascii="Times New Roman" w:eastAsia="Times New Roman" w:hAnsi="Times New Roman" w:cs="Times New Roman"/>
                <w:sz w:val="24"/>
                <w:szCs w:val="24"/>
                <w:lang w:val="uk-UA" w:eastAsia="ru-RU"/>
              </w:rPr>
              <w:t>,</w:t>
            </w:r>
            <w:r w:rsidRPr="00057E1C">
              <w:rPr>
                <w:rFonts w:ascii="Times New Roman" w:eastAsia="Times New Roman" w:hAnsi="Times New Roman" w:cs="Times New Roman"/>
                <w:sz w:val="24"/>
                <w:szCs w:val="24"/>
                <w:lang w:eastAsia="ru-RU"/>
              </w:rPr>
              <w:t xml:space="preserve"> прізвище, ім’я, по батькові керівника</w:t>
            </w:r>
          </w:p>
        </w:tc>
        <w:tc>
          <w:tcPr>
            <w:tcW w:w="4507" w:type="dxa"/>
            <w:tcBorders>
              <w:top w:val="single" w:sz="4" w:space="0" w:color="auto"/>
              <w:left w:val="single" w:sz="4" w:space="0" w:color="auto"/>
              <w:bottom w:val="single" w:sz="4" w:space="0" w:color="auto"/>
              <w:right w:val="single" w:sz="4" w:space="0" w:color="auto"/>
            </w:tcBorders>
          </w:tcPr>
          <w:p w14:paraId="3B2D230E" w14:textId="4CA3D696" w:rsidR="00057E1C" w:rsidRPr="00057E1C" w:rsidRDefault="00057E1C" w:rsidP="00057E1C">
            <w:pPr>
              <w:widowControl w:val="0"/>
              <w:suppressAutoHyphens/>
              <w:spacing w:after="0" w:line="240" w:lineRule="auto"/>
              <w:jc w:val="both"/>
              <w:textAlignment w:val="baseline"/>
              <w:rPr>
                <w:rFonts w:ascii="Times New Roman" w:eastAsia="Times New Roman" w:hAnsi="Times New Roman" w:cs="Times New Roman"/>
                <w:kern w:val="2"/>
                <w:sz w:val="24"/>
                <w:szCs w:val="24"/>
                <w:lang w:val="uk-UA" w:eastAsia="zh-CN"/>
              </w:rPr>
            </w:pPr>
          </w:p>
        </w:tc>
      </w:tr>
      <w:tr w:rsidR="00057E1C" w:rsidRPr="00057E1C" w14:paraId="2585EE7B" w14:textId="77777777" w:rsidTr="00C30ABC">
        <w:tc>
          <w:tcPr>
            <w:tcW w:w="459" w:type="dxa"/>
            <w:tcBorders>
              <w:top w:val="single" w:sz="4" w:space="0" w:color="auto"/>
              <w:left w:val="single" w:sz="4" w:space="0" w:color="auto"/>
              <w:bottom w:val="single" w:sz="4" w:space="0" w:color="auto"/>
              <w:right w:val="single" w:sz="4" w:space="0" w:color="auto"/>
            </w:tcBorders>
            <w:vAlign w:val="center"/>
          </w:tcPr>
          <w:p w14:paraId="0DEE797B" w14:textId="77777777" w:rsidR="00057E1C" w:rsidRPr="00057E1C" w:rsidRDefault="00057E1C" w:rsidP="00057E1C">
            <w:pPr>
              <w:spacing w:after="0" w:line="240" w:lineRule="auto"/>
              <w:jc w:val="center"/>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3</w:t>
            </w:r>
          </w:p>
        </w:tc>
        <w:tc>
          <w:tcPr>
            <w:tcW w:w="4673" w:type="dxa"/>
            <w:tcBorders>
              <w:top w:val="single" w:sz="4" w:space="0" w:color="auto"/>
              <w:left w:val="single" w:sz="4" w:space="0" w:color="auto"/>
              <w:bottom w:val="single" w:sz="4" w:space="0" w:color="auto"/>
              <w:right w:val="single" w:sz="4" w:space="0" w:color="auto"/>
            </w:tcBorders>
          </w:tcPr>
          <w:p w14:paraId="10B713DE" w14:textId="77777777" w:rsidR="00057E1C" w:rsidRPr="00057E1C" w:rsidRDefault="00057E1C" w:rsidP="00057E1C">
            <w:pPr>
              <w:spacing w:after="0" w:line="240" w:lineRule="auto"/>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Місцезнаходження</w:t>
            </w:r>
          </w:p>
        </w:tc>
        <w:tc>
          <w:tcPr>
            <w:tcW w:w="4507" w:type="dxa"/>
            <w:tcBorders>
              <w:top w:val="single" w:sz="4" w:space="0" w:color="auto"/>
              <w:left w:val="single" w:sz="4" w:space="0" w:color="auto"/>
              <w:bottom w:val="single" w:sz="4" w:space="0" w:color="auto"/>
              <w:right w:val="single" w:sz="4" w:space="0" w:color="auto"/>
            </w:tcBorders>
          </w:tcPr>
          <w:p w14:paraId="5A81D741" w14:textId="77777777" w:rsidR="00057E1C" w:rsidRPr="00057E1C" w:rsidRDefault="00057E1C" w:rsidP="00057E1C">
            <w:pPr>
              <w:widowControl w:val="0"/>
              <w:suppressAutoHyphens/>
              <w:spacing w:after="0" w:line="240" w:lineRule="auto"/>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24"/>
                <w:szCs w:val="24"/>
                <w:lang w:val="uk-UA" w:eastAsia="zh-CN"/>
              </w:rPr>
              <w:t xml:space="preserve">Черкаська область, м. Черкаси, </w:t>
            </w:r>
          </w:p>
          <w:p w14:paraId="422BCDE0" w14:textId="77777777" w:rsidR="00057E1C" w:rsidRPr="00057E1C" w:rsidRDefault="00057E1C" w:rsidP="00057E1C">
            <w:pPr>
              <w:widowControl w:val="0"/>
              <w:suppressAutoHyphens/>
              <w:spacing w:after="0" w:line="240" w:lineRule="auto"/>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24"/>
                <w:szCs w:val="24"/>
                <w:lang w:val="uk-UA" w:eastAsia="zh-CN"/>
              </w:rPr>
              <w:t>вул. Дашковича Остафія, 76</w:t>
            </w:r>
          </w:p>
        </w:tc>
      </w:tr>
      <w:tr w:rsidR="00057E1C" w:rsidRPr="00057E1C" w14:paraId="77E90227" w14:textId="77777777" w:rsidTr="00C30ABC">
        <w:tc>
          <w:tcPr>
            <w:tcW w:w="459" w:type="dxa"/>
            <w:tcBorders>
              <w:top w:val="single" w:sz="4" w:space="0" w:color="auto"/>
              <w:left w:val="single" w:sz="4" w:space="0" w:color="auto"/>
              <w:bottom w:val="single" w:sz="4" w:space="0" w:color="auto"/>
              <w:right w:val="single" w:sz="4" w:space="0" w:color="auto"/>
            </w:tcBorders>
            <w:vAlign w:val="center"/>
          </w:tcPr>
          <w:p w14:paraId="1E1AB1F0" w14:textId="77777777" w:rsidR="00057E1C" w:rsidRPr="00057E1C" w:rsidRDefault="00057E1C" w:rsidP="00057E1C">
            <w:pPr>
              <w:spacing w:after="0" w:line="240" w:lineRule="auto"/>
              <w:jc w:val="center"/>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4</w:t>
            </w:r>
          </w:p>
        </w:tc>
        <w:tc>
          <w:tcPr>
            <w:tcW w:w="4673" w:type="dxa"/>
            <w:tcBorders>
              <w:top w:val="single" w:sz="4" w:space="0" w:color="auto"/>
              <w:left w:val="single" w:sz="4" w:space="0" w:color="auto"/>
              <w:bottom w:val="single" w:sz="4" w:space="0" w:color="auto"/>
              <w:right w:val="single" w:sz="4" w:space="0" w:color="auto"/>
            </w:tcBorders>
          </w:tcPr>
          <w:p w14:paraId="01290215" w14:textId="77777777" w:rsidR="00057E1C" w:rsidRPr="00057E1C" w:rsidRDefault="00057E1C" w:rsidP="00057E1C">
            <w:pPr>
              <w:spacing w:after="0" w:line="240" w:lineRule="auto"/>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Код ЄДРПОУ</w:t>
            </w:r>
          </w:p>
        </w:tc>
        <w:tc>
          <w:tcPr>
            <w:tcW w:w="4507" w:type="dxa"/>
            <w:tcBorders>
              <w:top w:val="single" w:sz="4" w:space="0" w:color="auto"/>
              <w:left w:val="single" w:sz="4" w:space="0" w:color="auto"/>
              <w:bottom w:val="single" w:sz="4" w:space="0" w:color="auto"/>
              <w:right w:val="single" w:sz="4" w:space="0" w:color="auto"/>
            </w:tcBorders>
          </w:tcPr>
          <w:p w14:paraId="1D419475" w14:textId="77777777" w:rsidR="00057E1C" w:rsidRPr="00057E1C" w:rsidRDefault="00057E1C" w:rsidP="00057E1C">
            <w:pPr>
              <w:widowControl w:val="0"/>
              <w:suppressAutoHyphens/>
              <w:spacing w:after="0" w:line="240" w:lineRule="auto"/>
              <w:jc w:val="both"/>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24"/>
                <w:szCs w:val="24"/>
                <w:lang w:val="uk-UA" w:eastAsia="zh-CN"/>
              </w:rPr>
              <w:t>44005652</w:t>
            </w:r>
          </w:p>
        </w:tc>
      </w:tr>
      <w:tr w:rsidR="00057E1C" w:rsidRPr="00057E1C" w14:paraId="694F6346" w14:textId="77777777" w:rsidTr="00C30ABC">
        <w:tc>
          <w:tcPr>
            <w:tcW w:w="459" w:type="dxa"/>
            <w:tcBorders>
              <w:top w:val="single" w:sz="4" w:space="0" w:color="auto"/>
              <w:left w:val="single" w:sz="4" w:space="0" w:color="auto"/>
              <w:bottom w:val="single" w:sz="4" w:space="0" w:color="auto"/>
              <w:right w:val="single" w:sz="4" w:space="0" w:color="auto"/>
            </w:tcBorders>
            <w:vAlign w:val="center"/>
          </w:tcPr>
          <w:p w14:paraId="4104799B" w14:textId="77777777" w:rsidR="00057E1C" w:rsidRPr="00057E1C" w:rsidRDefault="00057E1C" w:rsidP="00057E1C">
            <w:pPr>
              <w:spacing w:after="0" w:line="240" w:lineRule="auto"/>
              <w:jc w:val="center"/>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5</w:t>
            </w:r>
          </w:p>
        </w:tc>
        <w:tc>
          <w:tcPr>
            <w:tcW w:w="4673" w:type="dxa"/>
            <w:tcBorders>
              <w:top w:val="single" w:sz="4" w:space="0" w:color="auto"/>
              <w:left w:val="single" w:sz="4" w:space="0" w:color="auto"/>
              <w:bottom w:val="single" w:sz="4" w:space="0" w:color="auto"/>
              <w:right w:val="single" w:sz="4" w:space="0" w:color="auto"/>
            </w:tcBorders>
          </w:tcPr>
          <w:p w14:paraId="63BA1309" w14:textId="77777777" w:rsidR="00057E1C" w:rsidRPr="00057E1C" w:rsidRDefault="00057E1C" w:rsidP="00057E1C">
            <w:pPr>
              <w:spacing w:after="0" w:line="240" w:lineRule="auto"/>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Вид об'єкта </w:t>
            </w:r>
          </w:p>
        </w:tc>
        <w:tc>
          <w:tcPr>
            <w:tcW w:w="4507" w:type="dxa"/>
            <w:tcBorders>
              <w:top w:val="single" w:sz="4" w:space="0" w:color="auto"/>
              <w:left w:val="single" w:sz="4" w:space="0" w:color="auto"/>
              <w:bottom w:val="single" w:sz="4" w:space="0" w:color="auto"/>
              <w:right w:val="single" w:sz="4" w:space="0" w:color="auto"/>
            </w:tcBorders>
          </w:tcPr>
          <w:p w14:paraId="74793767" w14:textId="77777777" w:rsidR="00057E1C" w:rsidRPr="00057E1C" w:rsidRDefault="00057E1C" w:rsidP="00057E1C">
            <w:pPr>
              <w:widowControl w:val="0"/>
              <w:suppressAutoHyphens/>
              <w:spacing w:after="0" w:line="240" w:lineRule="auto"/>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24"/>
                <w:szCs w:val="24"/>
                <w:lang w:val="uk-UA" w:eastAsia="zh-CN"/>
              </w:rPr>
              <w:t>Будівлі виробничо-господарського призначення</w:t>
            </w:r>
          </w:p>
        </w:tc>
      </w:tr>
      <w:tr w:rsidR="00057E1C" w:rsidRPr="00057E1C" w14:paraId="3E4B1549" w14:textId="77777777" w:rsidTr="00C30ABC">
        <w:tc>
          <w:tcPr>
            <w:tcW w:w="459" w:type="dxa"/>
            <w:tcBorders>
              <w:top w:val="single" w:sz="4" w:space="0" w:color="auto"/>
              <w:left w:val="single" w:sz="4" w:space="0" w:color="auto"/>
              <w:bottom w:val="single" w:sz="4" w:space="0" w:color="auto"/>
              <w:right w:val="single" w:sz="4" w:space="0" w:color="auto"/>
            </w:tcBorders>
            <w:vAlign w:val="center"/>
          </w:tcPr>
          <w:p w14:paraId="25A0742F" w14:textId="77777777" w:rsidR="00057E1C" w:rsidRPr="00057E1C" w:rsidRDefault="00057E1C" w:rsidP="00057E1C">
            <w:pPr>
              <w:spacing w:after="0" w:line="240" w:lineRule="auto"/>
              <w:jc w:val="center"/>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6</w:t>
            </w:r>
          </w:p>
        </w:tc>
        <w:tc>
          <w:tcPr>
            <w:tcW w:w="4673" w:type="dxa"/>
            <w:tcBorders>
              <w:top w:val="single" w:sz="4" w:space="0" w:color="auto"/>
              <w:left w:val="single" w:sz="4" w:space="0" w:color="auto"/>
              <w:bottom w:val="single" w:sz="4" w:space="0" w:color="auto"/>
              <w:right w:val="single" w:sz="4" w:space="0" w:color="auto"/>
            </w:tcBorders>
          </w:tcPr>
          <w:p w14:paraId="73FB3CDE" w14:textId="77777777" w:rsidR="00875CE3" w:rsidRDefault="00057E1C" w:rsidP="00057E1C">
            <w:pPr>
              <w:spacing w:after="0" w:line="240" w:lineRule="auto"/>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 xml:space="preserve">Адреса об’єкта, </w:t>
            </w:r>
          </w:p>
          <w:p w14:paraId="1795FD4D" w14:textId="3C8FCEBF" w:rsidR="00057E1C" w:rsidRPr="00057E1C" w:rsidRDefault="00057E1C" w:rsidP="00057E1C">
            <w:pPr>
              <w:spacing w:after="0" w:line="240" w:lineRule="auto"/>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ЕІС-код точки (точок) комерційного обліку</w:t>
            </w:r>
          </w:p>
        </w:tc>
        <w:tc>
          <w:tcPr>
            <w:tcW w:w="4507" w:type="dxa"/>
            <w:tcBorders>
              <w:top w:val="single" w:sz="4" w:space="0" w:color="auto"/>
              <w:left w:val="single" w:sz="4" w:space="0" w:color="auto"/>
              <w:bottom w:val="single" w:sz="4" w:space="0" w:color="auto"/>
              <w:right w:val="single" w:sz="4" w:space="0" w:color="auto"/>
            </w:tcBorders>
          </w:tcPr>
          <w:p w14:paraId="70233EB9" w14:textId="77777777" w:rsidR="00057E1C" w:rsidRPr="00057E1C" w:rsidRDefault="00057E1C" w:rsidP="00057E1C">
            <w:pPr>
              <w:widowControl w:val="0"/>
              <w:suppressAutoHyphens/>
              <w:spacing w:after="0" w:line="240" w:lineRule="auto"/>
              <w:textAlignment w:val="baseline"/>
              <w:rPr>
                <w:rFonts w:ascii="Times New Roman" w:eastAsia="Times New Roman" w:hAnsi="Times New Roman" w:cs="Times New Roman"/>
                <w:kern w:val="2"/>
                <w:sz w:val="24"/>
                <w:szCs w:val="24"/>
                <w:lang w:val="uk-UA" w:eastAsia="zh-CN"/>
              </w:rPr>
            </w:pPr>
            <w:r w:rsidRPr="00057E1C">
              <w:rPr>
                <w:rFonts w:ascii="Times New Roman" w:eastAsia="Times New Roman" w:hAnsi="Times New Roman" w:cs="Times New Roman"/>
                <w:kern w:val="2"/>
                <w:sz w:val="24"/>
                <w:szCs w:val="24"/>
                <w:lang w:val="uk-UA" w:eastAsia="zh-CN"/>
              </w:rPr>
              <w:t xml:space="preserve">Черкаська область, м. Черкаси, </w:t>
            </w:r>
          </w:p>
          <w:p w14:paraId="132A318D" w14:textId="77777777" w:rsidR="00057E1C" w:rsidRPr="00057E1C" w:rsidRDefault="00057E1C" w:rsidP="00057E1C">
            <w:pPr>
              <w:widowControl w:val="0"/>
              <w:suppressAutoHyphens/>
              <w:spacing w:after="0" w:line="240" w:lineRule="auto"/>
              <w:textAlignment w:val="baseline"/>
              <w:rPr>
                <w:rFonts w:ascii="Times New Roman" w:eastAsia="Times New Roman" w:hAnsi="Times New Roman" w:cs="Times New Roman"/>
                <w:sz w:val="24"/>
                <w:szCs w:val="24"/>
                <w:shd w:val="clear" w:color="auto" w:fill="FFFFFF"/>
                <w:lang w:val="uk-UA" w:eastAsia="uk-UA"/>
              </w:rPr>
            </w:pPr>
            <w:r w:rsidRPr="00057E1C">
              <w:rPr>
                <w:rFonts w:ascii="Times New Roman" w:eastAsia="Times New Roman" w:hAnsi="Times New Roman" w:cs="Times New Roman"/>
                <w:kern w:val="2"/>
                <w:sz w:val="24"/>
                <w:szCs w:val="24"/>
                <w:lang w:val="uk-UA" w:eastAsia="zh-CN"/>
              </w:rPr>
              <w:t xml:space="preserve">вул. Дашковича Остафія, 76 </w:t>
            </w:r>
            <w:r w:rsidRPr="00057E1C">
              <w:rPr>
                <w:rFonts w:ascii="Times New Roman" w:eastAsia="Times New Roman" w:hAnsi="Times New Roman" w:cs="Times New Roman"/>
                <w:sz w:val="24"/>
                <w:szCs w:val="24"/>
                <w:shd w:val="clear" w:color="auto" w:fill="FFFFFF"/>
                <w:lang w:val="uk-UA" w:eastAsia="uk-UA"/>
              </w:rPr>
              <w:t>62</w:t>
            </w:r>
            <w:r w:rsidRPr="00057E1C">
              <w:rPr>
                <w:rFonts w:ascii="Times New Roman" w:eastAsia="Times New Roman" w:hAnsi="Times New Roman" w:cs="Times New Roman"/>
                <w:sz w:val="24"/>
                <w:szCs w:val="24"/>
                <w:shd w:val="clear" w:color="auto" w:fill="FFFFFF"/>
                <w:lang w:val="en-US" w:eastAsia="uk-UA"/>
              </w:rPr>
              <w:t>Z</w:t>
            </w:r>
            <w:r w:rsidRPr="00057E1C">
              <w:rPr>
                <w:rFonts w:ascii="Times New Roman" w:eastAsia="Times New Roman" w:hAnsi="Times New Roman" w:cs="Times New Roman"/>
                <w:sz w:val="24"/>
                <w:szCs w:val="24"/>
                <w:shd w:val="clear" w:color="auto" w:fill="FFFFFF"/>
                <w:lang w:eastAsia="uk-UA"/>
              </w:rPr>
              <w:t>498771329030</w:t>
            </w:r>
            <w:r w:rsidRPr="00057E1C">
              <w:rPr>
                <w:rFonts w:ascii="Times New Roman" w:eastAsia="Times New Roman" w:hAnsi="Times New Roman" w:cs="Times New Roman"/>
                <w:sz w:val="24"/>
                <w:szCs w:val="24"/>
                <w:shd w:val="clear" w:color="auto" w:fill="FFFFFF"/>
                <w:lang w:val="uk-UA" w:eastAsia="uk-UA"/>
              </w:rPr>
              <w:t>І</w:t>
            </w:r>
          </w:p>
          <w:p w14:paraId="54BBA8E4" w14:textId="77777777" w:rsidR="00057E1C" w:rsidRPr="00057E1C" w:rsidRDefault="00057E1C" w:rsidP="00057E1C">
            <w:pPr>
              <w:widowControl w:val="0"/>
              <w:suppressAutoHyphens/>
              <w:spacing w:after="0" w:line="240" w:lineRule="auto"/>
              <w:textAlignment w:val="baseline"/>
              <w:rPr>
                <w:rFonts w:ascii="Times New Roman" w:eastAsia="Times New Roman" w:hAnsi="Times New Roman" w:cs="Times New Roman"/>
                <w:kern w:val="2"/>
                <w:sz w:val="24"/>
                <w:szCs w:val="24"/>
                <w:lang w:eastAsia="zh-CN"/>
              </w:rPr>
            </w:pPr>
            <w:r w:rsidRPr="00057E1C">
              <w:rPr>
                <w:rFonts w:ascii="Times New Roman" w:eastAsia="Times New Roman" w:hAnsi="Times New Roman" w:cs="Times New Roman"/>
                <w:sz w:val="24"/>
                <w:szCs w:val="24"/>
                <w:shd w:val="clear" w:color="auto" w:fill="FFFFFF"/>
                <w:lang w:val="en-US" w:eastAsia="uk-UA"/>
              </w:rPr>
              <w:t>62Z258780476412</w:t>
            </w:r>
            <w:r w:rsidRPr="00057E1C">
              <w:rPr>
                <w:rFonts w:ascii="Times New Roman" w:eastAsia="Times New Roman" w:hAnsi="Times New Roman" w:cs="Times New Roman"/>
                <w:sz w:val="24"/>
                <w:szCs w:val="24"/>
                <w:shd w:val="clear" w:color="auto" w:fill="FFFFFF"/>
                <w:lang w:val="uk-UA" w:eastAsia="uk-UA"/>
              </w:rPr>
              <w:t>І</w:t>
            </w:r>
          </w:p>
        </w:tc>
      </w:tr>
      <w:tr w:rsidR="00057E1C" w:rsidRPr="00057E1C" w14:paraId="3351316D" w14:textId="77777777" w:rsidTr="00C30ABC">
        <w:tc>
          <w:tcPr>
            <w:tcW w:w="459" w:type="dxa"/>
            <w:tcBorders>
              <w:top w:val="single" w:sz="4" w:space="0" w:color="auto"/>
              <w:left w:val="single" w:sz="4" w:space="0" w:color="auto"/>
              <w:bottom w:val="single" w:sz="4" w:space="0" w:color="auto"/>
              <w:right w:val="single" w:sz="4" w:space="0" w:color="auto"/>
            </w:tcBorders>
            <w:vAlign w:val="center"/>
          </w:tcPr>
          <w:p w14:paraId="617C5EEB" w14:textId="77777777" w:rsidR="00057E1C" w:rsidRPr="00057E1C" w:rsidRDefault="00057E1C" w:rsidP="00057E1C">
            <w:pPr>
              <w:spacing w:after="0" w:line="240" w:lineRule="auto"/>
              <w:jc w:val="center"/>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7</w:t>
            </w:r>
          </w:p>
        </w:tc>
        <w:tc>
          <w:tcPr>
            <w:tcW w:w="4673" w:type="dxa"/>
            <w:tcBorders>
              <w:top w:val="single" w:sz="4" w:space="0" w:color="auto"/>
              <w:left w:val="single" w:sz="4" w:space="0" w:color="auto"/>
              <w:bottom w:val="single" w:sz="4" w:space="0" w:color="auto"/>
              <w:right w:val="single" w:sz="4" w:space="0" w:color="auto"/>
            </w:tcBorders>
          </w:tcPr>
          <w:p w14:paraId="7B524F8F" w14:textId="77777777" w:rsidR="00057E1C" w:rsidRPr="00057E1C" w:rsidRDefault="00057E1C" w:rsidP="00057E1C">
            <w:pPr>
              <w:spacing w:after="0" w:line="240" w:lineRule="auto"/>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Найменування Оператора, з яким Споживач уклав договір розподілу електричної енергії</w:t>
            </w:r>
          </w:p>
        </w:tc>
        <w:tc>
          <w:tcPr>
            <w:tcW w:w="4507" w:type="dxa"/>
            <w:tcBorders>
              <w:top w:val="single" w:sz="4" w:space="0" w:color="auto"/>
              <w:left w:val="single" w:sz="4" w:space="0" w:color="auto"/>
              <w:bottom w:val="single" w:sz="4" w:space="0" w:color="auto"/>
              <w:right w:val="single" w:sz="4" w:space="0" w:color="auto"/>
            </w:tcBorders>
          </w:tcPr>
          <w:p w14:paraId="1FC31A43" w14:textId="77777777" w:rsidR="00057E1C" w:rsidRPr="00057E1C" w:rsidRDefault="00057E1C" w:rsidP="00057E1C">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sidRPr="00057E1C">
              <w:rPr>
                <w:rFonts w:ascii="Times New Roman" w:eastAsia="Times New Roman" w:hAnsi="Times New Roman" w:cs="Times New Roman"/>
                <w:kern w:val="2"/>
                <w:sz w:val="24"/>
                <w:szCs w:val="24"/>
                <w:lang w:eastAsia="zh-CN"/>
              </w:rPr>
              <w:t>ПАТ «Черкасиобленерго»</w:t>
            </w:r>
          </w:p>
          <w:p w14:paraId="1AD332D1" w14:textId="77777777" w:rsidR="00057E1C" w:rsidRPr="00057E1C" w:rsidRDefault="00057E1C" w:rsidP="00057E1C">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sidRPr="00057E1C">
              <w:rPr>
                <w:rFonts w:ascii="Times New Roman" w:eastAsia="Times New Roman" w:hAnsi="Times New Roman" w:cs="Times New Roman"/>
                <w:kern w:val="2"/>
                <w:sz w:val="24"/>
                <w:szCs w:val="24"/>
                <w:lang w:eastAsia="zh-CN"/>
              </w:rPr>
              <w:t>62X5432595690400</w:t>
            </w:r>
          </w:p>
        </w:tc>
      </w:tr>
      <w:tr w:rsidR="00057E1C" w:rsidRPr="00057E1C" w14:paraId="2B0529C1" w14:textId="77777777" w:rsidTr="00C30ABC">
        <w:tc>
          <w:tcPr>
            <w:tcW w:w="459" w:type="dxa"/>
            <w:tcBorders>
              <w:top w:val="single" w:sz="4" w:space="0" w:color="auto"/>
              <w:left w:val="single" w:sz="4" w:space="0" w:color="auto"/>
              <w:bottom w:val="single" w:sz="4" w:space="0" w:color="auto"/>
              <w:right w:val="single" w:sz="4" w:space="0" w:color="auto"/>
            </w:tcBorders>
            <w:vAlign w:val="center"/>
          </w:tcPr>
          <w:p w14:paraId="4CE1F099" w14:textId="77777777" w:rsidR="00057E1C" w:rsidRPr="00057E1C" w:rsidRDefault="00057E1C" w:rsidP="00057E1C">
            <w:pPr>
              <w:spacing w:after="0" w:line="240" w:lineRule="auto"/>
              <w:jc w:val="center"/>
              <w:rPr>
                <w:rFonts w:ascii="Times New Roman" w:eastAsia="Times New Roman" w:hAnsi="Times New Roman" w:cs="Times New Roman"/>
                <w:sz w:val="24"/>
                <w:szCs w:val="24"/>
                <w:highlight w:val="yellow"/>
                <w:lang w:eastAsia="ru-RU"/>
              </w:rPr>
            </w:pPr>
            <w:r w:rsidRPr="00057E1C">
              <w:rPr>
                <w:rFonts w:ascii="Times New Roman" w:eastAsia="Times New Roman" w:hAnsi="Times New Roman" w:cs="Times New Roman"/>
                <w:sz w:val="24"/>
                <w:szCs w:val="24"/>
                <w:highlight w:val="yellow"/>
                <w:lang w:eastAsia="ru-RU"/>
              </w:rPr>
              <w:t>8</w:t>
            </w:r>
          </w:p>
        </w:tc>
        <w:tc>
          <w:tcPr>
            <w:tcW w:w="4673" w:type="dxa"/>
            <w:tcBorders>
              <w:top w:val="single" w:sz="4" w:space="0" w:color="auto"/>
              <w:left w:val="single" w:sz="4" w:space="0" w:color="auto"/>
              <w:bottom w:val="single" w:sz="4" w:space="0" w:color="auto"/>
              <w:right w:val="single" w:sz="4" w:space="0" w:color="auto"/>
            </w:tcBorders>
          </w:tcPr>
          <w:p w14:paraId="12D7FACC" w14:textId="77777777" w:rsidR="00057E1C" w:rsidRPr="00057E1C" w:rsidRDefault="00057E1C" w:rsidP="00057E1C">
            <w:pPr>
              <w:spacing w:after="0" w:line="240" w:lineRule="auto"/>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highlight w:val="yellow"/>
                <w:lang w:eastAsia="ru-RU"/>
              </w:rPr>
              <w:t>ЕІС-код як суб’єкта ринку електричної енергії, присвоєний відповідним системним оператором</w:t>
            </w:r>
          </w:p>
        </w:tc>
        <w:tc>
          <w:tcPr>
            <w:tcW w:w="4507" w:type="dxa"/>
            <w:tcBorders>
              <w:top w:val="single" w:sz="4" w:space="0" w:color="auto"/>
              <w:left w:val="single" w:sz="4" w:space="0" w:color="auto"/>
              <w:bottom w:val="single" w:sz="4" w:space="0" w:color="auto"/>
              <w:right w:val="single" w:sz="4" w:space="0" w:color="auto"/>
            </w:tcBorders>
          </w:tcPr>
          <w:p w14:paraId="02BD1617" w14:textId="77777777" w:rsidR="00057E1C" w:rsidRPr="00057E1C" w:rsidRDefault="00057E1C" w:rsidP="00057E1C">
            <w:pPr>
              <w:spacing w:after="0" w:line="240" w:lineRule="auto"/>
              <w:jc w:val="both"/>
              <w:rPr>
                <w:rFonts w:ascii="Times New Roman" w:eastAsia="Times New Roman" w:hAnsi="Times New Roman" w:cs="Times New Roman"/>
                <w:sz w:val="24"/>
                <w:szCs w:val="24"/>
                <w:lang w:eastAsia="ru-RU"/>
              </w:rPr>
            </w:pPr>
          </w:p>
        </w:tc>
      </w:tr>
      <w:tr w:rsidR="00057E1C" w:rsidRPr="00057E1C" w14:paraId="7824C38F" w14:textId="77777777" w:rsidTr="00C30ABC">
        <w:tc>
          <w:tcPr>
            <w:tcW w:w="459" w:type="dxa"/>
            <w:tcBorders>
              <w:top w:val="single" w:sz="4" w:space="0" w:color="auto"/>
              <w:left w:val="single" w:sz="4" w:space="0" w:color="auto"/>
              <w:bottom w:val="single" w:sz="4" w:space="0" w:color="auto"/>
              <w:right w:val="single" w:sz="4" w:space="0" w:color="auto"/>
            </w:tcBorders>
            <w:vAlign w:val="center"/>
          </w:tcPr>
          <w:p w14:paraId="001F89D7" w14:textId="77777777" w:rsidR="00057E1C" w:rsidRPr="00057E1C" w:rsidRDefault="00057E1C" w:rsidP="00057E1C">
            <w:pPr>
              <w:spacing w:after="0" w:line="240" w:lineRule="auto"/>
              <w:jc w:val="center"/>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9</w:t>
            </w:r>
          </w:p>
        </w:tc>
        <w:tc>
          <w:tcPr>
            <w:tcW w:w="4673" w:type="dxa"/>
            <w:tcBorders>
              <w:top w:val="single" w:sz="4" w:space="0" w:color="auto"/>
              <w:left w:val="single" w:sz="4" w:space="0" w:color="auto"/>
              <w:bottom w:val="single" w:sz="4" w:space="0" w:color="auto"/>
              <w:right w:val="single" w:sz="4" w:space="0" w:color="auto"/>
            </w:tcBorders>
          </w:tcPr>
          <w:p w14:paraId="54F7B47A" w14:textId="77777777" w:rsidR="00057E1C" w:rsidRPr="00057E1C" w:rsidRDefault="00057E1C" w:rsidP="00057E1C">
            <w:pPr>
              <w:spacing w:after="0" w:line="240" w:lineRule="auto"/>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Інформація про наявність пільг/субсидії* (є/немає)</w:t>
            </w:r>
          </w:p>
        </w:tc>
        <w:tc>
          <w:tcPr>
            <w:tcW w:w="4507" w:type="dxa"/>
            <w:tcBorders>
              <w:top w:val="single" w:sz="4" w:space="0" w:color="auto"/>
              <w:left w:val="single" w:sz="4" w:space="0" w:color="auto"/>
              <w:bottom w:val="single" w:sz="4" w:space="0" w:color="auto"/>
              <w:right w:val="single" w:sz="4" w:space="0" w:color="auto"/>
            </w:tcBorders>
          </w:tcPr>
          <w:p w14:paraId="3DD38F14" w14:textId="77777777" w:rsidR="00057E1C" w:rsidRPr="00057E1C" w:rsidRDefault="00057E1C" w:rsidP="00057E1C">
            <w:pPr>
              <w:spacing w:after="0" w:line="240" w:lineRule="auto"/>
              <w:jc w:val="both"/>
              <w:rPr>
                <w:rFonts w:ascii="Times New Roman" w:eastAsia="Times New Roman" w:hAnsi="Times New Roman" w:cs="Times New Roman"/>
                <w:sz w:val="24"/>
                <w:szCs w:val="24"/>
                <w:lang w:val="uk-UA" w:eastAsia="ru-RU"/>
              </w:rPr>
            </w:pPr>
            <w:r w:rsidRPr="00057E1C">
              <w:rPr>
                <w:rFonts w:ascii="Times New Roman" w:eastAsia="Times New Roman" w:hAnsi="Times New Roman" w:cs="Times New Roman"/>
                <w:sz w:val="24"/>
                <w:szCs w:val="24"/>
                <w:lang w:val="uk-UA" w:eastAsia="ru-RU"/>
              </w:rPr>
              <w:t>Відсутні</w:t>
            </w:r>
          </w:p>
        </w:tc>
      </w:tr>
    </w:tbl>
    <w:p w14:paraId="356F4839"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p w14:paraId="0932958B" w14:textId="180D2DD4"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val="uk-UA" w:eastAsia="ru-RU"/>
        </w:rPr>
        <w:t>Період постачання</w:t>
      </w:r>
      <w:r w:rsidRPr="00057E1C">
        <w:rPr>
          <w:rFonts w:ascii="Times New Roman" w:eastAsia="Times New Roman" w:hAnsi="Times New Roman" w:cs="Times New Roman"/>
          <w:sz w:val="24"/>
          <w:szCs w:val="24"/>
          <w:lang w:eastAsia="ru-RU"/>
        </w:rPr>
        <w:t xml:space="preserve"> з </w:t>
      </w:r>
      <w:r w:rsidRPr="00057E1C">
        <w:rPr>
          <w:rFonts w:ascii="Times New Roman" w:eastAsia="Times New Roman" w:hAnsi="Times New Roman" w:cs="Times New Roman"/>
          <w:sz w:val="24"/>
          <w:szCs w:val="24"/>
          <w:lang w:val="uk-UA" w:eastAsia="ru-RU"/>
        </w:rPr>
        <w:t>01.0</w:t>
      </w:r>
      <w:r w:rsidR="00875CE3">
        <w:rPr>
          <w:rFonts w:ascii="Times New Roman" w:eastAsia="Times New Roman" w:hAnsi="Times New Roman" w:cs="Times New Roman"/>
          <w:sz w:val="24"/>
          <w:szCs w:val="24"/>
          <w:lang w:val="uk-UA" w:eastAsia="ru-RU"/>
        </w:rPr>
        <w:t>9</w:t>
      </w:r>
      <w:r w:rsidRPr="00057E1C">
        <w:rPr>
          <w:rFonts w:ascii="Times New Roman" w:eastAsia="Times New Roman" w:hAnsi="Times New Roman" w:cs="Times New Roman"/>
          <w:sz w:val="24"/>
          <w:szCs w:val="24"/>
          <w:lang w:val="uk-UA" w:eastAsia="ru-RU"/>
        </w:rPr>
        <w:t>.2023 до 31.</w:t>
      </w:r>
      <w:r w:rsidR="00875CE3">
        <w:rPr>
          <w:rFonts w:ascii="Times New Roman" w:eastAsia="Times New Roman" w:hAnsi="Times New Roman" w:cs="Times New Roman"/>
          <w:sz w:val="24"/>
          <w:szCs w:val="24"/>
          <w:lang w:val="uk-UA" w:eastAsia="ru-RU"/>
        </w:rPr>
        <w:t>12</w:t>
      </w:r>
      <w:r w:rsidRPr="00057E1C">
        <w:rPr>
          <w:rFonts w:ascii="Times New Roman" w:eastAsia="Times New Roman" w:hAnsi="Times New Roman" w:cs="Times New Roman"/>
          <w:sz w:val="24"/>
          <w:szCs w:val="24"/>
          <w:lang w:val="uk-UA" w:eastAsia="ru-RU"/>
        </w:rPr>
        <w:t>.2023 включно</w:t>
      </w:r>
    </w:p>
    <w:p w14:paraId="749F9902" w14:textId="77777777" w:rsidR="00057E1C" w:rsidRPr="00057E1C" w:rsidRDefault="00057E1C" w:rsidP="00057E1C">
      <w:pPr>
        <w:spacing w:after="0" w:line="240" w:lineRule="auto"/>
        <w:ind w:firstLine="709"/>
        <w:jc w:val="both"/>
        <w:rPr>
          <w:rFonts w:ascii="Times New Roman" w:eastAsia="Times New Roman" w:hAnsi="Times New Roman" w:cs="Times New Roman"/>
          <w:sz w:val="16"/>
          <w:szCs w:val="16"/>
          <w:lang w:eastAsia="ru-RU"/>
        </w:rPr>
      </w:pPr>
    </w:p>
    <w:p w14:paraId="29BDE5AD" w14:textId="77777777" w:rsidR="00057E1C" w:rsidRPr="00057E1C" w:rsidRDefault="00057E1C" w:rsidP="00057E1C">
      <w:pPr>
        <w:spacing w:after="0" w:line="240" w:lineRule="auto"/>
        <w:ind w:firstLine="709"/>
        <w:jc w:val="both"/>
        <w:rPr>
          <w:rFonts w:ascii="Times New Roman" w:eastAsia="Times New Roman" w:hAnsi="Times New Roman" w:cs="Times New Roman"/>
          <w:sz w:val="16"/>
          <w:szCs w:val="16"/>
          <w:lang w:eastAsia="ru-RU"/>
        </w:rPr>
      </w:pPr>
      <w:r w:rsidRPr="00057E1C">
        <w:rPr>
          <w:rFonts w:ascii="Times New Roman" w:eastAsia="Times New Roman" w:hAnsi="Times New Roman" w:cs="Times New Roman"/>
          <w:sz w:val="16"/>
          <w:szCs w:val="16"/>
          <w:lang w:eastAsia="ru-RU"/>
        </w:rPr>
        <w:t>*Примітка:</w:t>
      </w:r>
    </w:p>
    <w:p w14:paraId="7520F2BD" w14:textId="77777777" w:rsidR="00057E1C" w:rsidRPr="00057E1C" w:rsidRDefault="00057E1C" w:rsidP="00057E1C">
      <w:pPr>
        <w:spacing w:after="0" w:line="240" w:lineRule="auto"/>
        <w:ind w:firstLine="709"/>
        <w:jc w:val="both"/>
        <w:rPr>
          <w:rFonts w:ascii="Times New Roman" w:eastAsia="Times New Roman" w:hAnsi="Times New Roman" w:cs="Times New Roman"/>
          <w:sz w:val="16"/>
          <w:szCs w:val="16"/>
          <w:lang w:eastAsia="ru-RU"/>
        </w:rPr>
      </w:pPr>
      <w:r w:rsidRPr="00057E1C">
        <w:rPr>
          <w:rFonts w:ascii="Times New Roman" w:eastAsia="Times New Roman" w:hAnsi="Times New Roman" w:cs="Times New Roman"/>
          <w:sz w:val="16"/>
          <w:szCs w:val="16"/>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C0D3526" w14:textId="77777777" w:rsidR="00057E1C" w:rsidRPr="00057E1C" w:rsidRDefault="00057E1C" w:rsidP="00057E1C">
      <w:pPr>
        <w:spacing w:after="0" w:line="240" w:lineRule="auto"/>
        <w:ind w:firstLine="709"/>
        <w:jc w:val="both"/>
        <w:rPr>
          <w:rFonts w:ascii="Times New Roman" w:eastAsia="Times New Roman" w:hAnsi="Times New Roman" w:cs="Times New Roman"/>
          <w:sz w:val="16"/>
          <w:szCs w:val="16"/>
          <w:lang w:eastAsia="ru-RU"/>
        </w:rPr>
      </w:pPr>
      <w:r w:rsidRPr="00057E1C">
        <w:rPr>
          <w:rFonts w:ascii="Times New Roman" w:eastAsia="Times New Roman" w:hAnsi="Times New Roman" w:cs="Times New Roman"/>
          <w:sz w:val="16"/>
          <w:szCs w:val="16"/>
          <w:lang w:eastAsia="ru-RU"/>
        </w:rPr>
        <w:t>Підписанням цієї заяви-приєднання з обранням комерційної пропозиції Постачальника, Споживач засвідчує вільне волевиявлення щодо приєднання до умов Договору в повному обсязі.</w:t>
      </w:r>
    </w:p>
    <w:p w14:paraId="71BCA946" w14:textId="77777777" w:rsidR="00057E1C" w:rsidRPr="00057E1C" w:rsidRDefault="00057E1C" w:rsidP="00057E1C">
      <w:pPr>
        <w:spacing w:after="0" w:line="240" w:lineRule="auto"/>
        <w:ind w:firstLine="709"/>
        <w:jc w:val="both"/>
        <w:rPr>
          <w:rFonts w:ascii="Times New Roman" w:eastAsia="Times New Roman" w:hAnsi="Times New Roman" w:cs="Times New Roman"/>
          <w:sz w:val="16"/>
          <w:szCs w:val="16"/>
          <w:lang w:eastAsia="ru-RU"/>
        </w:rPr>
      </w:pPr>
      <w:r w:rsidRPr="00057E1C">
        <w:rPr>
          <w:rFonts w:ascii="Times New Roman" w:eastAsia="Times New Roman" w:hAnsi="Times New Roman" w:cs="Times New Roman"/>
          <w:sz w:val="16"/>
          <w:szCs w:val="16"/>
          <w:lang w:eastAsia="ru-RU"/>
        </w:rPr>
        <w:t>Про погодження (акцептування) цієї заяви-приєднання Постачальник повідомляє Споживача протягом 1 (одного) робочого дня.</w:t>
      </w:r>
    </w:p>
    <w:p w14:paraId="6DB6E4A7" w14:textId="77777777" w:rsidR="00057E1C" w:rsidRPr="00057E1C" w:rsidRDefault="00057E1C" w:rsidP="00057E1C">
      <w:pPr>
        <w:spacing w:after="0" w:line="240" w:lineRule="auto"/>
        <w:ind w:firstLine="709"/>
        <w:jc w:val="both"/>
        <w:rPr>
          <w:rFonts w:ascii="Times New Roman" w:eastAsia="Times New Roman" w:hAnsi="Times New Roman" w:cs="Times New Roman"/>
          <w:sz w:val="16"/>
          <w:szCs w:val="16"/>
          <w:lang w:eastAsia="ru-RU"/>
        </w:rPr>
      </w:pPr>
      <w:r w:rsidRPr="00057E1C">
        <w:rPr>
          <w:rFonts w:ascii="Times New Roman" w:eastAsia="Times New Roman" w:hAnsi="Times New Roman" w:cs="Times New Roman"/>
          <w:sz w:val="16"/>
          <w:szCs w:val="16"/>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C6ECF2F" w14:textId="77777777" w:rsidR="00057E1C" w:rsidRPr="00057E1C" w:rsidRDefault="00057E1C" w:rsidP="00057E1C">
      <w:pPr>
        <w:spacing w:after="0" w:line="240" w:lineRule="auto"/>
        <w:ind w:firstLine="709"/>
        <w:jc w:val="both"/>
        <w:rPr>
          <w:rFonts w:ascii="Times New Roman" w:eastAsia="Times New Roman" w:hAnsi="Times New Roman" w:cs="Times New Roman"/>
          <w:sz w:val="16"/>
          <w:szCs w:val="16"/>
          <w:lang w:eastAsia="ru-RU"/>
        </w:rPr>
      </w:pPr>
      <w:r w:rsidRPr="00057E1C">
        <w:rPr>
          <w:rFonts w:ascii="Times New Roman" w:eastAsia="Times New Roman" w:hAnsi="Times New Roman" w:cs="Times New Roman"/>
          <w:sz w:val="16"/>
          <w:szCs w:val="16"/>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20F02EE"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p>
    <w:p w14:paraId="74F061E3" w14:textId="77777777" w:rsidR="00057E1C" w:rsidRPr="00057E1C" w:rsidRDefault="00057E1C" w:rsidP="00057E1C">
      <w:pPr>
        <w:spacing w:after="0" w:line="240" w:lineRule="auto"/>
        <w:ind w:firstLine="709"/>
        <w:jc w:val="both"/>
        <w:rPr>
          <w:rFonts w:ascii="Times New Roman" w:eastAsia="Times New Roman" w:hAnsi="Times New Roman" w:cs="Times New Roman"/>
          <w:sz w:val="24"/>
          <w:szCs w:val="24"/>
          <w:lang w:eastAsia="ru-RU"/>
        </w:rPr>
      </w:pPr>
      <w:r w:rsidRPr="00057E1C">
        <w:rPr>
          <w:rFonts w:ascii="Times New Roman" w:eastAsia="Times New Roman" w:hAnsi="Times New Roman" w:cs="Times New Roman"/>
          <w:sz w:val="24"/>
          <w:szCs w:val="24"/>
          <w:lang w:eastAsia="ru-RU"/>
        </w:rPr>
        <w:t>Відмітка про згоду Споживача на обробку персональних даних:</w:t>
      </w:r>
    </w:p>
    <w:p w14:paraId="44E84437" w14:textId="77777777" w:rsidR="00057E1C" w:rsidRPr="00057E1C" w:rsidRDefault="00057E1C" w:rsidP="00057E1C">
      <w:pPr>
        <w:spacing w:after="0" w:line="240" w:lineRule="auto"/>
        <w:jc w:val="both"/>
        <w:rPr>
          <w:rFonts w:ascii="Times New Roman" w:eastAsia="Times New Roman" w:hAnsi="Times New Roman" w:cs="Times New Roman"/>
          <w:b/>
          <w:sz w:val="24"/>
          <w:szCs w:val="24"/>
          <w:lang w:eastAsia="ru-RU"/>
        </w:rPr>
      </w:pPr>
      <w:r w:rsidRPr="00057E1C">
        <w:rPr>
          <w:rFonts w:ascii="Times New Roman" w:eastAsia="Times New Roman" w:hAnsi="Times New Roman" w:cs="Times New Roman"/>
          <w:b/>
          <w:sz w:val="24"/>
          <w:szCs w:val="24"/>
          <w:lang w:eastAsia="ru-RU"/>
        </w:rPr>
        <w:t>_________</w:t>
      </w:r>
      <w:r w:rsidRPr="00057E1C">
        <w:rPr>
          <w:rFonts w:ascii="Times New Roman" w:eastAsia="Times New Roman" w:hAnsi="Times New Roman" w:cs="Times New Roman"/>
          <w:b/>
          <w:sz w:val="24"/>
          <w:szCs w:val="24"/>
          <w:lang w:eastAsia="ru-RU"/>
        </w:rPr>
        <w:tab/>
        <w:t>_____________</w:t>
      </w:r>
      <w:r w:rsidRPr="00057E1C">
        <w:rPr>
          <w:rFonts w:ascii="Times New Roman" w:eastAsia="Times New Roman" w:hAnsi="Times New Roman" w:cs="Times New Roman"/>
          <w:sz w:val="24"/>
          <w:szCs w:val="24"/>
          <w:lang w:eastAsia="ru-RU"/>
        </w:rPr>
        <w:tab/>
      </w:r>
      <w:r w:rsidRPr="00057E1C">
        <w:rPr>
          <w:rFonts w:ascii="Times New Roman" w:eastAsia="Times New Roman" w:hAnsi="Times New Roman" w:cs="Times New Roman"/>
          <w:sz w:val="24"/>
          <w:szCs w:val="24"/>
          <w:lang w:val="uk-UA" w:eastAsia="ru-RU"/>
        </w:rPr>
        <w:t>__________________________________________________</w:t>
      </w:r>
      <w:r w:rsidRPr="00057E1C">
        <w:rPr>
          <w:rFonts w:ascii="Times New Roman" w:eastAsia="Times New Roman" w:hAnsi="Times New Roman" w:cs="Times New Roman"/>
          <w:b/>
          <w:sz w:val="24"/>
          <w:szCs w:val="24"/>
          <w:lang w:val="uk-UA" w:eastAsia="ru-RU"/>
        </w:rPr>
        <w:t xml:space="preserve">   </w:t>
      </w:r>
      <w:proofErr w:type="gramStart"/>
      <w:r w:rsidRPr="00057E1C">
        <w:rPr>
          <w:rFonts w:ascii="Times New Roman" w:eastAsia="Times New Roman" w:hAnsi="Times New Roman" w:cs="Times New Roman"/>
          <w:b/>
          <w:sz w:val="24"/>
          <w:szCs w:val="24"/>
          <w:lang w:val="uk-UA" w:eastAsia="ru-RU"/>
        </w:rPr>
        <w:t xml:space="preserve">   </w:t>
      </w:r>
      <w:r w:rsidRPr="00057E1C">
        <w:rPr>
          <w:rFonts w:ascii="Times New Roman" w:eastAsia="Times New Roman" w:hAnsi="Times New Roman" w:cs="Times New Roman"/>
          <w:sz w:val="16"/>
          <w:szCs w:val="16"/>
          <w:lang w:eastAsia="ru-RU"/>
        </w:rPr>
        <w:t>(</w:t>
      </w:r>
      <w:proofErr w:type="gramEnd"/>
      <w:r w:rsidRPr="00057E1C">
        <w:rPr>
          <w:rFonts w:ascii="Times New Roman" w:eastAsia="Times New Roman" w:hAnsi="Times New Roman" w:cs="Times New Roman"/>
          <w:sz w:val="16"/>
          <w:szCs w:val="16"/>
          <w:lang w:eastAsia="ru-RU"/>
        </w:rPr>
        <w:t>дата)</w:t>
      </w:r>
      <w:r w:rsidRPr="00057E1C">
        <w:rPr>
          <w:rFonts w:ascii="Times New Roman" w:eastAsia="Times New Roman" w:hAnsi="Times New Roman" w:cs="Times New Roman"/>
          <w:sz w:val="16"/>
          <w:szCs w:val="16"/>
          <w:lang w:eastAsia="ru-RU"/>
        </w:rPr>
        <w:tab/>
        <w:t>(особистий підпис)</w:t>
      </w:r>
      <w:r w:rsidRPr="00057E1C">
        <w:rPr>
          <w:rFonts w:ascii="Times New Roman" w:eastAsia="Times New Roman" w:hAnsi="Times New Roman" w:cs="Times New Roman"/>
          <w:sz w:val="16"/>
          <w:szCs w:val="16"/>
          <w:lang w:eastAsia="ru-RU"/>
        </w:rPr>
        <w:tab/>
      </w:r>
      <w:r w:rsidRPr="00057E1C">
        <w:rPr>
          <w:rFonts w:ascii="Times New Roman" w:eastAsia="Times New Roman" w:hAnsi="Times New Roman" w:cs="Times New Roman"/>
          <w:sz w:val="16"/>
          <w:szCs w:val="16"/>
          <w:lang w:eastAsia="ru-RU"/>
        </w:rPr>
        <w:tab/>
      </w:r>
      <w:r w:rsidRPr="00057E1C">
        <w:rPr>
          <w:rFonts w:ascii="Times New Roman" w:eastAsia="Times New Roman" w:hAnsi="Times New Roman" w:cs="Times New Roman"/>
          <w:sz w:val="16"/>
          <w:szCs w:val="16"/>
          <w:lang w:val="uk-UA" w:eastAsia="ru-RU"/>
        </w:rPr>
        <w:t xml:space="preserve">                                                             </w:t>
      </w:r>
      <w:r w:rsidRPr="00057E1C">
        <w:rPr>
          <w:rFonts w:ascii="Times New Roman" w:eastAsia="Times New Roman" w:hAnsi="Times New Roman" w:cs="Times New Roman"/>
          <w:sz w:val="16"/>
          <w:szCs w:val="16"/>
          <w:lang w:eastAsia="ru-RU"/>
        </w:rPr>
        <w:t xml:space="preserve">(посада, </w:t>
      </w:r>
      <w:r w:rsidRPr="00057E1C">
        <w:rPr>
          <w:rFonts w:ascii="Times New Roman" w:eastAsia="Times New Roman" w:hAnsi="Times New Roman" w:cs="Times New Roman"/>
          <w:sz w:val="16"/>
          <w:szCs w:val="16"/>
          <w:lang w:val="uk-UA" w:eastAsia="ru-RU"/>
        </w:rPr>
        <w:t>І.П.керівника</w:t>
      </w:r>
      <w:r w:rsidRPr="00057E1C">
        <w:rPr>
          <w:rFonts w:ascii="Times New Roman" w:eastAsia="Times New Roman" w:hAnsi="Times New Roman" w:cs="Times New Roman"/>
          <w:sz w:val="16"/>
          <w:szCs w:val="16"/>
          <w:lang w:eastAsia="ru-RU"/>
        </w:rPr>
        <w:t>)</w:t>
      </w:r>
    </w:p>
    <w:p w14:paraId="1D8DCA79" w14:textId="77777777" w:rsidR="00057E1C" w:rsidRPr="00057E1C" w:rsidRDefault="00057E1C" w:rsidP="00057E1C">
      <w:pPr>
        <w:spacing w:after="0" w:line="240" w:lineRule="auto"/>
        <w:ind w:firstLine="709"/>
        <w:jc w:val="both"/>
        <w:rPr>
          <w:rFonts w:ascii="Times New Roman" w:eastAsia="Times New Roman" w:hAnsi="Times New Roman" w:cs="Times New Roman"/>
          <w:b/>
          <w:sz w:val="20"/>
          <w:szCs w:val="20"/>
          <w:lang w:eastAsia="ru-RU"/>
        </w:rPr>
      </w:pPr>
    </w:p>
    <w:p w14:paraId="639D4B49" w14:textId="77777777" w:rsidR="00057E1C" w:rsidRPr="00057E1C" w:rsidRDefault="00057E1C" w:rsidP="00057E1C">
      <w:pPr>
        <w:spacing w:after="0" w:line="240" w:lineRule="auto"/>
        <w:ind w:firstLine="709"/>
        <w:jc w:val="both"/>
        <w:rPr>
          <w:rFonts w:ascii="Times New Roman" w:eastAsia="Times New Roman" w:hAnsi="Times New Roman" w:cs="Times New Roman"/>
          <w:sz w:val="20"/>
          <w:szCs w:val="20"/>
          <w:lang w:eastAsia="ru-RU"/>
        </w:rPr>
      </w:pPr>
      <w:r w:rsidRPr="00057E1C">
        <w:rPr>
          <w:rFonts w:ascii="Times New Roman" w:eastAsia="Times New Roman" w:hAnsi="Times New Roman" w:cs="Times New Roman"/>
          <w:sz w:val="20"/>
          <w:szCs w:val="20"/>
          <w:lang w:eastAsia="ru-RU"/>
        </w:rPr>
        <w:t>*Примітка:</w:t>
      </w:r>
      <w:r w:rsidRPr="00057E1C">
        <w:rPr>
          <w:rFonts w:ascii="Times New Roman" w:eastAsia="Times New Roman" w:hAnsi="Times New Roman" w:cs="Times New Roman"/>
          <w:b/>
          <w:sz w:val="20"/>
          <w:szCs w:val="20"/>
          <w:lang w:eastAsia="ru-RU"/>
        </w:rPr>
        <w:t xml:space="preserve"> </w:t>
      </w:r>
      <w:r w:rsidRPr="00057E1C">
        <w:rPr>
          <w:rFonts w:ascii="Times New Roman" w:eastAsia="Times New Roman" w:hAnsi="Times New Roman" w:cs="Times New Roman"/>
          <w:sz w:val="20"/>
          <w:szCs w:val="20"/>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245E2CBA" w14:textId="77777777" w:rsidR="00057E1C" w:rsidRPr="00057E1C" w:rsidRDefault="00057E1C" w:rsidP="00057E1C">
      <w:pPr>
        <w:pageBreakBefore/>
        <w:spacing w:after="0" w:line="276" w:lineRule="auto"/>
        <w:ind w:firstLine="6379"/>
        <w:rPr>
          <w:rFonts w:ascii="Times New Roman" w:eastAsia="Calibri" w:hAnsi="Times New Roman" w:cs="Times New Roman"/>
          <w:bCs/>
          <w:sz w:val="20"/>
          <w:szCs w:val="20"/>
          <w:lang w:val="uk-UA" w:eastAsia="ru-RU" w:bidi="en-US"/>
        </w:rPr>
      </w:pPr>
      <w:r w:rsidRPr="00057E1C">
        <w:rPr>
          <w:rFonts w:ascii="Times New Roman" w:eastAsia="Calibri" w:hAnsi="Times New Roman" w:cs="Times New Roman"/>
          <w:sz w:val="20"/>
          <w:szCs w:val="20"/>
          <w:lang w:eastAsia="ru-RU" w:bidi="en-US"/>
        </w:rPr>
        <w:lastRenderedPageBreak/>
        <w:t>Додаток до Заяви</w:t>
      </w:r>
      <w:r w:rsidRPr="00057E1C">
        <w:rPr>
          <w:rFonts w:ascii="Times New Roman" w:eastAsia="Calibri" w:hAnsi="Times New Roman" w:cs="Times New Roman"/>
          <w:sz w:val="20"/>
          <w:szCs w:val="20"/>
          <w:lang w:val="uk-UA" w:eastAsia="ru-RU" w:bidi="en-US"/>
        </w:rPr>
        <w:t>-прєднання</w:t>
      </w:r>
    </w:p>
    <w:p w14:paraId="4BE6A30D" w14:textId="77777777" w:rsidR="00057E1C" w:rsidRPr="00057E1C" w:rsidRDefault="00057E1C" w:rsidP="00057E1C">
      <w:pPr>
        <w:spacing w:after="0" w:line="276" w:lineRule="auto"/>
        <w:ind w:firstLine="6379"/>
        <w:rPr>
          <w:rFonts w:ascii="Times New Roman" w:eastAsia="Calibri" w:hAnsi="Times New Roman" w:cs="Times New Roman"/>
          <w:bCs/>
          <w:sz w:val="20"/>
          <w:szCs w:val="20"/>
          <w:lang w:eastAsia="ru-RU" w:bidi="en-US"/>
        </w:rPr>
      </w:pPr>
      <w:r w:rsidRPr="00057E1C">
        <w:rPr>
          <w:rFonts w:ascii="Times New Roman" w:eastAsia="Calibri" w:hAnsi="Times New Roman" w:cs="Times New Roman"/>
          <w:bCs/>
          <w:sz w:val="20"/>
          <w:szCs w:val="20"/>
          <w:lang w:eastAsia="ru-RU" w:bidi="en-US"/>
        </w:rPr>
        <w:t xml:space="preserve">до Договору про постачання </w:t>
      </w:r>
    </w:p>
    <w:p w14:paraId="6A0A0E80" w14:textId="77777777" w:rsidR="00057E1C" w:rsidRPr="00057E1C" w:rsidRDefault="00057E1C" w:rsidP="00057E1C">
      <w:pPr>
        <w:spacing w:after="0" w:line="276" w:lineRule="auto"/>
        <w:ind w:firstLine="6379"/>
        <w:rPr>
          <w:rFonts w:ascii="Times New Roman" w:eastAsia="Calibri" w:hAnsi="Times New Roman" w:cs="Times New Roman"/>
          <w:bCs/>
          <w:sz w:val="20"/>
          <w:szCs w:val="20"/>
          <w:lang w:eastAsia="ru-RU" w:bidi="en-US"/>
        </w:rPr>
      </w:pPr>
      <w:r w:rsidRPr="00057E1C">
        <w:rPr>
          <w:rFonts w:ascii="Times New Roman" w:eastAsia="Calibri" w:hAnsi="Times New Roman" w:cs="Times New Roman"/>
          <w:bCs/>
          <w:sz w:val="20"/>
          <w:szCs w:val="20"/>
          <w:lang w:eastAsia="ru-RU" w:bidi="en-US"/>
        </w:rPr>
        <w:t>електричної енергії споживачу</w:t>
      </w:r>
    </w:p>
    <w:p w14:paraId="1EDB2A1B" w14:textId="77777777" w:rsidR="00057E1C" w:rsidRPr="00057E1C" w:rsidRDefault="00057E1C" w:rsidP="00057E1C">
      <w:pPr>
        <w:spacing w:after="0" w:line="276" w:lineRule="auto"/>
        <w:ind w:firstLine="6379"/>
        <w:rPr>
          <w:rFonts w:ascii="Times New Roman" w:eastAsia="Calibri" w:hAnsi="Times New Roman" w:cs="Times New Roman"/>
          <w:bCs/>
          <w:sz w:val="24"/>
          <w:szCs w:val="24"/>
          <w:lang w:eastAsia="ru-RU" w:bidi="en-US"/>
        </w:rPr>
      </w:pPr>
      <w:r w:rsidRPr="00057E1C">
        <w:rPr>
          <w:rFonts w:ascii="Times New Roman" w:eastAsia="Calibri" w:hAnsi="Times New Roman" w:cs="Times New Roman"/>
          <w:sz w:val="20"/>
          <w:szCs w:val="20"/>
          <w:lang w:eastAsia="ru-RU" w:bidi="en-US"/>
        </w:rPr>
        <w:t>№ _______</w:t>
      </w:r>
      <w:r w:rsidRPr="00057E1C">
        <w:rPr>
          <w:rFonts w:ascii="Times New Roman" w:eastAsia="Calibri" w:hAnsi="Times New Roman" w:cs="Times New Roman"/>
          <w:sz w:val="20"/>
          <w:szCs w:val="20"/>
          <w:lang w:val="uk-UA" w:eastAsia="ru-RU" w:bidi="en-US"/>
        </w:rPr>
        <w:t>____</w:t>
      </w:r>
      <w:r w:rsidRPr="00057E1C">
        <w:rPr>
          <w:rFonts w:ascii="Times New Roman" w:eastAsia="Calibri" w:hAnsi="Times New Roman" w:cs="Times New Roman"/>
          <w:sz w:val="20"/>
          <w:szCs w:val="20"/>
          <w:lang w:eastAsia="ru-RU" w:bidi="en-US"/>
        </w:rPr>
        <w:t xml:space="preserve"> від ____</w:t>
      </w:r>
      <w:r w:rsidRPr="00057E1C">
        <w:rPr>
          <w:rFonts w:ascii="Times New Roman" w:eastAsia="Calibri" w:hAnsi="Times New Roman" w:cs="Times New Roman"/>
          <w:sz w:val="20"/>
          <w:szCs w:val="20"/>
          <w:lang w:val="uk-UA" w:eastAsia="ru-RU" w:bidi="en-US"/>
        </w:rPr>
        <w:t>___</w:t>
      </w:r>
      <w:r w:rsidRPr="00057E1C">
        <w:rPr>
          <w:rFonts w:ascii="Times New Roman" w:eastAsia="Calibri" w:hAnsi="Times New Roman" w:cs="Times New Roman"/>
          <w:sz w:val="20"/>
          <w:szCs w:val="20"/>
          <w:lang w:eastAsia="ru-RU" w:bidi="en-US"/>
        </w:rPr>
        <w:t>__</w:t>
      </w:r>
    </w:p>
    <w:p w14:paraId="58EB0CF9" w14:textId="77777777" w:rsidR="00057E1C" w:rsidRPr="00057E1C" w:rsidRDefault="00057E1C" w:rsidP="00057E1C">
      <w:pPr>
        <w:spacing w:after="200" w:line="276" w:lineRule="auto"/>
        <w:jc w:val="center"/>
        <w:rPr>
          <w:rFonts w:ascii="Times New Roman" w:eastAsia="Calibri" w:hAnsi="Times New Roman" w:cs="Times New Roman"/>
          <w:b/>
          <w:sz w:val="24"/>
          <w:szCs w:val="24"/>
          <w:lang w:eastAsia="ru-RU" w:bidi="en-US"/>
        </w:rPr>
      </w:pPr>
    </w:p>
    <w:p w14:paraId="4C5D8B04" w14:textId="77777777" w:rsidR="00057E1C" w:rsidRPr="00057E1C" w:rsidRDefault="00057E1C" w:rsidP="00057E1C">
      <w:pPr>
        <w:spacing w:after="200" w:line="276" w:lineRule="auto"/>
        <w:jc w:val="center"/>
        <w:rPr>
          <w:rFonts w:ascii="Times New Roman" w:eastAsia="Calibri" w:hAnsi="Times New Roman" w:cs="Times New Roman"/>
          <w:b/>
          <w:sz w:val="24"/>
          <w:szCs w:val="24"/>
          <w:lang w:eastAsia="ru-RU" w:bidi="en-US"/>
        </w:rPr>
      </w:pPr>
      <w:r w:rsidRPr="00057E1C">
        <w:rPr>
          <w:rFonts w:ascii="Times New Roman" w:eastAsia="Calibri" w:hAnsi="Times New Roman" w:cs="Times New Roman"/>
          <w:b/>
          <w:sz w:val="24"/>
          <w:szCs w:val="24"/>
          <w:lang w:eastAsia="ru-RU" w:bidi="en-US"/>
        </w:rPr>
        <w:t>Адреси об'єктів, ЕІС-коди точок комерційного обліку</w:t>
      </w:r>
    </w:p>
    <w:tbl>
      <w:tblPr>
        <w:tblW w:w="9337" w:type="dxa"/>
        <w:tblInd w:w="-176" w:type="dxa"/>
        <w:tblLook w:val="04A0" w:firstRow="1" w:lastRow="0" w:firstColumn="1" w:lastColumn="0" w:noHBand="0" w:noVBand="1"/>
      </w:tblPr>
      <w:tblGrid>
        <w:gridCol w:w="540"/>
        <w:gridCol w:w="2892"/>
        <w:gridCol w:w="3402"/>
        <w:gridCol w:w="2503"/>
      </w:tblGrid>
      <w:tr w:rsidR="00057E1C" w:rsidRPr="00057E1C" w14:paraId="2363909F" w14:textId="77777777" w:rsidTr="00C30ABC">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AFB22" w14:textId="77777777" w:rsidR="00057E1C" w:rsidRPr="00057E1C" w:rsidRDefault="00057E1C" w:rsidP="00057E1C">
            <w:pPr>
              <w:spacing w:after="0" w:line="240" w:lineRule="auto"/>
              <w:ind w:left="-21"/>
              <w:jc w:val="center"/>
              <w:rPr>
                <w:rFonts w:ascii="Times New Roman" w:eastAsia="Times New Roman" w:hAnsi="Times New Roman" w:cs="Times New Roman"/>
                <w:bCs/>
                <w:color w:val="000000"/>
                <w:sz w:val="20"/>
                <w:szCs w:val="20"/>
                <w:lang w:eastAsia="ru-RU"/>
              </w:rPr>
            </w:pPr>
            <w:r w:rsidRPr="00057E1C">
              <w:rPr>
                <w:rFonts w:ascii="Times New Roman" w:eastAsia="Times New Roman" w:hAnsi="Times New Roman" w:cs="Times New Roman"/>
                <w:bCs/>
                <w:color w:val="000000"/>
                <w:sz w:val="20"/>
                <w:szCs w:val="20"/>
                <w:lang w:eastAsia="ru-RU"/>
              </w:rPr>
              <w:t xml:space="preserve">№ </w:t>
            </w:r>
            <w:r w:rsidRPr="00057E1C">
              <w:rPr>
                <w:rFonts w:ascii="Times New Roman" w:eastAsia="Times New Roman" w:hAnsi="Times New Roman" w:cs="Times New Roman"/>
                <w:bCs/>
                <w:color w:val="000000"/>
                <w:sz w:val="20"/>
                <w:szCs w:val="20"/>
                <w:lang w:val="uk-UA" w:eastAsia="ru-RU"/>
              </w:rPr>
              <w:t>з</w:t>
            </w:r>
            <w:r w:rsidRPr="00057E1C">
              <w:rPr>
                <w:rFonts w:ascii="Times New Roman" w:eastAsia="Times New Roman" w:hAnsi="Times New Roman" w:cs="Times New Roman"/>
                <w:bCs/>
                <w:color w:val="000000"/>
                <w:sz w:val="20"/>
                <w:szCs w:val="20"/>
                <w:lang w:eastAsia="ru-RU"/>
              </w:rPr>
              <w:t>/п</w:t>
            </w:r>
          </w:p>
        </w:tc>
        <w:tc>
          <w:tcPr>
            <w:tcW w:w="2892" w:type="dxa"/>
            <w:tcBorders>
              <w:top w:val="single" w:sz="4" w:space="0" w:color="auto"/>
              <w:left w:val="nil"/>
              <w:bottom w:val="single" w:sz="4" w:space="0" w:color="auto"/>
              <w:right w:val="single" w:sz="4" w:space="0" w:color="auto"/>
            </w:tcBorders>
            <w:shd w:val="clear" w:color="auto" w:fill="auto"/>
            <w:noWrap/>
            <w:vAlign w:val="center"/>
            <w:hideMark/>
          </w:tcPr>
          <w:p w14:paraId="297129A9" w14:textId="77777777" w:rsidR="00057E1C" w:rsidRPr="00057E1C" w:rsidRDefault="00057E1C" w:rsidP="00057E1C">
            <w:pPr>
              <w:spacing w:after="0" w:line="240" w:lineRule="auto"/>
              <w:jc w:val="center"/>
              <w:rPr>
                <w:rFonts w:ascii="Times New Roman" w:eastAsia="Times New Roman" w:hAnsi="Times New Roman" w:cs="Times New Roman"/>
                <w:bCs/>
                <w:color w:val="000000"/>
                <w:sz w:val="20"/>
                <w:szCs w:val="20"/>
                <w:lang w:eastAsia="ru-RU"/>
              </w:rPr>
            </w:pPr>
            <w:r w:rsidRPr="00057E1C">
              <w:rPr>
                <w:rFonts w:ascii="Times New Roman" w:eastAsia="Times New Roman" w:hAnsi="Times New Roman" w:cs="Times New Roman"/>
                <w:bCs/>
                <w:color w:val="000000"/>
                <w:sz w:val="20"/>
                <w:szCs w:val="20"/>
                <w:lang w:eastAsia="ru-RU"/>
              </w:rPr>
              <w:t>Назва об’єкту</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557F7DB" w14:textId="77777777" w:rsidR="00057E1C" w:rsidRPr="00057E1C" w:rsidRDefault="00057E1C" w:rsidP="00057E1C">
            <w:pPr>
              <w:spacing w:after="0" w:line="240" w:lineRule="auto"/>
              <w:jc w:val="center"/>
              <w:rPr>
                <w:rFonts w:ascii="Times New Roman" w:eastAsia="Times New Roman" w:hAnsi="Times New Roman" w:cs="Times New Roman"/>
                <w:bCs/>
                <w:color w:val="000000"/>
                <w:sz w:val="20"/>
                <w:szCs w:val="20"/>
                <w:lang w:eastAsia="ru-RU"/>
              </w:rPr>
            </w:pPr>
            <w:r w:rsidRPr="00057E1C">
              <w:rPr>
                <w:rFonts w:ascii="Times New Roman" w:eastAsia="Times New Roman" w:hAnsi="Times New Roman" w:cs="Times New Roman"/>
                <w:bCs/>
                <w:color w:val="000000"/>
                <w:sz w:val="20"/>
                <w:szCs w:val="20"/>
                <w:lang w:eastAsia="ru-RU"/>
              </w:rPr>
              <w:t>Адреса об’єкту</w:t>
            </w:r>
          </w:p>
        </w:tc>
        <w:tc>
          <w:tcPr>
            <w:tcW w:w="2503" w:type="dxa"/>
            <w:tcBorders>
              <w:top w:val="single" w:sz="4" w:space="0" w:color="auto"/>
              <w:left w:val="nil"/>
              <w:bottom w:val="single" w:sz="4" w:space="0" w:color="auto"/>
              <w:right w:val="single" w:sz="4" w:space="0" w:color="auto"/>
            </w:tcBorders>
            <w:shd w:val="clear" w:color="auto" w:fill="auto"/>
            <w:noWrap/>
            <w:vAlign w:val="center"/>
            <w:hideMark/>
          </w:tcPr>
          <w:p w14:paraId="4ACC86FE" w14:textId="77777777" w:rsidR="00057E1C" w:rsidRPr="00057E1C" w:rsidRDefault="00057E1C" w:rsidP="00057E1C">
            <w:pPr>
              <w:spacing w:after="0" w:line="240" w:lineRule="auto"/>
              <w:jc w:val="center"/>
              <w:rPr>
                <w:rFonts w:ascii="Times New Roman" w:eastAsia="Times New Roman" w:hAnsi="Times New Roman" w:cs="Times New Roman"/>
                <w:bCs/>
                <w:color w:val="000000"/>
                <w:sz w:val="20"/>
                <w:szCs w:val="20"/>
                <w:lang w:eastAsia="ru-RU"/>
              </w:rPr>
            </w:pPr>
            <w:r w:rsidRPr="00057E1C">
              <w:rPr>
                <w:rFonts w:ascii="Times New Roman" w:eastAsia="Times New Roman" w:hAnsi="Times New Roman" w:cs="Times New Roman"/>
                <w:bCs/>
                <w:color w:val="000000"/>
                <w:sz w:val="20"/>
                <w:szCs w:val="20"/>
                <w:lang w:eastAsia="ru-RU"/>
              </w:rPr>
              <w:t>EIC-код точки</w:t>
            </w:r>
          </w:p>
        </w:tc>
      </w:tr>
      <w:tr w:rsidR="00057E1C" w:rsidRPr="00057E1C" w14:paraId="18D122E2" w14:textId="77777777" w:rsidTr="00C30ABC">
        <w:trPr>
          <w:trHeight w:val="28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DAFEF24" w14:textId="77777777" w:rsidR="00057E1C" w:rsidRPr="00057E1C" w:rsidRDefault="00057E1C" w:rsidP="00057E1C">
            <w:pPr>
              <w:tabs>
                <w:tab w:val="left" w:pos="350"/>
              </w:tabs>
              <w:autoSpaceDE w:val="0"/>
              <w:autoSpaceDN w:val="0"/>
              <w:spacing w:after="0" w:line="240" w:lineRule="auto"/>
              <w:ind w:left="-21"/>
              <w:jc w:val="center"/>
              <w:rPr>
                <w:rFonts w:ascii="Times New Roman" w:eastAsia="Times New Roman" w:hAnsi="Times New Roman" w:cs="Times New Roman"/>
                <w:sz w:val="20"/>
                <w:szCs w:val="20"/>
                <w:lang w:val="uk-UA" w:eastAsia="ru-RU"/>
              </w:rPr>
            </w:pPr>
            <w:r w:rsidRPr="00057E1C">
              <w:rPr>
                <w:rFonts w:ascii="Times New Roman" w:eastAsia="Times New Roman" w:hAnsi="Times New Roman" w:cs="Times New Roman"/>
                <w:sz w:val="20"/>
                <w:szCs w:val="20"/>
                <w:lang w:val="uk-UA" w:eastAsia="ru-RU"/>
              </w:rPr>
              <w:t>1</w:t>
            </w:r>
          </w:p>
        </w:tc>
        <w:tc>
          <w:tcPr>
            <w:tcW w:w="2892" w:type="dxa"/>
            <w:tcBorders>
              <w:top w:val="single" w:sz="4" w:space="0" w:color="auto"/>
              <w:left w:val="single" w:sz="4" w:space="0" w:color="auto"/>
              <w:bottom w:val="single" w:sz="4" w:space="0" w:color="auto"/>
              <w:right w:val="single" w:sz="4" w:space="0" w:color="auto"/>
            </w:tcBorders>
            <w:shd w:val="clear" w:color="000000" w:fill="FFFFFF"/>
            <w:noWrap/>
          </w:tcPr>
          <w:p w14:paraId="21760794" w14:textId="77777777" w:rsidR="00057E1C" w:rsidRPr="00057E1C" w:rsidRDefault="00057E1C" w:rsidP="00057E1C">
            <w:pPr>
              <w:spacing w:after="0" w:line="240" w:lineRule="auto"/>
              <w:rPr>
                <w:rFonts w:ascii="Times New Roman" w:eastAsia="Times New Roman" w:hAnsi="Times New Roman" w:cs="Times New Roman"/>
                <w:sz w:val="20"/>
                <w:szCs w:val="20"/>
                <w:lang w:val="uk-UA" w:eastAsia="ru-RU"/>
              </w:rPr>
            </w:pPr>
            <w:r w:rsidRPr="00057E1C">
              <w:rPr>
                <w:rFonts w:ascii="Times New Roman" w:eastAsia="Times New Roman" w:hAnsi="Times New Roman" w:cs="Times New Roman"/>
                <w:sz w:val="20"/>
                <w:szCs w:val="20"/>
                <w:lang w:val="uk-UA" w:eastAsia="ru-RU"/>
              </w:rPr>
              <w:t>Будівлі виробничо-господарського призначення</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80D87E4" w14:textId="77777777" w:rsidR="00057E1C" w:rsidRPr="00057E1C" w:rsidRDefault="00057E1C" w:rsidP="00057E1C">
            <w:pPr>
              <w:widowControl w:val="0"/>
              <w:suppressAutoHyphens/>
              <w:spacing w:after="0" w:line="240" w:lineRule="auto"/>
              <w:textAlignment w:val="baseline"/>
              <w:rPr>
                <w:rFonts w:ascii="Times New Roman" w:eastAsia="Times New Roman" w:hAnsi="Times New Roman" w:cs="Times New Roman"/>
                <w:kern w:val="2"/>
                <w:sz w:val="20"/>
                <w:szCs w:val="20"/>
                <w:lang w:val="uk-UA" w:eastAsia="zh-CN"/>
              </w:rPr>
            </w:pPr>
            <w:r w:rsidRPr="00057E1C">
              <w:rPr>
                <w:rFonts w:ascii="Times New Roman" w:eastAsia="Times New Roman" w:hAnsi="Times New Roman" w:cs="Times New Roman"/>
                <w:kern w:val="2"/>
                <w:sz w:val="20"/>
                <w:szCs w:val="20"/>
                <w:lang w:val="uk-UA" w:eastAsia="zh-CN"/>
              </w:rPr>
              <w:t xml:space="preserve">Черкаська область, </w:t>
            </w:r>
          </w:p>
          <w:p w14:paraId="4A230879" w14:textId="77777777" w:rsidR="00057E1C" w:rsidRPr="00057E1C" w:rsidRDefault="00057E1C" w:rsidP="00057E1C">
            <w:pPr>
              <w:widowControl w:val="0"/>
              <w:suppressAutoHyphens/>
              <w:spacing w:after="0" w:line="240" w:lineRule="auto"/>
              <w:textAlignment w:val="baseline"/>
              <w:rPr>
                <w:rFonts w:ascii="Times New Roman" w:eastAsia="Times New Roman" w:hAnsi="Times New Roman" w:cs="Times New Roman"/>
                <w:kern w:val="2"/>
                <w:sz w:val="20"/>
                <w:szCs w:val="20"/>
                <w:lang w:val="uk-UA" w:eastAsia="zh-CN"/>
              </w:rPr>
            </w:pPr>
            <w:r w:rsidRPr="00057E1C">
              <w:rPr>
                <w:rFonts w:ascii="Times New Roman" w:eastAsia="Times New Roman" w:hAnsi="Times New Roman" w:cs="Times New Roman"/>
                <w:kern w:val="2"/>
                <w:sz w:val="20"/>
                <w:szCs w:val="20"/>
                <w:lang w:val="uk-UA" w:eastAsia="zh-CN"/>
              </w:rPr>
              <w:t xml:space="preserve">м. Черкаси, </w:t>
            </w:r>
          </w:p>
          <w:p w14:paraId="3D08F135" w14:textId="77777777" w:rsidR="00057E1C" w:rsidRPr="00057E1C" w:rsidRDefault="00057E1C" w:rsidP="00057E1C">
            <w:pPr>
              <w:spacing w:after="0" w:line="240" w:lineRule="auto"/>
              <w:rPr>
                <w:rFonts w:ascii="Times New Roman" w:eastAsia="Times New Roman" w:hAnsi="Times New Roman" w:cs="Times New Roman"/>
                <w:sz w:val="20"/>
                <w:szCs w:val="20"/>
                <w:lang w:eastAsia="ru-RU"/>
              </w:rPr>
            </w:pPr>
            <w:r w:rsidRPr="00057E1C">
              <w:rPr>
                <w:rFonts w:ascii="Times New Roman" w:eastAsia="Times New Roman" w:hAnsi="Times New Roman" w:cs="Times New Roman"/>
                <w:kern w:val="2"/>
                <w:sz w:val="20"/>
                <w:szCs w:val="20"/>
                <w:lang w:val="uk-UA" w:eastAsia="zh-CN"/>
              </w:rPr>
              <w:t>вул. Дашковича Остафія, 76</w:t>
            </w:r>
          </w:p>
        </w:tc>
        <w:tc>
          <w:tcPr>
            <w:tcW w:w="2503" w:type="dxa"/>
            <w:tcBorders>
              <w:top w:val="single" w:sz="4" w:space="0" w:color="auto"/>
              <w:left w:val="single" w:sz="4" w:space="0" w:color="auto"/>
              <w:bottom w:val="single" w:sz="4" w:space="0" w:color="auto"/>
              <w:right w:val="single" w:sz="4" w:space="0" w:color="auto"/>
            </w:tcBorders>
            <w:shd w:val="clear" w:color="000000" w:fill="FFFFFF"/>
            <w:noWrap/>
          </w:tcPr>
          <w:p w14:paraId="1B1A63A2" w14:textId="77777777" w:rsidR="00057E1C" w:rsidRPr="00057E1C" w:rsidRDefault="00057E1C" w:rsidP="00057E1C">
            <w:pPr>
              <w:widowControl w:val="0"/>
              <w:suppressAutoHyphens/>
              <w:spacing w:after="0" w:line="240" w:lineRule="auto"/>
              <w:textAlignment w:val="baseline"/>
              <w:rPr>
                <w:rFonts w:ascii="Times New Roman" w:eastAsia="Times New Roman" w:hAnsi="Times New Roman" w:cs="Times New Roman"/>
                <w:sz w:val="20"/>
                <w:szCs w:val="20"/>
                <w:shd w:val="clear" w:color="auto" w:fill="FFFFFF"/>
                <w:lang w:val="uk-UA" w:eastAsia="uk-UA"/>
              </w:rPr>
            </w:pPr>
            <w:r w:rsidRPr="00057E1C">
              <w:rPr>
                <w:rFonts w:ascii="Times New Roman" w:eastAsia="Times New Roman" w:hAnsi="Times New Roman" w:cs="Times New Roman"/>
                <w:sz w:val="20"/>
                <w:szCs w:val="20"/>
                <w:shd w:val="clear" w:color="auto" w:fill="FFFFFF"/>
                <w:lang w:val="uk-UA" w:eastAsia="uk-UA"/>
              </w:rPr>
              <w:t>62</w:t>
            </w:r>
            <w:r w:rsidRPr="00057E1C">
              <w:rPr>
                <w:rFonts w:ascii="Times New Roman" w:eastAsia="Times New Roman" w:hAnsi="Times New Roman" w:cs="Times New Roman"/>
                <w:sz w:val="20"/>
                <w:szCs w:val="20"/>
                <w:shd w:val="clear" w:color="auto" w:fill="FFFFFF"/>
                <w:lang w:val="en-US" w:eastAsia="uk-UA"/>
              </w:rPr>
              <w:t>Z</w:t>
            </w:r>
            <w:r w:rsidRPr="00057E1C">
              <w:rPr>
                <w:rFonts w:ascii="Times New Roman" w:eastAsia="Times New Roman" w:hAnsi="Times New Roman" w:cs="Times New Roman"/>
                <w:sz w:val="20"/>
                <w:szCs w:val="20"/>
                <w:shd w:val="clear" w:color="auto" w:fill="FFFFFF"/>
                <w:lang w:eastAsia="uk-UA"/>
              </w:rPr>
              <w:t>498771329030</w:t>
            </w:r>
            <w:r w:rsidRPr="00057E1C">
              <w:rPr>
                <w:rFonts w:ascii="Times New Roman" w:eastAsia="Times New Roman" w:hAnsi="Times New Roman" w:cs="Times New Roman"/>
                <w:sz w:val="20"/>
                <w:szCs w:val="20"/>
                <w:shd w:val="clear" w:color="auto" w:fill="FFFFFF"/>
                <w:lang w:val="uk-UA" w:eastAsia="uk-UA"/>
              </w:rPr>
              <w:t>І</w:t>
            </w:r>
          </w:p>
          <w:p w14:paraId="5E6D0E79" w14:textId="77777777" w:rsidR="00057E1C" w:rsidRPr="00057E1C" w:rsidRDefault="00057E1C" w:rsidP="00057E1C">
            <w:pPr>
              <w:spacing w:after="0" w:line="240" w:lineRule="auto"/>
              <w:rPr>
                <w:rFonts w:ascii="Times New Roman" w:eastAsia="Times New Roman" w:hAnsi="Times New Roman" w:cs="Times New Roman"/>
                <w:sz w:val="20"/>
                <w:szCs w:val="20"/>
                <w:lang w:eastAsia="ru-RU"/>
              </w:rPr>
            </w:pPr>
            <w:r w:rsidRPr="00057E1C">
              <w:rPr>
                <w:rFonts w:ascii="Times New Roman" w:eastAsia="Times New Roman" w:hAnsi="Times New Roman" w:cs="Times New Roman"/>
                <w:sz w:val="20"/>
                <w:szCs w:val="20"/>
                <w:shd w:val="clear" w:color="auto" w:fill="FFFFFF"/>
                <w:lang w:val="en-US" w:eastAsia="uk-UA"/>
              </w:rPr>
              <w:t>62Z258780476412</w:t>
            </w:r>
            <w:r w:rsidRPr="00057E1C">
              <w:rPr>
                <w:rFonts w:ascii="Times New Roman" w:eastAsia="Times New Roman" w:hAnsi="Times New Roman" w:cs="Times New Roman"/>
                <w:sz w:val="20"/>
                <w:szCs w:val="20"/>
                <w:shd w:val="clear" w:color="auto" w:fill="FFFFFF"/>
                <w:lang w:val="uk-UA" w:eastAsia="uk-UA"/>
              </w:rPr>
              <w:t>І</w:t>
            </w:r>
          </w:p>
        </w:tc>
      </w:tr>
    </w:tbl>
    <w:p w14:paraId="2A33F34C" w14:textId="77777777" w:rsidR="00057E1C" w:rsidRPr="00057E1C" w:rsidRDefault="00057E1C" w:rsidP="00057E1C">
      <w:pPr>
        <w:spacing w:after="0" w:line="240" w:lineRule="auto"/>
        <w:ind w:left="57"/>
        <w:jc w:val="center"/>
        <w:rPr>
          <w:rFonts w:ascii="Times New Roman" w:eastAsia="Times New Roman" w:hAnsi="Times New Roman" w:cs="Times New Roman"/>
          <w:color w:val="000000"/>
          <w:sz w:val="24"/>
          <w:szCs w:val="24"/>
          <w:lang w:eastAsia="ru-RU"/>
        </w:rPr>
      </w:pPr>
    </w:p>
    <w:p w14:paraId="2609711E" w14:textId="77777777" w:rsidR="00057E1C" w:rsidRPr="00057E1C" w:rsidRDefault="00057E1C" w:rsidP="00057E1C">
      <w:pPr>
        <w:spacing w:after="0" w:line="240" w:lineRule="auto"/>
        <w:jc w:val="both"/>
        <w:rPr>
          <w:rFonts w:ascii="Times New Roman" w:eastAsia="Times New Roman" w:hAnsi="Times New Roman" w:cs="Times New Roman"/>
          <w:sz w:val="24"/>
          <w:szCs w:val="24"/>
          <w:lang w:eastAsia="ru-RU"/>
        </w:rPr>
      </w:pPr>
      <w:bookmarkStart w:id="8" w:name="_Hlk110935656"/>
      <w:r w:rsidRPr="00057E1C">
        <w:rPr>
          <w:rFonts w:ascii="Times New Roman" w:eastAsia="Times New Roman" w:hAnsi="Times New Roman" w:cs="Times New Roman"/>
          <w:sz w:val="24"/>
          <w:szCs w:val="24"/>
          <w:lang w:eastAsia="ru-RU"/>
        </w:rPr>
        <w:t xml:space="preserve">Постачальник: </w:t>
      </w:r>
      <w:r w:rsidRPr="00057E1C">
        <w:rPr>
          <w:rFonts w:ascii="Times New Roman" w:eastAsia="Times New Roman" w:hAnsi="Times New Roman" w:cs="Times New Roman"/>
          <w:sz w:val="24"/>
          <w:szCs w:val="24"/>
          <w:lang w:eastAsia="ru-RU"/>
        </w:rPr>
        <w:tab/>
      </w:r>
      <w:r w:rsidRPr="00057E1C">
        <w:rPr>
          <w:rFonts w:ascii="Times New Roman" w:eastAsia="Times New Roman" w:hAnsi="Times New Roman" w:cs="Times New Roman"/>
          <w:sz w:val="24"/>
          <w:szCs w:val="24"/>
          <w:lang w:eastAsia="ru-RU"/>
        </w:rPr>
        <w:tab/>
      </w:r>
      <w:r w:rsidRPr="00057E1C">
        <w:rPr>
          <w:rFonts w:ascii="Times New Roman" w:eastAsia="Times New Roman" w:hAnsi="Times New Roman" w:cs="Times New Roman"/>
          <w:sz w:val="24"/>
          <w:szCs w:val="24"/>
          <w:lang w:eastAsia="ru-RU"/>
        </w:rPr>
        <w:tab/>
      </w:r>
      <w:r w:rsidRPr="00057E1C">
        <w:rPr>
          <w:rFonts w:ascii="Times New Roman" w:eastAsia="Times New Roman" w:hAnsi="Times New Roman" w:cs="Times New Roman"/>
          <w:sz w:val="24"/>
          <w:szCs w:val="24"/>
          <w:lang w:eastAsia="ru-RU"/>
        </w:rPr>
        <w:tab/>
      </w:r>
      <w:r w:rsidRPr="00057E1C">
        <w:rPr>
          <w:rFonts w:ascii="Times New Roman" w:eastAsia="Times New Roman" w:hAnsi="Times New Roman" w:cs="Times New Roman"/>
          <w:sz w:val="24"/>
          <w:szCs w:val="24"/>
          <w:lang w:eastAsia="ru-RU"/>
        </w:rPr>
        <w:tab/>
      </w:r>
      <w:r w:rsidRPr="00057E1C">
        <w:rPr>
          <w:rFonts w:ascii="Times New Roman" w:eastAsia="Times New Roman" w:hAnsi="Times New Roman" w:cs="Times New Roman"/>
          <w:sz w:val="24"/>
          <w:szCs w:val="24"/>
          <w:lang w:eastAsia="ru-RU"/>
        </w:rPr>
        <w:tab/>
        <w:t>Споживач:</w:t>
      </w:r>
    </w:p>
    <w:tbl>
      <w:tblPr>
        <w:tblW w:w="0" w:type="auto"/>
        <w:tblLook w:val="04A0" w:firstRow="1" w:lastRow="0" w:firstColumn="1" w:lastColumn="0" w:noHBand="0" w:noVBand="1"/>
      </w:tblPr>
      <w:tblGrid>
        <w:gridCol w:w="4789"/>
        <w:gridCol w:w="4849"/>
      </w:tblGrid>
      <w:tr w:rsidR="00057E1C" w:rsidRPr="00057E1C" w14:paraId="3FB6D588" w14:textId="77777777" w:rsidTr="00C30ABC">
        <w:tc>
          <w:tcPr>
            <w:tcW w:w="5065" w:type="dxa"/>
          </w:tcPr>
          <w:p w14:paraId="534562D0" w14:textId="77777777" w:rsidR="00057E1C" w:rsidRPr="00057E1C" w:rsidRDefault="00057E1C" w:rsidP="00057E1C">
            <w:pPr>
              <w:widowControl w:val="0"/>
              <w:spacing w:after="0" w:line="240" w:lineRule="auto"/>
              <w:rPr>
                <w:rFonts w:ascii="Times New Roman" w:eastAsia="Times New Roman" w:hAnsi="Times New Roman" w:cs="Times New Roman"/>
                <w:sz w:val="24"/>
                <w:szCs w:val="24"/>
                <w:lang w:eastAsia="ru-RU"/>
              </w:rPr>
            </w:pPr>
          </w:p>
        </w:tc>
        <w:tc>
          <w:tcPr>
            <w:tcW w:w="5066" w:type="dxa"/>
          </w:tcPr>
          <w:p w14:paraId="27ECBA61" w14:textId="77777777" w:rsidR="00057E1C" w:rsidRPr="00057E1C" w:rsidRDefault="00057E1C" w:rsidP="00057E1C">
            <w:pPr>
              <w:widowControl w:val="0"/>
              <w:spacing w:after="0" w:line="240" w:lineRule="auto"/>
              <w:rPr>
                <w:rFonts w:ascii="Times New Roman" w:eastAsia="Times New Roman" w:hAnsi="Times New Roman" w:cs="Times New Roman"/>
                <w:sz w:val="24"/>
                <w:szCs w:val="24"/>
                <w:lang w:val="uk-UA" w:eastAsia="ru-RU"/>
              </w:rPr>
            </w:pPr>
            <w:r w:rsidRPr="00057E1C">
              <w:rPr>
                <w:rFonts w:ascii="Times New Roman" w:eastAsia="Times New Roman" w:hAnsi="Times New Roman" w:cs="Times New Roman"/>
                <w:sz w:val="24"/>
                <w:szCs w:val="24"/>
                <w:lang w:val="uk-UA" w:eastAsia="ru-RU"/>
              </w:rPr>
              <w:t>Черкаська митниця</w:t>
            </w:r>
          </w:p>
        </w:tc>
      </w:tr>
    </w:tbl>
    <w:p w14:paraId="642AA862" w14:textId="77777777" w:rsidR="00057E1C" w:rsidRPr="00057E1C" w:rsidRDefault="00057E1C" w:rsidP="00057E1C">
      <w:pPr>
        <w:widowControl w:val="0"/>
        <w:suppressAutoHyphens/>
        <w:spacing w:after="0" w:line="240" w:lineRule="auto"/>
        <w:textAlignment w:val="baseline"/>
        <w:rPr>
          <w:rFonts w:ascii="Times New Roman" w:eastAsia="Times New Roman" w:hAnsi="Times New Roman" w:cs="Times New Roman"/>
          <w:sz w:val="24"/>
          <w:szCs w:val="24"/>
          <w:lang w:val="uk-UA" w:eastAsia="ru-RU"/>
        </w:rPr>
      </w:pPr>
      <w:r w:rsidRPr="00057E1C">
        <w:rPr>
          <w:rFonts w:ascii="Times New Roman" w:eastAsia="Times New Roman" w:hAnsi="Times New Roman" w:cs="Times New Roman"/>
          <w:sz w:val="24"/>
          <w:szCs w:val="24"/>
          <w:lang w:val="uk-UA" w:eastAsia="ru-RU"/>
        </w:rPr>
        <w:t xml:space="preserve">                                                                                   </w:t>
      </w:r>
    </w:p>
    <w:p w14:paraId="538A999B"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0733BFA1"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r w:rsidRPr="00057E1C">
        <w:rPr>
          <w:rFonts w:ascii="Times New Roman" w:eastAsia="Times New Roman" w:hAnsi="Times New Roman" w:cs="Times New Roman"/>
          <w:sz w:val="24"/>
          <w:szCs w:val="24"/>
          <w:lang w:val="uk-UA" w:eastAsia="ru-RU"/>
        </w:rPr>
        <w:t>________</w:t>
      </w:r>
      <w:r w:rsidRPr="00057E1C">
        <w:rPr>
          <w:rFonts w:ascii="Times New Roman" w:eastAsia="Times New Roman" w:hAnsi="Times New Roman" w:cs="Times New Roman"/>
          <w:sz w:val="24"/>
          <w:szCs w:val="24"/>
          <w:lang w:eastAsia="ru-RU"/>
        </w:rPr>
        <w:t>____________</w:t>
      </w:r>
      <w:r w:rsidRPr="00057E1C">
        <w:rPr>
          <w:rFonts w:ascii="Times New Roman" w:eastAsia="Times New Roman" w:hAnsi="Times New Roman" w:cs="Times New Roman"/>
          <w:sz w:val="24"/>
          <w:szCs w:val="24"/>
          <w:lang w:val="uk-UA" w:eastAsia="ru-RU"/>
        </w:rPr>
        <w:t>_____</w:t>
      </w:r>
      <w:r w:rsidRPr="00057E1C">
        <w:rPr>
          <w:rFonts w:ascii="Times New Roman" w:eastAsia="Times New Roman" w:hAnsi="Times New Roman" w:cs="Times New Roman"/>
          <w:sz w:val="24"/>
          <w:szCs w:val="24"/>
          <w:lang w:eastAsia="ru-RU"/>
        </w:rPr>
        <w:t xml:space="preserve">______ </w:t>
      </w:r>
      <w:r w:rsidRPr="00057E1C">
        <w:rPr>
          <w:rFonts w:ascii="Times New Roman" w:eastAsia="Times New Roman" w:hAnsi="Times New Roman" w:cs="Times New Roman"/>
          <w:sz w:val="24"/>
          <w:szCs w:val="24"/>
          <w:lang w:val="uk-UA" w:eastAsia="ru-RU"/>
        </w:rPr>
        <w:t xml:space="preserve">                    </w:t>
      </w:r>
      <w:r w:rsidRPr="00057E1C">
        <w:rPr>
          <w:rFonts w:ascii="Times New Roman" w:eastAsia="Times New Roman" w:hAnsi="Times New Roman" w:cs="Times New Roman"/>
          <w:sz w:val="24"/>
          <w:szCs w:val="24"/>
          <w:lang w:eastAsia="ru-RU"/>
        </w:rPr>
        <w:t xml:space="preserve">________________ </w:t>
      </w:r>
    </w:p>
    <w:bookmarkEnd w:id="8"/>
    <w:p w14:paraId="674B41AD"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4D2380E9"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6615362C"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56CC136B"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6E11DD1D"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3E5C9B4B"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01BE6C88"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0156608C"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69C284BF"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666B7276"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43131938"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4EBB58F4"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045059CB"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1991695C"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7A83B321"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297BE87C"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11929B51"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405D23BB"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50308457"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7051DB6A"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0F5B5B3C" w14:textId="77777777" w:rsidR="00057E1C" w:rsidRPr="00057E1C" w:rsidRDefault="00057E1C" w:rsidP="00057E1C">
      <w:pPr>
        <w:tabs>
          <w:tab w:val="left" w:pos="3060"/>
        </w:tabs>
        <w:spacing w:after="0" w:line="240" w:lineRule="auto"/>
        <w:rPr>
          <w:rFonts w:ascii="Times New Roman" w:eastAsia="Times New Roman" w:hAnsi="Times New Roman" w:cs="Times New Roman"/>
          <w:sz w:val="24"/>
          <w:szCs w:val="24"/>
          <w:lang w:val="uk-UA" w:eastAsia="ru-RU"/>
        </w:rPr>
      </w:pPr>
    </w:p>
    <w:p w14:paraId="0F88D815"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2F2870FF"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00750157"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415D5173"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42CFA6E6" w14:textId="604D2ADC" w:rsidR="003A6D08" w:rsidRDefault="003A6D08" w:rsidP="00FE07BE">
      <w:pPr>
        <w:spacing w:after="0" w:line="240" w:lineRule="auto"/>
        <w:ind w:right="-25" w:firstLine="6946"/>
        <w:rPr>
          <w:rFonts w:ascii="Times New Roman" w:eastAsia="Times New Roman" w:hAnsi="Times New Roman" w:cs="Times New Roman"/>
          <w:sz w:val="20"/>
          <w:szCs w:val="20"/>
          <w:lang w:val="uk-UA" w:eastAsia="ru-RU"/>
        </w:rPr>
      </w:pPr>
    </w:p>
    <w:p w14:paraId="0B7211BE" w14:textId="321F5501" w:rsidR="00875CE3" w:rsidRDefault="00875CE3" w:rsidP="00FE07BE">
      <w:pPr>
        <w:spacing w:after="0" w:line="240" w:lineRule="auto"/>
        <w:ind w:right="-25" w:firstLine="6946"/>
        <w:rPr>
          <w:rFonts w:ascii="Times New Roman" w:eastAsia="Times New Roman" w:hAnsi="Times New Roman" w:cs="Times New Roman"/>
          <w:sz w:val="20"/>
          <w:szCs w:val="20"/>
          <w:lang w:val="uk-UA" w:eastAsia="ru-RU"/>
        </w:rPr>
      </w:pPr>
    </w:p>
    <w:p w14:paraId="770CDCEE" w14:textId="438480EF" w:rsidR="00875CE3" w:rsidRDefault="00875CE3" w:rsidP="00FE07BE">
      <w:pPr>
        <w:spacing w:after="0" w:line="240" w:lineRule="auto"/>
        <w:ind w:right="-25" w:firstLine="6946"/>
        <w:rPr>
          <w:rFonts w:ascii="Times New Roman" w:eastAsia="Times New Roman" w:hAnsi="Times New Roman" w:cs="Times New Roman"/>
          <w:sz w:val="20"/>
          <w:szCs w:val="20"/>
          <w:lang w:val="uk-UA" w:eastAsia="ru-RU"/>
        </w:rPr>
      </w:pPr>
    </w:p>
    <w:p w14:paraId="4D532F02" w14:textId="0B3F45EF" w:rsidR="00875CE3" w:rsidRDefault="00875CE3" w:rsidP="00FE07BE">
      <w:pPr>
        <w:spacing w:after="0" w:line="240" w:lineRule="auto"/>
        <w:ind w:right="-25" w:firstLine="6946"/>
        <w:rPr>
          <w:rFonts w:ascii="Times New Roman" w:eastAsia="Times New Roman" w:hAnsi="Times New Roman" w:cs="Times New Roman"/>
          <w:sz w:val="20"/>
          <w:szCs w:val="20"/>
          <w:lang w:val="uk-UA" w:eastAsia="ru-RU"/>
        </w:rPr>
      </w:pPr>
    </w:p>
    <w:p w14:paraId="156A8C03" w14:textId="338A0CAF" w:rsidR="00875CE3" w:rsidRDefault="00875CE3" w:rsidP="00FE07BE">
      <w:pPr>
        <w:spacing w:after="0" w:line="240" w:lineRule="auto"/>
        <w:ind w:right="-25" w:firstLine="6946"/>
        <w:rPr>
          <w:rFonts w:ascii="Times New Roman" w:eastAsia="Times New Roman" w:hAnsi="Times New Roman" w:cs="Times New Roman"/>
          <w:sz w:val="20"/>
          <w:szCs w:val="20"/>
          <w:lang w:val="uk-UA" w:eastAsia="ru-RU"/>
        </w:rPr>
      </w:pPr>
    </w:p>
    <w:p w14:paraId="521554E3" w14:textId="176674F7" w:rsidR="00875CE3" w:rsidRDefault="00875CE3" w:rsidP="00FE07BE">
      <w:pPr>
        <w:spacing w:after="0" w:line="240" w:lineRule="auto"/>
        <w:ind w:right="-25" w:firstLine="6946"/>
        <w:rPr>
          <w:rFonts w:ascii="Times New Roman" w:eastAsia="Times New Roman" w:hAnsi="Times New Roman" w:cs="Times New Roman"/>
          <w:sz w:val="20"/>
          <w:szCs w:val="20"/>
          <w:lang w:val="uk-UA" w:eastAsia="ru-RU"/>
        </w:rPr>
      </w:pPr>
    </w:p>
    <w:p w14:paraId="50A1DBCE" w14:textId="6C7A50E4" w:rsidR="00875CE3" w:rsidRDefault="00875CE3" w:rsidP="00FE07BE">
      <w:pPr>
        <w:spacing w:after="0" w:line="240" w:lineRule="auto"/>
        <w:ind w:right="-25" w:firstLine="6946"/>
        <w:rPr>
          <w:rFonts w:ascii="Times New Roman" w:eastAsia="Times New Roman" w:hAnsi="Times New Roman" w:cs="Times New Roman"/>
          <w:sz w:val="20"/>
          <w:szCs w:val="20"/>
          <w:lang w:val="uk-UA" w:eastAsia="ru-RU"/>
        </w:rPr>
      </w:pPr>
    </w:p>
    <w:p w14:paraId="2B7E199D" w14:textId="1FA96D56" w:rsidR="00875CE3" w:rsidRDefault="00875CE3" w:rsidP="00FE07BE">
      <w:pPr>
        <w:spacing w:after="0" w:line="240" w:lineRule="auto"/>
        <w:ind w:right="-25" w:firstLine="6946"/>
        <w:rPr>
          <w:rFonts w:ascii="Times New Roman" w:eastAsia="Times New Roman" w:hAnsi="Times New Roman" w:cs="Times New Roman"/>
          <w:sz w:val="20"/>
          <w:szCs w:val="20"/>
          <w:lang w:val="uk-UA" w:eastAsia="ru-RU"/>
        </w:rPr>
      </w:pPr>
    </w:p>
    <w:p w14:paraId="41D432CA" w14:textId="04AD5238" w:rsidR="00875CE3" w:rsidRDefault="00875CE3" w:rsidP="00FE07BE">
      <w:pPr>
        <w:spacing w:after="0" w:line="240" w:lineRule="auto"/>
        <w:ind w:right="-25" w:firstLine="6946"/>
        <w:rPr>
          <w:rFonts w:ascii="Times New Roman" w:eastAsia="Times New Roman" w:hAnsi="Times New Roman" w:cs="Times New Roman"/>
          <w:sz w:val="20"/>
          <w:szCs w:val="20"/>
          <w:lang w:val="uk-UA" w:eastAsia="ru-RU"/>
        </w:rPr>
      </w:pPr>
    </w:p>
    <w:p w14:paraId="0837D1DD" w14:textId="607AC281" w:rsidR="00875CE3" w:rsidRDefault="00875CE3" w:rsidP="00FE07BE">
      <w:pPr>
        <w:spacing w:after="0" w:line="240" w:lineRule="auto"/>
        <w:ind w:right="-25" w:firstLine="6946"/>
        <w:rPr>
          <w:rFonts w:ascii="Times New Roman" w:eastAsia="Times New Roman" w:hAnsi="Times New Roman" w:cs="Times New Roman"/>
          <w:sz w:val="20"/>
          <w:szCs w:val="20"/>
          <w:lang w:val="uk-UA" w:eastAsia="ru-RU"/>
        </w:rPr>
      </w:pPr>
    </w:p>
    <w:p w14:paraId="6084CA0B" w14:textId="6147F983" w:rsidR="00875CE3" w:rsidRDefault="00875CE3" w:rsidP="00FE07BE">
      <w:pPr>
        <w:spacing w:after="0" w:line="240" w:lineRule="auto"/>
        <w:ind w:right="-25" w:firstLine="6946"/>
        <w:rPr>
          <w:rFonts w:ascii="Times New Roman" w:eastAsia="Times New Roman" w:hAnsi="Times New Roman" w:cs="Times New Roman"/>
          <w:sz w:val="20"/>
          <w:szCs w:val="20"/>
          <w:lang w:val="uk-UA" w:eastAsia="ru-RU"/>
        </w:rPr>
      </w:pPr>
    </w:p>
    <w:p w14:paraId="213BF78D" w14:textId="1494915A" w:rsidR="00875CE3" w:rsidRDefault="00875CE3" w:rsidP="00FE07BE">
      <w:pPr>
        <w:spacing w:after="0" w:line="240" w:lineRule="auto"/>
        <w:ind w:right="-25" w:firstLine="6946"/>
        <w:rPr>
          <w:rFonts w:ascii="Times New Roman" w:eastAsia="Times New Roman" w:hAnsi="Times New Roman" w:cs="Times New Roman"/>
          <w:sz w:val="20"/>
          <w:szCs w:val="20"/>
          <w:lang w:val="uk-UA" w:eastAsia="ru-RU"/>
        </w:rPr>
      </w:pPr>
    </w:p>
    <w:p w14:paraId="2298D4DB" w14:textId="5C2AA103" w:rsidR="00875CE3" w:rsidRDefault="00875CE3" w:rsidP="00FE07BE">
      <w:pPr>
        <w:spacing w:after="0" w:line="240" w:lineRule="auto"/>
        <w:ind w:right="-25" w:firstLine="6946"/>
        <w:rPr>
          <w:rFonts w:ascii="Times New Roman" w:eastAsia="Times New Roman" w:hAnsi="Times New Roman" w:cs="Times New Roman"/>
          <w:sz w:val="20"/>
          <w:szCs w:val="20"/>
          <w:lang w:val="uk-UA" w:eastAsia="ru-RU"/>
        </w:rPr>
      </w:pPr>
    </w:p>
    <w:p w14:paraId="1241B415" w14:textId="0AC1AB27" w:rsidR="00FE07BE" w:rsidRPr="00FE07BE" w:rsidRDefault="00FE07BE" w:rsidP="00FE07BE">
      <w:pPr>
        <w:spacing w:after="0" w:line="240" w:lineRule="auto"/>
        <w:ind w:right="-25" w:firstLine="6946"/>
        <w:rPr>
          <w:rFonts w:ascii="Times New Roman" w:eastAsia="Times New Roman" w:hAnsi="Times New Roman" w:cs="Times New Roman"/>
          <w:sz w:val="20"/>
          <w:szCs w:val="20"/>
          <w:lang w:val="uk-UA" w:eastAsia="ru-RU"/>
        </w:rPr>
      </w:pPr>
      <w:r w:rsidRPr="00FE07BE">
        <w:rPr>
          <w:rFonts w:ascii="Times New Roman" w:eastAsia="Times New Roman" w:hAnsi="Times New Roman" w:cs="Times New Roman"/>
          <w:sz w:val="20"/>
          <w:szCs w:val="20"/>
          <w:lang w:val="uk-UA" w:eastAsia="ru-RU"/>
        </w:rPr>
        <w:lastRenderedPageBreak/>
        <w:t xml:space="preserve">Додаток </w:t>
      </w:r>
      <w:r>
        <w:rPr>
          <w:rFonts w:ascii="Times New Roman" w:eastAsia="Times New Roman" w:hAnsi="Times New Roman" w:cs="Times New Roman"/>
          <w:sz w:val="20"/>
          <w:szCs w:val="20"/>
          <w:lang w:val="uk-UA" w:eastAsia="ru-RU"/>
        </w:rPr>
        <w:t>5</w:t>
      </w:r>
    </w:p>
    <w:p w14:paraId="7DA64651" w14:textId="77777777" w:rsidR="00FE07BE" w:rsidRPr="00FE07BE" w:rsidRDefault="00FE07BE" w:rsidP="00FE07BE">
      <w:pPr>
        <w:spacing w:after="0" w:line="240" w:lineRule="auto"/>
        <w:ind w:right="-23" w:firstLine="6946"/>
        <w:rPr>
          <w:rFonts w:ascii="Times New Roman" w:eastAsia="Times New Roman" w:hAnsi="Times New Roman" w:cs="Times New Roman"/>
          <w:sz w:val="20"/>
          <w:szCs w:val="20"/>
          <w:lang w:val="uk-UA" w:eastAsia="ru-RU"/>
        </w:rPr>
      </w:pPr>
      <w:r w:rsidRPr="00FE07BE">
        <w:rPr>
          <w:rFonts w:ascii="Times New Roman" w:eastAsia="Times New Roman" w:hAnsi="Times New Roman" w:cs="Times New Roman"/>
          <w:sz w:val="20"/>
          <w:szCs w:val="20"/>
          <w:lang w:val="uk-UA" w:eastAsia="ru-RU"/>
        </w:rPr>
        <w:t>до тендерної документації</w:t>
      </w:r>
    </w:p>
    <w:p w14:paraId="6EE49692"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Cs/>
          <w:sz w:val="20"/>
          <w:szCs w:val="20"/>
          <w:lang w:val="uk-UA" w:eastAsia="ru-RU"/>
        </w:rPr>
      </w:pPr>
    </w:p>
    <w:p w14:paraId="527156B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 xml:space="preserve">Форма «ТЕНДЕРНОЇ ПРОПОЗИЦІЯ», яка заповнюється </w:t>
      </w:r>
    </w:p>
    <w:p w14:paraId="6117EE0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та подається учасником процедури закупівлі у складі тендерної пропозиції,</w:t>
      </w:r>
    </w:p>
    <w:p w14:paraId="6E12D2E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є її невід</w:t>
      </w:r>
      <w:r w:rsidRPr="00FE07BE">
        <w:rPr>
          <w:rFonts w:ascii="Times New Roman" w:eastAsia="Times New Roman" w:hAnsi="Times New Roman" w:cs="Times New Roman"/>
          <w:i/>
          <w:iCs/>
          <w:sz w:val="20"/>
          <w:szCs w:val="20"/>
          <w:lang w:eastAsia="ru-RU"/>
        </w:rPr>
        <w:t>’</w:t>
      </w:r>
      <w:r w:rsidRPr="00FE07BE">
        <w:rPr>
          <w:rFonts w:ascii="Times New Roman" w:eastAsia="Times New Roman" w:hAnsi="Times New Roman" w:cs="Times New Roman"/>
          <w:i/>
          <w:iCs/>
          <w:sz w:val="20"/>
          <w:szCs w:val="20"/>
          <w:lang w:val="uk-UA" w:eastAsia="ru-RU"/>
        </w:rPr>
        <w:t>ємною частиною та повинна обов’язково бути подана).</w:t>
      </w:r>
    </w:p>
    <w:p w14:paraId="63313A96"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Учасник процедури закупівлі не повинен відступати від даної форми.</w:t>
      </w:r>
    </w:p>
    <w:p w14:paraId="72A16A86" w14:textId="77777777" w:rsidR="00FE07BE" w:rsidRPr="00FE07BE" w:rsidRDefault="00FE07BE" w:rsidP="00FE07BE">
      <w:pPr>
        <w:spacing w:after="0" w:line="240" w:lineRule="auto"/>
        <w:rPr>
          <w:rFonts w:ascii="Times New Roman" w:eastAsia="Times New Roman" w:hAnsi="Times New Roman" w:cs="Times New Roman"/>
          <w:bCs/>
          <w:sz w:val="24"/>
          <w:szCs w:val="24"/>
          <w:lang w:val="uk-UA" w:eastAsia="ru-RU"/>
        </w:rPr>
      </w:pPr>
    </w:p>
    <w:p w14:paraId="0297F244" w14:textId="77777777" w:rsidR="00EE52CE" w:rsidRPr="00EE52CE" w:rsidRDefault="00EE52CE" w:rsidP="00EE52CE">
      <w:pPr>
        <w:shd w:val="clear" w:color="auto" w:fill="FFFFFF"/>
        <w:spacing w:after="0" w:line="240" w:lineRule="auto"/>
        <w:ind w:hanging="15"/>
        <w:jc w:val="center"/>
        <w:rPr>
          <w:rFonts w:ascii="Times New Roman" w:eastAsia="Times New Roman" w:hAnsi="Times New Roman" w:cs="Times New Roman"/>
          <w:b/>
          <w:bCs/>
          <w:color w:val="000000"/>
          <w:spacing w:val="-3"/>
          <w:sz w:val="24"/>
          <w:szCs w:val="24"/>
          <w:lang w:val="uk-UA" w:eastAsia="ru-RU"/>
        </w:rPr>
      </w:pPr>
      <w:r w:rsidRPr="00EE52CE">
        <w:rPr>
          <w:rFonts w:ascii="Times New Roman" w:eastAsia="Times New Roman" w:hAnsi="Times New Roman" w:cs="Times New Roman"/>
          <w:b/>
          <w:bCs/>
          <w:color w:val="000000"/>
          <w:spacing w:val="-3"/>
          <w:sz w:val="24"/>
          <w:szCs w:val="24"/>
          <w:lang w:val="uk-UA" w:eastAsia="ru-RU"/>
        </w:rPr>
        <w:t>ТЕНДЕРНА ПРОПОЗИЦІЯ</w:t>
      </w:r>
    </w:p>
    <w:p w14:paraId="1A35D167" w14:textId="77777777" w:rsidR="00EE52CE" w:rsidRPr="00EE52CE" w:rsidRDefault="00EE52CE" w:rsidP="00EE52CE">
      <w:pPr>
        <w:suppressAutoHyphens/>
        <w:spacing w:after="0" w:line="240" w:lineRule="auto"/>
        <w:jc w:val="center"/>
        <w:rPr>
          <w:rFonts w:ascii="Times New Roman" w:eastAsia="Times New Roman" w:hAnsi="Times New Roman" w:cs="Times New Roman"/>
          <w:b/>
          <w:bCs/>
          <w:sz w:val="24"/>
          <w:szCs w:val="24"/>
          <w:lang w:val="uk-UA" w:eastAsia="ar-SA"/>
        </w:rPr>
      </w:pPr>
    </w:p>
    <w:p w14:paraId="1DAF26D4" w14:textId="2F89EECD" w:rsidR="00EE52CE" w:rsidRPr="00EE52CE" w:rsidRDefault="00EE52CE" w:rsidP="00EE52CE">
      <w:pPr>
        <w:widowControl w:val="0"/>
        <w:tabs>
          <w:tab w:val="left" w:pos="0"/>
          <w:tab w:val="left" w:pos="567"/>
        </w:tabs>
        <w:suppressAutoHyphens/>
        <w:spacing w:after="0" w:line="240" w:lineRule="auto"/>
        <w:ind w:firstLine="567"/>
        <w:jc w:val="both"/>
        <w:rPr>
          <w:rFonts w:ascii="Times New Roman" w:eastAsia="Times New Roman" w:hAnsi="Times New Roman" w:cs="Times New Roman"/>
          <w:b/>
          <w:bCs/>
          <w:kern w:val="1"/>
          <w:sz w:val="24"/>
          <w:szCs w:val="24"/>
          <w:lang w:val="uk-UA" w:eastAsia="ar-SA"/>
        </w:rPr>
      </w:pPr>
      <w:r w:rsidRPr="00EE52CE">
        <w:rPr>
          <w:rFonts w:ascii="Times New Roman" w:eastAsia="Times New Roman" w:hAnsi="Times New Roman" w:cs="Times New Roman"/>
          <w:sz w:val="24"/>
          <w:szCs w:val="24"/>
          <w:lang w:val="uk-UA" w:eastAsia="ru-RU"/>
        </w:rPr>
        <w:t xml:space="preserve">Ми, </w:t>
      </w:r>
      <w:r w:rsidRPr="00EE52CE">
        <w:rPr>
          <w:rFonts w:ascii="Times New Roman" w:eastAsia="Times New Roman" w:hAnsi="Times New Roman" w:cs="Times New Roman"/>
          <w:sz w:val="24"/>
          <w:szCs w:val="24"/>
          <w:u w:val="single"/>
          <w:lang w:val="uk-UA" w:eastAsia="ru-RU"/>
        </w:rPr>
        <w:t>(найменування учасника)</w:t>
      </w:r>
      <w:r w:rsidRPr="00EE52CE">
        <w:rPr>
          <w:rFonts w:ascii="Times New Roman" w:eastAsia="Times New Roman" w:hAnsi="Times New Roman" w:cs="Times New Roman"/>
          <w:sz w:val="24"/>
          <w:szCs w:val="24"/>
          <w:lang w:val="uk-UA" w:eastAsia="ru-RU"/>
        </w:rPr>
        <w:t>, надаємо свою тендерну пропозицію для участі у відкритих торгах</w:t>
      </w:r>
      <w:r>
        <w:rPr>
          <w:rFonts w:ascii="Times New Roman" w:eastAsia="Times New Roman" w:hAnsi="Times New Roman" w:cs="Times New Roman"/>
          <w:sz w:val="24"/>
          <w:szCs w:val="24"/>
          <w:lang w:val="uk-UA" w:eastAsia="ru-RU"/>
        </w:rPr>
        <w:t xml:space="preserve"> з особливостями</w:t>
      </w:r>
      <w:r w:rsidRPr="00EE52CE">
        <w:rPr>
          <w:rFonts w:ascii="Times New Roman" w:eastAsia="Times New Roman" w:hAnsi="Times New Roman" w:cs="Times New Roman"/>
          <w:sz w:val="24"/>
          <w:szCs w:val="24"/>
          <w:lang w:val="uk-UA" w:eastAsia="ru-RU"/>
        </w:rPr>
        <w:t xml:space="preserve"> щодо закупівлі предмету</w:t>
      </w:r>
      <w:r>
        <w:rPr>
          <w:rFonts w:ascii="Times New Roman" w:eastAsia="Times New Roman" w:hAnsi="Times New Roman" w:cs="Times New Roman"/>
          <w:sz w:val="24"/>
          <w:szCs w:val="24"/>
          <w:lang w:val="uk-UA" w:eastAsia="ru-RU"/>
        </w:rPr>
        <w:t xml:space="preserve"> Електрична енергія за кодом               </w:t>
      </w:r>
      <w:r w:rsidRPr="00EE52CE">
        <w:rPr>
          <w:rFonts w:ascii="Times New Roman" w:eastAsia="Times New Roman" w:hAnsi="Times New Roman" w:cs="Times New Roman"/>
          <w:kern w:val="2"/>
          <w:sz w:val="24"/>
          <w:szCs w:val="24"/>
          <w:lang w:val="uk-UA" w:eastAsia="ru-RU"/>
        </w:rPr>
        <w:t xml:space="preserve"> </w:t>
      </w:r>
      <w:r w:rsidRPr="00EE52CE">
        <w:rPr>
          <w:rFonts w:ascii="Times New Roman" w:eastAsia="Times New Roman" w:hAnsi="Times New Roman" w:cs="Times New Roman"/>
          <w:sz w:val="24"/>
          <w:szCs w:val="24"/>
          <w:lang w:val="uk-UA" w:eastAsia="uk-UA"/>
        </w:rPr>
        <w:t>ДК 021:2015: 09310000-5 Електрична енергія</w:t>
      </w:r>
      <w:r w:rsidRPr="00EE52CE">
        <w:rPr>
          <w:rFonts w:ascii="Times New Roman" w:eastAsia="Times New Roman" w:hAnsi="Times New Roman" w:cs="Times New Roman"/>
          <w:b/>
          <w:sz w:val="24"/>
          <w:szCs w:val="24"/>
          <w:lang w:val="uk-UA" w:eastAsia="uk-UA"/>
        </w:rPr>
        <w:t xml:space="preserve"> </w:t>
      </w:r>
      <w:r w:rsidRPr="00EE52CE">
        <w:rPr>
          <w:rFonts w:ascii="Times New Roman" w:eastAsia="Times New Roman" w:hAnsi="Times New Roman" w:cs="Times New Roman"/>
          <w:sz w:val="24"/>
          <w:szCs w:val="24"/>
          <w:lang w:val="uk-UA" w:eastAsia="ru-RU"/>
        </w:rPr>
        <w:t>згідно з технічними та іншими вимогами замовника</w:t>
      </w:r>
      <w:r>
        <w:rPr>
          <w:rFonts w:ascii="Times New Roman" w:eastAsia="Times New Roman" w:hAnsi="Times New Roman" w:cs="Times New Roman"/>
          <w:sz w:val="24"/>
          <w:szCs w:val="24"/>
          <w:lang w:val="uk-UA" w:eastAsia="ru-RU"/>
        </w:rPr>
        <w:t xml:space="preserve"> визначеними тендерною документацією.</w:t>
      </w:r>
    </w:p>
    <w:p w14:paraId="6371454A" w14:textId="7671705F" w:rsidR="00EE52CE" w:rsidRPr="00EE52CE" w:rsidRDefault="00EE52CE" w:rsidP="00EE52CE">
      <w:pPr>
        <w:tabs>
          <w:tab w:val="left" w:pos="567"/>
          <w:tab w:val="left" w:pos="709"/>
          <w:tab w:val="center" w:pos="5104"/>
          <w:tab w:val="left" w:pos="7095"/>
        </w:tabs>
        <w:suppressAutoHyphens/>
        <w:spacing w:after="0" w:line="240" w:lineRule="auto"/>
        <w:ind w:firstLine="567"/>
        <w:jc w:val="both"/>
        <w:rPr>
          <w:rFonts w:ascii="Times New Roman" w:eastAsia="Times New Roman" w:hAnsi="Times New Roman" w:cs="Times New Roman"/>
          <w:b/>
          <w:bCs/>
          <w:kern w:val="1"/>
          <w:sz w:val="24"/>
          <w:szCs w:val="24"/>
          <w:lang w:val="uk-UA" w:eastAsia="ar-SA"/>
        </w:rPr>
      </w:pPr>
      <w:r w:rsidRPr="00EE52CE">
        <w:rPr>
          <w:rFonts w:ascii="Times New Roman" w:eastAsia="Times New Roman" w:hAnsi="Times New Roman" w:cs="Times New Roman"/>
          <w:color w:val="000000"/>
          <w:spacing w:val="4"/>
          <w:sz w:val="24"/>
          <w:szCs w:val="24"/>
          <w:lang w:val="uk-UA" w:eastAsia="ru-RU"/>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EE52CE">
        <w:rPr>
          <w:rFonts w:ascii="Times New Roman" w:eastAsia="Times New Roman" w:hAnsi="Times New Roman" w:cs="Times New Roman"/>
          <w:spacing w:val="-3"/>
          <w:sz w:val="24"/>
          <w:szCs w:val="24"/>
          <w:lang w:val="uk-UA" w:eastAsia="ru-RU"/>
        </w:rPr>
        <w:t>агальн</w:t>
      </w:r>
      <w:r w:rsidR="00C30ABC">
        <w:rPr>
          <w:rFonts w:ascii="Times New Roman" w:eastAsia="Times New Roman" w:hAnsi="Times New Roman" w:cs="Times New Roman"/>
          <w:spacing w:val="-3"/>
          <w:sz w:val="24"/>
          <w:szCs w:val="24"/>
          <w:lang w:val="uk-UA" w:eastAsia="ru-RU"/>
        </w:rPr>
        <w:t>у вартість тендерної пропозиції</w:t>
      </w:r>
      <w:r w:rsidRPr="00EE52CE">
        <w:rPr>
          <w:rFonts w:ascii="Times New Roman" w:eastAsia="Times New Roman" w:hAnsi="Times New Roman" w:cs="Times New Roman"/>
          <w:color w:val="000000"/>
          <w:spacing w:val="4"/>
          <w:sz w:val="24"/>
          <w:szCs w:val="24"/>
          <w:lang w:val="uk-UA" w:eastAsia="ru-RU"/>
        </w:rPr>
        <w:t>:</w:t>
      </w:r>
    </w:p>
    <w:p w14:paraId="0B7C2385" w14:textId="77777777" w:rsidR="00EE52CE" w:rsidRPr="00EE52CE" w:rsidRDefault="00EE52CE" w:rsidP="00EE52CE">
      <w:pPr>
        <w:spacing w:after="0" w:line="240" w:lineRule="auto"/>
        <w:ind w:firstLine="709"/>
        <w:jc w:val="both"/>
        <w:rPr>
          <w:rFonts w:ascii="Times New Roman" w:eastAsia="Times New Roman" w:hAnsi="Times New Roman" w:cs="Times New Roman"/>
          <w:color w:val="000000"/>
          <w:spacing w:val="4"/>
          <w:sz w:val="24"/>
          <w:szCs w:val="24"/>
          <w:lang w:val="uk-UA" w:eastAsia="ru-RU"/>
        </w:rPr>
      </w:pPr>
    </w:p>
    <w:p w14:paraId="41534814" w14:textId="74F1943F" w:rsidR="00EE52CE" w:rsidRPr="00EE52CE" w:rsidRDefault="00EF4D28" w:rsidP="00EE52C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вартість</w:t>
      </w:r>
      <w:r w:rsidR="00EE52CE" w:rsidRPr="00EE52CE">
        <w:rPr>
          <w:rFonts w:ascii="Times New Roman" w:eastAsia="Times New Roman" w:hAnsi="Times New Roman" w:cs="Times New Roman"/>
          <w:sz w:val="24"/>
          <w:szCs w:val="24"/>
          <w:lang w:val="uk-UA" w:eastAsia="ru-RU"/>
        </w:rPr>
        <w:t xml:space="preserve"> пропозиції складає: _________ грн.  </w:t>
      </w:r>
      <w:r>
        <w:rPr>
          <w:rFonts w:ascii="Times New Roman" w:eastAsia="Times New Roman" w:hAnsi="Times New Roman" w:cs="Times New Roman"/>
          <w:sz w:val="24"/>
          <w:szCs w:val="24"/>
          <w:lang w:val="uk-UA" w:eastAsia="ru-RU"/>
        </w:rPr>
        <w:t>(______________________) з/без ПДВ</w:t>
      </w:r>
      <w:r w:rsidR="00EE52CE" w:rsidRPr="00EE52CE">
        <w:rPr>
          <w:rFonts w:ascii="Times New Roman" w:eastAsia="Times New Roman" w:hAnsi="Times New Roman" w:cs="Times New Roman"/>
          <w:sz w:val="24"/>
          <w:szCs w:val="24"/>
          <w:lang w:val="uk-UA" w:eastAsia="ru-RU"/>
        </w:rPr>
        <w:t xml:space="preserve">             </w:t>
      </w:r>
    </w:p>
    <w:p w14:paraId="3301090C" w14:textId="5267D00F" w:rsidR="00EE52CE" w:rsidRPr="00EE52CE" w:rsidRDefault="00EF4D28" w:rsidP="00EE52CE">
      <w:pPr>
        <w:spacing w:after="0" w:line="240" w:lineRule="auto"/>
        <w:ind w:firstLine="709"/>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tbl>
      <w:tblPr>
        <w:tblW w:w="9071" w:type="dxa"/>
        <w:jc w:val="center"/>
        <w:tblLayout w:type="fixed"/>
        <w:tblLook w:val="0000" w:firstRow="0" w:lastRow="0" w:firstColumn="0" w:lastColumn="0" w:noHBand="0" w:noVBand="0"/>
      </w:tblPr>
      <w:tblGrid>
        <w:gridCol w:w="595"/>
        <w:gridCol w:w="3511"/>
        <w:gridCol w:w="1559"/>
        <w:gridCol w:w="1701"/>
        <w:gridCol w:w="1705"/>
      </w:tblGrid>
      <w:tr w:rsidR="00EF4D28" w:rsidRPr="00EF4D28" w14:paraId="187564FA" w14:textId="77777777" w:rsidTr="00EF4D28">
        <w:trPr>
          <w:trHeight w:val="870"/>
          <w:jc w:val="center"/>
        </w:trPr>
        <w:tc>
          <w:tcPr>
            <w:tcW w:w="595" w:type="dxa"/>
            <w:tcBorders>
              <w:top w:val="single" w:sz="4" w:space="0" w:color="auto"/>
              <w:left w:val="single" w:sz="4" w:space="0" w:color="auto"/>
              <w:bottom w:val="single" w:sz="4" w:space="0" w:color="auto"/>
              <w:right w:val="single" w:sz="4" w:space="0" w:color="auto"/>
            </w:tcBorders>
            <w:vAlign w:val="center"/>
          </w:tcPr>
          <w:p w14:paraId="22BC327C" w14:textId="77777777" w:rsidR="00EF4D28" w:rsidRPr="00EF4D28" w:rsidRDefault="00EF4D28" w:rsidP="00EE52CE">
            <w:pPr>
              <w:spacing w:after="0" w:line="240" w:lineRule="auto"/>
              <w:jc w:val="center"/>
              <w:rPr>
                <w:rFonts w:ascii="Times New Roman" w:eastAsia="Times New Roman" w:hAnsi="Times New Roman" w:cs="Times New Roman"/>
                <w:sz w:val="20"/>
                <w:szCs w:val="20"/>
                <w:lang w:val="uk-UA" w:eastAsia="ru-RU"/>
              </w:rPr>
            </w:pPr>
            <w:r w:rsidRPr="00EF4D28">
              <w:rPr>
                <w:rFonts w:ascii="Times New Roman" w:eastAsia="Times New Roman" w:hAnsi="Times New Roman" w:cs="Times New Roman"/>
                <w:sz w:val="20"/>
                <w:szCs w:val="20"/>
                <w:lang w:val="uk-UA" w:eastAsia="ru-RU"/>
              </w:rPr>
              <w:t>№ з/п</w:t>
            </w:r>
          </w:p>
        </w:tc>
        <w:tc>
          <w:tcPr>
            <w:tcW w:w="3511" w:type="dxa"/>
            <w:tcBorders>
              <w:top w:val="single" w:sz="4" w:space="0" w:color="auto"/>
              <w:left w:val="single" w:sz="4" w:space="0" w:color="auto"/>
              <w:bottom w:val="single" w:sz="4" w:space="0" w:color="auto"/>
              <w:right w:val="single" w:sz="4" w:space="0" w:color="auto"/>
            </w:tcBorders>
            <w:vAlign w:val="center"/>
          </w:tcPr>
          <w:p w14:paraId="28E98E9F" w14:textId="77777777" w:rsidR="00EF4D28" w:rsidRPr="00EF4D28" w:rsidRDefault="00EF4D28" w:rsidP="00EE52CE">
            <w:pPr>
              <w:spacing w:after="0" w:line="240" w:lineRule="auto"/>
              <w:jc w:val="center"/>
              <w:rPr>
                <w:rFonts w:ascii="Times New Roman" w:eastAsia="Times New Roman" w:hAnsi="Times New Roman" w:cs="Times New Roman"/>
                <w:sz w:val="20"/>
                <w:szCs w:val="20"/>
                <w:lang w:val="uk-UA" w:eastAsia="ru-RU"/>
              </w:rPr>
            </w:pPr>
            <w:r w:rsidRPr="00EF4D28">
              <w:rPr>
                <w:rFonts w:ascii="Times New Roman" w:eastAsia="Times New Roman" w:hAnsi="Times New Roman" w:cs="Times New Roman"/>
                <w:sz w:val="20"/>
                <w:szCs w:val="20"/>
                <w:lang w:val="uk-UA"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tcPr>
          <w:p w14:paraId="23113FDB" w14:textId="207F1B1D" w:rsidR="00EF4D28" w:rsidRPr="00EF4D28" w:rsidRDefault="00EF4D28" w:rsidP="00EE52CE">
            <w:pPr>
              <w:spacing w:after="0" w:line="240" w:lineRule="auto"/>
              <w:jc w:val="center"/>
              <w:rPr>
                <w:rFonts w:ascii="Times New Roman" w:eastAsia="Times New Roman" w:hAnsi="Times New Roman" w:cs="Times New Roman"/>
                <w:sz w:val="20"/>
                <w:szCs w:val="20"/>
                <w:lang w:val="uk-UA" w:eastAsia="ru-RU"/>
              </w:rPr>
            </w:pPr>
            <w:r w:rsidRPr="00EF4D28">
              <w:rPr>
                <w:rFonts w:ascii="Times New Roman" w:eastAsia="Times New Roman" w:hAnsi="Times New Roman" w:cs="Times New Roman"/>
                <w:sz w:val="20"/>
                <w:szCs w:val="20"/>
                <w:lang w:val="uk-UA" w:eastAsia="ru-RU"/>
              </w:rPr>
              <w:t xml:space="preserve">Одиниця виміру </w:t>
            </w:r>
          </w:p>
        </w:tc>
        <w:tc>
          <w:tcPr>
            <w:tcW w:w="1701" w:type="dxa"/>
            <w:tcBorders>
              <w:top w:val="single" w:sz="4" w:space="0" w:color="auto"/>
              <w:left w:val="single" w:sz="4" w:space="0" w:color="auto"/>
              <w:bottom w:val="single" w:sz="4" w:space="0" w:color="auto"/>
              <w:right w:val="single" w:sz="4" w:space="0" w:color="auto"/>
            </w:tcBorders>
            <w:vAlign w:val="center"/>
          </w:tcPr>
          <w:p w14:paraId="67CB8315" w14:textId="473FDF48" w:rsidR="00EF4D28" w:rsidRPr="00EF4D28" w:rsidRDefault="00EF4D28" w:rsidP="00EE52CE">
            <w:pPr>
              <w:spacing w:after="0" w:line="240" w:lineRule="auto"/>
              <w:jc w:val="center"/>
              <w:rPr>
                <w:rFonts w:ascii="Times New Roman" w:eastAsia="Times New Roman" w:hAnsi="Times New Roman" w:cs="Times New Roman"/>
                <w:sz w:val="20"/>
                <w:szCs w:val="20"/>
                <w:lang w:val="uk-UA" w:eastAsia="ru-RU"/>
              </w:rPr>
            </w:pPr>
            <w:r w:rsidRPr="00EF4D28">
              <w:rPr>
                <w:rFonts w:ascii="Times New Roman" w:eastAsia="Times New Roman" w:hAnsi="Times New Roman" w:cs="Times New Roman"/>
                <w:sz w:val="20"/>
                <w:szCs w:val="20"/>
                <w:lang w:val="uk-UA" w:eastAsia="ru-RU"/>
              </w:rPr>
              <w:t>Кількість</w:t>
            </w:r>
          </w:p>
        </w:tc>
        <w:tc>
          <w:tcPr>
            <w:tcW w:w="1705" w:type="dxa"/>
            <w:tcBorders>
              <w:top w:val="single" w:sz="4" w:space="0" w:color="auto"/>
              <w:left w:val="single" w:sz="4" w:space="0" w:color="auto"/>
              <w:bottom w:val="single" w:sz="4" w:space="0" w:color="auto"/>
              <w:right w:val="single" w:sz="4" w:space="0" w:color="auto"/>
            </w:tcBorders>
            <w:vAlign w:val="center"/>
          </w:tcPr>
          <w:p w14:paraId="4D5A3378" w14:textId="188D7FCC" w:rsidR="00EF4D28" w:rsidRPr="00EF4D28" w:rsidRDefault="00EF4D28" w:rsidP="00EE52CE">
            <w:pPr>
              <w:spacing w:after="0" w:line="240" w:lineRule="auto"/>
              <w:jc w:val="center"/>
              <w:rPr>
                <w:rFonts w:ascii="Times New Roman" w:eastAsia="Times New Roman" w:hAnsi="Times New Roman" w:cs="Times New Roman"/>
                <w:sz w:val="20"/>
                <w:szCs w:val="20"/>
                <w:lang w:val="uk-UA" w:eastAsia="ru-RU"/>
              </w:rPr>
            </w:pPr>
            <w:r w:rsidRPr="00EF4D28">
              <w:rPr>
                <w:rFonts w:ascii="Times New Roman" w:eastAsia="Times New Roman" w:hAnsi="Times New Roman" w:cs="Times New Roman"/>
                <w:sz w:val="20"/>
                <w:szCs w:val="20"/>
                <w:lang w:val="uk-UA" w:eastAsia="ru-RU"/>
              </w:rPr>
              <w:t xml:space="preserve">Вартість </w:t>
            </w:r>
            <w:r>
              <w:rPr>
                <w:rFonts w:ascii="Times New Roman" w:eastAsia="Times New Roman" w:hAnsi="Times New Roman" w:cs="Times New Roman"/>
                <w:sz w:val="20"/>
                <w:szCs w:val="20"/>
                <w:lang w:val="uk-UA" w:eastAsia="ru-RU"/>
              </w:rPr>
              <w:t>бе</w:t>
            </w:r>
            <w:r w:rsidRPr="00EF4D28">
              <w:rPr>
                <w:rFonts w:ascii="Times New Roman" w:eastAsia="Times New Roman" w:hAnsi="Times New Roman" w:cs="Times New Roman"/>
                <w:sz w:val="20"/>
                <w:szCs w:val="20"/>
                <w:lang w:val="uk-UA" w:eastAsia="ru-RU"/>
              </w:rPr>
              <w:t>з ПДВ</w:t>
            </w:r>
            <w:r w:rsidRPr="00EF4D28">
              <w:rPr>
                <w:rFonts w:ascii="Times New Roman" w:eastAsia="Times New Roman" w:hAnsi="Times New Roman" w:cs="Times New Roman"/>
                <w:color w:val="000000"/>
                <w:spacing w:val="4"/>
                <w:sz w:val="20"/>
                <w:szCs w:val="20"/>
                <w:lang w:eastAsia="ru-RU"/>
              </w:rPr>
              <w:t>, грн</w:t>
            </w:r>
          </w:p>
        </w:tc>
      </w:tr>
      <w:tr w:rsidR="00EF4D28" w:rsidRPr="00EF4D28" w14:paraId="053064F9" w14:textId="77777777" w:rsidTr="00EF4D28">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14:paraId="6AAF9140" w14:textId="77777777" w:rsidR="00EF4D28" w:rsidRPr="00EF4D28" w:rsidRDefault="00EF4D28" w:rsidP="00EE52CE">
            <w:pPr>
              <w:spacing w:after="0" w:line="240" w:lineRule="auto"/>
              <w:rPr>
                <w:rFonts w:ascii="Times New Roman" w:eastAsia="Times New Roman" w:hAnsi="Times New Roman" w:cs="Times New Roman"/>
                <w:sz w:val="20"/>
                <w:szCs w:val="20"/>
                <w:lang w:val="uk-UA" w:eastAsia="ru-RU"/>
              </w:rPr>
            </w:pPr>
            <w:r w:rsidRPr="00EF4D28">
              <w:rPr>
                <w:rFonts w:ascii="Times New Roman" w:eastAsia="Times New Roman" w:hAnsi="Times New Roman" w:cs="Times New Roman"/>
                <w:sz w:val="20"/>
                <w:szCs w:val="20"/>
                <w:lang w:val="uk-UA" w:eastAsia="ru-RU"/>
              </w:rPr>
              <w:t>1.</w:t>
            </w:r>
          </w:p>
        </w:tc>
        <w:tc>
          <w:tcPr>
            <w:tcW w:w="3511" w:type="dxa"/>
            <w:tcBorders>
              <w:top w:val="single" w:sz="4" w:space="0" w:color="auto"/>
              <w:left w:val="single" w:sz="4" w:space="0" w:color="auto"/>
              <w:bottom w:val="single" w:sz="4" w:space="0" w:color="auto"/>
              <w:right w:val="single" w:sz="4" w:space="0" w:color="auto"/>
            </w:tcBorders>
            <w:vAlign w:val="center"/>
          </w:tcPr>
          <w:p w14:paraId="6C643A8F" w14:textId="77777777" w:rsidR="00EF4D28" w:rsidRPr="00EF4D28" w:rsidRDefault="00EF4D28" w:rsidP="00EE52CE">
            <w:pPr>
              <w:spacing w:after="0" w:line="240" w:lineRule="auto"/>
              <w:rPr>
                <w:rFonts w:ascii="Times New Roman" w:eastAsia="Times New Roman" w:hAnsi="Times New Roman" w:cs="Times New Roman"/>
                <w:sz w:val="20"/>
                <w:szCs w:val="20"/>
                <w:lang w:val="uk-UA" w:eastAsia="ru-RU"/>
              </w:rPr>
            </w:pPr>
            <w:r w:rsidRPr="00EF4D28">
              <w:rPr>
                <w:rFonts w:ascii="Times New Roman" w:eastAsia="Times New Roman" w:hAnsi="Times New Roman" w:cs="Times New Roman"/>
                <w:kern w:val="1"/>
                <w:sz w:val="20"/>
                <w:szCs w:val="20"/>
                <w:lang w:eastAsia="ar-SA"/>
              </w:rPr>
              <w:t>Електрична енергія</w:t>
            </w:r>
          </w:p>
        </w:tc>
        <w:tc>
          <w:tcPr>
            <w:tcW w:w="1559" w:type="dxa"/>
            <w:tcBorders>
              <w:top w:val="single" w:sz="4" w:space="0" w:color="auto"/>
              <w:left w:val="single" w:sz="4" w:space="0" w:color="auto"/>
              <w:bottom w:val="single" w:sz="4" w:space="0" w:color="auto"/>
              <w:right w:val="single" w:sz="4" w:space="0" w:color="auto"/>
            </w:tcBorders>
            <w:vAlign w:val="center"/>
          </w:tcPr>
          <w:p w14:paraId="5C2778E2" w14:textId="40C0A75B" w:rsidR="00EF4D28" w:rsidRPr="00EF4D28" w:rsidRDefault="00EF4D28" w:rsidP="00EE52CE">
            <w:pPr>
              <w:spacing w:after="0" w:line="240" w:lineRule="auto"/>
              <w:jc w:val="center"/>
              <w:rPr>
                <w:rFonts w:ascii="Times New Roman" w:eastAsia="Times New Roman" w:hAnsi="Times New Roman" w:cs="Times New Roman"/>
                <w:sz w:val="20"/>
                <w:szCs w:val="20"/>
                <w:lang w:val="uk-UA" w:eastAsia="ru-RU"/>
              </w:rPr>
            </w:pPr>
            <w:r w:rsidRPr="00EF4D28">
              <w:rPr>
                <w:rFonts w:ascii="Times New Roman" w:eastAsia="Times New Roman" w:hAnsi="Times New Roman" w:cs="Times New Roman"/>
                <w:sz w:val="20"/>
                <w:szCs w:val="20"/>
                <w:lang w:val="uk-UA" w:eastAsia="ru-RU"/>
              </w:rPr>
              <w:t>кВт/год</w:t>
            </w:r>
          </w:p>
        </w:tc>
        <w:tc>
          <w:tcPr>
            <w:tcW w:w="1701" w:type="dxa"/>
            <w:tcBorders>
              <w:top w:val="single" w:sz="4" w:space="0" w:color="auto"/>
              <w:left w:val="single" w:sz="4" w:space="0" w:color="auto"/>
              <w:bottom w:val="single" w:sz="4" w:space="0" w:color="auto"/>
              <w:right w:val="single" w:sz="4" w:space="0" w:color="auto"/>
            </w:tcBorders>
            <w:vAlign w:val="center"/>
          </w:tcPr>
          <w:p w14:paraId="71555688" w14:textId="7E092AEC" w:rsidR="00EF4D28" w:rsidRPr="00EF4D28" w:rsidRDefault="00EF4D28" w:rsidP="00EE52CE">
            <w:pPr>
              <w:spacing w:after="0" w:line="240" w:lineRule="auto"/>
              <w:jc w:val="center"/>
              <w:rPr>
                <w:rFonts w:ascii="Times New Roman" w:eastAsia="Times New Roman" w:hAnsi="Times New Roman" w:cs="Times New Roman"/>
                <w:sz w:val="20"/>
                <w:szCs w:val="20"/>
                <w:lang w:val="uk-UA" w:eastAsia="ru-RU"/>
              </w:rPr>
            </w:pPr>
            <w:r w:rsidRPr="00EF4D28">
              <w:rPr>
                <w:rFonts w:ascii="Times New Roman" w:eastAsia="Times New Roman" w:hAnsi="Times New Roman" w:cs="Times New Roman"/>
                <w:sz w:val="20"/>
                <w:szCs w:val="20"/>
                <w:lang w:val="uk-UA" w:eastAsia="ru-RU"/>
              </w:rPr>
              <w:t xml:space="preserve">29960 </w:t>
            </w:r>
          </w:p>
        </w:tc>
        <w:tc>
          <w:tcPr>
            <w:tcW w:w="1705" w:type="dxa"/>
            <w:tcBorders>
              <w:top w:val="single" w:sz="4" w:space="0" w:color="auto"/>
              <w:left w:val="single" w:sz="4" w:space="0" w:color="auto"/>
              <w:bottom w:val="single" w:sz="4" w:space="0" w:color="auto"/>
              <w:right w:val="single" w:sz="4" w:space="0" w:color="auto"/>
            </w:tcBorders>
            <w:vAlign w:val="center"/>
          </w:tcPr>
          <w:p w14:paraId="0FD8A4A1" w14:textId="77777777" w:rsidR="00EF4D28" w:rsidRPr="00EF4D28" w:rsidRDefault="00EF4D28" w:rsidP="00EE52CE">
            <w:pPr>
              <w:spacing w:after="0" w:line="240" w:lineRule="auto"/>
              <w:rPr>
                <w:rFonts w:ascii="Times New Roman" w:eastAsia="Times New Roman" w:hAnsi="Times New Roman" w:cs="Times New Roman"/>
                <w:sz w:val="20"/>
                <w:szCs w:val="20"/>
                <w:lang w:val="uk-UA" w:eastAsia="ru-RU"/>
              </w:rPr>
            </w:pPr>
          </w:p>
        </w:tc>
      </w:tr>
      <w:tr w:rsidR="00EE52CE" w:rsidRPr="00EF4D28" w14:paraId="0200B351" w14:textId="77777777" w:rsidTr="00EF4D28">
        <w:trPr>
          <w:trHeight w:val="398"/>
          <w:jc w:val="center"/>
        </w:trPr>
        <w:tc>
          <w:tcPr>
            <w:tcW w:w="7366" w:type="dxa"/>
            <w:gridSpan w:val="4"/>
            <w:tcBorders>
              <w:top w:val="single" w:sz="4" w:space="0" w:color="auto"/>
              <w:left w:val="single" w:sz="4" w:space="0" w:color="auto"/>
              <w:bottom w:val="single" w:sz="4" w:space="0" w:color="auto"/>
              <w:right w:val="single" w:sz="4" w:space="0" w:color="auto"/>
            </w:tcBorders>
            <w:vAlign w:val="center"/>
          </w:tcPr>
          <w:p w14:paraId="2C9E4594" w14:textId="71E562AE" w:rsidR="00EE52CE" w:rsidRPr="00EF4D28" w:rsidRDefault="00EE52CE" w:rsidP="00EF4D28">
            <w:pPr>
              <w:spacing w:before="20" w:after="20" w:line="240" w:lineRule="exact"/>
              <w:ind w:firstLine="737"/>
              <w:jc w:val="center"/>
              <w:rPr>
                <w:rFonts w:ascii="Times New Roman" w:eastAsia="Times New Roman" w:hAnsi="Times New Roman" w:cs="Times New Roman"/>
                <w:snapToGrid w:val="0"/>
                <w:sz w:val="20"/>
                <w:szCs w:val="20"/>
                <w:lang w:val="uk-UA" w:eastAsia="ru-RU"/>
              </w:rPr>
            </w:pPr>
            <w:r w:rsidRPr="00EF4D28">
              <w:rPr>
                <w:rFonts w:ascii="Times New Roman" w:eastAsia="Times New Roman" w:hAnsi="Times New Roman" w:cs="Times New Roman"/>
                <w:snapToGrid w:val="0"/>
                <w:sz w:val="20"/>
                <w:szCs w:val="20"/>
                <w:lang w:val="uk-UA" w:eastAsia="ru-RU"/>
              </w:rPr>
              <w:t>Загальна вартість</w:t>
            </w:r>
            <w:r w:rsidR="00EF4D28" w:rsidRPr="00EF4D28">
              <w:rPr>
                <w:rFonts w:ascii="Times New Roman" w:eastAsia="Times New Roman" w:hAnsi="Times New Roman" w:cs="Times New Roman"/>
                <w:snapToGrid w:val="0"/>
                <w:sz w:val="20"/>
                <w:szCs w:val="20"/>
                <w:lang w:val="uk-UA" w:eastAsia="ru-RU"/>
              </w:rPr>
              <w:t xml:space="preserve"> без ПДВ</w:t>
            </w:r>
            <w:r w:rsidRPr="00EF4D28">
              <w:rPr>
                <w:rFonts w:ascii="Times New Roman" w:eastAsia="Times New Roman" w:hAnsi="Times New Roman" w:cs="Times New Roman"/>
                <w:snapToGrid w:val="0"/>
                <w:sz w:val="20"/>
                <w:szCs w:val="20"/>
                <w:lang w:val="uk-UA" w:eastAsia="ru-RU"/>
              </w:rPr>
              <w:t>, гр</w:t>
            </w:r>
            <w:r w:rsidR="00EF4D28">
              <w:rPr>
                <w:rFonts w:ascii="Times New Roman" w:eastAsia="Times New Roman" w:hAnsi="Times New Roman" w:cs="Times New Roman"/>
                <w:snapToGrid w:val="0"/>
                <w:sz w:val="20"/>
                <w:szCs w:val="20"/>
                <w:lang w:val="uk-UA" w:eastAsia="ru-RU"/>
              </w:rPr>
              <w:t>н</w:t>
            </w:r>
          </w:p>
        </w:tc>
        <w:tc>
          <w:tcPr>
            <w:tcW w:w="1701" w:type="dxa"/>
            <w:tcBorders>
              <w:top w:val="single" w:sz="4" w:space="0" w:color="auto"/>
              <w:left w:val="single" w:sz="4" w:space="0" w:color="auto"/>
              <w:bottom w:val="single" w:sz="4" w:space="0" w:color="auto"/>
              <w:right w:val="single" w:sz="4" w:space="0" w:color="auto"/>
            </w:tcBorders>
            <w:vAlign w:val="center"/>
          </w:tcPr>
          <w:p w14:paraId="4EDFFD2E" w14:textId="77777777" w:rsidR="00EE52CE" w:rsidRPr="00EF4D28" w:rsidRDefault="00EE52CE" w:rsidP="00EE52CE">
            <w:pPr>
              <w:spacing w:after="0" w:line="240" w:lineRule="auto"/>
              <w:rPr>
                <w:rFonts w:ascii="Times New Roman" w:eastAsia="Times New Roman" w:hAnsi="Times New Roman" w:cs="Times New Roman"/>
                <w:sz w:val="20"/>
                <w:szCs w:val="20"/>
                <w:lang w:val="uk-UA" w:eastAsia="ru-RU"/>
              </w:rPr>
            </w:pPr>
          </w:p>
        </w:tc>
      </w:tr>
      <w:tr w:rsidR="00EE52CE" w:rsidRPr="00EF4D28" w14:paraId="1E1AF045" w14:textId="77777777" w:rsidTr="00EF4D28">
        <w:trPr>
          <w:trHeight w:val="275"/>
          <w:jc w:val="center"/>
        </w:trPr>
        <w:tc>
          <w:tcPr>
            <w:tcW w:w="7366" w:type="dxa"/>
            <w:gridSpan w:val="4"/>
            <w:tcBorders>
              <w:top w:val="single" w:sz="4" w:space="0" w:color="auto"/>
              <w:left w:val="single" w:sz="4" w:space="0" w:color="auto"/>
              <w:bottom w:val="single" w:sz="4" w:space="0" w:color="auto"/>
              <w:right w:val="single" w:sz="4" w:space="0" w:color="auto"/>
            </w:tcBorders>
            <w:vAlign w:val="center"/>
          </w:tcPr>
          <w:p w14:paraId="6FEBE996" w14:textId="77777777" w:rsidR="00EE52CE" w:rsidRPr="00EF4D28" w:rsidRDefault="00EE52CE" w:rsidP="00EE52CE">
            <w:pPr>
              <w:spacing w:before="20" w:after="20" w:line="240" w:lineRule="exact"/>
              <w:ind w:firstLine="737"/>
              <w:jc w:val="center"/>
              <w:rPr>
                <w:rFonts w:ascii="Times New Roman" w:eastAsia="Times New Roman" w:hAnsi="Times New Roman" w:cs="Times New Roman"/>
                <w:snapToGrid w:val="0"/>
                <w:sz w:val="20"/>
                <w:szCs w:val="20"/>
                <w:lang w:val="uk-UA" w:eastAsia="ru-RU"/>
              </w:rPr>
            </w:pPr>
            <w:r w:rsidRPr="00EF4D28">
              <w:rPr>
                <w:rFonts w:ascii="Times New Roman" w:eastAsia="Times New Roman" w:hAnsi="Times New Roman" w:cs="Times New Roman"/>
                <w:snapToGrid w:val="0"/>
                <w:sz w:val="20"/>
                <w:szCs w:val="20"/>
                <w:lang w:val="uk-UA" w:eastAsia="ru-RU"/>
              </w:rPr>
              <w:t>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486D246B" w14:textId="77777777" w:rsidR="00EE52CE" w:rsidRPr="00EF4D28" w:rsidRDefault="00EE52CE" w:rsidP="00EE52CE">
            <w:pPr>
              <w:spacing w:after="0" w:line="240" w:lineRule="auto"/>
              <w:rPr>
                <w:rFonts w:ascii="Times New Roman" w:eastAsia="Times New Roman" w:hAnsi="Times New Roman" w:cs="Times New Roman"/>
                <w:sz w:val="20"/>
                <w:szCs w:val="20"/>
                <w:lang w:val="uk-UA" w:eastAsia="ru-RU"/>
              </w:rPr>
            </w:pPr>
          </w:p>
        </w:tc>
      </w:tr>
      <w:tr w:rsidR="00EE52CE" w:rsidRPr="00EF4D28" w14:paraId="41D14BB8" w14:textId="77777777" w:rsidTr="00EF4D28">
        <w:trPr>
          <w:trHeight w:val="355"/>
          <w:jc w:val="center"/>
        </w:trPr>
        <w:tc>
          <w:tcPr>
            <w:tcW w:w="7366" w:type="dxa"/>
            <w:gridSpan w:val="4"/>
            <w:tcBorders>
              <w:top w:val="single" w:sz="4" w:space="0" w:color="auto"/>
              <w:left w:val="single" w:sz="4" w:space="0" w:color="auto"/>
              <w:bottom w:val="single" w:sz="4" w:space="0" w:color="auto"/>
              <w:right w:val="single" w:sz="4" w:space="0" w:color="auto"/>
            </w:tcBorders>
            <w:vAlign w:val="center"/>
          </w:tcPr>
          <w:p w14:paraId="0A8040EA" w14:textId="4CD8C2BD" w:rsidR="00EE52CE" w:rsidRPr="00EF4D28" w:rsidRDefault="00EE52CE" w:rsidP="00EF4D28">
            <w:pPr>
              <w:spacing w:before="20" w:after="20" w:line="240" w:lineRule="exact"/>
              <w:ind w:firstLine="737"/>
              <w:jc w:val="center"/>
              <w:rPr>
                <w:rFonts w:ascii="Times New Roman" w:eastAsia="Times New Roman" w:hAnsi="Times New Roman" w:cs="Times New Roman"/>
                <w:snapToGrid w:val="0"/>
                <w:sz w:val="20"/>
                <w:szCs w:val="20"/>
                <w:lang w:val="uk-UA" w:eastAsia="ru-RU"/>
              </w:rPr>
            </w:pPr>
            <w:r w:rsidRPr="00EF4D28">
              <w:rPr>
                <w:rFonts w:ascii="Times New Roman" w:eastAsia="Times New Roman" w:hAnsi="Times New Roman" w:cs="Times New Roman"/>
                <w:snapToGrid w:val="0"/>
                <w:sz w:val="20"/>
                <w:szCs w:val="20"/>
                <w:lang w:val="uk-UA" w:eastAsia="ru-RU"/>
              </w:rPr>
              <w:t>Загальна вартість</w:t>
            </w:r>
            <w:r w:rsidR="00EF4D28" w:rsidRPr="00EF4D28">
              <w:rPr>
                <w:rFonts w:ascii="Times New Roman" w:eastAsia="Times New Roman" w:hAnsi="Times New Roman" w:cs="Times New Roman"/>
                <w:snapToGrid w:val="0"/>
                <w:sz w:val="20"/>
                <w:szCs w:val="20"/>
                <w:lang w:val="uk-UA" w:eastAsia="ru-RU"/>
              </w:rPr>
              <w:t xml:space="preserve"> з ПДВ</w:t>
            </w:r>
            <w:r w:rsidR="00EF4D28">
              <w:rPr>
                <w:rFonts w:ascii="Times New Roman" w:eastAsia="Times New Roman" w:hAnsi="Times New Roman" w:cs="Times New Roman"/>
                <w:snapToGrid w:val="0"/>
                <w:sz w:val="20"/>
                <w:szCs w:val="20"/>
                <w:lang w:val="uk-UA" w:eastAsia="ru-RU"/>
              </w:rPr>
              <w:t>, грн</w:t>
            </w:r>
          </w:p>
        </w:tc>
        <w:tc>
          <w:tcPr>
            <w:tcW w:w="1701" w:type="dxa"/>
            <w:tcBorders>
              <w:top w:val="single" w:sz="4" w:space="0" w:color="auto"/>
              <w:left w:val="single" w:sz="4" w:space="0" w:color="auto"/>
              <w:bottom w:val="single" w:sz="4" w:space="0" w:color="auto"/>
              <w:right w:val="single" w:sz="4" w:space="0" w:color="auto"/>
            </w:tcBorders>
            <w:vAlign w:val="center"/>
          </w:tcPr>
          <w:p w14:paraId="75470D2C" w14:textId="77777777" w:rsidR="00EE52CE" w:rsidRPr="00EF4D28" w:rsidRDefault="00EE52CE" w:rsidP="00EE52CE">
            <w:pPr>
              <w:spacing w:after="0" w:line="240" w:lineRule="auto"/>
              <w:rPr>
                <w:rFonts w:ascii="Times New Roman" w:eastAsia="Times New Roman" w:hAnsi="Times New Roman" w:cs="Times New Roman"/>
                <w:sz w:val="20"/>
                <w:szCs w:val="20"/>
                <w:lang w:val="uk-UA" w:eastAsia="ru-RU"/>
              </w:rPr>
            </w:pPr>
          </w:p>
        </w:tc>
      </w:tr>
    </w:tbl>
    <w:p w14:paraId="155299B4" w14:textId="77777777" w:rsidR="00EE52CE" w:rsidRPr="00EE52CE" w:rsidRDefault="00EE52CE" w:rsidP="00EE52CE">
      <w:pPr>
        <w:spacing w:after="0" w:line="240" w:lineRule="auto"/>
        <w:rPr>
          <w:rFonts w:ascii="Times New Roman" w:eastAsia="Times New Roman" w:hAnsi="Times New Roman" w:cs="Times New Roman"/>
          <w:sz w:val="24"/>
          <w:szCs w:val="24"/>
          <w:lang w:val="uk-UA" w:eastAsia="ru-RU"/>
        </w:rPr>
      </w:pPr>
    </w:p>
    <w:p w14:paraId="1CDF4949" w14:textId="77777777" w:rsidR="00EE52CE" w:rsidRPr="00EE52CE" w:rsidRDefault="00EE52CE" w:rsidP="00EE52CE">
      <w:pPr>
        <w:spacing w:after="0" w:line="240" w:lineRule="auto"/>
        <w:ind w:firstLine="360"/>
        <w:jc w:val="both"/>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1. Обсяги закупівлі товару можуть бути зменшені залежно від потреб замовника та реального фінансування видатків замовника.</w:t>
      </w:r>
    </w:p>
    <w:p w14:paraId="3D0B4684" w14:textId="77777777" w:rsidR="00EE52CE" w:rsidRPr="00EE52CE" w:rsidRDefault="00EE52CE" w:rsidP="00EE52CE">
      <w:pPr>
        <w:tabs>
          <w:tab w:val="left" w:pos="540"/>
        </w:tabs>
        <w:suppressAutoHyphens/>
        <w:spacing w:after="0" w:line="240" w:lineRule="auto"/>
        <w:ind w:firstLine="360"/>
        <w:jc w:val="both"/>
        <w:rPr>
          <w:rFonts w:ascii="Times New Roman" w:eastAsia="Times New Roman" w:hAnsi="Times New Roman" w:cs="Times New Roman"/>
          <w:color w:val="000000"/>
          <w:sz w:val="24"/>
          <w:szCs w:val="24"/>
          <w:lang w:val="uk-UA" w:eastAsia="ar-SA"/>
        </w:rPr>
      </w:pPr>
      <w:r w:rsidRPr="00EE52CE">
        <w:rPr>
          <w:rFonts w:ascii="Times New Roman" w:eastAsia="Times New Roman" w:hAnsi="Times New Roman" w:cs="Times New Roman"/>
          <w:color w:val="000000"/>
          <w:sz w:val="24"/>
          <w:szCs w:val="24"/>
          <w:lang w:val="uk-UA" w:eastAsia="ar-S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49D1D5A" w14:textId="77777777" w:rsidR="00EE52CE" w:rsidRPr="00EE52CE" w:rsidRDefault="00EE52CE" w:rsidP="00EE52CE">
      <w:pPr>
        <w:tabs>
          <w:tab w:val="left" w:pos="540"/>
        </w:tabs>
        <w:suppressAutoHyphens/>
        <w:spacing w:after="0" w:line="240" w:lineRule="auto"/>
        <w:ind w:firstLine="360"/>
        <w:jc w:val="both"/>
        <w:rPr>
          <w:rFonts w:ascii="Times New Roman" w:eastAsia="Times New Roman" w:hAnsi="Times New Roman" w:cs="Times New Roman"/>
          <w:color w:val="FF0000"/>
          <w:sz w:val="24"/>
          <w:szCs w:val="24"/>
          <w:lang w:val="uk-UA" w:eastAsia="ar-SA"/>
        </w:rPr>
      </w:pPr>
      <w:r w:rsidRPr="00EE52CE">
        <w:rPr>
          <w:rFonts w:ascii="Times New Roman" w:eastAsia="Times New Roman" w:hAnsi="Times New Roman" w:cs="Times New Roman"/>
          <w:color w:val="000000"/>
          <w:sz w:val="24"/>
          <w:szCs w:val="24"/>
          <w:lang w:val="uk-UA" w:eastAsia="ar-SA"/>
        </w:rPr>
        <w:t xml:space="preserve">3. Ми погоджуємося дотримуватися умов цієї пропозиції протягом 120 днів </w:t>
      </w:r>
      <w:r w:rsidRPr="00EE52CE">
        <w:rPr>
          <w:rFonts w:ascii="Times New Roman" w:eastAsia="Times New Roman" w:hAnsi="Times New Roman" w:cs="Times New Roman"/>
          <w:sz w:val="24"/>
          <w:szCs w:val="24"/>
          <w:lang w:val="uk-UA" w:eastAsia="uk-UA"/>
        </w:rPr>
        <w:t>із дати кінцевого строку подання тендерних пропозицій</w:t>
      </w:r>
      <w:r w:rsidRPr="00EE52CE">
        <w:rPr>
          <w:rFonts w:ascii="Times New Roman" w:eastAsia="Times New Roman" w:hAnsi="Times New Roman" w:cs="Times New Roman"/>
          <w:color w:val="000000"/>
          <w:sz w:val="24"/>
          <w:szCs w:val="24"/>
          <w:lang w:val="uk-UA" w:eastAsia="ar-SA"/>
        </w:rPr>
        <w:t xml:space="preserve">. </w:t>
      </w:r>
    </w:p>
    <w:p w14:paraId="4A7BF902" w14:textId="77777777" w:rsidR="00EE52CE" w:rsidRPr="00EE52CE" w:rsidRDefault="00EE52CE" w:rsidP="00EE52CE">
      <w:pPr>
        <w:tabs>
          <w:tab w:val="left" w:pos="540"/>
        </w:tabs>
        <w:spacing w:after="0" w:line="240" w:lineRule="auto"/>
        <w:ind w:firstLine="360"/>
        <w:jc w:val="both"/>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10CB08C" w14:textId="77777777" w:rsidR="00EE52CE" w:rsidRPr="00EE52CE" w:rsidRDefault="00EE52CE" w:rsidP="00EE52CE">
      <w:pPr>
        <w:tabs>
          <w:tab w:val="left" w:pos="540"/>
        </w:tabs>
        <w:spacing w:after="0" w:line="240" w:lineRule="auto"/>
        <w:ind w:firstLine="360"/>
        <w:jc w:val="both"/>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2EDDB723" w14:textId="77777777" w:rsidR="00EE52CE" w:rsidRPr="00EE52CE" w:rsidRDefault="00EE52CE" w:rsidP="00EE52CE">
      <w:pPr>
        <w:tabs>
          <w:tab w:val="left" w:pos="540"/>
        </w:tabs>
        <w:spacing w:after="0" w:line="240" w:lineRule="auto"/>
        <w:ind w:firstLine="360"/>
        <w:jc w:val="both"/>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 xml:space="preserve">6. Якщо нас визначено переможцем торгів, ми беремо на себе зобов’язання підписати договір із замовником не пізніше ніж через </w:t>
      </w:r>
      <w:r w:rsidRPr="00EE52CE">
        <w:rPr>
          <w:rFonts w:ascii="Times New Roman" w:eastAsia="Times New Roman" w:hAnsi="Times New Roman" w:cs="Times New Roman"/>
          <w:bCs/>
          <w:color w:val="000000"/>
          <w:sz w:val="24"/>
          <w:szCs w:val="24"/>
          <w:lang w:val="uk-UA" w:eastAsia="ru-RU"/>
        </w:rPr>
        <w:t>15</w:t>
      </w:r>
      <w:r w:rsidRPr="00EE52CE">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та не раніше ніж через </w:t>
      </w:r>
      <w:r w:rsidRPr="00EE52CE">
        <w:rPr>
          <w:rFonts w:ascii="Times New Roman" w:eastAsia="Times New Roman" w:hAnsi="Times New Roman" w:cs="Times New Roman"/>
          <w:bCs/>
          <w:color w:val="000000"/>
          <w:sz w:val="24"/>
          <w:szCs w:val="24"/>
          <w:lang w:val="uk-UA" w:eastAsia="ru-RU"/>
        </w:rPr>
        <w:t>5</w:t>
      </w:r>
      <w:r w:rsidRPr="00EE52CE">
        <w:rPr>
          <w:rFonts w:ascii="Times New Roman" w:eastAsia="Times New Roman" w:hAnsi="Times New Roman" w:cs="Times New Roman"/>
          <w:color w:val="000000"/>
          <w:sz w:val="24"/>
          <w:szCs w:val="24"/>
          <w:lang w:val="uk-UA" w:eastAsia="ru-RU"/>
        </w:rPr>
        <w:t xml:space="preserve"> днів з дати оприлюднення на</w:t>
      </w:r>
      <w:r w:rsidRPr="00EE52CE">
        <w:rPr>
          <w:rFonts w:ascii="Times New Roman" w:eastAsia="Times New Roman" w:hAnsi="Times New Roman" w:cs="Times New Roman"/>
          <w:color w:val="000000"/>
          <w:sz w:val="24"/>
          <w:szCs w:val="24"/>
          <w:lang w:val="uk-UA" w:eastAsia="ru-RU"/>
        </w:rPr>
        <w:br/>
        <w:t xml:space="preserve">веб-порталі Уповноваженого органу повідомлення про намір укласти договір про закупівлю. </w:t>
      </w:r>
    </w:p>
    <w:p w14:paraId="0AC7901C" w14:textId="77777777" w:rsidR="00EE52CE" w:rsidRPr="00EE52CE" w:rsidRDefault="00EE52CE" w:rsidP="00EE52CE">
      <w:pPr>
        <w:tabs>
          <w:tab w:val="left" w:pos="540"/>
        </w:tabs>
        <w:spacing w:after="0" w:line="240" w:lineRule="auto"/>
        <w:ind w:firstLine="360"/>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4F04635" w14:textId="77777777" w:rsidR="00EE52CE" w:rsidRPr="00EE52CE" w:rsidRDefault="00EE52CE" w:rsidP="00EE52CE">
      <w:pPr>
        <w:spacing w:after="0" w:line="240" w:lineRule="auto"/>
        <w:jc w:val="both"/>
        <w:rPr>
          <w:rFonts w:ascii="Times New Roman" w:eastAsia="Times New Roman" w:hAnsi="Times New Roman" w:cs="Times New Roman"/>
          <w:color w:val="000000"/>
          <w:sz w:val="24"/>
          <w:szCs w:val="24"/>
          <w:lang w:val="uk-UA" w:eastAsia="ru-RU"/>
        </w:rPr>
      </w:pPr>
    </w:p>
    <w:p w14:paraId="30C23666" w14:textId="77777777" w:rsidR="00EE52CE" w:rsidRPr="00EE52CE" w:rsidRDefault="00EE52CE" w:rsidP="00EE52CE">
      <w:pPr>
        <w:spacing w:after="0" w:line="240" w:lineRule="auto"/>
        <w:ind w:firstLine="720"/>
        <w:jc w:val="both"/>
        <w:rPr>
          <w:rFonts w:ascii="Times New Roman" w:eastAsia="Calibri" w:hAnsi="Times New Roman" w:cs="Times New Roman"/>
          <w:iCs/>
          <w:sz w:val="24"/>
          <w:szCs w:val="24"/>
          <w:lang w:val="uk-UA"/>
        </w:rPr>
      </w:pPr>
    </w:p>
    <w:p w14:paraId="25ADA40C" w14:textId="77777777" w:rsidR="00EE52CE" w:rsidRPr="00EE52CE" w:rsidRDefault="00EE52CE" w:rsidP="00EE52CE">
      <w:pPr>
        <w:spacing w:after="0" w:line="240" w:lineRule="auto"/>
        <w:ind w:firstLine="720"/>
        <w:jc w:val="both"/>
        <w:rPr>
          <w:rFonts w:ascii="Times New Roman" w:eastAsia="Calibri" w:hAnsi="Times New Roman" w:cs="Times New Roman"/>
          <w:iCs/>
          <w:sz w:val="24"/>
          <w:szCs w:val="24"/>
          <w:lang w:val="uk-UA"/>
        </w:rPr>
      </w:pPr>
    </w:p>
    <w:tbl>
      <w:tblPr>
        <w:tblW w:w="10663" w:type="dxa"/>
        <w:tblInd w:w="108" w:type="dxa"/>
        <w:tblLayout w:type="fixed"/>
        <w:tblLook w:val="0000" w:firstRow="0" w:lastRow="0" w:firstColumn="0" w:lastColumn="0" w:noHBand="0" w:noVBand="0"/>
      </w:tblPr>
      <w:tblGrid>
        <w:gridCol w:w="3375"/>
        <w:gridCol w:w="3713"/>
        <w:gridCol w:w="3575"/>
      </w:tblGrid>
      <w:tr w:rsidR="00EE52CE" w:rsidRPr="00EE52CE" w14:paraId="4CA49BCC" w14:textId="77777777" w:rsidTr="00C30ABC">
        <w:trPr>
          <w:trHeight w:val="572"/>
        </w:trPr>
        <w:tc>
          <w:tcPr>
            <w:tcW w:w="3375" w:type="dxa"/>
            <w:shd w:val="clear" w:color="auto" w:fill="auto"/>
          </w:tcPr>
          <w:p w14:paraId="117B34A8" w14:textId="77777777" w:rsidR="00EE52CE" w:rsidRPr="00EE52CE" w:rsidRDefault="00EE52CE" w:rsidP="00EE52CE">
            <w:pPr>
              <w:widowControl w:val="0"/>
              <w:suppressAutoHyphens/>
              <w:spacing w:after="0" w:line="276" w:lineRule="auto"/>
              <w:ind w:hanging="108"/>
              <w:rPr>
                <w:rFonts w:ascii="Arial" w:eastAsia="Arial" w:hAnsi="Arial" w:cs="Arial"/>
                <w:color w:val="000000"/>
                <w:sz w:val="24"/>
                <w:szCs w:val="24"/>
                <w:lang w:eastAsia="zh-CN"/>
              </w:rPr>
            </w:pPr>
            <w:r w:rsidRPr="00EE52CE">
              <w:rPr>
                <w:rFonts w:ascii="Times New Roman" w:eastAsia="Arial" w:hAnsi="Times New Roman" w:cs="Times New Roman"/>
                <w:sz w:val="24"/>
                <w:szCs w:val="24"/>
                <w:lang w:val="uk-UA" w:eastAsia="zh-CN"/>
              </w:rPr>
              <w:t>___________________________</w:t>
            </w:r>
          </w:p>
          <w:p w14:paraId="3E9FD1C5" w14:textId="77777777" w:rsidR="00EE52CE" w:rsidRPr="00EE52CE" w:rsidRDefault="00EE52CE" w:rsidP="00EE52CE">
            <w:pPr>
              <w:widowControl w:val="0"/>
              <w:suppressAutoHyphens/>
              <w:spacing w:after="0" w:line="276" w:lineRule="auto"/>
              <w:ind w:hanging="108"/>
              <w:jc w:val="center"/>
              <w:rPr>
                <w:rFonts w:ascii="Arial" w:eastAsia="Arial" w:hAnsi="Arial" w:cs="Arial"/>
                <w:color w:val="000000"/>
                <w:sz w:val="24"/>
                <w:szCs w:val="24"/>
                <w:lang w:eastAsia="zh-CN"/>
              </w:rPr>
            </w:pPr>
            <w:r w:rsidRPr="00EE52CE">
              <w:rPr>
                <w:rFonts w:ascii="Times New Roman" w:eastAsia="Arial" w:hAnsi="Times New Roman" w:cs="Times New Roman"/>
                <w:i/>
                <w:sz w:val="24"/>
                <w:szCs w:val="24"/>
                <w:vertAlign w:val="superscript"/>
                <w:lang w:val="uk-UA" w:eastAsia="zh-CN"/>
              </w:rPr>
              <w:t>посада уповноваженої особи Учасника</w:t>
            </w:r>
          </w:p>
        </w:tc>
        <w:tc>
          <w:tcPr>
            <w:tcW w:w="3713" w:type="dxa"/>
            <w:shd w:val="clear" w:color="auto" w:fill="auto"/>
          </w:tcPr>
          <w:p w14:paraId="143F4A03" w14:textId="77777777" w:rsidR="00EE52CE" w:rsidRPr="00EE52CE" w:rsidRDefault="00EE52CE" w:rsidP="00EE52CE">
            <w:pPr>
              <w:widowControl w:val="0"/>
              <w:suppressAutoHyphens/>
              <w:spacing w:after="0" w:line="276" w:lineRule="auto"/>
              <w:jc w:val="center"/>
              <w:rPr>
                <w:rFonts w:ascii="Arial" w:eastAsia="Arial" w:hAnsi="Arial" w:cs="Arial"/>
                <w:color w:val="000000"/>
                <w:sz w:val="24"/>
                <w:szCs w:val="24"/>
                <w:lang w:eastAsia="zh-CN"/>
              </w:rPr>
            </w:pPr>
            <w:r w:rsidRPr="00EE52CE">
              <w:rPr>
                <w:rFonts w:ascii="Times New Roman" w:eastAsia="Arial" w:hAnsi="Times New Roman" w:cs="Times New Roman"/>
                <w:sz w:val="24"/>
                <w:szCs w:val="24"/>
                <w:lang w:val="uk-UA" w:eastAsia="zh-CN"/>
              </w:rPr>
              <w:t>________________________</w:t>
            </w:r>
          </w:p>
          <w:p w14:paraId="5B070797" w14:textId="77777777" w:rsidR="00EE52CE" w:rsidRPr="00EE52CE" w:rsidRDefault="00EE52CE" w:rsidP="00EE52CE">
            <w:pPr>
              <w:widowControl w:val="0"/>
              <w:suppressAutoHyphens/>
              <w:spacing w:after="0" w:line="276" w:lineRule="auto"/>
              <w:jc w:val="center"/>
              <w:rPr>
                <w:rFonts w:ascii="Arial" w:eastAsia="Arial" w:hAnsi="Arial" w:cs="Arial"/>
                <w:color w:val="000000"/>
                <w:sz w:val="24"/>
                <w:szCs w:val="24"/>
                <w:lang w:eastAsia="zh-CN"/>
              </w:rPr>
            </w:pPr>
            <w:r w:rsidRPr="00EE52CE">
              <w:rPr>
                <w:rFonts w:ascii="Times New Roman" w:eastAsia="Arial" w:hAnsi="Times New Roman" w:cs="Times New Roman"/>
                <w:i/>
                <w:sz w:val="24"/>
                <w:szCs w:val="24"/>
                <w:vertAlign w:val="superscript"/>
                <w:lang w:val="uk-UA" w:eastAsia="zh-CN"/>
              </w:rPr>
              <w:t>підпис та печатка (за наявності)</w:t>
            </w:r>
          </w:p>
        </w:tc>
        <w:tc>
          <w:tcPr>
            <w:tcW w:w="3575" w:type="dxa"/>
            <w:shd w:val="clear" w:color="auto" w:fill="auto"/>
          </w:tcPr>
          <w:p w14:paraId="37BB1608" w14:textId="77777777" w:rsidR="00EE52CE" w:rsidRPr="00EE52CE" w:rsidRDefault="00EE52CE" w:rsidP="00EE52CE">
            <w:pPr>
              <w:widowControl w:val="0"/>
              <w:suppressAutoHyphens/>
              <w:spacing w:after="0" w:line="276" w:lineRule="auto"/>
              <w:rPr>
                <w:rFonts w:ascii="Arial" w:eastAsia="Arial" w:hAnsi="Arial" w:cs="Arial"/>
                <w:color w:val="000000"/>
                <w:sz w:val="24"/>
                <w:szCs w:val="24"/>
                <w:lang w:eastAsia="zh-CN"/>
              </w:rPr>
            </w:pPr>
            <w:r w:rsidRPr="00EE52CE">
              <w:rPr>
                <w:rFonts w:ascii="Times New Roman" w:eastAsia="Arial" w:hAnsi="Times New Roman" w:cs="Times New Roman"/>
                <w:sz w:val="24"/>
                <w:szCs w:val="24"/>
                <w:lang w:val="uk-UA" w:eastAsia="zh-CN"/>
              </w:rPr>
              <w:t xml:space="preserve">____________________   </w:t>
            </w:r>
          </w:p>
          <w:p w14:paraId="1F48F325" w14:textId="77777777" w:rsidR="00EE52CE" w:rsidRPr="00EE52CE" w:rsidRDefault="00EE52CE" w:rsidP="00EE52CE">
            <w:pPr>
              <w:widowControl w:val="0"/>
              <w:suppressAutoHyphens/>
              <w:spacing w:after="0" w:line="276" w:lineRule="auto"/>
              <w:rPr>
                <w:rFonts w:ascii="Arial" w:eastAsia="Arial" w:hAnsi="Arial" w:cs="Arial"/>
                <w:color w:val="000000"/>
                <w:sz w:val="24"/>
                <w:szCs w:val="24"/>
                <w:lang w:eastAsia="zh-CN"/>
              </w:rPr>
            </w:pPr>
            <w:r w:rsidRPr="00EE52CE">
              <w:rPr>
                <w:rFonts w:ascii="Times New Roman" w:eastAsia="Arial" w:hAnsi="Times New Roman" w:cs="Times New Roman"/>
                <w:i/>
                <w:sz w:val="24"/>
                <w:szCs w:val="24"/>
                <w:vertAlign w:val="superscript"/>
                <w:lang w:val="uk-UA" w:eastAsia="zh-CN"/>
              </w:rPr>
              <w:t xml:space="preserve">              прізвище, ініціали</w:t>
            </w:r>
          </w:p>
        </w:tc>
      </w:tr>
    </w:tbl>
    <w:p w14:paraId="70CE6EDE" w14:textId="77777777" w:rsidR="00B060FF" w:rsidRPr="00B060FF" w:rsidRDefault="00B060FF" w:rsidP="00502948">
      <w:pPr>
        <w:jc w:val="center"/>
        <w:rPr>
          <w:rFonts w:ascii="Times New Roman" w:hAnsi="Times New Roman" w:cs="Times New Roman"/>
          <w:b/>
          <w:bCs/>
          <w:sz w:val="24"/>
          <w:szCs w:val="24"/>
          <w:lang w:val="uk-UA"/>
        </w:rPr>
      </w:pPr>
    </w:p>
    <w:sectPr w:rsidR="00B060FF" w:rsidRPr="00B060FF" w:rsidSect="006B5F4A">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3BF22E2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84923"/>
    <w:multiLevelType w:val="hybridMultilevel"/>
    <w:tmpl w:val="7BA272DE"/>
    <w:lvl w:ilvl="0" w:tplc="66DEECE4">
      <w:start w:val="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15:restartNumberingAfterBreak="0">
    <w:nsid w:val="064A6A08"/>
    <w:multiLevelType w:val="hybridMultilevel"/>
    <w:tmpl w:val="7FD2FDF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B4BFA"/>
    <w:multiLevelType w:val="multilevel"/>
    <w:tmpl w:val="BBF64C0A"/>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BDE7287"/>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5" w15:restartNumberingAfterBreak="0">
    <w:nsid w:val="176D779A"/>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746145"/>
    <w:multiLevelType w:val="hybridMultilevel"/>
    <w:tmpl w:val="B0343EE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D9F89512"/>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2096937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D2911"/>
    <w:multiLevelType w:val="hybridMultilevel"/>
    <w:tmpl w:val="89FC1916"/>
    <w:lvl w:ilvl="0" w:tplc="5C020BF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475EED"/>
    <w:multiLevelType w:val="hybridMultilevel"/>
    <w:tmpl w:val="9E884672"/>
    <w:lvl w:ilvl="0" w:tplc="3CFE4618">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5A27553"/>
    <w:multiLevelType w:val="hybridMultilevel"/>
    <w:tmpl w:val="69042E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BC5D7A"/>
    <w:multiLevelType w:val="hybridMultilevel"/>
    <w:tmpl w:val="4BFA0AC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E15D94"/>
    <w:multiLevelType w:val="hybridMultilevel"/>
    <w:tmpl w:val="64BE5E5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540190"/>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6A4702A"/>
    <w:multiLevelType w:val="hybridMultilevel"/>
    <w:tmpl w:val="2228C04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850935"/>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99526AD"/>
    <w:multiLevelType w:val="hybridMultilevel"/>
    <w:tmpl w:val="26F614B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6A653A"/>
    <w:multiLevelType w:val="hybridMultilevel"/>
    <w:tmpl w:val="AF34D16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CD1650A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EE5A4D"/>
    <w:multiLevelType w:val="multilevel"/>
    <w:tmpl w:val="A7FE2B74"/>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A3483E"/>
    <w:multiLevelType w:val="hybridMultilevel"/>
    <w:tmpl w:val="8EF85CA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4B11F2"/>
    <w:multiLevelType w:val="hybridMultilevel"/>
    <w:tmpl w:val="F6EA078E"/>
    <w:lvl w:ilvl="0" w:tplc="3CFE4618">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8"/>
  </w:num>
  <w:num w:numId="2">
    <w:abstractNumId w:val="13"/>
  </w:num>
  <w:num w:numId="3">
    <w:abstractNumId w:val="2"/>
  </w:num>
  <w:num w:numId="4">
    <w:abstractNumId w:val="18"/>
  </w:num>
  <w:num w:numId="5">
    <w:abstractNumId w:val="19"/>
  </w:num>
  <w:num w:numId="6">
    <w:abstractNumId w:val="23"/>
  </w:num>
  <w:num w:numId="7">
    <w:abstractNumId w:val="6"/>
  </w:num>
  <w:num w:numId="8">
    <w:abstractNumId w:val="22"/>
  </w:num>
  <w:num w:numId="9">
    <w:abstractNumId w:val="7"/>
  </w:num>
  <w:num w:numId="10">
    <w:abstractNumId w:val="17"/>
  </w:num>
  <w:num w:numId="11">
    <w:abstractNumId w:val="21"/>
  </w:num>
  <w:num w:numId="12">
    <w:abstractNumId w:val="15"/>
  </w:num>
  <w:num w:numId="13">
    <w:abstractNumId w:val="0"/>
  </w:num>
  <w:num w:numId="14">
    <w:abstractNumId w:val="4"/>
  </w:num>
  <w:num w:numId="15">
    <w:abstractNumId w:val="10"/>
  </w:num>
  <w:num w:numId="16">
    <w:abstractNumId w:val="3"/>
  </w:num>
  <w:num w:numId="17">
    <w:abstractNumId w:val="1"/>
  </w:num>
  <w:num w:numId="18">
    <w:abstractNumId w:val="14"/>
  </w:num>
  <w:num w:numId="19">
    <w:abstractNumId w:val="5"/>
  </w:num>
  <w:num w:numId="20">
    <w:abstractNumId w:val="9"/>
  </w:num>
  <w:num w:numId="21">
    <w:abstractNumId w:val="16"/>
  </w:num>
  <w:num w:numId="22">
    <w:abstractNumId w:val="11"/>
  </w:num>
  <w:num w:numId="23">
    <w:abstractNumId w:val="12"/>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FCB"/>
    <w:rsid w:val="00015A45"/>
    <w:rsid w:val="00016BB2"/>
    <w:rsid w:val="00016C3E"/>
    <w:rsid w:val="0002388A"/>
    <w:rsid w:val="00034740"/>
    <w:rsid w:val="0004459B"/>
    <w:rsid w:val="00045F3E"/>
    <w:rsid w:val="00054EC7"/>
    <w:rsid w:val="00057E1C"/>
    <w:rsid w:val="00077140"/>
    <w:rsid w:val="000A5534"/>
    <w:rsid w:val="000F579A"/>
    <w:rsid w:val="00120D82"/>
    <w:rsid w:val="00133006"/>
    <w:rsid w:val="00164776"/>
    <w:rsid w:val="001774B2"/>
    <w:rsid w:val="001776D8"/>
    <w:rsid w:val="00182F68"/>
    <w:rsid w:val="00186FE3"/>
    <w:rsid w:val="001A590B"/>
    <w:rsid w:val="001E45A6"/>
    <w:rsid w:val="00204E29"/>
    <w:rsid w:val="0024015B"/>
    <w:rsid w:val="00262241"/>
    <w:rsid w:val="002626D5"/>
    <w:rsid w:val="002768B6"/>
    <w:rsid w:val="002902C6"/>
    <w:rsid w:val="00294BF6"/>
    <w:rsid w:val="002B2388"/>
    <w:rsid w:val="002E603C"/>
    <w:rsid w:val="00306DC7"/>
    <w:rsid w:val="00324022"/>
    <w:rsid w:val="0038592C"/>
    <w:rsid w:val="003A1563"/>
    <w:rsid w:val="003A6D08"/>
    <w:rsid w:val="003E0BA3"/>
    <w:rsid w:val="003F62B3"/>
    <w:rsid w:val="003F6E70"/>
    <w:rsid w:val="003F7463"/>
    <w:rsid w:val="004041EC"/>
    <w:rsid w:val="00427DE2"/>
    <w:rsid w:val="00432A97"/>
    <w:rsid w:val="00442252"/>
    <w:rsid w:val="00475FEA"/>
    <w:rsid w:val="004B1925"/>
    <w:rsid w:val="004B3D0D"/>
    <w:rsid w:val="004C206A"/>
    <w:rsid w:val="004E2E20"/>
    <w:rsid w:val="004E52BB"/>
    <w:rsid w:val="00502948"/>
    <w:rsid w:val="00506F5E"/>
    <w:rsid w:val="00535CB0"/>
    <w:rsid w:val="00545C38"/>
    <w:rsid w:val="00552594"/>
    <w:rsid w:val="0055492E"/>
    <w:rsid w:val="00597F48"/>
    <w:rsid w:val="005A6850"/>
    <w:rsid w:val="005B4D4C"/>
    <w:rsid w:val="005C7632"/>
    <w:rsid w:val="005D29D0"/>
    <w:rsid w:val="00601FFA"/>
    <w:rsid w:val="00612F1D"/>
    <w:rsid w:val="00621D5A"/>
    <w:rsid w:val="0063244A"/>
    <w:rsid w:val="006343C2"/>
    <w:rsid w:val="0068071F"/>
    <w:rsid w:val="00682AD2"/>
    <w:rsid w:val="006930DF"/>
    <w:rsid w:val="006A4EBC"/>
    <w:rsid w:val="006A5C0B"/>
    <w:rsid w:val="006B5F4A"/>
    <w:rsid w:val="006B6135"/>
    <w:rsid w:val="006D0931"/>
    <w:rsid w:val="006D666D"/>
    <w:rsid w:val="006D7791"/>
    <w:rsid w:val="006F252D"/>
    <w:rsid w:val="00701302"/>
    <w:rsid w:val="007157DD"/>
    <w:rsid w:val="00717447"/>
    <w:rsid w:val="00721BDB"/>
    <w:rsid w:val="00730C37"/>
    <w:rsid w:val="007454CB"/>
    <w:rsid w:val="007509E9"/>
    <w:rsid w:val="007643BF"/>
    <w:rsid w:val="00771A4B"/>
    <w:rsid w:val="00774478"/>
    <w:rsid w:val="007A2C33"/>
    <w:rsid w:val="007A34BA"/>
    <w:rsid w:val="007A6F4A"/>
    <w:rsid w:val="007E3881"/>
    <w:rsid w:val="007F1012"/>
    <w:rsid w:val="00854D19"/>
    <w:rsid w:val="00875CE3"/>
    <w:rsid w:val="008913D1"/>
    <w:rsid w:val="00897BF9"/>
    <w:rsid w:val="008B2882"/>
    <w:rsid w:val="008E2916"/>
    <w:rsid w:val="008F0871"/>
    <w:rsid w:val="008F49C3"/>
    <w:rsid w:val="008F54BC"/>
    <w:rsid w:val="0095528A"/>
    <w:rsid w:val="0096702C"/>
    <w:rsid w:val="009B027D"/>
    <w:rsid w:val="009C6B32"/>
    <w:rsid w:val="009C75F6"/>
    <w:rsid w:val="009D57AF"/>
    <w:rsid w:val="009F2C8B"/>
    <w:rsid w:val="00A07EAE"/>
    <w:rsid w:val="00A274C5"/>
    <w:rsid w:val="00A33049"/>
    <w:rsid w:val="00A42DF3"/>
    <w:rsid w:val="00A52A40"/>
    <w:rsid w:val="00A73CE1"/>
    <w:rsid w:val="00A91173"/>
    <w:rsid w:val="00AA6430"/>
    <w:rsid w:val="00AA6BC7"/>
    <w:rsid w:val="00AC2592"/>
    <w:rsid w:val="00AE0A63"/>
    <w:rsid w:val="00B060FF"/>
    <w:rsid w:val="00B13547"/>
    <w:rsid w:val="00B36743"/>
    <w:rsid w:val="00B413F2"/>
    <w:rsid w:val="00B50862"/>
    <w:rsid w:val="00BD15DB"/>
    <w:rsid w:val="00BD54BF"/>
    <w:rsid w:val="00BD6F43"/>
    <w:rsid w:val="00BE34DC"/>
    <w:rsid w:val="00BF417B"/>
    <w:rsid w:val="00BF4670"/>
    <w:rsid w:val="00C010EB"/>
    <w:rsid w:val="00C25CF3"/>
    <w:rsid w:val="00C30ABC"/>
    <w:rsid w:val="00C42478"/>
    <w:rsid w:val="00C46737"/>
    <w:rsid w:val="00C83B2B"/>
    <w:rsid w:val="00CA40D8"/>
    <w:rsid w:val="00CB1DF9"/>
    <w:rsid w:val="00CE7D1C"/>
    <w:rsid w:val="00CF103F"/>
    <w:rsid w:val="00D0542B"/>
    <w:rsid w:val="00D15F4A"/>
    <w:rsid w:val="00D67CF4"/>
    <w:rsid w:val="00D76339"/>
    <w:rsid w:val="00D77B93"/>
    <w:rsid w:val="00D832A0"/>
    <w:rsid w:val="00DB3484"/>
    <w:rsid w:val="00DC0363"/>
    <w:rsid w:val="00E01EE1"/>
    <w:rsid w:val="00E20465"/>
    <w:rsid w:val="00E65A65"/>
    <w:rsid w:val="00E8143E"/>
    <w:rsid w:val="00E8686E"/>
    <w:rsid w:val="00EA2F86"/>
    <w:rsid w:val="00EB33B3"/>
    <w:rsid w:val="00EE52CE"/>
    <w:rsid w:val="00EF4D28"/>
    <w:rsid w:val="00F057C0"/>
    <w:rsid w:val="00F05942"/>
    <w:rsid w:val="00F63715"/>
    <w:rsid w:val="00F80441"/>
    <w:rsid w:val="00F84E59"/>
    <w:rsid w:val="00F8603F"/>
    <w:rsid w:val="00FA5A0F"/>
    <w:rsid w:val="00FD0964"/>
    <w:rsid w:val="00FE07BE"/>
    <w:rsid w:val="00FF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D2"/>
  </w:style>
  <w:style w:type="paragraph" w:styleId="1">
    <w:name w:val="heading 1"/>
    <w:basedOn w:val="a"/>
    <w:next w:val="a"/>
    <w:link w:val="10"/>
    <w:qFormat/>
    <w:rsid w:val="006A4EBC"/>
    <w:pPr>
      <w:keepNext/>
      <w:spacing w:after="0" w:line="240" w:lineRule="auto"/>
      <w:jc w:val="center"/>
      <w:outlineLvl w:val="0"/>
    </w:pPr>
    <w:rPr>
      <w:rFonts w:ascii="Times New Roman CYR" w:eastAsia="Times New Roman" w:hAnsi="Times New Roman CYR" w:cs="Times New Roman"/>
      <w:b/>
      <w:szCs w:val="24"/>
      <w:lang w:val="uk-UA" w:eastAsia="ru-RU"/>
    </w:rPr>
  </w:style>
  <w:style w:type="paragraph" w:styleId="2">
    <w:name w:val="heading 2"/>
    <w:basedOn w:val="a"/>
    <w:next w:val="a"/>
    <w:link w:val="20"/>
    <w:semiHidden/>
    <w:unhideWhenUsed/>
    <w:qFormat/>
    <w:rsid w:val="006A4EBC"/>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link w:val="a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Balloon Text"/>
    <w:basedOn w:val="a"/>
    <w:link w:val="ab"/>
    <w:uiPriority w:val="99"/>
    <w:semiHidden/>
    <w:unhideWhenUsed/>
    <w:rsid w:val="007E38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3881"/>
    <w:rPr>
      <w:rFonts w:ascii="Segoe UI" w:hAnsi="Segoe UI" w:cs="Segoe UI"/>
      <w:sz w:val="18"/>
      <w:szCs w:val="18"/>
    </w:rPr>
  </w:style>
  <w:style w:type="character" w:customStyle="1" w:styleId="10">
    <w:name w:val="Заголовок 1 Знак"/>
    <w:basedOn w:val="a0"/>
    <w:link w:val="1"/>
    <w:rsid w:val="006A4EBC"/>
    <w:rPr>
      <w:rFonts w:ascii="Times New Roman CYR" w:eastAsia="Times New Roman" w:hAnsi="Times New Roman CYR" w:cs="Times New Roman"/>
      <w:b/>
      <w:szCs w:val="24"/>
      <w:lang w:val="uk-UA" w:eastAsia="ru-RU"/>
    </w:rPr>
  </w:style>
  <w:style w:type="character" w:customStyle="1" w:styleId="20">
    <w:name w:val="Заголовок 2 Знак"/>
    <w:basedOn w:val="a0"/>
    <w:link w:val="2"/>
    <w:semiHidden/>
    <w:rsid w:val="006A4EBC"/>
    <w:rPr>
      <w:rFonts w:ascii="Arial" w:eastAsia="Times New Roman" w:hAnsi="Arial" w:cs="Arial"/>
      <w:b/>
      <w:bCs/>
      <w:i/>
      <w:iCs/>
      <w:sz w:val="28"/>
      <w:szCs w:val="28"/>
      <w:lang w:val="uk-UA" w:eastAsia="ru-RU"/>
    </w:rPr>
  </w:style>
  <w:style w:type="numbering" w:customStyle="1" w:styleId="11">
    <w:name w:val="Нет списка1"/>
    <w:next w:val="a2"/>
    <w:uiPriority w:val="99"/>
    <w:semiHidden/>
    <w:unhideWhenUsed/>
    <w:rsid w:val="006A4EBC"/>
  </w:style>
  <w:style w:type="paragraph" w:customStyle="1" w:styleId="12">
    <w:name w:val="Обычный1"/>
    <w:rsid w:val="006A4EBC"/>
    <w:pPr>
      <w:spacing w:after="0" w:line="276" w:lineRule="auto"/>
    </w:pPr>
    <w:rPr>
      <w:rFonts w:ascii="Arial" w:eastAsia="Arial" w:hAnsi="Arial" w:cs="Arial"/>
      <w:color w:val="000000"/>
      <w:lang w:eastAsia="ru-RU"/>
    </w:rPr>
  </w:style>
  <w:style w:type="character" w:customStyle="1" w:styleId="a9">
    <w:name w:val="Обычный (веб) Знак"/>
    <w:link w:val="a8"/>
    <w:locked/>
    <w:rsid w:val="006A4EBC"/>
    <w:rPr>
      <w:rFonts w:ascii="Times New Roman" w:eastAsia="Times New Roman" w:hAnsi="Times New Roman" w:cs="Times New Roman"/>
      <w:sz w:val="24"/>
      <w:szCs w:val="24"/>
      <w:lang w:eastAsia="ru-RU"/>
    </w:rPr>
  </w:style>
  <w:style w:type="paragraph" w:styleId="ac">
    <w:name w:val="Normal Indent"/>
    <w:basedOn w:val="a"/>
    <w:rsid w:val="006A4EBC"/>
    <w:pPr>
      <w:spacing w:before="20" w:after="20" w:line="240" w:lineRule="auto"/>
      <w:ind w:left="708" w:firstLine="737"/>
      <w:jc w:val="both"/>
    </w:pPr>
    <w:rPr>
      <w:rFonts w:ascii="Times New Roman" w:eastAsia="Times New Roman" w:hAnsi="Times New Roman" w:cs="Times New Roman"/>
      <w:snapToGrid w:val="0"/>
      <w:sz w:val="24"/>
      <w:szCs w:val="20"/>
      <w:lang w:val="uk-UA" w:eastAsia="ru-RU"/>
    </w:rPr>
  </w:style>
  <w:style w:type="paragraph" w:customStyle="1" w:styleId="ad">
    <w:name w:val="Пункт"/>
    <w:basedOn w:val="a"/>
    <w:rsid w:val="006A4EBC"/>
    <w:pPr>
      <w:tabs>
        <w:tab w:val="left" w:pos="-2835"/>
      </w:tabs>
      <w:spacing w:before="60" w:after="60" w:line="240" w:lineRule="auto"/>
      <w:ind w:firstLine="851"/>
      <w:jc w:val="both"/>
    </w:pPr>
    <w:rPr>
      <w:rFonts w:ascii="Arial" w:eastAsia="Times New Roman" w:hAnsi="Arial" w:cs="Times New Roman"/>
      <w:sz w:val="24"/>
      <w:szCs w:val="18"/>
      <w:lang w:eastAsia="ru-RU"/>
    </w:rPr>
  </w:style>
  <w:style w:type="paragraph" w:customStyle="1" w:styleId="rvps2">
    <w:name w:val="rvps2"/>
    <w:basedOn w:val="a"/>
    <w:rsid w:val="006A4E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horttext">
    <w:name w:val="short_text"/>
    <w:rsid w:val="006A4EBC"/>
  </w:style>
  <w:style w:type="character" w:customStyle="1" w:styleId="hps">
    <w:name w:val="hps"/>
    <w:rsid w:val="006A4EBC"/>
  </w:style>
  <w:style w:type="character" w:styleId="ae">
    <w:name w:val="annotation reference"/>
    <w:basedOn w:val="a0"/>
    <w:uiPriority w:val="99"/>
    <w:semiHidden/>
    <w:unhideWhenUsed/>
    <w:rsid w:val="006A4EBC"/>
    <w:rPr>
      <w:sz w:val="16"/>
      <w:szCs w:val="16"/>
    </w:rPr>
  </w:style>
  <w:style w:type="paragraph" w:styleId="af">
    <w:name w:val="annotation text"/>
    <w:basedOn w:val="a"/>
    <w:link w:val="af0"/>
    <w:uiPriority w:val="99"/>
    <w:semiHidden/>
    <w:unhideWhenUsed/>
    <w:rsid w:val="006A4EBC"/>
    <w:pPr>
      <w:spacing w:after="0" w:line="240" w:lineRule="auto"/>
    </w:pPr>
    <w:rPr>
      <w:rFonts w:ascii="Arial" w:eastAsia="Arial" w:hAnsi="Arial" w:cs="Arial"/>
      <w:color w:val="000000"/>
      <w:sz w:val="20"/>
      <w:szCs w:val="20"/>
      <w:lang w:eastAsia="ru-RU"/>
    </w:rPr>
  </w:style>
  <w:style w:type="character" w:customStyle="1" w:styleId="af0">
    <w:name w:val="Текст примечания Знак"/>
    <w:basedOn w:val="a0"/>
    <w:link w:val="af"/>
    <w:uiPriority w:val="99"/>
    <w:semiHidden/>
    <w:rsid w:val="006A4EBC"/>
    <w:rPr>
      <w:rFonts w:ascii="Arial" w:eastAsia="Arial" w:hAnsi="Arial" w:cs="Arial"/>
      <w:color w:val="000000"/>
      <w:sz w:val="20"/>
      <w:szCs w:val="20"/>
      <w:lang w:eastAsia="ru-RU"/>
    </w:rPr>
  </w:style>
  <w:style w:type="paragraph" w:styleId="af1">
    <w:name w:val="annotation subject"/>
    <w:basedOn w:val="af"/>
    <w:next w:val="af"/>
    <w:link w:val="af2"/>
    <w:uiPriority w:val="99"/>
    <w:semiHidden/>
    <w:unhideWhenUsed/>
    <w:rsid w:val="006A4EBC"/>
    <w:rPr>
      <w:b/>
      <w:bCs/>
    </w:rPr>
  </w:style>
  <w:style w:type="character" w:customStyle="1" w:styleId="af2">
    <w:name w:val="Тема примечания Знак"/>
    <w:basedOn w:val="af0"/>
    <w:link w:val="af1"/>
    <w:uiPriority w:val="99"/>
    <w:semiHidden/>
    <w:rsid w:val="006A4EBC"/>
    <w:rPr>
      <w:rFonts w:ascii="Arial" w:eastAsia="Arial" w:hAnsi="Arial" w:cs="Arial"/>
      <w:b/>
      <w:bCs/>
      <w:color w:val="000000"/>
      <w:sz w:val="20"/>
      <w:szCs w:val="20"/>
      <w:lang w:eastAsia="ru-RU"/>
    </w:rPr>
  </w:style>
  <w:style w:type="paragraph" w:styleId="af3">
    <w:name w:val="header"/>
    <w:basedOn w:val="a"/>
    <w:link w:val="af4"/>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4">
    <w:name w:val="Верхний колонтитул Знак"/>
    <w:basedOn w:val="a0"/>
    <w:link w:val="af3"/>
    <w:uiPriority w:val="99"/>
    <w:rsid w:val="006A4EBC"/>
    <w:rPr>
      <w:rFonts w:ascii="Arial" w:eastAsia="Arial" w:hAnsi="Arial" w:cs="Arial"/>
      <w:color w:val="000000"/>
      <w:lang w:eastAsia="ru-RU"/>
    </w:rPr>
  </w:style>
  <w:style w:type="paragraph" w:styleId="af5">
    <w:name w:val="footer"/>
    <w:basedOn w:val="a"/>
    <w:link w:val="af6"/>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6">
    <w:name w:val="Нижний колонтитул Знак"/>
    <w:basedOn w:val="a0"/>
    <w:link w:val="af5"/>
    <w:uiPriority w:val="99"/>
    <w:rsid w:val="006A4EBC"/>
    <w:rPr>
      <w:rFonts w:ascii="Arial" w:eastAsia="Arial" w:hAnsi="Arial" w:cs="Arial"/>
      <w:color w:val="000000"/>
      <w:lang w:eastAsia="ru-RU"/>
    </w:rPr>
  </w:style>
  <w:style w:type="paragraph" w:styleId="af7">
    <w:name w:val="No Spacing"/>
    <w:uiPriority w:val="1"/>
    <w:qFormat/>
    <w:rsid w:val="006A4EBC"/>
    <w:pPr>
      <w:spacing w:after="0" w:line="240" w:lineRule="auto"/>
    </w:pPr>
    <w:rPr>
      <w:lang w:val="uk-UA"/>
    </w:rPr>
  </w:style>
  <w:style w:type="paragraph" w:styleId="af8">
    <w:name w:val="Revision"/>
    <w:hidden/>
    <w:uiPriority w:val="99"/>
    <w:semiHidden/>
    <w:rsid w:val="006A4EBC"/>
    <w:pPr>
      <w:spacing w:after="0" w:line="240" w:lineRule="auto"/>
    </w:pPr>
    <w:rPr>
      <w:rFonts w:ascii="Arial" w:eastAsia="Arial" w:hAnsi="Arial" w:cs="Arial"/>
      <w:color w:val="000000"/>
      <w:lang w:eastAsia="ru-RU"/>
    </w:rPr>
  </w:style>
  <w:style w:type="paragraph" w:customStyle="1" w:styleId="13">
    <w:name w:val="Звичайний1"/>
    <w:rsid w:val="006A4EBC"/>
    <w:pPr>
      <w:widowControl w:val="0"/>
      <w:suppressAutoHyphens/>
      <w:spacing w:after="0" w:line="300" w:lineRule="auto"/>
      <w:ind w:left="800" w:hanging="420"/>
    </w:pPr>
    <w:rPr>
      <w:rFonts w:ascii="Times New Roman" w:eastAsia="Times New Roman" w:hAnsi="Times New Roman" w:cs="Times New Roman"/>
      <w:szCs w:val="20"/>
      <w:lang w:val="uk-UA" w:eastAsia="ar-SA"/>
    </w:rPr>
  </w:style>
  <w:style w:type="paragraph" w:styleId="21">
    <w:name w:val="Body Text Indent 2"/>
    <w:basedOn w:val="a"/>
    <w:link w:val="22"/>
    <w:rsid w:val="006A4EBC"/>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rsid w:val="006A4EBC"/>
    <w:rPr>
      <w:rFonts w:ascii="Times New Roman" w:eastAsia="Times New Roman" w:hAnsi="Times New Roman" w:cs="Times New Roman"/>
      <w:sz w:val="24"/>
      <w:szCs w:val="24"/>
      <w:lang w:val="uk-UA" w:eastAsia="ru-RU"/>
    </w:rPr>
  </w:style>
  <w:style w:type="character" w:customStyle="1" w:styleId="af9">
    <w:name w:val="Основной текст Знак"/>
    <w:basedOn w:val="a0"/>
    <w:link w:val="afa"/>
    <w:semiHidden/>
    <w:rsid w:val="006A4EBC"/>
    <w:rPr>
      <w:rFonts w:ascii="Times New Roman" w:eastAsia="Times New Roman" w:hAnsi="Times New Roman" w:cs="Times New Roman"/>
      <w:sz w:val="28"/>
      <w:szCs w:val="20"/>
      <w:lang w:eastAsia="ru-RU"/>
    </w:rPr>
  </w:style>
  <w:style w:type="paragraph" w:styleId="afa">
    <w:name w:val="Body Text"/>
    <w:basedOn w:val="a"/>
    <w:link w:val="af9"/>
    <w:semiHidden/>
    <w:unhideWhenUsed/>
    <w:rsid w:val="006A4EBC"/>
    <w:pPr>
      <w:spacing w:after="0" w:line="240" w:lineRule="auto"/>
      <w:jc w:val="both"/>
    </w:pPr>
    <w:rPr>
      <w:rFonts w:ascii="Times New Roman" w:eastAsia="Times New Roman" w:hAnsi="Times New Roman" w:cs="Times New Roman"/>
      <w:sz w:val="28"/>
      <w:szCs w:val="20"/>
      <w:lang w:eastAsia="ru-RU"/>
    </w:rPr>
  </w:style>
  <w:style w:type="character" w:customStyle="1" w:styleId="14">
    <w:name w:val="Основной текст Знак1"/>
    <w:basedOn w:val="a0"/>
    <w:uiPriority w:val="99"/>
    <w:semiHidden/>
    <w:rsid w:val="006A4EBC"/>
  </w:style>
  <w:style w:type="character" w:customStyle="1" w:styleId="afb">
    <w:name w:val="Основной текст с отступом Знак"/>
    <w:basedOn w:val="a0"/>
    <w:link w:val="afc"/>
    <w:semiHidden/>
    <w:rsid w:val="006A4EBC"/>
    <w:rPr>
      <w:rFonts w:ascii="Times New Roman" w:eastAsia="Times New Roman" w:hAnsi="Times New Roman" w:cs="Times New Roman"/>
      <w:sz w:val="24"/>
      <w:szCs w:val="24"/>
      <w:lang w:eastAsia="ru-RU"/>
    </w:rPr>
  </w:style>
  <w:style w:type="paragraph" w:styleId="afc">
    <w:name w:val="Body Text Indent"/>
    <w:basedOn w:val="a"/>
    <w:link w:val="afb"/>
    <w:semiHidden/>
    <w:unhideWhenUsed/>
    <w:rsid w:val="006A4EBC"/>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6A4EBC"/>
  </w:style>
  <w:style w:type="character" w:customStyle="1" w:styleId="afd">
    <w:name w:val="Подзаголовок Знак"/>
    <w:basedOn w:val="a0"/>
    <w:link w:val="afe"/>
    <w:rsid w:val="006A4EBC"/>
    <w:rPr>
      <w:rFonts w:ascii="Times New Roman" w:eastAsia="Times New Roman" w:hAnsi="Times New Roman" w:cs="Times New Roman"/>
      <w:b/>
      <w:sz w:val="28"/>
      <w:szCs w:val="20"/>
      <w:lang w:eastAsia="ru-RU"/>
    </w:rPr>
  </w:style>
  <w:style w:type="paragraph" w:styleId="afe">
    <w:name w:val="Subtitle"/>
    <w:basedOn w:val="a"/>
    <w:link w:val="afd"/>
    <w:qFormat/>
    <w:rsid w:val="006A4EBC"/>
    <w:pPr>
      <w:spacing w:after="0" w:line="240" w:lineRule="auto"/>
    </w:pPr>
    <w:rPr>
      <w:rFonts w:ascii="Times New Roman" w:eastAsia="Times New Roman" w:hAnsi="Times New Roman" w:cs="Times New Roman"/>
      <w:b/>
      <w:sz w:val="28"/>
      <w:szCs w:val="20"/>
      <w:lang w:eastAsia="ru-RU"/>
    </w:rPr>
  </w:style>
  <w:style w:type="character" w:customStyle="1" w:styleId="16">
    <w:name w:val="Подзаголовок Знак1"/>
    <w:basedOn w:val="a0"/>
    <w:uiPriority w:val="11"/>
    <w:rsid w:val="006A4EBC"/>
    <w:rPr>
      <w:rFonts w:eastAsiaTheme="minorEastAsia"/>
      <w:color w:val="5A5A5A" w:themeColor="text1" w:themeTint="A5"/>
      <w:spacing w:val="15"/>
    </w:rPr>
  </w:style>
  <w:style w:type="character" w:customStyle="1" w:styleId="3">
    <w:name w:val="Основной текст с отступом 3 Знак"/>
    <w:basedOn w:val="a0"/>
    <w:link w:val="30"/>
    <w:semiHidden/>
    <w:rsid w:val="006A4EBC"/>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6A4E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uiPriority w:val="99"/>
    <w:semiHidden/>
    <w:rsid w:val="006A4E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cktender@customs.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57139</Words>
  <Characters>32570</Characters>
  <Application>Microsoft Office Word</Application>
  <DocSecurity>0</DocSecurity>
  <Lines>271</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2</cp:revision>
  <cp:lastPrinted>2023-05-01T11:42:00Z</cp:lastPrinted>
  <dcterms:created xsi:type="dcterms:W3CDTF">2023-05-19T13:02:00Z</dcterms:created>
  <dcterms:modified xsi:type="dcterms:W3CDTF">2023-05-19T13:02:00Z</dcterms:modified>
</cp:coreProperties>
</file>