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3E26" w14:textId="77777777" w:rsidR="004E40C3" w:rsidRPr="00B32EB3" w:rsidRDefault="004E40C3" w:rsidP="004E40C3">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1</w:t>
      </w:r>
    </w:p>
    <w:p w14:paraId="582C196F" w14:textId="77777777" w:rsidR="004E40C3" w:rsidRPr="00B32EB3" w:rsidRDefault="004E40C3" w:rsidP="004E40C3">
      <w:pPr>
        <w:spacing w:after="0" w:line="240" w:lineRule="auto"/>
        <w:ind w:left="5660" w:firstLine="700"/>
        <w:jc w:val="right"/>
        <w:rPr>
          <w:rFonts w:ascii="Times New Roman" w:eastAsia="Times New Roman" w:hAnsi="Times New Roman" w:cs="Times New Roman"/>
          <w:sz w:val="24"/>
          <w:szCs w:val="24"/>
          <w:lang w:eastAsia="uk-UA"/>
        </w:rPr>
      </w:pPr>
      <w:r w:rsidRPr="00B32EB3">
        <w:rPr>
          <w:rFonts w:ascii="Times New Roman" w:eastAsia="Times New Roman" w:hAnsi="Times New Roman" w:cs="Times New Roman"/>
          <w:i/>
          <w:color w:val="000000"/>
          <w:sz w:val="24"/>
          <w:szCs w:val="24"/>
          <w:lang w:eastAsia="uk-UA"/>
        </w:rPr>
        <w:t xml:space="preserve">до </w:t>
      </w:r>
      <w:proofErr w:type="spellStart"/>
      <w:r w:rsidRPr="00B32EB3">
        <w:rPr>
          <w:rFonts w:ascii="Times New Roman" w:eastAsia="Times New Roman" w:hAnsi="Times New Roman" w:cs="Times New Roman"/>
          <w:i/>
          <w:color w:val="000000"/>
          <w:sz w:val="24"/>
          <w:szCs w:val="24"/>
          <w:lang w:eastAsia="uk-UA"/>
        </w:rPr>
        <w:t>тендерної</w:t>
      </w:r>
      <w:proofErr w:type="spellEnd"/>
      <w:r w:rsidRPr="00B32EB3">
        <w:rPr>
          <w:rFonts w:ascii="Times New Roman" w:eastAsia="Times New Roman" w:hAnsi="Times New Roman" w:cs="Times New Roman"/>
          <w:i/>
          <w:color w:val="000000"/>
          <w:sz w:val="24"/>
          <w:szCs w:val="24"/>
          <w:lang w:eastAsia="uk-UA"/>
        </w:rPr>
        <w:t xml:space="preserve"> </w:t>
      </w:r>
      <w:proofErr w:type="spellStart"/>
      <w:r w:rsidRPr="00B32EB3">
        <w:rPr>
          <w:rFonts w:ascii="Times New Roman" w:eastAsia="Times New Roman" w:hAnsi="Times New Roman" w:cs="Times New Roman"/>
          <w:i/>
          <w:color w:val="000000"/>
          <w:sz w:val="24"/>
          <w:szCs w:val="24"/>
          <w:lang w:eastAsia="uk-UA"/>
        </w:rPr>
        <w:t>документації</w:t>
      </w:r>
      <w:proofErr w:type="spellEnd"/>
    </w:p>
    <w:p w14:paraId="2ED8AB2A" w14:textId="77777777" w:rsidR="004E40C3" w:rsidRDefault="004E40C3" w:rsidP="004E40C3">
      <w:pPr>
        <w:jc w:val="center"/>
        <w:rPr>
          <w:rFonts w:ascii="Times New Roman" w:hAnsi="Times New Roman" w:cs="Times New Roman"/>
          <w:b/>
          <w:bCs/>
          <w:sz w:val="24"/>
          <w:szCs w:val="24"/>
          <w:lang w:val="uk-UA"/>
        </w:rPr>
      </w:pPr>
    </w:p>
    <w:p w14:paraId="492B3D0E" w14:textId="77777777" w:rsidR="004E40C3" w:rsidRDefault="004E40C3" w:rsidP="004E40C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Кваліфікаційні критерії, встановлені відповідно до статті 16 Закону </w:t>
      </w:r>
      <w:proofErr w:type="spellStart"/>
      <w:r>
        <w:rPr>
          <w:rFonts w:ascii="Times New Roman" w:hAnsi="Times New Roman" w:cs="Times New Roman"/>
          <w:b/>
          <w:bCs/>
          <w:sz w:val="24"/>
          <w:szCs w:val="24"/>
          <w:lang w:val="uk-UA"/>
        </w:rPr>
        <w:t>України»Про</w:t>
      </w:r>
      <w:proofErr w:type="spellEnd"/>
      <w:r>
        <w:rPr>
          <w:rFonts w:ascii="Times New Roman" w:hAnsi="Times New Roman" w:cs="Times New Roman"/>
          <w:b/>
          <w:bCs/>
          <w:sz w:val="24"/>
          <w:szCs w:val="24"/>
          <w:lang w:val="uk-UA"/>
        </w:rPr>
        <w:t xml:space="preserve"> публічні закупівлі» </w:t>
      </w:r>
    </w:p>
    <w:tbl>
      <w:tblPr>
        <w:tblStyle w:val="a5"/>
        <w:tblW w:w="9889" w:type="dxa"/>
        <w:tblLook w:val="04A0" w:firstRow="1" w:lastRow="0" w:firstColumn="1" w:lastColumn="0" w:noHBand="0" w:noVBand="1"/>
      </w:tblPr>
      <w:tblGrid>
        <w:gridCol w:w="562"/>
        <w:gridCol w:w="2977"/>
        <w:gridCol w:w="6350"/>
      </w:tblGrid>
      <w:tr w:rsidR="004E40C3" w:rsidRPr="005B4975" w14:paraId="63E9DAE3" w14:textId="77777777" w:rsidTr="005E0F60">
        <w:trPr>
          <w:trHeight w:val="6513"/>
        </w:trPr>
        <w:tc>
          <w:tcPr>
            <w:tcW w:w="562" w:type="dxa"/>
          </w:tcPr>
          <w:p w14:paraId="1AD210EA" w14:textId="77777777" w:rsidR="004E40C3" w:rsidRPr="008544AD" w:rsidRDefault="004E40C3" w:rsidP="005E0F60">
            <w:pPr>
              <w:jc w:val="center"/>
              <w:rPr>
                <w:rFonts w:ascii="Times New Roman" w:hAnsi="Times New Roman" w:cs="Times New Roman"/>
                <w:color w:val="FF0000"/>
                <w:sz w:val="24"/>
                <w:szCs w:val="24"/>
                <w:lang w:val="uk-UA"/>
              </w:rPr>
            </w:pPr>
            <w:r w:rsidRPr="008544AD">
              <w:rPr>
                <w:rFonts w:ascii="Times New Roman" w:hAnsi="Times New Roman" w:cs="Times New Roman"/>
                <w:color w:val="000000" w:themeColor="text1"/>
                <w:sz w:val="24"/>
                <w:szCs w:val="24"/>
                <w:lang w:val="uk-UA"/>
              </w:rPr>
              <w:t>1</w:t>
            </w:r>
          </w:p>
        </w:tc>
        <w:tc>
          <w:tcPr>
            <w:tcW w:w="2977" w:type="dxa"/>
          </w:tcPr>
          <w:p w14:paraId="07DF97C9" w14:textId="77777777" w:rsidR="004E40C3" w:rsidRPr="008544AD" w:rsidRDefault="004E40C3" w:rsidP="005E0F60">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lang w:val="uk-UA"/>
              </w:rPr>
              <w:t>Наявність в учасника процедури закупівлі працівників відповідної кваліфікації, які мають необхідні знання та досвід*</w:t>
            </w:r>
          </w:p>
          <w:p w14:paraId="27CEA508" w14:textId="77777777" w:rsidR="004E40C3" w:rsidRPr="008544AD" w:rsidRDefault="004E40C3" w:rsidP="005E0F60">
            <w:pPr>
              <w:jc w:val="both"/>
              <w:rPr>
                <w:rFonts w:ascii="Times New Roman" w:eastAsia="Times New Roman" w:hAnsi="Times New Roman" w:cs="Times New Roman"/>
                <w:color w:val="000000" w:themeColor="text1"/>
                <w:sz w:val="24"/>
                <w:szCs w:val="24"/>
                <w:lang w:val="uk-UA" w:eastAsia="uk-UA"/>
              </w:rPr>
            </w:pPr>
            <w:r w:rsidRPr="008544AD">
              <w:rPr>
                <w:rFonts w:ascii="Times New Roman" w:hAnsi="Times New Roman" w:cs="Times New Roman"/>
                <w:color w:val="000000" w:themeColor="text1"/>
                <w:sz w:val="24"/>
                <w:szCs w:val="24"/>
                <w:lang w:val="uk-UA"/>
              </w:rPr>
              <w:t>*</w:t>
            </w:r>
            <w:r w:rsidRPr="008544AD">
              <w:rPr>
                <w:rFonts w:ascii="Times New Roman" w:eastAsia="Times New Roman" w:hAnsi="Times New Roman" w:cs="Times New Roman"/>
                <w:i/>
                <w:color w:val="000000" w:themeColor="text1"/>
                <w:sz w:val="24"/>
                <w:szCs w:val="24"/>
                <w:lang w:val="uk-UA"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D9DE16C" w14:textId="77777777" w:rsidR="004E40C3" w:rsidRPr="008544AD" w:rsidRDefault="004E40C3" w:rsidP="005E0F60">
            <w:pPr>
              <w:jc w:val="both"/>
              <w:rPr>
                <w:rFonts w:ascii="Times New Roman" w:hAnsi="Times New Roman" w:cs="Times New Roman"/>
                <w:color w:val="000000" w:themeColor="text1"/>
                <w:sz w:val="24"/>
                <w:szCs w:val="24"/>
                <w:lang w:val="uk-UA"/>
              </w:rPr>
            </w:pPr>
          </w:p>
        </w:tc>
        <w:tc>
          <w:tcPr>
            <w:tcW w:w="6350" w:type="dxa"/>
          </w:tcPr>
          <w:p w14:paraId="6CDDCAF1" w14:textId="77777777" w:rsidR="004E40C3" w:rsidRPr="008544AD" w:rsidRDefault="004E40C3" w:rsidP="005E0F60">
            <w:pPr>
              <w:jc w:val="both"/>
              <w:rPr>
                <w:rFonts w:ascii="Times New Roman" w:eastAsia="Times New Roman" w:hAnsi="Times New Roman" w:cs="Times New Roman"/>
                <w:color w:val="000000" w:themeColor="text1"/>
                <w:sz w:val="24"/>
                <w:szCs w:val="24"/>
                <w:lang w:val="uk-UA" w:eastAsia="uk-UA"/>
              </w:rPr>
            </w:pPr>
            <w:r w:rsidRPr="008544AD">
              <w:rPr>
                <w:rFonts w:ascii="Times New Roman" w:hAnsi="Times New Roman" w:cs="Times New Roman"/>
                <w:color w:val="000000" w:themeColor="text1"/>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8544AD">
              <w:rPr>
                <w:rFonts w:ascii="Times New Roman" w:eastAsia="Times New Roman" w:hAnsi="Times New Roman" w:cs="Times New Roman"/>
                <w:color w:val="000000" w:themeColor="text1"/>
                <w:sz w:val="24"/>
                <w:szCs w:val="24"/>
                <w:lang w:val="uk-UA" w:eastAsia="uk-UA"/>
              </w:rPr>
              <w:t xml:space="preserve">Довідка має бути складена на фірмовому бланку (за його наявності), за підписом уповноваженої особи Учасника та відбитком печатки (за наявності) із зазначенням загальної кількості осіб, їх посад, прізвищ та ініціалів, досвіду роботи, та форми трудових відносин. </w:t>
            </w:r>
          </w:p>
          <w:p w14:paraId="13BF702C" w14:textId="77777777" w:rsidR="004E40C3" w:rsidRPr="008544AD" w:rsidRDefault="004E40C3" w:rsidP="005E0F60">
            <w:pPr>
              <w:jc w:val="right"/>
              <w:rPr>
                <w:rFonts w:ascii="Times New Roman" w:hAnsi="Times New Roman" w:cs="Times New Roman"/>
                <w:i/>
                <w:iCs/>
                <w:color w:val="000000" w:themeColor="text1"/>
                <w:sz w:val="24"/>
                <w:szCs w:val="24"/>
                <w:lang w:val="uk-UA"/>
              </w:rPr>
            </w:pPr>
            <w:r w:rsidRPr="008544AD">
              <w:rPr>
                <w:rFonts w:ascii="Times New Roman" w:hAnsi="Times New Roman" w:cs="Times New Roman"/>
                <w:i/>
                <w:iCs/>
                <w:color w:val="000000" w:themeColor="text1"/>
                <w:sz w:val="24"/>
                <w:szCs w:val="24"/>
                <w:lang w:val="uk-UA"/>
              </w:rPr>
              <w:t>Форма 2</w:t>
            </w:r>
          </w:p>
          <w:p w14:paraId="323EFBC3" w14:textId="77777777" w:rsidR="004E40C3" w:rsidRPr="008544AD" w:rsidRDefault="004E40C3" w:rsidP="005E0F60">
            <w:pPr>
              <w:jc w:val="both"/>
              <w:rPr>
                <w:rFonts w:ascii="Times New Roman" w:hAnsi="Times New Roman" w:cs="Times New Roman"/>
                <w:color w:val="000000" w:themeColor="text1"/>
                <w:sz w:val="20"/>
                <w:szCs w:val="20"/>
                <w:lang w:val="uk-UA"/>
              </w:rPr>
            </w:pPr>
          </w:p>
          <w:p w14:paraId="354D2F06"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Довідка</w:t>
            </w:r>
          </w:p>
          <w:p w14:paraId="6D11C215"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про наявність в учасника працівників відповідної кваліфікації, які мають необхідні знання та досвід</w:t>
            </w:r>
          </w:p>
          <w:p w14:paraId="5D4F95B7" w14:textId="77777777" w:rsidR="004E40C3" w:rsidRPr="008544AD" w:rsidRDefault="004E40C3" w:rsidP="005E0F60">
            <w:pPr>
              <w:jc w:val="center"/>
              <w:rPr>
                <w:rFonts w:ascii="Times New Roman" w:hAnsi="Times New Roman" w:cs="Times New Roman"/>
                <w:color w:val="000000" w:themeColor="text1"/>
                <w:sz w:val="20"/>
                <w:szCs w:val="20"/>
                <w:lang w:val="uk-UA"/>
              </w:rPr>
            </w:pPr>
          </w:p>
          <w:p w14:paraId="512F7182" w14:textId="77777777" w:rsidR="004E40C3" w:rsidRPr="008544AD" w:rsidRDefault="004E40C3" w:rsidP="005E0F60">
            <w:pPr>
              <w:jc w:val="both"/>
              <w:rPr>
                <w:rFonts w:ascii="Times New Roman" w:hAnsi="Times New Roman" w:cs="Times New Roman"/>
                <w:color w:val="000000" w:themeColor="text1"/>
                <w:sz w:val="20"/>
                <w:szCs w:val="20"/>
                <w:lang w:val="uk-UA"/>
              </w:rPr>
            </w:pPr>
            <w:r w:rsidRPr="008544AD">
              <w:rPr>
                <w:rFonts w:ascii="Times New Roman" w:hAnsi="Times New Roman" w:cs="Times New Roman"/>
                <w:color w:val="000000" w:themeColor="text1"/>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42274E0" w14:textId="77777777" w:rsidR="004E40C3" w:rsidRPr="008544AD" w:rsidRDefault="004E40C3" w:rsidP="005E0F60">
            <w:pPr>
              <w:jc w:val="both"/>
              <w:rPr>
                <w:rFonts w:ascii="Times New Roman" w:hAnsi="Times New Roman" w:cs="Times New Roman"/>
                <w:color w:val="000000" w:themeColor="text1"/>
                <w:sz w:val="20"/>
                <w:szCs w:val="20"/>
                <w:lang w:val="uk-UA"/>
              </w:rPr>
            </w:pPr>
          </w:p>
          <w:tbl>
            <w:tblPr>
              <w:tblStyle w:val="a5"/>
              <w:tblW w:w="0" w:type="auto"/>
              <w:tblLook w:val="04A0" w:firstRow="1" w:lastRow="0" w:firstColumn="1" w:lastColumn="0" w:noHBand="0" w:noVBand="1"/>
            </w:tblPr>
            <w:tblGrid>
              <w:gridCol w:w="478"/>
              <w:gridCol w:w="1303"/>
              <w:gridCol w:w="988"/>
              <w:gridCol w:w="1490"/>
              <w:gridCol w:w="1865"/>
            </w:tblGrid>
            <w:tr w:rsidR="004E40C3" w:rsidRPr="00EF0C75" w14:paraId="4F09D2AD" w14:textId="77777777" w:rsidTr="005E0F60">
              <w:tc>
                <w:tcPr>
                  <w:tcW w:w="592" w:type="dxa"/>
                  <w:vAlign w:val="center"/>
                </w:tcPr>
                <w:p w14:paraId="58EA7763"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w:t>
                  </w:r>
                </w:p>
              </w:tc>
              <w:tc>
                <w:tcPr>
                  <w:tcW w:w="2671" w:type="dxa"/>
                  <w:vAlign w:val="center"/>
                </w:tcPr>
                <w:p w14:paraId="35F2EBC7"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ПІБ</w:t>
                  </w:r>
                </w:p>
              </w:tc>
              <w:tc>
                <w:tcPr>
                  <w:tcW w:w="1227" w:type="dxa"/>
                  <w:vAlign w:val="center"/>
                </w:tcPr>
                <w:p w14:paraId="434C10D4"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Посада</w:t>
                  </w:r>
                </w:p>
              </w:tc>
              <w:tc>
                <w:tcPr>
                  <w:tcW w:w="2085" w:type="dxa"/>
                </w:tcPr>
                <w:p w14:paraId="582E5F32"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 xml:space="preserve">Загальний стаж роботи </w:t>
                  </w:r>
                </w:p>
              </w:tc>
              <w:tc>
                <w:tcPr>
                  <w:tcW w:w="2544" w:type="dxa"/>
                  <w:vAlign w:val="center"/>
                </w:tcPr>
                <w:p w14:paraId="0606D443"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Підстава використання праці</w:t>
                  </w:r>
                </w:p>
              </w:tc>
            </w:tr>
            <w:tr w:rsidR="004E40C3" w:rsidRPr="00EF0C75" w14:paraId="3C12A869" w14:textId="77777777" w:rsidTr="005E0F60">
              <w:tc>
                <w:tcPr>
                  <w:tcW w:w="592" w:type="dxa"/>
                </w:tcPr>
                <w:p w14:paraId="46E4038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3467185F"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721ECA4D"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2243EB5A"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22A8AD72" w14:textId="77777777" w:rsidR="004E40C3" w:rsidRPr="008544AD" w:rsidRDefault="004E40C3" w:rsidP="005E0F60">
                  <w:pPr>
                    <w:jc w:val="both"/>
                    <w:rPr>
                      <w:rFonts w:ascii="Times New Roman" w:hAnsi="Times New Roman" w:cs="Times New Roman"/>
                      <w:color w:val="000000" w:themeColor="text1"/>
                      <w:sz w:val="20"/>
                      <w:szCs w:val="20"/>
                      <w:lang w:val="uk-UA"/>
                    </w:rPr>
                  </w:pPr>
                </w:p>
              </w:tc>
            </w:tr>
            <w:tr w:rsidR="004E40C3" w:rsidRPr="00EF0C75" w14:paraId="3AF5CEFD" w14:textId="77777777" w:rsidTr="005E0F60">
              <w:tc>
                <w:tcPr>
                  <w:tcW w:w="592" w:type="dxa"/>
                </w:tcPr>
                <w:p w14:paraId="32D38E4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7904F96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4EDFC6B2"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79D66703"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313AE1D1" w14:textId="77777777" w:rsidR="004E40C3" w:rsidRPr="008544AD" w:rsidRDefault="004E40C3" w:rsidP="005E0F60">
                  <w:pPr>
                    <w:jc w:val="both"/>
                    <w:rPr>
                      <w:rFonts w:ascii="Times New Roman" w:hAnsi="Times New Roman" w:cs="Times New Roman"/>
                      <w:color w:val="000000" w:themeColor="text1"/>
                      <w:sz w:val="20"/>
                      <w:szCs w:val="20"/>
                      <w:lang w:val="uk-UA"/>
                    </w:rPr>
                  </w:pPr>
                </w:p>
              </w:tc>
            </w:tr>
            <w:tr w:rsidR="004E40C3" w:rsidRPr="00EF0C75" w14:paraId="219F3494" w14:textId="77777777" w:rsidTr="005E0F60">
              <w:tc>
                <w:tcPr>
                  <w:tcW w:w="592" w:type="dxa"/>
                </w:tcPr>
                <w:p w14:paraId="0312A55E"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7D5EB85F"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35D421AE"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261CE2DC"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3D37D2CF" w14:textId="77777777" w:rsidR="004E40C3" w:rsidRPr="008544AD" w:rsidRDefault="004E40C3" w:rsidP="005E0F60">
                  <w:pPr>
                    <w:jc w:val="both"/>
                    <w:rPr>
                      <w:rFonts w:ascii="Times New Roman" w:hAnsi="Times New Roman" w:cs="Times New Roman"/>
                      <w:color w:val="000000" w:themeColor="text1"/>
                      <w:sz w:val="20"/>
                      <w:szCs w:val="20"/>
                      <w:lang w:val="uk-UA"/>
                    </w:rPr>
                  </w:pPr>
                </w:p>
              </w:tc>
            </w:tr>
          </w:tbl>
          <w:p w14:paraId="73B0E263" w14:textId="1DF27B84" w:rsidR="004E40C3" w:rsidRPr="008544AD" w:rsidRDefault="004E40C3" w:rsidP="005E0F60">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lang w:val="uk-UA"/>
              </w:rPr>
              <w:t>На підтвердження відповідної кваліфікації працівників, які мають необхідні знання та досвід роботи</w:t>
            </w:r>
            <w:r w:rsidR="00DC74BB">
              <w:rPr>
                <w:rFonts w:ascii="Times New Roman" w:hAnsi="Times New Roman" w:cs="Times New Roman"/>
                <w:color w:val="000000" w:themeColor="text1"/>
                <w:sz w:val="24"/>
                <w:szCs w:val="24"/>
                <w:lang w:val="uk-UA"/>
              </w:rPr>
              <w:t xml:space="preserve"> з контрольно-вимірювальними приладами</w:t>
            </w:r>
            <w:r w:rsidRPr="008544AD">
              <w:rPr>
                <w:rFonts w:ascii="Times New Roman" w:hAnsi="Times New Roman" w:cs="Times New Roman"/>
                <w:color w:val="000000" w:themeColor="text1"/>
                <w:sz w:val="24"/>
                <w:szCs w:val="24"/>
                <w:lang w:val="uk-UA"/>
              </w:rPr>
              <w:t>, а також іншого обладнання, у</w:t>
            </w:r>
            <w:r w:rsidRPr="008544AD">
              <w:rPr>
                <w:rFonts w:ascii="Times New Roman" w:hAnsi="Times New Roman" w:cs="Times New Roman"/>
                <w:color w:val="000000" w:themeColor="text1"/>
                <w:sz w:val="24"/>
                <w:lang w:val="uk-UA"/>
              </w:rPr>
              <w:t xml:space="preserve">часник надає </w:t>
            </w:r>
            <w:r w:rsidRPr="008544AD">
              <w:rPr>
                <w:rFonts w:ascii="Times New Roman" w:hAnsi="Times New Roman" w:cs="Times New Roman"/>
                <w:color w:val="000000" w:themeColor="text1"/>
                <w:sz w:val="24"/>
                <w:szCs w:val="24"/>
                <w:lang w:val="uk-UA" w:eastAsia="ar-SA"/>
              </w:rPr>
              <w:t>копію витягу з протоколу перевірки знань на відповідального працівник</w:t>
            </w:r>
            <w:r>
              <w:rPr>
                <w:rFonts w:ascii="Times New Roman" w:hAnsi="Times New Roman" w:cs="Times New Roman"/>
                <w:color w:val="000000" w:themeColor="text1"/>
                <w:sz w:val="24"/>
                <w:szCs w:val="24"/>
                <w:lang w:val="uk-UA" w:eastAsia="ar-SA"/>
              </w:rPr>
              <w:t>а.</w:t>
            </w:r>
          </w:p>
        </w:tc>
      </w:tr>
      <w:tr w:rsidR="004E40C3" w:rsidRPr="00EF0C75" w14:paraId="1EC2D5CF" w14:textId="77777777" w:rsidTr="005E0F60">
        <w:trPr>
          <w:trHeight w:val="557"/>
        </w:trPr>
        <w:tc>
          <w:tcPr>
            <w:tcW w:w="562" w:type="dxa"/>
          </w:tcPr>
          <w:p w14:paraId="1D7F1819" w14:textId="77777777" w:rsidR="004E40C3" w:rsidRPr="00731120" w:rsidRDefault="004E40C3" w:rsidP="005E0F6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14:paraId="2FCC448F" w14:textId="77777777" w:rsidR="004E40C3" w:rsidRPr="00731120" w:rsidRDefault="004E40C3" w:rsidP="005E0F60">
            <w:pPr>
              <w:jc w:val="both"/>
              <w:rPr>
                <w:rFonts w:ascii="Times New Roman" w:hAnsi="Times New Roman" w:cs="Times New Roman"/>
                <w:sz w:val="24"/>
                <w:szCs w:val="24"/>
                <w:lang w:val="uk-UA"/>
              </w:rPr>
            </w:pPr>
            <w:r w:rsidRPr="00731120">
              <w:rPr>
                <w:rFonts w:ascii="Times New Roman" w:hAnsi="Times New Roman" w:cs="Times New Roman"/>
                <w:sz w:val="24"/>
                <w:szCs w:val="24"/>
                <w:lang w:val="uk-UA"/>
              </w:rPr>
              <w:t xml:space="preserve">Наявність документально підтвердженого досвіду виконання аналогічного договору </w:t>
            </w:r>
          </w:p>
        </w:tc>
        <w:tc>
          <w:tcPr>
            <w:tcW w:w="6350" w:type="dxa"/>
          </w:tcPr>
          <w:p w14:paraId="4A6EF4BF" w14:textId="77777777" w:rsidR="004E40C3" w:rsidRPr="00731120" w:rsidRDefault="004E40C3" w:rsidP="005E0F60">
            <w:pPr>
              <w:jc w:val="both"/>
              <w:rPr>
                <w:rFonts w:ascii="Times New Roman" w:hAnsi="Times New Roman" w:cs="Times New Roman"/>
                <w:bCs/>
                <w:sz w:val="24"/>
                <w:szCs w:val="24"/>
                <w:lang w:val="uk-UA"/>
              </w:rPr>
            </w:pPr>
            <w:r w:rsidRPr="00731120">
              <w:rPr>
                <w:rFonts w:ascii="Times New Roman" w:hAnsi="Times New Roman" w:cs="Times New Roman"/>
                <w:bCs/>
                <w:sz w:val="24"/>
                <w:szCs w:val="24"/>
                <w:lang w:val="uk-UA"/>
              </w:rPr>
              <w:t xml:space="preserve">На підтвердження </w:t>
            </w:r>
            <w:r>
              <w:rPr>
                <w:rFonts w:ascii="Times New Roman" w:hAnsi="Times New Roman" w:cs="Times New Roman"/>
                <w:bCs/>
                <w:sz w:val="24"/>
                <w:szCs w:val="24"/>
                <w:lang w:val="uk-UA"/>
              </w:rPr>
              <w:t xml:space="preserve">позитивного </w:t>
            </w:r>
            <w:r w:rsidRPr="00731120">
              <w:rPr>
                <w:rFonts w:ascii="Times New Roman" w:hAnsi="Times New Roman" w:cs="Times New Roman"/>
                <w:bCs/>
                <w:sz w:val="24"/>
                <w:szCs w:val="24"/>
                <w:lang w:val="uk-UA"/>
              </w:rPr>
              <w:t>досвіду виконання аналогічного (аналогічних) за предметом закупівлі договору (договорів) Учасник має надати:</w:t>
            </w:r>
          </w:p>
          <w:p w14:paraId="1DB01237" w14:textId="77777777" w:rsidR="004E40C3" w:rsidRPr="00731120"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довідку в довільній формі </w:t>
            </w:r>
            <w:r w:rsidRPr="00731120">
              <w:rPr>
                <w:rFonts w:ascii="Times New Roman" w:hAnsi="Times New Roman" w:cs="Times New Roman"/>
                <w:bCs/>
                <w:sz w:val="24"/>
                <w:szCs w:val="24"/>
                <w:lang w:val="uk-UA"/>
              </w:rPr>
              <w:t>з інформацією про виконання аналогічного</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(аналогічних) за предметом</w:t>
            </w:r>
            <w:r>
              <w:rPr>
                <w:rFonts w:ascii="Times New Roman" w:hAnsi="Times New Roman" w:cs="Times New Roman"/>
                <w:bCs/>
                <w:sz w:val="24"/>
                <w:szCs w:val="24"/>
                <w:lang w:val="uk-UA"/>
              </w:rPr>
              <w:t xml:space="preserve"> закупівлі договору (договорів);</w:t>
            </w:r>
          </w:p>
          <w:p w14:paraId="06B77EC2" w14:textId="77777777" w:rsidR="004E40C3" w:rsidRPr="00731120"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копія (копії) оригіналу </w:t>
            </w:r>
            <w:r w:rsidRPr="00731120">
              <w:rPr>
                <w:rFonts w:ascii="Times New Roman" w:hAnsi="Times New Roman" w:cs="Times New Roman"/>
                <w:bCs/>
                <w:sz w:val="24"/>
                <w:szCs w:val="24"/>
                <w:lang w:val="uk-UA"/>
              </w:rPr>
              <w:t>договору</w:t>
            </w:r>
            <w:r>
              <w:rPr>
                <w:rFonts w:ascii="Times New Roman" w:hAnsi="Times New Roman" w:cs="Times New Roman"/>
                <w:bCs/>
                <w:sz w:val="24"/>
                <w:szCs w:val="24"/>
                <w:lang w:val="uk-UA"/>
              </w:rPr>
              <w:t xml:space="preserve"> (договорів) з усіма додатками до нього</w:t>
            </w:r>
            <w:r w:rsidRPr="00731120">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зазначеного в довідці</w:t>
            </w:r>
            <w:r>
              <w:rPr>
                <w:rFonts w:ascii="Times New Roman" w:hAnsi="Times New Roman" w:cs="Times New Roman"/>
                <w:bCs/>
                <w:sz w:val="24"/>
                <w:szCs w:val="24"/>
                <w:lang w:val="uk-UA"/>
              </w:rPr>
              <w:t xml:space="preserve">; </w:t>
            </w:r>
          </w:p>
          <w:p w14:paraId="4886837C" w14:textId="77777777" w:rsidR="004E40C3"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лист-відгук від контрагента згідно з аналогічним договором,</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який зазначено в довідці та надано у складі тендерної пропозиції про належне виконання цього договору.</w:t>
            </w:r>
          </w:p>
          <w:p w14:paraId="6B6F0FED" w14:textId="35A112CA" w:rsidR="004E40C3" w:rsidRPr="00B4381A" w:rsidRDefault="004E40C3" w:rsidP="00B4381A">
            <w:pPr>
              <w:tabs>
                <w:tab w:val="left" w:pos="3844"/>
              </w:tabs>
              <w:jc w:val="both"/>
              <w:rPr>
                <w:rFonts w:ascii="Times New Roman" w:hAnsi="Times New Roman" w:cs="Times New Roman"/>
                <w:i/>
                <w:sz w:val="24"/>
                <w:szCs w:val="24"/>
              </w:rPr>
            </w:pPr>
            <w:r w:rsidRPr="009D4433">
              <w:rPr>
                <w:rFonts w:ascii="Times New Roman" w:hAnsi="Times New Roman" w:cs="Times New Roman"/>
                <w:bCs/>
                <w:color w:val="000000" w:themeColor="text1"/>
                <w:sz w:val="24"/>
                <w:szCs w:val="24"/>
                <w:lang w:val="uk-UA"/>
              </w:rPr>
              <w:t>*</w:t>
            </w:r>
            <w:r w:rsidRPr="009D4433">
              <w:rPr>
                <w:rFonts w:ascii="Times New Roman" w:eastAsia="Times New Roman" w:hAnsi="Times New Roman" w:cs="Times New Roman"/>
                <w:b/>
                <w:i/>
                <w:color w:val="FF0000"/>
                <w:sz w:val="24"/>
                <w:szCs w:val="24"/>
                <w:lang w:val="uk-UA"/>
              </w:rPr>
              <w:t xml:space="preserve"> </w:t>
            </w:r>
            <w:r w:rsidRPr="009D4433">
              <w:rPr>
                <w:rFonts w:ascii="Times New Roman" w:eastAsia="Times New Roman" w:hAnsi="Times New Roman" w:cs="Times New Roman"/>
                <w:bCs/>
                <w:i/>
                <w:iCs/>
                <w:sz w:val="24"/>
                <w:szCs w:val="24"/>
                <w:lang w:val="uk-UA"/>
              </w:rPr>
              <w:t xml:space="preserve">Аналогічним (аналогічними) є договір (договори) на виконання </w:t>
            </w:r>
            <w:r w:rsidR="00DC74BB">
              <w:rPr>
                <w:rFonts w:ascii="Times New Roman" w:hAnsi="Times New Roman"/>
                <w:i/>
                <w:sz w:val="24"/>
                <w:szCs w:val="24"/>
                <w:lang w:val="uk-UA"/>
              </w:rPr>
              <w:t>з</w:t>
            </w:r>
            <w:proofErr w:type="spellStart"/>
            <w:r w:rsidR="00DC74BB" w:rsidRPr="007C6674">
              <w:rPr>
                <w:rFonts w:ascii="Times New Roman" w:hAnsi="Times New Roman"/>
                <w:i/>
                <w:sz w:val="24"/>
                <w:szCs w:val="24"/>
              </w:rPr>
              <w:t>аход</w:t>
            </w:r>
            <w:r w:rsidR="00DC74BB">
              <w:rPr>
                <w:rFonts w:ascii="Times New Roman" w:hAnsi="Times New Roman"/>
                <w:i/>
                <w:sz w:val="24"/>
                <w:szCs w:val="24"/>
                <w:lang w:val="uk-UA"/>
              </w:rPr>
              <w:t>ів</w:t>
            </w:r>
            <w:proofErr w:type="spellEnd"/>
            <w:r w:rsidR="00DC74BB" w:rsidRPr="007C6674">
              <w:rPr>
                <w:rFonts w:ascii="Times New Roman" w:hAnsi="Times New Roman"/>
                <w:i/>
                <w:sz w:val="24"/>
                <w:szCs w:val="24"/>
              </w:rPr>
              <w:t xml:space="preserve"> з </w:t>
            </w:r>
            <w:proofErr w:type="spellStart"/>
            <w:r w:rsidR="00DC74BB" w:rsidRPr="007C6674">
              <w:rPr>
                <w:rFonts w:ascii="Times New Roman" w:hAnsi="Times New Roman"/>
                <w:i/>
                <w:sz w:val="24"/>
                <w:szCs w:val="24"/>
              </w:rPr>
              <w:t>енергозбереження</w:t>
            </w:r>
            <w:proofErr w:type="spellEnd"/>
            <w:r w:rsidRPr="009D4433">
              <w:rPr>
                <w:rFonts w:ascii="Times New Roman" w:eastAsia="Times New Roman" w:hAnsi="Times New Roman" w:cs="Times New Roman"/>
                <w:bCs/>
                <w:i/>
                <w:iCs/>
                <w:sz w:val="24"/>
                <w:szCs w:val="24"/>
                <w:lang w:val="uk-UA"/>
              </w:rPr>
              <w:t xml:space="preserve">, виконаний в повному обсязі та який відповідатиме коду ДК 021:2015: </w:t>
            </w:r>
            <w:r w:rsidR="00EA7A5A" w:rsidRPr="00EA7A5A">
              <w:rPr>
                <w:rFonts w:ascii="Times New Roman" w:hAnsi="Times New Roman" w:cs="Times New Roman"/>
                <w:i/>
                <w:sz w:val="24"/>
                <w:szCs w:val="24"/>
              </w:rPr>
              <w:t>50</w:t>
            </w:r>
            <w:r w:rsidR="00EA7A5A" w:rsidRPr="00EA7A5A">
              <w:rPr>
                <w:rFonts w:ascii="Times New Roman" w:hAnsi="Times New Roman" w:cs="Times New Roman"/>
                <w:i/>
                <w:sz w:val="24"/>
                <w:szCs w:val="24"/>
                <w:lang w:val="uk-UA"/>
              </w:rPr>
              <w:t>4</w:t>
            </w:r>
            <w:r w:rsidR="00EA7A5A" w:rsidRPr="00EA7A5A">
              <w:rPr>
                <w:rFonts w:ascii="Times New Roman" w:hAnsi="Times New Roman" w:cs="Times New Roman"/>
                <w:i/>
                <w:sz w:val="24"/>
                <w:szCs w:val="24"/>
              </w:rPr>
              <w:t>10000-</w:t>
            </w:r>
            <w:r w:rsidR="00EA7A5A" w:rsidRPr="00EA7A5A">
              <w:rPr>
                <w:rFonts w:ascii="Times New Roman" w:hAnsi="Times New Roman" w:cs="Times New Roman"/>
                <w:i/>
                <w:sz w:val="24"/>
                <w:szCs w:val="24"/>
                <w:lang w:val="uk-UA"/>
              </w:rPr>
              <w:t>2</w:t>
            </w:r>
            <w:r w:rsidR="00EA7A5A" w:rsidRPr="00EA7A5A">
              <w:rPr>
                <w:rFonts w:ascii="Times New Roman" w:hAnsi="Times New Roman" w:cs="Times New Roman"/>
                <w:i/>
                <w:sz w:val="24"/>
                <w:szCs w:val="24"/>
              </w:rPr>
              <w:t xml:space="preserve"> </w:t>
            </w:r>
            <w:r w:rsidR="00EA7A5A" w:rsidRPr="00EA7A5A">
              <w:rPr>
                <w:rFonts w:ascii="Times New Roman" w:hAnsi="Times New Roman" w:cs="Times New Roman"/>
                <w:i/>
                <w:sz w:val="24"/>
                <w:szCs w:val="24"/>
                <w:shd w:val="clear" w:color="auto" w:fill="FFFFFF"/>
              </w:rPr>
              <w:t>«</w:t>
            </w:r>
            <w:r w:rsidR="00EA7A5A" w:rsidRPr="00EA7A5A">
              <w:rPr>
                <w:rFonts w:ascii="Times New Roman" w:hAnsi="Times New Roman" w:cs="Times New Roman"/>
                <w:i/>
                <w:color w:val="000000"/>
                <w:sz w:val="24"/>
                <w:szCs w:val="24"/>
                <w:lang w:val="uk-UA"/>
              </w:rPr>
              <w:t>Послуги з ремонту і технічного обслуговування вимірювальних, випробувальних і контрольних приладів</w:t>
            </w:r>
            <w:r w:rsidR="00EA7A5A" w:rsidRPr="00EA7A5A">
              <w:rPr>
                <w:rFonts w:ascii="Times New Roman" w:hAnsi="Times New Roman" w:cs="Times New Roman"/>
                <w:bCs/>
                <w:i/>
                <w:spacing w:val="-4"/>
                <w:sz w:val="24"/>
                <w:szCs w:val="24"/>
              </w:rPr>
              <w:t>»</w:t>
            </w:r>
            <w:bookmarkStart w:id="0" w:name="_GoBack"/>
            <w:bookmarkEnd w:id="0"/>
            <w:r w:rsidRPr="009D4433">
              <w:rPr>
                <w:rFonts w:ascii="Times New Roman" w:eastAsia="Times New Roman" w:hAnsi="Times New Roman" w:cs="Times New Roman"/>
                <w:bCs/>
                <w:i/>
                <w:iCs/>
                <w:sz w:val="24"/>
                <w:szCs w:val="24"/>
                <w:lang w:val="uk-UA"/>
              </w:rPr>
              <w:t xml:space="preserve">, де </w:t>
            </w:r>
            <w:r w:rsidRPr="009D4433">
              <w:rPr>
                <w:rFonts w:ascii="Times New Roman" w:eastAsia="Times New Roman" w:hAnsi="Times New Roman" w:cs="Times New Roman"/>
                <w:bCs/>
                <w:i/>
                <w:iCs/>
                <w:sz w:val="24"/>
                <w:szCs w:val="24"/>
                <w:lang w:val="uk-UA"/>
              </w:rPr>
              <w:lastRenderedPageBreak/>
              <w:t>Замовником була установа, що фінансується з державного чи місцевого бюджетів.</w:t>
            </w:r>
          </w:p>
        </w:tc>
      </w:tr>
    </w:tbl>
    <w:p w14:paraId="33913074" w14:textId="77777777" w:rsidR="004E40C3" w:rsidRDefault="004E40C3" w:rsidP="004E40C3">
      <w:pPr>
        <w:jc w:val="center"/>
        <w:rPr>
          <w:rFonts w:ascii="Times New Roman" w:hAnsi="Times New Roman" w:cs="Times New Roman"/>
          <w:b/>
          <w:bCs/>
          <w:sz w:val="24"/>
          <w:szCs w:val="24"/>
          <w:lang w:val="uk-UA"/>
        </w:rPr>
      </w:pPr>
    </w:p>
    <w:p w14:paraId="63FCAC34" w14:textId="77777777" w:rsidR="004E40C3" w:rsidRPr="008544AD" w:rsidRDefault="004E40C3" w:rsidP="004E40C3">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vertAlign w:val="superscript"/>
          <w:lang w:val="uk-UA"/>
        </w:rPr>
        <w:t xml:space="preserve">* </w:t>
      </w:r>
      <w:r w:rsidRPr="008544AD">
        <w:rPr>
          <w:rFonts w:ascii="Times New Roman" w:hAnsi="Times New Roman" w:cs="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672D77" w14:textId="77777777" w:rsidR="004E40C3" w:rsidRPr="008544AD" w:rsidRDefault="004E40C3" w:rsidP="004E40C3">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vertAlign w:val="superscript"/>
          <w:lang w:val="uk-UA"/>
        </w:rPr>
        <w:t>*</w:t>
      </w:r>
      <w:r w:rsidRPr="008544AD">
        <w:rPr>
          <w:rFonts w:ascii="Times New Roman" w:hAnsi="Times New Roman" w:cs="Times New Roman"/>
          <w:color w:val="000000" w:themeColor="text1"/>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48219E" w14:textId="77777777" w:rsidR="004E40C3" w:rsidRPr="005D5F7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r w:rsidRPr="005D5F73">
        <w:rPr>
          <w:rFonts w:ascii="Times New Roman" w:eastAsia="Calibri" w:hAnsi="Times New Roman" w:cs="Times New Roman"/>
          <w:b/>
          <w:i/>
          <w:sz w:val="24"/>
          <w:szCs w:val="24"/>
          <w:lang w:val="uk-UA"/>
        </w:rPr>
        <w:t xml:space="preserve">Інші вимоги та перелік документів, </w:t>
      </w:r>
    </w:p>
    <w:p w14:paraId="3E3EA01C" w14:textId="77777777" w:rsidR="004E40C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r w:rsidRPr="005D5F73">
        <w:rPr>
          <w:rFonts w:ascii="Times New Roman" w:eastAsia="Calibri" w:hAnsi="Times New Roman" w:cs="Times New Roman"/>
          <w:b/>
          <w:i/>
          <w:sz w:val="24"/>
          <w:szCs w:val="24"/>
          <w:lang w:val="uk-UA"/>
        </w:rPr>
        <w:t>що мають бути подані Учасником у складі пропозиції</w:t>
      </w:r>
    </w:p>
    <w:p w14:paraId="039139BA" w14:textId="77777777" w:rsidR="004E40C3" w:rsidRPr="005D5F7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p>
    <w:p w14:paraId="75604918"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 xml:space="preserve">Повноваження щодо підпису документів пропозиції уповноваженої особи учасника процедури закупівлі підтверджується наданням у складі тендерної пропозиції: </w:t>
      </w:r>
    </w:p>
    <w:p w14:paraId="09E10439" w14:textId="77777777" w:rsidR="004E40C3" w:rsidRPr="00C27947" w:rsidRDefault="004E40C3" w:rsidP="004E40C3">
      <w:pPr>
        <w:pStyle w:val="a3"/>
        <w:numPr>
          <w:ilvl w:val="0"/>
          <w:numId w:val="2"/>
        </w:numPr>
        <w:suppressAutoHyphens/>
        <w:autoSpaceDN w:val="0"/>
        <w:spacing w:after="0" w:line="240" w:lineRule="auto"/>
        <w:ind w:left="426" w:firstLine="0"/>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(розпорядження) про призначення та/або протокол зборів засновників); </w:t>
      </w:r>
    </w:p>
    <w:p w14:paraId="186BC4C5" w14:textId="77777777" w:rsidR="004E40C3" w:rsidRDefault="004E40C3" w:rsidP="004E40C3">
      <w:pPr>
        <w:pStyle w:val="a3"/>
        <w:numPr>
          <w:ilvl w:val="0"/>
          <w:numId w:val="2"/>
        </w:numPr>
        <w:suppressAutoHyphens/>
        <w:autoSpaceDN w:val="0"/>
        <w:spacing w:after="0" w:line="240" w:lineRule="auto"/>
        <w:ind w:left="426" w:firstLine="0"/>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96866AC" w14:textId="77777777" w:rsidR="004E40C3" w:rsidRPr="009D4433" w:rsidRDefault="004E40C3" w:rsidP="004E40C3">
      <w:pPr>
        <w:pStyle w:val="a3"/>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ar-SA"/>
        </w:rPr>
      </w:pPr>
      <w:r w:rsidRPr="009D4433">
        <w:rPr>
          <w:rFonts w:ascii="Times New Roman" w:eastAsia="Times New Roman" w:hAnsi="Times New Roman" w:cs="Times New Roman"/>
          <w:color w:val="000000"/>
          <w:sz w:val="24"/>
          <w:szCs w:val="24"/>
          <w:lang w:val="uk-UA" w:eastAsia="ar-SA"/>
        </w:rPr>
        <w:t>Сканований оригінал розширеного витягу з Єдиного державного реєстру юридичних осіб, фізичних осіб-підприємців та громадських формувань, що містить відомості про учасника датований протягом 2023 року.</w:t>
      </w:r>
    </w:p>
    <w:p w14:paraId="3537BBA9" w14:textId="77777777" w:rsidR="004E40C3" w:rsidRPr="00C77CF9" w:rsidRDefault="004E40C3" w:rsidP="004E40C3">
      <w:pPr>
        <w:pStyle w:val="a3"/>
        <w:numPr>
          <w:ilvl w:val="0"/>
          <w:numId w:val="1"/>
        </w:numPr>
        <w:suppressAutoHyphens/>
        <w:spacing w:after="100" w:line="240" w:lineRule="auto"/>
        <w:jc w:val="both"/>
        <w:rPr>
          <w:rFonts w:ascii="Times New Roman" w:eastAsia="Times New Roman" w:hAnsi="Times New Roman" w:cs="Times New Roman"/>
          <w:color w:val="000000"/>
          <w:sz w:val="24"/>
          <w:szCs w:val="24"/>
          <w:lang w:val="uk-UA" w:eastAsia="ar-SA"/>
        </w:rPr>
      </w:pPr>
      <w:r w:rsidRPr="009D4433">
        <w:rPr>
          <w:rFonts w:ascii="Times New Roman" w:eastAsia="Times New Roman" w:hAnsi="Times New Roman" w:cs="Times New Roman"/>
          <w:color w:val="000000"/>
          <w:sz w:val="24"/>
          <w:szCs w:val="24"/>
          <w:lang w:val="uk-UA" w:eastAsia="ar-SA"/>
        </w:rPr>
        <w:t>Копія статуту або іншого установчого документу</w:t>
      </w:r>
      <w:r w:rsidRPr="00C77CF9">
        <w:rPr>
          <w:rFonts w:ascii="Times New Roman" w:eastAsia="Times New Roman" w:hAnsi="Times New Roman" w:cs="Times New Roman"/>
          <w:color w:val="000000"/>
          <w:sz w:val="24"/>
          <w:szCs w:val="24"/>
          <w:lang w:val="uk-UA" w:eastAsia="ar-SA"/>
        </w:rPr>
        <w:t xml:space="preserve"> (за наявності) (для юридичних осіб);</w:t>
      </w:r>
    </w:p>
    <w:p w14:paraId="362720E1" w14:textId="77777777" w:rsidR="004E40C3" w:rsidRPr="00C77CF9" w:rsidRDefault="004E40C3" w:rsidP="004E40C3">
      <w:pPr>
        <w:pStyle w:val="a3"/>
        <w:numPr>
          <w:ilvl w:val="0"/>
          <w:numId w:val="1"/>
        </w:numPr>
        <w:suppressAutoHyphens/>
        <w:autoSpaceDN w:val="0"/>
        <w:spacing w:after="0" w:line="240" w:lineRule="auto"/>
        <w:jc w:val="both"/>
        <w:rPr>
          <w:rFonts w:ascii="Times New Roman" w:eastAsia="Times New Roman" w:hAnsi="Times New Roman" w:cs="Times New Roman"/>
          <w:color w:val="000000"/>
          <w:sz w:val="24"/>
          <w:szCs w:val="24"/>
          <w:lang w:val="uk-UA" w:eastAsia="ar-SA"/>
        </w:rPr>
      </w:pPr>
      <w:r w:rsidRPr="00C77CF9">
        <w:rPr>
          <w:rFonts w:ascii="Times New Roman" w:eastAsia="Times New Roman" w:hAnsi="Times New Roman" w:cs="Times New Roman"/>
          <w:color w:val="000000"/>
          <w:sz w:val="24"/>
          <w:szCs w:val="24"/>
          <w:lang w:val="uk-UA" w:eastAsia="ar-S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6253374"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eastAsia="ar-SA"/>
        </w:rPr>
      </w:pPr>
      <w:r w:rsidRPr="00FB1A2A">
        <w:rPr>
          <w:rFonts w:ascii="Times New Roman" w:eastAsia="Times New Roman" w:hAnsi="Times New Roman" w:cs="Times New Roman"/>
          <w:color w:val="000000"/>
          <w:sz w:val="24"/>
          <w:szCs w:val="24"/>
          <w:lang w:val="uk-UA" w:eastAsia="ar-SA"/>
        </w:rPr>
        <w:t xml:space="preserve">Лист-гарантію щодо дотримання учасником у своїй діяльності норм чинного законодавства, у тому числі </w:t>
      </w:r>
      <w:proofErr w:type="spellStart"/>
      <w:r w:rsidRPr="00FB1A2A">
        <w:rPr>
          <w:rFonts w:ascii="Times New Roman" w:eastAsia="Times New Roman" w:hAnsi="Times New Roman" w:cs="Times New Roman"/>
          <w:color w:val="000000"/>
          <w:sz w:val="24"/>
          <w:szCs w:val="24"/>
          <w:lang w:val="uk-UA" w:eastAsia="ar-SA"/>
        </w:rPr>
        <w:t>санкційного</w:t>
      </w:r>
      <w:proofErr w:type="spellEnd"/>
      <w:r w:rsidRPr="00FB1A2A">
        <w:rPr>
          <w:rFonts w:ascii="Times New Roman" w:eastAsia="Times New Roman" w:hAnsi="Times New Roman" w:cs="Times New Roman"/>
          <w:color w:val="000000"/>
          <w:sz w:val="24"/>
          <w:szCs w:val="24"/>
          <w:lang w:val="uk-UA" w:eastAsia="ar-SA"/>
        </w:rPr>
        <w:t>.</w:t>
      </w:r>
    </w:p>
    <w:p w14:paraId="2C33A935"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FB1A2A">
        <w:rPr>
          <w:rFonts w:ascii="Times New Roman" w:eastAsia="Times New Roman" w:hAnsi="Times New Roman" w:cs="Times New Roman"/>
          <w:color w:val="000000"/>
          <w:sz w:val="24"/>
          <w:szCs w:val="24"/>
          <w:lang w:val="uk-UA" w:eastAsia="ar-SA"/>
        </w:rPr>
        <w:t>Лист-згоду на здійснення обробки персональних даних згідно</w:t>
      </w:r>
      <w:r w:rsidRPr="00C27947">
        <w:rPr>
          <w:rFonts w:ascii="Times New Roman" w:eastAsia="Times New Roman" w:hAnsi="Times New Roman" w:cs="Times New Roman"/>
          <w:sz w:val="24"/>
          <w:szCs w:val="24"/>
          <w:lang w:val="uk-UA" w:eastAsia="zh-CN"/>
        </w:rPr>
        <w:t xml:space="preserve"> з вимогами Закону України «Про захист персональних даних» особи, уповноваженої підписувати пропозицію та договір.</w:t>
      </w:r>
    </w:p>
    <w:p w14:paraId="54EF1558"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hAnsi="Times New Roman" w:cs="Times New Roman"/>
          <w:sz w:val="24"/>
          <w:szCs w:val="24"/>
          <w:lang w:val="uk-UA" w:eastAsia="zh-CN"/>
        </w:rPr>
      </w:pPr>
      <w:r w:rsidRPr="00C27947">
        <w:rPr>
          <w:rFonts w:ascii="Times New Roman" w:hAnsi="Times New Roman" w:cs="Times New Roman"/>
          <w:sz w:val="24"/>
          <w:szCs w:val="24"/>
          <w:lang w:val="uk-UA" w:eastAsia="zh-CN"/>
        </w:rPr>
        <w:t>Довідка-відомість про підприємство, складена у довільній формі, яка містить відомості про підприємство: а) реквізити (адреса - юридична та фактична;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w:t>
      </w:r>
    </w:p>
    <w:p w14:paraId="7312A88F" w14:textId="77777777" w:rsidR="004E40C3" w:rsidRPr="00C27947" w:rsidRDefault="004E40C3" w:rsidP="004E40C3">
      <w:pPr>
        <w:pStyle w:val="3"/>
        <w:widowControl w:val="0"/>
        <w:numPr>
          <w:ilvl w:val="0"/>
          <w:numId w:val="1"/>
        </w:numPr>
        <w:spacing w:line="240" w:lineRule="auto"/>
        <w:ind w:left="357" w:right="-1" w:hanging="357"/>
        <w:jc w:val="both"/>
        <w:rPr>
          <w:rFonts w:ascii="Times New Roman" w:hAnsi="Times New Roman" w:cs="Times New Roman"/>
          <w:sz w:val="28"/>
          <w:szCs w:val="28"/>
          <w:lang w:val="uk-UA"/>
        </w:rPr>
      </w:pPr>
      <w:r w:rsidRPr="00C27947">
        <w:rPr>
          <w:rFonts w:ascii="Times New Roman" w:eastAsia="SimSun" w:hAnsi="Times New Roman" w:cs="Times New Roman"/>
          <w:color w:val="auto"/>
          <w:kern w:val="3"/>
          <w:sz w:val="24"/>
          <w:szCs w:val="24"/>
          <w:lang w:val="uk-UA" w:eastAsia="zh-CN"/>
        </w:rPr>
        <w:t>Заповнений проект договору</w:t>
      </w:r>
      <w:r w:rsidRPr="00C279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усіма додатками </w:t>
      </w:r>
      <w:r w:rsidRPr="00C27947">
        <w:rPr>
          <w:rFonts w:ascii="Times New Roman" w:hAnsi="Times New Roman" w:cs="Times New Roman"/>
          <w:sz w:val="24"/>
          <w:szCs w:val="24"/>
          <w:lang w:val="uk-UA"/>
        </w:rPr>
        <w:t>(Додаток 4).</w:t>
      </w:r>
    </w:p>
    <w:p w14:paraId="2DD95CC1" w14:textId="77777777" w:rsidR="004E40C3" w:rsidRPr="00C27947" w:rsidRDefault="004E40C3" w:rsidP="004E40C3">
      <w:pPr>
        <w:pStyle w:val="3"/>
        <w:widowControl w:val="0"/>
        <w:numPr>
          <w:ilvl w:val="0"/>
          <w:numId w:val="1"/>
        </w:numPr>
        <w:spacing w:line="240" w:lineRule="auto"/>
        <w:ind w:left="357" w:right="-1" w:hanging="357"/>
        <w:jc w:val="both"/>
        <w:rPr>
          <w:rFonts w:ascii="Times New Roman" w:hAnsi="Times New Roman"/>
          <w:color w:val="000000" w:themeColor="text1"/>
          <w:spacing w:val="3"/>
          <w:sz w:val="24"/>
          <w:szCs w:val="24"/>
          <w:lang w:val="uk-UA" w:eastAsia="zh-CN"/>
        </w:rPr>
      </w:pPr>
      <w:r w:rsidRPr="00C27947">
        <w:rPr>
          <w:rFonts w:ascii="Times New Roman" w:hAnsi="Times New Roman"/>
          <w:color w:val="000000" w:themeColor="text1"/>
          <w:sz w:val="24"/>
          <w:szCs w:val="24"/>
          <w:lang w:val="uk-UA" w:eastAsia="uk-UA"/>
        </w:rPr>
        <w:t xml:space="preserve">Учасники процедури закупівлі повинні надати </w:t>
      </w:r>
      <w:r w:rsidRPr="00C27947">
        <w:rPr>
          <w:rFonts w:ascii="Times New Roman" w:hAnsi="Times New Roman"/>
          <w:color w:val="000000" w:themeColor="text1"/>
          <w:sz w:val="24"/>
          <w:szCs w:val="24"/>
          <w:lang w:val="uk-UA"/>
        </w:rPr>
        <w:t xml:space="preserve">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 </w:t>
      </w:r>
      <w:r w:rsidRPr="00C27947">
        <w:rPr>
          <w:rFonts w:ascii="Times New Roman" w:hAnsi="Times New Roman"/>
          <w:color w:val="000000" w:themeColor="text1"/>
          <w:spacing w:val="3"/>
          <w:sz w:val="24"/>
          <w:szCs w:val="24"/>
          <w:lang w:val="uk-UA" w:eastAsia="zh-CN"/>
        </w:rPr>
        <w:t xml:space="preserve">Учаснику необхідно погодитись з вимогами Замовника, зазначеними в Додатку 3. </w:t>
      </w:r>
    </w:p>
    <w:p w14:paraId="06C813AF" w14:textId="77777777" w:rsidR="004E40C3" w:rsidRPr="00731120" w:rsidRDefault="004E40C3" w:rsidP="004E40C3">
      <w:pPr>
        <w:pStyle w:val="a3"/>
        <w:numPr>
          <w:ilvl w:val="0"/>
          <w:numId w:val="1"/>
        </w:numPr>
        <w:spacing w:after="0" w:line="240" w:lineRule="auto"/>
        <w:ind w:left="357" w:hanging="357"/>
        <w:jc w:val="both"/>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731120">
        <w:rPr>
          <w:rFonts w:ascii="Times New Roman" w:eastAsia="Times New Roman" w:hAnsi="Times New Roman" w:cs="Times New Roman"/>
          <w:sz w:val="24"/>
          <w:szCs w:val="24"/>
          <w:lang w:val="uk-UA" w:eastAsia="ru-RU"/>
        </w:rPr>
        <w:t>ліцензії на провадження такого виду діяльності передбачено законом.</w:t>
      </w:r>
    </w:p>
    <w:p w14:paraId="44A7E38F" w14:textId="77777777" w:rsidR="004E40C3" w:rsidRPr="00731120" w:rsidRDefault="004E40C3" w:rsidP="004E40C3">
      <w:pPr>
        <w:pStyle w:val="a3"/>
        <w:numPr>
          <w:ilvl w:val="0"/>
          <w:numId w:val="1"/>
        </w:numPr>
        <w:spacing w:after="0" w:line="240" w:lineRule="auto"/>
        <w:ind w:left="357" w:hanging="357"/>
        <w:jc w:val="both"/>
        <w:rPr>
          <w:rFonts w:ascii="Times New Roman" w:eastAsia="Times New Roman" w:hAnsi="Times New Roman" w:cs="Times New Roman"/>
          <w:sz w:val="24"/>
          <w:szCs w:val="24"/>
          <w:lang w:val="uk-UA" w:eastAsia="ru-RU"/>
        </w:rPr>
      </w:pPr>
      <w:r w:rsidRPr="00731120">
        <w:rPr>
          <w:rFonts w:ascii="Times New Roman" w:eastAsia="Times New Roman" w:hAnsi="Times New Roman" w:cs="Times New Roman"/>
          <w:sz w:val="24"/>
          <w:szCs w:val="24"/>
          <w:lang w:val="uk-UA" w:eastAsia="ru-RU"/>
        </w:rPr>
        <w:t>Інформа</w:t>
      </w:r>
      <w:r>
        <w:rPr>
          <w:rFonts w:ascii="Times New Roman" w:eastAsia="Times New Roman" w:hAnsi="Times New Roman" w:cs="Times New Roman"/>
          <w:sz w:val="24"/>
          <w:szCs w:val="24"/>
          <w:lang w:val="uk-UA" w:eastAsia="ru-RU"/>
        </w:rPr>
        <w:t xml:space="preserve">ційна довідка у довільній формі </w:t>
      </w:r>
      <w:r w:rsidRPr="00731120">
        <w:rPr>
          <w:rFonts w:ascii="Times New Roman" w:eastAsia="Times New Roman" w:hAnsi="Times New Roman" w:cs="Times New Roman"/>
          <w:sz w:val="24"/>
          <w:szCs w:val="24"/>
          <w:lang w:val="uk-UA" w:eastAsia="ru-RU"/>
        </w:rPr>
        <w:t>на фірмовому бланку (за наявності) про застосування заходів із захисту довкілля.</w:t>
      </w:r>
    </w:p>
    <w:p w14:paraId="77D1CD9F" w14:textId="77777777" w:rsidR="004E40C3" w:rsidRPr="00891488" w:rsidRDefault="004E40C3" w:rsidP="004E40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Pr="0089148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91488">
        <w:rPr>
          <w:rFonts w:ascii="Times New Roman" w:eastAsia="Times New Roman" w:hAnsi="Times New Roman" w:cs="Times New Roman"/>
          <w:sz w:val="24"/>
          <w:szCs w:val="24"/>
          <w:lang w:val="uk-UA" w:eastAsia="ru-RU"/>
        </w:rPr>
        <w:t>бенефіціарним</w:t>
      </w:r>
      <w:proofErr w:type="spellEnd"/>
      <w:r w:rsidRPr="0089148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6CA4373" w14:textId="77777777" w:rsidR="004E40C3" w:rsidRDefault="004E40C3" w:rsidP="004E40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sidRPr="00C27947">
        <w:rPr>
          <w:rFonts w:ascii="Times New Roman" w:eastAsia="Times New Roman" w:hAnsi="Times New Roman" w:cs="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88A61D3" w14:textId="77777777" w:rsidR="004E40C3" w:rsidRDefault="004E40C3" w:rsidP="004E40C3">
      <w:pPr>
        <w:rPr>
          <w:rFonts w:ascii="Times New Roman" w:eastAsia="Times New Roman" w:hAnsi="Times New Roman" w:cs="Times New Roman"/>
          <w:sz w:val="24"/>
          <w:szCs w:val="24"/>
          <w:lang w:val="uk-UA" w:eastAsia="ru-RU"/>
        </w:rPr>
      </w:pPr>
    </w:p>
    <w:p w14:paraId="4FD7CDB1" w14:textId="77777777" w:rsidR="004E40C3" w:rsidRDefault="004E40C3" w:rsidP="004E40C3">
      <w:pPr>
        <w:rPr>
          <w:rFonts w:ascii="Times New Roman" w:eastAsia="Times New Roman" w:hAnsi="Times New Roman" w:cs="Times New Roman"/>
          <w:sz w:val="24"/>
          <w:szCs w:val="24"/>
          <w:lang w:val="uk-UA" w:eastAsia="ru-RU"/>
        </w:rPr>
      </w:pPr>
    </w:p>
    <w:p w14:paraId="24FAEAAD" w14:textId="77777777" w:rsidR="004E40C3" w:rsidRDefault="004E40C3" w:rsidP="004E40C3">
      <w:pPr>
        <w:rPr>
          <w:rFonts w:ascii="Times New Roman" w:eastAsia="Times New Roman" w:hAnsi="Times New Roman" w:cs="Times New Roman"/>
          <w:sz w:val="24"/>
          <w:szCs w:val="24"/>
          <w:lang w:val="uk-UA" w:eastAsia="ru-RU"/>
        </w:rPr>
      </w:pPr>
    </w:p>
    <w:p w14:paraId="4909AD7D" w14:textId="77777777" w:rsidR="004E40C3" w:rsidRDefault="004E40C3" w:rsidP="004E40C3">
      <w:pPr>
        <w:rPr>
          <w:rFonts w:ascii="Times New Roman" w:eastAsia="Times New Roman" w:hAnsi="Times New Roman" w:cs="Times New Roman"/>
          <w:sz w:val="24"/>
          <w:szCs w:val="24"/>
          <w:lang w:val="uk-UA" w:eastAsia="ru-RU"/>
        </w:rPr>
      </w:pPr>
    </w:p>
    <w:p w14:paraId="1351688F" w14:textId="77777777" w:rsidR="004E40C3" w:rsidRDefault="004E40C3" w:rsidP="004E40C3">
      <w:pPr>
        <w:rPr>
          <w:rFonts w:ascii="Times New Roman" w:eastAsia="Times New Roman" w:hAnsi="Times New Roman" w:cs="Times New Roman"/>
          <w:sz w:val="24"/>
          <w:szCs w:val="24"/>
          <w:lang w:val="uk-UA" w:eastAsia="ru-RU"/>
        </w:rPr>
      </w:pPr>
    </w:p>
    <w:p w14:paraId="3524E8C0" w14:textId="77777777" w:rsidR="004E40C3" w:rsidRDefault="004E40C3" w:rsidP="004E40C3">
      <w:pPr>
        <w:rPr>
          <w:rFonts w:ascii="Times New Roman" w:eastAsia="Times New Roman" w:hAnsi="Times New Roman" w:cs="Times New Roman"/>
          <w:sz w:val="24"/>
          <w:szCs w:val="24"/>
          <w:lang w:val="uk-UA" w:eastAsia="ru-RU"/>
        </w:rPr>
      </w:pPr>
    </w:p>
    <w:p w14:paraId="6401ED6E" w14:textId="77777777" w:rsidR="004E40C3" w:rsidRDefault="004E40C3" w:rsidP="004E40C3">
      <w:pPr>
        <w:rPr>
          <w:rFonts w:ascii="Times New Roman" w:eastAsia="Times New Roman" w:hAnsi="Times New Roman" w:cs="Times New Roman"/>
          <w:sz w:val="24"/>
          <w:szCs w:val="24"/>
          <w:lang w:val="uk-UA" w:eastAsia="ru-RU"/>
        </w:rPr>
      </w:pPr>
    </w:p>
    <w:p w14:paraId="38FE9371" w14:textId="77777777" w:rsidR="004E40C3" w:rsidRDefault="004E40C3" w:rsidP="004E40C3">
      <w:pPr>
        <w:rPr>
          <w:rFonts w:ascii="Times New Roman" w:eastAsia="Times New Roman" w:hAnsi="Times New Roman" w:cs="Times New Roman"/>
          <w:sz w:val="24"/>
          <w:szCs w:val="24"/>
          <w:lang w:val="uk-UA" w:eastAsia="ru-RU"/>
        </w:rPr>
      </w:pPr>
    </w:p>
    <w:p w14:paraId="196B20E8" w14:textId="77777777" w:rsidR="004E40C3" w:rsidRDefault="004E40C3" w:rsidP="004E40C3">
      <w:pPr>
        <w:rPr>
          <w:rFonts w:ascii="Times New Roman" w:eastAsia="Times New Roman" w:hAnsi="Times New Roman" w:cs="Times New Roman"/>
          <w:sz w:val="24"/>
          <w:szCs w:val="24"/>
          <w:lang w:val="uk-UA" w:eastAsia="ru-RU"/>
        </w:rPr>
      </w:pPr>
    </w:p>
    <w:p w14:paraId="3DDA295E" w14:textId="77777777" w:rsidR="004E40C3" w:rsidRDefault="004E40C3" w:rsidP="004E40C3">
      <w:pPr>
        <w:rPr>
          <w:rFonts w:ascii="Times New Roman" w:eastAsia="Times New Roman" w:hAnsi="Times New Roman" w:cs="Times New Roman"/>
          <w:sz w:val="24"/>
          <w:szCs w:val="24"/>
          <w:lang w:val="uk-UA" w:eastAsia="ru-RU"/>
        </w:rPr>
      </w:pPr>
    </w:p>
    <w:p w14:paraId="7571C0C1" w14:textId="77777777" w:rsidR="004E40C3" w:rsidRDefault="004E40C3" w:rsidP="004E40C3">
      <w:pPr>
        <w:rPr>
          <w:rFonts w:ascii="Times New Roman" w:eastAsia="Times New Roman" w:hAnsi="Times New Roman" w:cs="Times New Roman"/>
          <w:sz w:val="24"/>
          <w:szCs w:val="24"/>
          <w:lang w:val="uk-UA" w:eastAsia="ru-RU"/>
        </w:rPr>
      </w:pPr>
    </w:p>
    <w:p w14:paraId="27FCA280" w14:textId="77777777" w:rsidR="004E40C3" w:rsidRDefault="004E40C3" w:rsidP="004E40C3">
      <w:pPr>
        <w:rPr>
          <w:rFonts w:ascii="Times New Roman" w:eastAsia="Times New Roman" w:hAnsi="Times New Roman" w:cs="Times New Roman"/>
          <w:sz w:val="24"/>
          <w:szCs w:val="24"/>
          <w:lang w:val="uk-UA" w:eastAsia="ru-RU"/>
        </w:rPr>
      </w:pPr>
    </w:p>
    <w:p w14:paraId="21F2E20B" w14:textId="77777777" w:rsidR="004E40C3" w:rsidRDefault="004E40C3" w:rsidP="004E40C3">
      <w:pPr>
        <w:rPr>
          <w:rFonts w:ascii="Times New Roman" w:eastAsia="Times New Roman" w:hAnsi="Times New Roman" w:cs="Times New Roman"/>
          <w:sz w:val="24"/>
          <w:szCs w:val="24"/>
          <w:lang w:val="uk-UA" w:eastAsia="ru-RU"/>
        </w:rPr>
      </w:pPr>
    </w:p>
    <w:p w14:paraId="7DD675CB" w14:textId="77777777" w:rsidR="004E40C3" w:rsidRDefault="004E40C3" w:rsidP="004E40C3">
      <w:pPr>
        <w:rPr>
          <w:rFonts w:ascii="Times New Roman" w:eastAsia="Times New Roman" w:hAnsi="Times New Roman" w:cs="Times New Roman"/>
          <w:sz w:val="24"/>
          <w:szCs w:val="24"/>
          <w:lang w:val="uk-UA" w:eastAsia="ru-RU"/>
        </w:rPr>
      </w:pPr>
    </w:p>
    <w:p w14:paraId="6D73219F" w14:textId="77777777" w:rsidR="00DC7BDC" w:rsidRDefault="00DC7BDC"/>
    <w:sectPr w:rsidR="00DC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DC"/>
    <w:rsid w:val="00363A5F"/>
    <w:rsid w:val="004E40C3"/>
    <w:rsid w:val="00B4381A"/>
    <w:rsid w:val="00DC74BB"/>
    <w:rsid w:val="00DC7BDC"/>
    <w:rsid w:val="00EA7A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2253"/>
  <w15:chartTrackingRefBased/>
  <w15:docId w15:val="{92EBAC3C-433A-4B2A-9AF2-BCF3099D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0C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99"/>
    <w:qFormat/>
    <w:rsid w:val="004E40C3"/>
    <w:pPr>
      <w:ind w:left="720"/>
      <w:contextualSpacing/>
    </w:pPr>
  </w:style>
  <w:style w:type="table" w:styleId="a5">
    <w:name w:val="Table Grid"/>
    <w:basedOn w:val="a1"/>
    <w:uiPriority w:val="39"/>
    <w:rsid w:val="004E40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uiPriority w:val="99"/>
    <w:rsid w:val="004E40C3"/>
    <w:pPr>
      <w:spacing w:after="0" w:line="276" w:lineRule="auto"/>
    </w:pPr>
    <w:rPr>
      <w:rFonts w:ascii="Arial" w:eastAsia="Calibri" w:hAnsi="Arial" w:cs="Arial"/>
      <w:color w:val="000000"/>
      <w:lang w:val="ru-RU" w:eastAsia="ru-RU"/>
    </w:r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4E40C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2023-12-18T11:23:00Z</dcterms:created>
  <dcterms:modified xsi:type="dcterms:W3CDTF">2023-12-22T09:55:00Z</dcterms:modified>
</cp:coreProperties>
</file>