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5B68" w14:textId="53826559" w:rsidR="00FF6105" w:rsidRPr="00373033" w:rsidRDefault="00373033">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373033">
        <w:rPr>
          <w:rFonts w:ascii="Times New Roman" w:eastAsia="Times New Roman" w:hAnsi="Times New Roman" w:cs="Times New Roman"/>
          <w:b/>
          <w:color w:val="000000"/>
          <w:sz w:val="24"/>
          <w:szCs w:val="24"/>
          <w:lang w:val="uk-UA"/>
        </w:rPr>
        <w:t>ДОДАТОК 2</w:t>
      </w:r>
    </w:p>
    <w:p w14:paraId="125F65C0" w14:textId="77777777" w:rsidR="00FF6105" w:rsidRPr="00373033" w:rsidRDefault="00373033">
      <w:pPr>
        <w:pBdr>
          <w:top w:val="nil"/>
          <w:left w:val="nil"/>
          <w:bottom w:val="nil"/>
          <w:right w:val="nil"/>
          <w:between w:val="nil"/>
        </w:pBdr>
        <w:spacing w:after="0" w:line="240" w:lineRule="auto"/>
        <w:ind w:left="0" w:hanging="2"/>
        <w:jc w:val="right"/>
        <w:rPr>
          <w:rFonts w:ascii="Times New Roman" w:eastAsia="Times New Roman" w:hAnsi="Times New Roman" w:cs="Times New Roman"/>
          <w:iCs/>
          <w:color w:val="000000"/>
          <w:sz w:val="24"/>
          <w:szCs w:val="24"/>
          <w:lang w:val="uk-UA"/>
        </w:rPr>
      </w:pPr>
      <w:r w:rsidRPr="00373033">
        <w:rPr>
          <w:rFonts w:ascii="Times New Roman" w:eastAsia="Times New Roman" w:hAnsi="Times New Roman" w:cs="Times New Roman"/>
          <w:iCs/>
          <w:color w:val="000000"/>
          <w:sz w:val="24"/>
          <w:szCs w:val="24"/>
          <w:lang w:val="uk-UA"/>
        </w:rPr>
        <w:t>до тендерної документації </w:t>
      </w:r>
    </w:p>
    <w:p w14:paraId="70CF2D5F" w14:textId="77777777" w:rsidR="00FF6105" w:rsidRPr="00373033" w:rsidRDefault="00373033">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373033">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373033">
        <w:rPr>
          <w:rFonts w:ascii="Times New Roman" w:eastAsia="Times New Roman" w:hAnsi="Times New Roman" w:cs="Times New Roman"/>
          <w:b/>
          <w:i/>
          <w:sz w:val="24"/>
          <w:szCs w:val="24"/>
          <w:highlight w:val="white"/>
          <w:lang w:val="uk-UA"/>
        </w:rPr>
        <w:t>–</w:t>
      </w:r>
      <w:r w:rsidRPr="00373033">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14:paraId="570C7F4F" w14:textId="77777777" w:rsidR="00FF6105" w:rsidRPr="00373033" w:rsidRDefault="00373033">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373033">
        <w:rPr>
          <w:rFonts w:ascii="Times New Roman" w:eastAsia="Times New Roman" w:hAnsi="Times New Roman" w:cs="Times New Roman"/>
          <w:b/>
          <w:i/>
          <w:color w:val="000000"/>
          <w:sz w:val="24"/>
          <w:szCs w:val="24"/>
          <w:highlight w:val="white"/>
          <w:lang w:val="uk-UA"/>
        </w:rPr>
        <w:t>ТЕХНІЧНА СПЕЦИФІКАЦІЯ</w:t>
      </w:r>
    </w:p>
    <w:p w14:paraId="157CE5D3" w14:textId="77777777" w:rsidR="00FF6105" w:rsidRPr="00373033" w:rsidRDefault="00373033" w:rsidP="0016145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73033">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373033">
        <w:rPr>
          <w:rFonts w:ascii="Times New Roman" w:eastAsia="Times New Roman" w:hAnsi="Times New Roman" w:cs="Times New Roman"/>
          <w:sz w:val="24"/>
          <w:szCs w:val="24"/>
          <w:lang w:val="uk-UA"/>
        </w:rPr>
        <w:t>з огляду на</w:t>
      </w:r>
      <w:r w:rsidRPr="00373033">
        <w:rPr>
          <w:rFonts w:ascii="Times New Roman" w:eastAsia="Times New Roman" w:hAnsi="Times New Roman" w:cs="Times New Roman"/>
          <w:color w:val="000000"/>
          <w:sz w:val="24"/>
          <w:szCs w:val="24"/>
          <w:lang w:val="uk-UA"/>
        </w:rPr>
        <w:t xml:space="preserve"> специфік</w:t>
      </w:r>
      <w:r w:rsidRPr="00373033">
        <w:rPr>
          <w:rFonts w:ascii="Times New Roman" w:eastAsia="Times New Roman" w:hAnsi="Times New Roman" w:cs="Times New Roman"/>
          <w:sz w:val="24"/>
          <w:szCs w:val="24"/>
          <w:lang w:val="uk-UA"/>
        </w:rPr>
        <w:t>у</w:t>
      </w:r>
      <w:r w:rsidRPr="00373033">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14:paraId="7389873F" w14:textId="77777777" w:rsidR="00FF6105" w:rsidRPr="00373033" w:rsidRDefault="00373033" w:rsidP="0016145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73033">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373033">
        <w:rPr>
          <w:rFonts w:ascii="Times New Roman" w:eastAsia="Times New Roman" w:hAnsi="Times New Roman" w:cs="Times New Roman"/>
          <w:color w:val="000000"/>
          <w:sz w:val="24"/>
          <w:szCs w:val="24"/>
          <w:lang w:val="uk-UA"/>
        </w:rPr>
        <w:t xml:space="preserve"> </w:t>
      </w:r>
      <w:r w:rsidRPr="00373033">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373033">
        <w:rPr>
          <w:rFonts w:ascii="Times New Roman" w:eastAsia="Times New Roman" w:hAnsi="Times New Roman" w:cs="Times New Roman"/>
          <w:b/>
          <w:sz w:val="24"/>
          <w:szCs w:val="24"/>
          <w:lang w:val="uk-UA"/>
        </w:rPr>
        <w:t>а</w:t>
      </w:r>
      <w:r w:rsidRPr="00373033">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373033">
        <w:rPr>
          <w:rFonts w:ascii="Times New Roman" w:eastAsia="Times New Roman" w:hAnsi="Times New Roman" w:cs="Times New Roman"/>
          <w:b/>
          <w:sz w:val="24"/>
          <w:szCs w:val="24"/>
          <w:lang w:val="uk-UA"/>
        </w:rPr>
        <w:t xml:space="preserve"> в</w:t>
      </w:r>
      <w:r w:rsidRPr="00373033">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14:paraId="7E16738B" w14:textId="77777777" w:rsidR="00FF6105" w:rsidRPr="00373033" w:rsidRDefault="00373033" w:rsidP="0016145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73033">
        <w:rPr>
          <w:rFonts w:ascii="Times New Roman" w:eastAsia="Times New Roman" w:hAnsi="Times New Roman" w:cs="Times New Roman"/>
          <w:sz w:val="24"/>
          <w:szCs w:val="24"/>
          <w:highlight w:val="white"/>
          <w:lang w:val="uk-UA"/>
        </w:rPr>
        <w:t>У</w:t>
      </w:r>
      <w:r w:rsidRPr="00373033">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373033">
        <w:rPr>
          <w:rFonts w:ascii="Times New Roman" w:eastAsia="Times New Roman" w:hAnsi="Times New Roman" w:cs="Times New Roman"/>
          <w:b/>
          <w:sz w:val="24"/>
          <w:szCs w:val="24"/>
          <w:highlight w:val="white"/>
          <w:lang w:val="uk-UA"/>
        </w:rPr>
        <w:t>«</w:t>
      </w:r>
      <w:r w:rsidRPr="00373033">
        <w:rPr>
          <w:rFonts w:ascii="Times New Roman" w:eastAsia="Times New Roman" w:hAnsi="Times New Roman" w:cs="Times New Roman"/>
          <w:b/>
          <w:color w:val="000000"/>
          <w:sz w:val="24"/>
          <w:szCs w:val="24"/>
          <w:highlight w:val="white"/>
          <w:lang w:val="uk-UA"/>
        </w:rPr>
        <w:t>або еквівалент</w:t>
      </w:r>
      <w:r w:rsidRPr="00373033">
        <w:rPr>
          <w:rFonts w:ascii="Times New Roman" w:eastAsia="Times New Roman" w:hAnsi="Times New Roman" w:cs="Times New Roman"/>
          <w:b/>
          <w:sz w:val="24"/>
          <w:szCs w:val="24"/>
          <w:highlight w:val="white"/>
          <w:lang w:val="uk-UA"/>
        </w:rPr>
        <w:t>»</w:t>
      </w:r>
      <w:r w:rsidRPr="00373033">
        <w:rPr>
          <w:rFonts w:ascii="Times New Roman" w:eastAsia="Times New Roman" w:hAnsi="Times New Roman" w:cs="Times New Roman"/>
          <w:color w:val="000000"/>
          <w:sz w:val="24"/>
          <w:szCs w:val="24"/>
          <w:highlight w:val="white"/>
          <w:lang w:val="uk-UA"/>
        </w:rPr>
        <w:t>.</w:t>
      </w:r>
    </w:p>
    <w:p w14:paraId="3E5B9ED9" w14:textId="77777777" w:rsidR="00FF6105" w:rsidRPr="00373033" w:rsidRDefault="00373033" w:rsidP="0016145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373033">
        <w:rPr>
          <w:rFonts w:ascii="Times New Roman" w:eastAsia="Times New Roman" w:hAnsi="Times New Roman" w:cs="Times New Roman"/>
          <w:sz w:val="24"/>
          <w:szCs w:val="24"/>
          <w:highlight w:val="white"/>
          <w:lang w:val="uk-UA"/>
        </w:rPr>
        <w:t>У</w:t>
      </w:r>
      <w:r w:rsidRPr="00373033">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373033">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14:paraId="6F82F5B8" w14:textId="77777777" w:rsidR="0073313D" w:rsidRDefault="00373033" w:rsidP="0016145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373033">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0651621C" w14:textId="77777777" w:rsidR="0073313D" w:rsidRDefault="0073313D" w:rsidP="00161453">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p>
    <w:p w14:paraId="50EFB081" w14:textId="56DB554F" w:rsidR="00FF6105" w:rsidRPr="0073313D" w:rsidRDefault="0073313D" w:rsidP="00161453">
      <w:pPr>
        <w:pBdr>
          <w:top w:val="nil"/>
          <w:left w:val="nil"/>
          <w:bottom w:val="nil"/>
          <w:right w:val="nil"/>
          <w:between w:val="nil"/>
        </w:pBdr>
        <w:spacing w:line="240" w:lineRule="auto"/>
        <w:ind w:leftChars="0" w:left="0" w:firstLineChars="0" w:firstLine="567"/>
        <w:rPr>
          <w:rFonts w:ascii="Times New Roman" w:eastAsia="Times New Roman" w:hAnsi="Times New Roman" w:cs="Times New Roman"/>
          <w:b/>
          <w:color w:val="000000"/>
          <w:sz w:val="24"/>
          <w:szCs w:val="24"/>
          <w:lang w:val="uk-UA"/>
        </w:rPr>
      </w:pPr>
      <w:r w:rsidRPr="0073313D">
        <w:rPr>
          <w:rFonts w:ascii="Times New Roman" w:eastAsia="Times New Roman" w:hAnsi="Times New Roman" w:cs="Times New Roman"/>
          <w:b/>
          <w:color w:val="000000"/>
          <w:sz w:val="24"/>
          <w:szCs w:val="24"/>
          <w:lang w:val="uk-UA"/>
        </w:rPr>
        <w:t>1.</w:t>
      </w:r>
      <w:r w:rsidRPr="0073313D">
        <w:rPr>
          <w:rFonts w:ascii="Times New Roman" w:hAnsi="Times New Roman" w:cs="Times New Roman"/>
          <w:b/>
          <w:color w:val="000000"/>
          <w:sz w:val="24"/>
          <w:szCs w:val="24"/>
        </w:rPr>
        <w:t xml:space="preserve"> </w:t>
      </w:r>
      <w:r w:rsidR="00373033" w:rsidRPr="0073313D">
        <w:rPr>
          <w:rFonts w:ascii="Times New Roman" w:hAnsi="Times New Roman" w:cs="Times New Roman"/>
          <w:b/>
          <w:color w:val="000000"/>
          <w:sz w:val="24"/>
          <w:szCs w:val="24"/>
        </w:rPr>
        <w:t>Детальний опис предмета закупівлі:</w:t>
      </w:r>
    </w:p>
    <w:tbl>
      <w:tblPr>
        <w:tblStyle w:val="af"/>
        <w:tblW w:w="1035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944"/>
      </w:tblGrid>
      <w:tr w:rsidR="00FF6105" w:rsidRPr="008E07B0" w14:paraId="3313761F" w14:textId="77777777" w:rsidTr="000B0DD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1653168A" w14:textId="77777777" w:rsidR="00FF6105" w:rsidRPr="008E07B0" w:rsidRDefault="0037303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sz w:val="24"/>
                <w:szCs w:val="24"/>
                <w:lang w:val="uk-UA"/>
              </w:rPr>
              <w:t xml:space="preserve">Назва предмета закупівлі </w:t>
            </w:r>
          </w:p>
        </w:tc>
        <w:tc>
          <w:tcPr>
            <w:tcW w:w="5944" w:type="dxa"/>
            <w:tcBorders>
              <w:top w:val="single" w:sz="6" w:space="0" w:color="000000"/>
              <w:left w:val="single" w:sz="6" w:space="0" w:color="000000"/>
              <w:bottom w:val="single" w:sz="6" w:space="0" w:color="000000"/>
              <w:right w:val="single" w:sz="6" w:space="0" w:color="000000"/>
            </w:tcBorders>
            <w:vAlign w:val="center"/>
          </w:tcPr>
          <w:p w14:paraId="0C945F2A" w14:textId="51784F51" w:rsidR="00FF6105" w:rsidRPr="008E07B0" w:rsidRDefault="00956D71" w:rsidP="000B0DD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uk-UA"/>
              </w:rPr>
            </w:pPr>
            <w:r w:rsidRPr="00956D71">
              <w:rPr>
                <w:rFonts w:ascii="Times New Roman" w:eastAsia="Times New Roman" w:hAnsi="Times New Roman" w:cs="Times New Roman"/>
                <w:color w:val="000000"/>
                <w:sz w:val="24"/>
                <w:szCs w:val="24"/>
                <w:lang w:val="uk-UA"/>
              </w:rPr>
              <w:t>природний газ (за ДК 021:2015 код 09120000-6 «Газове паливо»)</w:t>
            </w:r>
          </w:p>
        </w:tc>
      </w:tr>
      <w:tr w:rsidR="00FF6105" w:rsidRPr="008E07B0" w14:paraId="51A914D8" w14:textId="77777777" w:rsidTr="000B0DD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0CA74F05" w14:textId="77777777" w:rsidR="00FF6105" w:rsidRPr="008E07B0" w:rsidRDefault="00373033" w:rsidP="00956D7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944" w:type="dxa"/>
            <w:tcBorders>
              <w:top w:val="single" w:sz="6" w:space="0" w:color="000000"/>
              <w:left w:val="single" w:sz="6" w:space="0" w:color="000000"/>
              <w:bottom w:val="single" w:sz="6" w:space="0" w:color="000000"/>
              <w:right w:val="single" w:sz="6" w:space="0" w:color="000000"/>
            </w:tcBorders>
            <w:vAlign w:val="center"/>
          </w:tcPr>
          <w:p w14:paraId="098F186F" w14:textId="2BC3061F" w:rsidR="00FF6105" w:rsidRPr="008E07B0" w:rsidRDefault="00373033">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color w:val="000000"/>
                <w:sz w:val="24"/>
                <w:szCs w:val="24"/>
                <w:lang w:val="uk-UA"/>
              </w:rPr>
              <w:t xml:space="preserve">09120000-6 – </w:t>
            </w:r>
            <w:r w:rsidR="00161453">
              <w:rPr>
                <w:rFonts w:ascii="Times New Roman" w:eastAsia="Times New Roman" w:hAnsi="Times New Roman" w:cs="Times New Roman"/>
                <w:color w:val="000000"/>
                <w:sz w:val="24"/>
                <w:szCs w:val="24"/>
                <w:lang w:val="uk-UA"/>
              </w:rPr>
              <w:t>Г</w:t>
            </w:r>
            <w:r w:rsidRPr="008E07B0">
              <w:rPr>
                <w:rFonts w:ascii="Times New Roman" w:eastAsia="Times New Roman" w:hAnsi="Times New Roman" w:cs="Times New Roman"/>
                <w:color w:val="000000"/>
                <w:sz w:val="24"/>
                <w:szCs w:val="24"/>
                <w:lang w:val="uk-UA"/>
              </w:rPr>
              <w:t>азове паливо</w:t>
            </w:r>
          </w:p>
        </w:tc>
      </w:tr>
      <w:tr w:rsidR="00FF6105" w:rsidRPr="008E07B0" w14:paraId="035210FF" w14:textId="77777777" w:rsidTr="000B0DD3">
        <w:trPr>
          <w:trHeight w:val="304"/>
        </w:trPr>
        <w:tc>
          <w:tcPr>
            <w:tcW w:w="4410" w:type="dxa"/>
            <w:tcBorders>
              <w:top w:val="single" w:sz="6" w:space="0" w:color="000000"/>
              <w:left w:val="single" w:sz="6" w:space="0" w:color="000000"/>
              <w:bottom w:val="single" w:sz="6" w:space="0" w:color="000000"/>
              <w:right w:val="single" w:sz="6" w:space="0" w:color="000000"/>
            </w:tcBorders>
            <w:vAlign w:val="center"/>
          </w:tcPr>
          <w:p w14:paraId="171522C0" w14:textId="42F927F2" w:rsidR="00FF6105" w:rsidRPr="008E07B0" w:rsidRDefault="00373033" w:rsidP="00956D7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uk-UA"/>
              </w:rPr>
            </w:pPr>
            <w:bookmarkStart w:id="0" w:name="_heading=h.gjdgxs" w:colFirst="0" w:colLast="0"/>
            <w:bookmarkEnd w:id="0"/>
            <w:r w:rsidRPr="008E07B0">
              <w:rPr>
                <w:rFonts w:ascii="Times New Roman" w:eastAsia="Times New Roman" w:hAnsi="Times New Roman" w:cs="Times New Roman"/>
                <w:color w:val="000000"/>
                <w:sz w:val="24"/>
                <w:szCs w:val="24"/>
                <w:lang w:val="uk-UA"/>
              </w:rPr>
              <w:t>Одиниц</w:t>
            </w:r>
            <w:r w:rsidR="00161453">
              <w:rPr>
                <w:rFonts w:ascii="Times New Roman" w:eastAsia="Times New Roman" w:hAnsi="Times New Roman" w:cs="Times New Roman"/>
                <w:color w:val="000000"/>
                <w:sz w:val="24"/>
                <w:szCs w:val="24"/>
                <w:lang w:val="uk-UA"/>
              </w:rPr>
              <w:t>я</w:t>
            </w:r>
            <w:r w:rsidRPr="008E07B0">
              <w:rPr>
                <w:rFonts w:ascii="Times New Roman" w:eastAsia="Times New Roman" w:hAnsi="Times New Roman" w:cs="Times New Roman"/>
                <w:color w:val="000000"/>
                <w:sz w:val="24"/>
                <w:szCs w:val="24"/>
                <w:lang w:val="uk-UA"/>
              </w:rPr>
              <w:t xml:space="preserve"> виміру</w:t>
            </w:r>
          </w:p>
        </w:tc>
        <w:tc>
          <w:tcPr>
            <w:tcW w:w="5944" w:type="dxa"/>
            <w:tcBorders>
              <w:top w:val="single" w:sz="6" w:space="0" w:color="000000"/>
              <w:left w:val="single" w:sz="6" w:space="0" w:color="000000"/>
              <w:bottom w:val="single" w:sz="6" w:space="0" w:color="000000"/>
              <w:right w:val="single" w:sz="6" w:space="0" w:color="000000"/>
            </w:tcBorders>
          </w:tcPr>
          <w:p w14:paraId="39AB7FC9" w14:textId="6885D117" w:rsidR="00FF6105" w:rsidRPr="008E07B0" w:rsidRDefault="003557C1">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тис.куб.м.</w:t>
            </w:r>
          </w:p>
        </w:tc>
      </w:tr>
      <w:tr w:rsidR="00FF6105" w:rsidRPr="008E07B0" w14:paraId="74A65092" w14:textId="77777777" w:rsidTr="000B0DD3">
        <w:trPr>
          <w:trHeight w:val="356"/>
        </w:trPr>
        <w:tc>
          <w:tcPr>
            <w:tcW w:w="4410" w:type="dxa"/>
            <w:tcBorders>
              <w:top w:val="single" w:sz="6" w:space="0" w:color="000000"/>
              <w:left w:val="single" w:sz="6" w:space="0" w:color="000000"/>
              <w:bottom w:val="single" w:sz="6" w:space="0" w:color="000000"/>
              <w:right w:val="single" w:sz="6" w:space="0" w:color="000000"/>
            </w:tcBorders>
            <w:vAlign w:val="center"/>
          </w:tcPr>
          <w:p w14:paraId="7E62CB58" w14:textId="76CCFBDA" w:rsidR="00FF6105" w:rsidRPr="008E07B0" w:rsidRDefault="00373033" w:rsidP="00956D71">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uk-UA"/>
              </w:rPr>
            </w:pPr>
            <w:r w:rsidRPr="008E07B0">
              <w:rPr>
                <w:rFonts w:ascii="Times New Roman" w:eastAsia="Times New Roman" w:hAnsi="Times New Roman" w:cs="Times New Roman"/>
                <w:sz w:val="24"/>
                <w:szCs w:val="24"/>
                <w:lang w:val="uk-UA"/>
              </w:rPr>
              <w:t xml:space="preserve">Кількість (обсяг), </w:t>
            </w:r>
            <w:r w:rsidR="003557C1" w:rsidRPr="003557C1">
              <w:rPr>
                <w:rFonts w:ascii="Times New Roman" w:eastAsia="Times New Roman" w:hAnsi="Times New Roman" w:cs="Times New Roman"/>
                <w:sz w:val="24"/>
                <w:szCs w:val="24"/>
                <w:lang w:val="uk-UA"/>
              </w:rPr>
              <w:t>тис. куб. м.</w:t>
            </w:r>
          </w:p>
        </w:tc>
        <w:tc>
          <w:tcPr>
            <w:tcW w:w="5944" w:type="dxa"/>
            <w:tcBorders>
              <w:top w:val="single" w:sz="6" w:space="0" w:color="000000"/>
              <w:left w:val="single" w:sz="6" w:space="0" w:color="000000"/>
              <w:bottom w:val="single" w:sz="6" w:space="0" w:color="000000"/>
              <w:right w:val="single" w:sz="6" w:space="0" w:color="000000"/>
            </w:tcBorders>
            <w:vAlign w:val="center"/>
          </w:tcPr>
          <w:p w14:paraId="2F1FDE77" w14:textId="5938FA40" w:rsidR="00FF6105" w:rsidRPr="008E07B0" w:rsidRDefault="00DC638F">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10</w:t>
            </w:r>
            <w:r w:rsidR="008E07B0" w:rsidRPr="008E07B0">
              <w:rPr>
                <w:rFonts w:ascii="Times New Roman" w:eastAsia="Times New Roman" w:hAnsi="Times New Roman" w:cs="Times New Roman"/>
                <w:sz w:val="24"/>
                <w:szCs w:val="24"/>
                <w:lang w:val="uk-UA"/>
              </w:rPr>
              <w:t>,</w:t>
            </w:r>
            <w:r w:rsidR="00425D5F">
              <w:rPr>
                <w:rFonts w:ascii="Times New Roman" w:eastAsia="Times New Roman" w:hAnsi="Times New Roman" w:cs="Times New Roman"/>
                <w:sz w:val="24"/>
                <w:szCs w:val="24"/>
                <w:lang w:val="uk-UA"/>
              </w:rPr>
              <w:t>0</w:t>
            </w:r>
            <w:r w:rsidR="008E07B0" w:rsidRPr="008E07B0">
              <w:rPr>
                <w:rFonts w:ascii="Times New Roman" w:eastAsia="Times New Roman" w:hAnsi="Times New Roman" w:cs="Times New Roman"/>
                <w:sz w:val="24"/>
                <w:szCs w:val="24"/>
                <w:lang w:val="uk-UA"/>
              </w:rPr>
              <w:t>00</w:t>
            </w:r>
          </w:p>
        </w:tc>
      </w:tr>
      <w:tr w:rsidR="00FF6105" w:rsidRPr="008E07B0" w14:paraId="3FDBE887" w14:textId="77777777" w:rsidTr="000B0DD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2B6DECF9" w14:textId="77777777" w:rsidR="00FF6105" w:rsidRPr="008E07B0" w:rsidRDefault="00373033" w:rsidP="00956D7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color w:val="000000"/>
                <w:sz w:val="24"/>
                <w:szCs w:val="24"/>
                <w:lang w:val="uk-UA"/>
              </w:rPr>
              <w:t>Місце поставки товару</w:t>
            </w:r>
          </w:p>
        </w:tc>
        <w:tc>
          <w:tcPr>
            <w:tcW w:w="5944" w:type="dxa"/>
            <w:tcBorders>
              <w:top w:val="single" w:sz="6" w:space="0" w:color="000000"/>
              <w:left w:val="single" w:sz="6" w:space="0" w:color="000000"/>
              <w:bottom w:val="single" w:sz="6" w:space="0" w:color="000000"/>
              <w:right w:val="single" w:sz="6" w:space="0" w:color="000000"/>
            </w:tcBorders>
          </w:tcPr>
          <w:p w14:paraId="4948CD34" w14:textId="77777777" w:rsidR="00956D71" w:rsidRDefault="008E07B0">
            <w:pPr>
              <w:pBdr>
                <w:top w:val="nil"/>
                <w:left w:val="nil"/>
                <w:bottom w:val="nil"/>
                <w:right w:val="nil"/>
                <w:between w:val="nil"/>
              </w:pBdr>
              <w:spacing w:after="0"/>
              <w:ind w:left="0" w:hanging="2"/>
              <w:jc w:val="both"/>
              <w:rPr>
                <w:rFonts w:ascii="Times New Roman" w:eastAsia="Times New Roman" w:hAnsi="Times New Roman" w:cs="Times New Roman"/>
                <w:bCs/>
                <w:i/>
                <w:color w:val="000000"/>
                <w:sz w:val="24"/>
                <w:szCs w:val="24"/>
                <w:lang w:val="uk-UA"/>
              </w:rPr>
            </w:pPr>
            <w:r w:rsidRPr="008E07B0">
              <w:rPr>
                <w:rFonts w:ascii="Times New Roman" w:eastAsia="Times New Roman" w:hAnsi="Times New Roman" w:cs="Times New Roman"/>
                <w:b/>
                <w:i/>
                <w:color w:val="000000"/>
                <w:sz w:val="24"/>
                <w:szCs w:val="24"/>
                <w:u w:val="single"/>
                <w:lang w:val="uk-UA"/>
              </w:rPr>
              <w:t xml:space="preserve">88000, м. Ужгород, вул. Федора Потушняка, буд. 10 </w:t>
            </w:r>
            <w:r w:rsidR="00956D71" w:rsidRPr="008E07B0">
              <w:rPr>
                <w:rFonts w:ascii="Times New Roman" w:eastAsia="Times New Roman" w:hAnsi="Times New Roman" w:cs="Times New Roman"/>
                <w:b/>
                <w:i/>
                <w:color w:val="000000"/>
                <w:sz w:val="24"/>
                <w:szCs w:val="24"/>
                <w:u w:val="single"/>
                <w:lang w:val="uk-UA"/>
              </w:rPr>
              <w:t>Б</w:t>
            </w:r>
            <w:r w:rsidR="00956D71" w:rsidRPr="00956D71">
              <w:rPr>
                <w:rFonts w:ascii="Times New Roman" w:eastAsia="Times New Roman" w:hAnsi="Times New Roman" w:cs="Times New Roman"/>
                <w:bCs/>
                <w:i/>
                <w:color w:val="000000"/>
                <w:sz w:val="24"/>
                <w:szCs w:val="24"/>
                <w:lang w:val="uk-UA"/>
              </w:rPr>
              <w:t xml:space="preserve">. </w:t>
            </w:r>
          </w:p>
          <w:p w14:paraId="23A0D231" w14:textId="7F5DB72A" w:rsidR="00FF6105" w:rsidRDefault="00956D7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956D71">
              <w:rPr>
                <w:rFonts w:ascii="Times New Roman" w:eastAsia="Times New Roman" w:hAnsi="Times New Roman" w:cs="Times New Roman"/>
                <w:bCs/>
                <w:iCs/>
                <w:color w:val="000000"/>
                <w:sz w:val="24"/>
                <w:szCs w:val="24"/>
                <w:lang w:val="uk-UA"/>
              </w:rPr>
              <w:t>М</w:t>
            </w:r>
            <w:r w:rsidR="008E07B0" w:rsidRPr="00956D71">
              <w:rPr>
                <w:rFonts w:ascii="Times New Roman" w:eastAsia="Times New Roman" w:hAnsi="Times New Roman" w:cs="Times New Roman"/>
                <w:iCs/>
                <w:color w:val="000000"/>
                <w:sz w:val="24"/>
                <w:szCs w:val="24"/>
                <w:lang w:val="uk-UA"/>
              </w:rPr>
              <w:t>ежа</w:t>
            </w:r>
            <w:r w:rsidR="008E07B0" w:rsidRPr="008E07B0">
              <w:rPr>
                <w:rFonts w:ascii="Times New Roman" w:eastAsia="Times New Roman" w:hAnsi="Times New Roman" w:cs="Times New Roman"/>
                <w:color w:val="000000"/>
                <w:sz w:val="24"/>
                <w:szCs w:val="24"/>
                <w:lang w:val="uk-UA"/>
              </w:rPr>
              <w:t xml:space="preserve"> балансової належності</w:t>
            </w:r>
          </w:p>
          <w:p w14:paraId="3328D0B8" w14:textId="1575B4F4" w:rsidR="00F01C92" w:rsidRPr="008E07B0" w:rsidRDefault="00F01C9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bookmarkStart w:id="1" w:name="_Hlk132204986"/>
            <w:r w:rsidRPr="00F01C92">
              <w:rPr>
                <w:rFonts w:ascii="Times New Roman" w:eastAsia="Times New Roman" w:hAnsi="Times New Roman" w:cs="Times New Roman"/>
                <w:position w:val="0"/>
                <w:sz w:val="24"/>
                <w:szCs w:val="24"/>
                <w:lang w:val="uk-UA" w:eastAsia="uk-UA"/>
              </w:rPr>
              <w:t xml:space="preserve">ЕІС-код </w:t>
            </w:r>
            <w:r>
              <w:rPr>
                <w:rFonts w:ascii="Times New Roman" w:eastAsia="Times New Roman" w:hAnsi="Times New Roman" w:cs="Times New Roman"/>
                <w:position w:val="0"/>
                <w:sz w:val="24"/>
                <w:szCs w:val="24"/>
                <w:lang w:val="uk-UA" w:eastAsia="uk-UA"/>
              </w:rPr>
              <w:t xml:space="preserve">- </w:t>
            </w:r>
            <w:r w:rsidRPr="00F01C92">
              <w:rPr>
                <w:rFonts w:ascii="Times New Roman" w:eastAsia="Times New Roman" w:hAnsi="Times New Roman" w:cs="Times New Roman"/>
                <w:position w:val="0"/>
                <w:sz w:val="24"/>
                <w:szCs w:val="24"/>
                <w:lang w:val="uk-UA" w:eastAsia="uk-UA"/>
              </w:rPr>
              <w:t>56ХS0000</w:t>
            </w:r>
            <w:r w:rsidRPr="00F01C92">
              <w:rPr>
                <w:rFonts w:ascii="Times New Roman" w:eastAsia="Times New Roman" w:hAnsi="Times New Roman" w:cs="Times New Roman"/>
                <w:position w:val="0"/>
                <w:sz w:val="24"/>
                <w:szCs w:val="24"/>
                <w:lang w:val="en-US" w:eastAsia="uk-UA"/>
              </w:rPr>
              <w:t>M327</w:t>
            </w:r>
            <w:r w:rsidRPr="00F01C92">
              <w:rPr>
                <w:rFonts w:ascii="Times New Roman" w:eastAsia="Times New Roman" w:hAnsi="Times New Roman" w:cs="Times New Roman"/>
                <w:position w:val="0"/>
                <w:sz w:val="24"/>
                <w:szCs w:val="24"/>
                <w:lang w:val="uk-UA" w:eastAsia="uk-UA"/>
              </w:rPr>
              <w:t>W00</w:t>
            </w:r>
            <w:r w:rsidRPr="00F01C92">
              <w:rPr>
                <w:rFonts w:ascii="Times New Roman" w:eastAsia="Times New Roman" w:hAnsi="Times New Roman" w:cs="Times New Roman"/>
                <w:position w:val="0"/>
                <w:sz w:val="24"/>
                <w:szCs w:val="24"/>
                <w:lang w:val="en-US" w:eastAsia="uk-UA"/>
              </w:rPr>
              <w:t>1</w:t>
            </w:r>
            <w:bookmarkEnd w:id="1"/>
          </w:p>
        </w:tc>
      </w:tr>
      <w:tr w:rsidR="00FF6105" w:rsidRPr="008E07B0" w14:paraId="73EE9C79" w14:textId="77777777" w:rsidTr="000B0DD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72745A08" w14:textId="77777777" w:rsidR="00FF6105" w:rsidRPr="008E07B0" w:rsidRDefault="00373033">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8E07B0">
              <w:rPr>
                <w:rFonts w:ascii="Times New Roman" w:eastAsia="Times New Roman" w:hAnsi="Times New Roman" w:cs="Times New Roman"/>
                <w:color w:val="000000"/>
                <w:sz w:val="24"/>
                <w:szCs w:val="24"/>
                <w:lang w:val="uk-UA"/>
              </w:rPr>
              <w:t>Строк поставки товару</w:t>
            </w:r>
          </w:p>
        </w:tc>
        <w:tc>
          <w:tcPr>
            <w:tcW w:w="5944" w:type="dxa"/>
            <w:tcBorders>
              <w:top w:val="single" w:sz="6" w:space="0" w:color="000000"/>
              <w:left w:val="single" w:sz="6" w:space="0" w:color="000000"/>
              <w:bottom w:val="single" w:sz="6" w:space="0" w:color="000000"/>
              <w:right w:val="single" w:sz="6" w:space="0" w:color="000000"/>
            </w:tcBorders>
          </w:tcPr>
          <w:p w14:paraId="74AEE0AF" w14:textId="69E527B3" w:rsidR="00FF6105" w:rsidRPr="008E07B0" w:rsidRDefault="00DC638F">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З 01 січня по 15 квітня 2024 року (включно)</w:t>
            </w:r>
            <w:r w:rsidR="00373033" w:rsidRPr="008E07B0">
              <w:rPr>
                <w:rFonts w:ascii="Times New Roman" w:eastAsia="Times New Roman" w:hAnsi="Times New Roman" w:cs="Times New Roman"/>
                <w:sz w:val="24"/>
                <w:szCs w:val="24"/>
                <w:lang w:val="uk-UA"/>
              </w:rPr>
              <w:t xml:space="preserve"> </w:t>
            </w:r>
          </w:p>
        </w:tc>
      </w:tr>
    </w:tbl>
    <w:p w14:paraId="6F18771D" w14:textId="2A15E9F2" w:rsidR="0073313D" w:rsidRPr="0073313D" w:rsidRDefault="0073313D" w:rsidP="00161453">
      <w:pPr>
        <w:tabs>
          <w:tab w:val="left" w:pos="284"/>
          <w:tab w:val="left" w:pos="993"/>
          <w:tab w:val="left" w:pos="1560"/>
        </w:tabs>
        <w:spacing w:before="240" w:after="0" w:line="240" w:lineRule="auto"/>
        <w:ind w:leftChars="0" w:left="0" w:firstLineChars="0" w:firstLine="567"/>
        <w:jc w:val="both"/>
        <w:rPr>
          <w:rFonts w:ascii="Times New Roman" w:hAnsi="Times New Roman" w:cs="Times New Roman"/>
          <w:b/>
          <w:bCs/>
          <w:sz w:val="24"/>
          <w:szCs w:val="24"/>
          <w:lang w:val="uk-UA"/>
        </w:rPr>
      </w:pPr>
      <w:r w:rsidRPr="0073313D">
        <w:rPr>
          <w:rFonts w:ascii="Times New Roman" w:hAnsi="Times New Roman" w:cs="Times New Roman"/>
          <w:b/>
          <w:bCs/>
          <w:sz w:val="24"/>
          <w:szCs w:val="24"/>
          <w:lang w:val="uk-UA"/>
        </w:rPr>
        <w:t xml:space="preserve">2. </w:t>
      </w:r>
      <w:r w:rsidR="00373033" w:rsidRPr="0073313D">
        <w:rPr>
          <w:rFonts w:ascii="Times New Roman" w:hAnsi="Times New Roman" w:cs="Times New Roman"/>
          <w:b/>
          <w:bCs/>
          <w:sz w:val="24"/>
          <w:szCs w:val="24"/>
          <w:lang w:val="uk-UA"/>
        </w:rPr>
        <w:t>Постачання природного газу, його технічні та якісні характеристики повинні відповідати</w:t>
      </w:r>
      <w:r w:rsidRPr="0073313D">
        <w:rPr>
          <w:rFonts w:ascii="Times New Roman" w:hAnsi="Times New Roman" w:cs="Times New Roman"/>
          <w:b/>
          <w:bCs/>
          <w:sz w:val="24"/>
          <w:szCs w:val="24"/>
          <w:lang w:val="uk-UA"/>
        </w:rPr>
        <w:t xml:space="preserve"> </w:t>
      </w:r>
      <w:r w:rsidR="00373033" w:rsidRPr="0073313D">
        <w:rPr>
          <w:rFonts w:ascii="Times New Roman" w:hAnsi="Times New Roman" w:cs="Times New Roman"/>
          <w:b/>
          <w:bCs/>
          <w:sz w:val="24"/>
          <w:szCs w:val="24"/>
          <w:lang w:val="uk-UA"/>
        </w:rPr>
        <w:t>нормам чинного законодавства України:</w:t>
      </w:r>
    </w:p>
    <w:p w14:paraId="7A03458B" w14:textId="40763602" w:rsidR="00FF6105" w:rsidRPr="0073313D" w:rsidRDefault="0073313D" w:rsidP="00161453">
      <w:pPr>
        <w:tabs>
          <w:tab w:val="left" w:pos="284"/>
          <w:tab w:val="left" w:pos="993"/>
          <w:tab w:val="left" w:pos="1560"/>
        </w:tabs>
        <w:spacing w:after="0" w:line="240" w:lineRule="auto"/>
        <w:ind w:left="-2" w:firstLineChars="0" w:firstLine="567"/>
        <w:rPr>
          <w:rFonts w:ascii="Times New Roman" w:hAnsi="Times New Roman" w:cs="Times New Roman"/>
          <w:sz w:val="24"/>
          <w:szCs w:val="24"/>
          <w:lang w:val="uk-UA"/>
        </w:rPr>
      </w:pPr>
      <w:r w:rsidRPr="0073313D">
        <w:rPr>
          <w:rFonts w:ascii="Times New Roman" w:hAnsi="Times New Roman" w:cs="Times New Roman"/>
          <w:sz w:val="24"/>
          <w:szCs w:val="24"/>
          <w:lang w:val="uk-UA"/>
        </w:rPr>
        <w:t xml:space="preserve">- </w:t>
      </w:r>
      <w:r w:rsidR="00373033" w:rsidRPr="0073313D">
        <w:rPr>
          <w:rFonts w:ascii="Times New Roman" w:hAnsi="Times New Roman" w:cs="Times New Roman"/>
          <w:sz w:val="24"/>
          <w:szCs w:val="24"/>
          <w:lang w:val="uk-UA"/>
        </w:rPr>
        <w:t>Закону України «Про ринок природного газу» № 329-VIII від 09.04.2015;</w:t>
      </w:r>
    </w:p>
    <w:p w14:paraId="0E64386B" w14:textId="106992C6" w:rsidR="00BB252F" w:rsidRPr="0073313D" w:rsidRDefault="0073313D" w:rsidP="00161453">
      <w:pPr>
        <w:tabs>
          <w:tab w:val="left" w:pos="284"/>
          <w:tab w:val="left" w:pos="993"/>
          <w:tab w:val="left" w:pos="1560"/>
        </w:tabs>
        <w:spacing w:after="0" w:line="240" w:lineRule="auto"/>
        <w:ind w:leftChars="0" w:firstLineChars="0" w:firstLine="567"/>
        <w:jc w:val="both"/>
        <w:rPr>
          <w:rFonts w:ascii="Times New Roman" w:eastAsia="Times New Roman" w:hAnsi="Times New Roman" w:cs="Times New Roman"/>
          <w:sz w:val="24"/>
          <w:szCs w:val="24"/>
          <w:lang w:val="uk-UA"/>
        </w:rPr>
      </w:pPr>
      <w:r w:rsidRPr="0073313D">
        <w:rPr>
          <w:rFonts w:ascii="Times New Roman" w:eastAsia="Times New Roman" w:hAnsi="Times New Roman" w:cs="Times New Roman"/>
          <w:sz w:val="24"/>
          <w:szCs w:val="24"/>
          <w:lang w:val="uk-UA"/>
        </w:rPr>
        <w:t xml:space="preserve">- </w:t>
      </w:r>
      <w:r w:rsidRPr="0073313D">
        <w:rPr>
          <w:rFonts w:ascii="Times New Roman" w:eastAsia="Times New Roman" w:hAnsi="Times New Roman" w:cs="Times New Roman"/>
          <w:sz w:val="24"/>
          <w:szCs w:val="24"/>
          <w:lang w:val="uk-UA"/>
        </w:rPr>
        <w:t>Правил</w:t>
      </w:r>
      <w:r w:rsidRPr="0073313D">
        <w:rPr>
          <w:rFonts w:ascii="Times New Roman" w:eastAsia="Times New Roman" w:hAnsi="Times New Roman" w:cs="Times New Roman"/>
          <w:sz w:val="24"/>
          <w:szCs w:val="24"/>
          <w:lang w:val="uk-UA"/>
        </w:rPr>
        <w:t>ам</w:t>
      </w:r>
      <w:r w:rsidRPr="0073313D">
        <w:rPr>
          <w:rFonts w:ascii="Times New Roman" w:eastAsia="Times New Roman" w:hAnsi="Times New Roman" w:cs="Times New Roman"/>
          <w:sz w:val="24"/>
          <w:szCs w:val="24"/>
          <w:lang w:val="uk-UA"/>
        </w:rPr>
        <w:t xml:space="preserve"> постачання природного газу</w:t>
      </w:r>
      <w:r w:rsidRPr="0073313D">
        <w:rPr>
          <w:rFonts w:ascii="Times New Roman" w:eastAsia="Times New Roman" w:hAnsi="Times New Roman" w:cs="Times New Roman"/>
          <w:sz w:val="24"/>
          <w:szCs w:val="24"/>
          <w:lang w:val="uk-UA"/>
        </w:rPr>
        <w:t>, затверджених п</w:t>
      </w:r>
      <w:r w:rsidR="00BB252F" w:rsidRPr="0073313D">
        <w:rPr>
          <w:rFonts w:ascii="Times New Roman" w:eastAsia="Times New Roman" w:hAnsi="Times New Roman" w:cs="Times New Roman"/>
          <w:sz w:val="24"/>
          <w:szCs w:val="24"/>
          <w:lang w:val="uk-UA"/>
        </w:rPr>
        <w:t>остановою Національної комісії, що здійснює державне регулювання у сферах енергетики та комунальних послуг від 30.09.2015 № 2496</w:t>
      </w:r>
      <w:r w:rsidRPr="0073313D">
        <w:rPr>
          <w:rFonts w:ascii="Times New Roman" w:eastAsia="Times New Roman" w:hAnsi="Times New Roman" w:cs="Times New Roman"/>
          <w:sz w:val="24"/>
          <w:szCs w:val="24"/>
          <w:lang w:val="uk-UA"/>
        </w:rPr>
        <w:t>;</w:t>
      </w:r>
      <w:r w:rsidR="00BB252F" w:rsidRPr="0073313D">
        <w:rPr>
          <w:rFonts w:ascii="Times New Roman" w:eastAsia="Times New Roman" w:hAnsi="Times New Roman" w:cs="Times New Roman"/>
          <w:sz w:val="24"/>
          <w:szCs w:val="24"/>
          <w:lang w:val="uk-UA"/>
        </w:rPr>
        <w:t xml:space="preserve"> </w:t>
      </w:r>
    </w:p>
    <w:p w14:paraId="671D3253" w14:textId="399314EC" w:rsidR="00BB252F" w:rsidRPr="0073313D" w:rsidRDefault="0073313D" w:rsidP="00161453">
      <w:pPr>
        <w:tabs>
          <w:tab w:val="left" w:pos="284"/>
          <w:tab w:val="left" w:pos="993"/>
          <w:tab w:val="left" w:pos="1560"/>
        </w:tabs>
        <w:spacing w:after="0" w:line="240" w:lineRule="auto"/>
        <w:ind w:leftChars="0" w:firstLineChars="0" w:firstLine="567"/>
        <w:jc w:val="both"/>
        <w:rPr>
          <w:rFonts w:ascii="Times New Roman" w:eastAsia="Times New Roman" w:hAnsi="Times New Roman" w:cs="Times New Roman"/>
          <w:sz w:val="24"/>
          <w:szCs w:val="24"/>
          <w:lang w:val="uk-UA"/>
        </w:rPr>
      </w:pPr>
      <w:r w:rsidRPr="0073313D">
        <w:rPr>
          <w:rFonts w:ascii="Times New Roman" w:eastAsia="Times New Roman" w:hAnsi="Times New Roman" w:cs="Times New Roman"/>
          <w:sz w:val="24"/>
          <w:szCs w:val="24"/>
          <w:lang w:val="uk-UA"/>
        </w:rPr>
        <w:lastRenderedPageBreak/>
        <w:t xml:space="preserve">- </w:t>
      </w:r>
      <w:r w:rsidRPr="0073313D">
        <w:rPr>
          <w:rFonts w:ascii="Times New Roman" w:eastAsia="Times New Roman" w:hAnsi="Times New Roman" w:cs="Times New Roman"/>
          <w:sz w:val="24"/>
          <w:szCs w:val="24"/>
          <w:lang w:val="uk-UA"/>
        </w:rPr>
        <w:t>Кодексу газотранспортної системи</w:t>
      </w:r>
      <w:r w:rsidRPr="0073313D">
        <w:rPr>
          <w:rFonts w:ascii="Times New Roman" w:eastAsia="Times New Roman" w:hAnsi="Times New Roman" w:cs="Times New Roman"/>
          <w:sz w:val="24"/>
          <w:szCs w:val="24"/>
          <w:lang w:val="uk-UA"/>
        </w:rPr>
        <w:t>, затвердженого п</w:t>
      </w:r>
      <w:r w:rsidR="00BB252F" w:rsidRPr="0073313D">
        <w:rPr>
          <w:rFonts w:ascii="Times New Roman" w:eastAsia="Times New Roman" w:hAnsi="Times New Roman" w:cs="Times New Roman"/>
          <w:sz w:val="24"/>
          <w:szCs w:val="24"/>
          <w:lang w:val="uk-UA"/>
        </w:rPr>
        <w:t xml:space="preserve">остановою НКРЕКП від 30.09.2015 </w:t>
      </w:r>
      <w:r w:rsidRPr="0073313D">
        <w:rPr>
          <w:rFonts w:ascii="Times New Roman" w:eastAsia="Times New Roman" w:hAnsi="Times New Roman" w:cs="Times New Roman"/>
          <w:sz w:val="24"/>
          <w:szCs w:val="24"/>
          <w:lang w:val="uk-UA"/>
        </w:rPr>
        <w:br/>
      </w:r>
      <w:r w:rsidR="00BB252F" w:rsidRPr="0073313D">
        <w:rPr>
          <w:rFonts w:ascii="Times New Roman" w:eastAsia="Times New Roman" w:hAnsi="Times New Roman" w:cs="Times New Roman"/>
          <w:sz w:val="24"/>
          <w:szCs w:val="24"/>
          <w:lang w:val="uk-UA"/>
        </w:rPr>
        <w:t xml:space="preserve">№ 2493, </w:t>
      </w:r>
    </w:p>
    <w:p w14:paraId="40E55401" w14:textId="77777777" w:rsidR="0073313D" w:rsidRDefault="0073313D" w:rsidP="00161453">
      <w:pPr>
        <w:tabs>
          <w:tab w:val="left" w:pos="284"/>
          <w:tab w:val="left" w:pos="993"/>
          <w:tab w:val="left" w:pos="1560"/>
        </w:tabs>
        <w:spacing w:after="0" w:line="240" w:lineRule="auto"/>
        <w:ind w:leftChars="0" w:firstLineChars="0" w:firstLine="567"/>
        <w:jc w:val="both"/>
        <w:rPr>
          <w:rFonts w:ascii="Times New Roman" w:eastAsia="Times New Roman" w:hAnsi="Times New Roman" w:cs="Times New Roman"/>
          <w:sz w:val="24"/>
          <w:szCs w:val="24"/>
          <w:lang w:val="uk-UA"/>
        </w:rPr>
      </w:pPr>
      <w:r w:rsidRPr="0073313D">
        <w:rPr>
          <w:rFonts w:ascii="Times New Roman" w:eastAsia="Times New Roman" w:hAnsi="Times New Roman" w:cs="Times New Roman"/>
          <w:sz w:val="24"/>
          <w:szCs w:val="24"/>
          <w:lang w:val="uk-UA"/>
        </w:rPr>
        <w:t xml:space="preserve">- </w:t>
      </w:r>
      <w:r w:rsidR="00BB252F" w:rsidRPr="0073313D">
        <w:rPr>
          <w:rFonts w:ascii="Times New Roman" w:eastAsia="Times New Roman" w:hAnsi="Times New Roman" w:cs="Times New Roman"/>
          <w:sz w:val="24"/>
          <w:szCs w:val="24"/>
          <w:lang w:val="uk-UA"/>
        </w:rPr>
        <w:t>Постанов</w:t>
      </w:r>
      <w:r w:rsidRPr="0073313D">
        <w:rPr>
          <w:rFonts w:ascii="Times New Roman" w:eastAsia="Times New Roman" w:hAnsi="Times New Roman" w:cs="Times New Roman"/>
          <w:sz w:val="24"/>
          <w:szCs w:val="24"/>
          <w:lang w:val="uk-UA"/>
        </w:rPr>
        <w:t>і</w:t>
      </w:r>
      <w:r w:rsidR="00BB252F" w:rsidRPr="0073313D">
        <w:rPr>
          <w:rFonts w:ascii="Times New Roman" w:eastAsia="Times New Roman" w:hAnsi="Times New Roman" w:cs="Times New Roman"/>
          <w:sz w:val="24"/>
          <w:szCs w:val="24"/>
          <w:lang w:val="uk-UA"/>
        </w:rPr>
        <w:t xml:space="preserve"> НКРЕКП від 24.12.2019 № 3013 «Про встановлення тарифів для ТОВ</w:t>
      </w:r>
      <w:r w:rsidR="00BB252F" w:rsidRPr="0073313D">
        <w:rPr>
          <w:rFonts w:ascii="Times New Roman" w:eastAsia="Times New Roman" w:hAnsi="Times New Roman" w:cs="Times New Roman"/>
          <w:sz w:val="24"/>
          <w:szCs w:val="24"/>
          <w:lang w:val="uk-UA"/>
        </w:rPr>
        <w:t xml:space="preserve"> </w:t>
      </w:r>
      <w:r w:rsidR="00BB252F" w:rsidRPr="0073313D">
        <w:rPr>
          <w:rFonts w:ascii="Times New Roman" w:eastAsia="Times New Roman" w:hAnsi="Times New Roman" w:cs="Times New Roman"/>
          <w:sz w:val="24"/>
          <w:szCs w:val="24"/>
          <w:lang w:val="uk-UA"/>
        </w:rPr>
        <w:t>«ОПЕРАТОР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w:t>
      </w:r>
      <w:r>
        <w:rPr>
          <w:rFonts w:ascii="Times New Roman" w:eastAsia="Times New Roman" w:hAnsi="Times New Roman" w:cs="Times New Roman"/>
          <w:sz w:val="24"/>
          <w:szCs w:val="24"/>
          <w:lang w:val="uk-UA"/>
        </w:rPr>
        <w:t>.</w:t>
      </w:r>
    </w:p>
    <w:p w14:paraId="490C3127" w14:textId="77777777" w:rsidR="0073313D" w:rsidRDefault="0073313D" w:rsidP="00161453">
      <w:pPr>
        <w:tabs>
          <w:tab w:val="left" w:pos="284"/>
          <w:tab w:val="left" w:pos="993"/>
          <w:tab w:val="left" w:pos="1560"/>
        </w:tabs>
        <w:spacing w:after="0" w:line="240" w:lineRule="auto"/>
        <w:ind w:leftChars="0" w:firstLineChars="0" w:firstLine="567"/>
        <w:jc w:val="both"/>
        <w:rPr>
          <w:rFonts w:ascii="Times New Roman" w:eastAsia="Times New Roman" w:hAnsi="Times New Roman" w:cs="Times New Roman"/>
          <w:sz w:val="24"/>
          <w:szCs w:val="24"/>
          <w:lang w:val="uk-UA"/>
        </w:rPr>
      </w:pPr>
    </w:p>
    <w:p w14:paraId="29B39DEC" w14:textId="0131282B" w:rsidR="00FF6105" w:rsidRPr="0073313D" w:rsidRDefault="0073313D" w:rsidP="00161453">
      <w:pPr>
        <w:tabs>
          <w:tab w:val="left" w:pos="284"/>
          <w:tab w:val="left" w:pos="993"/>
          <w:tab w:val="left" w:pos="1560"/>
        </w:tabs>
        <w:spacing w:after="0" w:line="240" w:lineRule="auto"/>
        <w:ind w:leftChars="0" w:firstLineChars="0" w:firstLine="567"/>
        <w:jc w:val="both"/>
        <w:rPr>
          <w:rFonts w:ascii="Times New Roman" w:eastAsia="Times New Roman" w:hAnsi="Times New Roman" w:cs="Times New Roman"/>
          <w:b/>
          <w:bCs/>
          <w:sz w:val="24"/>
          <w:szCs w:val="24"/>
          <w:lang w:val="uk-UA"/>
        </w:rPr>
      </w:pPr>
      <w:r w:rsidRPr="0073313D">
        <w:rPr>
          <w:rFonts w:ascii="Times New Roman" w:eastAsia="Times New Roman" w:hAnsi="Times New Roman" w:cs="Times New Roman"/>
          <w:b/>
          <w:bCs/>
          <w:sz w:val="24"/>
          <w:szCs w:val="24"/>
          <w:lang w:val="uk-UA"/>
        </w:rPr>
        <w:t xml:space="preserve">3. </w:t>
      </w:r>
      <w:r w:rsidR="00373033" w:rsidRPr="0073313D">
        <w:rPr>
          <w:rFonts w:ascii="Times New Roman" w:hAnsi="Times New Roman" w:cs="Times New Roman"/>
          <w:b/>
          <w:bCs/>
          <w:color w:val="000000"/>
          <w:sz w:val="24"/>
          <w:szCs w:val="24"/>
        </w:rPr>
        <w:t xml:space="preserve">Вимоги щодо якості </w:t>
      </w:r>
      <w:r w:rsidR="00373033" w:rsidRPr="0073313D">
        <w:rPr>
          <w:rFonts w:ascii="Times New Roman" w:hAnsi="Times New Roman" w:cs="Times New Roman"/>
          <w:b/>
          <w:bCs/>
          <w:sz w:val="24"/>
          <w:szCs w:val="24"/>
        </w:rPr>
        <w:t>предмета закупівлі</w:t>
      </w:r>
      <w:r w:rsidR="00373033" w:rsidRPr="0073313D">
        <w:rPr>
          <w:rFonts w:ascii="Times New Roman" w:hAnsi="Times New Roman" w:cs="Times New Roman"/>
          <w:b/>
          <w:bCs/>
          <w:color w:val="000000"/>
          <w:sz w:val="24"/>
          <w:szCs w:val="24"/>
        </w:rPr>
        <w:t xml:space="preserve">. </w:t>
      </w:r>
    </w:p>
    <w:p w14:paraId="284BB4A3" w14:textId="77777777" w:rsidR="00BB252F" w:rsidRPr="00BB252F" w:rsidRDefault="00BB252F" w:rsidP="00161453">
      <w:pPr>
        <w:pStyle w:val="af4"/>
        <w:tabs>
          <w:tab w:val="left" w:pos="1717"/>
        </w:tabs>
        <w:spacing w:before="1"/>
        <w:ind w:left="1" w:right="319" w:firstLine="567"/>
        <w:rPr>
          <w:sz w:val="24"/>
          <w:szCs w:val="24"/>
        </w:rPr>
      </w:pPr>
      <w:r w:rsidRPr="00BB252F">
        <w:rPr>
          <w:sz w:val="24"/>
          <w:szCs w:val="24"/>
        </w:rPr>
        <w:t>Фізико-хімічні</w:t>
      </w:r>
      <w:r w:rsidRPr="00BB252F">
        <w:rPr>
          <w:spacing w:val="1"/>
          <w:sz w:val="24"/>
          <w:szCs w:val="24"/>
        </w:rPr>
        <w:t xml:space="preserve"> </w:t>
      </w:r>
      <w:r w:rsidRPr="00BB252F">
        <w:rPr>
          <w:sz w:val="24"/>
          <w:szCs w:val="24"/>
        </w:rPr>
        <w:t>показники</w:t>
      </w:r>
      <w:r w:rsidRPr="00BB252F">
        <w:rPr>
          <w:spacing w:val="1"/>
          <w:sz w:val="24"/>
          <w:szCs w:val="24"/>
        </w:rPr>
        <w:t xml:space="preserve"> </w:t>
      </w:r>
      <w:r w:rsidRPr="00BB252F">
        <w:rPr>
          <w:sz w:val="24"/>
          <w:szCs w:val="24"/>
        </w:rPr>
        <w:t>природного</w:t>
      </w:r>
      <w:r w:rsidRPr="00BB252F">
        <w:rPr>
          <w:spacing w:val="1"/>
          <w:sz w:val="24"/>
          <w:szCs w:val="24"/>
        </w:rPr>
        <w:t xml:space="preserve"> </w:t>
      </w:r>
      <w:r w:rsidRPr="00BB252F">
        <w:rPr>
          <w:sz w:val="24"/>
          <w:szCs w:val="24"/>
        </w:rPr>
        <w:t>газу,</w:t>
      </w:r>
      <w:r w:rsidRPr="00BB252F">
        <w:rPr>
          <w:spacing w:val="1"/>
          <w:sz w:val="24"/>
          <w:szCs w:val="24"/>
        </w:rPr>
        <w:t xml:space="preserve"> </w:t>
      </w:r>
      <w:r w:rsidRPr="00BB252F">
        <w:rPr>
          <w:sz w:val="24"/>
          <w:szCs w:val="24"/>
        </w:rPr>
        <w:t>який</w:t>
      </w:r>
      <w:r w:rsidRPr="00BB252F">
        <w:rPr>
          <w:spacing w:val="1"/>
          <w:sz w:val="24"/>
          <w:szCs w:val="24"/>
        </w:rPr>
        <w:t xml:space="preserve"> </w:t>
      </w:r>
      <w:r w:rsidRPr="00BB252F">
        <w:rPr>
          <w:sz w:val="24"/>
          <w:szCs w:val="24"/>
        </w:rPr>
        <w:t>передається</w:t>
      </w:r>
      <w:r w:rsidRPr="00BB252F">
        <w:rPr>
          <w:spacing w:val="1"/>
          <w:sz w:val="24"/>
          <w:szCs w:val="24"/>
        </w:rPr>
        <w:t xml:space="preserve"> </w:t>
      </w:r>
      <w:r w:rsidRPr="00BB252F">
        <w:rPr>
          <w:sz w:val="24"/>
          <w:szCs w:val="24"/>
        </w:rPr>
        <w:t>Постачальником Споживачеві у пунктах приймання-передачі, зазначених у пункті 3.1</w:t>
      </w:r>
      <w:r w:rsidRPr="00BB252F">
        <w:rPr>
          <w:spacing w:val="1"/>
          <w:sz w:val="24"/>
          <w:szCs w:val="24"/>
        </w:rPr>
        <w:t xml:space="preserve"> </w:t>
      </w:r>
      <w:r w:rsidRPr="00BB252F">
        <w:rPr>
          <w:sz w:val="24"/>
          <w:szCs w:val="24"/>
        </w:rPr>
        <w:t>цього Договору, повинні відповідати вимогам, визначеним розділом ІІІ Кодексу ГТС</w:t>
      </w:r>
      <w:r w:rsidRPr="00BB252F">
        <w:rPr>
          <w:spacing w:val="1"/>
          <w:sz w:val="24"/>
          <w:szCs w:val="24"/>
        </w:rPr>
        <w:t xml:space="preserve"> </w:t>
      </w:r>
      <w:r w:rsidRPr="00BB252F">
        <w:rPr>
          <w:sz w:val="24"/>
          <w:szCs w:val="24"/>
        </w:rPr>
        <w:t>та</w:t>
      </w:r>
      <w:r w:rsidRPr="00BB252F">
        <w:rPr>
          <w:spacing w:val="1"/>
          <w:sz w:val="24"/>
          <w:szCs w:val="24"/>
        </w:rPr>
        <w:t xml:space="preserve"> </w:t>
      </w:r>
      <w:r w:rsidRPr="00BB252F">
        <w:rPr>
          <w:sz w:val="24"/>
          <w:szCs w:val="24"/>
        </w:rPr>
        <w:t>Кодексом</w:t>
      </w:r>
      <w:r w:rsidRPr="00BB252F">
        <w:rPr>
          <w:spacing w:val="1"/>
          <w:sz w:val="24"/>
          <w:szCs w:val="24"/>
        </w:rPr>
        <w:t xml:space="preserve"> </w:t>
      </w:r>
      <w:r w:rsidRPr="00BB252F">
        <w:rPr>
          <w:sz w:val="24"/>
          <w:szCs w:val="24"/>
        </w:rPr>
        <w:t>ГРМ.</w:t>
      </w:r>
    </w:p>
    <w:p w14:paraId="1D66F444" w14:textId="77777777" w:rsidR="0073313D" w:rsidRDefault="00BB252F" w:rsidP="00161453">
      <w:pPr>
        <w:shd w:val="clear" w:color="auto" w:fill="FFFFFF"/>
        <w:spacing w:after="0" w:line="240" w:lineRule="auto"/>
        <w:ind w:left="-2" w:firstLineChars="0" w:firstLine="567"/>
        <w:jc w:val="both"/>
        <w:rPr>
          <w:rFonts w:ascii="Times New Roman" w:eastAsia="Times New Roman" w:hAnsi="Times New Roman" w:cs="Times New Roman"/>
          <w:sz w:val="24"/>
          <w:szCs w:val="24"/>
          <w:lang w:val="uk-UA"/>
        </w:rPr>
      </w:pPr>
      <w:r w:rsidRPr="00BB252F">
        <w:rPr>
          <w:rFonts w:ascii="Times New Roman" w:hAnsi="Times New Roman" w:cs="Times New Roman"/>
          <w:sz w:val="24"/>
          <w:szCs w:val="24"/>
        </w:rPr>
        <w:t>За</w:t>
      </w:r>
      <w:r w:rsidRPr="00BB252F">
        <w:rPr>
          <w:rFonts w:ascii="Times New Roman" w:hAnsi="Times New Roman" w:cs="Times New Roman"/>
          <w:spacing w:val="1"/>
          <w:sz w:val="24"/>
          <w:szCs w:val="24"/>
        </w:rPr>
        <w:t xml:space="preserve"> </w:t>
      </w:r>
      <w:r w:rsidRPr="00BB252F">
        <w:rPr>
          <w:rFonts w:ascii="Times New Roman" w:hAnsi="Times New Roman" w:cs="Times New Roman"/>
          <w:sz w:val="24"/>
          <w:szCs w:val="24"/>
        </w:rPr>
        <w:t>розрахункову</w:t>
      </w:r>
      <w:r w:rsidRPr="00BB252F">
        <w:rPr>
          <w:rFonts w:ascii="Times New Roman" w:hAnsi="Times New Roman" w:cs="Times New Roman"/>
          <w:spacing w:val="1"/>
          <w:sz w:val="24"/>
          <w:szCs w:val="24"/>
        </w:rPr>
        <w:t xml:space="preserve"> </w:t>
      </w:r>
      <w:r w:rsidRPr="00BB252F">
        <w:rPr>
          <w:rFonts w:ascii="Times New Roman" w:hAnsi="Times New Roman" w:cs="Times New Roman"/>
          <w:sz w:val="24"/>
          <w:szCs w:val="24"/>
        </w:rPr>
        <w:t>одиницю</w:t>
      </w:r>
      <w:r w:rsidRPr="00BB252F">
        <w:rPr>
          <w:rFonts w:ascii="Times New Roman" w:hAnsi="Times New Roman" w:cs="Times New Roman"/>
          <w:spacing w:val="1"/>
          <w:sz w:val="24"/>
          <w:szCs w:val="24"/>
        </w:rPr>
        <w:t xml:space="preserve"> </w:t>
      </w:r>
      <w:r w:rsidRPr="00BB252F">
        <w:rPr>
          <w:rFonts w:ascii="Times New Roman" w:hAnsi="Times New Roman" w:cs="Times New Roman"/>
          <w:sz w:val="24"/>
          <w:szCs w:val="24"/>
        </w:rPr>
        <w:t>газу</w:t>
      </w:r>
      <w:r w:rsidRPr="00BB252F">
        <w:rPr>
          <w:rFonts w:ascii="Times New Roman" w:hAnsi="Times New Roman" w:cs="Times New Roman"/>
          <w:spacing w:val="1"/>
          <w:sz w:val="24"/>
          <w:szCs w:val="24"/>
        </w:rPr>
        <w:t xml:space="preserve"> </w:t>
      </w:r>
      <w:r w:rsidRPr="00BB252F">
        <w:rPr>
          <w:rFonts w:ascii="Times New Roman" w:hAnsi="Times New Roman" w:cs="Times New Roman"/>
          <w:sz w:val="24"/>
          <w:szCs w:val="24"/>
        </w:rPr>
        <w:t>приймається</w:t>
      </w:r>
      <w:r w:rsidRPr="00BB252F">
        <w:rPr>
          <w:rFonts w:ascii="Times New Roman" w:hAnsi="Times New Roman" w:cs="Times New Roman"/>
          <w:spacing w:val="1"/>
          <w:sz w:val="24"/>
          <w:szCs w:val="24"/>
        </w:rPr>
        <w:t xml:space="preserve"> </w:t>
      </w:r>
      <w:r w:rsidRPr="00BB252F">
        <w:rPr>
          <w:rFonts w:ascii="Times New Roman" w:hAnsi="Times New Roman" w:cs="Times New Roman"/>
          <w:sz w:val="24"/>
          <w:szCs w:val="24"/>
        </w:rPr>
        <w:t>один</w:t>
      </w:r>
      <w:r w:rsidRPr="00BB252F">
        <w:rPr>
          <w:rFonts w:ascii="Times New Roman" w:hAnsi="Times New Roman" w:cs="Times New Roman"/>
          <w:spacing w:val="1"/>
          <w:sz w:val="24"/>
          <w:szCs w:val="24"/>
        </w:rPr>
        <w:t xml:space="preserve"> </w:t>
      </w:r>
      <w:r w:rsidRPr="00BB252F">
        <w:rPr>
          <w:rFonts w:ascii="Times New Roman" w:hAnsi="Times New Roman" w:cs="Times New Roman"/>
          <w:sz w:val="24"/>
          <w:szCs w:val="24"/>
        </w:rPr>
        <w:t>метр</w:t>
      </w:r>
      <w:r w:rsidRPr="00BB252F">
        <w:rPr>
          <w:rFonts w:ascii="Times New Roman" w:hAnsi="Times New Roman" w:cs="Times New Roman"/>
          <w:spacing w:val="1"/>
          <w:sz w:val="24"/>
          <w:szCs w:val="24"/>
        </w:rPr>
        <w:t xml:space="preserve"> </w:t>
      </w:r>
      <w:r w:rsidRPr="00BB252F">
        <w:rPr>
          <w:rFonts w:ascii="Times New Roman" w:hAnsi="Times New Roman" w:cs="Times New Roman"/>
          <w:sz w:val="24"/>
          <w:szCs w:val="24"/>
        </w:rPr>
        <w:t>кубічний</w:t>
      </w:r>
      <w:r w:rsidRPr="00BB252F">
        <w:rPr>
          <w:rFonts w:ascii="Times New Roman" w:hAnsi="Times New Roman" w:cs="Times New Roman"/>
          <w:spacing w:val="1"/>
          <w:sz w:val="24"/>
          <w:szCs w:val="24"/>
        </w:rPr>
        <w:t xml:space="preserve"> </w:t>
      </w:r>
      <w:r w:rsidRPr="00BB252F">
        <w:rPr>
          <w:rFonts w:ascii="Times New Roman" w:hAnsi="Times New Roman" w:cs="Times New Roman"/>
          <w:sz w:val="24"/>
          <w:szCs w:val="24"/>
        </w:rPr>
        <w:t>(м3),</w:t>
      </w:r>
      <w:r w:rsidRPr="00BB252F">
        <w:rPr>
          <w:rFonts w:ascii="Times New Roman" w:hAnsi="Times New Roman" w:cs="Times New Roman"/>
          <w:spacing w:val="1"/>
          <w:sz w:val="24"/>
          <w:szCs w:val="24"/>
        </w:rPr>
        <w:t xml:space="preserve"> </w:t>
      </w:r>
      <w:r w:rsidRPr="00BB252F">
        <w:rPr>
          <w:rFonts w:ascii="Times New Roman" w:hAnsi="Times New Roman" w:cs="Times New Roman"/>
          <w:sz w:val="24"/>
          <w:szCs w:val="24"/>
        </w:rPr>
        <w:t>приведений</w:t>
      </w:r>
      <w:r w:rsidRPr="00BB252F">
        <w:rPr>
          <w:rFonts w:ascii="Times New Roman" w:hAnsi="Times New Roman" w:cs="Times New Roman"/>
          <w:spacing w:val="-7"/>
          <w:sz w:val="24"/>
          <w:szCs w:val="24"/>
        </w:rPr>
        <w:t xml:space="preserve"> </w:t>
      </w:r>
      <w:r w:rsidRPr="00BB252F">
        <w:rPr>
          <w:rFonts w:ascii="Times New Roman" w:hAnsi="Times New Roman" w:cs="Times New Roman"/>
          <w:sz w:val="24"/>
          <w:szCs w:val="24"/>
        </w:rPr>
        <w:t>до</w:t>
      </w:r>
      <w:r w:rsidRPr="00BB252F">
        <w:rPr>
          <w:rFonts w:ascii="Times New Roman" w:hAnsi="Times New Roman" w:cs="Times New Roman"/>
          <w:spacing w:val="-6"/>
          <w:sz w:val="24"/>
          <w:szCs w:val="24"/>
        </w:rPr>
        <w:t xml:space="preserve"> </w:t>
      </w:r>
      <w:r w:rsidRPr="00BB252F">
        <w:rPr>
          <w:rFonts w:ascii="Times New Roman" w:hAnsi="Times New Roman" w:cs="Times New Roman"/>
          <w:sz w:val="24"/>
          <w:szCs w:val="24"/>
        </w:rPr>
        <w:t>стандартних</w:t>
      </w:r>
      <w:r w:rsidRPr="00BB252F">
        <w:rPr>
          <w:rFonts w:ascii="Times New Roman" w:hAnsi="Times New Roman" w:cs="Times New Roman"/>
          <w:spacing w:val="-11"/>
          <w:sz w:val="24"/>
          <w:szCs w:val="24"/>
        </w:rPr>
        <w:t xml:space="preserve"> </w:t>
      </w:r>
      <w:r w:rsidRPr="00BB252F">
        <w:rPr>
          <w:rFonts w:ascii="Times New Roman" w:hAnsi="Times New Roman" w:cs="Times New Roman"/>
          <w:sz w:val="24"/>
          <w:szCs w:val="24"/>
        </w:rPr>
        <w:t>умов:</w:t>
      </w:r>
      <w:r w:rsidRPr="00BB252F">
        <w:rPr>
          <w:rFonts w:ascii="Times New Roman" w:hAnsi="Times New Roman" w:cs="Times New Roman"/>
          <w:spacing w:val="-10"/>
          <w:sz w:val="24"/>
          <w:szCs w:val="24"/>
        </w:rPr>
        <w:t xml:space="preserve"> </w:t>
      </w:r>
      <w:r w:rsidRPr="00BB252F">
        <w:rPr>
          <w:rFonts w:ascii="Times New Roman" w:hAnsi="Times New Roman" w:cs="Times New Roman"/>
          <w:sz w:val="24"/>
          <w:szCs w:val="24"/>
        </w:rPr>
        <w:t>температура</w:t>
      </w:r>
      <w:r w:rsidRPr="00BB252F">
        <w:rPr>
          <w:rFonts w:ascii="Times New Roman" w:hAnsi="Times New Roman" w:cs="Times New Roman"/>
          <w:spacing w:val="-7"/>
          <w:sz w:val="24"/>
          <w:szCs w:val="24"/>
        </w:rPr>
        <w:t xml:space="preserve"> </w:t>
      </w:r>
      <w:r w:rsidRPr="00BB252F">
        <w:rPr>
          <w:rFonts w:ascii="Times New Roman" w:hAnsi="Times New Roman" w:cs="Times New Roman"/>
          <w:sz w:val="24"/>
          <w:szCs w:val="24"/>
        </w:rPr>
        <w:t>(t)</w:t>
      </w:r>
      <w:r w:rsidRPr="00BB252F">
        <w:rPr>
          <w:rFonts w:ascii="Times New Roman" w:hAnsi="Times New Roman" w:cs="Times New Roman"/>
          <w:spacing w:val="-10"/>
          <w:sz w:val="24"/>
          <w:szCs w:val="24"/>
        </w:rPr>
        <w:t xml:space="preserve"> </w:t>
      </w:r>
      <w:r w:rsidRPr="00BB252F">
        <w:rPr>
          <w:rFonts w:ascii="Times New Roman" w:hAnsi="Times New Roman" w:cs="Times New Roman"/>
          <w:sz w:val="24"/>
          <w:szCs w:val="24"/>
        </w:rPr>
        <w:t>293,18</w:t>
      </w:r>
      <w:r w:rsidRPr="00BB252F">
        <w:rPr>
          <w:rFonts w:ascii="Times New Roman" w:hAnsi="Times New Roman" w:cs="Times New Roman"/>
          <w:spacing w:val="-11"/>
          <w:sz w:val="24"/>
          <w:szCs w:val="24"/>
        </w:rPr>
        <w:t xml:space="preserve"> </w:t>
      </w:r>
      <w:r w:rsidRPr="00BB252F">
        <w:rPr>
          <w:rFonts w:ascii="Times New Roman" w:hAnsi="Times New Roman" w:cs="Times New Roman"/>
          <w:sz w:val="24"/>
          <w:szCs w:val="24"/>
        </w:rPr>
        <w:t>К</w:t>
      </w:r>
      <w:r w:rsidRPr="00BB252F">
        <w:rPr>
          <w:rFonts w:ascii="Times New Roman" w:hAnsi="Times New Roman" w:cs="Times New Roman"/>
          <w:spacing w:val="-6"/>
          <w:sz w:val="24"/>
          <w:szCs w:val="24"/>
        </w:rPr>
        <w:t xml:space="preserve"> </w:t>
      </w:r>
      <w:r w:rsidRPr="00BB252F">
        <w:rPr>
          <w:rFonts w:ascii="Times New Roman" w:hAnsi="Times New Roman" w:cs="Times New Roman"/>
          <w:sz w:val="24"/>
          <w:szCs w:val="24"/>
        </w:rPr>
        <w:t>(20</w:t>
      </w:r>
      <w:r w:rsidRPr="00BB252F">
        <w:rPr>
          <w:rFonts w:ascii="Times New Roman" w:hAnsi="Times New Roman" w:cs="Times New Roman"/>
          <w:sz w:val="24"/>
          <w:szCs w:val="24"/>
          <w:vertAlign w:val="superscript"/>
        </w:rPr>
        <w:t>о</w:t>
      </w:r>
      <w:r w:rsidRPr="00BB252F">
        <w:rPr>
          <w:rFonts w:ascii="Times New Roman" w:hAnsi="Times New Roman" w:cs="Times New Roman"/>
          <w:sz w:val="24"/>
          <w:szCs w:val="24"/>
        </w:rPr>
        <w:t>С),</w:t>
      </w:r>
      <w:r w:rsidRPr="00BB252F">
        <w:rPr>
          <w:rFonts w:ascii="Times New Roman" w:hAnsi="Times New Roman" w:cs="Times New Roman"/>
          <w:spacing w:val="-8"/>
          <w:sz w:val="24"/>
          <w:szCs w:val="24"/>
        </w:rPr>
        <w:t xml:space="preserve"> </w:t>
      </w:r>
      <w:r w:rsidRPr="00BB252F">
        <w:rPr>
          <w:rFonts w:ascii="Times New Roman" w:hAnsi="Times New Roman" w:cs="Times New Roman"/>
          <w:sz w:val="24"/>
          <w:szCs w:val="24"/>
        </w:rPr>
        <w:t>тиск</w:t>
      </w:r>
      <w:r w:rsidRPr="00BB252F">
        <w:rPr>
          <w:rFonts w:ascii="Times New Roman" w:hAnsi="Times New Roman" w:cs="Times New Roman"/>
          <w:spacing w:val="-12"/>
          <w:sz w:val="24"/>
          <w:szCs w:val="24"/>
        </w:rPr>
        <w:t xml:space="preserve"> </w:t>
      </w:r>
      <w:r w:rsidRPr="00BB252F">
        <w:rPr>
          <w:rFonts w:ascii="Times New Roman" w:hAnsi="Times New Roman" w:cs="Times New Roman"/>
          <w:sz w:val="24"/>
          <w:szCs w:val="24"/>
        </w:rPr>
        <w:t>газу</w:t>
      </w:r>
      <w:r w:rsidRPr="00BB252F">
        <w:rPr>
          <w:rFonts w:ascii="Times New Roman" w:hAnsi="Times New Roman" w:cs="Times New Roman"/>
          <w:spacing w:val="-6"/>
          <w:sz w:val="24"/>
          <w:szCs w:val="24"/>
        </w:rPr>
        <w:t xml:space="preserve"> </w:t>
      </w:r>
      <w:r w:rsidRPr="00BB252F">
        <w:rPr>
          <w:rFonts w:ascii="Times New Roman" w:hAnsi="Times New Roman" w:cs="Times New Roman"/>
          <w:sz w:val="24"/>
          <w:szCs w:val="24"/>
        </w:rPr>
        <w:t>(Р)</w:t>
      </w:r>
      <w:r w:rsidRPr="00BB252F">
        <w:rPr>
          <w:rFonts w:ascii="Times New Roman" w:hAnsi="Times New Roman" w:cs="Times New Roman"/>
          <w:spacing w:val="-11"/>
          <w:sz w:val="24"/>
          <w:szCs w:val="24"/>
        </w:rPr>
        <w:t xml:space="preserve"> </w:t>
      </w:r>
      <w:r w:rsidRPr="00BB252F">
        <w:rPr>
          <w:rFonts w:ascii="Times New Roman" w:hAnsi="Times New Roman" w:cs="Times New Roman"/>
          <w:sz w:val="24"/>
          <w:szCs w:val="24"/>
        </w:rPr>
        <w:t>101,325</w:t>
      </w:r>
      <w:r w:rsidRPr="00BB252F">
        <w:rPr>
          <w:rFonts w:ascii="Times New Roman" w:hAnsi="Times New Roman" w:cs="Times New Roman"/>
          <w:spacing w:val="-63"/>
          <w:sz w:val="24"/>
          <w:szCs w:val="24"/>
        </w:rPr>
        <w:t xml:space="preserve"> </w:t>
      </w:r>
      <w:r w:rsidRPr="00BB252F">
        <w:rPr>
          <w:rFonts w:ascii="Times New Roman" w:hAnsi="Times New Roman" w:cs="Times New Roman"/>
          <w:sz w:val="24"/>
          <w:szCs w:val="24"/>
        </w:rPr>
        <w:t>кПа</w:t>
      </w:r>
      <w:r w:rsidRPr="00BB252F">
        <w:rPr>
          <w:rFonts w:ascii="Times New Roman" w:hAnsi="Times New Roman" w:cs="Times New Roman"/>
          <w:spacing w:val="1"/>
          <w:sz w:val="24"/>
          <w:szCs w:val="24"/>
        </w:rPr>
        <w:t xml:space="preserve"> </w:t>
      </w:r>
      <w:r w:rsidRPr="00BB252F">
        <w:rPr>
          <w:rFonts w:ascii="Times New Roman" w:hAnsi="Times New Roman" w:cs="Times New Roman"/>
          <w:sz w:val="24"/>
          <w:szCs w:val="24"/>
        </w:rPr>
        <w:t>(760</w:t>
      </w:r>
      <w:r w:rsidRPr="00BB252F">
        <w:rPr>
          <w:rFonts w:ascii="Times New Roman" w:hAnsi="Times New Roman" w:cs="Times New Roman"/>
          <w:spacing w:val="2"/>
          <w:sz w:val="24"/>
          <w:szCs w:val="24"/>
        </w:rPr>
        <w:t xml:space="preserve"> </w:t>
      </w:r>
      <w:r w:rsidRPr="00BB252F">
        <w:rPr>
          <w:rFonts w:ascii="Times New Roman" w:hAnsi="Times New Roman" w:cs="Times New Roman"/>
          <w:sz w:val="24"/>
          <w:szCs w:val="24"/>
        </w:rPr>
        <w:t>мм</w:t>
      </w:r>
      <w:r w:rsidRPr="00BB252F">
        <w:rPr>
          <w:rFonts w:ascii="Times New Roman" w:hAnsi="Times New Roman" w:cs="Times New Roman"/>
          <w:spacing w:val="1"/>
          <w:sz w:val="24"/>
          <w:szCs w:val="24"/>
        </w:rPr>
        <w:t xml:space="preserve"> </w:t>
      </w:r>
      <w:r w:rsidRPr="00BB252F">
        <w:rPr>
          <w:rFonts w:ascii="Times New Roman" w:hAnsi="Times New Roman" w:cs="Times New Roman"/>
          <w:sz w:val="24"/>
          <w:szCs w:val="24"/>
        </w:rPr>
        <w:t>рт.</w:t>
      </w:r>
      <w:r w:rsidRPr="00BB252F">
        <w:rPr>
          <w:rFonts w:ascii="Times New Roman" w:hAnsi="Times New Roman" w:cs="Times New Roman"/>
          <w:spacing w:val="3"/>
          <w:sz w:val="24"/>
          <w:szCs w:val="24"/>
        </w:rPr>
        <w:t xml:space="preserve"> </w:t>
      </w:r>
      <w:r w:rsidRPr="00BB252F">
        <w:rPr>
          <w:rFonts w:ascii="Times New Roman" w:hAnsi="Times New Roman" w:cs="Times New Roman"/>
          <w:sz w:val="24"/>
          <w:szCs w:val="24"/>
        </w:rPr>
        <w:t>ст.).</w:t>
      </w:r>
    </w:p>
    <w:p w14:paraId="7E470695" w14:textId="77777777" w:rsidR="0073313D" w:rsidRDefault="0073313D" w:rsidP="00161453">
      <w:pPr>
        <w:shd w:val="clear" w:color="auto" w:fill="FFFFFF"/>
        <w:spacing w:after="0" w:line="240" w:lineRule="auto"/>
        <w:ind w:left="-2" w:firstLineChars="0" w:firstLine="567"/>
        <w:jc w:val="both"/>
        <w:rPr>
          <w:rFonts w:ascii="Times New Roman" w:eastAsia="Times New Roman" w:hAnsi="Times New Roman" w:cs="Times New Roman"/>
          <w:sz w:val="24"/>
          <w:szCs w:val="24"/>
          <w:lang w:val="uk-UA"/>
        </w:rPr>
      </w:pPr>
    </w:p>
    <w:p w14:paraId="0AB06D1C" w14:textId="4FB0AA05" w:rsidR="00FF6105" w:rsidRPr="0073313D" w:rsidRDefault="0073313D" w:rsidP="00161453">
      <w:pPr>
        <w:shd w:val="clear" w:color="auto" w:fill="FFFFFF"/>
        <w:spacing w:after="0" w:line="240" w:lineRule="auto"/>
        <w:ind w:left="-2" w:firstLineChars="0" w:firstLine="567"/>
        <w:jc w:val="both"/>
        <w:rPr>
          <w:rFonts w:ascii="Times New Roman" w:eastAsia="Times New Roman" w:hAnsi="Times New Roman" w:cs="Times New Roman"/>
          <w:b/>
          <w:bCs/>
          <w:sz w:val="24"/>
          <w:szCs w:val="24"/>
          <w:lang w:val="uk-UA"/>
        </w:rPr>
      </w:pPr>
      <w:r w:rsidRPr="0073313D">
        <w:rPr>
          <w:rFonts w:ascii="Times New Roman" w:eastAsia="Times New Roman" w:hAnsi="Times New Roman" w:cs="Times New Roman"/>
          <w:b/>
          <w:bCs/>
          <w:sz w:val="24"/>
          <w:szCs w:val="24"/>
          <w:lang w:val="uk-UA"/>
        </w:rPr>
        <w:t xml:space="preserve">4. </w:t>
      </w:r>
      <w:r w:rsidR="00373033" w:rsidRPr="0073313D">
        <w:rPr>
          <w:rFonts w:ascii="Times New Roman" w:eastAsia="Times New Roman" w:hAnsi="Times New Roman" w:cs="Times New Roman"/>
          <w:b/>
          <w:bCs/>
          <w:sz w:val="24"/>
          <w:szCs w:val="24"/>
          <w:lang w:val="uk-UA"/>
        </w:rPr>
        <w:t>Особливі вимоги до предмета закупівлі.</w:t>
      </w:r>
    </w:p>
    <w:p w14:paraId="2D568C70" w14:textId="35508E54" w:rsidR="00FF6105" w:rsidRPr="003F3C71" w:rsidRDefault="00373033" w:rsidP="00161453">
      <w:pPr>
        <w:tabs>
          <w:tab w:val="left" w:pos="284"/>
          <w:tab w:val="left" w:pos="993"/>
          <w:tab w:val="left" w:pos="1560"/>
        </w:tabs>
        <w:spacing w:after="0" w:line="240" w:lineRule="auto"/>
        <w:ind w:leftChars="0" w:left="0" w:firstLineChars="0" w:firstLine="567"/>
        <w:jc w:val="both"/>
        <w:rPr>
          <w:rFonts w:ascii="Times New Roman" w:eastAsia="Times New Roman" w:hAnsi="Times New Roman" w:cs="Times New Roman"/>
          <w:b/>
          <w:sz w:val="24"/>
          <w:szCs w:val="24"/>
          <w:lang w:val="uk-UA"/>
        </w:rPr>
      </w:pPr>
      <w:r w:rsidRPr="003F3C71">
        <w:rPr>
          <w:rFonts w:ascii="Times New Roman" w:eastAsia="Times New Roman" w:hAnsi="Times New Roman" w:cs="Times New Roman"/>
          <w:sz w:val="24"/>
          <w:szCs w:val="24"/>
          <w:lang w:val="uk-UA"/>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6C56602E" w14:textId="77777777" w:rsidR="00FF6105" w:rsidRPr="003F3C71" w:rsidRDefault="00373033" w:rsidP="00161453">
      <w:pPr>
        <w:tabs>
          <w:tab w:val="left" w:pos="284"/>
          <w:tab w:val="left" w:pos="993"/>
          <w:tab w:val="left" w:pos="1560"/>
        </w:tabs>
        <w:spacing w:after="0" w:line="240" w:lineRule="auto"/>
        <w:ind w:leftChars="0" w:left="0" w:firstLineChars="0" w:firstLine="567"/>
        <w:jc w:val="both"/>
        <w:rPr>
          <w:rFonts w:ascii="Times New Roman" w:eastAsia="Times New Roman" w:hAnsi="Times New Roman" w:cs="Times New Roman"/>
          <w:b/>
          <w:sz w:val="24"/>
          <w:szCs w:val="24"/>
          <w:highlight w:val="white"/>
          <w:lang w:val="uk-UA"/>
        </w:rPr>
      </w:pPr>
      <w:r w:rsidRPr="003F3C71">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3F3C71">
        <w:rPr>
          <w:rFonts w:ascii="Times New Roman" w:eastAsia="Times New Roman" w:hAnsi="Times New Roman" w:cs="Times New Roman"/>
          <w:b/>
          <w:sz w:val="24"/>
          <w:szCs w:val="24"/>
          <w:highlight w:val="white"/>
          <w:lang w:val="uk-UA"/>
        </w:rPr>
        <w:t>послуг, пов’язаних з транспортуванням газу</w:t>
      </w:r>
      <w:r w:rsidRPr="003F3C71">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0BB3056B" w14:textId="77777777" w:rsidR="00161453" w:rsidRDefault="00373033" w:rsidP="00161453">
      <w:pPr>
        <w:tabs>
          <w:tab w:val="left" w:pos="284"/>
          <w:tab w:val="left" w:pos="993"/>
          <w:tab w:val="left" w:pos="1560"/>
        </w:tabs>
        <w:spacing w:after="0" w:line="240" w:lineRule="auto"/>
        <w:ind w:leftChars="0" w:left="0" w:firstLineChars="0" w:firstLine="567"/>
        <w:jc w:val="both"/>
        <w:rPr>
          <w:rFonts w:ascii="Times New Roman" w:eastAsia="Times New Roman" w:hAnsi="Times New Roman" w:cs="Times New Roman"/>
          <w:b/>
          <w:sz w:val="24"/>
          <w:szCs w:val="24"/>
          <w:highlight w:val="white"/>
          <w:lang w:val="uk-UA"/>
        </w:rPr>
      </w:pPr>
      <w:r w:rsidRPr="003F3C71">
        <w:rPr>
          <w:rFonts w:ascii="Times New Roman" w:eastAsia="Times New Roman" w:hAnsi="Times New Roman" w:cs="Times New Roman"/>
          <w:sz w:val="24"/>
          <w:szCs w:val="24"/>
          <w:highlight w:val="white"/>
          <w:lang w:val="uk-UA"/>
        </w:rPr>
        <w:t xml:space="preserve">При цьому до ціни газу </w:t>
      </w:r>
      <w:r w:rsidRPr="003F3C71">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3F3C71">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14:paraId="4F1F7094" w14:textId="77777777" w:rsidR="00161453" w:rsidRDefault="00161453" w:rsidP="00161453">
      <w:pPr>
        <w:tabs>
          <w:tab w:val="left" w:pos="284"/>
          <w:tab w:val="left" w:pos="993"/>
          <w:tab w:val="left" w:pos="1560"/>
        </w:tabs>
        <w:spacing w:after="0" w:line="240" w:lineRule="auto"/>
        <w:ind w:left="0" w:hanging="2"/>
        <w:jc w:val="both"/>
        <w:rPr>
          <w:rFonts w:ascii="Times New Roman" w:eastAsia="Times New Roman" w:hAnsi="Times New Roman" w:cs="Times New Roman"/>
          <w:b/>
          <w:sz w:val="24"/>
          <w:szCs w:val="24"/>
          <w:highlight w:val="white"/>
          <w:lang w:val="uk-UA"/>
        </w:rPr>
      </w:pPr>
    </w:p>
    <w:p w14:paraId="6C4429FC" w14:textId="4CAAC51C" w:rsidR="00FF6105" w:rsidRPr="003F3C71" w:rsidRDefault="00161453" w:rsidP="00161453">
      <w:pPr>
        <w:tabs>
          <w:tab w:val="left" w:pos="284"/>
          <w:tab w:val="left" w:pos="993"/>
          <w:tab w:val="left" w:pos="1560"/>
        </w:tabs>
        <w:spacing w:after="0" w:line="240" w:lineRule="auto"/>
        <w:ind w:leftChars="0" w:left="0" w:firstLineChars="0" w:firstLine="567"/>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 xml:space="preserve">5. </w:t>
      </w:r>
      <w:r w:rsidR="00373033" w:rsidRPr="003F3C71">
        <w:rPr>
          <w:rFonts w:ascii="Times New Roman" w:eastAsia="Times New Roman" w:hAnsi="Times New Roman" w:cs="Times New Roman"/>
          <w:b/>
          <w:sz w:val="24"/>
          <w:szCs w:val="24"/>
          <w:highlight w:val="white"/>
          <w:lang w:val="uk-UA"/>
        </w:rPr>
        <w:t>Умови постачання.</w:t>
      </w:r>
    </w:p>
    <w:p w14:paraId="084C66DC" w14:textId="52FA0461" w:rsidR="003557C1" w:rsidRDefault="00373033" w:rsidP="00161453">
      <w:pPr>
        <w:tabs>
          <w:tab w:val="left" w:pos="284"/>
          <w:tab w:val="left" w:pos="993"/>
          <w:tab w:val="left" w:pos="1560"/>
        </w:tabs>
        <w:spacing w:after="0" w:line="240" w:lineRule="auto"/>
        <w:ind w:leftChars="0" w:left="0" w:firstLineChars="0" w:firstLine="567"/>
        <w:jc w:val="both"/>
        <w:rPr>
          <w:rFonts w:ascii="Times New Roman" w:eastAsia="Times New Roman" w:hAnsi="Times New Roman" w:cs="Times New Roman"/>
          <w:sz w:val="24"/>
          <w:szCs w:val="24"/>
          <w:highlight w:val="white"/>
          <w:lang w:val="uk-UA"/>
        </w:rPr>
      </w:pPr>
      <w:r w:rsidRPr="003F3C71">
        <w:rPr>
          <w:rFonts w:ascii="Times New Roman" w:eastAsia="Times New Roman" w:hAnsi="Times New Roman" w:cs="Times New Roman"/>
          <w:sz w:val="24"/>
          <w:szCs w:val="24"/>
          <w:highlight w:val="white"/>
          <w:lang w:val="uk-UA"/>
        </w:rPr>
        <w:t>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6EA0B327" w14:textId="5C86E457" w:rsidR="00FF6105" w:rsidRPr="003F3C71" w:rsidRDefault="00373033" w:rsidP="00161453">
      <w:pPr>
        <w:tabs>
          <w:tab w:val="left" w:pos="284"/>
          <w:tab w:val="left" w:pos="993"/>
          <w:tab w:val="left" w:pos="1560"/>
        </w:tabs>
        <w:spacing w:after="0" w:line="240" w:lineRule="auto"/>
        <w:ind w:leftChars="0" w:left="0" w:firstLineChars="0" w:firstLine="567"/>
        <w:jc w:val="both"/>
        <w:rPr>
          <w:rFonts w:ascii="Times New Roman" w:eastAsia="Times New Roman" w:hAnsi="Times New Roman" w:cs="Times New Roman"/>
          <w:sz w:val="24"/>
          <w:szCs w:val="24"/>
          <w:highlight w:val="white"/>
          <w:lang w:val="uk-UA"/>
        </w:rPr>
      </w:pPr>
      <w:r w:rsidRPr="003F3C71">
        <w:rPr>
          <w:rFonts w:ascii="Times New Roman" w:eastAsia="Times New Roman" w:hAnsi="Times New Roman" w:cs="Times New Roman"/>
          <w:sz w:val="24"/>
          <w:szCs w:val="24"/>
          <w:highlight w:val="white"/>
          <w:lang w:val="uk-UA"/>
        </w:rPr>
        <w:t xml:space="preserve">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14:paraId="470A2020" w14:textId="77777777" w:rsidR="00FF6105" w:rsidRPr="00373033" w:rsidRDefault="00FF6105">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rPr>
      </w:pPr>
    </w:p>
    <w:sectPr w:rsidR="00FF6105" w:rsidRPr="00373033" w:rsidSect="0073313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D6E7" w14:textId="77777777" w:rsidR="008B01FB" w:rsidRDefault="008B01FB" w:rsidP="003557C1">
      <w:pPr>
        <w:spacing w:after="0" w:line="240" w:lineRule="auto"/>
        <w:ind w:left="0" w:hanging="2"/>
      </w:pPr>
      <w:r>
        <w:separator/>
      </w:r>
    </w:p>
  </w:endnote>
  <w:endnote w:type="continuationSeparator" w:id="0">
    <w:p w14:paraId="052774EE" w14:textId="77777777" w:rsidR="008B01FB" w:rsidRDefault="008B01FB" w:rsidP="003557C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CE0E" w14:textId="77777777" w:rsidR="003557C1" w:rsidRDefault="003557C1">
    <w:pPr>
      <w:pStyle w:val="af2"/>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35C1" w14:textId="77777777" w:rsidR="003557C1" w:rsidRDefault="003557C1">
    <w:pPr>
      <w:pStyle w:val="af2"/>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F85B" w14:textId="77777777" w:rsidR="003557C1" w:rsidRDefault="003557C1">
    <w:pPr>
      <w:pStyle w:val="af2"/>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7FDB" w14:textId="77777777" w:rsidR="008B01FB" w:rsidRDefault="008B01FB" w:rsidP="003557C1">
      <w:pPr>
        <w:spacing w:after="0" w:line="240" w:lineRule="auto"/>
        <w:ind w:left="0" w:hanging="2"/>
      </w:pPr>
      <w:r>
        <w:separator/>
      </w:r>
    </w:p>
  </w:footnote>
  <w:footnote w:type="continuationSeparator" w:id="0">
    <w:p w14:paraId="0926AD8E" w14:textId="77777777" w:rsidR="008B01FB" w:rsidRDefault="008B01FB" w:rsidP="003557C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D27D" w14:textId="77777777" w:rsidR="003557C1" w:rsidRDefault="003557C1">
    <w:pPr>
      <w:pStyle w:val="af0"/>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9282" w14:textId="77777777" w:rsidR="003557C1" w:rsidRPr="003557C1" w:rsidRDefault="003557C1" w:rsidP="003557C1">
    <w:pPr>
      <w:pStyle w:val="af0"/>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BCCD" w14:textId="77777777" w:rsidR="003557C1" w:rsidRDefault="003557C1">
    <w:pPr>
      <w:pStyle w:val="af0"/>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27E"/>
    <w:multiLevelType w:val="hybridMultilevel"/>
    <w:tmpl w:val="3A401B3E"/>
    <w:lvl w:ilvl="0" w:tplc="2C1CBA80">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 w15:restartNumberingAfterBreak="0">
    <w:nsid w:val="18436C86"/>
    <w:multiLevelType w:val="hybridMultilevel"/>
    <w:tmpl w:val="84F06AC0"/>
    <w:lvl w:ilvl="0" w:tplc="8924D388">
      <w:start w:val="3"/>
      <w:numFmt w:val="decimal"/>
      <w:lvlText w:val="%1."/>
      <w:lvlJc w:val="left"/>
      <w:pPr>
        <w:ind w:left="1138" w:hanging="360"/>
      </w:pPr>
      <w:rPr>
        <w:rFonts w:hint="default"/>
        <w:b/>
      </w:rPr>
    </w:lvl>
    <w:lvl w:ilvl="1" w:tplc="04220019" w:tentative="1">
      <w:start w:val="1"/>
      <w:numFmt w:val="lowerLetter"/>
      <w:lvlText w:val="%2."/>
      <w:lvlJc w:val="left"/>
      <w:pPr>
        <w:ind w:left="1858" w:hanging="360"/>
      </w:pPr>
    </w:lvl>
    <w:lvl w:ilvl="2" w:tplc="0422001B" w:tentative="1">
      <w:start w:val="1"/>
      <w:numFmt w:val="lowerRoman"/>
      <w:lvlText w:val="%3."/>
      <w:lvlJc w:val="right"/>
      <w:pPr>
        <w:ind w:left="2578" w:hanging="180"/>
      </w:pPr>
    </w:lvl>
    <w:lvl w:ilvl="3" w:tplc="0422000F" w:tentative="1">
      <w:start w:val="1"/>
      <w:numFmt w:val="decimal"/>
      <w:lvlText w:val="%4."/>
      <w:lvlJc w:val="left"/>
      <w:pPr>
        <w:ind w:left="3298" w:hanging="360"/>
      </w:pPr>
    </w:lvl>
    <w:lvl w:ilvl="4" w:tplc="04220019" w:tentative="1">
      <w:start w:val="1"/>
      <w:numFmt w:val="lowerLetter"/>
      <w:lvlText w:val="%5."/>
      <w:lvlJc w:val="left"/>
      <w:pPr>
        <w:ind w:left="4018" w:hanging="360"/>
      </w:pPr>
    </w:lvl>
    <w:lvl w:ilvl="5" w:tplc="0422001B" w:tentative="1">
      <w:start w:val="1"/>
      <w:numFmt w:val="lowerRoman"/>
      <w:lvlText w:val="%6."/>
      <w:lvlJc w:val="right"/>
      <w:pPr>
        <w:ind w:left="4738" w:hanging="180"/>
      </w:pPr>
    </w:lvl>
    <w:lvl w:ilvl="6" w:tplc="0422000F" w:tentative="1">
      <w:start w:val="1"/>
      <w:numFmt w:val="decimal"/>
      <w:lvlText w:val="%7."/>
      <w:lvlJc w:val="left"/>
      <w:pPr>
        <w:ind w:left="5458" w:hanging="360"/>
      </w:pPr>
    </w:lvl>
    <w:lvl w:ilvl="7" w:tplc="04220019" w:tentative="1">
      <w:start w:val="1"/>
      <w:numFmt w:val="lowerLetter"/>
      <w:lvlText w:val="%8."/>
      <w:lvlJc w:val="left"/>
      <w:pPr>
        <w:ind w:left="6178" w:hanging="360"/>
      </w:pPr>
    </w:lvl>
    <w:lvl w:ilvl="8" w:tplc="0422001B" w:tentative="1">
      <w:start w:val="1"/>
      <w:numFmt w:val="lowerRoman"/>
      <w:lvlText w:val="%9."/>
      <w:lvlJc w:val="right"/>
      <w:pPr>
        <w:ind w:left="6898" w:hanging="180"/>
      </w:pPr>
    </w:lvl>
  </w:abstractNum>
  <w:abstractNum w:abstractNumId="2" w15:restartNumberingAfterBreak="0">
    <w:nsid w:val="25F851D3"/>
    <w:multiLevelType w:val="multilevel"/>
    <w:tmpl w:val="8856EB8A"/>
    <w:lvl w:ilvl="0">
      <w:start w:val="1"/>
      <w:numFmt w:val="bullet"/>
      <w:lvlText w:val="●"/>
      <w:lvlJc w:val="left"/>
      <w:pPr>
        <w:ind w:left="927"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68692D"/>
    <w:multiLevelType w:val="hybridMultilevel"/>
    <w:tmpl w:val="449A2A8E"/>
    <w:lvl w:ilvl="0" w:tplc="DE96C126">
      <w:start w:val="1"/>
      <w:numFmt w:val="decimal"/>
      <w:lvlText w:val="%1."/>
      <w:lvlJc w:val="left"/>
      <w:pPr>
        <w:ind w:left="358" w:hanging="360"/>
      </w:pPr>
      <w:rPr>
        <w:rFonts w:hint="default"/>
        <w:b/>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 w15:restartNumberingAfterBreak="0">
    <w:nsid w:val="27827315"/>
    <w:multiLevelType w:val="multilevel"/>
    <w:tmpl w:val="5EA2D3F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DBA1CB5"/>
    <w:multiLevelType w:val="hybridMultilevel"/>
    <w:tmpl w:val="8040BF40"/>
    <w:lvl w:ilvl="0" w:tplc="2A623D92">
      <w:start w:val="3"/>
      <w:numFmt w:val="decimal"/>
      <w:lvlText w:val="%1."/>
      <w:lvlJc w:val="left"/>
      <w:pPr>
        <w:ind w:left="358" w:hanging="360"/>
      </w:pPr>
      <w:rPr>
        <w:rFonts w:hint="default"/>
        <w:b/>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15:restartNumberingAfterBreak="0">
    <w:nsid w:val="51630844"/>
    <w:multiLevelType w:val="hybridMultilevel"/>
    <w:tmpl w:val="DD8CD310"/>
    <w:lvl w:ilvl="0" w:tplc="947E2752">
      <w:start w:val="2"/>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7" w15:restartNumberingAfterBreak="0">
    <w:nsid w:val="643B0565"/>
    <w:multiLevelType w:val="hybridMultilevel"/>
    <w:tmpl w:val="F078C38E"/>
    <w:lvl w:ilvl="0" w:tplc="06EE2AEC">
      <w:start w:val="3"/>
      <w:numFmt w:val="decimal"/>
      <w:lvlText w:val="%1."/>
      <w:lvlJc w:val="left"/>
      <w:pPr>
        <w:ind w:left="718" w:hanging="360"/>
      </w:pPr>
      <w:rPr>
        <w:rFonts w:hint="default"/>
        <w:b/>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8" w15:restartNumberingAfterBreak="0">
    <w:nsid w:val="6A06281B"/>
    <w:multiLevelType w:val="multilevel"/>
    <w:tmpl w:val="86D658F6"/>
    <w:lvl w:ilvl="0">
      <w:start w:val="2"/>
      <w:numFmt w:val="decimal"/>
      <w:lvlText w:val="%1"/>
      <w:lvlJc w:val="left"/>
      <w:pPr>
        <w:ind w:left="306" w:hanging="508"/>
        <w:jc w:val="left"/>
      </w:pPr>
      <w:rPr>
        <w:rFonts w:hint="default"/>
        <w:lang w:val="uk-UA" w:eastAsia="en-US" w:bidi="ar-SA"/>
      </w:rPr>
    </w:lvl>
    <w:lvl w:ilvl="1">
      <w:start w:val="1"/>
      <w:numFmt w:val="decimal"/>
      <w:lvlText w:val="%1.%2."/>
      <w:lvlJc w:val="left"/>
      <w:pPr>
        <w:ind w:left="306" w:hanging="5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6" w:hanging="917"/>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7"/>
      </w:pPr>
      <w:rPr>
        <w:rFonts w:hint="default"/>
        <w:lang w:val="uk-UA" w:eastAsia="en-US" w:bidi="ar-SA"/>
      </w:rPr>
    </w:lvl>
    <w:lvl w:ilvl="4">
      <w:numFmt w:val="bullet"/>
      <w:lvlText w:val="•"/>
      <w:lvlJc w:val="left"/>
      <w:pPr>
        <w:ind w:left="4293" w:hanging="917"/>
      </w:pPr>
      <w:rPr>
        <w:rFonts w:hint="default"/>
        <w:lang w:val="uk-UA" w:eastAsia="en-US" w:bidi="ar-SA"/>
      </w:rPr>
    </w:lvl>
    <w:lvl w:ilvl="5">
      <w:numFmt w:val="bullet"/>
      <w:lvlText w:val="•"/>
      <w:lvlJc w:val="left"/>
      <w:pPr>
        <w:ind w:left="5292" w:hanging="917"/>
      </w:pPr>
      <w:rPr>
        <w:rFonts w:hint="default"/>
        <w:lang w:val="uk-UA" w:eastAsia="en-US" w:bidi="ar-SA"/>
      </w:rPr>
    </w:lvl>
    <w:lvl w:ilvl="6">
      <w:numFmt w:val="bullet"/>
      <w:lvlText w:val="•"/>
      <w:lvlJc w:val="left"/>
      <w:pPr>
        <w:ind w:left="6290" w:hanging="917"/>
      </w:pPr>
      <w:rPr>
        <w:rFonts w:hint="default"/>
        <w:lang w:val="uk-UA" w:eastAsia="en-US" w:bidi="ar-SA"/>
      </w:rPr>
    </w:lvl>
    <w:lvl w:ilvl="7">
      <w:numFmt w:val="bullet"/>
      <w:lvlText w:val="•"/>
      <w:lvlJc w:val="left"/>
      <w:pPr>
        <w:ind w:left="7288" w:hanging="917"/>
      </w:pPr>
      <w:rPr>
        <w:rFonts w:hint="default"/>
        <w:lang w:val="uk-UA" w:eastAsia="en-US" w:bidi="ar-SA"/>
      </w:rPr>
    </w:lvl>
    <w:lvl w:ilvl="8">
      <w:numFmt w:val="bullet"/>
      <w:lvlText w:val="•"/>
      <w:lvlJc w:val="left"/>
      <w:pPr>
        <w:ind w:left="8287" w:hanging="917"/>
      </w:pPr>
      <w:rPr>
        <w:rFonts w:hint="default"/>
        <w:lang w:val="uk-UA" w:eastAsia="en-US" w:bidi="ar-SA"/>
      </w:rPr>
    </w:lvl>
  </w:abstractNum>
  <w:abstractNum w:abstractNumId="9" w15:restartNumberingAfterBreak="0">
    <w:nsid w:val="756E5DC4"/>
    <w:multiLevelType w:val="hybridMultilevel"/>
    <w:tmpl w:val="1B9A48C6"/>
    <w:lvl w:ilvl="0" w:tplc="ADC6046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B926F55"/>
    <w:multiLevelType w:val="hybridMultilevel"/>
    <w:tmpl w:val="0E6A35A4"/>
    <w:lvl w:ilvl="0" w:tplc="5442DFFA">
      <w:start w:val="2"/>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16cid:durableId="1822040735">
    <w:abstractNumId w:val="4"/>
  </w:num>
  <w:num w:numId="2" w16cid:durableId="875197069">
    <w:abstractNumId w:val="2"/>
  </w:num>
  <w:num w:numId="3" w16cid:durableId="232397998">
    <w:abstractNumId w:val="8"/>
  </w:num>
  <w:num w:numId="4" w16cid:durableId="1985507587">
    <w:abstractNumId w:val="9"/>
  </w:num>
  <w:num w:numId="5" w16cid:durableId="120348660">
    <w:abstractNumId w:val="3"/>
  </w:num>
  <w:num w:numId="6" w16cid:durableId="352995212">
    <w:abstractNumId w:val="0"/>
  </w:num>
  <w:num w:numId="7" w16cid:durableId="2127582374">
    <w:abstractNumId w:val="10"/>
  </w:num>
  <w:num w:numId="8" w16cid:durableId="2100252869">
    <w:abstractNumId w:val="6"/>
  </w:num>
  <w:num w:numId="9" w16cid:durableId="558783334">
    <w:abstractNumId w:val="5"/>
  </w:num>
  <w:num w:numId="10" w16cid:durableId="835535786">
    <w:abstractNumId w:val="7"/>
  </w:num>
  <w:num w:numId="11" w16cid:durableId="1904901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05"/>
    <w:rsid w:val="00014D8E"/>
    <w:rsid w:val="000B0DD3"/>
    <w:rsid w:val="00161453"/>
    <w:rsid w:val="003557C1"/>
    <w:rsid w:val="00373033"/>
    <w:rsid w:val="003F3C71"/>
    <w:rsid w:val="00425D5F"/>
    <w:rsid w:val="005A064B"/>
    <w:rsid w:val="005A283E"/>
    <w:rsid w:val="00600983"/>
    <w:rsid w:val="0066163E"/>
    <w:rsid w:val="0073313D"/>
    <w:rsid w:val="008B01FB"/>
    <w:rsid w:val="008E07B0"/>
    <w:rsid w:val="00956D71"/>
    <w:rsid w:val="00BB252F"/>
    <w:rsid w:val="00DC638F"/>
    <w:rsid w:val="00F01C92"/>
    <w:rsid w:val="00FF61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07BD"/>
  <w15:docId w15:val="{968D52BF-132B-4D1F-8603-D6C27D51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paragraph" w:styleId="af0">
    <w:name w:val="header"/>
    <w:basedOn w:val="a"/>
    <w:link w:val="af1"/>
    <w:uiPriority w:val="99"/>
    <w:unhideWhenUsed/>
    <w:rsid w:val="003557C1"/>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3557C1"/>
    <w:rPr>
      <w:position w:val="-1"/>
      <w:lang w:eastAsia="en-US"/>
    </w:rPr>
  </w:style>
  <w:style w:type="paragraph" w:styleId="af2">
    <w:name w:val="footer"/>
    <w:basedOn w:val="a"/>
    <w:link w:val="af3"/>
    <w:uiPriority w:val="99"/>
    <w:unhideWhenUsed/>
    <w:rsid w:val="003557C1"/>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3557C1"/>
    <w:rPr>
      <w:position w:val="-1"/>
      <w:lang w:eastAsia="en-US"/>
    </w:rPr>
  </w:style>
  <w:style w:type="paragraph" w:styleId="af4">
    <w:name w:val="List Paragraph"/>
    <w:basedOn w:val="a"/>
    <w:uiPriority w:val="1"/>
    <w:qFormat/>
    <w:rsid w:val="00BB252F"/>
    <w:pPr>
      <w:widowControl w:val="0"/>
      <w:suppressAutoHyphens w:val="0"/>
      <w:autoSpaceDE w:val="0"/>
      <w:autoSpaceDN w:val="0"/>
      <w:spacing w:after="0" w:line="240" w:lineRule="auto"/>
      <w:ind w:leftChars="0" w:left="306" w:firstLineChars="0" w:firstLine="662"/>
      <w:jc w:val="both"/>
      <w:textDirection w:val="lrTb"/>
      <w:textAlignment w:val="auto"/>
      <w:outlineLvl w:val="9"/>
    </w:pPr>
    <w:rPr>
      <w:rFonts w:ascii="Times New Roman" w:eastAsia="Times New Roman" w:hAnsi="Times New Roman" w:cs="Times New Roman"/>
      <w:position w:val="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ajiXBfvHrIZsb+vZ6H48T7q0Gg==">AMUW2mXHUgw0BQxSxOrHB69JIcHHuSqaME3tJJHX4zUCojSHH9mCZTJmPJ/xgyaKo4CwIBRCo2a7MaNzhIDpvujBeiqIStaolo3VEHJYog0dBrTYUmTyH9v9cpOdWuDKRGOHSRvtO2bd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3210</Words>
  <Characters>1831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Єлізавета-Роксолана Ільницька</cp:lastModifiedBy>
  <cp:revision>16</cp:revision>
  <dcterms:created xsi:type="dcterms:W3CDTF">2020-09-30T09:32:00Z</dcterms:created>
  <dcterms:modified xsi:type="dcterms:W3CDTF">2023-12-07T19:26:00Z</dcterms:modified>
</cp:coreProperties>
</file>