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05" w:rsidRDefault="00567E05" w:rsidP="00567E05">
      <w:pPr>
        <w:pStyle w:val="c7e0e3eeebeee2eeea"/>
        <w:ind w:left="0"/>
      </w:pPr>
      <w:r>
        <w:rPr>
          <w:rFonts w:ascii="Times New Roman" w:hAnsi="Times New Roman" w:cs="Times New Roman"/>
          <w:sz w:val="26"/>
          <w:szCs w:val="26"/>
        </w:rPr>
        <w:t>21 ДПРЗ Головного управління державної служби України</w:t>
      </w:r>
    </w:p>
    <w:p w:rsidR="00567E05" w:rsidRDefault="00567E05" w:rsidP="00567E05">
      <w:pPr>
        <w:pStyle w:val="c7e0e3eeebeee2eeea"/>
        <w:ind w:left="0"/>
        <w:rPr>
          <w:rFonts w:ascii="Times New Roman" w:hAnsi="Times New Roman" w:cs="Times New Roman"/>
          <w:sz w:val="26"/>
          <w:szCs w:val="26"/>
        </w:rPr>
      </w:pPr>
      <w:r>
        <w:rPr>
          <w:rFonts w:ascii="Times New Roman" w:hAnsi="Times New Roman" w:cs="Times New Roman"/>
          <w:sz w:val="26"/>
          <w:szCs w:val="26"/>
        </w:rPr>
        <w:t>з надзвичайних ситуацій у Донецькій області</w:t>
      </w:r>
    </w:p>
    <w:p w:rsidR="00567E05" w:rsidRDefault="00567E05" w:rsidP="00567E05">
      <w:pPr>
        <w:pStyle w:val="c7e0e3eeebeee2eeea"/>
        <w:ind w:left="0"/>
        <w:rPr>
          <w:rFonts w:ascii="Times New Roman" w:hAnsi="Times New Roman" w:cs="Times New Roman"/>
          <w:sz w:val="26"/>
          <w:szCs w:val="26"/>
        </w:rPr>
      </w:pPr>
    </w:p>
    <w:p w:rsidR="00567E05" w:rsidRDefault="00567E05" w:rsidP="00567E05">
      <w:pPr>
        <w:pStyle w:val="c7e0e3eeebeee2eeea"/>
        <w:ind w:left="0"/>
        <w:rPr>
          <w:rFonts w:ascii="Times New Roman" w:hAnsi="Times New Roman" w:cs="Times New Roman"/>
          <w:sz w:val="26"/>
          <w:szCs w:val="26"/>
        </w:rPr>
      </w:pPr>
    </w:p>
    <w:p w:rsidR="00567E05" w:rsidRDefault="00567E05" w:rsidP="00567E05">
      <w:pPr>
        <w:pStyle w:val="c7e0e3eeebeee2eeea"/>
        <w:ind w:left="0"/>
        <w:rPr>
          <w:rFonts w:ascii="Times New Roman" w:hAnsi="Times New Roman" w:cs="Times New Roman"/>
          <w:sz w:val="26"/>
          <w:szCs w:val="26"/>
        </w:rPr>
      </w:pPr>
    </w:p>
    <w:p w:rsidR="00567E05" w:rsidRDefault="00567E05" w:rsidP="00567E05">
      <w:pPr>
        <w:pStyle w:val="c7e0e3eeebeee2eeea"/>
        <w:ind w:left="0"/>
        <w:rPr>
          <w:rFonts w:ascii="Times New Roman" w:hAnsi="Times New Roman" w:cs="Times New Roman"/>
          <w:b w:val="0"/>
          <w:bCs w:val="0"/>
          <w:sz w:val="26"/>
          <w:szCs w:val="26"/>
        </w:rPr>
      </w:pPr>
    </w:p>
    <w:p w:rsidR="00567E05" w:rsidRDefault="00567E05" w:rsidP="00567E05">
      <w:pPr>
        <w:pStyle w:val="c7e0e3eeebeee2eeea"/>
        <w:ind w:left="4500"/>
        <w:jc w:val="left"/>
        <w:rPr>
          <w:rFonts w:ascii="Times New Roman" w:hAnsi="Times New Roman" w:cs="Times New Roman"/>
          <w:sz w:val="26"/>
          <w:szCs w:val="26"/>
        </w:rPr>
      </w:pPr>
      <w:r>
        <w:rPr>
          <w:rFonts w:ascii="Times New Roman" w:hAnsi="Times New Roman" w:cs="Times New Roman"/>
          <w:sz w:val="26"/>
          <w:szCs w:val="26"/>
        </w:rPr>
        <w:t>ЗАТВЕРДЖЕНО</w:t>
      </w:r>
    </w:p>
    <w:p w:rsidR="00567E05" w:rsidRDefault="00567E05" w:rsidP="00567E05">
      <w:pPr>
        <w:pStyle w:val="c7e0e3eeebeee2eeea"/>
        <w:ind w:left="4500"/>
        <w:jc w:val="left"/>
      </w:pPr>
      <w:r>
        <w:rPr>
          <w:rStyle w:val="1"/>
          <w:rFonts w:ascii="Times New Roman" w:hAnsi="Times New Roman" w:cs="Times New Roman"/>
          <w:sz w:val="26"/>
          <w:szCs w:val="26"/>
        </w:rPr>
        <w:t>рішенням уповноваженої особи 21 ДПРЗ Головного управління державної служби України з надзвичайних ситуацій у Донецькій області</w:t>
      </w:r>
    </w:p>
    <w:p w:rsidR="00567E05" w:rsidRDefault="00567E05" w:rsidP="00567E05">
      <w:pPr>
        <w:pStyle w:val="c7e0e3eeebeee2eeea"/>
        <w:ind w:left="4500"/>
        <w:jc w:val="left"/>
      </w:pPr>
      <w:r>
        <w:rPr>
          <w:rStyle w:val="1"/>
          <w:rFonts w:ascii="Times New Roman" w:hAnsi="Times New Roman" w:cs="Times New Roman"/>
          <w:sz w:val="26"/>
          <w:szCs w:val="26"/>
        </w:rPr>
        <w:t xml:space="preserve">Протокол від </w:t>
      </w:r>
      <w:r w:rsidR="006524F9">
        <w:rPr>
          <w:rStyle w:val="1"/>
          <w:rFonts w:ascii="Times New Roman" w:hAnsi="Times New Roman" w:cs="Times New Roman"/>
          <w:sz w:val="26"/>
          <w:szCs w:val="26"/>
        </w:rPr>
        <w:t>«</w:t>
      </w:r>
      <w:r w:rsidR="00406162">
        <w:rPr>
          <w:rStyle w:val="1"/>
          <w:rFonts w:ascii="Times New Roman" w:hAnsi="Times New Roman" w:cs="Times New Roman"/>
          <w:sz w:val="26"/>
          <w:szCs w:val="26"/>
          <w:lang w:val="ru-RU"/>
        </w:rPr>
        <w:t>1</w:t>
      </w:r>
      <w:r w:rsidR="002E40EB">
        <w:rPr>
          <w:rStyle w:val="1"/>
          <w:rFonts w:ascii="Times New Roman" w:hAnsi="Times New Roman" w:cs="Times New Roman"/>
          <w:sz w:val="26"/>
          <w:szCs w:val="26"/>
          <w:lang w:val="ru-RU"/>
        </w:rPr>
        <w:t>8</w:t>
      </w:r>
      <w:r w:rsidR="006524F9">
        <w:rPr>
          <w:rStyle w:val="1"/>
          <w:rFonts w:ascii="Times New Roman" w:hAnsi="Times New Roman" w:cs="Times New Roman"/>
          <w:sz w:val="26"/>
          <w:szCs w:val="26"/>
        </w:rPr>
        <w:t>» квітня 2023</w:t>
      </w:r>
      <w:r>
        <w:rPr>
          <w:rStyle w:val="1"/>
          <w:rFonts w:ascii="Times New Roman" w:hAnsi="Times New Roman" w:cs="Times New Roman"/>
          <w:sz w:val="26"/>
          <w:szCs w:val="26"/>
        </w:rPr>
        <w:t xml:space="preserve"> року</w:t>
      </w:r>
    </w:p>
    <w:p w:rsidR="00567E05" w:rsidRDefault="00567E05" w:rsidP="00567E05">
      <w:pPr>
        <w:pStyle w:val="c7e0e3eeebeee2eeea"/>
        <w:tabs>
          <w:tab w:val="left" w:pos="14138"/>
        </w:tabs>
        <w:ind w:left="4500"/>
        <w:jc w:val="left"/>
      </w:pPr>
      <w:r>
        <w:rPr>
          <w:rStyle w:val="1"/>
        </w:rPr>
        <w:t>Уповноважена особа</w:t>
      </w:r>
    </w:p>
    <w:p w:rsidR="00567E05" w:rsidRDefault="00567E05" w:rsidP="00567E05">
      <w:pPr>
        <w:pStyle w:val="c7e0e3eeebeee2eeea"/>
        <w:ind w:left="4500"/>
        <w:jc w:val="left"/>
      </w:pPr>
      <w:r>
        <w:rPr>
          <w:rStyle w:val="1"/>
          <w:rFonts w:ascii="Times New Roman" w:hAnsi="Times New Roman" w:cs="Times New Roman"/>
          <w:sz w:val="26"/>
          <w:szCs w:val="26"/>
        </w:rPr>
        <w:t>_________________ Катерина МЕДЯНИК</w:t>
      </w:r>
    </w:p>
    <w:p w:rsidR="00567E05" w:rsidRDefault="00567E05" w:rsidP="00567E05">
      <w:pPr>
        <w:pStyle w:val="c7e0e3eeebeee2eeea"/>
        <w:ind w:left="4500"/>
        <w:jc w:val="left"/>
      </w:pPr>
      <w:r>
        <w:rPr>
          <w:rFonts w:ascii="Times New Roman" w:eastAsia="Times New Roman" w:hAnsi="Times New Roman" w:cs="Times New Roman"/>
          <w:b w:val="0"/>
          <w:bCs w:val="0"/>
          <w:sz w:val="26"/>
          <w:szCs w:val="26"/>
        </w:rPr>
        <w:t>“</w:t>
      </w:r>
      <w:r w:rsidR="00A87244">
        <w:rPr>
          <w:rFonts w:ascii="Times New Roman" w:eastAsia="Times New Roman" w:hAnsi="Times New Roman" w:cs="Times New Roman"/>
          <w:b w:val="0"/>
          <w:bCs w:val="0"/>
          <w:sz w:val="26"/>
          <w:szCs w:val="26"/>
          <w:lang w:val="ru-RU"/>
        </w:rPr>
        <w:t>1</w:t>
      </w:r>
      <w:r w:rsidR="002E40EB">
        <w:rPr>
          <w:rFonts w:ascii="Times New Roman" w:eastAsia="Times New Roman" w:hAnsi="Times New Roman" w:cs="Times New Roman"/>
          <w:b w:val="0"/>
          <w:bCs w:val="0"/>
          <w:sz w:val="26"/>
          <w:szCs w:val="26"/>
          <w:lang w:val="ru-RU"/>
        </w:rPr>
        <w:t>8</w:t>
      </w:r>
      <w:r>
        <w:rPr>
          <w:rFonts w:ascii="Times New Roman" w:hAnsi="Times New Roman" w:cs="Times New Roman"/>
          <w:b w:val="0"/>
          <w:bCs w:val="0"/>
          <w:sz w:val="26"/>
          <w:szCs w:val="26"/>
        </w:rPr>
        <w:t>” квітня 2023 р.</w:t>
      </w:r>
    </w:p>
    <w:p w:rsidR="00567E05" w:rsidRDefault="00567E05" w:rsidP="00567E05">
      <w:pPr>
        <w:pStyle w:val="c7e0e3eeebeee2eeea"/>
        <w:ind w:left="4500"/>
        <w:jc w:val="left"/>
      </w:pPr>
      <w:r>
        <w:rPr>
          <w:rStyle w:val="1"/>
          <w:rFonts w:ascii="Times New Roman" w:hAnsi="Times New Roman" w:cs="Times New Roman"/>
          <w:sz w:val="26"/>
          <w:szCs w:val="26"/>
        </w:rPr>
        <w:t>М.П.</w:t>
      </w:r>
    </w:p>
    <w:p w:rsidR="00567E05" w:rsidRDefault="00567E05" w:rsidP="00567E05">
      <w:pPr>
        <w:pStyle w:val="c7e0e3eeebeee2eeea"/>
        <w:ind w:left="0"/>
        <w:rPr>
          <w:rFonts w:ascii="Times New Roman" w:hAnsi="Times New Roman" w:cs="Times New Roman"/>
          <w:sz w:val="26"/>
          <w:szCs w:val="26"/>
        </w:rPr>
      </w:pPr>
    </w:p>
    <w:p w:rsidR="00567E05" w:rsidRDefault="00567E05" w:rsidP="00567E05">
      <w:pPr>
        <w:pStyle w:val="c7e0e3eeebeee2eeea"/>
        <w:ind w:left="0"/>
        <w:rPr>
          <w:rFonts w:ascii="Times New Roman" w:hAnsi="Times New Roman" w:cs="Times New Roman"/>
          <w:sz w:val="26"/>
          <w:szCs w:val="26"/>
        </w:rPr>
      </w:pPr>
    </w:p>
    <w:p w:rsidR="00567E05" w:rsidRDefault="00567E05" w:rsidP="00567E05">
      <w:pPr>
        <w:pStyle w:val="c7e0e3eeebeee2eeea"/>
        <w:ind w:left="0"/>
        <w:rPr>
          <w:rFonts w:ascii="Times New Roman" w:hAnsi="Times New Roman" w:cs="Times New Roman"/>
          <w:sz w:val="26"/>
          <w:szCs w:val="26"/>
        </w:rPr>
      </w:pPr>
    </w:p>
    <w:p w:rsidR="00567E05" w:rsidRDefault="00567E05" w:rsidP="00567E05">
      <w:pPr>
        <w:pStyle w:val="c7e0e3eeebeee2eeea"/>
        <w:ind w:left="0"/>
        <w:rPr>
          <w:rFonts w:ascii="Times New Roman" w:hAnsi="Times New Roman" w:cs="Times New Roman"/>
          <w:sz w:val="26"/>
          <w:szCs w:val="26"/>
        </w:rPr>
      </w:pPr>
    </w:p>
    <w:p w:rsidR="00567E05" w:rsidRDefault="00567E05" w:rsidP="00567E05">
      <w:pPr>
        <w:pStyle w:val="c7e0e3eeebeee2eeea"/>
        <w:ind w:left="0"/>
        <w:rPr>
          <w:rFonts w:ascii="Times New Roman" w:hAnsi="Times New Roman" w:cs="Times New Roman"/>
          <w:sz w:val="26"/>
          <w:szCs w:val="26"/>
        </w:rPr>
      </w:pPr>
      <w:r>
        <w:rPr>
          <w:rFonts w:ascii="Times New Roman" w:hAnsi="Times New Roman" w:cs="Times New Roman"/>
          <w:sz w:val="26"/>
          <w:szCs w:val="26"/>
        </w:rPr>
        <w:t>ТЕНДЕРНА ДОКУМЕНТАЦІЯ</w:t>
      </w:r>
    </w:p>
    <w:p w:rsidR="00567E05" w:rsidRDefault="00567E05" w:rsidP="00567E05">
      <w:pPr>
        <w:pStyle w:val="c7e0e3eeebeee2eeea"/>
        <w:ind w:left="0"/>
        <w:rPr>
          <w:rFonts w:ascii="Times New Roman" w:hAnsi="Times New Roman" w:cs="Times New Roman"/>
          <w:sz w:val="26"/>
          <w:szCs w:val="26"/>
        </w:rPr>
      </w:pPr>
      <w:r>
        <w:rPr>
          <w:rFonts w:ascii="Times New Roman" w:hAnsi="Times New Roman" w:cs="Times New Roman"/>
          <w:sz w:val="26"/>
          <w:szCs w:val="26"/>
        </w:rPr>
        <w:t>на закупівлю</w:t>
      </w:r>
    </w:p>
    <w:p w:rsidR="00567E05" w:rsidRDefault="00567E05" w:rsidP="00567E05">
      <w:pPr>
        <w:pStyle w:val="c7e0e3eeebeee2eeea"/>
        <w:ind w:left="0"/>
        <w:rPr>
          <w:rFonts w:ascii="Times New Roman" w:hAnsi="Times New Roman" w:cs="Times New Roman"/>
          <w:sz w:val="26"/>
          <w:szCs w:val="26"/>
        </w:rPr>
      </w:pPr>
    </w:p>
    <w:p w:rsidR="00567E05" w:rsidRPr="006245BE" w:rsidRDefault="00567E05" w:rsidP="006245BE">
      <w:pPr>
        <w:pStyle w:val="c7e0e3eeebeee2eeea"/>
        <w:ind w:left="0"/>
      </w:pPr>
      <w:r>
        <w:rPr>
          <w:rFonts w:ascii="Times New Roman" w:hAnsi="Times New Roman" w:cs="Times New Roman"/>
          <w:sz w:val="26"/>
          <w:szCs w:val="26"/>
        </w:rPr>
        <w:t>П</w:t>
      </w:r>
      <w:r w:rsidRPr="00567E05">
        <w:rPr>
          <w:rFonts w:ascii="Times New Roman" w:hAnsi="Times New Roman" w:cs="Times New Roman"/>
          <w:sz w:val="26"/>
          <w:szCs w:val="26"/>
        </w:rPr>
        <w:t>ослуг</w:t>
      </w:r>
      <w:r>
        <w:rPr>
          <w:rFonts w:ascii="Times New Roman" w:hAnsi="Times New Roman" w:cs="Times New Roman"/>
          <w:sz w:val="26"/>
          <w:szCs w:val="26"/>
        </w:rPr>
        <w:t>и</w:t>
      </w:r>
      <w:r w:rsidRPr="00567E05">
        <w:rPr>
          <w:rFonts w:ascii="Times New Roman" w:hAnsi="Times New Roman" w:cs="Times New Roman"/>
          <w:sz w:val="26"/>
          <w:szCs w:val="26"/>
        </w:rPr>
        <w:t xml:space="preserve"> щодо проведення технічного обстеження будівельних конструкцій будівель та споруд: 69 ДПРЧ 21 ДПРЗ Головного управління ДСНС України у Донецькій області, яка розташована за адресою: м. Лиман, вул. Свободи, буд. 1-А та 95 ДПРЧ 21 ДПРЗ Головного управління ДСНС України у Донецькій області, яка розташована за адресою: с. </w:t>
      </w:r>
      <w:proofErr w:type="spellStart"/>
      <w:r w:rsidRPr="00567E05">
        <w:rPr>
          <w:rFonts w:ascii="Times New Roman" w:hAnsi="Times New Roman" w:cs="Times New Roman"/>
          <w:sz w:val="26"/>
          <w:szCs w:val="26"/>
        </w:rPr>
        <w:t>Щурове</w:t>
      </w:r>
      <w:proofErr w:type="spellEnd"/>
      <w:r w:rsidRPr="00567E05">
        <w:rPr>
          <w:rFonts w:ascii="Times New Roman" w:hAnsi="Times New Roman" w:cs="Times New Roman"/>
          <w:sz w:val="26"/>
          <w:szCs w:val="26"/>
        </w:rPr>
        <w:t>, вул. Набережна, буд. 1б,</w:t>
      </w:r>
      <w:r w:rsidR="006245BE">
        <w:t xml:space="preserve"> </w:t>
      </w:r>
      <w:r>
        <w:rPr>
          <w:rFonts w:ascii="Times New Roman" w:hAnsi="Times New Roman" w:cs="Times New Roman"/>
          <w:sz w:val="26"/>
          <w:szCs w:val="26"/>
        </w:rPr>
        <w:t xml:space="preserve">згідно коду CPV за ДК 021:2015 - </w:t>
      </w:r>
      <w:r w:rsidRPr="00567E05">
        <w:rPr>
          <w:rFonts w:ascii="Times New Roman" w:hAnsi="Times New Roman" w:cs="Times New Roman"/>
          <w:sz w:val="26"/>
          <w:szCs w:val="26"/>
        </w:rPr>
        <w:t>71630000-3</w:t>
      </w:r>
      <w:r>
        <w:rPr>
          <w:rFonts w:ascii="Times New Roman" w:hAnsi="Times New Roman" w:cs="Times New Roman"/>
          <w:sz w:val="26"/>
          <w:szCs w:val="26"/>
        </w:rPr>
        <w:t xml:space="preserve"> "</w:t>
      </w:r>
      <w:r w:rsidRPr="00567E05">
        <w:rPr>
          <w:rFonts w:ascii="Times New Roman" w:hAnsi="Times New Roman" w:cs="Times New Roman"/>
          <w:sz w:val="26"/>
          <w:szCs w:val="26"/>
        </w:rPr>
        <w:t>Послуги з технічного огляду та випробовувань</w:t>
      </w:r>
      <w:r>
        <w:rPr>
          <w:rFonts w:ascii="Times New Roman" w:hAnsi="Times New Roman" w:cs="Times New Roman"/>
          <w:sz w:val="26"/>
          <w:szCs w:val="26"/>
        </w:rPr>
        <w:t>"</w:t>
      </w:r>
    </w:p>
    <w:p w:rsidR="00567E05" w:rsidRDefault="00567E05" w:rsidP="00567E05">
      <w:pPr>
        <w:pStyle w:val="c7e0e3eeebeee2eeea"/>
        <w:ind w:left="0"/>
        <w:rPr>
          <w:rFonts w:ascii="Times New Roman" w:hAnsi="Times New Roman" w:cs="Times New Roman"/>
          <w:sz w:val="26"/>
          <w:szCs w:val="26"/>
        </w:rPr>
      </w:pPr>
    </w:p>
    <w:p w:rsidR="00567E05" w:rsidRDefault="00567E05" w:rsidP="00567E05">
      <w:pPr>
        <w:pStyle w:val="c7e0e3eeebeee2eeea"/>
        <w:ind w:left="0"/>
        <w:rPr>
          <w:rFonts w:ascii="Times New Roman" w:hAnsi="Times New Roman" w:cs="Times New Roman"/>
          <w:sz w:val="26"/>
          <w:szCs w:val="26"/>
        </w:rPr>
      </w:pPr>
    </w:p>
    <w:p w:rsidR="00567E05" w:rsidRDefault="006E5836" w:rsidP="00567E05">
      <w:pPr>
        <w:pStyle w:val="c7e0e3eeebeee2eeea"/>
        <w:ind w:left="0"/>
        <w:rPr>
          <w:rFonts w:ascii="Times New Roman" w:hAnsi="Times New Roman" w:cs="Times New Roman"/>
          <w:sz w:val="26"/>
          <w:szCs w:val="26"/>
        </w:rPr>
      </w:pPr>
      <w:r>
        <w:rPr>
          <w:rFonts w:ascii="Times New Roman" w:hAnsi="Times New Roman" w:cs="Times New Roman"/>
          <w:sz w:val="26"/>
          <w:szCs w:val="26"/>
        </w:rPr>
        <w:t>за процедурою: відкриті торги з особливостями</w:t>
      </w:r>
    </w:p>
    <w:p w:rsidR="00567E05" w:rsidRDefault="00567E05" w:rsidP="00567E05">
      <w:pPr>
        <w:pStyle w:val="c7e0e3eeebeee2eeea"/>
        <w:ind w:left="0"/>
        <w:rPr>
          <w:rFonts w:ascii="Times New Roman" w:hAnsi="Times New Roman" w:cs="Times New Roman"/>
          <w:sz w:val="26"/>
          <w:szCs w:val="26"/>
        </w:rPr>
      </w:pPr>
    </w:p>
    <w:p w:rsidR="00567E05" w:rsidRDefault="00567E05" w:rsidP="00567E05">
      <w:pPr>
        <w:pStyle w:val="c7e0e3eeebeee2eeea"/>
        <w:ind w:left="0"/>
        <w:rPr>
          <w:rFonts w:ascii="Times New Roman" w:hAnsi="Times New Roman" w:cs="Times New Roman"/>
          <w:sz w:val="26"/>
          <w:szCs w:val="26"/>
        </w:rPr>
      </w:pPr>
    </w:p>
    <w:p w:rsidR="00567E05" w:rsidRDefault="00567E05" w:rsidP="00567E05">
      <w:pPr>
        <w:pStyle w:val="c7e0e3eeebeee2eeea"/>
        <w:ind w:left="0"/>
        <w:rPr>
          <w:rFonts w:ascii="Times New Roman" w:hAnsi="Times New Roman" w:cs="Times New Roman"/>
          <w:sz w:val="26"/>
          <w:szCs w:val="26"/>
        </w:rPr>
      </w:pPr>
    </w:p>
    <w:p w:rsidR="00567E05" w:rsidRDefault="00567E05" w:rsidP="00567E05">
      <w:pPr>
        <w:pStyle w:val="c7e0e3eeebeee2eeea"/>
        <w:ind w:left="0"/>
        <w:rPr>
          <w:rFonts w:ascii="Times New Roman" w:hAnsi="Times New Roman" w:cs="Times New Roman"/>
          <w:sz w:val="26"/>
          <w:szCs w:val="26"/>
        </w:rPr>
      </w:pPr>
    </w:p>
    <w:p w:rsidR="00567E05" w:rsidRDefault="00567E05" w:rsidP="00567E05">
      <w:pPr>
        <w:pStyle w:val="c7e0e3eeebeee2eeea"/>
        <w:ind w:left="0"/>
        <w:rPr>
          <w:rFonts w:ascii="Times New Roman" w:hAnsi="Times New Roman" w:cs="Times New Roman"/>
          <w:sz w:val="26"/>
          <w:szCs w:val="26"/>
        </w:rPr>
      </w:pPr>
    </w:p>
    <w:p w:rsidR="00567E05" w:rsidRDefault="00567E05" w:rsidP="00567E05">
      <w:pPr>
        <w:pStyle w:val="c7e0e3eeebeee2eeea"/>
        <w:ind w:left="0"/>
        <w:rPr>
          <w:rFonts w:ascii="Times New Roman" w:hAnsi="Times New Roman" w:cs="Times New Roman"/>
          <w:sz w:val="26"/>
          <w:szCs w:val="26"/>
        </w:rPr>
      </w:pPr>
    </w:p>
    <w:p w:rsidR="00567E05" w:rsidRDefault="00567E05" w:rsidP="004D264C">
      <w:pPr>
        <w:pStyle w:val="c7e0e3eeebeee2eeea"/>
        <w:ind w:left="0"/>
        <w:jc w:val="left"/>
        <w:rPr>
          <w:rFonts w:ascii="Times New Roman" w:hAnsi="Times New Roman" w:cs="Times New Roman"/>
          <w:sz w:val="26"/>
          <w:szCs w:val="26"/>
        </w:rPr>
      </w:pPr>
    </w:p>
    <w:p w:rsidR="00567E05" w:rsidRDefault="00567E05" w:rsidP="00567E05">
      <w:pPr>
        <w:pStyle w:val="c7e0e3eeebeee2eeea"/>
        <w:ind w:left="0"/>
        <w:rPr>
          <w:rFonts w:ascii="Times New Roman" w:hAnsi="Times New Roman" w:cs="Times New Roman"/>
          <w:sz w:val="26"/>
          <w:szCs w:val="26"/>
        </w:rPr>
      </w:pPr>
    </w:p>
    <w:p w:rsidR="00567E05" w:rsidRDefault="00567E05" w:rsidP="00567E05">
      <w:pPr>
        <w:pStyle w:val="c7e0e3eeebeee2eeea"/>
        <w:ind w:left="0"/>
        <w:rPr>
          <w:rFonts w:ascii="Times New Roman" w:hAnsi="Times New Roman" w:cs="Times New Roman"/>
          <w:sz w:val="26"/>
          <w:szCs w:val="26"/>
        </w:rPr>
      </w:pPr>
    </w:p>
    <w:p w:rsidR="00567E05" w:rsidRDefault="00567E05" w:rsidP="00567E05">
      <w:pPr>
        <w:pStyle w:val="c7e0e3eeebeee2eeea"/>
        <w:ind w:left="0"/>
        <w:rPr>
          <w:rFonts w:ascii="Times New Roman" w:hAnsi="Times New Roman" w:cs="Times New Roman"/>
          <w:sz w:val="26"/>
          <w:szCs w:val="26"/>
        </w:rPr>
      </w:pPr>
    </w:p>
    <w:p w:rsidR="00567E05" w:rsidRDefault="00567E05" w:rsidP="00567E05">
      <w:pPr>
        <w:pStyle w:val="c7e0e3eeebeee2eeea"/>
        <w:ind w:left="0"/>
        <w:rPr>
          <w:rFonts w:ascii="Times New Roman" w:hAnsi="Times New Roman" w:cs="Times New Roman"/>
          <w:sz w:val="26"/>
          <w:szCs w:val="26"/>
        </w:rPr>
      </w:pPr>
    </w:p>
    <w:p w:rsidR="00567E05" w:rsidRDefault="00567E05" w:rsidP="00567E05">
      <w:pPr>
        <w:pStyle w:val="c7e0e3eeebeee2eeea"/>
        <w:ind w:left="0"/>
        <w:rPr>
          <w:rFonts w:ascii="Times New Roman" w:hAnsi="Times New Roman" w:cs="Times New Roman"/>
          <w:sz w:val="26"/>
          <w:szCs w:val="26"/>
        </w:rPr>
      </w:pPr>
    </w:p>
    <w:p w:rsidR="00567E05" w:rsidRDefault="00567E05" w:rsidP="00567E05">
      <w:pPr>
        <w:pStyle w:val="c7e0e3eeebeee2eeea"/>
        <w:ind w:left="0"/>
        <w:rPr>
          <w:rFonts w:ascii="Times New Roman" w:hAnsi="Times New Roman" w:cs="Times New Roman"/>
          <w:sz w:val="26"/>
          <w:szCs w:val="26"/>
        </w:rPr>
      </w:pPr>
    </w:p>
    <w:p w:rsidR="00567E05" w:rsidRDefault="00567E05" w:rsidP="00567E05">
      <w:pPr>
        <w:pStyle w:val="c7e0e3eeebeee2eeea"/>
        <w:ind w:left="0"/>
        <w:rPr>
          <w:rFonts w:ascii="Times New Roman" w:hAnsi="Times New Roman" w:cs="Times New Roman"/>
          <w:sz w:val="26"/>
          <w:szCs w:val="26"/>
        </w:rPr>
      </w:pPr>
    </w:p>
    <w:p w:rsidR="00567E05" w:rsidRDefault="00567E05" w:rsidP="00567E05">
      <w:pPr>
        <w:pStyle w:val="c7e0e3eeebeee2eeea"/>
        <w:ind w:left="0"/>
        <w:rPr>
          <w:rFonts w:ascii="Times New Roman" w:hAnsi="Times New Roman" w:cs="Times New Roman"/>
          <w:sz w:val="26"/>
          <w:szCs w:val="26"/>
        </w:rPr>
      </w:pPr>
      <w:r>
        <w:rPr>
          <w:rFonts w:ascii="Times New Roman" w:hAnsi="Times New Roman" w:cs="Times New Roman"/>
          <w:sz w:val="26"/>
          <w:szCs w:val="26"/>
        </w:rPr>
        <w:t>м. Лиман</w:t>
      </w:r>
    </w:p>
    <w:p w:rsidR="00567E05" w:rsidRDefault="00567E05" w:rsidP="00567E05">
      <w:pPr>
        <w:pStyle w:val="c7e0e3eeebeee2eeea"/>
        <w:ind w:left="0"/>
        <w:rPr>
          <w:rFonts w:ascii="Times New Roman" w:hAnsi="Times New Roman" w:cs="Times New Roman"/>
          <w:sz w:val="26"/>
          <w:szCs w:val="26"/>
        </w:rPr>
      </w:pPr>
      <w:r>
        <w:rPr>
          <w:rFonts w:ascii="Times New Roman" w:hAnsi="Times New Roman" w:cs="Times New Roman"/>
          <w:sz w:val="26"/>
          <w:szCs w:val="26"/>
        </w:rPr>
        <w:t>2023 р.</w:t>
      </w:r>
    </w:p>
    <w:p w:rsidR="00F97EBE" w:rsidRDefault="00F97EBE" w:rsidP="00567E05">
      <w:pPr>
        <w:pStyle w:val="c7e0e3eeebeee2eeea"/>
        <w:ind w:left="0"/>
        <w:rPr>
          <w:rFonts w:ascii="Times New Roman" w:hAnsi="Times New Roman" w:cs="Times New Roman"/>
          <w:sz w:val="26"/>
          <w:szCs w:val="26"/>
        </w:rPr>
      </w:pPr>
    </w:p>
    <w:tbl>
      <w:tblPr>
        <w:tblW w:w="10348" w:type="dxa"/>
        <w:tblInd w:w="-137" w:type="dxa"/>
        <w:tblLayout w:type="fixed"/>
        <w:tblCellMar>
          <w:left w:w="10" w:type="dxa"/>
          <w:right w:w="10" w:type="dxa"/>
        </w:tblCellMar>
        <w:tblLook w:val="04A0" w:firstRow="1" w:lastRow="0" w:firstColumn="1" w:lastColumn="0" w:noHBand="0" w:noVBand="1"/>
      </w:tblPr>
      <w:tblGrid>
        <w:gridCol w:w="722"/>
        <w:gridCol w:w="3358"/>
        <w:gridCol w:w="6268"/>
      </w:tblGrid>
      <w:tr w:rsidR="00BA692E" w:rsidRPr="00BA692E" w:rsidTr="006524F9">
        <w:trPr>
          <w:trHeight w:val="520"/>
        </w:trPr>
        <w:tc>
          <w:tcPr>
            <w:tcW w:w="722"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vAlign w:val="center"/>
          </w:tcPr>
          <w:p w:rsidR="00BA692E" w:rsidRPr="00BA692E" w:rsidRDefault="00BA692E" w:rsidP="00BA692E">
            <w:pPr>
              <w:widowControl w:val="0"/>
              <w:suppressAutoHyphens/>
              <w:overflowPunct w:val="0"/>
              <w:autoSpaceDN w:val="0"/>
              <w:spacing w:after="0" w:line="240" w:lineRule="auto"/>
              <w:ind w:left="142" w:firstLine="113"/>
              <w:jc w:val="center"/>
              <w:textAlignment w:val="baseline"/>
              <w:rPr>
                <w:rFonts w:ascii="Times New Roman" w:eastAsia="Times New Roman" w:hAnsi="Times New Roman" w:cs="Times New Roman"/>
                <w:color w:val="00000A"/>
                <w:kern w:val="3"/>
                <w:sz w:val="26"/>
                <w:szCs w:val="26"/>
                <w:shd w:val="clear" w:color="auto" w:fill="FFFFFF"/>
                <w:lang w:val="uk-UA" w:eastAsia="zh-CN"/>
              </w:rPr>
            </w:pPr>
            <w:r w:rsidRPr="00BA692E">
              <w:rPr>
                <w:rFonts w:ascii="Times New Roman" w:eastAsia="Times New Roman" w:hAnsi="Times New Roman" w:cs="Times New Roman"/>
                <w:color w:val="00000A"/>
                <w:kern w:val="3"/>
                <w:sz w:val="26"/>
                <w:szCs w:val="26"/>
                <w:lang w:val="uk-UA" w:eastAsia="zh-CN"/>
              </w:rPr>
              <w:lastRenderedPageBreak/>
              <w:t>№</w:t>
            </w:r>
          </w:p>
        </w:tc>
        <w:tc>
          <w:tcPr>
            <w:tcW w:w="962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vAlign w:val="center"/>
          </w:tcPr>
          <w:p w:rsidR="00BA692E" w:rsidRPr="00BA692E" w:rsidRDefault="00BA692E" w:rsidP="00BA692E">
            <w:pPr>
              <w:widowControl w:val="0"/>
              <w:suppressAutoHyphens/>
              <w:overflowPunct w:val="0"/>
              <w:autoSpaceDN w:val="0"/>
              <w:spacing w:after="0" w:line="240" w:lineRule="auto"/>
              <w:ind w:left="143" w:firstLine="443"/>
              <w:jc w:val="center"/>
              <w:textAlignment w:val="baseline"/>
              <w:rPr>
                <w:rFonts w:ascii="Times New Roman" w:eastAsia="Times New Roman" w:hAnsi="Times New Roman" w:cs="Times New Roman"/>
                <w:b/>
                <w:bCs/>
                <w:color w:val="00000A"/>
                <w:kern w:val="3"/>
                <w:sz w:val="26"/>
                <w:szCs w:val="26"/>
                <w:lang w:val="uk-UA" w:eastAsia="zh-CN"/>
              </w:rPr>
            </w:pPr>
            <w:r w:rsidRPr="00BA692E">
              <w:rPr>
                <w:rFonts w:ascii="Times New Roman" w:eastAsia="Times New Roman" w:hAnsi="Times New Roman" w:cs="Times New Roman"/>
                <w:b/>
                <w:bCs/>
                <w:color w:val="00000A"/>
                <w:kern w:val="3"/>
                <w:sz w:val="26"/>
                <w:szCs w:val="26"/>
                <w:lang w:val="uk-UA" w:eastAsia="zh-CN"/>
              </w:rPr>
              <w:t>I. Загальні положення</w:t>
            </w:r>
          </w:p>
        </w:tc>
      </w:tr>
      <w:tr w:rsidR="00BA692E" w:rsidRPr="00BA692E" w:rsidTr="006524F9">
        <w:trPr>
          <w:trHeight w:val="335"/>
        </w:trPr>
        <w:tc>
          <w:tcPr>
            <w:tcW w:w="722" w:type="dxa"/>
            <w:tcBorders>
              <w:left w:val="single" w:sz="4" w:space="0" w:color="00000A"/>
              <w:bottom w:val="single" w:sz="4" w:space="0" w:color="00000A"/>
            </w:tcBorders>
            <w:shd w:val="clear" w:color="auto" w:fill="FFFFFF"/>
            <w:tcMar>
              <w:top w:w="0" w:type="dxa"/>
              <w:left w:w="0" w:type="dxa"/>
              <w:bottom w:w="0" w:type="dxa"/>
              <w:right w:w="108" w:type="dxa"/>
            </w:tcMar>
            <w:vAlign w:val="center"/>
          </w:tcPr>
          <w:p w:rsidR="00BA692E" w:rsidRPr="00BA692E" w:rsidRDefault="00BA692E" w:rsidP="00BA692E">
            <w:pPr>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6"/>
                <w:szCs w:val="26"/>
                <w:lang w:val="uk-UA" w:eastAsia="zh-CN"/>
              </w:rPr>
            </w:pPr>
            <w:r w:rsidRPr="00BA692E">
              <w:rPr>
                <w:rFonts w:ascii="Times New Roman" w:eastAsia="Times New Roman" w:hAnsi="Times New Roman" w:cs="Times New Roman"/>
                <w:color w:val="00000A"/>
                <w:kern w:val="3"/>
                <w:sz w:val="26"/>
                <w:szCs w:val="26"/>
                <w:lang w:val="uk-UA" w:eastAsia="zh-CN"/>
              </w:rPr>
              <w:t>1</w:t>
            </w:r>
          </w:p>
        </w:tc>
        <w:tc>
          <w:tcPr>
            <w:tcW w:w="3358"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vAlign w:val="center"/>
          </w:tcPr>
          <w:p w:rsidR="00BA692E" w:rsidRPr="00BA692E" w:rsidRDefault="00BA692E" w:rsidP="00BA692E">
            <w:pPr>
              <w:widowControl w:val="0"/>
              <w:suppressAutoHyphens/>
              <w:overflowPunct w:val="0"/>
              <w:autoSpaceDN w:val="0"/>
              <w:spacing w:after="0" w:line="240" w:lineRule="auto"/>
              <w:ind w:left="143" w:firstLine="443"/>
              <w:jc w:val="center"/>
              <w:textAlignment w:val="baseline"/>
              <w:rPr>
                <w:rFonts w:ascii="Times New Roman" w:eastAsia="Times New Roman" w:hAnsi="Times New Roman" w:cs="Times New Roman"/>
                <w:color w:val="00000A"/>
                <w:kern w:val="3"/>
                <w:sz w:val="26"/>
                <w:szCs w:val="26"/>
                <w:lang w:val="uk-UA" w:eastAsia="zh-CN"/>
              </w:rPr>
            </w:pPr>
            <w:r w:rsidRPr="00BA692E">
              <w:rPr>
                <w:rFonts w:ascii="Times New Roman" w:eastAsia="Times New Roman" w:hAnsi="Times New Roman" w:cs="Times New Roman"/>
                <w:color w:val="00000A"/>
                <w:kern w:val="3"/>
                <w:sz w:val="26"/>
                <w:szCs w:val="26"/>
                <w:lang w:val="uk-UA" w:eastAsia="zh-CN"/>
              </w:rPr>
              <w:t>2</w:t>
            </w:r>
          </w:p>
        </w:tc>
        <w:tc>
          <w:tcPr>
            <w:tcW w:w="6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vAlign w:val="center"/>
          </w:tcPr>
          <w:p w:rsidR="00BA692E" w:rsidRPr="00BA692E" w:rsidRDefault="00BA692E" w:rsidP="00BA692E">
            <w:pPr>
              <w:widowControl w:val="0"/>
              <w:suppressAutoHyphens/>
              <w:overflowPunct w:val="0"/>
              <w:autoSpaceDN w:val="0"/>
              <w:spacing w:after="0" w:line="240" w:lineRule="auto"/>
              <w:ind w:left="143" w:firstLine="443"/>
              <w:jc w:val="center"/>
              <w:textAlignment w:val="baseline"/>
              <w:rPr>
                <w:rFonts w:ascii="Times New Roman" w:eastAsia="Times New Roman" w:hAnsi="Times New Roman" w:cs="Times New Roman"/>
                <w:color w:val="00000A"/>
                <w:kern w:val="3"/>
                <w:sz w:val="26"/>
                <w:szCs w:val="26"/>
                <w:lang w:val="uk-UA" w:eastAsia="zh-CN"/>
              </w:rPr>
            </w:pPr>
            <w:r w:rsidRPr="00BA692E">
              <w:rPr>
                <w:rFonts w:ascii="Times New Roman" w:eastAsia="Times New Roman" w:hAnsi="Times New Roman" w:cs="Times New Roman"/>
                <w:color w:val="00000A"/>
                <w:kern w:val="3"/>
                <w:sz w:val="26"/>
                <w:szCs w:val="26"/>
                <w:lang w:val="uk-UA" w:eastAsia="zh-CN"/>
              </w:rPr>
              <w:t>3</w:t>
            </w:r>
          </w:p>
        </w:tc>
      </w:tr>
      <w:tr w:rsidR="00BA692E" w:rsidRPr="00BA692E" w:rsidTr="006524F9">
        <w:trPr>
          <w:trHeight w:val="520"/>
        </w:trPr>
        <w:tc>
          <w:tcPr>
            <w:tcW w:w="722"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6"/>
                <w:szCs w:val="26"/>
                <w:lang w:val="uk-UA" w:eastAsia="zh-CN"/>
              </w:rPr>
            </w:pPr>
            <w:r w:rsidRPr="00BA692E">
              <w:rPr>
                <w:rFonts w:ascii="Times New Roman" w:eastAsia="Times New Roman" w:hAnsi="Times New Roman" w:cs="Times New Roman"/>
                <w:color w:val="00000A"/>
                <w:kern w:val="3"/>
                <w:sz w:val="26"/>
                <w:szCs w:val="26"/>
                <w:lang w:val="uk-UA" w:eastAsia="zh-CN"/>
              </w:rPr>
              <w:t>1</w:t>
            </w:r>
          </w:p>
        </w:tc>
        <w:tc>
          <w:tcPr>
            <w:tcW w:w="3358"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ind w:left="170"/>
              <w:jc w:val="both"/>
              <w:textAlignment w:val="baseline"/>
              <w:rPr>
                <w:rFonts w:ascii="Times New Roman" w:eastAsia="Times New Roman" w:hAnsi="Times New Roman" w:cs="Times New Roman"/>
                <w:color w:val="00000A"/>
                <w:kern w:val="3"/>
                <w:sz w:val="26"/>
                <w:szCs w:val="26"/>
                <w:lang w:val="uk-UA" w:eastAsia="zh-CN"/>
              </w:rPr>
            </w:pPr>
            <w:r w:rsidRPr="00BA692E">
              <w:rPr>
                <w:rFonts w:ascii="Times New Roman" w:eastAsia="Times New Roman" w:hAnsi="Times New Roman" w:cs="Times New Roman"/>
                <w:color w:val="00000A"/>
                <w:kern w:val="3"/>
                <w:sz w:val="26"/>
                <w:szCs w:val="26"/>
                <w:lang w:val="uk-UA" w:eastAsia="zh-CN"/>
              </w:rPr>
              <w:t>Терміни, які вживаються в тендерній документації</w:t>
            </w:r>
          </w:p>
          <w:p w:rsidR="00BA692E" w:rsidRPr="00BA692E" w:rsidRDefault="00BA692E" w:rsidP="00BA692E">
            <w:pPr>
              <w:widowControl w:val="0"/>
              <w:suppressAutoHyphens/>
              <w:overflowPunct w:val="0"/>
              <w:autoSpaceDN w:val="0"/>
              <w:spacing w:after="0" w:line="240" w:lineRule="auto"/>
              <w:ind w:left="170"/>
              <w:jc w:val="both"/>
              <w:textAlignment w:val="baseline"/>
              <w:rPr>
                <w:rFonts w:ascii="Times New Roman" w:eastAsia="Times New Roman" w:hAnsi="Times New Roman" w:cs="Times New Roman"/>
                <w:color w:val="00000A"/>
                <w:kern w:val="3"/>
                <w:sz w:val="26"/>
                <w:szCs w:val="26"/>
                <w:lang w:val="uk-UA" w:eastAsia="zh-CN"/>
              </w:rPr>
            </w:pPr>
          </w:p>
        </w:tc>
        <w:tc>
          <w:tcPr>
            <w:tcW w:w="6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LineNumbers/>
              <w:suppressAutoHyphens/>
              <w:overflowPunct w:val="0"/>
              <w:autoSpaceDN w:val="0"/>
              <w:spacing w:after="0" w:line="240" w:lineRule="auto"/>
              <w:ind w:left="143"/>
              <w:jc w:val="both"/>
              <w:textAlignment w:val="baseline"/>
              <w:rPr>
                <w:rFonts w:ascii="Liberation Serif" w:eastAsia="Times New Roman" w:hAnsi="Liberation Serif" w:cs="Liberation Serif"/>
                <w:color w:val="00000A"/>
                <w:kern w:val="3"/>
                <w:sz w:val="24"/>
                <w:szCs w:val="24"/>
                <w:lang w:val="uk-UA" w:eastAsia="zh-CN"/>
              </w:rPr>
            </w:pPr>
            <w:r w:rsidRPr="00BA692E">
              <w:rPr>
                <w:rFonts w:ascii="Times New Roman" w:eastAsia="Times New Roman" w:hAnsi="Times New Roman" w:cs="Times New Roman"/>
                <w:color w:val="000000"/>
                <w:kern w:val="3"/>
                <w:sz w:val="26"/>
                <w:szCs w:val="26"/>
                <w:lang w:val="uk-UA" w:eastAsia="zh-CN"/>
              </w:rPr>
              <w:t>Тендерну документацію розроблено відповідно до вимог Закону України «Про публічні закупівлі» від 25.12.2015 № 922-VIII, в редакції Закону України «Про внесення змін до Закону України «Про публічні закупівлі» та деяких інших законодавчих актів України щодо вдоск</w:t>
            </w:r>
            <w:r>
              <w:rPr>
                <w:rFonts w:ascii="Times New Roman" w:eastAsia="Times New Roman" w:hAnsi="Times New Roman" w:cs="Times New Roman"/>
                <w:color w:val="000000"/>
                <w:kern w:val="3"/>
                <w:sz w:val="26"/>
                <w:szCs w:val="26"/>
                <w:lang w:val="uk-UA" w:eastAsia="zh-CN"/>
              </w:rPr>
              <w:t xml:space="preserve">оналення публічних закупівель» </w:t>
            </w:r>
            <w:r w:rsidRPr="00BA692E">
              <w:rPr>
                <w:rFonts w:ascii="Times New Roman" w:eastAsia="Times New Roman" w:hAnsi="Times New Roman" w:cs="Times New Roman"/>
                <w:color w:val="000000"/>
                <w:kern w:val="3"/>
                <w:sz w:val="26"/>
                <w:szCs w:val="26"/>
                <w:lang w:val="uk-UA" w:eastAsia="zh-CN"/>
              </w:rPr>
              <w:t>від 19.09.2019 року № 114-ІХ,</w:t>
            </w:r>
            <w:r w:rsidRPr="00BA692E">
              <w:rPr>
                <w:lang w:val="uk-UA"/>
              </w:rPr>
              <w:t xml:space="preserve"> </w:t>
            </w:r>
            <w:r>
              <w:rPr>
                <w:rFonts w:ascii="Times New Roman" w:eastAsia="Times New Roman" w:hAnsi="Times New Roman" w:cs="Times New Roman"/>
                <w:color w:val="000000"/>
                <w:kern w:val="3"/>
                <w:sz w:val="26"/>
                <w:szCs w:val="26"/>
                <w:lang w:val="uk-UA" w:eastAsia="zh-CN"/>
              </w:rPr>
              <w:t>(зі змінами), далі – Закон</w:t>
            </w:r>
            <w:r w:rsidRPr="00BA692E">
              <w:rPr>
                <w:rFonts w:ascii="Times New Roman" w:eastAsia="Times New Roman" w:hAnsi="Times New Roman" w:cs="Times New Roman"/>
                <w:color w:val="000000"/>
                <w:kern w:val="3"/>
                <w:sz w:val="26"/>
                <w:szCs w:val="26"/>
                <w:lang w:val="uk-UA" w:eastAsia="zh-CN"/>
              </w:rPr>
              <w:t xml:space="preserve">, з урахуванням особливостей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w:t>
            </w:r>
            <w:r>
              <w:rPr>
                <w:rFonts w:ascii="Times New Roman" w:eastAsia="Times New Roman" w:hAnsi="Times New Roman" w:cs="Times New Roman"/>
                <w:color w:val="000000"/>
                <w:kern w:val="3"/>
                <w:sz w:val="26"/>
                <w:szCs w:val="26"/>
                <w:lang w:val="uk-UA" w:eastAsia="zh-CN"/>
              </w:rPr>
              <w:t>р. № 1178 (далі – Особливості</w:t>
            </w:r>
            <w:r w:rsidRPr="00BA692E">
              <w:rPr>
                <w:rFonts w:ascii="Times New Roman" w:eastAsia="Times New Roman" w:hAnsi="Times New Roman" w:cs="Times New Roman"/>
                <w:color w:val="000000"/>
                <w:kern w:val="3"/>
                <w:sz w:val="26"/>
                <w:szCs w:val="26"/>
                <w:lang w:val="uk-UA" w:eastAsia="zh-CN"/>
              </w:rPr>
              <w:t>).</w:t>
            </w:r>
          </w:p>
          <w:p w:rsidR="00BA692E" w:rsidRPr="00BA692E" w:rsidRDefault="00BA692E" w:rsidP="00BA692E">
            <w:pPr>
              <w:widowControl w:val="0"/>
              <w:suppressLineNumbers/>
              <w:suppressAutoHyphens/>
              <w:overflowPunct w:val="0"/>
              <w:autoSpaceDN w:val="0"/>
              <w:spacing w:after="0" w:line="240" w:lineRule="auto"/>
              <w:ind w:left="144"/>
              <w:jc w:val="both"/>
              <w:textAlignment w:val="baseline"/>
              <w:rPr>
                <w:rFonts w:ascii="Liberation Serif" w:eastAsia="Times New Roman" w:hAnsi="Liberation Serif" w:cs="Liberation Serif"/>
                <w:color w:val="00000A"/>
                <w:kern w:val="3"/>
                <w:sz w:val="24"/>
                <w:szCs w:val="24"/>
                <w:lang w:val="uk-UA" w:eastAsia="zh-CN"/>
              </w:rPr>
            </w:pPr>
            <w:r w:rsidRPr="00BA692E">
              <w:rPr>
                <w:rFonts w:ascii="Times New Roman" w:eastAsia="Times New Roman" w:hAnsi="Times New Roman" w:cs="Times New Roman"/>
                <w:color w:val="000000"/>
                <w:kern w:val="3"/>
                <w:sz w:val="26"/>
                <w:szCs w:val="26"/>
                <w:lang w:val="uk-UA" w:eastAsia="zh-CN"/>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color w:val="000000"/>
                <w:kern w:val="3"/>
                <w:sz w:val="26"/>
                <w:szCs w:val="26"/>
                <w:lang w:val="uk-UA" w:eastAsia="zh-CN"/>
              </w:rPr>
              <w:t>Особливостях</w:t>
            </w:r>
            <w:r w:rsidRPr="00BA692E">
              <w:rPr>
                <w:rFonts w:ascii="Times New Roman" w:eastAsia="Times New Roman" w:hAnsi="Times New Roman" w:cs="Times New Roman"/>
                <w:color w:val="000000"/>
                <w:kern w:val="3"/>
                <w:sz w:val="26"/>
                <w:szCs w:val="26"/>
                <w:lang w:val="uk-UA" w:eastAsia="zh-CN"/>
              </w:rPr>
              <w:t>.</w:t>
            </w:r>
          </w:p>
        </w:tc>
      </w:tr>
      <w:tr w:rsidR="00BA692E" w:rsidRPr="00BA692E" w:rsidTr="006524F9">
        <w:trPr>
          <w:trHeight w:val="384"/>
        </w:trPr>
        <w:tc>
          <w:tcPr>
            <w:tcW w:w="722"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6"/>
                <w:szCs w:val="26"/>
                <w:lang w:val="uk-UA" w:eastAsia="zh-CN"/>
              </w:rPr>
            </w:pPr>
            <w:r w:rsidRPr="00BA692E">
              <w:rPr>
                <w:rFonts w:ascii="Times New Roman" w:eastAsia="Times New Roman" w:hAnsi="Times New Roman" w:cs="Times New Roman"/>
                <w:color w:val="00000A"/>
                <w:kern w:val="3"/>
                <w:sz w:val="26"/>
                <w:szCs w:val="26"/>
                <w:lang w:val="uk-UA" w:eastAsia="zh-CN"/>
              </w:rPr>
              <w:t>2</w:t>
            </w:r>
          </w:p>
        </w:tc>
        <w:tc>
          <w:tcPr>
            <w:tcW w:w="3358"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ind w:left="170"/>
              <w:jc w:val="both"/>
              <w:textAlignment w:val="baseline"/>
              <w:rPr>
                <w:rFonts w:ascii="Times New Roman" w:eastAsia="Times New Roman" w:hAnsi="Times New Roman" w:cs="Times New Roman"/>
                <w:color w:val="00000A"/>
                <w:kern w:val="3"/>
                <w:sz w:val="26"/>
                <w:szCs w:val="26"/>
                <w:lang w:val="uk-UA" w:eastAsia="zh-CN"/>
              </w:rPr>
            </w:pPr>
            <w:r w:rsidRPr="00BA692E">
              <w:rPr>
                <w:rFonts w:ascii="Times New Roman" w:eastAsia="Times New Roman" w:hAnsi="Times New Roman" w:cs="Times New Roman"/>
                <w:color w:val="00000A"/>
                <w:kern w:val="3"/>
                <w:sz w:val="26"/>
                <w:szCs w:val="26"/>
                <w:lang w:val="uk-UA" w:eastAsia="zh-CN"/>
              </w:rPr>
              <w:t>Інформація про замовника торгів</w:t>
            </w:r>
          </w:p>
        </w:tc>
        <w:tc>
          <w:tcPr>
            <w:tcW w:w="6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napToGrid w:val="0"/>
              <w:spacing w:after="0" w:line="240" w:lineRule="auto"/>
              <w:jc w:val="both"/>
              <w:textAlignment w:val="baseline"/>
              <w:rPr>
                <w:rFonts w:ascii="Times New Roman" w:eastAsia="Times New Roman" w:hAnsi="Times New Roman" w:cs="Times New Roman"/>
                <w:color w:val="00000A"/>
                <w:kern w:val="3"/>
                <w:sz w:val="26"/>
                <w:szCs w:val="26"/>
                <w:lang w:val="uk-UA" w:eastAsia="zh-CN"/>
              </w:rPr>
            </w:pPr>
          </w:p>
        </w:tc>
      </w:tr>
      <w:tr w:rsidR="00BA692E" w:rsidRPr="00BA692E" w:rsidTr="006524F9">
        <w:trPr>
          <w:trHeight w:val="520"/>
        </w:trPr>
        <w:tc>
          <w:tcPr>
            <w:tcW w:w="722"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textAlignment w:val="baseline"/>
              <w:rPr>
                <w:rFonts w:ascii="Times New Roman" w:eastAsia="Times New Roman" w:hAnsi="Times New Roman" w:cs="Times New Roman"/>
                <w:color w:val="00000A"/>
                <w:kern w:val="3"/>
                <w:sz w:val="26"/>
                <w:szCs w:val="26"/>
                <w:lang w:val="uk-UA" w:eastAsia="zh-CN"/>
              </w:rPr>
            </w:pPr>
            <w:r w:rsidRPr="00BA692E">
              <w:rPr>
                <w:rFonts w:ascii="Times New Roman" w:eastAsia="Times New Roman" w:hAnsi="Times New Roman" w:cs="Times New Roman"/>
                <w:color w:val="00000A"/>
                <w:kern w:val="3"/>
                <w:sz w:val="26"/>
                <w:szCs w:val="26"/>
                <w:lang w:val="uk-UA" w:eastAsia="zh-CN"/>
              </w:rPr>
              <w:t xml:space="preserve"> 2.1</w:t>
            </w:r>
          </w:p>
        </w:tc>
        <w:tc>
          <w:tcPr>
            <w:tcW w:w="3358"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ind w:left="170"/>
              <w:jc w:val="both"/>
              <w:textAlignment w:val="baseline"/>
              <w:rPr>
                <w:rFonts w:ascii="Times New Roman" w:eastAsia="Times New Roman" w:hAnsi="Times New Roman" w:cs="Times New Roman"/>
                <w:color w:val="00000A"/>
                <w:kern w:val="3"/>
                <w:sz w:val="26"/>
                <w:szCs w:val="26"/>
                <w:lang w:val="uk-UA" w:eastAsia="zh-CN"/>
              </w:rPr>
            </w:pPr>
            <w:r w:rsidRPr="00BA692E">
              <w:rPr>
                <w:rFonts w:ascii="Times New Roman" w:eastAsia="Times New Roman" w:hAnsi="Times New Roman" w:cs="Times New Roman"/>
                <w:color w:val="00000A"/>
                <w:kern w:val="3"/>
                <w:sz w:val="26"/>
                <w:szCs w:val="26"/>
                <w:lang w:val="uk-UA" w:eastAsia="zh-CN"/>
              </w:rPr>
              <w:t>повне найменування</w:t>
            </w:r>
          </w:p>
        </w:tc>
        <w:tc>
          <w:tcPr>
            <w:tcW w:w="6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ind w:left="78"/>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BA692E">
              <w:rPr>
                <w:rFonts w:ascii="Times New Roman" w:eastAsia="Times New Roman" w:hAnsi="Times New Roman" w:cs="Times New Roman"/>
                <w:color w:val="00000A"/>
                <w:kern w:val="3"/>
                <w:sz w:val="26"/>
                <w:szCs w:val="26"/>
                <w:lang w:val="uk-UA" w:eastAsia="zh-CN"/>
              </w:rPr>
              <w:t>21 державний пожежно-рятувальний загін Головного управління державної служби України з надзвичайних ситуацій у Донецькій області.</w:t>
            </w:r>
          </w:p>
        </w:tc>
      </w:tr>
      <w:tr w:rsidR="00BA692E" w:rsidRPr="00BA692E" w:rsidTr="006524F9">
        <w:trPr>
          <w:trHeight w:val="520"/>
        </w:trPr>
        <w:tc>
          <w:tcPr>
            <w:tcW w:w="722"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keepNext/>
              <w:keepLines/>
              <w:widowControl w:val="0"/>
              <w:tabs>
                <w:tab w:val="left" w:pos="360"/>
              </w:tabs>
              <w:suppressAutoHyphens/>
              <w:overflowPunct w:val="0"/>
              <w:autoSpaceDN w:val="0"/>
              <w:spacing w:after="0" w:line="240" w:lineRule="auto"/>
              <w:ind w:left="143"/>
              <w:jc w:val="center"/>
              <w:textAlignment w:val="baseline"/>
              <w:rPr>
                <w:rFonts w:ascii="Times New Roman" w:eastAsia="Tahoma" w:hAnsi="Times New Roman" w:cs="Times New Roman"/>
                <w:caps/>
                <w:color w:val="00000A"/>
                <w:kern w:val="3"/>
                <w:sz w:val="26"/>
                <w:szCs w:val="26"/>
                <w:lang w:val="uk-UA" w:eastAsia="zh-CN"/>
              </w:rPr>
            </w:pPr>
            <w:r w:rsidRPr="00BA692E">
              <w:rPr>
                <w:rFonts w:ascii="Times New Roman" w:eastAsia="Tahoma" w:hAnsi="Times New Roman" w:cs="Times New Roman"/>
                <w:caps/>
                <w:color w:val="00000A"/>
                <w:kern w:val="3"/>
                <w:sz w:val="26"/>
                <w:szCs w:val="26"/>
                <w:lang w:val="uk-UA" w:eastAsia="zh-CN"/>
              </w:rPr>
              <w:t>2.2</w:t>
            </w:r>
          </w:p>
        </w:tc>
        <w:tc>
          <w:tcPr>
            <w:tcW w:w="3358"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LineNumbers/>
              <w:suppressAutoHyphens/>
              <w:overflowPunct w:val="0"/>
              <w:autoSpaceDN w:val="0"/>
              <w:spacing w:after="0" w:line="240" w:lineRule="auto"/>
              <w:ind w:left="170"/>
              <w:jc w:val="both"/>
              <w:textAlignment w:val="baseline"/>
              <w:rPr>
                <w:rFonts w:ascii="Liberation Serif" w:eastAsia="Times New Roman" w:hAnsi="Liberation Serif" w:cs="Liberation Serif"/>
                <w:color w:val="00000A"/>
                <w:kern w:val="3"/>
                <w:sz w:val="24"/>
                <w:szCs w:val="24"/>
                <w:lang w:val="uk-UA" w:eastAsia="zh-CN"/>
              </w:rPr>
            </w:pPr>
            <w:r w:rsidRPr="00BA692E">
              <w:rPr>
                <w:rFonts w:ascii="Times New Roman" w:eastAsia="Times New Roman" w:hAnsi="Times New Roman" w:cs="Times New Roman"/>
                <w:color w:val="000000"/>
                <w:kern w:val="3"/>
                <w:sz w:val="26"/>
                <w:szCs w:val="26"/>
                <w:lang w:val="uk-UA" w:eastAsia="zh-CN"/>
              </w:rPr>
              <w:t>місцезнаходження</w:t>
            </w:r>
          </w:p>
        </w:tc>
        <w:tc>
          <w:tcPr>
            <w:tcW w:w="6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ind w:left="78"/>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BA692E">
              <w:rPr>
                <w:rFonts w:ascii="Times New Roman" w:eastAsia="Times New Roman" w:hAnsi="Times New Roman" w:cs="Times New Roman"/>
                <w:color w:val="00000A"/>
                <w:kern w:val="3"/>
                <w:sz w:val="26"/>
                <w:szCs w:val="26"/>
                <w:lang w:val="uk-UA" w:eastAsia="zh-CN"/>
              </w:rPr>
              <w:t>Юр. адреса: вул. Свободи, б.1-А, м. Лиман, Донецька область, 84401</w:t>
            </w:r>
          </w:p>
          <w:p w:rsidR="00BA692E" w:rsidRPr="00BA692E" w:rsidRDefault="00BA692E" w:rsidP="00BA692E">
            <w:pPr>
              <w:widowControl w:val="0"/>
              <w:suppressAutoHyphens/>
              <w:overflowPunct w:val="0"/>
              <w:autoSpaceDN w:val="0"/>
              <w:spacing w:after="0" w:line="240" w:lineRule="auto"/>
              <w:ind w:left="78"/>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BA692E">
              <w:rPr>
                <w:rFonts w:ascii="Times New Roman" w:eastAsia="Times New Roman" w:hAnsi="Times New Roman" w:cs="Times New Roman"/>
                <w:color w:val="00000A"/>
                <w:kern w:val="3"/>
                <w:sz w:val="26"/>
                <w:szCs w:val="26"/>
                <w:lang w:val="uk-UA" w:eastAsia="zh-CN"/>
              </w:rPr>
              <w:t>Поштова адреса: вул. Свободи, б.1-А, м. Лиман, Донецька область, 84401</w:t>
            </w:r>
          </w:p>
        </w:tc>
      </w:tr>
      <w:tr w:rsidR="00BA692E" w:rsidRPr="006D6C88" w:rsidTr="006524F9">
        <w:trPr>
          <w:trHeight w:val="1003"/>
        </w:trPr>
        <w:tc>
          <w:tcPr>
            <w:tcW w:w="722"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keepNext/>
              <w:keepLines/>
              <w:widowControl w:val="0"/>
              <w:tabs>
                <w:tab w:val="left" w:pos="360"/>
              </w:tabs>
              <w:suppressAutoHyphens/>
              <w:overflowPunct w:val="0"/>
              <w:autoSpaceDN w:val="0"/>
              <w:spacing w:after="0" w:line="240" w:lineRule="auto"/>
              <w:ind w:left="143"/>
              <w:jc w:val="center"/>
              <w:textAlignment w:val="baseline"/>
              <w:rPr>
                <w:rFonts w:ascii="Times New Roman" w:eastAsia="Tahoma" w:hAnsi="Times New Roman" w:cs="Times New Roman"/>
                <w:caps/>
                <w:color w:val="00000A"/>
                <w:kern w:val="3"/>
                <w:sz w:val="26"/>
                <w:szCs w:val="26"/>
                <w:lang w:val="uk-UA" w:eastAsia="zh-CN"/>
              </w:rPr>
            </w:pPr>
            <w:r w:rsidRPr="00BA692E">
              <w:rPr>
                <w:rFonts w:ascii="Times New Roman" w:eastAsia="Tahoma" w:hAnsi="Times New Roman" w:cs="Times New Roman"/>
                <w:caps/>
                <w:color w:val="00000A"/>
                <w:kern w:val="3"/>
                <w:sz w:val="26"/>
                <w:szCs w:val="26"/>
                <w:lang w:val="uk-UA" w:eastAsia="zh-CN"/>
              </w:rPr>
              <w:t>2.3</w:t>
            </w:r>
          </w:p>
        </w:tc>
        <w:tc>
          <w:tcPr>
            <w:tcW w:w="3358"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LineNumbers/>
              <w:suppressAutoHyphens/>
              <w:overflowPunct w:val="0"/>
              <w:autoSpaceDN w:val="0"/>
              <w:spacing w:after="0" w:line="240" w:lineRule="auto"/>
              <w:ind w:left="170"/>
              <w:jc w:val="both"/>
              <w:textAlignment w:val="baseline"/>
              <w:rPr>
                <w:rFonts w:ascii="Liberation Serif" w:eastAsia="Times New Roman" w:hAnsi="Liberation Serif" w:cs="Liberation Serif"/>
                <w:color w:val="00000A"/>
                <w:kern w:val="3"/>
                <w:sz w:val="24"/>
                <w:szCs w:val="24"/>
                <w:lang w:val="uk-UA" w:eastAsia="zh-CN"/>
              </w:rPr>
            </w:pPr>
            <w:r w:rsidRPr="00BA692E">
              <w:rPr>
                <w:rFonts w:ascii="Times New Roman" w:eastAsia="Times New Roman" w:hAnsi="Times New Roman" w:cs="Liberation Serif"/>
                <w:color w:val="00000A"/>
                <w:kern w:val="3"/>
                <w:sz w:val="26"/>
                <w:szCs w:val="26"/>
                <w:lang w:val="uk-UA" w:eastAsia="zh-C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ind w:left="78"/>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BA692E">
              <w:rPr>
                <w:rFonts w:ascii="Times New Roman" w:eastAsia="Times New Roman" w:hAnsi="Times New Roman" w:cs="Times New Roman"/>
                <w:color w:val="00000A"/>
                <w:kern w:val="3"/>
                <w:sz w:val="26"/>
                <w:szCs w:val="26"/>
                <w:lang w:val="uk-UA" w:eastAsia="zh-CN"/>
              </w:rPr>
              <w:t>Медяник Катерина Геннадіївна, уповноважена особа, фахівець</w:t>
            </w:r>
            <w:r w:rsidRPr="00BA692E">
              <w:rPr>
                <w:rFonts w:ascii="Times New Roman" w:eastAsia="Times New Roman" w:hAnsi="Times New Roman" w:cs="Times New Roman"/>
                <w:color w:val="00000A"/>
                <w:kern w:val="3"/>
                <w:sz w:val="26"/>
                <w:szCs w:val="26"/>
                <w:lang w:eastAsia="zh-CN"/>
              </w:rPr>
              <w:t xml:space="preserve"> </w:t>
            </w:r>
            <w:r w:rsidRPr="00BA692E">
              <w:rPr>
                <w:rFonts w:ascii="Times New Roman" w:eastAsia="Times New Roman" w:hAnsi="Times New Roman" w:cs="Times New Roman"/>
                <w:color w:val="00000A"/>
                <w:kern w:val="3"/>
                <w:sz w:val="26"/>
                <w:szCs w:val="26"/>
                <w:lang w:val="en-US" w:eastAsia="zh-CN"/>
              </w:rPr>
              <w:t>I</w:t>
            </w:r>
            <w:r w:rsidRPr="00BA692E">
              <w:rPr>
                <w:rFonts w:ascii="Times New Roman" w:eastAsia="Times New Roman" w:hAnsi="Times New Roman" w:cs="Times New Roman"/>
                <w:color w:val="00000A"/>
                <w:kern w:val="3"/>
                <w:sz w:val="26"/>
                <w:szCs w:val="26"/>
                <w:lang w:val="uk-UA" w:eastAsia="zh-CN"/>
              </w:rPr>
              <w:t xml:space="preserve"> категорії групи ресурсного забезпечення 21 ДПРЗ ГУ ДСНС України у Донецькій області, вул. Свободи, б. 1-А, </w:t>
            </w:r>
            <w:r w:rsidR="000867A1" w:rsidRPr="000867A1">
              <w:rPr>
                <w:rFonts w:ascii="Times New Roman" w:eastAsia="Times New Roman" w:hAnsi="Times New Roman" w:cs="Times New Roman"/>
                <w:color w:val="00000A"/>
                <w:kern w:val="3"/>
                <w:sz w:val="26"/>
                <w:szCs w:val="26"/>
                <w:lang w:val="uk-UA" w:eastAsia="zh-CN"/>
              </w:rPr>
              <w:t xml:space="preserve">м. Лиман, </w:t>
            </w:r>
            <w:r w:rsidRPr="00BA692E">
              <w:rPr>
                <w:rFonts w:ascii="Times New Roman" w:eastAsia="Times New Roman" w:hAnsi="Times New Roman" w:cs="Times New Roman"/>
                <w:color w:val="00000A"/>
                <w:kern w:val="3"/>
                <w:sz w:val="26"/>
                <w:szCs w:val="26"/>
                <w:lang w:val="uk-UA" w:eastAsia="zh-CN"/>
              </w:rPr>
              <w:t xml:space="preserve">Донецька область, </w:t>
            </w:r>
            <w:r w:rsidR="00406162">
              <w:rPr>
                <w:rFonts w:ascii="Times New Roman" w:eastAsia="Times New Roman" w:hAnsi="Times New Roman" w:cs="Times New Roman"/>
                <w:color w:val="000000"/>
                <w:kern w:val="3"/>
                <w:sz w:val="26"/>
                <w:szCs w:val="26"/>
                <w:lang w:val="uk-UA" w:eastAsia="zh-CN"/>
              </w:rPr>
              <w:t>84401</w:t>
            </w:r>
            <w:r w:rsidRPr="00BA692E">
              <w:rPr>
                <w:rFonts w:ascii="Times New Roman" w:eastAsia="Times New Roman" w:hAnsi="Times New Roman" w:cs="Times New Roman"/>
                <w:color w:val="000000"/>
                <w:kern w:val="3"/>
                <w:sz w:val="26"/>
                <w:szCs w:val="26"/>
                <w:lang w:val="uk-UA" w:eastAsia="zh-CN"/>
              </w:rPr>
              <w:t xml:space="preserve">, </w:t>
            </w:r>
            <w:r w:rsidR="000867A1">
              <w:rPr>
                <w:rFonts w:ascii="Times New Roman" w:eastAsia="Times New Roman" w:hAnsi="Times New Roman" w:cs="Times New Roman"/>
                <w:color w:val="000000"/>
                <w:kern w:val="3"/>
                <w:sz w:val="26"/>
                <w:szCs w:val="26"/>
                <w:lang w:val="uk-UA" w:eastAsia="zh-CN"/>
              </w:rPr>
              <w:t>тел.+38 (</w:t>
            </w:r>
            <w:r w:rsidRPr="00BA692E">
              <w:rPr>
                <w:rFonts w:ascii="Times New Roman" w:eastAsia="Times New Roman" w:hAnsi="Times New Roman" w:cs="Times New Roman"/>
                <w:color w:val="000000"/>
                <w:kern w:val="3"/>
                <w:sz w:val="26"/>
                <w:szCs w:val="26"/>
                <w:lang w:val="uk-UA" w:eastAsia="zh-CN"/>
              </w:rPr>
              <w:t>050</w:t>
            </w:r>
            <w:r w:rsidR="000867A1">
              <w:rPr>
                <w:rFonts w:ascii="Times New Roman" w:eastAsia="Times New Roman" w:hAnsi="Times New Roman" w:cs="Times New Roman"/>
                <w:color w:val="000000"/>
                <w:kern w:val="3"/>
                <w:sz w:val="26"/>
                <w:szCs w:val="26"/>
                <w:lang w:val="uk-UA" w:eastAsia="zh-CN"/>
              </w:rPr>
              <w:t>)</w:t>
            </w:r>
            <w:r w:rsidRPr="00BA692E">
              <w:rPr>
                <w:rFonts w:ascii="Times New Roman" w:eastAsia="Times New Roman" w:hAnsi="Times New Roman" w:cs="Times New Roman"/>
                <w:color w:val="000000"/>
                <w:kern w:val="3"/>
                <w:sz w:val="26"/>
                <w:szCs w:val="26"/>
                <w:lang w:val="uk-UA" w:eastAsia="zh-CN"/>
              </w:rPr>
              <w:t xml:space="preserve">-854-60-98;  </w:t>
            </w:r>
          </w:p>
          <w:p w:rsidR="00BA692E" w:rsidRPr="00BA692E" w:rsidRDefault="00BA692E" w:rsidP="00BA692E">
            <w:pPr>
              <w:widowControl w:val="0"/>
              <w:suppressAutoHyphens/>
              <w:overflowPunct w:val="0"/>
              <w:autoSpaceDN w:val="0"/>
              <w:spacing w:after="0" w:line="240" w:lineRule="auto"/>
              <w:ind w:left="78"/>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BA692E">
              <w:rPr>
                <w:rFonts w:ascii="Times New Roman" w:eastAsia="Times New Roman" w:hAnsi="Times New Roman" w:cs="Times New Roman"/>
                <w:color w:val="000000"/>
                <w:kern w:val="3"/>
                <w:sz w:val="26"/>
                <w:szCs w:val="26"/>
                <w:lang w:val="uk-UA" w:eastAsia="ru-RU"/>
              </w:rPr>
              <w:t>e-</w:t>
            </w:r>
            <w:proofErr w:type="spellStart"/>
            <w:r w:rsidRPr="00BA692E">
              <w:rPr>
                <w:rFonts w:ascii="Times New Roman" w:eastAsia="Times New Roman" w:hAnsi="Times New Roman" w:cs="Times New Roman"/>
                <w:color w:val="000000"/>
                <w:kern w:val="3"/>
                <w:sz w:val="26"/>
                <w:szCs w:val="26"/>
                <w:lang w:val="uk-UA" w:eastAsia="ru-RU"/>
              </w:rPr>
              <w:t>mail</w:t>
            </w:r>
            <w:proofErr w:type="spellEnd"/>
            <w:r w:rsidRPr="00BA692E">
              <w:rPr>
                <w:rFonts w:ascii="Times New Roman" w:eastAsia="Times New Roman" w:hAnsi="Times New Roman" w:cs="Times New Roman"/>
                <w:color w:val="000000"/>
                <w:kern w:val="3"/>
                <w:sz w:val="26"/>
                <w:szCs w:val="26"/>
                <w:lang w:val="uk-UA" w:eastAsia="ru-RU"/>
              </w:rPr>
              <w:t xml:space="preserve">: </w:t>
            </w:r>
            <w:r w:rsidR="006D6C88" w:rsidRPr="006D6C88">
              <w:rPr>
                <w:rFonts w:ascii="Times New Roman" w:eastAsia="Times New Roman" w:hAnsi="Times New Roman" w:cs="Times New Roman"/>
                <w:color w:val="000000"/>
                <w:kern w:val="3"/>
                <w:sz w:val="26"/>
                <w:szCs w:val="26"/>
                <w:lang w:val="uk-UA" w:eastAsia="ru-RU"/>
              </w:rPr>
              <w:t>dprz21@</w:t>
            </w:r>
            <w:proofErr w:type="spellStart"/>
            <w:r w:rsidR="006D6C88" w:rsidRPr="006D6C88">
              <w:rPr>
                <w:rFonts w:ascii="Times New Roman" w:eastAsia="Times New Roman" w:hAnsi="Times New Roman" w:cs="Times New Roman"/>
                <w:color w:val="000000"/>
                <w:kern w:val="3"/>
                <w:sz w:val="26"/>
                <w:szCs w:val="26"/>
                <w:lang w:val="uk-UA" w:eastAsia="ru-RU"/>
              </w:rPr>
              <w:t>dn.dsns.gov.ua</w:t>
            </w:r>
            <w:proofErr w:type="spellEnd"/>
          </w:p>
        </w:tc>
      </w:tr>
      <w:tr w:rsidR="00BA692E" w:rsidRPr="00BA692E" w:rsidTr="006524F9">
        <w:trPr>
          <w:trHeight w:val="142"/>
        </w:trPr>
        <w:tc>
          <w:tcPr>
            <w:tcW w:w="722"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6"/>
                <w:szCs w:val="26"/>
                <w:lang w:val="uk-UA" w:eastAsia="zh-CN"/>
              </w:rPr>
            </w:pPr>
            <w:r w:rsidRPr="00BA692E">
              <w:rPr>
                <w:rFonts w:ascii="Times New Roman" w:eastAsia="Times New Roman" w:hAnsi="Times New Roman" w:cs="Times New Roman"/>
                <w:color w:val="00000A"/>
                <w:kern w:val="3"/>
                <w:sz w:val="26"/>
                <w:szCs w:val="26"/>
                <w:lang w:val="uk-UA" w:eastAsia="zh-CN"/>
              </w:rPr>
              <w:t>3</w:t>
            </w:r>
          </w:p>
        </w:tc>
        <w:tc>
          <w:tcPr>
            <w:tcW w:w="3358"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ind w:left="170"/>
              <w:jc w:val="both"/>
              <w:textAlignment w:val="baseline"/>
              <w:rPr>
                <w:rFonts w:ascii="Times New Roman" w:eastAsia="Times New Roman" w:hAnsi="Times New Roman" w:cs="Times New Roman"/>
                <w:color w:val="00000A"/>
                <w:kern w:val="3"/>
                <w:sz w:val="26"/>
                <w:szCs w:val="26"/>
                <w:lang w:val="uk-UA" w:eastAsia="zh-CN"/>
              </w:rPr>
            </w:pPr>
            <w:r w:rsidRPr="00BA692E">
              <w:rPr>
                <w:rFonts w:ascii="Times New Roman" w:eastAsia="Times New Roman" w:hAnsi="Times New Roman" w:cs="Times New Roman"/>
                <w:color w:val="00000A"/>
                <w:kern w:val="3"/>
                <w:sz w:val="26"/>
                <w:szCs w:val="26"/>
                <w:lang w:val="uk-UA" w:eastAsia="zh-CN"/>
              </w:rPr>
              <w:t>Процедура закупівлі</w:t>
            </w:r>
          </w:p>
        </w:tc>
        <w:tc>
          <w:tcPr>
            <w:tcW w:w="6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BA692E">
              <w:rPr>
                <w:rFonts w:ascii="Times New Roman" w:eastAsia="Times New Roman" w:hAnsi="Times New Roman" w:cs="Times New Roman"/>
                <w:color w:val="00000A"/>
                <w:kern w:val="3"/>
                <w:sz w:val="26"/>
                <w:szCs w:val="26"/>
                <w:lang w:val="uk-UA" w:eastAsia="zh-CN"/>
              </w:rPr>
              <w:t xml:space="preserve"> Відкриті торги з особливостями</w:t>
            </w:r>
          </w:p>
        </w:tc>
      </w:tr>
      <w:tr w:rsidR="00BA692E" w:rsidRPr="00BA692E" w:rsidTr="006524F9">
        <w:trPr>
          <w:trHeight w:val="520"/>
        </w:trPr>
        <w:tc>
          <w:tcPr>
            <w:tcW w:w="722"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6"/>
                <w:szCs w:val="26"/>
                <w:lang w:val="uk-UA" w:eastAsia="zh-CN"/>
              </w:rPr>
            </w:pPr>
            <w:r w:rsidRPr="00BA692E">
              <w:rPr>
                <w:rFonts w:ascii="Times New Roman" w:eastAsia="Times New Roman" w:hAnsi="Times New Roman" w:cs="Times New Roman"/>
                <w:color w:val="00000A"/>
                <w:kern w:val="3"/>
                <w:sz w:val="26"/>
                <w:szCs w:val="26"/>
                <w:lang w:val="uk-UA" w:eastAsia="zh-CN"/>
              </w:rPr>
              <w:t>4</w:t>
            </w:r>
          </w:p>
        </w:tc>
        <w:tc>
          <w:tcPr>
            <w:tcW w:w="3358"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ind w:left="170"/>
              <w:jc w:val="both"/>
              <w:textAlignment w:val="baseline"/>
              <w:rPr>
                <w:rFonts w:ascii="Times New Roman" w:eastAsia="Times New Roman" w:hAnsi="Times New Roman" w:cs="Times New Roman"/>
                <w:color w:val="00000A"/>
                <w:kern w:val="3"/>
                <w:sz w:val="26"/>
                <w:szCs w:val="26"/>
                <w:lang w:val="uk-UA" w:eastAsia="zh-CN"/>
              </w:rPr>
            </w:pPr>
            <w:r w:rsidRPr="00BA692E">
              <w:rPr>
                <w:rFonts w:ascii="Times New Roman" w:eastAsia="Times New Roman" w:hAnsi="Times New Roman" w:cs="Times New Roman"/>
                <w:color w:val="00000A"/>
                <w:kern w:val="3"/>
                <w:sz w:val="26"/>
                <w:szCs w:val="26"/>
                <w:lang w:val="uk-UA" w:eastAsia="zh-CN"/>
              </w:rPr>
              <w:t>Інформація про предмет закупівлі</w:t>
            </w:r>
            <w:r w:rsidR="00CC18B5">
              <w:rPr>
                <w:rFonts w:ascii="Times New Roman" w:eastAsia="Times New Roman" w:hAnsi="Times New Roman" w:cs="Times New Roman"/>
                <w:color w:val="00000A"/>
                <w:kern w:val="3"/>
                <w:sz w:val="26"/>
                <w:szCs w:val="26"/>
                <w:lang w:val="uk-UA" w:eastAsia="zh-CN"/>
              </w:rPr>
              <w:t>:</w:t>
            </w:r>
          </w:p>
        </w:tc>
        <w:tc>
          <w:tcPr>
            <w:tcW w:w="6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napToGrid w:val="0"/>
              <w:spacing w:after="0" w:line="240" w:lineRule="auto"/>
              <w:ind w:left="143" w:firstLine="443"/>
              <w:jc w:val="both"/>
              <w:textAlignment w:val="baseline"/>
              <w:rPr>
                <w:rFonts w:ascii="Times New Roman" w:eastAsia="Times New Roman" w:hAnsi="Times New Roman" w:cs="Times New Roman"/>
                <w:color w:val="00000A"/>
                <w:kern w:val="3"/>
                <w:sz w:val="26"/>
                <w:szCs w:val="26"/>
                <w:lang w:val="uk-UA" w:eastAsia="zh-CN"/>
              </w:rPr>
            </w:pPr>
          </w:p>
        </w:tc>
      </w:tr>
      <w:tr w:rsidR="00BA692E" w:rsidRPr="00BA692E" w:rsidTr="006524F9">
        <w:trPr>
          <w:trHeight w:val="520"/>
        </w:trPr>
        <w:tc>
          <w:tcPr>
            <w:tcW w:w="722"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6"/>
                <w:szCs w:val="26"/>
                <w:lang w:val="uk-UA" w:eastAsia="zh-CN"/>
              </w:rPr>
            </w:pPr>
            <w:r w:rsidRPr="00BA692E">
              <w:rPr>
                <w:rFonts w:ascii="Times New Roman" w:eastAsia="Times New Roman" w:hAnsi="Times New Roman" w:cs="Times New Roman"/>
                <w:color w:val="00000A"/>
                <w:kern w:val="3"/>
                <w:sz w:val="26"/>
                <w:szCs w:val="26"/>
                <w:lang w:val="uk-UA" w:eastAsia="zh-CN"/>
              </w:rPr>
              <w:t>4.1</w:t>
            </w:r>
          </w:p>
        </w:tc>
        <w:tc>
          <w:tcPr>
            <w:tcW w:w="3358"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ind w:left="170"/>
              <w:jc w:val="both"/>
              <w:textAlignment w:val="baseline"/>
              <w:rPr>
                <w:rFonts w:ascii="Times New Roman" w:eastAsia="Times New Roman" w:hAnsi="Times New Roman" w:cs="Times New Roman"/>
                <w:color w:val="00000A"/>
                <w:kern w:val="3"/>
                <w:sz w:val="26"/>
                <w:szCs w:val="26"/>
                <w:lang w:val="uk-UA" w:eastAsia="zh-CN"/>
              </w:rPr>
            </w:pPr>
            <w:r w:rsidRPr="00BA692E">
              <w:rPr>
                <w:rFonts w:ascii="Times New Roman" w:eastAsia="Times New Roman" w:hAnsi="Times New Roman" w:cs="Times New Roman"/>
                <w:color w:val="00000A"/>
                <w:kern w:val="3"/>
                <w:sz w:val="26"/>
                <w:szCs w:val="26"/>
                <w:lang w:val="uk-UA" w:eastAsia="zh-CN"/>
              </w:rPr>
              <w:t>назва предмета закупівлі</w:t>
            </w:r>
          </w:p>
        </w:tc>
        <w:tc>
          <w:tcPr>
            <w:tcW w:w="6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BA692E" w:rsidRPr="000867A1" w:rsidRDefault="00CC18B5" w:rsidP="000867A1">
            <w:pPr>
              <w:widowControl w:val="0"/>
              <w:suppressAutoHyphens/>
              <w:overflowPunct w:val="0"/>
              <w:autoSpaceDN w:val="0"/>
              <w:spacing w:after="0" w:line="240" w:lineRule="auto"/>
              <w:ind w:left="144"/>
              <w:jc w:val="both"/>
              <w:textAlignment w:val="baseline"/>
              <w:rPr>
                <w:rFonts w:ascii="Times New Roman" w:eastAsia="Times New Roman" w:hAnsi="Times New Roman" w:cs="Times New Roman"/>
                <w:bCs/>
                <w:color w:val="00000A"/>
                <w:kern w:val="3"/>
                <w:sz w:val="26"/>
                <w:szCs w:val="26"/>
                <w:lang w:val="uk-UA" w:eastAsia="zh-CN"/>
              </w:rPr>
            </w:pPr>
            <w:r w:rsidRPr="00CC18B5">
              <w:rPr>
                <w:rFonts w:ascii="Times New Roman" w:eastAsia="Times New Roman" w:hAnsi="Times New Roman" w:cs="Times New Roman"/>
                <w:bCs/>
                <w:color w:val="00000A"/>
                <w:kern w:val="3"/>
                <w:sz w:val="26"/>
                <w:szCs w:val="26"/>
                <w:lang w:val="uk-UA" w:eastAsia="zh-CN"/>
              </w:rPr>
              <w:t>Послуги щодо проведення технічного обстеження будівельних конструкцій будівель та споруд: 69 ДПРЧ 21 ДПРЗ Головного управління ДСНС України у Донецькій області,</w:t>
            </w:r>
            <w:r w:rsidR="000867A1">
              <w:rPr>
                <w:rFonts w:ascii="Times New Roman" w:eastAsia="Times New Roman" w:hAnsi="Times New Roman" w:cs="Times New Roman"/>
                <w:bCs/>
                <w:color w:val="00000A"/>
                <w:kern w:val="3"/>
                <w:sz w:val="26"/>
                <w:szCs w:val="26"/>
                <w:lang w:val="uk-UA" w:eastAsia="zh-CN"/>
              </w:rPr>
              <w:t xml:space="preserve"> яка розташована за адресою: м. </w:t>
            </w:r>
            <w:r w:rsidRPr="00CC18B5">
              <w:rPr>
                <w:rFonts w:ascii="Times New Roman" w:eastAsia="Times New Roman" w:hAnsi="Times New Roman" w:cs="Times New Roman"/>
                <w:bCs/>
                <w:color w:val="00000A"/>
                <w:kern w:val="3"/>
                <w:sz w:val="26"/>
                <w:szCs w:val="26"/>
                <w:lang w:val="uk-UA" w:eastAsia="zh-CN"/>
              </w:rPr>
              <w:t xml:space="preserve">Лиман, вул. </w:t>
            </w:r>
            <w:r w:rsidR="002E40EB">
              <w:rPr>
                <w:rFonts w:ascii="Times New Roman" w:eastAsia="Times New Roman" w:hAnsi="Times New Roman" w:cs="Times New Roman"/>
                <w:bCs/>
                <w:color w:val="00000A"/>
                <w:kern w:val="3"/>
                <w:sz w:val="26"/>
                <w:szCs w:val="26"/>
                <w:lang w:val="uk-UA" w:eastAsia="zh-CN"/>
              </w:rPr>
              <w:t>Свободи, буд. 1-А та 95 ДПРЧ 21 </w:t>
            </w:r>
            <w:r w:rsidRPr="00CC18B5">
              <w:rPr>
                <w:rFonts w:ascii="Times New Roman" w:eastAsia="Times New Roman" w:hAnsi="Times New Roman" w:cs="Times New Roman"/>
                <w:bCs/>
                <w:color w:val="00000A"/>
                <w:kern w:val="3"/>
                <w:sz w:val="26"/>
                <w:szCs w:val="26"/>
                <w:lang w:val="uk-UA" w:eastAsia="zh-CN"/>
              </w:rPr>
              <w:t xml:space="preserve">ДПРЗ Головного управління ДСНС України у Донецькій області, яка розташована за адресою: </w:t>
            </w:r>
            <w:r w:rsidRPr="00CC18B5">
              <w:rPr>
                <w:rFonts w:ascii="Times New Roman" w:eastAsia="Times New Roman" w:hAnsi="Times New Roman" w:cs="Times New Roman"/>
                <w:bCs/>
                <w:color w:val="00000A"/>
                <w:kern w:val="3"/>
                <w:sz w:val="26"/>
                <w:szCs w:val="26"/>
                <w:lang w:val="uk-UA" w:eastAsia="zh-CN"/>
              </w:rPr>
              <w:lastRenderedPageBreak/>
              <w:t>с.</w:t>
            </w:r>
            <w:r w:rsidR="000867A1">
              <w:rPr>
                <w:rFonts w:ascii="Times New Roman" w:eastAsia="Times New Roman" w:hAnsi="Times New Roman" w:cs="Times New Roman"/>
                <w:bCs/>
                <w:color w:val="00000A"/>
                <w:kern w:val="3"/>
                <w:sz w:val="26"/>
                <w:szCs w:val="26"/>
                <w:lang w:val="uk-UA" w:eastAsia="zh-CN"/>
              </w:rPr>
              <w:t> </w:t>
            </w:r>
            <w:proofErr w:type="spellStart"/>
            <w:r w:rsidRPr="00CC18B5">
              <w:rPr>
                <w:rFonts w:ascii="Times New Roman" w:eastAsia="Times New Roman" w:hAnsi="Times New Roman" w:cs="Times New Roman"/>
                <w:bCs/>
                <w:color w:val="00000A"/>
                <w:kern w:val="3"/>
                <w:sz w:val="26"/>
                <w:szCs w:val="26"/>
                <w:lang w:val="uk-UA" w:eastAsia="zh-CN"/>
              </w:rPr>
              <w:t>Щурове</w:t>
            </w:r>
            <w:proofErr w:type="spellEnd"/>
            <w:r w:rsidRPr="00CC18B5">
              <w:rPr>
                <w:rFonts w:ascii="Times New Roman" w:eastAsia="Times New Roman" w:hAnsi="Times New Roman" w:cs="Times New Roman"/>
                <w:bCs/>
                <w:color w:val="00000A"/>
                <w:kern w:val="3"/>
                <w:sz w:val="26"/>
                <w:szCs w:val="26"/>
                <w:lang w:val="uk-UA" w:eastAsia="zh-CN"/>
              </w:rPr>
              <w:t>, вул.</w:t>
            </w:r>
            <w:r w:rsidR="000867A1">
              <w:rPr>
                <w:rFonts w:ascii="Times New Roman" w:eastAsia="Times New Roman" w:hAnsi="Times New Roman" w:cs="Times New Roman"/>
                <w:bCs/>
                <w:color w:val="00000A"/>
                <w:kern w:val="3"/>
                <w:sz w:val="26"/>
                <w:szCs w:val="26"/>
                <w:lang w:val="uk-UA" w:eastAsia="zh-CN"/>
              </w:rPr>
              <w:t xml:space="preserve"> Набережна, буд. 1б, </w:t>
            </w:r>
            <w:r w:rsidRPr="00CC18B5">
              <w:rPr>
                <w:rFonts w:ascii="Times New Roman" w:eastAsia="Times New Roman" w:hAnsi="Times New Roman" w:cs="Times New Roman"/>
                <w:bCs/>
                <w:color w:val="00000A"/>
                <w:kern w:val="3"/>
                <w:sz w:val="26"/>
                <w:szCs w:val="26"/>
                <w:lang w:val="uk-UA" w:eastAsia="zh-CN"/>
              </w:rPr>
              <w:t>згідно коду CPV за ДК 021:2015 - 71630000-3 "Послуги з технічного огляду та випробовувань"</w:t>
            </w:r>
          </w:p>
        </w:tc>
      </w:tr>
      <w:tr w:rsidR="00BA692E" w:rsidRPr="00BA692E" w:rsidTr="006524F9">
        <w:trPr>
          <w:trHeight w:val="781"/>
        </w:trPr>
        <w:tc>
          <w:tcPr>
            <w:tcW w:w="722"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6"/>
                <w:szCs w:val="26"/>
                <w:lang w:val="uk-UA" w:eastAsia="zh-CN"/>
              </w:rPr>
            </w:pPr>
            <w:r w:rsidRPr="00BA692E">
              <w:rPr>
                <w:rFonts w:ascii="Times New Roman" w:eastAsia="Times New Roman" w:hAnsi="Times New Roman" w:cs="Times New Roman"/>
                <w:color w:val="00000A"/>
                <w:kern w:val="3"/>
                <w:sz w:val="26"/>
                <w:szCs w:val="26"/>
                <w:lang w:val="uk-UA" w:eastAsia="zh-CN"/>
              </w:rPr>
              <w:lastRenderedPageBreak/>
              <w:t>4.2</w:t>
            </w:r>
          </w:p>
        </w:tc>
        <w:tc>
          <w:tcPr>
            <w:tcW w:w="3358"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ind w:left="170"/>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BA692E">
              <w:rPr>
                <w:rFonts w:ascii="Times New Roman" w:eastAsia="Times New Roman" w:hAnsi="Times New Roman" w:cs="Times New Roman"/>
                <w:color w:val="00000A"/>
                <w:spacing w:val="-4"/>
                <w:kern w:val="3"/>
                <w:sz w:val="26"/>
                <w:szCs w:val="26"/>
                <w:lang w:val="uk-UA" w:eastAsia="zh-CN"/>
              </w:rPr>
              <w:t xml:space="preserve">опис окремої частини (частин) </w:t>
            </w:r>
            <w:r w:rsidRPr="00BA692E">
              <w:rPr>
                <w:rFonts w:ascii="Times New Roman" w:eastAsia="Times New Roman" w:hAnsi="Times New Roman" w:cs="Times New Roman"/>
                <w:color w:val="00000A"/>
                <w:kern w:val="3"/>
                <w:sz w:val="26"/>
                <w:szCs w:val="26"/>
                <w:lang w:val="uk-UA" w:eastAsia="zh-CN"/>
              </w:rPr>
              <w:t>предмета закупівлі (лота), щодо якої можуть бути подані тендерні пропозиції</w:t>
            </w:r>
          </w:p>
        </w:tc>
        <w:tc>
          <w:tcPr>
            <w:tcW w:w="6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ind w:left="14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BA692E">
              <w:rPr>
                <w:rFonts w:ascii="Times New Roman" w:eastAsia="Times New Roman" w:hAnsi="Times New Roman" w:cs="Times New Roman"/>
                <w:color w:val="00000A"/>
                <w:kern w:val="3"/>
                <w:sz w:val="26"/>
                <w:szCs w:val="26"/>
                <w:lang w:val="uk-UA" w:eastAsia="zh-CN"/>
              </w:rPr>
              <w:t>Визначення окремих частин предмета закупівлі (лотів) не передбачається.</w:t>
            </w:r>
          </w:p>
        </w:tc>
      </w:tr>
      <w:tr w:rsidR="00BA692E" w:rsidRPr="00BA692E" w:rsidTr="006524F9">
        <w:trPr>
          <w:trHeight w:val="520"/>
        </w:trPr>
        <w:tc>
          <w:tcPr>
            <w:tcW w:w="722"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6"/>
                <w:szCs w:val="26"/>
                <w:lang w:val="uk-UA" w:eastAsia="zh-CN"/>
              </w:rPr>
            </w:pPr>
            <w:r w:rsidRPr="00BA692E">
              <w:rPr>
                <w:rFonts w:ascii="Times New Roman" w:eastAsia="Times New Roman" w:hAnsi="Times New Roman" w:cs="Times New Roman"/>
                <w:color w:val="00000A"/>
                <w:kern w:val="3"/>
                <w:sz w:val="26"/>
                <w:szCs w:val="26"/>
                <w:lang w:val="uk-UA" w:eastAsia="zh-CN"/>
              </w:rPr>
              <w:t>4.3</w:t>
            </w:r>
          </w:p>
        </w:tc>
        <w:tc>
          <w:tcPr>
            <w:tcW w:w="3358"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CC18B5" w:rsidP="00BA692E">
            <w:pPr>
              <w:widowControl w:val="0"/>
              <w:suppressAutoHyphens/>
              <w:overflowPunct w:val="0"/>
              <w:autoSpaceDN w:val="0"/>
              <w:spacing w:after="0" w:line="240" w:lineRule="auto"/>
              <w:ind w:left="170"/>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CC18B5">
              <w:rPr>
                <w:rFonts w:ascii="Times New Roman" w:eastAsia="Times New Roman" w:hAnsi="Times New Roman" w:cs="Times New Roman"/>
                <w:color w:val="00000A"/>
                <w:kern w:val="3"/>
                <w:sz w:val="26"/>
                <w:szCs w:val="26"/>
                <w:shd w:val="clear" w:color="auto" w:fill="FFFFFF"/>
                <w:lang w:val="uk-UA" w:eastAsia="zh-CN"/>
              </w:rPr>
              <w:t>місце, кількість, обсяг поставки товарів (надання послуг, виконання робіт)</w:t>
            </w:r>
          </w:p>
        </w:tc>
        <w:tc>
          <w:tcPr>
            <w:tcW w:w="6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BA692E" w:rsidRPr="00BA692E" w:rsidRDefault="00CC18B5" w:rsidP="00BA692E">
            <w:pPr>
              <w:widowControl w:val="0"/>
              <w:suppressAutoHyphens/>
              <w:overflowPunct w:val="0"/>
              <w:autoSpaceDN w:val="0"/>
              <w:spacing w:after="0" w:line="240" w:lineRule="auto"/>
              <w:ind w:left="78"/>
              <w:jc w:val="both"/>
              <w:textAlignment w:val="baseline"/>
              <w:rPr>
                <w:rFonts w:ascii="Times New Roman" w:eastAsia="Times New Roman" w:hAnsi="Times New Roman" w:cs="Times New Roman"/>
                <w:color w:val="00000A"/>
                <w:kern w:val="3"/>
                <w:sz w:val="26"/>
                <w:szCs w:val="26"/>
                <w:shd w:val="clear" w:color="auto" w:fill="FFFFFF"/>
                <w:lang w:val="uk-UA" w:eastAsia="zh-CN"/>
              </w:rPr>
            </w:pPr>
            <w:r>
              <w:rPr>
                <w:rFonts w:ascii="Times New Roman" w:eastAsia="Times New Roman" w:hAnsi="Times New Roman" w:cs="Times New Roman"/>
                <w:color w:val="00000A"/>
                <w:kern w:val="3"/>
                <w:sz w:val="26"/>
                <w:szCs w:val="26"/>
                <w:shd w:val="clear" w:color="auto" w:fill="FFFFFF"/>
                <w:lang w:val="uk-UA" w:eastAsia="zh-CN"/>
              </w:rPr>
              <w:t xml:space="preserve">Місце надання послуг: </w:t>
            </w:r>
            <w:r w:rsidR="00BA692E" w:rsidRPr="00BA692E">
              <w:rPr>
                <w:rFonts w:ascii="Times New Roman" w:eastAsia="Times New Roman" w:hAnsi="Times New Roman" w:cs="Times New Roman"/>
                <w:color w:val="00000A"/>
                <w:kern w:val="3"/>
                <w:sz w:val="26"/>
                <w:szCs w:val="26"/>
                <w:shd w:val="clear" w:color="auto" w:fill="FFFFFF"/>
                <w:lang w:val="uk-UA" w:eastAsia="zh-CN"/>
              </w:rPr>
              <w:t>м. Лиман, вул. Свободи, б. 1-А, Донецька обла</w:t>
            </w:r>
            <w:r w:rsidR="000867A1">
              <w:rPr>
                <w:rFonts w:ascii="Times New Roman" w:eastAsia="Times New Roman" w:hAnsi="Times New Roman" w:cs="Times New Roman"/>
                <w:color w:val="00000A"/>
                <w:kern w:val="3"/>
                <w:sz w:val="26"/>
                <w:szCs w:val="26"/>
                <w:shd w:val="clear" w:color="auto" w:fill="FFFFFF"/>
                <w:lang w:val="uk-UA" w:eastAsia="zh-CN"/>
              </w:rPr>
              <w:t xml:space="preserve">сть, Україна та с. </w:t>
            </w:r>
            <w:proofErr w:type="spellStart"/>
            <w:r w:rsidR="000867A1">
              <w:rPr>
                <w:rFonts w:ascii="Times New Roman" w:eastAsia="Times New Roman" w:hAnsi="Times New Roman" w:cs="Times New Roman"/>
                <w:color w:val="00000A"/>
                <w:kern w:val="3"/>
                <w:sz w:val="26"/>
                <w:szCs w:val="26"/>
                <w:shd w:val="clear" w:color="auto" w:fill="FFFFFF"/>
                <w:lang w:val="uk-UA" w:eastAsia="zh-CN"/>
              </w:rPr>
              <w:t>Щурове</w:t>
            </w:r>
            <w:proofErr w:type="spellEnd"/>
            <w:r w:rsidR="000867A1">
              <w:rPr>
                <w:rFonts w:ascii="Times New Roman" w:eastAsia="Times New Roman" w:hAnsi="Times New Roman" w:cs="Times New Roman"/>
                <w:color w:val="00000A"/>
                <w:kern w:val="3"/>
                <w:sz w:val="26"/>
                <w:szCs w:val="26"/>
                <w:shd w:val="clear" w:color="auto" w:fill="FFFFFF"/>
                <w:lang w:val="uk-UA" w:eastAsia="zh-CN"/>
              </w:rPr>
              <w:t>, вул. </w:t>
            </w:r>
            <w:r w:rsidR="0033005B">
              <w:rPr>
                <w:rFonts w:ascii="Times New Roman" w:eastAsia="Times New Roman" w:hAnsi="Times New Roman" w:cs="Times New Roman"/>
                <w:color w:val="00000A"/>
                <w:kern w:val="3"/>
                <w:sz w:val="26"/>
                <w:szCs w:val="26"/>
                <w:shd w:val="clear" w:color="auto" w:fill="FFFFFF"/>
                <w:lang w:val="uk-UA" w:eastAsia="zh-CN"/>
              </w:rPr>
              <w:t>Набережна, б. 1б</w:t>
            </w:r>
            <w:r w:rsidR="00BA692E" w:rsidRPr="00BA692E">
              <w:rPr>
                <w:rFonts w:ascii="Times New Roman" w:eastAsia="Times New Roman" w:hAnsi="Times New Roman" w:cs="Times New Roman"/>
                <w:color w:val="00000A"/>
                <w:kern w:val="3"/>
                <w:sz w:val="26"/>
                <w:szCs w:val="26"/>
                <w:shd w:val="clear" w:color="auto" w:fill="FFFFFF"/>
                <w:lang w:val="uk-UA" w:eastAsia="zh-CN"/>
              </w:rPr>
              <w:t xml:space="preserve">, Донецька область, </w:t>
            </w:r>
            <w:r>
              <w:rPr>
                <w:rFonts w:ascii="Times New Roman" w:eastAsia="Times New Roman" w:hAnsi="Times New Roman" w:cs="Times New Roman"/>
                <w:color w:val="00000A"/>
                <w:kern w:val="3"/>
                <w:sz w:val="26"/>
                <w:szCs w:val="26"/>
                <w:shd w:val="clear" w:color="auto" w:fill="FFFFFF"/>
                <w:lang w:val="uk-UA" w:eastAsia="zh-CN"/>
              </w:rPr>
              <w:t>Україна.</w:t>
            </w:r>
          </w:p>
          <w:p w:rsidR="00BA692E" w:rsidRPr="00BA692E" w:rsidRDefault="00CC18B5" w:rsidP="00CC18B5">
            <w:pPr>
              <w:widowControl w:val="0"/>
              <w:suppressAutoHyphens/>
              <w:overflowPunct w:val="0"/>
              <w:autoSpaceDN w:val="0"/>
              <w:spacing w:after="0" w:line="240" w:lineRule="auto"/>
              <w:jc w:val="both"/>
              <w:textAlignment w:val="baseline"/>
              <w:rPr>
                <w:rFonts w:ascii="Times New Roman" w:eastAsia="Times New Roman" w:hAnsi="Times New Roman" w:cs="Times New Roman"/>
                <w:color w:val="00000A"/>
                <w:kern w:val="3"/>
                <w:sz w:val="26"/>
                <w:szCs w:val="26"/>
                <w:shd w:val="clear" w:color="auto" w:fill="FFFFFF"/>
                <w:lang w:val="uk-UA" w:eastAsia="zh-CN"/>
              </w:rPr>
            </w:pPr>
            <w:r>
              <w:rPr>
                <w:rFonts w:ascii="Times New Roman" w:eastAsia="Times New Roman" w:hAnsi="Times New Roman" w:cs="Times New Roman"/>
                <w:color w:val="00000A"/>
                <w:kern w:val="3"/>
                <w:sz w:val="26"/>
                <w:szCs w:val="26"/>
                <w:shd w:val="clear" w:color="auto" w:fill="FFFFFF"/>
                <w:lang w:val="uk-UA" w:eastAsia="zh-CN"/>
              </w:rPr>
              <w:t>Обсяги</w:t>
            </w:r>
            <w:r w:rsidR="00BA692E" w:rsidRPr="00BA692E">
              <w:rPr>
                <w:rFonts w:ascii="Times New Roman" w:eastAsia="Times New Roman" w:hAnsi="Times New Roman" w:cs="Times New Roman"/>
                <w:color w:val="00000A"/>
                <w:kern w:val="3"/>
                <w:sz w:val="26"/>
                <w:szCs w:val="26"/>
                <w:shd w:val="clear" w:color="auto" w:fill="FFFFFF"/>
                <w:lang w:val="uk-UA" w:eastAsia="zh-CN"/>
              </w:rPr>
              <w:t xml:space="preserve">: </w:t>
            </w:r>
            <w:r w:rsidRPr="00CC18B5">
              <w:rPr>
                <w:rFonts w:ascii="Times New Roman" w:eastAsia="Times New Roman" w:hAnsi="Times New Roman" w:cs="Times New Roman"/>
                <w:color w:val="00000A"/>
                <w:kern w:val="3"/>
                <w:sz w:val="26"/>
                <w:szCs w:val="26"/>
                <w:lang w:val="uk-UA" w:eastAsia="zh-CN"/>
              </w:rPr>
              <w:t>2 послуги.</w:t>
            </w:r>
          </w:p>
        </w:tc>
      </w:tr>
      <w:tr w:rsidR="00CC18B5" w:rsidRPr="00111DAA" w:rsidTr="006524F9">
        <w:trPr>
          <w:trHeight w:val="520"/>
        </w:trPr>
        <w:tc>
          <w:tcPr>
            <w:tcW w:w="722"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CC18B5" w:rsidRPr="00BA692E" w:rsidRDefault="00CC18B5" w:rsidP="00BA692E">
            <w:pPr>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6"/>
                <w:szCs w:val="26"/>
                <w:lang w:val="uk-UA" w:eastAsia="zh-CN"/>
              </w:rPr>
            </w:pPr>
            <w:r>
              <w:rPr>
                <w:rFonts w:ascii="Times New Roman" w:eastAsia="Times New Roman" w:hAnsi="Times New Roman" w:cs="Times New Roman"/>
                <w:color w:val="00000A"/>
                <w:kern w:val="3"/>
                <w:sz w:val="26"/>
                <w:szCs w:val="26"/>
                <w:lang w:val="uk-UA" w:eastAsia="zh-CN"/>
              </w:rPr>
              <w:t>4.4.</w:t>
            </w:r>
          </w:p>
        </w:tc>
        <w:tc>
          <w:tcPr>
            <w:tcW w:w="3358"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CC18B5" w:rsidRPr="00CC18B5" w:rsidRDefault="00CC18B5" w:rsidP="00BA692E">
            <w:pPr>
              <w:widowControl w:val="0"/>
              <w:suppressAutoHyphens/>
              <w:overflowPunct w:val="0"/>
              <w:autoSpaceDN w:val="0"/>
              <w:spacing w:after="0" w:line="240" w:lineRule="auto"/>
              <w:ind w:left="170"/>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CC18B5">
              <w:rPr>
                <w:rFonts w:ascii="Times New Roman" w:eastAsia="Times New Roman" w:hAnsi="Times New Roman" w:cs="Times New Roman"/>
                <w:color w:val="00000A"/>
                <w:kern w:val="3"/>
                <w:sz w:val="26"/>
                <w:szCs w:val="26"/>
                <w:shd w:val="clear" w:color="auto" w:fill="FFFFFF"/>
                <w:lang w:val="uk-UA" w:eastAsia="zh-CN"/>
              </w:rPr>
              <w:t>Очікувана вартість предмета закупівлі</w:t>
            </w:r>
          </w:p>
        </w:tc>
        <w:tc>
          <w:tcPr>
            <w:tcW w:w="6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CC18B5" w:rsidRDefault="00CD288B" w:rsidP="00BA692E">
            <w:pPr>
              <w:widowControl w:val="0"/>
              <w:suppressAutoHyphens/>
              <w:overflowPunct w:val="0"/>
              <w:autoSpaceDN w:val="0"/>
              <w:spacing w:after="0" w:line="240" w:lineRule="auto"/>
              <w:ind w:left="78"/>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CD288B">
              <w:rPr>
                <w:rFonts w:ascii="Times New Roman" w:eastAsia="Times New Roman" w:hAnsi="Times New Roman" w:cs="Times New Roman"/>
                <w:color w:val="00000A"/>
                <w:kern w:val="3"/>
                <w:sz w:val="26"/>
                <w:szCs w:val="26"/>
                <w:shd w:val="clear" w:color="auto" w:fill="FFFFFF"/>
                <w:lang w:val="uk-UA" w:eastAsia="zh-CN"/>
              </w:rPr>
              <w:t>Очікувана вартість предмета закупівлі</w:t>
            </w:r>
            <w:r>
              <w:rPr>
                <w:rFonts w:ascii="Times New Roman" w:eastAsia="Times New Roman" w:hAnsi="Times New Roman" w:cs="Times New Roman"/>
                <w:color w:val="00000A"/>
                <w:kern w:val="3"/>
                <w:sz w:val="26"/>
                <w:szCs w:val="26"/>
                <w:shd w:val="clear" w:color="auto" w:fill="FFFFFF"/>
                <w:lang w:val="uk-UA" w:eastAsia="zh-CN"/>
              </w:rPr>
              <w:t xml:space="preserve"> становить</w:t>
            </w:r>
            <w:r w:rsidR="008E4570">
              <w:rPr>
                <w:rFonts w:ascii="Times New Roman" w:eastAsia="Times New Roman" w:hAnsi="Times New Roman" w:cs="Times New Roman"/>
                <w:color w:val="00000A"/>
                <w:kern w:val="3"/>
                <w:sz w:val="26"/>
                <w:szCs w:val="26"/>
                <w:shd w:val="clear" w:color="auto" w:fill="FFFFFF"/>
                <w:lang w:val="uk-UA" w:eastAsia="zh-CN"/>
              </w:rPr>
              <w:t xml:space="preserve"> </w:t>
            </w:r>
            <w:r w:rsidR="00D3180F">
              <w:rPr>
                <w:rFonts w:ascii="Times New Roman" w:eastAsia="Times New Roman" w:hAnsi="Times New Roman" w:cs="Times New Roman"/>
                <w:color w:val="00000A"/>
                <w:kern w:val="3"/>
                <w:sz w:val="26"/>
                <w:szCs w:val="26"/>
                <w:shd w:val="clear" w:color="auto" w:fill="FFFFFF"/>
                <w:lang w:val="uk-UA" w:eastAsia="zh-CN"/>
              </w:rPr>
              <w:t>97574,00</w:t>
            </w:r>
            <w:r w:rsidR="008E4570" w:rsidRPr="006524F9">
              <w:rPr>
                <w:rFonts w:ascii="Times New Roman" w:eastAsia="Times New Roman" w:hAnsi="Times New Roman" w:cs="Times New Roman"/>
                <w:color w:val="00000A"/>
                <w:kern w:val="3"/>
                <w:sz w:val="26"/>
                <w:szCs w:val="26"/>
                <w:shd w:val="clear" w:color="auto" w:fill="FFFFFF"/>
                <w:lang w:val="uk-UA" w:eastAsia="zh-CN"/>
              </w:rPr>
              <w:t xml:space="preserve"> грн. (дев’яносто сім тисяч п</w:t>
            </w:r>
            <w:r w:rsidR="00D3180F">
              <w:rPr>
                <w:rFonts w:ascii="Times New Roman" w:eastAsia="Times New Roman" w:hAnsi="Times New Roman" w:cs="Times New Roman"/>
                <w:color w:val="00000A"/>
                <w:kern w:val="3"/>
                <w:sz w:val="26"/>
                <w:szCs w:val="26"/>
                <w:shd w:val="clear" w:color="auto" w:fill="FFFFFF"/>
                <w:lang w:val="uk-UA" w:eastAsia="zh-CN"/>
              </w:rPr>
              <w:t>’ятсот сімдесят чотири гривні 00</w:t>
            </w:r>
            <w:r w:rsidR="008E4570" w:rsidRPr="006524F9">
              <w:rPr>
                <w:rFonts w:ascii="Times New Roman" w:eastAsia="Times New Roman" w:hAnsi="Times New Roman" w:cs="Times New Roman"/>
                <w:color w:val="00000A"/>
                <w:kern w:val="3"/>
                <w:sz w:val="26"/>
                <w:szCs w:val="26"/>
                <w:shd w:val="clear" w:color="auto" w:fill="FFFFFF"/>
                <w:lang w:val="uk-UA" w:eastAsia="zh-CN"/>
              </w:rPr>
              <w:t xml:space="preserve"> копійки)</w:t>
            </w:r>
            <w:r w:rsidR="008E4570">
              <w:rPr>
                <w:rFonts w:ascii="Times New Roman" w:eastAsia="Times New Roman" w:hAnsi="Times New Roman" w:cs="Times New Roman"/>
                <w:color w:val="00000A"/>
                <w:kern w:val="3"/>
                <w:sz w:val="26"/>
                <w:szCs w:val="26"/>
                <w:shd w:val="clear" w:color="auto" w:fill="FFFFFF"/>
                <w:lang w:val="uk-UA" w:eastAsia="zh-CN"/>
              </w:rPr>
              <w:t>.</w:t>
            </w:r>
          </w:p>
        </w:tc>
      </w:tr>
      <w:tr w:rsidR="00BA692E" w:rsidRPr="00BA692E" w:rsidTr="006524F9">
        <w:trPr>
          <w:trHeight w:val="226"/>
        </w:trPr>
        <w:tc>
          <w:tcPr>
            <w:tcW w:w="722" w:type="dxa"/>
            <w:tcBorders>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6"/>
                <w:szCs w:val="26"/>
                <w:lang w:val="uk-UA" w:eastAsia="zh-CN"/>
              </w:rPr>
            </w:pPr>
            <w:r w:rsidRPr="00BA692E">
              <w:rPr>
                <w:rFonts w:ascii="Times New Roman" w:eastAsia="Times New Roman" w:hAnsi="Times New Roman" w:cs="Times New Roman"/>
                <w:color w:val="00000A"/>
                <w:kern w:val="3"/>
                <w:sz w:val="26"/>
                <w:szCs w:val="26"/>
                <w:lang w:val="uk-UA" w:eastAsia="zh-CN"/>
              </w:rPr>
              <w:t>4.5</w:t>
            </w:r>
          </w:p>
        </w:tc>
        <w:tc>
          <w:tcPr>
            <w:tcW w:w="3358" w:type="dxa"/>
            <w:tcBorders>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ind w:left="170"/>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BA692E">
              <w:rPr>
                <w:rFonts w:ascii="Times New Roman" w:eastAsia="Times New Roman" w:hAnsi="Times New Roman" w:cs="Times New Roman"/>
                <w:color w:val="00000A"/>
                <w:spacing w:val="-4"/>
                <w:kern w:val="3"/>
                <w:sz w:val="26"/>
                <w:szCs w:val="26"/>
                <w:lang w:val="uk-UA" w:eastAsia="zh-CN"/>
              </w:rPr>
              <w:t>строк поставки товарів (надання послуг, виконання робіт)</w:t>
            </w:r>
          </w:p>
        </w:tc>
        <w:tc>
          <w:tcPr>
            <w:tcW w:w="6268"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BA692E" w:rsidRPr="00BA692E" w:rsidRDefault="00CD288B" w:rsidP="00BA692E">
            <w:pPr>
              <w:widowControl w:val="0"/>
              <w:suppressAutoHyphens/>
              <w:overflowPunct w:val="0"/>
              <w:autoSpaceDN w:val="0"/>
              <w:spacing w:after="0" w:line="240" w:lineRule="auto"/>
              <w:ind w:left="14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CD288B">
              <w:rPr>
                <w:rFonts w:ascii="Times New Roman" w:eastAsia="Times New Roman" w:hAnsi="Times New Roman" w:cs="Times New Roman"/>
                <w:color w:val="00000A"/>
                <w:kern w:val="3"/>
                <w:sz w:val="26"/>
                <w:szCs w:val="26"/>
                <w:lang w:val="uk-UA" w:eastAsia="zh-CN"/>
              </w:rPr>
              <w:t>До 20.05.2023 року включно</w:t>
            </w:r>
            <w:r>
              <w:rPr>
                <w:rFonts w:ascii="Times New Roman" w:eastAsia="Times New Roman" w:hAnsi="Times New Roman" w:cs="Times New Roman"/>
                <w:color w:val="00000A"/>
                <w:kern w:val="3"/>
                <w:sz w:val="26"/>
                <w:szCs w:val="26"/>
                <w:lang w:val="uk-UA" w:eastAsia="zh-CN"/>
              </w:rPr>
              <w:t>.</w:t>
            </w:r>
          </w:p>
        </w:tc>
      </w:tr>
      <w:tr w:rsidR="00BA692E" w:rsidRPr="00BA692E" w:rsidTr="006524F9">
        <w:trPr>
          <w:trHeight w:val="825"/>
        </w:trPr>
        <w:tc>
          <w:tcPr>
            <w:tcW w:w="722"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6"/>
                <w:szCs w:val="26"/>
                <w:lang w:val="uk-UA" w:eastAsia="zh-CN"/>
              </w:rPr>
            </w:pPr>
            <w:r w:rsidRPr="00BA692E">
              <w:rPr>
                <w:rFonts w:ascii="Times New Roman" w:eastAsia="Times New Roman" w:hAnsi="Times New Roman" w:cs="Times New Roman"/>
                <w:color w:val="00000A"/>
                <w:kern w:val="3"/>
                <w:sz w:val="26"/>
                <w:szCs w:val="26"/>
                <w:lang w:val="uk-UA" w:eastAsia="zh-CN"/>
              </w:rPr>
              <w:t>5</w:t>
            </w:r>
          </w:p>
        </w:tc>
        <w:tc>
          <w:tcPr>
            <w:tcW w:w="3358"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ind w:left="170"/>
              <w:jc w:val="both"/>
              <w:textAlignment w:val="baseline"/>
              <w:rPr>
                <w:rFonts w:ascii="Times New Roman" w:eastAsia="Times New Roman" w:hAnsi="Times New Roman" w:cs="Times New Roman"/>
                <w:color w:val="00000A"/>
                <w:kern w:val="3"/>
                <w:sz w:val="26"/>
                <w:szCs w:val="26"/>
                <w:lang w:val="uk-UA" w:eastAsia="zh-CN"/>
              </w:rPr>
            </w:pPr>
            <w:r w:rsidRPr="00BA692E">
              <w:rPr>
                <w:rFonts w:ascii="Times New Roman" w:eastAsia="Times New Roman" w:hAnsi="Times New Roman" w:cs="Times New Roman"/>
                <w:color w:val="00000A"/>
                <w:kern w:val="3"/>
                <w:sz w:val="26"/>
                <w:szCs w:val="26"/>
                <w:lang w:val="uk-UA" w:eastAsia="zh-CN"/>
              </w:rPr>
              <w:t>Недискримінація учасників</w:t>
            </w:r>
          </w:p>
        </w:tc>
        <w:tc>
          <w:tcPr>
            <w:tcW w:w="6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autoSpaceDN w:val="0"/>
              <w:spacing w:after="0" w:line="240" w:lineRule="auto"/>
              <w:ind w:left="143"/>
              <w:jc w:val="both"/>
              <w:textAlignment w:val="baseline"/>
              <w:rPr>
                <w:rFonts w:ascii="Times New Roman" w:eastAsia="Times New Roman" w:hAnsi="Times New Roman" w:cs="Times New Roman"/>
                <w:color w:val="00000A"/>
                <w:kern w:val="3"/>
                <w:sz w:val="26"/>
                <w:szCs w:val="26"/>
                <w:lang w:val="uk-UA" w:eastAsia="zh-CN"/>
              </w:rPr>
            </w:pPr>
            <w:r w:rsidRPr="00BA692E">
              <w:rPr>
                <w:rFonts w:ascii="Times New Roman" w:eastAsia="Times New Roman" w:hAnsi="Times New Roman" w:cs="Times New Roman"/>
                <w:color w:val="00000A"/>
                <w:kern w:val="3"/>
                <w:sz w:val="26"/>
                <w:szCs w:val="26"/>
                <w:lang w:val="uk-UA" w:eastAsia="zh-CN"/>
              </w:rPr>
              <w:t>Учасники (резиденти та нерезиденти) всіх форм власності та організаційно-правових форм беруть участь у процедурі закупівлі на рівних умовах.</w:t>
            </w:r>
          </w:p>
        </w:tc>
      </w:tr>
      <w:tr w:rsidR="00BA692E" w:rsidRPr="00BA692E" w:rsidTr="006524F9">
        <w:trPr>
          <w:trHeight w:val="1297"/>
        </w:trPr>
        <w:tc>
          <w:tcPr>
            <w:tcW w:w="722"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6"/>
                <w:szCs w:val="26"/>
                <w:lang w:val="uk-UA" w:eastAsia="zh-CN"/>
              </w:rPr>
            </w:pPr>
            <w:r w:rsidRPr="00BA692E">
              <w:rPr>
                <w:rFonts w:ascii="Times New Roman" w:eastAsia="Times New Roman" w:hAnsi="Times New Roman" w:cs="Times New Roman"/>
                <w:color w:val="00000A"/>
                <w:kern w:val="3"/>
                <w:sz w:val="26"/>
                <w:szCs w:val="26"/>
                <w:lang w:val="uk-UA" w:eastAsia="zh-CN"/>
              </w:rPr>
              <w:t>6</w:t>
            </w:r>
          </w:p>
        </w:tc>
        <w:tc>
          <w:tcPr>
            <w:tcW w:w="3358"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ind w:left="170"/>
              <w:jc w:val="both"/>
              <w:textAlignment w:val="baseline"/>
              <w:rPr>
                <w:rFonts w:ascii="Times New Roman" w:eastAsia="Times New Roman" w:hAnsi="Times New Roman" w:cs="Times New Roman"/>
                <w:color w:val="00000A"/>
                <w:kern w:val="3"/>
                <w:sz w:val="26"/>
                <w:szCs w:val="26"/>
                <w:lang w:val="uk-UA" w:eastAsia="zh-CN"/>
              </w:rPr>
            </w:pPr>
            <w:r w:rsidRPr="00BA692E">
              <w:rPr>
                <w:rFonts w:ascii="Times New Roman" w:eastAsia="Times New Roman" w:hAnsi="Times New Roman" w:cs="Times New Roman"/>
                <w:color w:val="00000A"/>
                <w:kern w:val="3"/>
                <w:sz w:val="26"/>
                <w:szCs w:val="26"/>
                <w:lang w:val="uk-UA" w:eastAsia="zh-CN"/>
              </w:rPr>
              <w:t>Інформація про валюту, у якій повинно бути розраховано та зазначено ціну тендерної пропозиції</w:t>
            </w:r>
          </w:p>
        </w:tc>
        <w:tc>
          <w:tcPr>
            <w:tcW w:w="6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autoSpaceDN w:val="0"/>
              <w:spacing w:after="0" w:line="240" w:lineRule="auto"/>
              <w:ind w:left="143"/>
              <w:jc w:val="both"/>
              <w:textAlignment w:val="baseline"/>
              <w:rPr>
                <w:rFonts w:ascii="Times New Roman" w:eastAsia="Tahoma" w:hAnsi="Times New Roman" w:cs="Times New Roman"/>
                <w:kern w:val="3"/>
                <w:sz w:val="26"/>
                <w:szCs w:val="26"/>
                <w:lang w:val="uk-UA" w:eastAsia="zh-CN"/>
              </w:rPr>
            </w:pPr>
            <w:r w:rsidRPr="00BA692E">
              <w:rPr>
                <w:rFonts w:ascii="Times New Roman" w:eastAsia="Tahoma" w:hAnsi="Times New Roman" w:cs="Times New Roman"/>
                <w:kern w:val="3"/>
                <w:sz w:val="26"/>
                <w:szCs w:val="26"/>
                <w:lang w:val="uk-UA" w:eastAsia="zh-CN"/>
              </w:rPr>
              <w:t>Валютою тендерної пропозиції є національна валюта України – гривня.</w:t>
            </w:r>
          </w:p>
          <w:p w:rsidR="00BA692E" w:rsidRPr="00BA692E" w:rsidRDefault="00BA692E" w:rsidP="00BA692E">
            <w:pPr>
              <w:widowControl w:val="0"/>
              <w:suppressAutoHyphens/>
              <w:autoSpaceDN w:val="0"/>
              <w:spacing w:after="0" w:line="240" w:lineRule="auto"/>
              <w:ind w:left="144"/>
              <w:jc w:val="both"/>
              <w:rPr>
                <w:rFonts w:ascii="Liberation Serif" w:eastAsia="WenQuanYi Micro Hei" w:hAnsi="Liberation Serif" w:cs="Lohit Devanagari"/>
                <w:kern w:val="3"/>
                <w:sz w:val="24"/>
                <w:szCs w:val="24"/>
                <w:lang w:eastAsia="zh-CN" w:bidi="hi-IN"/>
              </w:rPr>
            </w:pPr>
            <w:r w:rsidRPr="00BA692E">
              <w:rPr>
                <w:rFonts w:ascii="Times New Roman" w:eastAsia="Times New Roman" w:hAnsi="Times New Roman" w:cs="Times New Roman"/>
                <w:color w:val="000000"/>
                <w:kern w:val="3"/>
                <w:sz w:val="26"/>
                <w:szCs w:val="26"/>
                <w:lang w:val="uk-UA" w:eastAsia="ru-RU"/>
              </w:rPr>
              <w:t>Ціна тендерної пропозиції зазначається в електронній системі закупівель в гривнях з урахуванням податку на додану вартість (далі – ПДВ).</w:t>
            </w:r>
          </w:p>
        </w:tc>
      </w:tr>
      <w:tr w:rsidR="00BA692E" w:rsidRPr="00BA692E" w:rsidTr="006524F9">
        <w:trPr>
          <w:trHeight w:val="4100"/>
        </w:trPr>
        <w:tc>
          <w:tcPr>
            <w:tcW w:w="722"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6"/>
                <w:szCs w:val="26"/>
                <w:lang w:val="uk-UA" w:eastAsia="zh-CN"/>
              </w:rPr>
            </w:pPr>
            <w:r w:rsidRPr="00BA692E">
              <w:rPr>
                <w:rFonts w:ascii="Times New Roman" w:eastAsia="Times New Roman" w:hAnsi="Times New Roman" w:cs="Times New Roman"/>
                <w:color w:val="00000A"/>
                <w:kern w:val="3"/>
                <w:sz w:val="26"/>
                <w:szCs w:val="26"/>
                <w:lang w:val="uk-UA" w:eastAsia="zh-CN"/>
              </w:rPr>
              <w:t>7</w:t>
            </w:r>
          </w:p>
        </w:tc>
        <w:tc>
          <w:tcPr>
            <w:tcW w:w="3358"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ind w:left="170"/>
              <w:jc w:val="both"/>
              <w:textAlignment w:val="baseline"/>
              <w:rPr>
                <w:rFonts w:ascii="Times New Roman" w:eastAsia="Times New Roman" w:hAnsi="Times New Roman" w:cs="Times New Roman"/>
                <w:color w:val="00000A"/>
                <w:kern w:val="3"/>
                <w:sz w:val="26"/>
                <w:szCs w:val="26"/>
                <w:lang w:val="uk-UA" w:eastAsia="zh-CN"/>
              </w:rPr>
            </w:pPr>
            <w:r w:rsidRPr="00BA692E">
              <w:rPr>
                <w:rFonts w:ascii="Times New Roman" w:eastAsia="Times New Roman" w:hAnsi="Times New Roman" w:cs="Times New Roman"/>
                <w:color w:val="00000A"/>
                <w:kern w:val="3"/>
                <w:sz w:val="26"/>
                <w:szCs w:val="26"/>
                <w:lang w:val="uk-UA" w:eastAsia="zh-CN"/>
              </w:rPr>
              <w:t>Інформація про мову (мови), якою (якими) повинно бути складено тендерні пропозиції</w:t>
            </w:r>
          </w:p>
        </w:tc>
        <w:tc>
          <w:tcPr>
            <w:tcW w:w="6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8E4570" w:rsidRPr="008E4570" w:rsidRDefault="008E4570" w:rsidP="008E4570">
            <w:pPr>
              <w:widowControl w:val="0"/>
              <w:suppressAutoHyphens/>
              <w:overflowPunct w:val="0"/>
              <w:autoSpaceDN w:val="0"/>
              <w:spacing w:after="0" w:line="240" w:lineRule="auto"/>
              <w:ind w:left="144"/>
              <w:jc w:val="both"/>
              <w:textAlignment w:val="baseline"/>
              <w:rPr>
                <w:rFonts w:ascii="Times New Roman" w:eastAsia="Times New Roman" w:hAnsi="Times New Roman" w:cs="Times New Roman"/>
                <w:b/>
                <w:color w:val="00000A"/>
                <w:kern w:val="3"/>
                <w:sz w:val="26"/>
                <w:szCs w:val="26"/>
                <w:lang w:val="uk-UA" w:eastAsia="zh-CN"/>
              </w:rPr>
            </w:pPr>
            <w:r w:rsidRPr="008E4570">
              <w:rPr>
                <w:rFonts w:ascii="Times New Roman" w:eastAsia="Times New Roman" w:hAnsi="Times New Roman" w:cs="Times New Roman"/>
                <w:b/>
                <w:color w:val="00000A"/>
                <w:kern w:val="3"/>
                <w:sz w:val="26"/>
                <w:szCs w:val="26"/>
                <w:lang w:val="uk-UA" w:eastAsia="zh-CN"/>
              </w:rPr>
              <w:t>Мова тендерної пропозиції – українська.</w:t>
            </w:r>
          </w:p>
          <w:p w:rsidR="008E4570" w:rsidRPr="008E4570" w:rsidRDefault="008E4570" w:rsidP="008E4570">
            <w:pPr>
              <w:widowControl w:val="0"/>
              <w:suppressAutoHyphens/>
              <w:overflowPunct w:val="0"/>
              <w:autoSpaceDN w:val="0"/>
              <w:spacing w:after="0" w:line="240" w:lineRule="auto"/>
              <w:ind w:left="144"/>
              <w:jc w:val="both"/>
              <w:textAlignment w:val="baseline"/>
              <w:rPr>
                <w:rFonts w:ascii="Times New Roman" w:eastAsia="Times New Roman" w:hAnsi="Times New Roman" w:cs="Times New Roman"/>
                <w:color w:val="00000A"/>
                <w:kern w:val="3"/>
                <w:sz w:val="26"/>
                <w:szCs w:val="26"/>
                <w:lang w:val="uk-UA" w:eastAsia="zh-CN"/>
              </w:rPr>
            </w:pPr>
            <w:r w:rsidRPr="008E4570">
              <w:rPr>
                <w:rFonts w:ascii="Times New Roman" w:eastAsia="Times New Roman" w:hAnsi="Times New Roman" w:cs="Times New Roman"/>
                <w:color w:val="00000A"/>
                <w:kern w:val="3"/>
                <w:sz w:val="26"/>
                <w:szCs w:val="26"/>
                <w:lang w:val="uk-UA" w:eastAsia="zh-C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E4570" w:rsidRPr="008E4570" w:rsidRDefault="008E4570" w:rsidP="008E4570">
            <w:pPr>
              <w:widowControl w:val="0"/>
              <w:suppressAutoHyphens/>
              <w:overflowPunct w:val="0"/>
              <w:autoSpaceDN w:val="0"/>
              <w:spacing w:after="0" w:line="240" w:lineRule="auto"/>
              <w:ind w:left="144"/>
              <w:jc w:val="both"/>
              <w:textAlignment w:val="baseline"/>
              <w:rPr>
                <w:rFonts w:ascii="Times New Roman" w:eastAsia="Times New Roman" w:hAnsi="Times New Roman" w:cs="Times New Roman"/>
                <w:color w:val="00000A"/>
                <w:kern w:val="3"/>
                <w:sz w:val="26"/>
                <w:szCs w:val="26"/>
                <w:lang w:val="uk-UA" w:eastAsia="zh-CN"/>
              </w:rPr>
            </w:pPr>
            <w:r w:rsidRPr="008E4570">
              <w:rPr>
                <w:rFonts w:ascii="Times New Roman" w:eastAsia="Times New Roman" w:hAnsi="Times New Roman" w:cs="Times New Roman"/>
                <w:color w:val="00000A"/>
                <w:kern w:val="3"/>
                <w:sz w:val="26"/>
                <w:szCs w:val="26"/>
                <w:lang w:val="uk-UA" w:eastAsia="zh-C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A692E" w:rsidRPr="00BA692E" w:rsidRDefault="008E4570" w:rsidP="006B2EA2">
            <w:pPr>
              <w:suppressAutoHyphens/>
              <w:autoSpaceDN w:val="0"/>
              <w:spacing w:after="0" w:line="240" w:lineRule="auto"/>
              <w:ind w:left="144"/>
              <w:jc w:val="both"/>
              <w:rPr>
                <w:rFonts w:ascii="Times New Roman" w:eastAsia="Times New Roman" w:hAnsi="Times New Roman" w:cs="Times New Roman"/>
                <w:b/>
                <w:color w:val="00000A"/>
                <w:kern w:val="3"/>
                <w:sz w:val="26"/>
                <w:szCs w:val="26"/>
                <w:lang w:val="uk-UA" w:eastAsia="zh-CN"/>
              </w:rPr>
            </w:pPr>
            <w:r w:rsidRPr="008E4570">
              <w:rPr>
                <w:rFonts w:ascii="Times New Roman" w:eastAsia="Times New Roman" w:hAnsi="Times New Roman" w:cs="Times New Roman"/>
                <w:color w:val="00000A"/>
                <w:kern w:val="3"/>
                <w:sz w:val="26"/>
                <w:szCs w:val="26"/>
                <w:lang w:val="uk-UA" w:eastAsia="zh-C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w:t>
            </w:r>
            <w:r w:rsidRPr="008E4570">
              <w:rPr>
                <w:rFonts w:ascii="Times New Roman" w:eastAsia="Times New Roman" w:hAnsi="Times New Roman" w:cs="Times New Roman"/>
                <w:color w:val="00000A"/>
                <w:kern w:val="3"/>
                <w:sz w:val="26"/>
                <w:szCs w:val="26"/>
                <w:lang w:val="uk-UA" w:eastAsia="zh-CN"/>
              </w:rPr>
              <w:lastRenderedPageBreak/>
              <w:t xml:space="preserve">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BA692E" w:rsidRPr="00BA692E" w:rsidRDefault="00BA692E" w:rsidP="00BA692E">
            <w:pPr>
              <w:suppressAutoHyphens/>
              <w:autoSpaceDN w:val="0"/>
              <w:spacing w:after="0" w:line="240" w:lineRule="auto"/>
              <w:ind w:left="144"/>
              <w:jc w:val="both"/>
              <w:rPr>
                <w:rFonts w:ascii="Liberation Serif" w:eastAsia="WenQuanYi Micro Hei" w:hAnsi="Liberation Serif" w:cs="Lohit Devanagari"/>
                <w:kern w:val="3"/>
                <w:sz w:val="24"/>
                <w:szCs w:val="24"/>
                <w:lang w:eastAsia="zh-CN" w:bidi="hi-IN"/>
              </w:rPr>
            </w:pPr>
            <w:r w:rsidRPr="00BA692E">
              <w:rPr>
                <w:rFonts w:ascii="Times New Roman" w:eastAsia="Times New Roman" w:hAnsi="Times New Roman" w:cs="Times New Roman"/>
                <w:color w:val="00000A"/>
                <w:kern w:val="3"/>
                <w:sz w:val="26"/>
                <w:szCs w:val="26"/>
                <w:lang w:val="uk-UA" w:eastAsia="zh-CN"/>
              </w:rPr>
              <w:t>У разі відсутності перекладу документа українською мовою, такий документ вважається не наданим (не розглядається).</w:t>
            </w:r>
          </w:p>
          <w:p w:rsidR="00BA692E" w:rsidRPr="00BA692E" w:rsidRDefault="00BA692E" w:rsidP="00BA692E">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p>
        </w:tc>
      </w:tr>
      <w:tr w:rsidR="00BA692E" w:rsidRPr="00BA692E" w:rsidTr="006524F9">
        <w:trPr>
          <w:trHeight w:val="3164"/>
        </w:trPr>
        <w:tc>
          <w:tcPr>
            <w:tcW w:w="722"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6"/>
                <w:szCs w:val="26"/>
                <w:lang w:val="uk-UA" w:eastAsia="zh-CN"/>
              </w:rPr>
            </w:pPr>
            <w:r w:rsidRPr="00BA692E">
              <w:rPr>
                <w:rFonts w:ascii="Times New Roman" w:eastAsia="Times New Roman" w:hAnsi="Times New Roman" w:cs="Times New Roman"/>
                <w:color w:val="00000A"/>
                <w:kern w:val="3"/>
                <w:sz w:val="26"/>
                <w:szCs w:val="26"/>
                <w:lang w:val="uk-UA" w:eastAsia="zh-CN"/>
              </w:rPr>
              <w:lastRenderedPageBreak/>
              <w:t>8</w:t>
            </w:r>
          </w:p>
        </w:tc>
        <w:tc>
          <w:tcPr>
            <w:tcW w:w="3358"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ind w:left="170"/>
              <w:jc w:val="both"/>
              <w:textAlignment w:val="baseline"/>
              <w:rPr>
                <w:rFonts w:ascii="Times New Roman" w:eastAsia="Times New Roman" w:hAnsi="Times New Roman" w:cs="Times New Roman"/>
                <w:color w:val="00000A"/>
                <w:kern w:val="3"/>
                <w:sz w:val="26"/>
                <w:szCs w:val="26"/>
                <w:lang w:val="uk-UA" w:eastAsia="zh-CN"/>
              </w:rPr>
            </w:pPr>
            <w:r w:rsidRPr="00BA692E">
              <w:rPr>
                <w:rFonts w:ascii="Times New Roman" w:eastAsia="Times New Roman" w:hAnsi="Times New Roman" w:cs="Times New Roman"/>
                <w:color w:val="00000A"/>
                <w:kern w:val="3"/>
                <w:sz w:val="26"/>
                <w:szCs w:val="26"/>
                <w:lang w:val="uk-UA" w:eastAsia="zh-C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ind w:left="144"/>
              <w:jc w:val="both"/>
              <w:textAlignment w:val="baseline"/>
              <w:rPr>
                <w:rFonts w:ascii="Times New Roman" w:eastAsia="Times New Roman" w:hAnsi="Times New Roman" w:cs="Times New Roman"/>
                <w:color w:val="00000A"/>
                <w:kern w:val="3"/>
                <w:sz w:val="26"/>
                <w:szCs w:val="26"/>
                <w:lang w:val="uk-UA" w:eastAsia="zh-CN"/>
              </w:rPr>
            </w:pPr>
            <w:r w:rsidRPr="00BA692E">
              <w:rPr>
                <w:rFonts w:ascii="Times New Roman" w:eastAsia="Times New Roman" w:hAnsi="Times New Roman" w:cs="Times New Roman"/>
                <w:color w:val="00000A"/>
                <w:kern w:val="3"/>
                <w:sz w:val="26"/>
                <w:szCs w:val="26"/>
                <w:lang w:val="uk-UA" w:eastAsia="zh-CN"/>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A692E" w:rsidRPr="00BA692E" w:rsidTr="006524F9">
        <w:trPr>
          <w:trHeight w:val="2706"/>
        </w:trPr>
        <w:tc>
          <w:tcPr>
            <w:tcW w:w="722" w:type="dxa"/>
            <w:tcBorders>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6"/>
                <w:szCs w:val="26"/>
                <w:shd w:val="clear" w:color="auto" w:fill="FFFFFF"/>
                <w:lang w:val="uk-UA" w:eastAsia="zh-CN"/>
              </w:rPr>
            </w:pPr>
            <w:r w:rsidRPr="00BA692E">
              <w:rPr>
                <w:rFonts w:ascii="Times New Roman" w:eastAsia="Times New Roman" w:hAnsi="Times New Roman" w:cs="Times New Roman"/>
                <w:color w:val="00000A"/>
                <w:kern w:val="3"/>
                <w:sz w:val="26"/>
                <w:szCs w:val="26"/>
                <w:lang w:val="uk-UA" w:eastAsia="zh-CN"/>
              </w:rPr>
              <w:t xml:space="preserve"> 9</w:t>
            </w:r>
          </w:p>
        </w:tc>
        <w:tc>
          <w:tcPr>
            <w:tcW w:w="3358" w:type="dxa"/>
            <w:tcBorders>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suppressAutoHyphens/>
              <w:autoSpaceDN w:val="0"/>
              <w:spacing w:after="0" w:line="240" w:lineRule="atLeast"/>
              <w:ind w:left="144" w:right="101"/>
              <w:jc w:val="both"/>
              <w:rPr>
                <w:rFonts w:ascii="Times New Roman" w:eastAsia="WenQuanYi Micro Hei" w:hAnsi="Times New Roman" w:cs="Times New Roman"/>
                <w:kern w:val="3"/>
                <w:sz w:val="26"/>
                <w:szCs w:val="26"/>
                <w:lang w:val="uk-UA" w:eastAsia="zh-CN" w:bidi="hi-IN"/>
              </w:rPr>
            </w:pPr>
            <w:r w:rsidRPr="00BA692E">
              <w:rPr>
                <w:rFonts w:ascii="Times New Roman" w:eastAsia="WenQuanYi Micro Hei" w:hAnsi="Times New Roman" w:cs="Times New Roman"/>
                <w:kern w:val="3"/>
                <w:sz w:val="26"/>
                <w:szCs w:val="26"/>
                <w:lang w:val="uk-UA" w:eastAsia="zh-CN" w:bidi="hi-IN"/>
              </w:rPr>
              <w:t>Інша інформація</w:t>
            </w:r>
          </w:p>
        </w:tc>
        <w:tc>
          <w:tcPr>
            <w:tcW w:w="6268"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BA692E" w:rsidRPr="00BA692E" w:rsidRDefault="00BA692E" w:rsidP="00BA692E">
            <w:pPr>
              <w:suppressAutoHyphens/>
              <w:autoSpaceDN w:val="0"/>
              <w:spacing w:after="0" w:line="240" w:lineRule="atLeast"/>
              <w:ind w:left="144"/>
              <w:jc w:val="both"/>
              <w:rPr>
                <w:rFonts w:ascii="Liberation Serif" w:eastAsia="WenQuanYi Micro Hei" w:hAnsi="Liberation Serif" w:cs="Lohit Devanagari"/>
                <w:kern w:val="3"/>
                <w:sz w:val="24"/>
                <w:szCs w:val="24"/>
                <w:lang w:eastAsia="zh-CN" w:bidi="hi-IN"/>
              </w:rPr>
            </w:pPr>
            <w:r w:rsidRPr="00BA692E">
              <w:rPr>
                <w:rFonts w:ascii="Times New Roman" w:eastAsia="WenQuanYi Micro Hei" w:hAnsi="Times New Roman" w:cs="Times New Roman"/>
                <w:kern w:val="3"/>
                <w:sz w:val="26"/>
                <w:szCs w:val="26"/>
                <w:lang w:val="uk-UA" w:eastAsia="zh-CN" w:bidi="hi-IN"/>
              </w:rPr>
              <w:t>Усі питання, які не передбачені цією документацією, регулюються чинним законодавством України.</w:t>
            </w:r>
          </w:p>
          <w:p w:rsidR="00BA692E" w:rsidRPr="00BA692E" w:rsidRDefault="00BA692E" w:rsidP="00BA692E">
            <w:pPr>
              <w:suppressAutoHyphens/>
              <w:autoSpaceDN w:val="0"/>
              <w:spacing w:after="0" w:line="240" w:lineRule="atLeast"/>
              <w:ind w:left="144"/>
              <w:jc w:val="both"/>
              <w:rPr>
                <w:rFonts w:ascii="Liberation Serif" w:eastAsia="WenQuanYi Micro Hei" w:hAnsi="Liberation Serif" w:cs="Lohit Devanagari"/>
                <w:kern w:val="3"/>
                <w:sz w:val="24"/>
                <w:szCs w:val="24"/>
                <w:lang w:eastAsia="zh-CN" w:bidi="hi-IN"/>
              </w:rPr>
            </w:pPr>
            <w:r w:rsidRPr="00BA692E">
              <w:rPr>
                <w:rFonts w:ascii="Times New Roman" w:eastAsia="WenQuanYi Micro Hei" w:hAnsi="Times New Roman" w:cs="Times New Roman"/>
                <w:kern w:val="3"/>
                <w:sz w:val="26"/>
                <w:szCs w:val="26"/>
                <w:lang w:val="uk-UA" w:eastAsia="zh-CN" w:bidi="hi-IN"/>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BA692E" w:rsidRPr="00BA692E" w:rsidRDefault="00BA692E" w:rsidP="00BA692E">
            <w:pPr>
              <w:suppressAutoHyphens/>
              <w:autoSpaceDN w:val="0"/>
              <w:spacing w:after="0" w:line="240" w:lineRule="atLeast"/>
              <w:ind w:left="144"/>
              <w:jc w:val="both"/>
              <w:rPr>
                <w:rFonts w:ascii="Liberation Serif" w:eastAsia="WenQuanYi Micro Hei" w:hAnsi="Liberation Serif" w:cs="Lohit Devanagari"/>
                <w:kern w:val="3"/>
                <w:sz w:val="24"/>
                <w:szCs w:val="24"/>
                <w:lang w:eastAsia="zh-CN" w:bidi="hi-IN"/>
              </w:rPr>
            </w:pPr>
            <w:r w:rsidRPr="00BA692E">
              <w:rPr>
                <w:rFonts w:ascii="Times New Roman" w:eastAsia="WenQuanYi Micro Hei" w:hAnsi="Times New Roman" w:cs="Times New Roman"/>
                <w:kern w:val="3"/>
                <w:sz w:val="26"/>
                <w:szCs w:val="26"/>
                <w:lang w:val="uk-UA" w:eastAsia="zh-CN" w:bidi="hi-IN"/>
              </w:rPr>
              <w:t>Відповідальність за достовірність наданої інформації в своїй пропозиції несе учасник.</w:t>
            </w:r>
          </w:p>
        </w:tc>
      </w:tr>
      <w:tr w:rsidR="00BA692E" w:rsidRPr="00BA692E" w:rsidTr="006524F9">
        <w:trPr>
          <w:trHeight w:val="522"/>
        </w:trPr>
        <w:tc>
          <w:tcPr>
            <w:tcW w:w="10348"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vAlign w:val="center"/>
          </w:tcPr>
          <w:p w:rsidR="00BA692E" w:rsidRPr="00BA692E" w:rsidRDefault="00BA692E" w:rsidP="00BA692E">
            <w:pPr>
              <w:widowControl w:val="0"/>
              <w:suppressAutoHyphens/>
              <w:overflowPunct w:val="0"/>
              <w:autoSpaceDN w:val="0"/>
              <w:spacing w:after="0" w:line="240" w:lineRule="auto"/>
              <w:ind w:left="143" w:firstLine="443"/>
              <w:jc w:val="center"/>
              <w:textAlignment w:val="baseline"/>
              <w:rPr>
                <w:rFonts w:ascii="Times New Roman" w:eastAsia="Times New Roman" w:hAnsi="Times New Roman" w:cs="Times New Roman"/>
                <w:color w:val="00000A"/>
                <w:kern w:val="3"/>
                <w:sz w:val="26"/>
                <w:szCs w:val="26"/>
                <w:shd w:val="clear" w:color="auto" w:fill="FFFFFF"/>
                <w:lang w:val="uk-UA" w:eastAsia="zh-CN"/>
              </w:rPr>
            </w:pPr>
            <w:r w:rsidRPr="00BA692E">
              <w:rPr>
                <w:rFonts w:ascii="Times New Roman" w:eastAsia="Times New Roman" w:hAnsi="Times New Roman" w:cs="Times New Roman"/>
                <w:b/>
                <w:bCs/>
                <w:color w:val="00000A"/>
                <w:kern w:val="3"/>
                <w:sz w:val="26"/>
                <w:szCs w:val="26"/>
                <w:lang w:val="uk-UA" w:eastAsia="zh-CN"/>
              </w:rPr>
              <w:t>II. Надання роз’яснень щодо тендерної документації та внесення змін до неї</w:t>
            </w:r>
          </w:p>
        </w:tc>
      </w:tr>
      <w:tr w:rsidR="00BA692E" w:rsidRPr="00BA692E" w:rsidTr="006524F9">
        <w:trPr>
          <w:trHeight w:val="520"/>
        </w:trPr>
        <w:tc>
          <w:tcPr>
            <w:tcW w:w="722"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6"/>
                <w:szCs w:val="26"/>
                <w:lang w:val="uk-UA" w:eastAsia="zh-CN"/>
              </w:rPr>
            </w:pPr>
            <w:r w:rsidRPr="00BA692E">
              <w:rPr>
                <w:rFonts w:ascii="Times New Roman" w:eastAsia="Times New Roman" w:hAnsi="Times New Roman" w:cs="Times New Roman"/>
                <w:color w:val="00000A"/>
                <w:kern w:val="3"/>
                <w:sz w:val="26"/>
                <w:szCs w:val="26"/>
                <w:lang w:val="uk-UA" w:eastAsia="zh-CN"/>
              </w:rPr>
              <w:t>1</w:t>
            </w:r>
          </w:p>
        </w:tc>
        <w:tc>
          <w:tcPr>
            <w:tcW w:w="3358"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ind w:left="170"/>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BA692E">
              <w:rPr>
                <w:rFonts w:ascii="Times New Roman" w:eastAsia="Times New Roman" w:hAnsi="Times New Roman" w:cs="Times New Roman"/>
                <w:color w:val="00000A"/>
                <w:spacing w:val="-4"/>
                <w:kern w:val="3"/>
                <w:sz w:val="26"/>
                <w:szCs w:val="26"/>
                <w:lang w:val="uk-UA" w:eastAsia="zh-CN"/>
              </w:rPr>
              <w:t>Порядок надання роз’яснень</w:t>
            </w:r>
            <w:r w:rsidRPr="00BA692E">
              <w:rPr>
                <w:rFonts w:ascii="Times New Roman" w:eastAsia="Times New Roman" w:hAnsi="Times New Roman" w:cs="Times New Roman"/>
                <w:color w:val="00000A"/>
                <w:kern w:val="3"/>
                <w:sz w:val="26"/>
                <w:szCs w:val="26"/>
                <w:lang w:val="uk-UA" w:eastAsia="zh-CN"/>
              </w:rPr>
              <w:t xml:space="preserve"> щодо тендерної документації та внесення змін до неї</w:t>
            </w:r>
          </w:p>
          <w:p w:rsidR="00BA692E" w:rsidRPr="00BA692E" w:rsidRDefault="00BA692E" w:rsidP="00BA692E">
            <w:pPr>
              <w:widowControl w:val="0"/>
              <w:suppressAutoHyphens/>
              <w:overflowPunct w:val="0"/>
              <w:autoSpaceDN w:val="0"/>
              <w:spacing w:after="0" w:line="240" w:lineRule="auto"/>
              <w:ind w:left="143" w:firstLine="443"/>
              <w:jc w:val="both"/>
              <w:textAlignment w:val="baseline"/>
              <w:rPr>
                <w:rFonts w:ascii="Times New Roman" w:eastAsia="Times New Roman" w:hAnsi="Times New Roman" w:cs="Times New Roman"/>
                <w:color w:val="00000A"/>
                <w:kern w:val="3"/>
                <w:sz w:val="26"/>
                <w:szCs w:val="26"/>
                <w:lang w:val="uk-UA" w:eastAsia="zh-CN"/>
              </w:rPr>
            </w:pPr>
          </w:p>
        </w:tc>
        <w:tc>
          <w:tcPr>
            <w:tcW w:w="6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B2EA2" w:rsidRDefault="009F7B86" w:rsidP="006B2EA2">
            <w:pPr>
              <w:suppressLineNumbers/>
              <w:suppressAutoHyphens/>
              <w:overflowPunct w:val="0"/>
              <w:autoSpaceDN w:val="0"/>
              <w:spacing w:after="0" w:line="240" w:lineRule="auto"/>
              <w:ind w:left="143"/>
              <w:jc w:val="both"/>
              <w:textAlignment w:val="baseline"/>
              <w:rPr>
                <w:rFonts w:ascii="Times New Roman" w:eastAsia="Times New Roman" w:hAnsi="Times New Roman" w:cs="Times New Roman"/>
                <w:color w:val="000000"/>
                <w:kern w:val="3"/>
                <w:sz w:val="26"/>
                <w:szCs w:val="26"/>
                <w:lang w:val="uk-UA" w:eastAsia="zh-CN"/>
              </w:rPr>
            </w:pPr>
            <w:r>
              <w:rPr>
                <w:rFonts w:ascii="Times New Roman" w:eastAsia="Times New Roman" w:hAnsi="Times New Roman" w:cs="Times New Roman"/>
                <w:color w:val="000000"/>
                <w:kern w:val="3"/>
                <w:sz w:val="26"/>
                <w:szCs w:val="26"/>
                <w:lang w:val="uk-UA" w:eastAsia="zh-CN"/>
              </w:rPr>
              <w:t xml:space="preserve">1.1. </w:t>
            </w:r>
            <w:r w:rsidR="006B2EA2" w:rsidRPr="006B2EA2">
              <w:rPr>
                <w:rFonts w:ascii="Times New Roman" w:eastAsia="Times New Roman" w:hAnsi="Times New Roman" w:cs="Times New Roman"/>
                <w:color w:val="000000"/>
                <w:kern w:val="3"/>
                <w:sz w:val="26"/>
                <w:szCs w:val="26"/>
                <w:lang w:val="uk-UA" w:eastAsia="zh-CN"/>
              </w:rPr>
              <w:t xml:space="preserve">Фізична/юридична особа має право не пізніше ніж за </w:t>
            </w:r>
            <w:r w:rsidR="006B2EA2" w:rsidRPr="006B2EA2">
              <w:rPr>
                <w:rFonts w:ascii="Times New Roman" w:eastAsia="Times New Roman" w:hAnsi="Times New Roman" w:cs="Times New Roman"/>
                <w:b/>
                <w:color w:val="000000"/>
                <w:kern w:val="3"/>
                <w:sz w:val="26"/>
                <w:szCs w:val="26"/>
                <w:lang w:val="uk-UA" w:eastAsia="zh-CN"/>
              </w:rPr>
              <w:t>три дні</w:t>
            </w:r>
            <w:r w:rsidR="006B2EA2" w:rsidRPr="006B2EA2">
              <w:rPr>
                <w:rFonts w:ascii="Times New Roman" w:eastAsia="Times New Roman" w:hAnsi="Times New Roman" w:cs="Times New Roman"/>
                <w:color w:val="000000"/>
                <w:kern w:val="3"/>
                <w:sz w:val="26"/>
                <w:szCs w:val="26"/>
                <w:lang w:val="uk-UA" w:eastAsia="zh-CN"/>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B2EA2" w:rsidRPr="006B2EA2" w:rsidRDefault="006B2EA2" w:rsidP="006B2EA2">
            <w:pPr>
              <w:suppressLineNumbers/>
              <w:suppressAutoHyphens/>
              <w:overflowPunct w:val="0"/>
              <w:autoSpaceDN w:val="0"/>
              <w:spacing w:after="0" w:line="240" w:lineRule="auto"/>
              <w:ind w:left="143"/>
              <w:jc w:val="both"/>
              <w:textAlignment w:val="baseline"/>
              <w:rPr>
                <w:rFonts w:ascii="Times New Roman" w:eastAsia="Times New Roman" w:hAnsi="Times New Roman" w:cs="Times New Roman"/>
                <w:color w:val="000000"/>
                <w:kern w:val="3"/>
                <w:sz w:val="26"/>
                <w:szCs w:val="26"/>
                <w:lang w:val="uk-UA" w:eastAsia="zh-CN"/>
              </w:rPr>
            </w:pPr>
            <w:r w:rsidRPr="006B2EA2">
              <w:rPr>
                <w:rFonts w:ascii="Times New Roman" w:eastAsia="Times New Roman" w:hAnsi="Times New Roman" w:cs="Times New Roman"/>
                <w:color w:val="000000"/>
                <w:kern w:val="3"/>
                <w:sz w:val="26"/>
                <w:szCs w:val="26"/>
                <w:lang w:val="uk-UA" w:eastAsia="zh-CN"/>
              </w:rPr>
              <w:t xml:space="preserve">Замовник повинен протягом </w:t>
            </w:r>
            <w:r w:rsidRPr="006B2EA2">
              <w:rPr>
                <w:rFonts w:ascii="Times New Roman" w:eastAsia="Times New Roman" w:hAnsi="Times New Roman" w:cs="Times New Roman"/>
                <w:b/>
                <w:color w:val="000000"/>
                <w:kern w:val="3"/>
                <w:sz w:val="26"/>
                <w:szCs w:val="26"/>
                <w:lang w:val="uk-UA" w:eastAsia="zh-CN"/>
              </w:rPr>
              <w:t>трьох днів</w:t>
            </w:r>
            <w:r w:rsidRPr="006B2EA2">
              <w:rPr>
                <w:rFonts w:ascii="Times New Roman" w:eastAsia="Times New Roman" w:hAnsi="Times New Roman" w:cs="Times New Roman"/>
                <w:color w:val="000000"/>
                <w:kern w:val="3"/>
                <w:sz w:val="26"/>
                <w:szCs w:val="26"/>
                <w:lang w:val="uk-UA" w:eastAsia="zh-CN"/>
              </w:rPr>
              <w:t xml:space="preserve"> з дати їх </w:t>
            </w:r>
            <w:r w:rsidRPr="006B2EA2">
              <w:rPr>
                <w:rFonts w:ascii="Times New Roman" w:eastAsia="Times New Roman" w:hAnsi="Times New Roman" w:cs="Times New Roman"/>
                <w:color w:val="000000"/>
                <w:kern w:val="3"/>
                <w:sz w:val="26"/>
                <w:szCs w:val="26"/>
                <w:lang w:val="uk-UA" w:eastAsia="zh-CN"/>
              </w:rPr>
              <w:lastRenderedPageBreak/>
              <w:t>оприлюднення надати роз'яснення на звернення шляхом оприлюднення його в електронній системі закупівель.</w:t>
            </w:r>
          </w:p>
          <w:p w:rsidR="006B2EA2" w:rsidRPr="006B2EA2" w:rsidRDefault="006B2EA2" w:rsidP="006B2EA2">
            <w:pPr>
              <w:suppressLineNumbers/>
              <w:suppressAutoHyphens/>
              <w:overflowPunct w:val="0"/>
              <w:autoSpaceDN w:val="0"/>
              <w:spacing w:after="0" w:line="240" w:lineRule="auto"/>
              <w:ind w:left="143"/>
              <w:jc w:val="both"/>
              <w:textAlignment w:val="baseline"/>
              <w:rPr>
                <w:rFonts w:ascii="Times New Roman" w:eastAsia="Times New Roman" w:hAnsi="Times New Roman" w:cs="Times New Roman"/>
                <w:color w:val="000000"/>
                <w:kern w:val="3"/>
                <w:sz w:val="26"/>
                <w:szCs w:val="26"/>
                <w:lang w:val="uk-UA" w:eastAsia="zh-CN"/>
              </w:rPr>
            </w:pPr>
            <w:r w:rsidRPr="006B2EA2">
              <w:rPr>
                <w:rFonts w:ascii="Times New Roman" w:eastAsia="Times New Roman" w:hAnsi="Times New Roman" w:cs="Times New Roman"/>
                <w:color w:val="000000"/>
                <w:kern w:val="3"/>
                <w:sz w:val="26"/>
                <w:szCs w:val="26"/>
                <w:lang w:val="uk-UA" w:eastAsia="zh-C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A692E" w:rsidRDefault="006B2EA2" w:rsidP="006B2EA2">
            <w:pPr>
              <w:widowControl w:val="0"/>
              <w:suppressLineNumbers/>
              <w:suppressAutoHyphens/>
              <w:overflowPunct w:val="0"/>
              <w:autoSpaceDN w:val="0"/>
              <w:spacing w:after="0" w:line="240" w:lineRule="auto"/>
              <w:ind w:left="143"/>
              <w:jc w:val="both"/>
              <w:textAlignment w:val="baseline"/>
              <w:rPr>
                <w:rFonts w:ascii="Times New Roman" w:eastAsia="Times New Roman" w:hAnsi="Times New Roman" w:cs="Times New Roman"/>
                <w:color w:val="000000"/>
                <w:kern w:val="3"/>
                <w:sz w:val="26"/>
                <w:szCs w:val="26"/>
                <w:lang w:val="uk-UA" w:eastAsia="zh-CN"/>
              </w:rPr>
            </w:pPr>
            <w:r w:rsidRPr="006B2EA2">
              <w:rPr>
                <w:rFonts w:ascii="Times New Roman" w:eastAsia="Times New Roman" w:hAnsi="Times New Roman" w:cs="Times New Roman"/>
                <w:color w:val="000000"/>
                <w:kern w:val="3"/>
                <w:sz w:val="26"/>
                <w:szCs w:val="26"/>
                <w:lang w:val="uk-UA" w:eastAsia="zh-C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6B2EA2">
              <w:rPr>
                <w:rFonts w:ascii="Times New Roman" w:eastAsia="Times New Roman" w:hAnsi="Times New Roman" w:cs="Times New Roman"/>
                <w:b/>
                <w:color w:val="000000"/>
                <w:kern w:val="3"/>
                <w:sz w:val="26"/>
                <w:szCs w:val="26"/>
                <w:lang w:val="uk-UA" w:eastAsia="zh-CN"/>
              </w:rPr>
              <w:t>чотири дні</w:t>
            </w:r>
            <w:r w:rsidRPr="006B2EA2">
              <w:rPr>
                <w:rFonts w:ascii="Times New Roman" w:eastAsia="Times New Roman" w:hAnsi="Times New Roman" w:cs="Times New Roman"/>
                <w:color w:val="000000"/>
                <w:kern w:val="3"/>
                <w:sz w:val="26"/>
                <w:szCs w:val="26"/>
                <w:lang w:val="uk-UA" w:eastAsia="zh-CN"/>
              </w:rPr>
              <w:t>.</w:t>
            </w:r>
          </w:p>
          <w:p w:rsidR="006B2EA2" w:rsidRDefault="006B2EA2" w:rsidP="006B2EA2">
            <w:pPr>
              <w:widowControl w:val="0"/>
              <w:suppressLineNumbers/>
              <w:suppressAutoHyphens/>
              <w:overflowPunct w:val="0"/>
              <w:autoSpaceDN w:val="0"/>
              <w:spacing w:after="0" w:line="240" w:lineRule="auto"/>
              <w:ind w:left="143"/>
              <w:jc w:val="both"/>
              <w:textAlignment w:val="baseline"/>
              <w:rPr>
                <w:rFonts w:ascii="Times New Roman" w:eastAsia="Times New Roman" w:hAnsi="Times New Roman" w:cs="Times New Roman"/>
                <w:color w:val="00000A"/>
                <w:kern w:val="3"/>
                <w:sz w:val="26"/>
                <w:szCs w:val="26"/>
                <w:lang w:val="uk-UA" w:eastAsia="zh-CN"/>
              </w:rPr>
            </w:pPr>
            <w:r w:rsidRPr="006B2EA2">
              <w:rPr>
                <w:rFonts w:ascii="Times New Roman" w:eastAsia="Times New Roman" w:hAnsi="Times New Roman" w:cs="Times New Roman"/>
                <w:color w:val="00000A"/>
                <w:kern w:val="3"/>
                <w:sz w:val="26"/>
                <w:szCs w:val="26"/>
                <w:lang w:val="uk-UA" w:eastAsia="zh-CN"/>
              </w:rPr>
              <w:t>Зазначена у цій частині інформація оприлюднюється замовником відповідно до статті 10 Закону.</w:t>
            </w:r>
          </w:p>
          <w:p w:rsidR="009F7B86" w:rsidRPr="009F7B86" w:rsidRDefault="009F7B86" w:rsidP="009F7B86">
            <w:pPr>
              <w:widowControl w:val="0"/>
              <w:suppressLineNumbers/>
              <w:suppressAutoHyphens/>
              <w:overflowPunct w:val="0"/>
              <w:autoSpaceDN w:val="0"/>
              <w:spacing w:after="0" w:line="240" w:lineRule="auto"/>
              <w:ind w:left="143"/>
              <w:jc w:val="both"/>
              <w:textAlignment w:val="baseline"/>
              <w:rPr>
                <w:rFonts w:ascii="Times New Roman" w:eastAsia="Times New Roman" w:hAnsi="Times New Roman" w:cs="Times New Roman"/>
                <w:color w:val="00000A"/>
                <w:kern w:val="3"/>
                <w:sz w:val="26"/>
                <w:szCs w:val="26"/>
                <w:lang w:val="uk-UA" w:eastAsia="zh-CN"/>
              </w:rPr>
            </w:pPr>
            <w:r>
              <w:rPr>
                <w:rFonts w:ascii="Times New Roman" w:eastAsia="Times New Roman" w:hAnsi="Times New Roman" w:cs="Times New Roman"/>
                <w:color w:val="00000A"/>
                <w:kern w:val="3"/>
                <w:sz w:val="26"/>
                <w:szCs w:val="26"/>
                <w:lang w:val="uk-UA" w:eastAsia="zh-CN"/>
              </w:rPr>
              <w:t xml:space="preserve">1.2. </w:t>
            </w:r>
            <w:r w:rsidRPr="009F7B86">
              <w:rPr>
                <w:rFonts w:ascii="Times New Roman" w:eastAsia="Times New Roman" w:hAnsi="Times New Roman" w:cs="Times New Roman"/>
                <w:color w:val="00000A"/>
                <w:kern w:val="3"/>
                <w:sz w:val="26"/>
                <w:szCs w:val="26"/>
                <w:lang w:val="uk-UA" w:eastAsia="zh-C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F7B86" w:rsidRPr="00BA692E" w:rsidRDefault="009F7B86" w:rsidP="009F195F">
            <w:pPr>
              <w:widowControl w:val="0"/>
              <w:suppressLineNumbers/>
              <w:suppressAutoHyphens/>
              <w:overflowPunct w:val="0"/>
              <w:autoSpaceDN w:val="0"/>
              <w:spacing w:after="0" w:line="240" w:lineRule="auto"/>
              <w:ind w:left="143"/>
              <w:jc w:val="both"/>
              <w:textAlignment w:val="baseline"/>
              <w:rPr>
                <w:rFonts w:ascii="Times New Roman" w:eastAsia="Times New Roman" w:hAnsi="Times New Roman" w:cs="Times New Roman"/>
                <w:color w:val="00000A"/>
                <w:kern w:val="3"/>
                <w:sz w:val="26"/>
                <w:szCs w:val="26"/>
                <w:lang w:val="uk-UA" w:eastAsia="zh-CN"/>
              </w:rPr>
            </w:pPr>
            <w:r w:rsidRPr="009F7B86">
              <w:rPr>
                <w:rFonts w:ascii="Times New Roman" w:eastAsia="Times New Roman" w:hAnsi="Times New Roman" w:cs="Times New Roman"/>
                <w:color w:val="00000A"/>
                <w:kern w:val="3"/>
                <w:sz w:val="26"/>
                <w:szCs w:val="26"/>
                <w:lang w:val="uk-UA" w:eastAsia="zh-C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F7B86">
              <w:rPr>
                <w:rFonts w:ascii="Times New Roman" w:eastAsia="Times New Roman" w:hAnsi="Times New Roman" w:cs="Times New Roman"/>
                <w:color w:val="00000A"/>
                <w:kern w:val="3"/>
                <w:sz w:val="26"/>
                <w:szCs w:val="26"/>
                <w:lang w:val="uk-UA" w:eastAsia="zh-CN"/>
              </w:rPr>
              <w:t>машинозчитувальному</w:t>
            </w:r>
            <w:proofErr w:type="spellEnd"/>
            <w:r w:rsidRPr="009F7B86">
              <w:rPr>
                <w:rFonts w:ascii="Times New Roman" w:eastAsia="Times New Roman" w:hAnsi="Times New Roman" w:cs="Times New Roman"/>
                <w:color w:val="00000A"/>
                <w:kern w:val="3"/>
                <w:sz w:val="26"/>
                <w:szCs w:val="26"/>
                <w:lang w:val="uk-UA" w:eastAsia="zh-CN"/>
              </w:rPr>
              <w:t xml:space="preserve"> форматі розміщуються в електронній системі закупівель протягом одного дня з дня прийняття рішення про їх внесення</w:t>
            </w:r>
            <w:r>
              <w:rPr>
                <w:rFonts w:ascii="Times New Roman" w:eastAsia="Times New Roman" w:hAnsi="Times New Roman" w:cs="Times New Roman"/>
                <w:color w:val="00000A"/>
                <w:kern w:val="3"/>
                <w:sz w:val="26"/>
                <w:szCs w:val="26"/>
                <w:lang w:val="uk-UA" w:eastAsia="zh-CN"/>
              </w:rPr>
              <w:t xml:space="preserve">, </w:t>
            </w:r>
            <w:r w:rsidRPr="009F7B86">
              <w:rPr>
                <w:rFonts w:ascii="Times New Roman" w:eastAsia="Times New Roman" w:hAnsi="Times New Roman" w:cs="Times New Roman"/>
                <w:color w:val="00000A"/>
                <w:kern w:val="3"/>
                <w:sz w:val="26"/>
                <w:szCs w:val="26"/>
                <w:lang w:val="uk-UA" w:eastAsia="zh-CN"/>
              </w:rPr>
              <w:t>відповідно до статті 10 Закону.</w:t>
            </w:r>
          </w:p>
        </w:tc>
      </w:tr>
      <w:tr w:rsidR="00BA692E" w:rsidRPr="00BA692E" w:rsidTr="006524F9">
        <w:trPr>
          <w:trHeight w:val="520"/>
        </w:trPr>
        <w:tc>
          <w:tcPr>
            <w:tcW w:w="10348"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vAlign w:val="center"/>
          </w:tcPr>
          <w:p w:rsidR="00BA692E" w:rsidRPr="00BA692E" w:rsidRDefault="00BA692E" w:rsidP="00BA692E">
            <w:pPr>
              <w:widowControl w:val="0"/>
              <w:suppressAutoHyphens/>
              <w:overflowPunct w:val="0"/>
              <w:autoSpaceDN w:val="0"/>
              <w:spacing w:after="0" w:line="240" w:lineRule="auto"/>
              <w:ind w:left="143" w:firstLine="443"/>
              <w:jc w:val="center"/>
              <w:textAlignment w:val="baseline"/>
              <w:rPr>
                <w:rFonts w:ascii="Times New Roman" w:eastAsia="Times New Roman" w:hAnsi="Times New Roman" w:cs="Times New Roman"/>
                <w:b/>
                <w:bCs/>
                <w:color w:val="00000A"/>
                <w:kern w:val="3"/>
                <w:sz w:val="26"/>
                <w:szCs w:val="26"/>
                <w:lang w:val="uk-UA" w:eastAsia="zh-CN"/>
              </w:rPr>
            </w:pPr>
            <w:r w:rsidRPr="00BA692E">
              <w:rPr>
                <w:rFonts w:ascii="Times New Roman" w:eastAsia="Times New Roman" w:hAnsi="Times New Roman" w:cs="Times New Roman"/>
                <w:b/>
                <w:bCs/>
                <w:color w:val="00000A"/>
                <w:kern w:val="3"/>
                <w:sz w:val="26"/>
                <w:szCs w:val="26"/>
                <w:lang w:val="uk-UA" w:eastAsia="zh-CN"/>
              </w:rPr>
              <w:lastRenderedPageBreak/>
              <w:t>III. Інструкція з підготовки тендерної пропозиції</w:t>
            </w:r>
          </w:p>
        </w:tc>
      </w:tr>
      <w:tr w:rsidR="00BA692E" w:rsidRPr="00BA692E" w:rsidTr="006524F9">
        <w:tc>
          <w:tcPr>
            <w:tcW w:w="722"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ind w:left="143" w:firstLine="443"/>
              <w:jc w:val="center"/>
              <w:textAlignment w:val="baseline"/>
              <w:rPr>
                <w:rFonts w:ascii="Times New Roman" w:eastAsia="Times New Roman" w:hAnsi="Times New Roman" w:cs="Times New Roman"/>
                <w:color w:val="00000A"/>
                <w:kern w:val="3"/>
                <w:sz w:val="26"/>
                <w:szCs w:val="26"/>
                <w:lang w:val="uk-UA" w:eastAsia="zh-CN"/>
              </w:rPr>
            </w:pPr>
            <w:r w:rsidRPr="00BA692E">
              <w:rPr>
                <w:rFonts w:ascii="Times New Roman" w:eastAsia="Times New Roman" w:hAnsi="Times New Roman" w:cs="Times New Roman"/>
                <w:color w:val="00000A"/>
                <w:kern w:val="3"/>
                <w:sz w:val="26"/>
                <w:szCs w:val="26"/>
                <w:lang w:val="uk-UA" w:eastAsia="zh-CN"/>
              </w:rPr>
              <w:t>1</w:t>
            </w:r>
          </w:p>
        </w:tc>
        <w:tc>
          <w:tcPr>
            <w:tcW w:w="3358"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ind w:left="170"/>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BA692E">
              <w:rPr>
                <w:rFonts w:ascii="Times New Roman" w:eastAsia="Times New Roman" w:hAnsi="Times New Roman" w:cs="Times New Roman"/>
                <w:color w:val="00000A"/>
                <w:kern w:val="3"/>
                <w:sz w:val="26"/>
                <w:szCs w:val="26"/>
                <w:lang w:val="uk-UA" w:eastAsia="zh-CN"/>
              </w:rPr>
              <w:t>Зміст і спосіб подання тендерної пропозиції</w:t>
            </w:r>
          </w:p>
        </w:tc>
        <w:tc>
          <w:tcPr>
            <w:tcW w:w="6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943779" w:rsidRPr="00943779" w:rsidRDefault="00943779" w:rsidP="00943779">
            <w:pPr>
              <w:widowControl w:val="0"/>
              <w:suppressAutoHyphens/>
              <w:autoSpaceDN w:val="0"/>
              <w:spacing w:after="0" w:line="240" w:lineRule="auto"/>
              <w:ind w:left="169"/>
              <w:jc w:val="both"/>
              <w:rPr>
                <w:rFonts w:ascii="Times New Roman" w:eastAsia="Calibri" w:hAnsi="Times New Roman" w:cs="Calibri"/>
                <w:sz w:val="26"/>
                <w:szCs w:val="26"/>
                <w:shd w:val="clear" w:color="auto" w:fill="FFFFFF"/>
                <w:lang w:val="uk-UA"/>
              </w:rPr>
            </w:pPr>
            <w:r w:rsidRPr="00943779">
              <w:rPr>
                <w:rFonts w:ascii="Times New Roman" w:eastAsia="Calibri" w:hAnsi="Times New Roman" w:cs="Calibri"/>
                <w:sz w:val="26"/>
                <w:szCs w:val="26"/>
                <w:shd w:val="clear" w:color="auto" w:fill="FFFFFF"/>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A692E" w:rsidRPr="00BA692E" w:rsidRDefault="00943779" w:rsidP="00943779">
            <w:pPr>
              <w:widowControl w:val="0"/>
              <w:suppressLineNumbers/>
              <w:suppressAutoHyphens/>
              <w:overflowPunct w:val="0"/>
              <w:autoSpaceDN w:val="0"/>
              <w:spacing w:after="0" w:line="240" w:lineRule="auto"/>
              <w:ind w:left="143"/>
              <w:jc w:val="both"/>
              <w:textAlignment w:val="baseline"/>
              <w:rPr>
                <w:rFonts w:ascii="Times New Roman" w:eastAsia="Times New Roman" w:hAnsi="Times New Roman" w:cs="Times New Roman"/>
                <w:color w:val="000000"/>
                <w:kern w:val="3"/>
                <w:sz w:val="26"/>
                <w:szCs w:val="26"/>
                <w:lang w:val="uk-UA" w:eastAsia="zh-CN"/>
              </w:rPr>
            </w:pPr>
            <w:r w:rsidRPr="00943779">
              <w:rPr>
                <w:rFonts w:ascii="Times New Roman" w:eastAsia="Calibri" w:hAnsi="Times New Roman" w:cs="Calibri"/>
                <w:sz w:val="26"/>
                <w:szCs w:val="26"/>
                <w:shd w:val="clear" w:color="auto" w:fill="FFFFFF"/>
                <w:lang w:val="uk-UA"/>
              </w:rPr>
              <w:t xml:space="preserve">Тендерна пропозиція подається в електронному вигляді через електронну систему закупівель шляхом </w:t>
            </w:r>
            <w:r w:rsidRPr="00943779">
              <w:rPr>
                <w:rFonts w:ascii="Times New Roman" w:eastAsia="Calibri" w:hAnsi="Times New Roman" w:cs="Calibri"/>
                <w:sz w:val="26"/>
                <w:szCs w:val="26"/>
                <w:shd w:val="clear" w:color="auto" w:fill="FFFFFF"/>
                <w:lang w:val="uk-UA"/>
              </w:rPr>
              <w:lastRenderedPageBreak/>
              <w:t>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пунктом 44 Особливостей і в тендерній документації, та шляхом завантаження</w:t>
            </w:r>
            <w:r w:rsidR="00BA692E" w:rsidRPr="00BA692E">
              <w:rPr>
                <w:rFonts w:ascii="Times New Roman" w:eastAsia="Times New Roman" w:hAnsi="Times New Roman" w:cs="Times New Roman"/>
                <w:kern w:val="3"/>
                <w:sz w:val="26"/>
                <w:szCs w:val="26"/>
                <w:lang w:val="uk-UA" w:eastAsia="zh-CN"/>
              </w:rPr>
              <w:t xml:space="preserve"> </w:t>
            </w:r>
            <w:r w:rsidR="00BA692E" w:rsidRPr="00BA692E">
              <w:rPr>
                <w:rFonts w:ascii="Times New Roman" w:eastAsia="Times New Roman" w:hAnsi="Times New Roman" w:cs="Times New Roman"/>
                <w:color w:val="000000"/>
                <w:kern w:val="3"/>
                <w:sz w:val="26"/>
                <w:szCs w:val="26"/>
                <w:lang w:val="uk-UA" w:eastAsia="zh-CN"/>
              </w:rPr>
              <w:t>необхідних документів, що вимагаються замовником у тендерній документації.</w:t>
            </w:r>
          </w:p>
          <w:p w:rsidR="00BA692E" w:rsidRPr="00BA692E" w:rsidRDefault="00BA692E" w:rsidP="00BA692E">
            <w:pPr>
              <w:widowControl w:val="0"/>
              <w:suppressAutoHyphens/>
              <w:overflowPunct w:val="0"/>
              <w:autoSpaceDN w:val="0"/>
              <w:spacing w:after="0" w:line="240" w:lineRule="auto"/>
              <w:ind w:left="14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BA692E">
              <w:rPr>
                <w:rFonts w:ascii="Times New Roman" w:eastAsia="Times New Roman" w:hAnsi="Times New Roman" w:cs="Times New Roman"/>
                <w:b/>
                <w:bCs/>
                <w:color w:val="00000A"/>
                <w:spacing w:val="-2"/>
                <w:kern w:val="3"/>
                <w:sz w:val="26"/>
                <w:szCs w:val="26"/>
                <w:lang w:val="uk-UA" w:eastAsia="zh-CN"/>
              </w:rPr>
              <w:t xml:space="preserve">Тендерна пропозиція, </w:t>
            </w:r>
            <w:r w:rsidRPr="00BA692E">
              <w:rPr>
                <w:rFonts w:ascii="Times New Roman" w:eastAsia="Times New Roman" w:hAnsi="Times New Roman" w:cs="Times New Roman"/>
                <w:b/>
                <w:bCs/>
                <w:color w:val="00000A"/>
                <w:kern w:val="3"/>
                <w:sz w:val="26"/>
                <w:szCs w:val="26"/>
                <w:lang w:val="uk-UA" w:eastAsia="zh-CN"/>
              </w:rPr>
              <w:t>яка подається учасником</w:t>
            </w:r>
            <w:r w:rsidRPr="00BA692E">
              <w:rPr>
                <w:rFonts w:ascii="Times New Roman" w:eastAsia="Times New Roman" w:hAnsi="Times New Roman" w:cs="Times New Roman"/>
                <w:b/>
                <w:bCs/>
                <w:color w:val="00000A"/>
                <w:spacing w:val="-2"/>
                <w:kern w:val="3"/>
                <w:sz w:val="26"/>
                <w:szCs w:val="26"/>
                <w:lang w:val="uk-UA" w:eastAsia="zh-CN"/>
              </w:rPr>
              <w:t>, повинна містити:</w:t>
            </w:r>
          </w:p>
          <w:p w:rsidR="00BA692E" w:rsidRPr="00BA692E" w:rsidRDefault="00BA692E" w:rsidP="00BA692E">
            <w:pPr>
              <w:widowControl w:val="0"/>
              <w:suppressAutoHyphens/>
              <w:overflowPunct w:val="0"/>
              <w:autoSpaceDN w:val="0"/>
              <w:spacing w:after="0" w:line="240" w:lineRule="auto"/>
              <w:ind w:left="143" w:firstLine="443"/>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BA692E">
              <w:rPr>
                <w:rFonts w:ascii="Times New Roman" w:eastAsia="Times New Roman" w:hAnsi="Times New Roman" w:cs="Times New Roman"/>
                <w:color w:val="00000A"/>
                <w:kern w:val="3"/>
                <w:sz w:val="26"/>
                <w:szCs w:val="26"/>
                <w:lang w:val="uk-UA" w:eastAsia="zh-CN"/>
              </w:rPr>
              <w:t xml:space="preserve">1) заповнену та підписану тендерну пропозицію за формою, наведеною у </w:t>
            </w:r>
            <w:r w:rsidRPr="00BA692E">
              <w:rPr>
                <w:rFonts w:ascii="Times New Roman" w:eastAsia="Times New Roman" w:hAnsi="Times New Roman" w:cs="Times New Roman"/>
                <w:b/>
                <w:color w:val="00000A"/>
                <w:kern w:val="3"/>
                <w:sz w:val="26"/>
                <w:szCs w:val="26"/>
                <w:lang w:val="uk-UA" w:eastAsia="zh-CN"/>
              </w:rPr>
              <w:t>Додатку 1</w:t>
            </w:r>
            <w:r w:rsidRPr="00BA692E">
              <w:rPr>
                <w:rFonts w:ascii="Times New Roman" w:eastAsia="Times New Roman" w:hAnsi="Times New Roman" w:cs="Times New Roman"/>
                <w:color w:val="00000A"/>
                <w:kern w:val="3"/>
                <w:sz w:val="26"/>
                <w:szCs w:val="26"/>
                <w:lang w:val="uk-UA" w:eastAsia="zh-CN"/>
              </w:rPr>
              <w:t>;</w:t>
            </w:r>
          </w:p>
          <w:p w:rsidR="00BA692E" w:rsidRPr="00BA692E" w:rsidRDefault="00BA692E" w:rsidP="00BA692E">
            <w:pPr>
              <w:widowControl w:val="0"/>
              <w:suppressAutoHyphens/>
              <w:overflowPunct w:val="0"/>
              <w:autoSpaceDN w:val="0"/>
              <w:spacing w:after="0" w:line="240" w:lineRule="auto"/>
              <w:ind w:left="143" w:firstLine="443"/>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BA692E">
              <w:rPr>
                <w:rFonts w:ascii="Times New Roman" w:eastAsia="Times New Roman" w:hAnsi="Times New Roman" w:cs="Times New Roman"/>
                <w:color w:val="00000A"/>
                <w:kern w:val="3"/>
                <w:sz w:val="26"/>
                <w:szCs w:val="26"/>
                <w:lang w:val="uk-UA" w:eastAsia="zh-CN"/>
              </w:rPr>
              <w:t>2) інформацію та документи, що підтверджують відповідність учасника кваліфікаційним критеріям (</w:t>
            </w:r>
            <w:r w:rsidRPr="00BA692E">
              <w:rPr>
                <w:rFonts w:ascii="Times New Roman" w:eastAsia="Times New Roman" w:hAnsi="Times New Roman" w:cs="Times New Roman"/>
                <w:b/>
                <w:color w:val="00000A"/>
                <w:kern w:val="3"/>
                <w:sz w:val="26"/>
                <w:szCs w:val="26"/>
                <w:lang w:val="uk-UA" w:eastAsia="zh-CN"/>
              </w:rPr>
              <w:t>Додаток 2</w:t>
            </w:r>
            <w:r w:rsidRPr="00BA692E">
              <w:rPr>
                <w:rFonts w:ascii="Times New Roman" w:eastAsia="Times New Roman" w:hAnsi="Times New Roman" w:cs="Times New Roman"/>
                <w:color w:val="00000A"/>
                <w:kern w:val="3"/>
                <w:sz w:val="26"/>
                <w:szCs w:val="26"/>
                <w:lang w:val="uk-UA" w:eastAsia="zh-CN"/>
              </w:rPr>
              <w:t>);</w:t>
            </w:r>
          </w:p>
          <w:p w:rsidR="00BA692E" w:rsidRPr="00BA692E" w:rsidRDefault="00BA692E" w:rsidP="00BA692E">
            <w:pPr>
              <w:widowControl w:val="0"/>
              <w:suppressAutoHyphens/>
              <w:overflowPunct w:val="0"/>
              <w:autoSpaceDN w:val="0"/>
              <w:spacing w:after="0" w:line="240" w:lineRule="auto"/>
              <w:ind w:left="143" w:firstLine="443"/>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BA692E">
              <w:rPr>
                <w:rFonts w:ascii="Times New Roman" w:eastAsia="Times New Roman" w:hAnsi="Times New Roman" w:cs="Times New Roman"/>
                <w:color w:val="00000A"/>
                <w:kern w:val="3"/>
                <w:sz w:val="26"/>
                <w:szCs w:val="26"/>
                <w:lang w:val="uk-UA" w:eastAsia="zh-CN"/>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 інформація подається згідно </w:t>
            </w:r>
            <w:r w:rsidRPr="003B0CC8">
              <w:rPr>
                <w:rFonts w:ascii="Times New Roman" w:eastAsia="Times New Roman" w:hAnsi="Times New Roman" w:cs="Times New Roman"/>
                <w:b/>
                <w:color w:val="00000A"/>
                <w:kern w:val="3"/>
                <w:sz w:val="26"/>
                <w:szCs w:val="26"/>
                <w:lang w:val="uk-UA" w:eastAsia="zh-CN"/>
              </w:rPr>
              <w:t>Додатку 2</w:t>
            </w:r>
            <w:r w:rsidRPr="00BA692E">
              <w:rPr>
                <w:rFonts w:ascii="Times New Roman" w:eastAsia="Times New Roman" w:hAnsi="Times New Roman" w:cs="Times New Roman"/>
                <w:color w:val="00000A"/>
                <w:kern w:val="3"/>
                <w:sz w:val="26"/>
                <w:szCs w:val="26"/>
                <w:lang w:val="uk-UA" w:eastAsia="zh-CN"/>
              </w:rPr>
              <w:t xml:space="preserve"> до цієї тендерної документації.</w:t>
            </w:r>
          </w:p>
          <w:p w:rsidR="00943779" w:rsidRDefault="00943779" w:rsidP="00BA692E">
            <w:pPr>
              <w:widowControl w:val="0"/>
              <w:suppressAutoHyphens/>
              <w:overflowPunct w:val="0"/>
              <w:autoSpaceDN w:val="0"/>
              <w:spacing w:after="0" w:line="240" w:lineRule="auto"/>
              <w:ind w:left="144" w:right="72"/>
              <w:jc w:val="both"/>
              <w:textAlignment w:val="baseline"/>
              <w:rPr>
                <w:rFonts w:ascii="Times New Roman" w:eastAsia="Times New Roman" w:hAnsi="Times New Roman" w:cs="Times New Roman"/>
                <w:color w:val="00000A"/>
                <w:kern w:val="3"/>
                <w:sz w:val="26"/>
                <w:szCs w:val="26"/>
                <w:lang w:val="uk-UA" w:eastAsia="zh-CN"/>
              </w:rPr>
            </w:pPr>
            <w:r>
              <w:rPr>
                <w:rFonts w:ascii="Times New Roman" w:eastAsia="Times New Roman" w:hAnsi="Times New Roman" w:cs="Times New Roman"/>
                <w:color w:val="00000A"/>
                <w:kern w:val="3"/>
                <w:sz w:val="26"/>
                <w:szCs w:val="26"/>
                <w:lang w:val="uk-UA" w:eastAsia="zh-CN"/>
              </w:rPr>
              <w:t xml:space="preserve">3) </w:t>
            </w:r>
            <w:r w:rsidRPr="00943779">
              <w:rPr>
                <w:rFonts w:ascii="Times New Roman" w:eastAsia="Times New Roman" w:hAnsi="Times New Roman" w:cs="Times New Roman"/>
                <w:color w:val="00000A"/>
                <w:kern w:val="3"/>
                <w:sz w:val="26"/>
                <w:szCs w:val="26"/>
                <w:lang w:val="uk-UA" w:eastAsia="zh-CN"/>
              </w:rPr>
              <w:t xml:space="preserve">інформацією щодо відсутності підстав, установлених в пункті 44 Особливостей, – згідно з </w:t>
            </w:r>
            <w:r w:rsidRPr="003F44C4">
              <w:rPr>
                <w:rFonts w:ascii="Times New Roman" w:eastAsia="Times New Roman" w:hAnsi="Times New Roman" w:cs="Times New Roman"/>
                <w:b/>
                <w:color w:val="00000A"/>
                <w:kern w:val="3"/>
                <w:sz w:val="26"/>
                <w:szCs w:val="26"/>
                <w:lang w:val="uk-UA" w:eastAsia="zh-CN"/>
              </w:rPr>
              <w:t>Додатком 3</w:t>
            </w:r>
            <w:r w:rsidRPr="00943779">
              <w:rPr>
                <w:rFonts w:ascii="Times New Roman" w:eastAsia="Times New Roman" w:hAnsi="Times New Roman" w:cs="Times New Roman"/>
                <w:color w:val="00000A"/>
                <w:kern w:val="3"/>
                <w:sz w:val="26"/>
                <w:szCs w:val="26"/>
                <w:lang w:val="uk-UA" w:eastAsia="zh-CN"/>
              </w:rPr>
              <w:t xml:space="preserve"> до цієї тендерної документації;</w:t>
            </w:r>
            <w:r w:rsidR="00BA692E" w:rsidRPr="00BA692E">
              <w:rPr>
                <w:rFonts w:ascii="Times New Roman" w:eastAsia="Times New Roman" w:hAnsi="Times New Roman" w:cs="Times New Roman"/>
                <w:color w:val="00000A"/>
                <w:kern w:val="3"/>
                <w:sz w:val="26"/>
                <w:szCs w:val="26"/>
                <w:lang w:val="uk-UA" w:eastAsia="zh-CN"/>
              </w:rPr>
              <w:t xml:space="preserve"> </w:t>
            </w:r>
          </w:p>
          <w:p w:rsidR="00BA692E" w:rsidRPr="00BA692E" w:rsidRDefault="00BA692E" w:rsidP="00BA692E">
            <w:pPr>
              <w:suppressAutoHyphens/>
              <w:autoSpaceDN w:val="0"/>
              <w:spacing w:after="0" w:line="240" w:lineRule="auto"/>
              <w:ind w:left="164" w:firstLine="164"/>
              <w:jc w:val="both"/>
              <w:rPr>
                <w:rFonts w:ascii="Liberation Serif" w:eastAsia="WenQuanYi Micro Hei" w:hAnsi="Liberation Serif" w:cs="Lohit Devanagari"/>
                <w:kern w:val="3"/>
                <w:sz w:val="24"/>
                <w:szCs w:val="24"/>
                <w:lang w:val="uk-UA" w:eastAsia="zh-CN" w:bidi="hi-IN"/>
              </w:rPr>
            </w:pPr>
            <w:r w:rsidRPr="00BA692E">
              <w:rPr>
                <w:rFonts w:ascii="Times New Roman" w:eastAsia="WenQuanYi Micro Hei" w:hAnsi="Times New Roman" w:cs="Times New Roman"/>
                <w:color w:val="00000A"/>
                <w:kern w:val="3"/>
                <w:sz w:val="26"/>
                <w:szCs w:val="26"/>
                <w:lang w:val="uk-UA" w:eastAsia="zh-CN" w:bidi="hi-IN"/>
              </w:rPr>
              <w:t>4)</w:t>
            </w:r>
            <w:r w:rsidR="00943779" w:rsidRPr="00943779">
              <w:rPr>
                <w:rFonts w:ascii="Times New Roman" w:eastAsia="Tahoma" w:hAnsi="Times New Roman" w:cs="Times New Roman"/>
                <w:color w:val="00000A"/>
                <w:kern w:val="3"/>
                <w:sz w:val="26"/>
                <w:szCs w:val="26"/>
                <w:lang w:val="uk-UA" w:eastAsia="zh-CN" w:bidi="hi-IN"/>
              </w:rPr>
              <w:tab/>
              <w:t xml:space="preserve">документальне підтвердження відповідності тендерної пропозиції учасника технічним, якісним, кількісним та іншим вимогам до предмета закупівлі (згідно </w:t>
            </w:r>
            <w:r w:rsidR="00943779" w:rsidRPr="00943779">
              <w:rPr>
                <w:rFonts w:ascii="Times New Roman" w:eastAsia="Tahoma" w:hAnsi="Times New Roman" w:cs="Times New Roman"/>
                <w:b/>
                <w:color w:val="00000A"/>
                <w:kern w:val="3"/>
                <w:sz w:val="26"/>
                <w:szCs w:val="26"/>
                <w:lang w:val="uk-UA" w:eastAsia="zh-CN" w:bidi="hi-IN"/>
              </w:rPr>
              <w:t>Додатку 4</w:t>
            </w:r>
            <w:r w:rsidR="00943779" w:rsidRPr="00943779">
              <w:rPr>
                <w:rFonts w:ascii="Times New Roman" w:eastAsia="Tahoma" w:hAnsi="Times New Roman" w:cs="Times New Roman"/>
                <w:color w:val="00000A"/>
                <w:kern w:val="3"/>
                <w:sz w:val="26"/>
                <w:szCs w:val="26"/>
                <w:lang w:val="uk-UA" w:eastAsia="zh-CN" w:bidi="hi-IN"/>
              </w:rPr>
              <w:t>);</w:t>
            </w:r>
          </w:p>
          <w:p w:rsidR="00BA692E" w:rsidRPr="00BA692E" w:rsidRDefault="00BA692E" w:rsidP="00BA692E">
            <w:pPr>
              <w:suppressAutoHyphens/>
              <w:autoSpaceDN w:val="0"/>
              <w:spacing w:after="0" w:line="240" w:lineRule="auto"/>
              <w:ind w:left="164" w:firstLine="164"/>
              <w:jc w:val="both"/>
              <w:rPr>
                <w:rFonts w:ascii="Liberation Serif" w:eastAsia="WenQuanYi Micro Hei" w:hAnsi="Liberation Serif" w:cs="Lohit Devanagari"/>
                <w:kern w:val="3"/>
                <w:sz w:val="24"/>
                <w:szCs w:val="24"/>
                <w:lang w:eastAsia="zh-CN" w:bidi="hi-IN"/>
              </w:rPr>
            </w:pPr>
            <w:r w:rsidRPr="00BA692E">
              <w:rPr>
                <w:rFonts w:ascii="Times New Roman" w:eastAsia="Tahoma" w:hAnsi="Times New Roman" w:cs="Times New Roman"/>
                <w:color w:val="00000A"/>
                <w:kern w:val="3"/>
                <w:sz w:val="26"/>
                <w:szCs w:val="26"/>
                <w:lang w:val="uk-UA" w:eastAsia="zh-CN" w:bidi="hi-IN"/>
              </w:rPr>
              <w:t>5) гарантійний лист, складений у довільній формі за підписом уповноваженої особи учасника про те, що ціна, яка ним пропонується під час торгів Замовнику, є актуальною та об’єктивно відповідає ринковим цінам відповідно до чинного законодавства.</w:t>
            </w:r>
          </w:p>
          <w:p w:rsidR="00BA692E" w:rsidRPr="00BB3FDD" w:rsidRDefault="00BA692E" w:rsidP="00BA692E">
            <w:pPr>
              <w:suppressAutoHyphens/>
              <w:autoSpaceDN w:val="0"/>
              <w:spacing w:after="0" w:line="240" w:lineRule="auto"/>
              <w:ind w:left="164" w:firstLine="164"/>
              <w:jc w:val="both"/>
              <w:rPr>
                <w:rFonts w:ascii="Liberation Serif" w:eastAsia="WenQuanYi Micro Hei" w:hAnsi="Liberation Serif" w:cs="Lohit Devanagari"/>
                <w:kern w:val="3"/>
                <w:sz w:val="24"/>
                <w:szCs w:val="24"/>
                <w:lang w:eastAsia="zh-CN" w:bidi="hi-IN"/>
              </w:rPr>
            </w:pPr>
            <w:r w:rsidRPr="00BA692E">
              <w:rPr>
                <w:rFonts w:ascii="Times New Roman" w:eastAsia="Tahoma" w:hAnsi="Times New Roman" w:cs="Times New Roman"/>
                <w:color w:val="00000A"/>
                <w:kern w:val="3"/>
                <w:sz w:val="26"/>
                <w:szCs w:val="26"/>
                <w:lang w:val="uk-UA" w:eastAsia="zh-CN" w:bidi="hi-IN"/>
              </w:rPr>
              <w:t>6) с</w:t>
            </w:r>
            <w:r w:rsidRPr="00BA692E">
              <w:rPr>
                <w:rFonts w:ascii="Times New Roman" w:eastAsia="Tahoma" w:hAnsi="Times New Roman" w:cs="Times New Roman"/>
                <w:color w:val="00000A"/>
                <w:kern w:val="3"/>
                <w:sz w:val="26"/>
                <w:szCs w:val="26"/>
                <w:shd w:val="clear" w:color="auto" w:fill="FFFFFF"/>
                <w:lang w:val="uk-UA" w:eastAsia="ru-RU" w:bidi="hi-IN"/>
              </w:rPr>
              <w:t xml:space="preserve">кановану </w:t>
            </w:r>
            <w:r w:rsidRPr="00BA692E">
              <w:rPr>
                <w:rFonts w:ascii="Times New Roman" w:eastAsia="WenQuanYi Micro Hei" w:hAnsi="Times New Roman" w:cs="Lohit Devanagari"/>
                <w:color w:val="00000A"/>
                <w:kern w:val="3"/>
                <w:sz w:val="26"/>
                <w:szCs w:val="26"/>
                <w:shd w:val="clear" w:color="auto" w:fill="FFFFFF"/>
                <w:lang w:val="uk-UA" w:eastAsia="ru-RU" w:bidi="hi-IN"/>
              </w:rPr>
              <w:t xml:space="preserve">копію з оригіналу свідоцтва про реєстрацію платника ПДВ або витягу з реєстру платників ПДВ (якщо Учасник є платником ПДВ) або платника єдиного податку (якщо Учасник є </w:t>
            </w:r>
            <w:r w:rsidRPr="00BB3FDD">
              <w:rPr>
                <w:rFonts w:ascii="Times New Roman" w:eastAsia="WenQuanYi Micro Hei" w:hAnsi="Times New Roman" w:cs="Lohit Devanagari"/>
                <w:color w:val="00000A"/>
                <w:kern w:val="3"/>
                <w:sz w:val="26"/>
                <w:szCs w:val="26"/>
                <w:shd w:val="clear" w:color="auto" w:fill="FFFFFF"/>
                <w:lang w:val="uk-UA" w:eastAsia="ru-RU" w:bidi="hi-IN"/>
              </w:rPr>
              <w:t>платником єдиного податку);</w:t>
            </w:r>
          </w:p>
          <w:p w:rsidR="003F44C4" w:rsidRPr="00BB3FDD" w:rsidRDefault="003F44C4" w:rsidP="003F44C4">
            <w:pPr>
              <w:suppressAutoHyphens/>
              <w:autoSpaceDN w:val="0"/>
              <w:spacing w:after="0" w:line="240" w:lineRule="auto"/>
              <w:ind w:left="164" w:firstLine="164"/>
              <w:jc w:val="both"/>
              <w:rPr>
                <w:rFonts w:ascii="Times New Roman" w:eastAsia="WenQuanYi Micro Hei" w:hAnsi="Times New Roman" w:cs="Lohit Devanagari"/>
                <w:color w:val="00000A"/>
                <w:kern w:val="3"/>
                <w:sz w:val="26"/>
                <w:szCs w:val="26"/>
                <w:shd w:val="clear" w:color="auto" w:fill="FFFFFF"/>
                <w:lang w:val="uk-UA" w:eastAsia="ru-RU" w:bidi="hi-IN"/>
              </w:rPr>
            </w:pPr>
            <w:r w:rsidRPr="00BB3FDD">
              <w:rPr>
                <w:rFonts w:ascii="Times New Roman" w:eastAsia="WenQuanYi Micro Hei" w:hAnsi="Times New Roman" w:cs="Lohit Devanagari"/>
                <w:color w:val="00000A"/>
                <w:kern w:val="3"/>
                <w:sz w:val="26"/>
                <w:szCs w:val="26"/>
                <w:shd w:val="clear" w:color="auto" w:fill="FFFFFF"/>
                <w:lang w:val="uk-UA" w:eastAsia="ru-RU" w:bidi="hi-IN"/>
              </w:rPr>
              <w:t>7) інформацією щодо кожного субпідрядника/ співвиконавця у разі залучення (</w:t>
            </w:r>
            <w:r w:rsidRPr="00BB3FDD">
              <w:rPr>
                <w:rFonts w:ascii="Times New Roman" w:eastAsia="WenQuanYi Micro Hei" w:hAnsi="Times New Roman" w:cs="Lohit Devanagari"/>
                <w:b/>
                <w:color w:val="00000A"/>
                <w:kern w:val="3"/>
                <w:sz w:val="26"/>
                <w:szCs w:val="26"/>
                <w:shd w:val="clear" w:color="auto" w:fill="FFFFFF"/>
                <w:lang w:val="uk-UA" w:eastAsia="ru-RU" w:bidi="hi-IN"/>
              </w:rPr>
              <w:t>відповідно до п. 7 «Інформація про субпідрядника/співвиконавця» даного Розділу</w:t>
            </w:r>
            <w:r w:rsidRPr="00BB3FDD">
              <w:rPr>
                <w:rFonts w:ascii="Times New Roman" w:eastAsia="WenQuanYi Micro Hei" w:hAnsi="Times New Roman" w:cs="Lohit Devanagari"/>
                <w:color w:val="00000A"/>
                <w:kern w:val="3"/>
                <w:sz w:val="26"/>
                <w:szCs w:val="26"/>
                <w:shd w:val="clear" w:color="auto" w:fill="FFFFFF"/>
                <w:lang w:val="uk-UA" w:eastAsia="ru-RU" w:bidi="hi-IN"/>
              </w:rPr>
              <w:t>);</w:t>
            </w:r>
          </w:p>
          <w:p w:rsidR="003F44C4" w:rsidRPr="003F44C4" w:rsidRDefault="00756DC9" w:rsidP="003F44C4">
            <w:pPr>
              <w:suppressAutoHyphens/>
              <w:autoSpaceDN w:val="0"/>
              <w:spacing w:after="0" w:line="240" w:lineRule="auto"/>
              <w:ind w:left="164" w:firstLine="164"/>
              <w:jc w:val="both"/>
              <w:rPr>
                <w:rFonts w:ascii="Times New Roman" w:eastAsia="WenQuanYi Micro Hei" w:hAnsi="Times New Roman" w:cs="Lohit Devanagari"/>
                <w:color w:val="00000A"/>
                <w:kern w:val="3"/>
                <w:sz w:val="26"/>
                <w:szCs w:val="26"/>
                <w:shd w:val="clear" w:color="auto" w:fill="FFFFFF"/>
                <w:lang w:val="uk-UA" w:eastAsia="ru-RU" w:bidi="hi-IN"/>
              </w:rPr>
            </w:pPr>
            <w:r w:rsidRPr="00BB3FDD">
              <w:rPr>
                <w:rFonts w:ascii="Times New Roman" w:eastAsia="WenQuanYi Micro Hei" w:hAnsi="Times New Roman" w:cs="Lohit Devanagari"/>
                <w:color w:val="00000A"/>
                <w:kern w:val="3"/>
                <w:sz w:val="26"/>
                <w:szCs w:val="26"/>
                <w:shd w:val="clear" w:color="auto" w:fill="FFFFFF"/>
                <w:lang w:val="uk-UA" w:eastAsia="ru-RU" w:bidi="hi-IN"/>
              </w:rPr>
              <w:t>8</w:t>
            </w:r>
            <w:r w:rsidR="003F44C4" w:rsidRPr="00BB3FDD">
              <w:rPr>
                <w:rFonts w:ascii="Times New Roman" w:eastAsia="WenQuanYi Micro Hei" w:hAnsi="Times New Roman" w:cs="Lohit Devanagari"/>
                <w:color w:val="00000A"/>
                <w:kern w:val="3"/>
                <w:sz w:val="26"/>
                <w:szCs w:val="26"/>
                <w:shd w:val="clear" w:color="auto" w:fill="FFFFFF"/>
                <w:lang w:val="uk-UA" w:eastAsia="ru-RU" w:bidi="hi-IN"/>
              </w:rPr>
              <w:t>)</w:t>
            </w:r>
            <w:r w:rsidR="003F44C4" w:rsidRPr="00BB3FDD">
              <w:rPr>
                <w:rFonts w:ascii="Times New Roman" w:eastAsia="WenQuanYi Micro Hei" w:hAnsi="Times New Roman" w:cs="Lohit Devanagari"/>
                <w:color w:val="00000A"/>
                <w:kern w:val="3"/>
                <w:sz w:val="26"/>
                <w:szCs w:val="26"/>
                <w:shd w:val="clear" w:color="auto" w:fill="FFFFFF"/>
                <w:lang w:val="uk-UA" w:eastAsia="ru-RU" w:bidi="hi-IN"/>
              </w:rPr>
              <w:tab/>
              <w:t>копію Статуту зі</w:t>
            </w:r>
            <w:r w:rsidR="003F44C4" w:rsidRPr="003F44C4">
              <w:rPr>
                <w:rFonts w:ascii="Times New Roman" w:eastAsia="WenQuanYi Micro Hei" w:hAnsi="Times New Roman" w:cs="Lohit Devanagari"/>
                <w:color w:val="00000A"/>
                <w:kern w:val="3"/>
                <w:sz w:val="26"/>
                <w:szCs w:val="26"/>
                <w:shd w:val="clear" w:color="auto" w:fill="FFFFFF"/>
                <w:lang w:val="uk-UA" w:eastAsia="ru-RU" w:bidi="hi-IN"/>
              </w:rPr>
              <w:t xml:space="preserve"> змінами та доповненнями або опис де зазначено код доступу, за яким існує можливість переглянути електронну версію </w:t>
            </w:r>
            <w:r w:rsidR="003F44C4" w:rsidRPr="003F44C4">
              <w:rPr>
                <w:rFonts w:ascii="Times New Roman" w:eastAsia="WenQuanYi Micro Hei" w:hAnsi="Times New Roman" w:cs="Lohit Devanagari"/>
                <w:color w:val="00000A"/>
                <w:kern w:val="3"/>
                <w:sz w:val="26"/>
                <w:szCs w:val="26"/>
                <w:shd w:val="clear" w:color="auto" w:fill="FFFFFF"/>
                <w:lang w:val="uk-UA" w:eastAsia="ru-RU" w:bidi="hi-IN"/>
              </w:rPr>
              <w:lastRenderedPageBreak/>
              <w:t>документу або інший установчий документ зі змінами (у випадку законодавчо обумовленої відсутності Статуту);</w:t>
            </w:r>
          </w:p>
          <w:p w:rsidR="003F44C4" w:rsidRPr="003F44C4" w:rsidRDefault="00756DC9" w:rsidP="003F44C4">
            <w:pPr>
              <w:suppressAutoHyphens/>
              <w:autoSpaceDN w:val="0"/>
              <w:spacing w:after="0" w:line="240" w:lineRule="auto"/>
              <w:ind w:left="164" w:firstLine="164"/>
              <w:jc w:val="both"/>
              <w:rPr>
                <w:rFonts w:ascii="Times New Roman" w:eastAsia="WenQuanYi Micro Hei" w:hAnsi="Times New Roman" w:cs="Lohit Devanagari"/>
                <w:color w:val="00000A"/>
                <w:kern w:val="3"/>
                <w:sz w:val="26"/>
                <w:szCs w:val="26"/>
                <w:shd w:val="clear" w:color="auto" w:fill="FFFFFF"/>
                <w:lang w:val="uk-UA" w:eastAsia="ru-RU" w:bidi="hi-IN"/>
              </w:rPr>
            </w:pPr>
            <w:r>
              <w:rPr>
                <w:rFonts w:ascii="Times New Roman" w:eastAsia="WenQuanYi Micro Hei" w:hAnsi="Times New Roman" w:cs="Lohit Devanagari"/>
                <w:color w:val="00000A"/>
                <w:kern w:val="3"/>
                <w:sz w:val="26"/>
                <w:szCs w:val="26"/>
                <w:shd w:val="clear" w:color="auto" w:fill="FFFFFF"/>
                <w:lang w:val="uk-UA" w:eastAsia="ru-RU" w:bidi="hi-IN"/>
              </w:rPr>
              <w:t>9</w:t>
            </w:r>
            <w:r w:rsidR="003F44C4" w:rsidRPr="003F44C4">
              <w:rPr>
                <w:rFonts w:ascii="Times New Roman" w:eastAsia="WenQuanYi Micro Hei" w:hAnsi="Times New Roman" w:cs="Lohit Devanagari"/>
                <w:color w:val="00000A"/>
                <w:kern w:val="3"/>
                <w:sz w:val="26"/>
                <w:szCs w:val="26"/>
                <w:shd w:val="clear" w:color="auto" w:fill="FFFFFF"/>
                <w:lang w:val="uk-UA" w:eastAsia="ru-RU" w:bidi="hi-IN"/>
              </w:rPr>
              <w:t>)</w:t>
            </w:r>
            <w:r w:rsidR="003F44C4" w:rsidRPr="003F44C4">
              <w:rPr>
                <w:rFonts w:ascii="Times New Roman" w:eastAsia="WenQuanYi Micro Hei" w:hAnsi="Times New Roman" w:cs="Lohit Devanagari"/>
                <w:color w:val="00000A"/>
                <w:kern w:val="3"/>
                <w:sz w:val="26"/>
                <w:szCs w:val="26"/>
                <w:shd w:val="clear" w:color="auto" w:fill="FFFFFF"/>
                <w:lang w:val="uk-UA" w:eastAsia="ru-RU" w:bidi="hi-IN"/>
              </w:rPr>
              <w:tab/>
              <w:t>документи, які підтверджують статус та повноваження особи на підписання документів тендерної пропозиції та договору за результатами торгів:</w:t>
            </w:r>
          </w:p>
          <w:p w:rsidR="003F44C4" w:rsidRPr="003F44C4" w:rsidRDefault="003F44C4" w:rsidP="003F44C4">
            <w:pPr>
              <w:suppressAutoHyphens/>
              <w:autoSpaceDN w:val="0"/>
              <w:spacing w:after="0" w:line="240" w:lineRule="auto"/>
              <w:ind w:left="164" w:firstLine="164"/>
              <w:jc w:val="both"/>
              <w:rPr>
                <w:rFonts w:ascii="Times New Roman" w:eastAsia="WenQuanYi Micro Hei" w:hAnsi="Times New Roman" w:cs="Lohit Devanagari"/>
                <w:color w:val="00000A"/>
                <w:kern w:val="3"/>
                <w:sz w:val="26"/>
                <w:szCs w:val="26"/>
                <w:shd w:val="clear" w:color="auto" w:fill="FFFFFF"/>
                <w:lang w:val="uk-UA" w:eastAsia="ru-RU" w:bidi="hi-IN"/>
              </w:rPr>
            </w:pPr>
            <w:r w:rsidRPr="003F44C4">
              <w:rPr>
                <w:rFonts w:ascii="Times New Roman" w:eastAsia="WenQuanYi Micro Hei" w:hAnsi="Times New Roman" w:cs="Lohit Devanagari"/>
                <w:color w:val="00000A"/>
                <w:kern w:val="3"/>
                <w:sz w:val="26"/>
                <w:szCs w:val="26"/>
                <w:shd w:val="clear" w:color="auto" w:fill="FFFFFF"/>
                <w:lang w:val="uk-UA" w:eastAsia="ru-RU" w:bidi="hi-IN"/>
              </w:rPr>
              <w:t>- у разі підписання пропозиції та договору керівником організації-Учасника – сканована кольорова копія з оригіналу протоколу зборів засновників про призначення директора, президента, голови правління тощо / сканована кольорова копія з оригіналу наказу про призначення керівника або сканована кольорова копія з оригіналу виписки (витягу) із зазначених документів.</w:t>
            </w:r>
          </w:p>
          <w:p w:rsidR="003F44C4" w:rsidRPr="003F44C4" w:rsidRDefault="003F44C4" w:rsidP="003F44C4">
            <w:pPr>
              <w:suppressAutoHyphens/>
              <w:autoSpaceDN w:val="0"/>
              <w:spacing w:after="0" w:line="240" w:lineRule="auto"/>
              <w:ind w:left="164" w:firstLine="164"/>
              <w:jc w:val="both"/>
              <w:rPr>
                <w:rFonts w:ascii="Times New Roman" w:eastAsia="WenQuanYi Micro Hei" w:hAnsi="Times New Roman" w:cs="Lohit Devanagari"/>
                <w:color w:val="00000A"/>
                <w:kern w:val="3"/>
                <w:sz w:val="26"/>
                <w:szCs w:val="26"/>
                <w:shd w:val="clear" w:color="auto" w:fill="FFFFFF"/>
                <w:lang w:val="uk-UA" w:eastAsia="ru-RU" w:bidi="hi-IN"/>
              </w:rPr>
            </w:pPr>
            <w:r w:rsidRPr="003F44C4">
              <w:rPr>
                <w:rFonts w:ascii="Times New Roman" w:eastAsia="WenQuanYi Micro Hei" w:hAnsi="Times New Roman" w:cs="Lohit Devanagari"/>
                <w:color w:val="00000A"/>
                <w:kern w:val="3"/>
                <w:sz w:val="26"/>
                <w:szCs w:val="26"/>
                <w:shd w:val="clear" w:color="auto" w:fill="FFFFFF"/>
                <w:lang w:val="uk-UA" w:eastAsia="ru-RU" w:bidi="hi-IN"/>
              </w:rPr>
              <w:t>- у разі підписання документів пропозиції та договору іншою особою – сканована кольорова копія з оригіналу доручення (довіреності) керівника Учасника та сканована кольорова копія з оригіналу наказу (витягу з наказу) про призначення цього керівника на посаду;</w:t>
            </w:r>
          </w:p>
          <w:p w:rsidR="00BA692E" w:rsidRPr="00BA692E" w:rsidRDefault="003F44C4" w:rsidP="003F44C4">
            <w:pPr>
              <w:suppressAutoHyphens/>
              <w:autoSpaceDN w:val="0"/>
              <w:spacing w:after="0" w:line="240" w:lineRule="auto"/>
              <w:ind w:left="164" w:firstLine="164"/>
              <w:jc w:val="both"/>
              <w:rPr>
                <w:rFonts w:ascii="Liberation Serif" w:eastAsia="WenQuanYi Micro Hei" w:hAnsi="Liberation Serif" w:cs="Lohit Devanagari"/>
                <w:kern w:val="3"/>
                <w:sz w:val="24"/>
                <w:szCs w:val="24"/>
                <w:lang w:val="uk-UA" w:eastAsia="zh-CN" w:bidi="hi-IN"/>
              </w:rPr>
            </w:pPr>
            <w:r w:rsidRPr="003F44C4">
              <w:rPr>
                <w:rFonts w:ascii="Times New Roman" w:eastAsia="WenQuanYi Micro Hei" w:hAnsi="Times New Roman" w:cs="Lohit Devanagari"/>
                <w:color w:val="00000A"/>
                <w:kern w:val="3"/>
                <w:sz w:val="26"/>
                <w:szCs w:val="26"/>
                <w:shd w:val="clear" w:color="auto" w:fill="FFFFFF"/>
                <w:lang w:val="uk-UA" w:eastAsia="ru-RU" w:bidi="hi-IN"/>
              </w:rPr>
              <w:t>- у разі підписання пропозиції та договору фізичною особою,  фізичною особою-підприємцем - сканована кольорова копія з оригіналу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сканована кольорова копія з оригіналу паспорту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w:t>
            </w:r>
            <w:r>
              <w:rPr>
                <w:rFonts w:ascii="Times New Roman" w:eastAsia="WenQuanYi Micro Hei" w:hAnsi="Times New Roman" w:cs="Lohit Devanagari"/>
                <w:color w:val="00000A"/>
                <w:kern w:val="3"/>
                <w:sz w:val="26"/>
                <w:szCs w:val="26"/>
                <w:shd w:val="clear" w:color="auto" w:fill="FFFFFF"/>
                <w:lang w:val="uk-UA" w:eastAsia="ru-RU" w:bidi="hi-IN"/>
              </w:rPr>
              <w:t>0.11.2012 №5492-VI (із змінами)</w:t>
            </w:r>
            <w:r w:rsidR="00BA692E" w:rsidRPr="00BA692E">
              <w:rPr>
                <w:rFonts w:ascii="Times New Roman" w:eastAsia="WenQuanYi Micro Hei" w:hAnsi="Times New Roman" w:cs="Lohit Devanagari"/>
                <w:color w:val="00000A"/>
                <w:kern w:val="3"/>
                <w:sz w:val="26"/>
                <w:szCs w:val="26"/>
                <w:shd w:val="clear" w:color="auto" w:fill="FFFFFF"/>
                <w:lang w:val="uk-UA" w:eastAsia="ru-RU" w:bidi="hi-IN"/>
              </w:rPr>
              <w:t>;</w:t>
            </w:r>
          </w:p>
          <w:p w:rsidR="00756DC9" w:rsidRPr="00756DC9" w:rsidRDefault="00756DC9" w:rsidP="00756DC9">
            <w:pPr>
              <w:suppressAutoHyphens/>
              <w:autoSpaceDN w:val="0"/>
              <w:spacing w:after="0" w:line="240" w:lineRule="auto"/>
              <w:ind w:left="164" w:firstLine="164"/>
              <w:jc w:val="both"/>
              <w:rPr>
                <w:rFonts w:ascii="Times New Roman" w:eastAsia="WenQuanYi Micro Hei" w:hAnsi="Times New Roman" w:cs="Lohit Devanagari"/>
                <w:color w:val="00000A"/>
                <w:kern w:val="3"/>
                <w:sz w:val="26"/>
                <w:szCs w:val="26"/>
                <w:shd w:val="clear" w:color="auto" w:fill="FFFFFF"/>
                <w:lang w:val="uk-UA" w:eastAsia="ru-RU" w:bidi="hi-IN"/>
              </w:rPr>
            </w:pPr>
            <w:r>
              <w:rPr>
                <w:rFonts w:ascii="Times New Roman" w:eastAsia="WenQuanYi Micro Hei" w:hAnsi="Times New Roman" w:cs="Lohit Devanagari"/>
                <w:color w:val="00000A"/>
                <w:kern w:val="3"/>
                <w:sz w:val="26"/>
                <w:szCs w:val="26"/>
                <w:shd w:val="clear" w:color="auto" w:fill="FFFFFF"/>
                <w:lang w:val="uk-UA" w:eastAsia="ru-RU" w:bidi="hi-IN"/>
              </w:rPr>
              <w:t>10</w:t>
            </w:r>
            <w:r w:rsidRPr="00756DC9">
              <w:rPr>
                <w:rFonts w:ascii="Times New Roman" w:eastAsia="WenQuanYi Micro Hei" w:hAnsi="Times New Roman" w:cs="Lohit Devanagari"/>
                <w:color w:val="00000A"/>
                <w:kern w:val="3"/>
                <w:sz w:val="26"/>
                <w:szCs w:val="26"/>
                <w:shd w:val="clear" w:color="auto" w:fill="FFFFFF"/>
                <w:lang w:val="uk-UA" w:eastAsia="ru-RU" w:bidi="hi-IN"/>
              </w:rPr>
              <w:t>)</w:t>
            </w:r>
            <w:r w:rsidRPr="00756DC9">
              <w:rPr>
                <w:rFonts w:ascii="Times New Roman" w:eastAsia="WenQuanYi Micro Hei" w:hAnsi="Times New Roman" w:cs="Lohit Devanagari"/>
                <w:color w:val="00000A"/>
                <w:kern w:val="3"/>
                <w:sz w:val="26"/>
                <w:szCs w:val="26"/>
                <w:shd w:val="clear" w:color="auto" w:fill="FFFFFF"/>
                <w:lang w:val="uk-UA" w:eastAsia="ru-RU" w:bidi="hi-IN"/>
              </w:rPr>
              <w:tab/>
            </w:r>
            <w:proofErr w:type="spellStart"/>
            <w:r w:rsidRPr="00756DC9">
              <w:rPr>
                <w:rFonts w:ascii="Times New Roman" w:eastAsia="WenQuanYi Micro Hei" w:hAnsi="Times New Roman" w:cs="Lohit Devanagari"/>
                <w:color w:val="00000A"/>
                <w:kern w:val="3"/>
                <w:sz w:val="26"/>
                <w:szCs w:val="26"/>
                <w:shd w:val="clear" w:color="auto" w:fill="FFFFFF"/>
                <w:lang w:val="uk-UA" w:eastAsia="ru-RU" w:bidi="hi-IN"/>
              </w:rPr>
              <w:t>проєкт</w:t>
            </w:r>
            <w:proofErr w:type="spellEnd"/>
            <w:r w:rsidRPr="00756DC9">
              <w:rPr>
                <w:rFonts w:ascii="Times New Roman" w:eastAsia="WenQuanYi Micro Hei" w:hAnsi="Times New Roman" w:cs="Lohit Devanagari"/>
                <w:color w:val="00000A"/>
                <w:kern w:val="3"/>
                <w:sz w:val="26"/>
                <w:szCs w:val="26"/>
                <w:shd w:val="clear" w:color="auto" w:fill="FFFFFF"/>
                <w:lang w:val="uk-UA" w:eastAsia="ru-RU" w:bidi="hi-IN"/>
              </w:rPr>
              <w:t xml:space="preserve"> договору, підготовлений у відповідності з </w:t>
            </w:r>
            <w:r w:rsidRPr="003B0CC8">
              <w:rPr>
                <w:rFonts w:ascii="Times New Roman" w:eastAsia="WenQuanYi Micro Hei" w:hAnsi="Times New Roman" w:cs="Lohit Devanagari"/>
                <w:b/>
                <w:color w:val="00000A"/>
                <w:kern w:val="3"/>
                <w:sz w:val="26"/>
                <w:szCs w:val="26"/>
                <w:shd w:val="clear" w:color="auto" w:fill="FFFFFF"/>
                <w:lang w:val="uk-UA" w:eastAsia="ru-RU" w:bidi="hi-IN"/>
              </w:rPr>
              <w:t>Додатком 5</w:t>
            </w:r>
            <w:r w:rsidRPr="00756DC9">
              <w:rPr>
                <w:rFonts w:ascii="Times New Roman" w:eastAsia="WenQuanYi Micro Hei" w:hAnsi="Times New Roman" w:cs="Lohit Devanagari"/>
                <w:color w:val="00000A"/>
                <w:kern w:val="3"/>
                <w:sz w:val="26"/>
                <w:szCs w:val="26"/>
                <w:shd w:val="clear" w:color="auto" w:fill="FFFFFF"/>
                <w:lang w:val="uk-UA" w:eastAsia="ru-RU" w:bidi="hi-IN"/>
              </w:rPr>
              <w:t xml:space="preserve">, включаючи додатки та специфікації до нього, підписаний уповноваженою особою учасника (без зазначення вартісних показників як в </w:t>
            </w:r>
            <w:proofErr w:type="spellStart"/>
            <w:r w:rsidRPr="00756DC9">
              <w:rPr>
                <w:rFonts w:ascii="Times New Roman" w:eastAsia="WenQuanYi Micro Hei" w:hAnsi="Times New Roman" w:cs="Lohit Devanagari"/>
                <w:color w:val="00000A"/>
                <w:kern w:val="3"/>
                <w:sz w:val="26"/>
                <w:szCs w:val="26"/>
                <w:shd w:val="clear" w:color="auto" w:fill="FFFFFF"/>
                <w:lang w:val="uk-UA" w:eastAsia="ru-RU" w:bidi="hi-IN"/>
              </w:rPr>
              <w:t>проєкті</w:t>
            </w:r>
            <w:proofErr w:type="spellEnd"/>
            <w:r w:rsidRPr="00756DC9">
              <w:rPr>
                <w:rFonts w:ascii="Times New Roman" w:eastAsia="WenQuanYi Micro Hei" w:hAnsi="Times New Roman" w:cs="Lohit Devanagari"/>
                <w:color w:val="00000A"/>
                <w:kern w:val="3"/>
                <w:sz w:val="26"/>
                <w:szCs w:val="26"/>
                <w:shd w:val="clear" w:color="auto" w:fill="FFFFFF"/>
                <w:lang w:val="uk-UA" w:eastAsia="ru-RU" w:bidi="hi-IN"/>
              </w:rPr>
              <w:t xml:space="preserve"> договору так і в додатках до нього);</w:t>
            </w:r>
          </w:p>
          <w:p w:rsidR="00756DC9" w:rsidRPr="00756DC9" w:rsidRDefault="00756DC9" w:rsidP="00756DC9">
            <w:pPr>
              <w:suppressAutoHyphens/>
              <w:autoSpaceDN w:val="0"/>
              <w:spacing w:after="0" w:line="240" w:lineRule="auto"/>
              <w:ind w:left="164" w:firstLine="164"/>
              <w:jc w:val="both"/>
              <w:rPr>
                <w:rFonts w:ascii="Times New Roman" w:eastAsia="WenQuanYi Micro Hei" w:hAnsi="Times New Roman" w:cs="Lohit Devanagari"/>
                <w:color w:val="00000A"/>
                <w:kern w:val="3"/>
                <w:sz w:val="26"/>
                <w:szCs w:val="26"/>
                <w:shd w:val="clear" w:color="auto" w:fill="FFFFFF"/>
                <w:lang w:val="uk-UA" w:eastAsia="ru-RU" w:bidi="hi-IN"/>
              </w:rPr>
            </w:pPr>
            <w:r>
              <w:rPr>
                <w:rFonts w:ascii="Times New Roman" w:eastAsia="WenQuanYi Micro Hei" w:hAnsi="Times New Roman" w:cs="Lohit Devanagari"/>
                <w:color w:val="00000A"/>
                <w:kern w:val="3"/>
                <w:sz w:val="26"/>
                <w:szCs w:val="26"/>
                <w:shd w:val="clear" w:color="auto" w:fill="FFFFFF"/>
                <w:lang w:val="uk-UA" w:eastAsia="ru-RU" w:bidi="hi-IN"/>
              </w:rPr>
              <w:t>11</w:t>
            </w:r>
            <w:r w:rsidRPr="00756DC9">
              <w:rPr>
                <w:rFonts w:ascii="Times New Roman" w:eastAsia="WenQuanYi Micro Hei" w:hAnsi="Times New Roman" w:cs="Lohit Devanagari"/>
                <w:color w:val="00000A"/>
                <w:kern w:val="3"/>
                <w:sz w:val="26"/>
                <w:szCs w:val="26"/>
                <w:shd w:val="clear" w:color="auto" w:fill="FFFFFF"/>
                <w:lang w:val="uk-UA" w:eastAsia="ru-RU" w:bidi="hi-IN"/>
              </w:rPr>
              <w:t>)</w:t>
            </w:r>
            <w:r w:rsidRPr="00756DC9">
              <w:rPr>
                <w:rFonts w:ascii="Times New Roman" w:eastAsia="WenQuanYi Micro Hei" w:hAnsi="Times New Roman" w:cs="Lohit Devanagari"/>
                <w:color w:val="00000A"/>
                <w:kern w:val="3"/>
                <w:sz w:val="26"/>
                <w:szCs w:val="26"/>
                <w:shd w:val="clear" w:color="auto" w:fill="FFFFFF"/>
                <w:lang w:val="uk-UA" w:eastAsia="ru-RU" w:bidi="hi-IN"/>
              </w:rPr>
              <w:tab/>
              <w:t>гарантія щодо згоди на використання персональних даних відповідно до Закону України «Про захист персональних даних» (</w:t>
            </w:r>
            <w:r w:rsidRPr="003B0CC8">
              <w:rPr>
                <w:rFonts w:ascii="Times New Roman" w:eastAsia="WenQuanYi Micro Hei" w:hAnsi="Times New Roman" w:cs="Lohit Devanagari"/>
                <w:b/>
                <w:color w:val="00000A"/>
                <w:kern w:val="3"/>
                <w:sz w:val="26"/>
                <w:szCs w:val="26"/>
                <w:shd w:val="clear" w:color="auto" w:fill="FFFFFF"/>
                <w:lang w:val="uk-UA" w:eastAsia="ru-RU" w:bidi="hi-IN"/>
              </w:rPr>
              <w:t>Додаток 7</w:t>
            </w:r>
            <w:r w:rsidRPr="00756DC9">
              <w:rPr>
                <w:rFonts w:ascii="Times New Roman" w:eastAsia="WenQuanYi Micro Hei" w:hAnsi="Times New Roman" w:cs="Lohit Devanagari"/>
                <w:color w:val="00000A"/>
                <w:kern w:val="3"/>
                <w:sz w:val="26"/>
                <w:szCs w:val="26"/>
                <w:shd w:val="clear" w:color="auto" w:fill="FFFFFF"/>
                <w:lang w:val="uk-UA" w:eastAsia="ru-RU" w:bidi="hi-IN"/>
              </w:rPr>
              <w:t>);</w:t>
            </w:r>
          </w:p>
          <w:p w:rsidR="00756DC9" w:rsidRPr="00756DC9" w:rsidRDefault="00756DC9" w:rsidP="00756DC9">
            <w:pPr>
              <w:suppressAutoHyphens/>
              <w:autoSpaceDN w:val="0"/>
              <w:spacing w:after="0" w:line="240" w:lineRule="auto"/>
              <w:ind w:left="164" w:firstLine="164"/>
              <w:jc w:val="both"/>
              <w:rPr>
                <w:rFonts w:ascii="Times New Roman" w:eastAsia="WenQuanYi Micro Hei" w:hAnsi="Times New Roman" w:cs="Lohit Devanagari"/>
                <w:color w:val="00000A"/>
                <w:kern w:val="3"/>
                <w:sz w:val="26"/>
                <w:szCs w:val="26"/>
                <w:shd w:val="clear" w:color="auto" w:fill="FFFFFF"/>
                <w:lang w:val="uk-UA" w:eastAsia="ru-RU" w:bidi="hi-IN"/>
              </w:rPr>
            </w:pPr>
            <w:r>
              <w:rPr>
                <w:rFonts w:ascii="Times New Roman" w:eastAsia="WenQuanYi Micro Hei" w:hAnsi="Times New Roman" w:cs="Lohit Devanagari"/>
                <w:color w:val="00000A"/>
                <w:kern w:val="3"/>
                <w:sz w:val="26"/>
                <w:szCs w:val="26"/>
                <w:shd w:val="clear" w:color="auto" w:fill="FFFFFF"/>
                <w:lang w:val="uk-UA" w:eastAsia="ru-RU" w:bidi="hi-IN"/>
              </w:rPr>
              <w:lastRenderedPageBreak/>
              <w:t>12</w:t>
            </w:r>
            <w:r w:rsidRPr="00756DC9">
              <w:rPr>
                <w:rFonts w:ascii="Times New Roman" w:eastAsia="WenQuanYi Micro Hei" w:hAnsi="Times New Roman" w:cs="Lohit Devanagari"/>
                <w:color w:val="00000A"/>
                <w:kern w:val="3"/>
                <w:sz w:val="26"/>
                <w:szCs w:val="26"/>
                <w:shd w:val="clear" w:color="auto" w:fill="FFFFFF"/>
                <w:lang w:val="uk-UA" w:eastAsia="ru-RU" w:bidi="hi-IN"/>
              </w:rPr>
              <w:t>)</w:t>
            </w:r>
            <w:r w:rsidRPr="00756DC9">
              <w:rPr>
                <w:rFonts w:ascii="Times New Roman" w:eastAsia="WenQuanYi Micro Hei" w:hAnsi="Times New Roman" w:cs="Lohit Devanagari"/>
                <w:color w:val="00000A"/>
                <w:kern w:val="3"/>
                <w:sz w:val="26"/>
                <w:szCs w:val="26"/>
                <w:shd w:val="clear" w:color="auto" w:fill="FFFFFF"/>
                <w:lang w:val="uk-UA" w:eastAsia="ru-RU" w:bidi="hi-IN"/>
              </w:rPr>
              <w:tab/>
              <w:t xml:space="preserve"> ліцензію або документ дозвільног</w:t>
            </w:r>
            <w:r>
              <w:rPr>
                <w:rFonts w:ascii="Times New Roman" w:eastAsia="WenQuanYi Micro Hei" w:hAnsi="Times New Roman" w:cs="Lohit Devanagari"/>
                <w:color w:val="00000A"/>
                <w:kern w:val="3"/>
                <w:sz w:val="26"/>
                <w:szCs w:val="26"/>
                <w:shd w:val="clear" w:color="auto" w:fill="FFFFFF"/>
                <w:lang w:val="uk-UA" w:eastAsia="ru-RU" w:bidi="hi-IN"/>
              </w:rPr>
              <w:t xml:space="preserve">о характеру на </w:t>
            </w:r>
            <w:r w:rsidRPr="00756DC9">
              <w:rPr>
                <w:rFonts w:ascii="Times New Roman" w:eastAsia="WenQuanYi Micro Hei" w:hAnsi="Times New Roman" w:cs="Lohit Devanagari"/>
                <w:color w:val="00000A"/>
                <w:kern w:val="3"/>
                <w:sz w:val="26"/>
                <w:szCs w:val="26"/>
                <w:shd w:val="clear" w:color="auto" w:fill="FFFFFF"/>
                <w:lang w:val="uk-UA" w:eastAsia="ru-RU" w:bidi="hi-IN"/>
              </w:rPr>
              <w:t>провадження певного виду господарської діяльності, якщо отримання дозволу або ліцензії на провадження такого виду діяльності передбачено законом або інформація про наявність у учасника чинної ліцензії або документу дозвільного характеру на провадження певного виду господарської діяльності (з посиланням на джерело інформації в якому відображено підтвердження наявності такої ліцензії), якщо отримання дозволу або ліцензії на провадження такого виду діяльності передбачено законом, або інформаційний лист, що провадження такого виду господарської діяльності не передбачає їх отримання, підписаний уповноваженою особою Учасника;</w:t>
            </w:r>
          </w:p>
          <w:p w:rsidR="00756DC9" w:rsidRPr="00756DC9" w:rsidRDefault="00756DC9" w:rsidP="00756DC9">
            <w:pPr>
              <w:suppressAutoHyphens/>
              <w:autoSpaceDN w:val="0"/>
              <w:spacing w:after="0" w:line="240" w:lineRule="auto"/>
              <w:ind w:left="164" w:firstLine="164"/>
              <w:jc w:val="both"/>
              <w:rPr>
                <w:rFonts w:ascii="Times New Roman" w:eastAsia="WenQuanYi Micro Hei" w:hAnsi="Times New Roman" w:cs="Lohit Devanagari"/>
                <w:color w:val="00000A"/>
                <w:kern w:val="3"/>
                <w:sz w:val="26"/>
                <w:szCs w:val="26"/>
                <w:shd w:val="clear" w:color="auto" w:fill="FFFFFF"/>
                <w:lang w:val="uk-UA" w:eastAsia="ru-RU" w:bidi="hi-IN"/>
              </w:rPr>
            </w:pPr>
            <w:r>
              <w:rPr>
                <w:rFonts w:ascii="Times New Roman" w:eastAsia="WenQuanYi Micro Hei" w:hAnsi="Times New Roman" w:cs="Lohit Devanagari"/>
                <w:color w:val="00000A"/>
                <w:kern w:val="3"/>
                <w:sz w:val="26"/>
                <w:szCs w:val="26"/>
                <w:shd w:val="clear" w:color="auto" w:fill="FFFFFF"/>
                <w:lang w:val="uk-UA" w:eastAsia="ru-RU" w:bidi="hi-IN"/>
              </w:rPr>
              <w:t>13</w:t>
            </w:r>
            <w:r w:rsidRPr="00756DC9">
              <w:rPr>
                <w:rFonts w:ascii="Times New Roman" w:eastAsia="WenQuanYi Micro Hei" w:hAnsi="Times New Roman" w:cs="Lohit Devanagari"/>
                <w:color w:val="00000A"/>
                <w:kern w:val="3"/>
                <w:sz w:val="26"/>
                <w:szCs w:val="26"/>
                <w:shd w:val="clear" w:color="auto" w:fill="FFFFFF"/>
                <w:lang w:val="uk-UA" w:eastAsia="ru-RU" w:bidi="hi-IN"/>
              </w:rPr>
              <w:t>)</w:t>
            </w:r>
            <w:r w:rsidRPr="00756DC9">
              <w:rPr>
                <w:rFonts w:ascii="Times New Roman" w:eastAsia="WenQuanYi Micro Hei" w:hAnsi="Times New Roman" w:cs="Lohit Devanagari"/>
                <w:color w:val="00000A"/>
                <w:kern w:val="3"/>
                <w:sz w:val="26"/>
                <w:szCs w:val="26"/>
                <w:shd w:val="clear" w:color="auto" w:fill="FFFFFF"/>
                <w:lang w:val="uk-UA" w:eastAsia="ru-RU" w:bidi="hi-IN"/>
              </w:rPr>
              <w:tab/>
              <w:t>лист про використання учасником у своїй діяльності або не використання печатки;</w:t>
            </w:r>
          </w:p>
          <w:p w:rsidR="00756DC9" w:rsidRDefault="00756DC9" w:rsidP="00756DC9">
            <w:pPr>
              <w:suppressAutoHyphens/>
              <w:autoSpaceDN w:val="0"/>
              <w:spacing w:after="0" w:line="240" w:lineRule="auto"/>
              <w:ind w:left="164" w:firstLine="164"/>
              <w:jc w:val="both"/>
              <w:rPr>
                <w:rFonts w:ascii="Times New Roman" w:eastAsia="WenQuanYi Micro Hei" w:hAnsi="Times New Roman" w:cs="Lohit Devanagari"/>
                <w:color w:val="00000A"/>
                <w:kern w:val="3"/>
                <w:sz w:val="26"/>
                <w:szCs w:val="26"/>
                <w:shd w:val="clear" w:color="auto" w:fill="FFFFFF"/>
                <w:lang w:val="uk-UA" w:eastAsia="ru-RU" w:bidi="hi-IN"/>
              </w:rPr>
            </w:pPr>
            <w:r>
              <w:rPr>
                <w:rFonts w:ascii="Times New Roman" w:eastAsia="WenQuanYi Micro Hei" w:hAnsi="Times New Roman" w:cs="Lohit Devanagari"/>
                <w:color w:val="00000A"/>
                <w:kern w:val="3"/>
                <w:sz w:val="26"/>
                <w:szCs w:val="26"/>
                <w:shd w:val="clear" w:color="auto" w:fill="FFFFFF"/>
                <w:lang w:val="uk-UA" w:eastAsia="ru-RU" w:bidi="hi-IN"/>
              </w:rPr>
              <w:t>14</w:t>
            </w:r>
            <w:r w:rsidRPr="00756DC9">
              <w:rPr>
                <w:rFonts w:ascii="Times New Roman" w:eastAsia="WenQuanYi Micro Hei" w:hAnsi="Times New Roman" w:cs="Lohit Devanagari"/>
                <w:color w:val="00000A"/>
                <w:kern w:val="3"/>
                <w:sz w:val="26"/>
                <w:szCs w:val="26"/>
                <w:shd w:val="clear" w:color="auto" w:fill="FFFFFF"/>
                <w:lang w:val="uk-UA" w:eastAsia="ru-RU" w:bidi="hi-IN"/>
              </w:rPr>
              <w:t>)</w:t>
            </w:r>
            <w:r>
              <w:rPr>
                <w:rFonts w:ascii="Times New Roman" w:eastAsia="WenQuanYi Micro Hei" w:hAnsi="Times New Roman" w:cs="Lohit Devanagari"/>
                <w:color w:val="00000A"/>
                <w:kern w:val="3"/>
                <w:sz w:val="26"/>
                <w:szCs w:val="26"/>
                <w:shd w:val="clear" w:color="auto" w:fill="FFFFFF"/>
                <w:lang w:val="uk-UA" w:eastAsia="ru-RU" w:bidi="hi-IN"/>
              </w:rPr>
              <w:t xml:space="preserve"> </w:t>
            </w:r>
            <w:r w:rsidRPr="00756DC9">
              <w:rPr>
                <w:rFonts w:ascii="Times New Roman" w:eastAsia="WenQuanYi Micro Hei" w:hAnsi="Times New Roman" w:cs="Lohit Devanagari"/>
                <w:color w:val="00000A"/>
                <w:kern w:val="3"/>
                <w:sz w:val="26"/>
                <w:szCs w:val="26"/>
                <w:shd w:val="clear" w:color="auto" w:fill="FFFFFF"/>
                <w:lang w:val="uk-UA" w:eastAsia="ru-RU" w:bidi="hi-IN"/>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пунктом 44 Особливостей - інформація подається згідно </w:t>
            </w:r>
            <w:r w:rsidRPr="003B0CC8">
              <w:rPr>
                <w:rFonts w:ascii="Times New Roman" w:eastAsia="WenQuanYi Micro Hei" w:hAnsi="Times New Roman" w:cs="Lohit Devanagari"/>
                <w:b/>
                <w:color w:val="00000A"/>
                <w:kern w:val="3"/>
                <w:sz w:val="26"/>
                <w:szCs w:val="26"/>
                <w:shd w:val="clear" w:color="auto" w:fill="FFFFFF"/>
                <w:lang w:val="uk-UA" w:eastAsia="ru-RU" w:bidi="hi-IN"/>
              </w:rPr>
              <w:t>Додатку 3</w:t>
            </w:r>
            <w:r w:rsidRPr="00756DC9">
              <w:rPr>
                <w:rFonts w:ascii="Times New Roman" w:eastAsia="WenQuanYi Micro Hei" w:hAnsi="Times New Roman" w:cs="Lohit Devanagari"/>
                <w:color w:val="00000A"/>
                <w:kern w:val="3"/>
                <w:sz w:val="26"/>
                <w:szCs w:val="26"/>
                <w:shd w:val="clear" w:color="auto" w:fill="FFFFFF"/>
                <w:lang w:val="uk-UA" w:eastAsia="ru-RU" w:bidi="hi-IN"/>
              </w:rPr>
              <w:t xml:space="preserve"> до цієї тендерної документації;</w:t>
            </w:r>
          </w:p>
          <w:p w:rsidR="00756DC9" w:rsidRPr="00756DC9" w:rsidRDefault="00756DC9" w:rsidP="00756DC9">
            <w:pPr>
              <w:suppressAutoHyphens/>
              <w:autoSpaceDN w:val="0"/>
              <w:spacing w:after="0" w:line="240" w:lineRule="auto"/>
              <w:ind w:left="164" w:firstLine="164"/>
              <w:jc w:val="both"/>
              <w:rPr>
                <w:rFonts w:ascii="Times New Roman" w:eastAsia="WenQuanYi Micro Hei" w:hAnsi="Times New Roman" w:cs="Lohit Devanagari"/>
                <w:color w:val="00000A"/>
                <w:kern w:val="3"/>
                <w:sz w:val="26"/>
                <w:szCs w:val="26"/>
                <w:shd w:val="clear" w:color="auto" w:fill="FFFFFF"/>
                <w:lang w:val="uk-UA" w:eastAsia="ru-RU" w:bidi="hi-IN"/>
              </w:rPr>
            </w:pPr>
            <w:r>
              <w:rPr>
                <w:rFonts w:ascii="Times New Roman" w:eastAsia="WenQuanYi Micro Hei" w:hAnsi="Times New Roman" w:cs="Lohit Devanagari"/>
                <w:color w:val="00000A"/>
                <w:kern w:val="3"/>
                <w:sz w:val="26"/>
                <w:szCs w:val="26"/>
                <w:shd w:val="clear" w:color="auto" w:fill="FFFFFF"/>
                <w:lang w:val="uk-UA" w:eastAsia="ru-RU" w:bidi="hi-IN"/>
              </w:rPr>
              <w:t>15</w:t>
            </w:r>
            <w:r w:rsidRPr="00756DC9">
              <w:rPr>
                <w:rFonts w:ascii="Times New Roman" w:eastAsia="WenQuanYi Micro Hei" w:hAnsi="Times New Roman" w:cs="Lohit Devanagari"/>
                <w:color w:val="00000A"/>
                <w:kern w:val="3"/>
                <w:sz w:val="26"/>
                <w:szCs w:val="26"/>
                <w:shd w:val="clear" w:color="auto" w:fill="FFFFFF"/>
                <w:lang w:val="uk-UA" w:eastAsia="ru-RU" w:bidi="hi-IN"/>
              </w:rPr>
              <w:t>) довідку з обслуговуючого банку Учасника про відкритий поточний рахунок у стандарті IBAN, за яким будуть здійснюватися розрахунки за договором у разі визначення Учасника переможцем;</w:t>
            </w:r>
          </w:p>
          <w:p w:rsidR="00756DC9" w:rsidRPr="00756DC9" w:rsidRDefault="00756DC9" w:rsidP="00756DC9">
            <w:pPr>
              <w:suppressAutoHyphens/>
              <w:autoSpaceDN w:val="0"/>
              <w:spacing w:after="0" w:line="240" w:lineRule="auto"/>
              <w:ind w:left="164" w:firstLine="164"/>
              <w:jc w:val="both"/>
              <w:rPr>
                <w:rFonts w:ascii="Times New Roman" w:eastAsia="WenQuanYi Micro Hei" w:hAnsi="Times New Roman" w:cs="Lohit Devanagari"/>
                <w:color w:val="00000A"/>
                <w:kern w:val="3"/>
                <w:sz w:val="26"/>
                <w:szCs w:val="26"/>
                <w:shd w:val="clear" w:color="auto" w:fill="FFFFFF"/>
                <w:lang w:val="uk-UA" w:eastAsia="ru-RU" w:bidi="hi-IN"/>
              </w:rPr>
            </w:pPr>
            <w:r>
              <w:rPr>
                <w:rFonts w:ascii="Times New Roman" w:eastAsia="WenQuanYi Micro Hei" w:hAnsi="Times New Roman" w:cs="Lohit Devanagari"/>
                <w:color w:val="00000A"/>
                <w:kern w:val="3"/>
                <w:sz w:val="26"/>
                <w:szCs w:val="26"/>
                <w:shd w:val="clear" w:color="auto" w:fill="FFFFFF"/>
                <w:lang w:val="uk-UA" w:eastAsia="ru-RU" w:bidi="hi-IN"/>
              </w:rPr>
              <w:t>16</w:t>
            </w:r>
            <w:r w:rsidRPr="00756DC9">
              <w:rPr>
                <w:rFonts w:ascii="Times New Roman" w:eastAsia="WenQuanYi Micro Hei" w:hAnsi="Times New Roman" w:cs="Lohit Devanagari"/>
                <w:color w:val="00000A"/>
                <w:kern w:val="3"/>
                <w:sz w:val="26"/>
                <w:szCs w:val="26"/>
                <w:shd w:val="clear" w:color="auto" w:fill="FFFFFF"/>
                <w:lang w:val="uk-UA" w:eastAsia="ru-RU" w:bidi="hi-IN"/>
              </w:rPr>
              <w:t>)</w:t>
            </w:r>
            <w:r w:rsidRPr="00756DC9">
              <w:rPr>
                <w:rFonts w:ascii="Times New Roman" w:eastAsia="WenQuanYi Micro Hei" w:hAnsi="Times New Roman" w:cs="Lohit Devanagari"/>
                <w:color w:val="00000A"/>
                <w:kern w:val="3"/>
                <w:sz w:val="26"/>
                <w:szCs w:val="26"/>
                <w:shd w:val="clear" w:color="auto" w:fill="FFFFFF"/>
                <w:lang w:val="uk-UA" w:eastAsia="ru-RU" w:bidi="hi-IN"/>
              </w:rPr>
              <w:tab/>
              <w:t>інші документи та матеріали, які повинні бути оформлені та подані учасниками згідно з цією тендерною документацією та додатків до неї.</w:t>
            </w:r>
          </w:p>
          <w:p w:rsidR="00756DC9" w:rsidRDefault="00756DC9" w:rsidP="00756DC9">
            <w:pPr>
              <w:suppressAutoHyphens/>
              <w:autoSpaceDN w:val="0"/>
              <w:spacing w:after="0" w:line="240" w:lineRule="auto"/>
              <w:ind w:left="164" w:firstLine="164"/>
              <w:jc w:val="both"/>
              <w:rPr>
                <w:rFonts w:ascii="Times New Roman" w:eastAsia="WenQuanYi Micro Hei" w:hAnsi="Times New Roman" w:cs="Lohit Devanagari"/>
                <w:color w:val="00000A"/>
                <w:kern w:val="3"/>
                <w:sz w:val="26"/>
                <w:szCs w:val="26"/>
                <w:shd w:val="clear" w:color="auto" w:fill="FFFFFF"/>
                <w:lang w:val="uk-UA" w:eastAsia="ru-RU" w:bidi="hi-IN"/>
              </w:rPr>
            </w:pPr>
            <w:r w:rsidRPr="00756DC9">
              <w:rPr>
                <w:rFonts w:ascii="Times New Roman" w:eastAsia="WenQuanYi Micro Hei" w:hAnsi="Times New Roman" w:cs="Lohit Devanagari"/>
                <w:color w:val="00000A"/>
                <w:kern w:val="3"/>
                <w:sz w:val="26"/>
                <w:szCs w:val="26"/>
                <w:shd w:val="clear" w:color="auto" w:fill="FFFFFF"/>
                <w:lang w:val="uk-UA" w:eastAsia="ru-RU" w:bidi="hi-I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60D38" w:rsidRPr="00960D38" w:rsidRDefault="00960D38" w:rsidP="00960D38">
            <w:pPr>
              <w:widowControl w:val="0"/>
              <w:spacing w:after="160" w:line="259" w:lineRule="auto"/>
              <w:ind w:left="169"/>
              <w:jc w:val="both"/>
              <w:rPr>
                <w:rFonts w:ascii="Times New Roman" w:eastAsia="Times New Roman" w:hAnsi="Times New Roman" w:cs="Times New Roman"/>
                <w:i/>
                <w:sz w:val="26"/>
                <w:szCs w:val="26"/>
                <w:lang w:val="uk-UA" w:eastAsia="ru-RU"/>
              </w:rPr>
            </w:pPr>
            <w:r w:rsidRPr="00960D38">
              <w:rPr>
                <w:rFonts w:ascii="Times New Roman" w:eastAsia="Times New Roman" w:hAnsi="Times New Roman" w:cs="Times New Roman"/>
                <w:i/>
                <w:sz w:val="26"/>
                <w:szCs w:val="26"/>
                <w:lang w:val="uk-UA" w:eastAsia="ru-RU"/>
              </w:rPr>
              <w:t xml:space="preserve">Переможець процедури закупівлі у строк, що не перевищує </w:t>
            </w:r>
            <w:r w:rsidRPr="00960D38">
              <w:rPr>
                <w:rFonts w:ascii="Times New Roman" w:eastAsia="Times New Roman" w:hAnsi="Times New Roman" w:cs="Times New Roman"/>
                <w:b/>
                <w:i/>
                <w:sz w:val="26"/>
                <w:szCs w:val="26"/>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960D38">
              <w:rPr>
                <w:rFonts w:ascii="Times New Roman" w:eastAsia="Times New Roman" w:hAnsi="Times New Roman" w:cs="Times New Roman"/>
                <w:i/>
                <w:sz w:val="26"/>
                <w:szCs w:val="26"/>
                <w:lang w:val="uk-UA" w:eastAsia="ru-RU"/>
              </w:rPr>
              <w:t>, повинен надати замовнику шляхом оприлюднення в електронній системі закупівель документи:</w:t>
            </w:r>
          </w:p>
          <w:p w:rsidR="00960D38" w:rsidRPr="00960D38" w:rsidRDefault="00960D38" w:rsidP="00960D38">
            <w:pPr>
              <w:widowControl w:val="0"/>
              <w:spacing w:after="0" w:line="240" w:lineRule="auto"/>
              <w:ind w:left="113"/>
              <w:jc w:val="both"/>
              <w:rPr>
                <w:rFonts w:ascii="Arial" w:eastAsia="Times New Roman" w:hAnsi="Arial" w:cs="Arial"/>
                <w:color w:val="000000"/>
                <w:sz w:val="26"/>
                <w:szCs w:val="26"/>
                <w:lang w:val="uk-UA" w:eastAsia="zh-CN"/>
              </w:rPr>
            </w:pPr>
            <w:r w:rsidRPr="00960D38">
              <w:rPr>
                <w:rFonts w:ascii="Times New Roman" w:eastAsia="Times New Roman" w:hAnsi="Times New Roman" w:cs="Times New Roman"/>
                <w:color w:val="00000A"/>
                <w:sz w:val="26"/>
                <w:szCs w:val="26"/>
                <w:lang w:val="uk-UA" w:eastAsia="zh-CN"/>
              </w:rPr>
              <w:t xml:space="preserve">1) </w:t>
            </w:r>
            <w:r w:rsidRPr="00960D38">
              <w:rPr>
                <w:rFonts w:ascii="Times New Roman" w:eastAsia="Times New Roman" w:hAnsi="Times New Roman" w:cs="Times New Roman"/>
                <w:b/>
                <w:color w:val="00000A"/>
                <w:sz w:val="26"/>
                <w:szCs w:val="26"/>
                <w:lang w:val="uk-UA" w:eastAsia="zh-CN"/>
              </w:rPr>
              <w:t>додаток 1</w:t>
            </w:r>
            <w:r w:rsidRPr="00960D38">
              <w:rPr>
                <w:rFonts w:ascii="Times New Roman" w:eastAsia="Times New Roman" w:hAnsi="Times New Roman" w:cs="Times New Roman"/>
                <w:color w:val="00000A"/>
                <w:sz w:val="26"/>
                <w:szCs w:val="26"/>
                <w:lang w:val="uk-UA" w:eastAsia="zh-CN"/>
              </w:rPr>
              <w:t xml:space="preserve"> до Тендерної документації із зазначенням ціни за якою він передбачає </w:t>
            </w:r>
            <w:r w:rsidR="005D6321" w:rsidRPr="00534413">
              <w:rPr>
                <w:rFonts w:ascii="Times New Roman" w:eastAsia="Times New Roman" w:hAnsi="Times New Roman" w:cs="Times New Roman"/>
                <w:color w:val="00000A"/>
                <w:sz w:val="26"/>
                <w:szCs w:val="26"/>
                <w:lang w:val="uk-UA" w:eastAsia="zh-CN"/>
              </w:rPr>
              <w:t>надання послуг</w:t>
            </w:r>
            <w:r w:rsidR="005D6321">
              <w:rPr>
                <w:rFonts w:ascii="Times New Roman" w:eastAsia="Times New Roman" w:hAnsi="Times New Roman" w:cs="Times New Roman"/>
                <w:color w:val="00000A"/>
                <w:sz w:val="26"/>
                <w:szCs w:val="26"/>
                <w:lang w:val="uk-UA" w:eastAsia="zh-CN"/>
              </w:rPr>
              <w:t xml:space="preserve"> </w:t>
            </w:r>
            <w:r w:rsidRPr="00960D38">
              <w:rPr>
                <w:rFonts w:ascii="Times New Roman" w:eastAsia="Times New Roman" w:hAnsi="Times New Roman" w:cs="Times New Roman"/>
                <w:color w:val="00000A"/>
                <w:sz w:val="26"/>
                <w:szCs w:val="26"/>
                <w:lang w:val="uk-UA" w:eastAsia="zh-CN"/>
              </w:rPr>
              <w:t>Замовнику з підписом уповноваженої особи Учасника;</w:t>
            </w:r>
          </w:p>
          <w:p w:rsidR="00960D38" w:rsidRPr="00960D38" w:rsidRDefault="00960D38" w:rsidP="00960D38">
            <w:pPr>
              <w:widowControl w:val="0"/>
              <w:spacing w:after="0" w:line="240" w:lineRule="auto"/>
              <w:ind w:left="113"/>
              <w:jc w:val="both"/>
              <w:rPr>
                <w:rFonts w:ascii="Arial" w:eastAsia="Times New Roman" w:hAnsi="Arial" w:cs="Arial"/>
                <w:color w:val="000000"/>
                <w:sz w:val="26"/>
                <w:szCs w:val="26"/>
                <w:lang w:val="uk-UA" w:eastAsia="zh-CN"/>
              </w:rPr>
            </w:pPr>
            <w:r w:rsidRPr="00960D38">
              <w:rPr>
                <w:rFonts w:ascii="Times New Roman" w:eastAsia="Times New Roman" w:hAnsi="Times New Roman" w:cs="Times New Roman"/>
                <w:color w:val="00000A"/>
                <w:sz w:val="26"/>
                <w:szCs w:val="26"/>
                <w:lang w:val="uk-UA" w:eastAsia="zh-CN"/>
              </w:rPr>
              <w:t xml:space="preserve">2) </w:t>
            </w:r>
            <w:r w:rsidRPr="00960D38">
              <w:rPr>
                <w:rFonts w:ascii="Times New Roman" w:eastAsia="Times New Roman" w:hAnsi="Times New Roman" w:cs="Times New Roman"/>
                <w:bCs/>
                <w:color w:val="000000"/>
                <w:sz w:val="26"/>
                <w:szCs w:val="26"/>
                <w:lang w:val="uk-UA" w:eastAsia="zh-CN"/>
              </w:rPr>
              <w:t>заповнений</w:t>
            </w:r>
            <w:r w:rsidRPr="00960D38">
              <w:rPr>
                <w:rFonts w:ascii="Times New Roman" w:eastAsia="Times New Roman" w:hAnsi="Times New Roman" w:cs="Times New Roman"/>
                <w:color w:val="00000A"/>
                <w:sz w:val="26"/>
                <w:szCs w:val="26"/>
                <w:lang w:val="uk-UA" w:eastAsia="zh-CN"/>
              </w:rPr>
              <w:t xml:space="preserve"> </w:t>
            </w:r>
            <w:proofErr w:type="spellStart"/>
            <w:r w:rsidRPr="00960D38">
              <w:rPr>
                <w:rFonts w:ascii="Times New Roman" w:eastAsia="Times New Roman" w:hAnsi="Times New Roman" w:cs="Times New Roman"/>
                <w:color w:val="00000A"/>
                <w:sz w:val="26"/>
                <w:szCs w:val="26"/>
                <w:lang w:val="uk-UA" w:eastAsia="zh-CN"/>
              </w:rPr>
              <w:t>проєкт</w:t>
            </w:r>
            <w:proofErr w:type="spellEnd"/>
            <w:r w:rsidRPr="00960D38">
              <w:rPr>
                <w:rFonts w:ascii="Times New Roman" w:eastAsia="Times New Roman" w:hAnsi="Times New Roman" w:cs="Times New Roman"/>
                <w:color w:val="00000A"/>
                <w:sz w:val="26"/>
                <w:szCs w:val="26"/>
                <w:lang w:val="uk-UA" w:eastAsia="zh-CN"/>
              </w:rPr>
              <w:t xml:space="preserve"> договору, підготовлений у </w:t>
            </w:r>
            <w:r w:rsidRPr="00960D38">
              <w:rPr>
                <w:rFonts w:ascii="Times New Roman" w:eastAsia="Times New Roman" w:hAnsi="Times New Roman" w:cs="Times New Roman"/>
                <w:color w:val="00000A"/>
                <w:sz w:val="26"/>
                <w:szCs w:val="26"/>
                <w:lang w:val="uk-UA" w:eastAsia="zh-CN"/>
              </w:rPr>
              <w:lastRenderedPageBreak/>
              <w:t xml:space="preserve">відповідності з </w:t>
            </w:r>
            <w:r w:rsidRPr="00960D38">
              <w:rPr>
                <w:rFonts w:ascii="Times New Roman" w:eastAsia="Times New Roman" w:hAnsi="Times New Roman" w:cs="Times New Roman"/>
                <w:b/>
                <w:color w:val="00000A"/>
                <w:sz w:val="26"/>
                <w:szCs w:val="26"/>
                <w:lang w:val="uk-UA" w:eastAsia="zh-CN"/>
              </w:rPr>
              <w:t>Додатком 5</w:t>
            </w:r>
            <w:r w:rsidRPr="00960D38">
              <w:rPr>
                <w:rFonts w:ascii="Times New Roman" w:eastAsia="Times New Roman" w:hAnsi="Times New Roman" w:cs="Times New Roman"/>
                <w:color w:val="00000A"/>
                <w:sz w:val="26"/>
                <w:szCs w:val="26"/>
                <w:lang w:val="uk-UA" w:eastAsia="zh-CN"/>
              </w:rPr>
              <w:t xml:space="preserve"> до тендерної документації, включаючи додатки та специфікації до нього, із зазначенням ціни за якою він передбачає </w:t>
            </w:r>
            <w:r w:rsidRPr="00534413">
              <w:rPr>
                <w:rFonts w:ascii="Times New Roman" w:eastAsia="Times New Roman" w:hAnsi="Times New Roman" w:cs="Times New Roman"/>
                <w:color w:val="00000A"/>
                <w:sz w:val="26"/>
                <w:szCs w:val="26"/>
                <w:lang w:val="uk-UA" w:eastAsia="zh-CN"/>
              </w:rPr>
              <w:t xml:space="preserve">надати </w:t>
            </w:r>
            <w:r w:rsidR="005D6321" w:rsidRPr="00534413">
              <w:rPr>
                <w:rFonts w:ascii="Times New Roman" w:eastAsia="Times New Roman" w:hAnsi="Times New Roman" w:cs="Times New Roman"/>
                <w:color w:val="00000A"/>
                <w:sz w:val="26"/>
                <w:szCs w:val="26"/>
                <w:lang w:val="uk-UA" w:eastAsia="zh-CN"/>
              </w:rPr>
              <w:t>послуги</w:t>
            </w:r>
            <w:r w:rsidR="00D85186">
              <w:rPr>
                <w:rFonts w:ascii="Times New Roman" w:eastAsia="Times New Roman" w:hAnsi="Times New Roman" w:cs="Times New Roman"/>
                <w:color w:val="00000A"/>
                <w:sz w:val="26"/>
                <w:szCs w:val="26"/>
                <w:lang w:val="uk-UA" w:eastAsia="zh-CN"/>
              </w:rPr>
              <w:t xml:space="preserve"> Замовнику</w:t>
            </w:r>
            <w:r w:rsidRPr="00960D38">
              <w:rPr>
                <w:rFonts w:ascii="Times New Roman" w:eastAsia="Times New Roman" w:hAnsi="Times New Roman" w:cs="Times New Roman"/>
                <w:color w:val="00000A"/>
                <w:sz w:val="26"/>
                <w:szCs w:val="26"/>
                <w:lang w:val="uk-UA" w:eastAsia="zh-CN"/>
              </w:rPr>
              <w:t xml:space="preserve"> з підписом уповноваженої особи Учасника.</w:t>
            </w:r>
          </w:p>
          <w:p w:rsidR="00035D56" w:rsidRPr="00A62C78" w:rsidRDefault="00960D38" w:rsidP="00035D56">
            <w:pPr>
              <w:suppressAutoHyphens/>
              <w:autoSpaceDN w:val="0"/>
              <w:spacing w:after="0" w:line="240" w:lineRule="auto"/>
              <w:ind w:left="144"/>
              <w:jc w:val="both"/>
              <w:rPr>
                <w:rFonts w:ascii="Times New Roman" w:eastAsia="Tahoma" w:hAnsi="Times New Roman" w:cs="Times New Roman"/>
                <w:color w:val="00000A"/>
                <w:kern w:val="3"/>
                <w:sz w:val="26"/>
                <w:szCs w:val="26"/>
                <w:lang w:val="uk-UA" w:eastAsia="zh-CN" w:bidi="hi-IN"/>
              </w:rPr>
            </w:pPr>
            <w:r w:rsidRPr="00960D38">
              <w:rPr>
                <w:rFonts w:ascii="Times New Roman" w:eastAsia="Times New Roman" w:hAnsi="Times New Roman" w:cs="Times New Roman"/>
                <w:color w:val="00000A"/>
                <w:kern w:val="2"/>
                <w:sz w:val="26"/>
                <w:szCs w:val="26"/>
                <w:lang w:val="uk-UA" w:eastAsia="zh-CN"/>
              </w:rPr>
              <w:t xml:space="preserve">Замовник не вимагає документального підтвердження публічної інформації, що оприлюднена у формі відкритих даних згідно із </w:t>
            </w:r>
            <w:hyperlink r:id="rId8">
              <w:r w:rsidRPr="00960D38">
                <w:rPr>
                  <w:rFonts w:ascii="Liberation Serif;Times New Roma" w:eastAsia="Times New Roman" w:hAnsi="Liberation Serif;Times New Roma" w:cs="Liberation Serif;Times New Roma"/>
                  <w:color w:val="00000A"/>
                  <w:kern w:val="2"/>
                  <w:sz w:val="26"/>
                  <w:szCs w:val="26"/>
                  <w:lang w:val="uk-UA" w:eastAsia="zh-CN"/>
                </w:rPr>
                <w:t>Законом України</w:t>
              </w:r>
            </w:hyperlink>
            <w:r w:rsidRPr="00960D38">
              <w:rPr>
                <w:rFonts w:ascii="Liberation Serif;Times New Roma" w:eastAsia="Times New Roman" w:hAnsi="Liberation Serif;Times New Roma" w:cs="Liberation Serif;Times New Roma"/>
                <w:color w:val="00000A"/>
                <w:kern w:val="2"/>
                <w:sz w:val="26"/>
                <w:szCs w:val="26"/>
                <w:lang w:val="uk-UA" w:eastAsia="zh-CN"/>
              </w:rPr>
              <w:t xml:space="preserve"> </w:t>
            </w:r>
            <w:r w:rsidRPr="00960D38">
              <w:rPr>
                <w:rFonts w:ascii="Times New Roman" w:eastAsia="Times New Roman" w:hAnsi="Times New Roman" w:cs="Times New Roman"/>
                <w:color w:val="00000A"/>
                <w:kern w:val="2"/>
                <w:sz w:val="26"/>
                <w:szCs w:val="26"/>
                <w:lang w:val="uk-UA" w:eastAsia="zh-CN"/>
              </w:rPr>
              <w:t xml:space="preserve">"Про доступ до публічної інформації" та/або міститься у відкритих єдиних державних реєстрах, доступ до яких є вільним, або </w:t>
            </w:r>
            <w:r w:rsidRPr="00035893">
              <w:rPr>
                <w:rFonts w:ascii="Times New Roman" w:eastAsia="Times New Roman" w:hAnsi="Times New Roman" w:cs="Times New Roman"/>
                <w:color w:val="00000A"/>
                <w:kern w:val="2"/>
                <w:sz w:val="26"/>
                <w:szCs w:val="26"/>
                <w:lang w:val="uk-UA" w:eastAsia="zh-CN"/>
              </w:rPr>
              <w:t>публічної інформації, що є доступною в</w:t>
            </w:r>
            <w:r w:rsidR="00035D56" w:rsidRPr="00035893">
              <w:rPr>
                <w:rFonts w:ascii="Times New Roman" w:eastAsia="Times New Roman" w:hAnsi="Times New Roman" w:cs="Times New Roman"/>
                <w:color w:val="00000A"/>
                <w:kern w:val="2"/>
                <w:sz w:val="26"/>
                <w:szCs w:val="26"/>
                <w:lang w:val="uk-UA" w:eastAsia="zh-CN"/>
              </w:rPr>
              <w:t xml:space="preserve"> електронній системі закупівель,</w:t>
            </w:r>
            <w:r w:rsidR="00035D56" w:rsidRPr="00035893">
              <w:rPr>
                <w:rFonts w:ascii="Times New Roman" w:eastAsia="Tahoma" w:hAnsi="Times New Roman" w:cs="Times New Roman"/>
                <w:color w:val="00000A"/>
                <w:kern w:val="3"/>
                <w:sz w:val="26"/>
                <w:szCs w:val="26"/>
                <w:lang w:val="uk-UA" w:eastAsia="zh-CN" w:bidi="hi-IN"/>
              </w:rPr>
              <w:t xml:space="preserve"> крім випадків, коли доступ до такої інформації є обмеженим на момент оприлюднення оголошення про проведення відкритих торгів.</w:t>
            </w:r>
          </w:p>
          <w:p w:rsidR="00960D38" w:rsidRPr="00960D38" w:rsidRDefault="00960D38" w:rsidP="00960D38">
            <w:pPr>
              <w:widowControl w:val="0"/>
              <w:suppressLineNumbers/>
              <w:suppressAutoHyphens/>
              <w:spacing w:after="0" w:line="240" w:lineRule="auto"/>
              <w:ind w:left="113"/>
              <w:jc w:val="both"/>
              <w:rPr>
                <w:rFonts w:ascii="Liberation Serif;Times New Roma" w:eastAsia="Times New Roman" w:hAnsi="Liberation Serif;Times New Roma" w:cs="Liberation Serif;Times New Roma"/>
                <w:color w:val="00000A"/>
                <w:kern w:val="2"/>
                <w:sz w:val="26"/>
                <w:szCs w:val="26"/>
                <w:lang w:val="uk-UA" w:eastAsia="zh-CN"/>
              </w:rPr>
            </w:pPr>
          </w:p>
          <w:p w:rsidR="00960D38" w:rsidRPr="00960D38" w:rsidRDefault="00960D38" w:rsidP="00960D38">
            <w:pPr>
              <w:widowControl w:val="0"/>
              <w:suppressLineNumbers/>
              <w:suppressAutoHyphens/>
              <w:spacing w:after="0" w:line="240" w:lineRule="auto"/>
              <w:ind w:left="113"/>
              <w:jc w:val="both"/>
              <w:rPr>
                <w:rFonts w:ascii="Times New Roman" w:eastAsia="Times New Roman" w:hAnsi="Times New Roman" w:cs="Times New Roman"/>
                <w:color w:val="000000"/>
                <w:kern w:val="2"/>
                <w:sz w:val="26"/>
                <w:szCs w:val="26"/>
                <w:lang w:val="uk-UA" w:eastAsia="zh-CN"/>
              </w:rPr>
            </w:pPr>
            <w:r w:rsidRPr="00960D38">
              <w:rPr>
                <w:rFonts w:ascii="Times New Roman" w:eastAsia="Times New Roman" w:hAnsi="Times New Roman" w:cs="Times New Roman"/>
                <w:color w:val="000000"/>
                <w:kern w:val="2"/>
                <w:sz w:val="26"/>
                <w:szCs w:val="26"/>
                <w:lang w:val="uk-UA" w:eastAsia="zh-CN"/>
              </w:rPr>
              <w:t xml:space="preserve">У випадку ненадання переможцем торгів документів, передбачених </w:t>
            </w:r>
            <w:r w:rsidRPr="00960D38">
              <w:rPr>
                <w:rFonts w:ascii="Times New Roman" w:eastAsia="Times New Roman" w:hAnsi="Times New Roman" w:cs="Times New Roman"/>
                <w:b/>
                <w:color w:val="000000"/>
                <w:kern w:val="2"/>
                <w:sz w:val="26"/>
                <w:szCs w:val="26"/>
                <w:lang w:val="uk-UA" w:eastAsia="zh-CN"/>
              </w:rPr>
              <w:t>Додатком 3</w:t>
            </w:r>
            <w:r w:rsidRPr="00960D38">
              <w:rPr>
                <w:rFonts w:ascii="Times New Roman" w:eastAsia="Times New Roman" w:hAnsi="Times New Roman" w:cs="Times New Roman"/>
                <w:color w:val="000000"/>
                <w:kern w:val="2"/>
                <w:sz w:val="26"/>
                <w:szCs w:val="26"/>
                <w:lang w:val="uk-UA" w:eastAsia="zh-CN"/>
              </w:rPr>
              <w:t xml:space="preserve"> —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960D38" w:rsidRDefault="00960D38" w:rsidP="00960D38">
            <w:pPr>
              <w:widowControl w:val="0"/>
              <w:tabs>
                <w:tab w:val="left" w:pos="27"/>
              </w:tabs>
              <w:spacing w:after="0" w:line="259" w:lineRule="auto"/>
              <w:ind w:left="113"/>
              <w:jc w:val="both"/>
              <w:rPr>
                <w:rFonts w:ascii="Times New Roman" w:eastAsia="Times New Roman" w:hAnsi="Times New Roman" w:cs="Times New Roman"/>
                <w:color w:val="00000A"/>
                <w:sz w:val="26"/>
                <w:szCs w:val="26"/>
                <w:lang w:val="uk-UA" w:eastAsia="ru-RU"/>
              </w:rPr>
            </w:pPr>
            <w:r w:rsidRPr="00960D38">
              <w:rPr>
                <w:rFonts w:ascii="Times New Roman" w:eastAsia="Times New Roman" w:hAnsi="Times New Roman" w:cs="Times New Roman"/>
                <w:color w:val="00000A"/>
                <w:sz w:val="26"/>
                <w:szCs w:val="26"/>
                <w:lang w:val="uk-UA" w:eastAsia="ru-RU"/>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rsidR="00D47828" w:rsidRPr="00960D38" w:rsidRDefault="00D47828" w:rsidP="00960D38">
            <w:pPr>
              <w:widowControl w:val="0"/>
              <w:tabs>
                <w:tab w:val="left" w:pos="27"/>
              </w:tabs>
              <w:spacing w:after="0" w:line="259" w:lineRule="auto"/>
              <w:ind w:left="113"/>
              <w:jc w:val="both"/>
              <w:rPr>
                <w:rFonts w:ascii="Times New Roman" w:eastAsia="Times New Roman" w:hAnsi="Times New Roman" w:cs="Times New Roman"/>
                <w:color w:val="00000A"/>
                <w:sz w:val="26"/>
                <w:szCs w:val="26"/>
                <w:lang w:val="uk-UA" w:eastAsia="ru-RU"/>
              </w:rPr>
            </w:pPr>
            <w:r w:rsidRPr="00D47828">
              <w:rPr>
                <w:rFonts w:ascii="Times New Roman" w:eastAsia="Times New Roman" w:hAnsi="Times New Roman" w:cs="Times New Roman"/>
                <w:color w:val="00000A"/>
                <w:sz w:val="26"/>
                <w:szCs w:val="26"/>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60D38" w:rsidRPr="00960D38" w:rsidRDefault="00960D38" w:rsidP="00960D38">
            <w:pPr>
              <w:widowControl w:val="0"/>
              <w:spacing w:after="0" w:line="259" w:lineRule="auto"/>
              <w:ind w:left="169"/>
              <w:jc w:val="both"/>
              <w:rPr>
                <w:rFonts w:ascii="Times New Roman" w:eastAsia="Times New Roman" w:hAnsi="Times New Roman" w:cs="Times New Roman"/>
                <w:b/>
                <w:sz w:val="26"/>
                <w:szCs w:val="26"/>
                <w:lang w:val="uk-UA" w:eastAsia="ru-RU"/>
              </w:rPr>
            </w:pPr>
            <w:r w:rsidRPr="00960D38">
              <w:rPr>
                <w:rFonts w:ascii="Times New Roman" w:eastAsia="Times New Roman" w:hAnsi="Times New Roman" w:cs="Times New Roman"/>
                <w:b/>
                <w:sz w:val="26"/>
                <w:szCs w:val="26"/>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A692E" w:rsidRPr="00BA692E" w:rsidRDefault="00BA692E" w:rsidP="00960D38">
            <w:pPr>
              <w:suppressAutoHyphens/>
              <w:autoSpaceDN w:val="0"/>
              <w:spacing w:after="0" w:line="240" w:lineRule="auto"/>
              <w:jc w:val="both"/>
              <w:rPr>
                <w:rFonts w:ascii="Liberation Serif" w:eastAsia="WenQuanYi Micro Hei" w:hAnsi="Liberation Serif" w:cs="Lohit Devanagari"/>
                <w:kern w:val="3"/>
                <w:sz w:val="24"/>
                <w:szCs w:val="24"/>
                <w:lang w:val="uk-UA" w:eastAsia="zh-CN" w:bidi="hi-IN"/>
              </w:rPr>
            </w:pPr>
          </w:p>
          <w:p w:rsidR="00BA692E" w:rsidRPr="00BA692E" w:rsidRDefault="00BA692E" w:rsidP="00BA692E">
            <w:pPr>
              <w:suppressAutoHyphens/>
              <w:autoSpaceDN w:val="0"/>
              <w:spacing w:after="0" w:line="240" w:lineRule="auto"/>
              <w:ind w:left="144"/>
              <w:jc w:val="both"/>
              <w:rPr>
                <w:rFonts w:ascii="Liberation Serif" w:eastAsia="WenQuanYi Micro Hei" w:hAnsi="Liberation Serif" w:cs="Lohit Devanagari"/>
                <w:kern w:val="3"/>
                <w:sz w:val="24"/>
                <w:szCs w:val="24"/>
                <w:lang w:eastAsia="zh-CN" w:bidi="hi-IN"/>
              </w:rPr>
            </w:pPr>
            <w:r w:rsidRPr="00BA692E">
              <w:rPr>
                <w:rFonts w:ascii="Times New Roman" w:eastAsia="Tahoma" w:hAnsi="Times New Roman" w:cs="Times New Roman"/>
                <w:b/>
                <w:bCs/>
                <w:color w:val="000000"/>
                <w:kern w:val="3"/>
                <w:sz w:val="26"/>
                <w:szCs w:val="26"/>
                <w:lang w:val="uk-UA" w:eastAsia="zh-CN" w:bidi="hi-IN"/>
              </w:rPr>
              <w:t xml:space="preserve">Відповідно до частини третьої статті 12 Закону під </w:t>
            </w:r>
            <w:r w:rsidRPr="00BA692E">
              <w:rPr>
                <w:rFonts w:ascii="Times New Roman" w:eastAsia="Tahoma" w:hAnsi="Times New Roman" w:cs="Times New Roman"/>
                <w:b/>
                <w:bCs/>
                <w:color w:val="000000"/>
                <w:kern w:val="3"/>
                <w:sz w:val="26"/>
                <w:szCs w:val="26"/>
                <w:lang w:val="uk-UA" w:eastAsia="zh-CN" w:bidi="hi-IN"/>
              </w:rPr>
              <w:lastRenderedPageBreak/>
              <w:t xml:space="preserve">час використання електронної системи закупівель з метою подання тендерних пропозицій та їх оцінки документи та дані створюються та подаються Учасниками з урахуванням вимог Законів України </w:t>
            </w:r>
            <w:hyperlink r:id="rId9" w:history="1">
              <w:r w:rsidRPr="00BA692E">
                <w:rPr>
                  <w:rFonts w:ascii="Liberation Serif" w:eastAsia="WenQuanYi Micro Hei" w:hAnsi="Liberation Serif" w:cs="Lohit Devanagari"/>
                  <w:kern w:val="3"/>
                  <w:sz w:val="24"/>
                  <w:szCs w:val="24"/>
                  <w:lang w:eastAsia="zh-CN" w:bidi="hi-IN"/>
                </w:rPr>
                <w:t xml:space="preserve">"Про </w:t>
              </w:r>
              <w:proofErr w:type="spellStart"/>
              <w:r w:rsidRPr="00BA692E">
                <w:rPr>
                  <w:rFonts w:ascii="Liberation Serif" w:eastAsia="WenQuanYi Micro Hei" w:hAnsi="Liberation Serif" w:cs="Lohit Devanagari"/>
                  <w:kern w:val="3"/>
                  <w:sz w:val="24"/>
                  <w:szCs w:val="24"/>
                  <w:lang w:eastAsia="zh-CN" w:bidi="hi-IN"/>
                </w:rPr>
                <w:t>електронні</w:t>
              </w:r>
              <w:proofErr w:type="spellEnd"/>
              <w:r w:rsidRPr="00BA692E">
                <w:rPr>
                  <w:rFonts w:ascii="Liberation Serif" w:eastAsia="WenQuanYi Micro Hei" w:hAnsi="Liberation Serif" w:cs="Lohit Devanagari"/>
                  <w:kern w:val="3"/>
                  <w:sz w:val="24"/>
                  <w:szCs w:val="24"/>
                  <w:lang w:eastAsia="zh-CN" w:bidi="hi-IN"/>
                </w:rPr>
                <w:t xml:space="preserve"> </w:t>
              </w:r>
              <w:proofErr w:type="spellStart"/>
              <w:r w:rsidRPr="00BA692E">
                <w:rPr>
                  <w:rFonts w:ascii="Liberation Serif" w:eastAsia="WenQuanYi Micro Hei" w:hAnsi="Liberation Serif" w:cs="Lohit Devanagari"/>
                  <w:kern w:val="3"/>
                  <w:sz w:val="24"/>
                  <w:szCs w:val="24"/>
                  <w:lang w:eastAsia="zh-CN" w:bidi="hi-IN"/>
                </w:rPr>
                <w:t>документи</w:t>
              </w:r>
              <w:proofErr w:type="spellEnd"/>
              <w:r w:rsidRPr="00BA692E">
                <w:rPr>
                  <w:rFonts w:ascii="Liberation Serif" w:eastAsia="WenQuanYi Micro Hei" w:hAnsi="Liberation Serif" w:cs="Lohit Devanagari"/>
                  <w:kern w:val="3"/>
                  <w:sz w:val="24"/>
                  <w:szCs w:val="24"/>
                  <w:lang w:eastAsia="zh-CN" w:bidi="hi-IN"/>
                </w:rPr>
                <w:t xml:space="preserve"> та </w:t>
              </w:r>
            </w:hyperlink>
            <w:hyperlink r:id="rId10" w:history="1">
              <w:proofErr w:type="spellStart"/>
              <w:r w:rsidRPr="00BA692E">
                <w:rPr>
                  <w:rFonts w:ascii="Liberation Serif" w:eastAsia="WenQuanYi Micro Hei" w:hAnsi="Liberation Serif" w:cs="Lohit Devanagari"/>
                  <w:kern w:val="3"/>
                  <w:sz w:val="24"/>
                  <w:szCs w:val="24"/>
                  <w:lang w:eastAsia="zh-CN" w:bidi="hi-IN"/>
                </w:rPr>
                <w:t>електронний</w:t>
              </w:r>
              <w:proofErr w:type="spellEnd"/>
              <w:r w:rsidRPr="00BA692E">
                <w:rPr>
                  <w:rFonts w:ascii="Liberation Serif" w:eastAsia="WenQuanYi Micro Hei" w:hAnsi="Liberation Serif" w:cs="Lohit Devanagari"/>
                  <w:kern w:val="3"/>
                  <w:sz w:val="24"/>
                  <w:szCs w:val="24"/>
                  <w:lang w:eastAsia="zh-CN" w:bidi="hi-IN"/>
                </w:rPr>
                <w:t xml:space="preserve"> </w:t>
              </w:r>
              <w:proofErr w:type="spellStart"/>
              <w:r w:rsidRPr="00BA692E">
                <w:rPr>
                  <w:rFonts w:ascii="Liberation Serif" w:eastAsia="WenQuanYi Micro Hei" w:hAnsi="Liberation Serif" w:cs="Lohit Devanagari"/>
                  <w:kern w:val="3"/>
                  <w:sz w:val="24"/>
                  <w:szCs w:val="24"/>
                  <w:lang w:eastAsia="zh-CN" w:bidi="hi-IN"/>
                </w:rPr>
                <w:t>документообіг</w:t>
              </w:r>
              <w:proofErr w:type="spellEnd"/>
              <w:r w:rsidRPr="00BA692E">
                <w:rPr>
                  <w:rFonts w:ascii="Liberation Serif" w:eastAsia="WenQuanYi Micro Hei" w:hAnsi="Liberation Serif" w:cs="Lohit Devanagari"/>
                  <w:kern w:val="3"/>
                  <w:sz w:val="24"/>
                  <w:szCs w:val="24"/>
                  <w:lang w:eastAsia="zh-CN" w:bidi="hi-IN"/>
                </w:rPr>
                <w:t>"</w:t>
              </w:r>
            </w:hyperlink>
            <w:r w:rsidRPr="00BA692E">
              <w:rPr>
                <w:rFonts w:ascii="Times New Roman" w:eastAsia="Tahoma" w:hAnsi="Times New Roman" w:cs="Times New Roman"/>
                <w:b/>
                <w:bCs/>
                <w:color w:val="000000"/>
                <w:kern w:val="3"/>
                <w:sz w:val="26"/>
                <w:szCs w:val="26"/>
                <w:lang w:val="uk-UA" w:eastAsia="zh-CN" w:bidi="hi-IN"/>
              </w:rPr>
              <w:t xml:space="preserve"> та </w:t>
            </w:r>
            <w:hyperlink r:id="rId11" w:history="1">
              <w:r w:rsidRPr="00BA692E">
                <w:rPr>
                  <w:rFonts w:ascii="Liberation Serif" w:eastAsia="WenQuanYi Micro Hei" w:hAnsi="Liberation Serif" w:cs="Lohit Devanagari"/>
                  <w:kern w:val="3"/>
                  <w:sz w:val="24"/>
                  <w:szCs w:val="24"/>
                  <w:lang w:eastAsia="zh-CN" w:bidi="hi-IN"/>
                </w:rPr>
                <w:t xml:space="preserve">"Про </w:t>
              </w:r>
              <w:proofErr w:type="spellStart"/>
              <w:r w:rsidRPr="00BA692E">
                <w:rPr>
                  <w:rFonts w:ascii="Liberation Serif" w:eastAsia="WenQuanYi Micro Hei" w:hAnsi="Liberation Serif" w:cs="Lohit Devanagari"/>
                  <w:kern w:val="3"/>
                  <w:sz w:val="24"/>
                  <w:szCs w:val="24"/>
                  <w:lang w:eastAsia="zh-CN" w:bidi="hi-IN"/>
                </w:rPr>
                <w:t>електронні</w:t>
              </w:r>
              <w:proofErr w:type="spellEnd"/>
              <w:r w:rsidRPr="00BA692E">
                <w:rPr>
                  <w:rFonts w:ascii="Liberation Serif" w:eastAsia="WenQuanYi Micro Hei" w:hAnsi="Liberation Serif" w:cs="Lohit Devanagari"/>
                  <w:kern w:val="3"/>
                  <w:sz w:val="24"/>
                  <w:szCs w:val="24"/>
                  <w:lang w:eastAsia="zh-CN" w:bidi="hi-IN"/>
                </w:rPr>
                <w:t xml:space="preserve"> </w:t>
              </w:r>
              <w:proofErr w:type="spellStart"/>
              <w:r w:rsidRPr="00BA692E">
                <w:rPr>
                  <w:rFonts w:ascii="Liberation Serif" w:eastAsia="WenQuanYi Micro Hei" w:hAnsi="Liberation Serif" w:cs="Lohit Devanagari"/>
                  <w:kern w:val="3"/>
                  <w:sz w:val="24"/>
                  <w:szCs w:val="24"/>
                  <w:lang w:eastAsia="zh-CN" w:bidi="hi-IN"/>
                </w:rPr>
                <w:t>довірчі</w:t>
              </w:r>
              <w:proofErr w:type="spellEnd"/>
              <w:r w:rsidRPr="00BA692E">
                <w:rPr>
                  <w:rFonts w:ascii="Liberation Serif" w:eastAsia="WenQuanYi Micro Hei" w:hAnsi="Liberation Serif" w:cs="Lohit Devanagari"/>
                  <w:kern w:val="3"/>
                  <w:sz w:val="24"/>
                  <w:szCs w:val="24"/>
                  <w:lang w:eastAsia="zh-CN" w:bidi="hi-IN"/>
                </w:rPr>
                <w:t xml:space="preserve"> </w:t>
              </w:r>
              <w:proofErr w:type="spellStart"/>
              <w:r w:rsidRPr="00BA692E">
                <w:rPr>
                  <w:rFonts w:ascii="Liberation Serif" w:eastAsia="WenQuanYi Micro Hei" w:hAnsi="Liberation Serif" w:cs="Lohit Devanagari"/>
                  <w:kern w:val="3"/>
                  <w:sz w:val="24"/>
                  <w:szCs w:val="24"/>
                  <w:lang w:eastAsia="zh-CN" w:bidi="hi-IN"/>
                </w:rPr>
                <w:t>послуги</w:t>
              </w:r>
              <w:proofErr w:type="spellEnd"/>
              <w:r w:rsidRPr="00BA692E">
                <w:rPr>
                  <w:rFonts w:ascii="Liberation Serif" w:eastAsia="WenQuanYi Micro Hei" w:hAnsi="Liberation Serif" w:cs="Lohit Devanagari"/>
                  <w:kern w:val="3"/>
                  <w:sz w:val="24"/>
                  <w:szCs w:val="24"/>
                  <w:lang w:eastAsia="zh-CN" w:bidi="hi-IN"/>
                </w:rPr>
                <w:t>"</w:t>
              </w:r>
            </w:hyperlink>
            <w:r w:rsidRPr="00BA692E">
              <w:rPr>
                <w:rFonts w:ascii="Times New Roman" w:eastAsia="Tahoma" w:hAnsi="Times New Roman" w:cs="Times New Roman"/>
                <w:b/>
                <w:bCs/>
                <w:color w:val="000000"/>
                <w:kern w:val="3"/>
                <w:sz w:val="26"/>
                <w:szCs w:val="26"/>
                <w:u w:val="single"/>
                <w:lang w:val="uk-UA" w:eastAsia="zh-CN" w:bidi="hi-IN"/>
              </w:rPr>
              <w:t>,</w:t>
            </w:r>
            <w:r w:rsidRPr="00BA692E">
              <w:rPr>
                <w:rFonts w:ascii="Times New Roman" w:eastAsia="Tahoma" w:hAnsi="Times New Roman" w:cs="Times New Roman"/>
                <w:b/>
                <w:bCs/>
                <w:color w:val="000000"/>
                <w:kern w:val="3"/>
                <w:sz w:val="26"/>
                <w:szCs w:val="26"/>
                <w:lang w:val="uk-UA" w:eastAsia="zh-CN" w:bidi="hi-IN"/>
              </w:rPr>
              <w:t xml:space="preserve"> а саме шляхом завантаження документів тендерної пропозиції у формі електронних документів та </w:t>
            </w:r>
            <w:r w:rsidRPr="00EF7C4A">
              <w:rPr>
                <w:rFonts w:ascii="Times New Roman" w:eastAsia="Tahoma" w:hAnsi="Times New Roman" w:cs="Times New Roman"/>
                <w:b/>
                <w:bCs/>
                <w:color w:val="000000"/>
                <w:kern w:val="3"/>
                <w:sz w:val="26"/>
                <w:szCs w:val="26"/>
                <w:lang w:val="uk-UA" w:eastAsia="zh-CN" w:bidi="hi-IN"/>
              </w:rPr>
              <w:t>накладення кваліфікованого електронного підпису (КЕП) або удосконаленого електронного підпису (УЕП)</w:t>
            </w:r>
            <w:r w:rsidRPr="00BA692E">
              <w:rPr>
                <w:rFonts w:ascii="Times New Roman" w:eastAsia="Tahoma" w:hAnsi="Times New Roman" w:cs="Times New Roman"/>
                <w:b/>
                <w:bCs/>
                <w:color w:val="000000"/>
                <w:kern w:val="3"/>
                <w:sz w:val="26"/>
                <w:szCs w:val="26"/>
                <w:lang w:val="uk-UA" w:eastAsia="zh-CN" w:bidi="hi-IN"/>
              </w:rPr>
              <w:t xml:space="preserve"> особи уповноваженої на підписання тендерної пропозиції (окрім учасників-нерезидентів).</w:t>
            </w:r>
          </w:p>
          <w:p w:rsidR="00BA692E" w:rsidRPr="00BA692E" w:rsidRDefault="00BA692E" w:rsidP="00BA692E">
            <w:pPr>
              <w:widowControl w:val="0"/>
              <w:suppressLineNumbers/>
              <w:shd w:val="clear" w:color="auto" w:fill="FFFFFF"/>
              <w:suppressAutoHyphens/>
              <w:overflowPunct w:val="0"/>
              <w:autoSpaceDN w:val="0"/>
              <w:spacing w:after="0"/>
              <w:ind w:left="144"/>
              <w:jc w:val="both"/>
              <w:textAlignment w:val="baseline"/>
              <w:rPr>
                <w:rFonts w:ascii="Liberation Serif" w:eastAsia="Times New Roman" w:hAnsi="Liberation Serif" w:cs="Liberation Serif"/>
                <w:color w:val="00000A"/>
                <w:kern w:val="3"/>
                <w:sz w:val="24"/>
                <w:szCs w:val="24"/>
                <w:lang w:val="uk-UA" w:eastAsia="zh-CN"/>
              </w:rPr>
            </w:pPr>
            <w:r w:rsidRPr="00BA692E">
              <w:rPr>
                <w:rFonts w:ascii="Liberation Serif" w:eastAsia="Times New Roman" w:hAnsi="Liberation Serif" w:cs="Liberation Serif"/>
                <w:color w:val="00000A"/>
                <w:kern w:val="3"/>
                <w:sz w:val="24"/>
                <w:szCs w:val="24"/>
                <w:lang w:val="uk-UA" w:eastAsia="zh-CN"/>
              </w:rPr>
              <w:t xml:space="preserve">     </w:t>
            </w:r>
            <w:r w:rsidRPr="00BA692E">
              <w:rPr>
                <w:rFonts w:ascii="Times New Roman" w:eastAsia="Times New Roman" w:hAnsi="Times New Roman" w:cs="Times New Roman"/>
                <w:color w:val="00000A"/>
                <w:kern w:val="3"/>
                <w:sz w:val="26"/>
                <w:szCs w:val="26"/>
                <w:lang w:val="uk-UA" w:eastAsia="zh-CN"/>
              </w:rPr>
              <w:t xml:space="preserve">Замовник перевіряє КЕП/УЕП учасника на сайті центрального </w:t>
            </w:r>
            <w:proofErr w:type="spellStart"/>
            <w:r w:rsidRPr="00BA692E">
              <w:rPr>
                <w:rFonts w:ascii="Times New Roman" w:eastAsia="Times New Roman" w:hAnsi="Times New Roman" w:cs="Times New Roman"/>
                <w:color w:val="00000A"/>
                <w:kern w:val="3"/>
                <w:sz w:val="26"/>
                <w:szCs w:val="26"/>
                <w:lang w:val="uk-UA" w:eastAsia="zh-CN"/>
              </w:rPr>
              <w:t>засвідчувального</w:t>
            </w:r>
            <w:proofErr w:type="spellEnd"/>
            <w:r w:rsidRPr="00BA692E">
              <w:rPr>
                <w:rFonts w:ascii="Times New Roman" w:eastAsia="Times New Roman" w:hAnsi="Times New Roman" w:cs="Times New Roman"/>
                <w:color w:val="00000A"/>
                <w:kern w:val="3"/>
                <w:sz w:val="26"/>
                <w:szCs w:val="26"/>
                <w:lang w:val="uk-UA" w:eastAsia="zh-CN"/>
              </w:rPr>
              <w:t xml:space="preserve"> органу за посиланням </w:t>
            </w:r>
            <w:hyperlink r:id="rId12" w:history="1">
              <w:r w:rsidRPr="00BA692E">
                <w:rPr>
                  <w:rFonts w:ascii="Times New Roman" w:eastAsia="Times New Roman" w:hAnsi="Times New Roman" w:cs="Times New Roman"/>
                  <w:color w:val="00000A"/>
                  <w:kern w:val="3"/>
                  <w:sz w:val="26"/>
                  <w:szCs w:val="26"/>
                  <w:lang w:val="uk-UA" w:eastAsia="zh-CN"/>
                </w:rPr>
                <w:t>https://czo.gov.ua/verify</w:t>
              </w:r>
            </w:hyperlink>
            <w:r w:rsidRPr="00BA692E">
              <w:rPr>
                <w:rFonts w:ascii="Times New Roman" w:eastAsia="Times New Roman" w:hAnsi="Times New Roman" w:cs="Liberation Serif"/>
                <w:color w:val="00000A"/>
                <w:kern w:val="3"/>
                <w:sz w:val="26"/>
                <w:szCs w:val="26"/>
                <w:lang w:val="uk-UA" w:eastAsia="zh-CN"/>
              </w:rPr>
              <w:t>.</w:t>
            </w:r>
          </w:p>
          <w:p w:rsidR="00BA692E" w:rsidRPr="00BA692E" w:rsidRDefault="00BA692E" w:rsidP="00BA692E">
            <w:pPr>
              <w:widowControl w:val="0"/>
              <w:suppressLineNumbers/>
              <w:shd w:val="clear" w:color="auto" w:fill="FFFFFF"/>
              <w:suppressAutoHyphens/>
              <w:autoSpaceDN w:val="0"/>
              <w:spacing w:after="0" w:line="240" w:lineRule="auto"/>
              <w:ind w:left="144"/>
              <w:jc w:val="both"/>
              <w:textAlignment w:val="baseline"/>
              <w:rPr>
                <w:rFonts w:ascii="Liberation Serif" w:eastAsia="WenQuanYi Micro Hei" w:hAnsi="Liberation Serif" w:cs="Lohit Devanagari"/>
                <w:kern w:val="3"/>
                <w:sz w:val="24"/>
                <w:szCs w:val="24"/>
                <w:lang w:eastAsia="zh-CN" w:bidi="hi-IN"/>
              </w:rPr>
            </w:pPr>
            <w:proofErr w:type="spellStart"/>
            <w:r w:rsidRPr="00BA692E">
              <w:rPr>
                <w:rFonts w:ascii="Times New Roman" w:eastAsia="WenQuanYi Micro Hei" w:hAnsi="Times New Roman" w:cs="Lohit Devanagari"/>
                <w:kern w:val="3"/>
                <w:sz w:val="26"/>
                <w:szCs w:val="26"/>
                <w:lang w:eastAsia="zh-CN"/>
              </w:rPr>
              <w:t>Документи</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пропозиції</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що</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складені</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безпосередньо</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учасником</w:t>
            </w:r>
            <w:proofErr w:type="spellEnd"/>
            <w:r w:rsidRPr="00BA692E">
              <w:rPr>
                <w:rFonts w:ascii="Times New Roman" w:eastAsia="WenQuanYi Micro Hei" w:hAnsi="Times New Roman" w:cs="Lohit Devanagari"/>
                <w:kern w:val="3"/>
                <w:sz w:val="26"/>
                <w:szCs w:val="26"/>
                <w:lang w:eastAsia="zh-CN"/>
              </w:rPr>
              <w:t xml:space="preserve">, а </w:t>
            </w:r>
            <w:proofErr w:type="spellStart"/>
            <w:r w:rsidRPr="00BA692E">
              <w:rPr>
                <w:rFonts w:ascii="Times New Roman" w:eastAsia="WenQuanYi Micro Hei" w:hAnsi="Times New Roman" w:cs="Lohit Devanagari"/>
                <w:kern w:val="3"/>
                <w:sz w:val="26"/>
                <w:szCs w:val="26"/>
                <w:lang w:eastAsia="zh-CN"/>
              </w:rPr>
              <w:t>саме</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довідки</w:t>
            </w:r>
            <w:proofErr w:type="spellEnd"/>
            <w:r w:rsidRPr="00BA692E">
              <w:rPr>
                <w:rFonts w:ascii="Times New Roman" w:eastAsia="WenQuanYi Micro Hei" w:hAnsi="Times New Roman" w:cs="Lohit Devanagari"/>
                <w:kern w:val="3"/>
                <w:sz w:val="26"/>
                <w:szCs w:val="26"/>
                <w:lang w:eastAsia="zh-CN"/>
              </w:rPr>
              <w:t>/</w:t>
            </w:r>
            <w:proofErr w:type="spellStart"/>
            <w:r w:rsidRPr="00BA692E">
              <w:rPr>
                <w:rFonts w:ascii="Times New Roman" w:eastAsia="WenQuanYi Micro Hei" w:hAnsi="Times New Roman" w:cs="Lohit Devanagari"/>
                <w:kern w:val="3"/>
                <w:sz w:val="26"/>
                <w:szCs w:val="26"/>
                <w:lang w:eastAsia="zh-CN"/>
              </w:rPr>
              <w:t>листи</w:t>
            </w:r>
            <w:proofErr w:type="spellEnd"/>
            <w:r w:rsidRPr="00BA692E">
              <w:rPr>
                <w:rFonts w:ascii="Times New Roman" w:eastAsia="WenQuanYi Micro Hei" w:hAnsi="Times New Roman" w:cs="Lohit Devanagari"/>
                <w:kern w:val="3"/>
                <w:sz w:val="26"/>
                <w:szCs w:val="26"/>
                <w:lang w:eastAsia="zh-CN"/>
              </w:rPr>
              <w:t xml:space="preserve"> в </w:t>
            </w:r>
            <w:proofErr w:type="spellStart"/>
            <w:r w:rsidRPr="00BA692E">
              <w:rPr>
                <w:rFonts w:ascii="Times New Roman" w:eastAsia="WenQuanYi Micro Hei" w:hAnsi="Times New Roman" w:cs="Lohit Devanagari"/>
                <w:kern w:val="3"/>
                <w:sz w:val="26"/>
                <w:szCs w:val="26"/>
                <w:lang w:eastAsia="zh-CN"/>
              </w:rPr>
              <w:t>довільній</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формі</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листи-роз'яснення</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гарантійні</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листи</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повинні</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містити</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підпис</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уповноваженої</w:t>
            </w:r>
            <w:proofErr w:type="spellEnd"/>
            <w:r w:rsidRPr="00BA692E">
              <w:rPr>
                <w:rFonts w:ascii="Times New Roman" w:eastAsia="WenQuanYi Micro Hei" w:hAnsi="Times New Roman" w:cs="Lohit Devanagari"/>
                <w:kern w:val="3"/>
                <w:sz w:val="26"/>
                <w:szCs w:val="26"/>
                <w:lang w:eastAsia="zh-CN"/>
              </w:rPr>
              <w:t xml:space="preserve"> особи </w:t>
            </w:r>
            <w:proofErr w:type="spellStart"/>
            <w:r w:rsidRPr="00BA692E">
              <w:rPr>
                <w:rFonts w:ascii="Times New Roman" w:eastAsia="WenQuanYi Micro Hei" w:hAnsi="Times New Roman" w:cs="Lohit Devanagari"/>
                <w:kern w:val="3"/>
                <w:sz w:val="26"/>
                <w:szCs w:val="26"/>
                <w:lang w:eastAsia="zh-CN"/>
              </w:rPr>
              <w:t>учасника</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закупівлі</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із</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зазначенням</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прізвища</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ініціалів</w:t>
            </w:r>
            <w:proofErr w:type="spellEnd"/>
            <w:r w:rsidRPr="00BA692E">
              <w:rPr>
                <w:rFonts w:ascii="Times New Roman" w:eastAsia="WenQuanYi Micro Hei" w:hAnsi="Times New Roman" w:cs="Lohit Devanagari"/>
                <w:kern w:val="3"/>
                <w:sz w:val="26"/>
                <w:szCs w:val="26"/>
                <w:lang w:eastAsia="zh-CN"/>
              </w:rPr>
              <w:t xml:space="preserve"> та посади особи), а </w:t>
            </w:r>
            <w:proofErr w:type="spellStart"/>
            <w:r w:rsidRPr="00BA692E">
              <w:rPr>
                <w:rFonts w:ascii="Times New Roman" w:eastAsia="WenQuanYi Micro Hei" w:hAnsi="Times New Roman" w:cs="Lohit Devanagari"/>
                <w:kern w:val="3"/>
                <w:sz w:val="26"/>
                <w:szCs w:val="26"/>
                <w:lang w:eastAsia="zh-CN"/>
              </w:rPr>
              <w:t>також</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відбитки</w:t>
            </w:r>
            <w:proofErr w:type="spellEnd"/>
            <w:r w:rsidRPr="00BA692E">
              <w:rPr>
                <w:rFonts w:ascii="Times New Roman" w:eastAsia="WenQuanYi Micro Hei" w:hAnsi="Times New Roman" w:cs="Lohit Devanagari"/>
                <w:kern w:val="3"/>
                <w:sz w:val="26"/>
                <w:szCs w:val="26"/>
                <w:lang w:eastAsia="zh-CN"/>
              </w:rPr>
              <w:t xml:space="preserve"> печатки </w:t>
            </w:r>
            <w:proofErr w:type="spellStart"/>
            <w:r w:rsidRPr="00BA692E">
              <w:rPr>
                <w:rFonts w:ascii="Times New Roman" w:eastAsia="WenQuanYi Micro Hei" w:hAnsi="Times New Roman" w:cs="Lohit Devanagari"/>
                <w:kern w:val="3"/>
                <w:sz w:val="26"/>
                <w:szCs w:val="26"/>
                <w:lang w:eastAsia="zh-CN"/>
              </w:rPr>
              <w:t>учасника</w:t>
            </w:r>
            <w:proofErr w:type="spellEnd"/>
            <w:r w:rsidRPr="00BA692E">
              <w:rPr>
                <w:rFonts w:ascii="Times New Roman" w:eastAsia="WenQuanYi Micro Hei" w:hAnsi="Times New Roman" w:cs="Lohit Devanagari"/>
                <w:kern w:val="3"/>
                <w:sz w:val="26"/>
                <w:szCs w:val="26"/>
                <w:lang w:eastAsia="zh-CN"/>
              </w:rPr>
              <w:t xml:space="preserve"> (у </w:t>
            </w:r>
            <w:proofErr w:type="spellStart"/>
            <w:r w:rsidRPr="00BA692E">
              <w:rPr>
                <w:rFonts w:ascii="Times New Roman" w:eastAsia="WenQuanYi Micro Hei" w:hAnsi="Times New Roman" w:cs="Lohit Devanagari"/>
                <w:kern w:val="3"/>
                <w:sz w:val="26"/>
                <w:szCs w:val="26"/>
                <w:lang w:eastAsia="zh-CN"/>
              </w:rPr>
              <w:t>разі</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використання</w:t>
            </w:r>
            <w:proofErr w:type="spellEnd"/>
            <w:r w:rsidRPr="00BA692E">
              <w:rPr>
                <w:rFonts w:ascii="Times New Roman" w:eastAsia="WenQuanYi Micro Hei" w:hAnsi="Times New Roman" w:cs="Lohit Devanagari"/>
                <w:kern w:val="3"/>
                <w:sz w:val="26"/>
                <w:szCs w:val="26"/>
                <w:lang w:eastAsia="zh-CN"/>
              </w:rPr>
              <w:t xml:space="preserve">) у </w:t>
            </w:r>
            <w:proofErr w:type="spellStart"/>
            <w:r w:rsidRPr="00BA692E">
              <w:rPr>
                <w:rFonts w:ascii="Times New Roman" w:eastAsia="WenQuanYi Micro Hei" w:hAnsi="Times New Roman" w:cs="Lohit Devanagari"/>
                <w:kern w:val="3"/>
                <w:sz w:val="26"/>
                <w:szCs w:val="26"/>
                <w:lang w:eastAsia="zh-CN"/>
              </w:rPr>
              <w:t>разі</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накладання</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кваліфікованого</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електронного</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підпису</w:t>
            </w:r>
            <w:proofErr w:type="spellEnd"/>
            <w:r w:rsidRPr="00BA692E">
              <w:rPr>
                <w:rFonts w:ascii="Times New Roman" w:eastAsia="WenQuanYi Micro Hei" w:hAnsi="Times New Roman" w:cs="Lohit Devanagari"/>
                <w:kern w:val="3"/>
                <w:sz w:val="26"/>
                <w:szCs w:val="26"/>
                <w:lang w:eastAsia="zh-CN"/>
              </w:rPr>
              <w:t xml:space="preserve"> (КЕП)</w:t>
            </w:r>
            <w:r w:rsidRPr="00BA692E">
              <w:rPr>
                <w:rFonts w:ascii="Liberation Serif" w:eastAsia="WenQuanYi Micro Hei" w:hAnsi="Liberation Serif" w:cs="Lohit Devanagari"/>
                <w:kern w:val="3"/>
                <w:sz w:val="24"/>
                <w:szCs w:val="24"/>
                <w:lang w:eastAsia="zh-CN" w:bidi="hi-IN"/>
              </w:rPr>
              <w:t xml:space="preserve"> </w:t>
            </w:r>
            <w:proofErr w:type="spellStart"/>
            <w:r w:rsidRPr="00BA692E">
              <w:rPr>
                <w:rFonts w:ascii="Times New Roman" w:eastAsia="WenQuanYi Micro Hei" w:hAnsi="Times New Roman" w:cs="Lohit Devanagari"/>
                <w:kern w:val="3"/>
                <w:sz w:val="26"/>
                <w:szCs w:val="26"/>
                <w:lang w:eastAsia="zh-CN"/>
              </w:rPr>
              <w:t>або</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удосконаленого</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електронного</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підпису</w:t>
            </w:r>
            <w:proofErr w:type="spellEnd"/>
            <w:r w:rsidRPr="00BA692E">
              <w:rPr>
                <w:rFonts w:ascii="Times New Roman" w:eastAsia="WenQuanYi Micro Hei" w:hAnsi="Times New Roman" w:cs="Lohit Devanagari"/>
                <w:kern w:val="3"/>
                <w:sz w:val="26"/>
                <w:szCs w:val="26"/>
                <w:lang w:eastAsia="zh-CN"/>
              </w:rPr>
              <w:t xml:space="preserve"> (УЕП) на </w:t>
            </w:r>
            <w:proofErr w:type="spellStart"/>
            <w:r w:rsidRPr="00BA692E">
              <w:rPr>
                <w:rFonts w:ascii="Times New Roman" w:eastAsia="WenQuanYi Micro Hei" w:hAnsi="Times New Roman" w:cs="Lohit Devanagari"/>
                <w:kern w:val="3"/>
                <w:sz w:val="26"/>
                <w:szCs w:val="26"/>
                <w:lang w:eastAsia="zh-CN"/>
              </w:rPr>
              <w:t>пропозицію</w:t>
            </w:r>
            <w:proofErr w:type="spellEnd"/>
            <w:r w:rsidRPr="00BA692E">
              <w:rPr>
                <w:rFonts w:ascii="Times New Roman" w:eastAsia="WenQuanYi Micro Hei" w:hAnsi="Times New Roman" w:cs="Lohit Devanagari"/>
                <w:kern w:val="3"/>
                <w:sz w:val="26"/>
                <w:szCs w:val="26"/>
                <w:lang w:eastAsia="zh-CN"/>
              </w:rPr>
              <w:t xml:space="preserve">, а не на </w:t>
            </w:r>
            <w:proofErr w:type="spellStart"/>
            <w:r w:rsidRPr="00BA692E">
              <w:rPr>
                <w:rFonts w:ascii="Times New Roman" w:eastAsia="WenQuanYi Micro Hei" w:hAnsi="Times New Roman" w:cs="Lohit Devanagari"/>
                <w:kern w:val="3"/>
                <w:sz w:val="26"/>
                <w:szCs w:val="26"/>
                <w:lang w:eastAsia="zh-CN"/>
              </w:rPr>
              <w:t>кожен</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електронний</w:t>
            </w:r>
            <w:proofErr w:type="spellEnd"/>
            <w:r w:rsidRPr="00BA692E">
              <w:rPr>
                <w:rFonts w:ascii="Times New Roman" w:eastAsia="WenQuanYi Micro Hei" w:hAnsi="Times New Roman" w:cs="Lohit Devanagari"/>
                <w:kern w:val="3"/>
                <w:sz w:val="26"/>
                <w:szCs w:val="26"/>
                <w:lang w:eastAsia="zh-CN"/>
              </w:rPr>
              <w:t xml:space="preserve"> документ </w:t>
            </w:r>
            <w:proofErr w:type="spellStart"/>
            <w:r w:rsidRPr="00BA692E">
              <w:rPr>
                <w:rFonts w:ascii="Times New Roman" w:eastAsia="WenQuanYi Micro Hei" w:hAnsi="Times New Roman" w:cs="Lohit Devanagari"/>
                <w:kern w:val="3"/>
                <w:sz w:val="26"/>
                <w:szCs w:val="26"/>
                <w:lang w:eastAsia="zh-CN"/>
              </w:rPr>
              <w:t>пропозиції</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окремо</w:t>
            </w:r>
            <w:proofErr w:type="spellEnd"/>
            <w:r w:rsidRPr="00BA692E">
              <w:rPr>
                <w:rFonts w:ascii="Times New Roman" w:eastAsia="WenQuanYi Micro Hei" w:hAnsi="Times New Roman" w:cs="Lohit Devanagari"/>
                <w:kern w:val="3"/>
                <w:sz w:val="26"/>
                <w:szCs w:val="26"/>
                <w:lang w:eastAsia="zh-CN"/>
              </w:rPr>
              <w:t>.</w:t>
            </w:r>
          </w:p>
          <w:p w:rsidR="00BA692E" w:rsidRPr="00BA692E" w:rsidRDefault="00BA692E" w:rsidP="00BA692E">
            <w:pPr>
              <w:suppressAutoHyphens/>
              <w:autoSpaceDN w:val="0"/>
              <w:spacing w:after="0" w:line="240" w:lineRule="auto"/>
              <w:ind w:left="144"/>
              <w:jc w:val="both"/>
              <w:rPr>
                <w:rFonts w:ascii="Liberation Serif" w:eastAsia="WenQuanYi Micro Hei" w:hAnsi="Liberation Serif" w:cs="Lohit Devanagari"/>
                <w:kern w:val="3"/>
                <w:sz w:val="24"/>
                <w:szCs w:val="24"/>
                <w:lang w:eastAsia="zh-CN" w:bidi="hi-IN"/>
              </w:rPr>
            </w:pPr>
            <w:r w:rsidRPr="00BA692E">
              <w:rPr>
                <w:rFonts w:ascii="Liberation Serif" w:eastAsia="Times New Roman" w:hAnsi="Liberation Serif" w:cs="Times New Roman"/>
                <w:color w:val="00000A"/>
                <w:sz w:val="24"/>
                <w:szCs w:val="24"/>
                <w:shd w:val="clear" w:color="auto" w:fill="FFFFFF"/>
                <w:lang w:val="uk-UA" w:eastAsia="zh-CN" w:bidi="hi-IN"/>
              </w:rPr>
              <w:t>З</w:t>
            </w:r>
            <w:proofErr w:type="spellStart"/>
            <w:r w:rsidRPr="00BA692E">
              <w:rPr>
                <w:rFonts w:ascii="Times New Roman" w:eastAsia="WenQuanYi Micro Hei" w:hAnsi="Times New Roman" w:cs="Lohit Devanagari"/>
                <w:kern w:val="3"/>
                <w:sz w:val="26"/>
                <w:szCs w:val="26"/>
                <w:lang w:eastAsia="zh-CN"/>
              </w:rPr>
              <w:t>амовник</w:t>
            </w:r>
            <w:proofErr w:type="spellEnd"/>
            <w:r w:rsidRPr="00BA692E">
              <w:rPr>
                <w:rFonts w:ascii="Times New Roman" w:eastAsia="WenQuanYi Micro Hei" w:hAnsi="Times New Roman" w:cs="Lohit Devanagari"/>
                <w:kern w:val="3"/>
                <w:sz w:val="26"/>
                <w:szCs w:val="26"/>
                <w:lang w:eastAsia="zh-CN"/>
              </w:rPr>
              <w:t xml:space="preserve"> не </w:t>
            </w:r>
            <w:proofErr w:type="spellStart"/>
            <w:r w:rsidRPr="00BA692E">
              <w:rPr>
                <w:rFonts w:ascii="Times New Roman" w:eastAsia="WenQuanYi Micro Hei" w:hAnsi="Times New Roman" w:cs="Lohit Devanagari"/>
                <w:kern w:val="3"/>
                <w:sz w:val="26"/>
                <w:szCs w:val="26"/>
                <w:lang w:eastAsia="zh-CN"/>
              </w:rPr>
              <w:t>вимагає</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від</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учасників</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засвідчувати</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документи</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матеріали</w:t>
            </w:r>
            <w:proofErr w:type="spellEnd"/>
            <w:r w:rsidRPr="00BA692E">
              <w:rPr>
                <w:rFonts w:ascii="Times New Roman" w:eastAsia="WenQuanYi Micro Hei" w:hAnsi="Times New Roman" w:cs="Lohit Devanagari"/>
                <w:kern w:val="3"/>
                <w:sz w:val="26"/>
                <w:szCs w:val="26"/>
                <w:lang w:eastAsia="zh-CN"/>
              </w:rPr>
              <w:t xml:space="preserve"> та </w:t>
            </w:r>
            <w:proofErr w:type="spellStart"/>
            <w:r w:rsidRPr="00BA692E">
              <w:rPr>
                <w:rFonts w:ascii="Times New Roman" w:eastAsia="WenQuanYi Micro Hei" w:hAnsi="Times New Roman" w:cs="Lohit Devanagari"/>
                <w:kern w:val="3"/>
                <w:sz w:val="26"/>
                <w:szCs w:val="26"/>
                <w:lang w:eastAsia="zh-CN"/>
              </w:rPr>
              <w:t>інформацію</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що</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подаються</w:t>
            </w:r>
            <w:proofErr w:type="spellEnd"/>
            <w:r w:rsidRPr="00BA692E">
              <w:rPr>
                <w:rFonts w:ascii="Times New Roman" w:eastAsia="WenQuanYi Micro Hei" w:hAnsi="Times New Roman" w:cs="Lohit Devanagari"/>
                <w:kern w:val="3"/>
                <w:sz w:val="26"/>
                <w:szCs w:val="26"/>
                <w:lang w:eastAsia="zh-CN"/>
              </w:rPr>
              <w:t xml:space="preserve"> у </w:t>
            </w:r>
            <w:proofErr w:type="spellStart"/>
            <w:r w:rsidRPr="00BA692E">
              <w:rPr>
                <w:rFonts w:ascii="Times New Roman" w:eastAsia="WenQuanYi Micro Hei" w:hAnsi="Times New Roman" w:cs="Lohit Devanagari"/>
                <w:kern w:val="3"/>
                <w:sz w:val="26"/>
                <w:szCs w:val="26"/>
                <w:lang w:eastAsia="zh-CN"/>
              </w:rPr>
              <w:t>складі</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тендерної</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пропозиції</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печаткою</w:t>
            </w:r>
            <w:proofErr w:type="spellEnd"/>
            <w:r w:rsidRPr="00BA692E">
              <w:rPr>
                <w:rFonts w:ascii="Times New Roman" w:eastAsia="WenQuanYi Micro Hei" w:hAnsi="Times New Roman" w:cs="Lohit Devanagari"/>
                <w:kern w:val="3"/>
                <w:sz w:val="26"/>
                <w:szCs w:val="26"/>
                <w:lang w:eastAsia="zh-CN"/>
              </w:rPr>
              <w:t xml:space="preserve"> (у </w:t>
            </w:r>
            <w:proofErr w:type="spellStart"/>
            <w:r w:rsidRPr="00BA692E">
              <w:rPr>
                <w:rFonts w:ascii="Times New Roman" w:eastAsia="WenQuanYi Micro Hei" w:hAnsi="Times New Roman" w:cs="Lohit Devanagari"/>
                <w:kern w:val="3"/>
                <w:sz w:val="26"/>
                <w:szCs w:val="26"/>
                <w:lang w:eastAsia="zh-CN"/>
              </w:rPr>
              <w:t>разі</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використання</w:t>
            </w:r>
            <w:proofErr w:type="spellEnd"/>
            <w:r w:rsidRPr="00BA692E">
              <w:rPr>
                <w:rFonts w:ascii="Times New Roman" w:eastAsia="WenQuanYi Micro Hei" w:hAnsi="Times New Roman" w:cs="Lohit Devanagari"/>
                <w:kern w:val="3"/>
                <w:sz w:val="26"/>
                <w:szCs w:val="26"/>
                <w:lang w:eastAsia="zh-CN"/>
              </w:rPr>
              <w:t xml:space="preserve">) та </w:t>
            </w:r>
            <w:proofErr w:type="spellStart"/>
            <w:r w:rsidRPr="00BA692E">
              <w:rPr>
                <w:rFonts w:ascii="Times New Roman" w:eastAsia="WenQuanYi Micro Hei" w:hAnsi="Times New Roman" w:cs="Lohit Devanagari"/>
                <w:kern w:val="3"/>
                <w:sz w:val="26"/>
                <w:szCs w:val="26"/>
                <w:lang w:eastAsia="zh-CN"/>
              </w:rPr>
              <w:t>підписом</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уповноваженої</w:t>
            </w:r>
            <w:proofErr w:type="spellEnd"/>
            <w:r w:rsidRPr="00BA692E">
              <w:rPr>
                <w:rFonts w:ascii="Times New Roman" w:eastAsia="WenQuanYi Micro Hei" w:hAnsi="Times New Roman" w:cs="Lohit Devanagari"/>
                <w:kern w:val="3"/>
                <w:sz w:val="26"/>
                <w:szCs w:val="26"/>
                <w:lang w:eastAsia="zh-CN"/>
              </w:rPr>
              <w:t xml:space="preserve"> на </w:t>
            </w:r>
            <w:proofErr w:type="spellStart"/>
            <w:r w:rsidRPr="00BA692E">
              <w:rPr>
                <w:rFonts w:ascii="Times New Roman" w:eastAsia="WenQuanYi Micro Hei" w:hAnsi="Times New Roman" w:cs="Lohit Devanagari"/>
                <w:kern w:val="3"/>
                <w:sz w:val="26"/>
                <w:szCs w:val="26"/>
                <w:lang w:eastAsia="zh-CN"/>
              </w:rPr>
              <w:t>підписання</w:t>
            </w:r>
            <w:proofErr w:type="spellEnd"/>
            <w:r w:rsidRPr="00BA692E">
              <w:rPr>
                <w:rFonts w:ascii="Times New Roman" w:eastAsia="WenQuanYi Micro Hei" w:hAnsi="Times New Roman" w:cs="Lohit Devanagari"/>
                <w:kern w:val="3"/>
                <w:sz w:val="26"/>
                <w:szCs w:val="26"/>
                <w:lang w:eastAsia="zh-CN"/>
              </w:rPr>
              <w:t xml:space="preserve"> особи, </w:t>
            </w:r>
            <w:proofErr w:type="spellStart"/>
            <w:r w:rsidRPr="00BA692E">
              <w:rPr>
                <w:rFonts w:ascii="Times New Roman" w:eastAsia="WenQuanYi Micro Hei" w:hAnsi="Times New Roman" w:cs="Lohit Devanagari"/>
                <w:kern w:val="3"/>
                <w:sz w:val="26"/>
                <w:szCs w:val="26"/>
                <w:lang w:eastAsia="zh-CN"/>
              </w:rPr>
              <w:t>якщо</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такі</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документи</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матеріали</w:t>
            </w:r>
            <w:proofErr w:type="spellEnd"/>
            <w:r w:rsidRPr="00BA692E">
              <w:rPr>
                <w:rFonts w:ascii="Times New Roman" w:eastAsia="WenQuanYi Micro Hei" w:hAnsi="Times New Roman" w:cs="Lohit Devanagari"/>
                <w:kern w:val="3"/>
                <w:sz w:val="26"/>
                <w:szCs w:val="26"/>
                <w:lang w:eastAsia="zh-CN"/>
              </w:rPr>
              <w:t xml:space="preserve"> та </w:t>
            </w:r>
            <w:proofErr w:type="spellStart"/>
            <w:r w:rsidRPr="00BA692E">
              <w:rPr>
                <w:rFonts w:ascii="Times New Roman" w:eastAsia="WenQuanYi Micro Hei" w:hAnsi="Times New Roman" w:cs="Lohit Devanagari"/>
                <w:kern w:val="3"/>
                <w:sz w:val="26"/>
                <w:szCs w:val="26"/>
                <w:lang w:eastAsia="zh-CN"/>
              </w:rPr>
              <w:t>інформація</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надані</w:t>
            </w:r>
            <w:proofErr w:type="spellEnd"/>
            <w:r w:rsidRPr="00BA692E">
              <w:rPr>
                <w:rFonts w:ascii="Times New Roman" w:eastAsia="WenQuanYi Micro Hei" w:hAnsi="Times New Roman" w:cs="Lohit Devanagari"/>
                <w:kern w:val="3"/>
                <w:sz w:val="26"/>
                <w:szCs w:val="26"/>
                <w:lang w:eastAsia="zh-CN"/>
              </w:rPr>
              <w:t xml:space="preserve"> у </w:t>
            </w:r>
            <w:proofErr w:type="spellStart"/>
            <w:r w:rsidRPr="00BA692E">
              <w:rPr>
                <w:rFonts w:ascii="Times New Roman" w:eastAsia="WenQuanYi Micro Hei" w:hAnsi="Times New Roman" w:cs="Lohit Devanagari"/>
                <w:kern w:val="3"/>
                <w:sz w:val="26"/>
                <w:szCs w:val="26"/>
                <w:lang w:eastAsia="zh-CN"/>
              </w:rPr>
              <w:t>формі</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електронного</w:t>
            </w:r>
            <w:proofErr w:type="spellEnd"/>
            <w:r w:rsidRPr="00BA692E">
              <w:rPr>
                <w:rFonts w:ascii="Times New Roman" w:eastAsia="WenQuanYi Micro Hei" w:hAnsi="Times New Roman" w:cs="Lohit Devanagari"/>
                <w:kern w:val="3"/>
                <w:sz w:val="26"/>
                <w:szCs w:val="26"/>
                <w:lang w:eastAsia="zh-CN"/>
              </w:rPr>
              <w:t xml:space="preserve">          документу через </w:t>
            </w:r>
            <w:proofErr w:type="spellStart"/>
            <w:r w:rsidRPr="00BA692E">
              <w:rPr>
                <w:rFonts w:ascii="Times New Roman" w:eastAsia="WenQuanYi Micro Hei" w:hAnsi="Times New Roman" w:cs="Lohit Devanagari"/>
                <w:kern w:val="3"/>
                <w:sz w:val="26"/>
                <w:szCs w:val="26"/>
                <w:lang w:eastAsia="zh-CN"/>
              </w:rPr>
              <w:t>електронну</w:t>
            </w:r>
            <w:proofErr w:type="spellEnd"/>
            <w:r w:rsidRPr="00BA692E">
              <w:rPr>
                <w:rFonts w:ascii="Times New Roman" w:eastAsia="WenQuanYi Micro Hei" w:hAnsi="Times New Roman" w:cs="Lohit Devanagari"/>
                <w:kern w:val="3"/>
                <w:sz w:val="26"/>
                <w:szCs w:val="26"/>
                <w:lang w:eastAsia="zh-CN"/>
              </w:rPr>
              <w:t xml:space="preserve"> систему </w:t>
            </w:r>
            <w:proofErr w:type="spellStart"/>
            <w:r w:rsidRPr="00BA692E">
              <w:rPr>
                <w:rFonts w:ascii="Times New Roman" w:eastAsia="WenQuanYi Micro Hei" w:hAnsi="Times New Roman" w:cs="Lohit Devanagari"/>
                <w:kern w:val="3"/>
                <w:sz w:val="26"/>
                <w:szCs w:val="26"/>
                <w:lang w:eastAsia="zh-CN"/>
              </w:rPr>
              <w:t>закупівель</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із</w:t>
            </w:r>
            <w:proofErr w:type="spellEnd"/>
            <w:r w:rsidRPr="00BA692E">
              <w:rPr>
                <w:rFonts w:ascii="Times New Roman" w:eastAsia="WenQuanYi Micro Hei" w:hAnsi="Times New Roman" w:cs="Lohit Devanagari"/>
                <w:kern w:val="3"/>
                <w:sz w:val="26"/>
                <w:szCs w:val="26"/>
                <w:lang w:eastAsia="zh-CN"/>
              </w:rPr>
              <w:t xml:space="preserve"> </w:t>
            </w:r>
            <w:proofErr w:type="spellStart"/>
            <w:r w:rsidRPr="00BA692E">
              <w:rPr>
                <w:rFonts w:ascii="Times New Roman" w:eastAsia="WenQuanYi Micro Hei" w:hAnsi="Times New Roman" w:cs="Lohit Devanagari"/>
                <w:kern w:val="3"/>
                <w:sz w:val="26"/>
                <w:szCs w:val="26"/>
                <w:lang w:eastAsia="zh-CN"/>
              </w:rPr>
              <w:t>накладанням</w:t>
            </w:r>
            <w:proofErr w:type="spellEnd"/>
            <w:r w:rsidRPr="00BA692E">
              <w:rPr>
                <w:rFonts w:ascii="Times New Roman" w:eastAsia="WenQuanYi Micro Hei" w:hAnsi="Times New Roman" w:cs="Lohit Devanagari"/>
                <w:kern w:val="3"/>
                <w:sz w:val="26"/>
                <w:szCs w:val="26"/>
                <w:lang w:eastAsia="zh-CN"/>
              </w:rPr>
              <w:t xml:space="preserve"> КЕП/УЕП. </w:t>
            </w:r>
          </w:p>
          <w:p w:rsidR="00BA692E" w:rsidRPr="00BA692E" w:rsidRDefault="00BA692E" w:rsidP="00BA692E">
            <w:pPr>
              <w:suppressAutoHyphens/>
              <w:autoSpaceDN w:val="0"/>
              <w:spacing w:after="0" w:line="240" w:lineRule="auto"/>
              <w:ind w:left="144"/>
              <w:jc w:val="both"/>
              <w:rPr>
                <w:rFonts w:ascii="Liberation Serif" w:eastAsia="WenQuanYi Micro Hei" w:hAnsi="Liberation Serif" w:cs="Lohit Devanagari"/>
                <w:kern w:val="3"/>
                <w:sz w:val="24"/>
                <w:szCs w:val="24"/>
                <w:lang w:eastAsia="zh-CN" w:bidi="hi-IN"/>
              </w:rPr>
            </w:pPr>
            <w:r w:rsidRPr="00BA692E">
              <w:rPr>
                <w:rFonts w:ascii="Times New Roman" w:eastAsia="Tahoma" w:hAnsi="Times New Roman" w:cs="Times New Roman"/>
                <w:color w:val="00000A"/>
                <w:kern w:val="3"/>
                <w:sz w:val="26"/>
                <w:szCs w:val="26"/>
                <w:lang w:val="uk-UA" w:eastAsia="zh-CN" w:bidi="hi-IN"/>
              </w:rPr>
              <w:t>Сторінки тендерної пропозиції, які є оригіналами документів, в тому числі виданих Учаснику іншими установами, організаціями, підприємствами, або посвідчені нотаріально, не потребують підпису уповноваженої особи учасника.</w:t>
            </w:r>
          </w:p>
          <w:p w:rsidR="00BA692E" w:rsidRPr="00BA692E" w:rsidRDefault="00BA692E" w:rsidP="00BA692E">
            <w:pPr>
              <w:suppressAutoHyphens/>
              <w:autoSpaceDN w:val="0"/>
              <w:spacing w:after="0" w:line="240" w:lineRule="auto"/>
              <w:ind w:left="144"/>
              <w:jc w:val="both"/>
              <w:rPr>
                <w:rFonts w:ascii="Liberation Serif" w:eastAsia="WenQuanYi Micro Hei" w:hAnsi="Liberation Serif" w:cs="Lohit Devanagari"/>
                <w:kern w:val="3"/>
                <w:sz w:val="24"/>
                <w:szCs w:val="24"/>
                <w:lang w:eastAsia="zh-CN" w:bidi="hi-IN"/>
              </w:rPr>
            </w:pPr>
            <w:r w:rsidRPr="00BA692E">
              <w:rPr>
                <w:rFonts w:ascii="Times New Roman" w:eastAsia="Tahoma" w:hAnsi="Times New Roman" w:cs="Times New Roman"/>
                <w:color w:val="00000A"/>
                <w:kern w:val="3"/>
                <w:sz w:val="26"/>
                <w:szCs w:val="26"/>
                <w:lang w:val="uk-UA" w:eastAsia="zh-CN" w:bidi="hi-IN"/>
              </w:rPr>
              <w:t>Надання оригіналу та/або нотаріально посвідченої копії документа замість копії документа, що вимагались замовником, вважається належним чином виконаною вимогою щодо надання копії документа.</w:t>
            </w:r>
          </w:p>
          <w:p w:rsidR="00BA692E" w:rsidRPr="00BA692E" w:rsidRDefault="00BA692E" w:rsidP="00BA692E">
            <w:pPr>
              <w:suppressAutoHyphens/>
              <w:autoSpaceDN w:val="0"/>
              <w:spacing w:after="0" w:line="240" w:lineRule="auto"/>
              <w:ind w:left="144"/>
              <w:jc w:val="both"/>
              <w:rPr>
                <w:rFonts w:ascii="Liberation Serif" w:eastAsia="WenQuanYi Micro Hei" w:hAnsi="Liberation Serif" w:cs="Lohit Devanagari"/>
                <w:kern w:val="3"/>
                <w:sz w:val="24"/>
                <w:szCs w:val="24"/>
                <w:lang w:eastAsia="zh-CN" w:bidi="hi-IN"/>
              </w:rPr>
            </w:pPr>
            <w:r w:rsidRPr="00BA692E">
              <w:rPr>
                <w:rFonts w:ascii="Times New Roman" w:eastAsia="Tahoma" w:hAnsi="Times New Roman" w:cs="Times New Roman"/>
                <w:color w:val="00000A"/>
                <w:kern w:val="3"/>
                <w:sz w:val="26"/>
                <w:szCs w:val="26"/>
                <w:lang w:val="uk-UA" w:eastAsia="zh-CN" w:bidi="hi-IN"/>
              </w:rPr>
              <w:t xml:space="preserve">Всі сторінки тендерної пропозиції, на яких зроблені будь-які окремі записи або правки, засвідчуються підписом уповноваженої особи учасника процедури </w:t>
            </w:r>
            <w:r w:rsidRPr="00BA692E">
              <w:rPr>
                <w:rFonts w:ascii="Times New Roman" w:eastAsia="Tahoma" w:hAnsi="Times New Roman" w:cs="Times New Roman"/>
                <w:color w:val="00000A"/>
                <w:kern w:val="3"/>
                <w:sz w:val="26"/>
                <w:szCs w:val="26"/>
                <w:lang w:val="uk-UA" w:eastAsia="zh-CN" w:bidi="hi-IN"/>
              </w:rPr>
              <w:lastRenderedPageBreak/>
              <w:t>закупівлі. Відповідальність за помилки друку у документах тендерної пропозиції несе учасник.</w:t>
            </w:r>
          </w:p>
          <w:p w:rsidR="00BA692E" w:rsidRPr="00BA692E" w:rsidRDefault="00BA692E" w:rsidP="00BA692E">
            <w:pPr>
              <w:suppressAutoHyphens/>
              <w:autoSpaceDN w:val="0"/>
              <w:spacing w:after="0" w:line="240" w:lineRule="auto"/>
              <w:ind w:left="144"/>
              <w:jc w:val="both"/>
              <w:rPr>
                <w:rFonts w:ascii="Liberation Serif" w:eastAsia="WenQuanYi Micro Hei" w:hAnsi="Liberation Serif" w:cs="Lohit Devanagari"/>
                <w:kern w:val="3"/>
                <w:sz w:val="24"/>
                <w:szCs w:val="24"/>
                <w:lang w:eastAsia="zh-CN" w:bidi="hi-IN"/>
              </w:rPr>
            </w:pPr>
            <w:r w:rsidRPr="00BA692E">
              <w:rPr>
                <w:rFonts w:ascii="Times New Roman" w:eastAsia="Tahoma" w:hAnsi="Times New Roman" w:cs="Times New Roman"/>
                <w:color w:val="00000A"/>
                <w:kern w:val="3"/>
                <w:sz w:val="26"/>
                <w:szCs w:val="26"/>
                <w:lang w:val="uk-UA" w:eastAsia="zh-CN" w:bidi="hi-IN"/>
              </w:rPr>
              <w:t>У разі надання довідок у вигляді (роздрукованого) електронного документу, такі довідки повинні містити обов’я</w:t>
            </w:r>
            <w:r w:rsidR="00EF7C4A">
              <w:rPr>
                <w:rFonts w:ascii="Times New Roman" w:eastAsia="Tahoma" w:hAnsi="Times New Roman" w:cs="Times New Roman"/>
                <w:color w:val="00000A"/>
                <w:kern w:val="3"/>
                <w:sz w:val="26"/>
                <w:szCs w:val="26"/>
                <w:lang w:val="uk-UA" w:eastAsia="zh-CN" w:bidi="hi-IN"/>
              </w:rPr>
              <w:t>зкові атрибути (QR-код та/або № </w:t>
            </w:r>
            <w:r w:rsidRPr="00BA692E">
              <w:rPr>
                <w:rFonts w:ascii="Times New Roman" w:eastAsia="Tahoma" w:hAnsi="Times New Roman" w:cs="Times New Roman"/>
                <w:color w:val="00000A"/>
                <w:kern w:val="3"/>
                <w:sz w:val="26"/>
                <w:szCs w:val="26"/>
                <w:lang w:val="uk-UA" w:eastAsia="zh-CN" w:bidi="hi-IN"/>
              </w:rPr>
              <w:t>документа та/або № запиту тощо), за допомогою яких можна перевірити автентичність цих документів.</w:t>
            </w:r>
          </w:p>
          <w:p w:rsidR="00BA692E" w:rsidRPr="00BA692E" w:rsidRDefault="00BA692E" w:rsidP="00BA692E">
            <w:pPr>
              <w:suppressAutoHyphens/>
              <w:autoSpaceDN w:val="0"/>
              <w:spacing w:after="0" w:line="240" w:lineRule="auto"/>
              <w:ind w:left="144"/>
              <w:jc w:val="both"/>
              <w:rPr>
                <w:rFonts w:ascii="Liberation Serif" w:eastAsia="WenQuanYi Micro Hei" w:hAnsi="Liberation Serif" w:cs="Lohit Devanagari"/>
                <w:kern w:val="3"/>
                <w:sz w:val="24"/>
                <w:szCs w:val="24"/>
                <w:lang w:eastAsia="zh-CN" w:bidi="hi-IN"/>
              </w:rPr>
            </w:pPr>
            <w:r w:rsidRPr="00BA692E">
              <w:rPr>
                <w:rFonts w:ascii="Times New Roman" w:eastAsia="Times New Roman" w:hAnsi="Times New Roman" w:cs="Times New Roman"/>
                <w:color w:val="00000A"/>
                <w:kern w:val="3"/>
                <w:sz w:val="26"/>
                <w:szCs w:val="26"/>
                <w:lang w:val="uk-UA" w:eastAsia="zh-CN" w:bidi="hi-IN"/>
              </w:rPr>
              <w:t>Кожен учасник має право подати тільки о</w:t>
            </w:r>
            <w:r w:rsidR="00A62C78">
              <w:rPr>
                <w:rFonts w:ascii="Times New Roman" w:eastAsia="Times New Roman" w:hAnsi="Times New Roman" w:cs="Times New Roman"/>
                <w:color w:val="00000A"/>
                <w:kern w:val="3"/>
                <w:sz w:val="26"/>
                <w:szCs w:val="26"/>
                <w:lang w:val="uk-UA" w:eastAsia="zh-CN" w:bidi="hi-IN"/>
              </w:rPr>
              <w:t>дну тендерну пропозицію</w:t>
            </w:r>
            <w:r w:rsidRPr="00BA692E">
              <w:rPr>
                <w:rFonts w:ascii="Times New Roman" w:eastAsia="Times New Roman" w:hAnsi="Times New Roman" w:cs="Times New Roman"/>
                <w:color w:val="00000A"/>
                <w:kern w:val="3"/>
                <w:sz w:val="26"/>
                <w:szCs w:val="26"/>
                <w:lang w:val="uk-UA" w:eastAsia="zh-CN" w:bidi="hi-IN"/>
              </w:rPr>
              <w:t>.</w:t>
            </w:r>
          </w:p>
          <w:p w:rsidR="00BA692E" w:rsidRPr="00BA692E" w:rsidRDefault="00BA692E" w:rsidP="00BA692E">
            <w:pPr>
              <w:suppressAutoHyphens/>
              <w:overflowPunct w:val="0"/>
              <w:autoSpaceDN w:val="0"/>
              <w:spacing w:after="0" w:line="240" w:lineRule="auto"/>
              <w:ind w:left="143" w:firstLine="443"/>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BA692E">
              <w:rPr>
                <w:rFonts w:ascii="Times New Roman" w:eastAsia="Tahoma" w:hAnsi="Times New Roman" w:cs="Times New Roman"/>
                <w:color w:val="00000A"/>
                <w:kern w:val="3"/>
                <w:sz w:val="26"/>
                <w:szCs w:val="26"/>
                <w:lang w:val="uk-UA" w:eastAsia="zh-CN"/>
              </w:rPr>
              <w:t>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вигляді електронного (</w:t>
            </w:r>
            <w:proofErr w:type="spellStart"/>
            <w:r w:rsidRPr="00BA692E">
              <w:rPr>
                <w:rFonts w:ascii="Times New Roman" w:eastAsia="Tahoma" w:hAnsi="Times New Roman" w:cs="Times New Roman"/>
                <w:color w:val="00000A"/>
                <w:kern w:val="3"/>
                <w:sz w:val="26"/>
                <w:szCs w:val="26"/>
                <w:lang w:val="uk-UA" w:eastAsia="zh-CN"/>
              </w:rPr>
              <w:t>-их</w:t>
            </w:r>
            <w:proofErr w:type="spellEnd"/>
            <w:r w:rsidRPr="00BA692E">
              <w:rPr>
                <w:rFonts w:ascii="Times New Roman" w:eastAsia="Tahoma" w:hAnsi="Times New Roman" w:cs="Times New Roman"/>
                <w:color w:val="00000A"/>
                <w:kern w:val="3"/>
                <w:sz w:val="26"/>
                <w:szCs w:val="26"/>
                <w:lang w:val="uk-UA" w:eastAsia="zh-CN"/>
              </w:rPr>
              <w:t>) файлу (</w:t>
            </w:r>
            <w:proofErr w:type="spellStart"/>
            <w:r w:rsidRPr="00BA692E">
              <w:rPr>
                <w:rFonts w:ascii="Times New Roman" w:eastAsia="Tahoma" w:hAnsi="Times New Roman" w:cs="Times New Roman"/>
                <w:color w:val="00000A"/>
                <w:kern w:val="3"/>
                <w:sz w:val="26"/>
                <w:szCs w:val="26"/>
                <w:lang w:val="uk-UA" w:eastAsia="zh-CN"/>
              </w:rPr>
              <w:t>-ів</w:t>
            </w:r>
            <w:proofErr w:type="spellEnd"/>
            <w:r w:rsidRPr="00BA692E">
              <w:rPr>
                <w:rFonts w:ascii="Times New Roman" w:eastAsia="Tahoma" w:hAnsi="Times New Roman" w:cs="Times New Roman"/>
                <w:color w:val="00000A"/>
                <w:kern w:val="3"/>
                <w:sz w:val="26"/>
                <w:szCs w:val="26"/>
                <w:lang w:val="uk-UA" w:eastAsia="zh-CN"/>
              </w:rPr>
              <w:t xml:space="preserve">). Усі файли повинні мати розширення </w:t>
            </w:r>
            <w:proofErr w:type="spellStart"/>
            <w:r w:rsidRPr="00BA692E">
              <w:rPr>
                <w:rFonts w:ascii="Times New Roman" w:eastAsia="Tahoma" w:hAnsi="Times New Roman" w:cs="Times New Roman"/>
                <w:color w:val="00000A"/>
                <w:kern w:val="3"/>
                <w:sz w:val="26"/>
                <w:szCs w:val="26"/>
                <w:lang w:val="uk-UA" w:eastAsia="zh-CN"/>
              </w:rPr>
              <w:t>.pdf</w:t>
            </w:r>
            <w:proofErr w:type="spellEnd"/>
            <w:r w:rsidRPr="00BA692E">
              <w:rPr>
                <w:rFonts w:ascii="Times New Roman" w:eastAsia="Tahoma" w:hAnsi="Times New Roman" w:cs="Times New Roman"/>
                <w:color w:val="00000A"/>
                <w:kern w:val="3"/>
                <w:sz w:val="26"/>
                <w:szCs w:val="26"/>
                <w:lang w:val="uk-UA" w:eastAsia="zh-CN"/>
              </w:rPr>
              <w:t xml:space="preserve">, </w:t>
            </w:r>
            <w:proofErr w:type="spellStart"/>
            <w:r w:rsidRPr="00BA692E">
              <w:rPr>
                <w:rFonts w:ascii="Times New Roman" w:eastAsia="Tahoma" w:hAnsi="Times New Roman" w:cs="Times New Roman"/>
                <w:color w:val="00000A"/>
                <w:kern w:val="3"/>
                <w:sz w:val="26"/>
                <w:szCs w:val="26"/>
                <w:lang w:val="uk-UA" w:eastAsia="zh-CN"/>
              </w:rPr>
              <w:t>.jpeg</w:t>
            </w:r>
            <w:proofErr w:type="spellEnd"/>
            <w:r w:rsidRPr="00BA692E">
              <w:rPr>
                <w:rFonts w:ascii="Times New Roman" w:eastAsia="Tahoma" w:hAnsi="Times New Roman" w:cs="Times New Roman"/>
                <w:color w:val="00000A"/>
                <w:kern w:val="3"/>
                <w:sz w:val="26"/>
                <w:szCs w:val="26"/>
                <w:lang w:val="uk-UA" w:eastAsia="zh-CN"/>
              </w:rPr>
              <w:t xml:space="preserve">, </w:t>
            </w:r>
            <w:proofErr w:type="spellStart"/>
            <w:r w:rsidRPr="00BA692E">
              <w:rPr>
                <w:rFonts w:ascii="Times New Roman" w:eastAsia="Tahoma" w:hAnsi="Times New Roman" w:cs="Times New Roman"/>
                <w:color w:val="00000A"/>
                <w:kern w:val="3"/>
                <w:sz w:val="26"/>
                <w:szCs w:val="26"/>
                <w:lang w:val="uk-UA" w:eastAsia="zh-CN"/>
              </w:rPr>
              <w:t>.jpg</w:t>
            </w:r>
            <w:proofErr w:type="spellEnd"/>
            <w:r w:rsidRPr="00BA692E">
              <w:rPr>
                <w:rFonts w:ascii="Times New Roman" w:eastAsia="Tahoma" w:hAnsi="Times New Roman" w:cs="Times New Roman"/>
                <w:color w:val="00000A"/>
                <w:kern w:val="3"/>
                <w:sz w:val="26"/>
                <w:szCs w:val="26"/>
                <w:lang w:val="uk-UA" w:eastAsia="zh-CN"/>
              </w:rPr>
              <w:t xml:space="preserve">, </w:t>
            </w:r>
            <w:proofErr w:type="spellStart"/>
            <w:r w:rsidRPr="00BA692E">
              <w:rPr>
                <w:rFonts w:ascii="Times New Roman" w:eastAsia="Tahoma" w:hAnsi="Times New Roman" w:cs="Times New Roman"/>
                <w:color w:val="00000A"/>
                <w:kern w:val="3"/>
                <w:sz w:val="26"/>
                <w:szCs w:val="26"/>
                <w:lang w:val="uk-UA" w:eastAsia="zh-CN"/>
              </w:rPr>
              <w:t>.png</w:t>
            </w:r>
            <w:proofErr w:type="spellEnd"/>
            <w:r w:rsidRPr="00BA692E">
              <w:rPr>
                <w:rFonts w:ascii="Times New Roman" w:eastAsia="Tahoma" w:hAnsi="Times New Roman" w:cs="Times New Roman"/>
                <w:color w:val="00000A"/>
                <w:kern w:val="3"/>
                <w:sz w:val="26"/>
                <w:szCs w:val="26"/>
                <w:lang w:val="uk-UA" w:eastAsia="zh-CN"/>
              </w:rPr>
              <w:t xml:space="preserve"> та/або розширення програм, що здійснюють архівацію даних (виняток складає КЕП/УЕП).</w:t>
            </w:r>
          </w:p>
          <w:p w:rsidR="00BA692E" w:rsidRPr="00BA692E" w:rsidRDefault="00BA692E" w:rsidP="00BA692E">
            <w:pPr>
              <w:suppressAutoHyphens/>
              <w:autoSpaceDN w:val="0"/>
              <w:spacing w:after="0" w:line="240" w:lineRule="auto"/>
              <w:ind w:left="144"/>
              <w:jc w:val="both"/>
              <w:rPr>
                <w:rFonts w:ascii="Liberation Serif" w:eastAsia="WenQuanYi Micro Hei" w:hAnsi="Liberation Serif" w:cs="Lohit Devanagari"/>
                <w:kern w:val="3"/>
                <w:sz w:val="24"/>
                <w:szCs w:val="24"/>
                <w:lang w:eastAsia="zh-CN" w:bidi="hi-IN"/>
              </w:rPr>
            </w:pPr>
            <w:r w:rsidRPr="00BA692E">
              <w:rPr>
                <w:rFonts w:ascii="Times New Roman" w:eastAsia="Tahoma" w:hAnsi="Times New Roman" w:cs="Times New Roman"/>
                <w:color w:val="00000A"/>
                <w:kern w:val="3"/>
                <w:sz w:val="26"/>
                <w:szCs w:val="26"/>
                <w:lang w:val="uk-UA" w:eastAsia="zh-CN" w:bidi="hi-IN"/>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rsidR="00BA692E" w:rsidRPr="00BA692E" w:rsidRDefault="00BA692E" w:rsidP="00BA692E">
            <w:pPr>
              <w:suppressAutoHyphens/>
              <w:autoSpaceDN w:val="0"/>
              <w:spacing w:after="0" w:line="240" w:lineRule="auto"/>
              <w:ind w:left="144"/>
              <w:jc w:val="both"/>
              <w:rPr>
                <w:rFonts w:ascii="Times New Roman" w:eastAsia="Tahoma" w:hAnsi="Times New Roman" w:cs="Times New Roman"/>
                <w:color w:val="00000A"/>
                <w:kern w:val="3"/>
                <w:sz w:val="26"/>
                <w:szCs w:val="26"/>
                <w:lang w:val="uk-UA" w:eastAsia="zh-CN" w:bidi="hi-IN"/>
              </w:rPr>
            </w:pPr>
            <w:r w:rsidRPr="00BA692E">
              <w:rPr>
                <w:rFonts w:ascii="Times New Roman" w:eastAsia="Tahoma" w:hAnsi="Times New Roman" w:cs="Times New Roman"/>
                <w:color w:val="00000A"/>
                <w:kern w:val="3"/>
                <w:sz w:val="26"/>
                <w:szCs w:val="26"/>
                <w:lang w:val="uk-UA" w:eastAsia="zh-CN" w:bidi="hi-IN"/>
              </w:rPr>
              <w:t>Документи та інформація, що 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rsidR="00BA692E" w:rsidRPr="00BA692E" w:rsidRDefault="00BA692E" w:rsidP="00BA692E">
            <w:pPr>
              <w:suppressAutoHyphens/>
              <w:autoSpaceDN w:val="0"/>
              <w:spacing w:after="0" w:line="240" w:lineRule="auto"/>
              <w:ind w:left="144"/>
              <w:jc w:val="both"/>
              <w:rPr>
                <w:rFonts w:ascii="Liberation Serif" w:eastAsia="WenQuanYi Micro Hei" w:hAnsi="Liberation Serif" w:cs="Lohit Devanagari"/>
                <w:kern w:val="3"/>
                <w:sz w:val="24"/>
                <w:szCs w:val="24"/>
                <w:lang w:val="uk-UA" w:eastAsia="zh-CN" w:bidi="hi-IN"/>
              </w:rPr>
            </w:pPr>
            <w:r w:rsidRPr="00BA692E">
              <w:rPr>
                <w:rFonts w:ascii="Times New Roman" w:eastAsia="Tahoma" w:hAnsi="Times New Roman" w:cs="Times New Roman"/>
                <w:color w:val="00000A"/>
                <w:kern w:val="3"/>
                <w:sz w:val="26"/>
                <w:szCs w:val="26"/>
                <w:lang w:val="uk-UA" w:eastAsia="zh-CN" w:bidi="hi-IN"/>
              </w:rPr>
              <w:t>Усі документи та інформація, що повинні бути надані у складі тендерної пропозиції згідно з вимогами тендерної документації, повинні бути завантажені в електронну систему закупівель у відповідності з регламентом відповідного електронного майданчика у такий спосіб, щоб вказані документи були доступні для перегляду для замовника до проведення аукціону.</w:t>
            </w:r>
          </w:p>
          <w:p w:rsidR="00BA692E" w:rsidRPr="00BA692E" w:rsidRDefault="00BA692E" w:rsidP="00BA692E">
            <w:pPr>
              <w:suppressAutoHyphens/>
              <w:autoSpaceDN w:val="0"/>
              <w:spacing w:after="0" w:line="240" w:lineRule="auto"/>
              <w:ind w:left="144"/>
              <w:jc w:val="both"/>
              <w:rPr>
                <w:rFonts w:ascii="Liberation Serif" w:eastAsia="WenQuanYi Micro Hei" w:hAnsi="Liberation Serif" w:cs="Lohit Devanagari"/>
                <w:kern w:val="3"/>
                <w:sz w:val="24"/>
                <w:szCs w:val="24"/>
                <w:lang w:eastAsia="zh-CN" w:bidi="hi-IN"/>
              </w:rPr>
            </w:pPr>
            <w:r w:rsidRPr="00BA692E">
              <w:rPr>
                <w:rFonts w:ascii="Times New Roman" w:eastAsia="Tahoma" w:hAnsi="Times New Roman" w:cs="Times New Roman"/>
                <w:color w:val="00000A"/>
                <w:kern w:val="3"/>
                <w:sz w:val="26"/>
                <w:szCs w:val="26"/>
                <w:lang w:val="uk-UA" w:eastAsia="zh-CN" w:bidi="hi-IN"/>
              </w:rPr>
              <w:t>Інформація, зазначена Учасником в документах повинна відповідати інформації, зазначеній ним в екранних формах Системи при подачі тендерної пропозиції. У разі невідповідності інформації, пріоритетною вважається інформація, зазначена в екранних формах Системи.</w:t>
            </w:r>
          </w:p>
          <w:p w:rsidR="00BA692E" w:rsidRPr="00BA692E" w:rsidRDefault="00BA692E" w:rsidP="00BA692E">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BA692E">
              <w:rPr>
                <w:rFonts w:ascii="Times New Roman" w:eastAsia="Tahoma" w:hAnsi="Times New Roman" w:cs="Times New Roman"/>
                <w:color w:val="00000A"/>
                <w:kern w:val="3"/>
                <w:sz w:val="26"/>
                <w:szCs w:val="26"/>
                <w:lang w:val="uk-UA" w:eastAsia="zh-CN" w:bidi="hi-IN"/>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tc>
      </w:tr>
      <w:tr w:rsidR="00BA692E" w:rsidRPr="00BA692E" w:rsidTr="006524F9">
        <w:trPr>
          <w:trHeight w:val="670"/>
        </w:trPr>
        <w:tc>
          <w:tcPr>
            <w:tcW w:w="722"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6"/>
                <w:szCs w:val="26"/>
                <w:shd w:val="clear" w:color="auto" w:fill="FFFFFF"/>
                <w:lang w:val="uk-UA" w:eastAsia="zh-CN"/>
              </w:rPr>
            </w:pPr>
            <w:r w:rsidRPr="00BA692E">
              <w:rPr>
                <w:rFonts w:ascii="Times New Roman" w:eastAsia="Times New Roman" w:hAnsi="Times New Roman" w:cs="Times New Roman"/>
                <w:color w:val="00000A"/>
                <w:kern w:val="3"/>
                <w:sz w:val="26"/>
                <w:szCs w:val="26"/>
                <w:lang w:val="uk-UA" w:eastAsia="zh-CN"/>
              </w:rPr>
              <w:lastRenderedPageBreak/>
              <w:t>2</w:t>
            </w:r>
          </w:p>
        </w:tc>
        <w:tc>
          <w:tcPr>
            <w:tcW w:w="3358"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ind w:left="170"/>
              <w:jc w:val="both"/>
              <w:textAlignment w:val="baseline"/>
              <w:rPr>
                <w:rFonts w:ascii="Times New Roman" w:eastAsia="Times New Roman" w:hAnsi="Times New Roman" w:cs="Times New Roman"/>
                <w:color w:val="00000A"/>
                <w:kern w:val="3"/>
                <w:sz w:val="26"/>
                <w:szCs w:val="26"/>
                <w:lang w:val="uk-UA" w:eastAsia="zh-CN"/>
              </w:rPr>
            </w:pPr>
            <w:r w:rsidRPr="00BA692E">
              <w:rPr>
                <w:rFonts w:ascii="Times New Roman" w:eastAsia="Times New Roman" w:hAnsi="Times New Roman" w:cs="Times New Roman"/>
                <w:color w:val="00000A"/>
                <w:kern w:val="3"/>
                <w:sz w:val="26"/>
                <w:szCs w:val="26"/>
                <w:lang w:val="uk-UA" w:eastAsia="zh-CN"/>
              </w:rPr>
              <w:t>Забезпечення тендерної пропозиції</w:t>
            </w:r>
          </w:p>
        </w:tc>
        <w:tc>
          <w:tcPr>
            <w:tcW w:w="6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ind w:left="14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BA692E">
              <w:rPr>
                <w:rFonts w:ascii="Times New Roman" w:eastAsia="Times New Roman" w:hAnsi="Times New Roman" w:cs="Times New Roman"/>
                <w:color w:val="00000A"/>
                <w:kern w:val="3"/>
                <w:sz w:val="26"/>
                <w:szCs w:val="26"/>
                <w:lang w:val="uk-UA" w:eastAsia="zh-CN"/>
              </w:rPr>
              <w:t>Забезпечення тендерної пропозиції не вимагається</w:t>
            </w:r>
          </w:p>
        </w:tc>
      </w:tr>
      <w:tr w:rsidR="00BA692E" w:rsidRPr="00BA692E" w:rsidTr="006524F9">
        <w:trPr>
          <w:trHeight w:val="403"/>
        </w:trPr>
        <w:tc>
          <w:tcPr>
            <w:tcW w:w="722"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6"/>
                <w:szCs w:val="26"/>
                <w:lang w:val="uk-UA" w:eastAsia="zh-CN"/>
              </w:rPr>
            </w:pPr>
            <w:r w:rsidRPr="00BA692E">
              <w:rPr>
                <w:rFonts w:ascii="Times New Roman" w:eastAsia="Times New Roman" w:hAnsi="Times New Roman" w:cs="Times New Roman"/>
                <w:color w:val="00000A"/>
                <w:kern w:val="3"/>
                <w:sz w:val="26"/>
                <w:szCs w:val="26"/>
                <w:lang w:val="uk-UA" w:eastAsia="zh-CN"/>
              </w:rPr>
              <w:t>3</w:t>
            </w:r>
          </w:p>
        </w:tc>
        <w:tc>
          <w:tcPr>
            <w:tcW w:w="3358"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ind w:left="170"/>
              <w:jc w:val="both"/>
              <w:textAlignment w:val="baseline"/>
              <w:rPr>
                <w:rFonts w:ascii="Times New Roman" w:eastAsia="Times New Roman" w:hAnsi="Times New Roman" w:cs="Times New Roman"/>
                <w:color w:val="00000A"/>
                <w:kern w:val="3"/>
                <w:sz w:val="26"/>
                <w:szCs w:val="26"/>
                <w:lang w:val="uk-UA" w:eastAsia="zh-CN"/>
              </w:rPr>
            </w:pPr>
            <w:r w:rsidRPr="00BA692E">
              <w:rPr>
                <w:rFonts w:ascii="Times New Roman" w:eastAsia="Times New Roman" w:hAnsi="Times New Roman" w:cs="Times New Roman"/>
                <w:color w:val="00000A"/>
                <w:kern w:val="3"/>
                <w:sz w:val="26"/>
                <w:szCs w:val="26"/>
                <w:lang w:val="uk-UA" w:eastAsia="zh-CN"/>
              </w:rPr>
              <w:t>Умови повернення чи неповернення забезпечення тендерної пропозиції</w:t>
            </w:r>
          </w:p>
        </w:tc>
        <w:tc>
          <w:tcPr>
            <w:tcW w:w="6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ind w:left="14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BA692E">
              <w:rPr>
                <w:rFonts w:ascii="Times New Roman" w:eastAsia="Times New Roman" w:hAnsi="Times New Roman" w:cs="Times New Roman"/>
                <w:color w:val="00000A"/>
                <w:kern w:val="3"/>
                <w:sz w:val="26"/>
                <w:szCs w:val="26"/>
                <w:lang w:val="uk-UA" w:eastAsia="zh-CN"/>
              </w:rPr>
              <w:t>Не передбачається</w:t>
            </w:r>
          </w:p>
        </w:tc>
      </w:tr>
      <w:tr w:rsidR="00BA692E" w:rsidRPr="00111DAA" w:rsidTr="006524F9">
        <w:trPr>
          <w:trHeight w:val="520"/>
        </w:trPr>
        <w:tc>
          <w:tcPr>
            <w:tcW w:w="722"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6"/>
                <w:szCs w:val="26"/>
                <w:lang w:val="uk-UA" w:eastAsia="zh-CN"/>
              </w:rPr>
            </w:pPr>
            <w:r w:rsidRPr="00BA692E">
              <w:rPr>
                <w:rFonts w:ascii="Times New Roman" w:eastAsia="Times New Roman" w:hAnsi="Times New Roman" w:cs="Times New Roman"/>
                <w:color w:val="00000A"/>
                <w:kern w:val="3"/>
                <w:sz w:val="26"/>
                <w:szCs w:val="26"/>
                <w:lang w:val="uk-UA" w:eastAsia="zh-CN"/>
              </w:rPr>
              <w:t>4</w:t>
            </w:r>
          </w:p>
        </w:tc>
        <w:tc>
          <w:tcPr>
            <w:tcW w:w="3358"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ind w:left="170"/>
              <w:jc w:val="both"/>
              <w:textAlignment w:val="baseline"/>
              <w:rPr>
                <w:rFonts w:ascii="Times New Roman" w:eastAsia="Times New Roman" w:hAnsi="Times New Roman" w:cs="Times New Roman"/>
                <w:color w:val="00000A"/>
                <w:spacing w:val="-4"/>
                <w:kern w:val="3"/>
                <w:sz w:val="26"/>
                <w:szCs w:val="26"/>
                <w:lang w:val="uk-UA" w:eastAsia="zh-CN"/>
              </w:rPr>
            </w:pPr>
            <w:r w:rsidRPr="00BA692E">
              <w:rPr>
                <w:rFonts w:ascii="Times New Roman" w:eastAsia="Times New Roman" w:hAnsi="Times New Roman" w:cs="Times New Roman"/>
                <w:color w:val="00000A"/>
                <w:spacing w:val="-4"/>
                <w:kern w:val="3"/>
                <w:sz w:val="26"/>
                <w:szCs w:val="26"/>
                <w:lang w:val="uk-UA" w:eastAsia="zh-CN"/>
              </w:rPr>
              <w:t>Строк дії тендерної пропозиції</w:t>
            </w:r>
          </w:p>
        </w:tc>
        <w:tc>
          <w:tcPr>
            <w:tcW w:w="6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BA692E" w:rsidRPr="00BA692E" w:rsidRDefault="00BA692E" w:rsidP="00BA692E">
            <w:pPr>
              <w:suppressLineNumbers/>
              <w:suppressAutoHyphens/>
              <w:overflowPunct w:val="0"/>
              <w:autoSpaceDN w:val="0"/>
              <w:spacing w:after="0" w:line="240" w:lineRule="auto"/>
              <w:ind w:left="143"/>
              <w:jc w:val="both"/>
              <w:textAlignment w:val="baseline"/>
              <w:rPr>
                <w:rFonts w:ascii="Times New Roman" w:eastAsia="Times New Roman" w:hAnsi="Times New Roman" w:cs="Times New Roman"/>
                <w:color w:val="000000"/>
                <w:kern w:val="3"/>
                <w:sz w:val="26"/>
                <w:szCs w:val="26"/>
                <w:lang w:val="uk-UA" w:eastAsia="zh-CN"/>
              </w:rPr>
            </w:pPr>
            <w:r w:rsidRPr="00BA692E">
              <w:rPr>
                <w:rFonts w:ascii="Times New Roman" w:eastAsia="Times New Roman" w:hAnsi="Times New Roman" w:cs="Times New Roman"/>
                <w:color w:val="000000"/>
                <w:kern w:val="3"/>
                <w:sz w:val="26"/>
                <w:szCs w:val="26"/>
                <w:lang w:val="uk-UA" w:eastAsia="zh-CN"/>
              </w:rPr>
              <w:t>Строк дії тендерної пропозиції - установлений замовником у тендерній документації строк, після закінчення якого тендерна пропозиція вважається недійсною та відхиляється.</w:t>
            </w:r>
          </w:p>
          <w:p w:rsidR="00BA692E" w:rsidRPr="00BA692E" w:rsidRDefault="00BA692E" w:rsidP="00BA692E">
            <w:pPr>
              <w:suppressLineNumbers/>
              <w:suppressAutoHyphens/>
              <w:overflowPunct w:val="0"/>
              <w:autoSpaceDN w:val="0"/>
              <w:spacing w:after="0" w:line="240" w:lineRule="auto"/>
              <w:ind w:left="143"/>
              <w:jc w:val="both"/>
              <w:textAlignment w:val="baseline"/>
              <w:rPr>
                <w:rFonts w:ascii="Times New Roman" w:eastAsia="Times New Roman" w:hAnsi="Times New Roman" w:cs="Times New Roman"/>
                <w:color w:val="000000"/>
                <w:kern w:val="3"/>
                <w:sz w:val="26"/>
                <w:szCs w:val="26"/>
                <w:lang w:val="uk-UA" w:eastAsia="zh-CN"/>
              </w:rPr>
            </w:pPr>
            <w:r w:rsidRPr="00BA692E">
              <w:rPr>
                <w:rFonts w:ascii="Times New Roman" w:eastAsia="Times New Roman" w:hAnsi="Times New Roman" w:cs="Times New Roman"/>
                <w:color w:val="000000"/>
                <w:kern w:val="3"/>
                <w:sz w:val="26"/>
                <w:szCs w:val="26"/>
                <w:lang w:val="uk-UA" w:eastAsia="zh-CN"/>
              </w:rPr>
              <w:t>Тендерні пропозиції вважаються дійсними протягом 120 календарних днів з дати розкриття тендерних пропозицій.</w:t>
            </w:r>
          </w:p>
          <w:p w:rsidR="00BA692E" w:rsidRPr="00BA692E" w:rsidRDefault="00BA692E" w:rsidP="00BA692E">
            <w:pPr>
              <w:suppressLineNumbers/>
              <w:suppressAutoHyphens/>
              <w:overflowPunct w:val="0"/>
              <w:autoSpaceDN w:val="0"/>
              <w:spacing w:after="0" w:line="240" w:lineRule="auto"/>
              <w:ind w:left="143"/>
              <w:jc w:val="both"/>
              <w:textAlignment w:val="baseline"/>
              <w:rPr>
                <w:rFonts w:ascii="Times New Roman" w:eastAsia="Times New Roman" w:hAnsi="Times New Roman" w:cs="Times New Roman"/>
                <w:color w:val="000000"/>
                <w:kern w:val="3"/>
                <w:sz w:val="26"/>
                <w:szCs w:val="26"/>
                <w:lang w:val="uk-UA" w:eastAsia="zh-CN"/>
              </w:rPr>
            </w:pPr>
            <w:r w:rsidRPr="00BA692E">
              <w:rPr>
                <w:rFonts w:ascii="Times New Roman" w:eastAsia="Times New Roman" w:hAnsi="Times New Roman" w:cs="Times New Roman"/>
                <w:color w:val="000000"/>
                <w:kern w:val="3"/>
                <w:sz w:val="26"/>
                <w:szCs w:val="26"/>
                <w:lang w:val="uk-UA" w:eastAsia="zh-CN"/>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A692E" w:rsidRPr="00BA692E" w:rsidRDefault="00BA692E" w:rsidP="00BA692E">
            <w:pPr>
              <w:suppressLineNumbers/>
              <w:suppressAutoHyphens/>
              <w:overflowPunct w:val="0"/>
              <w:autoSpaceDN w:val="0"/>
              <w:spacing w:after="0" w:line="240" w:lineRule="auto"/>
              <w:ind w:left="143"/>
              <w:jc w:val="both"/>
              <w:textAlignment w:val="baseline"/>
              <w:rPr>
                <w:rFonts w:ascii="Times New Roman" w:eastAsia="Times New Roman" w:hAnsi="Times New Roman" w:cs="Times New Roman"/>
                <w:color w:val="000000"/>
                <w:kern w:val="3"/>
                <w:sz w:val="26"/>
                <w:szCs w:val="26"/>
                <w:lang w:val="uk-UA" w:eastAsia="zh-CN"/>
              </w:rPr>
            </w:pPr>
            <w:r w:rsidRPr="00BA692E">
              <w:rPr>
                <w:rFonts w:ascii="Times New Roman" w:eastAsia="Times New Roman" w:hAnsi="Times New Roman" w:cs="Times New Roman"/>
                <w:color w:val="000000"/>
                <w:kern w:val="3"/>
                <w:sz w:val="26"/>
                <w:szCs w:val="26"/>
                <w:lang w:val="uk-UA" w:eastAsia="zh-CN"/>
              </w:rPr>
              <w:t>- відхилити таку вимогу, не втрачаючи при цьому наданого ним забезпечення тендерної пропозиції;</w:t>
            </w:r>
          </w:p>
          <w:p w:rsidR="00BA692E" w:rsidRPr="00BA692E" w:rsidRDefault="00BA692E" w:rsidP="00BA692E">
            <w:pPr>
              <w:suppressLineNumbers/>
              <w:suppressAutoHyphens/>
              <w:overflowPunct w:val="0"/>
              <w:autoSpaceDN w:val="0"/>
              <w:spacing w:after="0" w:line="240" w:lineRule="auto"/>
              <w:ind w:left="143"/>
              <w:jc w:val="both"/>
              <w:textAlignment w:val="baseline"/>
              <w:rPr>
                <w:rFonts w:ascii="Times New Roman" w:eastAsia="Times New Roman" w:hAnsi="Times New Roman" w:cs="Times New Roman"/>
                <w:color w:val="000000"/>
                <w:kern w:val="3"/>
                <w:sz w:val="26"/>
                <w:szCs w:val="26"/>
                <w:lang w:val="uk-UA" w:eastAsia="zh-CN"/>
              </w:rPr>
            </w:pPr>
            <w:r w:rsidRPr="00BA692E">
              <w:rPr>
                <w:rFonts w:ascii="Times New Roman" w:eastAsia="Times New Roman" w:hAnsi="Times New Roman" w:cs="Times New Roman"/>
                <w:color w:val="000000"/>
                <w:kern w:val="3"/>
                <w:sz w:val="26"/>
                <w:szCs w:val="26"/>
                <w:lang w:val="uk-UA" w:eastAsia="zh-CN"/>
              </w:rPr>
              <w:t>- погодитися з вимогою та продовжити строк дії поданої ним тендерної пропозиції і наданого забезпечення тендерної пропозиції.</w:t>
            </w:r>
          </w:p>
          <w:p w:rsidR="00BA692E" w:rsidRPr="00BA692E" w:rsidRDefault="00BA692E" w:rsidP="00BA692E">
            <w:pPr>
              <w:suppressLineNumbers/>
              <w:suppressAutoHyphens/>
              <w:overflowPunct w:val="0"/>
              <w:autoSpaceDN w:val="0"/>
              <w:spacing w:after="0" w:line="240" w:lineRule="auto"/>
              <w:ind w:left="143"/>
              <w:jc w:val="both"/>
              <w:textAlignment w:val="baseline"/>
              <w:rPr>
                <w:rFonts w:ascii="Times New Roman" w:eastAsia="Times New Roman" w:hAnsi="Times New Roman" w:cs="Times New Roman"/>
                <w:color w:val="000000"/>
                <w:kern w:val="3"/>
                <w:sz w:val="26"/>
                <w:szCs w:val="26"/>
                <w:lang w:val="uk-UA" w:eastAsia="zh-CN"/>
              </w:rPr>
            </w:pPr>
            <w:r w:rsidRPr="00BA692E">
              <w:rPr>
                <w:rFonts w:ascii="Times New Roman" w:eastAsia="Times New Roman" w:hAnsi="Times New Roman" w:cs="Times New Roman"/>
                <w:color w:val="000000"/>
                <w:kern w:val="3"/>
                <w:sz w:val="26"/>
                <w:szCs w:val="26"/>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A692E" w:rsidRPr="00111DAA" w:rsidTr="006524F9">
        <w:trPr>
          <w:trHeight w:val="520"/>
        </w:trPr>
        <w:tc>
          <w:tcPr>
            <w:tcW w:w="722"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ind w:left="164"/>
              <w:jc w:val="center"/>
              <w:textAlignment w:val="baseline"/>
              <w:rPr>
                <w:rFonts w:ascii="Times New Roman" w:eastAsia="Times New Roman" w:hAnsi="Times New Roman" w:cs="Times New Roman"/>
                <w:color w:val="00000A"/>
                <w:kern w:val="3"/>
                <w:sz w:val="26"/>
                <w:szCs w:val="26"/>
                <w:lang w:val="uk-UA" w:eastAsia="zh-CN"/>
              </w:rPr>
            </w:pPr>
            <w:r w:rsidRPr="00BA692E">
              <w:rPr>
                <w:rFonts w:ascii="Times New Roman" w:eastAsia="Times New Roman" w:hAnsi="Times New Roman" w:cs="Times New Roman"/>
                <w:color w:val="00000A"/>
                <w:kern w:val="3"/>
                <w:sz w:val="26"/>
                <w:szCs w:val="26"/>
                <w:lang w:val="uk-UA" w:eastAsia="zh-CN"/>
              </w:rPr>
              <w:t>5</w:t>
            </w:r>
          </w:p>
        </w:tc>
        <w:tc>
          <w:tcPr>
            <w:tcW w:w="3358"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A62C78" w:rsidP="00BA692E">
            <w:pPr>
              <w:widowControl w:val="0"/>
              <w:suppressLineNumbers/>
              <w:suppressAutoHyphens/>
              <w:overflowPunct w:val="0"/>
              <w:autoSpaceDN w:val="0"/>
              <w:spacing w:after="0" w:line="240" w:lineRule="auto"/>
              <w:ind w:left="164"/>
              <w:textAlignment w:val="baseline"/>
              <w:rPr>
                <w:rFonts w:ascii="Liberation Serif" w:eastAsia="Times New Roman" w:hAnsi="Liberation Serif" w:cs="Liberation Serif"/>
                <w:color w:val="00000A"/>
                <w:kern w:val="3"/>
                <w:sz w:val="24"/>
                <w:szCs w:val="24"/>
                <w:lang w:val="uk-UA" w:eastAsia="zh-CN"/>
              </w:rPr>
            </w:pPr>
            <w:r w:rsidRPr="00A62C78">
              <w:rPr>
                <w:rFonts w:ascii="Times New Roman" w:eastAsia="Times New Roman" w:hAnsi="Times New Roman" w:cs="Times New Roman"/>
                <w:color w:val="000000"/>
                <w:kern w:val="3"/>
                <w:sz w:val="26"/>
                <w:szCs w:val="26"/>
                <w:lang w:val="uk-UA" w:eastAsia="zh-CN"/>
              </w:rPr>
              <w:t>Кваліфікаційні критерії до учасників та вимоги, згідно з пунктом 28 та пунктом 44 Особливостей</w:t>
            </w:r>
          </w:p>
        </w:tc>
        <w:tc>
          <w:tcPr>
            <w:tcW w:w="6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A62C78" w:rsidRPr="00A62C78" w:rsidRDefault="00A62C78" w:rsidP="00A62C78">
            <w:pPr>
              <w:suppressAutoHyphens/>
              <w:autoSpaceDN w:val="0"/>
              <w:spacing w:after="0" w:line="240" w:lineRule="auto"/>
              <w:ind w:left="144"/>
              <w:jc w:val="both"/>
              <w:rPr>
                <w:rFonts w:ascii="Times New Roman" w:eastAsia="Tahoma" w:hAnsi="Times New Roman" w:cs="Times New Roman"/>
                <w:color w:val="00000A"/>
                <w:kern w:val="3"/>
                <w:sz w:val="26"/>
                <w:szCs w:val="26"/>
                <w:lang w:val="uk-UA" w:eastAsia="zh-CN" w:bidi="hi-IN"/>
              </w:rPr>
            </w:pPr>
            <w:r w:rsidRPr="00A62C78">
              <w:rPr>
                <w:rFonts w:ascii="Times New Roman" w:eastAsia="Tahoma" w:hAnsi="Times New Roman" w:cs="Times New Roman"/>
                <w:color w:val="00000A"/>
                <w:kern w:val="3"/>
                <w:sz w:val="26"/>
                <w:szCs w:val="26"/>
                <w:lang w:val="uk-UA" w:eastAsia="zh-CN" w:bidi="hi-IN"/>
              </w:rPr>
              <w:t xml:space="preserve">Визначені Замовником кваліфікаційні критерії відповідно до статті 16 Закону та перелік документів, що підтверджують інформацію учасників про відповідність учасників процедури закупівлі установленим критеріям і вимогам, зазначені в </w:t>
            </w:r>
            <w:r w:rsidRPr="00DF1905">
              <w:rPr>
                <w:rFonts w:ascii="Times New Roman" w:eastAsia="Tahoma" w:hAnsi="Times New Roman" w:cs="Times New Roman"/>
                <w:b/>
                <w:color w:val="00000A"/>
                <w:kern w:val="3"/>
                <w:sz w:val="26"/>
                <w:szCs w:val="26"/>
                <w:lang w:val="uk-UA" w:eastAsia="zh-CN" w:bidi="hi-IN"/>
              </w:rPr>
              <w:t>Додатку 2</w:t>
            </w:r>
            <w:r w:rsidRPr="00A62C78">
              <w:rPr>
                <w:rFonts w:ascii="Times New Roman" w:eastAsia="Tahoma" w:hAnsi="Times New Roman" w:cs="Times New Roman"/>
                <w:color w:val="00000A"/>
                <w:kern w:val="3"/>
                <w:sz w:val="26"/>
                <w:szCs w:val="26"/>
                <w:lang w:val="uk-UA" w:eastAsia="zh-CN" w:bidi="hi-IN"/>
              </w:rPr>
              <w:t xml:space="preserve"> до цієї тендерної документації.</w:t>
            </w:r>
          </w:p>
          <w:p w:rsidR="00A62C78" w:rsidRPr="00A62C78" w:rsidRDefault="00A62C78" w:rsidP="00A62C78">
            <w:pPr>
              <w:suppressAutoHyphens/>
              <w:autoSpaceDN w:val="0"/>
              <w:spacing w:after="0" w:line="240" w:lineRule="auto"/>
              <w:ind w:left="144"/>
              <w:jc w:val="both"/>
              <w:rPr>
                <w:rFonts w:ascii="Times New Roman" w:eastAsia="Tahoma" w:hAnsi="Times New Roman" w:cs="Times New Roman"/>
                <w:color w:val="00000A"/>
                <w:kern w:val="3"/>
                <w:sz w:val="26"/>
                <w:szCs w:val="26"/>
                <w:lang w:val="uk-UA" w:eastAsia="zh-CN" w:bidi="hi-IN"/>
              </w:rPr>
            </w:pPr>
            <w:r w:rsidRPr="00A62C78">
              <w:rPr>
                <w:rFonts w:ascii="Times New Roman" w:eastAsia="Tahoma" w:hAnsi="Times New Roman" w:cs="Times New Roman"/>
                <w:color w:val="00000A"/>
                <w:kern w:val="3"/>
                <w:sz w:val="26"/>
                <w:szCs w:val="26"/>
                <w:lang w:val="uk-UA" w:eastAsia="zh-CN" w:bidi="hi-IN"/>
              </w:rPr>
              <w:t xml:space="preserve">Підстави для відмови в участі у процедурі закупівлі встановлені пунктом 44 Особливостей. </w:t>
            </w:r>
          </w:p>
          <w:p w:rsidR="00A62C78" w:rsidRPr="00A62C78" w:rsidRDefault="00A62C78" w:rsidP="00A62C78">
            <w:pPr>
              <w:suppressAutoHyphens/>
              <w:autoSpaceDN w:val="0"/>
              <w:spacing w:after="0" w:line="240" w:lineRule="auto"/>
              <w:ind w:left="144"/>
              <w:jc w:val="both"/>
              <w:rPr>
                <w:rFonts w:ascii="Times New Roman" w:eastAsia="Tahoma" w:hAnsi="Times New Roman" w:cs="Times New Roman"/>
                <w:color w:val="00000A"/>
                <w:kern w:val="3"/>
                <w:sz w:val="26"/>
                <w:szCs w:val="26"/>
                <w:lang w:val="uk-UA" w:eastAsia="zh-CN" w:bidi="hi-IN"/>
              </w:rPr>
            </w:pPr>
            <w:r w:rsidRPr="00A62C78">
              <w:rPr>
                <w:rFonts w:ascii="Times New Roman" w:eastAsia="Tahoma" w:hAnsi="Times New Roman" w:cs="Times New Roman"/>
                <w:color w:val="00000A"/>
                <w:kern w:val="3"/>
                <w:sz w:val="26"/>
                <w:szCs w:val="26"/>
                <w:lang w:val="uk-UA" w:eastAsia="zh-CN" w:bidi="hi-IN"/>
              </w:rPr>
              <w:t xml:space="preserve">Інформація про спосіб підтвердження відсутності підстав для відхилення учасників наведено в </w:t>
            </w:r>
            <w:r w:rsidRPr="003B0CC8">
              <w:rPr>
                <w:rFonts w:ascii="Times New Roman" w:eastAsia="Tahoma" w:hAnsi="Times New Roman" w:cs="Times New Roman"/>
                <w:b/>
                <w:color w:val="00000A"/>
                <w:kern w:val="3"/>
                <w:sz w:val="26"/>
                <w:szCs w:val="26"/>
                <w:lang w:val="uk-UA" w:eastAsia="zh-CN" w:bidi="hi-IN"/>
              </w:rPr>
              <w:t>Додатку 3</w:t>
            </w:r>
            <w:r w:rsidRPr="00A62C78">
              <w:rPr>
                <w:rFonts w:ascii="Times New Roman" w:eastAsia="Tahoma" w:hAnsi="Times New Roman" w:cs="Times New Roman"/>
                <w:color w:val="00000A"/>
                <w:kern w:val="3"/>
                <w:sz w:val="26"/>
                <w:szCs w:val="26"/>
                <w:lang w:val="uk-UA" w:eastAsia="zh-CN" w:bidi="hi-IN"/>
              </w:rPr>
              <w:t xml:space="preserve"> до цієї тендерної документації.</w:t>
            </w:r>
          </w:p>
          <w:p w:rsidR="00A62C78" w:rsidRPr="00A62C78" w:rsidRDefault="00A62C78" w:rsidP="00A62C78">
            <w:pPr>
              <w:suppressAutoHyphens/>
              <w:autoSpaceDN w:val="0"/>
              <w:spacing w:after="0" w:line="240" w:lineRule="auto"/>
              <w:ind w:left="144"/>
              <w:jc w:val="both"/>
              <w:rPr>
                <w:rFonts w:ascii="Times New Roman" w:eastAsia="Tahoma" w:hAnsi="Times New Roman" w:cs="Times New Roman"/>
                <w:color w:val="00000A"/>
                <w:kern w:val="3"/>
                <w:sz w:val="26"/>
                <w:szCs w:val="26"/>
                <w:lang w:val="uk-UA" w:eastAsia="zh-CN" w:bidi="hi-IN"/>
              </w:rPr>
            </w:pPr>
          </w:p>
          <w:p w:rsidR="00A62C78" w:rsidRPr="00A62C78" w:rsidRDefault="00A62C78" w:rsidP="00A62C78">
            <w:pPr>
              <w:suppressAutoHyphens/>
              <w:autoSpaceDN w:val="0"/>
              <w:spacing w:after="0" w:line="240" w:lineRule="auto"/>
              <w:ind w:left="144"/>
              <w:jc w:val="both"/>
              <w:rPr>
                <w:rFonts w:ascii="Times New Roman" w:eastAsia="Tahoma" w:hAnsi="Times New Roman" w:cs="Times New Roman"/>
                <w:color w:val="00000A"/>
                <w:kern w:val="3"/>
                <w:sz w:val="26"/>
                <w:szCs w:val="26"/>
                <w:lang w:val="uk-UA" w:eastAsia="zh-CN" w:bidi="hi-IN"/>
              </w:rPr>
            </w:pPr>
            <w:r w:rsidRPr="00A62C78">
              <w:rPr>
                <w:rFonts w:ascii="Times New Roman" w:eastAsia="Tahoma" w:hAnsi="Times New Roman" w:cs="Times New Roman"/>
                <w:color w:val="00000A"/>
                <w:kern w:val="3"/>
                <w:sz w:val="26"/>
                <w:szCs w:val="26"/>
                <w:lang w:val="uk-UA" w:eastAsia="zh-CN" w:bidi="hi-I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інформації про відсутність підстав для </w:t>
            </w:r>
            <w:r w:rsidRPr="00A62C78">
              <w:rPr>
                <w:rFonts w:ascii="Times New Roman" w:eastAsia="Tahoma" w:hAnsi="Times New Roman" w:cs="Times New Roman"/>
                <w:color w:val="00000A"/>
                <w:kern w:val="3"/>
                <w:sz w:val="26"/>
                <w:szCs w:val="26"/>
                <w:lang w:val="uk-UA" w:eastAsia="zh-CN" w:bidi="hi-IN"/>
              </w:rPr>
              <w:lastRenderedPageBreak/>
              <w:t>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w:t>
            </w:r>
            <w:r w:rsidR="00F3221E">
              <w:rPr>
                <w:rFonts w:ascii="Times New Roman" w:eastAsia="Tahoma" w:hAnsi="Times New Roman" w:cs="Times New Roman"/>
                <w:color w:val="00000A"/>
                <w:kern w:val="3"/>
                <w:sz w:val="26"/>
                <w:szCs w:val="26"/>
                <w:lang w:val="uk-UA" w:eastAsia="zh-CN" w:bidi="hi-IN"/>
              </w:rPr>
              <w:t xml:space="preserve">ржавними </w:t>
            </w:r>
            <w:r w:rsidR="00F3221E" w:rsidRPr="00EF7C4A">
              <w:rPr>
                <w:rFonts w:ascii="Times New Roman" w:eastAsia="Tahoma" w:hAnsi="Times New Roman" w:cs="Times New Roman"/>
                <w:color w:val="00000A"/>
                <w:kern w:val="3"/>
                <w:sz w:val="26"/>
                <w:szCs w:val="26"/>
                <w:lang w:val="uk-UA" w:eastAsia="zh-CN" w:bidi="hi-IN"/>
              </w:rPr>
              <w:t>системами та реєстрами, крім випадків, коли доступ до такої інформації є обмеженим на момент оприлюднення оголошення про проведення відкритих торгів.</w:t>
            </w:r>
          </w:p>
          <w:p w:rsidR="00A62C78" w:rsidRPr="00A62C78" w:rsidRDefault="00A62C78" w:rsidP="00A62C78">
            <w:pPr>
              <w:suppressAutoHyphens/>
              <w:autoSpaceDN w:val="0"/>
              <w:spacing w:after="0" w:line="240" w:lineRule="auto"/>
              <w:ind w:left="144"/>
              <w:jc w:val="both"/>
              <w:rPr>
                <w:rFonts w:ascii="Times New Roman" w:eastAsia="Tahoma" w:hAnsi="Times New Roman" w:cs="Times New Roman"/>
                <w:color w:val="00000A"/>
                <w:kern w:val="3"/>
                <w:sz w:val="26"/>
                <w:szCs w:val="26"/>
                <w:lang w:val="uk-UA" w:eastAsia="zh-CN" w:bidi="hi-IN"/>
              </w:rPr>
            </w:pPr>
            <w:r w:rsidRPr="00A62C78">
              <w:rPr>
                <w:rFonts w:ascii="Times New Roman" w:eastAsia="Tahoma" w:hAnsi="Times New Roman" w:cs="Times New Roman"/>
                <w:color w:val="00000A"/>
                <w:kern w:val="3"/>
                <w:sz w:val="26"/>
                <w:szCs w:val="26"/>
                <w:lang w:val="uk-UA" w:eastAsia="zh-CN" w:bidi="hi-IN"/>
              </w:rPr>
              <w:t>Учасник процедури закупівлі підтверджує відсутність підстав, зазначених в пункті 44 Особливостей (крім абзацу чотирнадцятого пункту 44), шляхом самостійного декларування відсутності таких підстав в електронній системі закупівель під час подання тендерної пропозиції</w:t>
            </w:r>
          </w:p>
          <w:p w:rsidR="00A62C78" w:rsidRDefault="00A62C78" w:rsidP="00A62C78">
            <w:pPr>
              <w:suppressAutoHyphens/>
              <w:autoSpaceDN w:val="0"/>
              <w:spacing w:after="0" w:line="240" w:lineRule="auto"/>
              <w:ind w:left="144"/>
              <w:jc w:val="both"/>
              <w:rPr>
                <w:rFonts w:ascii="Times New Roman" w:eastAsia="Tahoma" w:hAnsi="Times New Roman" w:cs="Times New Roman"/>
                <w:color w:val="00000A"/>
                <w:kern w:val="3"/>
                <w:sz w:val="26"/>
                <w:szCs w:val="26"/>
                <w:lang w:val="uk-UA" w:eastAsia="zh-CN" w:bidi="hi-IN"/>
              </w:rPr>
            </w:pPr>
            <w:r w:rsidRPr="00A62C78">
              <w:rPr>
                <w:rFonts w:ascii="Times New Roman" w:eastAsia="Tahoma" w:hAnsi="Times New Roman" w:cs="Times New Roman"/>
                <w:color w:val="00000A"/>
                <w:kern w:val="3"/>
                <w:sz w:val="26"/>
                <w:szCs w:val="26"/>
                <w:lang w:val="uk-UA" w:eastAsia="zh-CN" w:bidi="hi-I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крім самостійного декларування відсутності таких підстав учасником процедури закупівлі відповідно до абзацу шістнадцятого пункті 44 Особливостей.</w:t>
            </w:r>
          </w:p>
          <w:p w:rsidR="00BA692E" w:rsidRPr="00BA692E" w:rsidRDefault="00BA692E" w:rsidP="00BA692E">
            <w:pPr>
              <w:widowControl w:val="0"/>
              <w:suppressAutoHyphens/>
              <w:overflowPunct w:val="0"/>
              <w:autoSpaceDN w:val="0"/>
              <w:spacing w:after="0" w:line="240" w:lineRule="auto"/>
              <w:ind w:left="144"/>
              <w:jc w:val="both"/>
              <w:textAlignment w:val="baseline"/>
              <w:rPr>
                <w:rFonts w:ascii="Times New Roman" w:eastAsia="Tahoma" w:hAnsi="Times New Roman" w:cs="Times New Roman"/>
                <w:color w:val="00000A"/>
                <w:kern w:val="3"/>
                <w:sz w:val="26"/>
                <w:szCs w:val="26"/>
                <w:lang w:val="uk-UA" w:eastAsia="zh-CN" w:bidi="hi-IN"/>
              </w:rPr>
            </w:pPr>
          </w:p>
        </w:tc>
      </w:tr>
      <w:tr w:rsidR="00BA692E" w:rsidRPr="00BA692E" w:rsidTr="006524F9">
        <w:trPr>
          <w:trHeight w:val="520"/>
        </w:trPr>
        <w:tc>
          <w:tcPr>
            <w:tcW w:w="722"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ind w:left="143"/>
              <w:jc w:val="center"/>
              <w:textAlignment w:val="baseline"/>
              <w:rPr>
                <w:rFonts w:ascii="Times New Roman" w:eastAsia="Times New Roman" w:hAnsi="Times New Roman" w:cs="Times New Roman"/>
                <w:color w:val="00000A"/>
                <w:kern w:val="3"/>
                <w:sz w:val="26"/>
                <w:szCs w:val="26"/>
                <w:lang w:val="uk-UA" w:eastAsia="zh-CN"/>
              </w:rPr>
            </w:pPr>
            <w:r w:rsidRPr="00BA692E">
              <w:rPr>
                <w:rFonts w:ascii="Times New Roman" w:eastAsia="Times New Roman" w:hAnsi="Times New Roman" w:cs="Times New Roman"/>
                <w:color w:val="00000A"/>
                <w:kern w:val="3"/>
                <w:sz w:val="26"/>
                <w:szCs w:val="26"/>
                <w:lang w:val="uk-UA" w:eastAsia="zh-CN"/>
              </w:rPr>
              <w:lastRenderedPageBreak/>
              <w:t>6</w:t>
            </w:r>
          </w:p>
        </w:tc>
        <w:tc>
          <w:tcPr>
            <w:tcW w:w="3358"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ind w:left="170"/>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BA692E">
              <w:rPr>
                <w:rFonts w:ascii="Times New Roman" w:eastAsia="Times New Roman" w:hAnsi="Times New Roman" w:cs="Times New Roman"/>
                <w:color w:val="00000A"/>
                <w:spacing w:val="-4"/>
                <w:kern w:val="3"/>
                <w:sz w:val="26"/>
                <w:szCs w:val="26"/>
                <w:lang w:val="uk-UA" w:eastAsia="zh-CN"/>
              </w:rPr>
              <w:t>Інформація про технічні, якісні та кількісні характеристики предмета закупівлі (у разі потреби – плани, креслення, малюнки чи опис предмета закупівлі)</w:t>
            </w:r>
          </w:p>
        </w:tc>
        <w:tc>
          <w:tcPr>
            <w:tcW w:w="6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F3221E" w:rsidRPr="00F3221E" w:rsidRDefault="00F3221E" w:rsidP="00F3221E">
            <w:pPr>
              <w:widowControl w:val="0"/>
              <w:suppressAutoHyphens/>
              <w:overflowPunct w:val="0"/>
              <w:autoSpaceDN w:val="0"/>
              <w:spacing w:after="0" w:line="240" w:lineRule="auto"/>
              <w:ind w:left="144"/>
              <w:jc w:val="both"/>
              <w:textAlignment w:val="baseline"/>
              <w:rPr>
                <w:rFonts w:ascii="Times New Roman" w:eastAsia="Times New Roman" w:hAnsi="Times New Roman" w:cs="Times New Roman"/>
                <w:color w:val="00000A"/>
                <w:kern w:val="3"/>
                <w:sz w:val="26"/>
                <w:szCs w:val="26"/>
                <w:lang w:val="uk-UA" w:eastAsia="zh-CN"/>
              </w:rPr>
            </w:pPr>
            <w:r w:rsidRPr="00F3221E">
              <w:rPr>
                <w:rFonts w:ascii="Times New Roman" w:eastAsia="Times New Roman" w:hAnsi="Times New Roman" w:cs="Times New Roman"/>
                <w:color w:val="00000A"/>
                <w:kern w:val="3"/>
                <w:sz w:val="26"/>
                <w:szCs w:val="26"/>
                <w:lang w:val="uk-UA" w:eastAsia="zh-CN"/>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F3221E">
              <w:rPr>
                <w:rFonts w:ascii="Times New Roman" w:eastAsia="Times New Roman" w:hAnsi="Times New Roman" w:cs="Times New Roman"/>
                <w:b/>
                <w:color w:val="00000A"/>
                <w:kern w:val="3"/>
                <w:sz w:val="26"/>
                <w:szCs w:val="26"/>
                <w:lang w:val="uk-UA" w:eastAsia="zh-CN"/>
              </w:rPr>
              <w:t>Додатку №4</w:t>
            </w:r>
            <w:r w:rsidRPr="00F3221E">
              <w:rPr>
                <w:rFonts w:ascii="Times New Roman" w:eastAsia="Times New Roman" w:hAnsi="Times New Roman" w:cs="Times New Roman"/>
                <w:color w:val="00000A"/>
                <w:kern w:val="3"/>
                <w:sz w:val="26"/>
                <w:szCs w:val="26"/>
                <w:lang w:val="uk-UA" w:eastAsia="zh-CN"/>
              </w:rPr>
              <w:t>.</w:t>
            </w:r>
          </w:p>
          <w:p w:rsidR="00BA692E" w:rsidRPr="00BA692E" w:rsidRDefault="00F3221E" w:rsidP="00F3221E">
            <w:pPr>
              <w:widowControl w:val="0"/>
              <w:suppressAutoHyphens/>
              <w:overflowPunct w:val="0"/>
              <w:autoSpaceDN w:val="0"/>
              <w:spacing w:after="0" w:line="240" w:lineRule="auto"/>
              <w:ind w:left="143"/>
              <w:jc w:val="both"/>
              <w:textAlignment w:val="baseline"/>
              <w:rPr>
                <w:rFonts w:ascii="Liberation Serif" w:eastAsia="Tahoma" w:hAnsi="Liberation Serif" w:cs="Lohit Devanagari"/>
                <w:kern w:val="3"/>
                <w:sz w:val="20"/>
                <w:szCs w:val="20"/>
                <w:lang w:eastAsia="zh-CN"/>
              </w:rPr>
            </w:pPr>
            <w:r w:rsidRPr="00F3221E">
              <w:rPr>
                <w:rFonts w:ascii="Times New Roman" w:eastAsia="Times New Roman" w:hAnsi="Times New Roman" w:cs="Times New Roman"/>
                <w:color w:val="00000A"/>
                <w:kern w:val="3"/>
                <w:sz w:val="26"/>
                <w:szCs w:val="26"/>
                <w:lang w:val="uk-UA" w:eastAsia="zh-CN"/>
              </w:rPr>
              <w:t>Пропозиція учасника повинна відповідати умовам даної тендерної документації.</w:t>
            </w:r>
          </w:p>
        </w:tc>
      </w:tr>
      <w:tr w:rsidR="00063F96" w:rsidRPr="00BA692E" w:rsidTr="006524F9">
        <w:trPr>
          <w:trHeight w:val="520"/>
        </w:trPr>
        <w:tc>
          <w:tcPr>
            <w:tcW w:w="722"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063F96" w:rsidRPr="00BA692E" w:rsidRDefault="00063F96" w:rsidP="00BA692E">
            <w:pPr>
              <w:widowControl w:val="0"/>
              <w:suppressAutoHyphens/>
              <w:overflowPunct w:val="0"/>
              <w:autoSpaceDN w:val="0"/>
              <w:spacing w:after="0" w:line="240" w:lineRule="auto"/>
              <w:ind w:left="143"/>
              <w:jc w:val="center"/>
              <w:textAlignment w:val="baseline"/>
              <w:rPr>
                <w:rFonts w:ascii="Times New Roman" w:eastAsia="Times New Roman" w:hAnsi="Times New Roman" w:cs="Times New Roman"/>
                <w:color w:val="00000A"/>
                <w:kern w:val="3"/>
                <w:sz w:val="26"/>
                <w:szCs w:val="26"/>
                <w:lang w:val="uk-UA" w:eastAsia="zh-CN"/>
              </w:rPr>
            </w:pPr>
            <w:r>
              <w:rPr>
                <w:rFonts w:ascii="Times New Roman" w:eastAsia="Times New Roman" w:hAnsi="Times New Roman" w:cs="Times New Roman"/>
                <w:color w:val="00000A"/>
                <w:kern w:val="3"/>
                <w:sz w:val="26"/>
                <w:szCs w:val="26"/>
                <w:lang w:val="uk-UA" w:eastAsia="zh-CN"/>
              </w:rPr>
              <w:t>7</w:t>
            </w:r>
          </w:p>
        </w:tc>
        <w:tc>
          <w:tcPr>
            <w:tcW w:w="3358"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063F96" w:rsidRPr="00BA692E" w:rsidRDefault="00063F96" w:rsidP="00BA692E">
            <w:pPr>
              <w:widowControl w:val="0"/>
              <w:suppressAutoHyphens/>
              <w:overflowPunct w:val="0"/>
              <w:autoSpaceDN w:val="0"/>
              <w:spacing w:after="0" w:line="240" w:lineRule="auto"/>
              <w:ind w:left="170"/>
              <w:jc w:val="both"/>
              <w:textAlignment w:val="baseline"/>
              <w:rPr>
                <w:rFonts w:ascii="Times New Roman" w:eastAsia="Times New Roman" w:hAnsi="Times New Roman" w:cs="Times New Roman"/>
                <w:color w:val="00000A"/>
                <w:spacing w:val="-4"/>
                <w:kern w:val="3"/>
                <w:sz w:val="26"/>
                <w:szCs w:val="26"/>
                <w:lang w:val="uk-UA" w:eastAsia="zh-CN"/>
              </w:rPr>
            </w:pPr>
            <w:r w:rsidRPr="00063F96">
              <w:rPr>
                <w:rFonts w:ascii="Times New Roman" w:eastAsia="Times New Roman" w:hAnsi="Times New Roman" w:cs="Times New Roman"/>
                <w:color w:val="00000A"/>
                <w:spacing w:val="-4"/>
                <w:kern w:val="3"/>
                <w:sz w:val="26"/>
                <w:szCs w:val="26"/>
                <w:lang w:val="uk-UA" w:eastAsia="zh-CN"/>
              </w:rPr>
              <w:t>Інформація про субпідрядника /співвиконавця</w:t>
            </w:r>
          </w:p>
        </w:tc>
        <w:tc>
          <w:tcPr>
            <w:tcW w:w="6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63F96" w:rsidRPr="00F3221E" w:rsidRDefault="00063F96" w:rsidP="00F3221E">
            <w:pPr>
              <w:widowControl w:val="0"/>
              <w:suppressAutoHyphens/>
              <w:overflowPunct w:val="0"/>
              <w:autoSpaceDN w:val="0"/>
              <w:spacing w:after="0" w:line="240" w:lineRule="auto"/>
              <w:ind w:left="144"/>
              <w:jc w:val="both"/>
              <w:textAlignment w:val="baseline"/>
              <w:rPr>
                <w:rFonts w:ascii="Times New Roman" w:eastAsia="Times New Roman" w:hAnsi="Times New Roman" w:cs="Times New Roman"/>
                <w:color w:val="00000A"/>
                <w:kern w:val="3"/>
                <w:sz w:val="26"/>
                <w:szCs w:val="26"/>
                <w:lang w:val="uk-UA" w:eastAsia="zh-CN"/>
              </w:rPr>
            </w:pPr>
            <w:r w:rsidRPr="00063F96">
              <w:rPr>
                <w:rFonts w:ascii="Times New Roman" w:eastAsia="Times New Roman" w:hAnsi="Times New Roman" w:cs="Times New Roman"/>
                <w:color w:val="00000A"/>
                <w:kern w:val="3"/>
                <w:sz w:val="26"/>
                <w:szCs w:val="26"/>
                <w:lang w:val="uk-UA" w:eastAsia="zh-CN"/>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063F96">
              <w:rPr>
                <w:rFonts w:ascii="Times New Roman" w:eastAsia="Times New Roman" w:hAnsi="Times New Roman" w:cs="Times New Roman"/>
                <w:b/>
                <w:color w:val="00000A"/>
                <w:kern w:val="3"/>
                <w:sz w:val="26"/>
                <w:szCs w:val="26"/>
                <w:lang w:val="uk-UA" w:eastAsia="zh-CN"/>
              </w:rPr>
              <w:t>надається у разі залучення</w:t>
            </w:r>
            <w:r w:rsidRPr="00063F96">
              <w:rPr>
                <w:rFonts w:ascii="Times New Roman" w:eastAsia="Times New Roman" w:hAnsi="Times New Roman" w:cs="Times New Roman"/>
                <w:color w:val="00000A"/>
                <w:kern w:val="3"/>
                <w:sz w:val="26"/>
                <w:szCs w:val="26"/>
                <w:lang w:val="uk-UA" w:eastAsia="zh-CN"/>
              </w:rPr>
              <w:t>).</w:t>
            </w:r>
          </w:p>
        </w:tc>
      </w:tr>
      <w:tr w:rsidR="00BA692E" w:rsidRPr="00BA692E" w:rsidTr="006524F9">
        <w:trPr>
          <w:trHeight w:val="520"/>
        </w:trPr>
        <w:tc>
          <w:tcPr>
            <w:tcW w:w="722"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063F96" w:rsidP="00BA692E">
            <w:pPr>
              <w:widowControl w:val="0"/>
              <w:suppressAutoHyphens/>
              <w:overflowPunct w:val="0"/>
              <w:autoSpaceDN w:val="0"/>
              <w:spacing w:after="0" w:line="240" w:lineRule="auto"/>
              <w:ind w:left="143"/>
              <w:jc w:val="center"/>
              <w:textAlignment w:val="baseline"/>
              <w:rPr>
                <w:rFonts w:ascii="Times New Roman" w:eastAsia="Times New Roman" w:hAnsi="Times New Roman" w:cs="Times New Roman"/>
                <w:color w:val="00000A"/>
                <w:kern w:val="3"/>
                <w:sz w:val="26"/>
                <w:szCs w:val="26"/>
                <w:lang w:val="uk-UA" w:eastAsia="zh-CN"/>
              </w:rPr>
            </w:pPr>
            <w:r>
              <w:rPr>
                <w:rFonts w:ascii="Times New Roman" w:eastAsia="Times New Roman" w:hAnsi="Times New Roman" w:cs="Times New Roman"/>
                <w:color w:val="00000A"/>
                <w:kern w:val="3"/>
                <w:sz w:val="26"/>
                <w:szCs w:val="26"/>
                <w:lang w:val="uk-UA" w:eastAsia="zh-CN"/>
              </w:rPr>
              <w:t>8</w:t>
            </w:r>
          </w:p>
        </w:tc>
        <w:tc>
          <w:tcPr>
            <w:tcW w:w="3358"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suppressLineNumbers/>
              <w:suppressAutoHyphens/>
              <w:overflowPunct w:val="0"/>
              <w:autoSpaceDN w:val="0"/>
              <w:spacing w:after="0" w:line="240" w:lineRule="auto"/>
              <w:ind w:left="170"/>
              <w:textAlignment w:val="baseline"/>
              <w:rPr>
                <w:rFonts w:ascii="Times New Roman" w:eastAsia="Times New Roman" w:hAnsi="Times New Roman" w:cs="Times New Roman"/>
                <w:color w:val="000000"/>
                <w:kern w:val="3"/>
                <w:sz w:val="26"/>
                <w:szCs w:val="26"/>
                <w:lang w:val="uk-UA" w:eastAsia="zh-CN"/>
              </w:rPr>
            </w:pPr>
            <w:r w:rsidRPr="00BA692E">
              <w:rPr>
                <w:rFonts w:ascii="Times New Roman" w:eastAsia="Times New Roman" w:hAnsi="Times New Roman" w:cs="Times New Roman"/>
                <w:color w:val="000000"/>
                <w:kern w:val="3"/>
                <w:sz w:val="26"/>
                <w:szCs w:val="26"/>
                <w:lang w:val="uk-UA" w:eastAsia="zh-CN"/>
              </w:rPr>
              <w:t xml:space="preserve">Інформація про маркування, протоколи випробувань або </w:t>
            </w:r>
            <w:r w:rsidRPr="00BA692E">
              <w:rPr>
                <w:rFonts w:ascii="Times New Roman" w:eastAsia="Times New Roman" w:hAnsi="Times New Roman" w:cs="Times New Roman"/>
                <w:color w:val="000000"/>
                <w:kern w:val="3"/>
                <w:sz w:val="26"/>
                <w:szCs w:val="26"/>
                <w:lang w:val="uk-UA" w:eastAsia="zh-CN"/>
              </w:rPr>
              <w:lastRenderedPageBreak/>
              <w:t>сертифікати, що підтверджують відповідність предмета закупівлі встановленим замовником вимогам (у разі потреби)</w:t>
            </w:r>
          </w:p>
        </w:tc>
        <w:tc>
          <w:tcPr>
            <w:tcW w:w="6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BA692E" w:rsidRPr="00BA692E" w:rsidRDefault="00BA692E" w:rsidP="00BA692E">
            <w:pPr>
              <w:suppressLineNumbers/>
              <w:suppressAutoHyphens/>
              <w:overflowPunct w:val="0"/>
              <w:autoSpaceDN w:val="0"/>
              <w:spacing w:after="0" w:line="240" w:lineRule="auto"/>
              <w:ind w:left="143"/>
              <w:jc w:val="both"/>
              <w:textAlignment w:val="baseline"/>
              <w:rPr>
                <w:rFonts w:ascii="Liberation Serif" w:eastAsia="Times New Roman" w:hAnsi="Liberation Serif" w:cs="Liberation Serif"/>
                <w:color w:val="00000A"/>
                <w:kern w:val="3"/>
                <w:sz w:val="24"/>
                <w:szCs w:val="24"/>
                <w:lang w:val="uk-UA" w:eastAsia="zh-CN"/>
              </w:rPr>
            </w:pPr>
            <w:r w:rsidRPr="00BA692E">
              <w:rPr>
                <w:rFonts w:ascii="Times New Roman" w:eastAsia="Times New Roman" w:hAnsi="Times New Roman" w:cs="Times New Roman"/>
                <w:color w:val="000000"/>
                <w:kern w:val="3"/>
                <w:sz w:val="26"/>
                <w:szCs w:val="26"/>
                <w:lang w:val="uk-UA" w:eastAsia="zh-CN"/>
              </w:rPr>
              <w:lastRenderedPageBreak/>
              <w:t xml:space="preserve">Учасники процедури закупівлі повинні надати у складі тендерних пропозицій інформацію та документи, щодо маркування, протоколів </w:t>
            </w:r>
            <w:r w:rsidRPr="00BA692E">
              <w:rPr>
                <w:rFonts w:ascii="Times New Roman" w:eastAsia="Times New Roman" w:hAnsi="Times New Roman" w:cs="Times New Roman"/>
                <w:color w:val="000000"/>
                <w:kern w:val="3"/>
                <w:sz w:val="26"/>
                <w:szCs w:val="26"/>
                <w:lang w:val="uk-UA" w:eastAsia="zh-CN"/>
              </w:rPr>
              <w:lastRenderedPageBreak/>
              <w:t xml:space="preserve">випробувань або сертифікатів, що підтверджують </w:t>
            </w:r>
            <w:r w:rsidR="00DD7C2C">
              <w:rPr>
                <w:rFonts w:ascii="Times New Roman" w:eastAsia="Times New Roman" w:hAnsi="Times New Roman" w:cs="Times New Roman"/>
                <w:color w:val="000000"/>
                <w:kern w:val="3"/>
                <w:sz w:val="26"/>
                <w:szCs w:val="26"/>
                <w:lang w:val="uk-UA" w:eastAsia="zh-CN"/>
              </w:rPr>
              <w:t xml:space="preserve">відповідність </w:t>
            </w:r>
            <w:r w:rsidR="00DD7C2C" w:rsidRPr="00FA7CED">
              <w:rPr>
                <w:rFonts w:ascii="Times New Roman" w:eastAsia="Times New Roman" w:hAnsi="Times New Roman" w:cs="Times New Roman"/>
                <w:color w:val="000000"/>
                <w:kern w:val="3"/>
                <w:sz w:val="26"/>
                <w:szCs w:val="26"/>
                <w:lang w:val="uk-UA" w:eastAsia="zh-CN"/>
              </w:rPr>
              <w:t>товарів</w:t>
            </w:r>
            <w:r w:rsidRPr="00FA7CED">
              <w:rPr>
                <w:rFonts w:ascii="Times New Roman" w:eastAsia="Times New Roman" w:hAnsi="Times New Roman" w:cs="Times New Roman"/>
                <w:color w:val="000000"/>
                <w:kern w:val="3"/>
                <w:sz w:val="26"/>
                <w:szCs w:val="26"/>
                <w:lang w:val="uk-UA" w:eastAsia="zh-CN"/>
              </w:rPr>
              <w:t>,</w:t>
            </w:r>
            <w:r w:rsidR="00DD7C2C" w:rsidRPr="00FA7CED">
              <w:rPr>
                <w:rFonts w:ascii="Times New Roman" w:eastAsia="Times New Roman" w:hAnsi="Times New Roman" w:cs="Times New Roman"/>
                <w:color w:val="000000"/>
                <w:kern w:val="3"/>
                <w:sz w:val="26"/>
                <w:szCs w:val="26"/>
                <w:lang w:val="uk-UA" w:eastAsia="zh-CN"/>
              </w:rPr>
              <w:t xml:space="preserve"> робіт чи послуг</w:t>
            </w:r>
            <w:r w:rsidR="00DD7C2C">
              <w:rPr>
                <w:rFonts w:ascii="Times New Roman" w:eastAsia="Times New Roman" w:hAnsi="Times New Roman" w:cs="Times New Roman"/>
                <w:color w:val="000000"/>
                <w:kern w:val="3"/>
                <w:sz w:val="26"/>
                <w:szCs w:val="26"/>
                <w:lang w:val="uk-UA" w:eastAsia="zh-CN"/>
              </w:rPr>
              <w:t xml:space="preserve"> запропонованих</w:t>
            </w:r>
            <w:r w:rsidRPr="00BA692E">
              <w:rPr>
                <w:rFonts w:ascii="Times New Roman" w:eastAsia="Times New Roman" w:hAnsi="Times New Roman" w:cs="Times New Roman"/>
                <w:color w:val="000000"/>
                <w:kern w:val="3"/>
                <w:sz w:val="26"/>
                <w:szCs w:val="26"/>
                <w:lang w:val="uk-UA" w:eastAsia="zh-CN"/>
              </w:rPr>
              <w:t xml:space="preserve"> учасником, вимогам до предмета закупівлі, установленим даною тендерною документацією </w:t>
            </w:r>
            <w:r w:rsidRPr="00BA692E">
              <w:rPr>
                <w:rFonts w:ascii="Times New Roman" w:eastAsia="Times New Roman" w:hAnsi="Times New Roman" w:cs="Times New Roman"/>
                <w:b/>
                <w:color w:val="000000"/>
                <w:kern w:val="3"/>
                <w:sz w:val="26"/>
                <w:szCs w:val="26"/>
                <w:lang w:val="uk-UA" w:eastAsia="zh-CN"/>
              </w:rPr>
              <w:t>(Додаток 4)</w:t>
            </w:r>
            <w:r w:rsidRPr="00BA692E">
              <w:rPr>
                <w:rFonts w:ascii="Times New Roman" w:eastAsia="Times New Roman" w:hAnsi="Times New Roman" w:cs="Times New Roman"/>
                <w:color w:val="000000"/>
                <w:kern w:val="3"/>
                <w:sz w:val="26"/>
                <w:szCs w:val="26"/>
                <w:lang w:val="uk-UA" w:eastAsia="zh-CN"/>
              </w:rPr>
              <w:t>.</w:t>
            </w:r>
          </w:p>
          <w:p w:rsidR="00BA692E" w:rsidRPr="00BA692E" w:rsidRDefault="00BA692E" w:rsidP="00BA692E">
            <w:pPr>
              <w:suppressLineNumbers/>
              <w:suppressAutoHyphens/>
              <w:overflowPunct w:val="0"/>
              <w:autoSpaceDN w:val="0"/>
              <w:spacing w:after="0" w:line="240" w:lineRule="auto"/>
              <w:ind w:left="143"/>
              <w:jc w:val="both"/>
              <w:textAlignment w:val="baseline"/>
              <w:rPr>
                <w:rFonts w:ascii="Times New Roman" w:eastAsia="Times New Roman" w:hAnsi="Times New Roman" w:cs="Times New Roman"/>
                <w:color w:val="000000"/>
                <w:kern w:val="3"/>
                <w:sz w:val="26"/>
                <w:szCs w:val="26"/>
                <w:lang w:val="uk-UA" w:eastAsia="zh-CN"/>
              </w:rPr>
            </w:pPr>
            <w:r w:rsidRPr="00BA692E">
              <w:rPr>
                <w:rFonts w:ascii="Times New Roman" w:eastAsia="Times New Roman" w:hAnsi="Times New Roman" w:cs="Times New Roman"/>
                <w:color w:val="000000"/>
                <w:kern w:val="3"/>
                <w:sz w:val="26"/>
                <w:szCs w:val="26"/>
                <w:lang w:val="uk-UA" w:eastAsia="zh-CN"/>
              </w:rPr>
              <w:t xml:space="preserve">Якщо у технічних вимогах (технічній специфікації)  містяться посилання на стандартні характеристики, технічні регламенти та умови, вимоги, умовні позначення та термінологію, </w:t>
            </w:r>
            <w:r w:rsidRPr="00FA7CED">
              <w:rPr>
                <w:rFonts w:ascii="Times New Roman" w:eastAsia="Times New Roman" w:hAnsi="Times New Roman" w:cs="Times New Roman"/>
                <w:color w:val="000000"/>
                <w:kern w:val="3"/>
                <w:sz w:val="26"/>
                <w:szCs w:val="26"/>
                <w:lang w:val="uk-UA" w:eastAsia="zh-CN"/>
              </w:rPr>
              <w:t>пов’язані з товарам</w:t>
            </w:r>
            <w:r w:rsidRPr="005468AA">
              <w:rPr>
                <w:rFonts w:ascii="Times New Roman" w:eastAsia="Times New Roman" w:hAnsi="Times New Roman" w:cs="Times New Roman"/>
                <w:color w:val="000000"/>
                <w:kern w:val="3"/>
                <w:sz w:val="26"/>
                <w:szCs w:val="26"/>
                <w:lang w:val="uk-UA" w:eastAsia="zh-CN"/>
              </w:rPr>
              <w:t>и,</w:t>
            </w:r>
            <w:r w:rsidRPr="00BA692E">
              <w:rPr>
                <w:rFonts w:ascii="Times New Roman" w:eastAsia="Times New Roman" w:hAnsi="Times New Roman" w:cs="Times New Roman"/>
                <w:color w:val="000000"/>
                <w:kern w:val="3"/>
                <w:sz w:val="26"/>
                <w:szCs w:val="26"/>
                <w:lang w:val="uk-UA" w:eastAsia="zh-CN"/>
              </w:rPr>
              <w:t xml:space="preserve">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rsidR="00BA692E" w:rsidRPr="00BA692E" w:rsidRDefault="00BA692E" w:rsidP="00BA692E">
            <w:pPr>
              <w:suppressLineNumbers/>
              <w:suppressAutoHyphens/>
              <w:overflowPunct w:val="0"/>
              <w:autoSpaceDN w:val="0"/>
              <w:spacing w:after="0" w:line="240" w:lineRule="auto"/>
              <w:ind w:left="143"/>
              <w:jc w:val="both"/>
              <w:textAlignment w:val="baseline"/>
              <w:rPr>
                <w:rFonts w:ascii="Times New Roman" w:eastAsia="Times New Roman" w:hAnsi="Times New Roman" w:cs="Times New Roman"/>
                <w:color w:val="000000"/>
                <w:kern w:val="3"/>
                <w:sz w:val="26"/>
                <w:szCs w:val="26"/>
                <w:lang w:val="uk-UA" w:eastAsia="zh-CN"/>
              </w:rPr>
            </w:pPr>
            <w:r w:rsidRPr="00BA692E">
              <w:rPr>
                <w:rFonts w:ascii="Times New Roman" w:eastAsia="Times New Roman" w:hAnsi="Times New Roman" w:cs="Times New Roman"/>
                <w:color w:val="000000"/>
                <w:kern w:val="3"/>
                <w:sz w:val="26"/>
                <w:szCs w:val="26"/>
                <w:lang w:val="uk-UA" w:eastAsia="zh-CN"/>
              </w:rPr>
              <w:t>Якщо у технічних вимогах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tc>
      </w:tr>
      <w:tr w:rsidR="00BA692E" w:rsidRPr="00111DAA" w:rsidTr="006524F9">
        <w:trPr>
          <w:trHeight w:val="520"/>
        </w:trPr>
        <w:tc>
          <w:tcPr>
            <w:tcW w:w="722"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7D79CF" w:rsidP="00BA692E">
            <w:pPr>
              <w:widowControl w:val="0"/>
              <w:suppressAutoHyphens/>
              <w:overflowPunct w:val="0"/>
              <w:autoSpaceDN w:val="0"/>
              <w:spacing w:after="0" w:line="240" w:lineRule="auto"/>
              <w:ind w:left="164"/>
              <w:jc w:val="center"/>
              <w:textAlignment w:val="baseline"/>
              <w:rPr>
                <w:rFonts w:ascii="Times New Roman" w:eastAsia="Times New Roman" w:hAnsi="Times New Roman" w:cs="Times New Roman"/>
                <w:color w:val="00000A"/>
                <w:kern w:val="3"/>
                <w:sz w:val="26"/>
                <w:szCs w:val="26"/>
                <w:shd w:val="clear" w:color="auto" w:fill="FFFFFF"/>
                <w:lang w:val="uk-UA" w:eastAsia="zh-CN"/>
              </w:rPr>
            </w:pPr>
            <w:r>
              <w:rPr>
                <w:rFonts w:ascii="Times New Roman" w:eastAsia="Times New Roman" w:hAnsi="Times New Roman" w:cs="Times New Roman"/>
                <w:color w:val="00000A"/>
                <w:kern w:val="3"/>
                <w:sz w:val="26"/>
                <w:szCs w:val="26"/>
                <w:lang w:val="uk-UA" w:eastAsia="zh-CN"/>
              </w:rPr>
              <w:lastRenderedPageBreak/>
              <w:t>9</w:t>
            </w:r>
          </w:p>
        </w:tc>
        <w:tc>
          <w:tcPr>
            <w:tcW w:w="3358"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BA692E">
              <w:rPr>
                <w:rFonts w:ascii="Times New Roman" w:eastAsia="Times New Roman" w:hAnsi="Times New Roman" w:cs="Times New Roman"/>
                <w:color w:val="00000A"/>
                <w:kern w:val="3"/>
                <w:sz w:val="26"/>
                <w:szCs w:val="26"/>
                <w:lang w:val="uk-UA" w:eastAsia="zh-CN"/>
              </w:rPr>
              <w:t>Внесення змін або відкликання тендерної пропозиції учасником</w:t>
            </w:r>
          </w:p>
        </w:tc>
        <w:tc>
          <w:tcPr>
            <w:tcW w:w="6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BA692E">
              <w:rPr>
                <w:rFonts w:ascii="Times New Roman" w:eastAsia="Times New Roman" w:hAnsi="Times New Roman" w:cs="Times New Roman"/>
                <w:color w:val="00000A"/>
                <w:kern w:val="3"/>
                <w:sz w:val="26"/>
                <w:szCs w:val="26"/>
                <w:lang w:val="uk-UA" w:eastAsia="zh-C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воно вимагалось).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A692E" w:rsidRPr="00BA692E" w:rsidTr="006524F9">
        <w:trPr>
          <w:trHeight w:val="520"/>
        </w:trPr>
        <w:tc>
          <w:tcPr>
            <w:tcW w:w="722" w:type="dxa"/>
            <w:tcBorders>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7D79CF" w:rsidP="00BA692E">
            <w:pPr>
              <w:widowControl w:val="0"/>
              <w:suppressAutoHyphens/>
              <w:overflowPunct w:val="0"/>
              <w:autoSpaceDN w:val="0"/>
              <w:spacing w:after="0" w:line="240" w:lineRule="auto"/>
              <w:ind w:left="164"/>
              <w:jc w:val="center"/>
              <w:textAlignment w:val="baseline"/>
              <w:rPr>
                <w:rFonts w:ascii="Times New Roman" w:eastAsia="Times New Roman" w:hAnsi="Times New Roman" w:cs="Times New Roman"/>
                <w:color w:val="00000A"/>
                <w:kern w:val="3"/>
                <w:sz w:val="26"/>
                <w:szCs w:val="26"/>
                <w:shd w:val="clear" w:color="auto" w:fill="FFFFFF"/>
                <w:lang w:val="uk-UA" w:eastAsia="zh-CN"/>
              </w:rPr>
            </w:pPr>
            <w:r>
              <w:rPr>
                <w:rFonts w:ascii="Times New Roman" w:eastAsia="Times New Roman" w:hAnsi="Times New Roman" w:cs="Times New Roman"/>
                <w:color w:val="00000A"/>
                <w:kern w:val="3"/>
                <w:sz w:val="24"/>
                <w:szCs w:val="24"/>
                <w:lang w:val="uk-UA" w:eastAsia="zh-CN"/>
              </w:rPr>
              <w:t>10</w:t>
            </w:r>
          </w:p>
        </w:tc>
        <w:tc>
          <w:tcPr>
            <w:tcW w:w="3358" w:type="dxa"/>
            <w:tcBorders>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BA692E">
              <w:rPr>
                <w:rFonts w:ascii="Times New Roman" w:eastAsia="Tahoma" w:hAnsi="Times New Roman" w:cs="Times New Roman"/>
                <w:color w:val="00000A"/>
                <w:kern w:val="3"/>
                <w:sz w:val="26"/>
                <w:szCs w:val="26"/>
                <w:lang w:val="uk-UA" w:eastAsia="zh-CN" w:bidi="hi-IN"/>
              </w:rPr>
              <w:t>Опис та приклади формальних (несуттєвих) помилок, допущення яких учасниками не призведе до відхилення їх тендерних пропозицій.</w:t>
            </w:r>
          </w:p>
        </w:tc>
        <w:tc>
          <w:tcPr>
            <w:tcW w:w="6268"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BA692E" w:rsidRPr="00BA692E" w:rsidRDefault="00BA692E" w:rsidP="00BA692E">
            <w:pPr>
              <w:suppressAutoHyphens/>
              <w:autoSpaceDN w:val="0"/>
              <w:spacing w:after="0" w:line="240" w:lineRule="auto"/>
              <w:ind w:left="144"/>
              <w:jc w:val="both"/>
              <w:rPr>
                <w:rFonts w:ascii="Liberation Serif" w:eastAsia="WenQuanYi Micro Hei" w:hAnsi="Liberation Serif" w:cs="Lohit Devanagari"/>
                <w:kern w:val="3"/>
                <w:sz w:val="24"/>
                <w:szCs w:val="24"/>
                <w:lang w:eastAsia="zh-CN" w:bidi="hi-IN"/>
              </w:rPr>
            </w:pPr>
            <w:r w:rsidRPr="00BA692E">
              <w:rPr>
                <w:rFonts w:ascii="Times New Roman" w:eastAsia="WenQuanYi Micro Hei" w:hAnsi="Times New Roman" w:cs="Times New Roman"/>
                <w:kern w:val="3"/>
                <w:sz w:val="26"/>
                <w:szCs w:val="26"/>
                <w:lang w:val="uk-UA" w:eastAsia="zh-CN" w:bidi="hi-IN"/>
              </w:rPr>
              <w:t>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пропозиції, а саме технічні помилки та описки. Перелік формальних помилок затверджено наказом Міністерства розвитку економіки, торгівлі та сільського господарства України 15.04.2020 № 710 «Про затвердження переліку формальних помилок»:</w:t>
            </w:r>
          </w:p>
          <w:p w:rsidR="00BA692E" w:rsidRPr="00BA692E" w:rsidRDefault="00BA692E" w:rsidP="00BA692E">
            <w:pPr>
              <w:suppressAutoHyphens/>
              <w:autoSpaceDN w:val="0"/>
              <w:spacing w:after="0" w:line="240" w:lineRule="auto"/>
              <w:ind w:left="144"/>
              <w:jc w:val="both"/>
              <w:rPr>
                <w:rFonts w:ascii="Liberation Serif" w:eastAsia="WenQuanYi Micro Hei" w:hAnsi="Liberation Serif" w:cs="Lohit Devanagari"/>
                <w:kern w:val="3"/>
                <w:sz w:val="24"/>
                <w:szCs w:val="24"/>
                <w:lang w:eastAsia="zh-CN" w:bidi="hi-IN"/>
              </w:rPr>
            </w:pPr>
            <w:r w:rsidRPr="00BA692E">
              <w:rPr>
                <w:rFonts w:ascii="Times New Roman" w:eastAsia="WenQuanYi Micro Hei" w:hAnsi="Times New Roman" w:cs="Times New Roman"/>
                <w:color w:val="00000A"/>
                <w:kern w:val="3"/>
                <w:sz w:val="26"/>
                <w:szCs w:val="26"/>
                <w:lang w:val="uk-UA" w:eastAsia="zh-CN" w:bidi="hi-IN"/>
              </w:rPr>
              <w:t>1. Інформація/документ, подана учасником процедури закупівлі у складі тендерної пропозиції, містить помилку (помилки) у частині:</w:t>
            </w:r>
          </w:p>
          <w:p w:rsidR="00BA692E" w:rsidRPr="00BA692E" w:rsidRDefault="00BA692E" w:rsidP="00BA692E">
            <w:pPr>
              <w:suppressAutoHyphens/>
              <w:autoSpaceDN w:val="0"/>
              <w:spacing w:after="0" w:line="240" w:lineRule="auto"/>
              <w:ind w:left="144"/>
              <w:jc w:val="both"/>
              <w:rPr>
                <w:rFonts w:ascii="Liberation Serif" w:eastAsia="WenQuanYi Micro Hei" w:hAnsi="Liberation Serif" w:cs="Lohit Devanagari"/>
                <w:kern w:val="3"/>
                <w:sz w:val="24"/>
                <w:szCs w:val="24"/>
                <w:lang w:eastAsia="zh-CN" w:bidi="hi-IN"/>
              </w:rPr>
            </w:pPr>
            <w:r w:rsidRPr="00BA692E">
              <w:rPr>
                <w:rFonts w:ascii="Times New Roman" w:eastAsia="WenQuanYi Micro Hei" w:hAnsi="Times New Roman" w:cs="Times New Roman"/>
                <w:color w:val="00000A"/>
                <w:kern w:val="3"/>
                <w:sz w:val="26"/>
                <w:szCs w:val="26"/>
                <w:lang w:val="uk-UA" w:eastAsia="zh-CN" w:bidi="hi-IN"/>
              </w:rPr>
              <w:lastRenderedPageBreak/>
              <w:t>- уживання великої літери;</w:t>
            </w:r>
          </w:p>
          <w:p w:rsidR="00BA692E" w:rsidRPr="00BA692E" w:rsidRDefault="00BA692E" w:rsidP="00BA692E">
            <w:pPr>
              <w:suppressAutoHyphens/>
              <w:autoSpaceDN w:val="0"/>
              <w:spacing w:after="0" w:line="240" w:lineRule="auto"/>
              <w:ind w:left="144"/>
              <w:jc w:val="both"/>
              <w:rPr>
                <w:rFonts w:ascii="Liberation Serif" w:eastAsia="WenQuanYi Micro Hei" w:hAnsi="Liberation Serif" w:cs="Lohit Devanagari"/>
                <w:kern w:val="3"/>
                <w:sz w:val="24"/>
                <w:szCs w:val="24"/>
                <w:lang w:eastAsia="zh-CN" w:bidi="hi-IN"/>
              </w:rPr>
            </w:pPr>
            <w:r w:rsidRPr="00BA692E">
              <w:rPr>
                <w:rFonts w:ascii="Times New Roman" w:eastAsia="WenQuanYi Micro Hei" w:hAnsi="Times New Roman" w:cs="Times New Roman"/>
                <w:color w:val="00000A"/>
                <w:kern w:val="3"/>
                <w:sz w:val="26"/>
                <w:szCs w:val="26"/>
                <w:lang w:val="uk-UA" w:eastAsia="zh-CN" w:bidi="hi-IN"/>
              </w:rPr>
              <w:t>- уживання розділових знаків та відмінювання слів у реченні;</w:t>
            </w:r>
          </w:p>
          <w:p w:rsidR="00BA692E" w:rsidRPr="00BA692E" w:rsidRDefault="00BA692E" w:rsidP="00BA692E">
            <w:pPr>
              <w:suppressAutoHyphens/>
              <w:autoSpaceDN w:val="0"/>
              <w:spacing w:after="0" w:line="240" w:lineRule="auto"/>
              <w:ind w:left="144"/>
              <w:jc w:val="both"/>
              <w:rPr>
                <w:rFonts w:ascii="Liberation Serif" w:eastAsia="WenQuanYi Micro Hei" w:hAnsi="Liberation Serif" w:cs="Lohit Devanagari"/>
                <w:kern w:val="3"/>
                <w:sz w:val="24"/>
                <w:szCs w:val="24"/>
                <w:lang w:eastAsia="zh-CN" w:bidi="hi-IN"/>
              </w:rPr>
            </w:pPr>
            <w:r w:rsidRPr="00BA692E">
              <w:rPr>
                <w:rFonts w:ascii="Times New Roman" w:eastAsia="WenQuanYi Micro Hei" w:hAnsi="Times New Roman" w:cs="Times New Roman"/>
                <w:color w:val="00000A"/>
                <w:kern w:val="3"/>
                <w:sz w:val="26"/>
                <w:szCs w:val="26"/>
                <w:lang w:val="uk-UA" w:eastAsia="zh-CN" w:bidi="hi-IN"/>
              </w:rPr>
              <w:t>- використання слова або мовного звороту, запозичених з іншої мови;</w:t>
            </w:r>
          </w:p>
          <w:p w:rsidR="00BA692E" w:rsidRPr="00BA692E" w:rsidRDefault="00BA692E" w:rsidP="00BA692E">
            <w:pPr>
              <w:suppressAutoHyphens/>
              <w:autoSpaceDN w:val="0"/>
              <w:spacing w:after="0" w:line="240" w:lineRule="auto"/>
              <w:ind w:left="144"/>
              <w:jc w:val="both"/>
              <w:rPr>
                <w:rFonts w:ascii="Liberation Serif" w:eastAsia="WenQuanYi Micro Hei" w:hAnsi="Liberation Serif" w:cs="Lohit Devanagari"/>
                <w:kern w:val="3"/>
                <w:sz w:val="24"/>
                <w:szCs w:val="24"/>
                <w:lang w:eastAsia="zh-CN" w:bidi="hi-IN"/>
              </w:rPr>
            </w:pPr>
            <w:r w:rsidRPr="00BA692E">
              <w:rPr>
                <w:rFonts w:ascii="Times New Roman" w:eastAsia="WenQuanYi Micro Hei" w:hAnsi="Times New Roman" w:cs="Times New Roman"/>
                <w:color w:val="00000A"/>
                <w:kern w:val="3"/>
                <w:sz w:val="26"/>
                <w:szCs w:val="26"/>
                <w:lang w:val="uk-UA" w:eastAsia="zh-CN" w:bidi="hi-IN"/>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A692E" w:rsidRPr="00BA692E" w:rsidRDefault="00BA692E" w:rsidP="00BA692E">
            <w:pPr>
              <w:suppressAutoHyphens/>
              <w:autoSpaceDN w:val="0"/>
              <w:spacing w:after="0" w:line="240" w:lineRule="auto"/>
              <w:ind w:left="144"/>
              <w:jc w:val="both"/>
              <w:rPr>
                <w:rFonts w:ascii="Liberation Serif" w:eastAsia="WenQuanYi Micro Hei" w:hAnsi="Liberation Serif" w:cs="Lohit Devanagari"/>
                <w:kern w:val="3"/>
                <w:sz w:val="24"/>
                <w:szCs w:val="24"/>
                <w:lang w:eastAsia="zh-CN" w:bidi="hi-IN"/>
              </w:rPr>
            </w:pPr>
            <w:r w:rsidRPr="00BA692E">
              <w:rPr>
                <w:rFonts w:ascii="Times New Roman" w:eastAsia="WenQuanYi Micro Hei" w:hAnsi="Times New Roman" w:cs="Times New Roman"/>
                <w:color w:val="00000A"/>
                <w:kern w:val="3"/>
                <w:sz w:val="26"/>
                <w:szCs w:val="26"/>
                <w:lang w:val="uk-UA" w:eastAsia="zh-CN" w:bidi="hi-IN"/>
              </w:rPr>
              <w:t>- застосування правил переносу частини слова з рядка в рядок;</w:t>
            </w:r>
          </w:p>
          <w:p w:rsidR="00BA692E" w:rsidRPr="00BA692E" w:rsidRDefault="00BA692E" w:rsidP="00BA692E">
            <w:pPr>
              <w:suppressAutoHyphens/>
              <w:autoSpaceDN w:val="0"/>
              <w:spacing w:after="0" w:line="240" w:lineRule="auto"/>
              <w:ind w:left="144"/>
              <w:jc w:val="both"/>
              <w:rPr>
                <w:rFonts w:ascii="Liberation Serif" w:eastAsia="WenQuanYi Micro Hei" w:hAnsi="Liberation Serif" w:cs="Lohit Devanagari"/>
                <w:kern w:val="3"/>
                <w:sz w:val="24"/>
                <w:szCs w:val="24"/>
                <w:lang w:eastAsia="zh-CN" w:bidi="hi-IN"/>
              </w:rPr>
            </w:pPr>
            <w:r w:rsidRPr="00BA692E">
              <w:rPr>
                <w:rFonts w:ascii="Times New Roman" w:eastAsia="WenQuanYi Micro Hei" w:hAnsi="Times New Roman" w:cs="Times New Roman"/>
                <w:color w:val="00000A"/>
                <w:kern w:val="3"/>
                <w:sz w:val="26"/>
                <w:szCs w:val="26"/>
                <w:lang w:val="uk-UA" w:eastAsia="zh-CN" w:bidi="hi-IN"/>
              </w:rPr>
              <w:t>- написання слів разом та/або окремо, та/або через дефіс;</w:t>
            </w:r>
          </w:p>
          <w:p w:rsidR="00BA692E" w:rsidRPr="00BA692E" w:rsidRDefault="00BA692E" w:rsidP="00BA692E">
            <w:pPr>
              <w:suppressAutoHyphens/>
              <w:autoSpaceDN w:val="0"/>
              <w:spacing w:after="0" w:line="240" w:lineRule="auto"/>
              <w:ind w:left="144"/>
              <w:jc w:val="both"/>
              <w:rPr>
                <w:rFonts w:ascii="Liberation Serif" w:eastAsia="WenQuanYi Micro Hei" w:hAnsi="Liberation Serif" w:cs="Lohit Devanagari"/>
                <w:kern w:val="3"/>
                <w:sz w:val="24"/>
                <w:szCs w:val="24"/>
                <w:lang w:eastAsia="zh-CN" w:bidi="hi-IN"/>
              </w:rPr>
            </w:pPr>
            <w:r w:rsidRPr="00BA692E">
              <w:rPr>
                <w:rFonts w:ascii="Times New Roman" w:eastAsia="WenQuanYi Micro Hei" w:hAnsi="Times New Roman" w:cs="Times New Roman"/>
                <w:color w:val="00000A"/>
                <w:kern w:val="3"/>
                <w:sz w:val="26"/>
                <w:szCs w:val="26"/>
                <w:lang w:val="uk-UA" w:eastAsia="zh-CN" w:bidi="hi-I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A692E" w:rsidRPr="00BA692E" w:rsidRDefault="00BA692E" w:rsidP="00BA692E">
            <w:pPr>
              <w:suppressAutoHyphens/>
              <w:autoSpaceDN w:val="0"/>
              <w:spacing w:after="0" w:line="240" w:lineRule="auto"/>
              <w:ind w:left="144"/>
              <w:jc w:val="both"/>
              <w:rPr>
                <w:rFonts w:ascii="Liberation Serif" w:eastAsia="WenQuanYi Micro Hei" w:hAnsi="Liberation Serif" w:cs="Lohit Devanagari"/>
                <w:kern w:val="3"/>
                <w:sz w:val="24"/>
                <w:szCs w:val="24"/>
                <w:lang w:eastAsia="zh-CN" w:bidi="hi-IN"/>
              </w:rPr>
            </w:pPr>
            <w:r w:rsidRPr="00BA692E">
              <w:rPr>
                <w:rFonts w:ascii="Times New Roman" w:eastAsia="WenQuanYi Micro Hei" w:hAnsi="Times New Roman" w:cs="Times New Roman"/>
                <w:color w:val="00000A"/>
                <w:kern w:val="3"/>
                <w:sz w:val="26"/>
                <w:szCs w:val="26"/>
                <w:lang w:val="uk-UA" w:eastAsia="zh-CN" w:bidi="hi-I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A692E" w:rsidRPr="00BA692E" w:rsidRDefault="00BA692E" w:rsidP="00BA692E">
            <w:pPr>
              <w:suppressAutoHyphens/>
              <w:autoSpaceDN w:val="0"/>
              <w:spacing w:after="0" w:line="240" w:lineRule="auto"/>
              <w:ind w:left="144"/>
              <w:jc w:val="both"/>
              <w:rPr>
                <w:rFonts w:ascii="Liberation Serif" w:eastAsia="WenQuanYi Micro Hei" w:hAnsi="Liberation Serif" w:cs="Lohit Devanagari"/>
                <w:kern w:val="3"/>
                <w:sz w:val="24"/>
                <w:szCs w:val="24"/>
                <w:lang w:eastAsia="zh-CN" w:bidi="hi-IN"/>
              </w:rPr>
            </w:pPr>
            <w:r w:rsidRPr="00BA692E">
              <w:rPr>
                <w:rFonts w:ascii="Times New Roman" w:eastAsia="WenQuanYi Micro Hei" w:hAnsi="Times New Roman" w:cs="Times New Roman"/>
                <w:color w:val="00000A"/>
                <w:kern w:val="3"/>
                <w:sz w:val="26"/>
                <w:szCs w:val="26"/>
                <w:lang w:val="uk-UA" w:eastAsia="zh-CN" w:bidi="hi-I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A692E" w:rsidRPr="00BA692E" w:rsidRDefault="00BA692E" w:rsidP="00BA692E">
            <w:pPr>
              <w:suppressAutoHyphens/>
              <w:autoSpaceDN w:val="0"/>
              <w:spacing w:after="0" w:line="240" w:lineRule="auto"/>
              <w:ind w:left="144"/>
              <w:jc w:val="both"/>
              <w:rPr>
                <w:rFonts w:ascii="Liberation Serif" w:eastAsia="WenQuanYi Micro Hei" w:hAnsi="Liberation Serif" w:cs="Lohit Devanagari"/>
                <w:kern w:val="3"/>
                <w:sz w:val="24"/>
                <w:szCs w:val="24"/>
                <w:lang w:eastAsia="zh-CN" w:bidi="hi-IN"/>
              </w:rPr>
            </w:pPr>
            <w:r w:rsidRPr="00BA692E">
              <w:rPr>
                <w:rFonts w:ascii="Times New Roman" w:eastAsia="WenQuanYi Micro Hei" w:hAnsi="Times New Roman" w:cs="Times New Roman"/>
                <w:color w:val="00000A"/>
                <w:kern w:val="3"/>
                <w:sz w:val="26"/>
                <w:szCs w:val="26"/>
                <w:lang w:val="uk-UA" w:eastAsia="zh-CN" w:bidi="hi-I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A692E" w:rsidRPr="00BA692E" w:rsidRDefault="00BA692E" w:rsidP="00BA692E">
            <w:pPr>
              <w:suppressAutoHyphens/>
              <w:autoSpaceDN w:val="0"/>
              <w:spacing w:after="0" w:line="240" w:lineRule="auto"/>
              <w:ind w:left="144"/>
              <w:jc w:val="both"/>
              <w:rPr>
                <w:rFonts w:ascii="Liberation Serif" w:eastAsia="WenQuanYi Micro Hei" w:hAnsi="Liberation Serif" w:cs="Lohit Devanagari"/>
                <w:kern w:val="3"/>
                <w:sz w:val="24"/>
                <w:szCs w:val="24"/>
                <w:lang w:eastAsia="zh-CN" w:bidi="hi-IN"/>
              </w:rPr>
            </w:pPr>
            <w:r w:rsidRPr="00BA692E">
              <w:rPr>
                <w:rFonts w:ascii="Times New Roman" w:eastAsia="WenQuanYi Micro Hei" w:hAnsi="Times New Roman" w:cs="Times New Roman"/>
                <w:color w:val="00000A"/>
                <w:kern w:val="3"/>
                <w:sz w:val="26"/>
                <w:szCs w:val="26"/>
                <w:lang w:val="uk-UA" w:eastAsia="zh-CN" w:bidi="hi-I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A692E" w:rsidRPr="00BA692E" w:rsidRDefault="00BA692E" w:rsidP="00BA692E">
            <w:pPr>
              <w:suppressAutoHyphens/>
              <w:autoSpaceDN w:val="0"/>
              <w:spacing w:after="0" w:line="240" w:lineRule="auto"/>
              <w:ind w:left="144"/>
              <w:jc w:val="both"/>
              <w:rPr>
                <w:rFonts w:ascii="Liberation Serif" w:eastAsia="WenQuanYi Micro Hei" w:hAnsi="Liberation Serif" w:cs="Lohit Devanagari"/>
                <w:kern w:val="3"/>
                <w:sz w:val="24"/>
                <w:szCs w:val="24"/>
                <w:lang w:eastAsia="zh-CN" w:bidi="hi-IN"/>
              </w:rPr>
            </w:pPr>
            <w:r w:rsidRPr="00BA692E">
              <w:rPr>
                <w:rFonts w:ascii="Times New Roman" w:eastAsia="WenQuanYi Micro Hei" w:hAnsi="Times New Roman" w:cs="Times New Roman"/>
                <w:color w:val="00000A"/>
                <w:kern w:val="3"/>
                <w:sz w:val="26"/>
                <w:szCs w:val="26"/>
                <w:lang w:val="uk-UA" w:eastAsia="zh-CN" w:bidi="hi-IN"/>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w:t>
            </w:r>
            <w:r w:rsidRPr="00BA692E">
              <w:rPr>
                <w:rFonts w:ascii="Times New Roman" w:eastAsia="WenQuanYi Micro Hei" w:hAnsi="Times New Roman" w:cs="Times New Roman"/>
                <w:color w:val="00000A"/>
                <w:kern w:val="3"/>
                <w:sz w:val="26"/>
                <w:szCs w:val="26"/>
                <w:lang w:val="uk-UA" w:eastAsia="zh-CN" w:bidi="hi-IN"/>
              </w:rPr>
              <w:lastRenderedPageBreak/>
              <w:t>особи учасника процедури закупівлі, якщо на цей документ (документи) накладено її КЕП/УЕП.</w:t>
            </w:r>
          </w:p>
          <w:p w:rsidR="00BA692E" w:rsidRPr="00BA692E" w:rsidRDefault="00BA692E" w:rsidP="00BA692E">
            <w:pPr>
              <w:suppressAutoHyphens/>
              <w:autoSpaceDN w:val="0"/>
              <w:spacing w:after="0" w:line="240" w:lineRule="auto"/>
              <w:ind w:left="144"/>
              <w:jc w:val="both"/>
              <w:rPr>
                <w:rFonts w:ascii="Liberation Serif" w:eastAsia="WenQuanYi Micro Hei" w:hAnsi="Liberation Serif" w:cs="Lohit Devanagari"/>
                <w:kern w:val="3"/>
                <w:sz w:val="24"/>
                <w:szCs w:val="24"/>
                <w:lang w:eastAsia="zh-CN" w:bidi="hi-IN"/>
              </w:rPr>
            </w:pPr>
            <w:r w:rsidRPr="00BA692E">
              <w:rPr>
                <w:rFonts w:ascii="Times New Roman" w:eastAsia="WenQuanYi Micro Hei" w:hAnsi="Times New Roman" w:cs="Times New Roman"/>
                <w:color w:val="00000A"/>
                <w:kern w:val="3"/>
                <w:sz w:val="26"/>
                <w:szCs w:val="26"/>
                <w:lang w:val="uk-UA" w:eastAsia="zh-CN" w:bidi="hi-I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A692E" w:rsidRPr="00BA692E" w:rsidRDefault="00BA692E" w:rsidP="00BA692E">
            <w:pPr>
              <w:suppressAutoHyphens/>
              <w:autoSpaceDN w:val="0"/>
              <w:spacing w:after="0" w:line="240" w:lineRule="auto"/>
              <w:ind w:left="144"/>
              <w:jc w:val="both"/>
              <w:rPr>
                <w:rFonts w:ascii="Liberation Serif" w:eastAsia="WenQuanYi Micro Hei" w:hAnsi="Liberation Serif" w:cs="Lohit Devanagari"/>
                <w:kern w:val="3"/>
                <w:sz w:val="24"/>
                <w:szCs w:val="24"/>
                <w:lang w:eastAsia="zh-CN" w:bidi="hi-IN"/>
              </w:rPr>
            </w:pPr>
            <w:r w:rsidRPr="00BA692E">
              <w:rPr>
                <w:rFonts w:ascii="Times New Roman" w:eastAsia="WenQuanYi Micro Hei" w:hAnsi="Times New Roman" w:cs="Times New Roman"/>
                <w:color w:val="00000A"/>
                <w:kern w:val="3"/>
                <w:sz w:val="26"/>
                <w:szCs w:val="26"/>
                <w:lang w:val="uk-UA" w:eastAsia="zh-CN" w:bidi="hi-I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A692E" w:rsidRPr="00BA692E" w:rsidRDefault="00BA692E" w:rsidP="00BA692E">
            <w:pPr>
              <w:suppressAutoHyphens/>
              <w:autoSpaceDN w:val="0"/>
              <w:spacing w:after="0" w:line="240" w:lineRule="auto"/>
              <w:ind w:left="144"/>
              <w:jc w:val="both"/>
              <w:rPr>
                <w:rFonts w:ascii="Liberation Serif" w:eastAsia="WenQuanYi Micro Hei" w:hAnsi="Liberation Serif" w:cs="Lohit Devanagari"/>
                <w:kern w:val="3"/>
                <w:sz w:val="24"/>
                <w:szCs w:val="24"/>
                <w:lang w:eastAsia="zh-CN" w:bidi="hi-IN"/>
              </w:rPr>
            </w:pPr>
            <w:r w:rsidRPr="00BA692E">
              <w:rPr>
                <w:rFonts w:ascii="Times New Roman" w:eastAsia="WenQuanYi Micro Hei" w:hAnsi="Times New Roman" w:cs="Times New Roman"/>
                <w:color w:val="00000A"/>
                <w:kern w:val="3"/>
                <w:sz w:val="26"/>
                <w:szCs w:val="26"/>
                <w:lang w:val="uk-UA" w:eastAsia="zh-CN" w:bidi="hi-I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A692E" w:rsidRPr="00BA692E" w:rsidRDefault="00BA692E" w:rsidP="00BA692E">
            <w:pPr>
              <w:suppressAutoHyphens/>
              <w:autoSpaceDN w:val="0"/>
              <w:spacing w:after="0" w:line="240" w:lineRule="auto"/>
              <w:ind w:left="144"/>
              <w:jc w:val="both"/>
              <w:rPr>
                <w:rFonts w:ascii="Liberation Serif" w:eastAsia="WenQuanYi Micro Hei" w:hAnsi="Liberation Serif" w:cs="Lohit Devanagari"/>
                <w:kern w:val="3"/>
                <w:sz w:val="24"/>
                <w:szCs w:val="24"/>
                <w:lang w:eastAsia="zh-CN" w:bidi="hi-IN"/>
              </w:rPr>
            </w:pPr>
            <w:r w:rsidRPr="00BA692E">
              <w:rPr>
                <w:rFonts w:ascii="Times New Roman" w:eastAsia="WenQuanYi Micro Hei" w:hAnsi="Times New Roman" w:cs="Times New Roman"/>
                <w:color w:val="00000A"/>
                <w:kern w:val="3"/>
                <w:sz w:val="26"/>
                <w:szCs w:val="26"/>
                <w:lang w:val="uk-UA" w:eastAsia="zh-CN" w:bidi="hi-I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A692E" w:rsidRPr="00BA692E" w:rsidRDefault="00BA692E" w:rsidP="00BA692E">
            <w:pPr>
              <w:suppressAutoHyphens/>
              <w:autoSpaceDN w:val="0"/>
              <w:spacing w:after="0" w:line="240" w:lineRule="auto"/>
              <w:ind w:left="144"/>
              <w:jc w:val="both"/>
              <w:rPr>
                <w:rFonts w:ascii="Liberation Serif" w:eastAsia="WenQuanYi Micro Hei" w:hAnsi="Liberation Serif" w:cs="Lohit Devanagari"/>
                <w:kern w:val="3"/>
                <w:sz w:val="24"/>
                <w:szCs w:val="24"/>
                <w:lang w:eastAsia="zh-CN" w:bidi="hi-IN"/>
              </w:rPr>
            </w:pPr>
            <w:r w:rsidRPr="00BA692E">
              <w:rPr>
                <w:rFonts w:ascii="Times New Roman" w:eastAsia="WenQuanYi Micro Hei" w:hAnsi="Times New Roman" w:cs="Times New Roman"/>
                <w:color w:val="00000A"/>
                <w:kern w:val="3"/>
                <w:sz w:val="26"/>
                <w:szCs w:val="26"/>
                <w:lang w:val="uk-UA" w:eastAsia="zh-CN" w:bidi="hi-I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A692E" w:rsidRPr="00BA692E" w:rsidRDefault="00BA692E" w:rsidP="00BA692E">
            <w:pPr>
              <w:suppressAutoHyphens/>
              <w:autoSpaceDN w:val="0"/>
              <w:spacing w:after="0" w:line="240" w:lineRule="auto"/>
              <w:ind w:left="144"/>
              <w:jc w:val="both"/>
              <w:rPr>
                <w:rFonts w:ascii="Liberation Serif" w:eastAsia="WenQuanYi Micro Hei" w:hAnsi="Liberation Serif" w:cs="Lohit Devanagari"/>
                <w:kern w:val="3"/>
                <w:sz w:val="24"/>
                <w:szCs w:val="24"/>
                <w:lang w:eastAsia="zh-CN" w:bidi="hi-IN"/>
              </w:rPr>
            </w:pPr>
            <w:r w:rsidRPr="00BA692E">
              <w:rPr>
                <w:rFonts w:ascii="Times New Roman" w:eastAsia="Tahoma" w:hAnsi="Times New Roman" w:cs="Times New Roman"/>
                <w:color w:val="00000A"/>
                <w:kern w:val="3"/>
                <w:sz w:val="26"/>
                <w:szCs w:val="26"/>
                <w:lang w:val="uk-UA" w:eastAsia="zh-CN" w:bidi="hi-I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BA692E" w:rsidRPr="00BA692E" w:rsidTr="006524F9">
        <w:trPr>
          <w:trHeight w:val="520"/>
        </w:trPr>
        <w:tc>
          <w:tcPr>
            <w:tcW w:w="722" w:type="dxa"/>
            <w:tcBorders>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7D79CF" w:rsidP="00BA692E">
            <w:pPr>
              <w:widowControl w:val="0"/>
              <w:suppressAutoHyphens/>
              <w:overflowPunct w:val="0"/>
              <w:autoSpaceDN w:val="0"/>
              <w:spacing w:after="0" w:line="240" w:lineRule="auto"/>
              <w:ind w:left="164"/>
              <w:jc w:val="center"/>
              <w:textAlignment w:val="baseline"/>
              <w:rPr>
                <w:rFonts w:ascii="Times New Roman" w:eastAsia="Times New Roman" w:hAnsi="Times New Roman" w:cs="Times New Roman"/>
                <w:color w:val="00000A"/>
                <w:kern w:val="3"/>
                <w:sz w:val="26"/>
                <w:szCs w:val="26"/>
                <w:shd w:val="clear" w:color="auto" w:fill="FFFFFF"/>
                <w:lang w:val="uk-UA" w:eastAsia="zh-CN"/>
              </w:rPr>
            </w:pPr>
            <w:r>
              <w:rPr>
                <w:rFonts w:ascii="Times New Roman" w:eastAsia="Times New Roman" w:hAnsi="Times New Roman" w:cs="Times New Roman"/>
                <w:color w:val="00000A"/>
                <w:kern w:val="3"/>
                <w:sz w:val="26"/>
                <w:szCs w:val="26"/>
                <w:lang w:val="uk-UA" w:eastAsia="zh-CN"/>
              </w:rPr>
              <w:lastRenderedPageBreak/>
              <w:t>11</w:t>
            </w:r>
          </w:p>
        </w:tc>
        <w:tc>
          <w:tcPr>
            <w:tcW w:w="3358" w:type="dxa"/>
            <w:tcBorders>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BA692E">
              <w:rPr>
                <w:rFonts w:ascii="Times New Roman" w:eastAsia="Tahoma" w:hAnsi="Times New Roman" w:cs="Times New Roman"/>
                <w:color w:val="00000A"/>
                <w:kern w:val="3"/>
                <w:sz w:val="26"/>
                <w:szCs w:val="26"/>
                <w:lang w:val="uk-UA" w:eastAsia="zh-CN" w:bidi="hi-IN"/>
              </w:rPr>
              <w:t>Ступінь локалізації виробництва</w:t>
            </w:r>
          </w:p>
        </w:tc>
        <w:tc>
          <w:tcPr>
            <w:tcW w:w="6268"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BA692E" w:rsidRPr="00BA692E" w:rsidRDefault="00BA692E" w:rsidP="00BA692E">
            <w:pPr>
              <w:suppressAutoHyphens/>
              <w:autoSpaceDN w:val="0"/>
              <w:spacing w:after="0" w:line="240" w:lineRule="auto"/>
              <w:ind w:left="144"/>
              <w:jc w:val="both"/>
              <w:rPr>
                <w:rFonts w:ascii="Liberation Serif" w:eastAsia="WenQuanYi Micro Hei" w:hAnsi="Liberation Serif" w:cs="Lohit Devanagari"/>
                <w:kern w:val="3"/>
                <w:sz w:val="24"/>
                <w:szCs w:val="24"/>
                <w:lang w:eastAsia="zh-CN" w:bidi="hi-IN"/>
              </w:rPr>
            </w:pPr>
            <w:r w:rsidRPr="00BA692E">
              <w:rPr>
                <w:rFonts w:ascii="Times New Roman" w:eastAsia="WenQuanYi Micro Hei" w:hAnsi="Times New Roman" w:cs="Times New Roman"/>
                <w:kern w:val="3"/>
                <w:sz w:val="26"/>
                <w:szCs w:val="26"/>
                <w:lang w:val="uk-UA" w:eastAsia="zh-CN" w:bidi="hi-IN"/>
              </w:rPr>
              <w:t>Не застосовується.</w:t>
            </w:r>
          </w:p>
        </w:tc>
      </w:tr>
      <w:tr w:rsidR="00BA692E" w:rsidRPr="00BA692E" w:rsidTr="006524F9">
        <w:trPr>
          <w:trHeight w:val="340"/>
        </w:trPr>
        <w:tc>
          <w:tcPr>
            <w:tcW w:w="10348"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vAlign w:val="center"/>
          </w:tcPr>
          <w:p w:rsidR="00BA692E" w:rsidRPr="00BA692E" w:rsidRDefault="00BA692E" w:rsidP="00BA692E">
            <w:pPr>
              <w:widowControl w:val="0"/>
              <w:suppressAutoHyphens/>
              <w:overflowPunct w:val="0"/>
              <w:autoSpaceDN w:val="0"/>
              <w:spacing w:after="0" w:line="240" w:lineRule="auto"/>
              <w:ind w:left="143" w:firstLine="443"/>
              <w:jc w:val="center"/>
              <w:textAlignment w:val="baseline"/>
              <w:rPr>
                <w:rFonts w:ascii="Times New Roman" w:eastAsia="Times New Roman" w:hAnsi="Times New Roman" w:cs="Times New Roman"/>
                <w:b/>
                <w:bCs/>
                <w:color w:val="00000A"/>
                <w:kern w:val="3"/>
                <w:sz w:val="26"/>
                <w:szCs w:val="26"/>
                <w:lang w:val="uk-UA" w:eastAsia="zh-CN"/>
              </w:rPr>
            </w:pPr>
            <w:r w:rsidRPr="00BA692E">
              <w:rPr>
                <w:rFonts w:ascii="Times New Roman" w:eastAsia="Times New Roman" w:hAnsi="Times New Roman" w:cs="Times New Roman"/>
                <w:b/>
                <w:bCs/>
                <w:color w:val="00000A"/>
                <w:kern w:val="3"/>
                <w:sz w:val="26"/>
                <w:szCs w:val="26"/>
                <w:lang w:val="uk-UA" w:eastAsia="zh-CN"/>
              </w:rPr>
              <w:t>ІV. Подання та розкриття тендерної пропозиції</w:t>
            </w:r>
          </w:p>
        </w:tc>
      </w:tr>
      <w:tr w:rsidR="00BA692E" w:rsidRPr="00BA692E" w:rsidTr="006524F9">
        <w:trPr>
          <w:trHeight w:val="520"/>
        </w:trPr>
        <w:tc>
          <w:tcPr>
            <w:tcW w:w="722"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6"/>
                <w:szCs w:val="26"/>
                <w:lang w:val="uk-UA" w:eastAsia="zh-CN"/>
              </w:rPr>
            </w:pPr>
            <w:r w:rsidRPr="00BA692E">
              <w:rPr>
                <w:rFonts w:ascii="Times New Roman" w:eastAsia="Times New Roman" w:hAnsi="Times New Roman" w:cs="Times New Roman"/>
                <w:color w:val="00000A"/>
                <w:kern w:val="3"/>
                <w:sz w:val="26"/>
                <w:szCs w:val="26"/>
                <w:lang w:val="uk-UA" w:eastAsia="zh-CN"/>
              </w:rPr>
              <w:t>1</w:t>
            </w:r>
          </w:p>
        </w:tc>
        <w:tc>
          <w:tcPr>
            <w:tcW w:w="3358"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ind w:left="170"/>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BA692E">
              <w:rPr>
                <w:rFonts w:ascii="Times New Roman" w:eastAsia="Times New Roman" w:hAnsi="Times New Roman" w:cs="Times New Roman"/>
                <w:color w:val="00000A"/>
                <w:spacing w:val="-4"/>
                <w:kern w:val="3"/>
                <w:sz w:val="26"/>
                <w:szCs w:val="26"/>
                <w:lang w:val="uk-UA" w:eastAsia="zh-CN"/>
              </w:rPr>
              <w:t>Кінцевий строк подання тендерної пропозиції</w:t>
            </w:r>
          </w:p>
        </w:tc>
        <w:tc>
          <w:tcPr>
            <w:tcW w:w="6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35D56" w:rsidRPr="00035D56" w:rsidRDefault="00BA692E" w:rsidP="00035D56">
            <w:pPr>
              <w:widowControl w:val="0"/>
              <w:suppressAutoHyphens/>
              <w:overflowPunct w:val="0"/>
              <w:autoSpaceDN w:val="0"/>
              <w:spacing w:after="0" w:line="240" w:lineRule="auto"/>
              <w:ind w:left="144"/>
              <w:jc w:val="both"/>
              <w:textAlignment w:val="baseline"/>
              <w:rPr>
                <w:rFonts w:ascii="Times New Roman" w:eastAsia="Times New Roman" w:hAnsi="Times New Roman" w:cs="Times New Roman"/>
                <w:b/>
                <w:color w:val="FF0000"/>
                <w:kern w:val="3"/>
                <w:sz w:val="26"/>
                <w:szCs w:val="26"/>
                <w:lang w:val="uk-UA" w:eastAsia="zh-CN"/>
              </w:rPr>
            </w:pPr>
            <w:r w:rsidRPr="00BA692E">
              <w:rPr>
                <w:rFonts w:ascii="Times New Roman" w:eastAsia="Times New Roman" w:hAnsi="Times New Roman" w:cs="Times New Roman"/>
                <w:b/>
                <w:color w:val="000000"/>
                <w:kern w:val="3"/>
                <w:sz w:val="26"/>
                <w:szCs w:val="26"/>
                <w:lang w:val="uk-UA" w:eastAsia="zh-CN"/>
              </w:rPr>
              <w:t xml:space="preserve">Кінцевий строк подання тендерних пропозицій  </w:t>
            </w:r>
            <w:r w:rsidR="00534413" w:rsidRPr="00534413">
              <w:rPr>
                <w:rFonts w:ascii="Times New Roman" w:eastAsia="Times New Roman" w:hAnsi="Times New Roman" w:cs="Times New Roman"/>
                <w:b/>
                <w:kern w:val="3"/>
                <w:sz w:val="26"/>
                <w:szCs w:val="26"/>
                <w:lang w:val="uk-UA" w:eastAsia="zh-CN"/>
              </w:rPr>
              <w:t>27</w:t>
            </w:r>
            <w:r w:rsidR="00035D56" w:rsidRPr="00534413">
              <w:rPr>
                <w:rFonts w:ascii="Times New Roman" w:eastAsia="Times New Roman" w:hAnsi="Times New Roman" w:cs="Times New Roman"/>
                <w:b/>
                <w:kern w:val="3"/>
                <w:sz w:val="26"/>
                <w:szCs w:val="26"/>
                <w:lang w:val="uk-UA" w:eastAsia="zh-CN"/>
              </w:rPr>
              <w:t>.04.2023</w:t>
            </w:r>
            <w:r w:rsidRPr="00534413">
              <w:rPr>
                <w:rFonts w:ascii="Times New Roman" w:eastAsia="Times New Roman" w:hAnsi="Times New Roman" w:cs="Times New Roman"/>
                <w:b/>
                <w:kern w:val="3"/>
                <w:sz w:val="26"/>
                <w:szCs w:val="26"/>
                <w:lang w:val="uk-UA" w:eastAsia="zh-CN"/>
              </w:rPr>
              <w:t xml:space="preserve"> р. 17:00</w:t>
            </w:r>
            <w:r w:rsidRPr="00BA692E">
              <w:rPr>
                <w:rFonts w:ascii="Times New Roman" w:eastAsia="Times New Roman" w:hAnsi="Times New Roman" w:cs="Times New Roman"/>
                <w:b/>
                <w:color w:val="FF0000"/>
                <w:kern w:val="3"/>
                <w:sz w:val="26"/>
                <w:szCs w:val="26"/>
                <w:lang w:val="uk-UA" w:eastAsia="zh-CN"/>
              </w:rPr>
              <w:t xml:space="preserve"> </w:t>
            </w:r>
            <w:r w:rsidRPr="00035D56">
              <w:rPr>
                <w:rFonts w:ascii="Times New Roman" w:eastAsia="Times New Roman" w:hAnsi="Times New Roman" w:cs="Times New Roman"/>
                <w:b/>
                <w:kern w:val="3"/>
                <w:sz w:val="26"/>
                <w:szCs w:val="26"/>
                <w:lang w:val="uk-UA" w:eastAsia="zh-CN"/>
              </w:rPr>
              <w:t xml:space="preserve">(київський </w:t>
            </w:r>
            <w:r w:rsidR="00035D56" w:rsidRPr="00035D56">
              <w:rPr>
                <w:rFonts w:ascii="Times New Roman" w:eastAsia="Times New Roman" w:hAnsi="Times New Roman" w:cs="Times New Roman"/>
                <w:b/>
                <w:kern w:val="3"/>
                <w:sz w:val="26"/>
                <w:szCs w:val="26"/>
                <w:lang w:val="uk-UA" w:eastAsia="zh-CN"/>
              </w:rPr>
              <w:t>час),</w:t>
            </w:r>
            <w:r w:rsidR="00035D56">
              <w:rPr>
                <w:rFonts w:ascii="Times New Roman" w:eastAsia="Times New Roman" w:hAnsi="Times New Roman" w:cs="Times New Roman"/>
                <w:b/>
                <w:color w:val="FF0000"/>
                <w:kern w:val="3"/>
                <w:sz w:val="26"/>
                <w:szCs w:val="26"/>
                <w:lang w:val="uk-UA" w:eastAsia="zh-CN"/>
              </w:rPr>
              <w:t xml:space="preserve"> </w:t>
            </w:r>
            <w:r w:rsidR="00035D56" w:rsidRPr="00035D56">
              <w:rPr>
                <w:rFonts w:ascii="Times New Roman" w:eastAsia="Times New Roman" w:hAnsi="Times New Roman" w:cs="Times New Roman"/>
                <w:color w:val="000000"/>
                <w:kern w:val="3"/>
                <w:sz w:val="26"/>
                <w:szCs w:val="26"/>
                <w:lang w:val="uk-UA" w:eastAsia="zh-CN"/>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035D56" w:rsidRPr="00035D56" w:rsidRDefault="00035D56" w:rsidP="00035D56">
            <w:pPr>
              <w:suppressLineNumbers/>
              <w:suppressAutoHyphens/>
              <w:overflowPunct w:val="0"/>
              <w:autoSpaceDN w:val="0"/>
              <w:spacing w:after="0" w:line="240" w:lineRule="auto"/>
              <w:ind w:left="143"/>
              <w:jc w:val="both"/>
              <w:textAlignment w:val="baseline"/>
              <w:rPr>
                <w:rFonts w:ascii="Times New Roman" w:eastAsia="Times New Roman" w:hAnsi="Times New Roman" w:cs="Times New Roman"/>
                <w:color w:val="000000"/>
                <w:kern w:val="3"/>
                <w:sz w:val="26"/>
                <w:szCs w:val="26"/>
                <w:lang w:val="uk-UA" w:eastAsia="zh-CN"/>
              </w:rPr>
            </w:pPr>
            <w:r w:rsidRPr="00035D56">
              <w:rPr>
                <w:rFonts w:ascii="Times New Roman" w:eastAsia="Times New Roman" w:hAnsi="Times New Roman" w:cs="Times New Roman"/>
                <w:color w:val="000000"/>
                <w:kern w:val="3"/>
                <w:sz w:val="26"/>
                <w:szCs w:val="26"/>
                <w:lang w:val="uk-UA" w:eastAsia="zh-CN"/>
              </w:rPr>
              <w:t xml:space="preserve">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w:t>
            </w:r>
            <w:r w:rsidRPr="00035D56">
              <w:rPr>
                <w:rFonts w:ascii="Times New Roman" w:eastAsia="Times New Roman" w:hAnsi="Times New Roman" w:cs="Times New Roman"/>
                <w:color w:val="000000"/>
                <w:kern w:val="3"/>
                <w:sz w:val="26"/>
                <w:szCs w:val="26"/>
                <w:lang w:val="uk-UA" w:eastAsia="zh-CN"/>
              </w:rPr>
              <w:lastRenderedPageBreak/>
              <w:t>зазначенням дати та часу.</w:t>
            </w:r>
          </w:p>
          <w:p w:rsidR="00BA692E" w:rsidRPr="00BA692E" w:rsidRDefault="00035D56" w:rsidP="00035D56">
            <w:pPr>
              <w:widowControl w:val="0"/>
              <w:suppressLineNumbers/>
              <w:suppressAutoHyphens/>
              <w:overflowPunct w:val="0"/>
              <w:autoSpaceDN w:val="0"/>
              <w:spacing w:after="0" w:line="240" w:lineRule="auto"/>
              <w:ind w:left="143"/>
              <w:jc w:val="both"/>
              <w:textAlignment w:val="baseline"/>
              <w:rPr>
                <w:rFonts w:ascii="Times New Roman" w:eastAsia="Times New Roman" w:hAnsi="Times New Roman" w:cs="Times New Roman"/>
                <w:color w:val="000000"/>
                <w:kern w:val="3"/>
                <w:sz w:val="26"/>
                <w:szCs w:val="26"/>
                <w:lang w:val="uk-UA" w:eastAsia="zh-CN"/>
              </w:rPr>
            </w:pPr>
            <w:r w:rsidRPr="00035D56">
              <w:rPr>
                <w:rFonts w:ascii="Times New Roman" w:eastAsia="Times New Roman" w:hAnsi="Times New Roman" w:cs="Times New Roman"/>
                <w:color w:val="000000"/>
                <w:kern w:val="3"/>
                <w:sz w:val="26"/>
                <w:szCs w:val="26"/>
                <w:lang w:val="uk-UA" w:eastAsia="zh-CN"/>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BA692E" w:rsidRPr="00BA692E" w:rsidTr="006524F9">
        <w:trPr>
          <w:trHeight w:val="520"/>
        </w:trPr>
        <w:tc>
          <w:tcPr>
            <w:tcW w:w="722"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ind w:left="164"/>
              <w:jc w:val="center"/>
              <w:textAlignment w:val="baseline"/>
              <w:rPr>
                <w:rFonts w:ascii="Times New Roman" w:eastAsia="Times New Roman" w:hAnsi="Times New Roman" w:cs="Times New Roman"/>
                <w:color w:val="00000A"/>
                <w:kern w:val="3"/>
                <w:sz w:val="26"/>
                <w:szCs w:val="26"/>
                <w:shd w:val="clear" w:color="auto" w:fill="FFFFFF"/>
                <w:lang w:val="uk-UA" w:eastAsia="zh-CN"/>
              </w:rPr>
            </w:pPr>
            <w:r w:rsidRPr="00BA692E">
              <w:rPr>
                <w:rFonts w:ascii="Times New Roman" w:eastAsia="Times New Roman" w:hAnsi="Times New Roman" w:cs="Times New Roman"/>
                <w:color w:val="00000A"/>
                <w:kern w:val="3"/>
                <w:sz w:val="24"/>
                <w:szCs w:val="24"/>
                <w:lang w:val="uk-UA" w:eastAsia="zh-CN"/>
              </w:rPr>
              <w:lastRenderedPageBreak/>
              <w:t>2</w:t>
            </w:r>
          </w:p>
        </w:tc>
        <w:tc>
          <w:tcPr>
            <w:tcW w:w="3358"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892723">
              <w:rPr>
                <w:rFonts w:ascii="Times New Roman" w:eastAsia="Times New Roman" w:hAnsi="Times New Roman" w:cs="Times New Roman"/>
                <w:color w:val="00000A"/>
                <w:kern w:val="3"/>
                <w:sz w:val="26"/>
                <w:szCs w:val="26"/>
                <w:lang w:val="uk-UA" w:eastAsia="zh-CN"/>
              </w:rPr>
              <w:t>Дата та час розкриття тендерної пропозиції</w:t>
            </w:r>
          </w:p>
        </w:tc>
        <w:tc>
          <w:tcPr>
            <w:tcW w:w="6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35D56" w:rsidRPr="00035D56" w:rsidRDefault="00035D56" w:rsidP="00035D56">
            <w:pPr>
              <w:suppressAutoHyphens/>
              <w:overflowPunct w:val="0"/>
              <w:autoSpaceDN w:val="0"/>
              <w:spacing w:after="0"/>
              <w:ind w:left="164" w:firstLine="443"/>
              <w:jc w:val="both"/>
              <w:textAlignment w:val="baseline"/>
              <w:rPr>
                <w:rFonts w:ascii="Times New Roman" w:eastAsia="Times New Roman" w:hAnsi="Times New Roman" w:cs="Times New Roman"/>
                <w:color w:val="00000A"/>
                <w:kern w:val="3"/>
                <w:sz w:val="26"/>
                <w:szCs w:val="26"/>
                <w:lang w:val="uk-UA" w:eastAsia="zh-CN"/>
              </w:rPr>
            </w:pPr>
            <w:r w:rsidRPr="00035D56">
              <w:rPr>
                <w:rFonts w:ascii="Times New Roman" w:eastAsia="Times New Roman" w:hAnsi="Times New Roman" w:cs="Times New Roman"/>
                <w:color w:val="00000A"/>
                <w:kern w:val="3"/>
                <w:sz w:val="26"/>
                <w:szCs w:val="26"/>
                <w:lang w:val="uk-UA" w:eastAsia="zh-CN"/>
              </w:rPr>
              <w:t>Відкриті торги проводяться без застосування електронного аукціону.</w:t>
            </w:r>
          </w:p>
          <w:p w:rsidR="00035D56" w:rsidRPr="00035D56" w:rsidRDefault="00035D56" w:rsidP="00035D56">
            <w:pPr>
              <w:suppressAutoHyphens/>
              <w:overflowPunct w:val="0"/>
              <w:autoSpaceDN w:val="0"/>
              <w:spacing w:after="0"/>
              <w:ind w:left="164" w:firstLine="443"/>
              <w:jc w:val="both"/>
              <w:textAlignment w:val="baseline"/>
              <w:rPr>
                <w:rFonts w:ascii="Times New Roman" w:eastAsia="Times New Roman" w:hAnsi="Times New Roman" w:cs="Times New Roman"/>
                <w:color w:val="00000A"/>
                <w:kern w:val="3"/>
                <w:sz w:val="26"/>
                <w:szCs w:val="26"/>
                <w:lang w:val="uk-UA" w:eastAsia="zh-CN"/>
              </w:rPr>
            </w:pPr>
            <w:r w:rsidRPr="00035D56">
              <w:rPr>
                <w:rFonts w:ascii="Times New Roman" w:eastAsia="Times New Roman" w:hAnsi="Times New Roman" w:cs="Times New Roman"/>
                <w:color w:val="00000A"/>
                <w:kern w:val="3"/>
                <w:sz w:val="26"/>
                <w:szCs w:val="26"/>
                <w:lang w:val="uk-UA" w:eastAsia="zh-C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035D56" w:rsidRPr="00035D56" w:rsidRDefault="00035D56" w:rsidP="00035D56">
            <w:pPr>
              <w:suppressAutoHyphens/>
              <w:overflowPunct w:val="0"/>
              <w:autoSpaceDN w:val="0"/>
              <w:spacing w:after="0"/>
              <w:ind w:left="164" w:firstLine="443"/>
              <w:jc w:val="both"/>
              <w:textAlignment w:val="baseline"/>
              <w:rPr>
                <w:rFonts w:ascii="Times New Roman" w:eastAsia="Times New Roman" w:hAnsi="Times New Roman" w:cs="Times New Roman"/>
                <w:color w:val="00000A"/>
                <w:kern w:val="3"/>
                <w:sz w:val="26"/>
                <w:szCs w:val="26"/>
                <w:lang w:val="uk-UA" w:eastAsia="zh-CN"/>
              </w:rPr>
            </w:pPr>
            <w:r w:rsidRPr="00035D56">
              <w:rPr>
                <w:rFonts w:ascii="Times New Roman" w:eastAsia="Times New Roman" w:hAnsi="Times New Roman" w:cs="Times New Roman"/>
                <w:color w:val="00000A"/>
                <w:kern w:val="3"/>
                <w:sz w:val="26"/>
                <w:szCs w:val="26"/>
                <w:lang w:val="uk-UA" w:eastAsia="zh-C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p w:rsidR="00035D56" w:rsidRPr="00035D56" w:rsidRDefault="00035D56" w:rsidP="00035D56">
            <w:pPr>
              <w:suppressAutoHyphens/>
              <w:overflowPunct w:val="0"/>
              <w:autoSpaceDN w:val="0"/>
              <w:spacing w:after="0"/>
              <w:ind w:left="164" w:firstLine="443"/>
              <w:jc w:val="both"/>
              <w:textAlignment w:val="baseline"/>
              <w:rPr>
                <w:rFonts w:ascii="Times New Roman" w:eastAsia="Times New Roman" w:hAnsi="Times New Roman" w:cs="Times New Roman"/>
                <w:color w:val="00000A"/>
                <w:kern w:val="3"/>
                <w:sz w:val="26"/>
                <w:szCs w:val="26"/>
                <w:lang w:val="uk-UA" w:eastAsia="zh-CN"/>
              </w:rPr>
            </w:pPr>
            <w:r w:rsidRPr="00035D56">
              <w:rPr>
                <w:rFonts w:ascii="Times New Roman" w:eastAsia="Times New Roman" w:hAnsi="Times New Roman" w:cs="Times New Roman"/>
                <w:color w:val="00000A"/>
                <w:kern w:val="3"/>
                <w:sz w:val="26"/>
                <w:szCs w:val="26"/>
                <w:lang w:val="uk-UA" w:eastAsia="zh-CN"/>
              </w:rPr>
              <w:t xml:space="preserve">Замовник, орган оскарження та </w:t>
            </w:r>
            <w:proofErr w:type="spellStart"/>
            <w:r w:rsidRPr="00035D56">
              <w:rPr>
                <w:rFonts w:ascii="Times New Roman" w:eastAsia="Times New Roman" w:hAnsi="Times New Roman" w:cs="Times New Roman"/>
                <w:color w:val="00000A"/>
                <w:kern w:val="3"/>
                <w:sz w:val="26"/>
                <w:szCs w:val="26"/>
                <w:lang w:val="uk-UA" w:eastAsia="zh-CN"/>
              </w:rPr>
              <w:t>Держаудитслужба</w:t>
            </w:r>
            <w:proofErr w:type="spellEnd"/>
            <w:r w:rsidRPr="00035D56">
              <w:rPr>
                <w:rFonts w:ascii="Times New Roman" w:eastAsia="Times New Roman" w:hAnsi="Times New Roman" w:cs="Times New Roman"/>
                <w:color w:val="00000A"/>
                <w:kern w:val="3"/>
                <w:sz w:val="26"/>
                <w:szCs w:val="26"/>
                <w:lang w:val="uk-UA" w:eastAsia="zh-CN"/>
              </w:rPr>
              <w:t xml:space="preserve"> мають доступ в електронній системі закупівель до інформації, яка визначена учасником процедури закупівлі конфіденційною.</w:t>
            </w:r>
          </w:p>
          <w:p w:rsidR="00BA692E" w:rsidRPr="00BA692E" w:rsidRDefault="00035D56" w:rsidP="00035D56">
            <w:pPr>
              <w:widowControl w:val="0"/>
              <w:suppressAutoHyphens/>
              <w:overflowPunct w:val="0"/>
              <w:autoSpaceDN w:val="0"/>
              <w:spacing w:after="0" w:line="240" w:lineRule="auto"/>
              <w:ind w:left="143" w:firstLine="443"/>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035D56">
              <w:rPr>
                <w:rFonts w:ascii="Times New Roman" w:eastAsia="Times New Roman" w:hAnsi="Times New Roman" w:cs="Times New Roman"/>
                <w:color w:val="00000A"/>
                <w:kern w:val="3"/>
                <w:sz w:val="26"/>
                <w:szCs w:val="26"/>
                <w:lang w:val="uk-UA" w:eastAsia="zh-CN"/>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BA692E" w:rsidRPr="00BA692E" w:rsidTr="006524F9">
        <w:trPr>
          <w:trHeight w:val="520"/>
        </w:trPr>
        <w:tc>
          <w:tcPr>
            <w:tcW w:w="10348"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vAlign w:val="center"/>
          </w:tcPr>
          <w:p w:rsidR="00BA692E" w:rsidRPr="00BA692E" w:rsidRDefault="00BA692E" w:rsidP="00BA692E">
            <w:pPr>
              <w:widowControl w:val="0"/>
              <w:suppressAutoHyphens/>
              <w:overflowPunct w:val="0"/>
              <w:autoSpaceDN w:val="0"/>
              <w:spacing w:after="0" w:line="240" w:lineRule="auto"/>
              <w:ind w:left="143" w:firstLine="443"/>
              <w:jc w:val="center"/>
              <w:textAlignment w:val="baseline"/>
              <w:rPr>
                <w:rFonts w:ascii="Times New Roman" w:eastAsia="Times New Roman" w:hAnsi="Times New Roman" w:cs="Times New Roman"/>
                <w:b/>
                <w:bCs/>
                <w:color w:val="00000A"/>
                <w:kern w:val="3"/>
                <w:sz w:val="26"/>
                <w:szCs w:val="26"/>
                <w:lang w:val="uk-UA" w:eastAsia="zh-CN"/>
              </w:rPr>
            </w:pPr>
            <w:r w:rsidRPr="00BA692E">
              <w:rPr>
                <w:rFonts w:ascii="Times New Roman" w:eastAsia="Times New Roman" w:hAnsi="Times New Roman" w:cs="Times New Roman"/>
                <w:b/>
                <w:bCs/>
                <w:color w:val="00000A"/>
                <w:kern w:val="3"/>
                <w:sz w:val="26"/>
                <w:szCs w:val="26"/>
                <w:lang w:val="uk-UA" w:eastAsia="zh-CN"/>
              </w:rPr>
              <w:t xml:space="preserve">V. </w:t>
            </w:r>
            <w:r w:rsidR="007D79CF" w:rsidRPr="007D79CF">
              <w:rPr>
                <w:rFonts w:ascii="Times New Roman" w:eastAsia="Times New Roman" w:hAnsi="Times New Roman" w:cs="Times New Roman"/>
                <w:b/>
                <w:bCs/>
                <w:color w:val="00000A"/>
                <w:kern w:val="3"/>
                <w:sz w:val="26"/>
                <w:szCs w:val="26"/>
                <w:lang w:val="uk-UA" w:eastAsia="zh-CN"/>
              </w:rPr>
              <w:t>Оцінка пропозицій конкурсних торгів та визначення переможця</w:t>
            </w:r>
          </w:p>
        </w:tc>
      </w:tr>
      <w:tr w:rsidR="00BA692E" w:rsidRPr="00BA692E" w:rsidTr="006524F9">
        <w:trPr>
          <w:trHeight w:val="520"/>
        </w:trPr>
        <w:tc>
          <w:tcPr>
            <w:tcW w:w="722"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ind w:left="164"/>
              <w:jc w:val="center"/>
              <w:textAlignment w:val="baseline"/>
              <w:rPr>
                <w:rFonts w:ascii="Times New Roman" w:eastAsia="Times New Roman" w:hAnsi="Times New Roman" w:cs="Times New Roman"/>
                <w:color w:val="00000A"/>
                <w:kern w:val="3"/>
                <w:sz w:val="26"/>
                <w:szCs w:val="26"/>
                <w:shd w:val="clear" w:color="auto" w:fill="FFFFFF"/>
                <w:lang w:val="uk-UA" w:eastAsia="zh-CN"/>
              </w:rPr>
            </w:pPr>
            <w:r w:rsidRPr="00BA692E">
              <w:rPr>
                <w:rFonts w:ascii="Times New Roman" w:eastAsia="Times New Roman" w:hAnsi="Times New Roman" w:cs="Times New Roman"/>
                <w:color w:val="00000A"/>
                <w:kern w:val="3"/>
                <w:sz w:val="24"/>
                <w:szCs w:val="24"/>
                <w:lang w:val="uk-UA" w:eastAsia="zh-CN"/>
              </w:rPr>
              <w:t>1</w:t>
            </w:r>
          </w:p>
        </w:tc>
        <w:tc>
          <w:tcPr>
            <w:tcW w:w="3358"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7D79CF" w:rsidP="00BA692E">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7D79CF">
              <w:rPr>
                <w:rFonts w:ascii="Times New Roman" w:eastAsia="Times New Roman" w:hAnsi="Times New Roman" w:cs="Times New Roman"/>
                <w:color w:val="00000A"/>
                <w:kern w:val="3"/>
                <w:sz w:val="26"/>
                <w:szCs w:val="26"/>
                <w:lang w:val="uk-UA" w:eastAsia="zh-CN"/>
              </w:rPr>
              <w:t>Ціна тендерної пропозиції та методика її розрахунку</w:t>
            </w:r>
          </w:p>
        </w:tc>
        <w:tc>
          <w:tcPr>
            <w:tcW w:w="6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7D79CF" w:rsidRPr="007D79CF" w:rsidRDefault="007D79CF" w:rsidP="007D79CF">
            <w:pPr>
              <w:suppressAutoHyphens/>
              <w:overflowPunct w:val="0"/>
              <w:autoSpaceDN w:val="0"/>
              <w:spacing w:after="0"/>
              <w:ind w:left="164" w:firstLine="443"/>
              <w:jc w:val="both"/>
              <w:textAlignment w:val="baseline"/>
              <w:rPr>
                <w:rFonts w:ascii="Times New Roman" w:eastAsia="Times New Roman" w:hAnsi="Times New Roman" w:cs="Times New Roman"/>
                <w:color w:val="00000A"/>
                <w:kern w:val="3"/>
                <w:sz w:val="26"/>
                <w:szCs w:val="26"/>
                <w:lang w:val="uk-UA" w:eastAsia="zh-CN"/>
              </w:rPr>
            </w:pPr>
            <w:r w:rsidRPr="007D79CF">
              <w:rPr>
                <w:rFonts w:ascii="Times New Roman" w:eastAsia="Times New Roman" w:hAnsi="Times New Roman" w:cs="Times New Roman"/>
                <w:color w:val="00000A"/>
                <w:kern w:val="3"/>
                <w:sz w:val="26"/>
                <w:szCs w:val="26"/>
                <w:lang w:val="uk-UA" w:eastAsia="zh-CN"/>
              </w:rPr>
              <w:t>Ціна, запропонована Учасником в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поставки/надання</w:t>
            </w:r>
            <w:r w:rsidR="00B67277">
              <w:rPr>
                <w:rFonts w:ascii="Times New Roman" w:eastAsia="Times New Roman" w:hAnsi="Times New Roman" w:cs="Times New Roman"/>
                <w:color w:val="00000A"/>
                <w:kern w:val="3"/>
                <w:sz w:val="26"/>
                <w:szCs w:val="26"/>
                <w:lang w:val="uk-UA" w:eastAsia="zh-CN"/>
              </w:rPr>
              <w:t xml:space="preserve"> послуг</w:t>
            </w:r>
            <w:r w:rsidRPr="007D79CF">
              <w:rPr>
                <w:rFonts w:ascii="Times New Roman" w:eastAsia="Times New Roman" w:hAnsi="Times New Roman" w:cs="Times New Roman"/>
                <w:color w:val="00000A"/>
                <w:kern w:val="3"/>
                <w:sz w:val="26"/>
                <w:szCs w:val="26"/>
                <w:lang w:val="uk-UA" w:eastAsia="zh-CN"/>
              </w:rPr>
              <w:t xml:space="preserve">, відповідно до положень Цивільного та Господарського кодексів України, з урахуванням </w:t>
            </w:r>
            <w:r w:rsidRPr="007D79CF">
              <w:rPr>
                <w:rFonts w:ascii="Times New Roman" w:eastAsia="Times New Roman" w:hAnsi="Times New Roman" w:cs="Times New Roman"/>
                <w:color w:val="00000A"/>
                <w:kern w:val="3"/>
                <w:sz w:val="26"/>
                <w:szCs w:val="26"/>
                <w:lang w:val="uk-UA" w:eastAsia="zh-CN"/>
              </w:rPr>
              <w:lastRenderedPageBreak/>
              <w:t xml:space="preserve">особливостей, визначених Законом. </w:t>
            </w:r>
          </w:p>
          <w:p w:rsidR="007D79CF" w:rsidRPr="007D79CF" w:rsidRDefault="007D79CF" w:rsidP="007D79CF">
            <w:pPr>
              <w:suppressAutoHyphens/>
              <w:overflowPunct w:val="0"/>
              <w:autoSpaceDN w:val="0"/>
              <w:spacing w:after="0"/>
              <w:ind w:left="164" w:firstLine="443"/>
              <w:jc w:val="both"/>
              <w:textAlignment w:val="baseline"/>
              <w:rPr>
                <w:rFonts w:ascii="Times New Roman" w:eastAsia="Times New Roman" w:hAnsi="Times New Roman" w:cs="Times New Roman"/>
                <w:color w:val="00000A"/>
                <w:kern w:val="3"/>
                <w:sz w:val="26"/>
                <w:szCs w:val="26"/>
                <w:lang w:val="uk-UA" w:eastAsia="zh-CN"/>
              </w:rPr>
            </w:pPr>
            <w:r w:rsidRPr="007D79CF">
              <w:rPr>
                <w:rFonts w:ascii="Times New Roman" w:eastAsia="Times New Roman" w:hAnsi="Times New Roman" w:cs="Times New Roman"/>
                <w:color w:val="00000A"/>
                <w:kern w:val="3"/>
                <w:sz w:val="26"/>
                <w:szCs w:val="26"/>
                <w:lang w:val="uk-UA" w:eastAsia="zh-CN"/>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7D79CF" w:rsidRPr="007D79CF" w:rsidRDefault="007D79CF" w:rsidP="007D79CF">
            <w:pPr>
              <w:suppressAutoHyphens/>
              <w:overflowPunct w:val="0"/>
              <w:autoSpaceDN w:val="0"/>
              <w:spacing w:after="0"/>
              <w:ind w:left="164" w:firstLine="443"/>
              <w:jc w:val="both"/>
              <w:textAlignment w:val="baseline"/>
              <w:rPr>
                <w:rFonts w:ascii="Times New Roman" w:eastAsia="Times New Roman" w:hAnsi="Times New Roman" w:cs="Times New Roman"/>
                <w:color w:val="00000A"/>
                <w:kern w:val="3"/>
                <w:sz w:val="26"/>
                <w:szCs w:val="26"/>
                <w:lang w:val="uk-UA" w:eastAsia="zh-CN"/>
              </w:rPr>
            </w:pPr>
            <w:r w:rsidRPr="007D79CF">
              <w:rPr>
                <w:rFonts w:ascii="Times New Roman" w:eastAsia="Times New Roman" w:hAnsi="Times New Roman" w:cs="Times New Roman"/>
                <w:color w:val="00000A"/>
                <w:kern w:val="3"/>
                <w:sz w:val="26"/>
                <w:szCs w:val="26"/>
                <w:lang w:val="uk-UA" w:eastAsia="zh-CN"/>
              </w:rPr>
              <w:t>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його нотаріальним посвідченням (якщо таке вимагається цією тендерною документацією).</w:t>
            </w:r>
          </w:p>
          <w:p w:rsidR="007D79CF" w:rsidRPr="007D79CF" w:rsidRDefault="007D79CF" w:rsidP="007D79CF">
            <w:pPr>
              <w:suppressAutoHyphens/>
              <w:overflowPunct w:val="0"/>
              <w:autoSpaceDN w:val="0"/>
              <w:spacing w:after="0"/>
              <w:ind w:left="164" w:firstLine="443"/>
              <w:jc w:val="both"/>
              <w:textAlignment w:val="baseline"/>
              <w:rPr>
                <w:rFonts w:ascii="Times New Roman" w:eastAsia="Times New Roman" w:hAnsi="Times New Roman" w:cs="Times New Roman"/>
                <w:color w:val="00000A"/>
                <w:kern w:val="3"/>
                <w:sz w:val="26"/>
                <w:szCs w:val="26"/>
                <w:lang w:val="uk-UA" w:eastAsia="zh-CN"/>
              </w:rPr>
            </w:pPr>
            <w:r w:rsidRPr="007D79CF">
              <w:rPr>
                <w:rFonts w:ascii="Times New Roman" w:eastAsia="Times New Roman" w:hAnsi="Times New Roman" w:cs="Times New Roman"/>
                <w:color w:val="00000A"/>
                <w:kern w:val="3"/>
                <w:sz w:val="26"/>
                <w:szCs w:val="26"/>
                <w:lang w:val="uk-UA" w:eastAsia="zh-CN"/>
              </w:rPr>
              <w:t>Ціна зазначається в гривні з урахуванням ПДВ*.</w:t>
            </w:r>
          </w:p>
          <w:p w:rsidR="007D79CF" w:rsidRPr="007D79CF" w:rsidRDefault="007D79CF" w:rsidP="007D79CF">
            <w:pPr>
              <w:suppressAutoHyphens/>
              <w:overflowPunct w:val="0"/>
              <w:autoSpaceDN w:val="0"/>
              <w:spacing w:after="0"/>
              <w:ind w:left="164" w:firstLine="443"/>
              <w:jc w:val="both"/>
              <w:textAlignment w:val="baseline"/>
              <w:rPr>
                <w:rFonts w:ascii="Times New Roman" w:eastAsia="Times New Roman" w:hAnsi="Times New Roman" w:cs="Times New Roman"/>
                <w:color w:val="00000A"/>
                <w:kern w:val="3"/>
                <w:sz w:val="26"/>
                <w:szCs w:val="26"/>
                <w:lang w:val="uk-UA" w:eastAsia="zh-CN"/>
              </w:rPr>
            </w:pPr>
            <w:r w:rsidRPr="007D79CF">
              <w:rPr>
                <w:rFonts w:ascii="Times New Roman" w:eastAsia="Times New Roman" w:hAnsi="Times New Roman" w:cs="Times New Roman"/>
                <w:color w:val="00000A"/>
                <w:kern w:val="3"/>
                <w:sz w:val="26"/>
                <w:szCs w:val="26"/>
                <w:lang w:val="uk-UA" w:eastAsia="zh-C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D79CF" w:rsidRPr="007D79CF" w:rsidRDefault="007D79CF" w:rsidP="007D79CF">
            <w:pPr>
              <w:suppressAutoHyphens/>
              <w:overflowPunct w:val="0"/>
              <w:autoSpaceDN w:val="0"/>
              <w:spacing w:after="0"/>
              <w:ind w:left="164" w:firstLine="443"/>
              <w:jc w:val="both"/>
              <w:textAlignment w:val="baseline"/>
              <w:rPr>
                <w:rFonts w:ascii="Times New Roman" w:eastAsia="Times New Roman" w:hAnsi="Times New Roman" w:cs="Times New Roman"/>
                <w:color w:val="00000A"/>
                <w:kern w:val="3"/>
                <w:sz w:val="26"/>
                <w:szCs w:val="26"/>
                <w:lang w:val="uk-UA" w:eastAsia="zh-CN"/>
              </w:rPr>
            </w:pPr>
            <w:r w:rsidRPr="007D79CF">
              <w:rPr>
                <w:rFonts w:ascii="Times New Roman" w:eastAsia="Times New Roman" w:hAnsi="Times New Roman" w:cs="Times New Roman"/>
                <w:color w:val="00000A"/>
                <w:kern w:val="3"/>
                <w:sz w:val="26"/>
                <w:szCs w:val="26"/>
                <w:lang w:val="uk-UA" w:eastAsia="zh-CN"/>
              </w:rPr>
              <w:t>Оцінка тендерних пропозицій здійснюється на основі критерію «Ціна». Питома вага – 100%.</w:t>
            </w:r>
          </w:p>
          <w:p w:rsidR="00BA692E" w:rsidRPr="00BA692E" w:rsidRDefault="007D79CF" w:rsidP="007D79CF">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7D79CF">
              <w:rPr>
                <w:rFonts w:ascii="Times New Roman" w:eastAsia="Times New Roman" w:hAnsi="Times New Roman" w:cs="Times New Roman"/>
                <w:color w:val="00000A"/>
                <w:kern w:val="3"/>
                <w:sz w:val="26"/>
                <w:szCs w:val="26"/>
                <w:lang w:val="uk-UA" w:eastAsia="zh-CN"/>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w:t>
            </w:r>
          </w:p>
        </w:tc>
      </w:tr>
      <w:tr w:rsidR="00BA692E" w:rsidRPr="00BA692E" w:rsidTr="006524F9">
        <w:trPr>
          <w:trHeight w:val="520"/>
        </w:trPr>
        <w:tc>
          <w:tcPr>
            <w:tcW w:w="722"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ind w:left="164"/>
              <w:jc w:val="center"/>
              <w:textAlignment w:val="baseline"/>
              <w:rPr>
                <w:rFonts w:ascii="Times New Roman" w:eastAsia="Times New Roman" w:hAnsi="Times New Roman" w:cs="Times New Roman"/>
                <w:color w:val="00000A"/>
                <w:kern w:val="3"/>
                <w:sz w:val="26"/>
                <w:szCs w:val="26"/>
                <w:shd w:val="clear" w:color="auto" w:fill="FFFFFF"/>
                <w:lang w:val="uk-UA" w:eastAsia="zh-CN"/>
              </w:rPr>
            </w:pPr>
            <w:r w:rsidRPr="00BA692E">
              <w:rPr>
                <w:rFonts w:ascii="Times New Roman" w:eastAsia="Times New Roman" w:hAnsi="Times New Roman" w:cs="Times New Roman"/>
                <w:color w:val="00000A"/>
                <w:kern w:val="3"/>
                <w:sz w:val="26"/>
                <w:szCs w:val="26"/>
                <w:lang w:val="uk-UA" w:eastAsia="zh-CN"/>
              </w:rPr>
              <w:lastRenderedPageBreak/>
              <w:t>2</w:t>
            </w:r>
          </w:p>
        </w:tc>
        <w:tc>
          <w:tcPr>
            <w:tcW w:w="3358"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tLeast"/>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BA692E">
              <w:rPr>
                <w:rFonts w:ascii="Times New Roman" w:eastAsia="Times New Roman" w:hAnsi="Times New Roman" w:cs="Times New Roman"/>
                <w:color w:val="00000A"/>
                <w:kern w:val="3"/>
                <w:sz w:val="26"/>
                <w:szCs w:val="26"/>
                <w:lang w:val="uk-UA" w:eastAsia="zh-CN"/>
              </w:rPr>
              <w:t>Перелік критеріїв оцінки та методика оцінки тендерних пропозицій із зазначенням питомої ваги кожного критерію</w:t>
            </w:r>
          </w:p>
        </w:tc>
        <w:tc>
          <w:tcPr>
            <w:tcW w:w="6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7D79CF" w:rsidRPr="007D79CF" w:rsidRDefault="007D79CF" w:rsidP="007D79CF">
            <w:pPr>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lang w:val="uk-UA" w:eastAsia="zh-CN"/>
              </w:rPr>
            </w:pPr>
            <w:r w:rsidRPr="007D79CF">
              <w:rPr>
                <w:rFonts w:ascii="Times New Roman" w:eastAsia="Times New Roman" w:hAnsi="Times New Roman" w:cs="Times New Roman"/>
                <w:color w:val="00000A"/>
                <w:kern w:val="3"/>
                <w:sz w:val="26"/>
                <w:szCs w:val="26"/>
                <w:lang w:val="uk-UA" w:eastAsia="zh-CN"/>
              </w:rPr>
              <w:t>Розгляд та оцінка тендерних пропозицій відбуваються відповідно до пунктів 35, 37 і 38 Особливостей</w:t>
            </w:r>
          </w:p>
          <w:p w:rsidR="007D79CF" w:rsidRPr="007D79CF" w:rsidRDefault="007D79CF" w:rsidP="007D79CF">
            <w:pPr>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lang w:val="uk-UA" w:eastAsia="zh-CN"/>
              </w:rPr>
            </w:pPr>
            <w:r w:rsidRPr="007D79CF">
              <w:rPr>
                <w:rFonts w:ascii="Times New Roman" w:eastAsia="Times New Roman" w:hAnsi="Times New Roman" w:cs="Times New Roman"/>
                <w:color w:val="00000A"/>
                <w:kern w:val="3"/>
                <w:sz w:val="26"/>
                <w:szCs w:val="26"/>
                <w:lang w:val="uk-UA" w:eastAsia="zh-CN"/>
              </w:rPr>
              <w:t>Відкриті торги проводяться без застосування електронного аукціону.</w:t>
            </w:r>
          </w:p>
          <w:p w:rsidR="007D79CF" w:rsidRPr="007D79CF" w:rsidRDefault="007D79CF" w:rsidP="007D79CF">
            <w:pPr>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lang w:val="uk-UA" w:eastAsia="zh-CN"/>
              </w:rPr>
            </w:pPr>
            <w:r w:rsidRPr="007D79CF">
              <w:rPr>
                <w:rFonts w:ascii="Times New Roman" w:eastAsia="Times New Roman" w:hAnsi="Times New Roman" w:cs="Times New Roman"/>
                <w:color w:val="00000A"/>
                <w:kern w:val="3"/>
                <w:sz w:val="26"/>
                <w:szCs w:val="26"/>
                <w:lang w:val="uk-UA" w:eastAsia="zh-CN"/>
              </w:rPr>
              <w:t>Критерії та методика оцінки визначаються відповідно до пункту 37 Особливостей.</w:t>
            </w:r>
          </w:p>
          <w:p w:rsidR="007D79CF" w:rsidRPr="007D79CF" w:rsidRDefault="007D79CF" w:rsidP="007D79CF">
            <w:pPr>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lang w:val="uk-UA" w:eastAsia="zh-CN"/>
              </w:rPr>
            </w:pPr>
            <w:r w:rsidRPr="007D79CF">
              <w:rPr>
                <w:rFonts w:ascii="Times New Roman" w:eastAsia="Times New Roman" w:hAnsi="Times New Roman" w:cs="Times New Roman"/>
                <w:color w:val="00000A"/>
                <w:kern w:val="3"/>
                <w:sz w:val="26"/>
                <w:szCs w:val="26"/>
                <w:lang w:val="uk-UA" w:eastAsia="zh-CN"/>
              </w:rPr>
              <w:t>Перелік критеріїв та методика оцінки тендерної пропозиції із зазначенням питомої ваги критерію:</w:t>
            </w:r>
          </w:p>
          <w:p w:rsidR="007D79CF" w:rsidRPr="007D79CF" w:rsidRDefault="007D79CF" w:rsidP="007D79CF">
            <w:pPr>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lang w:val="uk-UA" w:eastAsia="zh-CN"/>
              </w:rPr>
            </w:pPr>
            <w:r w:rsidRPr="007D79CF">
              <w:rPr>
                <w:rFonts w:ascii="Times New Roman" w:eastAsia="Times New Roman" w:hAnsi="Times New Roman" w:cs="Times New Roman"/>
                <w:color w:val="00000A"/>
                <w:kern w:val="3"/>
                <w:sz w:val="26"/>
                <w:szCs w:val="26"/>
                <w:lang w:val="uk-UA" w:eastAsia="zh-C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w:t>
            </w:r>
            <w:r w:rsidRPr="007D79CF">
              <w:rPr>
                <w:rFonts w:ascii="Times New Roman" w:eastAsia="Times New Roman" w:hAnsi="Times New Roman" w:cs="Times New Roman"/>
                <w:color w:val="00000A"/>
                <w:kern w:val="3"/>
                <w:sz w:val="26"/>
                <w:szCs w:val="26"/>
                <w:lang w:val="uk-UA" w:eastAsia="zh-CN"/>
              </w:rPr>
              <w:lastRenderedPageBreak/>
              <w:t>визначення тендерної пропозиції найбільш економічно вигідною.</w:t>
            </w:r>
          </w:p>
          <w:p w:rsidR="007D79CF" w:rsidRPr="007D79CF" w:rsidRDefault="007D79CF" w:rsidP="007D79CF">
            <w:pPr>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lang w:val="uk-UA" w:eastAsia="zh-CN"/>
              </w:rPr>
            </w:pPr>
            <w:r w:rsidRPr="007D79CF">
              <w:rPr>
                <w:rFonts w:ascii="Times New Roman" w:eastAsia="Times New Roman" w:hAnsi="Times New Roman" w:cs="Times New Roman"/>
                <w:color w:val="00000A"/>
                <w:kern w:val="3"/>
                <w:sz w:val="26"/>
                <w:szCs w:val="26"/>
                <w:lang w:val="uk-UA" w:eastAsia="zh-C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D79CF" w:rsidRPr="007D79CF" w:rsidRDefault="007D79CF" w:rsidP="00786998">
            <w:pPr>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lang w:val="uk-UA" w:eastAsia="zh-CN"/>
              </w:rPr>
            </w:pPr>
            <w:r w:rsidRPr="007D79CF">
              <w:rPr>
                <w:rFonts w:ascii="Times New Roman" w:eastAsia="Times New Roman" w:hAnsi="Times New Roman" w:cs="Times New Roman"/>
                <w:color w:val="00000A"/>
                <w:kern w:val="3"/>
                <w:sz w:val="26"/>
                <w:szCs w:val="26"/>
                <w:lang w:val="uk-UA"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w:t>
            </w:r>
            <w:r w:rsidR="00786998">
              <w:rPr>
                <w:rFonts w:ascii="Times New Roman" w:eastAsia="Times New Roman" w:hAnsi="Times New Roman" w:cs="Times New Roman"/>
                <w:color w:val="00000A"/>
                <w:kern w:val="3"/>
                <w:sz w:val="26"/>
                <w:szCs w:val="26"/>
                <w:lang w:val="uk-UA" w:eastAsia="zh-CN"/>
              </w:rPr>
              <w:t>ю найбільш економічно вигідною.</w:t>
            </w:r>
          </w:p>
          <w:p w:rsidR="007D79CF" w:rsidRPr="007D79CF" w:rsidRDefault="007D79CF" w:rsidP="007D79CF">
            <w:pPr>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lang w:val="uk-UA" w:eastAsia="zh-CN"/>
              </w:rPr>
            </w:pPr>
            <w:r w:rsidRPr="007D79CF">
              <w:rPr>
                <w:rFonts w:ascii="Times New Roman" w:eastAsia="Times New Roman" w:hAnsi="Times New Roman" w:cs="Times New Roman"/>
                <w:color w:val="00000A"/>
                <w:kern w:val="3"/>
                <w:sz w:val="26"/>
                <w:szCs w:val="26"/>
                <w:lang w:val="uk-UA" w:eastAsia="zh-C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D79CF" w:rsidRPr="007D79CF" w:rsidRDefault="007D79CF" w:rsidP="007D79CF">
            <w:pPr>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lang w:val="uk-UA" w:eastAsia="zh-CN"/>
              </w:rPr>
            </w:pPr>
            <w:r w:rsidRPr="007D79CF">
              <w:rPr>
                <w:rFonts w:ascii="Times New Roman" w:eastAsia="Times New Roman" w:hAnsi="Times New Roman" w:cs="Times New Roman"/>
                <w:color w:val="00000A"/>
                <w:kern w:val="3"/>
                <w:sz w:val="26"/>
                <w:szCs w:val="26"/>
                <w:lang w:val="uk-UA" w:eastAsia="zh-C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D79CF" w:rsidRPr="007D79CF" w:rsidRDefault="007D79CF" w:rsidP="007D79CF">
            <w:pPr>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lang w:val="uk-UA" w:eastAsia="zh-CN"/>
              </w:rPr>
            </w:pPr>
            <w:r w:rsidRPr="007D79CF">
              <w:rPr>
                <w:rFonts w:ascii="Times New Roman" w:eastAsia="Times New Roman" w:hAnsi="Times New Roman" w:cs="Times New Roman"/>
                <w:color w:val="00000A"/>
                <w:kern w:val="3"/>
                <w:sz w:val="26"/>
                <w:szCs w:val="26"/>
                <w:lang w:val="uk-UA" w:eastAsia="zh-CN"/>
              </w:rPr>
              <w:t>Оцінка тендерних пропозицій здійснюється на основі критерію „Ціна”. Питома вага – 100 %.</w:t>
            </w:r>
          </w:p>
          <w:p w:rsidR="007D79CF" w:rsidRPr="007D79CF" w:rsidRDefault="007D79CF" w:rsidP="007D79CF">
            <w:pPr>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lang w:val="uk-UA" w:eastAsia="zh-CN"/>
              </w:rPr>
            </w:pPr>
            <w:r w:rsidRPr="007D79CF">
              <w:rPr>
                <w:rFonts w:ascii="Times New Roman" w:eastAsia="Times New Roman" w:hAnsi="Times New Roman" w:cs="Times New Roman"/>
                <w:color w:val="00000A"/>
                <w:kern w:val="3"/>
                <w:sz w:val="26"/>
                <w:szCs w:val="26"/>
                <w:lang w:val="uk-UA" w:eastAsia="zh-C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D79CF" w:rsidRPr="007D79CF" w:rsidRDefault="007D79CF" w:rsidP="007D79CF">
            <w:pPr>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lang w:val="uk-UA" w:eastAsia="zh-CN"/>
              </w:rPr>
            </w:pPr>
            <w:r w:rsidRPr="007D79CF">
              <w:rPr>
                <w:rFonts w:ascii="Times New Roman" w:eastAsia="Times New Roman" w:hAnsi="Times New Roman" w:cs="Times New Roman"/>
                <w:color w:val="00000A"/>
                <w:kern w:val="3"/>
                <w:sz w:val="26"/>
                <w:szCs w:val="26"/>
                <w:lang w:val="uk-UA" w:eastAsia="zh-CN"/>
              </w:rPr>
              <w:t>Оцінка здійснюється щодо предмета закупівлі в цілому.</w:t>
            </w:r>
          </w:p>
          <w:p w:rsidR="007D79CF" w:rsidRPr="007D79CF" w:rsidRDefault="007D79CF" w:rsidP="007D79CF">
            <w:pPr>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lang w:val="uk-UA" w:eastAsia="zh-CN"/>
              </w:rPr>
            </w:pPr>
            <w:r w:rsidRPr="007D79CF">
              <w:rPr>
                <w:rFonts w:ascii="Times New Roman" w:eastAsia="Times New Roman" w:hAnsi="Times New Roman" w:cs="Times New Roman"/>
                <w:color w:val="00000A"/>
                <w:kern w:val="3"/>
                <w:sz w:val="26"/>
                <w:szCs w:val="26"/>
                <w:lang w:val="uk-UA" w:eastAsia="zh-CN"/>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7D79CF" w:rsidRPr="007D79CF" w:rsidRDefault="007D79CF" w:rsidP="007D79CF">
            <w:pPr>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lang w:val="uk-UA" w:eastAsia="zh-CN"/>
              </w:rPr>
            </w:pPr>
            <w:r w:rsidRPr="007D79CF">
              <w:rPr>
                <w:rFonts w:ascii="Times New Roman" w:eastAsia="Times New Roman" w:hAnsi="Times New Roman" w:cs="Times New Roman"/>
                <w:color w:val="00000A"/>
                <w:kern w:val="3"/>
                <w:sz w:val="26"/>
                <w:szCs w:val="26"/>
                <w:lang w:val="uk-UA" w:eastAsia="zh-C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D79CF" w:rsidRPr="007D79CF" w:rsidRDefault="007D79CF" w:rsidP="007D79CF">
            <w:pPr>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lang w:val="uk-UA" w:eastAsia="zh-CN"/>
              </w:rPr>
            </w:pPr>
            <w:r w:rsidRPr="007D79CF">
              <w:rPr>
                <w:rFonts w:ascii="Times New Roman" w:eastAsia="Times New Roman" w:hAnsi="Times New Roman" w:cs="Times New Roman"/>
                <w:color w:val="00000A"/>
                <w:kern w:val="3"/>
                <w:sz w:val="26"/>
                <w:szCs w:val="26"/>
                <w:lang w:val="uk-UA" w:eastAsia="zh-CN"/>
              </w:rPr>
              <w:t xml:space="preserve">Строк розгляду найбільш економічно вигідної тендерної пропозиції не повинен перевищувати п’яти </w:t>
            </w:r>
            <w:r w:rsidRPr="007D79CF">
              <w:rPr>
                <w:rFonts w:ascii="Times New Roman" w:eastAsia="Times New Roman" w:hAnsi="Times New Roman" w:cs="Times New Roman"/>
                <w:color w:val="00000A"/>
                <w:kern w:val="3"/>
                <w:sz w:val="26"/>
                <w:szCs w:val="26"/>
                <w:lang w:val="uk-UA" w:eastAsia="zh-CN"/>
              </w:rPr>
              <w:lastRenderedPageBreak/>
              <w:t>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D79CF" w:rsidRPr="007D79CF" w:rsidRDefault="007D79CF" w:rsidP="007D79CF">
            <w:pPr>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lang w:val="uk-UA" w:eastAsia="zh-CN"/>
              </w:rPr>
            </w:pPr>
            <w:r w:rsidRPr="007D79CF">
              <w:rPr>
                <w:rFonts w:ascii="Times New Roman" w:eastAsia="Times New Roman" w:hAnsi="Times New Roman" w:cs="Times New Roman"/>
                <w:color w:val="00000A"/>
                <w:kern w:val="3"/>
                <w:sz w:val="26"/>
                <w:szCs w:val="26"/>
                <w:lang w:val="uk-UA" w:eastAsia="zh-C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A692E" w:rsidRDefault="007D79CF" w:rsidP="007D79CF">
            <w:pPr>
              <w:suppressAutoHyphens/>
              <w:overflowPunct w:val="0"/>
              <w:autoSpaceDN w:val="0"/>
              <w:spacing w:after="0"/>
              <w:ind w:left="164" w:firstLine="443"/>
              <w:jc w:val="both"/>
              <w:textAlignment w:val="baseline"/>
              <w:rPr>
                <w:rFonts w:ascii="Times New Roman" w:eastAsia="Times New Roman" w:hAnsi="Times New Roman" w:cs="Times New Roman"/>
                <w:color w:val="00000A"/>
                <w:kern w:val="3"/>
                <w:sz w:val="26"/>
                <w:szCs w:val="26"/>
                <w:lang w:val="uk-UA" w:eastAsia="zh-CN"/>
              </w:rPr>
            </w:pPr>
            <w:r w:rsidRPr="007D79CF">
              <w:rPr>
                <w:rFonts w:ascii="Times New Roman" w:eastAsia="Times New Roman" w:hAnsi="Times New Roman" w:cs="Times New Roman"/>
                <w:color w:val="00000A"/>
                <w:kern w:val="3"/>
                <w:sz w:val="26"/>
                <w:szCs w:val="26"/>
                <w:lang w:val="uk-UA" w:eastAsia="zh-C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86998" w:rsidRPr="00786998" w:rsidRDefault="00786998" w:rsidP="00786998">
            <w:pPr>
              <w:suppressAutoHyphens/>
              <w:overflowPunct w:val="0"/>
              <w:autoSpaceDN w:val="0"/>
              <w:spacing w:after="0"/>
              <w:ind w:left="164" w:firstLine="443"/>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786998">
              <w:rPr>
                <w:rFonts w:ascii="Times New Roman" w:eastAsia="Times New Roman" w:hAnsi="Times New Roman" w:cs="Times New Roman"/>
                <w:color w:val="00000A"/>
                <w:kern w:val="3"/>
                <w:sz w:val="26"/>
                <w:szCs w:val="26"/>
                <w:shd w:val="clear" w:color="auto" w:fill="FFFFFF"/>
                <w:lang w:val="uk-UA" w:eastAsia="zh-CN"/>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w:t>
            </w:r>
            <w:r w:rsidRPr="005811B8">
              <w:rPr>
                <w:rFonts w:ascii="Times New Roman" w:eastAsia="Times New Roman" w:hAnsi="Times New Roman" w:cs="Times New Roman"/>
                <w:color w:val="00000A"/>
                <w:kern w:val="3"/>
                <w:sz w:val="26"/>
                <w:szCs w:val="26"/>
                <w:shd w:val="clear" w:color="auto" w:fill="FFFFFF"/>
                <w:lang w:val="uk-UA" w:eastAsia="zh-CN"/>
              </w:rPr>
              <w:t>товарів, робіт чи</w:t>
            </w:r>
            <w:r w:rsidRPr="00786998">
              <w:rPr>
                <w:rFonts w:ascii="Times New Roman" w:eastAsia="Times New Roman" w:hAnsi="Times New Roman" w:cs="Times New Roman"/>
                <w:color w:val="00000A"/>
                <w:kern w:val="3"/>
                <w:sz w:val="26"/>
                <w:szCs w:val="26"/>
                <w:shd w:val="clear" w:color="auto" w:fill="FFFFFF"/>
                <w:lang w:val="uk-UA" w:eastAsia="zh-CN"/>
              </w:rPr>
              <w:t xml:space="preserve"> послуг тендерної пропозиції.</w:t>
            </w:r>
          </w:p>
          <w:p w:rsidR="00786998" w:rsidRPr="00786998" w:rsidRDefault="00786998" w:rsidP="00786998">
            <w:pPr>
              <w:suppressAutoHyphens/>
              <w:overflowPunct w:val="0"/>
              <w:autoSpaceDN w:val="0"/>
              <w:spacing w:after="0"/>
              <w:ind w:left="164" w:firstLine="443"/>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786998">
              <w:rPr>
                <w:rFonts w:ascii="Times New Roman" w:eastAsia="Times New Roman" w:hAnsi="Times New Roman" w:cs="Times New Roman"/>
                <w:color w:val="00000A"/>
                <w:kern w:val="3"/>
                <w:sz w:val="26"/>
                <w:szCs w:val="26"/>
                <w:shd w:val="clear" w:color="auto" w:fill="FFFFFF"/>
                <w:lang w:val="uk-UA" w:eastAsia="zh-C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786998" w:rsidRPr="00786998" w:rsidRDefault="00786998" w:rsidP="00786998">
            <w:pPr>
              <w:suppressAutoHyphens/>
              <w:overflowPunct w:val="0"/>
              <w:autoSpaceDN w:val="0"/>
              <w:spacing w:after="0"/>
              <w:ind w:left="164" w:firstLine="443"/>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786998">
              <w:rPr>
                <w:rFonts w:ascii="Times New Roman" w:eastAsia="Times New Roman" w:hAnsi="Times New Roman" w:cs="Times New Roman"/>
                <w:color w:val="00000A"/>
                <w:kern w:val="3"/>
                <w:sz w:val="26"/>
                <w:szCs w:val="26"/>
                <w:shd w:val="clear" w:color="auto" w:fill="FFFFFF"/>
                <w:lang w:val="uk-UA" w:eastAsia="zh-CN"/>
              </w:rPr>
              <w:t>Обґрунтування аномально низької тендерної пропозиції може містити інформацію про:</w:t>
            </w:r>
          </w:p>
          <w:p w:rsidR="00786998" w:rsidRPr="00786998" w:rsidRDefault="00786998" w:rsidP="00786998">
            <w:pPr>
              <w:suppressAutoHyphens/>
              <w:overflowPunct w:val="0"/>
              <w:autoSpaceDN w:val="0"/>
              <w:spacing w:after="0"/>
              <w:ind w:left="164" w:firstLine="443"/>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786998">
              <w:rPr>
                <w:rFonts w:ascii="Times New Roman" w:eastAsia="Times New Roman" w:hAnsi="Times New Roman" w:cs="Times New Roman"/>
                <w:color w:val="00000A"/>
                <w:kern w:val="3"/>
                <w:sz w:val="26"/>
                <w:szCs w:val="26"/>
                <w:shd w:val="clear" w:color="auto" w:fill="FFFFFF"/>
                <w:lang w:val="uk-UA" w:eastAsia="zh-CN"/>
              </w:rPr>
              <w:t>●</w:t>
            </w:r>
            <w:r w:rsidRPr="00786998">
              <w:rPr>
                <w:rFonts w:ascii="Times New Roman" w:eastAsia="Times New Roman" w:hAnsi="Times New Roman" w:cs="Times New Roman"/>
                <w:color w:val="00000A"/>
                <w:kern w:val="3"/>
                <w:sz w:val="26"/>
                <w:szCs w:val="26"/>
                <w:shd w:val="clear" w:color="auto" w:fill="FFFFFF"/>
                <w:lang w:val="uk-UA" w:eastAsia="zh-CN"/>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786998" w:rsidRPr="00786998" w:rsidRDefault="00786998" w:rsidP="00786998">
            <w:pPr>
              <w:suppressAutoHyphens/>
              <w:overflowPunct w:val="0"/>
              <w:autoSpaceDN w:val="0"/>
              <w:spacing w:after="0"/>
              <w:ind w:left="164" w:firstLine="443"/>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786998">
              <w:rPr>
                <w:rFonts w:ascii="Times New Roman" w:eastAsia="Times New Roman" w:hAnsi="Times New Roman" w:cs="Times New Roman"/>
                <w:color w:val="00000A"/>
                <w:kern w:val="3"/>
                <w:sz w:val="26"/>
                <w:szCs w:val="26"/>
                <w:shd w:val="clear" w:color="auto" w:fill="FFFFFF"/>
                <w:lang w:val="uk-UA" w:eastAsia="zh-CN"/>
              </w:rPr>
              <w:t>●</w:t>
            </w:r>
            <w:r w:rsidRPr="00786998">
              <w:rPr>
                <w:rFonts w:ascii="Times New Roman" w:eastAsia="Times New Roman" w:hAnsi="Times New Roman" w:cs="Times New Roman"/>
                <w:color w:val="00000A"/>
                <w:kern w:val="3"/>
                <w:sz w:val="26"/>
                <w:szCs w:val="26"/>
                <w:shd w:val="clear" w:color="auto" w:fill="FFFFFF"/>
                <w:lang w:val="uk-UA" w:eastAsia="zh-CN"/>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86998" w:rsidRPr="00786998" w:rsidRDefault="00786998" w:rsidP="00786998">
            <w:pPr>
              <w:suppressAutoHyphens/>
              <w:overflowPunct w:val="0"/>
              <w:autoSpaceDN w:val="0"/>
              <w:spacing w:after="0"/>
              <w:ind w:left="164" w:firstLine="443"/>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786998">
              <w:rPr>
                <w:rFonts w:ascii="Times New Roman" w:eastAsia="Times New Roman" w:hAnsi="Times New Roman" w:cs="Times New Roman"/>
                <w:color w:val="00000A"/>
                <w:kern w:val="3"/>
                <w:sz w:val="26"/>
                <w:szCs w:val="26"/>
                <w:shd w:val="clear" w:color="auto" w:fill="FFFFFF"/>
                <w:lang w:val="uk-UA" w:eastAsia="zh-CN"/>
              </w:rPr>
              <w:lastRenderedPageBreak/>
              <w:t>●</w:t>
            </w:r>
            <w:r w:rsidRPr="00786998">
              <w:rPr>
                <w:rFonts w:ascii="Times New Roman" w:eastAsia="Times New Roman" w:hAnsi="Times New Roman" w:cs="Times New Roman"/>
                <w:color w:val="00000A"/>
                <w:kern w:val="3"/>
                <w:sz w:val="26"/>
                <w:szCs w:val="26"/>
                <w:shd w:val="clear" w:color="auto" w:fill="FFFFFF"/>
                <w:lang w:val="uk-UA" w:eastAsia="zh-CN"/>
              </w:rPr>
              <w:tab/>
              <w:t>отримання учасником процедури закупівлі державної допомоги згідно із законодавством.</w:t>
            </w:r>
          </w:p>
          <w:p w:rsidR="00786998" w:rsidRPr="00786998" w:rsidRDefault="00786998" w:rsidP="00786998">
            <w:pPr>
              <w:suppressAutoHyphens/>
              <w:overflowPunct w:val="0"/>
              <w:autoSpaceDN w:val="0"/>
              <w:spacing w:after="0"/>
              <w:ind w:left="164" w:firstLine="443"/>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786998">
              <w:rPr>
                <w:rFonts w:ascii="Times New Roman" w:eastAsia="Times New Roman" w:hAnsi="Times New Roman" w:cs="Times New Roman"/>
                <w:color w:val="00000A"/>
                <w:kern w:val="3"/>
                <w:sz w:val="26"/>
                <w:szCs w:val="26"/>
                <w:shd w:val="clear" w:color="auto" w:fill="FFFFFF"/>
                <w:lang w:val="uk-UA" w:eastAsia="zh-CN"/>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86998" w:rsidRPr="00786998" w:rsidRDefault="00786998" w:rsidP="00786998">
            <w:pPr>
              <w:suppressAutoHyphens/>
              <w:overflowPunct w:val="0"/>
              <w:autoSpaceDN w:val="0"/>
              <w:spacing w:after="0"/>
              <w:ind w:left="164" w:firstLine="443"/>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786998">
              <w:rPr>
                <w:rFonts w:ascii="Times New Roman" w:eastAsia="Times New Roman" w:hAnsi="Times New Roman" w:cs="Times New Roman"/>
                <w:color w:val="00000A"/>
                <w:kern w:val="3"/>
                <w:sz w:val="26"/>
                <w:szCs w:val="26"/>
                <w:shd w:val="clear" w:color="auto" w:fill="FFFFFF"/>
                <w:lang w:val="uk-UA" w:eastAsia="zh-C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86998" w:rsidRPr="00786998" w:rsidRDefault="00786998" w:rsidP="00786998">
            <w:pPr>
              <w:suppressAutoHyphens/>
              <w:overflowPunct w:val="0"/>
              <w:autoSpaceDN w:val="0"/>
              <w:spacing w:after="0"/>
              <w:ind w:left="164" w:firstLine="443"/>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786998">
              <w:rPr>
                <w:rFonts w:ascii="Times New Roman" w:eastAsia="Times New Roman" w:hAnsi="Times New Roman" w:cs="Times New Roman"/>
                <w:color w:val="00000A"/>
                <w:kern w:val="3"/>
                <w:sz w:val="26"/>
                <w:szCs w:val="26"/>
                <w:shd w:val="clear" w:color="auto" w:fill="FFFFFF"/>
                <w:lang w:val="uk-UA" w:eastAsia="zh-C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86998" w:rsidRPr="00786998" w:rsidRDefault="00786998" w:rsidP="00786998">
            <w:pPr>
              <w:suppressAutoHyphens/>
              <w:overflowPunct w:val="0"/>
              <w:autoSpaceDN w:val="0"/>
              <w:spacing w:after="0"/>
              <w:ind w:left="164" w:firstLine="443"/>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786998">
              <w:rPr>
                <w:rFonts w:ascii="Times New Roman" w:eastAsia="Times New Roman" w:hAnsi="Times New Roman" w:cs="Times New Roman"/>
                <w:color w:val="00000A"/>
                <w:kern w:val="3"/>
                <w:sz w:val="26"/>
                <w:szCs w:val="26"/>
                <w:shd w:val="clear" w:color="auto" w:fill="FFFFFF"/>
                <w:lang w:val="uk-UA" w:eastAsia="zh-C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86998" w:rsidRPr="00786998" w:rsidRDefault="00786998" w:rsidP="00786998">
            <w:pPr>
              <w:suppressAutoHyphens/>
              <w:overflowPunct w:val="0"/>
              <w:autoSpaceDN w:val="0"/>
              <w:spacing w:after="0"/>
              <w:ind w:left="164" w:firstLine="443"/>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786998">
              <w:rPr>
                <w:rFonts w:ascii="Times New Roman" w:eastAsia="Times New Roman" w:hAnsi="Times New Roman" w:cs="Times New Roman"/>
                <w:color w:val="00000A"/>
                <w:kern w:val="3"/>
                <w:sz w:val="26"/>
                <w:szCs w:val="26"/>
                <w:shd w:val="clear" w:color="auto" w:fill="FFFFFF"/>
                <w:lang w:val="uk-UA" w:eastAsia="zh-C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786998">
              <w:rPr>
                <w:rFonts w:ascii="Times New Roman" w:eastAsia="Times New Roman" w:hAnsi="Times New Roman" w:cs="Times New Roman"/>
                <w:color w:val="00000A"/>
                <w:kern w:val="3"/>
                <w:sz w:val="26"/>
                <w:szCs w:val="26"/>
                <w:shd w:val="clear" w:color="auto" w:fill="FFFFFF"/>
                <w:lang w:val="uk-UA" w:eastAsia="zh-CN"/>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86998" w:rsidRPr="00786998" w:rsidRDefault="00786998" w:rsidP="00786998">
            <w:pPr>
              <w:suppressAutoHyphens/>
              <w:overflowPunct w:val="0"/>
              <w:autoSpaceDN w:val="0"/>
              <w:spacing w:after="0"/>
              <w:ind w:left="164" w:firstLine="443"/>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786998">
              <w:rPr>
                <w:rFonts w:ascii="Times New Roman" w:eastAsia="Times New Roman" w:hAnsi="Times New Roman" w:cs="Times New Roman"/>
                <w:color w:val="00000A"/>
                <w:kern w:val="3"/>
                <w:sz w:val="26"/>
                <w:szCs w:val="26"/>
                <w:shd w:val="clear" w:color="auto" w:fill="FFFFFF"/>
                <w:lang w:val="uk-UA" w:eastAsia="zh-C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86998" w:rsidRPr="00786998" w:rsidRDefault="00786998" w:rsidP="00786998">
            <w:pPr>
              <w:suppressAutoHyphens/>
              <w:overflowPunct w:val="0"/>
              <w:autoSpaceDN w:val="0"/>
              <w:spacing w:after="0"/>
              <w:ind w:left="164" w:firstLine="443"/>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786998">
              <w:rPr>
                <w:rFonts w:ascii="Times New Roman" w:eastAsia="Times New Roman" w:hAnsi="Times New Roman" w:cs="Times New Roman"/>
                <w:color w:val="00000A"/>
                <w:kern w:val="3"/>
                <w:sz w:val="26"/>
                <w:szCs w:val="26"/>
                <w:shd w:val="clear" w:color="auto" w:fill="FFFFFF"/>
                <w:lang w:val="uk-UA" w:eastAsia="zh-C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86998" w:rsidRPr="00786998" w:rsidRDefault="00786998" w:rsidP="00786998">
            <w:pPr>
              <w:suppressAutoHyphens/>
              <w:overflowPunct w:val="0"/>
              <w:autoSpaceDN w:val="0"/>
              <w:spacing w:after="0"/>
              <w:ind w:left="164" w:firstLine="443"/>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786998">
              <w:rPr>
                <w:rFonts w:ascii="Times New Roman" w:eastAsia="Times New Roman" w:hAnsi="Times New Roman" w:cs="Times New Roman"/>
                <w:color w:val="00000A"/>
                <w:kern w:val="3"/>
                <w:sz w:val="26"/>
                <w:szCs w:val="26"/>
                <w:shd w:val="clear" w:color="auto" w:fill="FFFFFF"/>
                <w:lang w:val="uk-UA" w:eastAsia="zh-CN"/>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86998" w:rsidRPr="00786998" w:rsidRDefault="00786998" w:rsidP="00786998">
            <w:pPr>
              <w:suppressAutoHyphens/>
              <w:overflowPunct w:val="0"/>
              <w:autoSpaceDN w:val="0"/>
              <w:spacing w:after="0"/>
              <w:ind w:left="164" w:firstLine="443"/>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786998">
              <w:rPr>
                <w:rFonts w:ascii="Times New Roman" w:eastAsia="Times New Roman" w:hAnsi="Times New Roman" w:cs="Times New Roman"/>
                <w:color w:val="00000A"/>
                <w:kern w:val="3"/>
                <w:sz w:val="26"/>
                <w:szCs w:val="26"/>
                <w:shd w:val="clear" w:color="auto" w:fill="FFFFFF"/>
                <w:lang w:val="uk-UA" w:eastAsia="zh-C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w:t>
            </w:r>
            <w:r w:rsidRPr="00786998">
              <w:rPr>
                <w:rFonts w:ascii="Times New Roman" w:eastAsia="Times New Roman" w:hAnsi="Times New Roman" w:cs="Times New Roman"/>
                <w:color w:val="00000A"/>
                <w:kern w:val="3"/>
                <w:sz w:val="26"/>
                <w:szCs w:val="26"/>
                <w:shd w:val="clear" w:color="auto" w:fill="FFFFFF"/>
                <w:lang w:val="uk-UA" w:eastAsia="zh-CN"/>
              </w:rPr>
              <w:lastRenderedPageBreak/>
              <w:t>усунення таких невідповідностей.</w:t>
            </w:r>
          </w:p>
          <w:p w:rsidR="00786998" w:rsidRPr="00786998" w:rsidRDefault="00786998" w:rsidP="00786998">
            <w:pPr>
              <w:suppressAutoHyphens/>
              <w:overflowPunct w:val="0"/>
              <w:autoSpaceDN w:val="0"/>
              <w:spacing w:after="0"/>
              <w:ind w:left="164" w:firstLine="443"/>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786998">
              <w:rPr>
                <w:rFonts w:ascii="Times New Roman" w:eastAsia="Times New Roman" w:hAnsi="Times New Roman" w:cs="Times New Roman"/>
                <w:color w:val="00000A"/>
                <w:kern w:val="3"/>
                <w:sz w:val="26"/>
                <w:szCs w:val="26"/>
                <w:shd w:val="clear" w:color="auto" w:fill="FFFFFF"/>
                <w:lang w:val="uk-UA" w:eastAsia="zh-CN"/>
              </w:rPr>
              <w:t xml:space="preserve">Замовник розглядає подані тендерні пропозиції з урахуванням виправлення або </w:t>
            </w:r>
            <w:proofErr w:type="spellStart"/>
            <w:r w:rsidRPr="00786998">
              <w:rPr>
                <w:rFonts w:ascii="Times New Roman" w:eastAsia="Times New Roman" w:hAnsi="Times New Roman" w:cs="Times New Roman"/>
                <w:color w:val="00000A"/>
                <w:kern w:val="3"/>
                <w:sz w:val="26"/>
                <w:szCs w:val="26"/>
                <w:shd w:val="clear" w:color="auto" w:fill="FFFFFF"/>
                <w:lang w:val="uk-UA" w:eastAsia="zh-CN"/>
              </w:rPr>
              <w:t>невиправлення</w:t>
            </w:r>
            <w:proofErr w:type="spellEnd"/>
            <w:r w:rsidRPr="00786998">
              <w:rPr>
                <w:rFonts w:ascii="Times New Roman" w:eastAsia="Times New Roman" w:hAnsi="Times New Roman" w:cs="Times New Roman"/>
                <w:color w:val="00000A"/>
                <w:kern w:val="3"/>
                <w:sz w:val="26"/>
                <w:szCs w:val="26"/>
                <w:shd w:val="clear" w:color="auto" w:fill="FFFFFF"/>
                <w:lang w:val="uk-UA" w:eastAsia="zh-CN"/>
              </w:rPr>
              <w:t xml:space="preserve"> учасниками виявлених невідповідностей.</w:t>
            </w:r>
          </w:p>
          <w:p w:rsidR="00786998" w:rsidRPr="00BA692E" w:rsidRDefault="00786998" w:rsidP="00786998">
            <w:pPr>
              <w:suppressAutoHyphens/>
              <w:overflowPunct w:val="0"/>
              <w:autoSpaceDN w:val="0"/>
              <w:spacing w:after="0"/>
              <w:ind w:left="164" w:firstLine="443"/>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786998">
              <w:rPr>
                <w:rFonts w:ascii="Times New Roman" w:eastAsia="Times New Roman" w:hAnsi="Times New Roman" w:cs="Times New Roman"/>
                <w:color w:val="00000A"/>
                <w:kern w:val="3"/>
                <w:sz w:val="26"/>
                <w:szCs w:val="26"/>
                <w:shd w:val="clear" w:color="auto" w:fill="FFFFFF"/>
                <w:lang w:val="uk-UA" w:eastAsia="zh-C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A692E" w:rsidRPr="00BA692E" w:rsidTr="006524F9">
        <w:trPr>
          <w:trHeight w:val="520"/>
        </w:trPr>
        <w:tc>
          <w:tcPr>
            <w:tcW w:w="722" w:type="dxa"/>
            <w:tcBorders>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760785" w:rsidP="00BA692E">
            <w:pPr>
              <w:widowControl w:val="0"/>
              <w:suppressAutoHyphens/>
              <w:overflowPunct w:val="0"/>
              <w:autoSpaceDN w:val="0"/>
              <w:spacing w:after="0" w:line="240" w:lineRule="auto"/>
              <w:ind w:left="164"/>
              <w:jc w:val="center"/>
              <w:textAlignment w:val="baseline"/>
              <w:rPr>
                <w:rFonts w:ascii="Times New Roman" w:eastAsia="Times New Roman" w:hAnsi="Times New Roman" w:cs="Times New Roman"/>
                <w:color w:val="00000A"/>
                <w:kern w:val="3"/>
                <w:sz w:val="26"/>
                <w:szCs w:val="26"/>
                <w:shd w:val="clear" w:color="auto" w:fill="FFFFFF"/>
                <w:lang w:val="uk-UA" w:eastAsia="zh-CN"/>
              </w:rPr>
            </w:pPr>
            <w:r>
              <w:rPr>
                <w:rFonts w:ascii="Times New Roman" w:eastAsia="Times New Roman" w:hAnsi="Times New Roman" w:cs="Times New Roman"/>
                <w:color w:val="00000A"/>
                <w:kern w:val="3"/>
                <w:sz w:val="26"/>
                <w:szCs w:val="26"/>
                <w:lang w:val="uk-UA" w:eastAsia="zh-CN"/>
              </w:rPr>
              <w:lastRenderedPageBreak/>
              <w:t>3</w:t>
            </w:r>
          </w:p>
        </w:tc>
        <w:tc>
          <w:tcPr>
            <w:tcW w:w="3358" w:type="dxa"/>
            <w:tcBorders>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786998" w:rsidP="00BA692E">
            <w:pPr>
              <w:widowControl w:val="0"/>
              <w:suppressAutoHyphens/>
              <w:overflowPunct w:val="0"/>
              <w:autoSpaceDN w:val="0"/>
              <w:spacing w:after="0" w:line="240" w:lineRule="atLeast"/>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786998">
              <w:rPr>
                <w:rFonts w:ascii="Times New Roman" w:eastAsia="Times New Roman" w:hAnsi="Times New Roman" w:cs="Times New Roman"/>
                <w:color w:val="00000A"/>
                <w:kern w:val="3"/>
                <w:sz w:val="26"/>
                <w:szCs w:val="26"/>
                <w:shd w:val="clear" w:color="auto" w:fill="FFFFFF"/>
                <w:lang w:val="uk-UA" w:eastAsia="zh-CN"/>
              </w:rPr>
              <w:t>Інша інформація</w:t>
            </w:r>
          </w:p>
        </w:tc>
        <w:tc>
          <w:tcPr>
            <w:tcW w:w="6268"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786998" w:rsidRPr="00786998" w:rsidRDefault="00786998" w:rsidP="00786998">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786998">
              <w:rPr>
                <w:rFonts w:ascii="Times New Roman" w:eastAsia="Times New Roman" w:hAnsi="Times New Roman" w:cs="Times New Roman"/>
                <w:color w:val="00000A"/>
                <w:kern w:val="3"/>
                <w:sz w:val="26"/>
                <w:szCs w:val="26"/>
                <w:shd w:val="clear" w:color="auto" w:fill="FFFFFF"/>
                <w:lang w:val="uk-UA" w:eastAsia="zh-CN"/>
              </w:rPr>
              <w:t>Вартість тендерної пропозиції та всі інші ціни повинні бути чітко визначені.</w:t>
            </w:r>
          </w:p>
          <w:p w:rsidR="00786998" w:rsidRPr="00786998" w:rsidRDefault="00786998" w:rsidP="00786998">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786998">
              <w:rPr>
                <w:rFonts w:ascii="Times New Roman" w:eastAsia="Times New Roman" w:hAnsi="Times New Roman" w:cs="Times New Roman"/>
                <w:color w:val="00000A"/>
                <w:kern w:val="3"/>
                <w:sz w:val="26"/>
                <w:szCs w:val="26"/>
                <w:shd w:val="clear" w:color="auto" w:fill="FFFFFF"/>
                <w:lang w:val="uk-UA" w:eastAsia="zh-C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86998" w:rsidRPr="00786998" w:rsidRDefault="00786998" w:rsidP="00786998">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786998">
              <w:rPr>
                <w:rFonts w:ascii="Times New Roman" w:eastAsia="Times New Roman" w:hAnsi="Times New Roman" w:cs="Times New Roman"/>
                <w:color w:val="00000A"/>
                <w:kern w:val="3"/>
                <w:sz w:val="26"/>
                <w:szCs w:val="26"/>
                <w:shd w:val="clear" w:color="auto" w:fill="FFFFFF"/>
                <w:lang w:val="uk-UA" w:eastAsia="zh-C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86998" w:rsidRPr="00786998" w:rsidRDefault="00786998" w:rsidP="00786998">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786998">
              <w:rPr>
                <w:rFonts w:ascii="Times New Roman" w:eastAsia="Times New Roman" w:hAnsi="Times New Roman" w:cs="Times New Roman"/>
                <w:color w:val="00000A"/>
                <w:kern w:val="3"/>
                <w:sz w:val="26"/>
                <w:szCs w:val="26"/>
                <w:shd w:val="clear" w:color="auto" w:fill="FFFFFF"/>
                <w:lang w:val="uk-UA" w:eastAsia="zh-C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86998" w:rsidRPr="00786998" w:rsidRDefault="00786998" w:rsidP="00786998">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786998">
              <w:rPr>
                <w:rFonts w:ascii="Times New Roman" w:eastAsia="Times New Roman" w:hAnsi="Times New Roman" w:cs="Times New Roman"/>
                <w:color w:val="00000A"/>
                <w:kern w:val="3"/>
                <w:sz w:val="26"/>
                <w:szCs w:val="26"/>
                <w:shd w:val="clear" w:color="auto" w:fill="FFFFFF"/>
                <w:lang w:val="uk-UA" w:eastAsia="zh-CN"/>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w:t>
            </w:r>
            <w:r w:rsidRPr="00786998">
              <w:rPr>
                <w:rFonts w:ascii="Times New Roman" w:eastAsia="Times New Roman" w:hAnsi="Times New Roman" w:cs="Times New Roman"/>
                <w:color w:val="00000A"/>
                <w:kern w:val="3"/>
                <w:sz w:val="26"/>
                <w:szCs w:val="26"/>
                <w:shd w:val="clear" w:color="auto" w:fill="FFFFFF"/>
                <w:lang w:val="uk-UA" w:eastAsia="zh-CN"/>
              </w:rPr>
              <w:lastRenderedPageBreak/>
              <w:t>кодексу України.</w:t>
            </w:r>
          </w:p>
          <w:p w:rsidR="00786998" w:rsidRPr="001B05FE" w:rsidRDefault="00786998" w:rsidP="00786998">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b/>
                <w:color w:val="00000A"/>
                <w:kern w:val="3"/>
                <w:sz w:val="26"/>
                <w:szCs w:val="26"/>
                <w:shd w:val="clear" w:color="auto" w:fill="FFFFFF"/>
                <w:lang w:val="uk-UA" w:eastAsia="zh-CN"/>
              </w:rPr>
            </w:pPr>
            <w:r w:rsidRPr="001B05FE">
              <w:rPr>
                <w:rFonts w:ascii="Times New Roman" w:eastAsia="Times New Roman" w:hAnsi="Times New Roman" w:cs="Times New Roman"/>
                <w:b/>
                <w:color w:val="00000A"/>
                <w:kern w:val="3"/>
                <w:sz w:val="26"/>
                <w:szCs w:val="26"/>
                <w:shd w:val="clear" w:color="auto" w:fill="FFFFFF"/>
                <w:lang w:val="uk-UA" w:eastAsia="zh-CN"/>
              </w:rPr>
              <w:t>Інші умови тендерної документації:</w:t>
            </w:r>
          </w:p>
          <w:p w:rsidR="00786998" w:rsidRPr="00786998" w:rsidRDefault="00786998" w:rsidP="00786998">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786998">
              <w:rPr>
                <w:rFonts w:ascii="Times New Roman" w:eastAsia="Times New Roman" w:hAnsi="Times New Roman" w:cs="Times New Roman"/>
                <w:color w:val="00000A"/>
                <w:kern w:val="3"/>
                <w:sz w:val="26"/>
                <w:szCs w:val="26"/>
                <w:shd w:val="clear" w:color="auto" w:fill="FFFFFF"/>
                <w:lang w:val="uk-UA" w:eastAsia="zh-CN"/>
              </w:rPr>
              <w:t>1. Учасники відповідають за зміст своїх тендерних пропозицій та повинні дотримуватись норм чинного законодавства України.</w:t>
            </w:r>
          </w:p>
          <w:p w:rsidR="00786998" w:rsidRPr="00786998" w:rsidRDefault="00786998" w:rsidP="00786998">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786998">
              <w:rPr>
                <w:rFonts w:ascii="Times New Roman" w:eastAsia="Times New Roman" w:hAnsi="Times New Roman" w:cs="Times New Roman"/>
                <w:color w:val="00000A"/>
                <w:kern w:val="3"/>
                <w:sz w:val="26"/>
                <w:szCs w:val="26"/>
                <w:shd w:val="clear" w:color="auto" w:fill="FFFFFF"/>
                <w:lang w:val="uk-UA" w:eastAsia="zh-C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786998">
              <w:rPr>
                <w:rFonts w:ascii="Times New Roman" w:eastAsia="Times New Roman" w:hAnsi="Times New Roman" w:cs="Times New Roman"/>
                <w:color w:val="00000A"/>
                <w:kern w:val="3"/>
                <w:sz w:val="26"/>
                <w:szCs w:val="26"/>
                <w:shd w:val="clear" w:color="auto" w:fill="FFFFFF"/>
                <w:lang w:val="uk-UA" w:eastAsia="zh-CN"/>
              </w:rPr>
              <w:t>нь</w:t>
            </w:r>
            <w:proofErr w:type="spellEnd"/>
            <w:r w:rsidRPr="00786998">
              <w:rPr>
                <w:rFonts w:ascii="Times New Roman" w:eastAsia="Times New Roman" w:hAnsi="Times New Roman" w:cs="Times New Roman"/>
                <w:color w:val="00000A"/>
                <w:kern w:val="3"/>
                <w:sz w:val="26"/>
                <w:szCs w:val="26"/>
                <w:shd w:val="clear" w:color="auto" w:fill="FFFFFF"/>
                <w:lang w:val="uk-UA" w:eastAsia="zh-CN"/>
              </w:rPr>
              <w:t xml:space="preserve"> державних органів або </w:t>
            </w:r>
            <w:proofErr w:type="spellStart"/>
            <w:r w:rsidRPr="00786998">
              <w:rPr>
                <w:rFonts w:ascii="Times New Roman" w:eastAsia="Times New Roman" w:hAnsi="Times New Roman" w:cs="Times New Roman"/>
                <w:color w:val="00000A"/>
                <w:kern w:val="3"/>
                <w:sz w:val="26"/>
                <w:szCs w:val="26"/>
                <w:shd w:val="clear" w:color="auto" w:fill="FFFFFF"/>
                <w:lang w:val="uk-UA" w:eastAsia="zh-CN"/>
              </w:rPr>
              <w:t>ненакладення</w:t>
            </w:r>
            <w:proofErr w:type="spellEnd"/>
            <w:r w:rsidRPr="00786998">
              <w:rPr>
                <w:rFonts w:ascii="Times New Roman" w:eastAsia="Times New Roman" w:hAnsi="Times New Roman" w:cs="Times New Roman"/>
                <w:color w:val="00000A"/>
                <w:kern w:val="3"/>
                <w:sz w:val="26"/>
                <w:szCs w:val="26"/>
                <w:shd w:val="clear" w:color="auto" w:fill="FFFFFF"/>
                <w:lang w:val="uk-UA" w:eastAsia="zh-CN"/>
              </w:rPr>
              <w:t xml:space="preserve"> електронного підпису.</w:t>
            </w:r>
          </w:p>
          <w:p w:rsidR="00786998" w:rsidRPr="00786998" w:rsidRDefault="00786998" w:rsidP="00786998">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786998">
              <w:rPr>
                <w:rFonts w:ascii="Times New Roman" w:eastAsia="Times New Roman" w:hAnsi="Times New Roman" w:cs="Times New Roman"/>
                <w:color w:val="00000A"/>
                <w:kern w:val="3"/>
                <w:sz w:val="26"/>
                <w:szCs w:val="26"/>
                <w:shd w:val="clear" w:color="auto" w:fill="FFFFFF"/>
                <w:lang w:val="uk-UA" w:eastAsia="zh-C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86998" w:rsidRPr="00786998" w:rsidRDefault="00786998" w:rsidP="00786998">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786998">
              <w:rPr>
                <w:rFonts w:ascii="Times New Roman" w:eastAsia="Times New Roman" w:hAnsi="Times New Roman" w:cs="Times New Roman"/>
                <w:color w:val="00000A"/>
                <w:kern w:val="3"/>
                <w:sz w:val="26"/>
                <w:szCs w:val="26"/>
                <w:shd w:val="clear" w:color="auto" w:fill="FFFFFF"/>
                <w:lang w:val="uk-UA" w:eastAsia="zh-C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86998" w:rsidRPr="00786998" w:rsidRDefault="00786998" w:rsidP="00786998">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786998">
              <w:rPr>
                <w:rFonts w:ascii="Times New Roman" w:eastAsia="Times New Roman" w:hAnsi="Times New Roman" w:cs="Times New Roman"/>
                <w:color w:val="00000A"/>
                <w:kern w:val="3"/>
                <w:sz w:val="26"/>
                <w:szCs w:val="26"/>
                <w:shd w:val="clear" w:color="auto" w:fill="FFFFFF"/>
                <w:lang w:val="uk-UA" w:eastAsia="zh-CN"/>
              </w:rPr>
              <w:t xml:space="preserve">5. Учасники торгів — нерезиденти для виконання вимог щодо подання документів, передбачених </w:t>
            </w:r>
            <w:r w:rsidRPr="001B05FE">
              <w:rPr>
                <w:rFonts w:ascii="Times New Roman" w:eastAsia="Times New Roman" w:hAnsi="Times New Roman" w:cs="Times New Roman"/>
                <w:b/>
                <w:color w:val="00000A"/>
                <w:kern w:val="3"/>
                <w:sz w:val="26"/>
                <w:szCs w:val="26"/>
                <w:shd w:val="clear" w:color="auto" w:fill="FFFFFF"/>
                <w:lang w:val="uk-UA" w:eastAsia="zh-CN"/>
              </w:rPr>
              <w:t>Додатком 2</w:t>
            </w:r>
            <w:r w:rsidRPr="00786998">
              <w:rPr>
                <w:rFonts w:ascii="Times New Roman" w:eastAsia="Times New Roman" w:hAnsi="Times New Roman" w:cs="Times New Roman"/>
                <w:color w:val="00000A"/>
                <w:kern w:val="3"/>
                <w:sz w:val="26"/>
                <w:szCs w:val="26"/>
                <w:shd w:val="clear" w:color="auto" w:fill="FFFFFF"/>
                <w:lang w:val="uk-UA" w:eastAsia="zh-C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86998" w:rsidRPr="00786998" w:rsidRDefault="00786998" w:rsidP="00786998">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786998">
              <w:rPr>
                <w:rFonts w:ascii="Times New Roman" w:eastAsia="Times New Roman" w:hAnsi="Times New Roman" w:cs="Times New Roman"/>
                <w:color w:val="00000A"/>
                <w:kern w:val="3"/>
                <w:sz w:val="26"/>
                <w:szCs w:val="26"/>
                <w:shd w:val="clear" w:color="auto" w:fill="FFFFFF"/>
                <w:lang w:val="uk-UA" w:eastAsia="zh-C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86998" w:rsidRPr="00786998" w:rsidRDefault="00786998" w:rsidP="00786998">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786998">
              <w:rPr>
                <w:rFonts w:ascii="Times New Roman" w:eastAsia="Times New Roman" w:hAnsi="Times New Roman" w:cs="Times New Roman"/>
                <w:color w:val="00000A"/>
                <w:kern w:val="3"/>
                <w:sz w:val="26"/>
                <w:szCs w:val="26"/>
                <w:shd w:val="clear" w:color="auto" w:fill="FFFFFF"/>
                <w:lang w:val="uk-UA" w:eastAsia="zh-CN"/>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786998">
              <w:rPr>
                <w:rFonts w:ascii="Times New Roman" w:eastAsia="Times New Roman" w:hAnsi="Times New Roman" w:cs="Times New Roman"/>
                <w:color w:val="00000A"/>
                <w:kern w:val="3"/>
                <w:sz w:val="26"/>
                <w:szCs w:val="26"/>
                <w:shd w:val="clear" w:color="auto" w:fill="FFFFFF"/>
                <w:lang w:val="uk-UA" w:eastAsia="zh-CN"/>
              </w:rPr>
              <w:lastRenderedPageBreak/>
              <w:t>замовнику персональних даних, а також їх обробку несе виключно учасник процедури закупівлі, що подав тендерну пропозицію.</w:t>
            </w:r>
          </w:p>
          <w:p w:rsidR="00786998" w:rsidRPr="00786998" w:rsidRDefault="00786998" w:rsidP="00786998">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p>
          <w:p w:rsidR="00786998" w:rsidRPr="00786998" w:rsidRDefault="00786998" w:rsidP="00786998">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786998">
              <w:rPr>
                <w:rFonts w:ascii="Times New Roman" w:eastAsia="Times New Roman" w:hAnsi="Times New Roman" w:cs="Times New Roman"/>
                <w:color w:val="00000A"/>
                <w:kern w:val="3"/>
                <w:sz w:val="26"/>
                <w:szCs w:val="26"/>
                <w:shd w:val="clear" w:color="auto" w:fill="FFFFFF"/>
                <w:lang w:val="uk-UA" w:eastAsia="zh-CN"/>
              </w:rPr>
              <w:t>7. Документи, видані державними органами, повинні відповідати вимогам нормативних актів, відповідно до яких такі документи видані.</w:t>
            </w:r>
          </w:p>
          <w:p w:rsidR="00786998" w:rsidRPr="00786998" w:rsidRDefault="00786998" w:rsidP="00786998">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786998">
              <w:rPr>
                <w:rFonts w:ascii="Times New Roman" w:eastAsia="Times New Roman" w:hAnsi="Times New Roman" w:cs="Times New Roman"/>
                <w:color w:val="00000A"/>
                <w:kern w:val="3"/>
                <w:sz w:val="26"/>
                <w:szCs w:val="26"/>
                <w:shd w:val="clear" w:color="auto" w:fill="FFFFFF"/>
                <w:lang w:val="uk-UA" w:eastAsia="zh-CN"/>
              </w:rPr>
              <w:t xml:space="preserve">8. Учасник, який подав тендерну пропозицію, вважається таким, що згодний з </w:t>
            </w:r>
            <w:proofErr w:type="spellStart"/>
            <w:r w:rsidRPr="00786998">
              <w:rPr>
                <w:rFonts w:ascii="Times New Roman" w:eastAsia="Times New Roman" w:hAnsi="Times New Roman" w:cs="Times New Roman"/>
                <w:color w:val="00000A"/>
                <w:kern w:val="3"/>
                <w:sz w:val="26"/>
                <w:szCs w:val="26"/>
                <w:shd w:val="clear" w:color="auto" w:fill="FFFFFF"/>
                <w:lang w:val="uk-UA" w:eastAsia="zh-CN"/>
              </w:rPr>
              <w:t>проєктом</w:t>
            </w:r>
            <w:proofErr w:type="spellEnd"/>
            <w:r w:rsidRPr="00786998">
              <w:rPr>
                <w:rFonts w:ascii="Times New Roman" w:eastAsia="Times New Roman" w:hAnsi="Times New Roman" w:cs="Times New Roman"/>
                <w:color w:val="00000A"/>
                <w:kern w:val="3"/>
                <w:sz w:val="26"/>
                <w:szCs w:val="26"/>
                <w:shd w:val="clear" w:color="auto" w:fill="FFFFFF"/>
                <w:lang w:val="uk-UA" w:eastAsia="zh-CN"/>
              </w:rPr>
              <w:t xml:space="preserve"> договору про закупівлю, викладеним у </w:t>
            </w:r>
            <w:r w:rsidRPr="001B05FE">
              <w:rPr>
                <w:rFonts w:ascii="Times New Roman" w:eastAsia="Times New Roman" w:hAnsi="Times New Roman" w:cs="Times New Roman"/>
                <w:b/>
                <w:color w:val="00000A"/>
                <w:kern w:val="3"/>
                <w:sz w:val="26"/>
                <w:szCs w:val="26"/>
                <w:shd w:val="clear" w:color="auto" w:fill="FFFFFF"/>
                <w:lang w:val="uk-UA" w:eastAsia="zh-CN"/>
              </w:rPr>
              <w:t>Додатку 5</w:t>
            </w:r>
            <w:r w:rsidRPr="00786998">
              <w:rPr>
                <w:rFonts w:ascii="Times New Roman" w:eastAsia="Times New Roman" w:hAnsi="Times New Roman" w:cs="Times New Roman"/>
                <w:color w:val="00000A"/>
                <w:kern w:val="3"/>
                <w:sz w:val="26"/>
                <w:szCs w:val="26"/>
                <w:shd w:val="clear" w:color="auto" w:fill="FFFFFF"/>
                <w:lang w:val="uk-UA" w:eastAsia="zh-CN"/>
              </w:rPr>
              <w:t xml:space="preserve"> до цієї тендерної документації, та буде дотримуватися умов своєї тендерної пропозиції протягом строку, встановленого в </w:t>
            </w:r>
            <w:r w:rsidRPr="001B05FE">
              <w:rPr>
                <w:rFonts w:ascii="Times New Roman" w:eastAsia="Times New Roman" w:hAnsi="Times New Roman" w:cs="Times New Roman"/>
                <w:b/>
                <w:color w:val="00000A"/>
                <w:kern w:val="3"/>
                <w:sz w:val="26"/>
                <w:szCs w:val="26"/>
                <w:shd w:val="clear" w:color="auto" w:fill="FFFFFF"/>
                <w:lang w:val="uk-UA" w:eastAsia="zh-CN"/>
              </w:rPr>
              <w:t>п. 4 Розділу 3</w:t>
            </w:r>
            <w:r w:rsidRPr="00786998">
              <w:rPr>
                <w:rFonts w:ascii="Times New Roman" w:eastAsia="Times New Roman" w:hAnsi="Times New Roman" w:cs="Times New Roman"/>
                <w:color w:val="00000A"/>
                <w:kern w:val="3"/>
                <w:sz w:val="26"/>
                <w:szCs w:val="26"/>
                <w:shd w:val="clear" w:color="auto" w:fill="FFFFFF"/>
                <w:lang w:val="uk-UA" w:eastAsia="zh-CN"/>
              </w:rPr>
              <w:t xml:space="preserve"> до цієї тендерної документації.</w:t>
            </w:r>
          </w:p>
          <w:p w:rsidR="00786998" w:rsidRPr="00786998" w:rsidRDefault="00786998" w:rsidP="00786998">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786998">
              <w:rPr>
                <w:rFonts w:ascii="Times New Roman" w:eastAsia="Times New Roman" w:hAnsi="Times New Roman" w:cs="Times New Roman"/>
                <w:color w:val="00000A"/>
                <w:kern w:val="3"/>
                <w:sz w:val="26"/>
                <w:szCs w:val="26"/>
                <w:shd w:val="clear" w:color="auto" w:fill="FFFFFF"/>
                <w:lang w:val="uk-UA" w:eastAsia="zh-C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86998" w:rsidRPr="00786998" w:rsidRDefault="00786998" w:rsidP="00786998">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786998">
              <w:rPr>
                <w:rFonts w:ascii="Times New Roman" w:eastAsia="Times New Roman" w:hAnsi="Times New Roman" w:cs="Times New Roman"/>
                <w:color w:val="00000A"/>
                <w:kern w:val="3"/>
                <w:sz w:val="26"/>
                <w:szCs w:val="26"/>
                <w:shd w:val="clear" w:color="auto" w:fill="FFFFFF"/>
                <w:lang w:val="uk-UA" w:eastAsia="zh-CN"/>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86998" w:rsidRPr="00A87244" w:rsidRDefault="00786998" w:rsidP="00786998">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i/>
                <w:color w:val="00000A"/>
                <w:kern w:val="3"/>
                <w:sz w:val="26"/>
                <w:szCs w:val="26"/>
                <w:shd w:val="clear" w:color="auto" w:fill="FFFFFF"/>
                <w:lang w:val="uk-UA" w:eastAsia="zh-CN"/>
              </w:rPr>
            </w:pPr>
            <w:r w:rsidRPr="00A87244">
              <w:rPr>
                <w:rFonts w:ascii="Times New Roman" w:eastAsia="Times New Roman" w:hAnsi="Times New Roman" w:cs="Times New Roman"/>
                <w:i/>
                <w:color w:val="00000A"/>
                <w:kern w:val="3"/>
                <w:sz w:val="26"/>
                <w:szCs w:val="26"/>
                <w:shd w:val="clear" w:color="auto" w:fill="FFFFFF"/>
                <w:lang w:val="uk-UA" w:eastAsia="zh-CN"/>
              </w:rPr>
              <w:t>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786998" w:rsidRPr="00786998" w:rsidRDefault="00786998" w:rsidP="00786998">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786998">
              <w:rPr>
                <w:rFonts w:ascii="Times New Roman" w:eastAsia="Times New Roman" w:hAnsi="Times New Roman" w:cs="Times New Roman"/>
                <w:color w:val="00000A"/>
                <w:kern w:val="3"/>
                <w:sz w:val="26"/>
                <w:szCs w:val="26"/>
                <w:shd w:val="clear" w:color="auto" w:fill="FFFFFF"/>
                <w:lang w:val="uk-UA" w:eastAsia="zh-CN"/>
              </w:rPr>
              <w:t>11. Тендерна пропозиція учасника може містити документи з водяними знаками.</w:t>
            </w:r>
          </w:p>
          <w:p w:rsidR="00786998" w:rsidRPr="00786998" w:rsidRDefault="00786998" w:rsidP="00786998">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786998">
              <w:rPr>
                <w:rFonts w:ascii="Times New Roman" w:eastAsia="Times New Roman" w:hAnsi="Times New Roman" w:cs="Times New Roman"/>
                <w:color w:val="00000A"/>
                <w:kern w:val="3"/>
                <w:sz w:val="26"/>
                <w:szCs w:val="26"/>
                <w:shd w:val="clear" w:color="auto" w:fill="FFFFFF"/>
                <w:lang w:val="uk-UA" w:eastAsia="zh-C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86998" w:rsidRPr="00786998" w:rsidRDefault="00786998" w:rsidP="00786998">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786998">
              <w:rPr>
                <w:rFonts w:ascii="Times New Roman" w:eastAsia="Times New Roman" w:hAnsi="Times New Roman" w:cs="Times New Roman"/>
                <w:color w:val="00000A"/>
                <w:kern w:val="3"/>
                <w:sz w:val="26"/>
                <w:szCs w:val="26"/>
                <w:shd w:val="clear" w:color="auto" w:fill="FFFFFF"/>
                <w:lang w:val="uk-UA" w:eastAsia="zh-CN"/>
              </w:rPr>
              <w:t>—</w:t>
            </w:r>
            <w:r w:rsidRPr="00786998">
              <w:rPr>
                <w:rFonts w:ascii="Times New Roman" w:eastAsia="Times New Roman" w:hAnsi="Times New Roman" w:cs="Times New Roman"/>
                <w:color w:val="00000A"/>
                <w:kern w:val="3"/>
                <w:sz w:val="26"/>
                <w:szCs w:val="26"/>
                <w:shd w:val="clear" w:color="auto" w:fill="FFFFFF"/>
                <w:lang w:val="uk-UA" w:eastAsia="zh-C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86998" w:rsidRPr="00786998" w:rsidRDefault="00786998" w:rsidP="00786998">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786998">
              <w:rPr>
                <w:rFonts w:ascii="Times New Roman" w:eastAsia="Times New Roman" w:hAnsi="Times New Roman" w:cs="Times New Roman"/>
                <w:color w:val="00000A"/>
                <w:kern w:val="3"/>
                <w:sz w:val="26"/>
                <w:szCs w:val="26"/>
                <w:shd w:val="clear" w:color="auto" w:fill="FFFFFF"/>
                <w:lang w:val="uk-UA" w:eastAsia="zh-CN"/>
              </w:rPr>
              <w:lastRenderedPageBreak/>
              <w:t>—</w:t>
            </w:r>
            <w:r w:rsidRPr="00786998">
              <w:rPr>
                <w:rFonts w:ascii="Times New Roman" w:eastAsia="Times New Roman" w:hAnsi="Times New Roman" w:cs="Times New Roman"/>
                <w:color w:val="00000A"/>
                <w:kern w:val="3"/>
                <w:sz w:val="26"/>
                <w:szCs w:val="26"/>
                <w:shd w:val="clear" w:color="auto" w:fill="FFFFFF"/>
                <w:lang w:val="uk-UA" w:eastAsia="zh-C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86998" w:rsidRPr="00786998" w:rsidRDefault="00786998" w:rsidP="00786998">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786998">
              <w:rPr>
                <w:rFonts w:ascii="Times New Roman" w:eastAsia="Times New Roman" w:hAnsi="Times New Roman" w:cs="Times New Roman"/>
                <w:color w:val="00000A"/>
                <w:kern w:val="3"/>
                <w:sz w:val="26"/>
                <w:szCs w:val="26"/>
                <w:shd w:val="clear" w:color="auto" w:fill="FFFFFF"/>
                <w:lang w:val="uk-UA" w:eastAsia="zh-CN"/>
              </w:rPr>
              <w:t>—</w:t>
            </w:r>
            <w:r w:rsidRPr="00786998">
              <w:rPr>
                <w:rFonts w:ascii="Times New Roman" w:eastAsia="Times New Roman" w:hAnsi="Times New Roman" w:cs="Times New Roman"/>
                <w:color w:val="00000A"/>
                <w:kern w:val="3"/>
                <w:sz w:val="26"/>
                <w:szCs w:val="26"/>
                <w:shd w:val="clear" w:color="auto" w:fill="FFFFFF"/>
                <w:lang w:val="uk-UA" w:eastAsia="zh-CN"/>
              </w:rPr>
              <w:tab/>
              <w:t>Закону України «Про забезпечення прав і свобод громадян та правовий режим на тимчасово окупованій території України» від 15.04.2014 № 1207-VII.</w:t>
            </w:r>
          </w:p>
          <w:p w:rsidR="00786998" w:rsidRPr="00786998" w:rsidRDefault="00786998" w:rsidP="00786998">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786998">
              <w:rPr>
                <w:rFonts w:ascii="Times New Roman" w:eastAsia="Times New Roman" w:hAnsi="Times New Roman" w:cs="Times New Roman"/>
                <w:color w:val="00000A"/>
                <w:kern w:val="3"/>
                <w:sz w:val="26"/>
                <w:szCs w:val="26"/>
                <w:shd w:val="clear" w:color="auto" w:fill="FFFFFF"/>
                <w:lang w:val="uk-UA" w:eastAsia="zh-CN"/>
              </w:rPr>
              <w:t>А також враховувати, що в Україні замовникам забороняється здійснювати публічні заку</w:t>
            </w:r>
            <w:r w:rsidR="00021517">
              <w:rPr>
                <w:rFonts w:ascii="Times New Roman" w:eastAsia="Times New Roman" w:hAnsi="Times New Roman" w:cs="Times New Roman"/>
                <w:color w:val="00000A"/>
                <w:kern w:val="3"/>
                <w:sz w:val="26"/>
                <w:szCs w:val="26"/>
                <w:shd w:val="clear" w:color="auto" w:fill="FFFFFF"/>
                <w:lang w:val="uk-UA" w:eastAsia="zh-CN"/>
              </w:rPr>
              <w:t>півлі товарів, робіт і послуг у</w:t>
            </w:r>
            <w:r w:rsidRPr="00786998">
              <w:rPr>
                <w:rFonts w:ascii="Times New Roman" w:eastAsia="Times New Roman" w:hAnsi="Times New Roman" w:cs="Times New Roman"/>
                <w:color w:val="00000A"/>
                <w:kern w:val="3"/>
                <w:sz w:val="26"/>
                <w:szCs w:val="26"/>
                <w:shd w:val="clear" w:color="auto" w:fill="FFFFFF"/>
                <w:lang w:val="uk-UA" w:eastAsia="zh-CN"/>
              </w:rPr>
              <w:t xml:space="preserve">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786998">
              <w:rPr>
                <w:rFonts w:ascii="Times New Roman" w:eastAsia="Times New Roman" w:hAnsi="Times New Roman" w:cs="Times New Roman"/>
                <w:color w:val="00000A"/>
                <w:kern w:val="3"/>
                <w:sz w:val="26"/>
                <w:szCs w:val="26"/>
                <w:shd w:val="clear" w:color="auto" w:fill="FFFFFF"/>
                <w:lang w:val="uk-UA" w:eastAsia="zh-CN"/>
              </w:rPr>
              <w:t>бенефіціарним</w:t>
            </w:r>
            <w:proofErr w:type="spellEnd"/>
            <w:r w:rsidRPr="00786998">
              <w:rPr>
                <w:rFonts w:ascii="Times New Roman" w:eastAsia="Times New Roman" w:hAnsi="Times New Roman" w:cs="Times New Roman"/>
                <w:color w:val="00000A"/>
                <w:kern w:val="3"/>
                <w:sz w:val="26"/>
                <w:szCs w:val="26"/>
                <w:shd w:val="clear" w:color="auto" w:fill="FFFFFF"/>
                <w:lang w:val="uk-UA" w:eastAsia="zh-C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86998" w:rsidRPr="00786998" w:rsidRDefault="00786998" w:rsidP="00786998">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786998">
              <w:rPr>
                <w:rFonts w:ascii="Times New Roman" w:eastAsia="Times New Roman" w:hAnsi="Times New Roman" w:cs="Times New Roman"/>
                <w:color w:val="00000A"/>
                <w:kern w:val="3"/>
                <w:sz w:val="26"/>
                <w:szCs w:val="26"/>
                <w:shd w:val="clear" w:color="auto" w:fill="FFFFFF"/>
                <w:lang w:val="uk-UA" w:eastAsia="zh-C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86998" w:rsidRPr="00786998" w:rsidRDefault="00786998" w:rsidP="00786998">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1B05FE">
              <w:rPr>
                <w:rFonts w:ascii="Times New Roman" w:eastAsia="Times New Roman" w:hAnsi="Times New Roman" w:cs="Times New Roman"/>
                <w:b/>
                <w:color w:val="00000A"/>
                <w:kern w:val="3"/>
                <w:sz w:val="26"/>
                <w:szCs w:val="26"/>
                <w:shd w:val="clear" w:color="auto" w:fill="FFFFFF"/>
                <w:lang w:val="uk-UA" w:eastAsia="zh-CN"/>
              </w:rPr>
              <w:t>Учасник у складі тендерної пропозиції надає довідку в довільній формі</w:t>
            </w:r>
            <w:r w:rsidRPr="00786998">
              <w:rPr>
                <w:rFonts w:ascii="Times New Roman" w:eastAsia="Times New Roman" w:hAnsi="Times New Roman" w:cs="Times New Roman"/>
                <w:color w:val="00000A"/>
                <w:kern w:val="3"/>
                <w:sz w:val="26"/>
                <w:szCs w:val="26"/>
                <w:shd w:val="clear" w:color="auto" w:fill="FFFFFF"/>
                <w:lang w:val="uk-UA" w:eastAsia="zh-CN"/>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w:t>
            </w:r>
            <w:r w:rsidRPr="00786998">
              <w:rPr>
                <w:rFonts w:ascii="Times New Roman" w:eastAsia="Times New Roman" w:hAnsi="Times New Roman" w:cs="Times New Roman"/>
                <w:color w:val="00000A"/>
                <w:kern w:val="3"/>
                <w:sz w:val="26"/>
                <w:szCs w:val="26"/>
                <w:shd w:val="clear" w:color="auto" w:fill="FFFFFF"/>
                <w:lang w:val="uk-UA" w:eastAsia="zh-CN"/>
              </w:rPr>
              <w:lastRenderedPageBreak/>
              <w:t xml:space="preserve">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86998" w:rsidRPr="00786998" w:rsidRDefault="00786998" w:rsidP="00786998">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786998">
              <w:rPr>
                <w:rFonts w:ascii="Times New Roman" w:eastAsia="Times New Roman" w:hAnsi="Times New Roman" w:cs="Times New Roman"/>
                <w:color w:val="00000A"/>
                <w:kern w:val="3"/>
                <w:sz w:val="26"/>
                <w:szCs w:val="26"/>
                <w:shd w:val="clear" w:color="auto" w:fill="FFFFFF"/>
                <w:lang w:val="uk-UA" w:eastAsia="zh-CN"/>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A692E" w:rsidRPr="00BA692E" w:rsidRDefault="00786998" w:rsidP="00786998">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b/>
                <w:color w:val="00000A"/>
                <w:kern w:val="3"/>
                <w:sz w:val="26"/>
                <w:szCs w:val="26"/>
                <w:shd w:val="clear" w:color="auto" w:fill="FFFFFF"/>
                <w:lang w:val="uk-UA" w:eastAsia="zh-CN"/>
              </w:rPr>
            </w:pPr>
            <w:r w:rsidRPr="00383279">
              <w:rPr>
                <w:rFonts w:ascii="Times New Roman" w:eastAsia="Times New Roman" w:hAnsi="Times New Roman" w:cs="Times New Roman"/>
                <w:b/>
                <w:color w:val="00000A"/>
                <w:kern w:val="3"/>
                <w:sz w:val="26"/>
                <w:szCs w:val="26"/>
                <w:shd w:val="clear" w:color="auto" w:fill="FFFFFF"/>
                <w:lang w:val="uk-UA" w:eastAsia="zh-CN"/>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BA692E" w:rsidRPr="00111DAA" w:rsidTr="006524F9">
        <w:trPr>
          <w:trHeight w:val="520"/>
        </w:trPr>
        <w:tc>
          <w:tcPr>
            <w:tcW w:w="722" w:type="dxa"/>
            <w:tcBorders>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760785" w:rsidP="00BA692E">
            <w:pPr>
              <w:widowControl w:val="0"/>
              <w:suppressAutoHyphens/>
              <w:overflowPunct w:val="0"/>
              <w:autoSpaceDN w:val="0"/>
              <w:spacing w:after="0" w:line="240" w:lineRule="auto"/>
              <w:ind w:left="164"/>
              <w:jc w:val="center"/>
              <w:textAlignment w:val="baseline"/>
              <w:rPr>
                <w:rFonts w:ascii="Times New Roman" w:eastAsia="Times New Roman" w:hAnsi="Times New Roman" w:cs="Times New Roman"/>
                <w:color w:val="00000A"/>
                <w:kern w:val="3"/>
                <w:sz w:val="26"/>
                <w:szCs w:val="26"/>
                <w:shd w:val="clear" w:color="auto" w:fill="FFFFFF"/>
                <w:lang w:val="uk-UA" w:eastAsia="zh-CN"/>
              </w:rPr>
            </w:pPr>
            <w:r>
              <w:rPr>
                <w:rFonts w:ascii="Times New Roman" w:eastAsia="Times New Roman" w:hAnsi="Times New Roman" w:cs="Times New Roman"/>
                <w:color w:val="00000A"/>
                <w:kern w:val="3"/>
                <w:sz w:val="26"/>
                <w:szCs w:val="26"/>
                <w:lang w:val="uk-UA" w:eastAsia="zh-CN"/>
              </w:rPr>
              <w:lastRenderedPageBreak/>
              <w:t>4</w:t>
            </w:r>
          </w:p>
        </w:tc>
        <w:tc>
          <w:tcPr>
            <w:tcW w:w="3358" w:type="dxa"/>
            <w:tcBorders>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BA692E">
              <w:rPr>
                <w:rFonts w:ascii="Times New Roman" w:eastAsia="Times New Roman" w:hAnsi="Times New Roman" w:cs="Times New Roman"/>
                <w:color w:val="00000A"/>
                <w:kern w:val="3"/>
                <w:sz w:val="26"/>
                <w:szCs w:val="26"/>
                <w:lang w:val="uk-UA" w:eastAsia="zh-CN"/>
              </w:rPr>
              <w:t>Відхилення тендерних пропозицій</w:t>
            </w:r>
          </w:p>
        </w:tc>
        <w:tc>
          <w:tcPr>
            <w:tcW w:w="6268"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B05FE" w:rsidRPr="001B05FE" w:rsidRDefault="001B05FE" w:rsidP="001B05FE">
            <w:pPr>
              <w:widowControl w:val="0"/>
              <w:spacing w:after="160" w:line="228" w:lineRule="auto"/>
              <w:ind w:left="169"/>
              <w:jc w:val="both"/>
              <w:rPr>
                <w:rFonts w:ascii="Times New Roman" w:eastAsia="Times New Roman" w:hAnsi="Times New Roman" w:cs="Times New Roman"/>
                <w:sz w:val="26"/>
                <w:szCs w:val="26"/>
                <w:lang w:val="uk-UA" w:eastAsia="ru-RU"/>
              </w:rPr>
            </w:pPr>
            <w:r w:rsidRPr="001B05FE">
              <w:rPr>
                <w:rFonts w:ascii="Times New Roman" w:eastAsia="Times New Roman" w:hAnsi="Times New Roman" w:cs="Times New Roman"/>
                <w:b/>
                <w:i/>
                <w:sz w:val="26"/>
                <w:szCs w:val="26"/>
                <w:lang w:val="uk-UA" w:eastAsia="ru-RU"/>
              </w:rPr>
              <w:t>Замовник відхиляє тендерну пропозицію</w:t>
            </w:r>
            <w:r w:rsidRPr="001B05FE">
              <w:rPr>
                <w:rFonts w:ascii="Times New Roman" w:eastAsia="Times New Roman" w:hAnsi="Times New Roman" w:cs="Times New Roman"/>
                <w:sz w:val="26"/>
                <w:szCs w:val="26"/>
                <w:lang w:val="uk-UA" w:eastAsia="ru-RU"/>
              </w:rPr>
              <w:t xml:space="preserve"> із зазначенням аргументації в електронній системі закупівель у разі, коли:</w:t>
            </w:r>
          </w:p>
          <w:p w:rsidR="001B05FE" w:rsidRPr="001B05FE" w:rsidRDefault="001B05FE" w:rsidP="001B05FE">
            <w:pPr>
              <w:widowControl w:val="0"/>
              <w:spacing w:after="160" w:line="228" w:lineRule="auto"/>
              <w:ind w:left="169"/>
              <w:jc w:val="both"/>
              <w:rPr>
                <w:rFonts w:ascii="Times New Roman" w:eastAsia="Times New Roman" w:hAnsi="Times New Roman" w:cs="Times New Roman"/>
                <w:b/>
                <w:i/>
                <w:sz w:val="26"/>
                <w:szCs w:val="26"/>
                <w:lang w:val="uk-UA" w:eastAsia="ru-RU"/>
              </w:rPr>
            </w:pPr>
            <w:r w:rsidRPr="001B05FE">
              <w:rPr>
                <w:rFonts w:ascii="Times New Roman" w:eastAsia="Times New Roman" w:hAnsi="Times New Roman" w:cs="Times New Roman"/>
                <w:b/>
                <w:i/>
                <w:sz w:val="26"/>
                <w:szCs w:val="26"/>
                <w:lang w:val="uk-UA" w:eastAsia="ru-RU"/>
              </w:rPr>
              <w:t>1) учасник процедури закупівлі:</w:t>
            </w:r>
          </w:p>
          <w:p w:rsidR="001B05FE" w:rsidRPr="001B05FE" w:rsidRDefault="001B05FE" w:rsidP="001B05FE">
            <w:pPr>
              <w:widowControl w:val="0"/>
              <w:spacing w:after="160" w:line="228" w:lineRule="auto"/>
              <w:ind w:left="169"/>
              <w:jc w:val="both"/>
              <w:rPr>
                <w:rFonts w:ascii="Times New Roman" w:eastAsia="Times New Roman" w:hAnsi="Times New Roman" w:cs="Times New Roman"/>
                <w:sz w:val="26"/>
                <w:szCs w:val="26"/>
                <w:lang w:val="uk-UA" w:eastAsia="ru-RU"/>
              </w:rPr>
            </w:pPr>
            <w:r w:rsidRPr="001B05FE">
              <w:rPr>
                <w:rFonts w:ascii="Times New Roman" w:eastAsia="Times New Roman" w:hAnsi="Times New Roman" w:cs="Times New Roman"/>
                <w:sz w:val="26"/>
                <w:szCs w:val="26"/>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1B05FE" w:rsidRPr="001B05FE" w:rsidRDefault="001B05FE" w:rsidP="001B05FE">
            <w:pPr>
              <w:widowControl w:val="0"/>
              <w:spacing w:after="160" w:line="259" w:lineRule="auto"/>
              <w:ind w:left="169"/>
              <w:jc w:val="both"/>
              <w:rPr>
                <w:rFonts w:ascii="Times New Roman" w:eastAsia="Times New Roman" w:hAnsi="Times New Roman" w:cs="Times New Roman"/>
                <w:sz w:val="26"/>
                <w:szCs w:val="26"/>
                <w:lang w:val="uk-UA" w:eastAsia="ru-RU"/>
              </w:rPr>
            </w:pPr>
            <w:r w:rsidRPr="001B05FE">
              <w:rPr>
                <w:rFonts w:ascii="Times New Roman" w:eastAsia="Times New Roman" w:hAnsi="Times New Roman" w:cs="Times New Roman"/>
                <w:sz w:val="26"/>
                <w:szCs w:val="26"/>
                <w:lang w:val="uk-UA" w:eastAsia="ru-RU"/>
              </w:rPr>
              <w:t>— не надав забезпечення тендерної пропозиції, якщо таке забезпечення вимагалося замовником;</w:t>
            </w:r>
          </w:p>
          <w:p w:rsidR="001B05FE" w:rsidRPr="001B05FE" w:rsidRDefault="001B05FE" w:rsidP="001B05FE">
            <w:pPr>
              <w:widowControl w:val="0"/>
              <w:spacing w:after="160" w:line="259" w:lineRule="auto"/>
              <w:ind w:left="169"/>
              <w:jc w:val="both"/>
              <w:rPr>
                <w:rFonts w:ascii="Times New Roman" w:eastAsia="Times New Roman" w:hAnsi="Times New Roman" w:cs="Times New Roman"/>
                <w:sz w:val="26"/>
                <w:szCs w:val="26"/>
                <w:lang w:val="uk-UA" w:eastAsia="ru-RU"/>
              </w:rPr>
            </w:pPr>
            <w:r w:rsidRPr="001B05FE">
              <w:rPr>
                <w:rFonts w:ascii="Times New Roman" w:eastAsia="Times New Roman" w:hAnsi="Times New Roman" w:cs="Times New Roman"/>
                <w:sz w:val="26"/>
                <w:szCs w:val="26"/>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r w:rsidRPr="001B05FE">
              <w:rPr>
                <w:rFonts w:ascii="Times New Roman" w:eastAsia="Times New Roman" w:hAnsi="Times New Roman" w:cs="Times New Roman"/>
                <w:sz w:val="26"/>
                <w:szCs w:val="26"/>
                <w:lang w:val="uk-UA" w:eastAsia="ru-RU"/>
              </w:rPr>
              <w:lastRenderedPageBreak/>
              <w:t>таких невідповідностей;</w:t>
            </w:r>
          </w:p>
          <w:p w:rsidR="001B05FE" w:rsidRPr="001B05FE" w:rsidRDefault="001B05FE" w:rsidP="001B05FE">
            <w:pPr>
              <w:widowControl w:val="0"/>
              <w:spacing w:after="160" w:line="259" w:lineRule="auto"/>
              <w:ind w:left="169"/>
              <w:jc w:val="both"/>
              <w:rPr>
                <w:rFonts w:ascii="Times New Roman" w:eastAsia="Times New Roman" w:hAnsi="Times New Roman" w:cs="Times New Roman"/>
                <w:sz w:val="26"/>
                <w:szCs w:val="26"/>
                <w:lang w:val="uk-UA" w:eastAsia="ru-RU"/>
              </w:rPr>
            </w:pPr>
            <w:r w:rsidRPr="001B05FE">
              <w:rPr>
                <w:rFonts w:ascii="Times New Roman" w:eastAsia="Times New Roman" w:hAnsi="Times New Roman" w:cs="Times New Roman"/>
                <w:sz w:val="26"/>
                <w:szCs w:val="26"/>
                <w:lang w:val="uk-UA" w:eastAsia="ru-RU"/>
              </w:rPr>
              <w:t>— не надав обґрунтування аномально низької ціни тендерної пропозиції протягом строку, визначеного абзацом п’ятим пункту 38 Особливостей;</w:t>
            </w:r>
          </w:p>
          <w:p w:rsidR="001B05FE" w:rsidRPr="001B05FE" w:rsidRDefault="001B05FE" w:rsidP="001B05FE">
            <w:pPr>
              <w:widowControl w:val="0"/>
              <w:spacing w:after="160" w:line="259" w:lineRule="auto"/>
              <w:ind w:left="169"/>
              <w:jc w:val="both"/>
              <w:rPr>
                <w:rFonts w:ascii="Times New Roman" w:eastAsia="Times New Roman" w:hAnsi="Times New Roman" w:cs="Times New Roman"/>
                <w:sz w:val="26"/>
                <w:szCs w:val="26"/>
                <w:lang w:val="uk-UA" w:eastAsia="ru-RU"/>
              </w:rPr>
            </w:pPr>
            <w:r w:rsidRPr="001B05FE">
              <w:rPr>
                <w:rFonts w:ascii="Times New Roman" w:eastAsia="Times New Roman" w:hAnsi="Times New Roman" w:cs="Times New Roman"/>
                <w:sz w:val="26"/>
                <w:szCs w:val="26"/>
                <w:lang w:val="uk-UA" w:eastAsia="ru-RU"/>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1B05FE" w:rsidRPr="001B05FE" w:rsidRDefault="001B05FE" w:rsidP="001B05FE">
            <w:pPr>
              <w:widowControl w:val="0"/>
              <w:spacing w:after="160" w:line="259" w:lineRule="auto"/>
              <w:ind w:left="169"/>
              <w:jc w:val="both"/>
              <w:rPr>
                <w:rFonts w:ascii="Times New Roman" w:eastAsia="Times New Roman" w:hAnsi="Times New Roman" w:cs="Times New Roman"/>
                <w:sz w:val="26"/>
                <w:szCs w:val="26"/>
                <w:lang w:val="uk-UA" w:eastAsia="ru-RU"/>
              </w:rPr>
            </w:pPr>
            <w:r w:rsidRPr="001B05FE">
              <w:rPr>
                <w:rFonts w:ascii="Times New Roman" w:eastAsia="Times New Roman" w:hAnsi="Times New Roman" w:cs="Times New Roman"/>
                <w:sz w:val="26"/>
                <w:szCs w:val="26"/>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B05FE">
              <w:rPr>
                <w:rFonts w:ascii="Times New Roman" w:eastAsia="Times New Roman" w:hAnsi="Times New Roman" w:cs="Times New Roman"/>
                <w:sz w:val="26"/>
                <w:szCs w:val="26"/>
                <w:lang w:val="uk-UA" w:eastAsia="ru-RU"/>
              </w:rPr>
              <w:t>бенефіціарним</w:t>
            </w:r>
            <w:proofErr w:type="spellEnd"/>
            <w:r w:rsidRPr="001B05FE">
              <w:rPr>
                <w:rFonts w:ascii="Times New Roman" w:eastAsia="Times New Roman" w:hAnsi="Times New Roman" w:cs="Times New Roman"/>
                <w:sz w:val="26"/>
                <w:szCs w:val="26"/>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B05FE" w:rsidRPr="001B05FE" w:rsidRDefault="001B05FE" w:rsidP="001B05FE">
            <w:pPr>
              <w:widowControl w:val="0"/>
              <w:pBdr>
                <w:top w:val="nil"/>
                <w:left w:val="nil"/>
                <w:bottom w:val="nil"/>
                <w:right w:val="nil"/>
                <w:between w:val="nil"/>
              </w:pBdr>
              <w:spacing w:after="160" w:line="228" w:lineRule="auto"/>
              <w:ind w:left="169"/>
              <w:jc w:val="both"/>
              <w:rPr>
                <w:rFonts w:ascii="Times New Roman" w:eastAsia="Times New Roman" w:hAnsi="Times New Roman" w:cs="Times New Roman"/>
                <w:b/>
                <w:i/>
                <w:sz w:val="26"/>
                <w:szCs w:val="26"/>
                <w:lang w:val="uk-UA" w:eastAsia="ru-RU"/>
              </w:rPr>
            </w:pPr>
            <w:r w:rsidRPr="001B05FE">
              <w:rPr>
                <w:rFonts w:ascii="Times New Roman" w:eastAsia="Times New Roman" w:hAnsi="Times New Roman" w:cs="Times New Roman"/>
                <w:b/>
                <w:i/>
                <w:sz w:val="26"/>
                <w:szCs w:val="26"/>
                <w:lang w:val="uk-UA" w:eastAsia="ru-RU"/>
              </w:rPr>
              <w:t>2) тендерна пропозиція:</w:t>
            </w:r>
          </w:p>
          <w:p w:rsidR="001B05FE" w:rsidRPr="001B05FE" w:rsidRDefault="001B05FE" w:rsidP="001B05FE">
            <w:pPr>
              <w:widowControl w:val="0"/>
              <w:pBdr>
                <w:top w:val="nil"/>
                <w:left w:val="nil"/>
                <w:bottom w:val="nil"/>
                <w:right w:val="nil"/>
                <w:between w:val="nil"/>
              </w:pBdr>
              <w:spacing w:after="160" w:line="228" w:lineRule="auto"/>
              <w:ind w:left="169"/>
              <w:jc w:val="both"/>
              <w:rPr>
                <w:rFonts w:ascii="Times New Roman" w:eastAsia="Times New Roman" w:hAnsi="Times New Roman" w:cs="Times New Roman"/>
                <w:sz w:val="26"/>
                <w:szCs w:val="26"/>
                <w:lang w:val="uk-UA" w:eastAsia="ru-RU"/>
              </w:rPr>
            </w:pPr>
            <w:r w:rsidRPr="001B05FE">
              <w:rPr>
                <w:rFonts w:ascii="Times New Roman" w:eastAsia="Times New Roman" w:hAnsi="Times New Roman" w:cs="Times New Roman"/>
                <w:sz w:val="26"/>
                <w:szCs w:val="26"/>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w:t>
            </w:r>
            <w:r w:rsidR="00DB7321">
              <w:rPr>
                <w:rFonts w:ascii="Times New Roman" w:eastAsia="Times New Roman" w:hAnsi="Times New Roman" w:cs="Times New Roman"/>
                <w:sz w:val="26"/>
                <w:szCs w:val="26"/>
                <w:lang w:val="uk-UA" w:eastAsia="ru-RU"/>
              </w:rPr>
              <w:t xml:space="preserve">івлі відповідно до пункту 40  </w:t>
            </w:r>
            <w:r w:rsidR="00DB7321">
              <w:rPr>
                <w:rFonts w:ascii="Times New Roman" w:eastAsia="Times New Roman" w:hAnsi="Times New Roman" w:cs="Times New Roman"/>
                <w:sz w:val="26"/>
                <w:szCs w:val="26"/>
                <w:lang w:val="uk-UA" w:eastAsia="ru-RU"/>
              </w:rPr>
              <w:lastRenderedPageBreak/>
              <w:t>О</w:t>
            </w:r>
            <w:r w:rsidRPr="001B05FE">
              <w:rPr>
                <w:rFonts w:ascii="Times New Roman" w:eastAsia="Times New Roman" w:hAnsi="Times New Roman" w:cs="Times New Roman"/>
                <w:sz w:val="26"/>
                <w:szCs w:val="26"/>
                <w:lang w:val="uk-UA" w:eastAsia="ru-RU"/>
              </w:rPr>
              <w:t>собливостей*;</w:t>
            </w:r>
          </w:p>
          <w:p w:rsidR="001B05FE" w:rsidRPr="001B05FE" w:rsidRDefault="001B05FE" w:rsidP="001B05FE">
            <w:pPr>
              <w:widowControl w:val="0"/>
              <w:pBdr>
                <w:top w:val="nil"/>
                <w:left w:val="nil"/>
                <w:bottom w:val="nil"/>
                <w:right w:val="nil"/>
                <w:between w:val="nil"/>
              </w:pBdr>
              <w:spacing w:after="160" w:line="228" w:lineRule="auto"/>
              <w:ind w:left="169"/>
              <w:jc w:val="both"/>
              <w:rPr>
                <w:rFonts w:ascii="Times New Roman" w:eastAsia="Times New Roman" w:hAnsi="Times New Roman" w:cs="Times New Roman"/>
                <w:sz w:val="26"/>
                <w:szCs w:val="26"/>
                <w:lang w:val="uk-UA" w:eastAsia="ru-RU"/>
              </w:rPr>
            </w:pPr>
            <w:r w:rsidRPr="001B05FE">
              <w:rPr>
                <w:rFonts w:ascii="Times New Roman" w:eastAsia="Times New Roman" w:hAnsi="Times New Roman" w:cs="Times New Roman"/>
                <w:sz w:val="26"/>
                <w:szCs w:val="26"/>
                <w:lang w:val="uk-UA" w:eastAsia="ru-RU"/>
              </w:rPr>
              <w:t>— є такою, строк дії якої закінчився;</w:t>
            </w:r>
          </w:p>
          <w:p w:rsidR="001B05FE" w:rsidRPr="001B05FE" w:rsidRDefault="001B05FE" w:rsidP="001B05FE">
            <w:pPr>
              <w:widowControl w:val="0"/>
              <w:pBdr>
                <w:top w:val="nil"/>
                <w:left w:val="nil"/>
                <w:bottom w:val="nil"/>
                <w:right w:val="nil"/>
                <w:between w:val="nil"/>
              </w:pBdr>
              <w:spacing w:after="160" w:line="228" w:lineRule="auto"/>
              <w:ind w:left="169"/>
              <w:jc w:val="both"/>
              <w:rPr>
                <w:rFonts w:ascii="Times New Roman" w:eastAsia="Times New Roman" w:hAnsi="Times New Roman" w:cs="Times New Roman"/>
                <w:sz w:val="26"/>
                <w:szCs w:val="26"/>
                <w:lang w:val="uk-UA" w:eastAsia="ru-RU"/>
              </w:rPr>
            </w:pPr>
            <w:r w:rsidRPr="001B05FE">
              <w:rPr>
                <w:rFonts w:ascii="Times New Roman" w:eastAsia="Times New Roman" w:hAnsi="Times New Roman" w:cs="Times New Roman"/>
                <w:sz w:val="26"/>
                <w:szCs w:val="26"/>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B05FE" w:rsidRPr="001B05FE" w:rsidRDefault="001B05FE" w:rsidP="001B05FE">
            <w:pPr>
              <w:widowControl w:val="0"/>
              <w:pBdr>
                <w:top w:val="nil"/>
                <w:left w:val="nil"/>
                <w:bottom w:val="nil"/>
                <w:right w:val="nil"/>
                <w:between w:val="nil"/>
              </w:pBdr>
              <w:spacing w:after="160" w:line="228" w:lineRule="auto"/>
              <w:ind w:left="169"/>
              <w:jc w:val="both"/>
              <w:rPr>
                <w:rFonts w:ascii="Times New Roman" w:eastAsia="Times New Roman" w:hAnsi="Times New Roman" w:cs="Times New Roman"/>
                <w:sz w:val="26"/>
                <w:szCs w:val="26"/>
                <w:lang w:val="uk-UA" w:eastAsia="ru-RU"/>
              </w:rPr>
            </w:pPr>
            <w:r w:rsidRPr="001B05FE">
              <w:rPr>
                <w:rFonts w:ascii="Times New Roman" w:eastAsia="Times New Roman" w:hAnsi="Times New Roman" w:cs="Times New Roman"/>
                <w:sz w:val="26"/>
                <w:szCs w:val="26"/>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1B05FE" w:rsidRPr="001B05FE" w:rsidRDefault="001B05FE" w:rsidP="001B05FE">
            <w:pPr>
              <w:widowControl w:val="0"/>
              <w:pBdr>
                <w:top w:val="nil"/>
                <w:left w:val="nil"/>
                <w:bottom w:val="nil"/>
                <w:right w:val="nil"/>
                <w:between w:val="nil"/>
              </w:pBdr>
              <w:spacing w:after="160" w:line="228" w:lineRule="auto"/>
              <w:ind w:left="169"/>
              <w:jc w:val="both"/>
              <w:rPr>
                <w:rFonts w:ascii="Times New Roman" w:eastAsia="Times New Roman" w:hAnsi="Times New Roman" w:cs="Times New Roman"/>
                <w:b/>
                <w:i/>
                <w:sz w:val="26"/>
                <w:szCs w:val="26"/>
                <w:lang w:val="uk-UA" w:eastAsia="ru-RU"/>
              </w:rPr>
            </w:pPr>
            <w:r w:rsidRPr="001B05FE">
              <w:rPr>
                <w:rFonts w:ascii="Times New Roman" w:eastAsia="Times New Roman" w:hAnsi="Times New Roman" w:cs="Times New Roman"/>
                <w:b/>
                <w:i/>
                <w:sz w:val="26"/>
                <w:szCs w:val="26"/>
                <w:lang w:val="uk-UA" w:eastAsia="ru-RU"/>
              </w:rPr>
              <w:t>3) переможець процедури закупівлі:</w:t>
            </w:r>
          </w:p>
          <w:p w:rsidR="001B05FE" w:rsidRPr="001B05FE" w:rsidRDefault="001B05FE" w:rsidP="001B05FE">
            <w:pPr>
              <w:widowControl w:val="0"/>
              <w:pBdr>
                <w:top w:val="nil"/>
                <w:left w:val="nil"/>
                <w:bottom w:val="nil"/>
                <w:right w:val="nil"/>
                <w:between w:val="nil"/>
              </w:pBdr>
              <w:spacing w:after="160" w:line="228" w:lineRule="auto"/>
              <w:ind w:left="169"/>
              <w:jc w:val="both"/>
              <w:rPr>
                <w:rFonts w:ascii="Times New Roman" w:eastAsia="Times New Roman" w:hAnsi="Times New Roman" w:cs="Times New Roman"/>
                <w:sz w:val="26"/>
                <w:szCs w:val="26"/>
                <w:lang w:val="uk-UA" w:eastAsia="ru-RU"/>
              </w:rPr>
            </w:pPr>
            <w:r w:rsidRPr="001B05FE">
              <w:rPr>
                <w:rFonts w:ascii="Times New Roman" w:eastAsia="Times New Roman" w:hAnsi="Times New Roman" w:cs="Times New Roman"/>
                <w:sz w:val="26"/>
                <w:szCs w:val="26"/>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1B05FE" w:rsidRPr="001B05FE" w:rsidRDefault="001B05FE" w:rsidP="001B05FE">
            <w:pPr>
              <w:widowControl w:val="0"/>
              <w:pBdr>
                <w:top w:val="nil"/>
                <w:left w:val="nil"/>
                <w:bottom w:val="nil"/>
                <w:right w:val="nil"/>
                <w:between w:val="nil"/>
              </w:pBdr>
              <w:spacing w:after="160" w:line="228" w:lineRule="auto"/>
              <w:ind w:left="169"/>
              <w:jc w:val="both"/>
              <w:rPr>
                <w:rFonts w:ascii="Times New Roman" w:eastAsia="Times New Roman" w:hAnsi="Times New Roman" w:cs="Times New Roman"/>
                <w:sz w:val="26"/>
                <w:szCs w:val="26"/>
                <w:lang w:val="uk-UA" w:eastAsia="ru-RU"/>
              </w:rPr>
            </w:pPr>
            <w:r w:rsidRPr="001B05FE">
              <w:rPr>
                <w:rFonts w:ascii="Times New Roman" w:eastAsia="Times New Roman" w:hAnsi="Times New Roman" w:cs="Times New Roman"/>
                <w:sz w:val="26"/>
                <w:szCs w:val="26"/>
                <w:lang w:val="uk-UA" w:eastAsia="ru-RU"/>
              </w:rPr>
              <w:t>— не надав у спосіб, зазначений в тендерній документації, документи, що підтверджують відсутність підстав, в</w:t>
            </w:r>
            <w:r w:rsidR="00DB7321">
              <w:rPr>
                <w:rFonts w:ascii="Times New Roman" w:eastAsia="Times New Roman" w:hAnsi="Times New Roman" w:cs="Times New Roman"/>
                <w:sz w:val="26"/>
                <w:szCs w:val="26"/>
                <w:lang w:val="uk-UA" w:eastAsia="ru-RU"/>
              </w:rPr>
              <w:t xml:space="preserve">изначених пунктом 44 </w:t>
            </w:r>
            <w:r w:rsidRPr="001B05FE">
              <w:rPr>
                <w:rFonts w:ascii="Times New Roman" w:eastAsia="Times New Roman" w:hAnsi="Times New Roman" w:cs="Times New Roman"/>
                <w:sz w:val="26"/>
                <w:szCs w:val="26"/>
                <w:lang w:val="uk-UA" w:eastAsia="ru-RU"/>
              </w:rPr>
              <w:t xml:space="preserve"> Особливостей*;</w:t>
            </w:r>
          </w:p>
          <w:p w:rsidR="001B05FE" w:rsidRPr="001B05FE" w:rsidRDefault="001B05FE" w:rsidP="001B05FE">
            <w:pPr>
              <w:widowControl w:val="0"/>
              <w:pBdr>
                <w:top w:val="nil"/>
                <w:left w:val="nil"/>
                <w:bottom w:val="nil"/>
                <w:right w:val="nil"/>
                <w:between w:val="nil"/>
              </w:pBdr>
              <w:spacing w:after="160" w:line="228" w:lineRule="auto"/>
              <w:ind w:left="169"/>
              <w:jc w:val="both"/>
              <w:rPr>
                <w:rFonts w:ascii="Times New Roman" w:eastAsia="Times New Roman" w:hAnsi="Times New Roman" w:cs="Times New Roman"/>
                <w:sz w:val="26"/>
                <w:szCs w:val="26"/>
                <w:lang w:val="uk-UA" w:eastAsia="ru-RU"/>
              </w:rPr>
            </w:pPr>
            <w:r w:rsidRPr="001B05FE">
              <w:rPr>
                <w:rFonts w:ascii="Times New Roman" w:eastAsia="Times New Roman" w:hAnsi="Times New Roman" w:cs="Times New Roman"/>
                <w:sz w:val="26"/>
                <w:szCs w:val="26"/>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rsidR="001B05FE" w:rsidRPr="001B05FE" w:rsidRDefault="001B05FE" w:rsidP="001B05FE">
            <w:pPr>
              <w:widowControl w:val="0"/>
              <w:pBdr>
                <w:top w:val="nil"/>
                <w:left w:val="nil"/>
                <w:bottom w:val="nil"/>
                <w:right w:val="nil"/>
                <w:between w:val="nil"/>
              </w:pBdr>
              <w:spacing w:after="160" w:line="228" w:lineRule="auto"/>
              <w:ind w:left="169"/>
              <w:jc w:val="both"/>
              <w:rPr>
                <w:rFonts w:ascii="Times New Roman" w:eastAsia="Times New Roman" w:hAnsi="Times New Roman" w:cs="Times New Roman"/>
                <w:sz w:val="26"/>
                <w:szCs w:val="26"/>
                <w:lang w:val="uk-UA" w:eastAsia="ru-RU"/>
              </w:rPr>
            </w:pPr>
            <w:r w:rsidRPr="001B05FE">
              <w:rPr>
                <w:rFonts w:ascii="Times New Roman" w:eastAsia="Times New Roman" w:hAnsi="Times New Roman" w:cs="Times New Roman"/>
                <w:sz w:val="26"/>
                <w:szCs w:val="26"/>
                <w:lang w:val="uk-UA" w:eastAsia="ru-RU"/>
              </w:rPr>
              <w:t>— не надав забезпечення виконання договору про закупівлю, якщо таке забезпечення вимагалося замовником;</w:t>
            </w:r>
          </w:p>
          <w:p w:rsidR="001B05FE" w:rsidRPr="001B05FE" w:rsidRDefault="001B05FE" w:rsidP="001B05FE">
            <w:pPr>
              <w:widowControl w:val="0"/>
              <w:pBdr>
                <w:top w:val="nil"/>
                <w:left w:val="nil"/>
                <w:bottom w:val="nil"/>
                <w:right w:val="nil"/>
                <w:between w:val="nil"/>
              </w:pBdr>
              <w:spacing w:after="160" w:line="228" w:lineRule="auto"/>
              <w:ind w:left="169"/>
              <w:jc w:val="both"/>
              <w:rPr>
                <w:rFonts w:ascii="Times New Roman" w:eastAsia="Times New Roman" w:hAnsi="Times New Roman" w:cs="Times New Roman"/>
                <w:sz w:val="26"/>
                <w:szCs w:val="26"/>
                <w:lang w:val="uk-UA" w:eastAsia="ru-RU"/>
              </w:rPr>
            </w:pPr>
            <w:r w:rsidRPr="001B05FE">
              <w:rPr>
                <w:rFonts w:ascii="Times New Roman" w:eastAsia="Times New Roman" w:hAnsi="Times New Roman" w:cs="Times New Roman"/>
                <w:sz w:val="26"/>
                <w:szCs w:val="26"/>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1B05FE" w:rsidRPr="001B05FE" w:rsidRDefault="001B05FE" w:rsidP="001B05FE">
            <w:pPr>
              <w:widowControl w:val="0"/>
              <w:pBdr>
                <w:top w:val="nil"/>
                <w:left w:val="nil"/>
                <w:bottom w:val="nil"/>
                <w:right w:val="nil"/>
                <w:between w:val="nil"/>
              </w:pBdr>
              <w:spacing w:after="160" w:line="228" w:lineRule="auto"/>
              <w:ind w:left="169"/>
              <w:jc w:val="both"/>
              <w:rPr>
                <w:rFonts w:ascii="Times New Roman" w:eastAsia="Times New Roman" w:hAnsi="Times New Roman" w:cs="Times New Roman"/>
                <w:sz w:val="26"/>
                <w:szCs w:val="26"/>
                <w:lang w:val="uk-UA" w:eastAsia="ru-RU"/>
              </w:rPr>
            </w:pPr>
            <w:r w:rsidRPr="001B05FE">
              <w:rPr>
                <w:rFonts w:ascii="Times New Roman" w:eastAsia="Times New Roman" w:hAnsi="Times New Roman" w:cs="Times New Roman"/>
                <w:sz w:val="26"/>
                <w:szCs w:val="26"/>
                <w:lang w:val="uk-UA" w:eastAsia="ru-RU"/>
              </w:rPr>
              <w:t>Замовник зобов’язаний відхилити тендерну пропозицію переможця процедури закупівлі в разі, коли наявні підстави, визначені згідно з пунктом 44 Особливостей.</w:t>
            </w:r>
          </w:p>
          <w:p w:rsidR="001B05FE" w:rsidRPr="001B05FE" w:rsidRDefault="001B05FE" w:rsidP="001B05FE">
            <w:pPr>
              <w:widowControl w:val="0"/>
              <w:pBdr>
                <w:top w:val="nil"/>
                <w:left w:val="nil"/>
                <w:bottom w:val="nil"/>
                <w:right w:val="nil"/>
                <w:between w:val="nil"/>
              </w:pBdr>
              <w:spacing w:after="160" w:line="228" w:lineRule="auto"/>
              <w:ind w:left="169"/>
              <w:jc w:val="both"/>
              <w:rPr>
                <w:rFonts w:ascii="Times New Roman" w:eastAsia="Times New Roman" w:hAnsi="Times New Roman" w:cs="Times New Roman"/>
                <w:b/>
                <w:i/>
                <w:sz w:val="26"/>
                <w:szCs w:val="26"/>
                <w:lang w:val="uk-UA" w:eastAsia="ru-RU"/>
              </w:rPr>
            </w:pPr>
            <w:r w:rsidRPr="001B05FE">
              <w:rPr>
                <w:rFonts w:ascii="Times New Roman" w:eastAsia="Times New Roman" w:hAnsi="Times New Roman" w:cs="Times New Roman"/>
                <w:b/>
                <w:i/>
                <w:sz w:val="26"/>
                <w:szCs w:val="26"/>
                <w:lang w:val="uk-UA" w:eastAsia="ru-RU"/>
              </w:rPr>
              <w:t>Замовник може відхилити тендерну пропозицію</w:t>
            </w:r>
            <w:r w:rsidRPr="001B05FE">
              <w:rPr>
                <w:rFonts w:ascii="Times New Roman" w:eastAsia="Times New Roman" w:hAnsi="Times New Roman" w:cs="Times New Roman"/>
                <w:sz w:val="26"/>
                <w:szCs w:val="26"/>
                <w:lang w:val="uk-UA" w:eastAsia="ru-RU"/>
              </w:rPr>
              <w:t xml:space="preserve"> із зазначенням аргументації в електронній системі закупівель </w:t>
            </w:r>
            <w:r w:rsidRPr="001B05FE">
              <w:rPr>
                <w:rFonts w:ascii="Times New Roman" w:eastAsia="Times New Roman" w:hAnsi="Times New Roman" w:cs="Times New Roman"/>
                <w:b/>
                <w:i/>
                <w:sz w:val="26"/>
                <w:szCs w:val="26"/>
                <w:lang w:val="uk-UA" w:eastAsia="ru-RU"/>
              </w:rPr>
              <w:t>у разі, коли:</w:t>
            </w:r>
          </w:p>
          <w:p w:rsidR="001B05FE" w:rsidRPr="001B05FE" w:rsidRDefault="001B05FE" w:rsidP="001B05FE">
            <w:pPr>
              <w:widowControl w:val="0"/>
              <w:pBdr>
                <w:top w:val="nil"/>
                <w:left w:val="nil"/>
                <w:bottom w:val="nil"/>
                <w:right w:val="nil"/>
                <w:between w:val="nil"/>
              </w:pBdr>
              <w:spacing w:after="160" w:line="228" w:lineRule="auto"/>
              <w:ind w:left="169"/>
              <w:jc w:val="both"/>
              <w:rPr>
                <w:rFonts w:ascii="Times New Roman" w:eastAsia="Times New Roman" w:hAnsi="Times New Roman" w:cs="Times New Roman"/>
                <w:sz w:val="26"/>
                <w:szCs w:val="26"/>
                <w:lang w:val="uk-UA" w:eastAsia="ru-RU"/>
              </w:rPr>
            </w:pPr>
            <w:r w:rsidRPr="001B05FE">
              <w:rPr>
                <w:rFonts w:ascii="Times New Roman" w:eastAsia="Times New Roman" w:hAnsi="Times New Roman" w:cs="Times New Roman"/>
                <w:sz w:val="26"/>
                <w:szCs w:val="26"/>
                <w:lang w:val="uk-UA" w:eastAsia="ru-RU"/>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w:t>
            </w:r>
            <w:r w:rsidRPr="001B05FE">
              <w:rPr>
                <w:rFonts w:ascii="Times New Roman" w:eastAsia="Times New Roman" w:hAnsi="Times New Roman" w:cs="Times New Roman"/>
                <w:sz w:val="26"/>
                <w:szCs w:val="26"/>
                <w:lang w:val="uk-UA" w:eastAsia="ru-RU"/>
              </w:rPr>
              <w:lastRenderedPageBreak/>
              <w:t>аномально низькою;</w:t>
            </w:r>
          </w:p>
          <w:p w:rsidR="001B05FE" w:rsidRPr="001B05FE" w:rsidRDefault="001B05FE" w:rsidP="001B05FE">
            <w:pPr>
              <w:widowControl w:val="0"/>
              <w:pBdr>
                <w:top w:val="nil"/>
                <w:left w:val="nil"/>
                <w:bottom w:val="nil"/>
                <w:right w:val="nil"/>
                <w:between w:val="nil"/>
              </w:pBdr>
              <w:spacing w:after="160" w:line="228" w:lineRule="auto"/>
              <w:ind w:left="169"/>
              <w:jc w:val="both"/>
              <w:rPr>
                <w:rFonts w:ascii="Times New Roman" w:eastAsia="Times New Roman" w:hAnsi="Times New Roman" w:cs="Times New Roman"/>
                <w:sz w:val="26"/>
                <w:szCs w:val="26"/>
                <w:lang w:val="uk-UA" w:eastAsia="ru-RU"/>
              </w:rPr>
            </w:pPr>
            <w:r w:rsidRPr="001B05FE">
              <w:rPr>
                <w:rFonts w:ascii="Times New Roman" w:eastAsia="Times New Roman" w:hAnsi="Times New Roman" w:cs="Times New Roman"/>
                <w:sz w:val="26"/>
                <w:szCs w:val="26"/>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B05FE" w:rsidRPr="001B05FE" w:rsidRDefault="001B05FE" w:rsidP="001B05FE">
            <w:pPr>
              <w:widowControl w:val="0"/>
              <w:spacing w:after="160" w:line="259" w:lineRule="auto"/>
              <w:ind w:left="169"/>
              <w:jc w:val="both"/>
              <w:rPr>
                <w:rFonts w:ascii="Times New Roman" w:eastAsia="Times New Roman" w:hAnsi="Times New Roman" w:cs="Times New Roman"/>
                <w:sz w:val="26"/>
                <w:szCs w:val="26"/>
                <w:lang w:val="uk-UA" w:eastAsia="ru-RU"/>
              </w:rPr>
            </w:pPr>
            <w:r w:rsidRPr="001B05FE">
              <w:rPr>
                <w:rFonts w:ascii="Times New Roman" w:eastAsia="Times New Roman" w:hAnsi="Times New Roman" w:cs="Times New Roman"/>
                <w:sz w:val="26"/>
                <w:szCs w:val="26"/>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A692E" w:rsidRPr="00BA692E" w:rsidRDefault="001B05FE" w:rsidP="001B05FE">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1B05FE">
              <w:rPr>
                <w:rFonts w:ascii="Times New Roman" w:eastAsia="Times New Roman" w:hAnsi="Times New Roman" w:cs="Times New Roman"/>
                <w:sz w:val="26"/>
                <w:szCs w:val="26"/>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B05FE">
              <w:rPr>
                <w:rFonts w:ascii="Times New Roman" w:eastAsia="Times New Roman" w:hAnsi="Times New Roman" w:cs="Times New Roman"/>
                <w:b/>
                <w:sz w:val="26"/>
                <w:szCs w:val="26"/>
                <w:u w:val="single"/>
                <w:lang w:val="uk-UA" w:eastAsia="ru-RU"/>
              </w:rPr>
              <w:t>не пізніш як через чотири дні</w:t>
            </w:r>
            <w:r w:rsidRPr="001B05FE">
              <w:rPr>
                <w:rFonts w:ascii="Times New Roman" w:eastAsia="Times New Roman" w:hAnsi="Times New Roman" w:cs="Times New Roman"/>
                <w:b/>
                <w:sz w:val="26"/>
                <w:szCs w:val="26"/>
                <w:lang w:val="uk-UA" w:eastAsia="ru-RU"/>
              </w:rPr>
              <w:t xml:space="preserve"> </w:t>
            </w:r>
            <w:r w:rsidRPr="001B05FE">
              <w:rPr>
                <w:rFonts w:ascii="Times New Roman" w:eastAsia="Times New Roman" w:hAnsi="Times New Roman" w:cs="Times New Roman"/>
                <w:sz w:val="26"/>
                <w:szCs w:val="26"/>
                <w:lang w:val="uk-UA" w:eastAsia="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A692E" w:rsidRPr="00BA692E" w:rsidTr="006524F9">
        <w:trPr>
          <w:trHeight w:val="520"/>
        </w:trPr>
        <w:tc>
          <w:tcPr>
            <w:tcW w:w="722" w:type="dxa"/>
            <w:tcBorders>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760785" w:rsidP="00BA692E">
            <w:pPr>
              <w:widowControl w:val="0"/>
              <w:suppressAutoHyphens/>
              <w:overflowPunct w:val="0"/>
              <w:autoSpaceDN w:val="0"/>
              <w:spacing w:after="0" w:line="240" w:lineRule="auto"/>
              <w:ind w:left="164"/>
              <w:jc w:val="center"/>
              <w:textAlignment w:val="baseline"/>
              <w:rPr>
                <w:rFonts w:ascii="Times New Roman" w:eastAsia="Times New Roman" w:hAnsi="Times New Roman" w:cs="Times New Roman"/>
                <w:color w:val="00000A"/>
                <w:kern w:val="3"/>
                <w:sz w:val="26"/>
                <w:szCs w:val="26"/>
                <w:shd w:val="clear" w:color="auto" w:fill="FFFFFF"/>
                <w:lang w:val="uk-UA" w:eastAsia="zh-CN"/>
              </w:rPr>
            </w:pPr>
            <w:r>
              <w:rPr>
                <w:rFonts w:ascii="Times New Roman" w:eastAsia="Times New Roman" w:hAnsi="Times New Roman" w:cs="Times New Roman"/>
                <w:color w:val="00000A"/>
                <w:kern w:val="3"/>
                <w:sz w:val="26"/>
                <w:szCs w:val="26"/>
                <w:lang w:val="uk-UA" w:eastAsia="zh-CN"/>
              </w:rPr>
              <w:lastRenderedPageBreak/>
              <w:t>5</w:t>
            </w:r>
          </w:p>
        </w:tc>
        <w:tc>
          <w:tcPr>
            <w:tcW w:w="3358" w:type="dxa"/>
            <w:tcBorders>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BA692E">
              <w:rPr>
                <w:rFonts w:ascii="Times New Roman" w:eastAsia="Times New Roman" w:hAnsi="Times New Roman" w:cs="Times New Roman"/>
                <w:color w:val="00000A"/>
                <w:kern w:val="3"/>
                <w:sz w:val="26"/>
                <w:szCs w:val="26"/>
                <w:lang w:val="uk-UA" w:eastAsia="zh-CN"/>
              </w:rPr>
              <w:t>Відміна замовником торгів чи визнання їх такими, що не відбулися</w:t>
            </w:r>
          </w:p>
        </w:tc>
        <w:tc>
          <w:tcPr>
            <w:tcW w:w="6268"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B05FE" w:rsidRPr="001B05FE" w:rsidRDefault="001B05FE" w:rsidP="001B05FE">
            <w:pPr>
              <w:spacing w:after="0" w:line="240" w:lineRule="auto"/>
              <w:ind w:left="169" w:right="127" w:firstLine="240"/>
              <w:rPr>
                <w:rFonts w:ascii="Times New Roman" w:eastAsia="Times New Roman" w:hAnsi="Times New Roman" w:cs="Times New Roman"/>
                <w:sz w:val="26"/>
                <w:szCs w:val="26"/>
                <w:lang w:val="uk-UA" w:eastAsia="uk-UA"/>
              </w:rPr>
            </w:pPr>
            <w:r w:rsidRPr="001B05FE">
              <w:rPr>
                <w:rFonts w:ascii="Times New Roman" w:eastAsia="Times New Roman" w:hAnsi="Times New Roman" w:cs="Times New Roman"/>
                <w:color w:val="000000"/>
                <w:sz w:val="26"/>
                <w:szCs w:val="26"/>
                <w:lang w:val="uk-UA" w:eastAsia="uk-UA"/>
              </w:rPr>
              <w:t>Замовник відміняє відкриті торги у разі:</w:t>
            </w:r>
            <w:bookmarkStart w:id="0" w:name="178"/>
            <w:bookmarkEnd w:id="0"/>
          </w:p>
          <w:p w:rsidR="001B05FE" w:rsidRPr="001B05FE" w:rsidRDefault="001B05FE" w:rsidP="001B05FE">
            <w:pPr>
              <w:spacing w:after="0" w:line="240" w:lineRule="auto"/>
              <w:ind w:left="169" w:right="127" w:firstLine="240"/>
              <w:jc w:val="both"/>
              <w:rPr>
                <w:rFonts w:ascii="Times New Roman" w:eastAsia="Times New Roman" w:hAnsi="Times New Roman" w:cs="Times New Roman"/>
                <w:sz w:val="26"/>
                <w:szCs w:val="26"/>
                <w:lang w:val="uk-UA" w:eastAsia="uk-UA"/>
              </w:rPr>
            </w:pPr>
            <w:r w:rsidRPr="001B05FE">
              <w:rPr>
                <w:rFonts w:ascii="Times New Roman" w:eastAsia="Times New Roman" w:hAnsi="Times New Roman" w:cs="Times New Roman"/>
                <w:color w:val="000000"/>
                <w:sz w:val="26"/>
                <w:szCs w:val="26"/>
                <w:lang w:val="uk-UA" w:eastAsia="uk-UA"/>
              </w:rPr>
              <w:t>1) відсутності подальшої потреби в закупівлі товарів, робіт чи послуг;</w:t>
            </w:r>
            <w:bookmarkStart w:id="1" w:name="179"/>
            <w:bookmarkEnd w:id="1"/>
          </w:p>
          <w:p w:rsidR="001B05FE" w:rsidRPr="001B05FE" w:rsidRDefault="001B05FE" w:rsidP="001B05FE">
            <w:pPr>
              <w:spacing w:after="0" w:line="240" w:lineRule="auto"/>
              <w:ind w:left="169" w:right="127" w:firstLine="240"/>
              <w:jc w:val="both"/>
              <w:rPr>
                <w:rFonts w:ascii="Times New Roman" w:eastAsia="Times New Roman" w:hAnsi="Times New Roman" w:cs="Times New Roman"/>
                <w:sz w:val="26"/>
                <w:szCs w:val="26"/>
                <w:lang w:val="uk-UA" w:eastAsia="uk-UA"/>
              </w:rPr>
            </w:pPr>
            <w:r w:rsidRPr="001B05FE">
              <w:rPr>
                <w:rFonts w:ascii="Times New Roman" w:eastAsia="Times New Roman" w:hAnsi="Times New Roman" w:cs="Times New Roman"/>
                <w:color w:val="000000"/>
                <w:sz w:val="26"/>
                <w:szCs w:val="26"/>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bookmarkStart w:id="2" w:name="180"/>
            <w:bookmarkEnd w:id="2"/>
          </w:p>
          <w:p w:rsidR="001B05FE" w:rsidRPr="001B05FE" w:rsidRDefault="001B05FE" w:rsidP="001B05FE">
            <w:pPr>
              <w:spacing w:after="0" w:line="240" w:lineRule="auto"/>
              <w:ind w:left="169" w:right="127" w:firstLine="240"/>
              <w:jc w:val="both"/>
              <w:rPr>
                <w:rFonts w:ascii="Times New Roman" w:eastAsia="Times New Roman" w:hAnsi="Times New Roman" w:cs="Times New Roman"/>
                <w:sz w:val="26"/>
                <w:szCs w:val="26"/>
                <w:lang w:val="uk-UA" w:eastAsia="uk-UA"/>
              </w:rPr>
            </w:pPr>
            <w:r w:rsidRPr="001B05FE">
              <w:rPr>
                <w:rFonts w:ascii="Times New Roman" w:eastAsia="Times New Roman" w:hAnsi="Times New Roman" w:cs="Times New Roman"/>
                <w:color w:val="000000"/>
                <w:sz w:val="26"/>
                <w:szCs w:val="26"/>
                <w:lang w:val="uk-UA" w:eastAsia="uk-UA"/>
              </w:rPr>
              <w:t>3) скорочення обсягу видатків на здійснення закупівлі товарів, робіт чи послуг;</w:t>
            </w:r>
            <w:bookmarkStart w:id="3" w:name="181"/>
            <w:bookmarkEnd w:id="3"/>
          </w:p>
          <w:p w:rsidR="001B05FE" w:rsidRPr="001B05FE" w:rsidRDefault="001B05FE" w:rsidP="001B05FE">
            <w:pPr>
              <w:spacing w:after="0" w:line="240" w:lineRule="auto"/>
              <w:ind w:left="169" w:right="127" w:firstLine="240"/>
              <w:jc w:val="both"/>
              <w:rPr>
                <w:rFonts w:ascii="Times New Roman" w:eastAsia="Times New Roman" w:hAnsi="Times New Roman" w:cs="Times New Roman"/>
                <w:sz w:val="26"/>
                <w:szCs w:val="26"/>
                <w:lang w:val="uk-UA" w:eastAsia="uk-UA"/>
              </w:rPr>
            </w:pPr>
            <w:r w:rsidRPr="001B05FE">
              <w:rPr>
                <w:rFonts w:ascii="Times New Roman" w:eastAsia="Times New Roman" w:hAnsi="Times New Roman" w:cs="Times New Roman"/>
                <w:color w:val="000000"/>
                <w:sz w:val="26"/>
                <w:szCs w:val="26"/>
                <w:lang w:val="uk-UA" w:eastAsia="uk-UA"/>
              </w:rPr>
              <w:t xml:space="preserve">4) коли здійснення закупівлі стало неможливим </w:t>
            </w:r>
            <w:r w:rsidRPr="001B05FE">
              <w:rPr>
                <w:rFonts w:ascii="Times New Roman" w:eastAsia="Times New Roman" w:hAnsi="Times New Roman" w:cs="Times New Roman"/>
                <w:color w:val="000000"/>
                <w:sz w:val="26"/>
                <w:szCs w:val="26"/>
                <w:lang w:val="uk-UA" w:eastAsia="uk-UA"/>
              </w:rPr>
              <w:lastRenderedPageBreak/>
              <w:t>внаслідок дії обставин непереборної сили.</w:t>
            </w:r>
            <w:bookmarkStart w:id="4" w:name="182"/>
            <w:bookmarkEnd w:id="4"/>
          </w:p>
          <w:p w:rsidR="001B05FE" w:rsidRPr="001B05FE" w:rsidRDefault="001B05FE" w:rsidP="001B05FE">
            <w:pPr>
              <w:widowControl w:val="0"/>
              <w:spacing w:after="160" w:line="259" w:lineRule="auto"/>
              <w:ind w:left="169"/>
              <w:jc w:val="both"/>
              <w:rPr>
                <w:rFonts w:ascii="Times New Roman" w:eastAsia="Times New Roman" w:hAnsi="Times New Roman" w:cs="Times New Roman"/>
                <w:sz w:val="26"/>
                <w:szCs w:val="26"/>
                <w:lang w:val="uk-UA" w:eastAsia="ru-RU"/>
              </w:rPr>
            </w:pPr>
            <w:r w:rsidRPr="001B05FE">
              <w:rPr>
                <w:rFonts w:ascii="Times New Roman" w:eastAsia="Times New Roman" w:hAnsi="Times New Roman" w:cs="Times New Roman"/>
                <w:sz w:val="26"/>
                <w:szCs w:val="26"/>
                <w:lang w:val="uk-UA" w:eastAsia="ru-RU"/>
              </w:rPr>
              <w:t xml:space="preserve">У разі відміни відкритих торгів замовник </w:t>
            </w:r>
            <w:r w:rsidRPr="001B05FE">
              <w:rPr>
                <w:rFonts w:ascii="Times New Roman" w:eastAsia="Times New Roman" w:hAnsi="Times New Roman" w:cs="Times New Roman"/>
                <w:b/>
                <w:sz w:val="26"/>
                <w:szCs w:val="26"/>
                <w:u w:val="single"/>
                <w:lang w:val="uk-UA" w:eastAsia="ru-RU"/>
              </w:rPr>
              <w:t>протягом одного робочого дня</w:t>
            </w:r>
            <w:r w:rsidRPr="001B05FE">
              <w:rPr>
                <w:rFonts w:ascii="Times New Roman" w:eastAsia="Times New Roman" w:hAnsi="Times New Roman" w:cs="Times New Roman"/>
                <w:sz w:val="26"/>
                <w:szCs w:val="26"/>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rsidR="001B05FE" w:rsidRPr="001B05FE" w:rsidRDefault="001B05FE" w:rsidP="001B05FE">
            <w:pPr>
              <w:spacing w:after="0" w:line="240" w:lineRule="auto"/>
              <w:ind w:left="169" w:right="127" w:firstLine="240"/>
              <w:rPr>
                <w:rFonts w:ascii="Times New Roman" w:eastAsia="Times New Roman" w:hAnsi="Times New Roman" w:cs="Times New Roman"/>
                <w:sz w:val="26"/>
                <w:szCs w:val="26"/>
                <w:lang w:val="uk-UA" w:eastAsia="uk-UA"/>
              </w:rPr>
            </w:pPr>
            <w:r w:rsidRPr="001B05FE">
              <w:rPr>
                <w:rFonts w:ascii="Times New Roman" w:eastAsia="Times New Roman" w:hAnsi="Times New Roman" w:cs="Times New Roman"/>
                <w:color w:val="000000"/>
                <w:sz w:val="26"/>
                <w:szCs w:val="26"/>
                <w:lang w:val="uk-UA" w:eastAsia="uk-UA"/>
              </w:rPr>
              <w:t>Відкриті торги автоматично відміняються електронною системою закупівель у разі:</w:t>
            </w:r>
            <w:bookmarkStart w:id="5" w:name="184"/>
            <w:bookmarkEnd w:id="5"/>
          </w:p>
          <w:p w:rsidR="001B05FE" w:rsidRPr="001B05FE" w:rsidRDefault="001B05FE" w:rsidP="001B05FE">
            <w:pPr>
              <w:widowControl w:val="0"/>
              <w:spacing w:after="160" w:line="259" w:lineRule="auto"/>
              <w:ind w:left="169"/>
              <w:jc w:val="both"/>
              <w:rPr>
                <w:rFonts w:ascii="Times New Roman" w:eastAsia="Times New Roman" w:hAnsi="Times New Roman" w:cs="Times New Roman"/>
                <w:sz w:val="26"/>
                <w:szCs w:val="26"/>
                <w:lang w:val="uk-UA" w:eastAsia="ru-RU"/>
              </w:rPr>
            </w:pPr>
            <w:r w:rsidRPr="001B05FE">
              <w:rPr>
                <w:rFonts w:ascii="Times New Roman" w:eastAsia="Times New Roman" w:hAnsi="Times New Roman" w:cs="Times New Roman"/>
                <w:sz w:val="26"/>
                <w:szCs w:val="26"/>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B05FE" w:rsidRPr="001B05FE" w:rsidRDefault="001B05FE" w:rsidP="001B05FE">
            <w:pPr>
              <w:widowControl w:val="0"/>
              <w:spacing w:after="160" w:line="259" w:lineRule="auto"/>
              <w:ind w:left="169"/>
              <w:jc w:val="both"/>
              <w:rPr>
                <w:rFonts w:ascii="Times New Roman" w:eastAsia="Times New Roman" w:hAnsi="Times New Roman" w:cs="Times New Roman"/>
                <w:sz w:val="26"/>
                <w:szCs w:val="26"/>
                <w:lang w:val="uk-UA" w:eastAsia="ru-RU"/>
              </w:rPr>
            </w:pPr>
            <w:r w:rsidRPr="001B05FE">
              <w:rPr>
                <w:rFonts w:ascii="Times New Roman" w:eastAsia="Times New Roman" w:hAnsi="Times New Roman" w:cs="Times New Roman"/>
                <w:sz w:val="26"/>
                <w:szCs w:val="26"/>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1B05FE" w:rsidRPr="001B05FE" w:rsidRDefault="001B05FE" w:rsidP="001B05FE">
            <w:pPr>
              <w:widowControl w:val="0"/>
              <w:spacing w:after="160" w:line="259" w:lineRule="auto"/>
              <w:ind w:left="169"/>
              <w:jc w:val="both"/>
              <w:rPr>
                <w:rFonts w:ascii="Times New Roman" w:eastAsia="Times New Roman" w:hAnsi="Times New Roman" w:cs="Times New Roman"/>
                <w:sz w:val="26"/>
                <w:szCs w:val="26"/>
                <w:lang w:val="uk-UA" w:eastAsia="ru-RU"/>
              </w:rPr>
            </w:pPr>
            <w:r w:rsidRPr="001B05FE">
              <w:rPr>
                <w:rFonts w:ascii="Times New Roman" w:eastAsia="Times New Roman" w:hAnsi="Times New Roman" w:cs="Times New Roman"/>
                <w:sz w:val="26"/>
                <w:szCs w:val="26"/>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B05FE" w:rsidRPr="001B05FE" w:rsidRDefault="001B05FE" w:rsidP="001B05FE">
            <w:pPr>
              <w:widowControl w:val="0"/>
              <w:spacing w:after="160" w:line="259" w:lineRule="auto"/>
              <w:ind w:left="169"/>
              <w:jc w:val="both"/>
              <w:rPr>
                <w:rFonts w:ascii="Times New Roman" w:eastAsia="Times New Roman" w:hAnsi="Times New Roman" w:cs="Times New Roman"/>
                <w:sz w:val="26"/>
                <w:szCs w:val="26"/>
                <w:lang w:val="uk-UA" w:eastAsia="ru-RU"/>
              </w:rPr>
            </w:pPr>
            <w:r w:rsidRPr="001B05FE">
              <w:rPr>
                <w:rFonts w:ascii="Times New Roman" w:eastAsia="Times New Roman" w:hAnsi="Times New Roman" w:cs="Times New Roman"/>
                <w:sz w:val="26"/>
                <w:szCs w:val="26"/>
                <w:lang w:val="uk-UA" w:eastAsia="ru-RU"/>
              </w:rPr>
              <w:t>Відкриті торги можуть бути відмінені частково (за лотом).</w:t>
            </w:r>
          </w:p>
          <w:p w:rsidR="00BA692E" w:rsidRPr="00BA692E" w:rsidRDefault="001B05FE" w:rsidP="001B05FE">
            <w:pPr>
              <w:suppressAutoHyphens/>
              <w:autoSpaceDN w:val="0"/>
              <w:spacing w:after="0" w:line="240" w:lineRule="auto"/>
              <w:ind w:left="144"/>
              <w:jc w:val="both"/>
              <w:rPr>
                <w:rFonts w:ascii="Liberation Serif" w:eastAsia="WenQuanYi Micro Hei" w:hAnsi="Liberation Serif" w:cs="Lohit Devanagari"/>
                <w:kern w:val="3"/>
                <w:sz w:val="24"/>
                <w:szCs w:val="24"/>
                <w:lang w:eastAsia="zh-CN" w:bidi="hi-IN"/>
              </w:rPr>
            </w:pPr>
            <w:r w:rsidRPr="001B05FE">
              <w:rPr>
                <w:rFonts w:ascii="Times New Roman" w:eastAsia="Times New Roman" w:hAnsi="Times New Roman" w:cs="Times New Roman"/>
                <w:sz w:val="26"/>
                <w:szCs w:val="26"/>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B05FE">
              <w:rPr>
                <w:rFonts w:ascii="Times New Roman" w:eastAsia="Times New Roman" w:hAnsi="Times New Roman" w:cs="Times New Roman"/>
                <w:color w:val="4A86E8"/>
                <w:sz w:val="26"/>
                <w:szCs w:val="26"/>
                <w:lang w:val="uk-UA" w:eastAsia="ru-RU"/>
              </w:rPr>
              <w:t>.</w:t>
            </w:r>
          </w:p>
        </w:tc>
      </w:tr>
      <w:tr w:rsidR="00BA692E" w:rsidRPr="00BA692E" w:rsidTr="006524F9">
        <w:trPr>
          <w:trHeight w:val="520"/>
        </w:trPr>
        <w:tc>
          <w:tcPr>
            <w:tcW w:w="10348" w:type="dxa"/>
            <w:gridSpan w:val="3"/>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ind w:left="143" w:firstLine="443"/>
              <w:jc w:val="center"/>
              <w:textAlignment w:val="baseline"/>
              <w:rPr>
                <w:rFonts w:ascii="Times New Roman" w:eastAsia="Times New Roman" w:hAnsi="Times New Roman" w:cs="Times New Roman"/>
                <w:b/>
                <w:bCs/>
                <w:color w:val="00000A"/>
                <w:kern w:val="3"/>
                <w:sz w:val="26"/>
                <w:szCs w:val="26"/>
                <w:lang w:val="uk-UA" w:eastAsia="zh-CN"/>
              </w:rPr>
            </w:pPr>
            <w:r w:rsidRPr="00BA692E">
              <w:rPr>
                <w:rFonts w:ascii="Times New Roman" w:eastAsia="Times New Roman" w:hAnsi="Times New Roman" w:cs="Times New Roman"/>
                <w:b/>
                <w:bCs/>
                <w:color w:val="00000A"/>
                <w:kern w:val="3"/>
                <w:sz w:val="26"/>
                <w:szCs w:val="26"/>
                <w:lang w:val="uk-UA" w:eastAsia="zh-CN"/>
              </w:rPr>
              <w:lastRenderedPageBreak/>
              <w:t>VІ. Результати торгів та укладання договору про закупівлю</w:t>
            </w:r>
          </w:p>
        </w:tc>
      </w:tr>
      <w:tr w:rsidR="00BA692E" w:rsidRPr="00BA692E" w:rsidTr="006524F9">
        <w:trPr>
          <w:trHeight w:val="520"/>
        </w:trPr>
        <w:tc>
          <w:tcPr>
            <w:tcW w:w="722"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8F2BAA" w:rsidP="00BA692E">
            <w:pPr>
              <w:widowControl w:val="0"/>
              <w:suppressAutoHyphens/>
              <w:overflowPunct w:val="0"/>
              <w:autoSpaceDN w:val="0"/>
              <w:spacing w:after="0" w:line="240" w:lineRule="auto"/>
              <w:ind w:left="164"/>
              <w:jc w:val="center"/>
              <w:textAlignment w:val="baseline"/>
              <w:rPr>
                <w:rFonts w:ascii="Times New Roman" w:eastAsia="Times New Roman" w:hAnsi="Times New Roman" w:cs="Times New Roman"/>
                <w:color w:val="00000A"/>
                <w:kern w:val="3"/>
                <w:sz w:val="26"/>
                <w:szCs w:val="26"/>
                <w:shd w:val="clear" w:color="auto" w:fill="FFFFFF"/>
                <w:lang w:val="uk-UA" w:eastAsia="zh-CN"/>
              </w:rPr>
            </w:pPr>
            <w:r>
              <w:rPr>
                <w:rFonts w:ascii="Times New Roman" w:eastAsia="Times New Roman" w:hAnsi="Times New Roman" w:cs="Times New Roman"/>
                <w:color w:val="00000A"/>
                <w:kern w:val="3"/>
                <w:sz w:val="26"/>
                <w:szCs w:val="26"/>
                <w:lang w:val="uk-UA" w:eastAsia="zh-CN"/>
              </w:rPr>
              <w:t>1</w:t>
            </w:r>
          </w:p>
        </w:tc>
        <w:tc>
          <w:tcPr>
            <w:tcW w:w="3358"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BA692E">
              <w:rPr>
                <w:rFonts w:ascii="Times New Roman" w:eastAsia="Times New Roman" w:hAnsi="Times New Roman" w:cs="Times New Roman"/>
                <w:color w:val="00000A"/>
                <w:kern w:val="3"/>
                <w:sz w:val="26"/>
                <w:szCs w:val="26"/>
                <w:lang w:val="uk-UA" w:eastAsia="zh-CN"/>
              </w:rPr>
              <w:t>Строк укладання договору</w:t>
            </w:r>
          </w:p>
        </w:tc>
        <w:tc>
          <w:tcPr>
            <w:tcW w:w="6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8F2BAA" w:rsidRPr="008F2BAA" w:rsidRDefault="008F2BAA" w:rsidP="008F2BAA">
            <w:pPr>
              <w:widowControl w:val="0"/>
              <w:spacing w:after="0" w:line="240" w:lineRule="auto"/>
              <w:ind w:left="169"/>
              <w:jc w:val="both"/>
              <w:rPr>
                <w:rFonts w:ascii="Calibri" w:eastAsia="Times New Roman" w:hAnsi="Calibri" w:cs="Times New Roman"/>
                <w:color w:val="000000"/>
                <w:sz w:val="26"/>
                <w:szCs w:val="26"/>
                <w:lang w:val="uk-UA" w:eastAsia="ru-RU"/>
              </w:rPr>
            </w:pPr>
            <w:r w:rsidRPr="008F2BAA">
              <w:rPr>
                <w:rFonts w:ascii="Times New Roman" w:eastAsia="Times New Roman" w:hAnsi="Times New Roman" w:cs="Times New Roman"/>
                <w:color w:val="000000"/>
                <w:sz w:val="26"/>
                <w:szCs w:val="26"/>
                <w:lang w:val="uk-UA" w:eastAsia="ru-RU"/>
              </w:rPr>
              <w:t xml:space="preserve">З метою забезпечення права на оскарження рішень замовника до органу оскарження договір про закупівлю </w:t>
            </w:r>
            <w:r w:rsidRPr="008F2BAA">
              <w:rPr>
                <w:rFonts w:ascii="Times New Roman" w:eastAsia="Times New Roman" w:hAnsi="Times New Roman" w:cs="Times New Roman"/>
                <w:b/>
                <w:color w:val="000000"/>
                <w:sz w:val="26"/>
                <w:szCs w:val="26"/>
                <w:lang w:val="uk-UA" w:eastAsia="ru-RU"/>
              </w:rPr>
              <w:t>не може бути укладено раніше ніж через п’ять дні</w:t>
            </w:r>
            <w:r w:rsidRPr="008F2BAA">
              <w:rPr>
                <w:rFonts w:ascii="Times New Roman" w:eastAsia="Times New Roman" w:hAnsi="Times New Roman" w:cs="Times New Roman"/>
                <w:b/>
                <w:color w:val="000000"/>
                <w:sz w:val="26"/>
                <w:szCs w:val="26"/>
                <w:shd w:val="clear" w:color="auto" w:fill="FFFFFF"/>
                <w:lang w:val="uk-UA" w:eastAsia="ru-RU"/>
              </w:rPr>
              <w:t>в</w:t>
            </w:r>
            <w:r w:rsidRPr="008F2BAA">
              <w:rPr>
                <w:rFonts w:ascii="Times New Roman" w:eastAsia="Times New Roman" w:hAnsi="Times New Roman" w:cs="Times New Roman"/>
                <w:color w:val="000000"/>
                <w:sz w:val="26"/>
                <w:szCs w:val="26"/>
                <w:shd w:val="clear" w:color="auto" w:fill="FFFFFF"/>
                <w:lang w:val="uk-UA" w:eastAsia="ru-RU"/>
              </w:rPr>
              <w:t xml:space="preserve"> з дати оприлюднення в електронній системі закупівель повідомлення про намір укласти договір про закупівлю.</w:t>
            </w:r>
          </w:p>
          <w:p w:rsidR="008F2BAA" w:rsidRPr="008F2BAA" w:rsidRDefault="008F2BAA" w:rsidP="008F2BAA">
            <w:pPr>
              <w:widowControl w:val="0"/>
              <w:spacing w:after="0" w:line="240" w:lineRule="auto"/>
              <w:ind w:left="169"/>
              <w:jc w:val="both"/>
              <w:rPr>
                <w:rFonts w:ascii="Calibri" w:eastAsia="Times New Roman" w:hAnsi="Calibri" w:cs="Times New Roman"/>
                <w:color w:val="000000"/>
                <w:sz w:val="26"/>
                <w:szCs w:val="26"/>
                <w:lang w:val="uk-UA" w:eastAsia="ru-RU"/>
              </w:rPr>
            </w:pPr>
            <w:r w:rsidRPr="008F2BAA">
              <w:rPr>
                <w:rFonts w:ascii="Times New Roman" w:eastAsia="Times New Roman" w:hAnsi="Times New Roman" w:cs="Times New Roman"/>
                <w:color w:val="000000"/>
                <w:sz w:val="26"/>
                <w:szCs w:val="26"/>
                <w:shd w:val="clear" w:color="auto" w:fill="FFFFFF"/>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F2BAA">
              <w:rPr>
                <w:rFonts w:ascii="Times New Roman" w:eastAsia="Times New Roman" w:hAnsi="Times New Roman" w:cs="Times New Roman"/>
                <w:b/>
                <w:color w:val="000000"/>
                <w:sz w:val="26"/>
                <w:szCs w:val="26"/>
                <w:shd w:val="clear" w:color="auto" w:fill="FFFFFF"/>
                <w:lang w:val="uk-UA" w:eastAsia="ru-RU"/>
              </w:rPr>
              <w:t>не пізніше ніж через 15 днів</w:t>
            </w:r>
            <w:r w:rsidRPr="008F2BAA">
              <w:rPr>
                <w:rFonts w:ascii="Times New Roman" w:eastAsia="Times New Roman" w:hAnsi="Times New Roman" w:cs="Times New Roman"/>
                <w:color w:val="000000"/>
                <w:sz w:val="26"/>
                <w:szCs w:val="26"/>
                <w:shd w:val="clear" w:color="auto" w:fill="FFFFFF"/>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F2BAA">
              <w:rPr>
                <w:rFonts w:ascii="Times New Roman" w:eastAsia="Times New Roman" w:hAnsi="Times New Roman" w:cs="Times New Roman"/>
                <w:b/>
                <w:color w:val="000000"/>
                <w:sz w:val="26"/>
                <w:szCs w:val="26"/>
                <w:shd w:val="clear" w:color="auto" w:fill="FFFFFF"/>
                <w:lang w:val="uk-UA" w:eastAsia="ru-RU"/>
              </w:rPr>
              <w:t>може бути продов</w:t>
            </w:r>
            <w:r w:rsidRPr="008F2BAA">
              <w:rPr>
                <w:rFonts w:ascii="Times New Roman" w:eastAsia="Times New Roman" w:hAnsi="Times New Roman" w:cs="Times New Roman"/>
                <w:b/>
                <w:color w:val="000000"/>
                <w:sz w:val="26"/>
                <w:szCs w:val="26"/>
                <w:lang w:val="uk-UA" w:eastAsia="ru-RU"/>
              </w:rPr>
              <w:t>жений до 60 днів</w:t>
            </w:r>
            <w:r w:rsidRPr="008F2BAA">
              <w:rPr>
                <w:rFonts w:ascii="Times New Roman" w:eastAsia="Times New Roman" w:hAnsi="Times New Roman" w:cs="Times New Roman"/>
                <w:color w:val="000000"/>
                <w:sz w:val="26"/>
                <w:szCs w:val="26"/>
                <w:lang w:val="uk-UA" w:eastAsia="ru-RU"/>
              </w:rPr>
              <w:t>.</w:t>
            </w:r>
          </w:p>
          <w:p w:rsidR="008F2BAA" w:rsidRPr="008F2BAA" w:rsidRDefault="008F2BAA" w:rsidP="008F2BAA">
            <w:pPr>
              <w:widowControl w:val="0"/>
              <w:spacing w:after="160" w:line="259" w:lineRule="auto"/>
              <w:ind w:left="169"/>
              <w:jc w:val="both"/>
              <w:rPr>
                <w:rFonts w:ascii="Times New Roman" w:eastAsia="Times New Roman" w:hAnsi="Times New Roman" w:cs="Times New Roman"/>
                <w:sz w:val="26"/>
                <w:szCs w:val="26"/>
                <w:lang w:val="uk-UA" w:eastAsia="ru-RU"/>
              </w:rPr>
            </w:pPr>
            <w:r w:rsidRPr="008F2BAA">
              <w:rPr>
                <w:rFonts w:ascii="Times New Roman" w:eastAsia="Times New Roman" w:hAnsi="Times New Roman" w:cs="Times New Roman"/>
                <w:sz w:val="26"/>
                <w:szCs w:val="26"/>
                <w:lang w:val="uk-UA" w:eastAsia="ru-RU"/>
              </w:rPr>
              <w:t xml:space="preserve">У разі подання скарги до органу оскарження після оприлюднення в електронній системі закупівель </w:t>
            </w:r>
            <w:r w:rsidRPr="008F2BAA">
              <w:rPr>
                <w:rFonts w:ascii="Times New Roman" w:eastAsia="Times New Roman" w:hAnsi="Times New Roman" w:cs="Times New Roman"/>
                <w:sz w:val="26"/>
                <w:szCs w:val="26"/>
                <w:lang w:val="uk-UA" w:eastAsia="ru-RU"/>
              </w:rPr>
              <w:lastRenderedPageBreak/>
              <w:t>повідомлення про намір укласти договір про закупівлю перебіг строку для укладення договору про закупівлю зупиняється.</w:t>
            </w:r>
          </w:p>
          <w:p w:rsidR="00BA692E" w:rsidRPr="00BA692E" w:rsidRDefault="008F2BAA" w:rsidP="008F2BAA">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8F2BAA">
              <w:rPr>
                <w:rFonts w:ascii="Times New Roman" w:eastAsia="Times New Roman" w:hAnsi="Times New Roman" w:cs="Times New Roman"/>
                <w:sz w:val="26"/>
                <w:szCs w:val="26"/>
                <w:lang w:val="uk-UA" w:eastAsia="ru-RU"/>
              </w:rPr>
              <w:t xml:space="preserve">З метою забезпечення права на оскарження рішень замовника до органу оскарження договір про закупівлю </w:t>
            </w:r>
            <w:r w:rsidRPr="008F2BAA">
              <w:rPr>
                <w:rFonts w:ascii="Times New Roman" w:eastAsia="Times New Roman" w:hAnsi="Times New Roman" w:cs="Times New Roman"/>
                <w:b/>
                <w:sz w:val="26"/>
                <w:szCs w:val="26"/>
                <w:u w:val="single"/>
                <w:lang w:val="uk-UA" w:eastAsia="ru-RU"/>
              </w:rPr>
              <w:t>не може бути укладено раніше ніж через п’ять днів</w:t>
            </w:r>
            <w:r w:rsidRPr="008F2BAA">
              <w:rPr>
                <w:rFonts w:ascii="Times New Roman" w:eastAsia="Times New Roman" w:hAnsi="Times New Roman" w:cs="Times New Roman"/>
                <w:i/>
                <w:sz w:val="26"/>
                <w:szCs w:val="26"/>
                <w:lang w:val="uk-UA" w:eastAsia="ru-RU"/>
              </w:rPr>
              <w:t xml:space="preserve"> </w:t>
            </w:r>
            <w:r w:rsidRPr="008F2BAA">
              <w:rPr>
                <w:rFonts w:ascii="Times New Roman" w:eastAsia="Times New Roman" w:hAnsi="Times New Roman" w:cs="Times New Roman"/>
                <w:sz w:val="26"/>
                <w:szCs w:val="26"/>
                <w:lang w:val="uk-UA" w:eastAsia="ru-RU"/>
              </w:rPr>
              <w:t>з дати оприлюднення в електронній системі закупівель повідомлення про намір укласти договір про закупівлю.</w:t>
            </w:r>
          </w:p>
        </w:tc>
      </w:tr>
      <w:tr w:rsidR="00BA692E" w:rsidRPr="00111DAA" w:rsidTr="006524F9">
        <w:trPr>
          <w:trHeight w:val="520"/>
        </w:trPr>
        <w:tc>
          <w:tcPr>
            <w:tcW w:w="722"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8F2BAA" w:rsidP="00BA692E">
            <w:pPr>
              <w:widowControl w:val="0"/>
              <w:suppressAutoHyphens/>
              <w:overflowPunct w:val="0"/>
              <w:autoSpaceDN w:val="0"/>
              <w:spacing w:after="0" w:line="240" w:lineRule="auto"/>
              <w:ind w:left="164"/>
              <w:jc w:val="center"/>
              <w:textAlignment w:val="baseline"/>
              <w:rPr>
                <w:rFonts w:ascii="Times New Roman" w:eastAsia="Times New Roman" w:hAnsi="Times New Roman" w:cs="Times New Roman"/>
                <w:color w:val="00000A"/>
                <w:kern w:val="3"/>
                <w:sz w:val="26"/>
                <w:szCs w:val="26"/>
                <w:shd w:val="clear" w:color="auto" w:fill="FFFFFF"/>
                <w:lang w:val="uk-UA" w:eastAsia="zh-CN"/>
              </w:rPr>
            </w:pPr>
            <w:r>
              <w:rPr>
                <w:rFonts w:ascii="Times New Roman" w:eastAsia="Times New Roman" w:hAnsi="Times New Roman" w:cs="Times New Roman"/>
                <w:color w:val="00000A"/>
                <w:kern w:val="3"/>
                <w:sz w:val="26"/>
                <w:szCs w:val="26"/>
                <w:lang w:val="uk-UA" w:eastAsia="zh-CN"/>
              </w:rPr>
              <w:lastRenderedPageBreak/>
              <w:t>2</w:t>
            </w:r>
          </w:p>
        </w:tc>
        <w:tc>
          <w:tcPr>
            <w:tcW w:w="3358"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BA692E">
              <w:rPr>
                <w:rFonts w:ascii="Times New Roman" w:eastAsia="Times New Roman" w:hAnsi="Times New Roman" w:cs="Times New Roman"/>
                <w:color w:val="00000A"/>
                <w:kern w:val="3"/>
                <w:sz w:val="26"/>
                <w:szCs w:val="26"/>
                <w:lang w:val="uk-UA" w:eastAsia="zh-CN"/>
              </w:rPr>
              <w:t>Проект договору про закупівлю</w:t>
            </w:r>
          </w:p>
        </w:tc>
        <w:tc>
          <w:tcPr>
            <w:tcW w:w="6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8F2BAA" w:rsidRPr="008F2BAA" w:rsidRDefault="008F2BAA" w:rsidP="008F2BAA">
            <w:pPr>
              <w:widowControl w:val="0"/>
              <w:spacing w:after="160" w:line="259" w:lineRule="auto"/>
              <w:ind w:left="169" w:right="120"/>
              <w:jc w:val="both"/>
              <w:rPr>
                <w:rFonts w:ascii="Times New Roman" w:eastAsia="Times New Roman" w:hAnsi="Times New Roman" w:cs="Times New Roman"/>
                <w:color w:val="000000"/>
                <w:sz w:val="26"/>
                <w:szCs w:val="26"/>
                <w:lang w:val="uk-UA" w:eastAsia="ru-RU"/>
              </w:rPr>
            </w:pPr>
            <w:proofErr w:type="spellStart"/>
            <w:r w:rsidRPr="008F2BAA">
              <w:rPr>
                <w:rFonts w:ascii="Times New Roman" w:eastAsia="Times New Roman" w:hAnsi="Times New Roman" w:cs="Times New Roman"/>
                <w:color w:val="000000"/>
                <w:sz w:val="26"/>
                <w:szCs w:val="26"/>
                <w:lang w:val="uk-UA" w:eastAsia="ru-RU"/>
              </w:rPr>
              <w:t>Проєкт</w:t>
            </w:r>
            <w:proofErr w:type="spellEnd"/>
            <w:r w:rsidRPr="008F2BAA">
              <w:rPr>
                <w:rFonts w:ascii="Times New Roman" w:eastAsia="Times New Roman" w:hAnsi="Times New Roman" w:cs="Times New Roman"/>
                <w:color w:val="000000"/>
                <w:sz w:val="26"/>
                <w:szCs w:val="26"/>
                <w:lang w:val="uk-UA" w:eastAsia="ru-RU"/>
              </w:rPr>
              <w:t xml:space="preserve"> </w:t>
            </w:r>
            <w:r w:rsidRPr="008F2BAA">
              <w:rPr>
                <w:rFonts w:ascii="Times New Roman" w:eastAsia="Times New Roman" w:hAnsi="Times New Roman" w:cs="Times New Roman"/>
                <w:sz w:val="26"/>
                <w:szCs w:val="26"/>
                <w:lang w:val="uk-UA" w:eastAsia="ru-RU"/>
              </w:rPr>
              <w:t>д</w:t>
            </w:r>
            <w:r w:rsidRPr="008F2BAA">
              <w:rPr>
                <w:rFonts w:ascii="Times New Roman" w:eastAsia="Times New Roman" w:hAnsi="Times New Roman" w:cs="Times New Roman"/>
                <w:color w:val="000000"/>
                <w:sz w:val="26"/>
                <w:szCs w:val="26"/>
                <w:lang w:val="uk-UA" w:eastAsia="ru-RU"/>
              </w:rPr>
              <w:t xml:space="preserve">оговору про закупівлю викладено в </w:t>
            </w:r>
            <w:r w:rsidRPr="008F2BAA">
              <w:rPr>
                <w:rFonts w:ascii="Times New Roman" w:eastAsia="Times New Roman" w:hAnsi="Times New Roman" w:cs="Times New Roman"/>
                <w:b/>
                <w:color w:val="000000"/>
                <w:sz w:val="26"/>
                <w:szCs w:val="26"/>
                <w:u w:val="single"/>
                <w:lang w:val="uk-UA" w:eastAsia="ru-RU"/>
              </w:rPr>
              <w:t>Додатку 5</w:t>
            </w:r>
            <w:r w:rsidRPr="008F2BAA">
              <w:rPr>
                <w:rFonts w:ascii="Times New Roman" w:eastAsia="Times New Roman" w:hAnsi="Times New Roman" w:cs="Times New Roman"/>
                <w:color w:val="000000"/>
                <w:sz w:val="26"/>
                <w:szCs w:val="26"/>
                <w:lang w:val="uk-UA" w:eastAsia="ru-RU"/>
              </w:rPr>
              <w:t xml:space="preserve"> до цієї тендерної документації.</w:t>
            </w:r>
          </w:p>
          <w:p w:rsidR="00BA692E" w:rsidRPr="00BA692E" w:rsidRDefault="008F2BAA" w:rsidP="006160E0">
            <w:pPr>
              <w:widowControl w:val="0"/>
              <w:spacing w:after="160" w:line="259" w:lineRule="auto"/>
              <w:ind w:left="169" w:right="120"/>
              <w:jc w:val="both"/>
              <w:rPr>
                <w:rFonts w:ascii="Times New Roman" w:eastAsia="Times New Roman" w:hAnsi="Times New Roman" w:cs="Times New Roman"/>
                <w:sz w:val="26"/>
                <w:szCs w:val="26"/>
                <w:lang w:val="uk-UA" w:eastAsia="ru-RU"/>
              </w:rPr>
            </w:pPr>
            <w:r w:rsidRPr="008F2BAA">
              <w:rPr>
                <w:rFonts w:ascii="Times New Roman" w:eastAsia="Times New Roman" w:hAnsi="Times New Roman" w:cs="Times New Roman"/>
                <w:color w:val="000000"/>
                <w:sz w:val="26"/>
                <w:szCs w:val="26"/>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6"/>
                <w:szCs w:val="26"/>
                <w:lang w:val="uk-UA" w:eastAsia="ru-RU"/>
              </w:rPr>
              <w:t>у строки, визначені пунктом 1</w:t>
            </w:r>
            <w:r w:rsidRPr="008F2BAA">
              <w:rPr>
                <w:rFonts w:ascii="Times New Roman" w:eastAsia="Times New Roman" w:hAnsi="Times New Roman" w:cs="Times New Roman"/>
                <w:sz w:val="26"/>
                <w:szCs w:val="26"/>
                <w:lang w:val="uk-UA" w:eastAsia="ru-RU"/>
              </w:rPr>
              <w:t xml:space="preserve"> «Строк укладання договору про закупівлю» цього розділу.</w:t>
            </w:r>
          </w:p>
        </w:tc>
      </w:tr>
      <w:tr w:rsidR="00BA692E" w:rsidRPr="00BA692E" w:rsidTr="006524F9">
        <w:trPr>
          <w:trHeight w:val="520"/>
        </w:trPr>
        <w:tc>
          <w:tcPr>
            <w:tcW w:w="722"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8F2BAA" w:rsidP="00BA692E">
            <w:pPr>
              <w:widowControl w:val="0"/>
              <w:suppressAutoHyphens/>
              <w:overflowPunct w:val="0"/>
              <w:autoSpaceDN w:val="0"/>
              <w:spacing w:after="0" w:line="240" w:lineRule="auto"/>
              <w:ind w:left="164"/>
              <w:jc w:val="center"/>
              <w:textAlignment w:val="baseline"/>
              <w:rPr>
                <w:rFonts w:ascii="Times New Roman" w:eastAsia="Times New Roman" w:hAnsi="Times New Roman" w:cs="Times New Roman"/>
                <w:color w:val="00000A"/>
                <w:kern w:val="3"/>
                <w:sz w:val="26"/>
                <w:szCs w:val="26"/>
                <w:shd w:val="clear" w:color="auto" w:fill="FFFFFF"/>
                <w:lang w:val="uk-UA" w:eastAsia="zh-CN"/>
              </w:rPr>
            </w:pPr>
            <w:r>
              <w:rPr>
                <w:rFonts w:ascii="Times New Roman" w:eastAsia="Times New Roman" w:hAnsi="Times New Roman" w:cs="Times New Roman"/>
                <w:color w:val="00000A"/>
                <w:kern w:val="3"/>
                <w:sz w:val="26"/>
                <w:szCs w:val="26"/>
                <w:lang w:val="uk-UA" w:eastAsia="zh-CN"/>
              </w:rPr>
              <w:t>3</w:t>
            </w:r>
          </w:p>
        </w:tc>
        <w:tc>
          <w:tcPr>
            <w:tcW w:w="3358"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BA692E">
              <w:rPr>
                <w:rFonts w:ascii="Times New Roman" w:eastAsia="Times New Roman" w:hAnsi="Times New Roman" w:cs="Times New Roman"/>
                <w:color w:val="00000A"/>
                <w:kern w:val="3"/>
                <w:sz w:val="26"/>
                <w:szCs w:val="26"/>
                <w:lang w:val="uk-UA" w:eastAsia="zh-CN"/>
              </w:rPr>
              <w:t>Істотні умови, що обов’язково включаються до договору про закупівлю</w:t>
            </w:r>
          </w:p>
        </w:tc>
        <w:tc>
          <w:tcPr>
            <w:tcW w:w="6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B136B3" w:rsidRPr="00B136B3" w:rsidRDefault="00B136B3" w:rsidP="00B136B3">
            <w:pPr>
              <w:widowControl w:val="0"/>
              <w:autoSpaceDE w:val="0"/>
              <w:autoSpaceDN w:val="0"/>
              <w:adjustRightInd w:val="0"/>
              <w:spacing w:after="0" w:line="240" w:lineRule="auto"/>
              <w:ind w:left="169"/>
              <w:jc w:val="both"/>
              <w:rPr>
                <w:rFonts w:ascii="Times New Roman" w:eastAsia="Calibri" w:hAnsi="Times New Roman" w:cs="Times New Roman"/>
                <w:sz w:val="26"/>
                <w:szCs w:val="26"/>
                <w:shd w:val="clear" w:color="auto" w:fill="FFFFFF"/>
                <w:lang w:val="uk-UA"/>
              </w:rPr>
            </w:pPr>
            <w:r w:rsidRPr="00B136B3">
              <w:rPr>
                <w:rFonts w:ascii="Times New Roman" w:eastAsia="Times New Roman" w:hAnsi="Times New Roman" w:cs="Times New Roman"/>
                <w:color w:val="000000"/>
                <w:sz w:val="26"/>
                <w:szCs w:val="26"/>
                <w:shd w:val="clear" w:color="auto" w:fill="FFFFFF"/>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B136B3" w:rsidRPr="00A87244" w:rsidRDefault="00B136B3" w:rsidP="00B136B3">
            <w:pPr>
              <w:widowControl w:val="0"/>
              <w:autoSpaceDE w:val="0"/>
              <w:autoSpaceDN w:val="0"/>
              <w:adjustRightInd w:val="0"/>
              <w:spacing w:after="0" w:line="240" w:lineRule="auto"/>
              <w:ind w:left="169"/>
              <w:jc w:val="both"/>
              <w:rPr>
                <w:rFonts w:ascii="Times New Roman CYR" w:eastAsia="Calibri" w:hAnsi="Times New Roman CYR" w:cs="Times New Roman"/>
                <w:i/>
                <w:color w:val="000000"/>
                <w:sz w:val="26"/>
                <w:szCs w:val="26"/>
                <w:lang w:val="uk-UA"/>
              </w:rPr>
            </w:pPr>
            <w:r w:rsidRPr="00A87244">
              <w:rPr>
                <w:rFonts w:ascii="Times New Roman" w:eastAsia="Times New Roman" w:hAnsi="Times New Roman" w:cs="Times New Roman"/>
                <w:i/>
                <w:color w:val="000000"/>
                <w:sz w:val="26"/>
                <w:szCs w:val="26"/>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136B3" w:rsidRPr="00B136B3" w:rsidRDefault="00B136B3" w:rsidP="00B136B3">
            <w:pPr>
              <w:widowControl w:val="0"/>
              <w:autoSpaceDE w:val="0"/>
              <w:autoSpaceDN w:val="0"/>
              <w:adjustRightInd w:val="0"/>
              <w:spacing w:after="150" w:line="240" w:lineRule="auto"/>
              <w:ind w:left="169" w:firstLine="450"/>
              <w:jc w:val="both"/>
              <w:rPr>
                <w:rFonts w:ascii="Times New Roman CYR" w:eastAsia="Calibri" w:hAnsi="Times New Roman CYR" w:cs="Times New Roman"/>
                <w:color w:val="000000"/>
                <w:sz w:val="26"/>
                <w:szCs w:val="26"/>
                <w:lang w:val="uk-UA"/>
              </w:rPr>
            </w:pPr>
            <w:r w:rsidRPr="00B136B3">
              <w:rPr>
                <w:rFonts w:ascii="Times New Roman" w:eastAsia="Calibri" w:hAnsi="Times New Roman" w:cs="Times New Roman"/>
                <w:color w:val="000000"/>
                <w:sz w:val="26"/>
                <w:szCs w:val="26"/>
                <w:lang w:val="uk-UA"/>
              </w:rPr>
              <w:t>1) зменшення обсягів закупівлі, зокрема з урахуванням фактичного обсягу видатків замовника;</w:t>
            </w:r>
          </w:p>
          <w:p w:rsidR="00B136B3" w:rsidRPr="00B136B3" w:rsidRDefault="00B136B3" w:rsidP="00B136B3">
            <w:pPr>
              <w:widowControl w:val="0"/>
              <w:autoSpaceDE w:val="0"/>
              <w:autoSpaceDN w:val="0"/>
              <w:adjustRightInd w:val="0"/>
              <w:spacing w:after="150" w:line="240" w:lineRule="auto"/>
              <w:ind w:left="169" w:firstLine="450"/>
              <w:jc w:val="both"/>
              <w:rPr>
                <w:rFonts w:ascii="Times New Roman CYR" w:eastAsia="Calibri" w:hAnsi="Times New Roman CYR" w:cs="Times New Roman"/>
                <w:color w:val="000000"/>
                <w:sz w:val="26"/>
                <w:szCs w:val="26"/>
                <w:lang w:val="uk-UA"/>
              </w:rPr>
            </w:pPr>
            <w:r w:rsidRPr="00B136B3">
              <w:rPr>
                <w:rFonts w:ascii="Times New Roman" w:eastAsia="Calibri" w:hAnsi="Times New Roman" w:cs="Times New Roman"/>
                <w:color w:val="000000"/>
                <w:sz w:val="26"/>
                <w:szCs w:val="26"/>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B136B3" w:rsidRPr="00B136B3" w:rsidRDefault="00B136B3" w:rsidP="00B136B3">
            <w:pPr>
              <w:widowControl w:val="0"/>
              <w:autoSpaceDE w:val="0"/>
              <w:autoSpaceDN w:val="0"/>
              <w:adjustRightInd w:val="0"/>
              <w:spacing w:after="150" w:line="240" w:lineRule="auto"/>
              <w:ind w:left="169" w:firstLine="450"/>
              <w:jc w:val="both"/>
              <w:rPr>
                <w:rFonts w:ascii="Times New Roman CYR" w:eastAsia="Calibri" w:hAnsi="Times New Roman CYR" w:cs="Times New Roman"/>
                <w:color w:val="000000"/>
                <w:sz w:val="26"/>
                <w:szCs w:val="26"/>
                <w:lang w:val="uk-UA"/>
              </w:rPr>
            </w:pPr>
            <w:r w:rsidRPr="00B136B3">
              <w:rPr>
                <w:rFonts w:ascii="Times New Roman" w:eastAsia="Calibri" w:hAnsi="Times New Roman" w:cs="Times New Roman"/>
                <w:color w:val="000000"/>
                <w:sz w:val="26"/>
                <w:szCs w:val="26"/>
                <w:lang w:val="uk-UA"/>
              </w:rPr>
              <w:t xml:space="preserve">3) продовження строку дії договору про закупівлю та/або строку виконання зобов’язань щодо </w:t>
            </w:r>
            <w:r w:rsidRPr="00E65745">
              <w:rPr>
                <w:rFonts w:ascii="Times New Roman" w:eastAsia="Calibri" w:hAnsi="Times New Roman" w:cs="Times New Roman"/>
                <w:color w:val="000000"/>
                <w:sz w:val="26"/>
                <w:szCs w:val="26"/>
                <w:lang w:val="uk-UA"/>
              </w:rPr>
              <w:t>передачі товару, виконання робіт, надання</w:t>
            </w:r>
            <w:r w:rsidRPr="00B136B3">
              <w:rPr>
                <w:rFonts w:ascii="Times New Roman" w:eastAsia="Calibri" w:hAnsi="Times New Roman" w:cs="Times New Roman"/>
                <w:color w:val="000000"/>
                <w:sz w:val="26"/>
                <w:szCs w:val="26"/>
                <w:lang w:val="uk-UA"/>
              </w:rPr>
              <w:t xml:space="preserve">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36B3" w:rsidRPr="00B136B3" w:rsidRDefault="00B136B3" w:rsidP="00B136B3">
            <w:pPr>
              <w:widowControl w:val="0"/>
              <w:autoSpaceDE w:val="0"/>
              <w:autoSpaceDN w:val="0"/>
              <w:adjustRightInd w:val="0"/>
              <w:spacing w:after="150" w:line="240" w:lineRule="auto"/>
              <w:ind w:left="169" w:firstLine="450"/>
              <w:jc w:val="both"/>
              <w:rPr>
                <w:rFonts w:ascii="Times New Roman CYR" w:eastAsia="Calibri" w:hAnsi="Times New Roman CYR" w:cs="Times New Roman"/>
                <w:sz w:val="26"/>
                <w:szCs w:val="26"/>
                <w:shd w:val="clear" w:color="auto" w:fill="FFFFFF"/>
                <w:lang w:val="uk-UA"/>
              </w:rPr>
            </w:pPr>
            <w:r w:rsidRPr="00B136B3">
              <w:rPr>
                <w:rFonts w:ascii="Times New Roman" w:eastAsia="Calibri" w:hAnsi="Times New Roman" w:cs="Times New Roman"/>
                <w:color w:val="000000"/>
                <w:sz w:val="26"/>
                <w:szCs w:val="26"/>
                <w:shd w:val="clear" w:color="auto" w:fill="FFFFFF"/>
                <w:lang w:val="uk-UA"/>
              </w:rPr>
              <w:t xml:space="preserve">4) погодження зміни ціни в договорі про закупівлю в бік зменшення (без зміни кількості </w:t>
            </w:r>
            <w:r w:rsidRPr="00B136B3">
              <w:rPr>
                <w:rFonts w:ascii="Times New Roman" w:eastAsia="Calibri" w:hAnsi="Times New Roman" w:cs="Times New Roman"/>
                <w:color w:val="000000"/>
                <w:sz w:val="26"/>
                <w:szCs w:val="26"/>
                <w:shd w:val="clear" w:color="auto" w:fill="FFFFFF"/>
                <w:lang w:val="uk-UA"/>
              </w:rPr>
              <w:lastRenderedPageBreak/>
              <w:t>(</w:t>
            </w:r>
            <w:r w:rsidRPr="00E65745">
              <w:rPr>
                <w:rFonts w:ascii="Times New Roman" w:eastAsia="Calibri" w:hAnsi="Times New Roman" w:cs="Times New Roman"/>
                <w:color w:val="000000"/>
                <w:sz w:val="26"/>
                <w:szCs w:val="26"/>
                <w:shd w:val="clear" w:color="auto" w:fill="FFFFFF"/>
                <w:lang w:val="uk-UA"/>
              </w:rPr>
              <w:t>обсягу) та якості товарів, робіт і послуг);</w:t>
            </w:r>
          </w:p>
          <w:p w:rsidR="00B136B3" w:rsidRPr="00B136B3" w:rsidRDefault="00B136B3" w:rsidP="00B136B3">
            <w:pPr>
              <w:widowControl w:val="0"/>
              <w:autoSpaceDE w:val="0"/>
              <w:autoSpaceDN w:val="0"/>
              <w:adjustRightInd w:val="0"/>
              <w:spacing w:after="150" w:line="240" w:lineRule="auto"/>
              <w:ind w:left="169" w:firstLine="450"/>
              <w:jc w:val="both"/>
              <w:rPr>
                <w:rFonts w:ascii="Times New Roman CYR" w:eastAsia="Calibri" w:hAnsi="Times New Roman CYR" w:cs="Times New Roman"/>
                <w:color w:val="000000"/>
                <w:sz w:val="26"/>
                <w:szCs w:val="26"/>
                <w:lang w:val="uk-UA"/>
              </w:rPr>
            </w:pPr>
            <w:r w:rsidRPr="00B136B3">
              <w:rPr>
                <w:rFonts w:ascii="Times New Roman" w:eastAsia="Calibri" w:hAnsi="Times New Roman" w:cs="Times New Roman"/>
                <w:color w:val="000000"/>
                <w:sz w:val="26"/>
                <w:szCs w:val="26"/>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136B3" w:rsidRPr="00B136B3" w:rsidRDefault="00B136B3" w:rsidP="00B136B3">
            <w:pPr>
              <w:widowControl w:val="0"/>
              <w:autoSpaceDE w:val="0"/>
              <w:autoSpaceDN w:val="0"/>
              <w:adjustRightInd w:val="0"/>
              <w:spacing w:after="150" w:line="240" w:lineRule="auto"/>
              <w:ind w:left="169" w:firstLine="450"/>
              <w:jc w:val="both"/>
              <w:rPr>
                <w:rFonts w:ascii="Times New Roman CYR" w:eastAsia="Calibri" w:hAnsi="Times New Roman CYR" w:cs="Times New Roman"/>
                <w:color w:val="000000"/>
                <w:sz w:val="26"/>
                <w:szCs w:val="26"/>
                <w:lang w:val="uk-UA"/>
              </w:rPr>
            </w:pPr>
            <w:r w:rsidRPr="00B136B3">
              <w:rPr>
                <w:rFonts w:ascii="Times New Roman" w:eastAsia="Calibri" w:hAnsi="Times New Roman" w:cs="Times New Roman"/>
                <w:color w:val="000000"/>
                <w:sz w:val="26"/>
                <w:szCs w:val="26"/>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36B3">
              <w:rPr>
                <w:rFonts w:ascii="Times New Roman" w:eastAsia="Calibri" w:hAnsi="Times New Roman" w:cs="Times New Roman"/>
                <w:color w:val="000000"/>
                <w:sz w:val="26"/>
                <w:szCs w:val="26"/>
                <w:lang w:val="uk-UA"/>
              </w:rPr>
              <w:t>Platts</w:t>
            </w:r>
            <w:proofErr w:type="spellEnd"/>
            <w:r w:rsidRPr="00B136B3">
              <w:rPr>
                <w:rFonts w:ascii="Times New Roman" w:eastAsia="Calibri" w:hAnsi="Times New Roman" w:cs="Times New Roman"/>
                <w:color w:val="000000"/>
                <w:sz w:val="26"/>
                <w:szCs w:val="26"/>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136B3" w:rsidRPr="00B136B3" w:rsidRDefault="00B136B3" w:rsidP="00B136B3">
            <w:pPr>
              <w:widowControl w:val="0"/>
              <w:autoSpaceDE w:val="0"/>
              <w:autoSpaceDN w:val="0"/>
              <w:adjustRightInd w:val="0"/>
              <w:spacing w:after="150" w:line="240" w:lineRule="auto"/>
              <w:ind w:left="169" w:firstLine="450"/>
              <w:jc w:val="both"/>
              <w:rPr>
                <w:rFonts w:ascii="Times New Roman CYR" w:eastAsia="Calibri" w:hAnsi="Times New Roman CYR" w:cs="Times New Roman"/>
                <w:color w:val="000000"/>
                <w:sz w:val="26"/>
                <w:szCs w:val="26"/>
                <w:lang w:val="uk-UA"/>
              </w:rPr>
            </w:pPr>
            <w:r w:rsidRPr="00B136B3">
              <w:rPr>
                <w:rFonts w:ascii="Times New Roman" w:eastAsia="Calibri" w:hAnsi="Times New Roman" w:cs="Times New Roman"/>
                <w:color w:val="000000"/>
                <w:sz w:val="26"/>
                <w:szCs w:val="26"/>
                <w:lang w:val="uk-UA"/>
              </w:rPr>
              <w:t>7) зміни умов у зв’язку із застосуванням положень частини шостої статті 41 Закону.</w:t>
            </w:r>
          </w:p>
          <w:p w:rsidR="00B136B3" w:rsidRPr="00B136B3" w:rsidRDefault="00B136B3" w:rsidP="00B136B3">
            <w:pPr>
              <w:widowControl w:val="0"/>
              <w:spacing w:after="0" w:line="240" w:lineRule="auto"/>
              <w:ind w:left="169"/>
              <w:jc w:val="both"/>
              <w:rPr>
                <w:rFonts w:ascii="Calibri" w:eastAsia="Times New Roman" w:hAnsi="Calibri" w:cs="Times New Roman"/>
                <w:color w:val="000000"/>
                <w:sz w:val="26"/>
                <w:szCs w:val="26"/>
                <w:lang w:val="uk-UA" w:eastAsia="ru-RU"/>
              </w:rPr>
            </w:pPr>
            <w:r w:rsidRPr="00B136B3">
              <w:rPr>
                <w:rFonts w:ascii="Times New Roman" w:eastAsia="Times New Roman" w:hAnsi="Times New Roman" w:cs="Times New Roman"/>
                <w:color w:val="000000"/>
                <w:sz w:val="26"/>
                <w:szCs w:val="26"/>
                <w:shd w:val="clear" w:color="auto" w:fill="FFFFFF"/>
                <w:lang w:val="uk-UA" w:eastAsia="ru-RU"/>
              </w:rPr>
              <w:t xml:space="preserve">Істотними умовами договору про закупівлю є предмет (найменування, кількість, якість), ціна та строк дії договору. </w:t>
            </w:r>
            <w:r w:rsidRPr="00B136B3">
              <w:rPr>
                <w:rFonts w:ascii="Times New Roman" w:eastAsia="Times New Roman" w:hAnsi="Times New Roman" w:cs="Times New Roman"/>
                <w:color w:val="000000"/>
                <w:sz w:val="26"/>
                <w:szCs w:val="26"/>
                <w:lang w:val="uk-UA" w:eastAsia="ru-RU"/>
              </w:rPr>
              <w:t>Інші умови договору про закупівлю істотними не є та можуть змінюватися відповідно до норм Господарського та Цивільного кодексів.</w:t>
            </w:r>
          </w:p>
          <w:p w:rsidR="00B136B3" w:rsidRPr="00B136B3" w:rsidRDefault="00B136B3" w:rsidP="00B136B3">
            <w:pPr>
              <w:widowControl w:val="0"/>
              <w:spacing w:after="0" w:line="240" w:lineRule="auto"/>
              <w:ind w:left="169"/>
              <w:jc w:val="both"/>
              <w:rPr>
                <w:rFonts w:ascii="Calibri" w:eastAsia="Times New Roman" w:hAnsi="Calibri" w:cs="Times New Roman"/>
                <w:color w:val="000000"/>
                <w:sz w:val="26"/>
                <w:szCs w:val="26"/>
                <w:lang w:val="uk-UA" w:eastAsia="ru-RU"/>
              </w:rPr>
            </w:pPr>
          </w:p>
          <w:p w:rsidR="00B136B3" w:rsidRPr="00A87244" w:rsidRDefault="00B136B3" w:rsidP="00B136B3">
            <w:pPr>
              <w:widowControl w:val="0"/>
              <w:spacing w:after="0" w:line="240" w:lineRule="auto"/>
              <w:ind w:left="169"/>
              <w:jc w:val="both"/>
              <w:rPr>
                <w:rFonts w:ascii="Calibri" w:eastAsia="Times New Roman" w:hAnsi="Calibri" w:cs="Times New Roman"/>
                <w:i/>
                <w:color w:val="000000"/>
                <w:sz w:val="26"/>
                <w:szCs w:val="26"/>
                <w:lang w:val="uk-UA" w:eastAsia="ru-RU"/>
              </w:rPr>
            </w:pPr>
            <w:r w:rsidRPr="00B136B3">
              <w:rPr>
                <w:rFonts w:ascii="Times New Roman" w:eastAsia="Times New Roman" w:hAnsi="Times New Roman" w:cs="Times New Roman"/>
                <w:color w:val="000000"/>
                <w:sz w:val="26"/>
                <w:szCs w:val="26"/>
                <w:lang w:val="uk-UA" w:eastAsia="ru-RU"/>
              </w:rPr>
              <w:t xml:space="preserve"> </w:t>
            </w:r>
            <w:r w:rsidRPr="00A87244">
              <w:rPr>
                <w:rFonts w:ascii="Times New Roman" w:eastAsia="Times New Roman" w:hAnsi="Times New Roman" w:cs="Times New Roman"/>
                <w:i/>
                <w:color w:val="000000"/>
                <w:sz w:val="26"/>
                <w:szCs w:val="26"/>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B136B3" w:rsidRPr="00A87244" w:rsidRDefault="00B136B3" w:rsidP="00B136B3">
            <w:pPr>
              <w:widowControl w:val="0"/>
              <w:spacing w:after="0" w:line="240" w:lineRule="auto"/>
              <w:ind w:left="169"/>
              <w:jc w:val="both"/>
              <w:rPr>
                <w:rFonts w:ascii="Calibri" w:eastAsia="Times New Roman" w:hAnsi="Calibri" w:cs="Times New Roman"/>
                <w:i/>
                <w:color w:val="000000"/>
                <w:sz w:val="26"/>
                <w:szCs w:val="26"/>
                <w:lang w:val="uk-UA" w:eastAsia="ru-RU"/>
              </w:rPr>
            </w:pPr>
            <w:r w:rsidRPr="00A87244">
              <w:rPr>
                <w:rFonts w:ascii="Times New Roman" w:eastAsia="Times New Roman" w:hAnsi="Times New Roman" w:cs="Times New Roman"/>
                <w:i/>
                <w:color w:val="000000"/>
                <w:sz w:val="26"/>
                <w:szCs w:val="26"/>
                <w:lang w:val="uk-UA" w:eastAsia="ru-RU"/>
              </w:rPr>
              <w:t>- визначення грошового еквівалента зобов’язання в іноземній валюті;</w:t>
            </w:r>
          </w:p>
          <w:p w:rsidR="00B136B3" w:rsidRPr="00A87244" w:rsidRDefault="00B136B3" w:rsidP="00B136B3">
            <w:pPr>
              <w:widowControl w:val="0"/>
              <w:spacing w:after="0" w:line="240" w:lineRule="auto"/>
              <w:ind w:left="169"/>
              <w:jc w:val="both"/>
              <w:rPr>
                <w:rFonts w:ascii="Calibri" w:eastAsia="Times New Roman" w:hAnsi="Calibri" w:cs="Times New Roman"/>
                <w:i/>
                <w:color w:val="000000"/>
                <w:sz w:val="26"/>
                <w:szCs w:val="26"/>
                <w:lang w:val="uk-UA" w:eastAsia="ru-RU"/>
              </w:rPr>
            </w:pPr>
            <w:r w:rsidRPr="00A87244">
              <w:rPr>
                <w:rFonts w:ascii="Times New Roman" w:eastAsia="Times New Roman" w:hAnsi="Times New Roman" w:cs="Times New Roman"/>
                <w:i/>
                <w:color w:val="000000"/>
                <w:sz w:val="26"/>
                <w:szCs w:val="26"/>
                <w:lang w:val="uk-UA" w:eastAsia="ru-RU"/>
              </w:rPr>
              <w:t>- перерахунку ціни в бік зменшення ціни тендерної пропозиції переможця без зменшення обсягів закупівлі;</w:t>
            </w:r>
          </w:p>
          <w:p w:rsidR="00BA692E" w:rsidRPr="00BA692E" w:rsidRDefault="00B136B3" w:rsidP="00B136B3">
            <w:pPr>
              <w:suppressAutoHyphens/>
              <w:autoSpaceDN w:val="0"/>
              <w:spacing w:after="0" w:line="240" w:lineRule="auto"/>
              <w:ind w:left="169"/>
              <w:jc w:val="both"/>
              <w:rPr>
                <w:rFonts w:ascii="Liberation Serif" w:eastAsia="WenQuanYi Micro Hei" w:hAnsi="Liberation Serif" w:cs="Lohit Devanagari"/>
                <w:kern w:val="3"/>
                <w:sz w:val="24"/>
                <w:szCs w:val="24"/>
                <w:lang w:eastAsia="zh-CN" w:bidi="hi-IN"/>
              </w:rPr>
            </w:pPr>
            <w:r w:rsidRPr="00A87244">
              <w:rPr>
                <w:rFonts w:ascii="Times New Roman" w:eastAsia="Times New Roman" w:hAnsi="Times New Roman" w:cs="Times New Roman"/>
                <w:i/>
                <w:color w:val="000000"/>
                <w:sz w:val="26"/>
                <w:szCs w:val="26"/>
                <w:lang w:val="uk-UA" w:eastAsia="ru-RU"/>
              </w:rPr>
              <w:t>- перерахунку ціни та обсягів товарів в бік зменшення за умови необхідності приведення обсягів товарів до кратності упаковки.</w:t>
            </w:r>
          </w:p>
        </w:tc>
      </w:tr>
      <w:tr w:rsidR="00BA692E" w:rsidRPr="00BA692E" w:rsidTr="006524F9">
        <w:trPr>
          <w:trHeight w:val="520"/>
        </w:trPr>
        <w:tc>
          <w:tcPr>
            <w:tcW w:w="722"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8F2BAA" w:rsidP="00BA692E">
            <w:pPr>
              <w:widowControl w:val="0"/>
              <w:suppressAutoHyphens/>
              <w:overflowPunct w:val="0"/>
              <w:autoSpaceDN w:val="0"/>
              <w:spacing w:after="0" w:line="240" w:lineRule="auto"/>
              <w:ind w:left="164"/>
              <w:jc w:val="center"/>
              <w:textAlignment w:val="baseline"/>
              <w:rPr>
                <w:rFonts w:ascii="Times New Roman" w:eastAsia="Times New Roman" w:hAnsi="Times New Roman" w:cs="Times New Roman"/>
                <w:color w:val="00000A"/>
                <w:kern w:val="3"/>
                <w:sz w:val="26"/>
                <w:szCs w:val="26"/>
                <w:shd w:val="clear" w:color="auto" w:fill="FFFFFF"/>
                <w:lang w:val="uk-UA" w:eastAsia="zh-CN"/>
              </w:rPr>
            </w:pPr>
            <w:r>
              <w:rPr>
                <w:rFonts w:ascii="Times New Roman" w:eastAsia="Times New Roman" w:hAnsi="Times New Roman" w:cs="Times New Roman"/>
                <w:color w:val="00000A"/>
                <w:kern w:val="3"/>
                <w:sz w:val="26"/>
                <w:szCs w:val="26"/>
                <w:lang w:val="uk-UA" w:eastAsia="zh-CN"/>
              </w:rPr>
              <w:lastRenderedPageBreak/>
              <w:t>4</w:t>
            </w:r>
          </w:p>
        </w:tc>
        <w:tc>
          <w:tcPr>
            <w:tcW w:w="3358"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BA692E">
              <w:rPr>
                <w:rFonts w:ascii="Times New Roman" w:eastAsia="Times New Roman" w:hAnsi="Times New Roman" w:cs="Times New Roman"/>
                <w:color w:val="00000A"/>
                <w:kern w:val="3"/>
                <w:sz w:val="26"/>
                <w:szCs w:val="26"/>
                <w:lang w:val="uk-UA" w:eastAsia="zh-CN"/>
              </w:rPr>
              <w:t>Надання переможцем документів для укладення договору про закупівлю</w:t>
            </w:r>
          </w:p>
        </w:tc>
        <w:tc>
          <w:tcPr>
            <w:tcW w:w="6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160E0" w:rsidRPr="008F2BAA" w:rsidRDefault="006160E0" w:rsidP="006160E0">
            <w:pPr>
              <w:widowControl w:val="0"/>
              <w:spacing w:after="160" w:line="259" w:lineRule="auto"/>
              <w:ind w:left="169"/>
              <w:jc w:val="both"/>
              <w:rPr>
                <w:rFonts w:ascii="Times New Roman" w:eastAsia="Times New Roman" w:hAnsi="Times New Roman" w:cs="Times New Roman"/>
                <w:color w:val="000000"/>
                <w:sz w:val="26"/>
                <w:szCs w:val="26"/>
                <w:lang w:val="uk-UA" w:eastAsia="ru-RU"/>
              </w:rPr>
            </w:pPr>
            <w:r w:rsidRPr="008F2BAA">
              <w:rPr>
                <w:rFonts w:ascii="Times New Roman" w:eastAsia="Times New Roman" w:hAnsi="Times New Roman" w:cs="Times New Roman"/>
                <w:b/>
                <w:color w:val="000000"/>
                <w:sz w:val="26"/>
                <w:szCs w:val="26"/>
                <w:lang w:val="uk-UA" w:eastAsia="ru-RU"/>
              </w:rPr>
              <w:t>Переможець</w:t>
            </w:r>
            <w:r w:rsidRPr="008F2BAA">
              <w:rPr>
                <w:rFonts w:ascii="Times New Roman" w:eastAsia="Times New Roman" w:hAnsi="Times New Roman" w:cs="Times New Roman"/>
                <w:color w:val="000000"/>
                <w:sz w:val="26"/>
                <w:szCs w:val="26"/>
                <w:lang w:val="uk-UA" w:eastAsia="ru-RU"/>
              </w:rPr>
              <w:t xml:space="preserve"> процедури закупівлі під час укладення договору про закупівлю повинен надати:</w:t>
            </w:r>
          </w:p>
          <w:p w:rsidR="006160E0" w:rsidRPr="008F2BAA" w:rsidRDefault="006160E0" w:rsidP="006160E0">
            <w:pPr>
              <w:widowControl w:val="0"/>
              <w:numPr>
                <w:ilvl w:val="0"/>
                <w:numId w:val="1"/>
              </w:numPr>
              <w:pBdr>
                <w:top w:val="nil"/>
                <w:left w:val="nil"/>
                <w:bottom w:val="nil"/>
                <w:right w:val="nil"/>
                <w:between w:val="nil"/>
              </w:pBdr>
              <w:spacing w:after="0" w:line="259" w:lineRule="auto"/>
              <w:ind w:left="169" w:firstLine="16"/>
              <w:jc w:val="both"/>
              <w:rPr>
                <w:rFonts w:ascii="Times New Roman" w:eastAsia="Times New Roman" w:hAnsi="Times New Roman" w:cs="Times New Roman"/>
                <w:color w:val="000000"/>
                <w:sz w:val="26"/>
                <w:szCs w:val="26"/>
                <w:lang w:val="uk-UA" w:eastAsia="ru-RU"/>
              </w:rPr>
            </w:pPr>
            <w:r w:rsidRPr="008F2BAA">
              <w:rPr>
                <w:rFonts w:ascii="Times New Roman" w:eastAsia="Times New Roman" w:hAnsi="Times New Roman" w:cs="Times New Roman"/>
                <w:color w:val="000000"/>
                <w:sz w:val="26"/>
                <w:szCs w:val="26"/>
                <w:lang w:val="uk-UA" w:eastAsia="ru-RU"/>
              </w:rPr>
              <w:t>інформацію про право підписання договору про закупівлю, а саме:</w:t>
            </w:r>
          </w:p>
          <w:p w:rsidR="006160E0" w:rsidRPr="008F2BAA" w:rsidRDefault="006160E0" w:rsidP="006160E0">
            <w:pPr>
              <w:widowControl w:val="0"/>
              <w:spacing w:after="0" w:line="240" w:lineRule="auto"/>
              <w:ind w:left="169" w:firstLine="16"/>
              <w:jc w:val="both"/>
              <w:rPr>
                <w:rFonts w:ascii="Calibri" w:eastAsia="Times New Roman" w:hAnsi="Calibri" w:cs="Times New Roman"/>
                <w:color w:val="000000"/>
                <w:sz w:val="26"/>
                <w:szCs w:val="26"/>
                <w:lang w:val="uk-UA" w:eastAsia="ru-RU"/>
              </w:rPr>
            </w:pPr>
            <w:r w:rsidRPr="008F2BAA">
              <w:rPr>
                <w:rFonts w:ascii="Times New Roman" w:eastAsia="Times New Roman" w:hAnsi="Times New Roman" w:cs="Times New Roman"/>
                <w:i/>
                <w:iCs/>
                <w:color w:val="000000"/>
                <w:sz w:val="26"/>
                <w:szCs w:val="26"/>
                <w:lang w:val="uk-UA" w:eastAsia="ru-RU"/>
              </w:rPr>
              <w:t xml:space="preserve">- у разі підписання пропозиції та договору керівником організації-Учасника – сканована кольорова копія з оригіналу протоколу зборів засновників про призначення директора, президента, </w:t>
            </w:r>
            <w:r w:rsidRPr="008F2BAA">
              <w:rPr>
                <w:rFonts w:ascii="Times New Roman" w:eastAsia="Times New Roman" w:hAnsi="Times New Roman" w:cs="Times New Roman"/>
                <w:i/>
                <w:iCs/>
                <w:color w:val="000000"/>
                <w:sz w:val="26"/>
                <w:szCs w:val="26"/>
                <w:lang w:val="uk-UA" w:eastAsia="ru-RU"/>
              </w:rPr>
              <w:lastRenderedPageBreak/>
              <w:t>голови правління тощо / сканована кольорова копія з оригіналу наказу про призначення керівника або сканована кольорова копія з оригіналу виписки (витягу) із зазначених документів.</w:t>
            </w:r>
          </w:p>
          <w:p w:rsidR="006160E0" w:rsidRPr="008F2BAA" w:rsidRDefault="006160E0" w:rsidP="006160E0">
            <w:pPr>
              <w:widowControl w:val="0"/>
              <w:spacing w:after="0" w:line="240" w:lineRule="auto"/>
              <w:ind w:left="169" w:firstLine="16"/>
              <w:jc w:val="both"/>
              <w:rPr>
                <w:rFonts w:ascii="Calibri" w:eastAsia="Times New Roman" w:hAnsi="Calibri" w:cs="Times New Roman"/>
                <w:color w:val="000000"/>
                <w:sz w:val="26"/>
                <w:szCs w:val="26"/>
                <w:lang w:val="uk-UA" w:eastAsia="ru-RU"/>
              </w:rPr>
            </w:pPr>
            <w:r w:rsidRPr="008F2BAA">
              <w:rPr>
                <w:rFonts w:ascii="Times New Roman" w:eastAsia="Times New Roman" w:hAnsi="Times New Roman" w:cs="Times New Roman"/>
                <w:i/>
                <w:iCs/>
                <w:color w:val="000000"/>
                <w:sz w:val="26"/>
                <w:szCs w:val="26"/>
                <w:lang w:val="uk-UA" w:eastAsia="ru-RU"/>
              </w:rPr>
              <w:t>- у разі підписання документів пропозиції та договору іншою особою – сканована кольорова копія з оригіналу доручення (довіреності) керівника Учасника та сканована кольорова копія з оригіналу наказу (витягу з наказу) про призначення цього керівника на посаду;</w:t>
            </w:r>
          </w:p>
          <w:p w:rsidR="006160E0" w:rsidRPr="008F2BAA" w:rsidRDefault="006160E0" w:rsidP="006160E0">
            <w:pPr>
              <w:widowControl w:val="0"/>
              <w:spacing w:after="0" w:line="240" w:lineRule="auto"/>
              <w:ind w:left="169" w:firstLine="16"/>
              <w:jc w:val="both"/>
              <w:rPr>
                <w:rFonts w:ascii="Calibri" w:eastAsia="Times New Roman" w:hAnsi="Calibri" w:cs="Times New Roman"/>
                <w:color w:val="000000"/>
                <w:sz w:val="26"/>
                <w:szCs w:val="26"/>
                <w:lang w:val="uk-UA" w:eastAsia="ru-RU"/>
              </w:rPr>
            </w:pPr>
            <w:r w:rsidRPr="008F2BAA">
              <w:rPr>
                <w:rFonts w:ascii="Times New Roman" w:eastAsia="Times New Roman" w:hAnsi="Times New Roman" w:cs="Times New Roman"/>
                <w:i/>
                <w:iCs/>
                <w:color w:val="000000"/>
                <w:sz w:val="26"/>
                <w:szCs w:val="26"/>
                <w:shd w:val="clear" w:color="auto" w:fill="FFFFFF"/>
                <w:lang w:val="uk-UA" w:eastAsia="ru-RU"/>
              </w:rPr>
              <w:t>- у разі підписання пропозиції та договору фізичною особою,  фізичною особою-підприємцем - сканована кольорова копія з оригіналу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сканована кольорова копія з оригіналу паспорту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6160E0" w:rsidRPr="008F2BAA" w:rsidRDefault="006160E0" w:rsidP="006160E0">
            <w:pPr>
              <w:widowControl w:val="0"/>
              <w:pBdr>
                <w:top w:val="nil"/>
                <w:left w:val="nil"/>
                <w:bottom w:val="nil"/>
                <w:right w:val="nil"/>
                <w:between w:val="nil"/>
              </w:pBdr>
              <w:spacing w:after="0" w:line="259" w:lineRule="auto"/>
              <w:ind w:left="169" w:firstLine="16"/>
              <w:jc w:val="both"/>
              <w:rPr>
                <w:rFonts w:ascii="Times New Roman" w:eastAsia="Times New Roman" w:hAnsi="Times New Roman" w:cs="Times New Roman"/>
                <w:color w:val="000000"/>
                <w:sz w:val="26"/>
                <w:szCs w:val="26"/>
                <w:lang w:val="uk-UA" w:eastAsia="ru-RU"/>
              </w:rPr>
            </w:pPr>
          </w:p>
          <w:p w:rsidR="006160E0" w:rsidRPr="008F2BAA" w:rsidRDefault="006160E0" w:rsidP="006160E0">
            <w:pPr>
              <w:widowControl w:val="0"/>
              <w:numPr>
                <w:ilvl w:val="0"/>
                <w:numId w:val="1"/>
              </w:numPr>
              <w:spacing w:after="0" w:line="240" w:lineRule="auto"/>
              <w:ind w:left="169" w:firstLine="16"/>
              <w:jc w:val="both"/>
              <w:rPr>
                <w:rFonts w:ascii="Calibri" w:eastAsia="Times New Roman" w:hAnsi="Calibri" w:cs="Times New Roman"/>
                <w:color w:val="000000"/>
                <w:sz w:val="26"/>
                <w:szCs w:val="26"/>
                <w:lang w:eastAsia="ru-RU"/>
              </w:rPr>
            </w:pPr>
            <w:r w:rsidRPr="008F2BAA">
              <w:rPr>
                <w:rFonts w:ascii="Times New Roman" w:eastAsia="Times New Roman" w:hAnsi="Times New Roman" w:cs="Times New Roman"/>
                <w:b/>
                <w:color w:val="000000"/>
                <w:sz w:val="26"/>
                <w:szCs w:val="26"/>
                <w:lang w:val="uk-UA" w:eastAsia="ru-RU"/>
              </w:rPr>
              <w:t xml:space="preserve"> достовірну інформацію про наявність у нього чинної ліцензії або документа дозвільного характеру</w:t>
            </w:r>
            <w:r w:rsidRPr="008F2BAA">
              <w:rPr>
                <w:rFonts w:ascii="Times New Roman" w:eastAsia="Times New Roman" w:hAnsi="Times New Roman" w:cs="Times New Roman"/>
                <w:color w:val="000000"/>
                <w:sz w:val="26"/>
                <w:szCs w:val="26"/>
                <w:lang w:val="uk-UA" w:eastAsia="ru-RU"/>
              </w:rPr>
              <w:t xml:space="preserve"> на провадження виду господарської діяльності, якщо отримання дозволу або ліцензії на провадження такого виду діяльності передбачено законом, а саме: </w:t>
            </w:r>
            <w:r w:rsidRPr="008F2BAA">
              <w:rPr>
                <w:rFonts w:ascii="Times New Roman" w:eastAsia="Times New Roman" w:hAnsi="Times New Roman" w:cs="Times New Roman"/>
                <w:iCs/>
                <w:color w:val="000000"/>
                <w:sz w:val="26"/>
                <w:szCs w:val="26"/>
                <w:shd w:val="clear" w:color="auto" w:fill="FFFFFF"/>
                <w:lang w:val="uk-UA" w:eastAsia="ru-RU"/>
              </w:rPr>
              <w:t xml:space="preserve">скановану з оригіналу копію </w:t>
            </w:r>
            <w:r w:rsidRPr="008F2BAA">
              <w:rPr>
                <w:rFonts w:ascii="Times New Roman" w:eastAsia="Times New Roman" w:hAnsi="Times New Roman" w:cs="Times New Roman"/>
                <w:iCs/>
                <w:color w:val="000000"/>
                <w:sz w:val="26"/>
                <w:szCs w:val="26"/>
                <w:lang w:val="uk-UA" w:eastAsia="ru-RU"/>
              </w:rPr>
              <w:t xml:space="preserve">ліцензії або документу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інформація про наявність у учасника чинної ліцензії або документу дозвільного характеру на провадження певного виду господарської діяльності (з посиланням на джерело інформації в якому відображено підтвердження наявності такої ліцензії), якщо отримання дозволу або ліцензії на провадження такого виду діяльності передбачено законом, або </w:t>
            </w:r>
            <w:r w:rsidRPr="008F2BAA">
              <w:rPr>
                <w:rFonts w:ascii="Times New Roman" w:eastAsia="Times New Roman" w:hAnsi="Times New Roman" w:cs="Times New Roman"/>
                <w:iCs/>
                <w:color w:val="000000"/>
                <w:sz w:val="26"/>
                <w:szCs w:val="26"/>
                <w:lang w:val="uk-UA" w:eastAsia="ru-RU"/>
              </w:rPr>
              <w:lastRenderedPageBreak/>
              <w:t xml:space="preserve">інформаційний лист, що провадження такого виду господарської діяльності не передбачає їх отримання, підписаний уповноваженою особою </w:t>
            </w:r>
            <w:proofErr w:type="spellStart"/>
            <w:r w:rsidRPr="008F2BAA">
              <w:rPr>
                <w:rFonts w:ascii="Times New Roman" w:eastAsia="Times New Roman" w:hAnsi="Times New Roman" w:cs="Times New Roman"/>
                <w:iCs/>
                <w:color w:val="000000"/>
                <w:sz w:val="26"/>
                <w:szCs w:val="26"/>
                <w:lang w:eastAsia="ru-RU"/>
              </w:rPr>
              <w:t>Учасника</w:t>
            </w:r>
            <w:proofErr w:type="spellEnd"/>
            <w:r w:rsidRPr="008F2BAA">
              <w:rPr>
                <w:rFonts w:ascii="Times New Roman" w:eastAsia="Times New Roman" w:hAnsi="Times New Roman" w:cs="Times New Roman"/>
                <w:iCs/>
                <w:color w:val="000000"/>
                <w:sz w:val="26"/>
                <w:szCs w:val="26"/>
                <w:lang w:eastAsia="ru-RU"/>
              </w:rPr>
              <w:t>.</w:t>
            </w:r>
          </w:p>
          <w:p w:rsidR="00BA692E" w:rsidRPr="00BA692E" w:rsidRDefault="006160E0" w:rsidP="006160E0">
            <w:pPr>
              <w:suppressAutoHyphens/>
              <w:autoSpaceDN w:val="0"/>
              <w:spacing w:after="0" w:line="240" w:lineRule="auto"/>
              <w:ind w:left="144"/>
              <w:jc w:val="both"/>
              <w:rPr>
                <w:rFonts w:ascii="Liberation Serif" w:eastAsia="WenQuanYi Micro Hei" w:hAnsi="Liberation Serif" w:cs="Lohit Devanagari"/>
                <w:kern w:val="3"/>
                <w:sz w:val="24"/>
                <w:szCs w:val="24"/>
                <w:lang w:val="uk-UA" w:eastAsia="zh-CN" w:bidi="hi-IN"/>
              </w:rPr>
            </w:pPr>
            <w:r w:rsidRPr="008F2BAA">
              <w:rPr>
                <w:rFonts w:ascii="Times New Roman" w:eastAsia="Times New Roman" w:hAnsi="Times New Roman" w:cs="Times New Roman"/>
                <w:i/>
                <w:color w:val="000000"/>
                <w:sz w:val="26"/>
                <w:szCs w:val="26"/>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8F2BAA">
              <w:rPr>
                <w:rFonts w:ascii="Times New Roman" w:eastAsia="Times New Roman" w:hAnsi="Times New Roman" w:cs="Times New Roman"/>
                <w:i/>
                <w:sz w:val="26"/>
                <w:szCs w:val="26"/>
                <w:lang w:val="uk-UA" w:eastAsia="ru-RU"/>
              </w:rPr>
              <w:t xml:space="preserve"> підпункту 3  пункту 41 Особливостей.</w:t>
            </w:r>
          </w:p>
        </w:tc>
      </w:tr>
      <w:tr w:rsidR="00BA692E" w:rsidRPr="00BA692E" w:rsidTr="006524F9">
        <w:trPr>
          <w:trHeight w:val="4619"/>
        </w:trPr>
        <w:tc>
          <w:tcPr>
            <w:tcW w:w="722"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8F2BAA" w:rsidP="00BA692E">
            <w:pPr>
              <w:widowControl w:val="0"/>
              <w:suppressAutoHyphens/>
              <w:overflowPunct w:val="0"/>
              <w:autoSpaceDN w:val="0"/>
              <w:spacing w:after="0" w:line="240" w:lineRule="auto"/>
              <w:ind w:left="164"/>
              <w:jc w:val="center"/>
              <w:textAlignment w:val="baseline"/>
              <w:rPr>
                <w:rFonts w:ascii="Times New Roman" w:eastAsia="Times New Roman" w:hAnsi="Times New Roman" w:cs="Times New Roman"/>
                <w:color w:val="00000A"/>
                <w:kern w:val="3"/>
                <w:sz w:val="26"/>
                <w:szCs w:val="26"/>
                <w:shd w:val="clear" w:color="auto" w:fill="FFFFFF"/>
                <w:lang w:val="uk-UA" w:eastAsia="zh-CN"/>
              </w:rPr>
            </w:pPr>
            <w:r>
              <w:rPr>
                <w:rFonts w:ascii="Times New Roman" w:eastAsia="Times New Roman" w:hAnsi="Times New Roman" w:cs="Times New Roman"/>
                <w:color w:val="00000A"/>
                <w:kern w:val="3"/>
                <w:sz w:val="26"/>
                <w:szCs w:val="26"/>
                <w:lang w:val="uk-UA" w:eastAsia="zh-CN"/>
              </w:rPr>
              <w:lastRenderedPageBreak/>
              <w:t>5</w:t>
            </w:r>
          </w:p>
        </w:tc>
        <w:tc>
          <w:tcPr>
            <w:tcW w:w="3358"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autoSpaceDN w:val="0"/>
              <w:spacing w:before="280" w:after="280" w:line="240" w:lineRule="auto"/>
              <w:jc w:val="both"/>
              <w:rPr>
                <w:rFonts w:ascii="Times New Roman" w:eastAsia="Times New Roman" w:hAnsi="Times New Roman" w:cs="Times New Roman"/>
                <w:color w:val="00000A"/>
                <w:kern w:val="3"/>
                <w:sz w:val="24"/>
                <w:szCs w:val="24"/>
                <w:lang w:eastAsia="zh-CN"/>
              </w:rPr>
            </w:pPr>
            <w:r w:rsidRPr="00BA692E">
              <w:rPr>
                <w:rFonts w:ascii="Times New Roman" w:eastAsia="Times New Roman" w:hAnsi="Times New Roman" w:cs="Times New Roman"/>
                <w:color w:val="00000A"/>
                <w:kern w:val="3"/>
                <w:sz w:val="26"/>
                <w:szCs w:val="26"/>
                <w:lang w:val="uk-UA" w:eastAsia="zh-CN"/>
              </w:rPr>
              <w:t>Дії замовника при відмові переможця торгів підписати договір про закупівлю або ненадання переможцем необхідних документів</w:t>
            </w:r>
          </w:p>
        </w:tc>
        <w:tc>
          <w:tcPr>
            <w:tcW w:w="6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BA692E" w:rsidRPr="00BA692E" w:rsidRDefault="00BA692E" w:rsidP="00BA692E">
            <w:pPr>
              <w:widowControl w:val="0"/>
              <w:suppressAutoHyphens/>
              <w:autoSpaceDN w:val="0"/>
              <w:spacing w:before="280" w:after="280" w:line="240" w:lineRule="auto"/>
              <w:ind w:left="144"/>
              <w:jc w:val="both"/>
              <w:rPr>
                <w:rFonts w:ascii="Times New Roman" w:eastAsia="Times New Roman" w:hAnsi="Times New Roman" w:cs="Times New Roman"/>
                <w:color w:val="00000A"/>
                <w:kern w:val="3"/>
                <w:sz w:val="24"/>
                <w:szCs w:val="24"/>
                <w:lang w:eastAsia="zh-CN"/>
              </w:rPr>
            </w:pPr>
            <w:r w:rsidRPr="00BA692E">
              <w:rPr>
                <w:rFonts w:ascii="Times New Roman" w:eastAsia="Times New Roman" w:hAnsi="Times New Roman" w:cs="Times New Roman"/>
                <w:color w:val="00000A"/>
                <w:kern w:val="3"/>
                <w:sz w:val="26"/>
                <w:szCs w:val="26"/>
                <w:lang w:val="uk-UA" w:eastAsia="zh-C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A692E">
              <w:rPr>
                <w:rFonts w:ascii="Times New Roman" w:eastAsia="Times New Roman" w:hAnsi="Times New Roman" w:cs="Times New Roman"/>
                <w:color w:val="00000A"/>
                <w:kern w:val="3"/>
                <w:sz w:val="26"/>
                <w:szCs w:val="26"/>
                <w:lang w:val="uk-UA" w:eastAsia="zh-CN"/>
              </w:rPr>
              <w:t>неукладення</w:t>
            </w:r>
            <w:proofErr w:type="spellEnd"/>
            <w:r w:rsidRPr="00BA692E">
              <w:rPr>
                <w:rFonts w:ascii="Times New Roman" w:eastAsia="Times New Roman" w:hAnsi="Times New Roman" w:cs="Times New Roman"/>
                <w:color w:val="00000A"/>
                <w:kern w:val="3"/>
                <w:sz w:val="26"/>
                <w:szCs w:val="26"/>
                <w:lang w:val="uk-UA" w:eastAsia="zh-CN"/>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160E0" w:rsidRPr="00BA692E" w:rsidTr="006524F9">
        <w:trPr>
          <w:trHeight w:val="315"/>
        </w:trPr>
        <w:tc>
          <w:tcPr>
            <w:tcW w:w="722"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6160E0" w:rsidRDefault="006160E0" w:rsidP="00BA692E">
            <w:pPr>
              <w:widowControl w:val="0"/>
              <w:suppressAutoHyphens/>
              <w:overflowPunct w:val="0"/>
              <w:autoSpaceDN w:val="0"/>
              <w:spacing w:after="0" w:line="240" w:lineRule="auto"/>
              <w:ind w:left="164"/>
              <w:jc w:val="center"/>
              <w:textAlignment w:val="baseline"/>
              <w:rPr>
                <w:rFonts w:ascii="Times New Roman" w:eastAsia="Times New Roman" w:hAnsi="Times New Roman" w:cs="Times New Roman"/>
                <w:color w:val="00000A"/>
                <w:kern w:val="3"/>
                <w:sz w:val="26"/>
                <w:szCs w:val="26"/>
                <w:lang w:val="uk-UA" w:eastAsia="zh-CN"/>
              </w:rPr>
            </w:pPr>
            <w:r>
              <w:rPr>
                <w:rFonts w:ascii="Times New Roman" w:eastAsia="Times New Roman" w:hAnsi="Times New Roman" w:cs="Times New Roman"/>
                <w:color w:val="00000A"/>
                <w:kern w:val="3"/>
                <w:sz w:val="26"/>
                <w:szCs w:val="26"/>
                <w:lang w:val="uk-UA" w:eastAsia="zh-CN"/>
              </w:rPr>
              <w:t>6</w:t>
            </w:r>
          </w:p>
        </w:tc>
        <w:tc>
          <w:tcPr>
            <w:tcW w:w="3358" w:type="dxa"/>
            <w:tcBorders>
              <w:top w:val="single" w:sz="4" w:space="0" w:color="00000A"/>
              <w:left w:val="single" w:sz="4" w:space="0" w:color="00000A"/>
              <w:bottom w:val="single" w:sz="4" w:space="0" w:color="00000A"/>
            </w:tcBorders>
            <w:shd w:val="clear" w:color="auto" w:fill="FFFFFF"/>
            <w:tcMar>
              <w:top w:w="0" w:type="dxa"/>
              <w:left w:w="0" w:type="dxa"/>
              <w:bottom w:w="0" w:type="dxa"/>
              <w:right w:w="108" w:type="dxa"/>
            </w:tcMar>
          </w:tcPr>
          <w:p w:rsidR="006160E0" w:rsidRPr="00BA692E" w:rsidRDefault="006160E0" w:rsidP="00BA692E">
            <w:pPr>
              <w:widowControl w:val="0"/>
              <w:suppressAutoHyphens/>
              <w:autoSpaceDN w:val="0"/>
              <w:spacing w:before="280" w:after="280" w:line="240" w:lineRule="auto"/>
              <w:jc w:val="both"/>
              <w:rPr>
                <w:rFonts w:ascii="Times New Roman" w:eastAsia="Times New Roman" w:hAnsi="Times New Roman" w:cs="Times New Roman"/>
                <w:color w:val="00000A"/>
                <w:kern w:val="3"/>
                <w:sz w:val="26"/>
                <w:szCs w:val="26"/>
                <w:lang w:val="uk-UA" w:eastAsia="zh-CN"/>
              </w:rPr>
            </w:pPr>
            <w:r w:rsidRPr="00BA692E">
              <w:rPr>
                <w:rFonts w:ascii="Times New Roman" w:eastAsia="Times New Roman" w:hAnsi="Times New Roman" w:cs="Times New Roman"/>
                <w:color w:val="00000A"/>
                <w:kern w:val="3"/>
                <w:sz w:val="26"/>
                <w:szCs w:val="26"/>
                <w:lang w:val="uk-UA" w:eastAsia="zh-CN"/>
              </w:rPr>
              <w:t>Забезпечення виконання договору про закупівлю</w:t>
            </w:r>
          </w:p>
        </w:tc>
        <w:tc>
          <w:tcPr>
            <w:tcW w:w="6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160E0" w:rsidRPr="00BA692E" w:rsidRDefault="006160E0" w:rsidP="00BA692E">
            <w:pPr>
              <w:widowControl w:val="0"/>
              <w:suppressAutoHyphens/>
              <w:autoSpaceDN w:val="0"/>
              <w:spacing w:before="280" w:after="280" w:line="240" w:lineRule="auto"/>
              <w:ind w:left="144"/>
              <w:jc w:val="both"/>
              <w:rPr>
                <w:rFonts w:ascii="Times New Roman" w:eastAsia="Times New Roman" w:hAnsi="Times New Roman" w:cs="Times New Roman"/>
                <w:color w:val="00000A"/>
                <w:kern w:val="3"/>
                <w:sz w:val="26"/>
                <w:szCs w:val="26"/>
                <w:lang w:val="uk-UA" w:eastAsia="zh-CN"/>
              </w:rPr>
            </w:pPr>
            <w:r w:rsidRPr="006160E0">
              <w:rPr>
                <w:rFonts w:ascii="Times New Roman" w:eastAsia="Times New Roman" w:hAnsi="Times New Roman" w:cs="Times New Roman"/>
                <w:color w:val="00000A"/>
                <w:kern w:val="3"/>
                <w:sz w:val="26"/>
                <w:szCs w:val="26"/>
                <w:lang w:val="uk-UA" w:eastAsia="zh-CN"/>
              </w:rPr>
              <w:t>Забезпечення виконання договору про закупівлю не вимагається</w:t>
            </w:r>
          </w:p>
        </w:tc>
      </w:tr>
      <w:tr w:rsidR="00BA692E" w:rsidRPr="00BA692E" w:rsidTr="006524F9">
        <w:trPr>
          <w:trHeight w:val="520"/>
        </w:trPr>
        <w:tc>
          <w:tcPr>
            <w:tcW w:w="722" w:type="dxa"/>
            <w:tcBorders>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6160E0" w:rsidP="00BA692E">
            <w:pPr>
              <w:widowControl w:val="0"/>
              <w:suppressAutoHyphens/>
              <w:overflowPunct w:val="0"/>
              <w:autoSpaceDN w:val="0"/>
              <w:spacing w:after="0" w:line="240" w:lineRule="auto"/>
              <w:ind w:left="164"/>
              <w:jc w:val="center"/>
              <w:textAlignment w:val="baseline"/>
              <w:rPr>
                <w:rFonts w:ascii="Times New Roman" w:eastAsia="Times New Roman" w:hAnsi="Times New Roman" w:cs="Times New Roman"/>
                <w:color w:val="00000A"/>
                <w:kern w:val="3"/>
                <w:sz w:val="26"/>
                <w:szCs w:val="26"/>
                <w:shd w:val="clear" w:color="auto" w:fill="FFFFFF"/>
                <w:lang w:val="uk-UA" w:eastAsia="zh-CN"/>
              </w:rPr>
            </w:pPr>
            <w:r>
              <w:rPr>
                <w:rFonts w:ascii="Times New Roman" w:eastAsia="Times New Roman" w:hAnsi="Times New Roman" w:cs="Times New Roman"/>
                <w:color w:val="00000A"/>
                <w:kern w:val="3"/>
                <w:sz w:val="26"/>
                <w:szCs w:val="26"/>
                <w:lang w:val="uk-UA" w:eastAsia="zh-CN"/>
              </w:rPr>
              <w:t>7</w:t>
            </w:r>
          </w:p>
        </w:tc>
        <w:tc>
          <w:tcPr>
            <w:tcW w:w="3358" w:type="dxa"/>
            <w:tcBorders>
              <w:left w:val="single" w:sz="4" w:space="0" w:color="00000A"/>
              <w:bottom w:val="single" w:sz="4" w:space="0" w:color="00000A"/>
            </w:tcBorders>
            <w:shd w:val="clear" w:color="auto" w:fill="FFFFFF"/>
            <w:tcMar>
              <w:top w:w="0" w:type="dxa"/>
              <w:left w:w="0" w:type="dxa"/>
              <w:bottom w:w="0" w:type="dxa"/>
              <w:right w:w="108" w:type="dxa"/>
            </w:tcMar>
          </w:tcPr>
          <w:p w:rsidR="00BA692E" w:rsidRPr="00BA692E" w:rsidRDefault="006160E0" w:rsidP="00BA692E">
            <w:pPr>
              <w:widowControl w:val="0"/>
              <w:suppressAutoHyphens/>
              <w:overflowPunct w:val="0"/>
              <w:autoSpaceDN w:val="0"/>
              <w:spacing w:after="0" w:line="240" w:lineRule="auto"/>
              <w:ind w:left="164"/>
              <w:jc w:val="both"/>
              <w:textAlignment w:val="baseline"/>
              <w:rPr>
                <w:rFonts w:ascii="Times New Roman" w:eastAsia="Times New Roman" w:hAnsi="Times New Roman" w:cs="Times New Roman"/>
                <w:color w:val="00000A"/>
                <w:kern w:val="3"/>
                <w:sz w:val="26"/>
                <w:szCs w:val="26"/>
                <w:shd w:val="clear" w:color="auto" w:fill="FFFFFF"/>
                <w:lang w:val="uk-UA" w:eastAsia="zh-CN"/>
              </w:rPr>
            </w:pPr>
            <w:r w:rsidRPr="006160E0">
              <w:rPr>
                <w:rFonts w:ascii="Times New Roman" w:eastAsia="Times New Roman" w:hAnsi="Times New Roman" w:cs="Times New Roman"/>
                <w:color w:val="00000A"/>
                <w:kern w:val="3"/>
                <w:sz w:val="26"/>
                <w:szCs w:val="26"/>
                <w:shd w:val="clear" w:color="auto" w:fill="FFFFFF"/>
                <w:lang w:val="uk-UA" w:eastAsia="zh-CN"/>
              </w:rPr>
              <w:t>Умови повернення чи неповернення забезпечення виконання договору</w:t>
            </w:r>
          </w:p>
        </w:tc>
        <w:tc>
          <w:tcPr>
            <w:tcW w:w="6268"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BA692E" w:rsidRPr="00DF1905" w:rsidRDefault="006160E0" w:rsidP="00BA692E">
            <w:pPr>
              <w:widowControl w:val="0"/>
              <w:suppressLineNumbers/>
              <w:suppressAutoHyphens/>
              <w:overflowPunct w:val="0"/>
              <w:autoSpaceDN w:val="0"/>
              <w:spacing w:after="0" w:line="240" w:lineRule="auto"/>
              <w:ind w:left="164"/>
              <w:jc w:val="both"/>
              <w:textAlignment w:val="baseline"/>
              <w:rPr>
                <w:rFonts w:ascii="Liberation Serif" w:eastAsia="Times New Roman" w:hAnsi="Liberation Serif" w:cs="Liberation Serif"/>
                <w:color w:val="00000A"/>
                <w:kern w:val="3"/>
                <w:sz w:val="26"/>
                <w:szCs w:val="26"/>
                <w:lang w:val="uk-UA" w:eastAsia="zh-CN"/>
              </w:rPr>
            </w:pPr>
            <w:r w:rsidRPr="00DF1905">
              <w:rPr>
                <w:rFonts w:ascii="Liberation Serif" w:eastAsia="Times New Roman" w:hAnsi="Liberation Serif" w:cs="Liberation Serif"/>
                <w:color w:val="00000A"/>
                <w:kern w:val="3"/>
                <w:sz w:val="26"/>
                <w:szCs w:val="26"/>
                <w:lang w:val="uk-UA" w:eastAsia="zh-CN"/>
              </w:rPr>
              <w:t>Не вимагається</w:t>
            </w:r>
          </w:p>
        </w:tc>
      </w:tr>
    </w:tbl>
    <w:p w:rsidR="00BA692E" w:rsidRPr="00BA692E" w:rsidRDefault="00BA692E" w:rsidP="00BA692E">
      <w:pPr>
        <w:widowControl w:val="0"/>
        <w:suppressAutoHyphens/>
        <w:overflowPunct w:val="0"/>
        <w:autoSpaceDN w:val="0"/>
        <w:spacing w:after="0" w:line="240" w:lineRule="auto"/>
        <w:ind w:left="143" w:firstLine="443"/>
        <w:jc w:val="both"/>
        <w:textAlignment w:val="baseline"/>
        <w:rPr>
          <w:rFonts w:ascii="Times New Roman" w:eastAsia="Times New Roman" w:hAnsi="Times New Roman" w:cs="Times New Roman"/>
          <w:color w:val="00000A"/>
          <w:kern w:val="3"/>
          <w:sz w:val="26"/>
          <w:szCs w:val="26"/>
          <w:lang w:val="uk-UA" w:eastAsia="zh-CN"/>
        </w:rPr>
      </w:pPr>
    </w:p>
    <w:p w:rsidR="00567E05" w:rsidRDefault="00567E05" w:rsidP="00567E05">
      <w:pPr>
        <w:pStyle w:val="c7e0e3eeebeee2eeea"/>
        <w:ind w:left="0"/>
        <w:rPr>
          <w:rFonts w:ascii="Times New Roman" w:hAnsi="Times New Roman" w:cs="Times New Roman"/>
          <w:sz w:val="26"/>
          <w:szCs w:val="26"/>
        </w:rPr>
      </w:pPr>
    </w:p>
    <w:p w:rsidR="00A95B83" w:rsidRDefault="00A95B83">
      <w:pPr>
        <w:rPr>
          <w:lang w:val="uk-UA"/>
        </w:rPr>
      </w:pPr>
    </w:p>
    <w:p w:rsidR="006245BE" w:rsidRDefault="006245BE">
      <w:pPr>
        <w:rPr>
          <w:lang w:val="uk-UA"/>
        </w:rPr>
      </w:pPr>
    </w:p>
    <w:p w:rsidR="006245BE" w:rsidRDefault="006245BE">
      <w:pPr>
        <w:rPr>
          <w:lang w:val="uk-UA"/>
        </w:rPr>
      </w:pPr>
    </w:p>
    <w:p w:rsidR="006245BE" w:rsidRDefault="006245BE">
      <w:pPr>
        <w:rPr>
          <w:lang w:val="uk-UA"/>
        </w:rPr>
      </w:pPr>
    </w:p>
    <w:p w:rsidR="006245BE" w:rsidRDefault="006245BE">
      <w:pPr>
        <w:rPr>
          <w:lang w:val="uk-UA"/>
        </w:rPr>
      </w:pPr>
    </w:p>
    <w:p w:rsidR="006245BE" w:rsidRDefault="006245BE">
      <w:pPr>
        <w:rPr>
          <w:lang w:val="uk-UA"/>
        </w:rPr>
      </w:pPr>
    </w:p>
    <w:p w:rsidR="006245BE" w:rsidRDefault="006245BE">
      <w:pPr>
        <w:rPr>
          <w:lang w:val="uk-UA"/>
        </w:rPr>
      </w:pPr>
    </w:p>
    <w:p w:rsidR="006245BE" w:rsidRDefault="006245BE">
      <w:pPr>
        <w:rPr>
          <w:lang w:val="uk-UA"/>
        </w:rPr>
      </w:pPr>
    </w:p>
    <w:p w:rsidR="006245BE" w:rsidRPr="006245BE" w:rsidRDefault="006245BE" w:rsidP="006245BE">
      <w:pPr>
        <w:spacing w:after="160" w:line="259" w:lineRule="auto"/>
        <w:jc w:val="right"/>
        <w:rPr>
          <w:rFonts w:ascii="Times New Roman" w:eastAsia="Times New Roman" w:hAnsi="Times New Roman" w:cs="Times New Roman"/>
          <w:b/>
          <w:color w:val="000000"/>
          <w:sz w:val="24"/>
          <w:lang w:val="uk-UA" w:eastAsia="ru-RU"/>
        </w:rPr>
      </w:pPr>
      <w:r w:rsidRPr="006245BE">
        <w:rPr>
          <w:rFonts w:ascii="Times New Roman" w:eastAsia="Times New Roman" w:hAnsi="Times New Roman" w:cs="Times New Roman"/>
          <w:b/>
          <w:color w:val="000000"/>
          <w:sz w:val="24"/>
          <w:lang w:val="uk-UA" w:eastAsia="ru-RU"/>
        </w:rPr>
        <w:lastRenderedPageBreak/>
        <w:t>ДОДАТОК №1</w:t>
      </w:r>
    </w:p>
    <w:p w:rsidR="006245BE" w:rsidRPr="006245BE" w:rsidRDefault="006245BE" w:rsidP="006245BE">
      <w:pPr>
        <w:spacing w:after="0" w:line="259" w:lineRule="auto"/>
        <w:jc w:val="right"/>
        <w:rPr>
          <w:rFonts w:ascii="Times New Roman" w:eastAsia="Times New Roman" w:hAnsi="Times New Roman" w:cs="Times New Roman"/>
          <w:color w:val="000000"/>
          <w:sz w:val="24"/>
          <w:lang w:val="uk-UA" w:eastAsia="ru-RU"/>
        </w:rPr>
      </w:pPr>
      <w:r w:rsidRPr="006245BE">
        <w:rPr>
          <w:rFonts w:ascii="Times New Roman" w:eastAsia="Times New Roman" w:hAnsi="Times New Roman" w:cs="Times New Roman"/>
          <w:color w:val="000000"/>
          <w:sz w:val="24"/>
          <w:lang w:val="uk-UA" w:eastAsia="ru-RU"/>
        </w:rPr>
        <w:t xml:space="preserve">до тендерної документації </w:t>
      </w:r>
    </w:p>
    <w:p w:rsidR="006245BE" w:rsidRPr="006245BE" w:rsidRDefault="006245BE" w:rsidP="006245BE">
      <w:pPr>
        <w:spacing w:after="160" w:line="259" w:lineRule="auto"/>
        <w:rPr>
          <w:rFonts w:ascii="Times New Roman" w:eastAsia="Times New Roman" w:hAnsi="Times New Roman" w:cs="Times New Roman"/>
          <w:b/>
          <w:sz w:val="20"/>
          <w:szCs w:val="20"/>
          <w:lang w:val="uk-UA" w:eastAsia="ru-RU"/>
        </w:rPr>
      </w:pPr>
      <w:r w:rsidRPr="006245BE">
        <w:rPr>
          <w:rFonts w:ascii="Times New Roman" w:eastAsia="Times New Roman" w:hAnsi="Times New Roman" w:cs="Times New Roman"/>
          <w:i/>
          <w:iCs/>
          <w:sz w:val="20"/>
          <w:szCs w:val="20"/>
          <w:lang w:val="uk-UA" w:eastAsia="ru-RU"/>
        </w:rPr>
        <w:t>Учасник не повинен відступати від даної форми</w:t>
      </w:r>
    </w:p>
    <w:p w:rsidR="006245BE" w:rsidRPr="006245BE" w:rsidRDefault="006245BE" w:rsidP="006245BE">
      <w:pPr>
        <w:spacing w:after="160" w:line="259" w:lineRule="auto"/>
        <w:contextualSpacing/>
        <w:jc w:val="both"/>
        <w:rPr>
          <w:rFonts w:ascii="Times New Roman" w:eastAsia="Times New Roman" w:hAnsi="Times New Roman" w:cs="Times New Roman"/>
          <w:b/>
          <w:sz w:val="20"/>
          <w:szCs w:val="20"/>
          <w:lang w:val="uk-UA" w:eastAsia="ru-RU"/>
        </w:rPr>
      </w:pPr>
    </w:p>
    <w:p w:rsidR="006245BE" w:rsidRPr="006245BE" w:rsidRDefault="006245BE" w:rsidP="006245BE">
      <w:pPr>
        <w:spacing w:after="160" w:line="259" w:lineRule="auto"/>
        <w:contextualSpacing/>
        <w:jc w:val="center"/>
        <w:rPr>
          <w:rFonts w:ascii="Times New Roman" w:eastAsia="Times New Roman" w:hAnsi="Times New Roman" w:cs="Times New Roman"/>
          <w:b/>
          <w:sz w:val="24"/>
          <w:szCs w:val="24"/>
          <w:lang w:val="uk-UA" w:eastAsia="ru-RU"/>
        </w:rPr>
      </w:pPr>
      <w:r w:rsidRPr="006245BE">
        <w:rPr>
          <w:rFonts w:ascii="Times New Roman" w:eastAsia="Times New Roman" w:hAnsi="Times New Roman" w:cs="Times New Roman"/>
          <w:b/>
          <w:sz w:val="24"/>
          <w:szCs w:val="24"/>
          <w:lang w:val="uk-UA" w:eastAsia="ru-RU"/>
        </w:rPr>
        <w:t xml:space="preserve">ТЕНДЕРНА ПРОПОЗИЦІЯ </w:t>
      </w:r>
    </w:p>
    <w:p w:rsidR="006245BE" w:rsidRPr="006245BE" w:rsidRDefault="006245BE" w:rsidP="006245BE">
      <w:pPr>
        <w:spacing w:after="160" w:line="240" w:lineRule="auto"/>
        <w:jc w:val="center"/>
        <w:rPr>
          <w:rFonts w:ascii="Times New Roman" w:eastAsia="Times New Roman" w:hAnsi="Times New Roman" w:cs="Times New Roman"/>
          <w:sz w:val="24"/>
          <w:szCs w:val="24"/>
          <w:lang w:val="uk-UA" w:eastAsia="ru-RU"/>
        </w:rPr>
      </w:pPr>
      <w:r w:rsidRPr="006245BE">
        <w:rPr>
          <w:rFonts w:ascii="Times New Roman" w:eastAsia="Times New Roman" w:hAnsi="Times New Roman" w:cs="Times New Roman"/>
          <w:sz w:val="24"/>
          <w:szCs w:val="24"/>
          <w:lang w:val="uk-UA" w:eastAsia="ru-RU"/>
        </w:rPr>
        <w:t>(форма, яка подається Учасником на фірмовому бланку)</w:t>
      </w:r>
    </w:p>
    <w:p w:rsidR="006245BE" w:rsidRPr="006245BE" w:rsidRDefault="006245BE" w:rsidP="006245BE">
      <w:pPr>
        <w:spacing w:after="160" w:line="259" w:lineRule="auto"/>
        <w:jc w:val="center"/>
        <w:rPr>
          <w:rFonts w:ascii="Times New Roman" w:eastAsia="Times New Roman" w:hAnsi="Times New Roman" w:cs="Times New Roman"/>
          <w:sz w:val="24"/>
          <w:szCs w:val="24"/>
          <w:lang w:val="uk-UA" w:eastAsia="ru-RU"/>
        </w:rPr>
      </w:pPr>
      <w:r w:rsidRPr="006245BE">
        <w:rPr>
          <w:rFonts w:ascii="Times New Roman" w:eastAsia="Times New Roman" w:hAnsi="Times New Roman" w:cs="Times New Roman"/>
          <w:sz w:val="24"/>
          <w:szCs w:val="24"/>
          <w:lang w:val="uk-UA" w:eastAsia="ru-RU"/>
        </w:rPr>
        <w:t>___________________ 2023 р.</w:t>
      </w:r>
    </w:p>
    <w:p w:rsidR="006245BE" w:rsidRPr="006245BE" w:rsidRDefault="006245BE" w:rsidP="006245BE">
      <w:pPr>
        <w:spacing w:after="0" w:line="259" w:lineRule="auto"/>
        <w:rPr>
          <w:rFonts w:ascii="Times New Roman" w:eastAsia="Times New Roman" w:hAnsi="Times New Roman" w:cs="Times New Roman"/>
          <w:sz w:val="24"/>
          <w:szCs w:val="24"/>
          <w:lang w:val="uk-UA" w:eastAsia="ru-RU"/>
        </w:rPr>
      </w:pPr>
      <w:r w:rsidRPr="006245BE">
        <w:rPr>
          <w:rFonts w:ascii="Times New Roman" w:eastAsia="Times New Roman" w:hAnsi="Times New Roman" w:cs="Times New Roman"/>
          <w:sz w:val="24"/>
          <w:szCs w:val="24"/>
          <w:lang w:val="uk-UA" w:eastAsia="ru-RU"/>
        </w:rPr>
        <w:t>Кому:__________________________________________________</w:t>
      </w:r>
      <w:r w:rsidR="004B0F84">
        <w:rPr>
          <w:rFonts w:ascii="Times New Roman" w:eastAsia="Times New Roman" w:hAnsi="Times New Roman" w:cs="Times New Roman"/>
          <w:sz w:val="24"/>
          <w:szCs w:val="24"/>
          <w:lang w:val="uk-UA" w:eastAsia="ru-RU"/>
        </w:rPr>
        <w:t>_____</w:t>
      </w:r>
      <w:r>
        <w:rPr>
          <w:rFonts w:ascii="Times New Roman" w:eastAsia="Times New Roman" w:hAnsi="Times New Roman" w:cs="Times New Roman"/>
          <w:sz w:val="24"/>
          <w:szCs w:val="24"/>
          <w:lang w:val="uk-UA" w:eastAsia="ru-RU"/>
        </w:rPr>
        <w:t>_______________________</w:t>
      </w:r>
    </w:p>
    <w:p w:rsidR="006245BE" w:rsidRPr="006245BE" w:rsidRDefault="006245BE" w:rsidP="006245BE">
      <w:pPr>
        <w:spacing w:after="0" w:line="259" w:lineRule="auto"/>
        <w:jc w:val="center"/>
        <w:rPr>
          <w:rFonts w:ascii="Times New Roman" w:eastAsia="Times New Roman" w:hAnsi="Times New Roman" w:cs="Times New Roman"/>
          <w:sz w:val="24"/>
          <w:szCs w:val="24"/>
          <w:lang w:val="uk-UA" w:eastAsia="ru-RU"/>
        </w:rPr>
      </w:pPr>
      <w:r w:rsidRPr="006245BE">
        <w:rPr>
          <w:rFonts w:ascii="Times New Roman" w:eastAsia="Times New Roman" w:hAnsi="Times New Roman" w:cs="Times New Roman"/>
          <w:sz w:val="24"/>
          <w:szCs w:val="24"/>
          <w:lang w:val="uk-UA" w:eastAsia="ru-RU"/>
        </w:rPr>
        <w:t>(найменування Замовника)</w:t>
      </w:r>
    </w:p>
    <w:p w:rsidR="006245BE" w:rsidRPr="006245BE" w:rsidRDefault="006245BE" w:rsidP="006245BE">
      <w:pPr>
        <w:spacing w:after="0" w:line="259" w:lineRule="auto"/>
        <w:rPr>
          <w:rFonts w:ascii="Times New Roman" w:eastAsia="Times New Roman" w:hAnsi="Times New Roman" w:cs="Times New Roman"/>
          <w:sz w:val="24"/>
          <w:szCs w:val="24"/>
          <w:lang w:val="uk-UA" w:eastAsia="ru-RU"/>
        </w:rPr>
      </w:pPr>
      <w:r w:rsidRPr="006245BE">
        <w:rPr>
          <w:rFonts w:ascii="Times New Roman" w:eastAsia="Times New Roman" w:hAnsi="Times New Roman" w:cs="Times New Roman"/>
          <w:sz w:val="24"/>
          <w:szCs w:val="24"/>
          <w:lang w:val="uk-UA" w:eastAsia="ru-RU"/>
        </w:rPr>
        <w:t>Найменування учасника: ____________________________</w:t>
      </w:r>
      <w:r w:rsidR="004B0F84">
        <w:rPr>
          <w:rFonts w:ascii="Times New Roman" w:eastAsia="Times New Roman" w:hAnsi="Times New Roman" w:cs="Times New Roman"/>
          <w:sz w:val="24"/>
          <w:szCs w:val="24"/>
          <w:lang w:val="uk-UA" w:eastAsia="ru-RU"/>
        </w:rPr>
        <w:t>____________________________</w:t>
      </w:r>
      <w:r w:rsidRPr="006245BE">
        <w:rPr>
          <w:rFonts w:ascii="Times New Roman" w:eastAsia="Times New Roman" w:hAnsi="Times New Roman" w:cs="Times New Roman"/>
          <w:sz w:val="24"/>
          <w:szCs w:val="24"/>
          <w:lang w:val="uk-UA" w:eastAsia="ru-RU"/>
        </w:rPr>
        <w:t>_____</w:t>
      </w:r>
    </w:p>
    <w:p w:rsidR="006245BE" w:rsidRPr="006245BE" w:rsidRDefault="006245BE" w:rsidP="006245BE">
      <w:pPr>
        <w:spacing w:after="0" w:line="259" w:lineRule="auto"/>
        <w:jc w:val="center"/>
        <w:rPr>
          <w:rFonts w:ascii="Times New Roman" w:eastAsia="Times New Roman" w:hAnsi="Times New Roman" w:cs="Times New Roman"/>
          <w:sz w:val="24"/>
          <w:szCs w:val="24"/>
          <w:lang w:val="uk-UA" w:eastAsia="ru-RU"/>
        </w:rPr>
      </w:pPr>
      <w:r w:rsidRPr="006245BE">
        <w:rPr>
          <w:rFonts w:ascii="Times New Roman" w:eastAsia="Times New Roman" w:hAnsi="Times New Roman" w:cs="Times New Roman"/>
          <w:sz w:val="24"/>
          <w:szCs w:val="24"/>
          <w:lang w:val="uk-UA" w:eastAsia="ru-RU"/>
        </w:rPr>
        <w:t>(повна назва учасника)</w:t>
      </w:r>
    </w:p>
    <w:p w:rsidR="006245BE" w:rsidRPr="006245BE" w:rsidRDefault="006245BE" w:rsidP="006245BE">
      <w:pPr>
        <w:spacing w:after="0" w:line="259" w:lineRule="auto"/>
        <w:rPr>
          <w:rFonts w:ascii="Times New Roman" w:eastAsia="Times New Roman" w:hAnsi="Times New Roman" w:cs="Times New Roman"/>
          <w:sz w:val="24"/>
          <w:szCs w:val="24"/>
          <w:lang w:val="uk-UA" w:eastAsia="ru-RU"/>
        </w:rPr>
      </w:pPr>
      <w:r w:rsidRPr="006245BE">
        <w:rPr>
          <w:rFonts w:ascii="Times New Roman" w:eastAsia="Times New Roman" w:hAnsi="Times New Roman" w:cs="Times New Roman"/>
          <w:sz w:val="24"/>
          <w:szCs w:val="24"/>
          <w:lang w:val="uk-UA" w:eastAsia="ru-RU"/>
        </w:rPr>
        <w:t>в особі ______________________________________</w:t>
      </w:r>
      <w:r w:rsidR="004B0F84">
        <w:rPr>
          <w:rFonts w:ascii="Times New Roman" w:eastAsia="Times New Roman" w:hAnsi="Times New Roman" w:cs="Times New Roman"/>
          <w:sz w:val="24"/>
          <w:szCs w:val="24"/>
          <w:lang w:val="uk-UA" w:eastAsia="ru-RU"/>
        </w:rPr>
        <w:t>____________________________</w:t>
      </w:r>
      <w:r w:rsidRPr="006245BE">
        <w:rPr>
          <w:rFonts w:ascii="Times New Roman" w:eastAsia="Times New Roman" w:hAnsi="Times New Roman" w:cs="Times New Roman"/>
          <w:sz w:val="24"/>
          <w:szCs w:val="24"/>
          <w:lang w:val="uk-UA" w:eastAsia="ru-RU"/>
        </w:rPr>
        <w:t>__________</w:t>
      </w:r>
    </w:p>
    <w:p w:rsidR="006245BE" w:rsidRPr="006245BE" w:rsidRDefault="006245BE" w:rsidP="006245BE">
      <w:pPr>
        <w:spacing w:after="0" w:line="259" w:lineRule="auto"/>
        <w:jc w:val="center"/>
        <w:rPr>
          <w:rFonts w:ascii="Times New Roman" w:eastAsia="Times New Roman" w:hAnsi="Times New Roman" w:cs="Times New Roman"/>
          <w:sz w:val="24"/>
          <w:szCs w:val="24"/>
          <w:lang w:val="uk-UA" w:eastAsia="ru-RU"/>
        </w:rPr>
      </w:pPr>
      <w:r w:rsidRPr="006245BE">
        <w:rPr>
          <w:rFonts w:ascii="Times New Roman" w:eastAsia="Times New Roman" w:hAnsi="Times New Roman" w:cs="Times New Roman"/>
          <w:sz w:val="24"/>
          <w:szCs w:val="24"/>
          <w:lang w:val="uk-UA" w:eastAsia="ru-RU"/>
        </w:rPr>
        <w:t>(прізвище, ім'я, по батькові, посада відповідальної особи)</w:t>
      </w:r>
    </w:p>
    <w:p w:rsidR="006245BE" w:rsidRPr="006245BE" w:rsidRDefault="006245BE" w:rsidP="006245BE">
      <w:pPr>
        <w:spacing w:after="0" w:line="259" w:lineRule="auto"/>
        <w:rPr>
          <w:rFonts w:ascii="Times New Roman" w:eastAsia="Times New Roman" w:hAnsi="Times New Roman" w:cs="Times New Roman"/>
          <w:sz w:val="24"/>
          <w:szCs w:val="24"/>
          <w:lang w:val="uk-UA" w:eastAsia="ru-RU"/>
        </w:rPr>
      </w:pPr>
      <w:r w:rsidRPr="006245BE">
        <w:rPr>
          <w:rFonts w:ascii="Times New Roman" w:eastAsia="Times New Roman" w:hAnsi="Times New Roman" w:cs="Times New Roman"/>
          <w:sz w:val="24"/>
          <w:szCs w:val="24"/>
          <w:lang w:val="uk-UA" w:eastAsia="ru-RU"/>
        </w:rPr>
        <w:t xml:space="preserve">уповноважений повідомити наступне: </w:t>
      </w:r>
    </w:p>
    <w:p w:rsidR="006245BE" w:rsidRPr="006245BE" w:rsidRDefault="006245BE" w:rsidP="006245BE">
      <w:pPr>
        <w:spacing w:before="120" w:after="0" w:line="240" w:lineRule="auto"/>
        <w:jc w:val="both"/>
        <w:rPr>
          <w:rFonts w:ascii="Times New Roman" w:eastAsia="Times New Roman" w:hAnsi="Times New Roman" w:cs="Times New Roman"/>
          <w:sz w:val="24"/>
          <w:szCs w:val="24"/>
          <w:lang w:val="uk-UA" w:eastAsia="ru-RU"/>
        </w:rPr>
      </w:pPr>
      <w:r w:rsidRPr="006245BE">
        <w:rPr>
          <w:rFonts w:ascii="Times New Roman" w:eastAsia="Times New Roman" w:hAnsi="Times New Roman" w:cs="Times New Roman"/>
          <w:sz w:val="24"/>
          <w:szCs w:val="24"/>
          <w:lang w:val="uk-UA" w:eastAsia="ru-RU"/>
        </w:rPr>
        <w:t xml:space="preserve">1. Вивчивши тендерну документацію і технічні вимоги, на виконання </w:t>
      </w:r>
      <w:r>
        <w:rPr>
          <w:rFonts w:ascii="Times New Roman" w:eastAsia="Times New Roman" w:hAnsi="Times New Roman" w:cs="Times New Roman"/>
          <w:sz w:val="24"/>
          <w:szCs w:val="24"/>
          <w:lang w:val="uk-UA" w:eastAsia="ru-RU"/>
        </w:rPr>
        <w:t>послуг</w:t>
      </w:r>
      <w:r w:rsidRPr="006245BE">
        <w:rPr>
          <w:rFonts w:ascii="Times New Roman" w:eastAsia="Times New Roman" w:hAnsi="Times New Roman" w:cs="Times New Roman"/>
          <w:sz w:val="24"/>
          <w:szCs w:val="24"/>
          <w:lang w:val="uk-UA" w:eastAsia="ru-RU"/>
        </w:rPr>
        <w:t xml:space="preserve"> щодо проведення технічного обстеження будівельних конструкцій будівель та споруд: 69 ДПРЧ 21 ДПРЗ Головного управління ДСНС України у Донецькій області, яка розташована за адресою: м. Лиман, вул. Свободи, буд. 1-А та 95 ДПРЧ 21 ДПРЗ Головного управління ДСНС України у Донецькій області, яка розташована за адресою: с. </w:t>
      </w:r>
      <w:proofErr w:type="spellStart"/>
      <w:r w:rsidRPr="006245BE">
        <w:rPr>
          <w:rFonts w:ascii="Times New Roman" w:eastAsia="Times New Roman" w:hAnsi="Times New Roman" w:cs="Times New Roman"/>
          <w:sz w:val="24"/>
          <w:szCs w:val="24"/>
          <w:lang w:val="uk-UA" w:eastAsia="ru-RU"/>
        </w:rPr>
        <w:t>Щурове</w:t>
      </w:r>
      <w:proofErr w:type="spellEnd"/>
      <w:r w:rsidRPr="006245BE">
        <w:rPr>
          <w:rFonts w:ascii="Times New Roman" w:eastAsia="Times New Roman" w:hAnsi="Times New Roman" w:cs="Times New Roman"/>
          <w:sz w:val="24"/>
          <w:szCs w:val="24"/>
          <w:lang w:val="uk-UA" w:eastAsia="ru-RU"/>
        </w:rPr>
        <w:t>, ву</w:t>
      </w:r>
      <w:r>
        <w:rPr>
          <w:rFonts w:ascii="Times New Roman" w:eastAsia="Times New Roman" w:hAnsi="Times New Roman" w:cs="Times New Roman"/>
          <w:sz w:val="24"/>
          <w:szCs w:val="24"/>
          <w:lang w:val="uk-UA" w:eastAsia="ru-RU"/>
        </w:rPr>
        <w:t xml:space="preserve">л. Набережна, буд. 1б, </w:t>
      </w:r>
      <w:r w:rsidRPr="006245BE">
        <w:rPr>
          <w:rFonts w:ascii="Times New Roman" w:eastAsia="Times New Roman" w:hAnsi="Times New Roman" w:cs="Times New Roman"/>
          <w:sz w:val="24"/>
          <w:szCs w:val="24"/>
          <w:lang w:val="uk-UA" w:eastAsia="ru-RU"/>
        </w:rPr>
        <w:t>згідно коду CPV за ДК 021:2015 - 71630000-3 "Послуги з технічного огляду та випробовувань", маємо можливість та погоджуємося виконати вимоги Замовника та Договору на умовах, зазначених у цій пропозиції.</w:t>
      </w:r>
    </w:p>
    <w:p w:rsidR="006245BE" w:rsidRPr="006245BE" w:rsidRDefault="006245BE" w:rsidP="006245BE">
      <w:pPr>
        <w:spacing w:before="120" w:after="160" w:line="259" w:lineRule="auto"/>
        <w:jc w:val="both"/>
        <w:rPr>
          <w:rFonts w:ascii="Times New Roman" w:eastAsia="Times New Roman" w:hAnsi="Times New Roman" w:cs="Times New Roman"/>
          <w:sz w:val="24"/>
          <w:szCs w:val="24"/>
          <w:lang w:val="uk-UA" w:eastAsia="ru-RU"/>
        </w:rPr>
      </w:pPr>
      <w:r w:rsidRPr="006245BE">
        <w:rPr>
          <w:rFonts w:ascii="Times New Roman" w:eastAsia="Times New Roman" w:hAnsi="Times New Roman" w:cs="Times New Roman"/>
          <w:sz w:val="24"/>
          <w:szCs w:val="24"/>
          <w:lang w:val="uk-UA" w:eastAsia="ru-RU"/>
        </w:rPr>
        <w:t>2. Адреса (юридична, поштова) учасника торгів _____</w:t>
      </w:r>
      <w:r>
        <w:rPr>
          <w:rFonts w:ascii="Times New Roman" w:eastAsia="Times New Roman" w:hAnsi="Times New Roman" w:cs="Times New Roman"/>
          <w:sz w:val="24"/>
          <w:szCs w:val="24"/>
          <w:lang w:val="uk-UA" w:eastAsia="ru-RU"/>
        </w:rPr>
        <w:t>_______________________________</w:t>
      </w:r>
      <w:r w:rsidR="004B0F84">
        <w:rPr>
          <w:rFonts w:ascii="Times New Roman" w:eastAsia="Times New Roman" w:hAnsi="Times New Roman" w:cs="Times New Roman"/>
          <w:sz w:val="24"/>
          <w:szCs w:val="24"/>
          <w:lang w:val="uk-UA" w:eastAsia="ru-RU"/>
        </w:rPr>
        <w:t>__</w:t>
      </w:r>
      <w:r w:rsidRPr="006245BE">
        <w:rPr>
          <w:rFonts w:ascii="Times New Roman" w:eastAsia="Times New Roman" w:hAnsi="Times New Roman" w:cs="Times New Roman"/>
          <w:sz w:val="24"/>
          <w:szCs w:val="24"/>
          <w:lang w:val="uk-UA" w:eastAsia="ru-RU"/>
        </w:rPr>
        <w:t>____</w:t>
      </w:r>
    </w:p>
    <w:p w:rsidR="006245BE" w:rsidRPr="006245BE" w:rsidRDefault="006245BE" w:rsidP="006245BE">
      <w:pPr>
        <w:spacing w:after="160" w:line="259" w:lineRule="auto"/>
        <w:jc w:val="both"/>
        <w:rPr>
          <w:rFonts w:ascii="Times New Roman" w:eastAsia="Times New Roman" w:hAnsi="Times New Roman" w:cs="Times New Roman"/>
          <w:sz w:val="24"/>
          <w:szCs w:val="24"/>
          <w:lang w:val="uk-UA" w:eastAsia="ru-RU"/>
        </w:rPr>
      </w:pPr>
      <w:r w:rsidRPr="006245BE">
        <w:rPr>
          <w:rFonts w:ascii="Times New Roman" w:eastAsia="Times New Roman" w:hAnsi="Times New Roman" w:cs="Times New Roman"/>
          <w:sz w:val="24"/>
          <w:szCs w:val="24"/>
          <w:lang w:val="uk-UA" w:eastAsia="ru-RU"/>
        </w:rPr>
        <w:t>3. Телефон/факс _______________________________</w:t>
      </w:r>
      <w:r w:rsidR="004B0F84">
        <w:rPr>
          <w:rFonts w:ascii="Times New Roman" w:eastAsia="Times New Roman" w:hAnsi="Times New Roman" w:cs="Times New Roman"/>
          <w:sz w:val="24"/>
          <w:szCs w:val="24"/>
          <w:lang w:val="uk-UA" w:eastAsia="ru-RU"/>
        </w:rPr>
        <w:t>___________________</w:t>
      </w:r>
      <w:r>
        <w:rPr>
          <w:rFonts w:ascii="Times New Roman" w:eastAsia="Times New Roman" w:hAnsi="Times New Roman" w:cs="Times New Roman"/>
          <w:sz w:val="24"/>
          <w:szCs w:val="24"/>
          <w:lang w:val="uk-UA" w:eastAsia="ru-RU"/>
        </w:rPr>
        <w:t>__________</w:t>
      </w:r>
      <w:r w:rsidRPr="006245BE">
        <w:rPr>
          <w:rFonts w:ascii="Times New Roman" w:eastAsia="Times New Roman" w:hAnsi="Times New Roman" w:cs="Times New Roman"/>
          <w:sz w:val="24"/>
          <w:szCs w:val="24"/>
          <w:lang w:val="uk-UA" w:eastAsia="ru-RU"/>
        </w:rPr>
        <w:t>_________</w:t>
      </w:r>
    </w:p>
    <w:p w:rsidR="006245BE" w:rsidRPr="006245BE" w:rsidRDefault="006245BE" w:rsidP="006245BE">
      <w:pPr>
        <w:spacing w:after="160" w:line="259" w:lineRule="auto"/>
        <w:jc w:val="both"/>
        <w:rPr>
          <w:rFonts w:ascii="Times New Roman" w:eastAsia="Times New Roman" w:hAnsi="Times New Roman" w:cs="Times New Roman"/>
          <w:sz w:val="24"/>
          <w:szCs w:val="24"/>
          <w:lang w:val="uk-UA" w:eastAsia="ru-RU"/>
        </w:rPr>
      </w:pPr>
      <w:r w:rsidRPr="006245BE">
        <w:rPr>
          <w:rFonts w:ascii="Times New Roman" w:eastAsia="Times New Roman" w:hAnsi="Times New Roman" w:cs="Times New Roman"/>
          <w:sz w:val="24"/>
          <w:szCs w:val="24"/>
          <w:lang w:val="uk-UA" w:eastAsia="ru-RU"/>
        </w:rPr>
        <w:t>4. Відомості про керівника (П.І.Б., посада, номер контактного телефону) – для юридичних осіб _____________________________________</w:t>
      </w:r>
      <w:r w:rsidR="004B0F84">
        <w:rPr>
          <w:rFonts w:ascii="Times New Roman" w:eastAsia="Times New Roman" w:hAnsi="Times New Roman" w:cs="Times New Roman"/>
          <w:sz w:val="24"/>
          <w:szCs w:val="24"/>
          <w:lang w:val="uk-UA" w:eastAsia="ru-RU"/>
        </w:rPr>
        <w:t>_____________</w:t>
      </w:r>
      <w:r w:rsidRPr="006245BE">
        <w:rPr>
          <w:rFonts w:ascii="Times New Roman" w:eastAsia="Times New Roman" w:hAnsi="Times New Roman" w:cs="Times New Roman"/>
          <w:sz w:val="24"/>
          <w:szCs w:val="24"/>
          <w:lang w:val="uk-UA" w:eastAsia="ru-RU"/>
        </w:rPr>
        <w:t>________</w:t>
      </w:r>
      <w:r>
        <w:rPr>
          <w:rFonts w:ascii="Times New Roman" w:eastAsia="Times New Roman" w:hAnsi="Times New Roman" w:cs="Times New Roman"/>
          <w:sz w:val="24"/>
          <w:szCs w:val="24"/>
          <w:lang w:val="uk-UA" w:eastAsia="ru-RU"/>
        </w:rPr>
        <w:t>_________________________</w:t>
      </w:r>
    </w:p>
    <w:p w:rsidR="006245BE" w:rsidRPr="006245BE" w:rsidRDefault="006245BE" w:rsidP="006245BE">
      <w:pPr>
        <w:spacing w:after="160" w:line="259" w:lineRule="auto"/>
        <w:jc w:val="both"/>
        <w:rPr>
          <w:rFonts w:ascii="Times New Roman" w:eastAsia="Times New Roman" w:hAnsi="Times New Roman" w:cs="Times New Roman"/>
          <w:sz w:val="24"/>
          <w:szCs w:val="24"/>
          <w:lang w:val="uk-UA" w:eastAsia="ru-RU"/>
        </w:rPr>
      </w:pPr>
      <w:r w:rsidRPr="006245BE">
        <w:rPr>
          <w:rFonts w:ascii="Times New Roman" w:eastAsia="Times New Roman" w:hAnsi="Times New Roman" w:cs="Times New Roman"/>
          <w:sz w:val="24"/>
          <w:szCs w:val="24"/>
          <w:lang w:val="uk-UA" w:eastAsia="ru-RU"/>
        </w:rPr>
        <w:t>5. Код ЄДРПОУ (для юридичних осіб) (ідентифікаційний номер фізичної особи – платника податків та інших обов'язкових платежів) ________________________________</w:t>
      </w:r>
      <w:r>
        <w:rPr>
          <w:rFonts w:ascii="Times New Roman" w:eastAsia="Times New Roman" w:hAnsi="Times New Roman" w:cs="Times New Roman"/>
          <w:sz w:val="24"/>
          <w:szCs w:val="24"/>
          <w:lang w:val="uk-UA" w:eastAsia="ru-RU"/>
        </w:rPr>
        <w:t>_____________</w:t>
      </w:r>
      <w:r w:rsidRPr="006245BE">
        <w:rPr>
          <w:rFonts w:ascii="Times New Roman" w:eastAsia="Times New Roman" w:hAnsi="Times New Roman" w:cs="Times New Roman"/>
          <w:sz w:val="24"/>
          <w:szCs w:val="24"/>
          <w:lang w:val="uk-UA" w:eastAsia="ru-RU"/>
        </w:rPr>
        <w:t>__</w:t>
      </w:r>
    </w:p>
    <w:p w:rsidR="006245BE" w:rsidRPr="006245BE" w:rsidRDefault="006245BE" w:rsidP="006245BE">
      <w:pPr>
        <w:spacing w:after="160" w:line="259" w:lineRule="auto"/>
        <w:jc w:val="both"/>
        <w:rPr>
          <w:rFonts w:ascii="Times New Roman" w:eastAsia="Times New Roman" w:hAnsi="Times New Roman" w:cs="Times New Roman"/>
          <w:sz w:val="24"/>
          <w:szCs w:val="24"/>
          <w:lang w:val="uk-UA" w:eastAsia="ru-RU"/>
        </w:rPr>
      </w:pPr>
      <w:r w:rsidRPr="006245BE">
        <w:rPr>
          <w:rFonts w:ascii="Times New Roman" w:eastAsia="Times New Roman" w:hAnsi="Times New Roman" w:cs="Times New Roman"/>
          <w:sz w:val="24"/>
          <w:szCs w:val="24"/>
          <w:lang w:val="uk-UA" w:eastAsia="ru-RU"/>
        </w:rPr>
        <w:t>6. Банківські реквізити ______________________</w:t>
      </w:r>
      <w:r>
        <w:rPr>
          <w:rFonts w:ascii="Times New Roman" w:eastAsia="Times New Roman" w:hAnsi="Times New Roman" w:cs="Times New Roman"/>
          <w:sz w:val="24"/>
          <w:szCs w:val="24"/>
          <w:lang w:val="uk-UA" w:eastAsia="ru-RU"/>
        </w:rPr>
        <w:t>______________________________</w:t>
      </w:r>
      <w:r w:rsidRPr="006245BE">
        <w:rPr>
          <w:rFonts w:ascii="Times New Roman" w:eastAsia="Times New Roman" w:hAnsi="Times New Roman" w:cs="Times New Roman"/>
          <w:sz w:val="24"/>
          <w:szCs w:val="24"/>
          <w:lang w:val="uk-UA" w:eastAsia="ru-RU"/>
        </w:rPr>
        <w:t>___________</w:t>
      </w:r>
    </w:p>
    <w:p w:rsidR="006245BE" w:rsidRPr="006245BE" w:rsidRDefault="006245BE" w:rsidP="006245BE">
      <w:pPr>
        <w:spacing w:after="160" w:line="259" w:lineRule="auto"/>
        <w:jc w:val="both"/>
        <w:rPr>
          <w:rFonts w:ascii="Times New Roman" w:eastAsia="Times New Roman" w:hAnsi="Times New Roman" w:cs="Times New Roman"/>
          <w:sz w:val="24"/>
          <w:szCs w:val="24"/>
          <w:lang w:val="uk-UA" w:eastAsia="ru-RU"/>
        </w:rPr>
      </w:pPr>
      <w:r w:rsidRPr="006245BE">
        <w:rPr>
          <w:rFonts w:ascii="Times New Roman" w:eastAsia="Times New Roman" w:hAnsi="Times New Roman" w:cs="Times New Roman"/>
          <w:sz w:val="24"/>
          <w:szCs w:val="24"/>
          <w:lang w:val="uk-UA" w:eastAsia="ru-RU"/>
        </w:rPr>
        <w:t>7. П.І.Б., зразок підпису, посада особи (осіб), уповноваженої (уповноважених) підписувати документи тендерної пропозиції учасника ____________________________________</w:t>
      </w:r>
      <w:r>
        <w:rPr>
          <w:rFonts w:ascii="Times New Roman" w:eastAsia="Times New Roman" w:hAnsi="Times New Roman" w:cs="Times New Roman"/>
          <w:sz w:val="24"/>
          <w:szCs w:val="24"/>
          <w:lang w:val="uk-UA" w:eastAsia="ru-RU"/>
        </w:rPr>
        <w:t>________</w:t>
      </w:r>
      <w:r w:rsidRPr="006245BE">
        <w:rPr>
          <w:rFonts w:ascii="Times New Roman" w:eastAsia="Times New Roman" w:hAnsi="Times New Roman" w:cs="Times New Roman"/>
          <w:sz w:val="24"/>
          <w:szCs w:val="24"/>
          <w:lang w:val="uk-UA" w:eastAsia="ru-RU"/>
        </w:rPr>
        <w:t>___</w:t>
      </w:r>
    </w:p>
    <w:p w:rsidR="006245BE" w:rsidRPr="006245BE" w:rsidRDefault="006245BE" w:rsidP="006245BE">
      <w:pPr>
        <w:spacing w:after="160" w:line="259" w:lineRule="auto"/>
        <w:jc w:val="both"/>
        <w:rPr>
          <w:rFonts w:ascii="Times New Roman" w:eastAsia="Times New Roman" w:hAnsi="Times New Roman" w:cs="Times New Roman"/>
          <w:sz w:val="24"/>
          <w:szCs w:val="24"/>
          <w:lang w:val="uk-UA" w:eastAsia="ru-RU"/>
        </w:rPr>
      </w:pPr>
      <w:r w:rsidRPr="006245BE">
        <w:rPr>
          <w:rFonts w:ascii="Times New Roman" w:eastAsia="Times New Roman" w:hAnsi="Times New Roman" w:cs="Times New Roman"/>
          <w:sz w:val="24"/>
          <w:szCs w:val="24"/>
          <w:lang w:val="uk-UA" w:eastAsia="ru-RU"/>
        </w:rPr>
        <w:t>8. П.І.Б., зразок підпису, посада особи (осіб), уповноваженої (уповноважених) підписувати документи за результатами процедури закупівлі (договір про закупівлю) _______________________________________________________</w:t>
      </w:r>
      <w:r w:rsidR="004B0F84">
        <w:rPr>
          <w:rFonts w:ascii="Times New Roman" w:eastAsia="Times New Roman" w:hAnsi="Times New Roman" w:cs="Times New Roman"/>
          <w:sz w:val="24"/>
          <w:szCs w:val="24"/>
          <w:lang w:val="uk-UA" w:eastAsia="ru-RU"/>
        </w:rPr>
        <w:t>____________________________</w:t>
      </w:r>
    </w:p>
    <w:p w:rsidR="006245BE" w:rsidRPr="006245BE" w:rsidRDefault="006245BE" w:rsidP="006245BE">
      <w:pPr>
        <w:spacing w:after="160" w:line="259" w:lineRule="auto"/>
        <w:rPr>
          <w:rFonts w:ascii="Times New Roman" w:eastAsia="Times New Roman" w:hAnsi="Times New Roman" w:cs="Times New Roman"/>
          <w:sz w:val="24"/>
          <w:szCs w:val="24"/>
          <w:lang w:val="uk-UA" w:eastAsia="ru-RU"/>
        </w:rPr>
      </w:pPr>
      <w:r w:rsidRPr="006245BE">
        <w:rPr>
          <w:rFonts w:ascii="Times New Roman" w:eastAsia="Times New Roman" w:hAnsi="Times New Roman" w:cs="Times New Roman"/>
          <w:sz w:val="24"/>
          <w:szCs w:val="24"/>
          <w:lang w:val="uk-UA" w:eastAsia="ru-RU"/>
        </w:rPr>
        <w:t>9. Цінова пропозиція (учасником у складі тендерної пропозиції подається ціна заявлена до проведення аукціону. Учасник-переможець торгів подає інформацію з ціною за підсумками проведеного аукціону)</w:t>
      </w:r>
    </w:p>
    <w:tbl>
      <w:tblPr>
        <w:tblW w:w="10916" w:type="dxa"/>
        <w:tblInd w:w="-318" w:type="dxa"/>
        <w:tblLayout w:type="fixed"/>
        <w:tblLook w:val="0000" w:firstRow="0" w:lastRow="0" w:firstColumn="0" w:lastColumn="0" w:noHBand="0" w:noVBand="0"/>
      </w:tblPr>
      <w:tblGrid>
        <w:gridCol w:w="426"/>
        <w:gridCol w:w="2410"/>
        <w:gridCol w:w="1701"/>
        <w:gridCol w:w="1134"/>
        <w:gridCol w:w="709"/>
        <w:gridCol w:w="1134"/>
        <w:gridCol w:w="1134"/>
        <w:gridCol w:w="1134"/>
        <w:gridCol w:w="1134"/>
      </w:tblGrid>
      <w:tr w:rsidR="006245BE" w:rsidRPr="006245BE" w:rsidTr="00282A84">
        <w:tc>
          <w:tcPr>
            <w:tcW w:w="426" w:type="dxa"/>
            <w:tcBorders>
              <w:top w:val="single" w:sz="6" w:space="0" w:color="000000"/>
              <w:left w:val="single" w:sz="6" w:space="0" w:color="000000"/>
              <w:bottom w:val="single" w:sz="6" w:space="0" w:color="000000"/>
            </w:tcBorders>
            <w:shd w:val="clear" w:color="auto" w:fill="auto"/>
            <w:vAlign w:val="center"/>
          </w:tcPr>
          <w:p w:rsidR="006245BE" w:rsidRPr="006245BE" w:rsidRDefault="006245BE" w:rsidP="006245BE">
            <w:pPr>
              <w:spacing w:after="160" w:line="259" w:lineRule="auto"/>
              <w:jc w:val="center"/>
              <w:rPr>
                <w:rFonts w:ascii="Times New Roman" w:eastAsia="Times New Roman" w:hAnsi="Times New Roman" w:cs="Times New Roman"/>
                <w:b/>
                <w:bCs/>
                <w:sz w:val="20"/>
                <w:szCs w:val="20"/>
                <w:lang w:val="uk-UA" w:eastAsia="ru-RU"/>
              </w:rPr>
            </w:pPr>
            <w:r w:rsidRPr="006245BE">
              <w:rPr>
                <w:rFonts w:ascii="Times New Roman" w:eastAsia="Times New Roman" w:hAnsi="Times New Roman" w:cs="Times New Roman"/>
                <w:b/>
                <w:bCs/>
                <w:sz w:val="20"/>
                <w:szCs w:val="20"/>
                <w:lang w:val="uk-UA" w:eastAsia="ru-RU"/>
              </w:rPr>
              <w:t>№</w:t>
            </w:r>
          </w:p>
          <w:p w:rsidR="006245BE" w:rsidRPr="006245BE" w:rsidRDefault="006245BE" w:rsidP="006245BE">
            <w:pPr>
              <w:spacing w:after="160" w:line="259" w:lineRule="auto"/>
              <w:jc w:val="center"/>
              <w:rPr>
                <w:rFonts w:ascii="Times New Roman" w:eastAsia="Times New Roman" w:hAnsi="Times New Roman" w:cs="Times New Roman"/>
                <w:b/>
                <w:sz w:val="20"/>
                <w:szCs w:val="20"/>
                <w:lang w:val="uk-UA" w:eastAsia="ru-RU"/>
              </w:rPr>
            </w:pPr>
            <w:r w:rsidRPr="006245BE">
              <w:rPr>
                <w:rFonts w:ascii="Times New Roman" w:eastAsia="Times New Roman" w:hAnsi="Times New Roman" w:cs="Times New Roman"/>
                <w:b/>
                <w:bCs/>
                <w:sz w:val="20"/>
                <w:szCs w:val="20"/>
                <w:lang w:val="uk-UA" w:eastAsia="ru-RU"/>
              </w:rPr>
              <w:t>з/п</w:t>
            </w:r>
          </w:p>
        </w:tc>
        <w:tc>
          <w:tcPr>
            <w:tcW w:w="2410" w:type="dxa"/>
            <w:tcBorders>
              <w:top w:val="single" w:sz="6" w:space="0" w:color="000000"/>
              <w:left w:val="single" w:sz="6" w:space="0" w:color="000000"/>
              <w:bottom w:val="single" w:sz="6" w:space="0" w:color="000000"/>
            </w:tcBorders>
            <w:shd w:val="clear" w:color="auto" w:fill="auto"/>
            <w:vAlign w:val="center"/>
          </w:tcPr>
          <w:p w:rsidR="006245BE" w:rsidRPr="006245BE" w:rsidRDefault="006245BE" w:rsidP="006245BE">
            <w:pPr>
              <w:spacing w:after="160" w:line="259" w:lineRule="auto"/>
              <w:jc w:val="center"/>
              <w:rPr>
                <w:rFonts w:ascii="Times New Roman" w:eastAsia="Times New Roman" w:hAnsi="Times New Roman" w:cs="Times New Roman"/>
                <w:b/>
                <w:sz w:val="20"/>
                <w:szCs w:val="20"/>
                <w:lang w:val="uk-UA" w:eastAsia="ru-RU"/>
              </w:rPr>
            </w:pPr>
            <w:r w:rsidRPr="006245BE">
              <w:rPr>
                <w:rFonts w:ascii="Times New Roman" w:eastAsia="Times New Roman" w:hAnsi="Times New Roman" w:cs="Times New Roman"/>
                <w:b/>
                <w:sz w:val="20"/>
                <w:szCs w:val="20"/>
                <w:lang w:val="uk-UA" w:eastAsia="ru-RU"/>
              </w:rPr>
              <w:t>Найменування предмету закупівлі відповідно до тендерної документації</w:t>
            </w:r>
          </w:p>
        </w:tc>
        <w:tc>
          <w:tcPr>
            <w:tcW w:w="1701" w:type="dxa"/>
            <w:tcBorders>
              <w:top w:val="single" w:sz="6" w:space="0" w:color="000000"/>
              <w:left w:val="single" w:sz="6" w:space="0" w:color="000000"/>
              <w:bottom w:val="single" w:sz="6" w:space="0" w:color="000000"/>
              <w:right w:val="single" w:sz="6" w:space="0" w:color="000000"/>
            </w:tcBorders>
            <w:vAlign w:val="center"/>
          </w:tcPr>
          <w:p w:rsidR="006245BE" w:rsidRPr="006245BE" w:rsidRDefault="006245BE" w:rsidP="006245BE">
            <w:pPr>
              <w:spacing w:after="160" w:line="259" w:lineRule="auto"/>
              <w:jc w:val="center"/>
              <w:rPr>
                <w:rFonts w:ascii="Times New Roman" w:eastAsia="Times New Roman" w:hAnsi="Times New Roman" w:cs="Times New Roman"/>
                <w:b/>
                <w:bCs/>
                <w:sz w:val="20"/>
                <w:szCs w:val="20"/>
                <w:lang w:val="uk-UA" w:eastAsia="ru-RU"/>
              </w:rPr>
            </w:pPr>
            <w:r w:rsidRPr="006245BE">
              <w:rPr>
                <w:rFonts w:ascii="Times New Roman" w:eastAsia="Times New Roman" w:hAnsi="Times New Roman" w:cs="Times New Roman"/>
                <w:b/>
                <w:sz w:val="20"/>
                <w:szCs w:val="20"/>
                <w:lang w:val="uk-UA" w:eastAsia="ru-RU"/>
              </w:rPr>
              <w:t>Найменування послуг, запропонованих учасником</w:t>
            </w:r>
          </w:p>
        </w:tc>
        <w:tc>
          <w:tcPr>
            <w:tcW w:w="1134" w:type="dxa"/>
            <w:tcBorders>
              <w:top w:val="single" w:sz="6" w:space="0" w:color="000000"/>
              <w:left w:val="single" w:sz="6" w:space="0" w:color="000000"/>
              <w:bottom w:val="single" w:sz="6" w:space="0" w:color="000000"/>
            </w:tcBorders>
            <w:shd w:val="clear" w:color="auto" w:fill="auto"/>
            <w:vAlign w:val="center"/>
          </w:tcPr>
          <w:p w:rsidR="006245BE" w:rsidRPr="006245BE" w:rsidRDefault="006245BE" w:rsidP="006245BE">
            <w:pPr>
              <w:spacing w:after="160" w:line="259" w:lineRule="auto"/>
              <w:jc w:val="center"/>
              <w:rPr>
                <w:rFonts w:ascii="Times New Roman" w:eastAsia="Times New Roman" w:hAnsi="Times New Roman" w:cs="Times New Roman"/>
                <w:b/>
                <w:sz w:val="20"/>
                <w:szCs w:val="20"/>
                <w:lang w:val="uk-UA" w:eastAsia="ru-RU"/>
              </w:rPr>
            </w:pPr>
            <w:r w:rsidRPr="006245BE">
              <w:rPr>
                <w:rFonts w:ascii="Times New Roman" w:eastAsia="Times New Roman" w:hAnsi="Times New Roman" w:cs="Times New Roman"/>
                <w:b/>
                <w:bCs/>
                <w:sz w:val="20"/>
                <w:szCs w:val="20"/>
                <w:lang w:val="uk-UA" w:eastAsia="ru-RU"/>
              </w:rPr>
              <w:t>Одиниця виміру</w:t>
            </w:r>
          </w:p>
        </w:tc>
        <w:tc>
          <w:tcPr>
            <w:tcW w:w="709" w:type="dxa"/>
            <w:tcBorders>
              <w:top w:val="single" w:sz="6" w:space="0" w:color="000000"/>
              <w:left w:val="single" w:sz="6" w:space="0" w:color="000000"/>
              <w:bottom w:val="single" w:sz="6" w:space="0" w:color="000000"/>
            </w:tcBorders>
            <w:shd w:val="clear" w:color="auto" w:fill="auto"/>
            <w:vAlign w:val="center"/>
          </w:tcPr>
          <w:p w:rsidR="006245BE" w:rsidRPr="006245BE" w:rsidRDefault="00282A84" w:rsidP="006245BE">
            <w:pPr>
              <w:spacing w:after="160" w:line="259" w:lineRule="auto"/>
              <w:rPr>
                <w:rFonts w:ascii="Times New Roman" w:eastAsia="Times New Roman" w:hAnsi="Times New Roman" w:cs="Times New Roman"/>
                <w:b/>
                <w:sz w:val="20"/>
                <w:szCs w:val="20"/>
                <w:lang w:val="uk-UA" w:eastAsia="ru-RU"/>
              </w:rPr>
            </w:pPr>
            <w:proofErr w:type="spellStart"/>
            <w:r>
              <w:rPr>
                <w:rFonts w:ascii="Times New Roman" w:eastAsia="Times New Roman" w:hAnsi="Times New Roman" w:cs="Times New Roman"/>
                <w:b/>
                <w:bCs/>
                <w:sz w:val="20"/>
                <w:szCs w:val="20"/>
                <w:lang w:val="uk-UA" w:eastAsia="ru-RU"/>
              </w:rPr>
              <w:t>Кіл-</w:t>
            </w:r>
            <w:r w:rsidR="006245BE" w:rsidRPr="006245BE">
              <w:rPr>
                <w:rFonts w:ascii="Times New Roman" w:eastAsia="Times New Roman" w:hAnsi="Times New Roman" w:cs="Times New Roman"/>
                <w:b/>
                <w:bCs/>
                <w:sz w:val="20"/>
                <w:szCs w:val="20"/>
                <w:lang w:val="uk-UA" w:eastAsia="ru-RU"/>
              </w:rPr>
              <w:t>сть</w:t>
            </w:r>
            <w:proofErr w:type="spellEnd"/>
          </w:p>
        </w:tc>
        <w:tc>
          <w:tcPr>
            <w:tcW w:w="1134" w:type="dxa"/>
            <w:tcBorders>
              <w:top w:val="single" w:sz="6" w:space="0" w:color="000000"/>
              <w:left w:val="single" w:sz="6" w:space="0" w:color="000000"/>
              <w:bottom w:val="single" w:sz="6" w:space="0" w:color="000000"/>
              <w:right w:val="single" w:sz="4" w:space="0" w:color="auto"/>
            </w:tcBorders>
            <w:shd w:val="clear" w:color="auto" w:fill="auto"/>
            <w:vAlign w:val="center"/>
          </w:tcPr>
          <w:p w:rsidR="006245BE" w:rsidRPr="006245BE" w:rsidRDefault="006245BE" w:rsidP="006245BE">
            <w:pPr>
              <w:spacing w:after="0" w:line="259" w:lineRule="auto"/>
              <w:jc w:val="center"/>
              <w:rPr>
                <w:rFonts w:ascii="Times New Roman" w:eastAsia="Times New Roman" w:hAnsi="Times New Roman" w:cs="Times New Roman"/>
                <w:b/>
                <w:bCs/>
                <w:sz w:val="20"/>
                <w:szCs w:val="20"/>
                <w:lang w:val="uk-UA" w:eastAsia="ru-RU"/>
              </w:rPr>
            </w:pPr>
            <w:r w:rsidRPr="006245BE">
              <w:rPr>
                <w:rFonts w:ascii="Times New Roman" w:eastAsia="Times New Roman" w:hAnsi="Times New Roman" w:cs="Times New Roman"/>
                <w:b/>
                <w:bCs/>
                <w:sz w:val="20"/>
                <w:szCs w:val="20"/>
                <w:lang w:val="uk-UA" w:eastAsia="ru-RU"/>
              </w:rPr>
              <w:t>Ціна за одиницю, грн, без ПДВ</w:t>
            </w:r>
          </w:p>
        </w:tc>
        <w:tc>
          <w:tcPr>
            <w:tcW w:w="1134" w:type="dxa"/>
            <w:tcBorders>
              <w:top w:val="single" w:sz="6" w:space="0" w:color="000000"/>
              <w:left w:val="single" w:sz="4" w:space="0" w:color="auto"/>
              <w:bottom w:val="single" w:sz="6" w:space="0" w:color="000000"/>
            </w:tcBorders>
            <w:shd w:val="clear" w:color="auto" w:fill="auto"/>
            <w:vAlign w:val="center"/>
          </w:tcPr>
          <w:p w:rsidR="006245BE" w:rsidRPr="006245BE" w:rsidRDefault="006245BE" w:rsidP="006245BE">
            <w:pPr>
              <w:spacing w:after="0" w:line="259" w:lineRule="auto"/>
              <w:jc w:val="center"/>
              <w:rPr>
                <w:rFonts w:ascii="Times New Roman" w:eastAsia="Times New Roman" w:hAnsi="Times New Roman" w:cs="Times New Roman"/>
                <w:b/>
                <w:bCs/>
                <w:sz w:val="20"/>
                <w:szCs w:val="20"/>
                <w:lang w:val="uk-UA" w:eastAsia="ru-RU"/>
              </w:rPr>
            </w:pPr>
            <w:r w:rsidRPr="006245BE">
              <w:rPr>
                <w:rFonts w:ascii="Times New Roman" w:eastAsia="Times New Roman" w:hAnsi="Times New Roman" w:cs="Times New Roman"/>
                <w:b/>
                <w:bCs/>
                <w:sz w:val="20"/>
                <w:szCs w:val="20"/>
                <w:lang w:val="uk-UA" w:eastAsia="ru-RU"/>
              </w:rPr>
              <w:t>Ціна за одиницю, грн, з ПДВ</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245BE" w:rsidRPr="006245BE" w:rsidRDefault="006245BE" w:rsidP="006245BE">
            <w:pPr>
              <w:spacing w:after="0" w:line="259" w:lineRule="auto"/>
              <w:jc w:val="center"/>
              <w:rPr>
                <w:rFonts w:ascii="Times New Roman" w:eastAsia="Times New Roman" w:hAnsi="Times New Roman" w:cs="Times New Roman"/>
                <w:b/>
                <w:bCs/>
                <w:sz w:val="20"/>
                <w:szCs w:val="20"/>
                <w:lang w:val="uk-UA" w:eastAsia="ru-RU"/>
              </w:rPr>
            </w:pPr>
            <w:r w:rsidRPr="006245BE">
              <w:rPr>
                <w:rFonts w:ascii="Times New Roman" w:eastAsia="Times New Roman" w:hAnsi="Times New Roman" w:cs="Times New Roman"/>
                <w:b/>
                <w:bCs/>
                <w:sz w:val="20"/>
                <w:szCs w:val="20"/>
                <w:lang w:val="uk-UA" w:eastAsia="ru-RU"/>
              </w:rPr>
              <w:t>Загальна вартість, грн, без ПДВ</w:t>
            </w:r>
          </w:p>
        </w:tc>
        <w:tc>
          <w:tcPr>
            <w:tcW w:w="1134" w:type="dxa"/>
            <w:tcBorders>
              <w:top w:val="single" w:sz="6" w:space="0" w:color="000000"/>
              <w:left w:val="single" w:sz="6" w:space="0" w:color="000000"/>
              <w:bottom w:val="single" w:sz="6" w:space="0" w:color="000000"/>
              <w:right w:val="single" w:sz="6" w:space="0" w:color="000000"/>
            </w:tcBorders>
            <w:vAlign w:val="center"/>
          </w:tcPr>
          <w:p w:rsidR="006245BE" w:rsidRPr="006245BE" w:rsidRDefault="006245BE" w:rsidP="006245BE">
            <w:pPr>
              <w:spacing w:after="0" w:line="259" w:lineRule="auto"/>
              <w:jc w:val="center"/>
              <w:rPr>
                <w:rFonts w:ascii="Times New Roman" w:eastAsia="Times New Roman" w:hAnsi="Times New Roman" w:cs="Times New Roman"/>
                <w:b/>
                <w:bCs/>
                <w:sz w:val="20"/>
                <w:szCs w:val="20"/>
                <w:lang w:val="uk-UA" w:eastAsia="ru-RU"/>
              </w:rPr>
            </w:pPr>
            <w:r w:rsidRPr="006245BE">
              <w:rPr>
                <w:rFonts w:ascii="Times New Roman" w:eastAsia="Times New Roman" w:hAnsi="Times New Roman" w:cs="Times New Roman"/>
                <w:b/>
                <w:bCs/>
                <w:sz w:val="20"/>
                <w:szCs w:val="20"/>
                <w:lang w:val="uk-UA" w:eastAsia="ru-RU"/>
              </w:rPr>
              <w:t>Загальна вартість, грн, з ПДВ</w:t>
            </w:r>
          </w:p>
        </w:tc>
      </w:tr>
      <w:tr w:rsidR="006245BE" w:rsidRPr="006245BE" w:rsidTr="00282A84">
        <w:tc>
          <w:tcPr>
            <w:tcW w:w="426" w:type="dxa"/>
            <w:tcBorders>
              <w:top w:val="single" w:sz="6" w:space="0" w:color="000000"/>
              <w:left w:val="single" w:sz="6" w:space="0" w:color="000000"/>
              <w:bottom w:val="single" w:sz="6" w:space="0" w:color="000000"/>
            </w:tcBorders>
            <w:shd w:val="clear" w:color="auto" w:fill="auto"/>
            <w:vAlign w:val="center"/>
          </w:tcPr>
          <w:p w:rsidR="006245BE" w:rsidRPr="006245BE" w:rsidRDefault="006245BE" w:rsidP="006245BE">
            <w:pPr>
              <w:spacing w:after="160" w:line="259" w:lineRule="auto"/>
              <w:jc w:val="center"/>
              <w:rPr>
                <w:rFonts w:ascii="Times New Roman" w:eastAsia="Times New Roman" w:hAnsi="Times New Roman" w:cs="Times New Roman"/>
                <w:b/>
                <w:bCs/>
                <w:sz w:val="20"/>
                <w:szCs w:val="20"/>
                <w:lang w:val="uk-UA" w:eastAsia="ru-RU"/>
              </w:rPr>
            </w:pPr>
            <w:r w:rsidRPr="006245BE">
              <w:rPr>
                <w:rFonts w:ascii="Times New Roman" w:eastAsia="Times New Roman" w:hAnsi="Times New Roman" w:cs="Times New Roman"/>
                <w:b/>
                <w:bCs/>
                <w:sz w:val="20"/>
                <w:szCs w:val="20"/>
                <w:lang w:val="uk-UA" w:eastAsia="ru-RU"/>
              </w:rPr>
              <w:lastRenderedPageBreak/>
              <w:t>1</w:t>
            </w:r>
          </w:p>
        </w:tc>
        <w:tc>
          <w:tcPr>
            <w:tcW w:w="2410" w:type="dxa"/>
            <w:tcBorders>
              <w:top w:val="single" w:sz="6" w:space="0" w:color="000000"/>
              <w:left w:val="single" w:sz="6" w:space="0" w:color="000000"/>
              <w:bottom w:val="single" w:sz="6" w:space="0" w:color="000000"/>
            </w:tcBorders>
            <w:shd w:val="clear" w:color="auto" w:fill="auto"/>
            <w:vAlign w:val="center"/>
          </w:tcPr>
          <w:p w:rsidR="006245BE" w:rsidRPr="006245BE" w:rsidRDefault="006245BE" w:rsidP="006245BE">
            <w:pPr>
              <w:spacing w:after="160" w:line="259" w:lineRule="auto"/>
              <w:jc w:val="center"/>
              <w:rPr>
                <w:rFonts w:ascii="Times New Roman" w:eastAsia="Times New Roman" w:hAnsi="Times New Roman" w:cs="Times New Roman"/>
                <w:b/>
                <w:sz w:val="20"/>
                <w:szCs w:val="20"/>
                <w:lang w:val="uk-UA" w:eastAsia="ru-RU"/>
              </w:rPr>
            </w:pPr>
            <w:r w:rsidRPr="006245BE">
              <w:rPr>
                <w:rFonts w:ascii="Times New Roman" w:eastAsia="Times New Roman" w:hAnsi="Times New Roman" w:cs="Times New Roman"/>
                <w:b/>
                <w:sz w:val="20"/>
                <w:szCs w:val="20"/>
                <w:lang w:val="uk-UA" w:eastAsia="ru-RU"/>
              </w:rPr>
              <w:t>2</w:t>
            </w:r>
          </w:p>
        </w:tc>
        <w:tc>
          <w:tcPr>
            <w:tcW w:w="1701" w:type="dxa"/>
            <w:tcBorders>
              <w:top w:val="single" w:sz="6" w:space="0" w:color="000000"/>
              <w:left w:val="single" w:sz="6" w:space="0" w:color="000000"/>
              <w:bottom w:val="single" w:sz="6" w:space="0" w:color="000000"/>
              <w:right w:val="single" w:sz="6" w:space="0" w:color="000000"/>
            </w:tcBorders>
          </w:tcPr>
          <w:p w:rsidR="006245BE" w:rsidRPr="006245BE" w:rsidRDefault="006245BE" w:rsidP="006245BE">
            <w:pPr>
              <w:spacing w:after="160" w:line="259" w:lineRule="auto"/>
              <w:jc w:val="center"/>
              <w:rPr>
                <w:rFonts w:ascii="Times New Roman" w:eastAsia="Times New Roman" w:hAnsi="Times New Roman" w:cs="Times New Roman"/>
                <w:b/>
                <w:sz w:val="20"/>
                <w:szCs w:val="20"/>
                <w:lang w:val="uk-UA" w:eastAsia="ru-RU"/>
              </w:rPr>
            </w:pPr>
            <w:r w:rsidRPr="006245BE">
              <w:rPr>
                <w:rFonts w:ascii="Times New Roman" w:eastAsia="Times New Roman" w:hAnsi="Times New Roman" w:cs="Times New Roman"/>
                <w:b/>
                <w:sz w:val="20"/>
                <w:szCs w:val="20"/>
                <w:lang w:val="uk-UA" w:eastAsia="ru-RU"/>
              </w:rPr>
              <w:t>3</w:t>
            </w:r>
          </w:p>
        </w:tc>
        <w:tc>
          <w:tcPr>
            <w:tcW w:w="1134" w:type="dxa"/>
            <w:tcBorders>
              <w:top w:val="single" w:sz="6" w:space="0" w:color="000000"/>
              <w:left w:val="single" w:sz="6" w:space="0" w:color="000000"/>
              <w:bottom w:val="single" w:sz="6" w:space="0" w:color="000000"/>
            </w:tcBorders>
            <w:shd w:val="clear" w:color="auto" w:fill="auto"/>
            <w:vAlign w:val="center"/>
          </w:tcPr>
          <w:p w:rsidR="006245BE" w:rsidRPr="006245BE" w:rsidRDefault="006245BE" w:rsidP="006245BE">
            <w:pPr>
              <w:spacing w:after="160" w:line="259" w:lineRule="auto"/>
              <w:jc w:val="center"/>
              <w:rPr>
                <w:rFonts w:ascii="Times New Roman" w:eastAsia="Times New Roman" w:hAnsi="Times New Roman" w:cs="Times New Roman"/>
                <w:b/>
                <w:bCs/>
                <w:sz w:val="20"/>
                <w:szCs w:val="20"/>
                <w:lang w:val="uk-UA" w:eastAsia="ru-RU"/>
              </w:rPr>
            </w:pPr>
            <w:r w:rsidRPr="006245BE">
              <w:rPr>
                <w:rFonts w:ascii="Times New Roman" w:eastAsia="Times New Roman" w:hAnsi="Times New Roman" w:cs="Times New Roman"/>
                <w:b/>
                <w:bCs/>
                <w:sz w:val="20"/>
                <w:szCs w:val="20"/>
                <w:lang w:val="uk-UA" w:eastAsia="ru-RU"/>
              </w:rPr>
              <w:t>4</w:t>
            </w:r>
          </w:p>
        </w:tc>
        <w:tc>
          <w:tcPr>
            <w:tcW w:w="709" w:type="dxa"/>
            <w:tcBorders>
              <w:top w:val="single" w:sz="6" w:space="0" w:color="000000"/>
              <w:left w:val="single" w:sz="6" w:space="0" w:color="000000"/>
              <w:bottom w:val="single" w:sz="6" w:space="0" w:color="000000"/>
            </w:tcBorders>
            <w:shd w:val="clear" w:color="auto" w:fill="auto"/>
            <w:vAlign w:val="center"/>
          </w:tcPr>
          <w:p w:rsidR="006245BE" w:rsidRPr="006245BE" w:rsidRDefault="006245BE" w:rsidP="006245BE">
            <w:pPr>
              <w:spacing w:after="160" w:line="259" w:lineRule="auto"/>
              <w:jc w:val="center"/>
              <w:rPr>
                <w:rFonts w:ascii="Times New Roman" w:eastAsia="Times New Roman" w:hAnsi="Times New Roman" w:cs="Times New Roman"/>
                <w:b/>
                <w:bCs/>
                <w:sz w:val="20"/>
                <w:szCs w:val="20"/>
                <w:lang w:val="uk-UA" w:eastAsia="ru-RU"/>
              </w:rPr>
            </w:pPr>
            <w:r w:rsidRPr="006245BE">
              <w:rPr>
                <w:rFonts w:ascii="Times New Roman" w:eastAsia="Times New Roman" w:hAnsi="Times New Roman" w:cs="Times New Roman"/>
                <w:b/>
                <w:bCs/>
                <w:sz w:val="20"/>
                <w:szCs w:val="20"/>
                <w:lang w:val="uk-UA" w:eastAsia="ru-RU"/>
              </w:rPr>
              <w:t>5</w:t>
            </w:r>
          </w:p>
        </w:tc>
        <w:tc>
          <w:tcPr>
            <w:tcW w:w="1134" w:type="dxa"/>
            <w:tcBorders>
              <w:top w:val="single" w:sz="6" w:space="0" w:color="000000"/>
              <w:left w:val="single" w:sz="6" w:space="0" w:color="000000"/>
              <w:bottom w:val="single" w:sz="6" w:space="0" w:color="000000"/>
              <w:right w:val="single" w:sz="4" w:space="0" w:color="auto"/>
            </w:tcBorders>
            <w:shd w:val="clear" w:color="auto" w:fill="auto"/>
            <w:vAlign w:val="center"/>
          </w:tcPr>
          <w:p w:rsidR="006245BE" w:rsidRPr="006245BE" w:rsidRDefault="006245BE" w:rsidP="006245BE">
            <w:pPr>
              <w:spacing w:after="0" w:line="259" w:lineRule="auto"/>
              <w:jc w:val="center"/>
              <w:rPr>
                <w:rFonts w:ascii="Times New Roman" w:eastAsia="Times New Roman" w:hAnsi="Times New Roman" w:cs="Times New Roman"/>
                <w:b/>
                <w:bCs/>
                <w:sz w:val="20"/>
                <w:szCs w:val="20"/>
                <w:lang w:val="uk-UA" w:eastAsia="ru-RU"/>
              </w:rPr>
            </w:pPr>
            <w:r w:rsidRPr="006245BE">
              <w:rPr>
                <w:rFonts w:ascii="Times New Roman" w:eastAsia="Times New Roman" w:hAnsi="Times New Roman" w:cs="Times New Roman"/>
                <w:b/>
                <w:bCs/>
                <w:sz w:val="20"/>
                <w:szCs w:val="20"/>
                <w:lang w:val="uk-UA" w:eastAsia="ru-RU"/>
              </w:rPr>
              <w:t>6</w:t>
            </w:r>
          </w:p>
        </w:tc>
        <w:tc>
          <w:tcPr>
            <w:tcW w:w="1134" w:type="dxa"/>
            <w:tcBorders>
              <w:top w:val="single" w:sz="6" w:space="0" w:color="000000"/>
              <w:left w:val="single" w:sz="4" w:space="0" w:color="auto"/>
              <w:bottom w:val="single" w:sz="6" w:space="0" w:color="000000"/>
            </w:tcBorders>
            <w:shd w:val="clear" w:color="auto" w:fill="auto"/>
            <w:vAlign w:val="center"/>
          </w:tcPr>
          <w:p w:rsidR="006245BE" w:rsidRPr="006245BE" w:rsidRDefault="006245BE" w:rsidP="006245BE">
            <w:pPr>
              <w:spacing w:after="0" w:line="259" w:lineRule="auto"/>
              <w:jc w:val="center"/>
              <w:rPr>
                <w:rFonts w:ascii="Times New Roman" w:eastAsia="Times New Roman" w:hAnsi="Times New Roman" w:cs="Times New Roman"/>
                <w:b/>
                <w:bCs/>
                <w:sz w:val="20"/>
                <w:szCs w:val="20"/>
                <w:lang w:val="uk-UA" w:eastAsia="ru-RU"/>
              </w:rPr>
            </w:pPr>
            <w:r w:rsidRPr="006245BE">
              <w:rPr>
                <w:rFonts w:ascii="Times New Roman" w:eastAsia="Times New Roman" w:hAnsi="Times New Roman" w:cs="Times New Roman"/>
                <w:b/>
                <w:bCs/>
                <w:sz w:val="20"/>
                <w:szCs w:val="20"/>
                <w:lang w:val="uk-UA" w:eastAsia="ru-RU"/>
              </w:rPr>
              <w:t>7</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245BE" w:rsidRPr="006245BE" w:rsidRDefault="006245BE" w:rsidP="006245BE">
            <w:pPr>
              <w:spacing w:after="0" w:line="259" w:lineRule="auto"/>
              <w:jc w:val="center"/>
              <w:rPr>
                <w:rFonts w:ascii="Times New Roman" w:eastAsia="Times New Roman" w:hAnsi="Times New Roman" w:cs="Times New Roman"/>
                <w:b/>
                <w:bCs/>
                <w:sz w:val="20"/>
                <w:szCs w:val="20"/>
                <w:lang w:val="uk-UA" w:eastAsia="ru-RU"/>
              </w:rPr>
            </w:pPr>
            <w:r w:rsidRPr="006245BE">
              <w:rPr>
                <w:rFonts w:ascii="Times New Roman" w:eastAsia="Times New Roman" w:hAnsi="Times New Roman" w:cs="Times New Roman"/>
                <w:b/>
                <w:bCs/>
                <w:sz w:val="20"/>
                <w:szCs w:val="20"/>
                <w:lang w:val="uk-UA" w:eastAsia="ru-RU"/>
              </w:rPr>
              <w:t>8</w:t>
            </w:r>
          </w:p>
        </w:tc>
        <w:tc>
          <w:tcPr>
            <w:tcW w:w="1134" w:type="dxa"/>
            <w:tcBorders>
              <w:top w:val="single" w:sz="6" w:space="0" w:color="000000"/>
              <w:left w:val="single" w:sz="6" w:space="0" w:color="000000"/>
              <w:bottom w:val="single" w:sz="6" w:space="0" w:color="000000"/>
              <w:right w:val="single" w:sz="6" w:space="0" w:color="000000"/>
            </w:tcBorders>
          </w:tcPr>
          <w:p w:rsidR="006245BE" w:rsidRPr="006245BE" w:rsidRDefault="006245BE" w:rsidP="006245BE">
            <w:pPr>
              <w:spacing w:after="0" w:line="259" w:lineRule="auto"/>
              <w:jc w:val="center"/>
              <w:rPr>
                <w:rFonts w:ascii="Times New Roman" w:eastAsia="Times New Roman" w:hAnsi="Times New Roman" w:cs="Times New Roman"/>
                <w:b/>
                <w:bCs/>
                <w:sz w:val="20"/>
                <w:szCs w:val="20"/>
                <w:lang w:val="uk-UA" w:eastAsia="ru-RU"/>
              </w:rPr>
            </w:pPr>
            <w:r w:rsidRPr="006245BE">
              <w:rPr>
                <w:rFonts w:ascii="Times New Roman" w:eastAsia="Times New Roman" w:hAnsi="Times New Roman" w:cs="Times New Roman"/>
                <w:b/>
                <w:bCs/>
                <w:sz w:val="20"/>
                <w:szCs w:val="20"/>
                <w:lang w:val="uk-UA" w:eastAsia="ru-RU"/>
              </w:rPr>
              <w:t>9</w:t>
            </w:r>
          </w:p>
        </w:tc>
      </w:tr>
      <w:tr w:rsidR="006245BE" w:rsidRPr="006245BE" w:rsidTr="00282A84">
        <w:trPr>
          <w:trHeight w:val="472"/>
        </w:trPr>
        <w:tc>
          <w:tcPr>
            <w:tcW w:w="426" w:type="dxa"/>
            <w:tcBorders>
              <w:top w:val="single" w:sz="6" w:space="0" w:color="000000"/>
              <w:left w:val="single" w:sz="6" w:space="0" w:color="000000"/>
              <w:bottom w:val="single" w:sz="6" w:space="0" w:color="000000"/>
            </w:tcBorders>
            <w:shd w:val="clear" w:color="auto" w:fill="auto"/>
            <w:vAlign w:val="center"/>
          </w:tcPr>
          <w:p w:rsidR="006245BE" w:rsidRPr="006245BE" w:rsidRDefault="006245BE" w:rsidP="006245BE">
            <w:pPr>
              <w:suppressLineNumbers/>
              <w:suppressAutoHyphens/>
              <w:snapToGrid w:val="0"/>
              <w:spacing w:after="0" w:line="240" w:lineRule="auto"/>
              <w:rPr>
                <w:rFonts w:ascii="Times New Roman" w:eastAsia="Times New Roman" w:hAnsi="Times New Roman" w:cs="Times New Roman"/>
                <w:sz w:val="20"/>
                <w:szCs w:val="20"/>
                <w:lang w:val="uk-UA" w:eastAsia="zh-CN"/>
              </w:rPr>
            </w:pPr>
            <w:r w:rsidRPr="006245BE">
              <w:rPr>
                <w:rFonts w:ascii="Times New Roman" w:eastAsia="Times New Roman" w:hAnsi="Times New Roman" w:cs="Times New Roman"/>
                <w:sz w:val="20"/>
                <w:szCs w:val="20"/>
                <w:lang w:val="uk-UA" w:eastAsia="zh-CN"/>
              </w:rPr>
              <w:t>1.</w:t>
            </w:r>
          </w:p>
        </w:tc>
        <w:tc>
          <w:tcPr>
            <w:tcW w:w="2410" w:type="dxa"/>
            <w:tcBorders>
              <w:top w:val="single" w:sz="6" w:space="0" w:color="000000"/>
              <w:left w:val="single" w:sz="6" w:space="0" w:color="000000"/>
              <w:bottom w:val="single" w:sz="6" w:space="0" w:color="000000"/>
            </w:tcBorders>
            <w:shd w:val="clear" w:color="auto" w:fill="auto"/>
            <w:vAlign w:val="center"/>
          </w:tcPr>
          <w:p w:rsidR="00282A84" w:rsidRPr="00282A84" w:rsidRDefault="00282A84" w:rsidP="00282A84">
            <w:pPr>
              <w:suppressLineNumbers/>
              <w:suppressAutoHyphens/>
              <w:snapToGrid w:val="0"/>
              <w:spacing w:after="0" w:line="240" w:lineRule="auto"/>
              <w:rPr>
                <w:rFonts w:ascii="Times New Roman" w:eastAsia="Times New Roman" w:hAnsi="Times New Roman" w:cs="Times New Roman"/>
                <w:sz w:val="20"/>
                <w:szCs w:val="20"/>
                <w:lang w:val="uk-UA" w:eastAsia="uk-UA"/>
              </w:rPr>
            </w:pPr>
            <w:r w:rsidRPr="00282A84">
              <w:rPr>
                <w:rFonts w:ascii="Times New Roman" w:eastAsia="Times New Roman" w:hAnsi="Times New Roman" w:cs="Times New Roman"/>
                <w:sz w:val="20"/>
                <w:szCs w:val="20"/>
                <w:lang w:val="uk-UA" w:eastAsia="uk-UA"/>
              </w:rPr>
              <w:t xml:space="preserve">Послуги щодо проведення технічного обстеження будівельних конструкцій будівель та споруд: 69 ДПРЧ 21 ДПРЗ Головного управління ДСНС України у Донецькій області, яка розташована за адресою: м. Лиман, вул. Свободи, буд. 1-А та 95 ДПРЧ 21 ДПРЗ Головного управління ДСНС України у Донецькій області, яка розташована за адресою: с. </w:t>
            </w:r>
            <w:proofErr w:type="spellStart"/>
            <w:r w:rsidRPr="00282A84">
              <w:rPr>
                <w:rFonts w:ascii="Times New Roman" w:eastAsia="Times New Roman" w:hAnsi="Times New Roman" w:cs="Times New Roman"/>
                <w:sz w:val="20"/>
                <w:szCs w:val="20"/>
                <w:lang w:val="uk-UA" w:eastAsia="uk-UA"/>
              </w:rPr>
              <w:t>Щурове</w:t>
            </w:r>
            <w:proofErr w:type="spellEnd"/>
            <w:r w:rsidRPr="00282A84">
              <w:rPr>
                <w:rFonts w:ascii="Times New Roman" w:eastAsia="Times New Roman" w:hAnsi="Times New Roman" w:cs="Times New Roman"/>
                <w:sz w:val="20"/>
                <w:szCs w:val="20"/>
                <w:lang w:val="uk-UA" w:eastAsia="uk-UA"/>
              </w:rPr>
              <w:t>, вул. Набережна, буд. 1б,</w:t>
            </w:r>
          </w:p>
          <w:p w:rsidR="006245BE" w:rsidRPr="006245BE" w:rsidRDefault="00282A84" w:rsidP="00282A84">
            <w:pPr>
              <w:suppressLineNumbers/>
              <w:suppressAutoHyphens/>
              <w:snapToGrid w:val="0"/>
              <w:spacing w:after="0" w:line="240" w:lineRule="auto"/>
              <w:rPr>
                <w:rFonts w:ascii="Times New Roman" w:eastAsia="Times New Roman" w:hAnsi="Times New Roman" w:cs="Times New Roman"/>
                <w:sz w:val="20"/>
                <w:szCs w:val="20"/>
                <w:lang w:val="uk-UA" w:eastAsia="zh-CN"/>
              </w:rPr>
            </w:pPr>
            <w:r w:rsidRPr="00282A84">
              <w:rPr>
                <w:rFonts w:ascii="Times New Roman" w:eastAsia="Times New Roman" w:hAnsi="Times New Roman" w:cs="Times New Roman"/>
                <w:sz w:val="20"/>
                <w:szCs w:val="20"/>
                <w:lang w:val="uk-UA" w:eastAsia="uk-UA"/>
              </w:rPr>
              <w:t>згідно коду CPV за ДК 021:2015 - 71630000-3 "Послуги з технічного огляду та випробовувань"</w:t>
            </w:r>
          </w:p>
        </w:tc>
        <w:tc>
          <w:tcPr>
            <w:tcW w:w="1701" w:type="dxa"/>
            <w:tcBorders>
              <w:top w:val="single" w:sz="6" w:space="0" w:color="000000"/>
              <w:left w:val="single" w:sz="6" w:space="0" w:color="000000"/>
              <w:bottom w:val="single" w:sz="6" w:space="0" w:color="000000"/>
              <w:right w:val="single" w:sz="6" w:space="0" w:color="000000"/>
            </w:tcBorders>
          </w:tcPr>
          <w:p w:rsidR="006245BE" w:rsidRPr="006245BE" w:rsidRDefault="006245BE" w:rsidP="006245BE">
            <w:pPr>
              <w:suppressLineNumbers/>
              <w:suppressAutoHyphens/>
              <w:snapToGrid w:val="0"/>
              <w:spacing w:after="0" w:line="240" w:lineRule="auto"/>
              <w:jc w:val="center"/>
              <w:rPr>
                <w:rFonts w:ascii="Times New Roman" w:eastAsia="Times New Roman" w:hAnsi="Times New Roman" w:cs="Times New Roman"/>
                <w:sz w:val="20"/>
                <w:szCs w:val="20"/>
                <w:lang w:val="uk-UA" w:eastAsia="zh-CN"/>
              </w:rPr>
            </w:pPr>
          </w:p>
        </w:tc>
        <w:tc>
          <w:tcPr>
            <w:tcW w:w="1134" w:type="dxa"/>
            <w:tcBorders>
              <w:top w:val="single" w:sz="6" w:space="0" w:color="000000"/>
              <w:left w:val="single" w:sz="6" w:space="0" w:color="000000"/>
              <w:bottom w:val="single" w:sz="6" w:space="0" w:color="000000"/>
            </w:tcBorders>
            <w:shd w:val="clear" w:color="auto" w:fill="auto"/>
            <w:vAlign w:val="center"/>
          </w:tcPr>
          <w:p w:rsidR="006245BE" w:rsidRPr="006245BE" w:rsidRDefault="006245BE" w:rsidP="006245BE">
            <w:pPr>
              <w:suppressLineNumbers/>
              <w:suppressAutoHyphens/>
              <w:snapToGrid w:val="0"/>
              <w:spacing w:after="0" w:line="240" w:lineRule="auto"/>
              <w:jc w:val="center"/>
              <w:rPr>
                <w:rFonts w:ascii="Times New Roman" w:eastAsia="Times New Roman" w:hAnsi="Times New Roman" w:cs="Times New Roman"/>
                <w:sz w:val="20"/>
                <w:szCs w:val="20"/>
                <w:lang w:val="uk-UA" w:eastAsia="zh-CN"/>
              </w:rPr>
            </w:pPr>
            <w:r w:rsidRPr="006245BE">
              <w:rPr>
                <w:rFonts w:ascii="Times New Roman" w:eastAsia="Times New Roman" w:hAnsi="Times New Roman" w:cs="Times New Roman"/>
                <w:sz w:val="20"/>
                <w:szCs w:val="20"/>
                <w:lang w:val="uk-UA" w:eastAsia="zh-CN"/>
              </w:rPr>
              <w:t>послуга</w:t>
            </w:r>
          </w:p>
        </w:tc>
        <w:tc>
          <w:tcPr>
            <w:tcW w:w="709" w:type="dxa"/>
            <w:tcBorders>
              <w:top w:val="single" w:sz="6" w:space="0" w:color="000000"/>
              <w:left w:val="single" w:sz="6" w:space="0" w:color="000000"/>
              <w:bottom w:val="single" w:sz="6" w:space="0" w:color="000000"/>
            </w:tcBorders>
            <w:shd w:val="clear" w:color="auto" w:fill="auto"/>
            <w:vAlign w:val="center"/>
          </w:tcPr>
          <w:p w:rsidR="006245BE" w:rsidRPr="006245BE" w:rsidRDefault="00282A84" w:rsidP="006245BE">
            <w:pPr>
              <w:suppressLineNumbers/>
              <w:suppressAutoHyphens/>
              <w:snapToGrid w:val="0"/>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2</w:t>
            </w:r>
          </w:p>
        </w:tc>
        <w:tc>
          <w:tcPr>
            <w:tcW w:w="1134" w:type="dxa"/>
            <w:tcBorders>
              <w:top w:val="single" w:sz="6" w:space="0" w:color="000000"/>
              <w:left w:val="single" w:sz="6" w:space="0" w:color="000000"/>
              <w:bottom w:val="single" w:sz="6" w:space="0" w:color="000000"/>
              <w:right w:val="single" w:sz="4" w:space="0" w:color="auto"/>
            </w:tcBorders>
            <w:shd w:val="clear" w:color="auto" w:fill="auto"/>
            <w:vAlign w:val="center"/>
          </w:tcPr>
          <w:p w:rsidR="006245BE" w:rsidRPr="006245BE" w:rsidRDefault="006245BE" w:rsidP="006245BE">
            <w:pPr>
              <w:suppressLineNumbers/>
              <w:suppressAutoHyphens/>
              <w:snapToGrid w:val="0"/>
              <w:spacing w:after="0" w:line="240" w:lineRule="auto"/>
              <w:jc w:val="center"/>
              <w:rPr>
                <w:rFonts w:ascii="Times New Roman" w:eastAsia="Times New Roman" w:hAnsi="Times New Roman" w:cs="Times New Roman"/>
                <w:sz w:val="20"/>
                <w:szCs w:val="20"/>
                <w:lang w:val="uk-UA" w:eastAsia="zh-CN"/>
              </w:rPr>
            </w:pPr>
          </w:p>
        </w:tc>
        <w:tc>
          <w:tcPr>
            <w:tcW w:w="1134" w:type="dxa"/>
            <w:tcBorders>
              <w:top w:val="single" w:sz="6" w:space="0" w:color="000000"/>
              <w:left w:val="single" w:sz="4" w:space="0" w:color="auto"/>
              <w:bottom w:val="single" w:sz="6" w:space="0" w:color="000000"/>
            </w:tcBorders>
            <w:shd w:val="clear" w:color="auto" w:fill="auto"/>
            <w:vAlign w:val="center"/>
          </w:tcPr>
          <w:p w:rsidR="006245BE" w:rsidRPr="006245BE" w:rsidRDefault="006245BE" w:rsidP="006245BE">
            <w:pPr>
              <w:suppressLineNumbers/>
              <w:suppressAutoHyphens/>
              <w:snapToGrid w:val="0"/>
              <w:spacing w:after="0" w:line="240" w:lineRule="auto"/>
              <w:jc w:val="center"/>
              <w:rPr>
                <w:rFonts w:ascii="Times New Roman" w:eastAsia="Times New Roman" w:hAnsi="Times New Roman" w:cs="Times New Roman"/>
                <w:sz w:val="20"/>
                <w:szCs w:val="20"/>
                <w:lang w:val="uk-UA" w:eastAsia="zh-CN"/>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245BE" w:rsidRPr="006245BE" w:rsidRDefault="006245BE" w:rsidP="006245BE">
            <w:pPr>
              <w:suppressLineNumbers/>
              <w:suppressAutoHyphens/>
              <w:spacing w:after="0" w:line="240" w:lineRule="auto"/>
              <w:jc w:val="right"/>
              <w:rPr>
                <w:rFonts w:ascii="Times New Roman" w:eastAsia="Times New Roman" w:hAnsi="Times New Roman" w:cs="Times New Roman"/>
                <w:sz w:val="20"/>
                <w:szCs w:val="20"/>
                <w:lang w:val="uk-UA" w:eastAsia="zh-CN"/>
              </w:rPr>
            </w:pPr>
          </w:p>
        </w:tc>
        <w:tc>
          <w:tcPr>
            <w:tcW w:w="1134" w:type="dxa"/>
            <w:tcBorders>
              <w:top w:val="single" w:sz="6" w:space="0" w:color="000000"/>
              <w:left w:val="single" w:sz="6" w:space="0" w:color="000000"/>
              <w:bottom w:val="single" w:sz="6" w:space="0" w:color="000000"/>
              <w:right w:val="single" w:sz="6" w:space="0" w:color="000000"/>
            </w:tcBorders>
          </w:tcPr>
          <w:p w:rsidR="006245BE" w:rsidRPr="006245BE" w:rsidRDefault="006245BE" w:rsidP="006245BE">
            <w:pPr>
              <w:suppressLineNumbers/>
              <w:suppressAutoHyphens/>
              <w:spacing w:after="0" w:line="240" w:lineRule="auto"/>
              <w:jc w:val="right"/>
              <w:rPr>
                <w:rFonts w:ascii="Times New Roman" w:eastAsia="Times New Roman" w:hAnsi="Times New Roman" w:cs="Times New Roman"/>
                <w:sz w:val="20"/>
                <w:szCs w:val="20"/>
                <w:lang w:val="uk-UA" w:eastAsia="zh-CN"/>
              </w:rPr>
            </w:pPr>
          </w:p>
        </w:tc>
      </w:tr>
      <w:tr w:rsidR="006245BE" w:rsidRPr="006245BE" w:rsidTr="00282A84">
        <w:tblPrEx>
          <w:tblCellMar>
            <w:left w:w="28" w:type="dxa"/>
          </w:tblCellMar>
          <w:tblLook w:val="04A0" w:firstRow="1" w:lastRow="0" w:firstColumn="1" w:lastColumn="0" w:noHBand="0" w:noVBand="1"/>
        </w:tblPrEx>
        <w:trPr>
          <w:trHeight w:val="230"/>
        </w:trPr>
        <w:tc>
          <w:tcPr>
            <w:tcW w:w="7514" w:type="dxa"/>
            <w:gridSpan w:val="6"/>
            <w:tcBorders>
              <w:top w:val="single" w:sz="4" w:space="0" w:color="00000A"/>
              <w:left w:val="single" w:sz="4" w:space="0" w:color="00000A"/>
              <w:bottom w:val="single" w:sz="4" w:space="0" w:color="00000A"/>
            </w:tcBorders>
            <w:shd w:val="clear" w:color="auto" w:fill="FFFFFF"/>
            <w:vAlign w:val="center"/>
          </w:tcPr>
          <w:p w:rsidR="006245BE" w:rsidRPr="006245BE" w:rsidRDefault="006245BE" w:rsidP="006245BE">
            <w:pPr>
              <w:widowControl w:val="0"/>
              <w:spacing w:after="160" w:line="259" w:lineRule="auto"/>
              <w:rPr>
                <w:rFonts w:ascii="Times New Roman" w:eastAsia="Times New Roman" w:hAnsi="Times New Roman" w:cs="Times New Roman"/>
                <w:sz w:val="20"/>
                <w:szCs w:val="20"/>
                <w:lang w:val="uk-UA" w:eastAsia="ru-RU"/>
              </w:rPr>
            </w:pPr>
            <w:r w:rsidRPr="006245BE">
              <w:rPr>
                <w:rFonts w:ascii="Times New Roman" w:eastAsia="Times New Roman" w:hAnsi="Times New Roman" w:cs="Times New Roman"/>
                <w:sz w:val="20"/>
                <w:szCs w:val="20"/>
                <w:lang w:val="uk-UA" w:eastAsia="ru-RU"/>
              </w:rPr>
              <w:t xml:space="preserve">Загальна вартість послуг без </w:t>
            </w:r>
            <w:bookmarkStart w:id="6" w:name="__DdeLink__3869_986209395"/>
            <w:r w:rsidRPr="006245BE">
              <w:rPr>
                <w:rFonts w:ascii="Times New Roman" w:eastAsia="Times New Roman" w:hAnsi="Times New Roman" w:cs="Times New Roman"/>
                <w:sz w:val="20"/>
                <w:szCs w:val="20"/>
                <w:lang w:val="uk-UA" w:eastAsia="ru-RU"/>
              </w:rPr>
              <w:t>ПДВ</w:t>
            </w:r>
            <w:bookmarkEnd w:id="6"/>
            <w:r w:rsidRPr="006245BE">
              <w:rPr>
                <w:rFonts w:ascii="Times New Roman" w:eastAsia="Times New Roman" w:hAnsi="Times New Roman" w:cs="Times New Roman"/>
                <w:sz w:val="20"/>
                <w:szCs w:val="20"/>
                <w:lang w:val="uk-UA" w:eastAsia="ru-RU"/>
              </w:rPr>
              <w:t>:</w:t>
            </w:r>
          </w:p>
        </w:tc>
        <w:tc>
          <w:tcPr>
            <w:tcW w:w="1134" w:type="dxa"/>
            <w:tcBorders>
              <w:top w:val="single" w:sz="4" w:space="0" w:color="00000A"/>
              <w:left w:val="single" w:sz="4" w:space="0" w:color="00000A"/>
              <w:bottom w:val="single" w:sz="4" w:space="0" w:color="00000A"/>
            </w:tcBorders>
            <w:shd w:val="clear" w:color="auto" w:fill="FFFFFF"/>
          </w:tcPr>
          <w:p w:rsidR="006245BE" w:rsidRPr="006245BE" w:rsidRDefault="006245BE" w:rsidP="006245BE">
            <w:pPr>
              <w:widowControl w:val="0"/>
              <w:spacing w:after="160" w:line="259" w:lineRule="auto"/>
              <w:rPr>
                <w:rFonts w:ascii="Times New Roman" w:eastAsia="Times New Roman" w:hAnsi="Times New Roman" w:cs="Times New Roman"/>
                <w:sz w:val="20"/>
                <w:szCs w:val="20"/>
                <w:lang w:val="uk-UA" w:eastAsia="zh-CN"/>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Pr>
          <w:p w:rsidR="006245BE" w:rsidRPr="006245BE" w:rsidRDefault="006245BE" w:rsidP="006245BE">
            <w:pPr>
              <w:widowControl w:val="0"/>
              <w:spacing w:after="160" w:line="259" w:lineRule="auto"/>
              <w:rPr>
                <w:rFonts w:ascii="Times New Roman" w:eastAsia="Times New Roman" w:hAnsi="Times New Roman" w:cs="Times New Roman"/>
                <w:sz w:val="20"/>
                <w:szCs w:val="20"/>
                <w:lang w:val="uk-UA" w:eastAsia="zh-CN"/>
              </w:rPr>
            </w:pPr>
          </w:p>
        </w:tc>
      </w:tr>
      <w:tr w:rsidR="006245BE" w:rsidRPr="006245BE" w:rsidTr="00282A84">
        <w:tblPrEx>
          <w:tblCellMar>
            <w:left w:w="28" w:type="dxa"/>
          </w:tblCellMar>
          <w:tblLook w:val="04A0" w:firstRow="1" w:lastRow="0" w:firstColumn="1" w:lastColumn="0" w:noHBand="0" w:noVBand="1"/>
        </w:tblPrEx>
        <w:trPr>
          <w:trHeight w:val="158"/>
        </w:trPr>
        <w:tc>
          <w:tcPr>
            <w:tcW w:w="7514" w:type="dxa"/>
            <w:gridSpan w:val="6"/>
            <w:tcBorders>
              <w:top w:val="single" w:sz="4" w:space="0" w:color="00000A"/>
              <w:left w:val="single" w:sz="4" w:space="0" w:color="00000A"/>
              <w:bottom w:val="single" w:sz="4" w:space="0" w:color="00000A"/>
            </w:tcBorders>
            <w:shd w:val="clear" w:color="auto" w:fill="FFFFFF"/>
            <w:vAlign w:val="center"/>
          </w:tcPr>
          <w:p w:rsidR="006245BE" w:rsidRPr="006245BE" w:rsidRDefault="006245BE" w:rsidP="006245BE">
            <w:pPr>
              <w:widowControl w:val="0"/>
              <w:spacing w:after="160" w:line="259" w:lineRule="auto"/>
              <w:rPr>
                <w:rFonts w:ascii="Times New Roman" w:eastAsia="Times New Roman" w:hAnsi="Times New Roman" w:cs="Times New Roman"/>
                <w:sz w:val="20"/>
                <w:szCs w:val="20"/>
                <w:lang w:val="uk-UA" w:eastAsia="ru-RU"/>
              </w:rPr>
            </w:pPr>
            <w:r w:rsidRPr="006245BE">
              <w:rPr>
                <w:rFonts w:ascii="Times New Roman" w:eastAsia="Times New Roman" w:hAnsi="Times New Roman" w:cs="Times New Roman"/>
                <w:sz w:val="20"/>
                <w:szCs w:val="20"/>
                <w:lang w:val="uk-UA" w:eastAsia="ru-RU"/>
              </w:rPr>
              <w:t>крім того ПДВ:</w:t>
            </w:r>
          </w:p>
        </w:tc>
        <w:tc>
          <w:tcPr>
            <w:tcW w:w="1134" w:type="dxa"/>
            <w:tcBorders>
              <w:top w:val="single" w:sz="4" w:space="0" w:color="00000A"/>
              <w:left w:val="single" w:sz="4" w:space="0" w:color="00000A"/>
              <w:bottom w:val="single" w:sz="4" w:space="0" w:color="00000A"/>
            </w:tcBorders>
            <w:shd w:val="clear" w:color="auto" w:fill="FFFFFF"/>
          </w:tcPr>
          <w:p w:rsidR="006245BE" w:rsidRPr="006245BE" w:rsidRDefault="006245BE" w:rsidP="006245BE">
            <w:pPr>
              <w:widowControl w:val="0"/>
              <w:spacing w:after="160" w:line="259" w:lineRule="auto"/>
              <w:rPr>
                <w:rFonts w:ascii="Times New Roman" w:eastAsia="Times New Roman" w:hAnsi="Times New Roman" w:cs="Times New Roman"/>
                <w:sz w:val="20"/>
                <w:szCs w:val="20"/>
                <w:lang w:val="uk-UA" w:eastAsia="zh-CN"/>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Pr>
          <w:p w:rsidR="006245BE" w:rsidRPr="006245BE" w:rsidRDefault="006245BE" w:rsidP="006245BE">
            <w:pPr>
              <w:widowControl w:val="0"/>
              <w:spacing w:after="160" w:line="259" w:lineRule="auto"/>
              <w:rPr>
                <w:rFonts w:ascii="Times New Roman" w:eastAsia="Times New Roman" w:hAnsi="Times New Roman" w:cs="Times New Roman"/>
                <w:sz w:val="20"/>
                <w:szCs w:val="20"/>
                <w:lang w:val="uk-UA" w:eastAsia="zh-CN"/>
              </w:rPr>
            </w:pPr>
          </w:p>
        </w:tc>
      </w:tr>
      <w:tr w:rsidR="006245BE" w:rsidRPr="006245BE" w:rsidTr="00282A84">
        <w:tblPrEx>
          <w:tblCellMar>
            <w:left w:w="28" w:type="dxa"/>
          </w:tblCellMar>
          <w:tblLook w:val="04A0" w:firstRow="1" w:lastRow="0" w:firstColumn="1" w:lastColumn="0" w:noHBand="0" w:noVBand="1"/>
        </w:tblPrEx>
        <w:trPr>
          <w:trHeight w:val="255"/>
        </w:trPr>
        <w:tc>
          <w:tcPr>
            <w:tcW w:w="7514" w:type="dxa"/>
            <w:gridSpan w:val="6"/>
            <w:tcBorders>
              <w:top w:val="single" w:sz="4" w:space="0" w:color="00000A"/>
              <w:left w:val="single" w:sz="4" w:space="0" w:color="00000A"/>
              <w:bottom w:val="single" w:sz="4" w:space="0" w:color="00000A"/>
            </w:tcBorders>
            <w:shd w:val="clear" w:color="auto" w:fill="FFFFFF"/>
            <w:vAlign w:val="center"/>
          </w:tcPr>
          <w:p w:rsidR="006245BE" w:rsidRPr="006245BE" w:rsidRDefault="006245BE" w:rsidP="006245BE">
            <w:pPr>
              <w:widowControl w:val="0"/>
              <w:spacing w:after="160" w:line="259" w:lineRule="auto"/>
              <w:rPr>
                <w:rFonts w:ascii="Times New Roman" w:eastAsia="Times New Roman" w:hAnsi="Times New Roman" w:cs="Times New Roman"/>
                <w:sz w:val="20"/>
                <w:szCs w:val="20"/>
                <w:lang w:val="uk-UA" w:eastAsia="ru-RU"/>
              </w:rPr>
            </w:pPr>
            <w:r w:rsidRPr="006245BE">
              <w:rPr>
                <w:rFonts w:ascii="Times New Roman" w:eastAsia="Times New Roman" w:hAnsi="Times New Roman" w:cs="Times New Roman"/>
                <w:sz w:val="20"/>
                <w:szCs w:val="20"/>
                <w:lang w:val="uk-UA" w:eastAsia="ru-RU"/>
              </w:rPr>
              <w:t>Загальна вартість послуг з ПДВ:</w:t>
            </w:r>
          </w:p>
        </w:tc>
        <w:tc>
          <w:tcPr>
            <w:tcW w:w="1134" w:type="dxa"/>
            <w:tcBorders>
              <w:top w:val="single" w:sz="4" w:space="0" w:color="00000A"/>
              <w:left w:val="single" w:sz="4" w:space="0" w:color="00000A"/>
              <w:bottom w:val="single" w:sz="4" w:space="0" w:color="00000A"/>
            </w:tcBorders>
            <w:shd w:val="clear" w:color="auto" w:fill="FFFFFF"/>
          </w:tcPr>
          <w:p w:rsidR="006245BE" w:rsidRPr="006245BE" w:rsidRDefault="006245BE" w:rsidP="006245BE">
            <w:pPr>
              <w:widowControl w:val="0"/>
              <w:spacing w:after="160" w:line="259" w:lineRule="auto"/>
              <w:rPr>
                <w:rFonts w:ascii="Times New Roman" w:eastAsia="Times New Roman" w:hAnsi="Times New Roman" w:cs="Times New Roman"/>
                <w:sz w:val="20"/>
                <w:szCs w:val="20"/>
                <w:lang w:val="uk-UA" w:eastAsia="zh-CN"/>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Pr>
          <w:p w:rsidR="006245BE" w:rsidRPr="006245BE" w:rsidRDefault="006245BE" w:rsidP="006245BE">
            <w:pPr>
              <w:widowControl w:val="0"/>
              <w:spacing w:after="160" w:line="259" w:lineRule="auto"/>
              <w:rPr>
                <w:rFonts w:ascii="Times New Roman" w:eastAsia="Times New Roman" w:hAnsi="Times New Roman" w:cs="Times New Roman"/>
                <w:sz w:val="20"/>
                <w:szCs w:val="20"/>
                <w:lang w:val="uk-UA" w:eastAsia="zh-CN"/>
              </w:rPr>
            </w:pPr>
          </w:p>
        </w:tc>
      </w:tr>
    </w:tbl>
    <w:p w:rsidR="006245BE" w:rsidRPr="006245BE" w:rsidRDefault="006245BE" w:rsidP="006245BE">
      <w:pPr>
        <w:spacing w:after="160" w:line="259" w:lineRule="auto"/>
        <w:rPr>
          <w:rFonts w:ascii="Times New Roman" w:eastAsia="Times New Roman" w:hAnsi="Times New Roman" w:cs="Times New Roman"/>
          <w:b/>
          <w:sz w:val="24"/>
          <w:szCs w:val="24"/>
          <w:lang w:val="uk-UA" w:eastAsia="ru-RU"/>
        </w:rPr>
      </w:pPr>
    </w:p>
    <w:p w:rsidR="006245BE" w:rsidRDefault="006245BE" w:rsidP="00146F3C">
      <w:pPr>
        <w:spacing w:after="0" w:line="259" w:lineRule="auto"/>
        <w:rPr>
          <w:rFonts w:ascii="Times New Roman" w:eastAsia="Times New Roman" w:hAnsi="Times New Roman" w:cs="Times New Roman"/>
          <w:i/>
          <w:sz w:val="24"/>
          <w:szCs w:val="24"/>
          <w:lang w:val="uk-UA" w:eastAsia="ru-RU"/>
        </w:rPr>
      </w:pPr>
      <w:r w:rsidRPr="006245BE">
        <w:rPr>
          <w:rFonts w:ascii="Times New Roman" w:eastAsia="Times New Roman" w:hAnsi="Times New Roman" w:cs="Times New Roman"/>
          <w:b/>
          <w:sz w:val="24"/>
          <w:szCs w:val="24"/>
          <w:lang w:val="uk-UA" w:eastAsia="ru-RU"/>
        </w:rPr>
        <w:t xml:space="preserve">Загальна вартість </w:t>
      </w:r>
      <w:r w:rsidRPr="006245BE">
        <w:rPr>
          <w:rFonts w:ascii="Times New Roman" w:eastAsia="Times New Roman" w:hAnsi="Times New Roman" w:cs="Times New Roman"/>
          <w:b/>
          <w:bCs/>
          <w:sz w:val="24"/>
          <w:szCs w:val="24"/>
          <w:lang w:val="uk-UA" w:eastAsia="ru-RU"/>
        </w:rPr>
        <w:t xml:space="preserve">тендерної пропозиції </w:t>
      </w:r>
      <w:r w:rsidRPr="006245BE">
        <w:rPr>
          <w:rFonts w:ascii="Times New Roman" w:eastAsia="Times New Roman" w:hAnsi="Times New Roman" w:cs="Times New Roman"/>
          <w:b/>
          <w:sz w:val="24"/>
          <w:szCs w:val="24"/>
          <w:lang w:val="uk-UA" w:eastAsia="ru-RU"/>
        </w:rPr>
        <w:t>з ПДВ*:</w:t>
      </w:r>
      <w:r w:rsidRPr="006245BE">
        <w:rPr>
          <w:rFonts w:ascii="Times New Roman" w:eastAsia="Times New Roman" w:hAnsi="Times New Roman" w:cs="Times New Roman"/>
          <w:i/>
          <w:sz w:val="24"/>
          <w:szCs w:val="24"/>
          <w:lang w:val="uk-UA" w:eastAsia="ru-RU"/>
        </w:rPr>
        <w:t xml:space="preserve"> (прописом)</w:t>
      </w:r>
    </w:p>
    <w:p w:rsidR="00146F3C" w:rsidRPr="006245BE" w:rsidRDefault="00146F3C" w:rsidP="00146F3C">
      <w:pPr>
        <w:spacing w:after="0" w:line="259" w:lineRule="auto"/>
        <w:rPr>
          <w:rFonts w:ascii="Calibri" w:eastAsia="Times New Roman" w:hAnsi="Calibri" w:cs="Times New Roman"/>
          <w:sz w:val="24"/>
          <w:szCs w:val="24"/>
          <w:lang w:val="uk-UA" w:eastAsia="ru-RU"/>
        </w:rPr>
      </w:pPr>
    </w:p>
    <w:p w:rsidR="006245BE" w:rsidRPr="00282A84" w:rsidRDefault="006245BE" w:rsidP="00146F3C">
      <w:pPr>
        <w:spacing w:after="0" w:line="240" w:lineRule="auto"/>
        <w:jc w:val="both"/>
        <w:rPr>
          <w:rFonts w:ascii="Times New Roman" w:eastAsia="Times New Roman" w:hAnsi="Times New Roman" w:cs="Times New Roman"/>
          <w:sz w:val="24"/>
          <w:szCs w:val="24"/>
          <w:lang w:val="uk-UA" w:eastAsia="ru-RU"/>
        </w:rPr>
      </w:pPr>
      <w:r w:rsidRPr="006245BE">
        <w:rPr>
          <w:rFonts w:ascii="Times New Roman" w:eastAsia="Times New Roman" w:hAnsi="Times New Roman" w:cs="Times New Roman"/>
          <w:sz w:val="24"/>
          <w:szCs w:val="24"/>
          <w:lang w:val="uk-UA" w:eastAsia="ru-RU"/>
        </w:rPr>
        <w:t xml:space="preserve">Ціна тендерної пропозиції Учасника означає ціну, за яку Учасник пропонує надати послуги, передбаченого в технічних вимогах (Додаток 4 до тендерної документації) з урахуванням вартості усіх витрат: </w:t>
      </w:r>
      <w:r w:rsidR="00282A84" w:rsidRPr="00282A84">
        <w:rPr>
          <w:rFonts w:ascii="Times New Roman" w:eastAsia="Times New Roman" w:hAnsi="Times New Roman" w:cs="Times New Roman"/>
          <w:sz w:val="24"/>
          <w:szCs w:val="24"/>
          <w:lang w:val="uk-UA" w:eastAsia="ru-RU"/>
        </w:rPr>
        <w:t xml:space="preserve">Послуги щодо проведення технічного обстеження будівельних конструкцій будівель та споруд: 69 ДПРЧ 21 ДПРЗ Головного управління ДСНС України у Донецькій області, яка розташована за адресою: м. Лиман, вул. Свободи, буд. 1-А та 95 ДПРЧ 21 ДПРЗ Головного управління ДСНС України у Донецькій області, яка розташована за адресою: с. </w:t>
      </w:r>
      <w:proofErr w:type="spellStart"/>
      <w:r w:rsidR="00282A84" w:rsidRPr="00282A84">
        <w:rPr>
          <w:rFonts w:ascii="Times New Roman" w:eastAsia="Times New Roman" w:hAnsi="Times New Roman" w:cs="Times New Roman"/>
          <w:sz w:val="24"/>
          <w:szCs w:val="24"/>
          <w:lang w:val="uk-UA" w:eastAsia="ru-RU"/>
        </w:rPr>
        <w:t>Щ</w:t>
      </w:r>
      <w:r w:rsidR="00B01EDA">
        <w:rPr>
          <w:rFonts w:ascii="Times New Roman" w:eastAsia="Times New Roman" w:hAnsi="Times New Roman" w:cs="Times New Roman"/>
          <w:sz w:val="24"/>
          <w:szCs w:val="24"/>
          <w:lang w:val="uk-UA" w:eastAsia="ru-RU"/>
        </w:rPr>
        <w:t>урове</w:t>
      </w:r>
      <w:proofErr w:type="spellEnd"/>
      <w:r w:rsidR="00B01EDA">
        <w:rPr>
          <w:rFonts w:ascii="Times New Roman" w:eastAsia="Times New Roman" w:hAnsi="Times New Roman" w:cs="Times New Roman"/>
          <w:sz w:val="24"/>
          <w:szCs w:val="24"/>
          <w:lang w:val="uk-UA" w:eastAsia="ru-RU"/>
        </w:rPr>
        <w:t>, вул. </w:t>
      </w:r>
      <w:r w:rsidR="00282A84">
        <w:rPr>
          <w:rFonts w:ascii="Times New Roman" w:eastAsia="Times New Roman" w:hAnsi="Times New Roman" w:cs="Times New Roman"/>
          <w:sz w:val="24"/>
          <w:szCs w:val="24"/>
          <w:lang w:val="uk-UA" w:eastAsia="ru-RU"/>
        </w:rPr>
        <w:t xml:space="preserve">Набережна, буд. 1б, </w:t>
      </w:r>
      <w:r w:rsidR="00282A84" w:rsidRPr="00282A84">
        <w:rPr>
          <w:rFonts w:ascii="Times New Roman" w:eastAsia="Times New Roman" w:hAnsi="Times New Roman" w:cs="Times New Roman"/>
          <w:sz w:val="24"/>
          <w:szCs w:val="24"/>
          <w:lang w:val="uk-UA" w:eastAsia="ru-RU"/>
        </w:rPr>
        <w:t>згідно коду CPV за ДК 021:2015 - 71630000-3 "Послуги з технічного огляду та випробовувань"</w:t>
      </w:r>
      <w:r w:rsidRPr="006245BE">
        <w:rPr>
          <w:rFonts w:ascii="Times New Roman" w:eastAsia="Times New Roman" w:hAnsi="Times New Roman" w:cs="Times New Roman"/>
          <w:sz w:val="24"/>
          <w:szCs w:val="24"/>
          <w:lang w:val="uk-UA" w:eastAsia="ru-RU"/>
        </w:rPr>
        <w:t xml:space="preserve"> в т.ч. сплату податків, та інших обов’язкових платежів і зборів, що сплачуються або мають бути сплачені. До розрахунку ціни входять усі витрати пов’язані з наданням послуг, у тому числі й ті, витрати які несуть треті особи в зв’язку зі здійсненням надання послуг. Не враховані Учасником окремі витрати не сплачуються Замовником окремо та вважаються врахованими у ціні його тендерної пропозиції. </w:t>
      </w:r>
    </w:p>
    <w:p w:rsidR="006245BE" w:rsidRPr="006245BE" w:rsidRDefault="006245BE" w:rsidP="00146F3C">
      <w:pPr>
        <w:spacing w:after="0" w:line="259" w:lineRule="auto"/>
        <w:jc w:val="both"/>
        <w:rPr>
          <w:rFonts w:ascii="Times New Roman" w:eastAsia="Times New Roman" w:hAnsi="Times New Roman" w:cs="Times New Roman"/>
          <w:sz w:val="24"/>
          <w:szCs w:val="24"/>
          <w:lang w:val="uk-UA" w:eastAsia="ru-RU"/>
        </w:rPr>
      </w:pPr>
      <w:r w:rsidRPr="006245BE">
        <w:rPr>
          <w:rFonts w:ascii="Times New Roman" w:eastAsia="Times New Roman" w:hAnsi="Times New Roman" w:cs="Times New Roman"/>
          <w:sz w:val="24"/>
          <w:szCs w:val="24"/>
          <w:lang w:val="uk-UA" w:eastAsia="ru-RU"/>
        </w:rPr>
        <w:t>В тендерній пропозиції вказується підсумкова ціна надання послуг з урахуванням кількості послуг зазначених в технічних вимогах (Додаток 4 до тендерної документації).</w:t>
      </w:r>
    </w:p>
    <w:p w:rsidR="006245BE" w:rsidRPr="006245BE" w:rsidRDefault="006245BE" w:rsidP="00146F3C">
      <w:pPr>
        <w:spacing w:after="0" w:line="259" w:lineRule="auto"/>
        <w:jc w:val="both"/>
        <w:rPr>
          <w:rFonts w:ascii="Times New Roman" w:eastAsia="Times New Roman" w:hAnsi="Times New Roman" w:cs="Times New Roman"/>
          <w:lang w:val="uk-UA" w:eastAsia="ru-RU"/>
        </w:rPr>
      </w:pPr>
      <w:r w:rsidRPr="006245BE">
        <w:rPr>
          <w:rFonts w:ascii="Times New Roman" w:eastAsia="Times New Roman" w:hAnsi="Times New Roman" w:cs="Times New Roman"/>
          <w:sz w:val="24"/>
          <w:szCs w:val="24"/>
          <w:lang w:val="uk-UA" w:eastAsia="ru-RU"/>
        </w:rPr>
        <w:t xml:space="preserve">10. Ми погоджуємося дотримуватися умов цієї пропозиції протягом 120 календарних днів з дати розкриття тендерних пропозицій.  </w:t>
      </w:r>
    </w:p>
    <w:p w:rsidR="006245BE" w:rsidRPr="006245BE" w:rsidRDefault="006245BE" w:rsidP="00146F3C">
      <w:pPr>
        <w:spacing w:after="0" w:line="259" w:lineRule="auto"/>
        <w:jc w:val="both"/>
        <w:rPr>
          <w:rFonts w:ascii="Times New Roman" w:eastAsia="Times New Roman" w:hAnsi="Times New Roman" w:cs="Times New Roman"/>
          <w:lang w:val="uk-UA" w:eastAsia="ru-RU"/>
        </w:rPr>
      </w:pPr>
      <w:r w:rsidRPr="006245BE">
        <w:rPr>
          <w:rFonts w:ascii="Times New Roman" w:eastAsia="Times New Roman" w:hAnsi="Times New Roman" w:cs="Times New Roman"/>
          <w:sz w:val="24"/>
          <w:szCs w:val="24"/>
          <w:lang w:val="uk-UA" w:eastAsia="ru-RU"/>
        </w:rPr>
        <w:t>11.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6245BE" w:rsidRPr="006245BE" w:rsidRDefault="006245BE" w:rsidP="00146F3C">
      <w:pPr>
        <w:spacing w:after="0" w:line="259" w:lineRule="auto"/>
        <w:jc w:val="both"/>
        <w:rPr>
          <w:rFonts w:ascii="Times New Roman" w:eastAsia="Times New Roman" w:hAnsi="Times New Roman" w:cs="Times New Roman"/>
          <w:lang w:val="uk-UA" w:eastAsia="ru-RU"/>
        </w:rPr>
      </w:pPr>
      <w:r w:rsidRPr="006245BE">
        <w:rPr>
          <w:rFonts w:ascii="Times New Roman" w:eastAsia="Times New Roman" w:hAnsi="Times New Roman" w:cs="Times New Roman"/>
          <w:sz w:val="24"/>
          <w:szCs w:val="24"/>
          <w:lang w:val="uk-UA" w:eastAsia="ru-RU"/>
        </w:rPr>
        <w:t xml:space="preserve">12.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У випадку обґрунтованої необхідності строк для укладання договору може бути продовжений до 60 днів. З метою забезпечення права на оскарження рішень замовника договір </w:t>
      </w:r>
      <w:r w:rsidRPr="006245BE">
        <w:rPr>
          <w:rFonts w:ascii="Times New Roman" w:eastAsia="Times New Roman" w:hAnsi="Times New Roman" w:cs="Times New Roman"/>
          <w:sz w:val="24"/>
          <w:szCs w:val="24"/>
          <w:lang w:val="uk-UA" w:eastAsia="ru-RU"/>
        </w:rPr>
        <w:lastRenderedPageBreak/>
        <w:t>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6245BE" w:rsidRPr="006245BE" w:rsidRDefault="006245BE" w:rsidP="00146F3C">
      <w:pPr>
        <w:spacing w:after="0" w:line="259" w:lineRule="auto"/>
        <w:jc w:val="both"/>
        <w:rPr>
          <w:rFonts w:ascii="Times New Roman" w:eastAsia="Times New Roman" w:hAnsi="Times New Roman" w:cs="Times New Roman"/>
          <w:lang w:val="uk-UA" w:eastAsia="ru-RU"/>
        </w:rPr>
      </w:pPr>
      <w:r w:rsidRPr="006245BE">
        <w:rPr>
          <w:rFonts w:ascii="Times New Roman" w:eastAsia="Times New Roman" w:hAnsi="Times New Roman" w:cs="Times New Roman"/>
          <w:sz w:val="24"/>
          <w:szCs w:val="24"/>
          <w:lang w:val="uk-UA" w:eastAsia="ru-RU"/>
        </w:rPr>
        <w:t>___________________________________________________________________________</w:t>
      </w:r>
    </w:p>
    <w:p w:rsidR="006245BE" w:rsidRPr="006245BE" w:rsidRDefault="006245BE" w:rsidP="00146F3C">
      <w:pPr>
        <w:tabs>
          <w:tab w:val="left" w:pos="720"/>
        </w:tabs>
        <w:spacing w:after="0" w:line="240" w:lineRule="auto"/>
        <w:ind w:firstLine="360"/>
        <w:jc w:val="center"/>
        <w:rPr>
          <w:rFonts w:ascii="Times New Roman" w:eastAsia="Times New Roman" w:hAnsi="Times New Roman" w:cs="Times New Roman"/>
          <w:sz w:val="26"/>
          <w:szCs w:val="26"/>
          <w:lang w:val="uk-UA" w:eastAsia="ru-RU"/>
        </w:rPr>
      </w:pPr>
      <w:r w:rsidRPr="006245BE">
        <w:rPr>
          <w:rFonts w:ascii="Times New Roman" w:eastAsia="Times New Roman" w:hAnsi="Times New Roman" w:cs="Times New Roman"/>
          <w:sz w:val="24"/>
          <w:szCs w:val="24"/>
          <w:lang w:val="uk-UA" w:eastAsia="ru-RU"/>
        </w:rPr>
        <w:t>(Посада, власне ім'я та ПРІЗВИЩЕ, підпис керівника або уповноваженої особи учасника)</w:t>
      </w:r>
    </w:p>
    <w:p w:rsidR="006245BE" w:rsidRPr="006245BE" w:rsidRDefault="006245BE" w:rsidP="00146F3C">
      <w:pPr>
        <w:tabs>
          <w:tab w:val="left" w:pos="720"/>
        </w:tabs>
        <w:spacing w:after="0" w:line="240" w:lineRule="auto"/>
        <w:ind w:firstLine="360"/>
        <w:jc w:val="center"/>
        <w:rPr>
          <w:rFonts w:ascii="Times New Roman" w:eastAsia="Times New Roman" w:hAnsi="Times New Roman" w:cs="Times New Roman"/>
          <w:sz w:val="26"/>
          <w:szCs w:val="26"/>
          <w:lang w:val="uk-UA" w:eastAsia="ru-RU"/>
        </w:rPr>
      </w:pPr>
    </w:p>
    <w:p w:rsidR="006245BE" w:rsidRPr="006245BE" w:rsidRDefault="006245BE" w:rsidP="00146F3C">
      <w:pPr>
        <w:spacing w:after="0" w:line="259" w:lineRule="auto"/>
        <w:jc w:val="both"/>
        <w:rPr>
          <w:rFonts w:ascii="Times New Roman" w:eastAsia="Times New Roman" w:hAnsi="Times New Roman" w:cs="Times New Roman"/>
          <w:sz w:val="18"/>
          <w:szCs w:val="18"/>
          <w:lang w:val="uk-UA" w:eastAsia="ru-RU"/>
        </w:rPr>
      </w:pPr>
      <w:r w:rsidRPr="006245BE">
        <w:rPr>
          <w:rFonts w:ascii="Times New Roman" w:eastAsia="Times New Roman" w:hAnsi="Times New Roman" w:cs="Times New Roman"/>
          <w:sz w:val="18"/>
          <w:szCs w:val="18"/>
          <w:lang w:val="uk-UA" w:eastAsia="ru-RU"/>
        </w:rPr>
        <w:t>Тендерна пропозиція оформлюється та подається за встановленою замовником формою на фірмовому бланку (за наявності).</w:t>
      </w:r>
    </w:p>
    <w:p w:rsidR="006245BE" w:rsidRPr="006245BE" w:rsidRDefault="006245BE" w:rsidP="00146F3C">
      <w:pPr>
        <w:spacing w:after="0" w:line="259" w:lineRule="auto"/>
        <w:jc w:val="both"/>
        <w:rPr>
          <w:rFonts w:ascii="Times New Roman" w:eastAsia="Times New Roman" w:hAnsi="Times New Roman" w:cs="Times New Roman"/>
          <w:sz w:val="18"/>
          <w:szCs w:val="18"/>
          <w:lang w:val="uk-UA" w:eastAsia="ru-RU"/>
        </w:rPr>
      </w:pPr>
      <w:r w:rsidRPr="006245BE">
        <w:rPr>
          <w:rFonts w:ascii="Times New Roman" w:eastAsia="Times New Roman" w:hAnsi="Times New Roman" w:cs="Times New Roman"/>
          <w:sz w:val="18"/>
          <w:szCs w:val="18"/>
          <w:lang w:val="uk-UA" w:eastAsia="ru-RU"/>
        </w:rPr>
        <w:t>ПДВ нараховується у випадках, передбачених законодавством України. У разі надання пропозицій Учасником, який  не є 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5112D3" w:rsidRPr="005112D3" w:rsidRDefault="006245BE" w:rsidP="00146F3C">
      <w:pPr>
        <w:spacing w:after="0"/>
        <w:jc w:val="right"/>
        <w:rPr>
          <w:rFonts w:ascii="Times New Roman" w:eastAsia="Times New Roman" w:hAnsi="Times New Roman" w:cs="Times New Roman"/>
          <w:b/>
          <w:color w:val="000000"/>
          <w:sz w:val="24"/>
          <w:lang w:val="uk-UA" w:eastAsia="ru-RU"/>
        </w:rPr>
      </w:pPr>
      <w:r w:rsidRPr="006245BE">
        <w:rPr>
          <w:rFonts w:ascii="Times New Roman" w:eastAsia="Times New Roman" w:hAnsi="Times New Roman" w:cs="Times New Roman"/>
          <w:b/>
          <w:sz w:val="24"/>
          <w:shd w:val="clear" w:color="auto" w:fill="FFFFFF"/>
          <w:lang w:val="uk-UA" w:eastAsia="ru-RU"/>
        </w:rPr>
        <w:br w:type="page"/>
      </w:r>
      <w:r w:rsidR="005112D3" w:rsidRPr="005112D3">
        <w:rPr>
          <w:rFonts w:ascii="Times New Roman" w:eastAsia="Times New Roman" w:hAnsi="Times New Roman" w:cs="Times New Roman"/>
          <w:b/>
          <w:color w:val="000000"/>
          <w:sz w:val="24"/>
          <w:lang w:val="uk-UA" w:eastAsia="ru-RU"/>
        </w:rPr>
        <w:lastRenderedPageBreak/>
        <w:t>ДОДАТОК №2</w:t>
      </w:r>
    </w:p>
    <w:p w:rsidR="005112D3" w:rsidRPr="005112D3" w:rsidRDefault="005112D3" w:rsidP="005112D3">
      <w:pPr>
        <w:spacing w:after="0" w:line="240" w:lineRule="auto"/>
        <w:jc w:val="right"/>
        <w:rPr>
          <w:rFonts w:ascii="Times New Roman" w:eastAsia="Times New Roman" w:hAnsi="Times New Roman" w:cs="Times New Roman"/>
          <w:b/>
          <w:sz w:val="24"/>
          <w:szCs w:val="24"/>
          <w:lang w:val="uk-UA" w:eastAsia="ru-RU"/>
        </w:rPr>
      </w:pPr>
      <w:r w:rsidRPr="005112D3">
        <w:rPr>
          <w:rFonts w:ascii="Times New Roman" w:eastAsia="Times New Roman" w:hAnsi="Times New Roman" w:cs="Times New Roman"/>
          <w:b/>
          <w:color w:val="000000"/>
          <w:sz w:val="24"/>
          <w:lang w:val="uk-UA" w:eastAsia="ru-RU"/>
        </w:rPr>
        <w:t>до тендерної документації</w:t>
      </w:r>
    </w:p>
    <w:p w:rsidR="005112D3" w:rsidRPr="005112D3" w:rsidRDefault="005112D3" w:rsidP="005112D3">
      <w:pPr>
        <w:spacing w:after="0" w:line="240" w:lineRule="auto"/>
        <w:jc w:val="center"/>
        <w:rPr>
          <w:rFonts w:ascii="Times New Roman" w:eastAsia="Times New Roman" w:hAnsi="Times New Roman" w:cs="Times New Roman"/>
          <w:b/>
          <w:bCs/>
          <w:sz w:val="24"/>
          <w:szCs w:val="24"/>
          <w:lang w:val="uk-UA" w:eastAsia="ru-RU"/>
        </w:rPr>
      </w:pPr>
    </w:p>
    <w:p w:rsidR="005112D3" w:rsidRPr="005112D3" w:rsidRDefault="005112D3" w:rsidP="005112D3">
      <w:pPr>
        <w:spacing w:after="0" w:line="240" w:lineRule="auto"/>
        <w:jc w:val="center"/>
        <w:rPr>
          <w:rFonts w:ascii="Times New Roman" w:eastAsia="Times New Roman" w:hAnsi="Times New Roman" w:cs="Times New Roman"/>
          <w:sz w:val="24"/>
          <w:szCs w:val="24"/>
          <w:lang w:val="uk-UA" w:eastAsia="ru-RU"/>
        </w:rPr>
      </w:pPr>
      <w:r w:rsidRPr="005112D3">
        <w:rPr>
          <w:rFonts w:ascii="Times New Roman" w:eastAsia="Times New Roman" w:hAnsi="Times New Roman" w:cs="Times New Roman"/>
          <w:b/>
          <w:bCs/>
          <w:sz w:val="24"/>
          <w:szCs w:val="24"/>
          <w:lang w:val="uk-UA" w:eastAsia="ru-RU"/>
        </w:rPr>
        <w:t>Кваліфікаційні критерії до учасника відповідно до статті 16 Закону</w:t>
      </w:r>
    </w:p>
    <w:p w:rsidR="005112D3" w:rsidRPr="005112D3" w:rsidRDefault="005112D3" w:rsidP="005112D3">
      <w:pPr>
        <w:spacing w:after="0" w:line="240" w:lineRule="auto"/>
        <w:jc w:val="center"/>
        <w:rPr>
          <w:rFonts w:ascii="Times New Roman" w:eastAsia="Times New Roman" w:hAnsi="Times New Roman" w:cs="Times New Roman"/>
          <w:b/>
          <w:bCs/>
          <w:lang w:val="uk-UA" w:eastAsia="ru-RU"/>
        </w:rPr>
      </w:pPr>
      <w:r w:rsidRPr="005112D3">
        <w:rPr>
          <w:rFonts w:ascii="Times New Roman" w:eastAsia="Times New Roman" w:hAnsi="Times New Roman" w:cs="Times New Roman"/>
          <w:b/>
          <w:bCs/>
          <w:sz w:val="24"/>
          <w:szCs w:val="24"/>
          <w:lang w:val="uk-UA" w:eastAsia="ru-RU"/>
        </w:rPr>
        <w:t>та спосіб їх документального підтвердження</w:t>
      </w:r>
    </w:p>
    <w:tbl>
      <w:tblPr>
        <w:tblW w:w="10268" w:type="dxa"/>
        <w:tblInd w:w="-54" w:type="dxa"/>
        <w:tblCellMar>
          <w:left w:w="8" w:type="dxa"/>
        </w:tblCellMar>
        <w:tblLook w:val="04A0" w:firstRow="1" w:lastRow="0" w:firstColumn="1" w:lastColumn="0" w:noHBand="0" w:noVBand="1"/>
      </w:tblPr>
      <w:tblGrid>
        <w:gridCol w:w="2836"/>
        <w:gridCol w:w="7432"/>
      </w:tblGrid>
      <w:tr w:rsidR="005112D3" w:rsidRPr="005112D3" w:rsidTr="004B0F84">
        <w:trPr>
          <w:trHeight w:val="1404"/>
        </w:trPr>
        <w:tc>
          <w:tcPr>
            <w:tcW w:w="2836" w:type="dxa"/>
            <w:tcBorders>
              <w:top w:val="single" w:sz="4" w:space="0" w:color="000001"/>
              <w:left w:val="single" w:sz="4" w:space="0" w:color="000001"/>
              <w:bottom w:val="single" w:sz="4" w:space="0" w:color="000001"/>
            </w:tcBorders>
            <w:shd w:val="clear" w:color="auto" w:fill="FFFFFF"/>
            <w:vAlign w:val="center"/>
          </w:tcPr>
          <w:p w:rsidR="005112D3" w:rsidRPr="005112D3" w:rsidRDefault="005112D3" w:rsidP="005112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 w:firstLine="36"/>
              <w:jc w:val="center"/>
              <w:rPr>
                <w:rFonts w:ascii="Times New Roman" w:eastAsia="Times New Roman" w:hAnsi="Times New Roman" w:cs="Times New Roman"/>
                <w:b/>
                <w:sz w:val="24"/>
                <w:szCs w:val="24"/>
                <w:lang w:val="uk-UA" w:eastAsia="ru-RU"/>
              </w:rPr>
            </w:pPr>
            <w:r w:rsidRPr="005112D3">
              <w:rPr>
                <w:rFonts w:ascii="Times New Roman" w:eastAsia="Times New Roman" w:hAnsi="Times New Roman" w:cs="Times New Roman"/>
                <w:b/>
                <w:sz w:val="24"/>
                <w:szCs w:val="24"/>
                <w:lang w:val="uk-UA" w:eastAsia="ru-RU"/>
              </w:rPr>
              <w:t>Кваліфікаційні критерії, встановлені відповідно до</w:t>
            </w:r>
          </w:p>
          <w:p w:rsidR="005112D3" w:rsidRPr="005112D3" w:rsidRDefault="005112D3" w:rsidP="005112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 w:firstLine="36"/>
              <w:jc w:val="center"/>
              <w:rPr>
                <w:rFonts w:ascii="Times New Roman" w:eastAsia="Times New Roman" w:hAnsi="Times New Roman" w:cs="Times New Roman"/>
                <w:b/>
                <w:sz w:val="24"/>
                <w:szCs w:val="24"/>
                <w:lang w:val="uk-UA" w:eastAsia="ru-RU"/>
              </w:rPr>
            </w:pPr>
            <w:r w:rsidRPr="005112D3">
              <w:rPr>
                <w:rFonts w:ascii="Times New Roman" w:eastAsia="Times New Roman" w:hAnsi="Times New Roman" w:cs="Times New Roman"/>
                <w:b/>
                <w:sz w:val="24"/>
                <w:szCs w:val="24"/>
                <w:lang w:val="uk-UA" w:eastAsia="ru-RU"/>
              </w:rPr>
              <w:t>статті 16 Закону</w:t>
            </w:r>
          </w:p>
        </w:tc>
        <w:tc>
          <w:tcPr>
            <w:tcW w:w="74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5112D3" w:rsidRPr="005112D3" w:rsidRDefault="005112D3" w:rsidP="005112D3">
            <w:pPr>
              <w:widowControl w:val="0"/>
              <w:spacing w:after="160" w:line="240" w:lineRule="auto"/>
              <w:ind w:left="36" w:firstLine="36"/>
              <w:jc w:val="center"/>
              <w:rPr>
                <w:rFonts w:ascii="Times New Roman" w:eastAsia="Times New Roman" w:hAnsi="Times New Roman" w:cs="Times New Roman"/>
                <w:b/>
                <w:sz w:val="24"/>
                <w:szCs w:val="24"/>
                <w:lang w:val="uk-UA" w:eastAsia="ru-RU"/>
              </w:rPr>
            </w:pPr>
            <w:r w:rsidRPr="005112D3">
              <w:rPr>
                <w:rFonts w:ascii="Times New Roman" w:eastAsia="Times New Roman" w:hAnsi="Times New Roman" w:cs="Times New Roman"/>
                <w:b/>
                <w:sz w:val="24"/>
                <w:szCs w:val="24"/>
                <w:lang w:val="uk-UA" w:eastAsia="ru-RU"/>
              </w:rPr>
              <w:t>Документи, які підтверджують відповідність Учасника встановленим кваліфікаційним критеріям</w:t>
            </w:r>
          </w:p>
        </w:tc>
      </w:tr>
      <w:tr w:rsidR="005112D3" w:rsidRPr="005112D3" w:rsidTr="004B0F84">
        <w:trPr>
          <w:trHeight w:val="3678"/>
        </w:trPr>
        <w:tc>
          <w:tcPr>
            <w:tcW w:w="2836" w:type="dxa"/>
            <w:tcBorders>
              <w:top w:val="single" w:sz="4" w:space="0" w:color="000001"/>
              <w:left w:val="single" w:sz="4" w:space="0" w:color="000001"/>
              <w:bottom w:val="single" w:sz="4" w:space="0" w:color="000001"/>
            </w:tcBorders>
            <w:shd w:val="clear" w:color="auto" w:fill="FFFFFF"/>
          </w:tcPr>
          <w:p w:rsidR="005112D3" w:rsidRPr="005112D3" w:rsidRDefault="005112D3" w:rsidP="005112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left="36" w:firstLine="36"/>
              <w:rPr>
                <w:rFonts w:ascii="Times New Roman" w:eastAsia="Tahoma" w:hAnsi="Times New Roman" w:cs="Times New Roman"/>
                <w:kern w:val="2"/>
                <w:sz w:val="24"/>
                <w:szCs w:val="24"/>
                <w:lang w:val="uk-UA" w:eastAsia="zh-CN"/>
              </w:rPr>
            </w:pPr>
            <w:r w:rsidRPr="005112D3">
              <w:rPr>
                <w:rFonts w:ascii="Times New Roman" w:eastAsia="Tahoma" w:hAnsi="Times New Roman" w:cs="Times New Roman"/>
                <w:kern w:val="2"/>
                <w:sz w:val="24"/>
                <w:szCs w:val="24"/>
                <w:lang w:val="uk-UA" w:eastAsia="zh-CN"/>
              </w:rPr>
              <w:t>Наявність документально підтвердженого досвіду виконання аналогічного (аналогічних) за предметом закупівлі договору (договорів)</w:t>
            </w:r>
          </w:p>
        </w:tc>
        <w:tc>
          <w:tcPr>
            <w:tcW w:w="7432" w:type="dxa"/>
            <w:tcBorders>
              <w:top w:val="single" w:sz="4" w:space="0" w:color="000001"/>
              <w:left w:val="single" w:sz="4" w:space="0" w:color="000001"/>
              <w:bottom w:val="single" w:sz="4" w:space="0" w:color="000001"/>
              <w:right w:val="single" w:sz="4" w:space="0" w:color="000001"/>
            </w:tcBorders>
            <w:shd w:val="clear" w:color="auto" w:fill="FFFFFF"/>
          </w:tcPr>
          <w:p w:rsidR="005112D3" w:rsidRPr="005112D3" w:rsidRDefault="005112D3" w:rsidP="005112D3">
            <w:pPr>
              <w:widowControl w:val="0"/>
              <w:spacing w:after="0" w:line="240" w:lineRule="auto"/>
              <w:ind w:left="36" w:firstLine="36"/>
              <w:jc w:val="both"/>
              <w:rPr>
                <w:rFonts w:ascii="Times New Roman" w:eastAsia="Times New Roman" w:hAnsi="Times New Roman" w:cs="Times New Roman"/>
                <w:sz w:val="24"/>
                <w:szCs w:val="24"/>
                <w:lang w:val="uk-UA" w:eastAsia="ru-RU"/>
              </w:rPr>
            </w:pPr>
            <w:r w:rsidRPr="005112D3">
              <w:rPr>
                <w:rFonts w:ascii="Times New Roman" w:eastAsia="Times New Roman" w:hAnsi="Times New Roman" w:cs="Times New Roman"/>
                <w:sz w:val="24"/>
                <w:szCs w:val="24"/>
                <w:lang w:val="uk-UA" w:eastAsia="ru-RU"/>
              </w:rPr>
              <w:t xml:space="preserve">Учасник у складі тендерної пропозиції надає відомості про виконання аналогічного (аналогічних) за предметом закупівлі договору (договорів) згідно </w:t>
            </w:r>
            <w:r w:rsidRPr="00F614C7">
              <w:rPr>
                <w:rFonts w:ascii="Times New Roman" w:eastAsia="Times New Roman" w:hAnsi="Times New Roman" w:cs="Times New Roman"/>
                <w:b/>
                <w:sz w:val="24"/>
                <w:szCs w:val="24"/>
                <w:lang w:val="uk-UA" w:eastAsia="ru-RU"/>
              </w:rPr>
              <w:t>Додатку 6</w:t>
            </w:r>
            <w:r w:rsidRPr="005112D3">
              <w:rPr>
                <w:rFonts w:ascii="Times New Roman" w:eastAsia="Times New Roman" w:hAnsi="Times New Roman" w:cs="Times New Roman"/>
                <w:sz w:val="24"/>
                <w:szCs w:val="24"/>
                <w:lang w:val="uk-UA" w:eastAsia="ru-RU"/>
              </w:rPr>
              <w:t xml:space="preserve"> до тендерної документації, які повинні підтверджувати те, що учасник має досвід виконання аналогічного(</w:t>
            </w:r>
            <w:proofErr w:type="spellStart"/>
            <w:r w:rsidRPr="005112D3">
              <w:rPr>
                <w:rFonts w:ascii="Times New Roman" w:eastAsia="Times New Roman" w:hAnsi="Times New Roman" w:cs="Times New Roman"/>
                <w:sz w:val="24"/>
                <w:szCs w:val="24"/>
                <w:lang w:val="uk-UA" w:eastAsia="ru-RU"/>
              </w:rPr>
              <w:t>их</w:t>
            </w:r>
            <w:proofErr w:type="spellEnd"/>
            <w:r w:rsidRPr="005112D3">
              <w:rPr>
                <w:rFonts w:ascii="Times New Roman" w:eastAsia="Times New Roman" w:hAnsi="Times New Roman" w:cs="Times New Roman"/>
                <w:sz w:val="24"/>
                <w:szCs w:val="24"/>
                <w:lang w:val="uk-UA" w:eastAsia="ru-RU"/>
              </w:rPr>
              <w:t>) договору(</w:t>
            </w:r>
            <w:proofErr w:type="spellStart"/>
            <w:r w:rsidRPr="005112D3">
              <w:rPr>
                <w:rFonts w:ascii="Times New Roman" w:eastAsia="Times New Roman" w:hAnsi="Times New Roman" w:cs="Times New Roman"/>
                <w:sz w:val="24"/>
                <w:szCs w:val="24"/>
                <w:lang w:val="uk-UA" w:eastAsia="ru-RU"/>
              </w:rPr>
              <w:t>ів</w:t>
            </w:r>
            <w:proofErr w:type="spellEnd"/>
            <w:r w:rsidRPr="005112D3">
              <w:rPr>
                <w:rFonts w:ascii="Times New Roman" w:eastAsia="Times New Roman" w:hAnsi="Times New Roman" w:cs="Times New Roman"/>
                <w:sz w:val="24"/>
                <w:szCs w:val="24"/>
                <w:lang w:val="uk-UA" w:eastAsia="ru-RU"/>
              </w:rPr>
              <w:t>) (</w:t>
            </w:r>
            <w:r w:rsidRPr="005112D3">
              <w:rPr>
                <w:rFonts w:ascii="Times New Roman" w:eastAsia="Times New Roman" w:hAnsi="Times New Roman" w:cs="Times New Roman"/>
                <w:b/>
                <w:sz w:val="24"/>
                <w:szCs w:val="24"/>
                <w:lang w:val="uk-UA" w:eastAsia="ru-RU"/>
              </w:rPr>
              <w:t>аналогічним договором буде вважатись договір за предметом закупівлі згідно коду ДК 021:2015- 71630000-3 "Послуги з технічного огляду та випробовувань"</w:t>
            </w:r>
            <w:r w:rsidRPr="005112D3">
              <w:rPr>
                <w:rFonts w:ascii="Times New Roman" w:eastAsia="Times New Roman" w:hAnsi="Times New Roman" w:cs="Times New Roman"/>
                <w:sz w:val="24"/>
                <w:szCs w:val="24"/>
                <w:lang w:val="uk-UA" w:eastAsia="ru-RU"/>
              </w:rPr>
              <w:t>).</w:t>
            </w:r>
          </w:p>
          <w:p w:rsidR="005112D3" w:rsidRPr="005112D3" w:rsidRDefault="005112D3" w:rsidP="005112D3">
            <w:pPr>
              <w:widowControl w:val="0"/>
              <w:spacing w:after="0" w:line="240" w:lineRule="auto"/>
              <w:ind w:left="36" w:firstLine="36"/>
              <w:jc w:val="both"/>
              <w:rPr>
                <w:rFonts w:ascii="Times New Roman" w:eastAsia="Times New Roman" w:hAnsi="Times New Roman" w:cs="Times New Roman"/>
                <w:sz w:val="24"/>
                <w:szCs w:val="24"/>
                <w:lang w:val="uk-UA" w:eastAsia="ru-RU"/>
              </w:rPr>
            </w:pPr>
            <w:r w:rsidRPr="005112D3">
              <w:rPr>
                <w:rFonts w:ascii="Times New Roman" w:eastAsia="Times New Roman" w:hAnsi="Times New Roman" w:cs="Times New Roman"/>
                <w:sz w:val="24"/>
                <w:szCs w:val="24"/>
                <w:lang w:val="uk-UA" w:eastAsia="ru-RU"/>
              </w:rPr>
              <w:t>Для підтвердження виконання аналогічного(</w:t>
            </w:r>
            <w:proofErr w:type="spellStart"/>
            <w:r w:rsidRPr="005112D3">
              <w:rPr>
                <w:rFonts w:ascii="Times New Roman" w:eastAsia="Times New Roman" w:hAnsi="Times New Roman" w:cs="Times New Roman"/>
                <w:sz w:val="24"/>
                <w:szCs w:val="24"/>
                <w:lang w:val="uk-UA" w:eastAsia="ru-RU"/>
              </w:rPr>
              <w:t>их</w:t>
            </w:r>
            <w:proofErr w:type="spellEnd"/>
            <w:r w:rsidRPr="005112D3">
              <w:rPr>
                <w:rFonts w:ascii="Times New Roman" w:eastAsia="Times New Roman" w:hAnsi="Times New Roman" w:cs="Times New Roman"/>
                <w:sz w:val="24"/>
                <w:szCs w:val="24"/>
                <w:lang w:val="uk-UA" w:eastAsia="ru-RU"/>
              </w:rPr>
              <w:t>) договору(</w:t>
            </w:r>
            <w:proofErr w:type="spellStart"/>
            <w:r w:rsidRPr="005112D3">
              <w:rPr>
                <w:rFonts w:ascii="Times New Roman" w:eastAsia="Times New Roman" w:hAnsi="Times New Roman" w:cs="Times New Roman"/>
                <w:sz w:val="24"/>
                <w:szCs w:val="24"/>
                <w:lang w:val="uk-UA" w:eastAsia="ru-RU"/>
              </w:rPr>
              <w:t>ів</w:t>
            </w:r>
            <w:proofErr w:type="spellEnd"/>
            <w:r w:rsidRPr="005112D3">
              <w:rPr>
                <w:rFonts w:ascii="Times New Roman" w:eastAsia="Times New Roman" w:hAnsi="Times New Roman" w:cs="Times New Roman"/>
                <w:sz w:val="24"/>
                <w:szCs w:val="24"/>
                <w:lang w:val="uk-UA" w:eastAsia="ru-RU"/>
              </w:rPr>
              <w:t>) учасник у складі тендерної пропозиції повинен надати по договору(</w:t>
            </w:r>
            <w:proofErr w:type="spellStart"/>
            <w:r w:rsidRPr="005112D3">
              <w:rPr>
                <w:rFonts w:ascii="Times New Roman" w:eastAsia="Times New Roman" w:hAnsi="Times New Roman" w:cs="Times New Roman"/>
                <w:sz w:val="24"/>
                <w:szCs w:val="24"/>
                <w:lang w:val="uk-UA" w:eastAsia="ru-RU"/>
              </w:rPr>
              <w:t>ам</w:t>
            </w:r>
            <w:proofErr w:type="spellEnd"/>
            <w:r w:rsidRPr="005112D3">
              <w:rPr>
                <w:rFonts w:ascii="Times New Roman" w:eastAsia="Times New Roman" w:hAnsi="Times New Roman" w:cs="Times New Roman"/>
                <w:sz w:val="24"/>
                <w:szCs w:val="24"/>
                <w:lang w:val="uk-UA" w:eastAsia="ru-RU"/>
              </w:rPr>
              <w:t>), вказаному(</w:t>
            </w:r>
            <w:proofErr w:type="spellStart"/>
            <w:r w:rsidRPr="005112D3">
              <w:rPr>
                <w:rFonts w:ascii="Times New Roman" w:eastAsia="Times New Roman" w:hAnsi="Times New Roman" w:cs="Times New Roman"/>
                <w:sz w:val="24"/>
                <w:szCs w:val="24"/>
                <w:lang w:val="uk-UA" w:eastAsia="ru-RU"/>
              </w:rPr>
              <w:t>им</w:t>
            </w:r>
            <w:proofErr w:type="spellEnd"/>
            <w:r w:rsidRPr="005112D3">
              <w:rPr>
                <w:rFonts w:ascii="Times New Roman" w:eastAsia="Times New Roman" w:hAnsi="Times New Roman" w:cs="Times New Roman"/>
                <w:sz w:val="24"/>
                <w:szCs w:val="24"/>
                <w:lang w:val="uk-UA" w:eastAsia="ru-RU"/>
              </w:rPr>
              <w:t>) у формі, підготовленій відповідно до Додатку 6 до тендерної документації, скановану(і) копію(</w:t>
            </w:r>
            <w:proofErr w:type="spellStart"/>
            <w:r w:rsidRPr="005112D3">
              <w:rPr>
                <w:rFonts w:ascii="Times New Roman" w:eastAsia="Times New Roman" w:hAnsi="Times New Roman" w:cs="Times New Roman"/>
                <w:sz w:val="24"/>
                <w:szCs w:val="24"/>
                <w:lang w:val="uk-UA" w:eastAsia="ru-RU"/>
              </w:rPr>
              <w:t>ії</w:t>
            </w:r>
            <w:proofErr w:type="spellEnd"/>
            <w:r w:rsidRPr="005112D3">
              <w:rPr>
                <w:rFonts w:ascii="Times New Roman" w:eastAsia="Times New Roman" w:hAnsi="Times New Roman" w:cs="Times New Roman"/>
                <w:sz w:val="24"/>
                <w:szCs w:val="24"/>
                <w:lang w:val="uk-UA" w:eastAsia="ru-RU"/>
              </w:rPr>
              <w:t>)  договору(</w:t>
            </w:r>
            <w:proofErr w:type="spellStart"/>
            <w:r w:rsidRPr="005112D3">
              <w:rPr>
                <w:rFonts w:ascii="Times New Roman" w:eastAsia="Times New Roman" w:hAnsi="Times New Roman" w:cs="Times New Roman"/>
                <w:sz w:val="24"/>
                <w:szCs w:val="24"/>
                <w:lang w:val="uk-UA" w:eastAsia="ru-RU"/>
              </w:rPr>
              <w:t>ів</w:t>
            </w:r>
            <w:proofErr w:type="spellEnd"/>
            <w:r w:rsidRPr="005112D3">
              <w:rPr>
                <w:rFonts w:ascii="Times New Roman" w:eastAsia="Times New Roman" w:hAnsi="Times New Roman" w:cs="Times New Roman"/>
                <w:sz w:val="24"/>
                <w:szCs w:val="24"/>
                <w:lang w:val="uk-UA" w:eastAsia="ru-RU"/>
              </w:rPr>
              <w:t>) та документу(</w:t>
            </w:r>
            <w:proofErr w:type="spellStart"/>
            <w:r w:rsidRPr="005112D3">
              <w:rPr>
                <w:rFonts w:ascii="Times New Roman" w:eastAsia="Times New Roman" w:hAnsi="Times New Roman" w:cs="Times New Roman"/>
                <w:sz w:val="24"/>
                <w:szCs w:val="24"/>
                <w:lang w:val="uk-UA" w:eastAsia="ru-RU"/>
              </w:rPr>
              <w:t>ів</w:t>
            </w:r>
            <w:proofErr w:type="spellEnd"/>
            <w:r w:rsidRPr="005112D3">
              <w:rPr>
                <w:rFonts w:ascii="Times New Roman" w:eastAsia="Times New Roman" w:hAnsi="Times New Roman" w:cs="Times New Roman"/>
                <w:sz w:val="24"/>
                <w:szCs w:val="24"/>
                <w:lang w:val="uk-UA" w:eastAsia="ru-RU"/>
              </w:rPr>
              <w:t>), що підтверджує(</w:t>
            </w:r>
            <w:proofErr w:type="spellStart"/>
            <w:r w:rsidRPr="005112D3">
              <w:rPr>
                <w:rFonts w:ascii="Times New Roman" w:eastAsia="Times New Roman" w:hAnsi="Times New Roman" w:cs="Times New Roman"/>
                <w:sz w:val="24"/>
                <w:szCs w:val="24"/>
                <w:lang w:val="uk-UA" w:eastAsia="ru-RU"/>
              </w:rPr>
              <w:t>ють</w:t>
            </w:r>
            <w:proofErr w:type="spellEnd"/>
            <w:r w:rsidRPr="005112D3">
              <w:rPr>
                <w:rFonts w:ascii="Times New Roman" w:eastAsia="Times New Roman" w:hAnsi="Times New Roman" w:cs="Times New Roman"/>
                <w:sz w:val="24"/>
                <w:szCs w:val="24"/>
                <w:lang w:val="uk-UA" w:eastAsia="ru-RU"/>
              </w:rPr>
              <w:t>) виконання договору(</w:t>
            </w:r>
            <w:proofErr w:type="spellStart"/>
            <w:r w:rsidRPr="005112D3">
              <w:rPr>
                <w:rFonts w:ascii="Times New Roman" w:eastAsia="Times New Roman" w:hAnsi="Times New Roman" w:cs="Times New Roman"/>
                <w:sz w:val="24"/>
                <w:szCs w:val="24"/>
                <w:lang w:val="uk-UA" w:eastAsia="ru-RU"/>
              </w:rPr>
              <w:t>ів</w:t>
            </w:r>
            <w:proofErr w:type="spellEnd"/>
            <w:r w:rsidRPr="005112D3">
              <w:rPr>
                <w:rFonts w:ascii="Times New Roman" w:eastAsia="Times New Roman" w:hAnsi="Times New Roman" w:cs="Times New Roman"/>
                <w:sz w:val="24"/>
                <w:szCs w:val="24"/>
                <w:lang w:val="uk-UA" w:eastAsia="ru-RU"/>
              </w:rPr>
              <w:t>) у повному обсязі</w:t>
            </w:r>
          </w:p>
        </w:tc>
      </w:tr>
      <w:tr w:rsidR="005112D3" w:rsidRPr="005112D3" w:rsidTr="004B0F84">
        <w:tc>
          <w:tcPr>
            <w:tcW w:w="2836" w:type="dxa"/>
            <w:tcBorders>
              <w:top w:val="single" w:sz="4" w:space="0" w:color="000001"/>
              <w:left w:val="single" w:sz="4" w:space="0" w:color="000001"/>
              <w:bottom w:val="single" w:sz="4" w:space="0" w:color="000001"/>
            </w:tcBorders>
            <w:shd w:val="clear" w:color="auto" w:fill="FFFFFF"/>
          </w:tcPr>
          <w:p w:rsidR="005112D3" w:rsidRPr="005112D3" w:rsidRDefault="005112D3" w:rsidP="005112D3">
            <w:pPr>
              <w:spacing w:after="0" w:line="240" w:lineRule="auto"/>
              <w:rPr>
                <w:rFonts w:ascii="Times New Roman" w:eastAsia="Tahoma" w:hAnsi="Times New Roman" w:cs="Times New Roman"/>
                <w:kern w:val="2"/>
                <w:sz w:val="24"/>
                <w:szCs w:val="24"/>
                <w:lang w:val="uk-UA" w:eastAsia="zh-CN"/>
              </w:rPr>
            </w:pPr>
            <w:r w:rsidRPr="005112D3">
              <w:rPr>
                <w:rFonts w:ascii="Times New Roman" w:eastAsia="Tahoma" w:hAnsi="Times New Roman" w:cs="Times New Roman"/>
                <w:kern w:val="2"/>
                <w:sz w:val="24"/>
                <w:szCs w:val="24"/>
                <w:lang w:val="uk-UA" w:eastAsia="zh-CN"/>
              </w:rPr>
              <w:t>Наявність працівників відповідної кваліфікації, які мають необхідні знання та досвід</w:t>
            </w:r>
          </w:p>
        </w:tc>
        <w:tc>
          <w:tcPr>
            <w:tcW w:w="7432" w:type="dxa"/>
            <w:tcBorders>
              <w:top w:val="single" w:sz="4" w:space="0" w:color="000001"/>
              <w:left w:val="single" w:sz="4" w:space="0" w:color="000001"/>
              <w:bottom w:val="single" w:sz="4" w:space="0" w:color="000001"/>
              <w:right w:val="single" w:sz="4" w:space="0" w:color="000001"/>
            </w:tcBorders>
            <w:shd w:val="clear" w:color="auto" w:fill="FFFFFF"/>
          </w:tcPr>
          <w:p w:rsidR="005112D3" w:rsidRPr="005112D3" w:rsidRDefault="005112D3" w:rsidP="005112D3">
            <w:pPr>
              <w:spacing w:after="0" w:line="240" w:lineRule="auto"/>
              <w:jc w:val="both"/>
              <w:rPr>
                <w:rFonts w:ascii="Times New Roman" w:eastAsia="Times New Roman" w:hAnsi="Times New Roman" w:cs="Times New Roman"/>
                <w:sz w:val="24"/>
                <w:szCs w:val="24"/>
                <w:lang w:val="uk-UA" w:eastAsia="ru-RU"/>
              </w:rPr>
            </w:pPr>
            <w:r w:rsidRPr="005112D3">
              <w:rPr>
                <w:rFonts w:ascii="Times New Roman" w:eastAsia="Times New Roman" w:hAnsi="Times New Roman" w:cs="Times New Roman"/>
                <w:sz w:val="24"/>
                <w:szCs w:val="24"/>
                <w:lang w:val="uk-UA" w:eastAsia="ru-RU"/>
              </w:rPr>
              <w:t>Довідка про наявність в учасника, працівників відповідної кваліфікації, які мають необхідні знання та досвід за формою Таблиці 2.</w:t>
            </w:r>
          </w:p>
          <w:p w:rsidR="005112D3" w:rsidRPr="005112D3" w:rsidRDefault="005112D3" w:rsidP="005112D3">
            <w:pPr>
              <w:spacing w:after="0" w:line="240" w:lineRule="auto"/>
              <w:jc w:val="center"/>
              <w:rPr>
                <w:rFonts w:ascii="Times New Roman" w:eastAsia="Times New Roman" w:hAnsi="Times New Roman" w:cs="Times New Roman"/>
                <w:color w:val="000000"/>
                <w:sz w:val="20"/>
                <w:szCs w:val="20"/>
                <w:lang w:val="uk-UA" w:eastAsia="ru-RU"/>
              </w:rPr>
            </w:pPr>
            <w:r w:rsidRPr="005112D3">
              <w:rPr>
                <w:rFonts w:ascii="Times New Roman" w:eastAsia="Times New Roman" w:hAnsi="Times New Roman" w:cs="Times New Roman"/>
                <w:color w:val="000000"/>
                <w:sz w:val="20"/>
                <w:szCs w:val="20"/>
                <w:lang w:val="uk-UA" w:eastAsia="ru-RU"/>
              </w:rPr>
              <w:t xml:space="preserve">                                                       Таблиця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1657"/>
              <w:gridCol w:w="1281"/>
              <w:gridCol w:w="1134"/>
              <w:gridCol w:w="1087"/>
            </w:tblGrid>
            <w:tr w:rsidR="005112D3" w:rsidRPr="00111DAA" w:rsidTr="006524F9">
              <w:tc>
                <w:tcPr>
                  <w:tcW w:w="6622" w:type="dxa"/>
                  <w:gridSpan w:val="5"/>
                  <w:tcBorders>
                    <w:top w:val="single" w:sz="4" w:space="0" w:color="auto"/>
                    <w:left w:val="single" w:sz="4" w:space="0" w:color="auto"/>
                    <w:bottom w:val="single" w:sz="4" w:space="0" w:color="auto"/>
                    <w:right w:val="single" w:sz="4" w:space="0" w:color="auto"/>
                  </w:tcBorders>
                  <w:shd w:val="clear" w:color="auto" w:fill="auto"/>
                  <w:hideMark/>
                </w:tcPr>
                <w:p w:rsidR="005112D3" w:rsidRPr="005112D3" w:rsidRDefault="005112D3" w:rsidP="005112D3">
                  <w:pPr>
                    <w:spacing w:after="160" w:line="259" w:lineRule="auto"/>
                    <w:jc w:val="center"/>
                    <w:rPr>
                      <w:rFonts w:ascii="Times New Roman" w:eastAsia="Times New Roman" w:hAnsi="Times New Roman" w:cs="Times New Roman"/>
                      <w:b/>
                      <w:bCs/>
                      <w:sz w:val="20"/>
                      <w:szCs w:val="20"/>
                      <w:lang w:val="uk-UA"/>
                    </w:rPr>
                  </w:pPr>
                  <w:r w:rsidRPr="005112D3">
                    <w:rPr>
                      <w:rFonts w:ascii="Times New Roman" w:eastAsia="Times New Roman" w:hAnsi="Times New Roman" w:cs="Times New Roman"/>
                      <w:b/>
                      <w:bCs/>
                      <w:sz w:val="20"/>
                      <w:szCs w:val="20"/>
                      <w:lang w:val="uk-UA" w:eastAsia="ru-RU"/>
                    </w:rPr>
                    <w:t>Довідка про наявність працівників відповідної кваліфікації, які мають необхідні знання та досвід</w:t>
                  </w:r>
                </w:p>
              </w:tc>
            </w:tr>
            <w:tr w:rsidR="005112D3" w:rsidRPr="005112D3" w:rsidTr="006524F9">
              <w:tc>
                <w:tcPr>
                  <w:tcW w:w="1463" w:type="dxa"/>
                  <w:tcBorders>
                    <w:top w:val="single" w:sz="4" w:space="0" w:color="auto"/>
                    <w:left w:val="single" w:sz="4" w:space="0" w:color="auto"/>
                    <w:bottom w:val="single" w:sz="4" w:space="0" w:color="auto"/>
                    <w:right w:val="single" w:sz="4" w:space="0" w:color="auto"/>
                  </w:tcBorders>
                  <w:shd w:val="clear" w:color="auto" w:fill="auto"/>
                  <w:hideMark/>
                </w:tcPr>
                <w:p w:rsidR="005112D3" w:rsidRPr="005112D3" w:rsidRDefault="005112D3" w:rsidP="005112D3">
                  <w:pPr>
                    <w:spacing w:after="160" w:line="259" w:lineRule="auto"/>
                    <w:rPr>
                      <w:rFonts w:ascii="Times New Roman" w:eastAsia="Times New Roman" w:hAnsi="Times New Roman" w:cs="Times New Roman"/>
                      <w:sz w:val="20"/>
                      <w:szCs w:val="20"/>
                      <w:lang w:val="uk-UA"/>
                    </w:rPr>
                  </w:pPr>
                  <w:r w:rsidRPr="005112D3">
                    <w:rPr>
                      <w:rFonts w:ascii="Times New Roman" w:eastAsia="Times New Roman" w:hAnsi="Times New Roman" w:cs="Times New Roman"/>
                      <w:color w:val="000000"/>
                      <w:sz w:val="20"/>
                      <w:szCs w:val="20"/>
                      <w:lang w:val="uk-UA" w:eastAsia="ru-RU"/>
                    </w:rPr>
                    <w:t>П. І. Б</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5112D3" w:rsidRPr="005112D3" w:rsidRDefault="005112D3" w:rsidP="005112D3">
                  <w:pPr>
                    <w:spacing w:after="160" w:line="259" w:lineRule="auto"/>
                    <w:rPr>
                      <w:rFonts w:ascii="Times New Roman" w:eastAsia="Times New Roman" w:hAnsi="Times New Roman" w:cs="Times New Roman"/>
                      <w:sz w:val="20"/>
                      <w:szCs w:val="20"/>
                      <w:lang w:val="uk-UA"/>
                    </w:rPr>
                  </w:pPr>
                  <w:r w:rsidRPr="005112D3">
                    <w:rPr>
                      <w:rFonts w:ascii="Times New Roman" w:eastAsia="Times New Roman" w:hAnsi="Times New Roman" w:cs="Times New Roman"/>
                      <w:sz w:val="20"/>
                      <w:szCs w:val="20"/>
                      <w:lang w:val="uk-UA" w:eastAsia="ru-RU"/>
                    </w:rPr>
                    <w:t>Посада</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5112D3" w:rsidRPr="005112D3" w:rsidRDefault="005112D3" w:rsidP="005112D3">
                  <w:pPr>
                    <w:spacing w:after="160" w:line="259" w:lineRule="auto"/>
                    <w:rPr>
                      <w:rFonts w:ascii="Times New Roman" w:eastAsia="Times New Roman" w:hAnsi="Times New Roman" w:cs="Times New Roman"/>
                      <w:sz w:val="20"/>
                      <w:szCs w:val="20"/>
                      <w:lang w:val="uk-UA"/>
                    </w:rPr>
                  </w:pPr>
                  <w:r w:rsidRPr="005112D3">
                    <w:rPr>
                      <w:rFonts w:ascii="Times New Roman" w:eastAsia="Times New Roman" w:hAnsi="Times New Roman" w:cs="Times New Roman"/>
                      <w:color w:val="000000"/>
                      <w:sz w:val="20"/>
                      <w:szCs w:val="20"/>
                      <w:lang w:val="uk-UA" w:eastAsia="ru-RU"/>
                    </w:rPr>
                    <w:t>загальний стаж роботи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112D3" w:rsidRPr="005112D3" w:rsidRDefault="005112D3" w:rsidP="005112D3">
                  <w:pPr>
                    <w:spacing w:after="160" w:line="259" w:lineRule="auto"/>
                    <w:rPr>
                      <w:rFonts w:ascii="Times New Roman" w:eastAsia="Times New Roman" w:hAnsi="Times New Roman" w:cs="Times New Roman"/>
                      <w:sz w:val="20"/>
                      <w:szCs w:val="20"/>
                      <w:lang w:val="uk-UA"/>
                    </w:rPr>
                  </w:pPr>
                  <w:r w:rsidRPr="005112D3">
                    <w:rPr>
                      <w:rFonts w:ascii="Times New Roman" w:eastAsia="Times New Roman" w:hAnsi="Times New Roman" w:cs="Times New Roman"/>
                      <w:color w:val="000000"/>
                      <w:sz w:val="20"/>
                      <w:szCs w:val="20"/>
                      <w:lang w:val="uk-UA" w:eastAsia="ru-RU"/>
                    </w:rPr>
                    <w:t>освіта</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rsidR="005112D3" w:rsidRPr="005112D3" w:rsidRDefault="005112D3" w:rsidP="005112D3">
                  <w:pPr>
                    <w:spacing w:after="160" w:line="259" w:lineRule="auto"/>
                    <w:rPr>
                      <w:rFonts w:ascii="Times New Roman" w:eastAsia="Times New Roman" w:hAnsi="Times New Roman" w:cs="Times New Roman"/>
                      <w:sz w:val="20"/>
                      <w:szCs w:val="20"/>
                      <w:lang w:val="uk-UA"/>
                    </w:rPr>
                  </w:pPr>
                  <w:r w:rsidRPr="005112D3">
                    <w:rPr>
                      <w:rFonts w:ascii="Times New Roman" w:eastAsia="Times New Roman" w:hAnsi="Times New Roman" w:cs="Times New Roman"/>
                      <w:sz w:val="20"/>
                      <w:szCs w:val="20"/>
                      <w:lang w:val="uk-UA" w:eastAsia="ru-RU"/>
                    </w:rPr>
                    <w:t>Примітки</w:t>
                  </w:r>
                </w:p>
              </w:tc>
            </w:tr>
            <w:tr w:rsidR="005112D3" w:rsidRPr="005112D3" w:rsidTr="006524F9">
              <w:tc>
                <w:tcPr>
                  <w:tcW w:w="1463" w:type="dxa"/>
                  <w:tcBorders>
                    <w:top w:val="single" w:sz="4" w:space="0" w:color="auto"/>
                    <w:left w:val="single" w:sz="4" w:space="0" w:color="auto"/>
                    <w:bottom w:val="single" w:sz="4" w:space="0" w:color="auto"/>
                    <w:right w:val="single" w:sz="4" w:space="0" w:color="auto"/>
                  </w:tcBorders>
                  <w:shd w:val="clear" w:color="auto" w:fill="auto"/>
                </w:tcPr>
                <w:p w:rsidR="005112D3" w:rsidRPr="005112D3" w:rsidRDefault="005112D3" w:rsidP="005112D3">
                  <w:pPr>
                    <w:spacing w:after="160" w:line="259" w:lineRule="auto"/>
                    <w:rPr>
                      <w:rFonts w:ascii="Times New Roman" w:eastAsia="Times New Roman" w:hAnsi="Times New Roman" w:cs="Times New Roman"/>
                      <w:sz w:val="20"/>
                      <w:szCs w:val="20"/>
                      <w:lang w:val="uk-UA"/>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5112D3" w:rsidRPr="005112D3" w:rsidRDefault="005112D3" w:rsidP="005112D3">
                  <w:pPr>
                    <w:spacing w:after="160" w:line="259" w:lineRule="auto"/>
                    <w:rPr>
                      <w:rFonts w:ascii="Times New Roman" w:eastAsia="Times New Roman" w:hAnsi="Times New Roman" w:cs="Times New Roman"/>
                      <w:sz w:val="20"/>
                      <w:szCs w:val="20"/>
                      <w:lang w:val="uk-UA"/>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5112D3" w:rsidRPr="005112D3" w:rsidRDefault="005112D3" w:rsidP="005112D3">
                  <w:pPr>
                    <w:spacing w:after="160" w:line="259" w:lineRule="auto"/>
                    <w:rPr>
                      <w:rFonts w:ascii="Times New Roman" w:eastAsia="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12D3" w:rsidRPr="005112D3" w:rsidRDefault="005112D3" w:rsidP="005112D3">
                  <w:pPr>
                    <w:spacing w:after="160" w:line="259" w:lineRule="auto"/>
                    <w:rPr>
                      <w:rFonts w:ascii="Times New Roman" w:eastAsia="Times New Roman" w:hAnsi="Times New Roman" w:cs="Times New Roman"/>
                      <w:sz w:val="20"/>
                      <w:szCs w:val="20"/>
                      <w:lang w:val="uk-UA"/>
                    </w:rPr>
                  </w:pP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5112D3" w:rsidRPr="005112D3" w:rsidRDefault="005112D3" w:rsidP="005112D3">
                  <w:pPr>
                    <w:spacing w:after="160" w:line="259" w:lineRule="auto"/>
                    <w:rPr>
                      <w:rFonts w:ascii="Times New Roman" w:eastAsia="Times New Roman" w:hAnsi="Times New Roman" w:cs="Times New Roman"/>
                      <w:sz w:val="20"/>
                      <w:szCs w:val="20"/>
                      <w:lang w:val="uk-UA"/>
                    </w:rPr>
                  </w:pPr>
                </w:p>
              </w:tc>
            </w:tr>
          </w:tbl>
          <w:p w:rsidR="005112D3" w:rsidRPr="005112D3" w:rsidRDefault="005112D3" w:rsidP="005112D3">
            <w:pPr>
              <w:widowControl w:val="0"/>
              <w:spacing w:after="0" w:line="240" w:lineRule="auto"/>
              <w:ind w:left="36" w:firstLine="36"/>
              <w:jc w:val="both"/>
              <w:rPr>
                <w:rFonts w:ascii="Times New Roman" w:eastAsia="Times New Roman" w:hAnsi="Times New Roman" w:cs="Times New Roman"/>
                <w:sz w:val="24"/>
                <w:szCs w:val="24"/>
                <w:lang w:val="uk-UA" w:eastAsia="ru-RU"/>
              </w:rPr>
            </w:pPr>
          </w:p>
        </w:tc>
      </w:tr>
    </w:tbl>
    <w:p w:rsidR="005112D3" w:rsidRPr="005112D3" w:rsidRDefault="005112D3" w:rsidP="005112D3">
      <w:pPr>
        <w:spacing w:after="160" w:line="259" w:lineRule="auto"/>
        <w:jc w:val="right"/>
        <w:rPr>
          <w:rFonts w:ascii="Times New Roman" w:eastAsia="Times New Roman" w:hAnsi="Times New Roman" w:cs="Times New Roman"/>
          <w:b/>
          <w:sz w:val="24"/>
          <w:shd w:val="clear" w:color="auto" w:fill="FFFFFF"/>
          <w:lang w:val="uk-UA" w:eastAsia="ru-RU"/>
        </w:rPr>
      </w:pPr>
    </w:p>
    <w:p w:rsidR="005112D3" w:rsidRPr="005112D3" w:rsidRDefault="005112D3" w:rsidP="005112D3">
      <w:pPr>
        <w:spacing w:after="0" w:line="259" w:lineRule="auto"/>
        <w:jc w:val="right"/>
        <w:rPr>
          <w:rFonts w:ascii="Times New Roman" w:eastAsia="Times New Roman" w:hAnsi="Times New Roman" w:cs="Times New Roman"/>
          <w:b/>
          <w:color w:val="000000"/>
          <w:sz w:val="24"/>
          <w:lang w:val="uk-UA" w:eastAsia="ru-RU"/>
        </w:rPr>
      </w:pPr>
      <w:r w:rsidRPr="005112D3">
        <w:rPr>
          <w:rFonts w:ascii="Times New Roman" w:eastAsia="Times New Roman" w:hAnsi="Times New Roman" w:cs="Times New Roman"/>
          <w:sz w:val="24"/>
          <w:lang w:val="uk-UA" w:eastAsia="ru-RU"/>
        </w:rPr>
        <w:br w:type="page"/>
      </w:r>
      <w:r w:rsidRPr="005112D3">
        <w:rPr>
          <w:rFonts w:ascii="Times New Roman" w:eastAsia="Times New Roman" w:hAnsi="Times New Roman" w:cs="Times New Roman"/>
          <w:b/>
          <w:color w:val="000000"/>
          <w:sz w:val="24"/>
          <w:lang w:val="uk-UA" w:eastAsia="ru-RU"/>
        </w:rPr>
        <w:lastRenderedPageBreak/>
        <w:t>ДОДАТОК №3</w:t>
      </w:r>
    </w:p>
    <w:p w:rsidR="005112D3" w:rsidRPr="005112D3" w:rsidRDefault="005112D3" w:rsidP="005112D3">
      <w:pPr>
        <w:spacing w:after="0" w:line="240" w:lineRule="auto"/>
        <w:jc w:val="right"/>
        <w:rPr>
          <w:rFonts w:ascii="Times New Roman" w:eastAsia="Times New Roman" w:hAnsi="Times New Roman" w:cs="Times New Roman"/>
          <w:b/>
          <w:sz w:val="24"/>
          <w:szCs w:val="24"/>
          <w:lang w:val="uk-UA" w:eastAsia="ru-RU"/>
        </w:rPr>
      </w:pPr>
      <w:r w:rsidRPr="005112D3">
        <w:rPr>
          <w:rFonts w:ascii="Times New Roman" w:eastAsia="Times New Roman" w:hAnsi="Times New Roman" w:cs="Times New Roman"/>
          <w:b/>
          <w:color w:val="000000"/>
          <w:sz w:val="24"/>
          <w:lang w:val="uk-UA" w:eastAsia="ru-RU"/>
        </w:rPr>
        <w:t>до тендерної документації</w:t>
      </w:r>
    </w:p>
    <w:p w:rsidR="005112D3" w:rsidRDefault="005112D3" w:rsidP="005112D3">
      <w:pPr>
        <w:spacing w:after="0" w:line="240" w:lineRule="auto"/>
        <w:jc w:val="right"/>
        <w:rPr>
          <w:rFonts w:ascii="Times New Roman" w:eastAsia="Times New Roman" w:hAnsi="Times New Roman" w:cs="Times New Roman"/>
          <w:b/>
          <w:sz w:val="24"/>
          <w:szCs w:val="24"/>
          <w:lang w:val="uk-UA" w:eastAsia="ru-RU"/>
        </w:rPr>
      </w:pPr>
    </w:p>
    <w:p w:rsidR="008E2E45" w:rsidRDefault="008E2E45" w:rsidP="005112D3">
      <w:pPr>
        <w:spacing w:after="0" w:line="240" w:lineRule="auto"/>
        <w:jc w:val="right"/>
        <w:rPr>
          <w:rFonts w:ascii="Times New Roman" w:eastAsia="Times New Roman" w:hAnsi="Times New Roman" w:cs="Times New Roman"/>
          <w:b/>
          <w:sz w:val="24"/>
          <w:szCs w:val="24"/>
          <w:lang w:val="uk-UA" w:eastAsia="ru-RU"/>
        </w:rPr>
      </w:pPr>
    </w:p>
    <w:p w:rsidR="00E9701A" w:rsidRPr="005112D3" w:rsidRDefault="00E9701A" w:rsidP="005112D3">
      <w:pPr>
        <w:spacing w:after="0" w:line="240" w:lineRule="auto"/>
        <w:jc w:val="right"/>
        <w:rPr>
          <w:rFonts w:ascii="Times New Roman" w:eastAsia="Times New Roman" w:hAnsi="Times New Roman" w:cs="Times New Roman"/>
          <w:b/>
          <w:sz w:val="24"/>
          <w:szCs w:val="24"/>
          <w:lang w:val="uk-UA" w:eastAsia="ru-RU"/>
        </w:rPr>
      </w:pPr>
    </w:p>
    <w:p w:rsidR="00791297" w:rsidRPr="00791297" w:rsidRDefault="00791297" w:rsidP="00791297">
      <w:pPr>
        <w:spacing w:after="160" w:line="259" w:lineRule="auto"/>
        <w:jc w:val="center"/>
        <w:rPr>
          <w:rFonts w:ascii="Times New Roman" w:eastAsia="Calibri" w:hAnsi="Times New Roman" w:cs="Times New Roman"/>
          <w:b/>
          <w:color w:val="000000"/>
          <w:sz w:val="24"/>
          <w:szCs w:val="24"/>
          <w:lang w:val="uk-UA" w:eastAsia="ru-RU"/>
        </w:rPr>
      </w:pPr>
      <w:r w:rsidRPr="00791297">
        <w:rPr>
          <w:rFonts w:ascii="Times New Roman" w:eastAsia="Calibri" w:hAnsi="Times New Roman" w:cs="Times New Roman"/>
          <w:b/>
          <w:color w:val="000000"/>
          <w:sz w:val="24"/>
          <w:szCs w:val="24"/>
          <w:lang w:val="uk-UA" w:eastAsia="ru-RU"/>
        </w:rPr>
        <w:t>Інформація щодо підтвердження відповідності учасника та переможця вимогам, визначеним у пункті 44 Особливостей</w:t>
      </w:r>
    </w:p>
    <w:p w:rsidR="00E9701A" w:rsidRPr="00E9701A" w:rsidRDefault="00E9701A" w:rsidP="00E9701A">
      <w:pPr>
        <w:autoSpaceDE w:val="0"/>
        <w:autoSpaceDN w:val="0"/>
        <w:adjustRightInd w:val="0"/>
        <w:spacing w:after="0" w:line="240" w:lineRule="auto"/>
        <w:rPr>
          <w:rFonts w:ascii="Times New Roman" w:hAnsi="Times New Roman" w:cs="Times New Roman"/>
          <w:color w:val="000000"/>
          <w:sz w:val="24"/>
          <w:szCs w:val="24"/>
        </w:rPr>
      </w:pPr>
    </w:p>
    <w:p w:rsidR="00791297" w:rsidRPr="00E9701A" w:rsidRDefault="00E9701A" w:rsidP="00E9701A">
      <w:pPr>
        <w:spacing w:after="160" w:line="259" w:lineRule="auto"/>
        <w:jc w:val="center"/>
        <w:rPr>
          <w:rFonts w:ascii="Times New Roman" w:eastAsia="Calibri" w:hAnsi="Times New Roman" w:cs="Times New Roman"/>
          <w:color w:val="000000"/>
          <w:sz w:val="24"/>
          <w:szCs w:val="24"/>
          <w:lang w:val="uk-UA" w:eastAsia="ru-RU"/>
        </w:rPr>
      </w:pPr>
      <w:proofErr w:type="spellStart"/>
      <w:r w:rsidRPr="00E9701A">
        <w:rPr>
          <w:rFonts w:ascii="Times New Roman" w:hAnsi="Times New Roman" w:cs="Times New Roman"/>
          <w:b/>
          <w:bCs/>
          <w:color w:val="000000"/>
          <w:sz w:val="24"/>
          <w:szCs w:val="24"/>
        </w:rPr>
        <w:t>Підтвердження</w:t>
      </w:r>
      <w:proofErr w:type="spellEnd"/>
      <w:r w:rsidRPr="00E9701A">
        <w:rPr>
          <w:rFonts w:ascii="Times New Roman" w:hAnsi="Times New Roman" w:cs="Times New Roman"/>
          <w:b/>
          <w:bCs/>
          <w:color w:val="000000"/>
          <w:sz w:val="24"/>
          <w:szCs w:val="24"/>
        </w:rPr>
        <w:t xml:space="preserve"> </w:t>
      </w:r>
      <w:proofErr w:type="spellStart"/>
      <w:r w:rsidRPr="00E9701A">
        <w:rPr>
          <w:rFonts w:ascii="Times New Roman" w:hAnsi="Times New Roman" w:cs="Times New Roman"/>
          <w:b/>
          <w:bCs/>
          <w:color w:val="000000"/>
          <w:sz w:val="24"/>
          <w:szCs w:val="24"/>
        </w:rPr>
        <w:t>відповідності</w:t>
      </w:r>
      <w:proofErr w:type="spellEnd"/>
      <w:r w:rsidRPr="00E9701A">
        <w:rPr>
          <w:rFonts w:ascii="Times New Roman" w:hAnsi="Times New Roman" w:cs="Times New Roman"/>
          <w:b/>
          <w:bCs/>
          <w:color w:val="000000"/>
          <w:sz w:val="24"/>
          <w:szCs w:val="24"/>
        </w:rPr>
        <w:t xml:space="preserve"> УЧАСНИКА </w:t>
      </w:r>
      <w:r w:rsidRPr="00E9701A">
        <w:rPr>
          <w:rFonts w:ascii="Times New Roman" w:hAnsi="Times New Roman" w:cs="Times New Roman"/>
          <w:color w:val="000000"/>
          <w:sz w:val="24"/>
          <w:szCs w:val="24"/>
        </w:rPr>
        <w:t xml:space="preserve">(в тому </w:t>
      </w:r>
      <w:proofErr w:type="spellStart"/>
      <w:r w:rsidRPr="00E9701A">
        <w:rPr>
          <w:rFonts w:ascii="Times New Roman" w:hAnsi="Times New Roman" w:cs="Times New Roman"/>
          <w:color w:val="000000"/>
          <w:sz w:val="24"/>
          <w:szCs w:val="24"/>
        </w:rPr>
        <w:t>числі</w:t>
      </w:r>
      <w:proofErr w:type="spellEnd"/>
      <w:r w:rsidRPr="00E9701A">
        <w:rPr>
          <w:rFonts w:ascii="Times New Roman" w:hAnsi="Times New Roman" w:cs="Times New Roman"/>
          <w:color w:val="000000"/>
          <w:sz w:val="24"/>
          <w:szCs w:val="24"/>
        </w:rPr>
        <w:t xml:space="preserve"> для </w:t>
      </w:r>
      <w:proofErr w:type="spellStart"/>
      <w:r w:rsidRPr="00E9701A">
        <w:rPr>
          <w:rFonts w:ascii="Times New Roman" w:hAnsi="Times New Roman" w:cs="Times New Roman"/>
          <w:color w:val="000000"/>
          <w:sz w:val="24"/>
          <w:szCs w:val="24"/>
        </w:rPr>
        <w:t>об’єднання</w:t>
      </w:r>
      <w:proofErr w:type="spellEnd"/>
      <w:r w:rsidRPr="00E9701A">
        <w:rPr>
          <w:rFonts w:ascii="Times New Roman" w:hAnsi="Times New Roman" w:cs="Times New Roman"/>
          <w:color w:val="000000"/>
          <w:sz w:val="24"/>
          <w:szCs w:val="24"/>
        </w:rPr>
        <w:t xml:space="preserve"> </w:t>
      </w:r>
      <w:proofErr w:type="spellStart"/>
      <w:r w:rsidRPr="00E9701A">
        <w:rPr>
          <w:rFonts w:ascii="Times New Roman" w:hAnsi="Times New Roman" w:cs="Times New Roman"/>
          <w:color w:val="000000"/>
          <w:sz w:val="24"/>
          <w:szCs w:val="24"/>
        </w:rPr>
        <w:t>учасників</w:t>
      </w:r>
      <w:proofErr w:type="spellEnd"/>
      <w:r w:rsidRPr="00E9701A">
        <w:rPr>
          <w:rFonts w:ascii="Times New Roman" w:hAnsi="Times New Roman" w:cs="Times New Roman"/>
          <w:color w:val="000000"/>
          <w:sz w:val="24"/>
          <w:szCs w:val="24"/>
        </w:rPr>
        <w:t xml:space="preserve"> як </w:t>
      </w:r>
      <w:proofErr w:type="spellStart"/>
      <w:r w:rsidRPr="00E9701A">
        <w:rPr>
          <w:rFonts w:ascii="Times New Roman" w:hAnsi="Times New Roman" w:cs="Times New Roman"/>
          <w:color w:val="000000"/>
          <w:sz w:val="24"/>
          <w:szCs w:val="24"/>
        </w:rPr>
        <w:t>учасника</w:t>
      </w:r>
      <w:proofErr w:type="spellEnd"/>
      <w:r w:rsidRPr="00E9701A">
        <w:rPr>
          <w:rFonts w:ascii="Times New Roman" w:hAnsi="Times New Roman" w:cs="Times New Roman"/>
          <w:color w:val="000000"/>
          <w:sz w:val="24"/>
          <w:szCs w:val="24"/>
        </w:rPr>
        <w:t xml:space="preserve"> </w:t>
      </w:r>
      <w:proofErr w:type="spellStart"/>
      <w:r w:rsidRPr="00E9701A">
        <w:rPr>
          <w:rFonts w:ascii="Times New Roman" w:hAnsi="Times New Roman" w:cs="Times New Roman"/>
          <w:color w:val="000000"/>
          <w:sz w:val="24"/>
          <w:szCs w:val="24"/>
        </w:rPr>
        <w:t>процедури</w:t>
      </w:r>
      <w:proofErr w:type="spellEnd"/>
      <w:r w:rsidRPr="00E9701A">
        <w:rPr>
          <w:rFonts w:ascii="Times New Roman" w:hAnsi="Times New Roman" w:cs="Times New Roman"/>
          <w:color w:val="000000"/>
          <w:sz w:val="24"/>
          <w:szCs w:val="24"/>
        </w:rPr>
        <w:t xml:space="preserve">) </w:t>
      </w:r>
      <w:proofErr w:type="spellStart"/>
      <w:r w:rsidRPr="00E9701A">
        <w:rPr>
          <w:rFonts w:ascii="Times New Roman" w:hAnsi="Times New Roman" w:cs="Times New Roman"/>
          <w:color w:val="000000"/>
          <w:sz w:val="24"/>
          <w:szCs w:val="24"/>
        </w:rPr>
        <w:t>вимогам</w:t>
      </w:r>
      <w:proofErr w:type="spellEnd"/>
      <w:r w:rsidRPr="00E9701A">
        <w:rPr>
          <w:rFonts w:ascii="Times New Roman" w:hAnsi="Times New Roman" w:cs="Times New Roman"/>
          <w:color w:val="000000"/>
          <w:sz w:val="24"/>
          <w:szCs w:val="24"/>
        </w:rPr>
        <w:t xml:space="preserve">, </w:t>
      </w:r>
      <w:proofErr w:type="spellStart"/>
      <w:r w:rsidRPr="00E9701A">
        <w:rPr>
          <w:rFonts w:ascii="Times New Roman" w:hAnsi="Times New Roman" w:cs="Times New Roman"/>
          <w:color w:val="000000"/>
          <w:sz w:val="24"/>
          <w:szCs w:val="24"/>
        </w:rPr>
        <w:t>визначеним</w:t>
      </w:r>
      <w:proofErr w:type="spellEnd"/>
      <w:r w:rsidRPr="00E9701A">
        <w:rPr>
          <w:rFonts w:ascii="Times New Roman" w:hAnsi="Times New Roman" w:cs="Times New Roman"/>
          <w:color w:val="000000"/>
          <w:sz w:val="24"/>
          <w:szCs w:val="24"/>
        </w:rPr>
        <w:t xml:space="preserve"> у </w:t>
      </w:r>
      <w:proofErr w:type="spellStart"/>
      <w:r w:rsidRPr="00E9701A">
        <w:rPr>
          <w:rFonts w:ascii="Times New Roman" w:hAnsi="Times New Roman" w:cs="Times New Roman"/>
          <w:color w:val="000000"/>
          <w:sz w:val="24"/>
          <w:szCs w:val="24"/>
        </w:rPr>
        <w:t>пункті</w:t>
      </w:r>
      <w:proofErr w:type="spellEnd"/>
      <w:r w:rsidRPr="00E9701A">
        <w:rPr>
          <w:rFonts w:ascii="Times New Roman" w:hAnsi="Times New Roman" w:cs="Times New Roman"/>
          <w:color w:val="000000"/>
          <w:sz w:val="24"/>
          <w:szCs w:val="24"/>
        </w:rPr>
        <w:t xml:space="preserve"> 44 </w:t>
      </w:r>
      <w:proofErr w:type="spellStart"/>
      <w:r w:rsidRPr="00E9701A">
        <w:rPr>
          <w:rFonts w:ascii="Times New Roman" w:hAnsi="Times New Roman" w:cs="Times New Roman"/>
          <w:color w:val="000000"/>
          <w:sz w:val="24"/>
          <w:szCs w:val="24"/>
        </w:rPr>
        <w:t>Особливостей</w:t>
      </w:r>
      <w:proofErr w:type="spellEnd"/>
      <w:r w:rsidRPr="00E9701A">
        <w:rPr>
          <w:rFonts w:ascii="Times New Roman" w:hAnsi="Times New Roman" w:cs="Times New Roman"/>
          <w:color w:val="000000"/>
          <w:sz w:val="24"/>
          <w:szCs w:val="24"/>
        </w:rPr>
        <w:t>.</w:t>
      </w:r>
    </w:p>
    <w:p w:rsidR="00E9701A" w:rsidRPr="00E9701A" w:rsidRDefault="00E9701A" w:rsidP="00E9701A">
      <w:pPr>
        <w:spacing w:after="150" w:line="259" w:lineRule="auto"/>
        <w:ind w:firstLine="450"/>
        <w:jc w:val="both"/>
        <w:rPr>
          <w:rFonts w:ascii="Times New Roman" w:eastAsia="Calibri" w:hAnsi="Times New Roman" w:cs="Times New Roman"/>
          <w:color w:val="000000"/>
          <w:sz w:val="24"/>
          <w:szCs w:val="24"/>
          <w:lang w:val="uk-UA" w:eastAsia="ru-RU"/>
        </w:rPr>
      </w:pPr>
      <w:bookmarkStart w:id="7" w:name="n163"/>
      <w:bookmarkEnd w:id="7"/>
      <w:r w:rsidRPr="00E9701A">
        <w:rPr>
          <w:rFonts w:ascii="Times New Roman" w:eastAsia="Calibri" w:hAnsi="Times New Roman" w:cs="Times New Roman"/>
          <w:color w:val="000000"/>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E9701A" w:rsidRPr="00E9701A" w:rsidRDefault="00E9701A" w:rsidP="00E9701A">
      <w:pPr>
        <w:spacing w:after="150" w:line="259" w:lineRule="auto"/>
        <w:ind w:firstLine="450"/>
        <w:jc w:val="both"/>
        <w:rPr>
          <w:rFonts w:ascii="Times New Roman" w:eastAsia="Calibri" w:hAnsi="Times New Roman" w:cs="Times New Roman"/>
          <w:color w:val="000000"/>
          <w:sz w:val="24"/>
          <w:szCs w:val="24"/>
          <w:lang w:val="uk-UA" w:eastAsia="ru-RU"/>
        </w:rPr>
      </w:pPr>
      <w:r w:rsidRPr="00E9701A">
        <w:rPr>
          <w:rFonts w:ascii="Times New Roman" w:eastAsia="Calibri" w:hAnsi="Times New Roman" w:cs="Times New Roman"/>
          <w:color w:val="000000"/>
          <w:sz w:val="24"/>
          <w:szCs w:val="24"/>
          <w:lang w:val="uk-UA" w:eastAsia="ru-RU"/>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9701A" w:rsidRDefault="00E9701A" w:rsidP="00E9701A">
      <w:pPr>
        <w:spacing w:after="150" w:line="259" w:lineRule="auto"/>
        <w:ind w:firstLine="450"/>
        <w:jc w:val="both"/>
        <w:rPr>
          <w:rFonts w:ascii="Times New Roman" w:eastAsia="Calibri" w:hAnsi="Times New Roman" w:cs="Times New Roman"/>
          <w:color w:val="000000"/>
          <w:sz w:val="24"/>
          <w:szCs w:val="24"/>
          <w:lang w:val="uk-UA" w:eastAsia="ru-RU"/>
        </w:rPr>
      </w:pPr>
      <w:r w:rsidRPr="00E9701A">
        <w:rPr>
          <w:rFonts w:ascii="Times New Roman" w:eastAsia="Calibri" w:hAnsi="Times New Roman" w:cs="Times New Roman"/>
          <w:color w:val="000000"/>
          <w:sz w:val="24"/>
          <w:szCs w:val="24"/>
          <w:lang w:val="uk-UA" w:eastAsia="ru-RU"/>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B0F84" w:rsidRDefault="004B0F84" w:rsidP="00552D6E">
      <w:pPr>
        <w:spacing w:after="150" w:line="259" w:lineRule="auto"/>
        <w:ind w:firstLine="450"/>
        <w:jc w:val="center"/>
        <w:rPr>
          <w:rFonts w:ascii="Times New Roman" w:eastAsia="Calibri" w:hAnsi="Times New Roman" w:cs="Times New Roman"/>
          <w:b/>
          <w:color w:val="000000"/>
          <w:sz w:val="24"/>
          <w:szCs w:val="24"/>
          <w:lang w:val="uk-UA" w:eastAsia="ru-RU"/>
        </w:rPr>
      </w:pPr>
    </w:p>
    <w:p w:rsidR="00552D6E" w:rsidRPr="004B0F84" w:rsidRDefault="00552D6E" w:rsidP="00552D6E">
      <w:pPr>
        <w:spacing w:after="150" w:line="259" w:lineRule="auto"/>
        <w:ind w:firstLine="450"/>
        <w:jc w:val="center"/>
        <w:rPr>
          <w:rFonts w:ascii="Times New Roman" w:eastAsia="Calibri" w:hAnsi="Times New Roman" w:cs="Times New Roman"/>
          <w:b/>
          <w:color w:val="000000"/>
          <w:sz w:val="24"/>
          <w:szCs w:val="24"/>
          <w:lang w:val="uk-UA" w:eastAsia="ru-RU"/>
        </w:rPr>
      </w:pPr>
      <w:r w:rsidRPr="004B0F84">
        <w:rPr>
          <w:rFonts w:ascii="Times New Roman" w:eastAsia="Calibri" w:hAnsi="Times New Roman" w:cs="Times New Roman"/>
          <w:b/>
          <w:color w:val="000000"/>
          <w:sz w:val="24"/>
          <w:szCs w:val="24"/>
          <w:lang w:val="uk-UA" w:eastAsia="ru-RU"/>
        </w:rPr>
        <w:t xml:space="preserve">Перелік документів та інформації для підтвердження відповідності ПЕРЕМОЖЦЯ </w:t>
      </w:r>
      <w:r w:rsidRPr="004B0F84">
        <w:rPr>
          <w:rFonts w:ascii="Times New Roman" w:eastAsia="Calibri" w:hAnsi="Times New Roman" w:cs="Times New Roman"/>
          <w:color w:val="000000"/>
          <w:sz w:val="24"/>
          <w:szCs w:val="24"/>
          <w:lang w:val="uk-UA" w:eastAsia="ru-RU"/>
        </w:rPr>
        <w:t>вимогам, визначених у пункті 44 Особливостей:</w:t>
      </w:r>
    </w:p>
    <w:p w:rsidR="00E9701A" w:rsidRDefault="00E9701A" w:rsidP="00E9701A">
      <w:pPr>
        <w:spacing w:after="150" w:line="259" w:lineRule="auto"/>
        <w:ind w:firstLine="450"/>
        <w:jc w:val="both"/>
        <w:rPr>
          <w:rFonts w:ascii="Times New Roman" w:eastAsia="Calibri" w:hAnsi="Times New Roman" w:cs="Times New Roman"/>
          <w:i/>
          <w:color w:val="000000"/>
          <w:sz w:val="24"/>
          <w:szCs w:val="24"/>
          <w:lang w:val="uk-UA" w:eastAsia="ru-RU"/>
        </w:rPr>
      </w:pPr>
      <w:r w:rsidRPr="00791297">
        <w:rPr>
          <w:rFonts w:ascii="Times New Roman" w:eastAsia="Calibri" w:hAnsi="Times New Roman" w:cs="Times New Roman"/>
          <w:color w:val="000000"/>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401" w:history="1">
        <w:r w:rsidRPr="00791297">
          <w:rPr>
            <w:rFonts w:ascii="Times New Roman" w:eastAsia="Calibri" w:hAnsi="Times New Roman" w:cs="Times New Roman"/>
            <w:sz w:val="24"/>
            <w:szCs w:val="24"/>
            <w:lang w:val="uk-UA" w:eastAsia="ru-RU"/>
          </w:rPr>
          <w:t>підпунктах 3</w:t>
        </w:r>
      </w:hyperlink>
      <w:r w:rsidRPr="00791297">
        <w:rPr>
          <w:rFonts w:ascii="Times New Roman" w:eastAsia="Calibri" w:hAnsi="Times New Roman" w:cs="Times New Roman"/>
          <w:color w:val="000000"/>
          <w:sz w:val="24"/>
          <w:szCs w:val="24"/>
          <w:lang w:val="uk-UA" w:eastAsia="ru-RU"/>
        </w:rPr>
        <w:t>, </w:t>
      </w:r>
      <w:hyperlink r:id="rId14" w:anchor="n403" w:history="1">
        <w:r w:rsidRPr="00791297">
          <w:rPr>
            <w:rFonts w:ascii="Times New Roman" w:eastAsia="Calibri" w:hAnsi="Times New Roman" w:cs="Times New Roman"/>
            <w:sz w:val="24"/>
            <w:szCs w:val="24"/>
            <w:lang w:val="uk-UA" w:eastAsia="ru-RU"/>
          </w:rPr>
          <w:t>5</w:t>
        </w:r>
      </w:hyperlink>
      <w:r w:rsidRPr="00791297">
        <w:rPr>
          <w:rFonts w:ascii="Times New Roman" w:eastAsia="Calibri" w:hAnsi="Times New Roman" w:cs="Times New Roman"/>
          <w:color w:val="000000"/>
          <w:sz w:val="24"/>
          <w:szCs w:val="24"/>
          <w:lang w:val="uk-UA" w:eastAsia="ru-RU"/>
        </w:rPr>
        <w:t>, </w:t>
      </w:r>
      <w:hyperlink r:id="rId15" w:anchor="n404" w:history="1">
        <w:r w:rsidRPr="00791297">
          <w:rPr>
            <w:rFonts w:ascii="Times New Roman" w:eastAsia="Calibri" w:hAnsi="Times New Roman" w:cs="Times New Roman"/>
            <w:sz w:val="24"/>
            <w:szCs w:val="24"/>
            <w:lang w:val="uk-UA" w:eastAsia="ru-RU"/>
          </w:rPr>
          <w:t>6</w:t>
        </w:r>
      </w:hyperlink>
      <w:r w:rsidRPr="00791297">
        <w:rPr>
          <w:rFonts w:ascii="Times New Roman" w:eastAsia="Calibri" w:hAnsi="Times New Roman" w:cs="Times New Roman"/>
          <w:color w:val="000000"/>
          <w:sz w:val="24"/>
          <w:szCs w:val="24"/>
          <w:lang w:val="uk-UA" w:eastAsia="ru-RU"/>
        </w:rPr>
        <w:t> і </w:t>
      </w:r>
      <w:hyperlink r:id="rId16" w:anchor="n410" w:history="1">
        <w:r w:rsidRPr="00791297">
          <w:rPr>
            <w:rFonts w:ascii="Times New Roman" w:eastAsia="Calibri" w:hAnsi="Times New Roman" w:cs="Times New Roman"/>
            <w:sz w:val="24"/>
            <w:szCs w:val="24"/>
            <w:lang w:val="uk-UA" w:eastAsia="ru-RU"/>
          </w:rPr>
          <w:t>12</w:t>
        </w:r>
      </w:hyperlink>
      <w:r w:rsidRPr="00791297">
        <w:rPr>
          <w:rFonts w:ascii="Times New Roman" w:eastAsia="Calibri" w:hAnsi="Times New Roman" w:cs="Times New Roman"/>
          <w:color w:val="000000"/>
          <w:sz w:val="24"/>
          <w:szCs w:val="24"/>
          <w:lang w:val="uk-UA" w:eastAsia="ru-RU"/>
        </w:rPr>
        <w:t> та в </w:t>
      </w:r>
      <w:hyperlink r:id="rId17" w:anchor="n411" w:history="1">
        <w:r w:rsidRPr="00791297">
          <w:rPr>
            <w:rFonts w:ascii="Times New Roman" w:eastAsia="Calibri" w:hAnsi="Times New Roman" w:cs="Times New Roman"/>
            <w:sz w:val="24"/>
            <w:szCs w:val="24"/>
            <w:lang w:val="uk-UA" w:eastAsia="ru-RU"/>
          </w:rPr>
          <w:t>абзаці чотирнадцятому</w:t>
        </w:r>
      </w:hyperlink>
      <w:r w:rsidRPr="00791297">
        <w:rPr>
          <w:rFonts w:ascii="Times New Roman" w:eastAsia="Calibri" w:hAnsi="Times New Roman" w:cs="Times New Roman"/>
          <w:color w:val="000000"/>
          <w:sz w:val="24"/>
          <w:szCs w:val="24"/>
          <w:lang w:val="uk-UA" w:eastAsia="ru-RU"/>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791297">
          <w:rPr>
            <w:rFonts w:ascii="Times New Roman" w:eastAsia="Calibri" w:hAnsi="Times New Roman" w:cs="Times New Roman"/>
            <w:sz w:val="24"/>
            <w:szCs w:val="24"/>
            <w:lang w:val="uk-UA" w:eastAsia="ru-RU"/>
          </w:rPr>
          <w:t>Законом України</w:t>
        </w:r>
      </w:hyperlink>
      <w:r w:rsidRPr="00791297">
        <w:rPr>
          <w:rFonts w:ascii="Times New Roman" w:eastAsia="Calibri" w:hAnsi="Times New Roman" w:cs="Times New Roman"/>
          <w:color w:val="000000"/>
          <w:sz w:val="24"/>
          <w:szCs w:val="24"/>
          <w:lang w:val="uk-UA" w:eastAsia="ru-RU"/>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791297">
        <w:rPr>
          <w:rFonts w:ascii="Times New Roman" w:eastAsia="Calibri" w:hAnsi="Times New Roman" w:cs="Times New Roman"/>
          <w:i/>
          <w:color w:val="000000"/>
          <w:sz w:val="24"/>
          <w:szCs w:val="24"/>
          <w:lang w:val="uk-UA" w:eastAsia="ru-RU"/>
        </w:rPr>
        <w:t>крім випадків, коли доступ до такої інформації є обмеженим на момент оприлюднення оголошення про проведення відкритих торгів.</w:t>
      </w:r>
    </w:p>
    <w:p w:rsidR="00552D6E" w:rsidRDefault="00552D6E" w:rsidP="00552D6E">
      <w:pPr>
        <w:spacing w:after="150" w:line="259" w:lineRule="auto"/>
        <w:ind w:firstLine="450"/>
        <w:jc w:val="center"/>
        <w:rPr>
          <w:rFonts w:ascii="Times New Roman" w:hAnsi="Times New Roman" w:cs="Times New Roman"/>
          <w:b/>
          <w:bCs/>
          <w:sz w:val="24"/>
          <w:szCs w:val="24"/>
        </w:rPr>
      </w:pPr>
      <w:proofErr w:type="spellStart"/>
      <w:r w:rsidRPr="00791297">
        <w:rPr>
          <w:rFonts w:ascii="Times New Roman" w:hAnsi="Times New Roman" w:cs="Times New Roman"/>
          <w:b/>
          <w:bCs/>
          <w:sz w:val="24"/>
          <w:szCs w:val="24"/>
        </w:rPr>
        <w:t>Документи</w:t>
      </w:r>
      <w:proofErr w:type="spellEnd"/>
      <w:r w:rsidRPr="00791297">
        <w:rPr>
          <w:rFonts w:ascii="Times New Roman" w:hAnsi="Times New Roman" w:cs="Times New Roman"/>
          <w:b/>
          <w:bCs/>
          <w:sz w:val="24"/>
          <w:szCs w:val="24"/>
        </w:rPr>
        <w:t xml:space="preserve">, </w:t>
      </w:r>
      <w:proofErr w:type="spellStart"/>
      <w:r w:rsidRPr="00791297">
        <w:rPr>
          <w:rFonts w:ascii="Times New Roman" w:hAnsi="Times New Roman" w:cs="Times New Roman"/>
          <w:b/>
          <w:bCs/>
          <w:sz w:val="24"/>
          <w:szCs w:val="24"/>
        </w:rPr>
        <w:t>які</w:t>
      </w:r>
      <w:proofErr w:type="spellEnd"/>
      <w:r w:rsidRPr="00791297">
        <w:rPr>
          <w:rFonts w:ascii="Times New Roman" w:hAnsi="Times New Roman" w:cs="Times New Roman"/>
          <w:b/>
          <w:bCs/>
          <w:sz w:val="24"/>
          <w:szCs w:val="24"/>
        </w:rPr>
        <w:t xml:space="preserve"> </w:t>
      </w:r>
      <w:proofErr w:type="spellStart"/>
      <w:r w:rsidRPr="00791297">
        <w:rPr>
          <w:rFonts w:ascii="Times New Roman" w:hAnsi="Times New Roman" w:cs="Times New Roman"/>
          <w:b/>
          <w:bCs/>
          <w:sz w:val="24"/>
          <w:szCs w:val="24"/>
        </w:rPr>
        <w:t>надаються</w:t>
      </w:r>
      <w:proofErr w:type="spellEnd"/>
      <w:r w:rsidRPr="00791297">
        <w:rPr>
          <w:rFonts w:ascii="Times New Roman" w:hAnsi="Times New Roman" w:cs="Times New Roman"/>
          <w:b/>
          <w:bCs/>
          <w:sz w:val="24"/>
          <w:szCs w:val="24"/>
        </w:rPr>
        <w:t xml:space="preserve"> ПЕРЕМОЖЦЕМ (</w:t>
      </w:r>
      <w:proofErr w:type="spellStart"/>
      <w:r w:rsidRPr="00791297">
        <w:rPr>
          <w:rFonts w:ascii="Times New Roman" w:hAnsi="Times New Roman" w:cs="Times New Roman"/>
          <w:b/>
          <w:bCs/>
          <w:sz w:val="24"/>
          <w:szCs w:val="24"/>
        </w:rPr>
        <w:t>юридичною</w:t>
      </w:r>
      <w:proofErr w:type="spellEnd"/>
      <w:r w:rsidRPr="00791297">
        <w:rPr>
          <w:rFonts w:ascii="Times New Roman" w:hAnsi="Times New Roman" w:cs="Times New Roman"/>
          <w:b/>
          <w:bCs/>
          <w:sz w:val="24"/>
          <w:szCs w:val="24"/>
        </w:rPr>
        <w:t xml:space="preserve"> особою):</w:t>
      </w:r>
    </w:p>
    <w:tbl>
      <w:tblPr>
        <w:tblStyle w:val="aa"/>
        <w:tblW w:w="10314" w:type="dxa"/>
        <w:tblLook w:val="04A0" w:firstRow="1" w:lastRow="0" w:firstColumn="1" w:lastColumn="0" w:noHBand="0" w:noVBand="1"/>
      </w:tblPr>
      <w:tblGrid>
        <w:gridCol w:w="817"/>
        <w:gridCol w:w="4394"/>
        <w:gridCol w:w="5103"/>
      </w:tblGrid>
      <w:tr w:rsidR="00791297" w:rsidRPr="00791297" w:rsidTr="00791297">
        <w:tc>
          <w:tcPr>
            <w:tcW w:w="817" w:type="dxa"/>
          </w:tcPr>
          <w:p w:rsidR="00791297" w:rsidRPr="00E9701A" w:rsidRDefault="00791297" w:rsidP="00791297">
            <w:pPr>
              <w:autoSpaceDE w:val="0"/>
              <w:autoSpaceDN w:val="0"/>
              <w:adjustRightInd w:val="0"/>
              <w:jc w:val="center"/>
              <w:rPr>
                <w:rFonts w:ascii="Times New Roman" w:hAnsi="Times New Roman" w:cs="Times New Roman"/>
                <w:color w:val="000000"/>
                <w:sz w:val="24"/>
                <w:szCs w:val="24"/>
                <w:lang w:val="uk-UA"/>
              </w:rPr>
            </w:pPr>
          </w:p>
          <w:tbl>
            <w:tblPr>
              <w:tblW w:w="0" w:type="auto"/>
              <w:tblBorders>
                <w:top w:val="nil"/>
                <w:left w:val="nil"/>
                <w:bottom w:val="nil"/>
                <w:right w:val="nil"/>
              </w:tblBorders>
              <w:tblLook w:val="0000" w:firstRow="0" w:lastRow="0" w:firstColumn="0" w:lastColumn="0" w:noHBand="0" w:noVBand="0"/>
            </w:tblPr>
            <w:tblGrid>
              <w:gridCol w:w="518"/>
            </w:tblGrid>
            <w:tr w:rsidR="00791297" w:rsidRPr="00791297" w:rsidTr="00406162">
              <w:trPr>
                <w:trHeight w:val="204"/>
              </w:trPr>
              <w:tc>
                <w:tcPr>
                  <w:tcW w:w="0" w:type="auto"/>
                </w:tcPr>
                <w:p w:rsidR="00791297" w:rsidRPr="00791297" w:rsidRDefault="00791297" w:rsidP="00791297">
                  <w:pPr>
                    <w:autoSpaceDE w:val="0"/>
                    <w:autoSpaceDN w:val="0"/>
                    <w:adjustRightInd w:val="0"/>
                    <w:spacing w:after="0" w:line="240" w:lineRule="auto"/>
                    <w:jc w:val="center"/>
                    <w:rPr>
                      <w:rFonts w:ascii="Times New Roman" w:hAnsi="Times New Roman" w:cs="Times New Roman"/>
                      <w:color w:val="000000"/>
                      <w:sz w:val="24"/>
                      <w:szCs w:val="24"/>
                    </w:rPr>
                  </w:pPr>
                  <w:r w:rsidRPr="00791297">
                    <w:rPr>
                      <w:rFonts w:ascii="Times New Roman" w:hAnsi="Times New Roman" w:cs="Times New Roman"/>
                      <w:b/>
                      <w:bCs/>
                      <w:color w:val="000000"/>
                      <w:sz w:val="24"/>
                      <w:szCs w:val="24"/>
                    </w:rPr>
                    <w:t>№</w:t>
                  </w:r>
                </w:p>
                <w:p w:rsidR="00791297" w:rsidRPr="00791297" w:rsidRDefault="00791297" w:rsidP="00791297">
                  <w:pPr>
                    <w:autoSpaceDE w:val="0"/>
                    <w:autoSpaceDN w:val="0"/>
                    <w:adjustRightInd w:val="0"/>
                    <w:spacing w:after="0" w:line="240" w:lineRule="auto"/>
                    <w:jc w:val="center"/>
                    <w:rPr>
                      <w:rFonts w:ascii="Times New Roman" w:hAnsi="Times New Roman" w:cs="Times New Roman"/>
                      <w:color w:val="000000"/>
                      <w:sz w:val="24"/>
                      <w:szCs w:val="24"/>
                    </w:rPr>
                  </w:pPr>
                  <w:r w:rsidRPr="00791297">
                    <w:rPr>
                      <w:rFonts w:ascii="Times New Roman" w:hAnsi="Times New Roman" w:cs="Times New Roman"/>
                      <w:b/>
                      <w:bCs/>
                      <w:color w:val="000000"/>
                      <w:sz w:val="24"/>
                      <w:szCs w:val="24"/>
                    </w:rPr>
                    <w:t>з/п</w:t>
                  </w:r>
                </w:p>
              </w:tc>
            </w:tr>
          </w:tbl>
          <w:p w:rsidR="00791297" w:rsidRPr="00791297" w:rsidRDefault="00791297" w:rsidP="00791297">
            <w:pPr>
              <w:jc w:val="center"/>
              <w:rPr>
                <w:rFonts w:ascii="Times New Roman" w:hAnsi="Times New Roman" w:cs="Times New Roman"/>
                <w:sz w:val="24"/>
                <w:szCs w:val="24"/>
                <w:lang w:val="uk-UA"/>
              </w:rPr>
            </w:pPr>
          </w:p>
        </w:tc>
        <w:tc>
          <w:tcPr>
            <w:tcW w:w="4394" w:type="dxa"/>
          </w:tcPr>
          <w:p w:rsidR="00791297" w:rsidRPr="00791297" w:rsidRDefault="00791297" w:rsidP="00791297">
            <w:pPr>
              <w:autoSpaceDE w:val="0"/>
              <w:autoSpaceDN w:val="0"/>
              <w:adjustRightInd w:val="0"/>
              <w:jc w:val="center"/>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3901"/>
            </w:tblGrid>
            <w:tr w:rsidR="00791297" w:rsidRPr="00791297" w:rsidTr="00406162">
              <w:trPr>
                <w:trHeight w:val="89"/>
              </w:trPr>
              <w:tc>
                <w:tcPr>
                  <w:tcW w:w="0" w:type="auto"/>
                </w:tcPr>
                <w:p w:rsidR="00791297" w:rsidRPr="00791297" w:rsidRDefault="00791297" w:rsidP="00791297">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791297">
                    <w:rPr>
                      <w:rFonts w:ascii="Times New Roman" w:hAnsi="Times New Roman" w:cs="Times New Roman"/>
                      <w:b/>
                      <w:bCs/>
                      <w:color w:val="000000"/>
                      <w:sz w:val="24"/>
                      <w:szCs w:val="24"/>
                    </w:rPr>
                    <w:t>Вимоги</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згідно</w:t>
                  </w:r>
                  <w:proofErr w:type="spellEnd"/>
                  <w:r w:rsidRPr="00791297">
                    <w:rPr>
                      <w:rFonts w:ascii="Times New Roman" w:hAnsi="Times New Roman" w:cs="Times New Roman"/>
                      <w:b/>
                      <w:bCs/>
                      <w:color w:val="000000"/>
                      <w:sz w:val="24"/>
                      <w:szCs w:val="24"/>
                    </w:rPr>
                    <w:t xml:space="preserve"> п. 44 </w:t>
                  </w:r>
                  <w:proofErr w:type="spellStart"/>
                  <w:r w:rsidRPr="00791297">
                    <w:rPr>
                      <w:rFonts w:ascii="Times New Roman" w:hAnsi="Times New Roman" w:cs="Times New Roman"/>
                      <w:b/>
                      <w:bCs/>
                      <w:color w:val="000000"/>
                      <w:sz w:val="24"/>
                      <w:szCs w:val="24"/>
                    </w:rPr>
                    <w:t>Особливостей</w:t>
                  </w:r>
                  <w:proofErr w:type="spellEnd"/>
                </w:p>
              </w:tc>
            </w:tr>
          </w:tbl>
          <w:p w:rsidR="00791297" w:rsidRPr="00791297" w:rsidRDefault="00791297" w:rsidP="00791297">
            <w:pPr>
              <w:jc w:val="center"/>
              <w:rPr>
                <w:rFonts w:ascii="Times New Roman" w:hAnsi="Times New Roman" w:cs="Times New Roman"/>
                <w:sz w:val="24"/>
                <w:szCs w:val="24"/>
                <w:lang w:val="uk-UA"/>
              </w:rPr>
            </w:pPr>
          </w:p>
        </w:tc>
        <w:tc>
          <w:tcPr>
            <w:tcW w:w="5103" w:type="dxa"/>
          </w:tcPr>
          <w:p w:rsidR="00791297" w:rsidRPr="00791297" w:rsidRDefault="00791297" w:rsidP="00791297">
            <w:pPr>
              <w:autoSpaceDE w:val="0"/>
              <w:autoSpaceDN w:val="0"/>
              <w:adjustRightInd w:val="0"/>
              <w:jc w:val="center"/>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887"/>
            </w:tblGrid>
            <w:tr w:rsidR="00791297" w:rsidRPr="00791297" w:rsidTr="00406162">
              <w:trPr>
                <w:trHeight w:val="434"/>
              </w:trPr>
              <w:tc>
                <w:tcPr>
                  <w:tcW w:w="0" w:type="auto"/>
                </w:tcPr>
                <w:p w:rsidR="00791297" w:rsidRPr="00791297" w:rsidRDefault="00791297" w:rsidP="00791297">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791297">
                    <w:rPr>
                      <w:rFonts w:ascii="Times New Roman" w:hAnsi="Times New Roman" w:cs="Times New Roman"/>
                      <w:b/>
                      <w:bCs/>
                      <w:color w:val="000000"/>
                      <w:sz w:val="24"/>
                      <w:szCs w:val="24"/>
                    </w:rPr>
                    <w:t>Переможець</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торгів</w:t>
                  </w:r>
                  <w:proofErr w:type="spellEnd"/>
                  <w:r w:rsidRPr="00791297">
                    <w:rPr>
                      <w:rFonts w:ascii="Times New Roman" w:hAnsi="Times New Roman" w:cs="Times New Roman"/>
                      <w:b/>
                      <w:bCs/>
                      <w:color w:val="000000"/>
                      <w:sz w:val="24"/>
                      <w:szCs w:val="24"/>
                    </w:rPr>
                    <w:t xml:space="preserve"> на </w:t>
                  </w:r>
                  <w:proofErr w:type="spellStart"/>
                  <w:r w:rsidRPr="00791297">
                    <w:rPr>
                      <w:rFonts w:ascii="Times New Roman" w:hAnsi="Times New Roman" w:cs="Times New Roman"/>
                      <w:b/>
                      <w:bCs/>
                      <w:color w:val="000000"/>
                      <w:sz w:val="24"/>
                      <w:szCs w:val="24"/>
                    </w:rPr>
                    <w:t>виконання</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вимоги</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згідно</w:t>
                  </w:r>
                  <w:proofErr w:type="spellEnd"/>
                  <w:r w:rsidRPr="00791297">
                    <w:rPr>
                      <w:rFonts w:ascii="Times New Roman" w:hAnsi="Times New Roman" w:cs="Times New Roman"/>
                      <w:b/>
                      <w:bCs/>
                      <w:color w:val="000000"/>
                      <w:sz w:val="24"/>
                      <w:szCs w:val="24"/>
                    </w:rPr>
                    <w:t xml:space="preserve"> п. 44 </w:t>
                  </w:r>
                  <w:proofErr w:type="spellStart"/>
                  <w:r w:rsidRPr="00791297">
                    <w:rPr>
                      <w:rFonts w:ascii="Times New Roman" w:hAnsi="Times New Roman" w:cs="Times New Roman"/>
                      <w:b/>
                      <w:bCs/>
                      <w:color w:val="000000"/>
                      <w:sz w:val="24"/>
                      <w:szCs w:val="24"/>
                    </w:rPr>
                    <w:t>Особливостей</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підтвердження</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відсутності</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підстав</w:t>
                  </w:r>
                  <w:proofErr w:type="spellEnd"/>
                  <w:r w:rsidRPr="00791297">
                    <w:rPr>
                      <w:rFonts w:ascii="Times New Roman" w:hAnsi="Times New Roman" w:cs="Times New Roman"/>
                      <w:b/>
                      <w:bCs/>
                      <w:color w:val="000000"/>
                      <w:sz w:val="24"/>
                      <w:szCs w:val="24"/>
                    </w:rPr>
                    <w:t xml:space="preserve">) повинен </w:t>
                  </w:r>
                  <w:proofErr w:type="spellStart"/>
                  <w:r w:rsidRPr="00791297">
                    <w:rPr>
                      <w:rFonts w:ascii="Times New Roman" w:hAnsi="Times New Roman" w:cs="Times New Roman"/>
                      <w:b/>
                      <w:bCs/>
                      <w:color w:val="000000"/>
                      <w:sz w:val="24"/>
                      <w:szCs w:val="24"/>
                    </w:rPr>
                    <w:t>надати</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таку</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lastRenderedPageBreak/>
                    <w:t>інформацію</w:t>
                  </w:r>
                  <w:proofErr w:type="spellEnd"/>
                  <w:r w:rsidRPr="00791297">
                    <w:rPr>
                      <w:rFonts w:ascii="Times New Roman" w:hAnsi="Times New Roman" w:cs="Times New Roman"/>
                      <w:b/>
                      <w:bCs/>
                      <w:color w:val="000000"/>
                      <w:sz w:val="24"/>
                      <w:szCs w:val="24"/>
                    </w:rPr>
                    <w:t>:</w:t>
                  </w:r>
                </w:p>
              </w:tc>
            </w:tr>
          </w:tbl>
          <w:p w:rsidR="00791297" w:rsidRPr="00791297" w:rsidRDefault="00791297" w:rsidP="00791297">
            <w:pPr>
              <w:jc w:val="center"/>
              <w:rPr>
                <w:rFonts w:ascii="Times New Roman" w:hAnsi="Times New Roman" w:cs="Times New Roman"/>
                <w:sz w:val="24"/>
                <w:szCs w:val="24"/>
              </w:rPr>
            </w:pPr>
          </w:p>
        </w:tc>
      </w:tr>
      <w:tr w:rsidR="00791297" w:rsidRPr="00791297" w:rsidTr="00791297">
        <w:tc>
          <w:tcPr>
            <w:tcW w:w="817" w:type="dxa"/>
          </w:tcPr>
          <w:p w:rsidR="00791297" w:rsidRPr="00791297" w:rsidRDefault="00791297" w:rsidP="00791297">
            <w:pPr>
              <w:rPr>
                <w:rFonts w:ascii="Times New Roman" w:hAnsi="Times New Roman" w:cs="Times New Roman"/>
                <w:sz w:val="24"/>
                <w:szCs w:val="24"/>
                <w:lang w:val="uk-UA"/>
              </w:rPr>
            </w:pPr>
            <w:r w:rsidRPr="00791297">
              <w:rPr>
                <w:rFonts w:ascii="Times New Roman" w:hAnsi="Times New Roman" w:cs="Times New Roman"/>
                <w:sz w:val="24"/>
                <w:szCs w:val="24"/>
                <w:lang w:val="uk-UA"/>
              </w:rPr>
              <w:lastRenderedPageBreak/>
              <w:t>1</w:t>
            </w:r>
          </w:p>
        </w:tc>
        <w:tc>
          <w:tcPr>
            <w:tcW w:w="4394" w:type="dxa"/>
          </w:tcPr>
          <w:p w:rsidR="00791297" w:rsidRPr="00791297" w:rsidRDefault="00791297" w:rsidP="00791297">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178"/>
            </w:tblGrid>
            <w:tr w:rsidR="00791297" w:rsidRPr="00791297" w:rsidTr="00406162">
              <w:trPr>
                <w:trHeight w:val="781"/>
              </w:trPr>
              <w:tc>
                <w:tcPr>
                  <w:tcW w:w="0" w:type="auto"/>
                </w:tcPr>
                <w:p w:rsidR="00791297" w:rsidRPr="00791297" w:rsidRDefault="00791297" w:rsidP="00791297">
                  <w:pPr>
                    <w:autoSpaceDE w:val="0"/>
                    <w:autoSpaceDN w:val="0"/>
                    <w:adjustRightInd w:val="0"/>
                    <w:spacing w:after="0" w:line="240" w:lineRule="auto"/>
                    <w:rPr>
                      <w:rFonts w:ascii="Times New Roman" w:hAnsi="Times New Roman" w:cs="Times New Roman"/>
                      <w:color w:val="000000"/>
                      <w:sz w:val="24"/>
                      <w:szCs w:val="24"/>
                    </w:rPr>
                  </w:pPr>
                  <w:proofErr w:type="spellStart"/>
                  <w:r w:rsidRPr="00791297">
                    <w:rPr>
                      <w:rFonts w:ascii="Times New Roman" w:hAnsi="Times New Roman" w:cs="Times New Roman"/>
                      <w:color w:val="000000"/>
                      <w:sz w:val="24"/>
                      <w:szCs w:val="24"/>
                    </w:rPr>
                    <w:t>Керівника</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учасника</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процедури</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закупівлі</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фізичну</w:t>
                  </w:r>
                  <w:proofErr w:type="spellEnd"/>
                  <w:r w:rsidRPr="00791297">
                    <w:rPr>
                      <w:rFonts w:ascii="Times New Roman" w:hAnsi="Times New Roman" w:cs="Times New Roman"/>
                      <w:color w:val="000000"/>
                      <w:sz w:val="24"/>
                      <w:szCs w:val="24"/>
                    </w:rPr>
                    <w:t xml:space="preserve"> особу, яка є </w:t>
                  </w:r>
                  <w:proofErr w:type="spellStart"/>
                  <w:r w:rsidRPr="00791297">
                    <w:rPr>
                      <w:rFonts w:ascii="Times New Roman" w:hAnsi="Times New Roman" w:cs="Times New Roman"/>
                      <w:color w:val="000000"/>
                      <w:sz w:val="24"/>
                      <w:szCs w:val="24"/>
                    </w:rPr>
                    <w:t>учасником</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процедури</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закупівлі</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було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притягнуто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згідно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із</w:t>
                  </w:r>
                  <w:proofErr w:type="spellEnd"/>
                  <w:r w:rsidRPr="00791297">
                    <w:rPr>
                      <w:rFonts w:ascii="Times New Roman" w:hAnsi="Times New Roman" w:cs="Times New Roman"/>
                      <w:color w:val="000000"/>
                      <w:sz w:val="24"/>
                      <w:szCs w:val="24"/>
                    </w:rPr>
                    <w:t xml:space="preserve"> законом до </w:t>
                  </w:r>
                  <w:proofErr w:type="spellStart"/>
                  <w:r w:rsidRPr="00791297">
                    <w:rPr>
                      <w:rFonts w:ascii="Times New Roman" w:hAnsi="Times New Roman" w:cs="Times New Roman"/>
                      <w:color w:val="000000"/>
                      <w:sz w:val="24"/>
                      <w:szCs w:val="24"/>
                    </w:rPr>
                    <w:t>відповідальності</w:t>
                  </w:r>
                  <w:proofErr w:type="spellEnd"/>
                  <w:r w:rsidRPr="00791297">
                    <w:rPr>
                      <w:rFonts w:ascii="Times New Roman" w:hAnsi="Times New Roman" w:cs="Times New Roman"/>
                      <w:color w:val="000000"/>
                      <w:sz w:val="24"/>
                      <w:szCs w:val="24"/>
                    </w:rPr>
                    <w:t xml:space="preserve"> за </w:t>
                  </w:r>
                  <w:proofErr w:type="spellStart"/>
                  <w:r w:rsidRPr="00791297">
                    <w:rPr>
                      <w:rFonts w:ascii="Times New Roman" w:hAnsi="Times New Roman" w:cs="Times New Roman"/>
                      <w:color w:val="000000"/>
                      <w:sz w:val="24"/>
                      <w:szCs w:val="24"/>
                    </w:rPr>
                    <w:t>вчинення</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корупційного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правопорушення</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або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правопорушення</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пов’язаного</w:t>
                  </w:r>
                  <w:proofErr w:type="spellEnd"/>
                  <w:r w:rsidRPr="00791297">
                    <w:rPr>
                      <w:rFonts w:ascii="Times New Roman" w:hAnsi="Times New Roman" w:cs="Times New Roman"/>
                      <w:color w:val="000000"/>
                      <w:sz w:val="24"/>
                      <w:szCs w:val="24"/>
                    </w:rPr>
                    <w:t xml:space="preserve"> з </w:t>
                  </w:r>
                  <w:proofErr w:type="spellStart"/>
                  <w:r w:rsidRPr="00791297">
                    <w:rPr>
                      <w:rFonts w:ascii="Times New Roman" w:hAnsi="Times New Roman" w:cs="Times New Roman"/>
                      <w:color w:val="000000"/>
                      <w:sz w:val="24"/>
                      <w:szCs w:val="24"/>
                    </w:rPr>
                    <w:t>корупцією</w:t>
                  </w:r>
                  <w:proofErr w:type="spellEnd"/>
                  <w:r w:rsidRPr="00791297">
                    <w:rPr>
                      <w:rFonts w:ascii="Times New Roman" w:hAnsi="Times New Roman" w:cs="Times New Roman"/>
                      <w:color w:val="000000"/>
                      <w:sz w:val="24"/>
                      <w:szCs w:val="24"/>
                    </w:rPr>
                    <w:t xml:space="preserve">. </w:t>
                  </w:r>
                </w:p>
                <w:p w:rsidR="00791297" w:rsidRPr="00791297" w:rsidRDefault="00791297" w:rsidP="00791297">
                  <w:pPr>
                    <w:autoSpaceDE w:val="0"/>
                    <w:autoSpaceDN w:val="0"/>
                    <w:adjustRightInd w:val="0"/>
                    <w:spacing w:after="0" w:line="240" w:lineRule="auto"/>
                    <w:rPr>
                      <w:rFonts w:ascii="Times New Roman" w:hAnsi="Times New Roman" w:cs="Times New Roman"/>
                      <w:color w:val="000000"/>
                      <w:sz w:val="24"/>
                      <w:szCs w:val="24"/>
                    </w:rPr>
                  </w:pPr>
                  <w:r w:rsidRPr="00791297">
                    <w:rPr>
                      <w:rFonts w:ascii="Times New Roman" w:hAnsi="Times New Roman" w:cs="Times New Roman"/>
                      <w:b/>
                      <w:bCs/>
                      <w:color w:val="000000"/>
                      <w:sz w:val="24"/>
                      <w:szCs w:val="24"/>
                    </w:rPr>
                    <w:t>(</w:t>
                  </w:r>
                  <w:proofErr w:type="spellStart"/>
                  <w:r w:rsidRPr="00791297">
                    <w:rPr>
                      <w:rFonts w:ascii="Times New Roman" w:hAnsi="Times New Roman" w:cs="Times New Roman"/>
                      <w:b/>
                      <w:bCs/>
                      <w:color w:val="000000"/>
                      <w:sz w:val="24"/>
                      <w:szCs w:val="24"/>
                    </w:rPr>
                    <w:t>підпункт</w:t>
                  </w:r>
                  <w:proofErr w:type="spellEnd"/>
                  <w:r w:rsidRPr="00791297">
                    <w:rPr>
                      <w:rFonts w:ascii="Times New Roman" w:hAnsi="Times New Roman" w:cs="Times New Roman"/>
                      <w:b/>
                      <w:bCs/>
                      <w:color w:val="000000"/>
                      <w:sz w:val="24"/>
                      <w:szCs w:val="24"/>
                    </w:rPr>
                    <w:t xml:space="preserve"> 3 пункт 44 </w:t>
                  </w:r>
                  <w:proofErr w:type="spellStart"/>
                  <w:r w:rsidRPr="00791297">
                    <w:rPr>
                      <w:rFonts w:ascii="Times New Roman" w:hAnsi="Times New Roman" w:cs="Times New Roman"/>
                      <w:b/>
                      <w:bCs/>
                      <w:color w:val="000000"/>
                      <w:sz w:val="24"/>
                      <w:szCs w:val="24"/>
                    </w:rPr>
                    <w:t>Особливостей</w:t>
                  </w:r>
                  <w:proofErr w:type="spellEnd"/>
                  <w:r w:rsidRPr="00791297">
                    <w:rPr>
                      <w:rFonts w:ascii="Times New Roman" w:hAnsi="Times New Roman" w:cs="Times New Roman"/>
                      <w:b/>
                      <w:bCs/>
                      <w:color w:val="000000"/>
                      <w:sz w:val="24"/>
                      <w:szCs w:val="24"/>
                    </w:rPr>
                    <w:t xml:space="preserve">) </w:t>
                  </w:r>
                </w:p>
              </w:tc>
            </w:tr>
          </w:tbl>
          <w:p w:rsidR="00791297" w:rsidRPr="00791297" w:rsidRDefault="00791297" w:rsidP="00791297">
            <w:pPr>
              <w:rPr>
                <w:rFonts w:ascii="Times New Roman" w:hAnsi="Times New Roman" w:cs="Times New Roman"/>
                <w:sz w:val="24"/>
                <w:szCs w:val="24"/>
                <w:lang w:val="uk-UA"/>
              </w:rPr>
            </w:pPr>
          </w:p>
        </w:tc>
        <w:tc>
          <w:tcPr>
            <w:tcW w:w="5103" w:type="dxa"/>
          </w:tcPr>
          <w:p w:rsidR="00791297" w:rsidRPr="00791297" w:rsidRDefault="00791297" w:rsidP="00791297">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887"/>
            </w:tblGrid>
            <w:tr w:rsidR="00791297" w:rsidRPr="00791297" w:rsidTr="00406162">
              <w:trPr>
                <w:trHeight w:val="1469"/>
              </w:trPr>
              <w:tc>
                <w:tcPr>
                  <w:tcW w:w="0" w:type="auto"/>
                </w:tcPr>
                <w:p w:rsidR="00791297" w:rsidRPr="00791297" w:rsidRDefault="00791297" w:rsidP="00791297">
                  <w:pPr>
                    <w:autoSpaceDE w:val="0"/>
                    <w:autoSpaceDN w:val="0"/>
                    <w:adjustRightInd w:val="0"/>
                    <w:spacing w:after="0" w:line="240" w:lineRule="auto"/>
                    <w:rPr>
                      <w:rFonts w:ascii="Times New Roman" w:hAnsi="Times New Roman" w:cs="Times New Roman"/>
                      <w:color w:val="000000"/>
                      <w:sz w:val="24"/>
                      <w:szCs w:val="24"/>
                    </w:rPr>
                  </w:pPr>
                  <w:proofErr w:type="spellStart"/>
                  <w:r w:rsidRPr="00791297">
                    <w:rPr>
                      <w:rFonts w:ascii="Times New Roman" w:hAnsi="Times New Roman" w:cs="Times New Roman"/>
                      <w:b/>
                      <w:bCs/>
                      <w:color w:val="000000"/>
                      <w:sz w:val="24"/>
                      <w:szCs w:val="24"/>
                    </w:rPr>
                    <w:t>Інформаційна</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довідка</w:t>
                  </w:r>
                  <w:proofErr w:type="spellEnd"/>
                  <w:r w:rsidRPr="00791297">
                    <w:rPr>
                      <w:rFonts w:ascii="Times New Roman" w:hAnsi="Times New Roman" w:cs="Times New Roman"/>
                      <w:b/>
                      <w:bCs/>
                      <w:color w:val="000000"/>
                      <w:sz w:val="24"/>
                      <w:szCs w:val="24"/>
                    </w:rPr>
                    <w:t xml:space="preserve"> з </w:t>
                  </w:r>
                  <w:proofErr w:type="spellStart"/>
                  <w:r w:rsidRPr="00791297">
                    <w:rPr>
                      <w:rFonts w:ascii="Times New Roman" w:hAnsi="Times New Roman" w:cs="Times New Roman"/>
                      <w:b/>
                      <w:bCs/>
                      <w:color w:val="000000"/>
                      <w:sz w:val="24"/>
                      <w:szCs w:val="24"/>
                    </w:rPr>
                    <w:t>Єдиного</w:t>
                  </w:r>
                  <w:proofErr w:type="spellEnd"/>
                  <w:r w:rsidRPr="00791297">
                    <w:rPr>
                      <w:rFonts w:ascii="Times New Roman" w:hAnsi="Times New Roman" w:cs="Times New Roman"/>
                      <w:b/>
                      <w:bCs/>
                      <w:color w:val="000000"/>
                      <w:sz w:val="24"/>
                      <w:szCs w:val="24"/>
                    </w:rPr>
                    <w:t xml:space="preserve"> державного </w:t>
                  </w:r>
                  <w:proofErr w:type="spellStart"/>
                  <w:r w:rsidRPr="00791297">
                    <w:rPr>
                      <w:rFonts w:ascii="Times New Roman" w:hAnsi="Times New Roman" w:cs="Times New Roman"/>
                      <w:b/>
                      <w:bCs/>
                      <w:color w:val="000000"/>
                      <w:sz w:val="24"/>
                      <w:szCs w:val="24"/>
                    </w:rPr>
                    <w:t>реєстру</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осіб</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які</w:t>
                  </w:r>
                  <w:proofErr w:type="spellEnd"/>
                  <w:r w:rsidRPr="00791297">
                    <w:rPr>
                      <w:rFonts w:ascii="Times New Roman" w:hAnsi="Times New Roman" w:cs="Times New Roman"/>
                      <w:b/>
                      <w:bCs/>
                      <w:color w:val="000000"/>
                      <w:sz w:val="24"/>
                      <w:szCs w:val="24"/>
                    </w:rPr>
                    <w:t xml:space="preserve"> вчинили </w:t>
                  </w:r>
                  <w:proofErr w:type="spellStart"/>
                  <w:r w:rsidRPr="00791297">
                    <w:rPr>
                      <w:rFonts w:ascii="Times New Roman" w:hAnsi="Times New Roman" w:cs="Times New Roman"/>
                      <w:b/>
                      <w:bCs/>
                      <w:color w:val="000000"/>
                      <w:sz w:val="24"/>
                      <w:szCs w:val="24"/>
                    </w:rPr>
                    <w:t>корупційні</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або</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пов’язані</w:t>
                  </w:r>
                  <w:proofErr w:type="spellEnd"/>
                  <w:r w:rsidRPr="00791297">
                    <w:rPr>
                      <w:rFonts w:ascii="Times New Roman" w:hAnsi="Times New Roman" w:cs="Times New Roman"/>
                      <w:b/>
                      <w:bCs/>
                      <w:color w:val="000000"/>
                      <w:sz w:val="24"/>
                      <w:szCs w:val="24"/>
                    </w:rPr>
                    <w:t xml:space="preserve"> з </w:t>
                  </w:r>
                  <w:proofErr w:type="spellStart"/>
                  <w:r w:rsidRPr="00791297">
                    <w:rPr>
                      <w:rFonts w:ascii="Times New Roman" w:hAnsi="Times New Roman" w:cs="Times New Roman"/>
                      <w:b/>
                      <w:bCs/>
                      <w:color w:val="000000"/>
                      <w:sz w:val="24"/>
                      <w:szCs w:val="24"/>
                    </w:rPr>
                    <w:t>корупцією</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правопорушення</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згідно</w:t>
                  </w:r>
                  <w:proofErr w:type="spellEnd"/>
                  <w:r w:rsidRPr="00791297">
                    <w:rPr>
                      <w:rFonts w:ascii="Times New Roman" w:hAnsi="Times New Roman" w:cs="Times New Roman"/>
                      <w:b/>
                      <w:bCs/>
                      <w:color w:val="000000"/>
                      <w:sz w:val="24"/>
                      <w:szCs w:val="24"/>
                    </w:rPr>
                    <w:t xml:space="preserve"> з </w:t>
                  </w:r>
                  <w:proofErr w:type="spellStart"/>
                  <w:r w:rsidRPr="00791297">
                    <w:rPr>
                      <w:rFonts w:ascii="Times New Roman" w:hAnsi="Times New Roman" w:cs="Times New Roman"/>
                      <w:b/>
                      <w:bCs/>
                      <w:color w:val="000000"/>
                      <w:sz w:val="24"/>
                      <w:szCs w:val="24"/>
                    </w:rPr>
                    <w:t>якою</w:t>
                  </w:r>
                  <w:proofErr w:type="spellEnd"/>
                  <w:r w:rsidRPr="00791297">
                    <w:rPr>
                      <w:rFonts w:ascii="Times New Roman" w:hAnsi="Times New Roman" w:cs="Times New Roman"/>
                      <w:b/>
                      <w:bCs/>
                      <w:color w:val="000000"/>
                      <w:sz w:val="24"/>
                      <w:szCs w:val="24"/>
                    </w:rPr>
                    <w:t xml:space="preserve"> не буде </w:t>
                  </w:r>
                  <w:proofErr w:type="spellStart"/>
                  <w:r w:rsidRPr="00791297">
                    <w:rPr>
                      <w:rFonts w:ascii="Times New Roman" w:hAnsi="Times New Roman" w:cs="Times New Roman"/>
                      <w:b/>
                      <w:bCs/>
                      <w:color w:val="000000"/>
                      <w:sz w:val="24"/>
                      <w:szCs w:val="24"/>
                    </w:rPr>
                    <w:t>знайдено</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інформації</w:t>
                  </w:r>
                  <w:proofErr w:type="spellEnd"/>
                  <w:r w:rsidRPr="00791297">
                    <w:rPr>
                      <w:rFonts w:ascii="Times New Roman" w:hAnsi="Times New Roman" w:cs="Times New Roman"/>
                      <w:b/>
                      <w:bCs/>
                      <w:color w:val="000000"/>
                      <w:sz w:val="24"/>
                      <w:szCs w:val="24"/>
                    </w:rPr>
                    <w:t xml:space="preserve"> про </w:t>
                  </w:r>
                  <w:proofErr w:type="spellStart"/>
                  <w:r w:rsidRPr="00791297">
                    <w:rPr>
                      <w:rFonts w:ascii="Times New Roman" w:hAnsi="Times New Roman" w:cs="Times New Roman"/>
                      <w:b/>
                      <w:bCs/>
                      <w:color w:val="000000"/>
                      <w:sz w:val="24"/>
                      <w:szCs w:val="24"/>
                    </w:rPr>
                    <w:t>корупційні</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або</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пов'язані</w:t>
                  </w:r>
                  <w:proofErr w:type="spellEnd"/>
                  <w:r w:rsidRPr="00791297">
                    <w:rPr>
                      <w:rFonts w:ascii="Times New Roman" w:hAnsi="Times New Roman" w:cs="Times New Roman"/>
                      <w:b/>
                      <w:bCs/>
                      <w:color w:val="000000"/>
                      <w:sz w:val="24"/>
                      <w:szCs w:val="24"/>
                    </w:rPr>
                    <w:t xml:space="preserve"> з </w:t>
                  </w:r>
                  <w:proofErr w:type="spellStart"/>
                  <w:r w:rsidRPr="00791297">
                    <w:rPr>
                      <w:rFonts w:ascii="Times New Roman" w:hAnsi="Times New Roman" w:cs="Times New Roman"/>
                      <w:b/>
                      <w:bCs/>
                      <w:color w:val="000000"/>
                      <w:sz w:val="24"/>
                      <w:szCs w:val="24"/>
                    </w:rPr>
                    <w:t>корупцією</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правопорушення</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color w:val="000000"/>
                      <w:sz w:val="24"/>
                      <w:szCs w:val="24"/>
                    </w:rPr>
                    <w:t>керівника</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b/>
                      <w:bCs/>
                      <w:color w:val="000000"/>
                      <w:sz w:val="24"/>
                      <w:szCs w:val="24"/>
                    </w:rPr>
                    <w:t>учасника</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процедури</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закупівлі</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Довідка</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надається</w:t>
                  </w:r>
                  <w:proofErr w:type="spellEnd"/>
                  <w:r w:rsidRPr="00791297">
                    <w:rPr>
                      <w:rFonts w:ascii="Times New Roman" w:hAnsi="Times New Roman" w:cs="Times New Roman"/>
                      <w:b/>
                      <w:bCs/>
                      <w:color w:val="000000"/>
                      <w:sz w:val="24"/>
                      <w:szCs w:val="24"/>
                    </w:rPr>
                    <w:t xml:space="preserve"> в </w:t>
                  </w:r>
                  <w:proofErr w:type="spellStart"/>
                  <w:r w:rsidRPr="00791297">
                    <w:rPr>
                      <w:rFonts w:ascii="Times New Roman" w:hAnsi="Times New Roman" w:cs="Times New Roman"/>
                      <w:b/>
                      <w:bCs/>
                      <w:color w:val="000000"/>
                      <w:sz w:val="24"/>
                      <w:szCs w:val="24"/>
                    </w:rPr>
                    <w:t>період</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відсутності</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функціональної</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можливості</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перевірки</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інформації</w:t>
                  </w:r>
                  <w:proofErr w:type="spellEnd"/>
                  <w:r w:rsidRPr="00791297">
                    <w:rPr>
                      <w:rFonts w:ascii="Times New Roman" w:hAnsi="Times New Roman" w:cs="Times New Roman"/>
                      <w:b/>
                      <w:bCs/>
                      <w:color w:val="000000"/>
                      <w:sz w:val="24"/>
                      <w:szCs w:val="24"/>
                    </w:rPr>
                    <w:t xml:space="preserve"> на </w:t>
                  </w:r>
                  <w:proofErr w:type="spellStart"/>
                  <w:r w:rsidRPr="00791297">
                    <w:rPr>
                      <w:rFonts w:ascii="Times New Roman" w:hAnsi="Times New Roman" w:cs="Times New Roman"/>
                      <w:b/>
                      <w:bCs/>
                      <w:color w:val="000000"/>
                      <w:sz w:val="24"/>
                      <w:szCs w:val="24"/>
                    </w:rPr>
                    <w:t>вебресурсі</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Єдиного</w:t>
                  </w:r>
                  <w:proofErr w:type="spellEnd"/>
                  <w:r w:rsidRPr="00791297">
                    <w:rPr>
                      <w:rFonts w:ascii="Times New Roman" w:hAnsi="Times New Roman" w:cs="Times New Roman"/>
                      <w:b/>
                      <w:bCs/>
                      <w:color w:val="000000"/>
                      <w:sz w:val="24"/>
                      <w:szCs w:val="24"/>
                    </w:rPr>
                    <w:t xml:space="preserve"> державного </w:t>
                  </w:r>
                  <w:proofErr w:type="spellStart"/>
                  <w:r w:rsidRPr="00791297">
                    <w:rPr>
                      <w:rFonts w:ascii="Times New Roman" w:hAnsi="Times New Roman" w:cs="Times New Roman"/>
                      <w:b/>
                      <w:bCs/>
                      <w:color w:val="000000"/>
                      <w:sz w:val="24"/>
                      <w:szCs w:val="24"/>
                    </w:rPr>
                    <w:t>реєстру</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осіб</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які</w:t>
                  </w:r>
                  <w:proofErr w:type="spellEnd"/>
                  <w:r w:rsidRPr="00791297">
                    <w:rPr>
                      <w:rFonts w:ascii="Times New Roman" w:hAnsi="Times New Roman" w:cs="Times New Roman"/>
                      <w:b/>
                      <w:bCs/>
                      <w:color w:val="000000"/>
                      <w:sz w:val="24"/>
                      <w:szCs w:val="24"/>
                    </w:rPr>
                    <w:t xml:space="preserve"> вчинили </w:t>
                  </w:r>
                  <w:proofErr w:type="spellStart"/>
                  <w:r w:rsidRPr="00791297">
                    <w:rPr>
                      <w:rFonts w:ascii="Times New Roman" w:hAnsi="Times New Roman" w:cs="Times New Roman"/>
                      <w:b/>
                      <w:bCs/>
                      <w:color w:val="000000"/>
                      <w:sz w:val="24"/>
                      <w:szCs w:val="24"/>
                    </w:rPr>
                    <w:t>корупційні</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або</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пов’язані</w:t>
                  </w:r>
                  <w:proofErr w:type="spellEnd"/>
                  <w:r w:rsidRPr="00791297">
                    <w:rPr>
                      <w:rFonts w:ascii="Times New Roman" w:hAnsi="Times New Roman" w:cs="Times New Roman"/>
                      <w:b/>
                      <w:bCs/>
                      <w:color w:val="000000"/>
                      <w:sz w:val="24"/>
                      <w:szCs w:val="24"/>
                    </w:rPr>
                    <w:t xml:space="preserve"> з </w:t>
                  </w:r>
                  <w:proofErr w:type="spellStart"/>
                  <w:r w:rsidRPr="00791297">
                    <w:rPr>
                      <w:rFonts w:ascii="Times New Roman" w:hAnsi="Times New Roman" w:cs="Times New Roman"/>
                      <w:b/>
                      <w:bCs/>
                      <w:color w:val="000000"/>
                      <w:sz w:val="24"/>
                      <w:szCs w:val="24"/>
                    </w:rPr>
                    <w:t>корупцією</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правопорушення</w:t>
                  </w:r>
                  <w:proofErr w:type="spellEnd"/>
                  <w:r w:rsidRPr="00791297">
                    <w:rPr>
                      <w:rFonts w:ascii="Times New Roman" w:hAnsi="Times New Roman" w:cs="Times New Roman"/>
                      <w:b/>
                      <w:bCs/>
                      <w:color w:val="000000"/>
                      <w:sz w:val="24"/>
                      <w:szCs w:val="24"/>
                    </w:rPr>
                    <w:t xml:space="preserve">, яка не </w:t>
                  </w:r>
                  <w:proofErr w:type="spellStart"/>
                  <w:r w:rsidRPr="00791297">
                    <w:rPr>
                      <w:rFonts w:ascii="Times New Roman" w:hAnsi="Times New Roman" w:cs="Times New Roman"/>
                      <w:b/>
                      <w:bCs/>
                      <w:color w:val="000000"/>
                      <w:sz w:val="24"/>
                      <w:szCs w:val="24"/>
                    </w:rPr>
                    <w:t>стосується</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запитувача</w:t>
                  </w:r>
                  <w:proofErr w:type="spellEnd"/>
                  <w:r w:rsidRPr="00791297">
                    <w:rPr>
                      <w:rFonts w:ascii="Times New Roman" w:hAnsi="Times New Roman" w:cs="Times New Roman"/>
                      <w:b/>
                      <w:bCs/>
                      <w:color w:val="000000"/>
                      <w:sz w:val="24"/>
                      <w:szCs w:val="24"/>
                    </w:rPr>
                    <w:t xml:space="preserve">. </w:t>
                  </w:r>
                </w:p>
              </w:tc>
            </w:tr>
          </w:tbl>
          <w:p w:rsidR="00791297" w:rsidRPr="00791297" w:rsidRDefault="00791297" w:rsidP="00791297">
            <w:pPr>
              <w:rPr>
                <w:rFonts w:ascii="Times New Roman" w:hAnsi="Times New Roman" w:cs="Times New Roman"/>
                <w:sz w:val="24"/>
                <w:szCs w:val="24"/>
              </w:rPr>
            </w:pPr>
          </w:p>
        </w:tc>
      </w:tr>
      <w:tr w:rsidR="00791297" w:rsidRPr="00791297" w:rsidTr="00791297">
        <w:tc>
          <w:tcPr>
            <w:tcW w:w="817" w:type="dxa"/>
          </w:tcPr>
          <w:p w:rsidR="00791297" w:rsidRPr="00791297" w:rsidRDefault="00791297" w:rsidP="00791297">
            <w:pPr>
              <w:rPr>
                <w:rFonts w:ascii="Times New Roman" w:hAnsi="Times New Roman" w:cs="Times New Roman"/>
                <w:sz w:val="24"/>
                <w:szCs w:val="24"/>
                <w:lang w:val="uk-UA"/>
              </w:rPr>
            </w:pPr>
            <w:r w:rsidRPr="00791297">
              <w:rPr>
                <w:rFonts w:ascii="Times New Roman" w:hAnsi="Times New Roman" w:cs="Times New Roman"/>
                <w:sz w:val="24"/>
                <w:szCs w:val="24"/>
                <w:lang w:val="uk-UA"/>
              </w:rPr>
              <w:t>2</w:t>
            </w:r>
          </w:p>
        </w:tc>
        <w:tc>
          <w:tcPr>
            <w:tcW w:w="4394" w:type="dxa"/>
          </w:tcPr>
          <w:p w:rsidR="00791297" w:rsidRPr="00791297" w:rsidRDefault="00791297" w:rsidP="00791297">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178"/>
            </w:tblGrid>
            <w:tr w:rsidR="00791297" w:rsidRPr="00791297" w:rsidTr="00406162">
              <w:trPr>
                <w:trHeight w:val="896"/>
              </w:trPr>
              <w:tc>
                <w:tcPr>
                  <w:tcW w:w="0" w:type="auto"/>
                </w:tcPr>
                <w:p w:rsidR="00791297" w:rsidRPr="00791297" w:rsidRDefault="00791297" w:rsidP="00791297">
                  <w:pPr>
                    <w:autoSpaceDE w:val="0"/>
                    <w:autoSpaceDN w:val="0"/>
                    <w:adjustRightInd w:val="0"/>
                    <w:spacing w:after="0" w:line="240" w:lineRule="auto"/>
                    <w:rPr>
                      <w:rFonts w:ascii="Times New Roman" w:hAnsi="Times New Roman" w:cs="Times New Roman"/>
                      <w:color w:val="000000"/>
                      <w:sz w:val="24"/>
                      <w:szCs w:val="24"/>
                    </w:rPr>
                  </w:pPr>
                  <w:proofErr w:type="spellStart"/>
                  <w:r w:rsidRPr="00791297">
                    <w:rPr>
                      <w:rFonts w:ascii="Times New Roman" w:hAnsi="Times New Roman" w:cs="Times New Roman"/>
                      <w:color w:val="000000"/>
                      <w:sz w:val="24"/>
                      <w:szCs w:val="24"/>
                    </w:rPr>
                    <w:t>Керівник</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учасника</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процедури</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закупівлі</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був</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засуджений</w:t>
                  </w:r>
                  <w:proofErr w:type="spellEnd"/>
                  <w:r w:rsidRPr="00791297">
                    <w:rPr>
                      <w:rFonts w:ascii="Times New Roman" w:hAnsi="Times New Roman" w:cs="Times New Roman"/>
                      <w:color w:val="000000"/>
                      <w:sz w:val="24"/>
                      <w:szCs w:val="24"/>
                    </w:rPr>
                    <w:t xml:space="preserve"> за </w:t>
                  </w:r>
                  <w:proofErr w:type="spellStart"/>
                  <w:r w:rsidRPr="00791297">
                    <w:rPr>
                      <w:rFonts w:ascii="Times New Roman" w:hAnsi="Times New Roman" w:cs="Times New Roman"/>
                      <w:color w:val="000000"/>
                      <w:sz w:val="24"/>
                      <w:szCs w:val="24"/>
                    </w:rPr>
                    <w:t>кримінальне</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правопорушення</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вчинене</w:t>
                  </w:r>
                  <w:proofErr w:type="spellEnd"/>
                  <w:r w:rsidRPr="00791297">
                    <w:rPr>
                      <w:rFonts w:ascii="Times New Roman" w:hAnsi="Times New Roman" w:cs="Times New Roman"/>
                      <w:color w:val="000000"/>
                      <w:sz w:val="24"/>
                      <w:szCs w:val="24"/>
                    </w:rPr>
                    <w:t xml:space="preserve"> з </w:t>
                  </w:r>
                  <w:proofErr w:type="spellStart"/>
                  <w:r w:rsidRPr="00791297">
                    <w:rPr>
                      <w:rFonts w:ascii="Times New Roman" w:hAnsi="Times New Roman" w:cs="Times New Roman"/>
                      <w:color w:val="000000"/>
                      <w:sz w:val="24"/>
                      <w:szCs w:val="24"/>
                    </w:rPr>
                    <w:t>корисливих</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мотивів</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зокрема</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пов’язане</w:t>
                  </w:r>
                  <w:proofErr w:type="spellEnd"/>
                  <w:r w:rsidRPr="00791297">
                    <w:rPr>
                      <w:rFonts w:ascii="Times New Roman" w:hAnsi="Times New Roman" w:cs="Times New Roman"/>
                      <w:color w:val="000000"/>
                      <w:sz w:val="24"/>
                      <w:szCs w:val="24"/>
                    </w:rPr>
                    <w:t xml:space="preserve"> з </w:t>
                  </w:r>
                  <w:proofErr w:type="spellStart"/>
                  <w:r w:rsidRPr="00791297">
                    <w:rPr>
                      <w:rFonts w:ascii="Times New Roman" w:hAnsi="Times New Roman" w:cs="Times New Roman"/>
                      <w:color w:val="000000"/>
                      <w:sz w:val="24"/>
                      <w:szCs w:val="24"/>
                    </w:rPr>
                    <w:t>хабарництвом</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шахрайством</w:t>
                  </w:r>
                  <w:proofErr w:type="spellEnd"/>
                  <w:r w:rsidRPr="00791297">
                    <w:rPr>
                      <w:rFonts w:ascii="Times New Roman" w:hAnsi="Times New Roman" w:cs="Times New Roman"/>
                      <w:color w:val="000000"/>
                      <w:sz w:val="24"/>
                      <w:szCs w:val="24"/>
                    </w:rPr>
                    <w:t xml:space="preserve"> та </w:t>
                  </w:r>
                  <w:proofErr w:type="spellStart"/>
                  <w:r w:rsidRPr="00791297">
                    <w:rPr>
                      <w:rFonts w:ascii="Times New Roman" w:hAnsi="Times New Roman" w:cs="Times New Roman"/>
                      <w:color w:val="000000"/>
                      <w:sz w:val="24"/>
                      <w:szCs w:val="24"/>
                    </w:rPr>
                    <w:t>відмиванням</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коштів</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судимість</w:t>
                  </w:r>
                  <w:proofErr w:type="spellEnd"/>
                  <w:r w:rsidRPr="00791297">
                    <w:rPr>
                      <w:rFonts w:ascii="Times New Roman" w:hAnsi="Times New Roman" w:cs="Times New Roman"/>
                      <w:color w:val="000000"/>
                      <w:sz w:val="24"/>
                      <w:szCs w:val="24"/>
                    </w:rPr>
                    <w:t xml:space="preserve"> з </w:t>
                  </w:r>
                  <w:proofErr w:type="spellStart"/>
                  <w:r w:rsidRPr="00791297">
                    <w:rPr>
                      <w:rFonts w:ascii="Times New Roman" w:hAnsi="Times New Roman" w:cs="Times New Roman"/>
                      <w:color w:val="000000"/>
                      <w:sz w:val="24"/>
                      <w:szCs w:val="24"/>
                    </w:rPr>
                    <w:t>якого</w:t>
                  </w:r>
                  <w:proofErr w:type="spellEnd"/>
                  <w:r w:rsidRPr="00791297">
                    <w:rPr>
                      <w:rFonts w:ascii="Times New Roman" w:hAnsi="Times New Roman" w:cs="Times New Roman"/>
                      <w:color w:val="000000"/>
                      <w:sz w:val="24"/>
                      <w:szCs w:val="24"/>
                    </w:rPr>
                    <w:t xml:space="preserve"> не </w:t>
                  </w:r>
                  <w:proofErr w:type="spellStart"/>
                  <w:r w:rsidRPr="00791297">
                    <w:rPr>
                      <w:rFonts w:ascii="Times New Roman" w:hAnsi="Times New Roman" w:cs="Times New Roman"/>
                      <w:color w:val="000000"/>
                      <w:sz w:val="24"/>
                      <w:szCs w:val="24"/>
                    </w:rPr>
                    <w:t>знято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або</w:t>
                  </w:r>
                  <w:proofErr w:type="spellEnd"/>
                  <w:r w:rsidRPr="00791297">
                    <w:rPr>
                      <w:rFonts w:ascii="Times New Roman" w:hAnsi="Times New Roman" w:cs="Times New Roman"/>
                      <w:color w:val="000000"/>
                      <w:sz w:val="24"/>
                      <w:szCs w:val="24"/>
                    </w:rPr>
                    <w:t xml:space="preserve"> не погашено в </w:t>
                  </w:r>
                  <w:proofErr w:type="spellStart"/>
                  <w:r w:rsidRPr="00791297">
                    <w:rPr>
                      <w:rFonts w:ascii="Times New Roman" w:hAnsi="Times New Roman" w:cs="Times New Roman"/>
                      <w:color w:val="000000"/>
                      <w:sz w:val="24"/>
                      <w:szCs w:val="24"/>
                    </w:rPr>
                    <w:t>установленому</w:t>
                  </w:r>
                  <w:proofErr w:type="spellEnd"/>
                  <w:r w:rsidRPr="00791297">
                    <w:rPr>
                      <w:rFonts w:ascii="Times New Roman" w:hAnsi="Times New Roman" w:cs="Times New Roman"/>
                      <w:color w:val="000000"/>
                      <w:sz w:val="24"/>
                      <w:szCs w:val="24"/>
                    </w:rPr>
                    <w:t xml:space="preserve"> законом порядку. </w:t>
                  </w:r>
                </w:p>
                <w:p w:rsidR="00791297" w:rsidRPr="00791297" w:rsidRDefault="00791297" w:rsidP="00791297">
                  <w:pPr>
                    <w:autoSpaceDE w:val="0"/>
                    <w:autoSpaceDN w:val="0"/>
                    <w:adjustRightInd w:val="0"/>
                    <w:spacing w:after="0" w:line="240" w:lineRule="auto"/>
                    <w:rPr>
                      <w:rFonts w:ascii="Times New Roman" w:hAnsi="Times New Roman" w:cs="Times New Roman"/>
                      <w:b/>
                      <w:color w:val="000000"/>
                      <w:sz w:val="24"/>
                      <w:szCs w:val="24"/>
                    </w:rPr>
                  </w:pPr>
                  <w:r w:rsidRPr="00791297">
                    <w:rPr>
                      <w:rFonts w:ascii="Times New Roman" w:hAnsi="Times New Roman" w:cs="Times New Roman"/>
                      <w:b/>
                      <w:color w:val="000000"/>
                      <w:sz w:val="24"/>
                      <w:szCs w:val="24"/>
                    </w:rPr>
                    <w:t>(</w:t>
                  </w:r>
                  <w:proofErr w:type="spellStart"/>
                  <w:r w:rsidRPr="00791297">
                    <w:rPr>
                      <w:rFonts w:ascii="Times New Roman" w:hAnsi="Times New Roman" w:cs="Times New Roman"/>
                      <w:b/>
                      <w:color w:val="000000"/>
                      <w:sz w:val="24"/>
                      <w:szCs w:val="24"/>
                    </w:rPr>
                    <w:t>підпункт</w:t>
                  </w:r>
                  <w:proofErr w:type="spellEnd"/>
                  <w:r w:rsidRPr="00791297">
                    <w:rPr>
                      <w:rFonts w:ascii="Times New Roman" w:hAnsi="Times New Roman" w:cs="Times New Roman"/>
                      <w:b/>
                      <w:color w:val="000000"/>
                      <w:sz w:val="24"/>
                      <w:szCs w:val="24"/>
                    </w:rPr>
                    <w:t xml:space="preserve"> 6 пункт 44 </w:t>
                  </w:r>
                  <w:proofErr w:type="spellStart"/>
                  <w:r w:rsidRPr="00791297">
                    <w:rPr>
                      <w:rFonts w:ascii="Times New Roman" w:hAnsi="Times New Roman" w:cs="Times New Roman"/>
                      <w:b/>
                      <w:color w:val="000000"/>
                      <w:sz w:val="24"/>
                      <w:szCs w:val="24"/>
                    </w:rPr>
                    <w:t>Особливостей</w:t>
                  </w:r>
                  <w:proofErr w:type="spellEnd"/>
                  <w:r w:rsidRPr="00791297">
                    <w:rPr>
                      <w:rFonts w:ascii="Times New Roman" w:hAnsi="Times New Roman" w:cs="Times New Roman"/>
                      <w:b/>
                      <w:color w:val="000000"/>
                      <w:sz w:val="24"/>
                      <w:szCs w:val="24"/>
                    </w:rPr>
                    <w:t xml:space="preserve">) </w:t>
                  </w:r>
                </w:p>
              </w:tc>
            </w:tr>
          </w:tbl>
          <w:p w:rsidR="00791297" w:rsidRPr="00791297" w:rsidRDefault="00791297" w:rsidP="00791297">
            <w:pPr>
              <w:rPr>
                <w:rFonts w:ascii="Times New Roman" w:hAnsi="Times New Roman" w:cs="Times New Roman"/>
                <w:sz w:val="24"/>
                <w:szCs w:val="24"/>
                <w:lang w:val="uk-UA"/>
              </w:rPr>
            </w:pPr>
          </w:p>
        </w:tc>
        <w:tc>
          <w:tcPr>
            <w:tcW w:w="5103" w:type="dxa"/>
            <w:vMerge w:val="restart"/>
          </w:tcPr>
          <w:p w:rsidR="00791297" w:rsidRPr="00791297" w:rsidRDefault="00791297" w:rsidP="00791297">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887"/>
            </w:tblGrid>
            <w:tr w:rsidR="00791297" w:rsidRPr="00791297" w:rsidTr="00406162">
              <w:trPr>
                <w:trHeight w:val="1469"/>
              </w:trPr>
              <w:tc>
                <w:tcPr>
                  <w:tcW w:w="0" w:type="auto"/>
                </w:tcPr>
                <w:p w:rsidR="00791297" w:rsidRPr="00791297" w:rsidRDefault="00791297" w:rsidP="00791297">
                  <w:pPr>
                    <w:autoSpaceDE w:val="0"/>
                    <w:autoSpaceDN w:val="0"/>
                    <w:adjustRightInd w:val="0"/>
                    <w:spacing w:after="0" w:line="240" w:lineRule="auto"/>
                    <w:rPr>
                      <w:rFonts w:ascii="Times New Roman" w:hAnsi="Times New Roman" w:cs="Times New Roman"/>
                      <w:color w:val="000000"/>
                      <w:sz w:val="24"/>
                      <w:szCs w:val="24"/>
                    </w:rPr>
                  </w:pPr>
                  <w:proofErr w:type="spellStart"/>
                  <w:r w:rsidRPr="00791297">
                    <w:rPr>
                      <w:rFonts w:ascii="Times New Roman" w:hAnsi="Times New Roman" w:cs="Times New Roman"/>
                      <w:b/>
                      <w:bCs/>
                      <w:color w:val="000000"/>
                      <w:sz w:val="24"/>
                      <w:szCs w:val="24"/>
                    </w:rPr>
                    <w:t>Повний</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витяг</w:t>
                  </w:r>
                  <w:proofErr w:type="spellEnd"/>
                  <w:r w:rsidRPr="00791297">
                    <w:rPr>
                      <w:rFonts w:ascii="Times New Roman" w:hAnsi="Times New Roman" w:cs="Times New Roman"/>
                      <w:b/>
                      <w:bCs/>
                      <w:color w:val="000000"/>
                      <w:sz w:val="24"/>
                      <w:szCs w:val="24"/>
                    </w:rPr>
                    <w:t xml:space="preserve"> з </w:t>
                  </w:r>
                  <w:proofErr w:type="spellStart"/>
                  <w:r w:rsidRPr="00791297">
                    <w:rPr>
                      <w:rFonts w:ascii="Times New Roman" w:hAnsi="Times New Roman" w:cs="Times New Roman"/>
                      <w:b/>
                      <w:bCs/>
                      <w:color w:val="000000"/>
                      <w:sz w:val="24"/>
                      <w:szCs w:val="24"/>
                    </w:rPr>
                    <w:t>інформаційно-аналітичної</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системи</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Облік</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відомостей</w:t>
                  </w:r>
                  <w:proofErr w:type="spellEnd"/>
                  <w:r w:rsidRPr="00791297">
                    <w:rPr>
                      <w:rFonts w:ascii="Times New Roman" w:hAnsi="Times New Roman" w:cs="Times New Roman"/>
                      <w:b/>
                      <w:bCs/>
                      <w:color w:val="000000"/>
                      <w:sz w:val="24"/>
                      <w:szCs w:val="24"/>
                    </w:rPr>
                    <w:t xml:space="preserve"> про </w:t>
                  </w:r>
                  <w:proofErr w:type="spellStart"/>
                  <w:r w:rsidRPr="00791297">
                    <w:rPr>
                      <w:rFonts w:ascii="Times New Roman" w:hAnsi="Times New Roman" w:cs="Times New Roman"/>
                      <w:b/>
                      <w:bCs/>
                      <w:color w:val="000000"/>
                      <w:sz w:val="24"/>
                      <w:szCs w:val="24"/>
                    </w:rPr>
                    <w:t>притягнення</w:t>
                  </w:r>
                  <w:proofErr w:type="spellEnd"/>
                  <w:r w:rsidRPr="00791297">
                    <w:rPr>
                      <w:rFonts w:ascii="Times New Roman" w:hAnsi="Times New Roman" w:cs="Times New Roman"/>
                      <w:b/>
                      <w:bCs/>
                      <w:color w:val="000000"/>
                      <w:sz w:val="24"/>
                      <w:szCs w:val="24"/>
                    </w:rPr>
                    <w:t xml:space="preserve"> особи до </w:t>
                  </w:r>
                  <w:proofErr w:type="spellStart"/>
                  <w:r w:rsidRPr="00791297">
                    <w:rPr>
                      <w:rFonts w:ascii="Times New Roman" w:hAnsi="Times New Roman" w:cs="Times New Roman"/>
                      <w:b/>
                      <w:bCs/>
                      <w:color w:val="000000"/>
                      <w:sz w:val="24"/>
                      <w:szCs w:val="24"/>
                    </w:rPr>
                    <w:t>кримінальної</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відповідальності</w:t>
                  </w:r>
                  <w:proofErr w:type="spellEnd"/>
                  <w:r w:rsidRPr="00791297">
                    <w:rPr>
                      <w:rFonts w:ascii="Times New Roman" w:hAnsi="Times New Roman" w:cs="Times New Roman"/>
                      <w:b/>
                      <w:bCs/>
                      <w:color w:val="000000"/>
                      <w:sz w:val="24"/>
                      <w:szCs w:val="24"/>
                    </w:rPr>
                    <w:t xml:space="preserve"> та </w:t>
                  </w:r>
                  <w:proofErr w:type="spellStart"/>
                  <w:r w:rsidRPr="00791297">
                    <w:rPr>
                      <w:rFonts w:ascii="Times New Roman" w:hAnsi="Times New Roman" w:cs="Times New Roman"/>
                      <w:b/>
                      <w:bCs/>
                      <w:color w:val="000000"/>
                      <w:sz w:val="24"/>
                      <w:szCs w:val="24"/>
                    </w:rPr>
                    <w:t>наявності</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судимості</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сформований</w:t>
                  </w:r>
                  <w:proofErr w:type="spellEnd"/>
                  <w:r w:rsidRPr="00791297">
                    <w:rPr>
                      <w:rFonts w:ascii="Times New Roman" w:hAnsi="Times New Roman" w:cs="Times New Roman"/>
                      <w:b/>
                      <w:bCs/>
                      <w:color w:val="000000"/>
                      <w:sz w:val="24"/>
                      <w:szCs w:val="24"/>
                    </w:rPr>
                    <w:t xml:space="preserve"> у </w:t>
                  </w:r>
                  <w:proofErr w:type="spellStart"/>
                  <w:r w:rsidRPr="00791297">
                    <w:rPr>
                      <w:rFonts w:ascii="Times New Roman" w:hAnsi="Times New Roman" w:cs="Times New Roman"/>
                      <w:b/>
                      <w:bCs/>
                      <w:color w:val="000000"/>
                      <w:sz w:val="24"/>
                      <w:szCs w:val="24"/>
                    </w:rPr>
                    <w:t>паперовій</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або</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електронній</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формі</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що</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містить</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інформацію</w:t>
                  </w:r>
                  <w:proofErr w:type="spellEnd"/>
                  <w:r w:rsidRPr="00791297">
                    <w:rPr>
                      <w:rFonts w:ascii="Times New Roman" w:hAnsi="Times New Roman" w:cs="Times New Roman"/>
                      <w:b/>
                      <w:bCs/>
                      <w:color w:val="000000"/>
                      <w:sz w:val="24"/>
                      <w:szCs w:val="24"/>
                    </w:rPr>
                    <w:t xml:space="preserve"> про </w:t>
                  </w:r>
                  <w:proofErr w:type="spellStart"/>
                  <w:r w:rsidRPr="00791297">
                    <w:rPr>
                      <w:rFonts w:ascii="Times New Roman" w:hAnsi="Times New Roman" w:cs="Times New Roman"/>
                      <w:b/>
                      <w:bCs/>
                      <w:color w:val="000000"/>
                      <w:sz w:val="24"/>
                      <w:szCs w:val="24"/>
                    </w:rPr>
                    <w:t>відсутність</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судимості</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або</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обмежень</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передбачених</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кримінальним</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процесуальним</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законодавством</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України</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щодо</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color w:val="000000"/>
                      <w:sz w:val="24"/>
                      <w:szCs w:val="24"/>
                    </w:rPr>
                    <w:t>керівника</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b/>
                      <w:bCs/>
                      <w:color w:val="000000"/>
                      <w:sz w:val="24"/>
                      <w:szCs w:val="24"/>
                    </w:rPr>
                    <w:t>учасника</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процедури</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закупівлі</w:t>
                  </w:r>
                  <w:proofErr w:type="spellEnd"/>
                  <w:r w:rsidRPr="00791297">
                    <w:rPr>
                      <w:rFonts w:ascii="Times New Roman" w:hAnsi="Times New Roman" w:cs="Times New Roman"/>
                      <w:b/>
                      <w:bCs/>
                      <w:color w:val="000000"/>
                      <w:sz w:val="24"/>
                      <w:szCs w:val="24"/>
                    </w:rPr>
                    <w:t xml:space="preserve">. </w:t>
                  </w:r>
                </w:p>
                <w:p w:rsidR="00791297" w:rsidRPr="00791297" w:rsidRDefault="00791297" w:rsidP="00791297">
                  <w:pPr>
                    <w:autoSpaceDE w:val="0"/>
                    <w:autoSpaceDN w:val="0"/>
                    <w:adjustRightInd w:val="0"/>
                    <w:spacing w:after="0" w:line="240" w:lineRule="auto"/>
                    <w:rPr>
                      <w:rFonts w:ascii="Times New Roman" w:hAnsi="Times New Roman" w:cs="Times New Roman"/>
                      <w:color w:val="000000"/>
                      <w:sz w:val="24"/>
                      <w:szCs w:val="24"/>
                    </w:rPr>
                  </w:pPr>
                  <w:r w:rsidRPr="00791297">
                    <w:rPr>
                      <w:rFonts w:ascii="Times New Roman" w:hAnsi="Times New Roman" w:cs="Times New Roman"/>
                      <w:b/>
                      <w:bCs/>
                      <w:color w:val="000000"/>
                      <w:sz w:val="24"/>
                      <w:szCs w:val="24"/>
                    </w:rPr>
                    <w:t xml:space="preserve">Документ повинен бути не </w:t>
                  </w:r>
                  <w:proofErr w:type="spellStart"/>
                  <w:r w:rsidRPr="00791297">
                    <w:rPr>
                      <w:rFonts w:ascii="Times New Roman" w:hAnsi="Times New Roman" w:cs="Times New Roman"/>
                      <w:b/>
                      <w:bCs/>
                      <w:color w:val="000000"/>
                      <w:sz w:val="24"/>
                      <w:szCs w:val="24"/>
                    </w:rPr>
                    <w:t>більше</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тридцятиденної</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давнини</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від</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дати</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подання</w:t>
                  </w:r>
                  <w:proofErr w:type="spellEnd"/>
                  <w:r w:rsidRPr="00791297">
                    <w:rPr>
                      <w:rFonts w:ascii="Times New Roman" w:hAnsi="Times New Roman" w:cs="Times New Roman"/>
                      <w:b/>
                      <w:bCs/>
                      <w:color w:val="000000"/>
                      <w:sz w:val="24"/>
                      <w:szCs w:val="24"/>
                    </w:rPr>
                    <w:t xml:space="preserve"> документа. </w:t>
                  </w:r>
                </w:p>
              </w:tc>
            </w:tr>
          </w:tbl>
          <w:p w:rsidR="00791297" w:rsidRPr="00791297" w:rsidRDefault="00791297" w:rsidP="00791297">
            <w:pPr>
              <w:rPr>
                <w:rFonts w:ascii="Times New Roman" w:hAnsi="Times New Roman" w:cs="Times New Roman"/>
                <w:sz w:val="24"/>
                <w:szCs w:val="24"/>
              </w:rPr>
            </w:pPr>
          </w:p>
        </w:tc>
      </w:tr>
      <w:tr w:rsidR="00791297" w:rsidRPr="00791297" w:rsidTr="00791297">
        <w:tc>
          <w:tcPr>
            <w:tcW w:w="817" w:type="dxa"/>
          </w:tcPr>
          <w:p w:rsidR="00791297" w:rsidRPr="00791297" w:rsidRDefault="00791297" w:rsidP="00791297">
            <w:pPr>
              <w:rPr>
                <w:rFonts w:ascii="Times New Roman" w:hAnsi="Times New Roman" w:cs="Times New Roman"/>
                <w:sz w:val="24"/>
                <w:szCs w:val="24"/>
                <w:lang w:val="uk-UA"/>
              </w:rPr>
            </w:pPr>
            <w:r w:rsidRPr="00791297">
              <w:rPr>
                <w:rFonts w:ascii="Times New Roman" w:hAnsi="Times New Roman" w:cs="Times New Roman"/>
                <w:sz w:val="24"/>
                <w:szCs w:val="24"/>
                <w:lang w:val="uk-UA"/>
              </w:rPr>
              <w:t>3</w:t>
            </w:r>
          </w:p>
        </w:tc>
        <w:tc>
          <w:tcPr>
            <w:tcW w:w="4394" w:type="dxa"/>
          </w:tcPr>
          <w:p w:rsidR="00791297" w:rsidRPr="00791297" w:rsidRDefault="00791297" w:rsidP="00791297">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178"/>
            </w:tblGrid>
            <w:tr w:rsidR="00791297" w:rsidRPr="00791297" w:rsidTr="00406162">
              <w:trPr>
                <w:trHeight w:val="781"/>
              </w:trPr>
              <w:tc>
                <w:tcPr>
                  <w:tcW w:w="0" w:type="auto"/>
                </w:tcPr>
                <w:p w:rsidR="00791297" w:rsidRPr="00791297" w:rsidRDefault="00791297" w:rsidP="00791297">
                  <w:pPr>
                    <w:autoSpaceDE w:val="0"/>
                    <w:autoSpaceDN w:val="0"/>
                    <w:adjustRightInd w:val="0"/>
                    <w:spacing w:after="0" w:line="240" w:lineRule="auto"/>
                    <w:rPr>
                      <w:rFonts w:ascii="Times New Roman" w:hAnsi="Times New Roman" w:cs="Times New Roman"/>
                      <w:color w:val="000000"/>
                      <w:sz w:val="24"/>
                      <w:szCs w:val="24"/>
                    </w:rPr>
                  </w:pPr>
                  <w:proofErr w:type="spellStart"/>
                  <w:r w:rsidRPr="00791297">
                    <w:rPr>
                      <w:rFonts w:ascii="Times New Roman" w:hAnsi="Times New Roman" w:cs="Times New Roman"/>
                      <w:color w:val="000000"/>
                      <w:sz w:val="24"/>
                      <w:szCs w:val="24"/>
                    </w:rPr>
                    <w:t>Керівника</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учасника</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процедури</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закупівлі</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фізичну</w:t>
                  </w:r>
                  <w:proofErr w:type="spellEnd"/>
                  <w:r w:rsidRPr="00791297">
                    <w:rPr>
                      <w:rFonts w:ascii="Times New Roman" w:hAnsi="Times New Roman" w:cs="Times New Roman"/>
                      <w:color w:val="000000"/>
                      <w:sz w:val="24"/>
                      <w:szCs w:val="24"/>
                    </w:rPr>
                    <w:t xml:space="preserve"> особу, яка є </w:t>
                  </w:r>
                  <w:proofErr w:type="spellStart"/>
                  <w:r w:rsidRPr="00791297">
                    <w:rPr>
                      <w:rFonts w:ascii="Times New Roman" w:hAnsi="Times New Roman" w:cs="Times New Roman"/>
                      <w:color w:val="000000"/>
                      <w:sz w:val="24"/>
                      <w:szCs w:val="24"/>
                    </w:rPr>
                    <w:t>учасником</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процедури</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закупівлі</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було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притягнуто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згідно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із</w:t>
                  </w:r>
                  <w:proofErr w:type="spellEnd"/>
                  <w:r w:rsidRPr="00791297">
                    <w:rPr>
                      <w:rFonts w:ascii="Times New Roman" w:hAnsi="Times New Roman" w:cs="Times New Roman"/>
                      <w:color w:val="000000"/>
                      <w:sz w:val="24"/>
                      <w:szCs w:val="24"/>
                    </w:rPr>
                    <w:t xml:space="preserve"> законом до </w:t>
                  </w:r>
                  <w:proofErr w:type="spellStart"/>
                  <w:r w:rsidRPr="00791297">
                    <w:rPr>
                      <w:rFonts w:ascii="Times New Roman" w:hAnsi="Times New Roman" w:cs="Times New Roman"/>
                      <w:color w:val="000000"/>
                      <w:sz w:val="24"/>
                      <w:szCs w:val="24"/>
                    </w:rPr>
                    <w:t>відповідальності</w:t>
                  </w:r>
                  <w:proofErr w:type="spellEnd"/>
                  <w:r w:rsidRPr="00791297">
                    <w:rPr>
                      <w:rFonts w:ascii="Times New Roman" w:hAnsi="Times New Roman" w:cs="Times New Roman"/>
                      <w:color w:val="000000"/>
                      <w:sz w:val="24"/>
                      <w:szCs w:val="24"/>
                    </w:rPr>
                    <w:t xml:space="preserve"> за </w:t>
                  </w:r>
                  <w:proofErr w:type="spellStart"/>
                  <w:r w:rsidRPr="00791297">
                    <w:rPr>
                      <w:rFonts w:ascii="Times New Roman" w:hAnsi="Times New Roman" w:cs="Times New Roman"/>
                      <w:color w:val="000000"/>
                      <w:sz w:val="24"/>
                      <w:szCs w:val="24"/>
                    </w:rPr>
                    <w:t>вчинення</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правопорушення</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пов’язаного</w:t>
                  </w:r>
                  <w:proofErr w:type="spellEnd"/>
                  <w:r w:rsidRPr="00791297">
                    <w:rPr>
                      <w:rFonts w:ascii="Times New Roman" w:hAnsi="Times New Roman" w:cs="Times New Roman"/>
                      <w:color w:val="000000"/>
                      <w:sz w:val="24"/>
                      <w:szCs w:val="24"/>
                    </w:rPr>
                    <w:t xml:space="preserve"> з </w:t>
                  </w:r>
                  <w:proofErr w:type="spellStart"/>
                  <w:r w:rsidRPr="00791297">
                    <w:rPr>
                      <w:rFonts w:ascii="Times New Roman" w:hAnsi="Times New Roman" w:cs="Times New Roman"/>
                      <w:color w:val="000000"/>
                      <w:sz w:val="24"/>
                      <w:szCs w:val="24"/>
                    </w:rPr>
                    <w:t>використанням</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дитячої</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праці</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чи</w:t>
                  </w:r>
                  <w:proofErr w:type="spellEnd"/>
                  <w:r w:rsidRPr="00791297">
                    <w:rPr>
                      <w:rFonts w:ascii="Times New Roman" w:hAnsi="Times New Roman" w:cs="Times New Roman"/>
                      <w:color w:val="000000"/>
                      <w:sz w:val="24"/>
                      <w:szCs w:val="24"/>
                    </w:rPr>
                    <w:t xml:space="preserve"> будь-</w:t>
                  </w:r>
                  <w:proofErr w:type="spellStart"/>
                  <w:r w:rsidRPr="00791297">
                    <w:rPr>
                      <w:rFonts w:ascii="Times New Roman" w:hAnsi="Times New Roman" w:cs="Times New Roman"/>
                      <w:color w:val="000000"/>
                      <w:sz w:val="24"/>
                      <w:szCs w:val="24"/>
                    </w:rPr>
                    <w:t>якими</w:t>
                  </w:r>
                  <w:proofErr w:type="spellEnd"/>
                  <w:r w:rsidRPr="00791297">
                    <w:rPr>
                      <w:rFonts w:ascii="Times New Roman" w:hAnsi="Times New Roman" w:cs="Times New Roman"/>
                      <w:color w:val="000000"/>
                      <w:sz w:val="24"/>
                      <w:szCs w:val="24"/>
                    </w:rPr>
                    <w:t xml:space="preserve"> формами </w:t>
                  </w:r>
                  <w:proofErr w:type="spellStart"/>
                  <w:r w:rsidRPr="00791297">
                    <w:rPr>
                      <w:rFonts w:ascii="Times New Roman" w:hAnsi="Times New Roman" w:cs="Times New Roman"/>
                      <w:color w:val="000000"/>
                      <w:sz w:val="24"/>
                      <w:szCs w:val="24"/>
                    </w:rPr>
                    <w:t>торгівлі</w:t>
                  </w:r>
                  <w:proofErr w:type="spellEnd"/>
                  <w:r w:rsidRPr="00791297">
                    <w:rPr>
                      <w:rFonts w:ascii="Times New Roman" w:hAnsi="Times New Roman" w:cs="Times New Roman"/>
                      <w:color w:val="000000"/>
                      <w:sz w:val="24"/>
                      <w:szCs w:val="24"/>
                    </w:rPr>
                    <w:t xml:space="preserve"> людьми. </w:t>
                  </w:r>
                </w:p>
                <w:p w:rsidR="00791297" w:rsidRPr="00791297" w:rsidRDefault="00791297" w:rsidP="00791297">
                  <w:pPr>
                    <w:autoSpaceDE w:val="0"/>
                    <w:autoSpaceDN w:val="0"/>
                    <w:adjustRightInd w:val="0"/>
                    <w:spacing w:after="0" w:line="240" w:lineRule="auto"/>
                    <w:rPr>
                      <w:rFonts w:ascii="Times New Roman" w:hAnsi="Times New Roman" w:cs="Times New Roman"/>
                      <w:color w:val="000000"/>
                      <w:sz w:val="24"/>
                      <w:szCs w:val="24"/>
                    </w:rPr>
                  </w:pPr>
                  <w:r w:rsidRPr="00791297">
                    <w:rPr>
                      <w:rFonts w:ascii="Times New Roman" w:hAnsi="Times New Roman" w:cs="Times New Roman"/>
                      <w:b/>
                      <w:bCs/>
                      <w:color w:val="000000"/>
                      <w:sz w:val="24"/>
                      <w:szCs w:val="24"/>
                    </w:rPr>
                    <w:t>(</w:t>
                  </w:r>
                  <w:proofErr w:type="spellStart"/>
                  <w:r w:rsidRPr="00791297">
                    <w:rPr>
                      <w:rFonts w:ascii="Times New Roman" w:hAnsi="Times New Roman" w:cs="Times New Roman"/>
                      <w:b/>
                      <w:bCs/>
                      <w:color w:val="000000"/>
                      <w:sz w:val="24"/>
                      <w:szCs w:val="24"/>
                    </w:rPr>
                    <w:t>підпункт</w:t>
                  </w:r>
                  <w:proofErr w:type="spellEnd"/>
                  <w:r w:rsidRPr="00791297">
                    <w:rPr>
                      <w:rFonts w:ascii="Times New Roman" w:hAnsi="Times New Roman" w:cs="Times New Roman"/>
                      <w:b/>
                      <w:bCs/>
                      <w:color w:val="000000"/>
                      <w:sz w:val="24"/>
                      <w:szCs w:val="24"/>
                    </w:rPr>
                    <w:t xml:space="preserve"> 12 пункт 44 </w:t>
                  </w:r>
                  <w:proofErr w:type="spellStart"/>
                  <w:r w:rsidRPr="00791297">
                    <w:rPr>
                      <w:rFonts w:ascii="Times New Roman" w:hAnsi="Times New Roman" w:cs="Times New Roman"/>
                      <w:b/>
                      <w:bCs/>
                      <w:color w:val="000000"/>
                      <w:sz w:val="24"/>
                      <w:szCs w:val="24"/>
                    </w:rPr>
                    <w:t>Особливостей</w:t>
                  </w:r>
                  <w:proofErr w:type="spellEnd"/>
                  <w:r w:rsidRPr="00791297">
                    <w:rPr>
                      <w:rFonts w:ascii="Times New Roman" w:hAnsi="Times New Roman" w:cs="Times New Roman"/>
                      <w:b/>
                      <w:bCs/>
                      <w:color w:val="000000"/>
                      <w:sz w:val="24"/>
                      <w:szCs w:val="24"/>
                    </w:rPr>
                    <w:t xml:space="preserve">) </w:t>
                  </w:r>
                </w:p>
              </w:tc>
            </w:tr>
          </w:tbl>
          <w:p w:rsidR="00791297" w:rsidRPr="00791297" w:rsidRDefault="00791297" w:rsidP="00791297">
            <w:pPr>
              <w:rPr>
                <w:rFonts w:ascii="Times New Roman" w:hAnsi="Times New Roman" w:cs="Times New Roman"/>
                <w:sz w:val="24"/>
                <w:szCs w:val="24"/>
                <w:lang w:val="uk-UA"/>
              </w:rPr>
            </w:pPr>
          </w:p>
        </w:tc>
        <w:tc>
          <w:tcPr>
            <w:tcW w:w="5103" w:type="dxa"/>
            <w:vMerge/>
          </w:tcPr>
          <w:p w:rsidR="00791297" w:rsidRPr="00791297" w:rsidRDefault="00791297" w:rsidP="00791297">
            <w:pPr>
              <w:rPr>
                <w:rFonts w:ascii="Times New Roman" w:hAnsi="Times New Roman" w:cs="Times New Roman"/>
                <w:sz w:val="24"/>
                <w:szCs w:val="24"/>
                <w:lang w:val="uk-UA"/>
              </w:rPr>
            </w:pPr>
          </w:p>
        </w:tc>
      </w:tr>
      <w:tr w:rsidR="00791297" w:rsidRPr="00791297" w:rsidTr="00791297">
        <w:tc>
          <w:tcPr>
            <w:tcW w:w="817" w:type="dxa"/>
          </w:tcPr>
          <w:p w:rsidR="00791297" w:rsidRPr="00791297" w:rsidRDefault="00791297" w:rsidP="00791297">
            <w:pPr>
              <w:rPr>
                <w:rFonts w:ascii="Times New Roman" w:hAnsi="Times New Roman" w:cs="Times New Roman"/>
                <w:sz w:val="24"/>
                <w:szCs w:val="24"/>
                <w:lang w:val="uk-UA"/>
              </w:rPr>
            </w:pPr>
            <w:r w:rsidRPr="00791297">
              <w:rPr>
                <w:rFonts w:ascii="Times New Roman" w:hAnsi="Times New Roman" w:cs="Times New Roman"/>
                <w:sz w:val="24"/>
                <w:szCs w:val="24"/>
                <w:lang w:val="uk-UA"/>
              </w:rPr>
              <w:t>4</w:t>
            </w:r>
          </w:p>
        </w:tc>
        <w:tc>
          <w:tcPr>
            <w:tcW w:w="4394" w:type="dxa"/>
          </w:tcPr>
          <w:p w:rsidR="00791297" w:rsidRPr="00791297" w:rsidRDefault="00791297" w:rsidP="00791297">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178"/>
            </w:tblGrid>
            <w:tr w:rsidR="00791297" w:rsidRPr="00791297" w:rsidTr="00406162">
              <w:trPr>
                <w:trHeight w:val="708"/>
              </w:trPr>
              <w:tc>
                <w:tcPr>
                  <w:tcW w:w="0" w:type="auto"/>
                </w:tcPr>
                <w:p w:rsidR="00791297" w:rsidRPr="00791297" w:rsidRDefault="00791297" w:rsidP="00791297">
                  <w:pPr>
                    <w:autoSpaceDE w:val="0"/>
                    <w:autoSpaceDN w:val="0"/>
                    <w:adjustRightInd w:val="0"/>
                    <w:spacing w:after="0" w:line="240" w:lineRule="auto"/>
                    <w:rPr>
                      <w:rFonts w:ascii="Times New Roman" w:hAnsi="Times New Roman" w:cs="Times New Roman"/>
                      <w:color w:val="000000"/>
                      <w:sz w:val="24"/>
                      <w:szCs w:val="24"/>
                    </w:rPr>
                  </w:pPr>
                  <w:proofErr w:type="spellStart"/>
                  <w:r w:rsidRPr="00791297">
                    <w:rPr>
                      <w:rFonts w:ascii="Times New Roman" w:hAnsi="Times New Roman" w:cs="Times New Roman"/>
                      <w:color w:val="000000"/>
                      <w:sz w:val="24"/>
                      <w:szCs w:val="24"/>
                    </w:rPr>
                    <w:t>Учасник</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процедури</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закупівлі</w:t>
                  </w:r>
                  <w:proofErr w:type="spellEnd"/>
                  <w:r w:rsidRPr="00791297">
                    <w:rPr>
                      <w:rFonts w:ascii="Times New Roman" w:hAnsi="Times New Roman" w:cs="Times New Roman"/>
                      <w:color w:val="000000"/>
                      <w:sz w:val="24"/>
                      <w:szCs w:val="24"/>
                    </w:rPr>
                    <w:t xml:space="preserve"> не </w:t>
                  </w:r>
                  <w:proofErr w:type="spellStart"/>
                  <w:r w:rsidRPr="00791297">
                    <w:rPr>
                      <w:rFonts w:ascii="Times New Roman" w:hAnsi="Times New Roman" w:cs="Times New Roman"/>
                      <w:color w:val="000000"/>
                      <w:sz w:val="24"/>
                      <w:szCs w:val="24"/>
                    </w:rPr>
                    <w:t>виконав</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свої</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зобов’язання</w:t>
                  </w:r>
                  <w:proofErr w:type="spellEnd"/>
                  <w:r w:rsidRPr="00791297">
                    <w:rPr>
                      <w:rFonts w:ascii="Times New Roman" w:hAnsi="Times New Roman" w:cs="Times New Roman"/>
                      <w:color w:val="000000"/>
                      <w:sz w:val="24"/>
                      <w:szCs w:val="24"/>
                    </w:rPr>
                    <w:t xml:space="preserve"> за </w:t>
                  </w:r>
                  <w:proofErr w:type="spellStart"/>
                  <w:r w:rsidRPr="00791297">
                    <w:rPr>
                      <w:rFonts w:ascii="Times New Roman" w:hAnsi="Times New Roman" w:cs="Times New Roman"/>
                      <w:color w:val="000000"/>
                      <w:sz w:val="24"/>
                      <w:szCs w:val="24"/>
                    </w:rPr>
                    <w:t>раніше</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укладеним</w:t>
                  </w:r>
                  <w:proofErr w:type="spellEnd"/>
                  <w:r w:rsidRPr="00791297">
                    <w:rPr>
                      <w:rFonts w:ascii="Times New Roman" w:hAnsi="Times New Roman" w:cs="Times New Roman"/>
                      <w:color w:val="000000"/>
                      <w:sz w:val="24"/>
                      <w:szCs w:val="24"/>
                    </w:rPr>
                    <w:t xml:space="preserve"> договором про </w:t>
                  </w:r>
                  <w:proofErr w:type="spellStart"/>
                  <w:r w:rsidRPr="00791297">
                    <w:rPr>
                      <w:rFonts w:ascii="Times New Roman" w:hAnsi="Times New Roman" w:cs="Times New Roman"/>
                      <w:color w:val="000000"/>
                      <w:sz w:val="24"/>
                      <w:szCs w:val="24"/>
                    </w:rPr>
                    <w:t>закупівлю</w:t>
                  </w:r>
                  <w:proofErr w:type="spellEnd"/>
                  <w:r w:rsidRPr="00791297">
                    <w:rPr>
                      <w:rFonts w:ascii="Times New Roman" w:hAnsi="Times New Roman" w:cs="Times New Roman"/>
                      <w:color w:val="000000"/>
                      <w:sz w:val="24"/>
                      <w:szCs w:val="24"/>
                    </w:rPr>
                    <w:t xml:space="preserve"> з </w:t>
                  </w:r>
                  <w:proofErr w:type="spellStart"/>
                  <w:r w:rsidRPr="00791297">
                    <w:rPr>
                      <w:rFonts w:ascii="Times New Roman" w:hAnsi="Times New Roman" w:cs="Times New Roman"/>
                      <w:color w:val="000000"/>
                      <w:sz w:val="24"/>
                      <w:szCs w:val="24"/>
                    </w:rPr>
                    <w:t>цим</w:t>
                  </w:r>
                  <w:proofErr w:type="spellEnd"/>
                  <w:r w:rsidRPr="00791297">
                    <w:rPr>
                      <w:rFonts w:ascii="Times New Roman" w:hAnsi="Times New Roman" w:cs="Times New Roman"/>
                      <w:color w:val="000000"/>
                      <w:sz w:val="24"/>
                      <w:szCs w:val="24"/>
                    </w:rPr>
                    <w:t xml:space="preserve"> самим </w:t>
                  </w:r>
                  <w:proofErr w:type="spellStart"/>
                  <w:r w:rsidRPr="00791297">
                    <w:rPr>
                      <w:rFonts w:ascii="Times New Roman" w:hAnsi="Times New Roman" w:cs="Times New Roman"/>
                      <w:color w:val="000000"/>
                      <w:sz w:val="24"/>
                      <w:szCs w:val="24"/>
                    </w:rPr>
                    <w:t>замовником</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що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призвело</w:t>
                  </w:r>
                  <w:proofErr w:type="spellEnd"/>
                  <w:r w:rsidRPr="00791297">
                    <w:rPr>
                      <w:rFonts w:ascii="Times New Roman" w:hAnsi="Times New Roman" w:cs="Times New Roman"/>
                      <w:color w:val="000000"/>
                      <w:sz w:val="24"/>
                      <w:szCs w:val="24"/>
                    </w:rPr>
                    <w:t xml:space="preserve"> до </w:t>
                  </w:r>
                  <w:proofErr w:type="spellStart"/>
                  <w:r w:rsidRPr="00791297">
                    <w:rPr>
                      <w:rFonts w:ascii="Times New Roman" w:hAnsi="Times New Roman" w:cs="Times New Roman"/>
                      <w:color w:val="000000"/>
                      <w:sz w:val="24"/>
                      <w:szCs w:val="24"/>
                    </w:rPr>
                    <w:t>його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дострокового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розірвання</w:t>
                  </w:r>
                  <w:proofErr w:type="spellEnd"/>
                  <w:r w:rsidRPr="00791297">
                    <w:rPr>
                      <w:rFonts w:ascii="Times New Roman" w:hAnsi="Times New Roman" w:cs="Times New Roman"/>
                      <w:color w:val="000000"/>
                      <w:sz w:val="24"/>
                      <w:szCs w:val="24"/>
                    </w:rPr>
                    <w:t xml:space="preserve">, і </w:t>
                  </w:r>
                  <w:proofErr w:type="spellStart"/>
                  <w:r w:rsidRPr="00791297">
                    <w:rPr>
                      <w:rFonts w:ascii="Times New Roman" w:hAnsi="Times New Roman" w:cs="Times New Roman"/>
                      <w:color w:val="000000"/>
                      <w:sz w:val="24"/>
                      <w:szCs w:val="24"/>
                    </w:rPr>
                    <w:t>було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застосовано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санкції</w:t>
                  </w:r>
                  <w:proofErr w:type="spellEnd"/>
                  <w:r w:rsidRPr="00791297">
                    <w:rPr>
                      <w:rFonts w:ascii="Times New Roman" w:hAnsi="Times New Roman" w:cs="Times New Roman"/>
                      <w:color w:val="000000"/>
                      <w:sz w:val="24"/>
                      <w:szCs w:val="24"/>
                    </w:rPr>
                    <w:t xml:space="preserve"> у </w:t>
                  </w:r>
                  <w:proofErr w:type="spellStart"/>
                  <w:r w:rsidRPr="00791297">
                    <w:rPr>
                      <w:rFonts w:ascii="Times New Roman" w:hAnsi="Times New Roman" w:cs="Times New Roman"/>
                      <w:color w:val="000000"/>
                      <w:sz w:val="24"/>
                      <w:szCs w:val="24"/>
                    </w:rPr>
                    <w:t>вигляді</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штрафів</w:t>
                  </w:r>
                  <w:proofErr w:type="spellEnd"/>
                  <w:r w:rsidRPr="00791297">
                    <w:rPr>
                      <w:rFonts w:ascii="Times New Roman" w:hAnsi="Times New Roman" w:cs="Times New Roman"/>
                      <w:color w:val="000000"/>
                      <w:sz w:val="24"/>
                      <w:szCs w:val="24"/>
                    </w:rPr>
                    <w:t xml:space="preserve"> та/</w:t>
                  </w:r>
                  <w:proofErr w:type="spellStart"/>
                  <w:r w:rsidRPr="00791297">
                    <w:rPr>
                      <w:rFonts w:ascii="Times New Roman" w:hAnsi="Times New Roman" w:cs="Times New Roman"/>
                      <w:color w:val="000000"/>
                      <w:sz w:val="24"/>
                      <w:szCs w:val="24"/>
                    </w:rPr>
                    <w:t>або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відшкодування</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збитків</w:t>
                  </w:r>
                  <w:proofErr w:type="spellEnd"/>
                  <w:r w:rsidRPr="00791297">
                    <w:rPr>
                      <w:rFonts w:ascii="Times New Roman" w:hAnsi="Times New Roman" w:cs="Times New Roman"/>
                      <w:color w:val="000000"/>
                      <w:sz w:val="24"/>
                      <w:szCs w:val="24"/>
                    </w:rPr>
                    <w:t xml:space="preserve"> — </w:t>
                  </w:r>
                  <w:proofErr w:type="spellStart"/>
                  <w:r w:rsidRPr="00791297">
                    <w:rPr>
                      <w:rFonts w:ascii="Times New Roman" w:hAnsi="Times New Roman" w:cs="Times New Roman"/>
                      <w:color w:val="000000"/>
                      <w:sz w:val="24"/>
                      <w:szCs w:val="24"/>
                    </w:rPr>
                    <w:t>протягом</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трьох</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років</w:t>
                  </w:r>
                  <w:proofErr w:type="spellEnd"/>
                  <w:r w:rsidRPr="00791297">
                    <w:rPr>
                      <w:rFonts w:ascii="Times New Roman" w:hAnsi="Times New Roman" w:cs="Times New Roman"/>
                      <w:color w:val="000000"/>
                      <w:sz w:val="24"/>
                      <w:szCs w:val="24"/>
                    </w:rPr>
                    <w:t xml:space="preserve"> з </w:t>
                  </w:r>
                  <w:proofErr w:type="spellStart"/>
                  <w:r w:rsidRPr="00791297">
                    <w:rPr>
                      <w:rFonts w:ascii="Times New Roman" w:hAnsi="Times New Roman" w:cs="Times New Roman"/>
                      <w:color w:val="000000"/>
                      <w:sz w:val="24"/>
                      <w:szCs w:val="24"/>
                    </w:rPr>
                    <w:t>дати</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дострокового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розірвання</w:t>
                  </w:r>
                  <w:proofErr w:type="spellEnd"/>
                  <w:r w:rsidRPr="00791297">
                    <w:rPr>
                      <w:rFonts w:ascii="Times New Roman" w:hAnsi="Times New Roman" w:cs="Times New Roman"/>
                      <w:color w:val="000000"/>
                      <w:sz w:val="24"/>
                      <w:szCs w:val="24"/>
                    </w:rPr>
                    <w:t xml:space="preserve"> такого договору. </w:t>
                  </w:r>
                  <w:proofErr w:type="spellStart"/>
                  <w:r w:rsidRPr="00791297">
                    <w:rPr>
                      <w:rFonts w:ascii="Times New Roman" w:hAnsi="Times New Roman" w:cs="Times New Roman"/>
                      <w:color w:val="000000"/>
                      <w:sz w:val="24"/>
                      <w:szCs w:val="24"/>
                    </w:rPr>
                    <w:t>Учасник</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процедури</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закупівлі</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що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перебуває</w:t>
                  </w:r>
                  <w:proofErr w:type="spellEnd"/>
                  <w:r w:rsidRPr="00791297">
                    <w:rPr>
                      <w:rFonts w:ascii="Times New Roman" w:hAnsi="Times New Roman" w:cs="Times New Roman"/>
                      <w:color w:val="000000"/>
                      <w:sz w:val="24"/>
                      <w:szCs w:val="24"/>
                    </w:rPr>
                    <w:t xml:space="preserve"> в </w:t>
                  </w:r>
                  <w:proofErr w:type="spellStart"/>
                  <w:r w:rsidRPr="00791297">
                    <w:rPr>
                      <w:rFonts w:ascii="Times New Roman" w:hAnsi="Times New Roman" w:cs="Times New Roman"/>
                      <w:color w:val="000000"/>
                      <w:sz w:val="24"/>
                      <w:szCs w:val="24"/>
                    </w:rPr>
                    <w:t>обставинах</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зазначених</w:t>
                  </w:r>
                  <w:proofErr w:type="spellEnd"/>
                  <w:r w:rsidRPr="00791297">
                    <w:rPr>
                      <w:rFonts w:ascii="Times New Roman" w:hAnsi="Times New Roman" w:cs="Times New Roman"/>
                      <w:color w:val="000000"/>
                      <w:sz w:val="24"/>
                      <w:szCs w:val="24"/>
                    </w:rPr>
                    <w:t xml:space="preserve"> у </w:t>
                  </w:r>
                  <w:proofErr w:type="spellStart"/>
                  <w:r w:rsidRPr="00791297">
                    <w:rPr>
                      <w:rFonts w:ascii="Times New Roman" w:hAnsi="Times New Roman" w:cs="Times New Roman"/>
                      <w:color w:val="000000"/>
                      <w:sz w:val="24"/>
                      <w:szCs w:val="24"/>
                    </w:rPr>
                    <w:t>цьому</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абзаці</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може</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lastRenderedPageBreak/>
                    <w:t>надати</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підтвердження</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вжиття</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заходів</w:t>
                  </w:r>
                  <w:proofErr w:type="spellEnd"/>
                  <w:r w:rsidRPr="00791297">
                    <w:rPr>
                      <w:rFonts w:ascii="Times New Roman" w:hAnsi="Times New Roman" w:cs="Times New Roman"/>
                      <w:color w:val="000000"/>
                      <w:sz w:val="24"/>
                      <w:szCs w:val="24"/>
                    </w:rPr>
                    <w:t xml:space="preserve"> для </w:t>
                  </w:r>
                  <w:proofErr w:type="spellStart"/>
                  <w:r w:rsidRPr="00791297">
                    <w:rPr>
                      <w:rFonts w:ascii="Times New Roman" w:hAnsi="Times New Roman" w:cs="Times New Roman"/>
                      <w:color w:val="000000"/>
                      <w:sz w:val="24"/>
                      <w:szCs w:val="24"/>
                    </w:rPr>
                    <w:t>доведення</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своєї</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надійності</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незважаючи</w:t>
                  </w:r>
                  <w:proofErr w:type="spellEnd"/>
                  <w:r w:rsidRPr="00791297">
                    <w:rPr>
                      <w:rFonts w:ascii="Times New Roman" w:hAnsi="Times New Roman" w:cs="Times New Roman"/>
                      <w:color w:val="000000"/>
                      <w:sz w:val="24"/>
                      <w:szCs w:val="24"/>
                    </w:rPr>
                    <w:t xml:space="preserve"> на </w:t>
                  </w:r>
                  <w:proofErr w:type="spellStart"/>
                  <w:r w:rsidRPr="00791297">
                    <w:rPr>
                      <w:rFonts w:ascii="Times New Roman" w:hAnsi="Times New Roman" w:cs="Times New Roman"/>
                      <w:color w:val="000000"/>
                      <w:sz w:val="24"/>
                      <w:szCs w:val="24"/>
                    </w:rPr>
                    <w:t>наявність</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відповідної</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підстави</w:t>
                  </w:r>
                  <w:proofErr w:type="spellEnd"/>
                  <w:r w:rsidRPr="00791297">
                    <w:rPr>
                      <w:rFonts w:ascii="Times New Roman" w:hAnsi="Times New Roman" w:cs="Times New Roman"/>
                      <w:color w:val="000000"/>
                      <w:sz w:val="24"/>
                      <w:szCs w:val="24"/>
                    </w:rPr>
                    <w:t xml:space="preserve"> для </w:t>
                  </w:r>
                  <w:proofErr w:type="spellStart"/>
                  <w:r w:rsidRPr="00791297">
                    <w:rPr>
                      <w:rFonts w:ascii="Times New Roman" w:hAnsi="Times New Roman" w:cs="Times New Roman"/>
                      <w:color w:val="000000"/>
                      <w:sz w:val="24"/>
                      <w:szCs w:val="24"/>
                    </w:rPr>
                    <w:t>відмови</w:t>
                  </w:r>
                  <w:proofErr w:type="spellEnd"/>
                  <w:r w:rsidRPr="00791297">
                    <w:rPr>
                      <w:rFonts w:ascii="Times New Roman" w:hAnsi="Times New Roman" w:cs="Times New Roman"/>
                      <w:color w:val="000000"/>
                      <w:sz w:val="24"/>
                      <w:szCs w:val="24"/>
                    </w:rPr>
                    <w:t xml:space="preserve"> в </w:t>
                  </w:r>
                  <w:proofErr w:type="spellStart"/>
                  <w:r w:rsidRPr="00791297">
                    <w:rPr>
                      <w:rFonts w:ascii="Times New Roman" w:hAnsi="Times New Roman" w:cs="Times New Roman"/>
                      <w:color w:val="000000"/>
                      <w:sz w:val="24"/>
                      <w:szCs w:val="24"/>
                    </w:rPr>
                    <w:t>участі</w:t>
                  </w:r>
                  <w:proofErr w:type="spellEnd"/>
                  <w:r w:rsidRPr="00791297">
                    <w:rPr>
                      <w:rFonts w:ascii="Times New Roman" w:hAnsi="Times New Roman" w:cs="Times New Roman"/>
                      <w:color w:val="000000"/>
                      <w:sz w:val="24"/>
                      <w:szCs w:val="24"/>
                    </w:rPr>
                    <w:t xml:space="preserve"> у </w:t>
                  </w:r>
                  <w:proofErr w:type="spellStart"/>
                  <w:r w:rsidRPr="00791297">
                    <w:rPr>
                      <w:rFonts w:ascii="Times New Roman" w:hAnsi="Times New Roman" w:cs="Times New Roman"/>
                      <w:color w:val="000000"/>
                      <w:sz w:val="24"/>
                      <w:szCs w:val="24"/>
                    </w:rPr>
                    <w:t>відкритих</w:t>
                  </w:r>
                  <w:proofErr w:type="spellEnd"/>
                  <w:r w:rsidRPr="00791297">
                    <w:rPr>
                      <w:rFonts w:ascii="Times New Roman" w:hAnsi="Times New Roman" w:cs="Times New Roman"/>
                      <w:color w:val="000000"/>
                      <w:sz w:val="24"/>
                      <w:szCs w:val="24"/>
                    </w:rPr>
                    <w:t xml:space="preserve"> торгах. </w:t>
                  </w:r>
                </w:p>
                <w:p w:rsidR="00791297" w:rsidRPr="00791297" w:rsidRDefault="00791297" w:rsidP="00791297">
                  <w:pPr>
                    <w:autoSpaceDE w:val="0"/>
                    <w:autoSpaceDN w:val="0"/>
                    <w:adjustRightInd w:val="0"/>
                    <w:spacing w:after="0" w:line="240" w:lineRule="auto"/>
                    <w:rPr>
                      <w:rFonts w:ascii="Times New Roman" w:hAnsi="Times New Roman" w:cs="Times New Roman"/>
                      <w:color w:val="000000"/>
                      <w:sz w:val="24"/>
                      <w:szCs w:val="24"/>
                    </w:rPr>
                  </w:pPr>
                  <w:r w:rsidRPr="00791297">
                    <w:rPr>
                      <w:rFonts w:ascii="Times New Roman" w:hAnsi="Times New Roman" w:cs="Times New Roman"/>
                      <w:b/>
                      <w:bCs/>
                      <w:color w:val="000000"/>
                      <w:sz w:val="24"/>
                      <w:szCs w:val="24"/>
                    </w:rPr>
                    <w:t xml:space="preserve">(абзац 14 пункт 44 </w:t>
                  </w:r>
                  <w:proofErr w:type="spellStart"/>
                  <w:r w:rsidRPr="00791297">
                    <w:rPr>
                      <w:rFonts w:ascii="Times New Roman" w:hAnsi="Times New Roman" w:cs="Times New Roman"/>
                      <w:b/>
                      <w:bCs/>
                      <w:color w:val="000000"/>
                      <w:sz w:val="24"/>
                      <w:szCs w:val="24"/>
                    </w:rPr>
                    <w:t>Особливостей</w:t>
                  </w:r>
                  <w:proofErr w:type="spellEnd"/>
                  <w:r w:rsidRPr="00791297">
                    <w:rPr>
                      <w:rFonts w:ascii="Times New Roman" w:hAnsi="Times New Roman" w:cs="Times New Roman"/>
                      <w:b/>
                      <w:bCs/>
                      <w:color w:val="000000"/>
                      <w:sz w:val="24"/>
                      <w:szCs w:val="24"/>
                    </w:rPr>
                    <w:t>)</w:t>
                  </w:r>
                </w:p>
                <w:p w:rsidR="00791297" w:rsidRPr="00791297" w:rsidRDefault="00791297" w:rsidP="00791297">
                  <w:pPr>
                    <w:autoSpaceDE w:val="0"/>
                    <w:autoSpaceDN w:val="0"/>
                    <w:adjustRightInd w:val="0"/>
                    <w:spacing w:after="0" w:line="240" w:lineRule="auto"/>
                    <w:rPr>
                      <w:rFonts w:ascii="Times New Roman" w:hAnsi="Times New Roman" w:cs="Times New Roman"/>
                      <w:color w:val="000000"/>
                      <w:sz w:val="24"/>
                      <w:szCs w:val="24"/>
                    </w:rPr>
                  </w:pPr>
                </w:p>
              </w:tc>
            </w:tr>
          </w:tbl>
          <w:p w:rsidR="00791297" w:rsidRPr="00791297" w:rsidRDefault="00791297" w:rsidP="00791297">
            <w:pPr>
              <w:rPr>
                <w:rFonts w:ascii="Times New Roman" w:hAnsi="Times New Roman" w:cs="Times New Roman"/>
                <w:sz w:val="24"/>
                <w:szCs w:val="24"/>
              </w:rPr>
            </w:pPr>
          </w:p>
        </w:tc>
        <w:tc>
          <w:tcPr>
            <w:tcW w:w="5103" w:type="dxa"/>
          </w:tcPr>
          <w:p w:rsidR="00791297" w:rsidRPr="00791297" w:rsidRDefault="00791297" w:rsidP="00791297">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887"/>
            </w:tblGrid>
            <w:tr w:rsidR="00791297" w:rsidRPr="00791297" w:rsidTr="00406162">
              <w:trPr>
                <w:trHeight w:val="1356"/>
              </w:trPr>
              <w:tc>
                <w:tcPr>
                  <w:tcW w:w="0" w:type="auto"/>
                </w:tcPr>
                <w:p w:rsidR="00791297" w:rsidRPr="00791297" w:rsidRDefault="00791297" w:rsidP="00791297">
                  <w:pPr>
                    <w:autoSpaceDE w:val="0"/>
                    <w:autoSpaceDN w:val="0"/>
                    <w:adjustRightInd w:val="0"/>
                    <w:spacing w:after="0" w:line="240" w:lineRule="auto"/>
                    <w:rPr>
                      <w:rFonts w:ascii="Times New Roman" w:hAnsi="Times New Roman" w:cs="Times New Roman"/>
                      <w:color w:val="000000"/>
                      <w:sz w:val="24"/>
                      <w:szCs w:val="24"/>
                    </w:rPr>
                  </w:pPr>
                  <w:proofErr w:type="spellStart"/>
                  <w:r w:rsidRPr="00791297">
                    <w:rPr>
                      <w:rFonts w:ascii="Times New Roman" w:hAnsi="Times New Roman" w:cs="Times New Roman"/>
                      <w:b/>
                      <w:bCs/>
                      <w:color w:val="000000"/>
                      <w:sz w:val="24"/>
                      <w:szCs w:val="24"/>
                    </w:rPr>
                    <w:t>Довідка</w:t>
                  </w:r>
                  <w:proofErr w:type="spellEnd"/>
                  <w:r w:rsidRPr="00791297">
                    <w:rPr>
                      <w:rFonts w:ascii="Times New Roman" w:hAnsi="Times New Roman" w:cs="Times New Roman"/>
                      <w:b/>
                      <w:bCs/>
                      <w:color w:val="000000"/>
                      <w:sz w:val="24"/>
                      <w:szCs w:val="24"/>
                    </w:rPr>
                    <w:t xml:space="preserve"> в </w:t>
                  </w:r>
                  <w:proofErr w:type="spellStart"/>
                  <w:r w:rsidRPr="00791297">
                    <w:rPr>
                      <w:rFonts w:ascii="Times New Roman" w:hAnsi="Times New Roman" w:cs="Times New Roman"/>
                      <w:b/>
                      <w:bCs/>
                      <w:color w:val="000000"/>
                      <w:sz w:val="24"/>
                      <w:szCs w:val="24"/>
                    </w:rPr>
                    <w:t>довільній</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формі</w:t>
                  </w:r>
                  <w:proofErr w:type="spellEnd"/>
                  <w:r w:rsidRPr="00791297">
                    <w:rPr>
                      <w:rFonts w:ascii="Times New Roman" w:hAnsi="Times New Roman" w:cs="Times New Roman"/>
                      <w:color w:val="000000"/>
                      <w:sz w:val="24"/>
                      <w:szCs w:val="24"/>
                    </w:rPr>
                    <w:t xml:space="preserve">, яка </w:t>
                  </w:r>
                  <w:proofErr w:type="spellStart"/>
                  <w:r w:rsidRPr="00791297">
                    <w:rPr>
                      <w:rFonts w:ascii="Times New Roman" w:hAnsi="Times New Roman" w:cs="Times New Roman"/>
                      <w:color w:val="000000"/>
                      <w:sz w:val="24"/>
                      <w:szCs w:val="24"/>
                    </w:rPr>
                    <w:t>містить</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інформацію</w:t>
                  </w:r>
                  <w:proofErr w:type="spellEnd"/>
                  <w:r w:rsidRPr="00791297">
                    <w:rPr>
                      <w:rFonts w:ascii="Times New Roman" w:hAnsi="Times New Roman" w:cs="Times New Roman"/>
                      <w:color w:val="000000"/>
                      <w:sz w:val="24"/>
                      <w:szCs w:val="24"/>
                    </w:rPr>
                    <w:t xml:space="preserve"> про те, </w:t>
                  </w:r>
                  <w:proofErr w:type="spellStart"/>
                  <w:r w:rsidRPr="00791297">
                    <w:rPr>
                      <w:rFonts w:ascii="Times New Roman" w:hAnsi="Times New Roman" w:cs="Times New Roman"/>
                      <w:color w:val="000000"/>
                      <w:sz w:val="24"/>
                      <w:szCs w:val="24"/>
                    </w:rPr>
                    <w:t>що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між</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переможцем</w:t>
                  </w:r>
                  <w:proofErr w:type="spellEnd"/>
                  <w:r w:rsidRPr="00791297">
                    <w:rPr>
                      <w:rFonts w:ascii="Times New Roman" w:hAnsi="Times New Roman" w:cs="Times New Roman"/>
                      <w:color w:val="000000"/>
                      <w:sz w:val="24"/>
                      <w:szCs w:val="24"/>
                    </w:rPr>
                    <w:t xml:space="preserve"> та </w:t>
                  </w:r>
                  <w:proofErr w:type="spellStart"/>
                  <w:r w:rsidRPr="00791297">
                    <w:rPr>
                      <w:rFonts w:ascii="Times New Roman" w:hAnsi="Times New Roman" w:cs="Times New Roman"/>
                      <w:color w:val="000000"/>
                      <w:sz w:val="24"/>
                      <w:szCs w:val="24"/>
                    </w:rPr>
                    <w:t>замовником</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раніше</w:t>
                  </w:r>
                  <w:proofErr w:type="spellEnd"/>
                  <w:r w:rsidRPr="00791297">
                    <w:rPr>
                      <w:rFonts w:ascii="Times New Roman" w:hAnsi="Times New Roman" w:cs="Times New Roman"/>
                      <w:color w:val="000000"/>
                      <w:sz w:val="24"/>
                      <w:szCs w:val="24"/>
                    </w:rPr>
                    <w:t xml:space="preserve"> не </w:t>
                  </w:r>
                  <w:proofErr w:type="spellStart"/>
                  <w:r w:rsidRPr="00791297">
                    <w:rPr>
                      <w:rFonts w:ascii="Times New Roman" w:hAnsi="Times New Roman" w:cs="Times New Roman"/>
                      <w:color w:val="000000"/>
                      <w:sz w:val="24"/>
                      <w:szCs w:val="24"/>
                    </w:rPr>
                    <w:t>було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укладено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договорів</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або</w:t>
                  </w:r>
                  <w:proofErr w:type="spellEnd"/>
                  <w:r w:rsidRPr="00791297">
                    <w:rPr>
                      <w:rFonts w:ascii="Times New Roman" w:hAnsi="Times New Roman" w:cs="Times New Roman"/>
                      <w:color w:val="000000"/>
                      <w:sz w:val="24"/>
                      <w:szCs w:val="24"/>
                    </w:rPr>
                    <w:t xml:space="preserve"> про те, </w:t>
                  </w:r>
                  <w:proofErr w:type="spellStart"/>
                  <w:r w:rsidRPr="00791297">
                    <w:rPr>
                      <w:rFonts w:ascii="Times New Roman" w:hAnsi="Times New Roman" w:cs="Times New Roman"/>
                      <w:color w:val="000000"/>
                      <w:sz w:val="24"/>
                      <w:szCs w:val="24"/>
                    </w:rPr>
                    <w:t>що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переможець</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процедури</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закупівлі</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виконав</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свої</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зобов’язання</w:t>
                  </w:r>
                  <w:proofErr w:type="spellEnd"/>
                  <w:r w:rsidRPr="00791297">
                    <w:rPr>
                      <w:rFonts w:ascii="Times New Roman" w:hAnsi="Times New Roman" w:cs="Times New Roman"/>
                      <w:color w:val="000000"/>
                      <w:sz w:val="24"/>
                      <w:szCs w:val="24"/>
                    </w:rPr>
                    <w:t xml:space="preserve"> за </w:t>
                  </w:r>
                  <w:proofErr w:type="spellStart"/>
                  <w:r w:rsidRPr="00791297">
                    <w:rPr>
                      <w:rFonts w:ascii="Times New Roman" w:hAnsi="Times New Roman" w:cs="Times New Roman"/>
                      <w:color w:val="000000"/>
                      <w:sz w:val="24"/>
                      <w:szCs w:val="24"/>
                    </w:rPr>
                    <w:t>раніше</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укладеним</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із</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замовником</w:t>
                  </w:r>
                  <w:proofErr w:type="spellEnd"/>
                  <w:r w:rsidRPr="00791297">
                    <w:rPr>
                      <w:rFonts w:ascii="Times New Roman" w:hAnsi="Times New Roman" w:cs="Times New Roman"/>
                      <w:color w:val="000000"/>
                      <w:sz w:val="24"/>
                      <w:szCs w:val="24"/>
                    </w:rPr>
                    <w:t xml:space="preserve"> договором про </w:t>
                  </w:r>
                  <w:proofErr w:type="spellStart"/>
                  <w:r w:rsidRPr="00791297">
                    <w:rPr>
                      <w:rFonts w:ascii="Times New Roman" w:hAnsi="Times New Roman" w:cs="Times New Roman"/>
                      <w:color w:val="000000"/>
                      <w:sz w:val="24"/>
                      <w:szCs w:val="24"/>
                    </w:rPr>
                    <w:t>закупівлю</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відповідно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підстав</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що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призвели</w:t>
                  </w:r>
                  <w:proofErr w:type="spellEnd"/>
                  <w:r w:rsidRPr="00791297">
                    <w:rPr>
                      <w:rFonts w:ascii="Times New Roman" w:hAnsi="Times New Roman" w:cs="Times New Roman"/>
                      <w:color w:val="000000"/>
                      <w:sz w:val="24"/>
                      <w:szCs w:val="24"/>
                    </w:rPr>
                    <w:t xml:space="preserve"> б до </w:t>
                  </w:r>
                  <w:proofErr w:type="spellStart"/>
                  <w:r w:rsidRPr="00791297">
                    <w:rPr>
                      <w:rFonts w:ascii="Times New Roman" w:hAnsi="Times New Roman" w:cs="Times New Roman"/>
                      <w:color w:val="000000"/>
                      <w:sz w:val="24"/>
                      <w:szCs w:val="24"/>
                    </w:rPr>
                    <w:t>його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дострокового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розірвання</w:t>
                  </w:r>
                  <w:proofErr w:type="spellEnd"/>
                  <w:r w:rsidRPr="00791297">
                    <w:rPr>
                      <w:rFonts w:ascii="Times New Roman" w:hAnsi="Times New Roman" w:cs="Times New Roman"/>
                      <w:color w:val="000000"/>
                      <w:sz w:val="24"/>
                      <w:szCs w:val="24"/>
                    </w:rPr>
                    <w:t xml:space="preserve"> і до </w:t>
                  </w:r>
                  <w:proofErr w:type="spellStart"/>
                  <w:r w:rsidRPr="00791297">
                    <w:rPr>
                      <w:rFonts w:ascii="Times New Roman" w:hAnsi="Times New Roman" w:cs="Times New Roman"/>
                      <w:color w:val="000000"/>
                      <w:sz w:val="24"/>
                      <w:szCs w:val="24"/>
                    </w:rPr>
                    <w:t>застосування</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санкції</w:t>
                  </w:r>
                  <w:proofErr w:type="spellEnd"/>
                  <w:r w:rsidRPr="00791297">
                    <w:rPr>
                      <w:rFonts w:ascii="Times New Roman" w:hAnsi="Times New Roman" w:cs="Times New Roman"/>
                      <w:color w:val="000000"/>
                      <w:sz w:val="24"/>
                      <w:szCs w:val="24"/>
                    </w:rPr>
                    <w:t xml:space="preserve"> у </w:t>
                  </w:r>
                  <w:proofErr w:type="spellStart"/>
                  <w:r w:rsidRPr="00791297">
                    <w:rPr>
                      <w:rFonts w:ascii="Times New Roman" w:hAnsi="Times New Roman" w:cs="Times New Roman"/>
                      <w:color w:val="000000"/>
                      <w:sz w:val="24"/>
                      <w:szCs w:val="24"/>
                    </w:rPr>
                    <w:t>вигляді</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штрафів</w:t>
                  </w:r>
                  <w:proofErr w:type="spellEnd"/>
                  <w:r w:rsidRPr="00791297">
                    <w:rPr>
                      <w:rFonts w:ascii="Times New Roman" w:hAnsi="Times New Roman" w:cs="Times New Roman"/>
                      <w:color w:val="000000"/>
                      <w:sz w:val="24"/>
                      <w:szCs w:val="24"/>
                    </w:rPr>
                    <w:t xml:space="preserve"> та/</w:t>
                  </w:r>
                  <w:proofErr w:type="spellStart"/>
                  <w:r w:rsidRPr="00791297">
                    <w:rPr>
                      <w:rFonts w:ascii="Times New Roman" w:hAnsi="Times New Roman" w:cs="Times New Roman"/>
                      <w:color w:val="000000"/>
                      <w:sz w:val="24"/>
                      <w:szCs w:val="24"/>
                    </w:rPr>
                    <w:t>або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відшкодування</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збитків</w:t>
                  </w:r>
                  <w:proofErr w:type="spellEnd"/>
                  <w:r w:rsidRPr="00791297">
                    <w:rPr>
                      <w:rFonts w:ascii="Times New Roman" w:hAnsi="Times New Roman" w:cs="Times New Roman"/>
                      <w:color w:val="000000"/>
                      <w:sz w:val="24"/>
                      <w:szCs w:val="24"/>
                    </w:rPr>
                    <w:t xml:space="preserve">, не </w:t>
                  </w:r>
                  <w:proofErr w:type="spellStart"/>
                  <w:r w:rsidRPr="00791297">
                    <w:rPr>
                      <w:rFonts w:ascii="Times New Roman" w:hAnsi="Times New Roman" w:cs="Times New Roman"/>
                      <w:color w:val="000000"/>
                      <w:sz w:val="24"/>
                      <w:szCs w:val="24"/>
                    </w:rPr>
                    <w:t>було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або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довідка</w:t>
                  </w:r>
                  <w:proofErr w:type="spellEnd"/>
                  <w:r w:rsidRPr="00791297">
                    <w:rPr>
                      <w:rFonts w:ascii="Times New Roman" w:hAnsi="Times New Roman" w:cs="Times New Roman"/>
                      <w:color w:val="000000"/>
                      <w:sz w:val="24"/>
                      <w:szCs w:val="24"/>
                    </w:rPr>
                    <w:t xml:space="preserve"> з </w:t>
                  </w:r>
                  <w:proofErr w:type="spellStart"/>
                  <w:r w:rsidRPr="00791297">
                    <w:rPr>
                      <w:rFonts w:ascii="Times New Roman" w:hAnsi="Times New Roman" w:cs="Times New Roman"/>
                      <w:color w:val="000000"/>
                      <w:sz w:val="24"/>
                      <w:szCs w:val="24"/>
                    </w:rPr>
                    <w:t>інформацією</w:t>
                  </w:r>
                  <w:proofErr w:type="spellEnd"/>
                  <w:r w:rsidRPr="00791297">
                    <w:rPr>
                      <w:rFonts w:ascii="Times New Roman" w:hAnsi="Times New Roman" w:cs="Times New Roman"/>
                      <w:color w:val="000000"/>
                      <w:sz w:val="24"/>
                      <w:szCs w:val="24"/>
                    </w:rPr>
                    <w:t xml:space="preserve"> про те, </w:t>
                  </w:r>
                  <w:proofErr w:type="spellStart"/>
                  <w:r w:rsidRPr="00791297">
                    <w:rPr>
                      <w:rFonts w:ascii="Times New Roman" w:hAnsi="Times New Roman" w:cs="Times New Roman"/>
                      <w:color w:val="000000"/>
                      <w:sz w:val="24"/>
                      <w:szCs w:val="24"/>
                    </w:rPr>
                    <w:t>що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він</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надав</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lastRenderedPageBreak/>
                    <w:t>підтвердження</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вжиття</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заходів</w:t>
                  </w:r>
                  <w:proofErr w:type="spellEnd"/>
                  <w:r w:rsidRPr="00791297">
                    <w:rPr>
                      <w:rFonts w:ascii="Times New Roman" w:hAnsi="Times New Roman" w:cs="Times New Roman"/>
                      <w:color w:val="000000"/>
                      <w:sz w:val="24"/>
                      <w:szCs w:val="24"/>
                    </w:rPr>
                    <w:t xml:space="preserve"> для </w:t>
                  </w:r>
                  <w:proofErr w:type="spellStart"/>
                  <w:r w:rsidRPr="00791297">
                    <w:rPr>
                      <w:rFonts w:ascii="Times New Roman" w:hAnsi="Times New Roman" w:cs="Times New Roman"/>
                      <w:color w:val="000000"/>
                      <w:sz w:val="24"/>
                      <w:szCs w:val="24"/>
                    </w:rPr>
                    <w:t>доведення</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своєї</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надійності</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незважаючи</w:t>
                  </w:r>
                  <w:proofErr w:type="spellEnd"/>
                  <w:r w:rsidRPr="00791297">
                    <w:rPr>
                      <w:rFonts w:ascii="Times New Roman" w:hAnsi="Times New Roman" w:cs="Times New Roman"/>
                      <w:color w:val="000000"/>
                      <w:sz w:val="24"/>
                      <w:szCs w:val="24"/>
                    </w:rPr>
                    <w:t xml:space="preserve"> на </w:t>
                  </w:r>
                  <w:proofErr w:type="spellStart"/>
                  <w:r w:rsidRPr="00791297">
                    <w:rPr>
                      <w:rFonts w:ascii="Times New Roman" w:hAnsi="Times New Roman" w:cs="Times New Roman"/>
                      <w:color w:val="000000"/>
                      <w:sz w:val="24"/>
                      <w:szCs w:val="24"/>
                    </w:rPr>
                    <w:t>наявність</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відповідної</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підстави</w:t>
                  </w:r>
                  <w:proofErr w:type="spellEnd"/>
                  <w:r w:rsidRPr="00791297">
                    <w:rPr>
                      <w:rFonts w:ascii="Times New Roman" w:hAnsi="Times New Roman" w:cs="Times New Roman"/>
                      <w:color w:val="000000"/>
                      <w:sz w:val="24"/>
                      <w:szCs w:val="24"/>
                    </w:rPr>
                    <w:t xml:space="preserve"> для </w:t>
                  </w:r>
                  <w:proofErr w:type="spellStart"/>
                  <w:r w:rsidRPr="00791297">
                    <w:rPr>
                      <w:rFonts w:ascii="Times New Roman" w:hAnsi="Times New Roman" w:cs="Times New Roman"/>
                      <w:color w:val="000000"/>
                      <w:sz w:val="24"/>
                      <w:szCs w:val="24"/>
                    </w:rPr>
                    <w:t>відмови</w:t>
                  </w:r>
                  <w:proofErr w:type="spellEnd"/>
                  <w:r w:rsidRPr="00791297">
                    <w:rPr>
                      <w:rFonts w:ascii="Times New Roman" w:hAnsi="Times New Roman" w:cs="Times New Roman"/>
                      <w:color w:val="000000"/>
                      <w:sz w:val="24"/>
                      <w:szCs w:val="24"/>
                    </w:rPr>
                    <w:t xml:space="preserve"> в </w:t>
                  </w:r>
                  <w:proofErr w:type="spellStart"/>
                  <w:r w:rsidRPr="00791297">
                    <w:rPr>
                      <w:rFonts w:ascii="Times New Roman" w:hAnsi="Times New Roman" w:cs="Times New Roman"/>
                      <w:color w:val="000000"/>
                      <w:sz w:val="24"/>
                      <w:szCs w:val="24"/>
                    </w:rPr>
                    <w:t>участі</w:t>
                  </w:r>
                  <w:proofErr w:type="spellEnd"/>
                  <w:r w:rsidRPr="00791297">
                    <w:rPr>
                      <w:rFonts w:ascii="Times New Roman" w:hAnsi="Times New Roman" w:cs="Times New Roman"/>
                      <w:color w:val="000000"/>
                      <w:sz w:val="24"/>
                      <w:szCs w:val="24"/>
                    </w:rPr>
                    <w:t xml:space="preserve"> у </w:t>
                  </w:r>
                  <w:proofErr w:type="spellStart"/>
                  <w:r w:rsidRPr="00791297">
                    <w:rPr>
                      <w:rFonts w:ascii="Times New Roman" w:hAnsi="Times New Roman" w:cs="Times New Roman"/>
                      <w:color w:val="000000"/>
                      <w:sz w:val="24"/>
                      <w:szCs w:val="24"/>
                    </w:rPr>
                    <w:t>відкритих</w:t>
                  </w:r>
                  <w:proofErr w:type="spellEnd"/>
                  <w:r w:rsidRPr="00791297">
                    <w:rPr>
                      <w:rFonts w:ascii="Times New Roman" w:hAnsi="Times New Roman" w:cs="Times New Roman"/>
                      <w:color w:val="000000"/>
                      <w:sz w:val="24"/>
                      <w:szCs w:val="24"/>
                    </w:rPr>
                    <w:t xml:space="preserve"> торгах (для </w:t>
                  </w:r>
                  <w:proofErr w:type="spellStart"/>
                  <w:r w:rsidRPr="00791297">
                    <w:rPr>
                      <w:rFonts w:ascii="Times New Roman" w:hAnsi="Times New Roman" w:cs="Times New Roman"/>
                      <w:color w:val="000000"/>
                      <w:sz w:val="24"/>
                      <w:szCs w:val="24"/>
                    </w:rPr>
                    <w:t>цього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переможець</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суб’єкт</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господарювання</w:t>
                  </w:r>
                  <w:proofErr w:type="spellEnd"/>
                  <w:r w:rsidRPr="00791297">
                    <w:rPr>
                      <w:rFonts w:ascii="Times New Roman" w:hAnsi="Times New Roman" w:cs="Times New Roman"/>
                      <w:color w:val="000000"/>
                      <w:sz w:val="24"/>
                      <w:szCs w:val="24"/>
                    </w:rPr>
                    <w:t xml:space="preserve">) повинен довести, </w:t>
                  </w:r>
                  <w:proofErr w:type="spellStart"/>
                  <w:r w:rsidRPr="00791297">
                    <w:rPr>
                      <w:rFonts w:ascii="Times New Roman" w:hAnsi="Times New Roman" w:cs="Times New Roman"/>
                      <w:color w:val="000000"/>
                      <w:sz w:val="24"/>
                      <w:szCs w:val="24"/>
                    </w:rPr>
                    <w:t>що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він</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сплатив</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або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зобов’язався</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сплатити</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відповідні</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зобов’язання</w:t>
                  </w:r>
                  <w:proofErr w:type="spellEnd"/>
                  <w:r w:rsidRPr="00791297">
                    <w:rPr>
                      <w:rFonts w:ascii="Times New Roman" w:hAnsi="Times New Roman" w:cs="Times New Roman"/>
                      <w:color w:val="000000"/>
                      <w:sz w:val="24"/>
                      <w:szCs w:val="24"/>
                    </w:rPr>
                    <w:t xml:space="preserve"> та </w:t>
                  </w:r>
                  <w:proofErr w:type="spellStart"/>
                  <w:r w:rsidRPr="00791297">
                    <w:rPr>
                      <w:rFonts w:ascii="Times New Roman" w:hAnsi="Times New Roman" w:cs="Times New Roman"/>
                      <w:color w:val="000000"/>
                      <w:sz w:val="24"/>
                      <w:szCs w:val="24"/>
                    </w:rPr>
                    <w:t>відшкодування</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завданих</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збитків</w:t>
                  </w:r>
                  <w:proofErr w:type="spellEnd"/>
                  <w:r w:rsidRPr="00791297">
                    <w:rPr>
                      <w:rFonts w:ascii="Times New Roman" w:hAnsi="Times New Roman" w:cs="Times New Roman"/>
                      <w:color w:val="000000"/>
                      <w:sz w:val="24"/>
                      <w:szCs w:val="24"/>
                    </w:rPr>
                    <w:t>.</w:t>
                  </w:r>
                </w:p>
                <w:p w:rsidR="00791297" w:rsidRPr="00791297" w:rsidRDefault="00791297" w:rsidP="00791297">
                  <w:pPr>
                    <w:autoSpaceDE w:val="0"/>
                    <w:autoSpaceDN w:val="0"/>
                    <w:adjustRightInd w:val="0"/>
                    <w:spacing w:after="0" w:line="240" w:lineRule="auto"/>
                    <w:rPr>
                      <w:rFonts w:ascii="Times New Roman" w:hAnsi="Times New Roman" w:cs="Times New Roman"/>
                      <w:color w:val="000000"/>
                      <w:sz w:val="24"/>
                      <w:szCs w:val="24"/>
                    </w:rPr>
                  </w:pPr>
                </w:p>
              </w:tc>
            </w:tr>
          </w:tbl>
          <w:p w:rsidR="00791297" w:rsidRPr="00791297" w:rsidRDefault="00791297" w:rsidP="00791297">
            <w:pPr>
              <w:rPr>
                <w:rFonts w:ascii="Times New Roman" w:hAnsi="Times New Roman" w:cs="Times New Roman"/>
                <w:sz w:val="24"/>
                <w:szCs w:val="24"/>
              </w:rPr>
            </w:pPr>
          </w:p>
        </w:tc>
      </w:tr>
    </w:tbl>
    <w:p w:rsidR="00791297" w:rsidRPr="00791297" w:rsidRDefault="00791297" w:rsidP="00791297">
      <w:pPr>
        <w:rPr>
          <w:rFonts w:ascii="Times New Roman" w:hAnsi="Times New Roman" w:cs="Times New Roman"/>
          <w:sz w:val="24"/>
          <w:szCs w:val="24"/>
          <w:lang w:val="uk-UA"/>
        </w:rPr>
      </w:pPr>
    </w:p>
    <w:p w:rsidR="00791297" w:rsidRPr="00791297" w:rsidRDefault="00791297" w:rsidP="00791297">
      <w:pPr>
        <w:jc w:val="center"/>
        <w:rPr>
          <w:rFonts w:ascii="Times New Roman" w:hAnsi="Times New Roman" w:cs="Times New Roman"/>
          <w:sz w:val="24"/>
          <w:szCs w:val="24"/>
          <w:lang w:val="uk-UA"/>
        </w:rPr>
      </w:pPr>
      <w:proofErr w:type="spellStart"/>
      <w:r w:rsidRPr="00791297">
        <w:rPr>
          <w:rFonts w:ascii="Times New Roman" w:hAnsi="Times New Roman" w:cs="Times New Roman"/>
          <w:b/>
          <w:bCs/>
          <w:sz w:val="24"/>
          <w:szCs w:val="24"/>
        </w:rPr>
        <w:t>Документи</w:t>
      </w:r>
      <w:proofErr w:type="spellEnd"/>
      <w:r w:rsidRPr="00791297">
        <w:rPr>
          <w:rFonts w:ascii="Times New Roman" w:hAnsi="Times New Roman" w:cs="Times New Roman"/>
          <w:b/>
          <w:bCs/>
          <w:sz w:val="24"/>
          <w:szCs w:val="24"/>
        </w:rPr>
        <w:t xml:space="preserve">, </w:t>
      </w:r>
      <w:proofErr w:type="spellStart"/>
      <w:r w:rsidRPr="00791297">
        <w:rPr>
          <w:rFonts w:ascii="Times New Roman" w:hAnsi="Times New Roman" w:cs="Times New Roman"/>
          <w:b/>
          <w:bCs/>
          <w:sz w:val="24"/>
          <w:szCs w:val="24"/>
        </w:rPr>
        <w:t>які</w:t>
      </w:r>
      <w:proofErr w:type="spellEnd"/>
      <w:r w:rsidRPr="00791297">
        <w:rPr>
          <w:rFonts w:ascii="Times New Roman" w:hAnsi="Times New Roman" w:cs="Times New Roman"/>
          <w:b/>
          <w:bCs/>
          <w:sz w:val="24"/>
          <w:szCs w:val="24"/>
        </w:rPr>
        <w:t xml:space="preserve"> </w:t>
      </w:r>
      <w:proofErr w:type="spellStart"/>
      <w:r w:rsidRPr="00791297">
        <w:rPr>
          <w:rFonts w:ascii="Times New Roman" w:hAnsi="Times New Roman" w:cs="Times New Roman"/>
          <w:b/>
          <w:bCs/>
          <w:sz w:val="24"/>
          <w:szCs w:val="24"/>
        </w:rPr>
        <w:t>надаються</w:t>
      </w:r>
      <w:proofErr w:type="spellEnd"/>
      <w:r w:rsidRPr="00791297">
        <w:rPr>
          <w:rFonts w:ascii="Times New Roman" w:hAnsi="Times New Roman" w:cs="Times New Roman"/>
          <w:b/>
          <w:bCs/>
          <w:sz w:val="24"/>
          <w:szCs w:val="24"/>
        </w:rPr>
        <w:t xml:space="preserve"> ПЕРЕМОЖЦЕМ (</w:t>
      </w:r>
      <w:proofErr w:type="spellStart"/>
      <w:r w:rsidRPr="00791297">
        <w:rPr>
          <w:rFonts w:ascii="Times New Roman" w:hAnsi="Times New Roman" w:cs="Times New Roman"/>
          <w:b/>
          <w:bCs/>
          <w:sz w:val="24"/>
          <w:szCs w:val="24"/>
        </w:rPr>
        <w:t>фізичною</w:t>
      </w:r>
      <w:proofErr w:type="spellEnd"/>
      <w:r w:rsidRPr="00791297">
        <w:rPr>
          <w:rFonts w:ascii="Times New Roman" w:hAnsi="Times New Roman" w:cs="Times New Roman"/>
          <w:b/>
          <w:bCs/>
          <w:sz w:val="24"/>
          <w:szCs w:val="24"/>
        </w:rPr>
        <w:t xml:space="preserve"> особою </w:t>
      </w:r>
      <w:proofErr w:type="spellStart"/>
      <w:r w:rsidRPr="00791297">
        <w:rPr>
          <w:rFonts w:ascii="Times New Roman" w:hAnsi="Times New Roman" w:cs="Times New Roman"/>
          <w:b/>
          <w:bCs/>
          <w:sz w:val="24"/>
          <w:szCs w:val="24"/>
        </w:rPr>
        <w:t>чи</w:t>
      </w:r>
      <w:proofErr w:type="spellEnd"/>
      <w:r w:rsidRPr="00791297">
        <w:rPr>
          <w:rFonts w:ascii="Times New Roman" w:hAnsi="Times New Roman" w:cs="Times New Roman"/>
          <w:b/>
          <w:bCs/>
          <w:sz w:val="24"/>
          <w:szCs w:val="24"/>
        </w:rPr>
        <w:t xml:space="preserve"> </w:t>
      </w:r>
      <w:proofErr w:type="spellStart"/>
      <w:r w:rsidRPr="00791297">
        <w:rPr>
          <w:rFonts w:ascii="Times New Roman" w:hAnsi="Times New Roman" w:cs="Times New Roman"/>
          <w:b/>
          <w:bCs/>
          <w:sz w:val="24"/>
          <w:szCs w:val="24"/>
        </w:rPr>
        <w:t>фізичною</w:t>
      </w:r>
      <w:proofErr w:type="spellEnd"/>
      <w:r w:rsidRPr="00791297">
        <w:rPr>
          <w:rFonts w:ascii="Times New Roman" w:hAnsi="Times New Roman" w:cs="Times New Roman"/>
          <w:b/>
          <w:bCs/>
          <w:sz w:val="24"/>
          <w:szCs w:val="24"/>
        </w:rPr>
        <w:t xml:space="preserve"> особою — </w:t>
      </w:r>
      <w:proofErr w:type="spellStart"/>
      <w:r w:rsidRPr="00791297">
        <w:rPr>
          <w:rFonts w:ascii="Times New Roman" w:hAnsi="Times New Roman" w:cs="Times New Roman"/>
          <w:b/>
          <w:bCs/>
          <w:sz w:val="24"/>
          <w:szCs w:val="24"/>
        </w:rPr>
        <w:t>підприємцем</w:t>
      </w:r>
      <w:proofErr w:type="spellEnd"/>
      <w:r w:rsidRPr="00791297">
        <w:rPr>
          <w:rFonts w:ascii="Times New Roman" w:hAnsi="Times New Roman" w:cs="Times New Roman"/>
          <w:b/>
          <w:bCs/>
          <w:sz w:val="24"/>
          <w:szCs w:val="24"/>
        </w:rPr>
        <w:t>):</w:t>
      </w:r>
    </w:p>
    <w:tbl>
      <w:tblPr>
        <w:tblStyle w:val="aa"/>
        <w:tblW w:w="0" w:type="auto"/>
        <w:tblLook w:val="04A0" w:firstRow="1" w:lastRow="0" w:firstColumn="1" w:lastColumn="0" w:noHBand="0" w:noVBand="1"/>
      </w:tblPr>
      <w:tblGrid>
        <w:gridCol w:w="958"/>
        <w:gridCol w:w="4379"/>
        <w:gridCol w:w="4943"/>
      </w:tblGrid>
      <w:tr w:rsidR="00791297" w:rsidRPr="00791297" w:rsidTr="00791297">
        <w:tc>
          <w:tcPr>
            <w:tcW w:w="959" w:type="dxa"/>
          </w:tcPr>
          <w:tbl>
            <w:tblPr>
              <w:tblW w:w="0" w:type="auto"/>
              <w:tblBorders>
                <w:top w:val="nil"/>
                <w:left w:val="nil"/>
                <w:bottom w:val="nil"/>
                <w:right w:val="nil"/>
              </w:tblBorders>
              <w:tblLook w:val="0000" w:firstRow="0" w:lastRow="0" w:firstColumn="0" w:lastColumn="0" w:noHBand="0" w:noVBand="0"/>
            </w:tblPr>
            <w:tblGrid>
              <w:gridCol w:w="518"/>
            </w:tblGrid>
            <w:tr w:rsidR="00791297" w:rsidRPr="00791297" w:rsidTr="00406162">
              <w:trPr>
                <w:trHeight w:val="204"/>
              </w:trPr>
              <w:tc>
                <w:tcPr>
                  <w:tcW w:w="0" w:type="auto"/>
                </w:tcPr>
                <w:p w:rsidR="00791297" w:rsidRPr="00791297" w:rsidRDefault="00791297" w:rsidP="00791297">
                  <w:pPr>
                    <w:autoSpaceDE w:val="0"/>
                    <w:autoSpaceDN w:val="0"/>
                    <w:adjustRightInd w:val="0"/>
                    <w:spacing w:after="0" w:line="240" w:lineRule="auto"/>
                    <w:rPr>
                      <w:rFonts w:ascii="Times New Roman" w:hAnsi="Times New Roman" w:cs="Times New Roman"/>
                      <w:color w:val="000000"/>
                      <w:sz w:val="24"/>
                      <w:szCs w:val="24"/>
                    </w:rPr>
                  </w:pPr>
                  <w:r w:rsidRPr="00791297">
                    <w:rPr>
                      <w:rFonts w:ascii="Times New Roman" w:hAnsi="Times New Roman" w:cs="Times New Roman"/>
                      <w:b/>
                      <w:bCs/>
                      <w:color w:val="000000"/>
                      <w:sz w:val="24"/>
                      <w:szCs w:val="24"/>
                    </w:rPr>
                    <w:t xml:space="preserve">№ </w:t>
                  </w:r>
                </w:p>
                <w:p w:rsidR="00791297" w:rsidRPr="00791297" w:rsidRDefault="00791297" w:rsidP="00791297">
                  <w:pPr>
                    <w:autoSpaceDE w:val="0"/>
                    <w:autoSpaceDN w:val="0"/>
                    <w:adjustRightInd w:val="0"/>
                    <w:spacing w:after="0" w:line="240" w:lineRule="auto"/>
                    <w:rPr>
                      <w:rFonts w:ascii="Times New Roman" w:hAnsi="Times New Roman" w:cs="Times New Roman"/>
                      <w:color w:val="000000"/>
                      <w:sz w:val="24"/>
                      <w:szCs w:val="24"/>
                    </w:rPr>
                  </w:pPr>
                  <w:r w:rsidRPr="00791297">
                    <w:rPr>
                      <w:rFonts w:ascii="Times New Roman" w:hAnsi="Times New Roman" w:cs="Times New Roman"/>
                      <w:b/>
                      <w:bCs/>
                      <w:color w:val="000000"/>
                      <w:sz w:val="24"/>
                      <w:szCs w:val="24"/>
                    </w:rPr>
                    <w:t xml:space="preserve">з/п </w:t>
                  </w:r>
                </w:p>
              </w:tc>
            </w:tr>
          </w:tbl>
          <w:p w:rsidR="00791297" w:rsidRPr="00791297" w:rsidRDefault="00791297" w:rsidP="00791297">
            <w:pPr>
              <w:rPr>
                <w:rFonts w:ascii="Times New Roman" w:hAnsi="Times New Roman" w:cs="Times New Roman"/>
                <w:sz w:val="24"/>
                <w:szCs w:val="24"/>
                <w:lang w:val="uk-UA"/>
              </w:rPr>
            </w:pPr>
          </w:p>
        </w:tc>
        <w:tc>
          <w:tcPr>
            <w:tcW w:w="4394" w:type="dxa"/>
          </w:tcPr>
          <w:p w:rsidR="00791297" w:rsidRPr="00791297" w:rsidRDefault="00791297" w:rsidP="00791297">
            <w:pPr>
              <w:autoSpaceDE w:val="0"/>
              <w:autoSpaceDN w:val="0"/>
              <w:adjustRightInd w:val="0"/>
              <w:rPr>
                <w:rFonts w:ascii="Times New Roman" w:hAnsi="Times New Roman" w:cs="Times New Roman"/>
                <w:color w:val="000000"/>
                <w:sz w:val="24"/>
                <w:szCs w:val="24"/>
              </w:rPr>
            </w:pPr>
            <w:proofErr w:type="spellStart"/>
            <w:r w:rsidRPr="00791297">
              <w:rPr>
                <w:rFonts w:ascii="Times New Roman" w:hAnsi="Times New Roman" w:cs="Times New Roman"/>
                <w:b/>
                <w:bCs/>
                <w:color w:val="000000"/>
                <w:sz w:val="24"/>
                <w:szCs w:val="24"/>
              </w:rPr>
              <w:t>Вимоги</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color w:val="000000"/>
                <w:sz w:val="24"/>
                <w:szCs w:val="24"/>
              </w:rPr>
              <w:t>згідно</w:t>
            </w:r>
            <w:proofErr w:type="spellEnd"/>
            <w:r w:rsidRPr="00791297">
              <w:rPr>
                <w:rFonts w:ascii="Times New Roman" w:hAnsi="Times New Roman" w:cs="Times New Roman"/>
                <w:color w:val="000000"/>
                <w:sz w:val="24"/>
                <w:szCs w:val="24"/>
              </w:rPr>
              <w:t xml:space="preserve"> пункту 44 </w:t>
            </w:r>
            <w:proofErr w:type="spellStart"/>
            <w:r w:rsidRPr="00791297">
              <w:rPr>
                <w:rFonts w:ascii="Times New Roman" w:hAnsi="Times New Roman" w:cs="Times New Roman"/>
                <w:color w:val="000000"/>
                <w:sz w:val="24"/>
                <w:szCs w:val="24"/>
              </w:rPr>
              <w:t>Особливостей</w:t>
            </w:r>
            <w:proofErr w:type="spellEnd"/>
            <w:r w:rsidRPr="00791297">
              <w:rPr>
                <w:rFonts w:ascii="Times New Roman" w:hAnsi="Times New Roman" w:cs="Times New Roman"/>
                <w:color w:val="000000"/>
                <w:sz w:val="24"/>
                <w:szCs w:val="24"/>
              </w:rPr>
              <w:t xml:space="preserve"> </w:t>
            </w:r>
          </w:p>
        </w:tc>
        <w:tc>
          <w:tcPr>
            <w:tcW w:w="4961" w:type="dxa"/>
          </w:tcPr>
          <w:p w:rsidR="00791297" w:rsidRPr="00791297" w:rsidRDefault="00791297" w:rsidP="00791297">
            <w:pPr>
              <w:autoSpaceDE w:val="0"/>
              <w:autoSpaceDN w:val="0"/>
              <w:adjustRightInd w:val="0"/>
              <w:rPr>
                <w:rFonts w:ascii="Times New Roman" w:hAnsi="Times New Roman" w:cs="Times New Roman"/>
                <w:color w:val="000000"/>
                <w:sz w:val="24"/>
                <w:szCs w:val="24"/>
              </w:rPr>
            </w:pPr>
            <w:proofErr w:type="spellStart"/>
            <w:r w:rsidRPr="00791297">
              <w:rPr>
                <w:rFonts w:ascii="Times New Roman" w:hAnsi="Times New Roman" w:cs="Times New Roman"/>
                <w:b/>
                <w:bCs/>
                <w:color w:val="000000"/>
                <w:sz w:val="24"/>
                <w:szCs w:val="24"/>
              </w:rPr>
              <w:t>Переможець</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торгів</w:t>
            </w:r>
            <w:proofErr w:type="spellEnd"/>
            <w:r w:rsidRPr="00791297">
              <w:rPr>
                <w:rFonts w:ascii="Times New Roman" w:hAnsi="Times New Roman" w:cs="Times New Roman"/>
                <w:b/>
                <w:bCs/>
                <w:color w:val="000000"/>
                <w:sz w:val="24"/>
                <w:szCs w:val="24"/>
              </w:rPr>
              <w:t xml:space="preserve"> на </w:t>
            </w:r>
            <w:proofErr w:type="spellStart"/>
            <w:r w:rsidRPr="00791297">
              <w:rPr>
                <w:rFonts w:ascii="Times New Roman" w:hAnsi="Times New Roman" w:cs="Times New Roman"/>
                <w:b/>
                <w:bCs/>
                <w:color w:val="000000"/>
                <w:sz w:val="24"/>
                <w:szCs w:val="24"/>
              </w:rPr>
              <w:t>виконання</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вимоги</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color w:val="000000"/>
                <w:sz w:val="24"/>
                <w:szCs w:val="24"/>
              </w:rPr>
              <w:t>згідно</w:t>
            </w:r>
            <w:proofErr w:type="spellEnd"/>
            <w:r w:rsidRPr="00791297">
              <w:rPr>
                <w:rFonts w:ascii="Times New Roman" w:hAnsi="Times New Roman" w:cs="Times New Roman"/>
                <w:color w:val="000000"/>
                <w:sz w:val="24"/>
                <w:szCs w:val="24"/>
              </w:rPr>
              <w:t xml:space="preserve"> пункту 44 </w:t>
            </w:r>
            <w:proofErr w:type="spellStart"/>
            <w:r w:rsidRPr="00791297">
              <w:rPr>
                <w:rFonts w:ascii="Times New Roman" w:hAnsi="Times New Roman" w:cs="Times New Roman"/>
                <w:color w:val="000000"/>
                <w:sz w:val="24"/>
                <w:szCs w:val="24"/>
              </w:rPr>
              <w:t>Особливостей</w:t>
            </w:r>
            <w:proofErr w:type="spellEnd"/>
            <w:r w:rsidRPr="00791297">
              <w:rPr>
                <w:rFonts w:ascii="Times New Roman" w:hAnsi="Times New Roman" w:cs="Times New Roman"/>
                <w:color w:val="000000"/>
                <w:sz w:val="24"/>
                <w:szCs w:val="24"/>
              </w:rPr>
              <w:t xml:space="preserve"> </w:t>
            </w:r>
            <w:r w:rsidRPr="00791297">
              <w:rPr>
                <w:rFonts w:ascii="Times New Roman" w:hAnsi="Times New Roman" w:cs="Times New Roman"/>
                <w:b/>
                <w:bCs/>
                <w:color w:val="000000"/>
                <w:sz w:val="24"/>
                <w:szCs w:val="24"/>
              </w:rPr>
              <w:t>(</w:t>
            </w:r>
            <w:proofErr w:type="spellStart"/>
            <w:r w:rsidRPr="00791297">
              <w:rPr>
                <w:rFonts w:ascii="Times New Roman" w:hAnsi="Times New Roman" w:cs="Times New Roman"/>
                <w:b/>
                <w:bCs/>
                <w:color w:val="000000"/>
                <w:sz w:val="24"/>
                <w:szCs w:val="24"/>
              </w:rPr>
              <w:t>підтвердження</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відсутності</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підстав</w:t>
            </w:r>
            <w:proofErr w:type="spellEnd"/>
            <w:r w:rsidRPr="00791297">
              <w:rPr>
                <w:rFonts w:ascii="Times New Roman" w:hAnsi="Times New Roman" w:cs="Times New Roman"/>
                <w:b/>
                <w:bCs/>
                <w:color w:val="000000"/>
                <w:sz w:val="24"/>
                <w:szCs w:val="24"/>
              </w:rPr>
              <w:t xml:space="preserve">) повинен </w:t>
            </w:r>
            <w:proofErr w:type="spellStart"/>
            <w:r w:rsidRPr="00791297">
              <w:rPr>
                <w:rFonts w:ascii="Times New Roman" w:hAnsi="Times New Roman" w:cs="Times New Roman"/>
                <w:b/>
                <w:bCs/>
                <w:color w:val="000000"/>
                <w:sz w:val="24"/>
                <w:szCs w:val="24"/>
              </w:rPr>
              <w:t>надати</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таку</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інформацію</w:t>
            </w:r>
            <w:proofErr w:type="spellEnd"/>
            <w:r w:rsidRPr="00791297">
              <w:rPr>
                <w:rFonts w:ascii="Times New Roman" w:hAnsi="Times New Roman" w:cs="Times New Roman"/>
                <w:b/>
                <w:bCs/>
                <w:color w:val="000000"/>
                <w:sz w:val="24"/>
                <w:szCs w:val="24"/>
              </w:rPr>
              <w:t xml:space="preserve">: </w:t>
            </w:r>
          </w:p>
        </w:tc>
      </w:tr>
      <w:tr w:rsidR="00791297" w:rsidRPr="00791297" w:rsidTr="00791297">
        <w:tc>
          <w:tcPr>
            <w:tcW w:w="959" w:type="dxa"/>
          </w:tcPr>
          <w:p w:rsidR="00791297" w:rsidRPr="00791297" w:rsidRDefault="00791297" w:rsidP="00791297">
            <w:pPr>
              <w:rPr>
                <w:rFonts w:ascii="Times New Roman" w:hAnsi="Times New Roman" w:cs="Times New Roman"/>
                <w:sz w:val="24"/>
                <w:szCs w:val="24"/>
                <w:lang w:val="uk-UA"/>
              </w:rPr>
            </w:pPr>
            <w:r w:rsidRPr="00791297">
              <w:rPr>
                <w:rFonts w:ascii="Times New Roman" w:hAnsi="Times New Roman" w:cs="Times New Roman"/>
                <w:sz w:val="24"/>
                <w:szCs w:val="24"/>
                <w:lang w:val="uk-UA"/>
              </w:rPr>
              <w:t>1</w:t>
            </w:r>
          </w:p>
        </w:tc>
        <w:tc>
          <w:tcPr>
            <w:tcW w:w="4394" w:type="dxa"/>
          </w:tcPr>
          <w:p w:rsidR="00791297" w:rsidRPr="00791297" w:rsidRDefault="00791297" w:rsidP="00791297">
            <w:pPr>
              <w:autoSpaceDE w:val="0"/>
              <w:autoSpaceDN w:val="0"/>
              <w:adjustRightInd w:val="0"/>
              <w:rPr>
                <w:rFonts w:ascii="Times New Roman" w:hAnsi="Times New Roman" w:cs="Times New Roman"/>
                <w:color w:val="000000"/>
                <w:sz w:val="24"/>
                <w:szCs w:val="24"/>
                <w:lang w:val="uk-UA"/>
              </w:rPr>
            </w:pPr>
            <w:r w:rsidRPr="00791297">
              <w:rPr>
                <w:rFonts w:ascii="Times New Roman" w:hAnsi="Times New Roman" w:cs="Times New Roman"/>
                <w:color w:val="000000"/>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791297" w:rsidRPr="00791297" w:rsidRDefault="00791297" w:rsidP="00791297">
            <w:pPr>
              <w:autoSpaceDE w:val="0"/>
              <w:autoSpaceDN w:val="0"/>
              <w:adjustRightInd w:val="0"/>
              <w:rPr>
                <w:rFonts w:ascii="Times New Roman" w:hAnsi="Times New Roman" w:cs="Times New Roman"/>
                <w:color w:val="000000"/>
                <w:sz w:val="24"/>
                <w:szCs w:val="24"/>
              </w:rPr>
            </w:pPr>
            <w:r w:rsidRPr="00791297">
              <w:rPr>
                <w:rFonts w:ascii="Times New Roman" w:hAnsi="Times New Roman" w:cs="Times New Roman"/>
                <w:b/>
                <w:bCs/>
                <w:color w:val="000000"/>
                <w:sz w:val="24"/>
                <w:szCs w:val="24"/>
              </w:rPr>
              <w:t>(</w:t>
            </w:r>
            <w:proofErr w:type="spellStart"/>
            <w:r w:rsidRPr="00791297">
              <w:rPr>
                <w:rFonts w:ascii="Times New Roman" w:hAnsi="Times New Roman" w:cs="Times New Roman"/>
                <w:b/>
                <w:bCs/>
                <w:color w:val="000000"/>
                <w:sz w:val="24"/>
                <w:szCs w:val="24"/>
              </w:rPr>
              <w:t>підпункт</w:t>
            </w:r>
            <w:proofErr w:type="spellEnd"/>
            <w:r w:rsidRPr="00791297">
              <w:rPr>
                <w:rFonts w:ascii="Times New Roman" w:hAnsi="Times New Roman" w:cs="Times New Roman"/>
                <w:b/>
                <w:bCs/>
                <w:color w:val="000000"/>
                <w:sz w:val="24"/>
                <w:szCs w:val="24"/>
              </w:rPr>
              <w:t xml:space="preserve"> 3 пункт 44 </w:t>
            </w:r>
            <w:proofErr w:type="spellStart"/>
            <w:r w:rsidRPr="00791297">
              <w:rPr>
                <w:rFonts w:ascii="Times New Roman" w:hAnsi="Times New Roman" w:cs="Times New Roman"/>
                <w:b/>
                <w:bCs/>
                <w:color w:val="000000"/>
                <w:sz w:val="24"/>
                <w:szCs w:val="24"/>
              </w:rPr>
              <w:t>Особливостей</w:t>
            </w:r>
            <w:proofErr w:type="spellEnd"/>
            <w:r w:rsidRPr="00791297">
              <w:rPr>
                <w:rFonts w:ascii="Times New Roman" w:hAnsi="Times New Roman" w:cs="Times New Roman"/>
                <w:b/>
                <w:bCs/>
                <w:color w:val="000000"/>
                <w:sz w:val="24"/>
                <w:szCs w:val="24"/>
              </w:rPr>
              <w:t xml:space="preserve">) </w:t>
            </w:r>
          </w:p>
        </w:tc>
        <w:tc>
          <w:tcPr>
            <w:tcW w:w="4961" w:type="dxa"/>
          </w:tcPr>
          <w:p w:rsidR="00791297" w:rsidRPr="00791297" w:rsidRDefault="00791297" w:rsidP="00791297">
            <w:pPr>
              <w:autoSpaceDE w:val="0"/>
              <w:autoSpaceDN w:val="0"/>
              <w:adjustRightInd w:val="0"/>
              <w:rPr>
                <w:rFonts w:ascii="Times New Roman" w:hAnsi="Times New Roman" w:cs="Times New Roman"/>
                <w:color w:val="000000"/>
                <w:sz w:val="24"/>
                <w:szCs w:val="24"/>
              </w:rPr>
            </w:pPr>
            <w:proofErr w:type="spellStart"/>
            <w:r w:rsidRPr="00791297">
              <w:rPr>
                <w:rFonts w:ascii="Times New Roman" w:hAnsi="Times New Roman" w:cs="Times New Roman"/>
                <w:b/>
                <w:bCs/>
                <w:color w:val="000000"/>
                <w:sz w:val="24"/>
                <w:szCs w:val="24"/>
              </w:rPr>
              <w:t>Інформаційна</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довідка</w:t>
            </w:r>
            <w:proofErr w:type="spellEnd"/>
            <w:r w:rsidRPr="00791297">
              <w:rPr>
                <w:rFonts w:ascii="Times New Roman" w:hAnsi="Times New Roman" w:cs="Times New Roman"/>
                <w:b/>
                <w:bCs/>
                <w:color w:val="000000"/>
                <w:sz w:val="24"/>
                <w:szCs w:val="24"/>
              </w:rPr>
              <w:t xml:space="preserve"> з </w:t>
            </w:r>
            <w:proofErr w:type="spellStart"/>
            <w:r w:rsidRPr="00791297">
              <w:rPr>
                <w:rFonts w:ascii="Times New Roman" w:hAnsi="Times New Roman" w:cs="Times New Roman"/>
                <w:b/>
                <w:bCs/>
                <w:color w:val="000000"/>
                <w:sz w:val="24"/>
                <w:szCs w:val="24"/>
              </w:rPr>
              <w:t>Єдиного</w:t>
            </w:r>
            <w:proofErr w:type="spellEnd"/>
            <w:r w:rsidRPr="00791297">
              <w:rPr>
                <w:rFonts w:ascii="Times New Roman" w:hAnsi="Times New Roman" w:cs="Times New Roman"/>
                <w:b/>
                <w:bCs/>
                <w:color w:val="000000"/>
                <w:sz w:val="24"/>
                <w:szCs w:val="24"/>
              </w:rPr>
              <w:t xml:space="preserve"> державного </w:t>
            </w:r>
            <w:proofErr w:type="spellStart"/>
            <w:r w:rsidRPr="00791297">
              <w:rPr>
                <w:rFonts w:ascii="Times New Roman" w:hAnsi="Times New Roman" w:cs="Times New Roman"/>
                <w:b/>
                <w:bCs/>
                <w:color w:val="000000"/>
                <w:sz w:val="24"/>
                <w:szCs w:val="24"/>
              </w:rPr>
              <w:t>реєстру</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осіб</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які</w:t>
            </w:r>
            <w:proofErr w:type="spellEnd"/>
            <w:r w:rsidRPr="00791297">
              <w:rPr>
                <w:rFonts w:ascii="Times New Roman" w:hAnsi="Times New Roman" w:cs="Times New Roman"/>
                <w:b/>
                <w:bCs/>
                <w:color w:val="000000"/>
                <w:sz w:val="24"/>
                <w:szCs w:val="24"/>
              </w:rPr>
              <w:t xml:space="preserve"> вчинили </w:t>
            </w:r>
            <w:proofErr w:type="spellStart"/>
            <w:r w:rsidRPr="00791297">
              <w:rPr>
                <w:rFonts w:ascii="Times New Roman" w:hAnsi="Times New Roman" w:cs="Times New Roman"/>
                <w:b/>
                <w:bCs/>
                <w:color w:val="000000"/>
                <w:sz w:val="24"/>
                <w:szCs w:val="24"/>
              </w:rPr>
              <w:t>корупційні</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або</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пов’язані</w:t>
            </w:r>
            <w:proofErr w:type="spellEnd"/>
            <w:r w:rsidRPr="00791297">
              <w:rPr>
                <w:rFonts w:ascii="Times New Roman" w:hAnsi="Times New Roman" w:cs="Times New Roman"/>
                <w:b/>
                <w:bCs/>
                <w:color w:val="000000"/>
                <w:sz w:val="24"/>
                <w:szCs w:val="24"/>
              </w:rPr>
              <w:t xml:space="preserve"> з </w:t>
            </w:r>
            <w:proofErr w:type="spellStart"/>
            <w:r w:rsidRPr="00791297">
              <w:rPr>
                <w:rFonts w:ascii="Times New Roman" w:hAnsi="Times New Roman" w:cs="Times New Roman"/>
                <w:b/>
                <w:bCs/>
                <w:color w:val="000000"/>
                <w:sz w:val="24"/>
                <w:szCs w:val="24"/>
              </w:rPr>
              <w:t>корупцією</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правопорушення</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згідно</w:t>
            </w:r>
            <w:proofErr w:type="spellEnd"/>
            <w:r w:rsidRPr="00791297">
              <w:rPr>
                <w:rFonts w:ascii="Times New Roman" w:hAnsi="Times New Roman" w:cs="Times New Roman"/>
                <w:b/>
                <w:bCs/>
                <w:color w:val="000000"/>
                <w:sz w:val="24"/>
                <w:szCs w:val="24"/>
              </w:rPr>
              <w:t xml:space="preserve"> з </w:t>
            </w:r>
            <w:proofErr w:type="spellStart"/>
            <w:r w:rsidRPr="00791297">
              <w:rPr>
                <w:rFonts w:ascii="Times New Roman" w:hAnsi="Times New Roman" w:cs="Times New Roman"/>
                <w:b/>
                <w:bCs/>
                <w:color w:val="000000"/>
                <w:sz w:val="24"/>
                <w:szCs w:val="24"/>
              </w:rPr>
              <w:t>якою</w:t>
            </w:r>
            <w:proofErr w:type="spellEnd"/>
            <w:r w:rsidRPr="00791297">
              <w:rPr>
                <w:rFonts w:ascii="Times New Roman" w:hAnsi="Times New Roman" w:cs="Times New Roman"/>
                <w:b/>
                <w:bCs/>
                <w:color w:val="000000"/>
                <w:sz w:val="24"/>
                <w:szCs w:val="24"/>
              </w:rPr>
              <w:t xml:space="preserve"> не буде </w:t>
            </w:r>
            <w:proofErr w:type="spellStart"/>
            <w:r w:rsidRPr="00791297">
              <w:rPr>
                <w:rFonts w:ascii="Times New Roman" w:hAnsi="Times New Roman" w:cs="Times New Roman"/>
                <w:b/>
                <w:bCs/>
                <w:color w:val="000000"/>
                <w:sz w:val="24"/>
                <w:szCs w:val="24"/>
              </w:rPr>
              <w:t>знайдено</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інформації</w:t>
            </w:r>
            <w:proofErr w:type="spellEnd"/>
            <w:r w:rsidRPr="00791297">
              <w:rPr>
                <w:rFonts w:ascii="Times New Roman" w:hAnsi="Times New Roman" w:cs="Times New Roman"/>
                <w:b/>
                <w:bCs/>
                <w:color w:val="000000"/>
                <w:sz w:val="24"/>
                <w:szCs w:val="24"/>
              </w:rPr>
              <w:t xml:space="preserve"> про </w:t>
            </w:r>
            <w:proofErr w:type="spellStart"/>
            <w:r w:rsidRPr="00791297">
              <w:rPr>
                <w:rFonts w:ascii="Times New Roman" w:hAnsi="Times New Roman" w:cs="Times New Roman"/>
                <w:b/>
                <w:bCs/>
                <w:color w:val="000000"/>
                <w:sz w:val="24"/>
                <w:szCs w:val="24"/>
              </w:rPr>
              <w:t>корупційні</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або</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пов'язані</w:t>
            </w:r>
            <w:proofErr w:type="spellEnd"/>
            <w:r w:rsidRPr="00791297">
              <w:rPr>
                <w:rFonts w:ascii="Times New Roman" w:hAnsi="Times New Roman" w:cs="Times New Roman"/>
                <w:b/>
                <w:bCs/>
                <w:color w:val="000000"/>
                <w:sz w:val="24"/>
                <w:szCs w:val="24"/>
              </w:rPr>
              <w:t xml:space="preserve"> з </w:t>
            </w:r>
            <w:proofErr w:type="spellStart"/>
            <w:r w:rsidRPr="00791297">
              <w:rPr>
                <w:rFonts w:ascii="Times New Roman" w:hAnsi="Times New Roman" w:cs="Times New Roman"/>
                <w:b/>
                <w:bCs/>
                <w:color w:val="000000"/>
                <w:sz w:val="24"/>
                <w:szCs w:val="24"/>
              </w:rPr>
              <w:t>корупцією</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правопорушення</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фізичної</w:t>
            </w:r>
            <w:proofErr w:type="spellEnd"/>
            <w:r w:rsidRPr="00791297">
              <w:rPr>
                <w:rFonts w:ascii="Times New Roman" w:hAnsi="Times New Roman" w:cs="Times New Roman"/>
                <w:b/>
                <w:bCs/>
                <w:color w:val="000000"/>
                <w:sz w:val="24"/>
                <w:szCs w:val="24"/>
              </w:rPr>
              <w:t xml:space="preserve"> особи, яка є </w:t>
            </w:r>
            <w:proofErr w:type="spellStart"/>
            <w:r w:rsidRPr="00791297">
              <w:rPr>
                <w:rFonts w:ascii="Times New Roman" w:hAnsi="Times New Roman" w:cs="Times New Roman"/>
                <w:b/>
                <w:bCs/>
                <w:color w:val="000000"/>
                <w:sz w:val="24"/>
                <w:szCs w:val="24"/>
              </w:rPr>
              <w:t>учасником</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процедури</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закупівлі</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Довідка</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надається</w:t>
            </w:r>
            <w:proofErr w:type="spellEnd"/>
            <w:r w:rsidRPr="00791297">
              <w:rPr>
                <w:rFonts w:ascii="Times New Roman" w:hAnsi="Times New Roman" w:cs="Times New Roman"/>
                <w:b/>
                <w:bCs/>
                <w:color w:val="000000"/>
                <w:sz w:val="24"/>
                <w:szCs w:val="24"/>
              </w:rPr>
              <w:t xml:space="preserve"> в </w:t>
            </w:r>
            <w:proofErr w:type="spellStart"/>
            <w:r w:rsidRPr="00791297">
              <w:rPr>
                <w:rFonts w:ascii="Times New Roman" w:hAnsi="Times New Roman" w:cs="Times New Roman"/>
                <w:b/>
                <w:bCs/>
                <w:color w:val="000000"/>
                <w:sz w:val="24"/>
                <w:szCs w:val="24"/>
              </w:rPr>
              <w:t>період</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відсутності</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функціональної</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можливості</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перевірки</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інформації</w:t>
            </w:r>
            <w:proofErr w:type="spellEnd"/>
            <w:r w:rsidRPr="00791297">
              <w:rPr>
                <w:rFonts w:ascii="Times New Roman" w:hAnsi="Times New Roman" w:cs="Times New Roman"/>
                <w:b/>
                <w:bCs/>
                <w:color w:val="000000"/>
                <w:sz w:val="24"/>
                <w:szCs w:val="24"/>
              </w:rPr>
              <w:t xml:space="preserve"> на </w:t>
            </w:r>
            <w:proofErr w:type="spellStart"/>
            <w:r w:rsidRPr="00791297">
              <w:rPr>
                <w:rFonts w:ascii="Times New Roman" w:hAnsi="Times New Roman" w:cs="Times New Roman"/>
                <w:b/>
                <w:bCs/>
                <w:color w:val="000000"/>
                <w:sz w:val="24"/>
                <w:szCs w:val="24"/>
              </w:rPr>
              <w:t>вебресурсі</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Єдиного</w:t>
            </w:r>
            <w:proofErr w:type="spellEnd"/>
            <w:r w:rsidRPr="00791297">
              <w:rPr>
                <w:rFonts w:ascii="Times New Roman" w:hAnsi="Times New Roman" w:cs="Times New Roman"/>
                <w:b/>
                <w:bCs/>
                <w:color w:val="000000"/>
                <w:sz w:val="24"/>
                <w:szCs w:val="24"/>
              </w:rPr>
              <w:t xml:space="preserve"> державного </w:t>
            </w:r>
            <w:proofErr w:type="spellStart"/>
            <w:r w:rsidRPr="00791297">
              <w:rPr>
                <w:rFonts w:ascii="Times New Roman" w:hAnsi="Times New Roman" w:cs="Times New Roman"/>
                <w:b/>
                <w:bCs/>
                <w:color w:val="000000"/>
                <w:sz w:val="24"/>
                <w:szCs w:val="24"/>
              </w:rPr>
              <w:t>реєстру</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осіб</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які</w:t>
            </w:r>
            <w:proofErr w:type="spellEnd"/>
            <w:r w:rsidRPr="00791297">
              <w:rPr>
                <w:rFonts w:ascii="Times New Roman" w:hAnsi="Times New Roman" w:cs="Times New Roman"/>
                <w:b/>
                <w:bCs/>
                <w:color w:val="000000"/>
                <w:sz w:val="24"/>
                <w:szCs w:val="24"/>
              </w:rPr>
              <w:t xml:space="preserve"> вчинили </w:t>
            </w:r>
            <w:proofErr w:type="spellStart"/>
            <w:r w:rsidRPr="00791297">
              <w:rPr>
                <w:rFonts w:ascii="Times New Roman" w:hAnsi="Times New Roman" w:cs="Times New Roman"/>
                <w:b/>
                <w:bCs/>
                <w:color w:val="000000"/>
                <w:sz w:val="24"/>
                <w:szCs w:val="24"/>
              </w:rPr>
              <w:t>корупційні</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або</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пов’язані</w:t>
            </w:r>
            <w:proofErr w:type="spellEnd"/>
            <w:r w:rsidRPr="00791297">
              <w:rPr>
                <w:rFonts w:ascii="Times New Roman" w:hAnsi="Times New Roman" w:cs="Times New Roman"/>
                <w:b/>
                <w:bCs/>
                <w:color w:val="000000"/>
                <w:sz w:val="24"/>
                <w:szCs w:val="24"/>
              </w:rPr>
              <w:t xml:space="preserve"> з </w:t>
            </w:r>
            <w:proofErr w:type="spellStart"/>
            <w:r w:rsidRPr="00791297">
              <w:rPr>
                <w:rFonts w:ascii="Times New Roman" w:hAnsi="Times New Roman" w:cs="Times New Roman"/>
                <w:b/>
                <w:bCs/>
                <w:color w:val="000000"/>
                <w:sz w:val="24"/>
                <w:szCs w:val="24"/>
              </w:rPr>
              <w:t>корупцією</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правопорушення</w:t>
            </w:r>
            <w:proofErr w:type="spellEnd"/>
            <w:r w:rsidRPr="00791297">
              <w:rPr>
                <w:rFonts w:ascii="Times New Roman" w:hAnsi="Times New Roman" w:cs="Times New Roman"/>
                <w:b/>
                <w:bCs/>
                <w:color w:val="000000"/>
                <w:sz w:val="24"/>
                <w:szCs w:val="24"/>
              </w:rPr>
              <w:t xml:space="preserve">, яка не </w:t>
            </w:r>
            <w:proofErr w:type="spellStart"/>
            <w:r w:rsidRPr="00791297">
              <w:rPr>
                <w:rFonts w:ascii="Times New Roman" w:hAnsi="Times New Roman" w:cs="Times New Roman"/>
                <w:b/>
                <w:bCs/>
                <w:color w:val="000000"/>
                <w:sz w:val="24"/>
                <w:szCs w:val="24"/>
              </w:rPr>
              <w:t>стосується</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запитувача</w:t>
            </w:r>
            <w:proofErr w:type="spellEnd"/>
            <w:r w:rsidRPr="00791297">
              <w:rPr>
                <w:rFonts w:ascii="Times New Roman" w:hAnsi="Times New Roman" w:cs="Times New Roman"/>
                <w:b/>
                <w:bCs/>
                <w:color w:val="000000"/>
                <w:sz w:val="24"/>
                <w:szCs w:val="24"/>
              </w:rPr>
              <w:t xml:space="preserve">. </w:t>
            </w:r>
          </w:p>
        </w:tc>
      </w:tr>
      <w:tr w:rsidR="00791297" w:rsidRPr="00791297" w:rsidTr="00791297">
        <w:tc>
          <w:tcPr>
            <w:tcW w:w="959" w:type="dxa"/>
          </w:tcPr>
          <w:p w:rsidR="00791297" w:rsidRPr="00791297" w:rsidRDefault="00791297" w:rsidP="00791297">
            <w:pPr>
              <w:rPr>
                <w:rFonts w:ascii="Times New Roman" w:hAnsi="Times New Roman" w:cs="Times New Roman"/>
                <w:sz w:val="24"/>
                <w:szCs w:val="24"/>
                <w:lang w:val="uk-UA"/>
              </w:rPr>
            </w:pPr>
            <w:r w:rsidRPr="00791297">
              <w:rPr>
                <w:rFonts w:ascii="Times New Roman" w:hAnsi="Times New Roman" w:cs="Times New Roman"/>
                <w:sz w:val="24"/>
                <w:szCs w:val="24"/>
                <w:lang w:val="uk-UA"/>
              </w:rPr>
              <w:t>2</w:t>
            </w:r>
          </w:p>
        </w:tc>
        <w:tc>
          <w:tcPr>
            <w:tcW w:w="4394" w:type="dxa"/>
          </w:tcPr>
          <w:p w:rsidR="00791297" w:rsidRPr="00791297" w:rsidRDefault="00791297" w:rsidP="00791297">
            <w:pPr>
              <w:autoSpaceDE w:val="0"/>
              <w:autoSpaceDN w:val="0"/>
              <w:adjustRightInd w:val="0"/>
              <w:rPr>
                <w:rFonts w:ascii="Times New Roman" w:hAnsi="Times New Roman" w:cs="Times New Roman"/>
                <w:color w:val="000000"/>
                <w:sz w:val="24"/>
                <w:szCs w:val="24"/>
              </w:rPr>
            </w:pPr>
            <w:proofErr w:type="spellStart"/>
            <w:r w:rsidRPr="00791297">
              <w:rPr>
                <w:rFonts w:ascii="Times New Roman" w:hAnsi="Times New Roman" w:cs="Times New Roman"/>
                <w:color w:val="000000"/>
                <w:sz w:val="24"/>
                <w:szCs w:val="24"/>
              </w:rPr>
              <w:t>Фізична</w:t>
            </w:r>
            <w:proofErr w:type="spellEnd"/>
            <w:r w:rsidRPr="00791297">
              <w:rPr>
                <w:rFonts w:ascii="Times New Roman" w:hAnsi="Times New Roman" w:cs="Times New Roman"/>
                <w:color w:val="000000"/>
                <w:sz w:val="24"/>
                <w:szCs w:val="24"/>
              </w:rPr>
              <w:t xml:space="preserve"> особа, яка є </w:t>
            </w:r>
            <w:proofErr w:type="spellStart"/>
            <w:r w:rsidRPr="00791297">
              <w:rPr>
                <w:rFonts w:ascii="Times New Roman" w:hAnsi="Times New Roman" w:cs="Times New Roman"/>
                <w:color w:val="000000"/>
                <w:sz w:val="24"/>
                <w:szCs w:val="24"/>
              </w:rPr>
              <w:t>учасником</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процедури</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закупівлі</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була</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засуджена</w:t>
            </w:r>
            <w:proofErr w:type="spellEnd"/>
            <w:r w:rsidRPr="00791297">
              <w:rPr>
                <w:rFonts w:ascii="Times New Roman" w:hAnsi="Times New Roman" w:cs="Times New Roman"/>
                <w:color w:val="000000"/>
                <w:sz w:val="24"/>
                <w:szCs w:val="24"/>
              </w:rPr>
              <w:t xml:space="preserve"> за </w:t>
            </w:r>
            <w:proofErr w:type="spellStart"/>
            <w:r w:rsidRPr="00791297">
              <w:rPr>
                <w:rFonts w:ascii="Times New Roman" w:hAnsi="Times New Roman" w:cs="Times New Roman"/>
                <w:color w:val="000000"/>
                <w:sz w:val="24"/>
                <w:szCs w:val="24"/>
              </w:rPr>
              <w:t>кримінальне</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правопорушення</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вчинене</w:t>
            </w:r>
            <w:proofErr w:type="spellEnd"/>
            <w:r w:rsidRPr="00791297">
              <w:rPr>
                <w:rFonts w:ascii="Times New Roman" w:hAnsi="Times New Roman" w:cs="Times New Roman"/>
                <w:color w:val="000000"/>
                <w:sz w:val="24"/>
                <w:szCs w:val="24"/>
              </w:rPr>
              <w:t xml:space="preserve"> з </w:t>
            </w:r>
            <w:proofErr w:type="spellStart"/>
            <w:r w:rsidRPr="00791297">
              <w:rPr>
                <w:rFonts w:ascii="Times New Roman" w:hAnsi="Times New Roman" w:cs="Times New Roman"/>
                <w:color w:val="000000"/>
                <w:sz w:val="24"/>
                <w:szCs w:val="24"/>
              </w:rPr>
              <w:t>корисливих</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мотивів</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зокрема</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пов’язане</w:t>
            </w:r>
            <w:proofErr w:type="spellEnd"/>
            <w:r w:rsidRPr="00791297">
              <w:rPr>
                <w:rFonts w:ascii="Times New Roman" w:hAnsi="Times New Roman" w:cs="Times New Roman"/>
                <w:color w:val="000000"/>
                <w:sz w:val="24"/>
                <w:szCs w:val="24"/>
              </w:rPr>
              <w:t xml:space="preserve"> з </w:t>
            </w:r>
            <w:proofErr w:type="spellStart"/>
            <w:r w:rsidRPr="00791297">
              <w:rPr>
                <w:rFonts w:ascii="Times New Roman" w:hAnsi="Times New Roman" w:cs="Times New Roman"/>
                <w:color w:val="000000"/>
                <w:sz w:val="24"/>
                <w:szCs w:val="24"/>
              </w:rPr>
              <w:t>хабарництвом</w:t>
            </w:r>
            <w:proofErr w:type="spellEnd"/>
            <w:r w:rsidRPr="00791297">
              <w:rPr>
                <w:rFonts w:ascii="Times New Roman" w:hAnsi="Times New Roman" w:cs="Times New Roman"/>
                <w:color w:val="000000"/>
                <w:sz w:val="24"/>
                <w:szCs w:val="24"/>
              </w:rPr>
              <w:t xml:space="preserve"> та </w:t>
            </w:r>
            <w:proofErr w:type="spellStart"/>
            <w:r w:rsidRPr="00791297">
              <w:rPr>
                <w:rFonts w:ascii="Times New Roman" w:hAnsi="Times New Roman" w:cs="Times New Roman"/>
                <w:color w:val="000000"/>
                <w:sz w:val="24"/>
                <w:szCs w:val="24"/>
              </w:rPr>
              <w:t>відмиванням</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коштів</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судимість</w:t>
            </w:r>
            <w:proofErr w:type="spellEnd"/>
            <w:r w:rsidRPr="00791297">
              <w:rPr>
                <w:rFonts w:ascii="Times New Roman" w:hAnsi="Times New Roman" w:cs="Times New Roman"/>
                <w:color w:val="000000"/>
                <w:sz w:val="24"/>
                <w:szCs w:val="24"/>
              </w:rPr>
              <w:t xml:space="preserve"> з </w:t>
            </w:r>
            <w:proofErr w:type="spellStart"/>
            <w:r w:rsidRPr="00791297">
              <w:rPr>
                <w:rFonts w:ascii="Times New Roman" w:hAnsi="Times New Roman" w:cs="Times New Roman"/>
                <w:color w:val="000000"/>
                <w:sz w:val="24"/>
                <w:szCs w:val="24"/>
              </w:rPr>
              <w:t>якої</w:t>
            </w:r>
            <w:proofErr w:type="spellEnd"/>
            <w:r w:rsidRPr="00791297">
              <w:rPr>
                <w:rFonts w:ascii="Times New Roman" w:hAnsi="Times New Roman" w:cs="Times New Roman"/>
                <w:color w:val="000000"/>
                <w:sz w:val="24"/>
                <w:szCs w:val="24"/>
              </w:rPr>
              <w:t xml:space="preserve"> не </w:t>
            </w:r>
            <w:proofErr w:type="spellStart"/>
            <w:r w:rsidRPr="00791297">
              <w:rPr>
                <w:rFonts w:ascii="Times New Roman" w:hAnsi="Times New Roman" w:cs="Times New Roman"/>
                <w:color w:val="000000"/>
                <w:sz w:val="24"/>
                <w:szCs w:val="24"/>
              </w:rPr>
              <w:t>знято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або</w:t>
            </w:r>
            <w:proofErr w:type="spellEnd"/>
            <w:r w:rsidRPr="00791297">
              <w:rPr>
                <w:rFonts w:ascii="Times New Roman" w:hAnsi="Times New Roman" w:cs="Times New Roman"/>
                <w:color w:val="000000"/>
                <w:sz w:val="24"/>
                <w:szCs w:val="24"/>
              </w:rPr>
              <w:t xml:space="preserve"> не погашено в </w:t>
            </w:r>
            <w:proofErr w:type="spellStart"/>
            <w:r w:rsidRPr="00791297">
              <w:rPr>
                <w:rFonts w:ascii="Times New Roman" w:hAnsi="Times New Roman" w:cs="Times New Roman"/>
                <w:color w:val="000000"/>
                <w:sz w:val="24"/>
                <w:szCs w:val="24"/>
              </w:rPr>
              <w:t>установленому</w:t>
            </w:r>
            <w:proofErr w:type="spellEnd"/>
            <w:r w:rsidRPr="00791297">
              <w:rPr>
                <w:rFonts w:ascii="Times New Roman" w:hAnsi="Times New Roman" w:cs="Times New Roman"/>
                <w:color w:val="000000"/>
                <w:sz w:val="24"/>
                <w:szCs w:val="24"/>
              </w:rPr>
              <w:t xml:space="preserve"> законом порядку. </w:t>
            </w:r>
          </w:p>
          <w:p w:rsidR="00791297" w:rsidRPr="00791297" w:rsidRDefault="00791297" w:rsidP="00791297">
            <w:pPr>
              <w:autoSpaceDE w:val="0"/>
              <w:autoSpaceDN w:val="0"/>
              <w:adjustRightInd w:val="0"/>
              <w:rPr>
                <w:rFonts w:ascii="Times New Roman" w:hAnsi="Times New Roman" w:cs="Times New Roman"/>
                <w:color w:val="000000"/>
                <w:sz w:val="24"/>
                <w:szCs w:val="24"/>
              </w:rPr>
            </w:pPr>
            <w:r w:rsidRPr="00791297">
              <w:rPr>
                <w:rFonts w:ascii="Times New Roman" w:hAnsi="Times New Roman" w:cs="Times New Roman"/>
                <w:b/>
                <w:bCs/>
                <w:color w:val="000000"/>
                <w:sz w:val="24"/>
                <w:szCs w:val="24"/>
              </w:rPr>
              <w:t>(</w:t>
            </w:r>
            <w:proofErr w:type="spellStart"/>
            <w:r w:rsidRPr="00791297">
              <w:rPr>
                <w:rFonts w:ascii="Times New Roman" w:hAnsi="Times New Roman" w:cs="Times New Roman"/>
                <w:b/>
                <w:bCs/>
                <w:color w:val="000000"/>
                <w:sz w:val="24"/>
                <w:szCs w:val="24"/>
              </w:rPr>
              <w:t>підпункт</w:t>
            </w:r>
            <w:proofErr w:type="spellEnd"/>
            <w:r w:rsidRPr="00791297">
              <w:rPr>
                <w:rFonts w:ascii="Times New Roman" w:hAnsi="Times New Roman" w:cs="Times New Roman"/>
                <w:b/>
                <w:bCs/>
                <w:color w:val="000000"/>
                <w:sz w:val="24"/>
                <w:szCs w:val="24"/>
              </w:rPr>
              <w:t xml:space="preserve"> 5 пункт 44 </w:t>
            </w:r>
            <w:proofErr w:type="spellStart"/>
            <w:r w:rsidRPr="00791297">
              <w:rPr>
                <w:rFonts w:ascii="Times New Roman" w:hAnsi="Times New Roman" w:cs="Times New Roman"/>
                <w:b/>
                <w:bCs/>
                <w:color w:val="000000"/>
                <w:sz w:val="24"/>
                <w:szCs w:val="24"/>
              </w:rPr>
              <w:t>Особливостей</w:t>
            </w:r>
            <w:proofErr w:type="spellEnd"/>
            <w:r w:rsidRPr="00791297">
              <w:rPr>
                <w:rFonts w:ascii="Times New Roman" w:hAnsi="Times New Roman" w:cs="Times New Roman"/>
                <w:b/>
                <w:bCs/>
                <w:color w:val="000000"/>
                <w:sz w:val="24"/>
                <w:szCs w:val="24"/>
              </w:rPr>
              <w:t xml:space="preserve">) </w:t>
            </w:r>
          </w:p>
        </w:tc>
        <w:tc>
          <w:tcPr>
            <w:tcW w:w="4961" w:type="dxa"/>
            <w:vMerge w:val="restart"/>
          </w:tcPr>
          <w:p w:rsidR="00791297" w:rsidRPr="00791297" w:rsidRDefault="00791297" w:rsidP="00791297">
            <w:pPr>
              <w:autoSpaceDE w:val="0"/>
              <w:autoSpaceDN w:val="0"/>
              <w:adjustRightInd w:val="0"/>
              <w:rPr>
                <w:rFonts w:ascii="Times New Roman" w:hAnsi="Times New Roman" w:cs="Times New Roman"/>
                <w:color w:val="000000"/>
                <w:sz w:val="24"/>
                <w:szCs w:val="24"/>
              </w:rPr>
            </w:pPr>
            <w:proofErr w:type="spellStart"/>
            <w:r w:rsidRPr="00791297">
              <w:rPr>
                <w:rFonts w:ascii="Times New Roman" w:hAnsi="Times New Roman" w:cs="Times New Roman"/>
                <w:b/>
                <w:bCs/>
                <w:color w:val="000000"/>
                <w:sz w:val="24"/>
                <w:szCs w:val="24"/>
              </w:rPr>
              <w:t>Повний</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витяг</w:t>
            </w:r>
            <w:proofErr w:type="spellEnd"/>
            <w:r w:rsidRPr="00791297">
              <w:rPr>
                <w:rFonts w:ascii="Times New Roman" w:hAnsi="Times New Roman" w:cs="Times New Roman"/>
                <w:b/>
                <w:bCs/>
                <w:color w:val="000000"/>
                <w:sz w:val="24"/>
                <w:szCs w:val="24"/>
              </w:rPr>
              <w:t xml:space="preserve"> з </w:t>
            </w:r>
            <w:proofErr w:type="spellStart"/>
            <w:r w:rsidRPr="00791297">
              <w:rPr>
                <w:rFonts w:ascii="Times New Roman" w:hAnsi="Times New Roman" w:cs="Times New Roman"/>
                <w:b/>
                <w:bCs/>
                <w:color w:val="000000"/>
                <w:sz w:val="24"/>
                <w:szCs w:val="24"/>
              </w:rPr>
              <w:t>інформаційно-аналітичної</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системи</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Облік</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відомостей</w:t>
            </w:r>
            <w:proofErr w:type="spellEnd"/>
            <w:r w:rsidRPr="00791297">
              <w:rPr>
                <w:rFonts w:ascii="Times New Roman" w:hAnsi="Times New Roman" w:cs="Times New Roman"/>
                <w:b/>
                <w:bCs/>
                <w:color w:val="000000"/>
                <w:sz w:val="24"/>
                <w:szCs w:val="24"/>
              </w:rPr>
              <w:t xml:space="preserve"> про </w:t>
            </w:r>
            <w:proofErr w:type="spellStart"/>
            <w:r w:rsidRPr="00791297">
              <w:rPr>
                <w:rFonts w:ascii="Times New Roman" w:hAnsi="Times New Roman" w:cs="Times New Roman"/>
                <w:b/>
                <w:bCs/>
                <w:color w:val="000000"/>
                <w:sz w:val="24"/>
                <w:szCs w:val="24"/>
              </w:rPr>
              <w:t>притягнення</w:t>
            </w:r>
            <w:proofErr w:type="spellEnd"/>
            <w:r w:rsidRPr="00791297">
              <w:rPr>
                <w:rFonts w:ascii="Times New Roman" w:hAnsi="Times New Roman" w:cs="Times New Roman"/>
                <w:b/>
                <w:bCs/>
                <w:color w:val="000000"/>
                <w:sz w:val="24"/>
                <w:szCs w:val="24"/>
              </w:rPr>
              <w:t xml:space="preserve"> особи до </w:t>
            </w:r>
            <w:proofErr w:type="spellStart"/>
            <w:r w:rsidRPr="00791297">
              <w:rPr>
                <w:rFonts w:ascii="Times New Roman" w:hAnsi="Times New Roman" w:cs="Times New Roman"/>
                <w:b/>
                <w:bCs/>
                <w:color w:val="000000"/>
                <w:sz w:val="24"/>
                <w:szCs w:val="24"/>
              </w:rPr>
              <w:t>кримінальної</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відповідальності</w:t>
            </w:r>
            <w:proofErr w:type="spellEnd"/>
            <w:r w:rsidRPr="00791297">
              <w:rPr>
                <w:rFonts w:ascii="Times New Roman" w:hAnsi="Times New Roman" w:cs="Times New Roman"/>
                <w:b/>
                <w:bCs/>
                <w:color w:val="000000"/>
                <w:sz w:val="24"/>
                <w:szCs w:val="24"/>
              </w:rPr>
              <w:t xml:space="preserve"> та </w:t>
            </w:r>
            <w:proofErr w:type="spellStart"/>
            <w:r w:rsidRPr="00791297">
              <w:rPr>
                <w:rFonts w:ascii="Times New Roman" w:hAnsi="Times New Roman" w:cs="Times New Roman"/>
                <w:b/>
                <w:bCs/>
                <w:color w:val="000000"/>
                <w:sz w:val="24"/>
                <w:szCs w:val="24"/>
              </w:rPr>
              <w:t>наявності</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судимості</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сформований</w:t>
            </w:r>
            <w:proofErr w:type="spellEnd"/>
            <w:r w:rsidRPr="00791297">
              <w:rPr>
                <w:rFonts w:ascii="Times New Roman" w:hAnsi="Times New Roman" w:cs="Times New Roman"/>
                <w:b/>
                <w:bCs/>
                <w:color w:val="000000"/>
                <w:sz w:val="24"/>
                <w:szCs w:val="24"/>
              </w:rPr>
              <w:t xml:space="preserve"> у </w:t>
            </w:r>
            <w:proofErr w:type="spellStart"/>
            <w:r w:rsidRPr="00791297">
              <w:rPr>
                <w:rFonts w:ascii="Times New Roman" w:hAnsi="Times New Roman" w:cs="Times New Roman"/>
                <w:b/>
                <w:bCs/>
                <w:color w:val="000000"/>
                <w:sz w:val="24"/>
                <w:szCs w:val="24"/>
              </w:rPr>
              <w:t>паперовій</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або</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електронній</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формі</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що</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містить</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інформацію</w:t>
            </w:r>
            <w:proofErr w:type="spellEnd"/>
            <w:r w:rsidRPr="00791297">
              <w:rPr>
                <w:rFonts w:ascii="Times New Roman" w:hAnsi="Times New Roman" w:cs="Times New Roman"/>
                <w:b/>
                <w:bCs/>
                <w:color w:val="000000"/>
                <w:sz w:val="24"/>
                <w:szCs w:val="24"/>
              </w:rPr>
              <w:t xml:space="preserve"> про </w:t>
            </w:r>
            <w:proofErr w:type="spellStart"/>
            <w:r w:rsidRPr="00791297">
              <w:rPr>
                <w:rFonts w:ascii="Times New Roman" w:hAnsi="Times New Roman" w:cs="Times New Roman"/>
                <w:b/>
                <w:bCs/>
                <w:color w:val="000000"/>
                <w:sz w:val="24"/>
                <w:szCs w:val="24"/>
              </w:rPr>
              <w:t>відсутність</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судимості</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або</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обмежень</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передбачених</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кримінальним</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процесуальним</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законодавством</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України</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щодо</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фізичної</w:t>
            </w:r>
            <w:proofErr w:type="spellEnd"/>
            <w:r w:rsidRPr="00791297">
              <w:rPr>
                <w:rFonts w:ascii="Times New Roman" w:hAnsi="Times New Roman" w:cs="Times New Roman"/>
                <w:b/>
                <w:bCs/>
                <w:color w:val="000000"/>
                <w:sz w:val="24"/>
                <w:szCs w:val="24"/>
              </w:rPr>
              <w:t xml:space="preserve"> особи, яка є </w:t>
            </w:r>
            <w:proofErr w:type="spellStart"/>
            <w:r w:rsidRPr="00791297">
              <w:rPr>
                <w:rFonts w:ascii="Times New Roman" w:hAnsi="Times New Roman" w:cs="Times New Roman"/>
                <w:b/>
                <w:bCs/>
                <w:color w:val="000000"/>
                <w:sz w:val="24"/>
                <w:szCs w:val="24"/>
              </w:rPr>
              <w:t>учасником</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процедури</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закупівлі</w:t>
            </w:r>
            <w:proofErr w:type="spellEnd"/>
            <w:r w:rsidRPr="00791297">
              <w:rPr>
                <w:rFonts w:ascii="Times New Roman" w:hAnsi="Times New Roman" w:cs="Times New Roman"/>
                <w:b/>
                <w:bCs/>
                <w:color w:val="000000"/>
                <w:sz w:val="24"/>
                <w:szCs w:val="24"/>
              </w:rPr>
              <w:t xml:space="preserve">. </w:t>
            </w:r>
          </w:p>
          <w:p w:rsidR="00791297" w:rsidRPr="00791297" w:rsidRDefault="00791297" w:rsidP="00791297">
            <w:pPr>
              <w:autoSpaceDE w:val="0"/>
              <w:autoSpaceDN w:val="0"/>
              <w:adjustRightInd w:val="0"/>
              <w:rPr>
                <w:rFonts w:ascii="Times New Roman" w:hAnsi="Times New Roman" w:cs="Times New Roman"/>
                <w:color w:val="000000"/>
                <w:sz w:val="24"/>
                <w:szCs w:val="24"/>
              </w:rPr>
            </w:pPr>
            <w:r w:rsidRPr="00791297">
              <w:rPr>
                <w:rFonts w:ascii="Times New Roman" w:hAnsi="Times New Roman" w:cs="Times New Roman"/>
                <w:b/>
                <w:bCs/>
                <w:color w:val="000000"/>
                <w:sz w:val="24"/>
                <w:szCs w:val="24"/>
              </w:rPr>
              <w:t xml:space="preserve">Документ повинен бути не </w:t>
            </w:r>
            <w:proofErr w:type="spellStart"/>
            <w:r w:rsidRPr="00791297">
              <w:rPr>
                <w:rFonts w:ascii="Times New Roman" w:hAnsi="Times New Roman" w:cs="Times New Roman"/>
                <w:b/>
                <w:bCs/>
                <w:color w:val="000000"/>
                <w:sz w:val="24"/>
                <w:szCs w:val="24"/>
              </w:rPr>
              <w:t>більше</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тридцятиденної</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давнини</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від</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дати</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подання</w:t>
            </w:r>
            <w:proofErr w:type="spellEnd"/>
            <w:r w:rsidRPr="00791297">
              <w:rPr>
                <w:rFonts w:ascii="Times New Roman" w:hAnsi="Times New Roman" w:cs="Times New Roman"/>
                <w:b/>
                <w:bCs/>
                <w:color w:val="000000"/>
                <w:sz w:val="24"/>
                <w:szCs w:val="24"/>
              </w:rPr>
              <w:t xml:space="preserve"> документа. </w:t>
            </w:r>
          </w:p>
        </w:tc>
      </w:tr>
      <w:tr w:rsidR="00791297" w:rsidRPr="00791297" w:rsidTr="00791297">
        <w:tc>
          <w:tcPr>
            <w:tcW w:w="959" w:type="dxa"/>
          </w:tcPr>
          <w:p w:rsidR="00791297" w:rsidRPr="00791297" w:rsidRDefault="00791297" w:rsidP="00791297">
            <w:pPr>
              <w:rPr>
                <w:rFonts w:ascii="Times New Roman" w:hAnsi="Times New Roman" w:cs="Times New Roman"/>
                <w:sz w:val="24"/>
                <w:szCs w:val="24"/>
                <w:lang w:val="uk-UA"/>
              </w:rPr>
            </w:pPr>
            <w:r w:rsidRPr="00791297">
              <w:rPr>
                <w:rFonts w:ascii="Times New Roman" w:hAnsi="Times New Roman" w:cs="Times New Roman"/>
                <w:sz w:val="24"/>
                <w:szCs w:val="24"/>
                <w:lang w:val="uk-UA"/>
              </w:rPr>
              <w:t>3</w:t>
            </w:r>
          </w:p>
        </w:tc>
        <w:tc>
          <w:tcPr>
            <w:tcW w:w="4394" w:type="dxa"/>
          </w:tcPr>
          <w:p w:rsidR="00791297" w:rsidRPr="00791297" w:rsidRDefault="00791297" w:rsidP="00791297">
            <w:pPr>
              <w:autoSpaceDE w:val="0"/>
              <w:autoSpaceDN w:val="0"/>
              <w:adjustRightInd w:val="0"/>
              <w:rPr>
                <w:rFonts w:ascii="Times New Roman" w:hAnsi="Times New Roman" w:cs="Times New Roman"/>
                <w:color w:val="000000"/>
                <w:sz w:val="24"/>
                <w:szCs w:val="24"/>
                <w:lang w:val="uk-UA"/>
              </w:rPr>
            </w:pPr>
            <w:r w:rsidRPr="00791297">
              <w:rPr>
                <w:rFonts w:ascii="Times New Roman" w:hAnsi="Times New Roman" w:cs="Times New Roman"/>
                <w:color w:val="000000"/>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791297" w:rsidRPr="00791297" w:rsidRDefault="00791297" w:rsidP="00791297">
            <w:pPr>
              <w:autoSpaceDE w:val="0"/>
              <w:autoSpaceDN w:val="0"/>
              <w:adjustRightInd w:val="0"/>
              <w:rPr>
                <w:rFonts w:ascii="Times New Roman" w:hAnsi="Times New Roman" w:cs="Times New Roman"/>
                <w:color w:val="000000"/>
                <w:sz w:val="24"/>
                <w:szCs w:val="24"/>
              </w:rPr>
            </w:pPr>
            <w:r w:rsidRPr="00791297">
              <w:rPr>
                <w:rFonts w:ascii="Times New Roman" w:hAnsi="Times New Roman" w:cs="Times New Roman"/>
                <w:b/>
                <w:bCs/>
                <w:color w:val="000000"/>
                <w:sz w:val="24"/>
                <w:szCs w:val="24"/>
              </w:rPr>
              <w:t>(</w:t>
            </w:r>
            <w:proofErr w:type="spellStart"/>
            <w:r w:rsidRPr="00791297">
              <w:rPr>
                <w:rFonts w:ascii="Times New Roman" w:hAnsi="Times New Roman" w:cs="Times New Roman"/>
                <w:b/>
                <w:bCs/>
                <w:color w:val="000000"/>
                <w:sz w:val="24"/>
                <w:szCs w:val="24"/>
              </w:rPr>
              <w:t>підпункт</w:t>
            </w:r>
            <w:proofErr w:type="spellEnd"/>
            <w:r w:rsidRPr="00791297">
              <w:rPr>
                <w:rFonts w:ascii="Times New Roman" w:hAnsi="Times New Roman" w:cs="Times New Roman"/>
                <w:b/>
                <w:bCs/>
                <w:color w:val="000000"/>
                <w:sz w:val="24"/>
                <w:szCs w:val="24"/>
              </w:rPr>
              <w:t xml:space="preserve"> 12 пункт 44 </w:t>
            </w:r>
            <w:proofErr w:type="spellStart"/>
            <w:r w:rsidRPr="00791297">
              <w:rPr>
                <w:rFonts w:ascii="Times New Roman" w:hAnsi="Times New Roman" w:cs="Times New Roman"/>
                <w:b/>
                <w:bCs/>
                <w:color w:val="000000"/>
                <w:sz w:val="24"/>
                <w:szCs w:val="24"/>
              </w:rPr>
              <w:t>Особливостей</w:t>
            </w:r>
            <w:proofErr w:type="spellEnd"/>
            <w:r w:rsidRPr="00791297">
              <w:rPr>
                <w:rFonts w:ascii="Times New Roman" w:hAnsi="Times New Roman" w:cs="Times New Roman"/>
                <w:b/>
                <w:bCs/>
                <w:color w:val="000000"/>
                <w:sz w:val="24"/>
                <w:szCs w:val="24"/>
              </w:rPr>
              <w:t xml:space="preserve">) </w:t>
            </w:r>
          </w:p>
        </w:tc>
        <w:tc>
          <w:tcPr>
            <w:tcW w:w="4961" w:type="dxa"/>
            <w:vMerge/>
          </w:tcPr>
          <w:p w:rsidR="00791297" w:rsidRPr="00791297" w:rsidRDefault="00791297" w:rsidP="00791297">
            <w:pPr>
              <w:rPr>
                <w:rFonts w:ascii="Times New Roman" w:hAnsi="Times New Roman" w:cs="Times New Roman"/>
                <w:sz w:val="24"/>
                <w:szCs w:val="24"/>
                <w:lang w:val="uk-UA"/>
              </w:rPr>
            </w:pPr>
          </w:p>
        </w:tc>
      </w:tr>
      <w:tr w:rsidR="00791297" w:rsidRPr="00791297" w:rsidTr="00791297">
        <w:tc>
          <w:tcPr>
            <w:tcW w:w="959" w:type="dxa"/>
          </w:tcPr>
          <w:p w:rsidR="00791297" w:rsidRPr="00791297" w:rsidRDefault="00791297" w:rsidP="00791297">
            <w:pPr>
              <w:rPr>
                <w:rFonts w:ascii="Times New Roman" w:hAnsi="Times New Roman" w:cs="Times New Roman"/>
                <w:sz w:val="24"/>
                <w:szCs w:val="24"/>
                <w:lang w:val="uk-UA"/>
              </w:rPr>
            </w:pPr>
            <w:r w:rsidRPr="00791297">
              <w:rPr>
                <w:rFonts w:ascii="Times New Roman" w:hAnsi="Times New Roman" w:cs="Times New Roman"/>
                <w:sz w:val="24"/>
                <w:szCs w:val="24"/>
                <w:lang w:val="uk-UA"/>
              </w:rPr>
              <w:t>4</w:t>
            </w:r>
          </w:p>
        </w:tc>
        <w:tc>
          <w:tcPr>
            <w:tcW w:w="4394" w:type="dxa"/>
          </w:tcPr>
          <w:p w:rsidR="00791297" w:rsidRPr="00791297" w:rsidRDefault="00791297" w:rsidP="00791297">
            <w:pPr>
              <w:autoSpaceDE w:val="0"/>
              <w:autoSpaceDN w:val="0"/>
              <w:adjustRightInd w:val="0"/>
              <w:rPr>
                <w:rFonts w:ascii="Times New Roman" w:hAnsi="Times New Roman" w:cs="Times New Roman"/>
                <w:color w:val="000000"/>
                <w:sz w:val="24"/>
                <w:szCs w:val="24"/>
              </w:rPr>
            </w:pPr>
            <w:proofErr w:type="spellStart"/>
            <w:r w:rsidRPr="00791297">
              <w:rPr>
                <w:rFonts w:ascii="Times New Roman" w:hAnsi="Times New Roman" w:cs="Times New Roman"/>
                <w:color w:val="000000"/>
                <w:sz w:val="24"/>
                <w:szCs w:val="24"/>
              </w:rPr>
              <w:t>Учасник</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процедури</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закупівлі</w:t>
            </w:r>
            <w:proofErr w:type="spellEnd"/>
            <w:r w:rsidRPr="00791297">
              <w:rPr>
                <w:rFonts w:ascii="Times New Roman" w:hAnsi="Times New Roman" w:cs="Times New Roman"/>
                <w:color w:val="000000"/>
                <w:sz w:val="24"/>
                <w:szCs w:val="24"/>
              </w:rPr>
              <w:t xml:space="preserve"> не </w:t>
            </w:r>
            <w:proofErr w:type="spellStart"/>
            <w:r w:rsidRPr="00791297">
              <w:rPr>
                <w:rFonts w:ascii="Times New Roman" w:hAnsi="Times New Roman" w:cs="Times New Roman"/>
                <w:color w:val="000000"/>
                <w:sz w:val="24"/>
                <w:szCs w:val="24"/>
              </w:rPr>
              <w:t>виконав</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свої</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зобов’язання</w:t>
            </w:r>
            <w:proofErr w:type="spellEnd"/>
            <w:r w:rsidRPr="00791297">
              <w:rPr>
                <w:rFonts w:ascii="Times New Roman" w:hAnsi="Times New Roman" w:cs="Times New Roman"/>
                <w:color w:val="000000"/>
                <w:sz w:val="24"/>
                <w:szCs w:val="24"/>
              </w:rPr>
              <w:t xml:space="preserve"> за </w:t>
            </w:r>
            <w:proofErr w:type="spellStart"/>
            <w:r w:rsidRPr="00791297">
              <w:rPr>
                <w:rFonts w:ascii="Times New Roman" w:hAnsi="Times New Roman" w:cs="Times New Roman"/>
                <w:color w:val="000000"/>
                <w:sz w:val="24"/>
                <w:szCs w:val="24"/>
              </w:rPr>
              <w:t>раніше</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lastRenderedPageBreak/>
              <w:t>укладеним</w:t>
            </w:r>
            <w:proofErr w:type="spellEnd"/>
            <w:r w:rsidRPr="00791297">
              <w:rPr>
                <w:rFonts w:ascii="Times New Roman" w:hAnsi="Times New Roman" w:cs="Times New Roman"/>
                <w:color w:val="000000"/>
                <w:sz w:val="24"/>
                <w:szCs w:val="24"/>
              </w:rPr>
              <w:t xml:space="preserve"> договором про </w:t>
            </w:r>
            <w:proofErr w:type="spellStart"/>
            <w:r w:rsidRPr="00791297">
              <w:rPr>
                <w:rFonts w:ascii="Times New Roman" w:hAnsi="Times New Roman" w:cs="Times New Roman"/>
                <w:color w:val="000000"/>
                <w:sz w:val="24"/>
                <w:szCs w:val="24"/>
              </w:rPr>
              <w:t>закупівлю</w:t>
            </w:r>
            <w:proofErr w:type="spellEnd"/>
            <w:r w:rsidRPr="00791297">
              <w:rPr>
                <w:rFonts w:ascii="Times New Roman" w:hAnsi="Times New Roman" w:cs="Times New Roman"/>
                <w:color w:val="000000"/>
                <w:sz w:val="24"/>
                <w:szCs w:val="24"/>
              </w:rPr>
              <w:t xml:space="preserve"> з </w:t>
            </w:r>
            <w:proofErr w:type="spellStart"/>
            <w:r w:rsidRPr="00791297">
              <w:rPr>
                <w:rFonts w:ascii="Times New Roman" w:hAnsi="Times New Roman" w:cs="Times New Roman"/>
                <w:color w:val="000000"/>
                <w:sz w:val="24"/>
                <w:szCs w:val="24"/>
              </w:rPr>
              <w:t>цим</w:t>
            </w:r>
            <w:proofErr w:type="spellEnd"/>
            <w:r w:rsidRPr="00791297">
              <w:rPr>
                <w:rFonts w:ascii="Times New Roman" w:hAnsi="Times New Roman" w:cs="Times New Roman"/>
                <w:color w:val="000000"/>
                <w:sz w:val="24"/>
                <w:szCs w:val="24"/>
              </w:rPr>
              <w:t xml:space="preserve"> самим </w:t>
            </w:r>
            <w:proofErr w:type="spellStart"/>
            <w:r w:rsidRPr="00791297">
              <w:rPr>
                <w:rFonts w:ascii="Times New Roman" w:hAnsi="Times New Roman" w:cs="Times New Roman"/>
                <w:color w:val="000000"/>
                <w:sz w:val="24"/>
                <w:szCs w:val="24"/>
              </w:rPr>
              <w:t>замовником</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що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призвело</w:t>
            </w:r>
            <w:proofErr w:type="spellEnd"/>
            <w:r w:rsidRPr="00791297">
              <w:rPr>
                <w:rFonts w:ascii="Times New Roman" w:hAnsi="Times New Roman" w:cs="Times New Roman"/>
                <w:color w:val="000000"/>
                <w:sz w:val="24"/>
                <w:szCs w:val="24"/>
              </w:rPr>
              <w:t xml:space="preserve"> до </w:t>
            </w:r>
            <w:proofErr w:type="spellStart"/>
            <w:r w:rsidRPr="00791297">
              <w:rPr>
                <w:rFonts w:ascii="Times New Roman" w:hAnsi="Times New Roman" w:cs="Times New Roman"/>
                <w:color w:val="000000"/>
                <w:sz w:val="24"/>
                <w:szCs w:val="24"/>
              </w:rPr>
              <w:t>його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дострокового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розірвання</w:t>
            </w:r>
            <w:proofErr w:type="spellEnd"/>
            <w:r w:rsidRPr="00791297">
              <w:rPr>
                <w:rFonts w:ascii="Times New Roman" w:hAnsi="Times New Roman" w:cs="Times New Roman"/>
                <w:color w:val="000000"/>
                <w:sz w:val="24"/>
                <w:szCs w:val="24"/>
              </w:rPr>
              <w:t xml:space="preserve">, і </w:t>
            </w:r>
            <w:proofErr w:type="spellStart"/>
            <w:r w:rsidRPr="00791297">
              <w:rPr>
                <w:rFonts w:ascii="Times New Roman" w:hAnsi="Times New Roman" w:cs="Times New Roman"/>
                <w:color w:val="000000"/>
                <w:sz w:val="24"/>
                <w:szCs w:val="24"/>
              </w:rPr>
              <w:t>було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застосовано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санкції</w:t>
            </w:r>
            <w:proofErr w:type="spellEnd"/>
            <w:r w:rsidRPr="00791297">
              <w:rPr>
                <w:rFonts w:ascii="Times New Roman" w:hAnsi="Times New Roman" w:cs="Times New Roman"/>
                <w:color w:val="000000"/>
                <w:sz w:val="24"/>
                <w:szCs w:val="24"/>
              </w:rPr>
              <w:t xml:space="preserve"> у </w:t>
            </w:r>
            <w:proofErr w:type="spellStart"/>
            <w:r w:rsidRPr="00791297">
              <w:rPr>
                <w:rFonts w:ascii="Times New Roman" w:hAnsi="Times New Roman" w:cs="Times New Roman"/>
                <w:color w:val="000000"/>
                <w:sz w:val="24"/>
                <w:szCs w:val="24"/>
              </w:rPr>
              <w:t>вигляді</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штрафів</w:t>
            </w:r>
            <w:proofErr w:type="spellEnd"/>
            <w:r w:rsidRPr="00791297">
              <w:rPr>
                <w:rFonts w:ascii="Times New Roman" w:hAnsi="Times New Roman" w:cs="Times New Roman"/>
                <w:color w:val="000000"/>
                <w:sz w:val="24"/>
                <w:szCs w:val="24"/>
              </w:rPr>
              <w:t xml:space="preserve"> та/</w:t>
            </w:r>
            <w:proofErr w:type="spellStart"/>
            <w:r w:rsidRPr="00791297">
              <w:rPr>
                <w:rFonts w:ascii="Times New Roman" w:hAnsi="Times New Roman" w:cs="Times New Roman"/>
                <w:color w:val="000000"/>
                <w:sz w:val="24"/>
                <w:szCs w:val="24"/>
              </w:rPr>
              <w:t>або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відшкодування</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збитків</w:t>
            </w:r>
            <w:proofErr w:type="spellEnd"/>
            <w:r w:rsidRPr="00791297">
              <w:rPr>
                <w:rFonts w:ascii="Times New Roman" w:hAnsi="Times New Roman" w:cs="Times New Roman"/>
                <w:color w:val="000000"/>
                <w:sz w:val="24"/>
                <w:szCs w:val="24"/>
              </w:rPr>
              <w:t xml:space="preserve"> — </w:t>
            </w:r>
            <w:proofErr w:type="spellStart"/>
            <w:r w:rsidRPr="00791297">
              <w:rPr>
                <w:rFonts w:ascii="Times New Roman" w:hAnsi="Times New Roman" w:cs="Times New Roman"/>
                <w:color w:val="000000"/>
                <w:sz w:val="24"/>
                <w:szCs w:val="24"/>
              </w:rPr>
              <w:t>протягом</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трьох</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років</w:t>
            </w:r>
            <w:proofErr w:type="spellEnd"/>
            <w:r w:rsidRPr="00791297">
              <w:rPr>
                <w:rFonts w:ascii="Times New Roman" w:hAnsi="Times New Roman" w:cs="Times New Roman"/>
                <w:color w:val="000000"/>
                <w:sz w:val="24"/>
                <w:szCs w:val="24"/>
              </w:rPr>
              <w:t xml:space="preserve"> з </w:t>
            </w:r>
            <w:proofErr w:type="spellStart"/>
            <w:r w:rsidRPr="00791297">
              <w:rPr>
                <w:rFonts w:ascii="Times New Roman" w:hAnsi="Times New Roman" w:cs="Times New Roman"/>
                <w:color w:val="000000"/>
                <w:sz w:val="24"/>
                <w:szCs w:val="24"/>
              </w:rPr>
              <w:t>дати</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дострокового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розірвання</w:t>
            </w:r>
            <w:proofErr w:type="spellEnd"/>
            <w:r w:rsidRPr="00791297">
              <w:rPr>
                <w:rFonts w:ascii="Times New Roman" w:hAnsi="Times New Roman" w:cs="Times New Roman"/>
                <w:color w:val="000000"/>
                <w:sz w:val="24"/>
                <w:szCs w:val="24"/>
              </w:rPr>
              <w:t xml:space="preserve"> такого договору. </w:t>
            </w:r>
            <w:proofErr w:type="spellStart"/>
            <w:r w:rsidRPr="00791297">
              <w:rPr>
                <w:rFonts w:ascii="Times New Roman" w:hAnsi="Times New Roman" w:cs="Times New Roman"/>
                <w:color w:val="000000"/>
                <w:sz w:val="24"/>
                <w:szCs w:val="24"/>
              </w:rPr>
              <w:t>Учасник</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процедури</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закупівлі</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що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перебуває</w:t>
            </w:r>
            <w:proofErr w:type="spellEnd"/>
            <w:r w:rsidRPr="00791297">
              <w:rPr>
                <w:rFonts w:ascii="Times New Roman" w:hAnsi="Times New Roman" w:cs="Times New Roman"/>
                <w:color w:val="000000"/>
                <w:sz w:val="24"/>
                <w:szCs w:val="24"/>
              </w:rPr>
              <w:t xml:space="preserve"> в </w:t>
            </w:r>
            <w:proofErr w:type="spellStart"/>
            <w:r w:rsidRPr="00791297">
              <w:rPr>
                <w:rFonts w:ascii="Times New Roman" w:hAnsi="Times New Roman" w:cs="Times New Roman"/>
                <w:color w:val="000000"/>
                <w:sz w:val="24"/>
                <w:szCs w:val="24"/>
              </w:rPr>
              <w:t>обставинах</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зазначених</w:t>
            </w:r>
            <w:proofErr w:type="spellEnd"/>
            <w:r w:rsidRPr="00791297">
              <w:rPr>
                <w:rFonts w:ascii="Times New Roman" w:hAnsi="Times New Roman" w:cs="Times New Roman"/>
                <w:color w:val="000000"/>
                <w:sz w:val="24"/>
                <w:szCs w:val="24"/>
              </w:rPr>
              <w:t xml:space="preserve"> у </w:t>
            </w:r>
            <w:proofErr w:type="spellStart"/>
            <w:r w:rsidRPr="00791297">
              <w:rPr>
                <w:rFonts w:ascii="Times New Roman" w:hAnsi="Times New Roman" w:cs="Times New Roman"/>
                <w:color w:val="000000"/>
                <w:sz w:val="24"/>
                <w:szCs w:val="24"/>
              </w:rPr>
              <w:t>цьому</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абзаці</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може</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надати</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підтвердження</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вжиття</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заходів</w:t>
            </w:r>
            <w:proofErr w:type="spellEnd"/>
            <w:r w:rsidRPr="00791297">
              <w:rPr>
                <w:rFonts w:ascii="Times New Roman" w:hAnsi="Times New Roman" w:cs="Times New Roman"/>
                <w:color w:val="000000"/>
                <w:sz w:val="24"/>
                <w:szCs w:val="24"/>
              </w:rPr>
              <w:t xml:space="preserve"> для </w:t>
            </w:r>
            <w:proofErr w:type="spellStart"/>
            <w:r w:rsidRPr="00791297">
              <w:rPr>
                <w:rFonts w:ascii="Times New Roman" w:hAnsi="Times New Roman" w:cs="Times New Roman"/>
                <w:color w:val="000000"/>
                <w:sz w:val="24"/>
                <w:szCs w:val="24"/>
              </w:rPr>
              <w:t>доведення</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своєї</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надійності</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незважаючи</w:t>
            </w:r>
            <w:proofErr w:type="spellEnd"/>
            <w:r w:rsidRPr="00791297">
              <w:rPr>
                <w:rFonts w:ascii="Times New Roman" w:hAnsi="Times New Roman" w:cs="Times New Roman"/>
                <w:color w:val="000000"/>
                <w:sz w:val="24"/>
                <w:szCs w:val="24"/>
              </w:rPr>
              <w:t xml:space="preserve"> на </w:t>
            </w:r>
            <w:proofErr w:type="spellStart"/>
            <w:r w:rsidRPr="00791297">
              <w:rPr>
                <w:rFonts w:ascii="Times New Roman" w:hAnsi="Times New Roman" w:cs="Times New Roman"/>
                <w:color w:val="000000"/>
                <w:sz w:val="24"/>
                <w:szCs w:val="24"/>
              </w:rPr>
              <w:t>наявність</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відповідної</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підстави</w:t>
            </w:r>
            <w:proofErr w:type="spellEnd"/>
            <w:r w:rsidRPr="00791297">
              <w:rPr>
                <w:rFonts w:ascii="Times New Roman" w:hAnsi="Times New Roman" w:cs="Times New Roman"/>
                <w:color w:val="000000"/>
                <w:sz w:val="24"/>
                <w:szCs w:val="24"/>
              </w:rPr>
              <w:t xml:space="preserve"> для </w:t>
            </w:r>
            <w:proofErr w:type="spellStart"/>
            <w:r w:rsidRPr="00791297">
              <w:rPr>
                <w:rFonts w:ascii="Times New Roman" w:hAnsi="Times New Roman" w:cs="Times New Roman"/>
                <w:color w:val="000000"/>
                <w:sz w:val="24"/>
                <w:szCs w:val="24"/>
              </w:rPr>
              <w:t>відмови</w:t>
            </w:r>
            <w:proofErr w:type="spellEnd"/>
            <w:r w:rsidRPr="00791297">
              <w:rPr>
                <w:rFonts w:ascii="Times New Roman" w:hAnsi="Times New Roman" w:cs="Times New Roman"/>
                <w:color w:val="000000"/>
                <w:sz w:val="24"/>
                <w:szCs w:val="24"/>
              </w:rPr>
              <w:t xml:space="preserve"> в </w:t>
            </w:r>
            <w:proofErr w:type="spellStart"/>
            <w:r w:rsidRPr="00791297">
              <w:rPr>
                <w:rFonts w:ascii="Times New Roman" w:hAnsi="Times New Roman" w:cs="Times New Roman"/>
                <w:color w:val="000000"/>
                <w:sz w:val="24"/>
                <w:szCs w:val="24"/>
              </w:rPr>
              <w:t>участі</w:t>
            </w:r>
            <w:proofErr w:type="spellEnd"/>
            <w:r w:rsidRPr="00791297">
              <w:rPr>
                <w:rFonts w:ascii="Times New Roman" w:hAnsi="Times New Roman" w:cs="Times New Roman"/>
                <w:color w:val="000000"/>
                <w:sz w:val="24"/>
                <w:szCs w:val="24"/>
              </w:rPr>
              <w:t xml:space="preserve"> у </w:t>
            </w:r>
            <w:proofErr w:type="spellStart"/>
            <w:r w:rsidRPr="00791297">
              <w:rPr>
                <w:rFonts w:ascii="Times New Roman" w:hAnsi="Times New Roman" w:cs="Times New Roman"/>
                <w:color w:val="000000"/>
                <w:sz w:val="24"/>
                <w:szCs w:val="24"/>
              </w:rPr>
              <w:t>відкритих</w:t>
            </w:r>
            <w:proofErr w:type="spellEnd"/>
            <w:r w:rsidRPr="00791297">
              <w:rPr>
                <w:rFonts w:ascii="Times New Roman" w:hAnsi="Times New Roman" w:cs="Times New Roman"/>
                <w:color w:val="000000"/>
                <w:sz w:val="24"/>
                <w:szCs w:val="24"/>
              </w:rPr>
              <w:t xml:space="preserve"> торгах. </w:t>
            </w:r>
          </w:p>
          <w:p w:rsidR="00791297" w:rsidRPr="00791297" w:rsidRDefault="00791297" w:rsidP="00791297">
            <w:pPr>
              <w:autoSpaceDE w:val="0"/>
              <w:autoSpaceDN w:val="0"/>
              <w:adjustRightInd w:val="0"/>
              <w:rPr>
                <w:rFonts w:ascii="Times New Roman" w:hAnsi="Times New Roman" w:cs="Times New Roman"/>
                <w:color w:val="000000"/>
                <w:sz w:val="24"/>
                <w:szCs w:val="24"/>
              </w:rPr>
            </w:pPr>
            <w:r w:rsidRPr="00791297">
              <w:rPr>
                <w:rFonts w:ascii="Times New Roman" w:hAnsi="Times New Roman" w:cs="Times New Roman"/>
                <w:b/>
                <w:bCs/>
                <w:color w:val="000000"/>
                <w:sz w:val="24"/>
                <w:szCs w:val="24"/>
              </w:rPr>
              <w:t xml:space="preserve">(абзац 14 пункт 44 </w:t>
            </w:r>
            <w:proofErr w:type="spellStart"/>
            <w:r w:rsidRPr="00791297">
              <w:rPr>
                <w:rFonts w:ascii="Times New Roman" w:hAnsi="Times New Roman" w:cs="Times New Roman"/>
                <w:b/>
                <w:bCs/>
                <w:color w:val="000000"/>
                <w:sz w:val="24"/>
                <w:szCs w:val="24"/>
              </w:rPr>
              <w:t>Особливостей</w:t>
            </w:r>
            <w:proofErr w:type="spellEnd"/>
            <w:r w:rsidRPr="00791297">
              <w:rPr>
                <w:rFonts w:ascii="Times New Roman" w:hAnsi="Times New Roman" w:cs="Times New Roman"/>
                <w:b/>
                <w:bCs/>
                <w:color w:val="000000"/>
                <w:sz w:val="24"/>
                <w:szCs w:val="24"/>
              </w:rPr>
              <w:t xml:space="preserve">) </w:t>
            </w:r>
          </w:p>
        </w:tc>
        <w:tc>
          <w:tcPr>
            <w:tcW w:w="4961" w:type="dxa"/>
          </w:tcPr>
          <w:p w:rsidR="00791297" w:rsidRPr="00791297" w:rsidRDefault="00791297" w:rsidP="00791297">
            <w:pPr>
              <w:autoSpaceDE w:val="0"/>
              <w:autoSpaceDN w:val="0"/>
              <w:adjustRightInd w:val="0"/>
              <w:rPr>
                <w:rFonts w:ascii="Times New Roman" w:hAnsi="Times New Roman" w:cs="Times New Roman"/>
                <w:color w:val="000000"/>
                <w:sz w:val="24"/>
                <w:szCs w:val="24"/>
              </w:rPr>
            </w:pPr>
            <w:proofErr w:type="spellStart"/>
            <w:r w:rsidRPr="00791297">
              <w:rPr>
                <w:rFonts w:ascii="Times New Roman" w:hAnsi="Times New Roman" w:cs="Times New Roman"/>
                <w:b/>
                <w:bCs/>
                <w:color w:val="000000"/>
                <w:sz w:val="24"/>
                <w:szCs w:val="24"/>
              </w:rPr>
              <w:lastRenderedPageBreak/>
              <w:t>Довідка</w:t>
            </w:r>
            <w:proofErr w:type="spellEnd"/>
            <w:r w:rsidRPr="00791297">
              <w:rPr>
                <w:rFonts w:ascii="Times New Roman" w:hAnsi="Times New Roman" w:cs="Times New Roman"/>
                <w:b/>
                <w:bCs/>
                <w:color w:val="000000"/>
                <w:sz w:val="24"/>
                <w:szCs w:val="24"/>
              </w:rPr>
              <w:t xml:space="preserve"> в </w:t>
            </w:r>
            <w:proofErr w:type="spellStart"/>
            <w:r w:rsidRPr="00791297">
              <w:rPr>
                <w:rFonts w:ascii="Times New Roman" w:hAnsi="Times New Roman" w:cs="Times New Roman"/>
                <w:b/>
                <w:bCs/>
                <w:color w:val="000000"/>
                <w:sz w:val="24"/>
                <w:szCs w:val="24"/>
              </w:rPr>
              <w:t>довільній</w:t>
            </w:r>
            <w:proofErr w:type="spellEnd"/>
            <w:r w:rsidRPr="00791297">
              <w:rPr>
                <w:rFonts w:ascii="Times New Roman" w:hAnsi="Times New Roman" w:cs="Times New Roman"/>
                <w:b/>
                <w:bCs/>
                <w:color w:val="000000"/>
                <w:sz w:val="24"/>
                <w:szCs w:val="24"/>
              </w:rPr>
              <w:t xml:space="preserve"> </w:t>
            </w:r>
            <w:proofErr w:type="spellStart"/>
            <w:r w:rsidRPr="00791297">
              <w:rPr>
                <w:rFonts w:ascii="Times New Roman" w:hAnsi="Times New Roman" w:cs="Times New Roman"/>
                <w:b/>
                <w:bCs/>
                <w:color w:val="000000"/>
                <w:sz w:val="24"/>
                <w:szCs w:val="24"/>
              </w:rPr>
              <w:t>формі</w:t>
            </w:r>
            <w:proofErr w:type="spellEnd"/>
            <w:r w:rsidRPr="00791297">
              <w:rPr>
                <w:rFonts w:ascii="Times New Roman" w:hAnsi="Times New Roman" w:cs="Times New Roman"/>
                <w:color w:val="000000"/>
                <w:sz w:val="24"/>
                <w:szCs w:val="24"/>
              </w:rPr>
              <w:t xml:space="preserve">, яка </w:t>
            </w:r>
            <w:proofErr w:type="spellStart"/>
            <w:r w:rsidRPr="00791297">
              <w:rPr>
                <w:rFonts w:ascii="Times New Roman" w:hAnsi="Times New Roman" w:cs="Times New Roman"/>
                <w:color w:val="000000"/>
                <w:sz w:val="24"/>
                <w:szCs w:val="24"/>
              </w:rPr>
              <w:t>містить</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інформацію</w:t>
            </w:r>
            <w:proofErr w:type="spellEnd"/>
            <w:r w:rsidRPr="00791297">
              <w:rPr>
                <w:rFonts w:ascii="Times New Roman" w:hAnsi="Times New Roman" w:cs="Times New Roman"/>
                <w:color w:val="000000"/>
                <w:sz w:val="24"/>
                <w:szCs w:val="24"/>
              </w:rPr>
              <w:t xml:space="preserve"> про те, </w:t>
            </w:r>
            <w:proofErr w:type="spellStart"/>
            <w:r w:rsidRPr="00791297">
              <w:rPr>
                <w:rFonts w:ascii="Times New Roman" w:hAnsi="Times New Roman" w:cs="Times New Roman"/>
                <w:color w:val="000000"/>
                <w:sz w:val="24"/>
                <w:szCs w:val="24"/>
              </w:rPr>
              <w:t>що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між</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переможцем</w:t>
            </w:r>
            <w:proofErr w:type="spellEnd"/>
            <w:r w:rsidRPr="00791297">
              <w:rPr>
                <w:rFonts w:ascii="Times New Roman" w:hAnsi="Times New Roman" w:cs="Times New Roman"/>
                <w:color w:val="000000"/>
                <w:sz w:val="24"/>
                <w:szCs w:val="24"/>
              </w:rPr>
              <w:t xml:space="preserve"> та </w:t>
            </w:r>
            <w:proofErr w:type="spellStart"/>
            <w:r w:rsidRPr="00791297">
              <w:rPr>
                <w:rFonts w:ascii="Times New Roman" w:hAnsi="Times New Roman" w:cs="Times New Roman"/>
                <w:color w:val="000000"/>
                <w:sz w:val="24"/>
                <w:szCs w:val="24"/>
              </w:rPr>
              <w:lastRenderedPageBreak/>
              <w:t>замовником</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раніше</w:t>
            </w:r>
            <w:proofErr w:type="spellEnd"/>
            <w:r w:rsidRPr="00791297">
              <w:rPr>
                <w:rFonts w:ascii="Times New Roman" w:hAnsi="Times New Roman" w:cs="Times New Roman"/>
                <w:color w:val="000000"/>
                <w:sz w:val="24"/>
                <w:szCs w:val="24"/>
              </w:rPr>
              <w:t xml:space="preserve"> не </w:t>
            </w:r>
            <w:proofErr w:type="spellStart"/>
            <w:r w:rsidRPr="00791297">
              <w:rPr>
                <w:rFonts w:ascii="Times New Roman" w:hAnsi="Times New Roman" w:cs="Times New Roman"/>
                <w:color w:val="000000"/>
                <w:sz w:val="24"/>
                <w:szCs w:val="24"/>
              </w:rPr>
              <w:t>було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укладено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договорів</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або</w:t>
            </w:r>
            <w:proofErr w:type="spellEnd"/>
            <w:r w:rsidRPr="00791297">
              <w:rPr>
                <w:rFonts w:ascii="Times New Roman" w:hAnsi="Times New Roman" w:cs="Times New Roman"/>
                <w:color w:val="000000"/>
                <w:sz w:val="24"/>
                <w:szCs w:val="24"/>
              </w:rPr>
              <w:t xml:space="preserve"> про те, </w:t>
            </w:r>
            <w:proofErr w:type="spellStart"/>
            <w:r w:rsidRPr="00791297">
              <w:rPr>
                <w:rFonts w:ascii="Times New Roman" w:hAnsi="Times New Roman" w:cs="Times New Roman"/>
                <w:color w:val="000000"/>
                <w:sz w:val="24"/>
                <w:szCs w:val="24"/>
              </w:rPr>
              <w:t>що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переможець</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процедури</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закупівлі</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виконав</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свої</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зобов’язання</w:t>
            </w:r>
            <w:proofErr w:type="spellEnd"/>
            <w:r w:rsidRPr="00791297">
              <w:rPr>
                <w:rFonts w:ascii="Times New Roman" w:hAnsi="Times New Roman" w:cs="Times New Roman"/>
                <w:color w:val="000000"/>
                <w:sz w:val="24"/>
                <w:szCs w:val="24"/>
              </w:rPr>
              <w:t xml:space="preserve"> за </w:t>
            </w:r>
            <w:proofErr w:type="spellStart"/>
            <w:r w:rsidRPr="00791297">
              <w:rPr>
                <w:rFonts w:ascii="Times New Roman" w:hAnsi="Times New Roman" w:cs="Times New Roman"/>
                <w:color w:val="000000"/>
                <w:sz w:val="24"/>
                <w:szCs w:val="24"/>
              </w:rPr>
              <w:t>раніше</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укладеним</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із</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замовником</w:t>
            </w:r>
            <w:proofErr w:type="spellEnd"/>
            <w:r w:rsidRPr="00791297">
              <w:rPr>
                <w:rFonts w:ascii="Times New Roman" w:hAnsi="Times New Roman" w:cs="Times New Roman"/>
                <w:color w:val="000000"/>
                <w:sz w:val="24"/>
                <w:szCs w:val="24"/>
              </w:rPr>
              <w:t xml:space="preserve"> договором про </w:t>
            </w:r>
            <w:proofErr w:type="spellStart"/>
            <w:r w:rsidRPr="00791297">
              <w:rPr>
                <w:rFonts w:ascii="Times New Roman" w:hAnsi="Times New Roman" w:cs="Times New Roman"/>
                <w:color w:val="000000"/>
                <w:sz w:val="24"/>
                <w:szCs w:val="24"/>
              </w:rPr>
              <w:t>закупівлю</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відповідно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підстав</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що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призвели</w:t>
            </w:r>
            <w:proofErr w:type="spellEnd"/>
            <w:r w:rsidRPr="00791297">
              <w:rPr>
                <w:rFonts w:ascii="Times New Roman" w:hAnsi="Times New Roman" w:cs="Times New Roman"/>
                <w:color w:val="000000"/>
                <w:sz w:val="24"/>
                <w:szCs w:val="24"/>
              </w:rPr>
              <w:t xml:space="preserve"> б до </w:t>
            </w:r>
            <w:proofErr w:type="spellStart"/>
            <w:r w:rsidRPr="00791297">
              <w:rPr>
                <w:rFonts w:ascii="Times New Roman" w:hAnsi="Times New Roman" w:cs="Times New Roman"/>
                <w:color w:val="000000"/>
                <w:sz w:val="24"/>
                <w:szCs w:val="24"/>
              </w:rPr>
              <w:t>його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дострокового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розірвання</w:t>
            </w:r>
            <w:proofErr w:type="spellEnd"/>
            <w:r w:rsidRPr="00791297">
              <w:rPr>
                <w:rFonts w:ascii="Times New Roman" w:hAnsi="Times New Roman" w:cs="Times New Roman"/>
                <w:color w:val="000000"/>
                <w:sz w:val="24"/>
                <w:szCs w:val="24"/>
              </w:rPr>
              <w:t xml:space="preserve"> і до </w:t>
            </w:r>
            <w:proofErr w:type="spellStart"/>
            <w:r w:rsidRPr="00791297">
              <w:rPr>
                <w:rFonts w:ascii="Times New Roman" w:hAnsi="Times New Roman" w:cs="Times New Roman"/>
                <w:color w:val="000000"/>
                <w:sz w:val="24"/>
                <w:szCs w:val="24"/>
              </w:rPr>
              <w:t>застосування</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санкції</w:t>
            </w:r>
            <w:proofErr w:type="spellEnd"/>
            <w:r w:rsidRPr="00791297">
              <w:rPr>
                <w:rFonts w:ascii="Times New Roman" w:hAnsi="Times New Roman" w:cs="Times New Roman"/>
                <w:color w:val="000000"/>
                <w:sz w:val="24"/>
                <w:szCs w:val="24"/>
              </w:rPr>
              <w:t xml:space="preserve"> у </w:t>
            </w:r>
            <w:proofErr w:type="spellStart"/>
            <w:r w:rsidRPr="00791297">
              <w:rPr>
                <w:rFonts w:ascii="Times New Roman" w:hAnsi="Times New Roman" w:cs="Times New Roman"/>
                <w:color w:val="000000"/>
                <w:sz w:val="24"/>
                <w:szCs w:val="24"/>
              </w:rPr>
              <w:t>вигляді</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штрафів</w:t>
            </w:r>
            <w:proofErr w:type="spellEnd"/>
            <w:r w:rsidRPr="00791297">
              <w:rPr>
                <w:rFonts w:ascii="Times New Roman" w:hAnsi="Times New Roman" w:cs="Times New Roman"/>
                <w:color w:val="000000"/>
                <w:sz w:val="24"/>
                <w:szCs w:val="24"/>
              </w:rPr>
              <w:t xml:space="preserve"> та/</w:t>
            </w:r>
            <w:proofErr w:type="spellStart"/>
            <w:r w:rsidRPr="00791297">
              <w:rPr>
                <w:rFonts w:ascii="Times New Roman" w:hAnsi="Times New Roman" w:cs="Times New Roman"/>
                <w:color w:val="000000"/>
                <w:sz w:val="24"/>
                <w:szCs w:val="24"/>
              </w:rPr>
              <w:t>або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відшкодування</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збитків</w:t>
            </w:r>
            <w:proofErr w:type="spellEnd"/>
            <w:r w:rsidRPr="00791297">
              <w:rPr>
                <w:rFonts w:ascii="Times New Roman" w:hAnsi="Times New Roman" w:cs="Times New Roman"/>
                <w:color w:val="000000"/>
                <w:sz w:val="24"/>
                <w:szCs w:val="24"/>
              </w:rPr>
              <w:t xml:space="preserve">, не </w:t>
            </w:r>
            <w:proofErr w:type="spellStart"/>
            <w:r w:rsidRPr="00791297">
              <w:rPr>
                <w:rFonts w:ascii="Times New Roman" w:hAnsi="Times New Roman" w:cs="Times New Roman"/>
                <w:color w:val="000000"/>
                <w:sz w:val="24"/>
                <w:szCs w:val="24"/>
              </w:rPr>
              <w:t>було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або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довідка</w:t>
            </w:r>
            <w:proofErr w:type="spellEnd"/>
            <w:r w:rsidRPr="00791297">
              <w:rPr>
                <w:rFonts w:ascii="Times New Roman" w:hAnsi="Times New Roman" w:cs="Times New Roman"/>
                <w:color w:val="000000"/>
                <w:sz w:val="24"/>
                <w:szCs w:val="24"/>
              </w:rPr>
              <w:t xml:space="preserve"> з </w:t>
            </w:r>
            <w:proofErr w:type="spellStart"/>
            <w:r w:rsidRPr="00791297">
              <w:rPr>
                <w:rFonts w:ascii="Times New Roman" w:hAnsi="Times New Roman" w:cs="Times New Roman"/>
                <w:color w:val="000000"/>
                <w:sz w:val="24"/>
                <w:szCs w:val="24"/>
              </w:rPr>
              <w:t>інформацією</w:t>
            </w:r>
            <w:proofErr w:type="spellEnd"/>
            <w:r w:rsidRPr="00791297">
              <w:rPr>
                <w:rFonts w:ascii="Times New Roman" w:hAnsi="Times New Roman" w:cs="Times New Roman"/>
                <w:color w:val="000000"/>
                <w:sz w:val="24"/>
                <w:szCs w:val="24"/>
              </w:rPr>
              <w:t xml:space="preserve"> про те, </w:t>
            </w:r>
            <w:proofErr w:type="spellStart"/>
            <w:r w:rsidRPr="00791297">
              <w:rPr>
                <w:rFonts w:ascii="Times New Roman" w:hAnsi="Times New Roman" w:cs="Times New Roman"/>
                <w:color w:val="000000"/>
                <w:sz w:val="24"/>
                <w:szCs w:val="24"/>
              </w:rPr>
              <w:t>що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він</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надав</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підтвердження</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вжиття</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заходів</w:t>
            </w:r>
            <w:proofErr w:type="spellEnd"/>
            <w:r w:rsidRPr="00791297">
              <w:rPr>
                <w:rFonts w:ascii="Times New Roman" w:hAnsi="Times New Roman" w:cs="Times New Roman"/>
                <w:color w:val="000000"/>
                <w:sz w:val="24"/>
                <w:szCs w:val="24"/>
              </w:rPr>
              <w:t xml:space="preserve"> для </w:t>
            </w:r>
            <w:proofErr w:type="spellStart"/>
            <w:r w:rsidRPr="00791297">
              <w:rPr>
                <w:rFonts w:ascii="Times New Roman" w:hAnsi="Times New Roman" w:cs="Times New Roman"/>
                <w:color w:val="000000"/>
                <w:sz w:val="24"/>
                <w:szCs w:val="24"/>
              </w:rPr>
              <w:t>доведення</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своєї</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надійності</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незважаючи</w:t>
            </w:r>
            <w:proofErr w:type="spellEnd"/>
            <w:r w:rsidRPr="00791297">
              <w:rPr>
                <w:rFonts w:ascii="Times New Roman" w:hAnsi="Times New Roman" w:cs="Times New Roman"/>
                <w:color w:val="000000"/>
                <w:sz w:val="24"/>
                <w:szCs w:val="24"/>
              </w:rPr>
              <w:t xml:space="preserve"> на </w:t>
            </w:r>
            <w:proofErr w:type="spellStart"/>
            <w:r w:rsidRPr="00791297">
              <w:rPr>
                <w:rFonts w:ascii="Times New Roman" w:hAnsi="Times New Roman" w:cs="Times New Roman"/>
                <w:color w:val="000000"/>
                <w:sz w:val="24"/>
                <w:szCs w:val="24"/>
              </w:rPr>
              <w:t>наявність</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відповідної</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підстави</w:t>
            </w:r>
            <w:proofErr w:type="spellEnd"/>
            <w:r w:rsidRPr="00791297">
              <w:rPr>
                <w:rFonts w:ascii="Times New Roman" w:hAnsi="Times New Roman" w:cs="Times New Roman"/>
                <w:color w:val="000000"/>
                <w:sz w:val="24"/>
                <w:szCs w:val="24"/>
              </w:rPr>
              <w:t xml:space="preserve"> для </w:t>
            </w:r>
            <w:proofErr w:type="spellStart"/>
            <w:r w:rsidRPr="00791297">
              <w:rPr>
                <w:rFonts w:ascii="Times New Roman" w:hAnsi="Times New Roman" w:cs="Times New Roman"/>
                <w:color w:val="000000"/>
                <w:sz w:val="24"/>
                <w:szCs w:val="24"/>
              </w:rPr>
              <w:t>відмови</w:t>
            </w:r>
            <w:proofErr w:type="spellEnd"/>
            <w:r w:rsidRPr="00791297">
              <w:rPr>
                <w:rFonts w:ascii="Times New Roman" w:hAnsi="Times New Roman" w:cs="Times New Roman"/>
                <w:color w:val="000000"/>
                <w:sz w:val="24"/>
                <w:szCs w:val="24"/>
              </w:rPr>
              <w:t xml:space="preserve"> в </w:t>
            </w:r>
            <w:proofErr w:type="spellStart"/>
            <w:r w:rsidRPr="00791297">
              <w:rPr>
                <w:rFonts w:ascii="Times New Roman" w:hAnsi="Times New Roman" w:cs="Times New Roman"/>
                <w:color w:val="000000"/>
                <w:sz w:val="24"/>
                <w:szCs w:val="24"/>
              </w:rPr>
              <w:t>участі</w:t>
            </w:r>
            <w:proofErr w:type="spellEnd"/>
            <w:r w:rsidRPr="00791297">
              <w:rPr>
                <w:rFonts w:ascii="Times New Roman" w:hAnsi="Times New Roman" w:cs="Times New Roman"/>
                <w:color w:val="000000"/>
                <w:sz w:val="24"/>
                <w:szCs w:val="24"/>
              </w:rPr>
              <w:t xml:space="preserve"> у </w:t>
            </w:r>
            <w:proofErr w:type="spellStart"/>
            <w:r w:rsidRPr="00791297">
              <w:rPr>
                <w:rFonts w:ascii="Times New Roman" w:hAnsi="Times New Roman" w:cs="Times New Roman"/>
                <w:color w:val="000000"/>
                <w:sz w:val="24"/>
                <w:szCs w:val="24"/>
              </w:rPr>
              <w:t>відкритих</w:t>
            </w:r>
            <w:proofErr w:type="spellEnd"/>
            <w:r w:rsidRPr="00791297">
              <w:rPr>
                <w:rFonts w:ascii="Times New Roman" w:hAnsi="Times New Roman" w:cs="Times New Roman"/>
                <w:color w:val="000000"/>
                <w:sz w:val="24"/>
                <w:szCs w:val="24"/>
              </w:rPr>
              <w:t xml:space="preserve"> торгах (для </w:t>
            </w:r>
            <w:proofErr w:type="spellStart"/>
            <w:r w:rsidRPr="00791297">
              <w:rPr>
                <w:rFonts w:ascii="Times New Roman" w:hAnsi="Times New Roman" w:cs="Times New Roman"/>
                <w:color w:val="000000"/>
                <w:sz w:val="24"/>
                <w:szCs w:val="24"/>
              </w:rPr>
              <w:t>цього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переможець</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суб’єкт</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господарювання</w:t>
            </w:r>
            <w:proofErr w:type="spellEnd"/>
            <w:r w:rsidRPr="00791297">
              <w:rPr>
                <w:rFonts w:ascii="Times New Roman" w:hAnsi="Times New Roman" w:cs="Times New Roman"/>
                <w:color w:val="000000"/>
                <w:sz w:val="24"/>
                <w:szCs w:val="24"/>
              </w:rPr>
              <w:t xml:space="preserve">) повинен довести, </w:t>
            </w:r>
            <w:proofErr w:type="spellStart"/>
            <w:r w:rsidRPr="00791297">
              <w:rPr>
                <w:rFonts w:ascii="Times New Roman" w:hAnsi="Times New Roman" w:cs="Times New Roman"/>
                <w:color w:val="000000"/>
                <w:sz w:val="24"/>
                <w:szCs w:val="24"/>
              </w:rPr>
              <w:t>що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він</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сплатив</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або</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зобов’язався</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сплатити</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відповідні</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зобов’язання</w:t>
            </w:r>
            <w:proofErr w:type="spellEnd"/>
            <w:r w:rsidRPr="00791297">
              <w:rPr>
                <w:rFonts w:ascii="Times New Roman" w:hAnsi="Times New Roman" w:cs="Times New Roman"/>
                <w:color w:val="000000"/>
                <w:sz w:val="24"/>
                <w:szCs w:val="24"/>
              </w:rPr>
              <w:t xml:space="preserve"> та </w:t>
            </w:r>
            <w:proofErr w:type="spellStart"/>
            <w:r w:rsidRPr="00791297">
              <w:rPr>
                <w:rFonts w:ascii="Times New Roman" w:hAnsi="Times New Roman" w:cs="Times New Roman"/>
                <w:color w:val="000000"/>
                <w:sz w:val="24"/>
                <w:szCs w:val="24"/>
              </w:rPr>
              <w:t>відшкодування</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завданих</w:t>
            </w:r>
            <w:proofErr w:type="spellEnd"/>
            <w:r w:rsidRPr="00791297">
              <w:rPr>
                <w:rFonts w:ascii="Times New Roman" w:hAnsi="Times New Roman" w:cs="Times New Roman"/>
                <w:color w:val="000000"/>
                <w:sz w:val="24"/>
                <w:szCs w:val="24"/>
              </w:rPr>
              <w:t xml:space="preserve"> </w:t>
            </w:r>
            <w:proofErr w:type="spellStart"/>
            <w:r w:rsidRPr="00791297">
              <w:rPr>
                <w:rFonts w:ascii="Times New Roman" w:hAnsi="Times New Roman" w:cs="Times New Roman"/>
                <w:color w:val="000000"/>
                <w:sz w:val="24"/>
                <w:szCs w:val="24"/>
              </w:rPr>
              <w:t>збитків</w:t>
            </w:r>
            <w:proofErr w:type="spellEnd"/>
            <w:r w:rsidRPr="00791297">
              <w:rPr>
                <w:rFonts w:ascii="Times New Roman" w:hAnsi="Times New Roman" w:cs="Times New Roman"/>
                <w:color w:val="000000"/>
                <w:sz w:val="24"/>
                <w:szCs w:val="24"/>
              </w:rPr>
              <w:t xml:space="preserve">. </w:t>
            </w:r>
          </w:p>
        </w:tc>
      </w:tr>
    </w:tbl>
    <w:p w:rsidR="00E9701A" w:rsidRDefault="00E9701A" w:rsidP="00E37F03">
      <w:pPr>
        <w:tabs>
          <w:tab w:val="left" w:pos="66"/>
        </w:tabs>
        <w:spacing w:after="160" w:line="259" w:lineRule="auto"/>
        <w:jc w:val="both"/>
        <w:rPr>
          <w:rFonts w:ascii="Times New Roman" w:eastAsia="Calibri" w:hAnsi="Times New Roman" w:cs="Times New Roman"/>
          <w:color w:val="000000"/>
          <w:sz w:val="24"/>
          <w:szCs w:val="24"/>
          <w:lang w:val="uk-UA" w:eastAsia="ru-RU"/>
        </w:rPr>
      </w:pPr>
    </w:p>
    <w:p w:rsidR="00E37F03" w:rsidRPr="00E37F03" w:rsidRDefault="00E37F03" w:rsidP="00E37F03">
      <w:pPr>
        <w:tabs>
          <w:tab w:val="left" w:pos="66"/>
        </w:tabs>
        <w:spacing w:after="160" w:line="259" w:lineRule="auto"/>
        <w:jc w:val="both"/>
        <w:rPr>
          <w:rFonts w:ascii="Times New Roman" w:eastAsia="Calibri" w:hAnsi="Times New Roman" w:cs="Times New Roman"/>
          <w:color w:val="000000"/>
          <w:sz w:val="24"/>
          <w:szCs w:val="24"/>
          <w:lang w:val="uk-UA" w:eastAsia="ru-RU"/>
        </w:rPr>
      </w:pPr>
      <w:r w:rsidRPr="00E37F03">
        <w:rPr>
          <w:rFonts w:ascii="Times New Roman" w:eastAsia="Calibri" w:hAnsi="Times New Roman" w:cs="Times New Roman"/>
          <w:color w:val="000000"/>
          <w:sz w:val="24"/>
          <w:szCs w:val="24"/>
          <w:lang w:val="uk-UA" w:eastAsia="ru-RU"/>
        </w:rPr>
        <w:t>Якщо переможцем є об’єднання учасників, то в такому випадку відсутність підстав, визначених п.44 Особливостей, підтверджується переможцем, як щодо самого об’єднання учасників, так і стосовно всіх юридичних осіб, які входять до такого об’єднання.</w:t>
      </w:r>
    </w:p>
    <w:p w:rsidR="00E37F03" w:rsidRPr="005112D3" w:rsidRDefault="00E37F03" w:rsidP="005112D3">
      <w:pPr>
        <w:widowControl w:val="0"/>
        <w:spacing w:after="160" w:line="259" w:lineRule="auto"/>
        <w:jc w:val="both"/>
        <w:rPr>
          <w:rFonts w:ascii="Times New Roman" w:eastAsia="Times New Roman" w:hAnsi="Times New Roman" w:cs="Times New Roman"/>
          <w:b/>
          <w:bCs/>
          <w:sz w:val="24"/>
          <w:szCs w:val="24"/>
          <w:lang w:val="uk-UA" w:eastAsia="ru-RU"/>
        </w:rPr>
      </w:pPr>
    </w:p>
    <w:p w:rsidR="005112D3" w:rsidRPr="005112D3" w:rsidRDefault="005112D3" w:rsidP="005112D3">
      <w:pPr>
        <w:spacing w:after="160" w:line="259" w:lineRule="auto"/>
        <w:jc w:val="right"/>
        <w:rPr>
          <w:rFonts w:ascii="Times New Roman" w:eastAsia="Times New Roman" w:hAnsi="Times New Roman" w:cs="Times New Roman"/>
          <w:b/>
          <w:sz w:val="24"/>
          <w:shd w:val="clear" w:color="auto" w:fill="FFFFFF"/>
          <w:lang w:val="uk-UA" w:eastAsia="ru-RU"/>
        </w:rPr>
      </w:pPr>
      <w:r w:rsidRPr="005112D3">
        <w:rPr>
          <w:rFonts w:ascii="Times New Roman" w:eastAsia="Times New Roman" w:hAnsi="Times New Roman" w:cs="Times New Roman"/>
          <w:sz w:val="24"/>
          <w:lang w:val="uk-UA" w:eastAsia="ru-RU"/>
        </w:rPr>
        <w:br w:type="page"/>
      </w:r>
      <w:r w:rsidRPr="005112D3">
        <w:rPr>
          <w:rFonts w:ascii="Times New Roman" w:eastAsia="Times New Roman" w:hAnsi="Times New Roman" w:cs="Times New Roman"/>
          <w:b/>
          <w:sz w:val="24"/>
          <w:lang w:val="uk-UA" w:eastAsia="ru-RU"/>
        </w:rPr>
        <w:lastRenderedPageBreak/>
        <w:t>ДОДАТОК 4</w:t>
      </w:r>
    </w:p>
    <w:p w:rsidR="005112D3" w:rsidRPr="005112D3" w:rsidRDefault="005112D3" w:rsidP="005112D3">
      <w:pPr>
        <w:tabs>
          <w:tab w:val="left" w:pos="2160"/>
          <w:tab w:val="left" w:pos="3600"/>
        </w:tabs>
        <w:spacing w:after="160" w:line="259" w:lineRule="auto"/>
        <w:jc w:val="right"/>
        <w:rPr>
          <w:rFonts w:ascii="Times New Roman" w:eastAsia="Times New Roman" w:hAnsi="Times New Roman" w:cs="Times New Roman"/>
          <w:sz w:val="24"/>
          <w:lang w:val="uk-UA" w:eastAsia="ru-RU"/>
        </w:rPr>
      </w:pPr>
      <w:r w:rsidRPr="005112D3">
        <w:rPr>
          <w:rFonts w:ascii="Times New Roman" w:eastAsia="Times New Roman" w:hAnsi="Times New Roman" w:cs="Times New Roman"/>
          <w:sz w:val="24"/>
          <w:lang w:val="uk-UA" w:eastAsia="ru-RU"/>
        </w:rPr>
        <w:t xml:space="preserve">до тендерної документації </w:t>
      </w:r>
    </w:p>
    <w:p w:rsidR="00897638" w:rsidRDefault="00897638" w:rsidP="005112D3">
      <w:pPr>
        <w:spacing w:after="160" w:line="259" w:lineRule="auto"/>
        <w:jc w:val="center"/>
        <w:rPr>
          <w:rFonts w:ascii="Times New Roman" w:eastAsia="Times New Roman" w:hAnsi="Times New Roman" w:cs="Times New Roman"/>
          <w:b/>
          <w:sz w:val="24"/>
          <w:szCs w:val="24"/>
          <w:lang w:val="uk-UA" w:eastAsia="ru-RU"/>
        </w:rPr>
      </w:pPr>
    </w:p>
    <w:p w:rsidR="005112D3" w:rsidRPr="005112D3" w:rsidRDefault="005112D3" w:rsidP="005112D3">
      <w:pPr>
        <w:spacing w:after="160" w:line="259" w:lineRule="auto"/>
        <w:jc w:val="center"/>
        <w:rPr>
          <w:rFonts w:ascii="Times New Roman" w:eastAsia="Times New Roman" w:hAnsi="Times New Roman" w:cs="Times New Roman"/>
          <w:b/>
          <w:sz w:val="24"/>
          <w:szCs w:val="24"/>
          <w:lang w:val="uk-UA" w:eastAsia="ru-RU"/>
        </w:rPr>
      </w:pPr>
      <w:r w:rsidRPr="005112D3">
        <w:rPr>
          <w:rFonts w:ascii="Times New Roman" w:eastAsia="Times New Roman" w:hAnsi="Times New Roman" w:cs="Times New Roman"/>
          <w:b/>
          <w:sz w:val="24"/>
          <w:szCs w:val="24"/>
          <w:lang w:val="uk-UA" w:eastAsia="ru-RU"/>
        </w:rPr>
        <w:t>ТЕХНІЧНА СПЕЦИФІКАЦІЯ та ВИМОГИ до предмета закупівлі</w:t>
      </w:r>
    </w:p>
    <w:p w:rsidR="008341B5" w:rsidRPr="00EE7F19" w:rsidRDefault="002040C4" w:rsidP="00EE7F19">
      <w:pPr>
        <w:spacing w:after="160" w:line="259" w:lineRule="auto"/>
        <w:jc w:val="center"/>
        <w:rPr>
          <w:rFonts w:ascii="Times New Roman" w:eastAsia="Times New Roman" w:hAnsi="Times New Roman" w:cs="Times New Roman"/>
          <w:b/>
          <w:sz w:val="24"/>
          <w:szCs w:val="24"/>
          <w:lang w:val="uk-UA" w:eastAsia="ru-RU"/>
        </w:rPr>
      </w:pPr>
      <w:r w:rsidRPr="002040C4">
        <w:rPr>
          <w:rFonts w:ascii="Times New Roman" w:eastAsia="Times New Roman" w:hAnsi="Times New Roman" w:cs="Times New Roman"/>
          <w:b/>
          <w:sz w:val="24"/>
          <w:szCs w:val="24"/>
          <w:lang w:val="uk-UA" w:eastAsia="ru-RU"/>
        </w:rPr>
        <w:t xml:space="preserve">Послуги щодо проведення технічного обстеження будівельних конструкцій будівель та споруд: 69 ДПРЧ 21 ДПРЗ Головного управління ДСНС України у Донецькій області, яка розташована за адресою: м. Лиман, вул. Свободи, буд. 1-А та 95 ДПРЧ 21 ДПРЗ Головного управління ДСНС України у Донецькій області, яка розташована за адресою: с. </w:t>
      </w:r>
      <w:proofErr w:type="spellStart"/>
      <w:r w:rsidRPr="002040C4">
        <w:rPr>
          <w:rFonts w:ascii="Times New Roman" w:eastAsia="Times New Roman" w:hAnsi="Times New Roman" w:cs="Times New Roman"/>
          <w:b/>
          <w:sz w:val="24"/>
          <w:szCs w:val="24"/>
          <w:lang w:val="uk-UA" w:eastAsia="ru-RU"/>
        </w:rPr>
        <w:t>Щ</w:t>
      </w:r>
      <w:r>
        <w:rPr>
          <w:rFonts w:ascii="Times New Roman" w:eastAsia="Times New Roman" w:hAnsi="Times New Roman" w:cs="Times New Roman"/>
          <w:b/>
          <w:sz w:val="24"/>
          <w:szCs w:val="24"/>
          <w:lang w:val="uk-UA" w:eastAsia="ru-RU"/>
        </w:rPr>
        <w:t>урове</w:t>
      </w:r>
      <w:proofErr w:type="spellEnd"/>
      <w:r>
        <w:rPr>
          <w:rFonts w:ascii="Times New Roman" w:eastAsia="Times New Roman" w:hAnsi="Times New Roman" w:cs="Times New Roman"/>
          <w:b/>
          <w:sz w:val="24"/>
          <w:szCs w:val="24"/>
          <w:lang w:val="uk-UA" w:eastAsia="ru-RU"/>
        </w:rPr>
        <w:t xml:space="preserve">, вул. Набережна, буд. 1б, </w:t>
      </w:r>
      <w:r w:rsidRPr="002040C4">
        <w:rPr>
          <w:rFonts w:ascii="Times New Roman" w:eastAsia="Times New Roman" w:hAnsi="Times New Roman" w:cs="Times New Roman"/>
          <w:b/>
          <w:sz w:val="24"/>
          <w:szCs w:val="24"/>
          <w:lang w:val="uk-UA" w:eastAsia="ru-RU"/>
        </w:rPr>
        <w:t>згідно коду CPV за ДК 021:2015 - 71630000-3 "Послуги з технічного огляду та випробовувань"</w:t>
      </w:r>
    </w:p>
    <w:p w:rsidR="008341B5" w:rsidRPr="008341B5" w:rsidRDefault="008341B5" w:rsidP="00EE7F19">
      <w:pPr>
        <w:spacing w:after="0"/>
        <w:ind w:firstLine="567"/>
        <w:jc w:val="both"/>
        <w:rPr>
          <w:rFonts w:ascii="Times New Roman" w:eastAsia="Calibri" w:hAnsi="Times New Roman" w:cs="Times New Roman"/>
          <w:bCs/>
          <w:iCs/>
          <w:sz w:val="24"/>
          <w:lang w:val="uk-UA"/>
        </w:rPr>
      </w:pPr>
      <w:r w:rsidRPr="008341B5">
        <w:rPr>
          <w:rFonts w:ascii="Times New Roman" w:eastAsia="Calibri" w:hAnsi="Times New Roman" w:cs="Times New Roman"/>
          <w:bCs/>
          <w:iCs/>
          <w:sz w:val="24"/>
        </w:rPr>
        <w:t xml:space="preserve">На </w:t>
      </w:r>
      <w:proofErr w:type="spellStart"/>
      <w:r w:rsidRPr="008341B5">
        <w:rPr>
          <w:rFonts w:ascii="Times New Roman" w:eastAsia="Calibri" w:hAnsi="Times New Roman" w:cs="Times New Roman"/>
          <w:bCs/>
          <w:iCs/>
          <w:sz w:val="24"/>
        </w:rPr>
        <w:t>виконання</w:t>
      </w:r>
      <w:proofErr w:type="spellEnd"/>
      <w:r w:rsidRPr="008341B5">
        <w:rPr>
          <w:rFonts w:ascii="Times New Roman" w:eastAsia="Calibri" w:hAnsi="Times New Roman" w:cs="Times New Roman"/>
          <w:bCs/>
          <w:iCs/>
          <w:sz w:val="24"/>
        </w:rPr>
        <w:t xml:space="preserve"> </w:t>
      </w:r>
      <w:proofErr w:type="spellStart"/>
      <w:r w:rsidRPr="008341B5">
        <w:rPr>
          <w:rFonts w:ascii="Times New Roman" w:eastAsia="Calibri" w:hAnsi="Times New Roman" w:cs="Times New Roman"/>
          <w:bCs/>
          <w:iCs/>
          <w:sz w:val="24"/>
        </w:rPr>
        <w:t>вимог</w:t>
      </w:r>
      <w:proofErr w:type="spellEnd"/>
      <w:r w:rsidRPr="008341B5">
        <w:rPr>
          <w:rFonts w:ascii="Times New Roman" w:eastAsia="Calibri" w:hAnsi="Times New Roman" w:cs="Times New Roman"/>
          <w:bCs/>
          <w:iCs/>
          <w:sz w:val="24"/>
        </w:rPr>
        <w:t xml:space="preserve"> </w:t>
      </w:r>
      <w:proofErr w:type="spellStart"/>
      <w:r w:rsidRPr="008341B5">
        <w:rPr>
          <w:rFonts w:ascii="Times New Roman" w:eastAsia="Calibri" w:hAnsi="Times New Roman" w:cs="Times New Roman"/>
          <w:bCs/>
          <w:iCs/>
          <w:sz w:val="24"/>
        </w:rPr>
        <w:t>частини</w:t>
      </w:r>
      <w:proofErr w:type="spellEnd"/>
      <w:r w:rsidRPr="008341B5">
        <w:rPr>
          <w:rFonts w:ascii="Times New Roman" w:eastAsia="Calibri" w:hAnsi="Times New Roman" w:cs="Times New Roman"/>
          <w:bCs/>
          <w:iCs/>
          <w:sz w:val="24"/>
        </w:rPr>
        <w:t xml:space="preserve"> 4 </w:t>
      </w:r>
      <w:proofErr w:type="spellStart"/>
      <w:r w:rsidRPr="008341B5">
        <w:rPr>
          <w:rFonts w:ascii="Times New Roman" w:eastAsia="Calibri" w:hAnsi="Times New Roman" w:cs="Times New Roman"/>
          <w:bCs/>
          <w:iCs/>
          <w:sz w:val="24"/>
        </w:rPr>
        <w:t>статті</w:t>
      </w:r>
      <w:proofErr w:type="spellEnd"/>
      <w:r w:rsidRPr="008341B5">
        <w:rPr>
          <w:rFonts w:ascii="Times New Roman" w:eastAsia="Calibri" w:hAnsi="Times New Roman" w:cs="Times New Roman"/>
          <w:bCs/>
          <w:iCs/>
          <w:sz w:val="24"/>
        </w:rPr>
        <w:t xml:space="preserve"> 23 Закону, </w:t>
      </w:r>
      <w:proofErr w:type="spellStart"/>
      <w:r w:rsidRPr="008341B5">
        <w:rPr>
          <w:rFonts w:ascii="Times New Roman" w:eastAsia="Calibri" w:hAnsi="Times New Roman" w:cs="Times New Roman"/>
          <w:bCs/>
          <w:iCs/>
          <w:sz w:val="24"/>
        </w:rPr>
        <w:t>після</w:t>
      </w:r>
      <w:proofErr w:type="spellEnd"/>
      <w:r w:rsidRPr="008341B5">
        <w:rPr>
          <w:rFonts w:ascii="Times New Roman" w:eastAsia="Calibri" w:hAnsi="Times New Roman" w:cs="Times New Roman"/>
          <w:bCs/>
          <w:iCs/>
          <w:sz w:val="24"/>
        </w:rPr>
        <w:t xml:space="preserve"> </w:t>
      </w:r>
      <w:proofErr w:type="spellStart"/>
      <w:r w:rsidRPr="008341B5">
        <w:rPr>
          <w:rFonts w:ascii="Times New Roman" w:eastAsia="Calibri" w:hAnsi="Times New Roman" w:cs="Times New Roman"/>
          <w:bCs/>
          <w:iCs/>
          <w:sz w:val="24"/>
        </w:rPr>
        <w:t>посилання</w:t>
      </w:r>
      <w:proofErr w:type="spellEnd"/>
      <w:r w:rsidRPr="008341B5">
        <w:rPr>
          <w:rFonts w:ascii="Times New Roman" w:eastAsia="Calibri" w:hAnsi="Times New Roman" w:cs="Times New Roman"/>
          <w:bCs/>
          <w:iCs/>
          <w:sz w:val="24"/>
        </w:rPr>
        <w:t xml:space="preserve"> у </w:t>
      </w:r>
      <w:proofErr w:type="spellStart"/>
      <w:r w:rsidRPr="008341B5">
        <w:rPr>
          <w:rFonts w:ascii="Times New Roman" w:eastAsia="Calibri" w:hAnsi="Times New Roman" w:cs="Times New Roman"/>
          <w:bCs/>
          <w:iCs/>
          <w:sz w:val="24"/>
        </w:rPr>
        <w:t>цьому</w:t>
      </w:r>
      <w:proofErr w:type="spellEnd"/>
      <w:r w:rsidRPr="008341B5">
        <w:rPr>
          <w:rFonts w:ascii="Times New Roman" w:eastAsia="Calibri" w:hAnsi="Times New Roman" w:cs="Times New Roman"/>
          <w:bCs/>
          <w:iCs/>
          <w:sz w:val="24"/>
        </w:rPr>
        <w:t xml:space="preserve"> </w:t>
      </w:r>
      <w:proofErr w:type="spellStart"/>
      <w:r w:rsidRPr="008341B5">
        <w:rPr>
          <w:rFonts w:ascii="Times New Roman" w:eastAsia="Calibri" w:hAnsi="Times New Roman" w:cs="Times New Roman"/>
          <w:bCs/>
          <w:iCs/>
          <w:sz w:val="24"/>
        </w:rPr>
        <w:t>додатку</w:t>
      </w:r>
      <w:proofErr w:type="spellEnd"/>
      <w:r w:rsidRPr="008341B5">
        <w:rPr>
          <w:rFonts w:ascii="Times New Roman" w:eastAsia="Calibri" w:hAnsi="Times New Roman" w:cs="Times New Roman"/>
          <w:bCs/>
          <w:iCs/>
          <w:sz w:val="24"/>
        </w:rPr>
        <w:t xml:space="preserve"> на </w:t>
      </w:r>
      <w:proofErr w:type="spellStart"/>
      <w:r w:rsidRPr="008341B5">
        <w:rPr>
          <w:rFonts w:ascii="Times New Roman" w:eastAsia="Calibri" w:hAnsi="Times New Roman" w:cs="Times New Roman"/>
          <w:sz w:val="24"/>
          <w:lang w:eastAsia="uk-UA"/>
        </w:rPr>
        <w:t>конкретні</w:t>
      </w:r>
      <w:proofErr w:type="spellEnd"/>
      <w:r w:rsidRPr="008341B5">
        <w:rPr>
          <w:rFonts w:ascii="Times New Roman" w:eastAsia="Calibri" w:hAnsi="Times New Roman" w:cs="Times New Roman"/>
          <w:sz w:val="24"/>
          <w:lang w:eastAsia="uk-UA"/>
        </w:rPr>
        <w:t xml:space="preserve"> марку </w:t>
      </w:r>
      <w:proofErr w:type="spellStart"/>
      <w:r w:rsidRPr="008341B5">
        <w:rPr>
          <w:rFonts w:ascii="Times New Roman" w:eastAsia="Calibri" w:hAnsi="Times New Roman" w:cs="Times New Roman"/>
          <w:sz w:val="24"/>
          <w:lang w:eastAsia="uk-UA"/>
        </w:rPr>
        <w:t>чи</w:t>
      </w:r>
      <w:proofErr w:type="spellEnd"/>
      <w:r w:rsidRPr="008341B5">
        <w:rPr>
          <w:rFonts w:ascii="Times New Roman" w:eastAsia="Calibri" w:hAnsi="Times New Roman" w:cs="Times New Roman"/>
          <w:sz w:val="24"/>
          <w:lang w:eastAsia="uk-UA"/>
        </w:rPr>
        <w:t xml:space="preserve"> </w:t>
      </w:r>
      <w:proofErr w:type="spellStart"/>
      <w:r w:rsidRPr="008341B5">
        <w:rPr>
          <w:rFonts w:ascii="Times New Roman" w:eastAsia="Calibri" w:hAnsi="Times New Roman" w:cs="Times New Roman"/>
          <w:sz w:val="24"/>
          <w:lang w:eastAsia="uk-UA"/>
        </w:rPr>
        <w:t>виробника</w:t>
      </w:r>
      <w:proofErr w:type="spellEnd"/>
      <w:r w:rsidRPr="008341B5">
        <w:rPr>
          <w:rFonts w:ascii="Times New Roman" w:eastAsia="Calibri" w:hAnsi="Times New Roman" w:cs="Times New Roman"/>
          <w:sz w:val="24"/>
          <w:lang w:eastAsia="uk-UA"/>
        </w:rPr>
        <w:t xml:space="preserve"> </w:t>
      </w:r>
      <w:proofErr w:type="spellStart"/>
      <w:r w:rsidRPr="008341B5">
        <w:rPr>
          <w:rFonts w:ascii="Times New Roman" w:eastAsia="Calibri" w:hAnsi="Times New Roman" w:cs="Times New Roman"/>
          <w:sz w:val="24"/>
          <w:lang w:eastAsia="uk-UA"/>
        </w:rPr>
        <w:t>або</w:t>
      </w:r>
      <w:proofErr w:type="spellEnd"/>
      <w:r w:rsidRPr="008341B5">
        <w:rPr>
          <w:rFonts w:ascii="Times New Roman" w:eastAsia="Calibri" w:hAnsi="Times New Roman" w:cs="Times New Roman"/>
          <w:sz w:val="24"/>
          <w:lang w:eastAsia="uk-UA"/>
        </w:rPr>
        <w:t xml:space="preserve"> на </w:t>
      </w:r>
      <w:proofErr w:type="spellStart"/>
      <w:r w:rsidRPr="008341B5">
        <w:rPr>
          <w:rFonts w:ascii="Times New Roman" w:eastAsia="Calibri" w:hAnsi="Times New Roman" w:cs="Times New Roman"/>
          <w:sz w:val="24"/>
          <w:lang w:eastAsia="uk-UA"/>
        </w:rPr>
        <w:t>конкретний</w:t>
      </w:r>
      <w:proofErr w:type="spellEnd"/>
      <w:r w:rsidRPr="008341B5">
        <w:rPr>
          <w:rFonts w:ascii="Times New Roman" w:eastAsia="Calibri" w:hAnsi="Times New Roman" w:cs="Times New Roman"/>
          <w:sz w:val="24"/>
          <w:lang w:eastAsia="uk-UA"/>
        </w:rPr>
        <w:t xml:space="preserve"> </w:t>
      </w:r>
      <w:proofErr w:type="spellStart"/>
      <w:r w:rsidRPr="008341B5">
        <w:rPr>
          <w:rFonts w:ascii="Times New Roman" w:eastAsia="Calibri" w:hAnsi="Times New Roman" w:cs="Times New Roman"/>
          <w:sz w:val="24"/>
          <w:lang w:eastAsia="uk-UA"/>
        </w:rPr>
        <w:t>процес</w:t>
      </w:r>
      <w:proofErr w:type="spellEnd"/>
      <w:r w:rsidRPr="008341B5">
        <w:rPr>
          <w:rFonts w:ascii="Times New Roman" w:eastAsia="Calibri" w:hAnsi="Times New Roman" w:cs="Times New Roman"/>
          <w:sz w:val="24"/>
          <w:lang w:eastAsia="uk-UA"/>
        </w:rPr>
        <w:t xml:space="preserve">, </w:t>
      </w:r>
      <w:proofErr w:type="spellStart"/>
      <w:r w:rsidRPr="008341B5">
        <w:rPr>
          <w:rFonts w:ascii="Times New Roman" w:eastAsia="Calibri" w:hAnsi="Times New Roman" w:cs="Times New Roman"/>
          <w:sz w:val="24"/>
          <w:lang w:eastAsia="uk-UA"/>
        </w:rPr>
        <w:t>що</w:t>
      </w:r>
      <w:proofErr w:type="spellEnd"/>
      <w:r w:rsidRPr="008341B5">
        <w:rPr>
          <w:rFonts w:ascii="Times New Roman" w:eastAsia="Calibri" w:hAnsi="Times New Roman" w:cs="Times New Roman"/>
          <w:sz w:val="24"/>
          <w:lang w:eastAsia="uk-UA"/>
        </w:rPr>
        <w:t xml:space="preserve"> </w:t>
      </w:r>
      <w:proofErr w:type="spellStart"/>
      <w:r w:rsidRPr="008341B5">
        <w:rPr>
          <w:rFonts w:ascii="Times New Roman" w:eastAsia="Calibri" w:hAnsi="Times New Roman" w:cs="Times New Roman"/>
          <w:sz w:val="24"/>
          <w:lang w:eastAsia="uk-UA"/>
        </w:rPr>
        <w:t>характеризує</w:t>
      </w:r>
      <w:proofErr w:type="spellEnd"/>
      <w:r w:rsidRPr="008341B5">
        <w:rPr>
          <w:rFonts w:ascii="Times New Roman" w:eastAsia="Calibri" w:hAnsi="Times New Roman" w:cs="Times New Roman"/>
          <w:sz w:val="24"/>
          <w:lang w:eastAsia="uk-UA"/>
        </w:rPr>
        <w:t xml:space="preserve"> продукт </w:t>
      </w:r>
      <w:proofErr w:type="spellStart"/>
      <w:r w:rsidRPr="008341B5">
        <w:rPr>
          <w:rFonts w:ascii="Times New Roman" w:eastAsia="Calibri" w:hAnsi="Times New Roman" w:cs="Times New Roman"/>
          <w:sz w:val="24"/>
          <w:lang w:eastAsia="uk-UA"/>
        </w:rPr>
        <w:t>чи</w:t>
      </w:r>
      <w:proofErr w:type="spellEnd"/>
      <w:r w:rsidRPr="008341B5">
        <w:rPr>
          <w:rFonts w:ascii="Times New Roman" w:eastAsia="Calibri" w:hAnsi="Times New Roman" w:cs="Times New Roman"/>
          <w:sz w:val="24"/>
          <w:lang w:eastAsia="uk-UA"/>
        </w:rPr>
        <w:t xml:space="preserve"> </w:t>
      </w:r>
      <w:proofErr w:type="spellStart"/>
      <w:r w:rsidRPr="008341B5">
        <w:rPr>
          <w:rFonts w:ascii="Times New Roman" w:eastAsia="Calibri" w:hAnsi="Times New Roman" w:cs="Times New Roman"/>
          <w:sz w:val="24"/>
          <w:lang w:eastAsia="uk-UA"/>
        </w:rPr>
        <w:t>послугу</w:t>
      </w:r>
      <w:proofErr w:type="spellEnd"/>
      <w:r w:rsidRPr="008341B5">
        <w:rPr>
          <w:rFonts w:ascii="Times New Roman" w:eastAsia="Calibri" w:hAnsi="Times New Roman" w:cs="Times New Roman"/>
          <w:sz w:val="24"/>
          <w:lang w:eastAsia="uk-UA"/>
        </w:rPr>
        <w:t xml:space="preserve"> </w:t>
      </w:r>
      <w:proofErr w:type="spellStart"/>
      <w:r w:rsidRPr="008341B5">
        <w:rPr>
          <w:rFonts w:ascii="Times New Roman" w:eastAsia="Calibri" w:hAnsi="Times New Roman" w:cs="Times New Roman"/>
          <w:sz w:val="24"/>
          <w:lang w:eastAsia="uk-UA"/>
        </w:rPr>
        <w:t>певного</w:t>
      </w:r>
      <w:proofErr w:type="spellEnd"/>
      <w:r w:rsidRPr="008341B5">
        <w:rPr>
          <w:rFonts w:ascii="Times New Roman" w:eastAsia="Calibri" w:hAnsi="Times New Roman" w:cs="Times New Roman"/>
          <w:sz w:val="24"/>
          <w:lang w:eastAsia="uk-UA"/>
        </w:rPr>
        <w:t xml:space="preserve"> </w:t>
      </w:r>
      <w:proofErr w:type="spellStart"/>
      <w:r w:rsidRPr="008341B5">
        <w:rPr>
          <w:rFonts w:ascii="Times New Roman" w:eastAsia="Calibri" w:hAnsi="Times New Roman" w:cs="Times New Roman"/>
          <w:sz w:val="24"/>
          <w:lang w:eastAsia="uk-UA"/>
        </w:rPr>
        <w:t>суб’єкта</w:t>
      </w:r>
      <w:proofErr w:type="spellEnd"/>
      <w:r w:rsidRPr="008341B5">
        <w:rPr>
          <w:rFonts w:ascii="Times New Roman" w:eastAsia="Calibri" w:hAnsi="Times New Roman" w:cs="Times New Roman"/>
          <w:sz w:val="24"/>
          <w:lang w:eastAsia="uk-UA"/>
        </w:rPr>
        <w:t xml:space="preserve"> </w:t>
      </w:r>
      <w:proofErr w:type="spellStart"/>
      <w:r w:rsidRPr="008341B5">
        <w:rPr>
          <w:rFonts w:ascii="Times New Roman" w:eastAsia="Calibri" w:hAnsi="Times New Roman" w:cs="Times New Roman"/>
          <w:sz w:val="24"/>
          <w:lang w:eastAsia="uk-UA"/>
        </w:rPr>
        <w:t>господарювання</w:t>
      </w:r>
      <w:proofErr w:type="spellEnd"/>
      <w:r w:rsidRPr="008341B5">
        <w:rPr>
          <w:rFonts w:ascii="Times New Roman" w:eastAsia="Calibri" w:hAnsi="Times New Roman" w:cs="Times New Roman"/>
          <w:sz w:val="24"/>
          <w:lang w:eastAsia="uk-UA"/>
        </w:rPr>
        <w:t xml:space="preserve">, </w:t>
      </w:r>
      <w:proofErr w:type="spellStart"/>
      <w:r w:rsidRPr="008341B5">
        <w:rPr>
          <w:rFonts w:ascii="Times New Roman" w:eastAsia="Calibri" w:hAnsi="Times New Roman" w:cs="Times New Roman"/>
          <w:sz w:val="24"/>
          <w:lang w:eastAsia="uk-UA"/>
        </w:rPr>
        <w:t>чи</w:t>
      </w:r>
      <w:proofErr w:type="spellEnd"/>
      <w:r w:rsidRPr="008341B5">
        <w:rPr>
          <w:rFonts w:ascii="Times New Roman" w:eastAsia="Calibri" w:hAnsi="Times New Roman" w:cs="Times New Roman"/>
          <w:sz w:val="24"/>
          <w:lang w:eastAsia="uk-UA"/>
        </w:rPr>
        <w:t xml:space="preserve"> на </w:t>
      </w:r>
      <w:proofErr w:type="spellStart"/>
      <w:r w:rsidRPr="008341B5">
        <w:rPr>
          <w:rFonts w:ascii="Times New Roman" w:eastAsia="Calibri" w:hAnsi="Times New Roman" w:cs="Times New Roman"/>
          <w:sz w:val="24"/>
          <w:lang w:eastAsia="uk-UA"/>
        </w:rPr>
        <w:t>торгові</w:t>
      </w:r>
      <w:proofErr w:type="spellEnd"/>
      <w:r w:rsidRPr="008341B5">
        <w:rPr>
          <w:rFonts w:ascii="Times New Roman" w:eastAsia="Calibri" w:hAnsi="Times New Roman" w:cs="Times New Roman"/>
          <w:sz w:val="24"/>
          <w:lang w:eastAsia="uk-UA"/>
        </w:rPr>
        <w:t xml:space="preserve"> марки, </w:t>
      </w:r>
      <w:proofErr w:type="spellStart"/>
      <w:r w:rsidRPr="008341B5">
        <w:rPr>
          <w:rFonts w:ascii="Times New Roman" w:eastAsia="Calibri" w:hAnsi="Times New Roman" w:cs="Times New Roman"/>
          <w:sz w:val="24"/>
          <w:lang w:eastAsia="uk-UA"/>
        </w:rPr>
        <w:t>патенти</w:t>
      </w:r>
      <w:proofErr w:type="spellEnd"/>
      <w:r w:rsidRPr="008341B5">
        <w:rPr>
          <w:rFonts w:ascii="Times New Roman" w:eastAsia="Calibri" w:hAnsi="Times New Roman" w:cs="Times New Roman"/>
          <w:sz w:val="24"/>
          <w:lang w:eastAsia="uk-UA"/>
        </w:rPr>
        <w:t xml:space="preserve">, </w:t>
      </w:r>
      <w:proofErr w:type="spellStart"/>
      <w:r w:rsidRPr="008341B5">
        <w:rPr>
          <w:rFonts w:ascii="Times New Roman" w:eastAsia="Calibri" w:hAnsi="Times New Roman" w:cs="Times New Roman"/>
          <w:sz w:val="24"/>
          <w:lang w:eastAsia="uk-UA"/>
        </w:rPr>
        <w:t>типи</w:t>
      </w:r>
      <w:proofErr w:type="spellEnd"/>
      <w:r w:rsidRPr="008341B5">
        <w:rPr>
          <w:rFonts w:ascii="Times New Roman" w:eastAsia="Calibri" w:hAnsi="Times New Roman" w:cs="Times New Roman"/>
          <w:sz w:val="24"/>
          <w:lang w:eastAsia="uk-UA"/>
        </w:rPr>
        <w:t xml:space="preserve"> </w:t>
      </w:r>
      <w:proofErr w:type="spellStart"/>
      <w:r w:rsidRPr="008341B5">
        <w:rPr>
          <w:rFonts w:ascii="Times New Roman" w:eastAsia="Calibri" w:hAnsi="Times New Roman" w:cs="Times New Roman"/>
          <w:sz w:val="24"/>
          <w:lang w:eastAsia="uk-UA"/>
        </w:rPr>
        <w:t>або</w:t>
      </w:r>
      <w:proofErr w:type="spellEnd"/>
      <w:r w:rsidRPr="008341B5">
        <w:rPr>
          <w:rFonts w:ascii="Times New Roman" w:eastAsia="Calibri" w:hAnsi="Times New Roman" w:cs="Times New Roman"/>
          <w:sz w:val="24"/>
          <w:lang w:eastAsia="uk-UA"/>
        </w:rPr>
        <w:t xml:space="preserve"> </w:t>
      </w:r>
      <w:proofErr w:type="spellStart"/>
      <w:r w:rsidRPr="008341B5">
        <w:rPr>
          <w:rFonts w:ascii="Times New Roman" w:eastAsia="Calibri" w:hAnsi="Times New Roman" w:cs="Times New Roman"/>
          <w:sz w:val="24"/>
          <w:lang w:eastAsia="uk-UA"/>
        </w:rPr>
        <w:t>конкретне</w:t>
      </w:r>
      <w:proofErr w:type="spellEnd"/>
      <w:r w:rsidRPr="008341B5">
        <w:rPr>
          <w:rFonts w:ascii="Times New Roman" w:eastAsia="Calibri" w:hAnsi="Times New Roman" w:cs="Times New Roman"/>
          <w:sz w:val="24"/>
          <w:lang w:eastAsia="uk-UA"/>
        </w:rPr>
        <w:t xml:space="preserve"> </w:t>
      </w:r>
      <w:proofErr w:type="spellStart"/>
      <w:r w:rsidRPr="008341B5">
        <w:rPr>
          <w:rFonts w:ascii="Times New Roman" w:eastAsia="Calibri" w:hAnsi="Times New Roman" w:cs="Times New Roman"/>
          <w:sz w:val="24"/>
          <w:lang w:eastAsia="uk-UA"/>
        </w:rPr>
        <w:t>місце</w:t>
      </w:r>
      <w:proofErr w:type="spellEnd"/>
      <w:r w:rsidRPr="008341B5">
        <w:rPr>
          <w:rFonts w:ascii="Times New Roman" w:eastAsia="Calibri" w:hAnsi="Times New Roman" w:cs="Times New Roman"/>
          <w:sz w:val="24"/>
          <w:lang w:eastAsia="uk-UA"/>
        </w:rPr>
        <w:t xml:space="preserve"> </w:t>
      </w:r>
      <w:proofErr w:type="spellStart"/>
      <w:r w:rsidRPr="008341B5">
        <w:rPr>
          <w:rFonts w:ascii="Times New Roman" w:eastAsia="Calibri" w:hAnsi="Times New Roman" w:cs="Times New Roman"/>
          <w:sz w:val="24"/>
          <w:lang w:eastAsia="uk-UA"/>
        </w:rPr>
        <w:t>походження</w:t>
      </w:r>
      <w:proofErr w:type="spellEnd"/>
      <w:r w:rsidRPr="008341B5">
        <w:rPr>
          <w:rFonts w:ascii="Times New Roman" w:eastAsia="Calibri" w:hAnsi="Times New Roman" w:cs="Times New Roman"/>
          <w:sz w:val="24"/>
          <w:lang w:eastAsia="uk-UA"/>
        </w:rPr>
        <w:t xml:space="preserve"> </w:t>
      </w:r>
      <w:proofErr w:type="spellStart"/>
      <w:r w:rsidRPr="008341B5">
        <w:rPr>
          <w:rFonts w:ascii="Times New Roman" w:eastAsia="Calibri" w:hAnsi="Times New Roman" w:cs="Times New Roman"/>
          <w:sz w:val="24"/>
          <w:lang w:eastAsia="uk-UA"/>
        </w:rPr>
        <w:t>чи</w:t>
      </w:r>
      <w:proofErr w:type="spellEnd"/>
      <w:r w:rsidRPr="008341B5">
        <w:rPr>
          <w:rFonts w:ascii="Times New Roman" w:eastAsia="Calibri" w:hAnsi="Times New Roman" w:cs="Times New Roman"/>
          <w:sz w:val="24"/>
          <w:lang w:eastAsia="uk-UA"/>
        </w:rPr>
        <w:t xml:space="preserve"> </w:t>
      </w:r>
      <w:proofErr w:type="spellStart"/>
      <w:r w:rsidRPr="008341B5">
        <w:rPr>
          <w:rFonts w:ascii="Times New Roman" w:eastAsia="Calibri" w:hAnsi="Times New Roman" w:cs="Times New Roman"/>
          <w:sz w:val="24"/>
          <w:lang w:eastAsia="uk-UA"/>
        </w:rPr>
        <w:t>спосіб</w:t>
      </w:r>
      <w:proofErr w:type="spellEnd"/>
      <w:r w:rsidRPr="008341B5">
        <w:rPr>
          <w:rFonts w:ascii="Times New Roman" w:eastAsia="Calibri" w:hAnsi="Times New Roman" w:cs="Times New Roman"/>
          <w:sz w:val="24"/>
          <w:lang w:eastAsia="uk-UA"/>
        </w:rPr>
        <w:t xml:space="preserve"> </w:t>
      </w:r>
      <w:proofErr w:type="spellStart"/>
      <w:r w:rsidRPr="008341B5">
        <w:rPr>
          <w:rFonts w:ascii="Times New Roman" w:eastAsia="Calibri" w:hAnsi="Times New Roman" w:cs="Times New Roman"/>
          <w:sz w:val="24"/>
          <w:lang w:eastAsia="uk-UA"/>
        </w:rPr>
        <w:t>виробництва</w:t>
      </w:r>
      <w:proofErr w:type="spellEnd"/>
      <w:r w:rsidRPr="008341B5">
        <w:rPr>
          <w:rFonts w:ascii="Times New Roman" w:eastAsia="Calibri" w:hAnsi="Times New Roman" w:cs="Times New Roman"/>
          <w:bCs/>
          <w:iCs/>
          <w:sz w:val="24"/>
        </w:rPr>
        <w:t xml:space="preserve"> </w:t>
      </w:r>
      <w:proofErr w:type="spellStart"/>
      <w:r w:rsidRPr="008341B5">
        <w:rPr>
          <w:rFonts w:ascii="Times New Roman" w:eastAsia="Calibri" w:hAnsi="Times New Roman" w:cs="Times New Roman"/>
          <w:bCs/>
          <w:iCs/>
          <w:sz w:val="24"/>
        </w:rPr>
        <w:t>слід</w:t>
      </w:r>
      <w:proofErr w:type="spellEnd"/>
      <w:r w:rsidRPr="008341B5">
        <w:rPr>
          <w:rFonts w:ascii="Times New Roman" w:eastAsia="Calibri" w:hAnsi="Times New Roman" w:cs="Times New Roman"/>
          <w:bCs/>
          <w:iCs/>
          <w:sz w:val="24"/>
        </w:rPr>
        <w:t xml:space="preserve"> </w:t>
      </w:r>
      <w:proofErr w:type="spellStart"/>
      <w:r w:rsidRPr="008341B5">
        <w:rPr>
          <w:rFonts w:ascii="Times New Roman" w:eastAsia="Calibri" w:hAnsi="Times New Roman" w:cs="Times New Roman"/>
          <w:bCs/>
          <w:iCs/>
          <w:sz w:val="24"/>
        </w:rPr>
        <w:t>доповнити</w:t>
      </w:r>
      <w:proofErr w:type="spellEnd"/>
      <w:r w:rsidRPr="008341B5">
        <w:rPr>
          <w:rFonts w:ascii="Times New Roman" w:eastAsia="Calibri" w:hAnsi="Times New Roman" w:cs="Times New Roman"/>
          <w:bCs/>
          <w:iCs/>
          <w:sz w:val="24"/>
        </w:rPr>
        <w:t xml:space="preserve"> та </w:t>
      </w:r>
      <w:proofErr w:type="spellStart"/>
      <w:r w:rsidRPr="008341B5">
        <w:rPr>
          <w:rFonts w:ascii="Times New Roman" w:eastAsia="Calibri" w:hAnsi="Times New Roman" w:cs="Times New Roman"/>
          <w:bCs/>
          <w:iCs/>
          <w:sz w:val="24"/>
        </w:rPr>
        <w:t>читати</w:t>
      </w:r>
      <w:proofErr w:type="spellEnd"/>
      <w:r w:rsidRPr="008341B5">
        <w:rPr>
          <w:rFonts w:ascii="Times New Roman" w:eastAsia="Calibri" w:hAnsi="Times New Roman" w:cs="Times New Roman"/>
          <w:bCs/>
          <w:iCs/>
          <w:sz w:val="24"/>
        </w:rPr>
        <w:t xml:space="preserve"> і </w:t>
      </w:r>
      <w:proofErr w:type="spellStart"/>
      <w:r w:rsidRPr="008341B5">
        <w:rPr>
          <w:rFonts w:ascii="Times New Roman" w:eastAsia="Calibri" w:hAnsi="Times New Roman" w:cs="Times New Roman"/>
          <w:bCs/>
          <w:iCs/>
          <w:sz w:val="24"/>
        </w:rPr>
        <w:t>сприймати</w:t>
      </w:r>
      <w:proofErr w:type="spellEnd"/>
      <w:r w:rsidRPr="008341B5">
        <w:rPr>
          <w:rFonts w:ascii="Times New Roman" w:eastAsia="Calibri" w:hAnsi="Times New Roman" w:cs="Times New Roman"/>
          <w:bCs/>
          <w:iCs/>
          <w:sz w:val="24"/>
        </w:rPr>
        <w:t xml:space="preserve"> з </w:t>
      </w:r>
      <w:proofErr w:type="spellStart"/>
      <w:r w:rsidRPr="008341B5">
        <w:rPr>
          <w:rFonts w:ascii="Times New Roman" w:eastAsia="Calibri" w:hAnsi="Times New Roman" w:cs="Times New Roman"/>
          <w:bCs/>
          <w:iCs/>
          <w:sz w:val="24"/>
        </w:rPr>
        <w:t>виразом</w:t>
      </w:r>
      <w:proofErr w:type="spellEnd"/>
      <w:r w:rsidRPr="008341B5">
        <w:rPr>
          <w:rFonts w:ascii="Times New Roman" w:eastAsia="Calibri" w:hAnsi="Times New Roman" w:cs="Times New Roman"/>
          <w:bCs/>
          <w:iCs/>
          <w:sz w:val="24"/>
        </w:rPr>
        <w:t xml:space="preserve"> «</w:t>
      </w:r>
      <w:proofErr w:type="spellStart"/>
      <w:r w:rsidRPr="008341B5">
        <w:rPr>
          <w:rFonts w:ascii="Times New Roman" w:eastAsia="Calibri" w:hAnsi="Times New Roman" w:cs="Times New Roman"/>
          <w:bCs/>
          <w:iCs/>
          <w:sz w:val="24"/>
        </w:rPr>
        <w:t>або</w:t>
      </w:r>
      <w:proofErr w:type="spellEnd"/>
      <w:r w:rsidRPr="008341B5">
        <w:rPr>
          <w:rFonts w:ascii="Times New Roman" w:eastAsia="Calibri" w:hAnsi="Times New Roman" w:cs="Times New Roman"/>
          <w:bCs/>
          <w:iCs/>
          <w:sz w:val="24"/>
        </w:rPr>
        <w:t xml:space="preserve"> </w:t>
      </w:r>
      <w:proofErr w:type="spellStart"/>
      <w:r w:rsidRPr="008341B5">
        <w:rPr>
          <w:rFonts w:ascii="Times New Roman" w:eastAsia="Calibri" w:hAnsi="Times New Roman" w:cs="Times New Roman"/>
          <w:bCs/>
          <w:iCs/>
          <w:sz w:val="24"/>
        </w:rPr>
        <w:t>еквівалент</w:t>
      </w:r>
      <w:proofErr w:type="spellEnd"/>
      <w:r w:rsidRPr="008341B5">
        <w:rPr>
          <w:rFonts w:ascii="Times New Roman" w:eastAsia="Calibri" w:hAnsi="Times New Roman" w:cs="Times New Roman"/>
          <w:bCs/>
          <w:iCs/>
          <w:sz w:val="24"/>
        </w:rPr>
        <w:t>».</w:t>
      </w:r>
    </w:p>
    <w:p w:rsidR="008341B5" w:rsidRDefault="008341B5" w:rsidP="008341B5">
      <w:pPr>
        <w:spacing w:after="0"/>
        <w:ind w:firstLine="709"/>
        <w:jc w:val="both"/>
        <w:rPr>
          <w:rFonts w:ascii="Times New Roman" w:eastAsia="Calibri" w:hAnsi="Times New Roman" w:cs="Times New Roman"/>
          <w:sz w:val="24"/>
          <w:lang w:val="uk-UA"/>
        </w:rPr>
      </w:pPr>
      <w:r w:rsidRPr="008341B5">
        <w:rPr>
          <w:rFonts w:ascii="Times New Roman" w:eastAsia="Calibri" w:hAnsi="Times New Roman" w:cs="Times New Roman"/>
          <w:sz w:val="24"/>
          <w:lang w:val="uk-UA"/>
        </w:rPr>
        <w:t xml:space="preserve">Послуги надаються у відповідності із: </w:t>
      </w:r>
    </w:p>
    <w:p w:rsidR="004B0F84" w:rsidRPr="004B0F84" w:rsidRDefault="004B0F84" w:rsidP="008341B5">
      <w:pPr>
        <w:spacing w:after="0"/>
        <w:ind w:firstLine="709"/>
        <w:jc w:val="both"/>
        <w:rPr>
          <w:rFonts w:ascii="Times New Roman" w:eastAsia="Calibri" w:hAnsi="Times New Roman" w:cs="Times New Roman"/>
          <w:sz w:val="24"/>
          <w:szCs w:val="24"/>
          <w:lang w:val="uk-UA"/>
        </w:rPr>
      </w:pPr>
      <w:r w:rsidRPr="004B0F84">
        <w:rPr>
          <w:rFonts w:ascii="Times New Roman" w:hAnsi="Times New Roman" w:cs="Times New Roman"/>
          <w:sz w:val="24"/>
          <w:szCs w:val="24"/>
          <w:lang w:val="uk-UA"/>
        </w:rPr>
        <w:t>-  «Порядком виконання невідкладних робіт щодо ліквідації наслідків збройної агресії Російської Федерації, пов’язаних із пошкодженням будівель та споруд», затвердженим Постановою КМУ № </w:t>
      </w:r>
      <w:r>
        <w:rPr>
          <w:rFonts w:ascii="Times New Roman" w:hAnsi="Times New Roman" w:cs="Times New Roman"/>
          <w:sz w:val="24"/>
          <w:szCs w:val="24"/>
          <w:lang w:val="uk-UA"/>
        </w:rPr>
        <w:t>473 від 19.04.2022.</w:t>
      </w:r>
    </w:p>
    <w:p w:rsidR="008341B5" w:rsidRPr="008341B5" w:rsidRDefault="008341B5" w:rsidP="008341B5">
      <w:pPr>
        <w:spacing w:after="0"/>
        <w:ind w:firstLine="709"/>
        <w:jc w:val="both"/>
        <w:rPr>
          <w:rFonts w:ascii="Times New Roman" w:eastAsia="Calibri" w:hAnsi="Times New Roman" w:cs="Times New Roman"/>
          <w:sz w:val="24"/>
          <w:lang w:val="uk-UA"/>
        </w:rPr>
      </w:pPr>
      <w:r w:rsidRPr="008341B5">
        <w:rPr>
          <w:rFonts w:ascii="Times New Roman" w:eastAsia="Calibri" w:hAnsi="Times New Roman" w:cs="Times New Roman"/>
          <w:sz w:val="24"/>
          <w:lang w:val="uk-UA"/>
        </w:rPr>
        <w:t>- «Порядком проведення обстеження прийнятих в експлуатацію об’єктів будівництва», затвердженим Постановою КМУ№  257 від 12.04.2017 (зі змінами).</w:t>
      </w:r>
    </w:p>
    <w:p w:rsidR="008341B5" w:rsidRPr="008341B5" w:rsidRDefault="008341B5" w:rsidP="008341B5">
      <w:pPr>
        <w:spacing w:after="0"/>
        <w:ind w:firstLine="709"/>
        <w:jc w:val="both"/>
        <w:rPr>
          <w:rFonts w:ascii="Times New Roman" w:eastAsia="Calibri" w:hAnsi="Times New Roman" w:cs="Times New Roman"/>
          <w:sz w:val="24"/>
          <w:lang w:val="uk-UA"/>
        </w:rPr>
      </w:pPr>
      <w:r w:rsidRPr="008341B5">
        <w:rPr>
          <w:rFonts w:ascii="Times New Roman" w:eastAsia="Calibri" w:hAnsi="Times New Roman" w:cs="Times New Roman"/>
          <w:sz w:val="24"/>
          <w:lang w:val="uk-UA"/>
        </w:rPr>
        <w:t>- МЕТОДИКОЮ обстеження будівель та споруд, пошкоджених внаслідок надзвичайних ситуацій, бойових дій та терористичних актів» затвердженої Наказом Міністерства розвитку громад та територій України 28.04.2022 року № 65.</w:t>
      </w:r>
    </w:p>
    <w:p w:rsidR="008341B5" w:rsidRPr="008341B5" w:rsidRDefault="008341B5" w:rsidP="008341B5">
      <w:pPr>
        <w:spacing w:after="0"/>
        <w:ind w:firstLine="709"/>
        <w:jc w:val="both"/>
        <w:rPr>
          <w:rFonts w:ascii="Times New Roman" w:eastAsia="Calibri" w:hAnsi="Times New Roman" w:cs="Times New Roman"/>
          <w:sz w:val="24"/>
          <w:lang w:val="uk-UA"/>
        </w:rPr>
      </w:pPr>
      <w:r w:rsidRPr="008341B5">
        <w:rPr>
          <w:rFonts w:ascii="Times New Roman" w:eastAsia="Calibri" w:hAnsi="Times New Roman" w:cs="Times New Roman"/>
          <w:sz w:val="24"/>
          <w:lang w:val="uk-UA"/>
        </w:rPr>
        <w:t>- іншими нормативно-правовими документами, які регламентують</w:t>
      </w:r>
      <w:r>
        <w:rPr>
          <w:rFonts w:ascii="Times New Roman" w:eastAsia="Calibri" w:hAnsi="Times New Roman" w:cs="Times New Roman"/>
          <w:sz w:val="24"/>
          <w:lang w:val="uk-UA"/>
        </w:rPr>
        <w:t xml:space="preserve"> проведення технічних обстежень.</w:t>
      </w:r>
    </w:p>
    <w:p w:rsidR="008341B5" w:rsidRDefault="008341B5" w:rsidP="008341B5">
      <w:pPr>
        <w:spacing w:after="0"/>
        <w:ind w:firstLine="709"/>
        <w:jc w:val="both"/>
        <w:rPr>
          <w:rFonts w:ascii="Times New Roman" w:eastAsia="Calibri" w:hAnsi="Times New Roman" w:cs="Times New Roman"/>
          <w:color w:val="000000"/>
          <w:sz w:val="24"/>
          <w:lang w:val="uk-UA"/>
        </w:rPr>
      </w:pPr>
      <w:r w:rsidRPr="008341B5">
        <w:rPr>
          <w:rFonts w:ascii="Times New Roman" w:eastAsia="Calibri" w:hAnsi="Times New Roman" w:cs="Times New Roman"/>
          <w:color w:val="000000"/>
          <w:sz w:val="24"/>
          <w:lang w:val="uk-UA"/>
        </w:rPr>
        <w:t xml:space="preserve">За результатами обстеження </w:t>
      </w:r>
      <w:proofErr w:type="spellStart"/>
      <w:r w:rsidRPr="008341B5">
        <w:rPr>
          <w:rFonts w:ascii="Times New Roman" w:eastAsia="Calibri" w:hAnsi="Times New Roman" w:cs="Times New Roman"/>
          <w:color w:val="000000"/>
          <w:sz w:val="24"/>
        </w:rPr>
        <w:t>надати</w:t>
      </w:r>
      <w:proofErr w:type="spellEnd"/>
      <w:r w:rsidRPr="008341B5">
        <w:rPr>
          <w:rFonts w:ascii="Times New Roman" w:eastAsia="Calibri" w:hAnsi="Times New Roman" w:cs="Times New Roman"/>
          <w:color w:val="000000"/>
          <w:sz w:val="24"/>
        </w:rPr>
        <w:t xml:space="preserve"> </w:t>
      </w:r>
      <w:proofErr w:type="spellStart"/>
      <w:r w:rsidRPr="008341B5">
        <w:rPr>
          <w:rFonts w:ascii="Times New Roman" w:eastAsia="Calibri" w:hAnsi="Times New Roman" w:cs="Times New Roman"/>
          <w:color w:val="000000"/>
          <w:sz w:val="24"/>
        </w:rPr>
        <w:t>технічні</w:t>
      </w:r>
      <w:proofErr w:type="spellEnd"/>
      <w:r w:rsidRPr="008341B5">
        <w:rPr>
          <w:rFonts w:ascii="Times New Roman" w:eastAsia="Calibri" w:hAnsi="Times New Roman" w:cs="Times New Roman"/>
          <w:color w:val="000000"/>
          <w:sz w:val="24"/>
        </w:rPr>
        <w:t xml:space="preserve"> </w:t>
      </w:r>
      <w:r w:rsidRPr="008341B5">
        <w:rPr>
          <w:rFonts w:ascii="Times New Roman" w:eastAsia="Calibri" w:hAnsi="Times New Roman" w:cs="Times New Roman"/>
          <w:color w:val="000000"/>
          <w:sz w:val="24"/>
          <w:lang w:val="uk-UA"/>
        </w:rPr>
        <w:t xml:space="preserve">звіти </w:t>
      </w:r>
      <w:r w:rsidRPr="008341B5">
        <w:rPr>
          <w:rFonts w:ascii="Times New Roman" w:eastAsia="Calibri" w:hAnsi="Times New Roman" w:cs="Times New Roman"/>
          <w:color w:val="000000"/>
          <w:sz w:val="24"/>
        </w:rPr>
        <w:t xml:space="preserve">у </w:t>
      </w:r>
      <w:proofErr w:type="spellStart"/>
      <w:r w:rsidRPr="008341B5">
        <w:rPr>
          <w:rFonts w:ascii="Times New Roman" w:eastAsia="Calibri" w:hAnsi="Times New Roman" w:cs="Times New Roman"/>
          <w:color w:val="000000"/>
          <w:sz w:val="24"/>
        </w:rPr>
        <w:t>паперовому</w:t>
      </w:r>
      <w:proofErr w:type="spellEnd"/>
      <w:r w:rsidRPr="008341B5">
        <w:rPr>
          <w:rFonts w:ascii="Times New Roman" w:eastAsia="Calibri" w:hAnsi="Times New Roman" w:cs="Times New Roman"/>
          <w:color w:val="000000"/>
          <w:sz w:val="24"/>
        </w:rPr>
        <w:t xml:space="preserve"> та </w:t>
      </w:r>
      <w:proofErr w:type="spellStart"/>
      <w:r w:rsidRPr="008341B5">
        <w:rPr>
          <w:rFonts w:ascii="Times New Roman" w:eastAsia="Calibri" w:hAnsi="Times New Roman" w:cs="Times New Roman"/>
          <w:color w:val="000000"/>
          <w:sz w:val="24"/>
        </w:rPr>
        <w:t>електронному</w:t>
      </w:r>
      <w:proofErr w:type="spellEnd"/>
      <w:r w:rsidRPr="008341B5">
        <w:rPr>
          <w:rFonts w:ascii="Times New Roman" w:eastAsia="Calibri" w:hAnsi="Times New Roman" w:cs="Times New Roman"/>
          <w:color w:val="000000"/>
          <w:sz w:val="24"/>
        </w:rPr>
        <w:t xml:space="preserve"> </w:t>
      </w:r>
      <w:proofErr w:type="spellStart"/>
      <w:r w:rsidRPr="008341B5">
        <w:rPr>
          <w:rFonts w:ascii="Times New Roman" w:eastAsia="Calibri" w:hAnsi="Times New Roman" w:cs="Times New Roman"/>
          <w:color w:val="000000"/>
          <w:sz w:val="24"/>
        </w:rPr>
        <w:t>вигляді</w:t>
      </w:r>
      <w:proofErr w:type="spellEnd"/>
      <w:r w:rsidRPr="008341B5">
        <w:rPr>
          <w:rFonts w:ascii="Times New Roman" w:eastAsia="Calibri" w:hAnsi="Times New Roman" w:cs="Times New Roman"/>
          <w:color w:val="000000"/>
          <w:sz w:val="24"/>
        </w:rPr>
        <w:t xml:space="preserve"> (у </w:t>
      </w:r>
      <w:proofErr w:type="spellStart"/>
      <w:r w:rsidRPr="008341B5">
        <w:rPr>
          <w:rFonts w:ascii="Times New Roman" w:eastAsia="Calibri" w:hAnsi="Times New Roman" w:cs="Times New Roman"/>
          <w:color w:val="000000"/>
          <w:sz w:val="24"/>
        </w:rPr>
        <w:t>форматі</w:t>
      </w:r>
      <w:proofErr w:type="spellEnd"/>
      <w:r w:rsidRPr="008341B5">
        <w:rPr>
          <w:rFonts w:ascii="Times New Roman" w:eastAsia="Calibri" w:hAnsi="Times New Roman" w:cs="Times New Roman"/>
          <w:color w:val="000000"/>
          <w:sz w:val="24"/>
        </w:rPr>
        <w:t xml:space="preserve"> </w:t>
      </w:r>
      <w:r w:rsidRPr="008341B5">
        <w:rPr>
          <w:rFonts w:ascii="Times New Roman" w:eastAsia="Calibri" w:hAnsi="Times New Roman" w:cs="Times New Roman"/>
          <w:color w:val="000000"/>
          <w:sz w:val="24"/>
          <w:lang w:val="en-US"/>
        </w:rPr>
        <w:t>PDF</w:t>
      </w:r>
      <w:r w:rsidRPr="008341B5">
        <w:rPr>
          <w:rFonts w:ascii="Times New Roman" w:eastAsia="Calibri" w:hAnsi="Times New Roman" w:cs="Times New Roman"/>
          <w:color w:val="000000"/>
          <w:sz w:val="24"/>
        </w:rPr>
        <w:t>)</w:t>
      </w:r>
      <w:r w:rsidRPr="008341B5">
        <w:rPr>
          <w:rFonts w:ascii="Times New Roman" w:eastAsia="Calibri" w:hAnsi="Times New Roman" w:cs="Times New Roman"/>
          <w:color w:val="000000"/>
          <w:sz w:val="24"/>
          <w:lang w:val="uk-UA"/>
        </w:rPr>
        <w:t>.</w:t>
      </w:r>
    </w:p>
    <w:p w:rsidR="008341B5" w:rsidRPr="005112D3" w:rsidRDefault="008341B5" w:rsidP="008341B5">
      <w:pPr>
        <w:spacing w:after="160" w:line="240" w:lineRule="auto"/>
        <w:ind w:firstLine="709"/>
        <w:jc w:val="both"/>
        <w:rPr>
          <w:rFonts w:ascii="Times New Roman" w:eastAsia="Times New Roman" w:hAnsi="Times New Roman" w:cs="Times New Roman"/>
          <w:color w:val="121212"/>
          <w:sz w:val="24"/>
          <w:szCs w:val="24"/>
          <w:lang w:val="uk-UA" w:eastAsia="ar-SA"/>
        </w:rPr>
      </w:pPr>
      <w:r w:rsidRPr="005112D3">
        <w:rPr>
          <w:rFonts w:ascii="Times New Roman" w:eastAsia="Times New Roman" w:hAnsi="Times New Roman" w:cs="Times New Roman"/>
          <w:color w:val="121212"/>
          <w:sz w:val="24"/>
          <w:szCs w:val="24"/>
          <w:lang w:val="uk-UA" w:eastAsia="ar-SA"/>
        </w:rPr>
        <w:t>Загальна хара</w:t>
      </w:r>
      <w:r>
        <w:rPr>
          <w:rFonts w:ascii="Times New Roman" w:eastAsia="Times New Roman" w:hAnsi="Times New Roman" w:cs="Times New Roman"/>
          <w:color w:val="121212"/>
          <w:sz w:val="24"/>
          <w:szCs w:val="24"/>
          <w:lang w:val="uk-UA" w:eastAsia="ar-SA"/>
        </w:rPr>
        <w:t>ктеристика по</w:t>
      </w:r>
      <w:r w:rsidR="00B734B9">
        <w:rPr>
          <w:rFonts w:ascii="Times New Roman" w:eastAsia="Times New Roman" w:hAnsi="Times New Roman" w:cs="Times New Roman"/>
          <w:color w:val="121212"/>
          <w:sz w:val="24"/>
          <w:szCs w:val="24"/>
          <w:lang w:val="uk-UA" w:eastAsia="ar-SA"/>
        </w:rPr>
        <w:t>шкоджень об’єктів зазначається в</w:t>
      </w:r>
      <w:r>
        <w:rPr>
          <w:rFonts w:ascii="Times New Roman" w:eastAsia="Times New Roman" w:hAnsi="Times New Roman" w:cs="Times New Roman"/>
          <w:color w:val="121212"/>
          <w:sz w:val="24"/>
          <w:szCs w:val="24"/>
          <w:lang w:val="uk-UA" w:eastAsia="ar-SA"/>
        </w:rPr>
        <w:t xml:space="preserve"> Актах комісійного обстеження об’єктів, пошкоджених</w:t>
      </w:r>
      <w:r w:rsidRPr="005112D3">
        <w:rPr>
          <w:rFonts w:ascii="Times New Roman" w:eastAsia="Times New Roman" w:hAnsi="Times New Roman" w:cs="Times New Roman"/>
          <w:color w:val="121212"/>
          <w:sz w:val="24"/>
          <w:szCs w:val="24"/>
          <w:lang w:val="uk-UA" w:eastAsia="ar-SA"/>
        </w:rPr>
        <w:t xml:space="preserve"> внаслідок збройної агрес</w:t>
      </w:r>
      <w:r>
        <w:rPr>
          <w:rFonts w:ascii="Times New Roman" w:eastAsia="Times New Roman" w:hAnsi="Times New Roman" w:cs="Times New Roman"/>
          <w:color w:val="121212"/>
          <w:sz w:val="24"/>
          <w:szCs w:val="24"/>
          <w:lang w:val="uk-UA" w:eastAsia="ar-SA"/>
        </w:rPr>
        <w:t>ії Російської Федерації, що додаються</w:t>
      </w:r>
      <w:r w:rsidRPr="005112D3">
        <w:rPr>
          <w:rFonts w:ascii="Times New Roman" w:eastAsia="Times New Roman" w:hAnsi="Times New Roman" w:cs="Times New Roman"/>
          <w:color w:val="121212"/>
          <w:sz w:val="24"/>
          <w:szCs w:val="24"/>
          <w:lang w:val="uk-UA" w:eastAsia="ar-SA"/>
        </w:rPr>
        <w:t xml:space="preserve"> до ТЕХНІЧНОЇ СПЕЦИФІКАЦІЇ</w:t>
      </w:r>
      <w:r w:rsidR="00730397">
        <w:rPr>
          <w:rFonts w:ascii="Times New Roman" w:eastAsia="Times New Roman" w:hAnsi="Times New Roman" w:cs="Times New Roman"/>
          <w:color w:val="121212"/>
          <w:sz w:val="24"/>
          <w:szCs w:val="24"/>
          <w:lang w:val="uk-UA" w:eastAsia="ar-SA"/>
        </w:rPr>
        <w:t xml:space="preserve"> та ВИМОГ до предмета закупівлі</w:t>
      </w:r>
      <w:r>
        <w:rPr>
          <w:rFonts w:ascii="Times New Roman" w:eastAsia="Times New Roman" w:hAnsi="Times New Roman" w:cs="Times New Roman"/>
          <w:color w:val="121212"/>
          <w:sz w:val="24"/>
          <w:szCs w:val="24"/>
          <w:lang w:val="uk-UA" w:eastAsia="ar-SA"/>
        </w:rPr>
        <w:t>.</w:t>
      </w:r>
    </w:p>
    <w:p w:rsidR="008341B5" w:rsidRPr="005112D3" w:rsidRDefault="008341B5" w:rsidP="008341B5">
      <w:pPr>
        <w:spacing w:after="0" w:line="240" w:lineRule="auto"/>
        <w:jc w:val="center"/>
        <w:rPr>
          <w:rFonts w:ascii="Times New Roman" w:eastAsia="Times New Roman" w:hAnsi="Times New Roman" w:cs="Times New Roman"/>
          <w:color w:val="000000"/>
          <w:sz w:val="24"/>
          <w:szCs w:val="24"/>
          <w:lang w:val="uk-UA" w:eastAsia="uk-UA"/>
        </w:rPr>
      </w:pPr>
      <w:r w:rsidRPr="005112D3">
        <w:rPr>
          <w:rFonts w:ascii="Times New Roman" w:eastAsia="Times New Roman" w:hAnsi="Times New Roman" w:cs="Times New Roman"/>
          <w:color w:val="000000"/>
          <w:sz w:val="24"/>
          <w:szCs w:val="24"/>
          <w:lang w:val="uk-UA" w:eastAsia="uk-UA"/>
        </w:rPr>
        <w:t>ПЕРЕЛІК</w:t>
      </w:r>
    </w:p>
    <w:p w:rsidR="008341B5" w:rsidRPr="005112D3" w:rsidRDefault="008341B5" w:rsidP="008341B5">
      <w:pPr>
        <w:spacing w:after="0" w:line="240" w:lineRule="auto"/>
        <w:jc w:val="center"/>
        <w:rPr>
          <w:rFonts w:ascii="Times New Roman" w:eastAsia="Times New Roman" w:hAnsi="Times New Roman" w:cs="Times New Roman"/>
          <w:color w:val="000000"/>
          <w:sz w:val="24"/>
          <w:szCs w:val="24"/>
          <w:lang w:val="uk-UA" w:eastAsia="uk-UA"/>
        </w:rPr>
      </w:pPr>
      <w:r w:rsidRPr="005112D3">
        <w:rPr>
          <w:rFonts w:ascii="Times New Roman" w:eastAsia="Times New Roman" w:hAnsi="Times New Roman" w:cs="Times New Roman"/>
          <w:color w:val="000000"/>
          <w:sz w:val="24"/>
          <w:szCs w:val="24"/>
          <w:lang w:val="uk-UA" w:eastAsia="uk-UA"/>
        </w:rPr>
        <w:t>об'єктів державної власності, які належать до сфери управління ДСНС та зазнали шкоди/збитків внаслідок збройної агресії російської федерації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6313"/>
        <w:gridCol w:w="3327"/>
      </w:tblGrid>
      <w:tr w:rsidR="008341B5" w:rsidRPr="005112D3" w:rsidTr="00F97EBE">
        <w:tc>
          <w:tcPr>
            <w:tcW w:w="643" w:type="dxa"/>
            <w:vAlign w:val="center"/>
          </w:tcPr>
          <w:p w:rsidR="008341B5" w:rsidRPr="005112D3" w:rsidRDefault="008341B5" w:rsidP="00DF1905">
            <w:pPr>
              <w:spacing w:after="0" w:line="240" w:lineRule="auto"/>
              <w:jc w:val="center"/>
              <w:rPr>
                <w:rFonts w:ascii="Times New Roman" w:eastAsia="Times New Roman" w:hAnsi="Times New Roman" w:cs="Times New Roman"/>
                <w:color w:val="000000"/>
                <w:sz w:val="24"/>
                <w:szCs w:val="24"/>
                <w:lang w:val="uk-UA" w:eastAsia="uk-UA"/>
              </w:rPr>
            </w:pPr>
            <w:r w:rsidRPr="005112D3">
              <w:rPr>
                <w:rFonts w:ascii="Times New Roman" w:eastAsia="Times New Roman" w:hAnsi="Times New Roman" w:cs="Times New Roman"/>
                <w:color w:val="000000"/>
                <w:sz w:val="24"/>
                <w:szCs w:val="24"/>
                <w:lang w:val="uk-UA" w:eastAsia="uk-UA"/>
              </w:rPr>
              <w:t xml:space="preserve">№ </w:t>
            </w:r>
          </w:p>
          <w:p w:rsidR="008341B5" w:rsidRPr="005112D3" w:rsidRDefault="008341B5" w:rsidP="00DF1905">
            <w:pPr>
              <w:spacing w:after="0" w:line="240" w:lineRule="auto"/>
              <w:jc w:val="center"/>
              <w:rPr>
                <w:rFonts w:ascii="Times New Roman" w:eastAsia="Times New Roman" w:hAnsi="Times New Roman" w:cs="Times New Roman"/>
                <w:color w:val="000000"/>
                <w:sz w:val="24"/>
                <w:szCs w:val="24"/>
                <w:lang w:val="uk-UA" w:eastAsia="uk-UA"/>
              </w:rPr>
            </w:pPr>
            <w:r w:rsidRPr="005112D3">
              <w:rPr>
                <w:rFonts w:ascii="Times New Roman" w:eastAsia="Times New Roman" w:hAnsi="Times New Roman" w:cs="Times New Roman"/>
                <w:color w:val="000000"/>
                <w:sz w:val="24"/>
                <w:szCs w:val="24"/>
                <w:lang w:val="uk-UA" w:eastAsia="uk-UA"/>
              </w:rPr>
              <w:t>з/п</w:t>
            </w:r>
          </w:p>
        </w:tc>
        <w:tc>
          <w:tcPr>
            <w:tcW w:w="6411" w:type="dxa"/>
            <w:vAlign w:val="center"/>
          </w:tcPr>
          <w:p w:rsidR="008341B5" w:rsidRPr="005112D3" w:rsidRDefault="008341B5" w:rsidP="00DF1905">
            <w:pPr>
              <w:spacing w:after="0" w:line="240" w:lineRule="auto"/>
              <w:jc w:val="center"/>
              <w:rPr>
                <w:rFonts w:ascii="Times New Roman" w:eastAsia="Times New Roman" w:hAnsi="Times New Roman" w:cs="Times New Roman"/>
                <w:color w:val="000000"/>
                <w:sz w:val="24"/>
                <w:szCs w:val="24"/>
                <w:lang w:val="uk-UA" w:eastAsia="uk-UA"/>
              </w:rPr>
            </w:pPr>
            <w:r w:rsidRPr="005112D3">
              <w:rPr>
                <w:rFonts w:ascii="Times New Roman" w:eastAsia="Times New Roman" w:hAnsi="Times New Roman" w:cs="Times New Roman"/>
                <w:color w:val="000000"/>
                <w:sz w:val="24"/>
                <w:szCs w:val="24"/>
                <w:lang w:val="uk-UA" w:eastAsia="uk-UA"/>
              </w:rPr>
              <w:t>Найменування</w:t>
            </w:r>
          </w:p>
          <w:p w:rsidR="008341B5" w:rsidRPr="005112D3" w:rsidRDefault="008341B5" w:rsidP="00DF1905">
            <w:pPr>
              <w:spacing w:after="0" w:line="240" w:lineRule="auto"/>
              <w:jc w:val="center"/>
              <w:rPr>
                <w:rFonts w:ascii="Times New Roman" w:eastAsia="Times New Roman" w:hAnsi="Times New Roman" w:cs="Times New Roman"/>
                <w:color w:val="000000"/>
                <w:sz w:val="24"/>
                <w:szCs w:val="24"/>
                <w:lang w:val="uk-UA" w:eastAsia="uk-UA"/>
              </w:rPr>
            </w:pPr>
            <w:r w:rsidRPr="005112D3">
              <w:rPr>
                <w:rFonts w:ascii="Times New Roman" w:eastAsia="Times New Roman" w:hAnsi="Times New Roman" w:cs="Times New Roman"/>
                <w:color w:val="000000"/>
                <w:sz w:val="24"/>
                <w:szCs w:val="24"/>
                <w:lang w:val="uk-UA" w:eastAsia="uk-UA"/>
              </w:rPr>
              <w:t xml:space="preserve">об'єкта (будівлі, споруди) </w:t>
            </w:r>
          </w:p>
        </w:tc>
        <w:tc>
          <w:tcPr>
            <w:tcW w:w="3368" w:type="dxa"/>
            <w:vAlign w:val="center"/>
          </w:tcPr>
          <w:p w:rsidR="008341B5" w:rsidRPr="005112D3" w:rsidRDefault="008341B5" w:rsidP="00DF1905">
            <w:pPr>
              <w:spacing w:after="0" w:line="240" w:lineRule="auto"/>
              <w:jc w:val="center"/>
              <w:rPr>
                <w:rFonts w:ascii="Times New Roman" w:eastAsia="Times New Roman" w:hAnsi="Times New Roman" w:cs="Times New Roman"/>
                <w:color w:val="000000"/>
                <w:sz w:val="24"/>
                <w:szCs w:val="24"/>
                <w:lang w:val="uk-UA" w:eastAsia="uk-UA"/>
              </w:rPr>
            </w:pPr>
            <w:r w:rsidRPr="005112D3">
              <w:rPr>
                <w:rFonts w:ascii="Times New Roman" w:eastAsia="Times New Roman" w:hAnsi="Times New Roman" w:cs="Times New Roman"/>
                <w:color w:val="000000"/>
                <w:sz w:val="24"/>
                <w:szCs w:val="24"/>
                <w:lang w:val="uk-UA" w:eastAsia="uk-UA"/>
              </w:rPr>
              <w:t>Адреса</w:t>
            </w:r>
          </w:p>
          <w:p w:rsidR="008341B5" w:rsidRPr="005112D3" w:rsidRDefault="008341B5" w:rsidP="00DF1905">
            <w:pPr>
              <w:spacing w:after="0" w:line="240" w:lineRule="auto"/>
              <w:jc w:val="center"/>
              <w:rPr>
                <w:rFonts w:ascii="Times New Roman" w:eastAsia="Times New Roman" w:hAnsi="Times New Roman" w:cs="Times New Roman"/>
                <w:color w:val="000000"/>
                <w:sz w:val="24"/>
                <w:szCs w:val="24"/>
                <w:lang w:val="uk-UA" w:eastAsia="uk-UA"/>
              </w:rPr>
            </w:pPr>
            <w:r w:rsidRPr="005112D3">
              <w:rPr>
                <w:rFonts w:ascii="Times New Roman" w:eastAsia="Times New Roman" w:hAnsi="Times New Roman" w:cs="Times New Roman"/>
                <w:color w:val="000000"/>
                <w:sz w:val="24"/>
                <w:szCs w:val="24"/>
                <w:lang w:val="uk-UA" w:eastAsia="uk-UA"/>
              </w:rPr>
              <w:t>об'єкта</w:t>
            </w:r>
          </w:p>
        </w:tc>
      </w:tr>
      <w:tr w:rsidR="008341B5" w:rsidRPr="005112D3" w:rsidTr="00F97EBE">
        <w:tc>
          <w:tcPr>
            <w:tcW w:w="643" w:type="dxa"/>
            <w:vAlign w:val="center"/>
          </w:tcPr>
          <w:p w:rsidR="008341B5" w:rsidRPr="005112D3" w:rsidRDefault="008341B5" w:rsidP="00DF1905">
            <w:pPr>
              <w:spacing w:after="0" w:line="240" w:lineRule="auto"/>
              <w:jc w:val="center"/>
              <w:rPr>
                <w:rFonts w:ascii="Times New Roman" w:eastAsia="Times New Roman" w:hAnsi="Times New Roman" w:cs="Times New Roman"/>
                <w:color w:val="000000"/>
                <w:sz w:val="24"/>
                <w:szCs w:val="24"/>
                <w:lang w:val="uk-UA" w:eastAsia="uk-UA"/>
              </w:rPr>
            </w:pPr>
            <w:r w:rsidRPr="005112D3">
              <w:rPr>
                <w:rFonts w:ascii="Times New Roman" w:eastAsia="Times New Roman" w:hAnsi="Times New Roman" w:cs="Times New Roman"/>
                <w:color w:val="000000"/>
                <w:sz w:val="24"/>
                <w:szCs w:val="24"/>
                <w:lang w:val="uk-UA" w:eastAsia="uk-UA"/>
              </w:rPr>
              <w:t>1</w:t>
            </w:r>
          </w:p>
        </w:tc>
        <w:tc>
          <w:tcPr>
            <w:tcW w:w="6411" w:type="dxa"/>
            <w:vAlign w:val="center"/>
          </w:tcPr>
          <w:p w:rsidR="008341B5" w:rsidRPr="005112D3" w:rsidRDefault="00EE7F19" w:rsidP="00DF1905">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Будівля</w:t>
            </w:r>
            <w:r w:rsidR="00111DAA">
              <w:rPr>
                <w:rFonts w:ascii="Times New Roman" w:eastAsia="Times New Roman" w:hAnsi="Times New Roman" w:cs="Times New Roman"/>
                <w:color w:val="000000"/>
                <w:sz w:val="24"/>
                <w:szCs w:val="24"/>
                <w:lang w:val="uk-UA" w:eastAsia="uk-UA"/>
              </w:rPr>
              <w:t xml:space="preserve"> та споруди</w:t>
            </w:r>
            <w:r>
              <w:rPr>
                <w:rFonts w:ascii="Times New Roman" w:eastAsia="Times New Roman" w:hAnsi="Times New Roman" w:cs="Times New Roman"/>
                <w:color w:val="000000"/>
                <w:sz w:val="24"/>
                <w:szCs w:val="24"/>
                <w:lang w:val="uk-UA" w:eastAsia="uk-UA"/>
              </w:rPr>
              <w:t xml:space="preserve"> 69</w:t>
            </w:r>
            <w:r w:rsidR="008341B5" w:rsidRPr="005112D3">
              <w:rPr>
                <w:rFonts w:ascii="Times New Roman" w:eastAsia="Times New Roman" w:hAnsi="Times New Roman" w:cs="Times New Roman"/>
                <w:color w:val="000000"/>
                <w:sz w:val="24"/>
                <w:szCs w:val="24"/>
                <w:lang w:val="uk-UA" w:eastAsia="uk-UA"/>
              </w:rPr>
              <w:t xml:space="preserve"> державної пожежно-рятувальної частини</w:t>
            </w:r>
            <w:r>
              <w:rPr>
                <w:rFonts w:ascii="Times New Roman" w:eastAsia="Times New Roman" w:hAnsi="Times New Roman" w:cs="Times New Roman"/>
                <w:color w:val="000000"/>
                <w:sz w:val="24"/>
                <w:szCs w:val="24"/>
                <w:lang w:val="uk-UA" w:eastAsia="uk-UA"/>
              </w:rPr>
              <w:t xml:space="preserve"> 21 державного пожежно-рятувального загону</w:t>
            </w:r>
            <w:r w:rsidR="008341B5" w:rsidRPr="005112D3">
              <w:rPr>
                <w:rFonts w:ascii="Times New Roman" w:eastAsia="Times New Roman" w:hAnsi="Times New Roman" w:cs="Times New Roman"/>
                <w:color w:val="000000"/>
                <w:sz w:val="24"/>
                <w:szCs w:val="24"/>
                <w:lang w:val="uk-UA" w:eastAsia="uk-UA"/>
              </w:rPr>
              <w:t xml:space="preserve"> Головного управління Державної служби України з надзвичайних ситуацій у Донецькій області </w:t>
            </w:r>
          </w:p>
        </w:tc>
        <w:tc>
          <w:tcPr>
            <w:tcW w:w="3368" w:type="dxa"/>
            <w:vAlign w:val="center"/>
          </w:tcPr>
          <w:p w:rsidR="008341B5" w:rsidRPr="005112D3" w:rsidRDefault="00EE7F19" w:rsidP="00DF1905">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Донецька область, м. Лиман, вул. Свободи, буд. 1-А</w:t>
            </w:r>
          </w:p>
        </w:tc>
      </w:tr>
      <w:tr w:rsidR="00EE7F19" w:rsidRPr="005112D3" w:rsidTr="00F97EBE">
        <w:tc>
          <w:tcPr>
            <w:tcW w:w="643" w:type="dxa"/>
            <w:vAlign w:val="center"/>
          </w:tcPr>
          <w:p w:rsidR="00EE7F19" w:rsidRPr="005112D3" w:rsidRDefault="00EE7F19" w:rsidP="00DF1905">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p>
        </w:tc>
        <w:tc>
          <w:tcPr>
            <w:tcW w:w="6411" w:type="dxa"/>
            <w:vAlign w:val="center"/>
          </w:tcPr>
          <w:p w:rsidR="00EE7F19" w:rsidRPr="005112D3" w:rsidRDefault="00EE7F19" w:rsidP="00DF1905">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Будівля</w:t>
            </w:r>
            <w:r w:rsidR="00111DAA">
              <w:rPr>
                <w:rFonts w:ascii="Times New Roman" w:eastAsia="Times New Roman" w:hAnsi="Times New Roman" w:cs="Times New Roman"/>
                <w:color w:val="000000"/>
                <w:sz w:val="24"/>
                <w:szCs w:val="24"/>
                <w:lang w:val="uk-UA" w:eastAsia="uk-UA"/>
              </w:rPr>
              <w:t xml:space="preserve"> та споруди</w:t>
            </w:r>
            <w:r>
              <w:rPr>
                <w:rFonts w:ascii="Times New Roman" w:eastAsia="Times New Roman" w:hAnsi="Times New Roman" w:cs="Times New Roman"/>
                <w:color w:val="000000"/>
                <w:sz w:val="24"/>
                <w:szCs w:val="24"/>
                <w:lang w:val="uk-UA" w:eastAsia="uk-UA"/>
              </w:rPr>
              <w:t xml:space="preserve"> </w:t>
            </w:r>
            <w:bookmarkStart w:id="8" w:name="_GoBack"/>
            <w:bookmarkEnd w:id="8"/>
            <w:r>
              <w:rPr>
                <w:rFonts w:ascii="Times New Roman" w:eastAsia="Times New Roman" w:hAnsi="Times New Roman" w:cs="Times New Roman"/>
                <w:color w:val="000000"/>
                <w:sz w:val="24"/>
                <w:szCs w:val="24"/>
                <w:lang w:val="uk-UA" w:eastAsia="uk-UA"/>
              </w:rPr>
              <w:t>95</w:t>
            </w:r>
            <w:r w:rsidRPr="005112D3">
              <w:rPr>
                <w:rFonts w:ascii="Times New Roman" w:eastAsia="Times New Roman" w:hAnsi="Times New Roman" w:cs="Times New Roman"/>
                <w:color w:val="000000"/>
                <w:sz w:val="24"/>
                <w:szCs w:val="24"/>
                <w:lang w:val="uk-UA" w:eastAsia="uk-UA"/>
              </w:rPr>
              <w:t xml:space="preserve"> державної пожежно-рятувальної частини</w:t>
            </w:r>
            <w:r>
              <w:rPr>
                <w:rFonts w:ascii="Times New Roman" w:eastAsia="Times New Roman" w:hAnsi="Times New Roman" w:cs="Times New Roman"/>
                <w:color w:val="000000"/>
                <w:sz w:val="24"/>
                <w:szCs w:val="24"/>
                <w:lang w:val="uk-UA" w:eastAsia="uk-UA"/>
              </w:rPr>
              <w:t xml:space="preserve"> 21 державного пожежно-рятувального загону</w:t>
            </w:r>
            <w:r w:rsidRPr="005112D3">
              <w:rPr>
                <w:rFonts w:ascii="Times New Roman" w:eastAsia="Times New Roman" w:hAnsi="Times New Roman" w:cs="Times New Roman"/>
                <w:color w:val="000000"/>
                <w:sz w:val="24"/>
                <w:szCs w:val="24"/>
                <w:lang w:val="uk-UA" w:eastAsia="uk-UA"/>
              </w:rPr>
              <w:t xml:space="preserve"> Головного управління Державної служби України з надзвичайних ситуацій у Донецькій області</w:t>
            </w:r>
          </w:p>
        </w:tc>
        <w:tc>
          <w:tcPr>
            <w:tcW w:w="3368" w:type="dxa"/>
            <w:vAlign w:val="center"/>
          </w:tcPr>
          <w:p w:rsidR="00EE7F19" w:rsidRPr="005112D3" w:rsidRDefault="00EE7F19" w:rsidP="00DF1905">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Донецька область, </w:t>
            </w:r>
            <w:r w:rsidRPr="00EE7F19">
              <w:rPr>
                <w:rFonts w:ascii="Times New Roman" w:eastAsia="Times New Roman" w:hAnsi="Times New Roman" w:cs="Times New Roman"/>
                <w:color w:val="000000"/>
                <w:sz w:val="24"/>
                <w:szCs w:val="24"/>
                <w:lang w:val="uk-UA" w:eastAsia="uk-UA"/>
              </w:rPr>
              <w:t xml:space="preserve">с. </w:t>
            </w:r>
            <w:proofErr w:type="spellStart"/>
            <w:r w:rsidRPr="00EE7F19">
              <w:rPr>
                <w:rFonts w:ascii="Times New Roman" w:eastAsia="Times New Roman" w:hAnsi="Times New Roman" w:cs="Times New Roman"/>
                <w:color w:val="000000"/>
                <w:sz w:val="24"/>
                <w:szCs w:val="24"/>
                <w:lang w:val="uk-UA" w:eastAsia="uk-UA"/>
              </w:rPr>
              <w:t>Щурове</w:t>
            </w:r>
            <w:proofErr w:type="spellEnd"/>
            <w:r w:rsidRPr="00EE7F19">
              <w:rPr>
                <w:rFonts w:ascii="Times New Roman" w:eastAsia="Times New Roman" w:hAnsi="Times New Roman" w:cs="Times New Roman"/>
                <w:color w:val="000000"/>
                <w:sz w:val="24"/>
                <w:szCs w:val="24"/>
                <w:lang w:val="uk-UA" w:eastAsia="uk-UA"/>
              </w:rPr>
              <w:t>, вул. Набережна, буд. 1б</w:t>
            </w:r>
          </w:p>
        </w:tc>
      </w:tr>
    </w:tbl>
    <w:p w:rsidR="00EE7F19" w:rsidRPr="00FF2DE4" w:rsidRDefault="008341B5" w:rsidP="00FF2DE4">
      <w:pPr>
        <w:spacing w:after="0"/>
        <w:ind w:firstLine="567"/>
        <w:jc w:val="both"/>
        <w:rPr>
          <w:rFonts w:ascii="Times New Roman" w:eastAsia="Calibri" w:hAnsi="Times New Roman" w:cs="Times New Roman"/>
          <w:sz w:val="24"/>
          <w:lang w:val="uk-UA"/>
        </w:rPr>
      </w:pPr>
      <w:r w:rsidRPr="008341B5">
        <w:rPr>
          <w:rFonts w:ascii="Times New Roman" w:eastAsia="Calibri" w:hAnsi="Times New Roman" w:cs="Times New Roman"/>
          <w:sz w:val="24"/>
          <w:lang w:val="uk-UA"/>
        </w:rPr>
        <w:lastRenderedPageBreak/>
        <w:t>Ми, _________________ у разі отримання повідомлення про намір укласти Договір із замовником на закупівлю послуг згодні та підтверджуємо свою можливість і готовність виконувати усі технічні вимоги замовника, зазначені у цій тендерній документації.</w:t>
      </w:r>
    </w:p>
    <w:p w:rsidR="008341B5" w:rsidRPr="008341B5" w:rsidRDefault="008341B5" w:rsidP="00FF2DE4">
      <w:pPr>
        <w:spacing w:after="0"/>
        <w:ind w:left="283"/>
        <w:contextualSpacing/>
        <w:jc w:val="center"/>
        <w:rPr>
          <w:rFonts w:ascii="Times New Roman" w:eastAsia="Calibri" w:hAnsi="Times New Roman" w:cs="Times New Roman"/>
          <w:b/>
          <w:i/>
          <w:sz w:val="24"/>
          <w:lang w:val="uk-UA"/>
        </w:rPr>
      </w:pPr>
      <w:r w:rsidRPr="008341B5">
        <w:rPr>
          <w:rFonts w:ascii="Times New Roman" w:eastAsia="Calibri" w:hAnsi="Times New Roman" w:cs="Times New Roman"/>
          <w:b/>
          <w:i/>
          <w:sz w:val="24"/>
          <w:lang w:val="uk-UA"/>
        </w:rPr>
        <w:t>Посада, прізвище та  ініціали, підпис уповноваженої особи Учасника, завірені печаткою</w:t>
      </w:r>
      <w:r w:rsidR="00FF2DE4">
        <w:rPr>
          <w:rFonts w:ascii="Times New Roman" w:eastAsia="Calibri" w:hAnsi="Times New Roman" w:cs="Times New Roman"/>
          <w:b/>
          <w:i/>
          <w:sz w:val="24"/>
          <w:lang w:val="uk-UA"/>
        </w:rPr>
        <w:t xml:space="preserve"> (у разі використання)</w:t>
      </w:r>
      <w:r w:rsidRPr="008341B5">
        <w:rPr>
          <w:rFonts w:ascii="Times New Roman" w:eastAsia="Calibri" w:hAnsi="Times New Roman" w:cs="Times New Roman"/>
          <w:b/>
          <w:i/>
          <w:sz w:val="24"/>
          <w:lang w:val="uk-UA"/>
        </w:rPr>
        <w:t>.</w:t>
      </w: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897638" w:rsidRDefault="00897638" w:rsidP="00473D40">
      <w:pPr>
        <w:spacing w:after="0" w:line="240" w:lineRule="auto"/>
        <w:jc w:val="right"/>
        <w:rPr>
          <w:rFonts w:ascii="Times New Roman" w:eastAsia="Times New Roman" w:hAnsi="Times New Roman" w:cs="Times New Roman"/>
          <w:b/>
          <w:sz w:val="24"/>
          <w:szCs w:val="24"/>
          <w:lang w:val="uk-UA" w:eastAsia="ru-RU"/>
        </w:rPr>
      </w:pPr>
    </w:p>
    <w:p w:rsidR="00473D40" w:rsidRPr="00473D40" w:rsidRDefault="00473D40" w:rsidP="00473D40">
      <w:pPr>
        <w:spacing w:after="0" w:line="240" w:lineRule="auto"/>
        <w:jc w:val="right"/>
        <w:rPr>
          <w:rFonts w:ascii="Calibri" w:eastAsia="Times New Roman" w:hAnsi="Calibri" w:cs="Times New Roman"/>
          <w:b/>
          <w:color w:val="121212"/>
          <w:lang w:val="uk-UA" w:eastAsia="ar-SA"/>
        </w:rPr>
      </w:pPr>
      <w:r w:rsidRPr="00473D40">
        <w:rPr>
          <w:rFonts w:ascii="Times New Roman" w:eastAsia="Times New Roman" w:hAnsi="Times New Roman" w:cs="Times New Roman"/>
          <w:b/>
          <w:sz w:val="24"/>
          <w:szCs w:val="24"/>
          <w:lang w:val="uk-UA" w:eastAsia="ru-RU"/>
        </w:rPr>
        <w:lastRenderedPageBreak/>
        <w:t>ДОДАТОК 5</w:t>
      </w:r>
    </w:p>
    <w:p w:rsidR="00473D40" w:rsidRPr="00473D40" w:rsidRDefault="00473D40" w:rsidP="00473D40">
      <w:pPr>
        <w:tabs>
          <w:tab w:val="left" w:pos="2160"/>
          <w:tab w:val="left" w:pos="3600"/>
        </w:tabs>
        <w:spacing w:after="160" w:line="259" w:lineRule="auto"/>
        <w:jc w:val="right"/>
        <w:rPr>
          <w:rFonts w:ascii="Times New Roman" w:eastAsia="Times New Roman" w:hAnsi="Times New Roman" w:cs="Times New Roman"/>
          <w:b/>
          <w:sz w:val="24"/>
          <w:szCs w:val="24"/>
          <w:lang w:val="uk-UA" w:eastAsia="ru-RU"/>
        </w:rPr>
      </w:pPr>
      <w:r w:rsidRPr="00473D40">
        <w:rPr>
          <w:rFonts w:ascii="Times New Roman" w:eastAsia="Times New Roman" w:hAnsi="Times New Roman" w:cs="Times New Roman"/>
          <w:b/>
          <w:sz w:val="24"/>
          <w:szCs w:val="24"/>
          <w:lang w:val="uk-UA" w:eastAsia="ru-RU"/>
        </w:rPr>
        <w:t xml:space="preserve">до тендерної документації </w:t>
      </w:r>
    </w:p>
    <w:p w:rsidR="00897638" w:rsidRDefault="00897638" w:rsidP="00473D40">
      <w:pPr>
        <w:widowControl w:val="0"/>
        <w:snapToGrid w:val="0"/>
        <w:spacing w:after="0" w:line="240" w:lineRule="auto"/>
        <w:ind w:left="320"/>
        <w:jc w:val="center"/>
        <w:rPr>
          <w:rFonts w:ascii="Times New Roman" w:eastAsia="Calibri" w:hAnsi="Times New Roman" w:cs="Times New Roman"/>
          <w:b/>
          <w:sz w:val="24"/>
          <w:szCs w:val="24"/>
          <w:lang w:val="uk-UA"/>
        </w:rPr>
      </w:pPr>
    </w:p>
    <w:p w:rsidR="00897638" w:rsidRDefault="00897638" w:rsidP="00473D40">
      <w:pPr>
        <w:widowControl w:val="0"/>
        <w:snapToGrid w:val="0"/>
        <w:spacing w:after="0" w:line="240" w:lineRule="auto"/>
        <w:ind w:left="320"/>
        <w:jc w:val="center"/>
        <w:rPr>
          <w:rFonts w:ascii="Times New Roman" w:eastAsia="Calibri" w:hAnsi="Times New Roman" w:cs="Times New Roman"/>
          <w:b/>
          <w:sz w:val="24"/>
          <w:szCs w:val="24"/>
          <w:lang w:val="uk-UA"/>
        </w:rPr>
      </w:pPr>
    </w:p>
    <w:p w:rsidR="00473D40" w:rsidRPr="00473D40" w:rsidRDefault="00473D40" w:rsidP="00473D40">
      <w:pPr>
        <w:widowControl w:val="0"/>
        <w:snapToGrid w:val="0"/>
        <w:spacing w:after="0" w:line="240" w:lineRule="auto"/>
        <w:ind w:left="320"/>
        <w:jc w:val="center"/>
        <w:rPr>
          <w:rFonts w:ascii="Times New Roman" w:eastAsia="Calibri" w:hAnsi="Times New Roman" w:cs="Times New Roman"/>
          <w:b/>
          <w:sz w:val="24"/>
          <w:szCs w:val="24"/>
          <w:lang w:val="uk-UA"/>
        </w:rPr>
      </w:pPr>
      <w:r w:rsidRPr="00473D40">
        <w:rPr>
          <w:rFonts w:ascii="Times New Roman" w:eastAsia="Calibri" w:hAnsi="Times New Roman" w:cs="Times New Roman"/>
          <w:b/>
          <w:sz w:val="24"/>
          <w:szCs w:val="24"/>
          <w:lang w:val="uk-UA"/>
        </w:rPr>
        <w:t>ПРОЄКТ ДОГОВОРУ</w:t>
      </w:r>
    </w:p>
    <w:p w:rsidR="00473D40" w:rsidRPr="00473D40" w:rsidRDefault="00473D40" w:rsidP="00473D40">
      <w:pPr>
        <w:widowControl w:val="0"/>
        <w:snapToGrid w:val="0"/>
        <w:spacing w:after="0" w:line="240" w:lineRule="auto"/>
        <w:ind w:left="320"/>
        <w:jc w:val="center"/>
        <w:rPr>
          <w:rFonts w:ascii="Times New Roman" w:eastAsia="Calibri" w:hAnsi="Times New Roman" w:cs="Times New Roman"/>
          <w:b/>
          <w:sz w:val="24"/>
          <w:szCs w:val="24"/>
          <w:lang w:val="uk-UA"/>
        </w:rPr>
      </w:pPr>
    </w:p>
    <w:p w:rsidR="00473D40" w:rsidRPr="00473D40" w:rsidRDefault="00473D40" w:rsidP="00473D40">
      <w:pPr>
        <w:widowControl w:val="0"/>
        <w:snapToGrid w:val="0"/>
        <w:spacing w:after="0" w:line="240" w:lineRule="auto"/>
        <w:ind w:left="320"/>
        <w:jc w:val="center"/>
        <w:rPr>
          <w:rFonts w:ascii="Times New Roman" w:eastAsia="Calibri" w:hAnsi="Times New Roman" w:cs="Times New Roman"/>
          <w:b/>
          <w:sz w:val="24"/>
          <w:szCs w:val="24"/>
          <w:lang w:val="uk-UA"/>
        </w:rPr>
      </w:pPr>
      <w:r w:rsidRPr="00473D40">
        <w:rPr>
          <w:rFonts w:ascii="Times New Roman" w:eastAsia="Calibri" w:hAnsi="Times New Roman" w:cs="Times New Roman"/>
          <w:b/>
          <w:sz w:val="24"/>
          <w:szCs w:val="24"/>
          <w:lang w:val="uk-UA"/>
        </w:rPr>
        <w:t>ДОГОВІР №____</w:t>
      </w:r>
    </w:p>
    <w:p w:rsidR="00473D40" w:rsidRPr="00473D40" w:rsidRDefault="00473D40" w:rsidP="00473D40">
      <w:pPr>
        <w:spacing w:after="160" w:line="259" w:lineRule="auto"/>
        <w:jc w:val="center"/>
        <w:rPr>
          <w:rFonts w:ascii="Times New Roman" w:eastAsia="Times New Roman" w:hAnsi="Times New Roman" w:cs="Times New Roman"/>
          <w:b/>
          <w:sz w:val="24"/>
          <w:szCs w:val="24"/>
          <w:lang w:val="uk-UA" w:eastAsia="ru-RU"/>
        </w:rPr>
      </w:pPr>
      <w:r w:rsidRPr="00473D40">
        <w:rPr>
          <w:rFonts w:ascii="Times New Roman" w:eastAsia="Times New Roman" w:hAnsi="Times New Roman" w:cs="Times New Roman"/>
          <w:b/>
          <w:bCs/>
          <w:sz w:val="24"/>
          <w:szCs w:val="24"/>
          <w:lang w:val="uk-UA" w:eastAsia="ru-RU"/>
        </w:rPr>
        <w:t>про надання послуг</w:t>
      </w:r>
    </w:p>
    <w:p w:rsidR="00473D40" w:rsidRPr="00473D40" w:rsidRDefault="00473D40" w:rsidP="00473D40">
      <w:pPr>
        <w:spacing w:after="0" w:line="259" w:lineRule="auto"/>
        <w:rPr>
          <w:rFonts w:ascii="Times New Roman" w:eastAsia="Times New Roman" w:hAnsi="Times New Roman" w:cs="Times New Roman"/>
          <w:b/>
          <w:sz w:val="24"/>
          <w:szCs w:val="24"/>
          <w:lang w:val="uk-UA" w:eastAsia="ru-RU"/>
        </w:rPr>
      </w:pPr>
      <w:r w:rsidRPr="00473D40">
        <w:rPr>
          <w:rFonts w:ascii="Times New Roman" w:eastAsia="Times New Roman" w:hAnsi="Times New Roman" w:cs="Times New Roman"/>
          <w:b/>
          <w:sz w:val="24"/>
          <w:szCs w:val="24"/>
          <w:lang w:val="uk-UA" w:eastAsia="ru-RU"/>
        </w:rPr>
        <w:t xml:space="preserve">м. </w:t>
      </w:r>
      <w:r>
        <w:rPr>
          <w:rFonts w:ascii="Times New Roman" w:eastAsia="Times New Roman" w:hAnsi="Times New Roman" w:cs="Times New Roman"/>
          <w:b/>
          <w:sz w:val="24"/>
          <w:szCs w:val="24"/>
          <w:lang w:val="uk-UA" w:eastAsia="ru-RU"/>
        </w:rPr>
        <w:t>Лиман</w:t>
      </w:r>
      <w:r w:rsidRPr="00473D40">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 xml:space="preserve">                            </w:t>
      </w:r>
      <w:r w:rsidRPr="00473D40">
        <w:rPr>
          <w:rFonts w:ascii="Times New Roman" w:eastAsia="Times New Roman" w:hAnsi="Times New Roman" w:cs="Times New Roman"/>
          <w:b/>
          <w:sz w:val="24"/>
          <w:szCs w:val="24"/>
          <w:lang w:val="uk-UA" w:eastAsia="ru-RU"/>
        </w:rPr>
        <w:t xml:space="preserve">       «____ »___________ 2023 року</w:t>
      </w:r>
    </w:p>
    <w:p w:rsidR="00473D40" w:rsidRPr="00473D40" w:rsidRDefault="00473D40" w:rsidP="00473D40">
      <w:pPr>
        <w:spacing w:after="0" w:line="259" w:lineRule="auto"/>
        <w:jc w:val="center"/>
        <w:rPr>
          <w:rFonts w:ascii="Times New Roman" w:eastAsia="Times New Roman" w:hAnsi="Times New Roman" w:cs="Times New Roman"/>
          <w:b/>
          <w:sz w:val="24"/>
          <w:szCs w:val="24"/>
          <w:lang w:val="uk-UA" w:eastAsia="ru-RU"/>
        </w:rPr>
      </w:pPr>
    </w:p>
    <w:p w:rsidR="00473D40" w:rsidRPr="00473D40" w:rsidRDefault="00473D40" w:rsidP="00473D40">
      <w:pPr>
        <w:spacing w:after="0" w:line="240" w:lineRule="auto"/>
        <w:jc w:val="both"/>
        <w:rPr>
          <w:rFonts w:ascii="Times New Roman" w:eastAsia="Times New Roman" w:hAnsi="Times New Roman" w:cs="Times New Roman"/>
          <w:sz w:val="24"/>
          <w:szCs w:val="24"/>
          <w:lang w:val="uk-UA"/>
        </w:rPr>
      </w:pPr>
      <w:r w:rsidRPr="00473D40">
        <w:rPr>
          <w:rFonts w:ascii="Times New Roman" w:eastAsia="Times New Roman" w:hAnsi="Times New Roman" w:cs="Times New Roman"/>
          <w:b/>
          <w:bCs/>
          <w:sz w:val="24"/>
          <w:szCs w:val="24"/>
          <w:lang w:val="uk-UA"/>
        </w:rPr>
        <w:t>ВИКОНАВЕЦЬ __</w:t>
      </w:r>
      <w:r w:rsidR="00897638">
        <w:rPr>
          <w:rFonts w:ascii="Times New Roman" w:eastAsia="Times New Roman" w:hAnsi="Times New Roman" w:cs="Times New Roman"/>
          <w:b/>
          <w:bCs/>
          <w:sz w:val="24"/>
          <w:szCs w:val="24"/>
          <w:lang w:val="uk-UA"/>
        </w:rPr>
        <w:t>_____________________________</w:t>
      </w:r>
      <w:r w:rsidRPr="00473D40">
        <w:rPr>
          <w:rFonts w:ascii="Times New Roman" w:eastAsia="Times New Roman" w:hAnsi="Times New Roman" w:cs="Times New Roman"/>
          <w:b/>
          <w:bCs/>
          <w:sz w:val="24"/>
          <w:szCs w:val="24"/>
          <w:lang w:val="uk-UA"/>
        </w:rPr>
        <w:t>__________</w:t>
      </w:r>
      <w:r>
        <w:rPr>
          <w:rFonts w:ascii="Times New Roman" w:eastAsia="Times New Roman" w:hAnsi="Times New Roman" w:cs="Times New Roman"/>
          <w:b/>
          <w:bCs/>
          <w:sz w:val="24"/>
          <w:szCs w:val="24"/>
          <w:lang w:val="uk-UA"/>
        </w:rPr>
        <w:t>______________________________</w:t>
      </w:r>
      <w:r w:rsidRPr="00473D40">
        <w:rPr>
          <w:rFonts w:ascii="Times New Roman" w:eastAsia="Times New Roman" w:hAnsi="Times New Roman" w:cs="Times New Roman"/>
          <w:b/>
          <w:bCs/>
          <w:sz w:val="24"/>
          <w:szCs w:val="24"/>
          <w:lang w:val="uk-UA"/>
        </w:rPr>
        <w:t>__________</w:t>
      </w:r>
      <w:r w:rsidRPr="00473D40">
        <w:rPr>
          <w:rFonts w:ascii="Times New Roman" w:eastAsia="Times New Roman" w:hAnsi="Times New Roman" w:cs="Times New Roman"/>
          <w:bCs/>
          <w:sz w:val="24"/>
          <w:szCs w:val="24"/>
          <w:lang w:val="uk-UA"/>
        </w:rPr>
        <w:t>,</w:t>
      </w:r>
      <w:r w:rsidRPr="00473D40">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sz w:val="24"/>
          <w:szCs w:val="24"/>
          <w:lang w:val="uk-UA"/>
        </w:rPr>
        <w:t>в особі __________</w:t>
      </w:r>
      <w:r w:rsidRPr="00473D40">
        <w:rPr>
          <w:rFonts w:ascii="Times New Roman" w:eastAsia="Times New Roman" w:hAnsi="Times New Roman" w:cs="Times New Roman"/>
          <w:sz w:val="24"/>
          <w:szCs w:val="24"/>
          <w:lang w:val="uk-UA"/>
        </w:rPr>
        <w:t>______________________, який діє на підставі ___________________________, з одного боку, та</w:t>
      </w:r>
    </w:p>
    <w:p w:rsidR="00473D40" w:rsidRDefault="00473D40" w:rsidP="00473D40">
      <w:pPr>
        <w:spacing w:after="0" w:line="240" w:lineRule="auto"/>
        <w:jc w:val="both"/>
        <w:rPr>
          <w:rFonts w:ascii="Times New Roman" w:eastAsia="Times New Roman" w:hAnsi="Times New Roman" w:cs="Times New Roman"/>
          <w:sz w:val="24"/>
          <w:szCs w:val="24"/>
          <w:lang w:val="uk-UA"/>
        </w:rPr>
      </w:pPr>
      <w:r w:rsidRPr="00473D40">
        <w:rPr>
          <w:rFonts w:ascii="Times New Roman" w:eastAsia="Times New Roman" w:hAnsi="Times New Roman" w:cs="Times New Roman"/>
          <w:b/>
          <w:sz w:val="24"/>
          <w:szCs w:val="24"/>
          <w:lang w:val="uk-UA"/>
        </w:rPr>
        <w:t xml:space="preserve">ЗАМОВНИК </w:t>
      </w:r>
      <w:r>
        <w:rPr>
          <w:rFonts w:ascii="Times New Roman" w:eastAsia="Times New Roman" w:hAnsi="Times New Roman" w:cs="Times New Roman"/>
          <w:b/>
          <w:bCs/>
          <w:sz w:val="24"/>
          <w:szCs w:val="24"/>
          <w:lang w:val="uk-UA"/>
        </w:rPr>
        <w:t>21 ДЕРЖАВНИЙ ПОЖЕЖНО-РЯТУВАЛЬНИЙ ЗАГІН</w:t>
      </w:r>
      <w:r w:rsidRPr="00473D40">
        <w:rPr>
          <w:rFonts w:ascii="Times New Roman" w:eastAsia="Times New Roman" w:hAnsi="Times New Roman" w:cs="Times New Roman"/>
          <w:b/>
          <w:bCs/>
          <w:sz w:val="24"/>
          <w:szCs w:val="24"/>
          <w:lang w:val="uk-UA"/>
        </w:rPr>
        <w:t xml:space="preserve"> ГОЛОВНОГО УПРАВЛІННЯ ДЕРЖАВНОЇ СЛУЖБИ УКРАЇНИ З НАДЗВИЧАЙНИХ СИТУАЦІЙ У ДОНЕЦЬКІЙ ОБЛАСТІ </w:t>
      </w:r>
      <w:r w:rsidR="001E674F">
        <w:rPr>
          <w:rFonts w:ascii="Times New Roman" w:eastAsia="Times New Roman" w:hAnsi="Times New Roman" w:cs="Times New Roman"/>
          <w:sz w:val="24"/>
          <w:szCs w:val="24"/>
          <w:lang w:val="uk-UA"/>
        </w:rPr>
        <w:t>в особі начальника</w:t>
      </w:r>
      <w:r w:rsidR="001E674F">
        <w:rPr>
          <w:rFonts w:ascii="Times New Roman" w:eastAsia="Times New Roman" w:hAnsi="Times New Roman" w:cs="Times New Roman"/>
          <w:sz w:val="24"/>
          <w:szCs w:val="24"/>
          <w:shd w:val="clear" w:color="auto" w:fill="FFFFFF"/>
          <w:lang w:val="uk-UA"/>
        </w:rPr>
        <w:t xml:space="preserve"> Ворони Віталія Васильовича</w:t>
      </w:r>
      <w:r w:rsidRPr="00473D40">
        <w:rPr>
          <w:rFonts w:ascii="Times New Roman" w:eastAsia="Times New Roman" w:hAnsi="Times New Roman" w:cs="Times New Roman"/>
          <w:sz w:val="24"/>
          <w:szCs w:val="24"/>
          <w:lang w:val="uk-UA"/>
        </w:rPr>
        <w:t xml:space="preserve">, який діє на підставі </w:t>
      </w:r>
      <w:r w:rsidR="001E674F" w:rsidRPr="001E674F">
        <w:rPr>
          <w:rFonts w:ascii="Times New Roman" w:eastAsia="Times New Roman" w:hAnsi="Times New Roman" w:cs="Times New Roman"/>
          <w:sz w:val="24"/>
          <w:szCs w:val="24"/>
          <w:lang w:val="uk-UA"/>
        </w:rPr>
        <w:t>Положення, затвердженого наказом Державної служби України з надзвичайних ситуацій від 22.05.2013 № 279 (у редакції наказу Державної служби України з надзвичайних ситуацій від 26.04.2021 № 242),</w:t>
      </w:r>
      <w:r w:rsidRPr="00473D40">
        <w:rPr>
          <w:rFonts w:ascii="Times New Roman" w:eastAsia="Times New Roman" w:hAnsi="Times New Roman" w:cs="Times New Roman"/>
          <w:sz w:val="24"/>
          <w:szCs w:val="24"/>
          <w:lang w:val="uk-UA"/>
        </w:rPr>
        <w:t xml:space="preserve"> з іншого боку, </w:t>
      </w:r>
      <w:r w:rsidR="001E674F" w:rsidRPr="001E674F">
        <w:rPr>
          <w:rFonts w:ascii="Times New Roman" w:eastAsia="Times New Roman" w:hAnsi="Times New Roman" w:cs="Times New Roman"/>
          <w:sz w:val="24"/>
          <w:szCs w:val="24"/>
          <w:lang w:val="uk-UA"/>
        </w:rPr>
        <w:t>керуючись постановою Ка</w:t>
      </w:r>
      <w:r w:rsidR="007865BD">
        <w:rPr>
          <w:rFonts w:ascii="Times New Roman" w:eastAsia="Times New Roman" w:hAnsi="Times New Roman" w:cs="Times New Roman"/>
          <w:sz w:val="24"/>
          <w:szCs w:val="24"/>
          <w:lang w:val="uk-UA"/>
        </w:rPr>
        <w:t>бінету Міністрів України від 12 </w:t>
      </w:r>
      <w:r w:rsidR="001E674F" w:rsidRPr="001E674F">
        <w:rPr>
          <w:rFonts w:ascii="Times New Roman" w:eastAsia="Times New Roman" w:hAnsi="Times New Roman" w:cs="Times New Roman"/>
          <w:sz w:val="24"/>
          <w:szCs w:val="24"/>
          <w:lang w:val="uk-UA"/>
        </w:rPr>
        <w:t>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наступне:</w:t>
      </w:r>
    </w:p>
    <w:p w:rsidR="0030331E" w:rsidRPr="00473D40" w:rsidRDefault="0030331E" w:rsidP="00473D40">
      <w:pPr>
        <w:spacing w:after="0" w:line="240" w:lineRule="auto"/>
        <w:jc w:val="both"/>
        <w:rPr>
          <w:rFonts w:ascii="Times New Roman" w:eastAsia="Times New Roman" w:hAnsi="Times New Roman" w:cs="Times New Roman"/>
          <w:sz w:val="24"/>
          <w:szCs w:val="24"/>
          <w:lang w:val="uk-UA"/>
        </w:rPr>
      </w:pPr>
    </w:p>
    <w:p w:rsidR="00473D40" w:rsidRDefault="00473D40" w:rsidP="00473D40">
      <w:pPr>
        <w:widowControl w:val="0"/>
        <w:numPr>
          <w:ilvl w:val="0"/>
          <w:numId w:val="2"/>
        </w:numPr>
        <w:tabs>
          <w:tab w:val="left" w:pos="426"/>
        </w:tabs>
        <w:autoSpaceDE w:val="0"/>
        <w:autoSpaceDN w:val="0"/>
        <w:adjustRightInd w:val="0"/>
        <w:spacing w:after="0" w:line="240" w:lineRule="auto"/>
        <w:ind w:left="0" w:firstLine="0"/>
        <w:contextualSpacing/>
        <w:jc w:val="center"/>
        <w:rPr>
          <w:rFonts w:ascii="Times New Roman" w:eastAsia="Times New Roman" w:hAnsi="Times New Roman" w:cs="Times New Roman"/>
          <w:b/>
          <w:bCs/>
          <w:color w:val="000000"/>
          <w:sz w:val="24"/>
          <w:szCs w:val="24"/>
          <w:lang w:val="uk-UA" w:eastAsia="ru-RU"/>
        </w:rPr>
      </w:pPr>
      <w:r w:rsidRPr="00473D40">
        <w:rPr>
          <w:rFonts w:ascii="Times New Roman" w:eastAsia="Times New Roman" w:hAnsi="Times New Roman" w:cs="Times New Roman"/>
          <w:b/>
          <w:bCs/>
          <w:color w:val="000000"/>
          <w:sz w:val="24"/>
          <w:szCs w:val="24"/>
          <w:lang w:val="uk-UA" w:eastAsia="ru-RU"/>
        </w:rPr>
        <w:t>ПРЕДМЕТ</w:t>
      </w:r>
      <w:r w:rsidRPr="00473D40">
        <w:rPr>
          <w:rFonts w:ascii="Times New Roman" w:eastAsia="Times New Roman" w:hAnsi="Times New Roman" w:cs="Times New Roman"/>
          <w:color w:val="000000"/>
          <w:sz w:val="24"/>
          <w:szCs w:val="24"/>
          <w:lang w:val="uk-UA" w:eastAsia="ru-RU"/>
        </w:rPr>
        <w:t xml:space="preserve"> </w:t>
      </w:r>
      <w:r w:rsidRPr="00473D40">
        <w:rPr>
          <w:rFonts w:ascii="Times New Roman" w:eastAsia="Times New Roman" w:hAnsi="Times New Roman" w:cs="Times New Roman"/>
          <w:b/>
          <w:bCs/>
          <w:color w:val="000000"/>
          <w:sz w:val="24"/>
          <w:szCs w:val="24"/>
          <w:lang w:val="uk-UA" w:eastAsia="ru-RU"/>
        </w:rPr>
        <w:t>ДОГОВОРУ</w:t>
      </w:r>
    </w:p>
    <w:p w:rsidR="0030331E" w:rsidRPr="00473D40" w:rsidRDefault="0030331E" w:rsidP="0030331E">
      <w:pPr>
        <w:widowControl w:val="0"/>
        <w:tabs>
          <w:tab w:val="left" w:pos="426"/>
        </w:tabs>
        <w:autoSpaceDE w:val="0"/>
        <w:autoSpaceDN w:val="0"/>
        <w:adjustRightInd w:val="0"/>
        <w:spacing w:after="0" w:line="240" w:lineRule="auto"/>
        <w:contextualSpacing/>
        <w:rPr>
          <w:rFonts w:ascii="Times New Roman" w:eastAsia="Times New Roman" w:hAnsi="Times New Roman" w:cs="Times New Roman"/>
          <w:b/>
          <w:bCs/>
          <w:color w:val="000000"/>
          <w:sz w:val="24"/>
          <w:szCs w:val="24"/>
          <w:lang w:val="uk-UA" w:eastAsia="ru-RU"/>
        </w:rPr>
      </w:pPr>
    </w:p>
    <w:p w:rsidR="00473D40" w:rsidRPr="00473D40" w:rsidRDefault="00473D40" w:rsidP="00473D40">
      <w:pPr>
        <w:numPr>
          <w:ilvl w:val="1"/>
          <w:numId w:val="2"/>
        </w:numPr>
        <w:tabs>
          <w:tab w:val="left" w:pos="567"/>
          <w:tab w:val="left" w:pos="1134"/>
        </w:tabs>
        <w:autoSpaceDE w:val="0"/>
        <w:autoSpaceDN w:val="0"/>
        <w:adjustRightInd w:val="0"/>
        <w:spacing w:after="0" w:line="259" w:lineRule="auto"/>
        <w:ind w:left="0" w:firstLine="0"/>
        <w:contextualSpacing/>
        <w:jc w:val="both"/>
        <w:rPr>
          <w:rFonts w:ascii="Times New Roman" w:eastAsia="Times New Roman" w:hAnsi="Times New Roman" w:cs="Times New Roman"/>
          <w:b/>
          <w:bCs/>
          <w:i/>
          <w:color w:val="FF0000"/>
          <w:sz w:val="24"/>
          <w:szCs w:val="24"/>
          <w:lang w:val="uk-UA" w:eastAsia="ru-RU"/>
        </w:rPr>
      </w:pPr>
      <w:r w:rsidRPr="00473D40">
        <w:rPr>
          <w:rFonts w:ascii="Times New Roman" w:eastAsia="Times New Roman" w:hAnsi="Times New Roman" w:cs="Times New Roman"/>
          <w:color w:val="000000"/>
          <w:sz w:val="24"/>
          <w:szCs w:val="24"/>
          <w:lang w:val="uk-UA" w:eastAsia="ru-RU"/>
        </w:rPr>
        <w:t>Замовник доручає, а Виконавець зобов’язується надати</w:t>
      </w:r>
      <w:r w:rsidRPr="00473D40">
        <w:rPr>
          <w:rFonts w:ascii="Times New Roman" w:eastAsia="Times New Roman" w:hAnsi="Times New Roman" w:cs="Times New Roman"/>
          <w:b/>
          <w:i/>
          <w:color w:val="FF0000"/>
          <w:sz w:val="24"/>
          <w:szCs w:val="24"/>
          <w:lang w:val="uk-UA" w:eastAsia="ru-RU"/>
        </w:rPr>
        <w:t xml:space="preserve"> </w:t>
      </w:r>
      <w:r w:rsidR="001E674F" w:rsidRPr="001E674F">
        <w:rPr>
          <w:rFonts w:ascii="Times New Roman" w:eastAsia="Times New Roman" w:hAnsi="Times New Roman" w:cs="Times New Roman"/>
          <w:b/>
          <w:bCs/>
          <w:i/>
          <w:sz w:val="24"/>
          <w:szCs w:val="24"/>
          <w:lang w:val="uk-UA" w:eastAsia="ru-RU"/>
        </w:rPr>
        <w:t>Послуги щодо проведення технічного обстеження будівельних конструкцій будівель та споруд: 69 ДПРЧ 21 ДПРЗ Головного управління ДСНС України у Донецькій області,</w:t>
      </w:r>
      <w:r w:rsidR="007865BD">
        <w:rPr>
          <w:rFonts w:ascii="Times New Roman" w:eastAsia="Times New Roman" w:hAnsi="Times New Roman" w:cs="Times New Roman"/>
          <w:b/>
          <w:bCs/>
          <w:i/>
          <w:sz w:val="24"/>
          <w:szCs w:val="24"/>
          <w:lang w:val="uk-UA" w:eastAsia="ru-RU"/>
        </w:rPr>
        <w:t xml:space="preserve"> яка розташована за адресою: м. </w:t>
      </w:r>
      <w:r w:rsidR="001E674F" w:rsidRPr="001E674F">
        <w:rPr>
          <w:rFonts w:ascii="Times New Roman" w:eastAsia="Times New Roman" w:hAnsi="Times New Roman" w:cs="Times New Roman"/>
          <w:b/>
          <w:bCs/>
          <w:i/>
          <w:sz w:val="24"/>
          <w:szCs w:val="24"/>
          <w:lang w:val="uk-UA" w:eastAsia="ru-RU"/>
        </w:rPr>
        <w:t xml:space="preserve">Лиман, вул. Свободи, буд. 1-А та 95 ДПРЧ 21 ДПРЗ Головного управління ДСНС України у Донецькій області, яка розташована за адресою: с. </w:t>
      </w:r>
      <w:proofErr w:type="spellStart"/>
      <w:r w:rsidR="001E674F" w:rsidRPr="001E674F">
        <w:rPr>
          <w:rFonts w:ascii="Times New Roman" w:eastAsia="Times New Roman" w:hAnsi="Times New Roman" w:cs="Times New Roman"/>
          <w:b/>
          <w:bCs/>
          <w:i/>
          <w:sz w:val="24"/>
          <w:szCs w:val="24"/>
          <w:lang w:val="uk-UA" w:eastAsia="ru-RU"/>
        </w:rPr>
        <w:t>Щурове</w:t>
      </w:r>
      <w:proofErr w:type="spellEnd"/>
      <w:r w:rsidR="001E674F" w:rsidRPr="001E674F">
        <w:rPr>
          <w:rFonts w:ascii="Times New Roman" w:eastAsia="Times New Roman" w:hAnsi="Times New Roman" w:cs="Times New Roman"/>
          <w:b/>
          <w:bCs/>
          <w:i/>
          <w:sz w:val="24"/>
          <w:szCs w:val="24"/>
          <w:lang w:val="uk-UA" w:eastAsia="ru-RU"/>
        </w:rPr>
        <w:t>, вул. Набережна, буд. 1б, згідно коду CPV за ДК 021:2015 - 71630000-3 "Послуги з технічного огляду та випробовувань"</w:t>
      </w:r>
      <w:r w:rsidRPr="00473D40">
        <w:rPr>
          <w:rFonts w:ascii="Calibri" w:eastAsia="Times New Roman" w:hAnsi="Calibri" w:cs="Times New Roman"/>
          <w:shd w:val="clear" w:color="auto" w:fill="FFFFFF"/>
          <w:lang w:val="uk-UA" w:eastAsia="ru-RU"/>
        </w:rPr>
        <w:t>,</w:t>
      </w:r>
      <w:r w:rsidRPr="00473D40">
        <w:rPr>
          <w:rFonts w:ascii="Times New Roman" w:eastAsia="Times New Roman" w:hAnsi="Times New Roman" w:cs="Times New Roman"/>
          <w:bCs/>
          <w:color w:val="000000"/>
          <w:sz w:val="24"/>
          <w:szCs w:val="24"/>
          <w:lang w:val="uk-UA" w:eastAsia="ru-RU"/>
        </w:rPr>
        <w:t xml:space="preserve"> щодо </w:t>
      </w:r>
      <w:r w:rsidRPr="00473D40">
        <w:rPr>
          <w:rFonts w:ascii="Times New Roman" w:eastAsia="Times New Roman" w:hAnsi="Times New Roman" w:cs="Times New Roman"/>
          <w:color w:val="000000"/>
          <w:sz w:val="24"/>
          <w:szCs w:val="24"/>
          <w:lang w:val="uk-UA" w:eastAsia="ru-RU"/>
        </w:rPr>
        <w:t xml:space="preserve">об’єктів, перелік яких визначений у Додатку № 1 до цього Договору (надалі – Об’єкти). </w:t>
      </w:r>
    </w:p>
    <w:p w:rsidR="006F2A36" w:rsidRPr="000A6DD5" w:rsidRDefault="009521DB" w:rsidP="006F2A36">
      <w:pPr>
        <w:pStyle w:val="a4"/>
        <w:spacing w:after="0"/>
        <w:ind w:left="0" w:firstLine="0"/>
        <w:rPr>
          <w:szCs w:val="24"/>
          <w:lang w:val="uk-UA"/>
        </w:rPr>
      </w:pPr>
      <w:r>
        <w:rPr>
          <w:szCs w:val="24"/>
          <w:lang w:val="uk-UA"/>
        </w:rPr>
        <w:t>1.2</w:t>
      </w:r>
      <w:r w:rsidR="006F2A36" w:rsidRPr="000A6DD5">
        <w:rPr>
          <w:szCs w:val="24"/>
          <w:lang w:val="uk-UA"/>
        </w:rPr>
        <w:t>. Виконавець зобов'язується виконати обстеження в повному обсязі на підставі вихідн</w:t>
      </w:r>
      <w:r w:rsidR="00B734B9" w:rsidRPr="000A6DD5">
        <w:rPr>
          <w:szCs w:val="24"/>
          <w:lang w:val="uk-UA"/>
        </w:rPr>
        <w:t>их даних, наведених в Актах комісійного обстеження об’єктів, пошкоджених внаслідок збройної агресії Російської Федерації</w:t>
      </w:r>
      <w:r w:rsidR="006F2A36" w:rsidRPr="000A6DD5">
        <w:rPr>
          <w:szCs w:val="24"/>
          <w:lang w:val="uk-UA"/>
        </w:rPr>
        <w:t>, а Замовник зобов’язується прийняти та оплатити послуги.</w:t>
      </w:r>
    </w:p>
    <w:p w:rsidR="006F2A36" w:rsidRPr="000A6DD5" w:rsidRDefault="009521DB" w:rsidP="006F2A36">
      <w:pPr>
        <w:pStyle w:val="a4"/>
        <w:spacing w:after="0"/>
        <w:ind w:left="0" w:firstLine="0"/>
        <w:rPr>
          <w:szCs w:val="24"/>
          <w:lang w:val="uk-UA"/>
        </w:rPr>
      </w:pPr>
      <w:r>
        <w:rPr>
          <w:szCs w:val="24"/>
          <w:lang w:val="uk-UA"/>
        </w:rPr>
        <w:t>1.3</w:t>
      </w:r>
      <w:r w:rsidR="006F2A36" w:rsidRPr="000A6DD5">
        <w:rPr>
          <w:szCs w:val="24"/>
          <w:lang w:val="uk-UA"/>
        </w:rPr>
        <w:t xml:space="preserve">. Послуги надаються у відповідності із </w:t>
      </w:r>
    </w:p>
    <w:p w:rsidR="006F2A36" w:rsidRPr="006F2A36" w:rsidRDefault="006F2A36" w:rsidP="006F2A36">
      <w:pPr>
        <w:pStyle w:val="a4"/>
        <w:spacing w:after="0"/>
        <w:ind w:left="0" w:firstLine="0"/>
        <w:rPr>
          <w:szCs w:val="24"/>
          <w:lang w:val="uk-UA"/>
        </w:rPr>
      </w:pPr>
      <w:r w:rsidRPr="000A6DD5">
        <w:rPr>
          <w:szCs w:val="24"/>
          <w:lang w:val="uk-UA"/>
        </w:rPr>
        <w:t>-  «Порядком виконання невідкладних робіт щодо ліквідації наслідків збройної агресії Російської Федерації, пов’язаних із пошкодженням будівель та споруд»</w:t>
      </w:r>
      <w:r w:rsidR="00FA7CED" w:rsidRPr="000A6DD5">
        <w:rPr>
          <w:szCs w:val="24"/>
          <w:lang w:val="uk-UA"/>
        </w:rPr>
        <w:t>, затвердженим Постановою КМУ № </w:t>
      </w:r>
      <w:r w:rsidRPr="000A6DD5">
        <w:rPr>
          <w:szCs w:val="24"/>
          <w:lang w:val="uk-UA"/>
        </w:rPr>
        <w:t>473 від 19.04.2022;</w:t>
      </w:r>
    </w:p>
    <w:p w:rsidR="006F2A36" w:rsidRPr="006F2A36" w:rsidRDefault="006F2A36" w:rsidP="006F2A36">
      <w:pPr>
        <w:pStyle w:val="a4"/>
        <w:spacing w:after="0"/>
        <w:ind w:left="0" w:firstLine="0"/>
        <w:rPr>
          <w:szCs w:val="24"/>
          <w:lang w:val="uk-UA"/>
        </w:rPr>
      </w:pPr>
      <w:r w:rsidRPr="006F2A36">
        <w:rPr>
          <w:szCs w:val="24"/>
          <w:lang w:val="uk-UA"/>
        </w:rPr>
        <w:t>- «Порядком проведення обстеження прийнятих в експлуатацію об’єктів будівництва», затвердженим Постановою КМУ№  257 від 12.04.2017 (зі змінами).</w:t>
      </w:r>
    </w:p>
    <w:p w:rsidR="006F2A36" w:rsidRPr="006F2A36" w:rsidRDefault="006F2A36" w:rsidP="006F2A36">
      <w:pPr>
        <w:pStyle w:val="a4"/>
        <w:spacing w:after="0"/>
        <w:ind w:left="0" w:firstLine="0"/>
        <w:rPr>
          <w:szCs w:val="24"/>
          <w:lang w:val="uk-UA"/>
        </w:rPr>
      </w:pPr>
      <w:r w:rsidRPr="006F2A36">
        <w:rPr>
          <w:szCs w:val="24"/>
          <w:lang w:val="uk-UA"/>
        </w:rPr>
        <w:t>- МЕТОДИКОЮ обстеження будівель та споруд, пошкоджених внаслідок надзвичайних ситуацій, бойових дій та терористичних актів» затвердженої Наказом Міністерства розвитку громад та територ</w:t>
      </w:r>
      <w:r w:rsidR="004646EE">
        <w:rPr>
          <w:szCs w:val="24"/>
          <w:lang w:val="uk-UA"/>
        </w:rPr>
        <w:t xml:space="preserve">ій України 28.04.2022 року </w:t>
      </w:r>
      <w:r w:rsidRPr="006F2A36">
        <w:rPr>
          <w:szCs w:val="24"/>
          <w:lang w:val="uk-UA"/>
        </w:rPr>
        <w:t>№ 65.</w:t>
      </w:r>
    </w:p>
    <w:p w:rsidR="00473D40" w:rsidRPr="00473D40" w:rsidRDefault="006F2A36" w:rsidP="006F2A36">
      <w:pPr>
        <w:pStyle w:val="a4"/>
        <w:spacing w:after="0"/>
        <w:ind w:left="0" w:firstLine="0"/>
        <w:rPr>
          <w:sz w:val="20"/>
          <w:szCs w:val="20"/>
          <w:lang w:val="uk-UA"/>
        </w:rPr>
      </w:pPr>
      <w:r w:rsidRPr="006F2A36">
        <w:rPr>
          <w:szCs w:val="24"/>
          <w:lang w:val="uk-UA"/>
        </w:rPr>
        <w:t>- іншими нормативно-правовими документами, які регламентують проведення технічних обстежень).</w:t>
      </w:r>
    </w:p>
    <w:p w:rsidR="00473D40" w:rsidRPr="009521DB" w:rsidRDefault="009521DB" w:rsidP="009521DB">
      <w:pPr>
        <w:pStyle w:val="a3"/>
        <w:widowControl w:val="0"/>
        <w:numPr>
          <w:ilvl w:val="1"/>
          <w:numId w:val="4"/>
        </w:numPr>
        <w:tabs>
          <w:tab w:val="left" w:pos="567"/>
          <w:tab w:val="left" w:pos="1134"/>
        </w:tabs>
        <w:autoSpaceDE w:val="0"/>
        <w:autoSpaceDN w:val="0"/>
        <w:adjustRightInd w:val="0"/>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Cs/>
          <w:color w:val="000000"/>
          <w:sz w:val="24"/>
          <w:szCs w:val="24"/>
          <w:lang w:val="uk-UA" w:eastAsia="ru-RU"/>
        </w:rPr>
        <w:lastRenderedPageBreak/>
        <w:t xml:space="preserve"> </w:t>
      </w:r>
      <w:r w:rsidR="00473D40" w:rsidRPr="009521DB">
        <w:rPr>
          <w:rFonts w:ascii="Times New Roman" w:eastAsia="Times New Roman" w:hAnsi="Times New Roman" w:cs="Times New Roman"/>
          <w:bCs/>
          <w:color w:val="000000"/>
          <w:sz w:val="24"/>
          <w:szCs w:val="24"/>
          <w:lang w:val="uk-UA" w:eastAsia="ru-RU"/>
        </w:rPr>
        <w:t>Виконавець підтверджує та гарантує, що має усі необхідні дозволи та ліцензії, кваліфікованих працівників для надання послуг обумовлених цим Договором.</w:t>
      </w:r>
    </w:p>
    <w:p w:rsidR="00473D40" w:rsidRPr="00B734B9" w:rsidRDefault="0071060E" w:rsidP="009521DB">
      <w:pPr>
        <w:widowControl w:val="0"/>
        <w:numPr>
          <w:ilvl w:val="1"/>
          <w:numId w:val="4"/>
        </w:numPr>
        <w:tabs>
          <w:tab w:val="left" w:pos="567"/>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b/>
          <w:bCs/>
          <w:sz w:val="24"/>
          <w:szCs w:val="24"/>
          <w:lang w:val="uk-UA" w:eastAsia="ru-RU"/>
        </w:rPr>
      </w:pPr>
      <w:r w:rsidRPr="0071060E">
        <w:rPr>
          <w:rFonts w:ascii="Times New Roman" w:eastAsia="Times New Roman" w:hAnsi="Times New Roman" w:cs="Times New Roman"/>
          <w:color w:val="000000"/>
          <w:sz w:val="24"/>
          <w:szCs w:val="24"/>
          <w:lang w:val="uk-UA" w:eastAsia="ru-RU"/>
        </w:rPr>
        <w:t>Термін надання послуг за Договором: не пізніше 20.05.2023 року.</w:t>
      </w:r>
    </w:p>
    <w:p w:rsidR="00B734B9" w:rsidRDefault="00B734B9" w:rsidP="009521DB">
      <w:pPr>
        <w:widowControl w:val="0"/>
        <w:numPr>
          <w:ilvl w:val="1"/>
          <w:numId w:val="4"/>
        </w:numPr>
        <w:tabs>
          <w:tab w:val="left" w:pos="567"/>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bCs/>
          <w:sz w:val="24"/>
          <w:szCs w:val="24"/>
          <w:lang w:val="uk-UA" w:eastAsia="ru-RU"/>
        </w:rPr>
      </w:pPr>
      <w:proofErr w:type="spellStart"/>
      <w:r w:rsidRPr="00B734B9">
        <w:rPr>
          <w:rFonts w:ascii="Times New Roman" w:eastAsia="Times New Roman" w:hAnsi="Times New Roman" w:cs="Times New Roman"/>
          <w:bCs/>
          <w:sz w:val="24"/>
          <w:szCs w:val="24"/>
          <w:lang w:eastAsia="ru-RU"/>
        </w:rPr>
        <w:t>Виконавець</w:t>
      </w:r>
      <w:proofErr w:type="spellEnd"/>
      <w:r w:rsidRPr="00B734B9">
        <w:rPr>
          <w:rFonts w:ascii="Times New Roman" w:eastAsia="Times New Roman" w:hAnsi="Times New Roman" w:cs="Times New Roman"/>
          <w:bCs/>
          <w:sz w:val="24"/>
          <w:szCs w:val="24"/>
          <w:lang w:eastAsia="ru-RU"/>
        </w:rPr>
        <w:t xml:space="preserve"> </w:t>
      </w:r>
      <w:proofErr w:type="spellStart"/>
      <w:r w:rsidRPr="00B734B9">
        <w:rPr>
          <w:rFonts w:ascii="Times New Roman" w:eastAsia="Times New Roman" w:hAnsi="Times New Roman" w:cs="Times New Roman"/>
          <w:bCs/>
          <w:sz w:val="24"/>
          <w:szCs w:val="24"/>
          <w:lang w:eastAsia="ru-RU"/>
        </w:rPr>
        <w:t>має</w:t>
      </w:r>
      <w:proofErr w:type="spellEnd"/>
      <w:r w:rsidRPr="00B734B9">
        <w:rPr>
          <w:rFonts w:ascii="Times New Roman" w:eastAsia="Times New Roman" w:hAnsi="Times New Roman" w:cs="Times New Roman"/>
          <w:bCs/>
          <w:sz w:val="24"/>
          <w:szCs w:val="24"/>
          <w:lang w:eastAsia="ru-RU"/>
        </w:rPr>
        <w:t xml:space="preserve"> право </w:t>
      </w:r>
      <w:proofErr w:type="spellStart"/>
      <w:r w:rsidRPr="00B734B9">
        <w:rPr>
          <w:rFonts w:ascii="Times New Roman" w:eastAsia="Times New Roman" w:hAnsi="Times New Roman" w:cs="Times New Roman"/>
          <w:bCs/>
          <w:sz w:val="24"/>
          <w:szCs w:val="24"/>
          <w:lang w:eastAsia="ru-RU"/>
        </w:rPr>
        <w:t>достроково</w:t>
      </w:r>
      <w:proofErr w:type="spellEnd"/>
      <w:r w:rsidRPr="00B734B9">
        <w:rPr>
          <w:rFonts w:ascii="Times New Roman" w:eastAsia="Times New Roman" w:hAnsi="Times New Roman" w:cs="Times New Roman"/>
          <w:bCs/>
          <w:sz w:val="24"/>
          <w:szCs w:val="24"/>
          <w:lang w:eastAsia="ru-RU"/>
        </w:rPr>
        <w:t xml:space="preserve"> </w:t>
      </w:r>
      <w:proofErr w:type="spellStart"/>
      <w:r w:rsidRPr="00B734B9">
        <w:rPr>
          <w:rFonts w:ascii="Times New Roman" w:eastAsia="Times New Roman" w:hAnsi="Times New Roman" w:cs="Times New Roman"/>
          <w:bCs/>
          <w:sz w:val="24"/>
          <w:szCs w:val="24"/>
          <w:lang w:eastAsia="ru-RU"/>
        </w:rPr>
        <w:t>надати</w:t>
      </w:r>
      <w:proofErr w:type="spellEnd"/>
      <w:r w:rsidRPr="00B734B9">
        <w:rPr>
          <w:rFonts w:ascii="Times New Roman" w:eastAsia="Times New Roman" w:hAnsi="Times New Roman" w:cs="Times New Roman"/>
          <w:bCs/>
          <w:sz w:val="24"/>
          <w:szCs w:val="24"/>
          <w:lang w:eastAsia="ru-RU"/>
        </w:rPr>
        <w:t xml:space="preserve"> </w:t>
      </w:r>
      <w:proofErr w:type="spellStart"/>
      <w:r w:rsidRPr="00B734B9">
        <w:rPr>
          <w:rFonts w:ascii="Times New Roman" w:eastAsia="Times New Roman" w:hAnsi="Times New Roman" w:cs="Times New Roman"/>
          <w:bCs/>
          <w:sz w:val="24"/>
          <w:szCs w:val="24"/>
          <w:lang w:eastAsia="ru-RU"/>
        </w:rPr>
        <w:t>послуги</w:t>
      </w:r>
      <w:proofErr w:type="spellEnd"/>
      <w:r w:rsidRPr="00B734B9">
        <w:rPr>
          <w:rFonts w:ascii="Times New Roman" w:eastAsia="Times New Roman" w:hAnsi="Times New Roman" w:cs="Times New Roman"/>
          <w:bCs/>
          <w:sz w:val="24"/>
          <w:szCs w:val="24"/>
          <w:lang w:eastAsia="ru-RU"/>
        </w:rPr>
        <w:t>.</w:t>
      </w:r>
    </w:p>
    <w:p w:rsidR="007550FD" w:rsidRPr="00473D40" w:rsidRDefault="007550FD" w:rsidP="009521DB">
      <w:pPr>
        <w:widowControl w:val="0"/>
        <w:numPr>
          <w:ilvl w:val="1"/>
          <w:numId w:val="4"/>
        </w:numPr>
        <w:tabs>
          <w:tab w:val="left" w:pos="567"/>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bCs/>
          <w:sz w:val="24"/>
          <w:szCs w:val="24"/>
          <w:lang w:val="uk-UA" w:eastAsia="ru-RU"/>
        </w:rPr>
      </w:pPr>
      <w:r w:rsidRPr="007550FD">
        <w:rPr>
          <w:rFonts w:ascii="Times New Roman" w:eastAsia="Times New Roman" w:hAnsi="Times New Roman" w:cs="Times New Roman"/>
          <w:bCs/>
          <w:sz w:val="24"/>
          <w:szCs w:val="24"/>
          <w:lang w:eastAsia="ru-RU"/>
        </w:rPr>
        <w:t xml:space="preserve">При </w:t>
      </w:r>
      <w:proofErr w:type="spellStart"/>
      <w:r w:rsidRPr="007550FD">
        <w:rPr>
          <w:rFonts w:ascii="Times New Roman" w:eastAsia="Times New Roman" w:hAnsi="Times New Roman" w:cs="Times New Roman"/>
          <w:bCs/>
          <w:sz w:val="24"/>
          <w:szCs w:val="24"/>
          <w:lang w:eastAsia="ru-RU"/>
        </w:rPr>
        <w:t>порушенні</w:t>
      </w:r>
      <w:proofErr w:type="spellEnd"/>
      <w:r w:rsidRPr="007550FD">
        <w:rPr>
          <w:rFonts w:ascii="Times New Roman" w:eastAsia="Times New Roman" w:hAnsi="Times New Roman" w:cs="Times New Roman"/>
          <w:bCs/>
          <w:sz w:val="24"/>
          <w:szCs w:val="24"/>
          <w:lang w:eastAsia="ru-RU"/>
        </w:rPr>
        <w:t xml:space="preserve"> </w:t>
      </w:r>
      <w:proofErr w:type="spellStart"/>
      <w:r w:rsidRPr="007550FD">
        <w:rPr>
          <w:rFonts w:ascii="Times New Roman" w:eastAsia="Times New Roman" w:hAnsi="Times New Roman" w:cs="Times New Roman"/>
          <w:bCs/>
          <w:sz w:val="24"/>
          <w:szCs w:val="24"/>
          <w:lang w:eastAsia="ru-RU"/>
        </w:rPr>
        <w:t>термінів</w:t>
      </w:r>
      <w:proofErr w:type="spellEnd"/>
      <w:r w:rsidRPr="007550FD">
        <w:rPr>
          <w:rFonts w:ascii="Times New Roman" w:eastAsia="Times New Roman" w:hAnsi="Times New Roman" w:cs="Times New Roman"/>
          <w:bCs/>
          <w:sz w:val="24"/>
          <w:szCs w:val="24"/>
          <w:lang w:eastAsia="ru-RU"/>
        </w:rPr>
        <w:t xml:space="preserve"> </w:t>
      </w:r>
      <w:proofErr w:type="spellStart"/>
      <w:r w:rsidRPr="007550FD">
        <w:rPr>
          <w:rFonts w:ascii="Times New Roman" w:eastAsia="Times New Roman" w:hAnsi="Times New Roman" w:cs="Times New Roman"/>
          <w:bCs/>
          <w:sz w:val="24"/>
          <w:szCs w:val="24"/>
          <w:lang w:eastAsia="ru-RU"/>
        </w:rPr>
        <w:t>Виконавець</w:t>
      </w:r>
      <w:proofErr w:type="spellEnd"/>
      <w:r w:rsidRPr="007550FD">
        <w:rPr>
          <w:rFonts w:ascii="Times New Roman" w:eastAsia="Times New Roman" w:hAnsi="Times New Roman" w:cs="Times New Roman"/>
          <w:bCs/>
          <w:sz w:val="24"/>
          <w:szCs w:val="24"/>
          <w:lang w:eastAsia="ru-RU"/>
        </w:rPr>
        <w:t xml:space="preserve"> не </w:t>
      </w:r>
      <w:proofErr w:type="spellStart"/>
      <w:r w:rsidRPr="007550FD">
        <w:rPr>
          <w:rFonts w:ascii="Times New Roman" w:eastAsia="Times New Roman" w:hAnsi="Times New Roman" w:cs="Times New Roman"/>
          <w:bCs/>
          <w:sz w:val="24"/>
          <w:szCs w:val="24"/>
          <w:lang w:eastAsia="ru-RU"/>
        </w:rPr>
        <w:t>звільняється</w:t>
      </w:r>
      <w:proofErr w:type="spellEnd"/>
      <w:r w:rsidRPr="007550FD">
        <w:rPr>
          <w:rFonts w:ascii="Times New Roman" w:eastAsia="Times New Roman" w:hAnsi="Times New Roman" w:cs="Times New Roman"/>
          <w:bCs/>
          <w:sz w:val="24"/>
          <w:szCs w:val="24"/>
          <w:lang w:eastAsia="ru-RU"/>
        </w:rPr>
        <w:t xml:space="preserve"> </w:t>
      </w:r>
      <w:proofErr w:type="spellStart"/>
      <w:r w:rsidRPr="007550FD">
        <w:rPr>
          <w:rFonts w:ascii="Times New Roman" w:eastAsia="Times New Roman" w:hAnsi="Times New Roman" w:cs="Times New Roman"/>
          <w:bCs/>
          <w:sz w:val="24"/>
          <w:szCs w:val="24"/>
          <w:lang w:eastAsia="ru-RU"/>
        </w:rPr>
        <w:t>від</w:t>
      </w:r>
      <w:proofErr w:type="spellEnd"/>
      <w:r w:rsidRPr="007550FD">
        <w:rPr>
          <w:rFonts w:ascii="Times New Roman" w:eastAsia="Times New Roman" w:hAnsi="Times New Roman" w:cs="Times New Roman"/>
          <w:bCs/>
          <w:sz w:val="24"/>
          <w:szCs w:val="24"/>
          <w:lang w:eastAsia="ru-RU"/>
        </w:rPr>
        <w:t xml:space="preserve"> </w:t>
      </w:r>
      <w:proofErr w:type="spellStart"/>
      <w:r w:rsidRPr="007550FD">
        <w:rPr>
          <w:rFonts w:ascii="Times New Roman" w:eastAsia="Times New Roman" w:hAnsi="Times New Roman" w:cs="Times New Roman"/>
          <w:bCs/>
          <w:sz w:val="24"/>
          <w:szCs w:val="24"/>
          <w:lang w:eastAsia="ru-RU"/>
        </w:rPr>
        <w:t>виконання</w:t>
      </w:r>
      <w:proofErr w:type="spellEnd"/>
      <w:r w:rsidRPr="007550FD">
        <w:rPr>
          <w:rFonts w:ascii="Times New Roman" w:eastAsia="Times New Roman" w:hAnsi="Times New Roman" w:cs="Times New Roman"/>
          <w:bCs/>
          <w:sz w:val="24"/>
          <w:szCs w:val="24"/>
          <w:lang w:eastAsia="ru-RU"/>
        </w:rPr>
        <w:t xml:space="preserve"> </w:t>
      </w:r>
      <w:proofErr w:type="spellStart"/>
      <w:r w:rsidRPr="007550FD">
        <w:rPr>
          <w:rFonts w:ascii="Times New Roman" w:eastAsia="Times New Roman" w:hAnsi="Times New Roman" w:cs="Times New Roman"/>
          <w:bCs/>
          <w:sz w:val="24"/>
          <w:szCs w:val="24"/>
          <w:lang w:eastAsia="ru-RU"/>
        </w:rPr>
        <w:t>зобов’язань</w:t>
      </w:r>
      <w:proofErr w:type="spellEnd"/>
      <w:r w:rsidRPr="007550FD">
        <w:rPr>
          <w:rFonts w:ascii="Times New Roman" w:eastAsia="Times New Roman" w:hAnsi="Times New Roman" w:cs="Times New Roman"/>
          <w:bCs/>
          <w:sz w:val="24"/>
          <w:szCs w:val="24"/>
          <w:lang w:eastAsia="ru-RU"/>
        </w:rPr>
        <w:t xml:space="preserve"> по Договору.</w:t>
      </w:r>
    </w:p>
    <w:p w:rsidR="00473D40" w:rsidRPr="00473D40" w:rsidRDefault="00473D40" w:rsidP="009521DB">
      <w:pPr>
        <w:widowControl w:val="0"/>
        <w:numPr>
          <w:ilvl w:val="1"/>
          <w:numId w:val="4"/>
        </w:numPr>
        <w:tabs>
          <w:tab w:val="left" w:pos="567"/>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bCs/>
          <w:color w:val="000000"/>
          <w:sz w:val="24"/>
          <w:szCs w:val="24"/>
          <w:lang w:val="uk-UA" w:eastAsia="ru-RU"/>
        </w:rPr>
      </w:pPr>
      <w:r w:rsidRPr="00473D40">
        <w:rPr>
          <w:rFonts w:ascii="Times New Roman" w:eastAsia="Times New Roman" w:hAnsi="Times New Roman" w:cs="Times New Roman"/>
          <w:color w:val="000000"/>
          <w:sz w:val="24"/>
          <w:szCs w:val="24"/>
          <w:lang w:val="uk-UA" w:eastAsia="ru-RU"/>
        </w:rPr>
        <w:t xml:space="preserve">По закінченню </w:t>
      </w:r>
      <w:r w:rsidRPr="00473D40">
        <w:rPr>
          <w:rFonts w:ascii="Times New Roman" w:eastAsia="Times New Roman" w:hAnsi="Times New Roman" w:cs="Times New Roman"/>
          <w:sz w:val="24"/>
          <w:szCs w:val="24"/>
          <w:lang w:val="uk-UA" w:eastAsia="ru-RU"/>
        </w:rPr>
        <w:t xml:space="preserve">надання послуг за </w:t>
      </w:r>
      <w:r w:rsidRPr="00473D40">
        <w:rPr>
          <w:rFonts w:ascii="Times New Roman" w:eastAsia="Times New Roman" w:hAnsi="Times New Roman" w:cs="Times New Roman"/>
          <w:color w:val="000000"/>
          <w:sz w:val="24"/>
          <w:szCs w:val="24"/>
          <w:lang w:val="uk-UA" w:eastAsia="ru-RU"/>
        </w:rPr>
        <w:t xml:space="preserve">цим Договором, Виконавець передає Замовнику </w:t>
      </w:r>
      <w:r w:rsidR="007550FD">
        <w:rPr>
          <w:rFonts w:ascii="Times New Roman" w:eastAsia="Times New Roman" w:hAnsi="Times New Roman" w:cs="Times New Roman"/>
          <w:b/>
          <w:bCs/>
          <w:i/>
          <w:color w:val="000000"/>
          <w:sz w:val="24"/>
          <w:szCs w:val="24"/>
          <w:lang w:val="uk-UA" w:eastAsia="ru-RU"/>
        </w:rPr>
        <w:t>звіт</w:t>
      </w:r>
      <w:r w:rsidR="007550FD" w:rsidRPr="007550FD">
        <w:rPr>
          <w:rFonts w:ascii="Times New Roman" w:eastAsia="Times New Roman" w:hAnsi="Times New Roman" w:cs="Times New Roman"/>
          <w:b/>
          <w:bCs/>
          <w:i/>
          <w:color w:val="000000"/>
          <w:sz w:val="24"/>
          <w:szCs w:val="24"/>
          <w:lang w:eastAsia="ru-RU"/>
        </w:rPr>
        <w:t xml:space="preserve"> про </w:t>
      </w:r>
      <w:proofErr w:type="spellStart"/>
      <w:r w:rsidR="007550FD" w:rsidRPr="007550FD">
        <w:rPr>
          <w:rFonts w:ascii="Times New Roman" w:eastAsia="Times New Roman" w:hAnsi="Times New Roman" w:cs="Times New Roman"/>
          <w:b/>
          <w:bCs/>
          <w:i/>
          <w:color w:val="000000"/>
          <w:sz w:val="24"/>
          <w:szCs w:val="24"/>
          <w:lang w:eastAsia="ru-RU"/>
        </w:rPr>
        <w:t>проведення</w:t>
      </w:r>
      <w:proofErr w:type="spellEnd"/>
      <w:r w:rsidR="007550FD" w:rsidRPr="007550FD">
        <w:rPr>
          <w:rFonts w:ascii="Times New Roman" w:eastAsia="Times New Roman" w:hAnsi="Times New Roman" w:cs="Times New Roman"/>
          <w:b/>
          <w:bCs/>
          <w:i/>
          <w:color w:val="000000"/>
          <w:sz w:val="24"/>
          <w:szCs w:val="24"/>
          <w:lang w:eastAsia="ru-RU"/>
        </w:rPr>
        <w:t xml:space="preserve"> </w:t>
      </w:r>
      <w:proofErr w:type="spellStart"/>
      <w:r w:rsidR="007550FD" w:rsidRPr="007550FD">
        <w:rPr>
          <w:rFonts w:ascii="Times New Roman" w:eastAsia="Times New Roman" w:hAnsi="Times New Roman" w:cs="Times New Roman"/>
          <w:b/>
          <w:bCs/>
          <w:i/>
          <w:color w:val="000000"/>
          <w:sz w:val="24"/>
          <w:szCs w:val="24"/>
          <w:lang w:eastAsia="ru-RU"/>
        </w:rPr>
        <w:t>технічного</w:t>
      </w:r>
      <w:proofErr w:type="spellEnd"/>
      <w:r w:rsidR="007550FD" w:rsidRPr="007550FD">
        <w:rPr>
          <w:rFonts w:ascii="Times New Roman" w:eastAsia="Times New Roman" w:hAnsi="Times New Roman" w:cs="Times New Roman"/>
          <w:b/>
          <w:bCs/>
          <w:i/>
          <w:color w:val="000000"/>
          <w:sz w:val="24"/>
          <w:szCs w:val="24"/>
          <w:lang w:eastAsia="ru-RU"/>
        </w:rPr>
        <w:t xml:space="preserve"> </w:t>
      </w:r>
      <w:proofErr w:type="spellStart"/>
      <w:r w:rsidR="007550FD" w:rsidRPr="007550FD">
        <w:rPr>
          <w:rFonts w:ascii="Times New Roman" w:eastAsia="Times New Roman" w:hAnsi="Times New Roman" w:cs="Times New Roman"/>
          <w:b/>
          <w:bCs/>
          <w:i/>
          <w:color w:val="000000"/>
          <w:sz w:val="24"/>
          <w:szCs w:val="24"/>
          <w:lang w:eastAsia="ru-RU"/>
        </w:rPr>
        <w:t>обстеження</w:t>
      </w:r>
      <w:proofErr w:type="spellEnd"/>
      <w:r w:rsidRPr="00473D40">
        <w:rPr>
          <w:rFonts w:ascii="Times New Roman" w:eastAsia="Times New Roman" w:hAnsi="Times New Roman" w:cs="Times New Roman"/>
          <w:b/>
          <w:bCs/>
          <w:i/>
          <w:color w:val="000000"/>
          <w:sz w:val="24"/>
          <w:szCs w:val="24"/>
          <w:lang w:val="uk-UA" w:eastAsia="ru-RU"/>
        </w:rPr>
        <w:t xml:space="preserve"> </w:t>
      </w:r>
      <w:r w:rsidRPr="00473D40">
        <w:rPr>
          <w:rFonts w:ascii="Times New Roman" w:eastAsia="Times New Roman" w:hAnsi="Times New Roman" w:cs="Times New Roman"/>
          <w:color w:val="000000"/>
          <w:sz w:val="24"/>
          <w:szCs w:val="24"/>
          <w:lang w:val="uk-UA" w:eastAsia="ru-RU"/>
        </w:rPr>
        <w:t xml:space="preserve">(надалі – Звіт). </w:t>
      </w:r>
    </w:p>
    <w:p w:rsidR="00473D40" w:rsidRDefault="00256B89" w:rsidP="009521DB">
      <w:pPr>
        <w:numPr>
          <w:ilvl w:val="1"/>
          <w:numId w:val="4"/>
        </w:numPr>
        <w:spacing w:after="0" w:line="259" w:lineRule="auto"/>
        <w:ind w:left="4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473D40" w:rsidRPr="00473D40">
        <w:rPr>
          <w:rFonts w:ascii="Times New Roman" w:eastAsia="Times New Roman" w:hAnsi="Times New Roman" w:cs="Times New Roman"/>
          <w:sz w:val="24"/>
          <w:szCs w:val="24"/>
          <w:lang w:val="uk-UA" w:eastAsia="ru-RU"/>
        </w:rPr>
        <w:t xml:space="preserve">За результатами </w:t>
      </w:r>
      <w:r w:rsidR="007550FD">
        <w:rPr>
          <w:rFonts w:ascii="Times New Roman" w:eastAsia="Times New Roman" w:hAnsi="Times New Roman" w:cs="Times New Roman"/>
          <w:sz w:val="24"/>
          <w:szCs w:val="24"/>
          <w:lang w:val="uk-UA" w:eastAsia="ru-RU"/>
        </w:rPr>
        <w:t>технічного обстеження</w:t>
      </w:r>
      <w:r w:rsidR="00473D40" w:rsidRPr="00473D40">
        <w:rPr>
          <w:rFonts w:ascii="Times New Roman" w:eastAsia="Times New Roman" w:hAnsi="Times New Roman" w:cs="Times New Roman"/>
          <w:sz w:val="24"/>
          <w:szCs w:val="24"/>
          <w:lang w:val="uk-UA" w:eastAsia="ru-RU"/>
        </w:rPr>
        <w:t xml:space="preserve"> складається звіт про </w:t>
      </w:r>
      <w:r w:rsidR="007550FD">
        <w:rPr>
          <w:rFonts w:ascii="Times New Roman" w:eastAsia="Times New Roman" w:hAnsi="Times New Roman" w:cs="Times New Roman"/>
          <w:sz w:val="24"/>
          <w:szCs w:val="24"/>
          <w:lang w:val="uk-UA" w:eastAsia="ru-RU"/>
        </w:rPr>
        <w:t>проведення технічного обстеження</w:t>
      </w:r>
      <w:r w:rsidR="00473D40" w:rsidRPr="00473D40">
        <w:rPr>
          <w:rFonts w:ascii="Times New Roman" w:eastAsia="Times New Roman" w:hAnsi="Times New Roman" w:cs="Times New Roman"/>
          <w:sz w:val="24"/>
          <w:szCs w:val="24"/>
          <w:lang w:val="uk-UA" w:eastAsia="ru-RU"/>
        </w:rPr>
        <w:t xml:space="preserve"> в електронній формі та у паперовій формі.</w:t>
      </w:r>
    </w:p>
    <w:p w:rsidR="0030331E" w:rsidRPr="00B45BAD" w:rsidRDefault="0030331E" w:rsidP="0030331E">
      <w:pPr>
        <w:spacing w:after="0" w:line="259" w:lineRule="auto"/>
        <w:ind w:left="432"/>
        <w:jc w:val="both"/>
        <w:rPr>
          <w:rFonts w:ascii="Times New Roman" w:eastAsia="Times New Roman" w:hAnsi="Times New Roman" w:cs="Times New Roman"/>
          <w:sz w:val="24"/>
          <w:szCs w:val="24"/>
          <w:lang w:val="uk-UA" w:eastAsia="ru-RU"/>
        </w:rPr>
      </w:pPr>
    </w:p>
    <w:p w:rsidR="00473D40" w:rsidRDefault="00473D40" w:rsidP="009521DB">
      <w:pPr>
        <w:widowControl w:val="0"/>
        <w:numPr>
          <w:ilvl w:val="0"/>
          <w:numId w:val="4"/>
        </w:numPr>
        <w:tabs>
          <w:tab w:val="left" w:pos="567"/>
          <w:tab w:val="left" w:pos="1134"/>
        </w:tabs>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val="uk-UA" w:eastAsia="ru-RU"/>
        </w:rPr>
      </w:pPr>
      <w:r w:rsidRPr="00473D40">
        <w:rPr>
          <w:rFonts w:ascii="Times New Roman" w:eastAsia="Times New Roman" w:hAnsi="Times New Roman" w:cs="Times New Roman"/>
          <w:b/>
          <w:bCs/>
          <w:color w:val="000000"/>
          <w:sz w:val="24"/>
          <w:szCs w:val="24"/>
          <w:lang w:val="uk-UA" w:eastAsia="ru-RU"/>
        </w:rPr>
        <w:t>ВАРТІСТЬ</w:t>
      </w:r>
      <w:r w:rsidRPr="00473D40">
        <w:rPr>
          <w:rFonts w:ascii="Times New Roman" w:eastAsia="Times New Roman" w:hAnsi="Times New Roman" w:cs="Times New Roman"/>
          <w:color w:val="000000"/>
          <w:sz w:val="24"/>
          <w:szCs w:val="24"/>
          <w:lang w:val="uk-UA" w:eastAsia="ru-RU"/>
        </w:rPr>
        <w:t xml:space="preserve"> </w:t>
      </w:r>
      <w:r w:rsidRPr="00473D40">
        <w:rPr>
          <w:rFonts w:ascii="Times New Roman" w:eastAsia="Times New Roman" w:hAnsi="Times New Roman" w:cs="Times New Roman"/>
          <w:b/>
          <w:bCs/>
          <w:color w:val="000000"/>
          <w:sz w:val="24"/>
          <w:szCs w:val="24"/>
          <w:lang w:val="uk-UA" w:eastAsia="ru-RU"/>
        </w:rPr>
        <w:t>ПОСЛУГ ТА</w:t>
      </w:r>
      <w:r w:rsidRPr="00473D40">
        <w:rPr>
          <w:rFonts w:ascii="Times New Roman" w:eastAsia="Times New Roman" w:hAnsi="Times New Roman" w:cs="Times New Roman"/>
          <w:color w:val="000000"/>
          <w:sz w:val="24"/>
          <w:szCs w:val="24"/>
          <w:lang w:val="uk-UA" w:eastAsia="ru-RU"/>
        </w:rPr>
        <w:t xml:space="preserve"> </w:t>
      </w:r>
      <w:r w:rsidRPr="00473D40">
        <w:rPr>
          <w:rFonts w:ascii="Times New Roman" w:eastAsia="Times New Roman" w:hAnsi="Times New Roman" w:cs="Times New Roman"/>
          <w:b/>
          <w:bCs/>
          <w:color w:val="000000"/>
          <w:sz w:val="24"/>
          <w:szCs w:val="24"/>
          <w:lang w:val="uk-UA" w:eastAsia="ru-RU"/>
        </w:rPr>
        <w:t>ПОРЯДОК</w:t>
      </w:r>
      <w:r w:rsidRPr="00473D40">
        <w:rPr>
          <w:rFonts w:ascii="Times New Roman" w:eastAsia="Times New Roman" w:hAnsi="Times New Roman" w:cs="Times New Roman"/>
          <w:color w:val="000000"/>
          <w:sz w:val="24"/>
          <w:szCs w:val="24"/>
          <w:lang w:val="uk-UA" w:eastAsia="ru-RU"/>
        </w:rPr>
        <w:t xml:space="preserve"> </w:t>
      </w:r>
      <w:r w:rsidRPr="00473D40">
        <w:rPr>
          <w:rFonts w:ascii="Times New Roman" w:eastAsia="Times New Roman" w:hAnsi="Times New Roman" w:cs="Times New Roman"/>
          <w:b/>
          <w:bCs/>
          <w:color w:val="000000"/>
          <w:sz w:val="24"/>
          <w:szCs w:val="24"/>
          <w:lang w:val="uk-UA" w:eastAsia="ru-RU"/>
        </w:rPr>
        <w:t>РОЗРАХУНКІВ</w:t>
      </w:r>
    </w:p>
    <w:p w:rsidR="0030331E" w:rsidRPr="00473D40" w:rsidRDefault="0030331E" w:rsidP="0030331E">
      <w:pPr>
        <w:widowControl w:val="0"/>
        <w:tabs>
          <w:tab w:val="left" w:pos="567"/>
          <w:tab w:val="left" w:pos="1134"/>
        </w:tabs>
        <w:autoSpaceDE w:val="0"/>
        <w:autoSpaceDN w:val="0"/>
        <w:adjustRightInd w:val="0"/>
        <w:spacing w:after="0" w:line="240" w:lineRule="auto"/>
        <w:ind w:left="360"/>
        <w:contextualSpacing/>
        <w:rPr>
          <w:rFonts w:ascii="Times New Roman" w:eastAsia="Times New Roman" w:hAnsi="Times New Roman" w:cs="Times New Roman"/>
          <w:b/>
          <w:bCs/>
          <w:color w:val="000000"/>
          <w:sz w:val="24"/>
          <w:szCs w:val="24"/>
          <w:lang w:val="uk-UA" w:eastAsia="ru-RU"/>
        </w:rPr>
      </w:pPr>
    </w:p>
    <w:p w:rsidR="00473D40" w:rsidRPr="00473D40" w:rsidRDefault="00473D40" w:rsidP="00473D40">
      <w:pPr>
        <w:widowControl w:val="0"/>
        <w:numPr>
          <w:ilvl w:val="1"/>
          <w:numId w:val="3"/>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val="uk-UA" w:eastAsia="ru-RU"/>
        </w:rPr>
      </w:pPr>
      <w:r w:rsidRPr="00473D40">
        <w:rPr>
          <w:rFonts w:ascii="Times New Roman" w:eastAsia="Times New Roman" w:hAnsi="Times New Roman" w:cs="Times New Roman"/>
          <w:color w:val="000000"/>
          <w:sz w:val="24"/>
          <w:szCs w:val="24"/>
          <w:lang w:val="uk-UA" w:eastAsia="ru-RU"/>
        </w:rPr>
        <w:t xml:space="preserve">Загальна вартість послуг, зазначених у п. 1.1. цього Договору, складає: </w:t>
      </w:r>
      <w:r w:rsidRPr="00473D40">
        <w:rPr>
          <w:rFonts w:ascii="Times New Roman" w:eastAsia="Times New Roman" w:hAnsi="Times New Roman" w:cs="Times New Roman"/>
          <w:b/>
          <w:color w:val="000000"/>
          <w:sz w:val="24"/>
          <w:szCs w:val="24"/>
          <w:lang w:val="uk-UA" w:eastAsia="ru-RU"/>
        </w:rPr>
        <w:t>___________ (_________________) грн. 00 коп., з/без ПДВ</w:t>
      </w:r>
    </w:p>
    <w:p w:rsidR="00473D40" w:rsidRPr="00473D40" w:rsidRDefault="00473D40" w:rsidP="009521DB">
      <w:pPr>
        <w:widowControl w:val="0"/>
        <w:numPr>
          <w:ilvl w:val="1"/>
          <w:numId w:val="4"/>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val="uk-UA" w:eastAsia="ru-RU"/>
        </w:rPr>
      </w:pPr>
      <w:r w:rsidRPr="00473D40">
        <w:rPr>
          <w:rFonts w:ascii="Times New Roman" w:eastAsia="Times New Roman" w:hAnsi="Times New Roman" w:cs="Times New Roman"/>
          <w:bCs/>
          <w:color w:val="000000"/>
          <w:sz w:val="24"/>
          <w:szCs w:val="24"/>
          <w:lang w:val="uk-UA" w:eastAsia="ru-RU"/>
        </w:rPr>
        <w:t>Оплата здійснюється Замовником лише за фактично надані Послуги, на підставі Акту приймання-передачі наданих послуг</w:t>
      </w:r>
      <w:r w:rsidR="00C62FBE">
        <w:rPr>
          <w:rFonts w:ascii="Times New Roman" w:eastAsia="Times New Roman" w:hAnsi="Times New Roman" w:cs="Times New Roman"/>
          <w:bCs/>
          <w:color w:val="000000"/>
          <w:sz w:val="24"/>
          <w:szCs w:val="24"/>
          <w:lang w:val="uk-UA" w:eastAsia="ru-RU"/>
        </w:rPr>
        <w:t xml:space="preserve"> (надалі – Акт),</w:t>
      </w:r>
      <w:r w:rsidRPr="00473D40">
        <w:rPr>
          <w:rFonts w:ascii="Times New Roman" w:eastAsia="Times New Roman" w:hAnsi="Times New Roman" w:cs="Times New Roman"/>
          <w:bCs/>
          <w:color w:val="000000"/>
          <w:sz w:val="24"/>
          <w:szCs w:val="24"/>
          <w:lang w:val="uk-UA" w:eastAsia="ru-RU"/>
        </w:rPr>
        <w:t xml:space="preserve"> протягом 7 (семи) банківських днів з моменту отримання Акту від Виконавця, за умови наявності відповідних бюджетних асигнувань та в їх межах.</w:t>
      </w:r>
    </w:p>
    <w:p w:rsidR="00473D40" w:rsidRPr="00473D40" w:rsidRDefault="00473D40" w:rsidP="009521DB">
      <w:pPr>
        <w:widowControl w:val="0"/>
        <w:numPr>
          <w:ilvl w:val="1"/>
          <w:numId w:val="4"/>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val="uk-UA" w:eastAsia="ru-RU"/>
        </w:rPr>
      </w:pPr>
      <w:r w:rsidRPr="00473D40">
        <w:rPr>
          <w:rFonts w:ascii="Times New Roman" w:eastAsia="Times New Roman" w:hAnsi="Times New Roman" w:cs="Times New Roman"/>
          <w:bCs/>
          <w:color w:val="000000"/>
          <w:sz w:val="24"/>
          <w:szCs w:val="24"/>
          <w:lang w:val="uk-UA" w:eastAsia="ru-RU"/>
        </w:rPr>
        <w:t>Розрахунки здійснюються за рахунок бюджетних коштів, в національній валюті України в безготівковій формі, на підставі статті 49 Бюджетного кодексу України шляхом перерахування належних до сплати сум коштів на розрахунковий рахунок Виконавця у межах відповідного бюджетного асигнування.</w:t>
      </w:r>
    </w:p>
    <w:p w:rsidR="00473D40" w:rsidRPr="00473D40" w:rsidRDefault="00473D40" w:rsidP="009521DB">
      <w:pPr>
        <w:widowControl w:val="0"/>
        <w:numPr>
          <w:ilvl w:val="1"/>
          <w:numId w:val="4"/>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val="uk-UA" w:eastAsia="ru-RU"/>
        </w:rPr>
      </w:pPr>
      <w:r w:rsidRPr="00473D40">
        <w:rPr>
          <w:rFonts w:ascii="Times New Roman" w:eastAsia="Times New Roman" w:hAnsi="Times New Roman" w:cs="Times New Roman"/>
          <w:bCs/>
          <w:color w:val="000000"/>
          <w:sz w:val="24"/>
          <w:szCs w:val="24"/>
          <w:lang w:val="uk-UA" w:eastAsia="ru-RU"/>
        </w:rPr>
        <w:t>У разі затримки бюджетного фінансування видатків за цим Договором, розрахунок за фактично надані послуги здійснюється Замовником протягом 7 (семи) банківських днів з дати отримання бюджетного фінансування закупівлі на свій розрахунковий рахунок. При цьому штрафні санкції до Замовника не застосовуються.</w:t>
      </w:r>
    </w:p>
    <w:p w:rsidR="00473D40" w:rsidRPr="00473D40" w:rsidRDefault="00473D40" w:rsidP="009521DB">
      <w:pPr>
        <w:widowControl w:val="0"/>
        <w:numPr>
          <w:ilvl w:val="1"/>
          <w:numId w:val="4"/>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val="uk-UA" w:eastAsia="ru-RU"/>
        </w:rPr>
      </w:pPr>
      <w:r w:rsidRPr="00473D40">
        <w:rPr>
          <w:rFonts w:ascii="Times New Roman" w:eastAsia="Times New Roman" w:hAnsi="Times New Roman" w:cs="Times New Roman"/>
          <w:bCs/>
          <w:color w:val="000000"/>
          <w:sz w:val="24"/>
          <w:szCs w:val="24"/>
          <w:lang w:val="uk-UA" w:eastAsia="ru-RU"/>
        </w:rPr>
        <w:t>Замовник не несе відповідальності за несвоєчасне проведення платежів з боку Державної казначейської служби України.</w:t>
      </w:r>
    </w:p>
    <w:p w:rsidR="00473D40" w:rsidRPr="00473D40" w:rsidRDefault="00473D40" w:rsidP="009521DB">
      <w:pPr>
        <w:widowControl w:val="0"/>
        <w:numPr>
          <w:ilvl w:val="1"/>
          <w:numId w:val="4"/>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val="uk-UA" w:eastAsia="ru-RU"/>
        </w:rPr>
      </w:pPr>
      <w:r w:rsidRPr="00473D40">
        <w:rPr>
          <w:rFonts w:ascii="Times New Roman" w:eastAsia="Times New Roman" w:hAnsi="Times New Roman" w:cs="Times New Roman"/>
          <w:bCs/>
          <w:color w:val="000000"/>
          <w:sz w:val="24"/>
          <w:szCs w:val="24"/>
          <w:lang w:val="uk-UA" w:eastAsia="ru-RU"/>
        </w:rPr>
        <w:t>Оплата за Договором здійснюється у національній валюті України – гривні.</w:t>
      </w:r>
    </w:p>
    <w:p w:rsidR="00473D40" w:rsidRPr="00473D40" w:rsidRDefault="00473D40" w:rsidP="009521DB">
      <w:pPr>
        <w:widowControl w:val="0"/>
        <w:numPr>
          <w:ilvl w:val="1"/>
          <w:numId w:val="4"/>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val="uk-UA" w:eastAsia="ru-RU"/>
        </w:rPr>
      </w:pPr>
      <w:r w:rsidRPr="00473D40">
        <w:rPr>
          <w:rFonts w:ascii="Times New Roman" w:eastAsia="Times New Roman" w:hAnsi="Times New Roman" w:cs="Times New Roman"/>
          <w:color w:val="000000"/>
          <w:sz w:val="24"/>
          <w:szCs w:val="24"/>
          <w:lang w:val="uk-UA" w:eastAsia="ru-RU"/>
        </w:rPr>
        <w:t>Оплата вважається здійсненою з дати зарахування відповідної суми грошових коштів на поточний рахунок Виконавця.</w:t>
      </w:r>
    </w:p>
    <w:p w:rsidR="00473D40" w:rsidRPr="00473D40" w:rsidRDefault="00473D40" w:rsidP="009521DB">
      <w:pPr>
        <w:widowControl w:val="0"/>
        <w:numPr>
          <w:ilvl w:val="1"/>
          <w:numId w:val="4"/>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val="uk-UA" w:eastAsia="ru-RU"/>
        </w:rPr>
      </w:pPr>
      <w:r w:rsidRPr="00473D40">
        <w:rPr>
          <w:rFonts w:ascii="Times New Roman" w:eastAsia="Times New Roman" w:hAnsi="Times New Roman" w:cs="Times New Roman"/>
          <w:color w:val="000000"/>
          <w:sz w:val="24"/>
          <w:szCs w:val="24"/>
          <w:lang w:val="uk-UA" w:eastAsia="ru-RU"/>
        </w:rPr>
        <w:t>Замовник залишає за собою право на зменшення обсягів закупівлі за цим Договором в залежності від бюджетного фінансування на поточний бюджетний рік, без нарахування штрафних санкцій.</w:t>
      </w:r>
    </w:p>
    <w:p w:rsidR="00473D40" w:rsidRDefault="00473D40" w:rsidP="009521DB">
      <w:pPr>
        <w:widowControl w:val="0"/>
        <w:numPr>
          <w:ilvl w:val="1"/>
          <w:numId w:val="4"/>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val="uk-UA" w:eastAsia="ru-RU"/>
        </w:rPr>
      </w:pPr>
      <w:r w:rsidRPr="00473D40">
        <w:rPr>
          <w:rFonts w:ascii="Times New Roman" w:eastAsia="Times New Roman" w:hAnsi="Times New Roman" w:cs="Times New Roman"/>
          <w:color w:val="000000"/>
          <w:sz w:val="24"/>
          <w:szCs w:val="24"/>
          <w:lang w:val="uk-UA" w:eastAsia="ru-RU"/>
        </w:rPr>
        <w:t>Ціна цього Договору може бути зменшена за взаємною згодою сторін.</w:t>
      </w:r>
    </w:p>
    <w:p w:rsidR="0030331E" w:rsidRPr="00B45BAD" w:rsidRDefault="0030331E" w:rsidP="0030331E">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eastAsia="ru-RU"/>
        </w:rPr>
      </w:pPr>
    </w:p>
    <w:p w:rsidR="00473D40" w:rsidRDefault="00473D40" w:rsidP="009521DB">
      <w:pPr>
        <w:widowControl w:val="0"/>
        <w:numPr>
          <w:ilvl w:val="0"/>
          <w:numId w:val="4"/>
        </w:numPr>
        <w:tabs>
          <w:tab w:val="left" w:pos="567"/>
        </w:tabs>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val="uk-UA" w:eastAsia="ru-RU"/>
        </w:rPr>
      </w:pPr>
      <w:r w:rsidRPr="00473D40">
        <w:rPr>
          <w:rFonts w:ascii="Times New Roman" w:eastAsia="Times New Roman" w:hAnsi="Times New Roman" w:cs="Times New Roman"/>
          <w:b/>
          <w:bCs/>
          <w:color w:val="000000"/>
          <w:sz w:val="24"/>
          <w:szCs w:val="24"/>
          <w:lang w:val="uk-UA" w:eastAsia="ru-RU"/>
        </w:rPr>
        <w:t>ПРАВА</w:t>
      </w:r>
      <w:r w:rsidRPr="00473D40">
        <w:rPr>
          <w:rFonts w:ascii="Times New Roman" w:eastAsia="Times New Roman" w:hAnsi="Times New Roman" w:cs="Times New Roman"/>
          <w:color w:val="000000"/>
          <w:sz w:val="24"/>
          <w:szCs w:val="24"/>
          <w:lang w:val="uk-UA" w:eastAsia="ru-RU"/>
        </w:rPr>
        <w:t xml:space="preserve"> </w:t>
      </w:r>
      <w:r w:rsidRPr="00473D40">
        <w:rPr>
          <w:rFonts w:ascii="Times New Roman" w:eastAsia="Times New Roman" w:hAnsi="Times New Roman" w:cs="Times New Roman"/>
          <w:b/>
          <w:bCs/>
          <w:color w:val="000000"/>
          <w:sz w:val="24"/>
          <w:szCs w:val="24"/>
          <w:lang w:val="uk-UA" w:eastAsia="ru-RU"/>
        </w:rPr>
        <w:t>ТА</w:t>
      </w:r>
      <w:r w:rsidRPr="00473D40">
        <w:rPr>
          <w:rFonts w:ascii="Times New Roman" w:eastAsia="Times New Roman" w:hAnsi="Times New Roman" w:cs="Times New Roman"/>
          <w:color w:val="000000"/>
          <w:sz w:val="24"/>
          <w:szCs w:val="24"/>
          <w:lang w:val="uk-UA" w:eastAsia="ru-RU"/>
        </w:rPr>
        <w:t xml:space="preserve"> </w:t>
      </w:r>
      <w:r w:rsidRPr="00473D40">
        <w:rPr>
          <w:rFonts w:ascii="Times New Roman" w:eastAsia="Times New Roman" w:hAnsi="Times New Roman" w:cs="Times New Roman"/>
          <w:b/>
          <w:bCs/>
          <w:color w:val="000000"/>
          <w:sz w:val="24"/>
          <w:szCs w:val="24"/>
          <w:lang w:val="uk-UA" w:eastAsia="ru-RU"/>
        </w:rPr>
        <w:t>ОБОВ'ЯЗКИ</w:t>
      </w:r>
      <w:r w:rsidRPr="00473D40">
        <w:rPr>
          <w:rFonts w:ascii="Times New Roman" w:eastAsia="Times New Roman" w:hAnsi="Times New Roman" w:cs="Times New Roman"/>
          <w:color w:val="000000"/>
          <w:sz w:val="24"/>
          <w:szCs w:val="24"/>
          <w:lang w:val="uk-UA" w:eastAsia="ru-RU"/>
        </w:rPr>
        <w:t xml:space="preserve"> </w:t>
      </w:r>
      <w:r w:rsidRPr="00473D40">
        <w:rPr>
          <w:rFonts w:ascii="Times New Roman" w:eastAsia="Times New Roman" w:hAnsi="Times New Roman" w:cs="Times New Roman"/>
          <w:b/>
          <w:bCs/>
          <w:color w:val="000000"/>
          <w:sz w:val="24"/>
          <w:szCs w:val="24"/>
          <w:lang w:val="uk-UA" w:eastAsia="ru-RU"/>
        </w:rPr>
        <w:t>СТОРІН</w:t>
      </w:r>
    </w:p>
    <w:p w:rsidR="0030331E" w:rsidRDefault="0030331E" w:rsidP="0030331E">
      <w:pPr>
        <w:widowControl w:val="0"/>
        <w:tabs>
          <w:tab w:val="left" w:pos="567"/>
        </w:tabs>
        <w:autoSpaceDE w:val="0"/>
        <w:autoSpaceDN w:val="0"/>
        <w:adjustRightInd w:val="0"/>
        <w:spacing w:after="0" w:line="240" w:lineRule="auto"/>
        <w:ind w:left="360"/>
        <w:contextualSpacing/>
        <w:rPr>
          <w:rFonts w:ascii="Times New Roman" w:eastAsia="Times New Roman" w:hAnsi="Times New Roman" w:cs="Times New Roman"/>
          <w:b/>
          <w:bCs/>
          <w:color w:val="000000"/>
          <w:sz w:val="24"/>
          <w:szCs w:val="24"/>
          <w:lang w:val="uk-UA" w:eastAsia="ru-RU"/>
        </w:rPr>
      </w:pPr>
    </w:p>
    <w:p w:rsidR="00895020" w:rsidRDefault="00895020" w:rsidP="00895020">
      <w:pPr>
        <w:widowControl w:val="0"/>
        <w:tabs>
          <w:tab w:val="left" w:pos="567"/>
        </w:tabs>
        <w:autoSpaceDE w:val="0"/>
        <w:autoSpaceDN w:val="0"/>
        <w:adjustRightInd w:val="0"/>
        <w:spacing w:after="0" w:line="240" w:lineRule="auto"/>
        <w:ind w:left="360"/>
        <w:contextualSpacing/>
        <w:rPr>
          <w:rFonts w:ascii="Times New Roman" w:eastAsia="Times New Roman" w:hAnsi="Times New Roman" w:cs="Times New Roman"/>
          <w:b/>
          <w:bCs/>
          <w:color w:val="000000"/>
          <w:sz w:val="24"/>
          <w:szCs w:val="24"/>
          <w:lang w:val="uk-UA" w:eastAsia="ru-RU"/>
        </w:rPr>
      </w:pPr>
      <w:r w:rsidRPr="005A108E">
        <w:rPr>
          <w:rFonts w:ascii="Times New Roman" w:eastAsia="Times New Roman" w:hAnsi="Times New Roman" w:cs="Times New Roman"/>
          <w:bCs/>
          <w:color w:val="000000"/>
          <w:sz w:val="24"/>
          <w:szCs w:val="24"/>
          <w:lang w:val="uk-UA" w:eastAsia="ru-RU"/>
        </w:rPr>
        <w:t>3.1.</w:t>
      </w:r>
      <w:r>
        <w:rPr>
          <w:rFonts w:ascii="Times New Roman" w:eastAsia="Times New Roman" w:hAnsi="Times New Roman" w:cs="Times New Roman"/>
          <w:b/>
          <w:bCs/>
          <w:color w:val="000000"/>
          <w:sz w:val="24"/>
          <w:szCs w:val="24"/>
          <w:lang w:val="uk-UA" w:eastAsia="ru-RU"/>
        </w:rPr>
        <w:t xml:space="preserve"> Замовник </w:t>
      </w:r>
      <w:proofErr w:type="spellStart"/>
      <w:r>
        <w:rPr>
          <w:rFonts w:ascii="Times New Roman" w:eastAsia="Times New Roman" w:hAnsi="Times New Roman" w:cs="Times New Roman"/>
          <w:b/>
          <w:bCs/>
          <w:color w:val="000000"/>
          <w:sz w:val="24"/>
          <w:szCs w:val="24"/>
          <w:lang w:val="uk-UA" w:eastAsia="ru-RU"/>
        </w:rPr>
        <w:t>зобов</w:t>
      </w:r>
      <w:proofErr w:type="spellEnd"/>
      <w:r w:rsidR="005A108E" w:rsidRPr="005A108E">
        <w:rPr>
          <w:rFonts w:ascii="Times New Roman" w:eastAsia="Times New Roman" w:hAnsi="Times New Roman" w:cs="Times New Roman"/>
          <w:b/>
          <w:bCs/>
          <w:color w:val="000000"/>
          <w:sz w:val="24"/>
          <w:szCs w:val="24"/>
          <w:lang w:eastAsia="ru-RU"/>
        </w:rPr>
        <w:t>’</w:t>
      </w:r>
      <w:proofErr w:type="spellStart"/>
      <w:r>
        <w:rPr>
          <w:rFonts w:ascii="Times New Roman" w:eastAsia="Times New Roman" w:hAnsi="Times New Roman" w:cs="Times New Roman"/>
          <w:b/>
          <w:bCs/>
          <w:color w:val="000000"/>
          <w:sz w:val="24"/>
          <w:szCs w:val="24"/>
          <w:lang w:val="uk-UA" w:eastAsia="ru-RU"/>
        </w:rPr>
        <w:t>язаний</w:t>
      </w:r>
      <w:proofErr w:type="spellEnd"/>
      <w:r>
        <w:rPr>
          <w:rFonts w:ascii="Times New Roman" w:eastAsia="Times New Roman" w:hAnsi="Times New Roman" w:cs="Times New Roman"/>
          <w:b/>
          <w:bCs/>
          <w:color w:val="000000"/>
          <w:sz w:val="24"/>
          <w:szCs w:val="24"/>
          <w:lang w:val="uk-UA" w:eastAsia="ru-RU"/>
        </w:rPr>
        <w:t>:</w:t>
      </w:r>
    </w:p>
    <w:p w:rsidR="00895020" w:rsidRDefault="005A108E" w:rsidP="005A108E">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3.1.1. Надати Виконавцю необхідну вихідну інформацію щодо об</w:t>
      </w:r>
      <w:r w:rsidRPr="005A108E">
        <w:rPr>
          <w:rFonts w:ascii="Times New Roman" w:eastAsia="Times New Roman" w:hAnsi="Times New Roman" w:cs="Times New Roman"/>
          <w:bCs/>
          <w:color w:val="000000"/>
          <w:sz w:val="24"/>
          <w:szCs w:val="24"/>
          <w:lang w:eastAsia="ru-RU"/>
        </w:rPr>
        <w:t>’</w:t>
      </w:r>
      <w:proofErr w:type="spellStart"/>
      <w:r>
        <w:rPr>
          <w:rFonts w:ascii="Times New Roman" w:eastAsia="Times New Roman" w:hAnsi="Times New Roman" w:cs="Times New Roman"/>
          <w:bCs/>
          <w:color w:val="000000"/>
          <w:sz w:val="24"/>
          <w:szCs w:val="24"/>
          <w:lang w:val="uk-UA" w:eastAsia="ru-RU"/>
        </w:rPr>
        <w:t>єкту</w:t>
      </w:r>
      <w:proofErr w:type="spellEnd"/>
      <w:r>
        <w:rPr>
          <w:rFonts w:ascii="Times New Roman" w:eastAsia="Times New Roman" w:hAnsi="Times New Roman" w:cs="Times New Roman"/>
          <w:bCs/>
          <w:color w:val="000000"/>
          <w:sz w:val="24"/>
          <w:szCs w:val="24"/>
          <w:lang w:val="uk-UA" w:eastAsia="ru-RU"/>
        </w:rPr>
        <w:t>, зазначеного в п. 1.1. Договору.</w:t>
      </w:r>
    </w:p>
    <w:p w:rsidR="005A108E" w:rsidRDefault="005A108E" w:rsidP="005A108E">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3.1.2. В обумовлений Договором строк здійснити оплату робіт належним чином наданих послуг.</w:t>
      </w:r>
    </w:p>
    <w:p w:rsidR="005A108E" w:rsidRDefault="005A108E" w:rsidP="005A108E">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3.1.3. Здійснити приймання наданих послуг в порядку та на умовах, визначених даним Договором.</w:t>
      </w:r>
    </w:p>
    <w:p w:rsidR="005A108E" w:rsidRDefault="005A108E" w:rsidP="005A108E">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Cs/>
          <w:color w:val="000000"/>
          <w:sz w:val="24"/>
          <w:szCs w:val="24"/>
          <w:lang w:val="uk-UA" w:eastAsia="ru-RU"/>
        </w:rPr>
        <w:t xml:space="preserve">      3.2. </w:t>
      </w:r>
      <w:r>
        <w:rPr>
          <w:rFonts w:ascii="Times New Roman" w:eastAsia="Times New Roman" w:hAnsi="Times New Roman" w:cs="Times New Roman"/>
          <w:b/>
          <w:bCs/>
          <w:color w:val="000000"/>
          <w:sz w:val="24"/>
          <w:szCs w:val="24"/>
          <w:lang w:val="uk-UA" w:eastAsia="ru-RU"/>
        </w:rPr>
        <w:t>Замовник має право:</w:t>
      </w:r>
    </w:p>
    <w:p w:rsidR="0048361B" w:rsidRDefault="0048361B" w:rsidP="005A108E">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8361B">
        <w:rPr>
          <w:rFonts w:ascii="Times New Roman" w:eastAsia="Times New Roman" w:hAnsi="Times New Roman" w:cs="Times New Roman"/>
          <w:color w:val="000000"/>
          <w:sz w:val="24"/>
          <w:szCs w:val="24"/>
          <w:lang w:val="uk-UA" w:eastAsia="ru-RU"/>
        </w:rPr>
        <w:t>3.2.1.</w:t>
      </w:r>
      <w:r>
        <w:rPr>
          <w:rFonts w:ascii="Times New Roman" w:eastAsia="Times New Roman" w:hAnsi="Times New Roman" w:cs="Times New Roman"/>
          <w:color w:val="000000"/>
          <w:sz w:val="24"/>
          <w:szCs w:val="24"/>
          <w:lang w:val="uk-UA" w:eastAsia="ru-RU"/>
        </w:rPr>
        <w:t xml:space="preserve"> Вимагати від Виконавця безоплатного усунення недоліків, якщо такі є, в термін 10 (десять) календарних днів з моменту виявлення Замовником недоліків.</w:t>
      </w:r>
    </w:p>
    <w:p w:rsidR="0048361B" w:rsidRDefault="0048361B" w:rsidP="005A108E">
      <w:pPr>
        <w:widowControl w:val="0"/>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3.3. </w:t>
      </w:r>
      <w:r>
        <w:rPr>
          <w:rFonts w:ascii="Times New Roman" w:eastAsia="Times New Roman" w:hAnsi="Times New Roman" w:cs="Times New Roman"/>
          <w:b/>
          <w:color w:val="000000"/>
          <w:sz w:val="24"/>
          <w:szCs w:val="24"/>
          <w:lang w:val="uk-UA" w:eastAsia="ru-RU"/>
        </w:rPr>
        <w:t xml:space="preserve">Виконавець </w:t>
      </w:r>
      <w:proofErr w:type="spellStart"/>
      <w:r>
        <w:rPr>
          <w:rFonts w:ascii="Times New Roman" w:eastAsia="Times New Roman" w:hAnsi="Times New Roman" w:cs="Times New Roman"/>
          <w:b/>
          <w:color w:val="000000"/>
          <w:sz w:val="24"/>
          <w:szCs w:val="24"/>
          <w:lang w:val="uk-UA" w:eastAsia="ru-RU"/>
        </w:rPr>
        <w:t>зобов</w:t>
      </w:r>
      <w:proofErr w:type="spellEnd"/>
      <w:r w:rsidRPr="0048361B">
        <w:rPr>
          <w:rFonts w:ascii="Times New Roman" w:eastAsia="Times New Roman" w:hAnsi="Times New Roman" w:cs="Times New Roman"/>
          <w:b/>
          <w:color w:val="000000"/>
          <w:sz w:val="24"/>
          <w:szCs w:val="24"/>
          <w:lang w:eastAsia="ru-RU"/>
        </w:rPr>
        <w:t>’</w:t>
      </w:r>
      <w:proofErr w:type="spellStart"/>
      <w:r>
        <w:rPr>
          <w:rFonts w:ascii="Times New Roman" w:eastAsia="Times New Roman" w:hAnsi="Times New Roman" w:cs="Times New Roman"/>
          <w:b/>
          <w:color w:val="000000"/>
          <w:sz w:val="24"/>
          <w:szCs w:val="24"/>
          <w:lang w:val="uk-UA" w:eastAsia="ru-RU"/>
        </w:rPr>
        <w:t>язаний</w:t>
      </w:r>
      <w:proofErr w:type="spellEnd"/>
      <w:r>
        <w:rPr>
          <w:rFonts w:ascii="Times New Roman" w:eastAsia="Times New Roman" w:hAnsi="Times New Roman" w:cs="Times New Roman"/>
          <w:b/>
          <w:color w:val="000000"/>
          <w:sz w:val="24"/>
          <w:szCs w:val="24"/>
          <w:lang w:val="uk-UA" w:eastAsia="ru-RU"/>
        </w:rPr>
        <w:t>:</w:t>
      </w:r>
    </w:p>
    <w:p w:rsidR="005A108E" w:rsidRDefault="0048361B" w:rsidP="005A108E">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8361B">
        <w:rPr>
          <w:rFonts w:ascii="Times New Roman" w:eastAsia="Times New Roman" w:hAnsi="Times New Roman" w:cs="Times New Roman"/>
          <w:color w:val="000000"/>
          <w:sz w:val="24"/>
          <w:szCs w:val="24"/>
          <w:lang w:val="uk-UA" w:eastAsia="ru-RU"/>
        </w:rPr>
        <w:t xml:space="preserve">3.3.1. </w:t>
      </w:r>
      <w:r>
        <w:rPr>
          <w:rFonts w:ascii="Times New Roman" w:eastAsia="Times New Roman" w:hAnsi="Times New Roman" w:cs="Times New Roman"/>
          <w:color w:val="000000"/>
          <w:sz w:val="24"/>
          <w:szCs w:val="24"/>
          <w:lang w:val="uk-UA" w:eastAsia="ru-RU"/>
        </w:rPr>
        <w:t>В обумовлений Договором строк надати послуги, передати Замовнику всю документацію та підписати Акт приймання-передачі наданих послуг.</w:t>
      </w:r>
    </w:p>
    <w:p w:rsidR="0048361B" w:rsidRDefault="0048361B" w:rsidP="005A108E">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3.3.2. Інформувати Замовника про хід робіт технічного обстеження об</w:t>
      </w:r>
      <w:r w:rsidRPr="0048361B">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val="uk-UA" w:eastAsia="ru-RU"/>
        </w:rPr>
        <w:t>єкту</w:t>
      </w:r>
      <w:proofErr w:type="spellEnd"/>
      <w:r>
        <w:rPr>
          <w:rFonts w:ascii="Times New Roman" w:eastAsia="Times New Roman" w:hAnsi="Times New Roman" w:cs="Times New Roman"/>
          <w:color w:val="000000"/>
          <w:sz w:val="24"/>
          <w:szCs w:val="24"/>
          <w:lang w:val="uk-UA" w:eastAsia="ru-RU"/>
        </w:rPr>
        <w:t>.</w:t>
      </w:r>
    </w:p>
    <w:p w:rsidR="0048361B" w:rsidRDefault="0048361B" w:rsidP="005A108E">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3.3.3. Зазначити наказом відповідальну особу (особа, яка має сертифікат експерта) за розробку звіту про проведення технічного обстеження та копію наказу передати Замовнику.</w:t>
      </w:r>
    </w:p>
    <w:p w:rsidR="0048361B" w:rsidRDefault="0048361B" w:rsidP="005A108E">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3.3.4. Виконавець </w:t>
      </w:r>
      <w:proofErr w:type="spellStart"/>
      <w:r>
        <w:rPr>
          <w:rFonts w:ascii="Times New Roman" w:eastAsia="Times New Roman" w:hAnsi="Times New Roman" w:cs="Times New Roman"/>
          <w:color w:val="000000"/>
          <w:sz w:val="24"/>
          <w:szCs w:val="24"/>
          <w:lang w:val="uk-UA" w:eastAsia="ru-RU"/>
        </w:rPr>
        <w:t>зобов</w:t>
      </w:r>
      <w:proofErr w:type="spellEnd"/>
      <w:r w:rsidRPr="0048361B">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val="uk-UA" w:eastAsia="ru-RU"/>
        </w:rPr>
        <w:t>язаний</w:t>
      </w:r>
      <w:proofErr w:type="spellEnd"/>
      <w:r>
        <w:rPr>
          <w:rFonts w:ascii="Times New Roman" w:eastAsia="Times New Roman" w:hAnsi="Times New Roman" w:cs="Times New Roman"/>
          <w:color w:val="000000"/>
          <w:sz w:val="24"/>
          <w:szCs w:val="24"/>
          <w:lang w:val="uk-UA" w:eastAsia="ru-RU"/>
        </w:rPr>
        <w:t>, при виявленні помилок в звіті про проведення технічного обстеження, усунути їх за власний рахунок, незалежно від підписання Акта приймання-передачі наданих послуг.</w:t>
      </w:r>
    </w:p>
    <w:p w:rsidR="0048361B" w:rsidRDefault="0048361B" w:rsidP="005A108E">
      <w:pPr>
        <w:widowControl w:val="0"/>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3.4. </w:t>
      </w:r>
      <w:r>
        <w:rPr>
          <w:rFonts w:ascii="Times New Roman" w:eastAsia="Times New Roman" w:hAnsi="Times New Roman" w:cs="Times New Roman"/>
          <w:b/>
          <w:color w:val="000000"/>
          <w:sz w:val="24"/>
          <w:szCs w:val="24"/>
          <w:lang w:val="uk-UA" w:eastAsia="ru-RU"/>
        </w:rPr>
        <w:t>Виконавець має право:</w:t>
      </w:r>
    </w:p>
    <w:p w:rsidR="0048361B" w:rsidRDefault="0048361B" w:rsidP="005A108E">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3.4.1. </w:t>
      </w:r>
      <w:r w:rsidR="000A325F">
        <w:rPr>
          <w:rFonts w:ascii="Times New Roman" w:eastAsia="Times New Roman" w:hAnsi="Times New Roman" w:cs="Times New Roman"/>
          <w:color w:val="000000"/>
          <w:sz w:val="24"/>
          <w:szCs w:val="24"/>
          <w:lang w:val="uk-UA" w:eastAsia="ru-RU"/>
        </w:rPr>
        <w:t>Одержувати плату за роботи надані послуги в порядку й на умовах, визначених даним Договором.</w:t>
      </w:r>
    </w:p>
    <w:p w:rsidR="000A325F" w:rsidRDefault="000A325F" w:rsidP="005A108E">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3.4.2. Залучати (за власні кошти) інші організації до сприяння у наданні послуг, передбачених Договором. Відповідальність за виконання ними взятих на себе </w:t>
      </w:r>
      <w:proofErr w:type="spellStart"/>
      <w:r>
        <w:rPr>
          <w:rFonts w:ascii="Times New Roman" w:eastAsia="Times New Roman" w:hAnsi="Times New Roman" w:cs="Times New Roman"/>
          <w:color w:val="000000"/>
          <w:sz w:val="24"/>
          <w:szCs w:val="24"/>
          <w:lang w:val="uk-UA" w:eastAsia="ru-RU"/>
        </w:rPr>
        <w:t>зобов</w:t>
      </w:r>
      <w:proofErr w:type="spellEnd"/>
      <w:r w:rsidRPr="000A325F">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val="uk-UA" w:eastAsia="ru-RU"/>
        </w:rPr>
        <w:t>язань</w:t>
      </w:r>
      <w:proofErr w:type="spellEnd"/>
      <w:r>
        <w:rPr>
          <w:rFonts w:ascii="Times New Roman" w:eastAsia="Times New Roman" w:hAnsi="Times New Roman" w:cs="Times New Roman"/>
          <w:color w:val="000000"/>
          <w:sz w:val="24"/>
          <w:szCs w:val="24"/>
          <w:lang w:val="uk-UA" w:eastAsia="ru-RU"/>
        </w:rPr>
        <w:t xml:space="preserve"> несе Виконавець.</w:t>
      </w:r>
    </w:p>
    <w:p w:rsidR="0030331E" w:rsidRPr="000A325F" w:rsidRDefault="0030331E" w:rsidP="005A108E">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473D40" w:rsidRPr="0030331E" w:rsidRDefault="00473D40" w:rsidP="0030331E">
      <w:pPr>
        <w:pStyle w:val="a3"/>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30331E">
        <w:rPr>
          <w:rFonts w:ascii="Times New Roman" w:eastAsia="Times New Roman" w:hAnsi="Times New Roman" w:cs="Times New Roman"/>
          <w:b/>
          <w:bCs/>
          <w:color w:val="000000"/>
          <w:sz w:val="24"/>
          <w:szCs w:val="24"/>
          <w:lang w:val="uk-UA" w:eastAsia="ru-RU"/>
        </w:rPr>
        <w:t>ПОРЯДОК</w:t>
      </w:r>
      <w:r w:rsidRPr="0030331E">
        <w:rPr>
          <w:rFonts w:ascii="Times New Roman" w:eastAsia="Times New Roman" w:hAnsi="Times New Roman" w:cs="Times New Roman"/>
          <w:color w:val="000000"/>
          <w:sz w:val="24"/>
          <w:szCs w:val="24"/>
          <w:lang w:val="uk-UA" w:eastAsia="ru-RU"/>
        </w:rPr>
        <w:t xml:space="preserve"> </w:t>
      </w:r>
      <w:r w:rsidRPr="0030331E">
        <w:rPr>
          <w:rFonts w:ascii="Times New Roman" w:eastAsia="Times New Roman" w:hAnsi="Times New Roman" w:cs="Times New Roman"/>
          <w:b/>
          <w:bCs/>
          <w:color w:val="000000"/>
          <w:sz w:val="24"/>
          <w:szCs w:val="24"/>
          <w:lang w:val="uk-UA" w:eastAsia="ru-RU"/>
        </w:rPr>
        <w:t>ПРИЙОМУ-ПЕРЕДАЧІ</w:t>
      </w:r>
      <w:r w:rsidRPr="0030331E">
        <w:rPr>
          <w:rFonts w:ascii="Times New Roman" w:eastAsia="Times New Roman" w:hAnsi="Times New Roman" w:cs="Times New Roman"/>
          <w:color w:val="000000"/>
          <w:sz w:val="24"/>
          <w:szCs w:val="24"/>
          <w:lang w:val="uk-UA" w:eastAsia="ru-RU"/>
        </w:rPr>
        <w:t xml:space="preserve"> </w:t>
      </w:r>
      <w:r w:rsidRPr="0030331E">
        <w:rPr>
          <w:rFonts w:ascii="Times New Roman" w:eastAsia="Times New Roman" w:hAnsi="Times New Roman" w:cs="Times New Roman"/>
          <w:b/>
          <w:bCs/>
          <w:sz w:val="24"/>
          <w:szCs w:val="24"/>
          <w:lang w:val="uk-UA" w:eastAsia="ru-RU"/>
        </w:rPr>
        <w:t>ЗВІТУ</w:t>
      </w:r>
    </w:p>
    <w:p w:rsidR="0030331E" w:rsidRPr="0030331E" w:rsidRDefault="0030331E" w:rsidP="0030331E">
      <w:pPr>
        <w:pStyle w:val="a3"/>
        <w:widowControl w:val="0"/>
        <w:autoSpaceDE w:val="0"/>
        <w:autoSpaceDN w:val="0"/>
        <w:adjustRightInd w:val="0"/>
        <w:spacing w:after="0" w:line="240" w:lineRule="auto"/>
        <w:ind w:left="360"/>
        <w:rPr>
          <w:rFonts w:ascii="Times New Roman" w:eastAsia="Times New Roman" w:hAnsi="Times New Roman" w:cs="Times New Roman"/>
          <w:color w:val="000000"/>
          <w:sz w:val="24"/>
          <w:szCs w:val="24"/>
          <w:lang w:val="uk-UA" w:eastAsia="ru-RU"/>
        </w:rPr>
      </w:pPr>
    </w:p>
    <w:p w:rsidR="00473D40" w:rsidRPr="0030331E" w:rsidRDefault="00473D40" w:rsidP="00473D40">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0331E">
        <w:rPr>
          <w:rFonts w:ascii="Times New Roman" w:eastAsia="Times New Roman" w:hAnsi="Times New Roman" w:cs="Times New Roman"/>
          <w:color w:val="000000"/>
          <w:sz w:val="24"/>
          <w:szCs w:val="24"/>
          <w:lang w:val="uk-UA" w:eastAsia="ru-RU"/>
        </w:rPr>
        <w:t>4.1.</w:t>
      </w:r>
      <w:r w:rsidRPr="0030331E">
        <w:rPr>
          <w:rFonts w:ascii="Times New Roman" w:eastAsia="Times New Roman" w:hAnsi="Times New Roman" w:cs="Times New Roman"/>
          <w:color w:val="000000"/>
          <w:sz w:val="24"/>
          <w:szCs w:val="24"/>
          <w:lang w:val="uk-UA" w:eastAsia="ru-RU"/>
        </w:rPr>
        <w:tab/>
      </w:r>
      <w:r w:rsidRPr="0030331E">
        <w:rPr>
          <w:rFonts w:ascii="Times New Roman" w:eastAsia="Times New Roman" w:hAnsi="Times New Roman" w:cs="Times New Roman"/>
          <w:sz w:val="24"/>
          <w:szCs w:val="24"/>
          <w:lang w:val="uk-UA" w:eastAsia="ru-RU"/>
        </w:rPr>
        <w:t>Після надання послуг Виконавець роздруковує Звіт щодо кожного Об’єкту в 1 (одному) екземплярі, та не зберігає його в електронному вигляді з метою захисту конфіденційної інформації Замовника, що міститься в ньому.</w:t>
      </w:r>
    </w:p>
    <w:p w:rsidR="00473D40" w:rsidRDefault="00473D40" w:rsidP="00B45BA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0331E">
        <w:rPr>
          <w:rFonts w:ascii="Times New Roman" w:eastAsia="Times New Roman" w:hAnsi="Times New Roman" w:cs="Times New Roman"/>
          <w:sz w:val="24"/>
          <w:szCs w:val="24"/>
          <w:lang w:val="uk-UA" w:eastAsia="ru-RU"/>
        </w:rPr>
        <w:t>4.2.</w:t>
      </w:r>
      <w:r w:rsidRPr="00473D40">
        <w:rPr>
          <w:rFonts w:ascii="Times New Roman" w:eastAsia="Times New Roman" w:hAnsi="Times New Roman" w:cs="Times New Roman"/>
          <w:sz w:val="24"/>
          <w:szCs w:val="24"/>
          <w:lang w:val="uk-UA" w:eastAsia="ru-RU"/>
        </w:rPr>
        <w:tab/>
        <w:t xml:space="preserve">Після отримання Звіту Замовник підписує Акт </w:t>
      </w:r>
      <w:r w:rsidR="000A325F">
        <w:rPr>
          <w:rFonts w:ascii="Times New Roman" w:eastAsia="Times New Roman" w:hAnsi="Times New Roman" w:cs="Times New Roman"/>
          <w:sz w:val="24"/>
          <w:szCs w:val="24"/>
          <w:lang w:val="uk-UA" w:eastAsia="ru-RU"/>
        </w:rPr>
        <w:t xml:space="preserve">приймання-передачі </w:t>
      </w:r>
      <w:r w:rsidRPr="00473D40">
        <w:rPr>
          <w:rFonts w:ascii="Times New Roman" w:eastAsia="Times New Roman" w:hAnsi="Times New Roman" w:cs="Times New Roman"/>
          <w:sz w:val="24"/>
          <w:szCs w:val="24"/>
          <w:lang w:val="uk-UA" w:eastAsia="ru-RU"/>
        </w:rPr>
        <w:t xml:space="preserve">наданих послуг (надалі – Акт) у 2 (двох) примірниках: 1 примірник залишається у Замовника, другий примірник надається Виконавцю. </w:t>
      </w:r>
    </w:p>
    <w:p w:rsidR="0030331E" w:rsidRPr="00473D40" w:rsidRDefault="0030331E" w:rsidP="00B45BA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73D40" w:rsidRPr="0030331E" w:rsidRDefault="00473D40" w:rsidP="0030331E">
      <w:pPr>
        <w:pStyle w:val="a3"/>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30331E">
        <w:rPr>
          <w:rFonts w:ascii="Times New Roman" w:eastAsia="Times New Roman" w:hAnsi="Times New Roman" w:cs="Times New Roman"/>
          <w:b/>
          <w:bCs/>
          <w:sz w:val="24"/>
          <w:szCs w:val="24"/>
          <w:lang w:val="uk-UA" w:eastAsia="ru-RU"/>
        </w:rPr>
        <w:t>ВІДПОВІДАЛЬНІСТЬ</w:t>
      </w:r>
      <w:r w:rsidRPr="0030331E">
        <w:rPr>
          <w:rFonts w:ascii="Times New Roman" w:eastAsia="Times New Roman" w:hAnsi="Times New Roman" w:cs="Times New Roman"/>
          <w:sz w:val="24"/>
          <w:szCs w:val="24"/>
          <w:lang w:val="uk-UA" w:eastAsia="ru-RU"/>
        </w:rPr>
        <w:t xml:space="preserve"> </w:t>
      </w:r>
      <w:r w:rsidRPr="0030331E">
        <w:rPr>
          <w:rFonts w:ascii="Times New Roman" w:eastAsia="Times New Roman" w:hAnsi="Times New Roman" w:cs="Times New Roman"/>
          <w:b/>
          <w:bCs/>
          <w:sz w:val="24"/>
          <w:szCs w:val="24"/>
          <w:lang w:val="uk-UA" w:eastAsia="ru-RU"/>
        </w:rPr>
        <w:t>СТОРІН ТА ПОРЯДОК ВИРІШЕННЯ СПОРІВ</w:t>
      </w:r>
    </w:p>
    <w:p w:rsidR="0030331E" w:rsidRPr="0030331E" w:rsidRDefault="0030331E" w:rsidP="0030331E">
      <w:pPr>
        <w:pStyle w:val="a3"/>
        <w:widowControl w:val="0"/>
        <w:autoSpaceDE w:val="0"/>
        <w:autoSpaceDN w:val="0"/>
        <w:adjustRightInd w:val="0"/>
        <w:spacing w:after="0" w:line="240" w:lineRule="auto"/>
        <w:ind w:left="360"/>
        <w:rPr>
          <w:rFonts w:ascii="Times New Roman" w:eastAsia="Times New Roman" w:hAnsi="Times New Roman" w:cs="Times New Roman"/>
          <w:sz w:val="24"/>
          <w:szCs w:val="24"/>
          <w:lang w:val="uk-UA" w:eastAsia="ru-RU"/>
        </w:rPr>
      </w:pPr>
    </w:p>
    <w:p w:rsidR="00473D40" w:rsidRPr="0030331E" w:rsidRDefault="00473D40" w:rsidP="00473D40">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0331E">
        <w:rPr>
          <w:rFonts w:ascii="Times New Roman" w:eastAsia="Times New Roman" w:hAnsi="Times New Roman" w:cs="Times New Roman"/>
          <w:sz w:val="24"/>
          <w:szCs w:val="24"/>
          <w:lang w:val="uk-UA" w:eastAsia="ru-RU"/>
        </w:rPr>
        <w:t>5.1.</w:t>
      </w:r>
      <w:r w:rsidRPr="0030331E">
        <w:rPr>
          <w:rFonts w:ascii="Times New Roman" w:eastAsia="Times New Roman" w:hAnsi="Times New Roman" w:cs="Times New Roman"/>
          <w:sz w:val="24"/>
          <w:szCs w:val="24"/>
          <w:lang w:val="uk-UA" w:eastAsia="ru-RU"/>
        </w:rPr>
        <w:tab/>
        <w:t>За невиконання або неналежне виконання договірних зобов’язань Виконавець і Замовник несуть матеріальну відповідальність згідно з діючим законодавством.</w:t>
      </w:r>
    </w:p>
    <w:p w:rsidR="00473D40" w:rsidRPr="0030331E" w:rsidRDefault="00473D40" w:rsidP="00473D40">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30331E">
        <w:rPr>
          <w:rFonts w:ascii="Times New Roman" w:eastAsia="Times New Roman" w:hAnsi="Times New Roman" w:cs="Times New Roman"/>
          <w:sz w:val="24"/>
          <w:szCs w:val="24"/>
          <w:lang w:val="uk-UA" w:eastAsia="ru-RU"/>
        </w:rPr>
        <w:t>5.2.</w:t>
      </w:r>
      <w:r w:rsidRPr="0030331E">
        <w:rPr>
          <w:rFonts w:ascii="Times New Roman" w:eastAsia="Times New Roman" w:hAnsi="Times New Roman" w:cs="Times New Roman"/>
          <w:sz w:val="24"/>
          <w:szCs w:val="24"/>
          <w:lang w:val="uk-UA" w:eastAsia="ru-RU"/>
        </w:rPr>
        <w:tab/>
        <w:t>Всі претензії щодо якості виконання сторонами своїх</w:t>
      </w:r>
      <w:r w:rsidRPr="0030331E">
        <w:rPr>
          <w:rFonts w:ascii="Times New Roman" w:eastAsia="Times New Roman" w:hAnsi="Times New Roman" w:cs="Times New Roman"/>
          <w:color w:val="000000"/>
          <w:sz w:val="24"/>
          <w:szCs w:val="24"/>
          <w:lang w:val="uk-UA" w:eastAsia="ru-RU"/>
        </w:rPr>
        <w:t xml:space="preserve"> зобов'язань вирішуються за згодою сторін або у судовому порядку.</w:t>
      </w:r>
    </w:p>
    <w:p w:rsidR="00473D40" w:rsidRPr="0030331E" w:rsidRDefault="00473D40" w:rsidP="00473D40">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30331E">
        <w:rPr>
          <w:rFonts w:ascii="Times New Roman" w:eastAsia="Times New Roman" w:hAnsi="Times New Roman" w:cs="Times New Roman"/>
          <w:color w:val="000000"/>
          <w:sz w:val="24"/>
          <w:szCs w:val="24"/>
          <w:lang w:val="uk-UA" w:eastAsia="ru-RU"/>
        </w:rPr>
        <w:t>5.3.</w:t>
      </w:r>
      <w:r w:rsidRPr="0030331E">
        <w:rPr>
          <w:rFonts w:ascii="Times New Roman" w:eastAsia="Times New Roman" w:hAnsi="Times New Roman" w:cs="Times New Roman"/>
          <w:color w:val="000000"/>
          <w:sz w:val="24"/>
          <w:szCs w:val="24"/>
          <w:lang w:val="uk-UA" w:eastAsia="ru-RU"/>
        </w:rPr>
        <w:tab/>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473D40" w:rsidRDefault="00473D40" w:rsidP="00473D40">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30331E">
        <w:rPr>
          <w:rFonts w:ascii="Times New Roman" w:eastAsia="Times New Roman" w:hAnsi="Times New Roman" w:cs="Times New Roman"/>
          <w:color w:val="000000"/>
          <w:sz w:val="24"/>
          <w:szCs w:val="24"/>
          <w:lang w:val="uk-UA" w:eastAsia="ru-RU"/>
        </w:rPr>
        <w:t>5.4.</w:t>
      </w:r>
      <w:r w:rsidRPr="00473D40">
        <w:rPr>
          <w:rFonts w:ascii="Times New Roman" w:eastAsia="Times New Roman" w:hAnsi="Times New Roman" w:cs="Times New Roman"/>
          <w:color w:val="000000"/>
          <w:sz w:val="24"/>
          <w:szCs w:val="24"/>
          <w:lang w:val="uk-UA" w:eastAsia="ru-RU"/>
        </w:rPr>
        <w:tab/>
        <w:t xml:space="preserve">У разі неможливості досягнення Сторонами згоди стосовно спірних питань, спір </w:t>
      </w:r>
      <w:r w:rsidR="00B45BAD">
        <w:rPr>
          <w:rFonts w:ascii="Times New Roman" w:eastAsia="Times New Roman" w:hAnsi="Times New Roman" w:cs="Times New Roman"/>
          <w:color w:val="000000"/>
          <w:sz w:val="24"/>
          <w:szCs w:val="24"/>
          <w:lang w:val="uk-UA" w:eastAsia="ru-RU"/>
        </w:rPr>
        <w:t>вирішується у судовому порядку.</w:t>
      </w:r>
    </w:p>
    <w:p w:rsidR="0030331E" w:rsidRPr="00473D40" w:rsidRDefault="0030331E" w:rsidP="00473D40">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p>
    <w:p w:rsidR="00473D40" w:rsidRPr="0030331E" w:rsidRDefault="00473D40" w:rsidP="0030331E">
      <w:pPr>
        <w:pStyle w:val="a3"/>
        <w:widowControl w:val="0"/>
        <w:numPr>
          <w:ilvl w:val="0"/>
          <w:numId w:val="4"/>
        </w:numPr>
        <w:tabs>
          <w:tab w:val="left" w:pos="567"/>
        </w:tabs>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r w:rsidRPr="0030331E">
        <w:rPr>
          <w:rFonts w:ascii="Times New Roman" w:eastAsia="Times New Roman" w:hAnsi="Times New Roman" w:cs="Times New Roman"/>
          <w:b/>
          <w:color w:val="000000"/>
          <w:sz w:val="24"/>
          <w:szCs w:val="24"/>
          <w:lang w:val="uk-UA" w:eastAsia="ru-RU"/>
        </w:rPr>
        <w:t>ОБСТАВИНИ НЕПРЕБОРНОЇ СИЛИ (ФОРС-МАЖОР)</w:t>
      </w:r>
    </w:p>
    <w:p w:rsidR="0030331E" w:rsidRPr="0030331E" w:rsidRDefault="0030331E" w:rsidP="0030331E">
      <w:pPr>
        <w:pStyle w:val="a3"/>
        <w:widowControl w:val="0"/>
        <w:tabs>
          <w:tab w:val="left" w:pos="567"/>
        </w:tabs>
        <w:autoSpaceDE w:val="0"/>
        <w:autoSpaceDN w:val="0"/>
        <w:adjustRightInd w:val="0"/>
        <w:spacing w:after="0" w:line="240" w:lineRule="auto"/>
        <w:ind w:left="360"/>
        <w:rPr>
          <w:rFonts w:ascii="Times New Roman" w:eastAsia="Times New Roman" w:hAnsi="Times New Roman" w:cs="Times New Roman"/>
          <w:b/>
          <w:color w:val="000000"/>
          <w:sz w:val="24"/>
          <w:szCs w:val="24"/>
          <w:lang w:val="uk-UA" w:eastAsia="ru-RU"/>
        </w:rPr>
      </w:pPr>
    </w:p>
    <w:p w:rsidR="00473D40" w:rsidRPr="0030331E" w:rsidRDefault="00473D40" w:rsidP="00473D40">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0331E">
        <w:rPr>
          <w:rFonts w:ascii="Times New Roman" w:eastAsia="Times New Roman" w:hAnsi="Times New Roman" w:cs="Times New Roman"/>
          <w:sz w:val="24"/>
          <w:szCs w:val="24"/>
          <w:lang w:val="uk-UA" w:eastAsia="ru-RU"/>
        </w:rPr>
        <w:t>6.1.</w:t>
      </w:r>
      <w:r w:rsidRPr="0030331E">
        <w:rPr>
          <w:rFonts w:ascii="Times New Roman" w:eastAsia="Times New Roman" w:hAnsi="Times New Roman" w:cs="Times New Roman"/>
          <w:sz w:val="24"/>
          <w:szCs w:val="24"/>
          <w:lang w:val="uk-UA" w:eastAsia="ru-RU"/>
        </w:rPr>
        <w:tab/>
        <w:t>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Договору через обставини надзвичайного характеру, які Сторони не могли передбачити, або попередити власними діями.</w:t>
      </w:r>
    </w:p>
    <w:p w:rsidR="00473D40" w:rsidRPr="0030331E" w:rsidRDefault="00473D40" w:rsidP="00473D40">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0331E">
        <w:rPr>
          <w:rFonts w:ascii="Times New Roman" w:eastAsia="Times New Roman" w:hAnsi="Times New Roman" w:cs="Times New Roman"/>
          <w:sz w:val="24"/>
          <w:szCs w:val="24"/>
          <w:lang w:val="uk-UA" w:eastAsia="ru-RU"/>
        </w:rPr>
        <w:t>6.2.</w:t>
      </w:r>
      <w:r w:rsidRPr="0030331E">
        <w:rPr>
          <w:rFonts w:ascii="Times New Roman" w:eastAsia="Times New Roman" w:hAnsi="Times New Roman" w:cs="Times New Roman"/>
          <w:sz w:val="24"/>
          <w:szCs w:val="24"/>
          <w:lang w:val="uk-UA" w:eastAsia="ru-RU"/>
        </w:rPr>
        <w:tab/>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rsidR="00473D40" w:rsidRPr="0030331E" w:rsidRDefault="00473D40" w:rsidP="00473D40">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0331E">
        <w:rPr>
          <w:rFonts w:ascii="Times New Roman" w:eastAsia="Times New Roman" w:hAnsi="Times New Roman" w:cs="Times New Roman"/>
          <w:sz w:val="24"/>
          <w:szCs w:val="24"/>
          <w:lang w:val="uk-UA" w:eastAsia="ru-RU"/>
        </w:rPr>
        <w:t>6.3.</w:t>
      </w:r>
      <w:r w:rsidRPr="0030331E">
        <w:rPr>
          <w:rFonts w:ascii="Times New Roman" w:eastAsia="Times New Roman" w:hAnsi="Times New Roman" w:cs="Times New Roman"/>
          <w:sz w:val="24"/>
          <w:szCs w:val="24"/>
          <w:lang w:val="uk-UA" w:eastAsia="ru-RU"/>
        </w:rPr>
        <w:tab/>
        <w:t>Сторона, яка не може виконати свої зобов’язання внаслідок надзвичайних обставин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надалі посилатись на вищезазначені обставини.</w:t>
      </w:r>
    </w:p>
    <w:p w:rsidR="00473D40" w:rsidRPr="0030331E" w:rsidRDefault="00473D40" w:rsidP="00473D40">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0331E">
        <w:rPr>
          <w:rFonts w:ascii="Times New Roman" w:eastAsia="Times New Roman" w:hAnsi="Times New Roman" w:cs="Times New Roman"/>
          <w:sz w:val="24"/>
          <w:szCs w:val="24"/>
          <w:lang w:val="uk-UA" w:eastAsia="ru-RU"/>
        </w:rPr>
        <w:t>6.4. Достатнім доказом виникнення обставин непереборної сили (форс</w:t>
      </w:r>
      <w:r w:rsidR="0071060E" w:rsidRPr="0030331E">
        <w:rPr>
          <w:rFonts w:ascii="Times New Roman" w:eastAsia="Times New Roman" w:hAnsi="Times New Roman" w:cs="Times New Roman"/>
          <w:sz w:val="24"/>
          <w:szCs w:val="24"/>
          <w:lang w:val="uk-UA" w:eastAsia="ru-RU"/>
        </w:rPr>
        <w:t>-</w:t>
      </w:r>
      <w:r w:rsidRPr="0030331E">
        <w:rPr>
          <w:rFonts w:ascii="Times New Roman" w:eastAsia="Times New Roman" w:hAnsi="Times New Roman" w:cs="Times New Roman"/>
          <w:sz w:val="24"/>
          <w:szCs w:val="24"/>
          <w:lang w:val="uk-UA" w:eastAsia="ru-RU"/>
        </w:rPr>
        <w:t>мажорних обставин) та строку їх дії є відповідні документи, які видаються Торгово-промисловою палатою України або іншим уповноваженим на це органом.</w:t>
      </w:r>
    </w:p>
    <w:p w:rsidR="00473D40" w:rsidRPr="0030331E" w:rsidRDefault="00473D40" w:rsidP="00473D40">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0331E">
        <w:rPr>
          <w:rFonts w:ascii="Times New Roman" w:eastAsia="Times New Roman" w:hAnsi="Times New Roman" w:cs="Times New Roman"/>
          <w:sz w:val="24"/>
          <w:szCs w:val="24"/>
          <w:lang w:val="uk-UA" w:eastAsia="ru-RU"/>
        </w:rPr>
        <w:t>6.5. У випадку, якщо Сторона надає документи, що є доказом виникнення обставин непереборної сили (форс-мажорних обставин), видані іншим уповноваженим органом, ніж Торгово-промислова палата України, остання зобов’язана нада</w:t>
      </w:r>
      <w:r w:rsidR="0071060E" w:rsidRPr="0030331E">
        <w:rPr>
          <w:rFonts w:ascii="Times New Roman" w:eastAsia="Times New Roman" w:hAnsi="Times New Roman" w:cs="Times New Roman"/>
          <w:sz w:val="24"/>
          <w:szCs w:val="24"/>
          <w:lang w:val="uk-UA" w:eastAsia="ru-RU"/>
        </w:rPr>
        <w:t>ти документи, що підтверджують</w:t>
      </w:r>
      <w:r w:rsidRPr="0030331E">
        <w:rPr>
          <w:rFonts w:ascii="Times New Roman" w:eastAsia="Times New Roman" w:hAnsi="Times New Roman" w:cs="Times New Roman"/>
          <w:sz w:val="24"/>
          <w:szCs w:val="24"/>
          <w:lang w:val="uk-UA" w:eastAsia="ru-RU"/>
        </w:rPr>
        <w:t xml:space="preserve"> повноваження такого органу.</w:t>
      </w:r>
    </w:p>
    <w:p w:rsidR="00473D40" w:rsidRDefault="00473D40" w:rsidP="00473D40">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0331E">
        <w:rPr>
          <w:rFonts w:ascii="Times New Roman" w:eastAsia="Times New Roman" w:hAnsi="Times New Roman" w:cs="Times New Roman"/>
          <w:sz w:val="24"/>
          <w:szCs w:val="24"/>
          <w:lang w:val="uk-UA" w:eastAsia="ru-RU"/>
        </w:rPr>
        <w:t xml:space="preserve">6.6. Ненадання документів, або невідповідності вимог до таких документів позбавляє відповідну </w:t>
      </w:r>
      <w:r w:rsidRPr="0030331E">
        <w:rPr>
          <w:rFonts w:ascii="Times New Roman" w:eastAsia="Times New Roman" w:hAnsi="Times New Roman" w:cs="Times New Roman"/>
          <w:sz w:val="24"/>
          <w:szCs w:val="24"/>
          <w:lang w:val="uk-UA" w:eastAsia="ru-RU"/>
        </w:rPr>
        <w:lastRenderedPageBreak/>
        <w:t>Сторон</w:t>
      </w:r>
      <w:r w:rsidRPr="00473D40">
        <w:rPr>
          <w:rFonts w:ascii="Times New Roman" w:eastAsia="Times New Roman" w:hAnsi="Times New Roman" w:cs="Times New Roman"/>
          <w:sz w:val="24"/>
          <w:szCs w:val="24"/>
          <w:lang w:val="uk-UA" w:eastAsia="ru-RU"/>
        </w:rPr>
        <w:t>у права посилатись на обставини непереборної сили (форс-мажорні обставини), як на підставу невиконання або порушення строку виконання договірних зобов’язань та з</w:t>
      </w:r>
      <w:r w:rsidR="00B45BAD">
        <w:rPr>
          <w:rFonts w:ascii="Times New Roman" w:eastAsia="Times New Roman" w:hAnsi="Times New Roman" w:cs="Times New Roman"/>
          <w:sz w:val="24"/>
          <w:szCs w:val="24"/>
          <w:lang w:val="uk-UA" w:eastAsia="ru-RU"/>
        </w:rPr>
        <w:t>вільнення від відповідальності.</w:t>
      </w:r>
    </w:p>
    <w:p w:rsidR="0030331E" w:rsidRPr="00B45BAD" w:rsidRDefault="0030331E" w:rsidP="00473D40">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73D40" w:rsidRPr="0030331E" w:rsidRDefault="00473D40" w:rsidP="0030331E">
      <w:pPr>
        <w:pStyle w:val="a3"/>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r w:rsidRPr="0030331E">
        <w:rPr>
          <w:rFonts w:ascii="Times New Roman" w:eastAsia="Times New Roman" w:hAnsi="Times New Roman" w:cs="Times New Roman"/>
          <w:b/>
          <w:bCs/>
          <w:color w:val="000000"/>
          <w:sz w:val="24"/>
          <w:szCs w:val="24"/>
          <w:lang w:val="uk-UA" w:eastAsia="ru-RU"/>
        </w:rPr>
        <w:t>ТЕРМІН</w:t>
      </w:r>
      <w:r w:rsidRPr="0030331E">
        <w:rPr>
          <w:rFonts w:ascii="Times New Roman" w:eastAsia="Times New Roman" w:hAnsi="Times New Roman" w:cs="Times New Roman"/>
          <w:color w:val="000000"/>
          <w:sz w:val="24"/>
          <w:szCs w:val="24"/>
          <w:lang w:val="uk-UA" w:eastAsia="ru-RU"/>
        </w:rPr>
        <w:t xml:space="preserve"> </w:t>
      </w:r>
      <w:r w:rsidRPr="0030331E">
        <w:rPr>
          <w:rFonts w:ascii="Times New Roman" w:eastAsia="Times New Roman" w:hAnsi="Times New Roman" w:cs="Times New Roman"/>
          <w:b/>
          <w:bCs/>
          <w:color w:val="000000"/>
          <w:sz w:val="24"/>
          <w:szCs w:val="24"/>
          <w:lang w:val="uk-UA" w:eastAsia="ru-RU"/>
        </w:rPr>
        <w:t>ДІЇ</w:t>
      </w:r>
      <w:r w:rsidRPr="0030331E">
        <w:rPr>
          <w:rFonts w:ascii="Times New Roman" w:eastAsia="Times New Roman" w:hAnsi="Times New Roman" w:cs="Times New Roman"/>
          <w:color w:val="000000"/>
          <w:sz w:val="24"/>
          <w:szCs w:val="24"/>
          <w:lang w:val="uk-UA" w:eastAsia="ru-RU"/>
        </w:rPr>
        <w:t xml:space="preserve"> </w:t>
      </w:r>
      <w:r w:rsidRPr="0030331E">
        <w:rPr>
          <w:rFonts w:ascii="Times New Roman" w:eastAsia="Times New Roman" w:hAnsi="Times New Roman" w:cs="Times New Roman"/>
          <w:b/>
          <w:bCs/>
          <w:color w:val="000000"/>
          <w:sz w:val="24"/>
          <w:szCs w:val="24"/>
          <w:lang w:val="uk-UA" w:eastAsia="ru-RU"/>
        </w:rPr>
        <w:t>ДОГОВОРУ</w:t>
      </w:r>
    </w:p>
    <w:p w:rsidR="0030331E" w:rsidRPr="0030331E" w:rsidRDefault="0030331E" w:rsidP="0030331E">
      <w:pPr>
        <w:pStyle w:val="a3"/>
        <w:widowControl w:val="0"/>
        <w:autoSpaceDE w:val="0"/>
        <w:autoSpaceDN w:val="0"/>
        <w:adjustRightInd w:val="0"/>
        <w:spacing w:after="0" w:line="240" w:lineRule="auto"/>
        <w:ind w:left="360"/>
        <w:rPr>
          <w:rFonts w:ascii="Times New Roman" w:eastAsia="Times New Roman" w:hAnsi="Times New Roman" w:cs="Times New Roman"/>
          <w:color w:val="000000"/>
          <w:sz w:val="24"/>
          <w:szCs w:val="24"/>
          <w:lang w:val="uk-UA" w:eastAsia="ru-RU"/>
        </w:rPr>
      </w:pPr>
    </w:p>
    <w:p w:rsidR="00473D40" w:rsidRPr="0030331E" w:rsidRDefault="00473D40" w:rsidP="009B134D">
      <w:pPr>
        <w:pStyle w:val="Standard"/>
        <w:autoSpaceDE w:val="0"/>
        <w:jc w:val="both"/>
        <w:rPr>
          <w:rFonts w:ascii="Times New Roman" w:hAnsi="Times New Roman" w:cs="Times New Roman"/>
          <w:kern w:val="0"/>
          <w:sz w:val="24"/>
          <w:szCs w:val="24"/>
          <w:lang w:val="uk-UA" w:eastAsia="ru-RU"/>
        </w:rPr>
      </w:pPr>
      <w:r w:rsidRPr="0030331E">
        <w:rPr>
          <w:rFonts w:ascii="Times New Roman" w:hAnsi="Times New Roman" w:cs="Times New Roman"/>
          <w:color w:val="000000"/>
          <w:sz w:val="24"/>
          <w:szCs w:val="24"/>
          <w:lang w:val="uk-UA" w:eastAsia="ru-RU"/>
        </w:rPr>
        <w:t>7.1.</w:t>
      </w:r>
      <w:r w:rsidRPr="0030331E">
        <w:rPr>
          <w:rFonts w:ascii="Times New Roman" w:hAnsi="Times New Roman" w:cs="Times New Roman"/>
          <w:color w:val="000000"/>
          <w:sz w:val="24"/>
          <w:szCs w:val="24"/>
          <w:lang w:val="uk-UA" w:eastAsia="ru-RU"/>
        </w:rPr>
        <w:tab/>
      </w:r>
      <w:r w:rsidR="009B134D" w:rsidRPr="0030331E">
        <w:rPr>
          <w:rFonts w:ascii="Times New Roman" w:hAnsi="Times New Roman" w:cs="Times New Roman"/>
          <w:kern w:val="0"/>
          <w:sz w:val="24"/>
          <w:szCs w:val="24"/>
          <w:lang w:val="uk-UA" w:eastAsia="ru-RU"/>
        </w:rPr>
        <w:t>Договір набирає чинності з дня його підписання та діє до 20.05.2023 р., а саме до завершення воєнного стану, оголошеного Указом Президента України від 24.02.2022 № 64/2022 «Про введення воєнного стану в Україні», та продовженого Указом Президента України від 06.02.2023 № 58/2023 «Про продовження строку дії воєнного стану в Україні»,</w:t>
      </w:r>
      <w:r w:rsidR="008E0CEC" w:rsidRPr="0030331E">
        <w:rPr>
          <w:rFonts w:ascii="Times New Roman" w:hAnsi="Times New Roman" w:cs="Times New Roman"/>
          <w:kern w:val="0"/>
          <w:sz w:val="24"/>
          <w:szCs w:val="24"/>
          <w:lang w:val="uk-UA" w:eastAsia="ru-RU"/>
        </w:rPr>
        <w:t xml:space="preserve"> та керуючись ПКМУ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B134D" w:rsidRPr="0030331E">
        <w:rPr>
          <w:rFonts w:ascii="Times New Roman" w:hAnsi="Times New Roman" w:cs="Times New Roman"/>
          <w:kern w:val="0"/>
          <w:sz w:val="24"/>
          <w:szCs w:val="24"/>
          <w:lang w:val="uk-UA" w:eastAsia="ru-RU"/>
        </w:rPr>
        <w:t xml:space="preserve"> а в частині оплати за </w:t>
      </w:r>
      <w:r w:rsidR="00CE0885" w:rsidRPr="0030331E">
        <w:rPr>
          <w:rFonts w:ascii="Times New Roman" w:hAnsi="Times New Roman" w:cs="Times New Roman"/>
          <w:kern w:val="0"/>
          <w:sz w:val="24"/>
          <w:szCs w:val="24"/>
          <w:lang w:val="uk-UA" w:eastAsia="ru-RU"/>
        </w:rPr>
        <w:t>надання послуг</w:t>
      </w:r>
      <w:r w:rsidR="009B134D" w:rsidRPr="0030331E">
        <w:rPr>
          <w:rFonts w:ascii="Times New Roman" w:hAnsi="Times New Roman" w:cs="Times New Roman"/>
          <w:kern w:val="0"/>
          <w:sz w:val="24"/>
          <w:szCs w:val="24"/>
          <w:lang w:val="uk-UA" w:eastAsia="ru-RU"/>
        </w:rPr>
        <w:t xml:space="preserve"> – до повного виконання сторонами узятих на себе зобов’язань. Строк дії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06.02.2023 № 58/2023 «Про продовження строку дії воєнного стану в Україні», але не довше ніж до 31.12.2023 року.</w:t>
      </w:r>
    </w:p>
    <w:p w:rsidR="00473D40" w:rsidRPr="0030331E" w:rsidRDefault="00473D40" w:rsidP="00473D40">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30331E">
        <w:rPr>
          <w:rFonts w:ascii="Times New Roman" w:eastAsia="Times New Roman" w:hAnsi="Times New Roman" w:cs="Times New Roman"/>
          <w:color w:val="000000"/>
          <w:sz w:val="24"/>
          <w:szCs w:val="24"/>
          <w:lang w:val="uk-UA" w:eastAsia="ru-RU"/>
        </w:rPr>
        <w:t>7.2.</w:t>
      </w:r>
      <w:r w:rsidRPr="0030331E">
        <w:rPr>
          <w:rFonts w:ascii="Times New Roman" w:eastAsia="Times New Roman" w:hAnsi="Times New Roman" w:cs="Times New Roman"/>
          <w:color w:val="000000"/>
          <w:sz w:val="24"/>
          <w:szCs w:val="24"/>
          <w:lang w:val="uk-UA" w:eastAsia="ru-RU"/>
        </w:rPr>
        <w:tab/>
        <w:t>Одностороннє розірвання Договору не допуск</w:t>
      </w:r>
      <w:r w:rsidR="00C108B5" w:rsidRPr="0030331E">
        <w:rPr>
          <w:rFonts w:ascii="Times New Roman" w:eastAsia="Times New Roman" w:hAnsi="Times New Roman" w:cs="Times New Roman"/>
          <w:color w:val="000000"/>
          <w:sz w:val="24"/>
          <w:szCs w:val="24"/>
          <w:lang w:val="uk-UA" w:eastAsia="ru-RU"/>
        </w:rPr>
        <w:t>ається за винятком випадків, кол</w:t>
      </w:r>
      <w:r w:rsidRPr="0030331E">
        <w:rPr>
          <w:rFonts w:ascii="Times New Roman" w:eastAsia="Times New Roman" w:hAnsi="Times New Roman" w:cs="Times New Roman"/>
          <w:color w:val="000000"/>
          <w:sz w:val="24"/>
          <w:szCs w:val="24"/>
          <w:lang w:val="uk-UA" w:eastAsia="ru-RU"/>
        </w:rPr>
        <w:t>и одна із Сторін не виконує зобов’язань по ньому. В разі дострокового розірвання Договору, одна із сто</w:t>
      </w:r>
      <w:r w:rsidR="00DF1905" w:rsidRPr="0030331E">
        <w:rPr>
          <w:rFonts w:ascii="Times New Roman" w:eastAsia="Times New Roman" w:hAnsi="Times New Roman" w:cs="Times New Roman"/>
          <w:color w:val="000000"/>
          <w:sz w:val="24"/>
          <w:szCs w:val="24"/>
          <w:lang w:val="uk-UA" w:eastAsia="ru-RU"/>
        </w:rPr>
        <w:t>рін стягує з винної в розірванні</w:t>
      </w:r>
      <w:r w:rsidRPr="0030331E">
        <w:rPr>
          <w:rFonts w:ascii="Times New Roman" w:eastAsia="Times New Roman" w:hAnsi="Times New Roman" w:cs="Times New Roman"/>
          <w:color w:val="000000"/>
          <w:sz w:val="24"/>
          <w:szCs w:val="24"/>
          <w:lang w:val="uk-UA" w:eastAsia="ru-RU"/>
        </w:rPr>
        <w:t xml:space="preserve"> Договору сторони, завдані збитки.</w:t>
      </w:r>
    </w:p>
    <w:p w:rsidR="00473D40" w:rsidRPr="0030331E" w:rsidRDefault="00473D40" w:rsidP="00473D40">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30331E">
        <w:rPr>
          <w:rFonts w:ascii="Times New Roman" w:eastAsia="Times New Roman" w:hAnsi="Times New Roman" w:cs="Times New Roman"/>
          <w:color w:val="000000"/>
          <w:sz w:val="24"/>
          <w:szCs w:val="24"/>
          <w:lang w:val="uk-UA" w:eastAsia="ru-RU"/>
        </w:rPr>
        <w:t>7.3.</w:t>
      </w:r>
      <w:r w:rsidRPr="0030331E">
        <w:rPr>
          <w:rFonts w:ascii="Times New Roman" w:eastAsia="Times New Roman" w:hAnsi="Times New Roman" w:cs="Times New Roman"/>
          <w:color w:val="000000"/>
          <w:sz w:val="24"/>
          <w:szCs w:val="24"/>
          <w:lang w:val="uk-UA" w:eastAsia="ru-RU"/>
        </w:rPr>
        <w:tab/>
        <w:t>Дострокове розірвання даного Договору можливе лише за згодою Сторін, або на підставах, передбачених Договором та чинним законодавством України.</w:t>
      </w:r>
    </w:p>
    <w:p w:rsidR="00473D40" w:rsidRDefault="008E0CEC" w:rsidP="00B45BAD">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30331E">
        <w:rPr>
          <w:rFonts w:ascii="Times New Roman" w:eastAsia="Times New Roman" w:hAnsi="Times New Roman" w:cs="Times New Roman"/>
          <w:color w:val="000000"/>
          <w:sz w:val="24"/>
          <w:szCs w:val="24"/>
          <w:lang w:val="uk-UA" w:eastAsia="ru-RU"/>
        </w:rPr>
        <w:t>7.4</w:t>
      </w:r>
      <w:r w:rsidR="00473D40" w:rsidRPr="0030331E">
        <w:rPr>
          <w:rFonts w:ascii="Times New Roman" w:eastAsia="Times New Roman" w:hAnsi="Times New Roman" w:cs="Times New Roman"/>
          <w:color w:val="000000"/>
          <w:sz w:val="24"/>
          <w:szCs w:val="24"/>
          <w:lang w:val="uk-UA" w:eastAsia="ru-RU"/>
        </w:rPr>
        <w:t>.</w:t>
      </w:r>
      <w:r w:rsidR="00473D40" w:rsidRPr="0030331E">
        <w:rPr>
          <w:rFonts w:ascii="Times New Roman" w:eastAsia="Times New Roman" w:hAnsi="Times New Roman" w:cs="Times New Roman"/>
          <w:color w:val="000000"/>
          <w:sz w:val="24"/>
          <w:szCs w:val="24"/>
          <w:lang w:val="uk-UA" w:eastAsia="ru-RU"/>
        </w:rPr>
        <w:tab/>
        <w:t>З</w:t>
      </w:r>
      <w:r w:rsidR="00473D40" w:rsidRPr="00473D40">
        <w:rPr>
          <w:rFonts w:ascii="Times New Roman" w:eastAsia="Times New Roman" w:hAnsi="Times New Roman" w:cs="Times New Roman"/>
          <w:color w:val="000000"/>
          <w:sz w:val="24"/>
          <w:szCs w:val="24"/>
          <w:lang w:val="uk-UA" w:eastAsia="ru-RU"/>
        </w:rPr>
        <w:t>акінчення строку дії Договору або його дострокове припинення не звільняє Замовника від виконання грошових зобов’язань, які виник</w:t>
      </w:r>
      <w:r w:rsidR="00B45BAD">
        <w:rPr>
          <w:rFonts w:ascii="Times New Roman" w:eastAsia="Times New Roman" w:hAnsi="Times New Roman" w:cs="Times New Roman"/>
          <w:color w:val="000000"/>
          <w:sz w:val="24"/>
          <w:szCs w:val="24"/>
          <w:lang w:val="uk-UA" w:eastAsia="ru-RU"/>
        </w:rPr>
        <w:t>ли під час дії даного Договору.</w:t>
      </w:r>
    </w:p>
    <w:p w:rsidR="0030331E" w:rsidRPr="00473D40" w:rsidRDefault="0030331E" w:rsidP="00B45BAD">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p>
    <w:p w:rsidR="00473D40" w:rsidRPr="0030331E" w:rsidRDefault="00473D40" w:rsidP="0030331E">
      <w:pPr>
        <w:pStyle w:val="a3"/>
        <w:widowControl w:val="0"/>
        <w:numPr>
          <w:ilvl w:val="0"/>
          <w:numId w:val="4"/>
        </w:numPr>
        <w:tabs>
          <w:tab w:val="left" w:pos="426"/>
        </w:tabs>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r w:rsidRPr="0030331E">
        <w:rPr>
          <w:rFonts w:ascii="Times New Roman" w:eastAsia="Times New Roman" w:hAnsi="Times New Roman" w:cs="Times New Roman"/>
          <w:b/>
          <w:color w:val="000000"/>
          <w:sz w:val="24"/>
          <w:szCs w:val="24"/>
          <w:lang w:val="uk-UA" w:eastAsia="ru-RU"/>
        </w:rPr>
        <w:t>ПОРЯДОК ЗМІНИ УМОВ ДОГОВОРУ</w:t>
      </w:r>
    </w:p>
    <w:p w:rsidR="0030331E" w:rsidRPr="0030331E" w:rsidRDefault="0030331E" w:rsidP="0030331E">
      <w:pPr>
        <w:pStyle w:val="a3"/>
        <w:widowControl w:val="0"/>
        <w:tabs>
          <w:tab w:val="left" w:pos="426"/>
        </w:tabs>
        <w:autoSpaceDE w:val="0"/>
        <w:autoSpaceDN w:val="0"/>
        <w:adjustRightInd w:val="0"/>
        <w:spacing w:after="0" w:line="240" w:lineRule="auto"/>
        <w:ind w:left="360"/>
        <w:rPr>
          <w:rFonts w:ascii="Times New Roman" w:eastAsia="Times New Roman" w:hAnsi="Times New Roman" w:cs="Times New Roman"/>
          <w:b/>
          <w:color w:val="000000"/>
          <w:sz w:val="24"/>
          <w:szCs w:val="24"/>
          <w:lang w:val="uk-UA" w:eastAsia="ru-RU"/>
        </w:rPr>
      </w:pPr>
    </w:p>
    <w:p w:rsidR="00473D40" w:rsidRPr="0030331E" w:rsidRDefault="00473D40" w:rsidP="00473D40">
      <w:pPr>
        <w:widowControl w:val="0"/>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30331E">
        <w:rPr>
          <w:rFonts w:ascii="Times New Roman" w:eastAsia="Times New Roman" w:hAnsi="Times New Roman" w:cs="Times New Roman"/>
          <w:color w:val="000000"/>
          <w:sz w:val="24"/>
          <w:szCs w:val="24"/>
          <w:lang w:val="uk-UA" w:eastAsia="ru-RU"/>
        </w:rPr>
        <w:t>8.1.</w:t>
      </w:r>
      <w:r w:rsidRPr="0030331E">
        <w:rPr>
          <w:rFonts w:ascii="Times New Roman" w:eastAsia="Times New Roman" w:hAnsi="Times New Roman" w:cs="Times New Roman"/>
          <w:color w:val="000000"/>
          <w:sz w:val="24"/>
          <w:szCs w:val="24"/>
          <w:lang w:val="uk-UA" w:eastAsia="ru-RU"/>
        </w:rPr>
        <w:tab/>
        <w:t xml:space="preserve">Усі зміни та доповнення до Договору оформлюються письмово, шляхом укладання додаткової угоди та мають бути підписані </w:t>
      </w:r>
      <w:r w:rsidR="009B134D" w:rsidRPr="0030331E">
        <w:rPr>
          <w:rFonts w:ascii="Times New Roman" w:eastAsia="Times New Roman" w:hAnsi="Times New Roman" w:cs="Times New Roman"/>
          <w:color w:val="000000"/>
          <w:sz w:val="24"/>
          <w:szCs w:val="24"/>
          <w:lang w:val="uk-UA" w:eastAsia="ru-RU"/>
        </w:rPr>
        <w:t>уповноваженими</w:t>
      </w:r>
      <w:r w:rsidRPr="0030331E">
        <w:rPr>
          <w:rFonts w:ascii="Times New Roman" w:eastAsia="Times New Roman" w:hAnsi="Times New Roman" w:cs="Times New Roman"/>
          <w:color w:val="000000"/>
          <w:sz w:val="24"/>
          <w:szCs w:val="24"/>
          <w:lang w:val="uk-UA" w:eastAsia="ru-RU"/>
        </w:rPr>
        <w:t xml:space="preserve"> представниками Сторін та завірені печатками Сторін.</w:t>
      </w:r>
    </w:p>
    <w:p w:rsidR="00473D40" w:rsidRPr="0030331E" w:rsidRDefault="00473D40" w:rsidP="00473D40">
      <w:pPr>
        <w:widowControl w:val="0"/>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30331E">
        <w:rPr>
          <w:rFonts w:ascii="Times New Roman" w:eastAsia="Times New Roman" w:hAnsi="Times New Roman" w:cs="Times New Roman"/>
          <w:color w:val="000000"/>
          <w:sz w:val="24"/>
          <w:szCs w:val="24"/>
          <w:lang w:val="uk-UA" w:eastAsia="ru-RU"/>
        </w:rPr>
        <w:t>8.2.</w:t>
      </w:r>
      <w:r w:rsidRPr="0030331E">
        <w:rPr>
          <w:rFonts w:ascii="Times New Roman" w:eastAsia="Times New Roman" w:hAnsi="Times New Roman" w:cs="Times New Roman"/>
          <w:color w:val="000000"/>
          <w:sz w:val="24"/>
          <w:szCs w:val="24"/>
          <w:lang w:val="uk-UA" w:eastAsia="ru-RU"/>
        </w:rPr>
        <w:tab/>
        <w:t>Зміна умов Договору допускається лише за згодою Сторін, якщо інше не встановлено договором або законом.</w:t>
      </w:r>
    </w:p>
    <w:p w:rsidR="00473D40" w:rsidRDefault="00473D40" w:rsidP="00473D40">
      <w:pPr>
        <w:widowControl w:val="0"/>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30331E">
        <w:rPr>
          <w:rFonts w:ascii="Times New Roman" w:eastAsia="Times New Roman" w:hAnsi="Times New Roman" w:cs="Times New Roman"/>
          <w:color w:val="000000"/>
          <w:sz w:val="24"/>
          <w:szCs w:val="24"/>
          <w:lang w:val="uk-UA" w:eastAsia="ru-RU"/>
        </w:rPr>
        <w:t>8.3.</w:t>
      </w:r>
      <w:r w:rsidRPr="0030331E">
        <w:rPr>
          <w:rFonts w:ascii="Times New Roman" w:eastAsia="Times New Roman" w:hAnsi="Times New Roman" w:cs="Times New Roman"/>
          <w:color w:val="000000"/>
          <w:sz w:val="24"/>
          <w:szCs w:val="24"/>
          <w:lang w:val="uk-UA" w:eastAsia="ru-RU"/>
        </w:rPr>
        <w:tab/>
        <w:t>Істотні умови цього Договору не можуть змінюватись після його підписання до виконання зобов’язань Сторонами в повному обсязі, крім випадків обумовлених п.19 «Особливостей здійснення</w:t>
      </w:r>
      <w:r w:rsidRPr="00473D40">
        <w:rPr>
          <w:rFonts w:ascii="Times New Roman" w:eastAsia="Times New Roman" w:hAnsi="Times New Roman" w:cs="Times New Roman"/>
          <w:color w:val="000000"/>
          <w:sz w:val="24"/>
          <w:szCs w:val="24"/>
          <w:lang w:val="uk-UA" w:eastAsia="ru-RU"/>
        </w:rPr>
        <w:t xml:space="preserve">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w:t>
      </w:r>
      <w:r w:rsidR="00B45BAD">
        <w:rPr>
          <w:rFonts w:ascii="Times New Roman" w:eastAsia="Times New Roman" w:hAnsi="Times New Roman" w:cs="Times New Roman"/>
          <w:color w:val="000000"/>
          <w:sz w:val="24"/>
          <w:szCs w:val="24"/>
          <w:lang w:val="uk-UA" w:eastAsia="ru-RU"/>
        </w:rPr>
        <w:t>аїни №1178 від 12.10.2022 року.</w:t>
      </w:r>
    </w:p>
    <w:p w:rsidR="0030331E" w:rsidRPr="00473D40" w:rsidRDefault="0030331E" w:rsidP="00473D40">
      <w:pPr>
        <w:widowControl w:val="0"/>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p>
    <w:p w:rsidR="00473D40" w:rsidRPr="0030331E" w:rsidRDefault="00473D40" w:rsidP="0030331E">
      <w:pPr>
        <w:pStyle w:val="a3"/>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r w:rsidRPr="0030331E">
        <w:rPr>
          <w:rFonts w:ascii="Times New Roman" w:eastAsia="Times New Roman" w:hAnsi="Times New Roman" w:cs="Times New Roman"/>
          <w:b/>
          <w:bCs/>
          <w:color w:val="000000"/>
          <w:sz w:val="24"/>
          <w:szCs w:val="24"/>
          <w:lang w:val="uk-UA" w:eastAsia="ru-RU"/>
        </w:rPr>
        <w:t>ІНШІ</w:t>
      </w:r>
      <w:r w:rsidRPr="0030331E">
        <w:rPr>
          <w:rFonts w:ascii="Times New Roman" w:eastAsia="Times New Roman" w:hAnsi="Times New Roman" w:cs="Times New Roman"/>
          <w:color w:val="000000"/>
          <w:sz w:val="24"/>
          <w:szCs w:val="24"/>
          <w:lang w:val="uk-UA" w:eastAsia="ru-RU"/>
        </w:rPr>
        <w:t xml:space="preserve"> </w:t>
      </w:r>
      <w:r w:rsidRPr="0030331E">
        <w:rPr>
          <w:rFonts w:ascii="Times New Roman" w:eastAsia="Times New Roman" w:hAnsi="Times New Roman" w:cs="Times New Roman"/>
          <w:b/>
          <w:bCs/>
          <w:color w:val="000000"/>
          <w:sz w:val="24"/>
          <w:szCs w:val="24"/>
          <w:lang w:val="uk-UA" w:eastAsia="ru-RU"/>
        </w:rPr>
        <w:t>УМОВИ</w:t>
      </w:r>
      <w:r w:rsidRPr="0030331E">
        <w:rPr>
          <w:rFonts w:ascii="Times New Roman" w:eastAsia="Times New Roman" w:hAnsi="Times New Roman" w:cs="Times New Roman"/>
          <w:color w:val="000000"/>
          <w:sz w:val="24"/>
          <w:szCs w:val="24"/>
          <w:lang w:val="uk-UA" w:eastAsia="ru-RU"/>
        </w:rPr>
        <w:t xml:space="preserve"> </w:t>
      </w:r>
      <w:r w:rsidRPr="0030331E">
        <w:rPr>
          <w:rFonts w:ascii="Times New Roman" w:eastAsia="Times New Roman" w:hAnsi="Times New Roman" w:cs="Times New Roman"/>
          <w:b/>
          <w:bCs/>
          <w:color w:val="000000"/>
          <w:sz w:val="24"/>
          <w:szCs w:val="24"/>
          <w:lang w:val="uk-UA" w:eastAsia="ru-RU"/>
        </w:rPr>
        <w:t>ДОГОВОРУ</w:t>
      </w:r>
    </w:p>
    <w:p w:rsidR="0030331E" w:rsidRPr="0030331E" w:rsidRDefault="0030331E" w:rsidP="0030331E">
      <w:pPr>
        <w:pStyle w:val="a3"/>
        <w:widowControl w:val="0"/>
        <w:autoSpaceDE w:val="0"/>
        <w:autoSpaceDN w:val="0"/>
        <w:adjustRightInd w:val="0"/>
        <w:spacing w:after="0" w:line="240" w:lineRule="auto"/>
        <w:ind w:left="360"/>
        <w:rPr>
          <w:rFonts w:ascii="Times New Roman" w:eastAsia="Times New Roman" w:hAnsi="Times New Roman" w:cs="Times New Roman"/>
          <w:color w:val="000000"/>
          <w:sz w:val="24"/>
          <w:szCs w:val="24"/>
          <w:lang w:val="uk-UA" w:eastAsia="ru-RU"/>
        </w:rPr>
      </w:pPr>
    </w:p>
    <w:p w:rsidR="00473D40" w:rsidRPr="0030331E" w:rsidRDefault="00473D40" w:rsidP="00B45BAD">
      <w:pPr>
        <w:widowControl w:val="0"/>
        <w:suppressAutoHyphens/>
        <w:spacing w:after="0" w:line="240" w:lineRule="auto"/>
        <w:jc w:val="both"/>
        <w:rPr>
          <w:rFonts w:ascii="Times New Roman" w:eastAsia="Times New Roman" w:hAnsi="Times New Roman" w:cs="Times New Roman CYR"/>
          <w:color w:val="000000"/>
          <w:kern w:val="2"/>
          <w:sz w:val="24"/>
          <w:szCs w:val="24"/>
          <w:lang w:val="uk-UA" w:eastAsia="zh-CN"/>
        </w:rPr>
      </w:pPr>
      <w:r w:rsidRPr="0030331E">
        <w:rPr>
          <w:rFonts w:ascii="Times New Roman" w:eastAsia="Times New Roman" w:hAnsi="Times New Roman" w:cs="Times New Roman CYR"/>
          <w:color w:val="000000"/>
          <w:kern w:val="2"/>
          <w:sz w:val="24"/>
          <w:szCs w:val="24"/>
          <w:lang w:val="uk-UA" w:eastAsia="zh-CN"/>
        </w:rPr>
        <w:t>9.1.</w:t>
      </w:r>
      <w:r w:rsidRPr="0030331E">
        <w:rPr>
          <w:rFonts w:ascii="Times New Roman" w:eastAsia="Times New Roman" w:hAnsi="Times New Roman" w:cs="Times New Roman CYR"/>
          <w:color w:val="000000"/>
          <w:kern w:val="2"/>
          <w:sz w:val="24"/>
          <w:szCs w:val="24"/>
          <w:lang w:val="uk-UA" w:eastAsia="zh-CN"/>
        </w:rPr>
        <w:tab/>
        <w:t>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особі або юридичній особі інформації, що була надана або стала відома одній Стороні від іншої Сторони в ході виконання Договору.</w:t>
      </w:r>
    </w:p>
    <w:p w:rsidR="00473D40" w:rsidRPr="0030331E" w:rsidRDefault="00473D40" w:rsidP="00B45BAD">
      <w:pPr>
        <w:widowControl w:val="0"/>
        <w:suppressAutoHyphens/>
        <w:spacing w:after="0" w:line="240" w:lineRule="auto"/>
        <w:jc w:val="both"/>
        <w:rPr>
          <w:rFonts w:ascii="Times New Roman" w:eastAsia="Times New Roman" w:hAnsi="Times New Roman" w:cs="Times New Roman CYR"/>
          <w:color w:val="000000"/>
          <w:kern w:val="2"/>
          <w:sz w:val="24"/>
          <w:szCs w:val="24"/>
          <w:lang w:val="uk-UA" w:eastAsia="zh-CN"/>
        </w:rPr>
      </w:pPr>
      <w:r w:rsidRPr="0030331E">
        <w:rPr>
          <w:rFonts w:ascii="Times New Roman" w:eastAsia="Times New Roman" w:hAnsi="Times New Roman" w:cs="Times New Roman CYR"/>
          <w:color w:val="000000"/>
          <w:kern w:val="2"/>
          <w:sz w:val="24"/>
          <w:szCs w:val="24"/>
          <w:lang w:val="uk-UA" w:eastAsia="zh-CN"/>
        </w:rPr>
        <w:t>9.2.</w:t>
      </w:r>
      <w:r w:rsidRPr="0030331E">
        <w:rPr>
          <w:rFonts w:ascii="Times New Roman" w:eastAsia="Times New Roman" w:hAnsi="Times New Roman" w:cs="Times New Roman CYR"/>
          <w:color w:val="000000"/>
          <w:kern w:val="2"/>
          <w:sz w:val="24"/>
          <w:szCs w:val="24"/>
          <w:lang w:val="uk-UA" w:eastAsia="zh-CN"/>
        </w:rPr>
        <w:tab/>
        <w:t>Виконавець зобов’язується письмово підтвердити, що на нього не поширюється мораторій, встановлений Постановою Кабінету Міністрів України від 03.02.2022 №187 «Про забезпечення захисту національних інтересів за майбутніми позовами держави Україна у зв’язку з військовою агресією російської федерації» (далі ПКМУ №187).</w:t>
      </w:r>
    </w:p>
    <w:p w:rsidR="00473D40" w:rsidRPr="0030331E" w:rsidRDefault="00473D40" w:rsidP="00B45BAD">
      <w:pPr>
        <w:widowControl w:val="0"/>
        <w:suppressAutoHyphens/>
        <w:spacing w:after="0" w:line="240" w:lineRule="auto"/>
        <w:jc w:val="both"/>
        <w:rPr>
          <w:rFonts w:ascii="Times New Roman" w:eastAsia="Times New Roman" w:hAnsi="Times New Roman" w:cs="Times New Roman CYR"/>
          <w:color w:val="000000"/>
          <w:kern w:val="2"/>
          <w:sz w:val="24"/>
          <w:szCs w:val="24"/>
          <w:lang w:val="uk-UA" w:eastAsia="zh-CN"/>
        </w:rPr>
      </w:pPr>
      <w:r w:rsidRPr="0030331E">
        <w:rPr>
          <w:rFonts w:ascii="Times New Roman" w:eastAsia="Times New Roman" w:hAnsi="Times New Roman" w:cs="Times New Roman CYR"/>
          <w:color w:val="000000"/>
          <w:kern w:val="2"/>
          <w:sz w:val="24"/>
          <w:szCs w:val="24"/>
          <w:lang w:val="uk-UA" w:eastAsia="zh-CN"/>
        </w:rPr>
        <w:t>9.3.</w:t>
      </w:r>
      <w:r w:rsidRPr="0030331E">
        <w:rPr>
          <w:rFonts w:ascii="Times New Roman" w:eastAsia="Times New Roman" w:hAnsi="Times New Roman" w:cs="Times New Roman CYR"/>
          <w:color w:val="000000"/>
          <w:kern w:val="2"/>
          <w:sz w:val="24"/>
          <w:szCs w:val="24"/>
          <w:lang w:val="uk-UA" w:eastAsia="zh-CN"/>
        </w:rPr>
        <w:tab/>
        <w:t xml:space="preserve">Жодна із Сторін не має права передавати свої права та обов’язки за цим Договором третім </w:t>
      </w:r>
      <w:r w:rsidRPr="0030331E">
        <w:rPr>
          <w:rFonts w:ascii="Times New Roman" w:eastAsia="Times New Roman" w:hAnsi="Times New Roman" w:cs="Times New Roman CYR"/>
          <w:color w:val="000000"/>
          <w:kern w:val="2"/>
          <w:sz w:val="24"/>
          <w:szCs w:val="24"/>
          <w:lang w:val="uk-UA" w:eastAsia="zh-CN"/>
        </w:rPr>
        <w:lastRenderedPageBreak/>
        <w:t>особам без письмової згоди іншої Сторони.</w:t>
      </w:r>
    </w:p>
    <w:p w:rsidR="00473D40" w:rsidRPr="0030331E" w:rsidRDefault="00473D40" w:rsidP="00B45BAD">
      <w:pPr>
        <w:widowControl w:val="0"/>
        <w:suppressAutoHyphens/>
        <w:spacing w:after="0" w:line="240" w:lineRule="auto"/>
        <w:jc w:val="both"/>
        <w:rPr>
          <w:rFonts w:ascii="Times New Roman" w:eastAsia="Times New Roman" w:hAnsi="Times New Roman" w:cs="Times New Roman CYR"/>
          <w:color w:val="000000"/>
          <w:kern w:val="2"/>
          <w:sz w:val="24"/>
          <w:szCs w:val="24"/>
          <w:lang w:val="uk-UA" w:eastAsia="zh-CN"/>
        </w:rPr>
      </w:pPr>
      <w:r w:rsidRPr="0030331E">
        <w:rPr>
          <w:rFonts w:ascii="Times New Roman" w:eastAsia="Times New Roman" w:hAnsi="Times New Roman" w:cs="Times New Roman CYR"/>
          <w:color w:val="000000"/>
          <w:kern w:val="2"/>
          <w:sz w:val="24"/>
          <w:szCs w:val="24"/>
          <w:lang w:val="uk-UA" w:eastAsia="zh-CN"/>
        </w:rPr>
        <w:t>9.4.</w:t>
      </w:r>
      <w:r w:rsidRPr="0030331E">
        <w:rPr>
          <w:rFonts w:ascii="Times New Roman" w:eastAsia="Times New Roman" w:hAnsi="Times New Roman" w:cs="Times New Roman CYR"/>
          <w:color w:val="000000"/>
          <w:kern w:val="2"/>
          <w:sz w:val="24"/>
          <w:szCs w:val="24"/>
          <w:lang w:val="uk-UA" w:eastAsia="zh-CN"/>
        </w:rPr>
        <w:tab/>
        <w:t xml:space="preserve">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w:t>
      </w:r>
      <w:r w:rsidR="00C108B5" w:rsidRPr="0030331E">
        <w:rPr>
          <w:rFonts w:ascii="Times New Roman" w:eastAsia="Times New Roman" w:hAnsi="Times New Roman" w:cs="Times New Roman CYR"/>
          <w:color w:val="000000"/>
          <w:kern w:val="2"/>
          <w:sz w:val="24"/>
          <w:szCs w:val="24"/>
          <w:lang w:val="uk-UA" w:eastAsia="zh-CN"/>
        </w:rPr>
        <w:t>шу Сторону про їх зміну, а у раз</w:t>
      </w:r>
      <w:r w:rsidRPr="0030331E">
        <w:rPr>
          <w:rFonts w:ascii="Times New Roman" w:eastAsia="Times New Roman" w:hAnsi="Times New Roman" w:cs="Times New Roman CYR"/>
          <w:color w:val="000000"/>
          <w:kern w:val="2"/>
          <w:sz w:val="24"/>
          <w:szCs w:val="24"/>
          <w:lang w:val="uk-UA" w:eastAsia="zh-CN"/>
        </w:rPr>
        <w:t>і неповідомлення несуть ризик настання пов’язаних із цим несприятливих наслідків.</w:t>
      </w:r>
    </w:p>
    <w:p w:rsidR="00473D40" w:rsidRPr="0030331E" w:rsidRDefault="00473D40" w:rsidP="00B45BAD">
      <w:pPr>
        <w:widowControl w:val="0"/>
        <w:suppressAutoHyphens/>
        <w:spacing w:after="0" w:line="240" w:lineRule="auto"/>
        <w:jc w:val="both"/>
        <w:rPr>
          <w:rFonts w:ascii="Times New Roman" w:eastAsia="Times New Roman" w:hAnsi="Times New Roman" w:cs="Times New Roman CYR"/>
          <w:color w:val="000000"/>
          <w:kern w:val="2"/>
          <w:sz w:val="24"/>
          <w:szCs w:val="24"/>
          <w:lang w:val="uk-UA" w:eastAsia="zh-CN"/>
        </w:rPr>
      </w:pPr>
      <w:r w:rsidRPr="0030331E">
        <w:rPr>
          <w:rFonts w:ascii="Times New Roman" w:eastAsia="Times New Roman" w:hAnsi="Times New Roman" w:cs="Times New Roman CYR"/>
          <w:color w:val="000000"/>
          <w:kern w:val="2"/>
          <w:sz w:val="24"/>
          <w:szCs w:val="24"/>
          <w:lang w:val="uk-UA" w:eastAsia="zh-CN"/>
        </w:rPr>
        <w:t>9.5.</w:t>
      </w:r>
      <w:r w:rsidRPr="0030331E">
        <w:rPr>
          <w:rFonts w:ascii="Times New Roman" w:eastAsia="Times New Roman" w:hAnsi="Times New Roman" w:cs="Times New Roman CYR"/>
          <w:color w:val="000000"/>
          <w:kern w:val="2"/>
          <w:sz w:val="24"/>
          <w:szCs w:val="24"/>
          <w:lang w:val="uk-UA" w:eastAsia="zh-CN"/>
        </w:rPr>
        <w:tab/>
        <w:t>Даний договір укладається відповідно до вимог встановлених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12.10.2022 року.</w:t>
      </w:r>
    </w:p>
    <w:p w:rsidR="00473D40" w:rsidRPr="00473D40" w:rsidRDefault="00473D40" w:rsidP="00B45BAD">
      <w:pPr>
        <w:widowControl w:val="0"/>
        <w:suppressAutoHyphens/>
        <w:spacing w:after="0" w:line="240" w:lineRule="auto"/>
        <w:jc w:val="both"/>
        <w:rPr>
          <w:rFonts w:ascii="Times New Roman" w:eastAsia="Times New Roman" w:hAnsi="Times New Roman" w:cs="Times New Roman CYR"/>
          <w:color w:val="000000"/>
          <w:kern w:val="2"/>
          <w:sz w:val="24"/>
          <w:szCs w:val="24"/>
          <w:lang w:val="uk-UA" w:eastAsia="zh-CN"/>
        </w:rPr>
      </w:pPr>
      <w:r w:rsidRPr="0030331E">
        <w:rPr>
          <w:rFonts w:ascii="Times New Roman" w:eastAsia="Times New Roman" w:hAnsi="Times New Roman" w:cs="Times New Roman CYR"/>
          <w:color w:val="000000"/>
          <w:kern w:val="2"/>
          <w:sz w:val="24"/>
          <w:szCs w:val="24"/>
          <w:lang w:val="uk-UA" w:eastAsia="zh-CN"/>
        </w:rPr>
        <w:t>9.6.</w:t>
      </w:r>
      <w:r w:rsidRPr="0030331E">
        <w:rPr>
          <w:rFonts w:ascii="Times New Roman" w:eastAsia="Times New Roman" w:hAnsi="Times New Roman" w:cs="Times New Roman CYR"/>
          <w:color w:val="000000"/>
          <w:kern w:val="2"/>
          <w:sz w:val="24"/>
          <w:szCs w:val="24"/>
          <w:lang w:val="uk-UA" w:eastAsia="zh-CN"/>
        </w:rPr>
        <w:tab/>
        <w:t>Договір</w:t>
      </w:r>
      <w:r w:rsidRPr="00473D40">
        <w:rPr>
          <w:rFonts w:ascii="Times New Roman" w:eastAsia="Times New Roman" w:hAnsi="Times New Roman" w:cs="Times New Roman CYR"/>
          <w:color w:val="000000"/>
          <w:kern w:val="2"/>
          <w:sz w:val="24"/>
          <w:szCs w:val="24"/>
          <w:lang w:val="uk-UA" w:eastAsia="zh-CN"/>
        </w:rPr>
        <w:t xml:space="preserve"> складений українською мовою у двох примірниках, які мають однакову юридичну силу.</w:t>
      </w:r>
    </w:p>
    <w:p w:rsidR="00473D40" w:rsidRPr="00473D40" w:rsidRDefault="00473D40" w:rsidP="00473D40">
      <w:pPr>
        <w:widowControl w:val="0"/>
        <w:suppressAutoHyphens/>
        <w:spacing w:after="0" w:line="240" w:lineRule="auto"/>
        <w:ind w:firstLine="709"/>
        <w:rPr>
          <w:rFonts w:ascii="Times New Roman" w:eastAsia="Times New Roman" w:hAnsi="Times New Roman" w:cs="Times New Roman"/>
          <w:color w:val="00000A"/>
          <w:kern w:val="2"/>
          <w:sz w:val="24"/>
          <w:szCs w:val="24"/>
          <w:lang w:val="uk-UA" w:eastAsia="zh-CN"/>
        </w:rPr>
      </w:pPr>
    </w:p>
    <w:p w:rsidR="00473D40" w:rsidRPr="0030331E" w:rsidRDefault="00473D40" w:rsidP="0030331E">
      <w:pPr>
        <w:pStyle w:val="a3"/>
        <w:widowControl w:val="0"/>
        <w:numPr>
          <w:ilvl w:val="0"/>
          <w:numId w:val="4"/>
        </w:numPr>
        <w:suppressAutoHyphens/>
        <w:spacing w:after="0" w:line="240" w:lineRule="auto"/>
        <w:jc w:val="center"/>
        <w:rPr>
          <w:rFonts w:ascii="Times New Roman" w:eastAsia="Times New Roman" w:hAnsi="Times New Roman" w:cs="Times New Roman CYR"/>
          <w:b/>
          <w:bCs/>
          <w:color w:val="00000A"/>
          <w:kern w:val="2"/>
          <w:sz w:val="24"/>
          <w:szCs w:val="24"/>
          <w:lang w:val="uk-UA" w:eastAsia="zh-CN"/>
        </w:rPr>
      </w:pPr>
      <w:r w:rsidRPr="0030331E">
        <w:rPr>
          <w:rFonts w:ascii="Times New Roman" w:eastAsia="Times New Roman" w:hAnsi="Times New Roman" w:cs="Times New Roman CYR"/>
          <w:b/>
          <w:bCs/>
          <w:color w:val="00000A"/>
          <w:kern w:val="2"/>
          <w:sz w:val="24"/>
          <w:szCs w:val="24"/>
          <w:lang w:val="uk-UA" w:eastAsia="zh-CN"/>
        </w:rPr>
        <w:t>Юридичні адреси та реквізити сторін</w:t>
      </w:r>
    </w:p>
    <w:p w:rsidR="0030331E" w:rsidRDefault="0030331E" w:rsidP="0030331E">
      <w:pPr>
        <w:widowControl w:val="0"/>
        <w:suppressAutoHyphens/>
        <w:spacing w:after="0" w:line="240" w:lineRule="auto"/>
        <w:jc w:val="center"/>
        <w:rPr>
          <w:rFonts w:ascii="Times New Roman" w:eastAsia="Times New Roman" w:hAnsi="Times New Roman" w:cs="Times New Roman CYR"/>
          <w:b/>
          <w:bCs/>
          <w:color w:val="00000A"/>
          <w:kern w:val="2"/>
          <w:sz w:val="24"/>
          <w:szCs w:val="24"/>
          <w:lang w:val="uk-UA" w:eastAsia="zh-CN"/>
        </w:rPr>
      </w:pPr>
    </w:p>
    <w:p w:rsidR="0030331E" w:rsidRPr="0030331E" w:rsidRDefault="0030331E" w:rsidP="0030331E">
      <w:pPr>
        <w:widowControl w:val="0"/>
        <w:suppressAutoHyphens/>
        <w:spacing w:after="0" w:line="240" w:lineRule="auto"/>
        <w:jc w:val="center"/>
        <w:rPr>
          <w:rFonts w:ascii="Times New Roman" w:eastAsia="Times New Roman" w:hAnsi="Times New Roman" w:cs="Times New Roman CYR"/>
          <w:b/>
          <w:bCs/>
          <w:color w:val="00000A"/>
          <w:kern w:val="2"/>
          <w:sz w:val="24"/>
          <w:szCs w:val="24"/>
          <w:lang w:val="uk-UA" w:eastAsia="zh-CN"/>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4961"/>
      </w:tblGrid>
      <w:tr w:rsidR="00473D40" w:rsidRPr="00473D40" w:rsidTr="00F97EBE">
        <w:trPr>
          <w:trHeight w:val="4849"/>
        </w:trPr>
        <w:tc>
          <w:tcPr>
            <w:tcW w:w="5178" w:type="dxa"/>
            <w:shd w:val="clear" w:color="auto" w:fill="auto"/>
          </w:tcPr>
          <w:p w:rsidR="00473D40" w:rsidRPr="00473D40" w:rsidRDefault="00473D40" w:rsidP="00473D40">
            <w:pPr>
              <w:widowControl w:val="0"/>
              <w:spacing w:after="0" w:line="240" w:lineRule="auto"/>
              <w:rPr>
                <w:rFonts w:ascii="Times New Roman" w:eastAsia="Times New Roman" w:hAnsi="Times New Roman" w:cs="Times New Roman"/>
                <w:b/>
                <w:sz w:val="24"/>
                <w:szCs w:val="24"/>
                <w:lang w:val="uk-UA" w:eastAsia="ru-RU"/>
              </w:rPr>
            </w:pPr>
            <w:r w:rsidRPr="00473D40">
              <w:rPr>
                <w:rFonts w:ascii="Times New Roman" w:eastAsia="Times New Roman" w:hAnsi="Times New Roman" w:cs="Times New Roman"/>
                <w:b/>
                <w:sz w:val="24"/>
                <w:szCs w:val="24"/>
                <w:lang w:val="uk-UA" w:eastAsia="ru-RU"/>
              </w:rPr>
              <w:t>ЗАМОВНИК:</w:t>
            </w:r>
          </w:p>
          <w:p w:rsidR="00473D40" w:rsidRPr="00473D40" w:rsidRDefault="00263D09" w:rsidP="00473D40">
            <w:pPr>
              <w:widowControl w:val="0"/>
              <w:suppressAutoHyphens/>
              <w:spacing w:after="0" w:line="240" w:lineRule="auto"/>
              <w:rPr>
                <w:rFonts w:ascii="Times New Roman" w:eastAsia="SimSun" w:hAnsi="Times New Roman" w:cs="Times New Roman"/>
                <w:b/>
                <w:kern w:val="2"/>
                <w:sz w:val="24"/>
                <w:szCs w:val="24"/>
                <w:shd w:val="clear" w:color="auto" w:fill="FFFFFF"/>
                <w:lang w:val="uk-UA" w:eastAsia="zh-CN" w:bidi="hi-IN"/>
              </w:rPr>
            </w:pPr>
            <w:r>
              <w:rPr>
                <w:rFonts w:ascii="Times New Roman" w:eastAsia="SimSun" w:hAnsi="Times New Roman" w:cs="Times New Roman"/>
                <w:b/>
                <w:kern w:val="2"/>
                <w:sz w:val="24"/>
                <w:szCs w:val="24"/>
                <w:shd w:val="clear" w:color="auto" w:fill="FFFFFF"/>
                <w:lang w:val="uk-UA" w:eastAsia="zh-CN" w:bidi="hi-IN"/>
              </w:rPr>
              <w:t>21 ДЕРЖАВНИЙ ПОЖЕЖНО-РЯТУВАЛЬНИЙ ЗАГІН</w:t>
            </w:r>
            <w:r w:rsidR="00473D40" w:rsidRPr="00473D40">
              <w:rPr>
                <w:rFonts w:ascii="Times New Roman" w:eastAsia="SimSun" w:hAnsi="Times New Roman" w:cs="Times New Roman"/>
                <w:b/>
                <w:kern w:val="2"/>
                <w:sz w:val="24"/>
                <w:szCs w:val="24"/>
                <w:shd w:val="clear" w:color="auto" w:fill="FFFFFF"/>
                <w:lang w:val="uk-UA" w:eastAsia="zh-CN" w:bidi="hi-IN"/>
              </w:rPr>
              <w:t xml:space="preserve"> ГОЛОВНОГО УПРАВЛІННЯ ДЕРЖАВНОЇ СЛУЖБИ УКРАЇНИ З НАДЗВИЧАЙНИХ СИТУАЦІЙ У ДОНЕЦЬКІЙ ОБЛАСТІ</w:t>
            </w:r>
          </w:p>
          <w:p w:rsidR="00263D09" w:rsidRPr="00263D09" w:rsidRDefault="00263D09" w:rsidP="00263D09">
            <w:pPr>
              <w:widowControl w:val="0"/>
              <w:suppressAutoHyphens/>
              <w:spacing w:after="0" w:line="240" w:lineRule="auto"/>
              <w:jc w:val="both"/>
              <w:rPr>
                <w:rFonts w:ascii="Times New Roman" w:eastAsia="SimSun" w:hAnsi="Times New Roman" w:cs="Times New Roman"/>
                <w:kern w:val="2"/>
                <w:sz w:val="24"/>
                <w:szCs w:val="24"/>
                <w:shd w:val="clear" w:color="auto" w:fill="FFFFFF"/>
                <w:lang w:val="uk-UA" w:eastAsia="zh-CN" w:bidi="hi-IN"/>
              </w:rPr>
            </w:pPr>
            <w:r w:rsidRPr="00263D09">
              <w:rPr>
                <w:rFonts w:ascii="Times New Roman" w:eastAsia="SimSun" w:hAnsi="Times New Roman" w:cs="Times New Roman"/>
                <w:kern w:val="2"/>
                <w:sz w:val="24"/>
                <w:szCs w:val="24"/>
                <w:shd w:val="clear" w:color="auto" w:fill="FFFFFF"/>
                <w:lang w:val="uk-UA" w:eastAsia="zh-CN" w:bidi="hi-IN"/>
              </w:rPr>
              <w:t xml:space="preserve">Юридична адреса: 84401 Донецька область, </w:t>
            </w:r>
          </w:p>
          <w:p w:rsidR="00263D09" w:rsidRPr="00263D09" w:rsidRDefault="00263D09" w:rsidP="00263D09">
            <w:pPr>
              <w:widowControl w:val="0"/>
              <w:suppressAutoHyphens/>
              <w:spacing w:after="0" w:line="240" w:lineRule="auto"/>
              <w:jc w:val="both"/>
              <w:rPr>
                <w:rFonts w:ascii="Times New Roman" w:eastAsia="SimSun" w:hAnsi="Times New Roman" w:cs="Times New Roman"/>
                <w:kern w:val="2"/>
                <w:sz w:val="24"/>
                <w:szCs w:val="24"/>
                <w:shd w:val="clear" w:color="auto" w:fill="FFFFFF"/>
                <w:lang w:val="uk-UA" w:eastAsia="zh-CN" w:bidi="hi-IN"/>
              </w:rPr>
            </w:pPr>
            <w:r w:rsidRPr="00263D09">
              <w:rPr>
                <w:rFonts w:ascii="Times New Roman" w:eastAsia="SimSun" w:hAnsi="Times New Roman" w:cs="Times New Roman"/>
                <w:kern w:val="2"/>
                <w:sz w:val="24"/>
                <w:szCs w:val="24"/>
                <w:shd w:val="clear" w:color="auto" w:fill="FFFFFF"/>
                <w:lang w:val="uk-UA" w:eastAsia="zh-CN" w:bidi="hi-IN"/>
              </w:rPr>
              <w:t xml:space="preserve">м. Лиман, вул. Свободи, буд. 1-А Україна, </w:t>
            </w:r>
          </w:p>
          <w:p w:rsidR="00263D09" w:rsidRPr="00263D09" w:rsidRDefault="00263D09" w:rsidP="00263D09">
            <w:pPr>
              <w:widowControl w:val="0"/>
              <w:suppressAutoHyphens/>
              <w:spacing w:after="0" w:line="240" w:lineRule="auto"/>
              <w:jc w:val="both"/>
              <w:rPr>
                <w:rFonts w:ascii="Times New Roman" w:eastAsia="SimSun" w:hAnsi="Times New Roman" w:cs="Times New Roman"/>
                <w:kern w:val="2"/>
                <w:sz w:val="24"/>
                <w:szCs w:val="24"/>
                <w:shd w:val="clear" w:color="auto" w:fill="FFFFFF"/>
                <w:lang w:val="uk-UA" w:eastAsia="zh-CN" w:bidi="hi-IN"/>
              </w:rPr>
            </w:pPr>
            <w:r w:rsidRPr="00263D09">
              <w:rPr>
                <w:rFonts w:ascii="Times New Roman" w:eastAsia="SimSun" w:hAnsi="Times New Roman" w:cs="Times New Roman"/>
                <w:kern w:val="2"/>
                <w:sz w:val="24"/>
                <w:szCs w:val="24"/>
                <w:shd w:val="clear" w:color="auto" w:fill="FFFFFF"/>
                <w:lang w:val="uk-UA" w:eastAsia="zh-CN" w:bidi="hi-IN"/>
              </w:rPr>
              <w:t xml:space="preserve">Банківські реквізити: </w:t>
            </w:r>
          </w:p>
          <w:p w:rsidR="00263D09" w:rsidRPr="00263D09" w:rsidRDefault="00263D09" w:rsidP="00263D09">
            <w:pPr>
              <w:widowControl w:val="0"/>
              <w:suppressAutoHyphens/>
              <w:spacing w:after="0" w:line="240" w:lineRule="auto"/>
              <w:jc w:val="both"/>
              <w:rPr>
                <w:rFonts w:ascii="Times New Roman" w:eastAsia="SimSun" w:hAnsi="Times New Roman" w:cs="Times New Roman"/>
                <w:kern w:val="2"/>
                <w:sz w:val="24"/>
                <w:szCs w:val="24"/>
                <w:shd w:val="clear" w:color="auto" w:fill="FFFFFF"/>
                <w:lang w:val="uk-UA" w:eastAsia="zh-CN" w:bidi="hi-IN"/>
              </w:rPr>
            </w:pPr>
            <w:r w:rsidRPr="00263D09">
              <w:rPr>
                <w:rFonts w:ascii="Times New Roman" w:eastAsia="SimSun" w:hAnsi="Times New Roman" w:cs="Times New Roman"/>
                <w:kern w:val="2"/>
                <w:sz w:val="24"/>
                <w:szCs w:val="24"/>
                <w:shd w:val="clear" w:color="auto" w:fill="FFFFFF"/>
                <w:lang w:val="uk-UA" w:eastAsia="zh-CN" w:bidi="hi-IN"/>
              </w:rPr>
              <w:t>ЄДРПОУ 38068306</w:t>
            </w:r>
          </w:p>
          <w:p w:rsidR="00263D09" w:rsidRDefault="00263D09" w:rsidP="00263D09">
            <w:pPr>
              <w:widowControl w:val="0"/>
              <w:suppressAutoHyphens/>
              <w:spacing w:after="0" w:line="240" w:lineRule="auto"/>
              <w:jc w:val="both"/>
              <w:rPr>
                <w:rFonts w:ascii="Times New Roman" w:eastAsia="SimSun" w:hAnsi="Times New Roman" w:cs="Times New Roman"/>
                <w:kern w:val="2"/>
                <w:sz w:val="24"/>
                <w:szCs w:val="24"/>
                <w:shd w:val="clear" w:color="auto" w:fill="FFFFFF"/>
                <w:lang w:val="uk-UA" w:eastAsia="zh-CN" w:bidi="hi-IN"/>
              </w:rPr>
            </w:pPr>
            <w:r w:rsidRPr="00263D09">
              <w:rPr>
                <w:rFonts w:ascii="Times New Roman" w:eastAsia="SimSun" w:hAnsi="Times New Roman" w:cs="Times New Roman"/>
                <w:kern w:val="2"/>
                <w:sz w:val="24"/>
                <w:szCs w:val="24"/>
                <w:shd w:val="clear" w:color="auto" w:fill="FFFFFF"/>
                <w:lang w:val="uk-UA" w:eastAsia="zh-CN" w:bidi="hi-IN"/>
              </w:rPr>
              <w:t>р/р: UA</w:t>
            </w:r>
            <w:r w:rsidR="00543750">
              <w:rPr>
                <w:rFonts w:ascii="Times New Roman" w:eastAsia="SimSun" w:hAnsi="Times New Roman" w:cs="Times New Roman"/>
                <w:kern w:val="2"/>
                <w:sz w:val="24"/>
                <w:szCs w:val="24"/>
                <w:shd w:val="clear" w:color="auto" w:fill="FFFFFF"/>
                <w:lang w:val="uk-UA" w:eastAsia="zh-CN" w:bidi="hi-IN"/>
              </w:rPr>
              <w:t>_______________________________</w:t>
            </w:r>
          </w:p>
          <w:p w:rsidR="00543750" w:rsidRPr="00534413" w:rsidRDefault="00543750" w:rsidP="00263D09">
            <w:pPr>
              <w:widowControl w:val="0"/>
              <w:suppressAutoHyphens/>
              <w:spacing w:after="0" w:line="240" w:lineRule="auto"/>
              <w:jc w:val="both"/>
              <w:rPr>
                <w:rFonts w:ascii="Times New Roman" w:eastAsia="SimSun" w:hAnsi="Times New Roman" w:cs="Times New Roman"/>
                <w:kern w:val="2"/>
                <w:sz w:val="24"/>
                <w:szCs w:val="24"/>
                <w:shd w:val="clear" w:color="auto" w:fill="FFFFFF"/>
                <w:lang w:val="uk-UA" w:eastAsia="zh-CN" w:bidi="hi-IN"/>
              </w:rPr>
            </w:pPr>
            <w:r>
              <w:rPr>
                <w:rFonts w:ascii="Times New Roman" w:eastAsia="SimSun" w:hAnsi="Times New Roman" w:cs="Times New Roman"/>
                <w:kern w:val="2"/>
                <w:sz w:val="24"/>
                <w:szCs w:val="24"/>
                <w:shd w:val="clear" w:color="auto" w:fill="FFFFFF"/>
                <w:lang w:val="uk-UA" w:eastAsia="zh-CN" w:bidi="hi-IN"/>
              </w:rPr>
              <w:t xml:space="preserve">       </w:t>
            </w:r>
            <w:r>
              <w:rPr>
                <w:rFonts w:ascii="Times New Roman" w:eastAsia="SimSun" w:hAnsi="Times New Roman" w:cs="Times New Roman"/>
                <w:kern w:val="2"/>
                <w:sz w:val="24"/>
                <w:szCs w:val="24"/>
                <w:shd w:val="clear" w:color="auto" w:fill="FFFFFF"/>
                <w:lang w:val="en-US" w:eastAsia="zh-CN" w:bidi="hi-IN"/>
              </w:rPr>
              <w:t>UA</w:t>
            </w:r>
            <w:r w:rsidRPr="00534413">
              <w:rPr>
                <w:rFonts w:ascii="Times New Roman" w:eastAsia="SimSun" w:hAnsi="Times New Roman" w:cs="Times New Roman"/>
                <w:kern w:val="2"/>
                <w:sz w:val="24"/>
                <w:szCs w:val="24"/>
                <w:shd w:val="clear" w:color="auto" w:fill="FFFFFF"/>
                <w:lang w:val="uk-UA" w:eastAsia="zh-CN" w:bidi="hi-IN"/>
              </w:rPr>
              <w:t>_______________________________</w:t>
            </w:r>
          </w:p>
          <w:p w:rsidR="00263D09" w:rsidRPr="00263D09" w:rsidRDefault="00263D09" w:rsidP="00263D09">
            <w:pPr>
              <w:widowControl w:val="0"/>
              <w:suppressAutoHyphens/>
              <w:spacing w:after="0" w:line="240" w:lineRule="auto"/>
              <w:jc w:val="both"/>
              <w:rPr>
                <w:rFonts w:ascii="Times New Roman" w:eastAsia="SimSun" w:hAnsi="Times New Roman" w:cs="Times New Roman"/>
                <w:kern w:val="2"/>
                <w:sz w:val="24"/>
                <w:szCs w:val="24"/>
                <w:shd w:val="clear" w:color="auto" w:fill="FFFFFF"/>
                <w:lang w:val="uk-UA" w:eastAsia="zh-CN" w:bidi="hi-IN"/>
              </w:rPr>
            </w:pPr>
            <w:r w:rsidRPr="00263D09">
              <w:rPr>
                <w:rFonts w:ascii="Times New Roman" w:eastAsia="SimSun" w:hAnsi="Times New Roman" w:cs="Times New Roman"/>
                <w:kern w:val="2"/>
                <w:sz w:val="24"/>
                <w:szCs w:val="24"/>
                <w:shd w:val="clear" w:color="auto" w:fill="FFFFFF"/>
                <w:lang w:val="uk-UA" w:eastAsia="zh-CN" w:bidi="hi-IN"/>
              </w:rPr>
              <w:t>Банк: ДКСУ у м. Київ</w:t>
            </w:r>
          </w:p>
          <w:p w:rsidR="00263D09" w:rsidRPr="00263D09" w:rsidRDefault="00263D09" w:rsidP="00263D09">
            <w:pPr>
              <w:widowControl w:val="0"/>
              <w:suppressAutoHyphens/>
              <w:spacing w:after="0" w:line="240" w:lineRule="auto"/>
              <w:jc w:val="both"/>
              <w:rPr>
                <w:rFonts w:ascii="Times New Roman" w:eastAsia="SimSun" w:hAnsi="Times New Roman" w:cs="Times New Roman"/>
                <w:kern w:val="2"/>
                <w:sz w:val="24"/>
                <w:szCs w:val="24"/>
                <w:shd w:val="clear" w:color="auto" w:fill="FFFFFF"/>
                <w:lang w:val="uk-UA" w:eastAsia="zh-CN" w:bidi="hi-IN"/>
              </w:rPr>
            </w:pPr>
            <w:r w:rsidRPr="00263D09">
              <w:rPr>
                <w:rFonts w:ascii="Times New Roman" w:eastAsia="SimSun" w:hAnsi="Times New Roman" w:cs="Times New Roman"/>
                <w:kern w:val="2"/>
                <w:sz w:val="24"/>
                <w:szCs w:val="24"/>
                <w:shd w:val="clear" w:color="auto" w:fill="FFFFFF"/>
                <w:lang w:val="uk-UA" w:eastAsia="zh-CN" w:bidi="hi-IN"/>
              </w:rPr>
              <w:t>МФО: 820172</w:t>
            </w:r>
          </w:p>
          <w:p w:rsidR="0046329B" w:rsidRPr="00473D40" w:rsidRDefault="006D6C88" w:rsidP="0046329B">
            <w:pPr>
              <w:spacing w:after="0" w:line="259"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e-</w:t>
            </w:r>
            <w:proofErr w:type="spellStart"/>
            <w:r>
              <w:rPr>
                <w:rFonts w:ascii="Times New Roman" w:eastAsia="Times New Roman" w:hAnsi="Times New Roman" w:cs="Times New Roman"/>
                <w:color w:val="000000"/>
                <w:sz w:val="24"/>
                <w:szCs w:val="24"/>
                <w:lang w:val="uk-UA" w:eastAsia="ru-RU"/>
              </w:rPr>
              <w:t>mail</w:t>
            </w:r>
            <w:proofErr w:type="spellEnd"/>
            <w:r>
              <w:rPr>
                <w:rFonts w:ascii="Times New Roman" w:eastAsia="Times New Roman" w:hAnsi="Times New Roman" w:cs="Times New Roman"/>
                <w:color w:val="000000"/>
                <w:sz w:val="24"/>
                <w:szCs w:val="24"/>
                <w:lang w:val="uk-UA" w:eastAsia="ru-RU"/>
              </w:rPr>
              <w:t xml:space="preserve">: </w:t>
            </w:r>
            <w:r w:rsidRPr="006D6C88">
              <w:rPr>
                <w:rFonts w:ascii="Times New Roman" w:eastAsia="Times New Roman" w:hAnsi="Times New Roman" w:cs="Times New Roman"/>
                <w:color w:val="000000"/>
                <w:sz w:val="24"/>
                <w:szCs w:val="24"/>
                <w:lang w:val="uk-UA" w:eastAsia="ru-RU"/>
              </w:rPr>
              <w:t>dprz21@</w:t>
            </w:r>
            <w:proofErr w:type="spellStart"/>
            <w:r w:rsidRPr="006D6C88">
              <w:rPr>
                <w:rFonts w:ascii="Times New Roman" w:eastAsia="Times New Roman" w:hAnsi="Times New Roman" w:cs="Times New Roman"/>
                <w:color w:val="000000"/>
                <w:sz w:val="24"/>
                <w:szCs w:val="24"/>
                <w:lang w:val="uk-UA" w:eastAsia="ru-RU"/>
              </w:rPr>
              <w:t>dn.dsns.gov.ua</w:t>
            </w:r>
            <w:proofErr w:type="spellEnd"/>
          </w:p>
          <w:p w:rsidR="00473D40" w:rsidRPr="00473D40" w:rsidRDefault="00473D40" w:rsidP="00F97EBE">
            <w:pPr>
              <w:spacing w:after="0" w:line="259" w:lineRule="auto"/>
              <w:rPr>
                <w:rFonts w:ascii="Times New Roman" w:eastAsia="Times New Roman" w:hAnsi="Times New Roman" w:cs="Times New Roman"/>
                <w:sz w:val="24"/>
                <w:szCs w:val="24"/>
                <w:lang w:val="uk-UA" w:eastAsia="ru-RU"/>
              </w:rPr>
            </w:pPr>
          </w:p>
          <w:p w:rsidR="00473D40" w:rsidRPr="00473D40" w:rsidRDefault="00263D09" w:rsidP="00473D40">
            <w:pPr>
              <w:spacing w:after="160" w:line="259"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Начальник </w:t>
            </w:r>
          </w:p>
          <w:p w:rsidR="00473D40" w:rsidRPr="00473D40" w:rsidRDefault="00473D40" w:rsidP="00473D40">
            <w:pPr>
              <w:spacing w:after="160" w:line="259" w:lineRule="auto"/>
              <w:rPr>
                <w:rFonts w:ascii="Times New Roman" w:eastAsia="Times New Roman" w:hAnsi="Times New Roman" w:cs="Times New Roman"/>
                <w:color w:val="000000"/>
                <w:sz w:val="24"/>
                <w:szCs w:val="24"/>
                <w:lang w:val="uk-UA" w:eastAsia="ru-RU"/>
              </w:rPr>
            </w:pPr>
          </w:p>
          <w:p w:rsidR="00473D40" w:rsidRPr="00473D40" w:rsidRDefault="00473D40" w:rsidP="00473D40">
            <w:pPr>
              <w:widowControl w:val="0"/>
              <w:spacing w:after="0" w:line="240" w:lineRule="auto"/>
              <w:jc w:val="both"/>
              <w:rPr>
                <w:rFonts w:ascii="Times New Roman" w:eastAsia="Times New Roman" w:hAnsi="Times New Roman" w:cs="Times New Roman"/>
                <w:sz w:val="24"/>
                <w:szCs w:val="24"/>
                <w:lang w:val="uk-UA" w:eastAsia="ru-RU"/>
              </w:rPr>
            </w:pPr>
            <w:r w:rsidRPr="00473D40">
              <w:rPr>
                <w:rFonts w:ascii="Times New Roman" w:eastAsia="Times New Roman" w:hAnsi="Times New Roman" w:cs="Times New Roman"/>
                <w:bCs/>
                <w:color w:val="000000"/>
                <w:sz w:val="24"/>
                <w:szCs w:val="24"/>
                <w:lang w:val="uk-UA" w:eastAsia="ru-RU"/>
              </w:rPr>
              <w:t xml:space="preserve">м. п. </w:t>
            </w:r>
            <w:r w:rsidR="00263D09">
              <w:rPr>
                <w:rFonts w:ascii="Times New Roman" w:eastAsia="Times New Roman" w:hAnsi="Times New Roman" w:cs="Times New Roman"/>
                <w:b/>
                <w:color w:val="000000"/>
                <w:sz w:val="24"/>
                <w:szCs w:val="24"/>
                <w:lang w:val="uk-UA" w:eastAsia="ru-RU"/>
              </w:rPr>
              <w:t>_______________ /В.В. Ворона</w:t>
            </w:r>
            <w:r w:rsidRPr="00473D40">
              <w:rPr>
                <w:rFonts w:ascii="Times New Roman" w:eastAsia="Times New Roman" w:hAnsi="Times New Roman" w:cs="Times New Roman"/>
                <w:b/>
                <w:color w:val="000000"/>
                <w:sz w:val="24"/>
                <w:szCs w:val="24"/>
                <w:lang w:val="uk-UA" w:eastAsia="ru-RU"/>
              </w:rPr>
              <w:t>/</w:t>
            </w:r>
          </w:p>
          <w:p w:rsidR="00473D40" w:rsidRPr="00473D40" w:rsidRDefault="00473D40" w:rsidP="00473D40">
            <w:pPr>
              <w:widowControl w:val="0"/>
              <w:spacing w:after="0" w:line="240" w:lineRule="auto"/>
              <w:jc w:val="both"/>
              <w:rPr>
                <w:rFonts w:ascii="Times New Roman" w:eastAsia="Times New Roman" w:hAnsi="Times New Roman" w:cs="Times New Roman"/>
                <w:sz w:val="24"/>
                <w:szCs w:val="24"/>
                <w:lang w:val="uk-UA" w:eastAsia="ru-RU"/>
              </w:rPr>
            </w:pPr>
          </w:p>
        </w:tc>
        <w:tc>
          <w:tcPr>
            <w:tcW w:w="4961" w:type="dxa"/>
            <w:shd w:val="clear" w:color="auto" w:fill="auto"/>
          </w:tcPr>
          <w:p w:rsidR="00473D40" w:rsidRDefault="00473D40" w:rsidP="00473D40">
            <w:pPr>
              <w:widowControl w:val="0"/>
              <w:spacing w:after="0" w:line="240" w:lineRule="auto"/>
              <w:rPr>
                <w:rFonts w:ascii="Times New Roman" w:eastAsia="Times New Roman" w:hAnsi="Times New Roman" w:cs="Times New Roman"/>
                <w:b/>
                <w:sz w:val="24"/>
                <w:szCs w:val="24"/>
                <w:lang w:val="uk-UA" w:eastAsia="ru-RU"/>
              </w:rPr>
            </w:pPr>
            <w:r w:rsidRPr="00473D40">
              <w:rPr>
                <w:rFonts w:ascii="Times New Roman" w:eastAsia="Times New Roman" w:hAnsi="Times New Roman" w:cs="Times New Roman"/>
                <w:b/>
                <w:sz w:val="24"/>
                <w:szCs w:val="24"/>
                <w:lang w:val="uk-UA" w:eastAsia="ru-RU"/>
              </w:rPr>
              <w:t>ВИКОНАВЕЦЬ:</w:t>
            </w:r>
          </w:p>
          <w:p w:rsidR="00263D09" w:rsidRDefault="00263D09" w:rsidP="00473D40">
            <w:pPr>
              <w:widowControl w:val="0"/>
              <w:spacing w:after="0" w:line="240" w:lineRule="auto"/>
              <w:rPr>
                <w:rFonts w:ascii="Times New Roman" w:eastAsia="Times New Roman" w:hAnsi="Times New Roman" w:cs="Times New Roman"/>
                <w:b/>
                <w:sz w:val="24"/>
                <w:szCs w:val="24"/>
                <w:lang w:val="uk-UA" w:eastAsia="ru-RU"/>
              </w:rPr>
            </w:pPr>
          </w:p>
          <w:p w:rsidR="00263D09" w:rsidRDefault="00263D09" w:rsidP="00473D40">
            <w:pPr>
              <w:widowControl w:val="0"/>
              <w:spacing w:after="0" w:line="240" w:lineRule="auto"/>
              <w:rPr>
                <w:rFonts w:ascii="Times New Roman" w:eastAsia="Times New Roman" w:hAnsi="Times New Roman" w:cs="Times New Roman"/>
                <w:b/>
                <w:sz w:val="24"/>
                <w:szCs w:val="24"/>
                <w:lang w:val="uk-UA" w:eastAsia="ru-RU"/>
              </w:rPr>
            </w:pPr>
          </w:p>
          <w:p w:rsidR="00263D09" w:rsidRDefault="00263D09" w:rsidP="00473D40">
            <w:pPr>
              <w:widowControl w:val="0"/>
              <w:spacing w:after="0" w:line="240" w:lineRule="auto"/>
              <w:rPr>
                <w:rFonts w:ascii="Times New Roman" w:eastAsia="Times New Roman" w:hAnsi="Times New Roman" w:cs="Times New Roman"/>
                <w:b/>
                <w:sz w:val="24"/>
                <w:szCs w:val="24"/>
                <w:lang w:val="uk-UA" w:eastAsia="ru-RU"/>
              </w:rPr>
            </w:pPr>
          </w:p>
          <w:p w:rsidR="00263D09" w:rsidRDefault="00263D09" w:rsidP="00473D40">
            <w:pPr>
              <w:widowControl w:val="0"/>
              <w:spacing w:after="0" w:line="240" w:lineRule="auto"/>
              <w:rPr>
                <w:rFonts w:ascii="Times New Roman" w:eastAsia="Times New Roman" w:hAnsi="Times New Roman" w:cs="Times New Roman"/>
                <w:bCs/>
                <w:color w:val="000000"/>
                <w:sz w:val="24"/>
                <w:szCs w:val="24"/>
                <w:lang w:val="uk-UA" w:eastAsia="ru-RU"/>
              </w:rPr>
            </w:pPr>
          </w:p>
          <w:p w:rsidR="00263D09" w:rsidRDefault="00263D09" w:rsidP="00473D40">
            <w:pPr>
              <w:widowControl w:val="0"/>
              <w:spacing w:after="0" w:line="240" w:lineRule="auto"/>
              <w:rPr>
                <w:rFonts w:ascii="Times New Roman" w:eastAsia="Times New Roman" w:hAnsi="Times New Roman" w:cs="Times New Roman"/>
                <w:bCs/>
                <w:color w:val="000000"/>
                <w:sz w:val="24"/>
                <w:szCs w:val="24"/>
                <w:lang w:val="uk-UA" w:eastAsia="ru-RU"/>
              </w:rPr>
            </w:pPr>
          </w:p>
          <w:p w:rsidR="00263D09" w:rsidRDefault="00263D09" w:rsidP="00473D40">
            <w:pPr>
              <w:widowControl w:val="0"/>
              <w:spacing w:after="0" w:line="240" w:lineRule="auto"/>
              <w:rPr>
                <w:rFonts w:ascii="Times New Roman" w:eastAsia="Times New Roman" w:hAnsi="Times New Roman" w:cs="Times New Roman"/>
                <w:bCs/>
                <w:color w:val="000000"/>
                <w:sz w:val="24"/>
                <w:szCs w:val="24"/>
                <w:lang w:val="uk-UA" w:eastAsia="ru-RU"/>
              </w:rPr>
            </w:pPr>
          </w:p>
          <w:p w:rsidR="00263D09" w:rsidRDefault="00263D09" w:rsidP="00473D40">
            <w:pPr>
              <w:widowControl w:val="0"/>
              <w:spacing w:after="0" w:line="240" w:lineRule="auto"/>
              <w:rPr>
                <w:rFonts w:ascii="Times New Roman" w:eastAsia="Times New Roman" w:hAnsi="Times New Roman" w:cs="Times New Roman"/>
                <w:bCs/>
                <w:color w:val="000000"/>
                <w:sz w:val="24"/>
                <w:szCs w:val="24"/>
                <w:lang w:val="uk-UA" w:eastAsia="ru-RU"/>
              </w:rPr>
            </w:pPr>
          </w:p>
          <w:p w:rsidR="00263D09" w:rsidRDefault="00263D09" w:rsidP="00473D40">
            <w:pPr>
              <w:widowControl w:val="0"/>
              <w:spacing w:after="0" w:line="240" w:lineRule="auto"/>
              <w:rPr>
                <w:rFonts w:ascii="Times New Roman" w:eastAsia="Times New Roman" w:hAnsi="Times New Roman" w:cs="Times New Roman"/>
                <w:bCs/>
                <w:color w:val="000000"/>
                <w:sz w:val="24"/>
                <w:szCs w:val="24"/>
                <w:lang w:val="uk-UA" w:eastAsia="ru-RU"/>
              </w:rPr>
            </w:pPr>
          </w:p>
          <w:p w:rsidR="00263D09" w:rsidRDefault="00263D09" w:rsidP="00473D40">
            <w:pPr>
              <w:widowControl w:val="0"/>
              <w:spacing w:after="0" w:line="240" w:lineRule="auto"/>
              <w:rPr>
                <w:rFonts w:ascii="Times New Roman" w:eastAsia="Times New Roman" w:hAnsi="Times New Roman" w:cs="Times New Roman"/>
                <w:bCs/>
                <w:color w:val="000000"/>
                <w:sz w:val="24"/>
                <w:szCs w:val="24"/>
                <w:lang w:val="uk-UA" w:eastAsia="ru-RU"/>
              </w:rPr>
            </w:pPr>
          </w:p>
          <w:p w:rsidR="00263D09" w:rsidRDefault="00263D09" w:rsidP="00473D40">
            <w:pPr>
              <w:widowControl w:val="0"/>
              <w:spacing w:after="0" w:line="240" w:lineRule="auto"/>
              <w:rPr>
                <w:rFonts w:ascii="Times New Roman" w:eastAsia="Times New Roman" w:hAnsi="Times New Roman" w:cs="Times New Roman"/>
                <w:bCs/>
                <w:color w:val="000000"/>
                <w:sz w:val="24"/>
                <w:szCs w:val="24"/>
                <w:lang w:val="uk-UA" w:eastAsia="ru-RU"/>
              </w:rPr>
            </w:pPr>
          </w:p>
          <w:p w:rsidR="00263D09" w:rsidRDefault="00263D09" w:rsidP="00473D40">
            <w:pPr>
              <w:widowControl w:val="0"/>
              <w:spacing w:after="0" w:line="240" w:lineRule="auto"/>
              <w:rPr>
                <w:rFonts w:ascii="Times New Roman" w:eastAsia="Times New Roman" w:hAnsi="Times New Roman" w:cs="Times New Roman"/>
                <w:bCs/>
                <w:color w:val="000000"/>
                <w:sz w:val="24"/>
                <w:szCs w:val="24"/>
                <w:lang w:val="uk-UA" w:eastAsia="ru-RU"/>
              </w:rPr>
            </w:pPr>
          </w:p>
          <w:p w:rsidR="00263D09" w:rsidRDefault="00263D09" w:rsidP="00473D40">
            <w:pPr>
              <w:widowControl w:val="0"/>
              <w:spacing w:after="0" w:line="240" w:lineRule="auto"/>
              <w:rPr>
                <w:rFonts w:ascii="Times New Roman" w:eastAsia="Times New Roman" w:hAnsi="Times New Roman" w:cs="Times New Roman"/>
                <w:bCs/>
                <w:color w:val="000000"/>
                <w:sz w:val="24"/>
                <w:szCs w:val="24"/>
                <w:lang w:val="uk-UA" w:eastAsia="ru-RU"/>
              </w:rPr>
            </w:pPr>
          </w:p>
          <w:p w:rsidR="00263D09" w:rsidRDefault="00263D09" w:rsidP="00473D40">
            <w:pPr>
              <w:widowControl w:val="0"/>
              <w:spacing w:after="0" w:line="240" w:lineRule="auto"/>
              <w:rPr>
                <w:rFonts w:ascii="Times New Roman" w:eastAsia="Times New Roman" w:hAnsi="Times New Roman" w:cs="Times New Roman"/>
                <w:bCs/>
                <w:color w:val="000000"/>
                <w:sz w:val="24"/>
                <w:szCs w:val="24"/>
                <w:lang w:val="uk-UA" w:eastAsia="ru-RU"/>
              </w:rPr>
            </w:pPr>
          </w:p>
          <w:p w:rsidR="00263D09" w:rsidRDefault="00263D09" w:rsidP="00473D40">
            <w:pPr>
              <w:widowControl w:val="0"/>
              <w:spacing w:after="0" w:line="240" w:lineRule="auto"/>
              <w:rPr>
                <w:rFonts w:ascii="Times New Roman" w:eastAsia="Times New Roman" w:hAnsi="Times New Roman" w:cs="Times New Roman"/>
                <w:bCs/>
                <w:color w:val="000000"/>
                <w:sz w:val="24"/>
                <w:szCs w:val="24"/>
                <w:lang w:val="uk-UA" w:eastAsia="ru-RU"/>
              </w:rPr>
            </w:pPr>
          </w:p>
          <w:p w:rsidR="00263D09" w:rsidRDefault="00263D09" w:rsidP="00473D40">
            <w:pPr>
              <w:widowControl w:val="0"/>
              <w:spacing w:after="0" w:line="240" w:lineRule="auto"/>
              <w:rPr>
                <w:rFonts w:ascii="Times New Roman" w:eastAsia="Times New Roman" w:hAnsi="Times New Roman" w:cs="Times New Roman"/>
                <w:bCs/>
                <w:color w:val="000000"/>
                <w:sz w:val="24"/>
                <w:szCs w:val="24"/>
                <w:lang w:val="uk-UA" w:eastAsia="ru-RU"/>
              </w:rPr>
            </w:pPr>
          </w:p>
          <w:p w:rsidR="00263D09" w:rsidRDefault="00263D09" w:rsidP="00473D40">
            <w:pPr>
              <w:widowControl w:val="0"/>
              <w:spacing w:after="0" w:line="240" w:lineRule="auto"/>
              <w:rPr>
                <w:rFonts w:ascii="Times New Roman" w:eastAsia="Times New Roman" w:hAnsi="Times New Roman" w:cs="Times New Roman"/>
                <w:bCs/>
                <w:color w:val="000000"/>
                <w:sz w:val="24"/>
                <w:szCs w:val="24"/>
                <w:lang w:val="uk-UA" w:eastAsia="ru-RU"/>
              </w:rPr>
            </w:pPr>
          </w:p>
          <w:p w:rsidR="00263D09" w:rsidRDefault="00263D09" w:rsidP="00473D40">
            <w:pPr>
              <w:widowControl w:val="0"/>
              <w:spacing w:after="0" w:line="240" w:lineRule="auto"/>
              <w:rPr>
                <w:rFonts w:ascii="Times New Roman" w:eastAsia="Times New Roman" w:hAnsi="Times New Roman" w:cs="Times New Roman"/>
                <w:bCs/>
                <w:color w:val="000000"/>
                <w:sz w:val="24"/>
                <w:szCs w:val="24"/>
                <w:lang w:val="uk-UA" w:eastAsia="ru-RU"/>
              </w:rPr>
            </w:pPr>
          </w:p>
          <w:p w:rsidR="00263D09" w:rsidRDefault="00263D09" w:rsidP="00473D40">
            <w:pPr>
              <w:widowControl w:val="0"/>
              <w:spacing w:after="0" w:line="240" w:lineRule="auto"/>
              <w:rPr>
                <w:rFonts w:ascii="Times New Roman" w:eastAsia="Times New Roman" w:hAnsi="Times New Roman" w:cs="Times New Roman"/>
                <w:bCs/>
                <w:color w:val="000000"/>
                <w:sz w:val="24"/>
                <w:szCs w:val="24"/>
                <w:lang w:val="uk-UA" w:eastAsia="ru-RU"/>
              </w:rPr>
            </w:pPr>
          </w:p>
          <w:p w:rsidR="00263D09" w:rsidRDefault="00263D09" w:rsidP="00473D40">
            <w:pPr>
              <w:widowControl w:val="0"/>
              <w:spacing w:after="0" w:line="240" w:lineRule="auto"/>
              <w:rPr>
                <w:rFonts w:ascii="Times New Roman" w:eastAsia="Times New Roman" w:hAnsi="Times New Roman" w:cs="Times New Roman"/>
                <w:bCs/>
                <w:color w:val="000000"/>
                <w:sz w:val="24"/>
                <w:szCs w:val="24"/>
                <w:lang w:val="uk-UA" w:eastAsia="ru-RU"/>
              </w:rPr>
            </w:pPr>
          </w:p>
          <w:p w:rsidR="00263D09" w:rsidRPr="00473D40" w:rsidRDefault="00263D09" w:rsidP="00473D40">
            <w:pPr>
              <w:widowControl w:val="0"/>
              <w:spacing w:after="0" w:line="240" w:lineRule="auto"/>
              <w:rPr>
                <w:rFonts w:ascii="Times New Roman" w:eastAsia="Times New Roman" w:hAnsi="Times New Roman" w:cs="Times New Roman"/>
                <w:b/>
                <w:sz w:val="24"/>
                <w:szCs w:val="24"/>
                <w:lang w:val="uk-UA" w:eastAsia="ru-RU"/>
              </w:rPr>
            </w:pPr>
            <w:r w:rsidRPr="00473D40">
              <w:rPr>
                <w:rFonts w:ascii="Times New Roman" w:eastAsia="Times New Roman" w:hAnsi="Times New Roman" w:cs="Times New Roman"/>
                <w:bCs/>
                <w:color w:val="000000"/>
                <w:sz w:val="24"/>
                <w:szCs w:val="24"/>
                <w:lang w:val="uk-UA" w:eastAsia="ru-RU"/>
              </w:rPr>
              <w:t xml:space="preserve">м. п. </w:t>
            </w:r>
            <w:r w:rsidRPr="00473D40">
              <w:rPr>
                <w:rFonts w:ascii="Times New Roman" w:eastAsia="Times New Roman" w:hAnsi="Times New Roman" w:cs="Times New Roman"/>
                <w:b/>
                <w:color w:val="000000"/>
                <w:sz w:val="24"/>
                <w:szCs w:val="24"/>
                <w:lang w:val="uk-UA" w:eastAsia="ru-RU"/>
              </w:rPr>
              <w:t>_______________ /_______________ /</w:t>
            </w:r>
          </w:p>
        </w:tc>
      </w:tr>
    </w:tbl>
    <w:p w:rsidR="00543750" w:rsidRDefault="00543750" w:rsidP="00473D40">
      <w:pPr>
        <w:spacing w:after="0" w:line="240" w:lineRule="auto"/>
        <w:ind w:left="5245"/>
        <w:rPr>
          <w:rFonts w:ascii="Times New Roman" w:eastAsia="Times New Roman" w:hAnsi="Times New Roman" w:cs="Times New Roman"/>
          <w:b/>
          <w:sz w:val="24"/>
          <w:szCs w:val="24"/>
          <w:lang w:val="uk-UA" w:eastAsia="ru-RU"/>
        </w:rPr>
      </w:pPr>
    </w:p>
    <w:p w:rsidR="00543750" w:rsidRDefault="00543750" w:rsidP="00473D40">
      <w:pPr>
        <w:spacing w:after="0" w:line="240" w:lineRule="auto"/>
        <w:ind w:left="5245"/>
        <w:rPr>
          <w:rFonts w:ascii="Times New Roman" w:eastAsia="Times New Roman" w:hAnsi="Times New Roman" w:cs="Times New Roman"/>
          <w:b/>
          <w:sz w:val="24"/>
          <w:szCs w:val="24"/>
          <w:lang w:val="uk-UA" w:eastAsia="ru-RU"/>
        </w:rPr>
      </w:pPr>
    </w:p>
    <w:p w:rsidR="00543750" w:rsidRDefault="00543750" w:rsidP="00473D40">
      <w:pPr>
        <w:spacing w:after="0" w:line="240" w:lineRule="auto"/>
        <w:ind w:left="5245"/>
        <w:rPr>
          <w:rFonts w:ascii="Times New Roman" w:eastAsia="Times New Roman" w:hAnsi="Times New Roman" w:cs="Times New Roman"/>
          <w:b/>
          <w:sz w:val="24"/>
          <w:szCs w:val="24"/>
          <w:lang w:val="uk-UA" w:eastAsia="ru-RU"/>
        </w:rPr>
      </w:pPr>
    </w:p>
    <w:p w:rsidR="00543750" w:rsidRDefault="00543750" w:rsidP="00473D40">
      <w:pPr>
        <w:spacing w:after="0" w:line="240" w:lineRule="auto"/>
        <w:ind w:left="5245"/>
        <w:rPr>
          <w:rFonts w:ascii="Times New Roman" w:eastAsia="Times New Roman" w:hAnsi="Times New Roman" w:cs="Times New Roman"/>
          <w:b/>
          <w:sz w:val="24"/>
          <w:szCs w:val="24"/>
          <w:lang w:val="uk-UA" w:eastAsia="ru-RU"/>
        </w:rPr>
      </w:pPr>
    </w:p>
    <w:p w:rsidR="00543750" w:rsidRDefault="00543750" w:rsidP="00473D40">
      <w:pPr>
        <w:spacing w:after="0" w:line="240" w:lineRule="auto"/>
        <w:ind w:left="5245"/>
        <w:rPr>
          <w:rFonts w:ascii="Times New Roman" w:eastAsia="Times New Roman" w:hAnsi="Times New Roman" w:cs="Times New Roman"/>
          <w:b/>
          <w:sz w:val="24"/>
          <w:szCs w:val="24"/>
          <w:lang w:val="uk-UA" w:eastAsia="ru-RU"/>
        </w:rPr>
      </w:pPr>
    </w:p>
    <w:p w:rsidR="00543750" w:rsidRDefault="00543750" w:rsidP="00473D40">
      <w:pPr>
        <w:spacing w:after="0" w:line="240" w:lineRule="auto"/>
        <w:ind w:left="5245"/>
        <w:rPr>
          <w:rFonts w:ascii="Times New Roman" w:eastAsia="Times New Roman" w:hAnsi="Times New Roman" w:cs="Times New Roman"/>
          <w:b/>
          <w:sz w:val="24"/>
          <w:szCs w:val="24"/>
          <w:lang w:val="uk-UA" w:eastAsia="ru-RU"/>
        </w:rPr>
      </w:pPr>
    </w:p>
    <w:p w:rsidR="00543750" w:rsidRDefault="00543750" w:rsidP="00473D40">
      <w:pPr>
        <w:spacing w:after="0" w:line="240" w:lineRule="auto"/>
        <w:ind w:left="5245"/>
        <w:rPr>
          <w:rFonts w:ascii="Times New Roman" w:eastAsia="Times New Roman" w:hAnsi="Times New Roman" w:cs="Times New Roman"/>
          <w:b/>
          <w:sz w:val="24"/>
          <w:szCs w:val="24"/>
          <w:lang w:val="uk-UA" w:eastAsia="ru-RU"/>
        </w:rPr>
      </w:pPr>
    </w:p>
    <w:p w:rsidR="00543750" w:rsidRDefault="00543750" w:rsidP="00473D40">
      <w:pPr>
        <w:spacing w:after="0" w:line="240" w:lineRule="auto"/>
        <w:ind w:left="5245"/>
        <w:rPr>
          <w:rFonts w:ascii="Times New Roman" w:eastAsia="Times New Roman" w:hAnsi="Times New Roman" w:cs="Times New Roman"/>
          <w:b/>
          <w:sz w:val="24"/>
          <w:szCs w:val="24"/>
          <w:lang w:val="uk-UA" w:eastAsia="ru-RU"/>
        </w:rPr>
      </w:pPr>
    </w:p>
    <w:p w:rsidR="00543750" w:rsidRDefault="00543750" w:rsidP="00473D40">
      <w:pPr>
        <w:spacing w:after="0" w:line="240" w:lineRule="auto"/>
        <w:ind w:left="5245"/>
        <w:rPr>
          <w:rFonts w:ascii="Times New Roman" w:eastAsia="Times New Roman" w:hAnsi="Times New Roman" w:cs="Times New Roman"/>
          <w:b/>
          <w:sz w:val="24"/>
          <w:szCs w:val="24"/>
          <w:lang w:val="uk-UA" w:eastAsia="ru-RU"/>
        </w:rPr>
      </w:pPr>
    </w:p>
    <w:p w:rsidR="00543750" w:rsidRDefault="00543750" w:rsidP="00473D40">
      <w:pPr>
        <w:spacing w:after="0" w:line="240" w:lineRule="auto"/>
        <w:ind w:left="5245"/>
        <w:rPr>
          <w:rFonts w:ascii="Times New Roman" w:eastAsia="Times New Roman" w:hAnsi="Times New Roman" w:cs="Times New Roman"/>
          <w:b/>
          <w:sz w:val="24"/>
          <w:szCs w:val="24"/>
          <w:lang w:val="uk-UA" w:eastAsia="ru-RU"/>
        </w:rPr>
      </w:pPr>
    </w:p>
    <w:p w:rsidR="00543750" w:rsidRDefault="00543750" w:rsidP="00473D40">
      <w:pPr>
        <w:spacing w:after="0" w:line="240" w:lineRule="auto"/>
        <w:ind w:left="5245"/>
        <w:rPr>
          <w:rFonts w:ascii="Times New Roman" w:eastAsia="Times New Roman" w:hAnsi="Times New Roman" w:cs="Times New Roman"/>
          <w:b/>
          <w:sz w:val="24"/>
          <w:szCs w:val="24"/>
          <w:lang w:val="uk-UA" w:eastAsia="ru-RU"/>
        </w:rPr>
      </w:pPr>
    </w:p>
    <w:p w:rsidR="00543750" w:rsidRDefault="00543750" w:rsidP="00473D40">
      <w:pPr>
        <w:spacing w:after="0" w:line="240" w:lineRule="auto"/>
        <w:ind w:left="5245"/>
        <w:rPr>
          <w:rFonts w:ascii="Times New Roman" w:eastAsia="Times New Roman" w:hAnsi="Times New Roman" w:cs="Times New Roman"/>
          <w:b/>
          <w:sz w:val="24"/>
          <w:szCs w:val="24"/>
          <w:lang w:val="uk-UA" w:eastAsia="ru-RU"/>
        </w:rPr>
      </w:pPr>
    </w:p>
    <w:p w:rsidR="00543750" w:rsidRDefault="00543750" w:rsidP="00473D40">
      <w:pPr>
        <w:spacing w:after="0" w:line="240" w:lineRule="auto"/>
        <w:ind w:left="5245"/>
        <w:rPr>
          <w:rFonts w:ascii="Times New Roman" w:eastAsia="Times New Roman" w:hAnsi="Times New Roman" w:cs="Times New Roman"/>
          <w:b/>
          <w:sz w:val="24"/>
          <w:szCs w:val="24"/>
          <w:lang w:val="uk-UA" w:eastAsia="ru-RU"/>
        </w:rPr>
      </w:pPr>
    </w:p>
    <w:p w:rsidR="00543750" w:rsidRDefault="00543750" w:rsidP="00473D40">
      <w:pPr>
        <w:spacing w:after="0" w:line="240" w:lineRule="auto"/>
        <w:ind w:left="5245"/>
        <w:rPr>
          <w:rFonts w:ascii="Times New Roman" w:eastAsia="Times New Roman" w:hAnsi="Times New Roman" w:cs="Times New Roman"/>
          <w:b/>
          <w:sz w:val="24"/>
          <w:szCs w:val="24"/>
          <w:lang w:val="uk-UA" w:eastAsia="ru-RU"/>
        </w:rPr>
      </w:pPr>
    </w:p>
    <w:p w:rsidR="00543750" w:rsidRDefault="00543750" w:rsidP="00473D40">
      <w:pPr>
        <w:spacing w:after="0" w:line="240" w:lineRule="auto"/>
        <w:ind w:left="5245"/>
        <w:rPr>
          <w:rFonts w:ascii="Times New Roman" w:eastAsia="Times New Roman" w:hAnsi="Times New Roman" w:cs="Times New Roman"/>
          <w:b/>
          <w:sz w:val="24"/>
          <w:szCs w:val="24"/>
          <w:lang w:val="uk-UA" w:eastAsia="ru-RU"/>
        </w:rPr>
      </w:pPr>
    </w:p>
    <w:p w:rsidR="00473D40" w:rsidRPr="00473D40" w:rsidRDefault="00473D40" w:rsidP="00473D40">
      <w:pPr>
        <w:spacing w:after="0" w:line="240" w:lineRule="auto"/>
        <w:ind w:left="5245"/>
        <w:rPr>
          <w:rFonts w:ascii="Times New Roman" w:eastAsia="Times New Roman" w:hAnsi="Times New Roman" w:cs="Times New Roman"/>
          <w:b/>
          <w:sz w:val="24"/>
          <w:szCs w:val="24"/>
          <w:lang w:val="uk-UA" w:eastAsia="ru-RU"/>
        </w:rPr>
      </w:pPr>
      <w:r w:rsidRPr="00473D40">
        <w:rPr>
          <w:rFonts w:ascii="Times New Roman" w:eastAsia="Times New Roman" w:hAnsi="Times New Roman" w:cs="Times New Roman"/>
          <w:b/>
          <w:sz w:val="24"/>
          <w:szCs w:val="24"/>
          <w:lang w:val="uk-UA" w:eastAsia="ru-RU"/>
        </w:rPr>
        <w:lastRenderedPageBreak/>
        <w:t>ДОДАТОК № 1</w:t>
      </w:r>
    </w:p>
    <w:p w:rsidR="00473D40" w:rsidRPr="00473D40" w:rsidRDefault="00473D40" w:rsidP="00473D40">
      <w:pPr>
        <w:spacing w:after="0" w:line="240" w:lineRule="auto"/>
        <w:ind w:left="5245"/>
        <w:rPr>
          <w:rFonts w:ascii="Times New Roman" w:eastAsia="Times New Roman" w:hAnsi="Times New Roman" w:cs="Times New Roman"/>
          <w:b/>
          <w:sz w:val="24"/>
          <w:szCs w:val="24"/>
          <w:lang w:val="uk-UA" w:eastAsia="ru-RU"/>
        </w:rPr>
      </w:pPr>
      <w:r w:rsidRPr="00473D40">
        <w:rPr>
          <w:rFonts w:ascii="Times New Roman" w:eastAsia="Times New Roman" w:hAnsi="Times New Roman" w:cs="Times New Roman"/>
          <w:b/>
          <w:sz w:val="24"/>
          <w:szCs w:val="24"/>
          <w:lang w:val="uk-UA" w:eastAsia="ru-RU"/>
        </w:rPr>
        <w:t xml:space="preserve">до Договору № </w:t>
      </w:r>
    </w:p>
    <w:p w:rsidR="00473D40" w:rsidRPr="00473D40" w:rsidRDefault="00473D40" w:rsidP="00473D40">
      <w:pPr>
        <w:spacing w:after="0" w:line="240" w:lineRule="auto"/>
        <w:ind w:left="5245"/>
        <w:rPr>
          <w:rFonts w:ascii="Times New Roman" w:eastAsia="Times New Roman" w:hAnsi="Times New Roman" w:cs="Times New Roman"/>
          <w:b/>
          <w:sz w:val="24"/>
          <w:szCs w:val="24"/>
          <w:lang w:val="uk-UA" w:eastAsia="ru-RU"/>
        </w:rPr>
      </w:pPr>
      <w:r w:rsidRPr="00473D40">
        <w:rPr>
          <w:rFonts w:ascii="Times New Roman" w:eastAsia="Times New Roman" w:hAnsi="Times New Roman" w:cs="Times New Roman"/>
          <w:b/>
          <w:bCs/>
          <w:color w:val="000000"/>
          <w:sz w:val="24"/>
          <w:szCs w:val="24"/>
          <w:lang w:val="uk-UA" w:eastAsia="ru-RU"/>
        </w:rPr>
        <w:t>про надання послуг</w:t>
      </w:r>
    </w:p>
    <w:p w:rsidR="00473D40" w:rsidRPr="00473D40" w:rsidRDefault="00473D40" w:rsidP="00473D40">
      <w:pPr>
        <w:spacing w:after="0" w:line="240" w:lineRule="auto"/>
        <w:ind w:left="5245"/>
        <w:rPr>
          <w:rFonts w:ascii="Times New Roman" w:eastAsia="Times New Roman" w:hAnsi="Times New Roman" w:cs="Times New Roman"/>
          <w:b/>
          <w:sz w:val="24"/>
          <w:szCs w:val="24"/>
          <w:lang w:val="uk-UA" w:eastAsia="ru-RU"/>
        </w:rPr>
      </w:pPr>
      <w:r w:rsidRPr="00473D40">
        <w:rPr>
          <w:rFonts w:ascii="Times New Roman" w:eastAsia="Times New Roman" w:hAnsi="Times New Roman" w:cs="Times New Roman"/>
          <w:b/>
          <w:sz w:val="24"/>
          <w:szCs w:val="24"/>
          <w:lang w:val="uk-UA" w:eastAsia="ru-RU"/>
        </w:rPr>
        <w:t>від «____» _____________ 2023 р.</w:t>
      </w:r>
    </w:p>
    <w:p w:rsidR="00473D40" w:rsidRPr="00473D40" w:rsidRDefault="00473D40" w:rsidP="00473D40">
      <w:pPr>
        <w:spacing w:after="0" w:line="240" w:lineRule="auto"/>
        <w:jc w:val="right"/>
        <w:rPr>
          <w:rFonts w:ascii="Times New Roman" w:eastAsia="Times New Roman" w:hAnsi="Times New Roman" w:cs="Times New Roman"/>
          <w:b/>
          <w:sz w:val="24"/>
          <w:szCs w:val="24"/>
          <w:lang w:val="uk-UA" w:eastAsia="ru-RU"/>
        </w:rPr>
      </w:pPr>
    </w:p>
    <w:p w:rsidR="00473D40" w:rsidRPr="00473D40" w:rsidRDefault="00473D40" w:rsidP="00473D40">
      <w:pPr>
        <w:spacing w:after="0" w:line="240" w:lineRule="auto"/>
        <w:jc w:val="right"/>
        <w:rPr>
          <w:rFonts w:ascii="Times New Roman" w:eastAsia="Times New Roman" w:hAnsi="Times New Roman" w:cs="Times New Roman"/>
          <w:b/>
          <w:sz w:val="24"/>
          <w:szCs w:val="24"/>
          <w:lang w:val="uk-UA" w:eastAsia="ru-RU"/>
        </w:rPr>
      </w:pPr>
    </w:p>
    <w:p w:rsidR="00473D40" w:rsidRPr="00473D40" w:rsidRDefault="00473D40" w:rsidP="00473D40">
      <w:pPr>
        <w:spacing w:after="60" w:line="240" w:lineRule="auto"/>
        <w:jc w:val="center"/>
        <w:rPr>
          <w:rFonts w:ascii="Times New Roman" w:eastAsia="Times New Roman" w:hAnsi="Times New Roman" w:cs="Times New Roman"/>
          <w:b/>
          <w:sz w:val="24"/>
          <w:szCs w:val="24"/>
          <w:lang w:val="uk-UA" w:eastAsia="ru-RU"/>
        </w:rPr>
      </w:pPr>
      <w:r w:rsidRPr="00473D40">
        <w:rPr>
          <w:rFonts w:ascii="Times New Roman" w:eastAsia="Times New Roman" w:hAnsi="Times New Roman" w:cs="Times New Roman"/>
          <w:b/>
          <w:sz w:val="24"/>
          <w:szCs w:val="24"/>
          <w:lang w:val="uk-UA" w:eastAsia="ru-RU"/>
        </w:rPr>
        <w:t>ПЕРЕЛІК ОБ’ЄКТІВ</w:t>
      </w:r>
    </w:p>
    <w:p w:rsidR="00473D40" w:rsidRPr="00473D40" w:rsidRDefault="00473D40" w:rsidP="00473D40">
      <w:pPr>
        <w:spacing w:after="0" w:line="240" w:lineRule="auto"/>
        <w:jc w:val="center"/>
        <w:rPr>
          <w:rFonts w:ascii="Times New Roman" w:eastAsia="Times New Roman" w:hAnsi="Times New Roman" w:cs="Times New Roman"/>
          <w:b/>
          <w:sz w:val="24"/>
          <w:szCs w:val="24"/>
          <w:lang w:val="uk-UA"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358"/>
        <w:gridCol w:w="2410"/>
        <w:gridCol w:w="1701"/>
      </w:tblGrid>
      <w:tr w:rsidR="00473D40" w:rsidRPr="00473D40" w:rsidTr="00111DAA">
        <w:trPr>
          <w:trHeight w:val="23"/>
        </w:trPr>
        <w:tc>
          <w:tcPr>
            <w:tcW w:w="596" w:type="dxa"/>
            <w:shd w:val="clear" w:color="auto" w:fill="auto"/>
            <w:vAlign w:val="center"/>
          </w:tcPr>
          <w:p w:rsidR="00473D40" w:rsidRPr="00473D40" w:rsidRDefault="00473D40" w:rsidP="00473D40">
            <w:pPr>
              <w:spacing w:after="160" w:line="259" w:lineRule="auto"/>
              <w:jc w:val="center"/>
              <w:rPr>
                <w:rFonts w:ascii="Times New Roman" w:eastAsia="Calibri" w:hAnsi="Times New Roman" w:cs="Times New Roman"/>
                <w:i/>
                <w:sz w:val="24"/>
                <w:szCs w:val="24"/>
                <w:lang w:val="uk-UA"/>
              </w:rPr>
            </w:pPr>
            <w:r w:rsidRPr="00473D40">
              <w:rPr>
                <w:rFonts w:ascii="Times New Roman" w:eastAsia="Calibri" w:hAnsi="Times New Roman" w:cs="Times New Roman"/>
                <w:i/>
                <w:sz w:val="24"/>
                <w:szCs w:val="24"/>
                <w:lang w:val="uk-UA"/>
              </w:rPr>
              <w:t>№ з/п</w:t>
            </w:r>
          </w:p>
        </w:tc>
        <w:tc>
          <w:tcPr>
            <w:tcW w:w="5358" w:type="dxa"/>
            <w:shd w:val="clear" w:color="auto" w:fill="auto"/>
            <w:vAlign w:val="center"/>
          </w:tcPr>
          <w:p w:rsidR="00473D40" w:rsidRPr="00473D40" w:rsidRDefault="00473D40" w:rsidP="00473D40">
            <w:pPr>
              <w:spacing w:after="160" w:line="259" w:lineRule="auto"/>
              <w:jc w:val="center"/>
              <w:rPr>
                <w:rFonts w:ascii="Times New Roman" w:eastAsia="Calibri" w:hAnsi="Times New Roman" w:cs="Times New Roman"/>
                <w:i/>
                <w:sz w:val="24"/>
                <w:szCs w:val="24"/>
                <w:lang w:val="uk-UA"/>
              </w:rPr>
            </w:pPr>
            <w:r w:rsidRPr="00473D40">
              <w:rPr>
                <w:rFonts w:ascii="Times New Roman" w:eastAsia="Calibri" w:hAnsi="Times New Roman" w:cs="Times New Roman"/>
                <w:i/>
                <w:sz w:val="24"/>
                <w:szCs w:val="24"/>
                <w:lang w:val="uk-UA"/>
              </w:rPr>
              <w:t>Назва об’єкту</w:t>
            </w:r>
          </w:p>
        </w:tc>
        <w:tc>
          <w:tcPr>
            <w:tcW w:w="2410" w:type="dxa"/>
            <w:shd w:val="clear" w:color="auto" w:fill="auto"/>
            <w:vAlign w:val="center"/>
          </w:tcPr>
          <w:p w:rsidR="00473D40" w:rsidRPr="00C21784" w:rsidRDefault="00C21784" w:rsidP="00473D40">
            <w:pPr>
              <w:spacing w:after="160" w:line="259" w:lineRule="auto"/>
              <w:jc w:val="center"/>
              <w:rPr>
                <w:rFonts w:ascii="Times New Roman" w:eastAsia="Calibri" w:hAnsi="Times New Roman" w:cs="Times New Roman"/>
                <w:i/>
                <w:sz w:val="24"/>
                <w:szCs w:val="24"/>
                <w:highlight w:val="yellow"/>
                <w:lang w:val="uk-UA"/>
              </w:rPr>
            </w:pPr>
            <w:r w:rsidRPr="00C21784">
              <w:rPr>
                <w:rFonts w:ascii="Times New Roman" w:eastAsia="Calibri" w:hAnsi="Times New Roman" w:cs="Times New Roman"/>
                <w:i/>
                <w:sz w:val="24"/>
                <w:szCs w:val="24"/>
                <w:lang w:val="uk-UA"/>
              </w:rPr>
              <w:t>Адреса об</w:t>
            </w:r>
            <w:r w:rsidRPr="00C21784">
              <w:rPr>
                <w:rFonts w:ascii="Times New Roman" w:eastAsia="Calibri" w:hAnsi="Times New Roman" w:cs="Times New Roman"/>
                <w:i/>
                <w:sz w:val="24"/>
                <w:szCs w:val="24"/>
                <w:lang w:val="en-US"/>
              </w:rPr>
              <w:t>’</w:t>
            </w:r>
            <w:proofErr w:type="spellStart"/>
            <w:r w:rsidRPr="00C21784">
              <w:rPr>
                <w:rFonts w:ascii="Times New Roman" w:eastAsia="Calibri" w:hAnsi="Times New Roman" w:cs="Times New Roman"/>
                <w:i/>
                <w:sz w:val="24"/>
                <w:szCs w:val="24"/>
                <w:lang w:val="uk-UA"/>
              </w:rPr>
              <w:t>єкта</w:t>
            </w:r>
            <w:proofErr w:type="spellEnd"/>
          </w:p>
        </w:tc>
        <w:tc>
          <w:tcPr>
            <w:tcW w:w="1701" w:type="dxa"/>
            <w:shd w:val="clear" w:color="auto" w:fill="auto"/>
            <w:vAlign w:val="center"/>
          </w:tcPr>
          <w:p w:rsidR="00473D40" w:rsidRPr="00473D40" w:rsidRDefault="00C21784" w:rsidP="00473D40">
            <w:pPr>
              <w:spacing w:after="160" w:line="259" w:lineRule="auto"/>
              <w:jc w:val="center"/>
              <w:rPr>
                <w:rFonts w:ascii="Times New Roman" w:eastAsia="Calibri" w:hAnsi="Times New Roman" w:cs="Times New Roman"/>
                <w:i/>
                <w:sz w:val="24"/>
                <w:szCs w:val="24"/>
                <w:highlight w:val="yellow"/>
                <w:lang w:val="uk-UA"/>
              </w:rPr>
            </w:pPr>
            <w:r w:rsidRPr="00C21784">
              <w:rPr>
                <w:rFonts w:ascii="Times New Roman" w:eastAsia="Calibri" w:hAnsi="Times New Roman" w:cs="Times New Roman"/>
                <w:i/>
                <w:sz w:val="24"/>
                <w:szCs w:val="24"/>
                <w:lang w:val="uk-UA"/>
              </w:rPr>
              <w:t>Ціна (без ПДВ)</w:t>
            </w:r>
          </w:p>
        </w:tc>
      </w:tr>
      <w:tr w:rsidR="00E65745" w:rsidRPr="00473D40" w:rsidTr="00111DAA">
        <w:trPr>
          <w:trHeight w:val="23"/>
        </w:trPr>
        <w:tc>
          <w:tcPr>
            <w:tcW w:w="596" w:type="dxa"/>
            <w:shd w:val="clear" w:color="auto" w:fill="auto"/>
          </w:tcPr>
          <w:p w:rsidR="00E65745" w:rsidRPr="00473D40" w:rsidRDefault="00E65745" w:rsidP="00E65745">
            <w:pPr>
              <w:spacing w:after="160" w:line="259" w:lineRule="auto"/>
              <w:jc w:val="center"/>
              <w:rPr>
                <w:rFonts w:ascii="Times New Roman" w:eastAsia="Calibri" w:hAnsi="Times New Roman" w:cs="Times New Roman"/>
                <w:sz w:val="24"/>
                <w:szCs w:val="24"/>
                <w:lang w:val="uk-UA"/>
              </w:rPr>
            </w:pPr>
            <w:r w:rsidRPr="00473D40">
              <w:rPr>
                <w:rFonts w:ascii="Times New Roman" w:eastAsia="Calibri" w:hAnsi="Times New Roman" w:cs="Times New Roman"/>
                <w:sz w:val="24"/>
                <w:szCs w:val="24"/>
                <w:lang w:val="uk-UA"/>
              </w:rPr>
              <w:t>1.</w:t>
            </w:r>
          </w:p>
        </w:tc>
        <w:tc>
          <w:tcPr>
            <w:tcW w:w="5358" w:type="dxa"/>
            <w:shd w:val="clear" w:color="auto" w:fill="auto"/>
          </w:tcPr>
          <w:p w:rsidR="00E65745" w:rsidRPr="00473D40" w:rsidRDefault="00E65745" w:rsidP="00E65745">
            <w:pPr>
              <w:spacing w:after="160" w:line="259" w:lineRule="auto"/>
              <w:rPr>
                <w:rFonts w:ascii="Times New Roman" w:eastAsia="Calibri" w:hAnsi="Times New Roman" w:cs="Times New Roman"/>
                <w:sz w:val="24"/>
                <w:szCs w:val="24"/>
                <w:lang w:val="uk-UA"/>
              </w:rPr>
            </w:pPr>
            <w:r w:rsidRPr="007554E9">
              <w:rPr>
                <w:rFonts w:ascii="Times New Roman" w:eastAsia="Calibri" w:hAnsi="Times New Roman" w:cs="Times New Roman"/>
                <w:sz w:val="24"/>
                <w:szCs w:val="24"/>
                <w:lang w:val="uk-UA"/>
              </w:rPr>
              <w:t>Будівля</w:t>
            </w:r>
            <w:r w:rsidRPr="00543750">
              <w:rPr>
                <w:rFonts w:ascii="Times New Roman" w:eastAsia="Calibri" w:hAnsi="Times New Roman" w:cs="Times New Roman"/>
                <w:sz w:val="24"/>
                <w:szCs w:val="24"/>
              </w:rPr>
              <w:t xml:space="preserve"> </w:t>
            </w:r>
            <w:r>
              <w:rPr>
                <w:rFonts w:ascii="Times New Roman" w:eastAsia="Calibri" w:hAnsi="Times New Roman" w:cs="Times New Roman"/>
                <w:sz w:val="24"/>
                <w:szCs w:val="24"/>
                <w:lang w:val="uk-UA"/>
              </w:rPr>
              <w:t>та споруди</w:t>
            </w:r>
            <w:r w:rsidRPr="007554E9">
              <w:rPr>
                <w:rFonts w:ascii="Times New Roman" w:eastAsia="Calibri" w:hAnsi="Times New Roman" w:cs="Times New Roman"/>
                <w:sz w:val="24"/>
                <w:szCs w:val="24"/>
                <w:lang w:val="uk-UA"/>
              </w:rPr>
              <w:t xml:space="preserve"> 69 державної пожежно-рятувальної частини 21 державного пожежно-рятувального загону Головного управління Державної служби України з надзвичайних ситуацій у Донецькій області</w:t>
            </w:r>
          </w:p>
        </w:tc>
        <w:tc>
          <w:tcPr>
            <w:tcW w:w="2410" w:type="dxa"/>
            <w:shd w:val="clear" w:color="auto" w:fill="auto"/>
          </w:tcPr>
          <w:p w:rsidR="00E65745" w:rsidRPr="00E65745" w:rsidRDefault="00E65745" w:rsidP="00E65745">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Донецька область, м. </w:t>
            </w:r>
            <w:r w:rsidRPr="00E65745">
              <w:rPr>
                <w:rFonts w:ascii="Times New Roman" w:eastAsia="Calibri" w:hAnsi="Times New Roman" w:cs="Times New Roman"/>
                <w:sz w:val="24"/>
                <w:szCs w:val="24"/>
                <w:lang w:val="uk-UA"/>
              </w:rPr>
              <w:t>Лиман, вул. Свободи, буд. 1-А</w:t>
            </w:r>
          </w:p>
        </w:tc>
        <w:tc>
          <w:tcPr>
            <w:tcW w:w="1701" w:type="dxa"/>
            <w:shd w:val="clear" w:color="auto" w:fill="auto"/>
          </w:tcPr>
          <w:p w:rsidR="00E65745" w:rsidRPr="00473D40" w:rsidRDefault="00E65745" w:rsidP="00E65745">
            <w:pPr>
              <w:spacing w:after="160" w:line="259" w:lineRule="auto"/>
              <w:jc w:val="center"/>
              <w:rPr>
                <w:rFonts w:ascii="Times New Roman" w:eastAsia="Calibri" w:hAnsi="Times New Roman" w:cs="Times New Roman"/>
                <w:sz w:val="24"/>
                <w:szCs w:val="24"/>
                <w:lang w:val="uk-UA"/>
              </w:rPr>
            </w:pPr>
          </w:p>
        </w:tc>
      </w:tr>
      <w:tr w:rsidR="00E65745" w:rsidRPr="00473D40" w:rsidTr="00111DAA">
        <w:trPr>
          <w:trHeight w:val="23"/>
        </w:trPr>
        <w:tc>
          <w:tcPr>
            <w:tcW w:w="596" w:type="dxa"/>
            <w:shd w:val="clear" w:color="auto" w:fill="auto"/>
          </w:tcPr>
          <w:p w:rsidR="00E65745" w:rsidRPr="00473D40" w:rsidRDefault="00E65745" w:rsidP="00E65745">
            <w:pPr>
              <w:spacing w:after="160" w:line="259" w:lineRule="auto"/>
              <w:jc w:val="center"/>
              <w:rPr>
                <w:rFonts w:ascii="Times New Roman" w:eastAsia="Calibri" w:hAnsi="Times New Roman" w:cs="Times New Roman"/>
                <w:sz w:val="24"/>
                <w:szCs w:val="24"/>
                <w:lang w:val="uk-UA"/>
              </w:rPr>
            </w:pPr>
            <w:r w:rsidRPr="00473D40">
              <w:rPr>
                <w:rFonts w:ascii="Times New Roman" w:eastAsia="Calibri" w:hAnsi="Times New Roman" w:cs="Times New Roman"/>
                <w:sz w:val="24"/>
                <w:szCs w:val="24"/>
                <w:lang w:val="uk-UA"/>
              </w:rPr>
              <w:t>2.</w:t>
            </w:r>
          </w:p>
        </w:tc>
        <w:tc>
          <w:tcPr>
            <w:tcW w:w="5358" w:type="dxa"/>
            <w:shd w:val="clear" w:color="auto" w:fill="auto"/>
          </w:tcPr>
          <w:p w:rsidR="00E65745" w:rsidRPr="00473D40" w:rsidRDefault="00E65745" w:rsidP="00E65745">
            <w:pPr>
              <w:spacing w:after="160" w:line="259" w:lineRule="auto"/>
              <w:rPr>
                <w:rFonts w:ascii="Times New Roman" w:eastAsia="Calibri" w:hAnsi="Times New Roman" w:cs="Times New Roman"/>
                <w:sz w:val="24"/>
                <w:szCs w:val="24"/>
                <w:lang w:val="uk-UA"/>
              </w:rPr>
            </w:pPr>
            <w:r w:rsidRPr="007554E9">
              <w:rPr>
                <w:rFonts w:ascii="Times New Roman" w:eastAsia="Calibri" w:hAnsi="Times New Roman" w:cs="Times New Roman"/>
                <w:sz w:val="24"/>
                <w:szCs w:val="24"/>
                <w:lang w:val="uk-UA"/>
              </w:rPr>
              <w:t xml:space="preserve">Будівля </w:t>
            </w:r>
            <w:r>
              <w:rPr>
                <w:rFonts w:ascii="Times New Roman" w:eastAsia="Calibri" w:hAnsi="Times New Roman" w:cs="Times New Roman"/>
                <w:sz w:val="24"/>
                <w:szCs w:val="24"/>
                <w:lang w:val="uk-UA"/>
              </w:rPr>
              <w:t xml:space="preserve">та споруди </w:t>
            </w:r>
            <w:r w:rsidRPr="007554E9">
              <w:rPr>
                <w:rFonts w:ascii="Times New Roman" w:eastAsia="Calibri" w:hAnsi="Times New Roman" w:cs="Times New Roman"/>
                <w:sz w:val="24"/>
                <w:szCs w:val="24"/>
                <w:lang w:val="uk-UA"/>
              </w:rPr>
              <w:t>95 державної пожежно-рятувальної частини 21 державного пожежно-рятувального загону Головного управління Державної служби України з надзвичайних ситуацій у Донецькій області</w:t>
            </w:r>
          </w:p>
        </w:tc>
        <w:tc>
          <w:tcPr>
            <w:tcW w:w="2410" w:type="dxa"/>
            <w:shd w:val="clear" w:color="auto" w:fill="auto"/>
          </w:tcPr>
          <w:p w:rsidR="00E65745" w:rsidRPr="00E65745" w:rsidRDefault="00E65745" w:rsidP="00E65745">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Донецька область, с. </w:t>
            </w:r>
            <w:proofErr w:type="spellStart"/>
            <w:r w:rsidRPr="00E65745">
              <w:rPr>
                <w:rFonts w:ascii="Times New Roman" w:eastAsia="Calibri" w:hAnsi="Times New Roman" w:cs="Times New Roman"/>
                <w:sz w:val="24"/>
                <w:szCs w:val="24"/>
                <w:lang w:val="uk-UA"/>
              </w:rPr>
              <w:t>Щурове</w:t>
            </w:r>
            <w:proofErr w:type="spellEnd"/>
            <w:r w:rsidRPr="00E65745">
              <w:rPr>
                <w:rFonts w:ascii="Times New Roman" w:eastAsia="Calibri" w:hAnsi="Times New Roman" w:cs="Times New Roman"/>
                <w:sz w:val="24"/>
                <w:szCs w:val="24"/>
                <w:lang w:val="uk-UA"/>
              </w:rPr>
              <w:t>, вул. Набережна, буд. 1б</w:t>
            </w:r>
          </w:p>
        </w:tc>
        <w:tc>
          <w:tcPr>
            <w:tcW w:w="1701" w:type="dxa"/>
            <w:shd w:val="clear" w:color="auto" w:fill="auto"/>
          </w:tcPr>
          <w:p w:rsidR="00E65745" w:rsidRPr="00473D40" w:rsidRDefault="00E65745" w:rsidP="00E65745">
            <w:pPr>
              <w:spacing w:after="160" w:line="259" w:lineRule="auto"/>
              <w:jc w:val="center"/>
              <w:rPr>
                <w:rFonts w:ascii="Times New Roman" w:eastAsia="Calibri" w:hAnsi="Times New Roman" w:cs="Times New Roman"/>
                <w:sz w:val="24"/>
                <w:szCs w:val="24"/>
                <w:lang w:val="uk-UA"/>
              </w:rPr>
            </w:pPr>
          </w:p>
        </w:tc>
      </w:tr>
      <w:tr w:rsidR="00C21784" w:rsidRPr="00473D40" w:rsidTr="00111DAA">
        <w:trPr>
          <w:trHeight w:val="23"/>
        </w:trPr>
        <w:tc>
          <w:tcPr>
            <w:tcW w:w="596" w:type="dxa"/>
            <w:shd w:val="clear" w:color="auto" w:fill="auto"/>
          </w:tcPr>
          <w:p w:rsidR="00C21784" w:rsidRPr="00473D40" w:rsidRDefault="00C21784" w:rsidP="00473D40">
            <w:pPr>
              <w:spacing w:after="160" w:line="259" w:lineRule="auto"/>
              <w:jc w:val="center"/>
              <w:rPr>
                <w:rFonts w:ascii="Times New Roman" w:eastAsia="Calibri" w:hAnsi="Times New Roman" w:cs="Times New Roman"/>
                <w:sz w:val="24"/>
                <w:szCs w:val="24"/>
                <w:lang w:val="uk-UA"/>
              </w:rPr>
            </w:pPr>
          </w:p>
        </w:tc>
        <w:tc>
          <w:tcPr>
            <w:tcW w:w="5358" w:type="dxa"/>
            <w:shd w:val="clear" w:color="auto" w:fill="auto"/>
            <w:vAlign w:val="center"/>
          </w:tcPr>
          <w:p w:rsidR="00C21784" w:rsidRPr="007554E9" w:rsidRDefault="00C21784" w:rsidP="00C21784">
            <w:pPr>
              <w:spacing w:after="160" w:line="259"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Разом (без ПДВ)</w:t>
            </w:r>
          </w:p>
        </w:tc>
        <w:tc>
          <w:tcPr>
            <w:tcW w:w="2410" w:type="dxa"/>
            <w:shd w:val="clear" w:color="auto" w:fill="auto"/>
          </w:tcPr>
          <w:p w:rsidR="00C21784" w:rsidRPr="00C21784" w:rsidRDefault="00C21784" w:rsidP="00473D40">
            <w:pPr>
              <w:spacing w:after="160" w:line="259" w:lineRule="auto"/>
              <w:jc w:val="center"/>
              <w:rPr>
                <w:rFonts w:ascii="Times New Roman" w:eastAsia="Calibri" w:hAnsi="Times New Roman" w:cs="Times New Roman"/>
                <w:sz w:val="24"/>
                <w:szCs w:val="24"/>
                <w:lang w:val="uk-UA"/>
              </w:rPr>
            </w:pPr>
          </w:p>
        </w:tc>
        <w:tc>
          <w:tcPr>
            <w:tcW w:w="1701" w:type="dxa"/>
            <w:shd w:val="clear" w:color="auto" w:fill="auto"/>
          </w:tcPr>
          <w:p w:rsidR="00C21784" w:rsidRPr="00473D40" w:rsidRDefault="00C21784" w:rsidP="00473D40">
            <w:pPr>
              <w:spacing w:after="160" w:line="259" w:lineRule="auto"/>
              <w:jc w:val="center"/>
              <w:rPr>
                <w:rFonts w:ascii="Times New Roman" w:eastAsia="Calibri" w:hAnsi="Times New Roman" w:cs="Times New Roman"/>
                <w:sz w:val="24"/>
                <w:szCs w:val="24"/>
                <w:lang w:val="uk-UA"/>
              </w:rPr>
            </w:pPr>
          </w:p>
        </w:tc>
      </w:tr>
      <w:tr w:rsidR="00C21784" w:rsidRPr="00473D40" w:rsidTr="00111DAA">
        <w:trPr>
          <w:trHeight w:val="23"/>
        </w:trPr>
        <w:tc>
          <w:tcPr>
            <w:tcW w:w="596" w:type="dxa"/>
            <w:shd w:val="clear" w:color="auto" w:fill="auto"/>
          </w:tcPr>
          <w:p w:rsidR="00C21784" w:rsidRPr="00473D40" w:rsidRDefault="00C21784" w:rsidP="00473D40">
            <w:pPr>
              <w:spacing w:after="160" w:line="259" w:lineRule="auto"/>
              <w:jc w:val="center"/>
              <w:rPr>
                <w:rFonts w:ascii="Times New Roman" w:eastAsia="Calibri" w:hAnsi="Times New Roman" w:cs="Times New Roman"/>
                <w:sz w:val="24"/>
                <w:szCs w:val="24"/>
                <w:lang w:val="uk-UA"/>
              </w:rPr>
            </w:pPr>
          </w:p>
        </w:tc>
        <w:tc>
          <w:tcPr>
            <w:tcW w:w="5358" w:type="dxa"/>
            <w:shd w:val="clear" w:color="auto" w:fill="auto"/>
            <w:vAlign w:val="center"/>
          </w:tcPr>
          <w:p w:rsidR="00C21784" w:rsidRPr="007554E9" w:rsidRDefault="00C21784" w:rsidP="00C21784">
            <w:pPr>
              <w:spacing w:after="160" w:line="259"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ПДВ</w:t>
            </w:r>
          </w:p>
        </w:tc>
        <w:tc>
          <w:tcPr>
            <w:tcW w:w="2410" w:type="dxa"/>
            <w:shd w:val="clear" w:color="auto" w:fill="auto"/>
          </w:tcPr>
          <w:p w:rsidR="00C21784" w:rsidRPr="00C21784" w:rsidRDefault="00C21784" w:rsidP="00473D40">
            <w:pPr>
              <w:spacing w:after="160" w:line="259" w:lineRule="auto"/>
              <w:jc w:val="center"/>
              <w:rPr>
                <w:rFonts w:ascii="Times New Roman" w:eastAsia="Calibri" w:hAnsi="Times New Roman" w:cs="Times New Roman"/>
                <w:sz w:val="24"/>
                <w:szCs w:val="24"/>
                <w:lang w:val="uk-UA"/>
              </w:rPr>
            </w:pPr>
          </w:p>
        </w:tc>
        <w:tc>
          <w:tcPr>
            <w:tcW w:w="1701" w:type="dxa"/>
            <w:shd w:val="clear" w:color="auto" w:fill="auto"/>
          </w:tcPr>
          <w:p w:rsidR="00C21784" w:rsidRPr="00473D40" w:rsidRDefault="00C21784" w:rsidP="00473D40">
            <w:pPr>
              <w:spacing w:after="160" w:line="259" w:lineRule="auto"/>
              <w:jc w:val="center"/>
              <w:rPr>
                <w:rFonts w:ascii="Times New Roman" w:eastAsia="Calibri" w:hAnsi="Times New Roman" w:cs="Times New Roman"/>
                <w:sz w:val="24"/>
                <w:szCs w:val="24"/>
                <w:lang w:val="uk-UA"/>
              </w:rPr>
            </w:pPr>
          </w:p>
        </w:tc>
      </w:tr>
      <w:tr w:rsidR="00C21784" w:rsidRPr="00473D40" w:rsidTr="00111DAA">
        <w:trPr>
          <w:trHeight w:val="23"/>
        </w:trPr>
        <w:tc>
          <w:tcPr>
            <w:tcW w:w="596" w:type="dxa"/>
            <w:shd w:val="clear" w:color="auto" w:fill="auto"/>
          </w:tcPr>
          <w:p w:rsidR="00C21784" w:rsidRPr="00473D40" w:rsidRDefault="00C21784" w:rsidP="00473D40">
            <w:pPr>
              <w:spacing w:after="160" w:line="259" w:lineRule="auto"/>
              <w:jc w:val="center"/>
              <w:rPr>
                <w:rFonts w:ascii="Times New Roman" w:eastAsia="Calibri" w:hAnsi="Times New Roman" w:cs="Times New Roman"/>
                <w:sz w:val="24"/>
                <w:szCs w:val="24"/>
                <w:lang w:val="uk-UA"/>
              </w:rPr>
            </w:pPr>
          </w:p>
        </w:tc>
        <w:tc>
          <w:tcPr>
            <w:tcW w:w="5358" w:type="dxa"/>
            <w:shd w:val="clear" w:color="auto" w:fill="auto"/>
            <w:vAlign w:val="center"/>
          </w:tcPr>
          <w:p w:rsidR="00C21784" w:rsidRPr="007554E9" w:rsidRDefault="00C21784" w:rsidP="00C21784">
            <w:pPr>
              <w:spacing w:after="160" w:line="259"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Разом (з ПДВ)</w:t>
            </w:r>
          </w:p>
        </w:tc>
        <w:tc>
          <w:tcPr>
            <w:tcW w:w="2410" w:type="dxa"/>
            <w:shd w:val="clear" w:color="auto" w:fill="auto"/>
          </w:tcPr>
          <w:p w:rsidR="00C21784" w:rsidRPr="00C21784" w:rsidRDefault="00C21784" w:rsidP="00473D40">
            <w:pPr>
              <w:spacing w:after="160" w:line="259" w:lineRule="auto"/>
              <w:jc w:val="center"/>
              <w:rPr>
                <w:rFonts w:ascii="Times New Roman" w:eastAsia="Calibri" w:hAnsi="Times New Roman" w:cs="Times New Roman"/>
                <w:sz w:val="24"/>
                <w:szCs w:val="24"/>
                <w:lang w:val="uk-UA"/>
              </w:rPr>
            </w:pPr>
          </w:p>
        </w:tc>
        <w:tc>
          <w:tcPr>
            <w:tcW w:w="1701" w:type="dxa"/>
            <w:shd w:val="clear" w:color="auto" w:fill="auto"/>
          </w:tcPr>
          <w:p w:rsidR="00C21784" w:rsidRPr="00473D40" w:rsidRDefault="00C21784" w:rsidP="00473D40">
            <w:pPr>
              <w:spacing w:after="160" w:line="259" w:lineRule="auto"/>
              <w:jc w:val="center"/>
              <w:rPr>
                <w:rFonts w:ascii="Times New Roman" w:eastAsia="Calibri" w:hAnsi="Times New Roman" w:cs="Times New Roman"/>
                <w:sz w:val="24"/>
                <w:szCs w:val="24"/>
                <w:lang w:val="uk-UA"/>
              </w:rPr>
            </w:pPr>
          </w:p>
        </w:tc>
      </w:tr>
    </w:tbl>
    <w:p w:rsidR="00473D40" w:rsidRPr="00473D40" w:rsidRDefault="00473D40" w:rsidP="00473D40">
      <w:pPr>
        <w:tabs>
          <w:tab w:val="left" w:pos="2240"/>
        </w:tabs>
        <w:spacing w:after="0" w:line="240" w:lineRule="auto"/>
        <w:rPr>
          <w:rFonts w:ascii="Calibri" w:eastAsia="Times New Roman" w:hAnsi="Calibri" w:cs="Times New Roman"/>
          <w:sz w:val="24"/>
          <w:szCs w:val="24"/>
          <w:lang w:val="uk-UA" w:eastAsia="ru-RU"/>
        </w:rPr>
      </w:pPr>
    </w:p>
    <w:p w:rsidR="00473D40" w:rsidRPr="0030331E" w:rsidRDefault="0030331E" w:rsidP="0030331E">
      <w:pPr>
        <w:widowControl w:val="0"/>
        <w:tabs>
          <w:tab w:val="left" w:pos="426"/>
        </w:tabs>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ПІДПИСИ СТОРІН:</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4"/>
      </w:tblGrid>
      <w:tr w:rsidR="00263D09" w:rsidRPr="00473D40" w:rsidTr="0030331E">
        <w:trPr>
          <w:trHeight w:val="5802"/>
        </w:trPr>
        <w:tc>
          <w:tcPr>
            <w:tcW w:w="5103" w:type="dxa"/>
          </w:tcPr>
          <w:p w:rsidR="00263D09" w:rsidRPr="00473D40" w:rsidRDefault="00263D09" w:rsidP="0030331E">
            <w:pPr>
              <w:widowControl w:val="0"/>
              <w:spacing w:after="0" w:line="240" w:lineRule="auto"/>
              <w:jc w:val="center"/>
              <w:rPr>
                <w:rFonts w:ascii="Times New Roman" w:eastAsia="Times New Roman" w:hAnsi="Times New Roman" w:cs="Times New Roman"/>
                <w:b/>
                <w:sz w:val="24"/>
                <w:szCs w:val="24"/>
                <w:lang w:val="uk-UA" w:eastAsia="ru-RU"/>
              </w:rPr>
            </w:pPr>
            <w:r w:rsidRPr="00473D40">
              <w:rPr>
                <w:rFonts w:ascii="Times New Roman" w:eastAsia="Times New Roman" w:hAnsi="Times New Roman" w:cs="Times New Roman"/>
                <w:b/>
                <w:sz w:val="24"/>
                <w:szCs w:val="24"/>
                <w:lang w:val="uk-UA" w:eastAsia="ru-RU"/>
              </w:rPr>
              <w:t>ЗАМОВНИК:</w:t>
            </w:r>
          </w:p>
          <w:p w:rsidR="00263D09" w:rsidRPr="00473D40" w:rsidRDefault="00263D09" w:rsidP="0030331E">
            <w:pPr>
              <w:widowControl w:val="0"/>
              <w:suppressAutoHyphens/>
              <w:spacing w:after="0" w:line="240" w:lineRule="auto"/>
              <w:jc w:val="center"/>
              <w:rPr>
                <w:rFonts w:ascii="Times New Roman" w:eastAsia="SimSun" w:hAnsi="Times New Roman" w:cs="Times New Roman"/>
                <w:b/>
                <w:kern w:val="2"/>
                <w:sz w:val="24"/>
                <w:szCs w:val="24"/>
                <w:shd w:val="clear" w:color="auto" w:fill="FFFFFF"/>
                <w:lang w:val="uk-UA" w:eastAsia="zh-CN" w:bidi="hi-IN"/>
              </w:rPr>
            </w:pPr>
            <w:r>
              <w:rPr>
                <w:rFonts w:ascii="Times New Roman" w:eastAsia="SimSun" w:hAnsi="Times New Roman" w:cs="Times New Roman"/>
                <w:b/>
                <w:kern w:val="2"/>
                <w:sz w:val="24"/>
                <w:szCs w:val="24"/>
                <w:shd w:val="clear" w:color="auto" w:fill="FFFFFF"/>
                <w:lang w:val="uk-UA" w:eastAsia="zh-CN" w:bidi="hi-IN"/>
              </w:rPr>
              <w:t>21 ДЕРЖАВНИЙ ПОЖЕЖНО-РЯТУВАЛЬНИЙ ЗАГІН</w:t>
            </w:r>
            <w:r w:rsidRPr="00473D40">
              <w:rPr>
                <w:rFonts w:ascii="Times New Roman" w:eastAsia="SimSun" w:hAnsi="Times New Roman" w:cs="Times New Roman"/>
                <w:b/>
                <w:kern w:val="2"/>
                <w:sz w:val="24"/>
                <w:szCs w:val="24"/>
                <w:shd w:val="clear" w:color="auto" w:fill="FFFFFF"/>
                <w:lang w:val="uk-UA" w:eastAsia="zh-CN" w:bidi="hi-IN"/>
              </w:rPr>
              <w:t xml:space="preserve"> ГОЛОВНОГО УПРАВЛІННЯ ДЕРЖАВНОЇ СЛУЖБИ УКРАЇНИ З НАДЗВИЧАЙНИХ СИТУАЦІЙ У ДОНЕЦЬКІЙ ОБЛАСТІ</w:t>
            </w:r>
          </w:p>
          <w:p w:rsidR="00263D09" w:rsidRPr="00263D09" w:rsidRDefault="00263D09" w:rsidP="00263D09">
            <w:pPr>
              <w:widowControl w:val="0"/>
              <w:suppressAutoHyphens/>
              <w:spacing w:after="0" w:line="240" w:lineRule="auto"/>
              <w:jc w:val="both"/>
              <w:rPr>
                <w:rFonts w:ascii="Times New Roman" w:eastAsia="SimSun" w:hAnsi="Times New Roman" w:cs="Times New Roman"/>
                <w:kern w:val="2"/>
                <w:sz w:val="24"/>
                <w:szCs w:val="24"/>
                <w:shd w:val="clear" w:color="auto" w:fill="FFFFFF"/>
                <w:lang w:val="uk-UA" w:eastAsia="zh-CN" w:bidi="hi-IN"/>
              </w:rPr>
            </w:pPr>
            <w:r w:rsidRPr="00263D09">
              <w:rPr>
                <w:rFonts w:ascii="Times New Roman" w:eastAsia="SimSun" w:hAnsi="Times New Roman" w:cs="Times New Roman"/>
                <w:kern w:val="2"/>
                <w:sz w:val="24"/>
                <w:szCs w:val="24"/>
                <w:shd w:val="clear" w:color="auto" w:fill="FFFFFF"/>
                <w:lang w:val="uk-UA" w:eastAsia="zh-CN" w:bidi="hi-IN"/>
              </w:rPr>
              <w:t xml:space="preserve">Юридична адреса: 84401 Донецька область, </w:t>
            </w:r>
          </w:p>
          <w:p w:rsidR="00263D09" w:rsidRPr="00263D09" w:rsidRDefault="00263D09" w:rsidP="00263D09">
            <w:pPr>
              <w:widowControl w:val="0"/>
              <w:suppressAutoHyphens/>
              <w:spacing w:after="0" w:line="240" w:lineRule="auto"/>
              <w:jc w:val="both"/>
              <w:rPr>
                <w:rFonts w:ascii="Times New Roman" w:eastAsia="SimSun" w:hAnsi="Times New Roman" w:cs="Times New Roman"/>
                <w:kern w:val="2"/>
                <w:sz w:val="24"/>
                <w:szCs w:val="24"/>
                <w:shd w:val="clear" w:color="auto" w:fill="FFFFFF"/>
                <w:lang w:val="uk-UA" w:eastAsia="zh-CN" w:bidi="hi-IN"/>
              </w:rPr>
            </w:pPr>
            <w:r w:rsidRPr="00263D09">
              <w:rPr>
                <w:rFonts w:ascii="Times New Roman" w:eastAsia="SimSun" w:hAnsi="Times New Roman" w:cs="Times New Roman"/>
                <w:kern w:val="2"/>
                <w:sz w:val="24"/>
                <w:szCs w:val="24"/>
                <w:shd w:val="clear" w:color="auto" w:fill="FFFFFF"/>
                <w:lang w:val="uk-UA" w:eastAsia="zh-CN" w:bidi="hi-IN"/>
              </w:rPr>
              <w:t xml:space="preserve">м. Лиман, вул. Свободи, буд. 1-А Україна, </w:t>
            </w:r>
          </w:p>
          <w:p w:rsidR="00263D09" w:rsidRPr="00263D09" w:rsidRDefault="00263D09" w:rsidP="00263D09">
            <w:pPr>
              <w:widowControl w:val="0"/>
              <w:suppressAutoHyphens/>
              <w:spacing w:after="0" w:line="240" w:lineRule="auto"/>
              <w:jc w:val="both"/>
              <w:rPr>
                <w:rFonts w:ascii="Times New Roman" w:eastAsia="SimSun" w:hAnsi="Times New Roman" w:cs="Times New Roman"/>
                <w:kern w:val="2"/>
                <w:sz w:val="24"/>
                <w:szCs w:val="24"/>
                <w:shd w:val="clear" w:color="auto" w:fill="FFFFFF"/>
                <w:lang w:val="uk-UA" w:eastAsia="zh-CN" w:bidi="hi-IN"/>
              </w:rPr>
            </w:pPr>
            <w:r w:rsidRPr="00263D09">
              <w:rPr>
                <w:rFonts w:ascii="Times New Roman" w:eastAsia="SimSun" w:hAnsi="Times New Roman" w:cs="Times New Roman"/>
                <w:kern w:val="2"/>
                <w:sz w:val="24"/>
                <w:szCs w:val="24"/>
                <w:shd w:val="clear" w:color="auto" w:fill="FFFFFF"/>
                <w:lang w:val="uk-UA" w:eastAsia="zh-CN" w:bidi="hi-IN"/>
              </w:rPr>
              <w:t xml:space="preserve">Банківські реквізити: </w:t>
            </w:r>
          </w:p>
          <w:p w:rsidR="00263D09" w:rsidRPr="00263D09" w:rsidRDefault="00263D09" w:rsidP="00263D09">
            <w:pPr>
              <w:widowControl w:val="0"/>
              <w:suppressAutoHyphens/>
              <w:spacing w:after="0" w:line="240" w:lineRule="auto"/>
              <w:jc w:val="both"/>
              <w:rPr>
                <w:rFonts w:ascii="Times New Roman" w:eastAsia="SimSun" w:hAnsi="Times New Roman" w:cs="Times New Roman"/>
                <w:kern w:val="2"/>
                <w:sz w:val="24"/>
                <w:szCs w:val="24"/>
                <w:shd w:val="clear" w:color="auto" w:fill="FFFFFF"/>
                <w:lang w:val="uk-UA" w:eastAsia="zh-CN" w:bidi="hi-IN"/>
              </w:rPr>
            </w:pPr>
            <w:r w:rsidRPr="00263D09">
              <w:rPr>
                <w:rFonts w:ascii="Times New Roman" w:eastAsia="SimSun" w:hAnsi="Times New Roman" w:cs="Times New Roman"/>
                <w:kern w:val="2"/>
                <w:sz w:val="24"/>
                <w:szCs w:val="24"/>
                <w:shd w:val="clear" w:color="auto" w:fill="FFFFFF"/>
                <w:lang w:val="uk-UA" w:eastAsia="zh-CN" w:bidi="hi-IN"/>
              </w:rPr>
              <w:t>ЄДРПОУ 38068306</w:t>
            </w:r>
          </w:p>
          <w:p w:rsidR="00263D09" w:rsidRPr="00534413" w:rsidRDefault="00263D09" w:rsidP="00263D09">
            <w:pPr>
              <w:widowControl w:val="0"/>
              <w:suppressAutoHyphens/>
              <w:spacing w:after="0" w:line="240" w:lineRule="auto"/>
              <w:jc w:val="both"/>
              <w:rPr>
                <w:rFonts w:ascii="Times New Roman" w:eastAsia="SimSun" w:hAnsi="Times New Roman" w:cs="Times New Roman"/>
                <w:kern w:val="2"/>
                <w:sz w:val="24"/>
                <w:szCs w:val="24"/>
                <w:shd w:val="clear" w:color="auto" w:fill="FFFFFF"/>
                <w:lang w:val="uk-UA" w:eastAsia="zh-CN" w:bidi="hi-IN"/>
              </w:rPr>
            </w:pPr>
            <w:r w:rsidRPr="00263D09">
              <w:rPr>
                <w:rFonts w:ascii="Times New Roman" w:eastAsia="SimSun" w:hAnsi="Times New Roman" w:cs="Times New Roman"/>
                <w:kern w:val="2"/>
                <w:sz w:val="24"/>
                <w:szCs w:val="24"/>
                <w:shd w:val="clear" w:color="auto" w:fill="FFFFFF"/>
                <w:lang w:val="uk-UA" w:eastAsia="zh-CN" w:bidi="hi-IN"/>
              </w:rPr>
              <w:t>р/</w:t>
            </w:r>
            <w:proofErr w:type="spellStart"/>
            <w:r w:rsidRPr="00263D09">
              <w:rPr>
                <w:rFonts w:ascii="Times New Roman" w:eastAsia="SimSun" w:hAnsi="Times New Roman" w:cs="Times New Roman"/>
                <w:kern w:val="2"/>
                <w:sz w:val="24"/>
                <w:szCs w:val="24"/>
                <w:shd w:val="clear" w:color="auto" w:fill="FFFFFF"/>
                <w:lang w:val="uk-UA" w:eastAsia="zh-CN" w:bidi="hi-IN"/>
              </w:rPr>
              <w:t>р</w:t>
            </w:r>
            <w:proofErr w:type="spellEnd"/>
            <w:r w:rsidRPr="00263D09">
              <w:rPr>
                <w:rFonts w:ascii="Times New Roman" w:eastAsia="SimSun" w:hAnsi="Times New Roman" w:cs="Times New Roman"/>
                <w:kern w:val="2"/>
                <w:sz w:val="24"/>
                <w:szCs w:val="24"/>
                <w:shd w:val="clear" w:color="auto" w:fill="FFFFFF"/>
                <w:lang w:val="uk-UA" w:eastAsia="zh-CN" w:bidi="hi-IN"/>
              </w:rPr>
              <w:t>: UA</w:t>
            </w:r>
            <w:r w:rsidR="00543750" w:rsidRPr="00534413">
              <w:rPr>
                <w:rFonts w:ascii="Times New Roman" w:eastAsia="SimSun" w:hAnsi="Times New Roman" w:cs="Times New Roman"/>
                <w:kern w:val="2"/>
                <w:sz w:val="24"/>
                <w:szCs w:val="24"/>
                <w:shd w:val="clear" w:color="auto" w:fill="FFFFFF"/>
                <w:lang w:val="uk-UA" w:eastAsia="zh-CN" w:bidi="hi-IN"/>
              </w:rPr>
              <w:t>__________________________________</w:t>
            </w:r>
          </w:p>
          <w:p w:rsidR="00543750" w:rsidRPr="00534413" w:rsidRDefault="00543750" w:rsidP="00263D09">
            <w:pPr>
              <w:widowControl w:val="0"/>
              <w:suppressAutoHyphens/>
              <w:spacing w:after="0" w:line="240" w:lineRule="auto"/>
              <w:jc w:val="both"/>
              <w:rPr>
                <w:rFonts w:ascii="Times New Roman" w:eastAsia="SimSun" w:hAnsi="Times New Roman" w:cs="Times New Roman"/>
                <w:kern w:val="2"/>
                <w:sz w:val="24"/>
                <w:szCs w:val="24"/>
                <w:shd w:val="clear" w:color="auto" w:fill="FFFFFF"/>
                <w:lang w:val="uk-UA" w:eastAsia="zh-CN" w:bidi="hi-IN"/>
              </w:rPr>
            </w:pPr>
            <w:r w:rsidRPr="00534413">
              <w:rPr>
                <w:rFonts w:ascii="Times New Roman" w:eastAsia="SimSun" w:hAnsi="Times New Roman" w:cs="Times New Roman"/>
                <w:kern w:val="2"/>
                <w:sz w:val="24"/>
                <w:szCs w:val="24"/>
                <w:shd w:val="clear" w:color="auto" w:fill="FFFFFF"/>
                <w:lang w:val="uk-UA" w:eastAsia="zh-CN" w:bidi="hi-IN"/>
              </w:rPr>
              <w:t xml:space="preserve">       </w:t>
            </w:r>
            <w:r>
              <w:rPr>
                <w:rFonts w:ascii="Times New Roman" w:eastAsia="SimSun" w:hAnsi="Times New Roman" w:cs="Times New Roman"/>
                <w:kern w:val="2"/>
                <w:sz w:val="24"/>
                <w:szCs w:val="24"/>
                <w:shd w:val="clear" w:color="auto" w:fill="FFFFFF"/>
                <w:lang w:val="en-US" w:eastAsia="zh-CN" w:bidi="hi-IN"/>
              </w:rPr>
              <w:t>UA</w:t>
            </w:r>
            <w:r w:rsidRPr="00534413">
              <w:rPr>
                <w:rFonts w:ascii="Times New Roman" w:eastAsia="SimSun" w:hAnsi="Times New Roman" w:cs="Times New Roman"/>
                <w:kern w:val="2"/>
                <w:sz w:val="24"/>
                <w:szCs w:val="24"/>
                <w:shd w:val="clear" w:color="auto" w:fill="FFFFFF"/>
                <w:lang w:val="uk-UA" w:eastAsia="zh-CN" w:bidi="hi-IN"/>
              </w:rPr>
              <w:t>__________________________________</w:t>
            </w:r>
          </w:p>
          <w:p w:rsidR="00263D09" w:rsidRPr="00263D09" w:rsidRDefault="00263D09" w:rsidP="00263D09">
            <w:pPr>
              <w:widowControl w:val="0"/>
              <w:suppressAutoHyphens/>
              <w:spacing w:after="0" w:line="240" w:lineRule="auto"/>
              <w:jc w:val="both"/>
              <w:rPr>
                <w:rFonts w:ascii="Times New Roman" w:eastAsia="SimSun" w:hAnsi="Times New Roman" w:cs="Times New Roman"/>
                <w:kern w:val="2"/>
                <w:sz w:val="24"/>
                <w:szCs w:val="24"/>
                <w:shd w:val="clear" w:color="auto" w:fill="FFFFFF"/>
                <w:lang w:val="uk-UA" w:eastAsia="zh-CN" w:bidi="hi-IN"/>
              </w:rPr>
            </w:pPr>
            <w:r w:rsidRPr="00263D09">
              <w:rPr>
                <w:rFonts w:ascii="Times New Roman" w:eastAsia="SimSun" w:hAnsi="Times New Roman" w:cs="Times New Roman"/>
                <w:kern w:val="2"/>
                <w:sz w:val="24"/>
                <w:szCs w:val="24"/>
                <w:shd w:val="clear" w:color="auto" w:fill="FFFFFF"/>
                <w:lang w:val="uk-UA" w:eastAsia="zh-CN" w:bidi="hi-IN"/>
              </w:rPr>
              <w:t>Банк: ДКСУ у м. Київ</w:t>
            </w:r>
          </w:p>
          <w:p w:rsidR="00263D09" w:rsidRPr="00263D09" w:rsidRDefault="00263D09" w:rsidP="00263D09">
            <w:pPr>
              <w:widowControl w:val="0"/>
              <w:suppressAutoHyphens/>
              <w:spacing w:after="0" w:line="240" w:lineRule="auto"/>
              <w:jc w:val="both"/>
              <w:rPr>
                <w:rFonts w:ascii="Times New Roman" w:eastAsia="SimSun" w:hAnsi="Times New Roman" w:cs="Times New Roman"/>
                <w:kern w:val="2"/>
                <w:sz w:val="24"/>
                <w:szCs w:val="24"/>
                <w:shd w:val="clear" w:color="auto" w:fill="FFFFFF"/>
                <w:lang w:val="uk-UA" w:eastAsia="zh-CN" w:bidi="hi-IN"/>
              </w:rPr>
            </w:pPr>
            <w:r w:rsidRPr="00263D09">
              <w:rPr>
                <w:rFonts w:ascii="Times New Roman" w:eastAsia="SimSun" w:hAnsi="Times New Roman" w:cs="Times New Roman"/>
                <w:kern w:val="2"/>
                <w:sz w:val="24"/>
                <w:szCs w:val="24"/>
                <w:shd w:val="clear" w:color="auto" w:fill="FFFFFF"/>
                <w:lang w:val="uk-UA" w:eastAsia="zh-CN" w:bidi="hi-IN"/>
              </w:rPr>
              <w:t>МФО: 820172</w:t>
            </w:r>
          </w:p>
          <w:p w:rsidR="00263D09" w:rsidRDefault="00263D09" w:rsidP="0030331E">
            <w:pPr>
              <w:spacing w:after="0" w:line="259" w:lineRule="auto"/>
              <w:rPr>
                <w:rFonts w:ascii="Times New Roman" w:eastAsia="Times New Roman" w:hAnsi="Times New Roman" w:cs="Times New Roman"/>
                <w:sz w:val="24"/>
                <w:szCs w:val="24"/>
                <w:lang w:val="uk-UA" w:eastAsia="ru-RU"/>
              </w:rPr>
            </w:pPr>
            <w:r w:rsidRPr="00473D40">
              <w:rPr>
                <w:rFonts w:ascii="Times New Roman" w:eastAsia="Times New Roman" w:hAnsi="Times New Roman" w:cs="Times New Roman"/>
                <w:color w:val="000000"/>
                <w:sz w:val="24"/>
                <w:szCs w:val="24"/>
                <w:lang w:val="uk-UA" w:eastAsia="ru-RU"/>
              </w:rPr>
              <w:t>e-</w:t>
            </w:r>
            <w:proofErr w:type="spellStart"/>
            <w:r w:rsidRPr="00473D40">
              <w:rPr>
                <w:rFonts w:ascii="Times New Roman" w:eastAsia="Times New Roman" w:hAnsi="Times New Roman" w:cs="Times New Roman"/>
                <w:color w:val="000000"/>
                <w:sz w:val="24"/>
                <w:szCs w:val="24"/>
                <w:lang w:val="uk-UA" w:eastAsia="ru-RU"/>
              </w:rPr>
              <w:t>mail</w:t>
            </w:r>
            <w:proofErr w:type="spellEnd"/>
            <w:r w:rsidRPr="00473D40">
              <w:rPr>
                <w:rFonts w:ascii="Times New Roman" w:eastAsia="Times New Roman" w:hAnsi="Times New Roman" w:cs="Times New Roman"/>
                <w:color w:val="000000"/>
                <w:sz w:val="24"/>
                <w:szCs w:val="24"/>
                <w:lang w:val="uk-UA" w:eastAsia="ru-RU"/>
              </w:rPr>
              <w:t xml:space="preserve">: </w:t>
            </w:r>
            <w:hyperlink r:id="rId19" w:history="1">
              <w:r w:rsidR="0030331E" w:rsidRPr="00F269D9">
                <w:rPr>
                  <w:rStyle w:val="ab"/>
                  <w:rFonts w:ascii="Times New Roman" w:eastAsia="Times New Roman" w:hAnsi="Times New Roman" w:cs="Times New Roman"/>
                  <w:sz w:val="24"/>
                  <w:szCs w:val="24"/>
                  <w:lang w:val="uk-UA" w:eastAsia="ru-RU"/>
                </w:rPr>
                <w:t>dprz21@dn.dsns.gov.ua</w:t>
              </w:r>
            </w:hyperlink>
          </w:p>
          <w:p w:rsidR="0030331E" w:rsidRPr="00473D40" w:rsidRDefault="0030331E" w:rsidP="0030331E">
            <w:pPr>
              <w:spacing w:after="0" w:line="259" w:lineRule="auto"/>
              <w:rPr>
                <w:rFonts w:ascii="Times New Roman" w:eastAsia="Times New Roman" w:hAnsi="Times New Roman" w:cs="Times New Roman"/>
                <w:sz w:val="24"/>
                <w:szCs w:val="24"/>
                <w:lang w:val="uk-UA" w:eastAsia="ru-RU"/>
              </w:rPr>
            </w:pPr>
          </w:p>
          <w:p w:rsidR="00263D09" w:rsidRPr="00473D40" w:rsidRDefault="00263D09" w:rsidP="00263D09">
            <w:pPr>
              <w:spacing w:after="160" w:line="259"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Начальник </w:t>
            </w:r>
          </w:p>
          <w:p w:rsidR="00263D09" w:rsidRPr="00473D40" w:rsidRDefault="00263D09" w:rsidP="00263D09">
            <w:pPr>
              <w:spacing w:after="160" w:line="259" w:lineRule="auto"/>
              <w:rPr>
                <w:rFonts w:ascii="Times New Roman" w:eastAsia="Times New Roman" w:hAnsi="Times New Roman" w:cs="Times New Roman"/>
                <w:color w:val="000000"/>
                <w:sz w:val="24"/>
                <w:szCs w:val="24"/>
                <w:lang w:val="uk-UA" w:eastAsia="ru-RU"/>
              </w:rPr>
            </w:pPr>
          </w:p>
          <w:p w:rsidR="00263D09" w:rsidRPr="00473D40" w:rsidRDefault="00263D09" w:rsidP="00263D09">
            <w:pPr>
              <w:widowControl w:val="0"/>
              <w:spacing w:after="0" w:line="240" w:lineRule="auto"/>
              <w:jc w:val="both"/>
              <w:rPr>
                <w:rFonts w:ascii="Times New Roman" w:eastAsia="Times New Roman" w:hAnsi="Times New Roman" w:cs="Times New Roman"/>
                <w:sz w:val="24"/>
                <w:szCs w:val="24"/>
                <w:lang w:val="uk-UA" w:eastAsia="ru-RU"/>
              </w:rPr>
            </w:pPr>
            <w:r w:rsidRPr="00473D40">
              <w:rPr>
                <w:rFonts w:ascii="Times New Roman" w:eastAsia="Times New Roman" w:hAnsi="Times New Roman" w:cs="Times New Roman"/>
                <w:bCs/>
                <w:color w:val="000000"/>
                <w:sz w:val="24"/>
                <w:szCs w:val="24"/>
                <w:lang w:val="uk-UA" w:eastAsia="ru-RU"/>
              </w:rPr>
              <w:t xml:space="preserve">м. п. </w:t>
            </w:r>
            <w:r>
              <w:rPr>
                <w:rFonts w:ascii="Times New Roman" w:eastAsia="Times New Roman" w:hAnsi="Times New Roman" w:cs="Times New Roman"/>
                <w:b/>
                <w:color w:val="000000"/>
                <w:sz w:val="24"/>
                <w:szCs w:val="24"/>
                <w:lang w:val="uk-UA" w:eastAsia="ru-RU"/>
              </w:rPr>
              <w:t>_______________ /В.В. Ворона</w:t>
            </w:r>
            <w:r w:rsidRPr="00473D40">
              <w:rPr>
                <w:rFonts w:ascii="Times New Roman" w:eastAsia="Times New Roman" w:hAnsi="Times New Roman" w:cs="Times New Roman"/>
                <w:b/>
                <w:color w:val="000000"/>
                <w:sz w:val="24"/>
                <w:szCs w:val="24"/>
                <w:lang w:val="uk-UA" w:eastAsia="ru-RU"/>
              </w:rPr>
              <w:t>/</w:t>
            </w:r>
          </w:p>
          <w:p w:rsidR="00263D09" w:rsidRPr="00473D40" w:rsidRDefault="00263D09" w:rsidP="00473D40">
            <w:pPr>
              <w:widowControl w:val="0"/>
              <w:autoSpaceDE w:val="0"/>
              <w:autoSpaceDN w:val="0"/>
              <w:adjustRightInd w:val="0"/>
              <w:spacing w:after="0" w:line="240" w:lineRule="auto"/>
              <w:contextualSpacing/>
              <w:rPr>
                <w:rFonts w:ascii="Times New Roman" w:eastAsia="SimSun" w:hAnsi="Times New Roman" w:cs="Times New Roman"/>
                <w:b/>
                <w:kern w:val="2"/>
                <w:sz w:val="24"/>
                <w:szCs w:val="24"/>
                <w:shd w:val="clear" w:color="auto" w:fill="FFFFFF"/>
                <w:lang w:val="uk-UA" w:eastAsia="zh-CN" w:bidi="hi-IN"/>
              </w:rPr>
            </w:pPr>
          </w:p>
        </w:tc>
        <w:tc>
          <w:tcPr>
            <w:tcW w:w="5104" w:type="dxa"/>
          </w:tcPr>
          <w:p w:rsidR="00263D09" w:rsidRPr="00473D40" w:rsidRDefault="00263D09" w:rsidP="00473D40">
            <w:pPr>
              <w:shd w:val="clear" w:color="auto" w:fill="FFFFFF"/>
              <w:spacing w:after="0" w:line="259" w:lineRule="auto"/>
              <w:contextualSpacing/>
              <w:jc w:val="center"/>
              <w:rPr>
                <w:rFonts w:ascii="Times New Roman" w:eastAsia="Times New Roman" w:hAnsi="Times New Roman" w:cs="Times New Roman"/>
                <w:b/>
                <w:color w:val="000000"/>
                <w:sz w:val="24"/>
                <w:szCs w:val="24"/>
                <w:lang w:val="uk-UA" w:eastAsia="ru-RU"/>
              </w:rPr>
            </w:pPr>
            <w:r w:rsidRPr="00473D40">
              <w:rPr>
                <w:rFonts w:ascii="Times New Roman" w:eastAsia="Times New Roman" w:hAnsi="Times New Roman" w:cs="Times New Roman"/>
                <w:b/>
                <w:sz w:val="24"/>
                <w:szCs w:val="24"/>
                <w:lang w:val="uk-UA" w:eastAsia="ru-RU"/>
              </w:rPr>
              <w:t>ВИКОНАВЕЦЬ</w:t>
            </w:r>
            <w:r w:rsidRPr="00473D40">
              <w:rPr>
                <w:rFonts w:ascii="Times New Roman" w:eastAsia="Times New Roman" w:hAnsi="Times New Roman" w:cs="Times New Roman"/>
                <w:b/>
                <w:color w:val="000000"/>
                <w:sz w:val="24"/>
                <w:szCs w:val="24"/>
                <w:lang w:val="uk-UA" w:eastAsia="ru-RU"/>
              </w:rPr>
              <w:t>:</w:t>
            </w:r>
          </w:p>
          <w:p w:rsidR="00263D09" w:rsidRPr="00473D40" w:rsidRDefault="00263D09" w:rsidP="00473D40">
            <w:pPr>
              <w:spacing w:after="0" w:line="259" w:lineRule="auto"/>
              <w:contextualSpacing/>
              <w:rPr>
                <w:rFonts w:ascii="Times New Roman" w:eastAsia="Times New Roman" w:hAnsi="Times New Roman" w:cs="Times New Roman"/>
                <w:sz w:val="24"/>
                <w:szCs w:val="24"/>
                <w:lang w:val="uk-UA"/>
              </w:rPr>
            </w:pPr>
          </w:p>
          <w:p w:rsidR="00263D09" w:rsidRPr="00473D40" w:rsidRDefault="00263D09" w:rsidP="00473D40">
            <w:pPr>
              <w:spacing w:after="0" w:line="259" w:lineRule="auto"/>
              <w:contextualSpacing/>
              <w:rPr>
                <w:rFonts w:ascii="Times New Roman" w:eastAsia="Times New Roman" w:hAnsi="Times New Roman" w:cs="Times New Roman"/>
                <w:sz w:val="24"/>
                <w:szCs w:val="24"/>
                <w:lang w:val="uk-UA"/>
              </w:rPr>
            </w:pPr>
          </w:p>
          <w:p w:rsidR="00263D09" w:rsidRPr="00473D40" w:rsidRDefault="00263D09" w:rsidP="00473D40">
            <w:pPr>
              <w:spacing w:after="0" w:line="259" w:lineRule="auto"/>
              <w:contextualSpacing/>
              <w:rPr>
                <w:rFonts w:ascii="Times New Roman" w:eastAsia="Times New Roman" w:hAnsi="Times New Roman" w:cs="Times New Roman"/>
                <w:sz w:val="24"/>
                <w:szCs w:val="24"/>
                <w:lang w:val="uk-UA"/>
              </w:rPr>
            </w:pPr>
          </w:p>
          <w:p w:rsidR="00263D09" w:rsidRPr="00473D40" w:rsidRDefault="00263D09" w:rsidP="00473D40">
            <w:pPr>
              <w:spacing w:after="0" w:line="259" w:lineRule="auto"/>
              <w:contextualSpacing/>
              <w:rPr>
                <w:rFonts w:ascii="Times New Roman" w:eastAsia="Times New Roman" w:hAnsi="Times New Roman" w:cs="Times New Roman"/>
                <w:sz w:val="24"/>
                <w:szCs w:val="24"/>
                <w:lang w:val="uk-UA"/>
              </w:rPr>
            </w:pPr>
          </w:p>
          <w:p w:rsidR="00263D09" w:rsidRPr="00473D40" w:rsidRDefault="00263D09" w:rsidP="00473D40">
            <w:pPr>
              <w:spacing w:after="0" w:line="259" w:lineRule="auto"/>
              <w:contextualSpacing/>
              <w:rPr>
                <w:rFonts w:ascii="Times New Roman" w:eastAsia="Times New Roman" w:hAnsi="Times New Roman" w:cs="Times New Roman"/>
                <w:sz w:val="24"/>
                <w:szCs w:val="24"/>
                <w:lang w:val="uk-UA"/>
              </w:rPr>
            </w:pPr>
          </w:p>
          <w:p w:rsidR="00263D09" w:rsidRPr="00473D40" w:rsidRDefault="00263D09" w:rsidP="00473D40">
            <w:pPr>
              <w:spacing w:after="0" w:line="259" w:lineRule="auto"/>
              <w:contextualSpacing/>
              <w:rPr>
                <w:rFonts w:ascii="Times New Roman" w:eastAsia="Times New Roman" w:hAnsi="Times New Roman" w:cs="Times New Roman"/>
                <w:sz w:val="24"/>
                <w:szCs w:val="24"/>
                <w:lang w:val="uk-UA"/>
              </w:rPr>
            </w:pPr>
          </w:p>
          <w:p w:rsidR="00263D09" w:rsidRPr="00473D40" w:rsidRDefault="00263D09" w:rsidP="00473D40">
            <w:pPr>
              <w:spacing w:after="0" w:line="259" w:lineRule="auto"/>
              <w:contextualSpacing/>
              <w:rPr>
                <w:rFonts w:ascii="Times New Roman" w:eastAsia="Times New Roman" w:hAnsi="Times New Roman" w:cs="Times New Roman"/>
                <w:sz w:val="24"/>
                <w:szCs w:val="24"/>
                <w:lang w:val="uk-UA"/>
              </w:rPr>
            </w:pPr>
          </w:p>
          <w:p w:rsidR="00263D09" w:rsidRPr="00473D40" w:rsidRDefault="00263D09" w:rsidP="00473D40">
            <w:pPr>
              <w:spacing w:after="0" w:line="259" w:lineRule="auto"/>
              <w:contextualSpacing/>
              <w:rPr>
                <w:rFonts w:ascii="Times New Roman" w:eastAsia="Times New Roman" w:hAnsi="Times New Roman" w:cs="Times New Roman"/>
                <w:sz w:val="24"/>
                <w:szCs w:val="24"/>
                <w:lang w:val="uk-UA"/>
              </w:rPr>
            </w:pPr>
          </w:p>
          <w:p w:rsidR="00263D09" w:rsidRPr="00473D40" w:rsidRDefault="00263D09" w:rsidP="00473D40">
            <w:pPr>
              <w:spacing w:after="0" w:line="259" w:lineRule="auto"/>
              <w:contextualSpacing/>
              <w:rPr>
                <w:rFonts w:ascii="Times New Roman" w:eastAsia="Times New Roman" w:hAnsi="Times New Roman" w:cs="Times New Roman"/>
                <w:sz w:val="24"/>
                <w:szCs w:val="24"/>
                <w:lang w:val="uk-UA"/>
              </w:rPr>
            </w:pPr>
          </w:p>
          <w:p w:rsidR="00263D09" w:rsidRPr="00473D40" w:rsidRDefault="00263D09" w:rsidP="00473D40">
            <w:pPr>
              <w:spacing w:after="0" w:line="259" w:lineRule="auto"/>
              <w:contextualSpacing/>
              <w:rPr>
                <w:rFonts w:ascii="Times New Roman" w:eastAsia="Times New Roman" w:hAnsi="Times New Roman" w:cs="Times New Roman"/>
                <w:sz w:val="24"/>
                <w:szCs w:val="24"/>
                <w:lang w:val="uk-UA"/>
              </w:rPr>
            </w:pPr>
          </w:p>
          <w:p w:rsidR="00263D09" w:rsidRPr="00473D40" w:rsidRDefault="00263D09" w:rsidP="00473D40">
            <w:pPr>
              <w:spacing w:after="0" w:line="259" w:lineRule="auto"/>
              <w:contextualSpacing/>
              <w:rPr>
                <w:rFonts w:ascii="Times New Roman" w:eastAsia="Times New Roman" w:hAnsi="Times New Roman" w:cs="Times New Roman"/>
                <w:sz w:val="24"/>
                <w:szCs w:val="24"/>
                <w:lang w:val="uk-UA"/>
              </w:rPr>
            </w:pPr>
          </w:p>
          <w:p w:rsidR="00263D09" w:rsidRPr="00473D40" w:rsidRDefault="00263D09" w:rsidP="00473D40">
            <w:pPr>
              <w:spacing w:after="0" w:line="259" w:lineRule="auto"/>
              <w:contextualSpacing/>
              <w:rPr>
                <w:rFonts w:ascii="Times New Roman" w:eastAsia="Times New Roman" w:hAnsi="Times New Roman" w:cs="Times New Roman"/>
                <w:sz w:val="24"/>
                <w:szCs w:val="24"/>
                <w:lang w:val="uk-UA"/>
              </w:rPr>
            </w:pPr>
          </w:p>
          <w:p w:rsidR="00263D09" w:rsidRDefault="00263D09" w:rsidP="00473D40">
            <w:pPr>
              <w:spacing w:after="0" w:line="259" w:lineRule="auto"/>
              <w:contextualSpacing/>
              <w:jc w:val="both"/>
              <w:rPr>
                <w:rFonts w:ascii="Times New Roman" w:eastAsia="Times New Roman" w:hAnsi="Times New Roman" w:cs="Times New Roman"/>
                <w:bCs/>
                <w:color w:val="000000"/>
                <w:sz w:val="24"/>
                <w:szCs w:val="24"/>
                <w:lang w:val="uk-UA" w:eastAsia="ru-RU"/>
              </w:rPr>
            </w:pPr>
          </w:p>
          <w:p w:rsidR="00263D09" w:rsidRDefault="00263D09" w:rsidP="00473D40">
            <w:pPr>
              <w:spacing w:after="0" w:line="259" w:lineRule="auto"/>
              <w:contextualSpacing/>
              <w:jc w:val="both"/>
              <w:rPr>
                <w:rFonts w:ascii="Times New Roman" w:eastAsia="Times New Roman" w:hAnsi="Times New Roman" w:cs="Times New Roman"/>
                <w:bCs/>
                <w:color w:val="000000"/>
                <w:sz w:val="24"/>
                <w:szCs w:val="24"/>
                <w:lang w:val="uk-UA" w:eastAsia="ru-RU"/>
              </w:rPr>
            </w:pPr>
          </w:p>
          <w:p w:rsidR="00263D09" w:rsidRDefault="00263D09" w:rsidP="00473D40">
            <w:pPr>
              <w:spacing w:after="0" w:line="259" w:lineRule="auto"/>
              <w:contextualSpacing/>
              <w:jc w:val="both"/>
              <w:rPr>
                <w:rFonts w:ascii="Times New Roman" w:eastAsia="Times New Roman" w:hAnsi="Times New Roman" w:cs="Times New Roman"/>
                <w:bCs/>
                <w:color w:val="000000"/>
                <w:sz w:val="24"/>
                <w:szCs w:val="24"/>
                <w:lang w:val="uk-UA" w:eastAsia="ru-RU"/>
              </w:rPr>
            </w:pPr>
          </w:p>
          <w:p w:rsidR="00263D09" w:rsidRDefault="00263D09" w:rsidP="00473D40">
            <w:pPr>
              <w:spacing w:after="0" w:line="259" w:lineRule="auto"/>
              <w:contextualSpacing/>
              <w:jc w:val="both"/>
              <w:rPr>
                <w:rFonts w:ascii="Times New Roman" w:eastAsia="Times New Roman" w:hAnsi="Times New Roman" w:cs="Times New Roman"/>
                <w:bCs/>
                <w:color w:val="000000"/>
                <w:sz w:val="24"/>
                <w:szCs w:val="24"/>
                <w:lang w:val="uk-UA" w:eastAsia="ru-RU"/>
              </w:rPr>
            </w:pPr>
          </w:p>
          <w:p w:rsidR="00263D09" w:rsidRDefault="00263D09" w:rsidP="00473D40">
            <w:pPr>
              <w:spacing w:after="0" w:line="259" w:lineRule="auto"/>
              <w:contextualSpacing/>
              <w:jc w:val="both"/>
              <w:rPr>
                <w:rFonts w:ascii="Times New Roman" w:eastAsia="Times New Roman" w:hAnsi="Times New Roman" w:cs="Times New Roman"/>
                <w:bCs/>
                <w:color w:val="000000"/>
                <w:sz w:val="24"/>
                <w:szCs w:val="24"/>
                <w:lang w:val="uk-UA" w:eastAsia="ru-RU"/>
              </w:rPr>
            </w:pPr>
          </w:p>
          <w:p w:rsidR="00263D09" w:rsidRPr="00473D40" w:rsidRDefault="00263D09" w:rsidP="00473D40">
            <w:pPr>
              <w:spacing w:after="0" w:line="259" w:lineRule="auto"/>
              <w:contextualSpacing/>
              <w:jc w:val="both"/>
              <w:rPr>
                <w:rFonts w:ascii="Times New Roman" w:eastAsia="Times New Roman" w:hAnsi="Times New Roman" w:cs="Times New Roman"/>
                <w:b/>
                <w:color w:val="000000"/>
                <w:sz w:val="24"/>
                <w:szCs w:val="24"/>
                <w:lang w:val="uk-UA" w:eastAsia="ru-RU"/>
              </w:rPr>
            </w:pPr>
            <w:r w:rsidRPr="00473D40">
              <w:rPr>
                <w:rFonts w:ascii="Times New Roman" w:eastAsia="Times New Roman" w:hAnsi="Times New Roman" w:cs="Times New Roman"/>
                <w:bCs/>
                <w:color w:val="000000"/>
                <w:sz w:val="24"/>
                <w:szCs w:val="24"/>
                <w:lang w:val="uk-UA" w:eastAsia="ru-RU"/>
              </w:rPr>
              <w:t xml:space="preserve">м. п. </w:t>
            </w:r>
            <w:r w:rsidRPr="00473D40">
              <w:rPr>
                <w:rFonts w:ascii="Times New Roman" w:eastAsia="Times New Roman" w:hAnsi="Times New Roman" w:cs="Times New Roman"/>
                <w:b/>
                <w:color w:val="000000"/>
                <w:sz w:val="24"/>
                <w:szCs w:val="24"/>
                <w:lang w:val="uk-UA" w:eastAsia="ru-RU"/>
              </w:rPr>
              <w:t>_______________ /_______________ /</w:t>
            </w:r>
          </w:p>
        </w:tc>
      </w:tr>
    </w:tbl>
    <w:p w:rsidR="00473D40" w:rsidRPr="00473D40" w:rsidRDefault="00473D40" w:rsidP="00473D40">
      <w:pPr>
        <w:spacing w:after="0" w:line="259" w:lineRule="auto"/>
        <w:rPr>
          <w:rFonts w:ascii="Times New Roman" w:eastAsia="Times New Roman" w:hAnsi="Times New Roman" w:cs="Times New Roman"/>
          <w:sz w:val="2"/>
          <w:szCs w:val="24"/>
          <w:lang w:val="uk-UA" w:eastAsia="ru-RU"/>
        </w:rPr>
      </w:pPr>
    </w:p>
    <w:p w:rsidR="00473D40" w:rsidRPr="00473D40" w:rsidRDefault="00473D40" w:rsidP="00473D40">
      <w:pPr>
        <w:spacing w:after="0" w:line="240" w:lineRule="auto"/>
        <w:jc w:val="right"/>
        <w:rPr>
          <w:rFonts w:ascii="Calibri" w:eastAsia="Times New Roman" w:hAnsi="Calibri" w:cs="Times New Roman"/>
          <w:b/>
          <w:color w:val="121212"/>
          <w:lang w:val="uk-UA" w:eastAsia="ar-SA"/>
        </w:rPr>
      </w:pPr>
      <w:r w:rsidRPr="00473D40">
        <w:rPr>
          <w:rFonts w:ascii="Times New Roman" w:eastAsia="Times New Roman" w:hAnsi="Times New Roman" w:cs="Times New Roman"/>
          <w:sz w:val="24"/>
          <w:szCs w:val="24"/>
          <w:lang w:val="uk-UA" w:eastAsia="ru-RU"/>
        </w:rPr>
        <w:br w:type="page"/>
      </w:r>
      <w:r w:rsidRPr="00473D40">
        <w:rPr>
          <w:rFonts w:ascii="Times New Roman" w:eastAsia="Times New Roman" w:hAnsi="Times New Roman" w:cs="Times New Roman"/>
          <w:b/>
          <w:sz w:val="24"/>
          <w:szCs w:val="24"/>
          <w:lang w:val="uk-UA" w:eastAsia="ru-RU"/>
        </w:rPr>
        <w:lastRenderedPageBreak/>
        <w:t>ДОДАТОК 6</w:t>
      </w:r>
    </w:p>
    <w:p w:rsidR="00473D40" w:rsidRPr="00473D40" w:rsidRDefault="00473D40" w:rsidP="00473D40">
      <w:pPr>
        <w:tabs>
          <w:tab w:val="left" w:pos="2160"/>
          <w:tab w:val="left" w:pos="3600"/>
        </w:tabs>
        <w:spacing w:after="160" w:line="259" w:lineRule="auto"/>
        <w:jc w:val="right"/>
        <w:rPr>
          <w:rFonts w:ascii="Times New Roman" w:eastAsia="Times New Roman" w:hAnsi="Times New Roman" w:cs="Times New Roman"/>
          <w:b/>
          <w:sz w:val="24"/>
          <w:szCs w:val="24"/>
          <w:lang w:val="uk-UA" w:eastAsia="ru-RU"/>
        </w:rPr>
      </w:pPr>
      <w:r w:rsidRPr="00473D40">
        <w:rPr>
          <w:rFonts w:ascii="Times New Roman" w:eastAsia="Times New Roman" w:hAnsi="Times New Roman" w:cs="Times New Roman"/>
          <w:b/>
          <w:sz w:val="24"/>
          <w:szCs w:val="24"/>
          <w:lang w:val="uk-UA" w:eastAsia="ru-RU"/>
        </w:rPr>
        <w:t xml:space="preserve">до тендерної документації </w:t>
      </w:r>
    </w:p>
    <w:p w:rsidR="00473D40" w:rsidRPr="00473D40" w:rsidRDefault="00473D40" w:rsidP="00473D40">
      <w:pPr>
        <w:tabs>
          <w:tab w:val="left" w:pos="540"/>
        </w:tabs>
        <w:spacing w:after="160" w:line="259" w:lineRule="auto"/>
        <w:jc w:val="right"/>
        <w:rPr>
          <w:rFonts w:ascii="Times New Roman" w:eastAsia="Times New Roman" w:hAnsi="Times New Roman" w:cs="Times New Roman"/>
          <w:color w:val="000000"/>
          <w:sz w:val="24"/>
          <w:szCs w:val="24"/>
          <w:highlight w:val="white"/>
          <w:lang w:val="uk-UA" w:eastAsia="ru-RU"/>
        </w:rPr>
      </w:pPr>
    </w:p>
    <w:p w:rsidR="00473D40" w:rsidRPr="00473D40" w:rsidRDefault="00473D40" w:rsidP="00543750">
      <w:pPr>
        <w:widowControl w:val="0"/>
        <w:spacing w:after="0" w:line="259" w:lineRule="auto"/>
        <w:ind w:right="-1"/>
        <w:jc w:val="center"/>
        <w:rPr>
          <w:rFonts w:ascii="Calibri" w:eastAsia="Times New Roman" w:hAnsi="Calibri" w:cs="Times New Roman"/>
          <w:lang w:eastAsia="ru-RU"/>
        </w:rPr>
      </w:pPr>
      <w:r w:rsidRPr="00473D40">
        <w:rPr>
          <w:rFonts w:ascii="Times New Roman" w:eastAsia="Times New Roman" w:hAnsi="Times New Roman" w:cs="Times New Roman"/>
          <w:b/>
          <w:bCs/>
          <w:caps/>
          <w:sz w:val="24"/>
          <w:szCs w:val="24"/>
          <w:lang w:val="uk-UA" w:eastAsia="ru-RU"/>
        </w:rPr>
        <w:t xml:space="preserve">Відомості </w:t>
      </w:r>
    </w:p>
    <w:p w:rsidR="00473D40" w:rsidRPr="00473D40" w:rsidRDefault="00473D40" w:rsidP="00543750">
      <w:pPr>
        <w:widowControl w:val="0"/>
        <w:spacing w:after="0" w:line="259" w:lineRule="auto"/>
        <w:ind w:right="-1"/>
        <w:jc w:val="center"/>
        <w:rPr>
          <w:rFonts w:ascii="Calibri" w:eastAsia="Times New Roman" w:hAnsi="Calibri" w:cs="Times New Roman"/>
          <w:lang w:eastAsia="ru-RU"/>
        </w:rPr>
      </w:pPr>
      <w:r w:rsidRPr="00473D40">
        <w:rPr>
          <w:rFonts w:ascii="Times New Roman" w:eastAsia="Times New Roman" w:hAnsi="Times New Roman" w:cs="Times New Roman"/>
          <w:b/>
          <w:bCs/>
          <w:sz w:val="24"/>
          <w:szCs w:val="24"/>
          <w:lang w:val="uk-UA" w:eastAsia="ru-RU"/>
        </w:rPr>
        <w:t xml:space="preserve">про виконання аналогічного </w:t>
      </w:r>
    </w:p>
    <w:p w:rsidR="00473D40" w:rsidRPr="00473D40" w:rsidRDefault="00473D40" w:rsidP="00543750">
      <w:pPr>
        <w:widowControl w:val="0"/>
        <w:spacing w:after="0" w:line="259" w:lineRule="auto"/>
        <w:ind w:right="-1"/>
        <w:jc w:val="center"/>
        <w:rPr>
          <w:rFonts w:ascii="Calibri" w:eastAsia="Times New Roman" w:hAnsi="Calibri" w:cs="Times New Roman"/>
          <w:lang w:eastAsia="ru-RU"/>
        </w:rPr>
      </w:pPr>
      <w:r w:rsidRPr="00473D40">
        <w:rPr>
          <w:rFonts w:ascii="Times New Roman" w:eastAsia="Times New Roman" w:hAnsi="Times New Roman" w:cs="Times New Roman"/>
          <w:b/>
          <w:bCs/>
          <w:sz w:val="24"/>
          <w:szCs w:val="24"/>
          <w:lang w:val="uk-UA" w:eastAsia="ru-RU"/>
        </w:rPr>
        <w:t>за предметом закупівлі договору</w:t>
      </w:r>
    </w:p>
    <w:p w:rsidR="00473D40" w:rsidRPr="00473D40" w:rsidRDefault="00473D40" w:rsidP="00473D40">
      <w:pPr>
        <w:widowControl w:val="0"/>
        <w:spacing w:after="160" w:line="259" w:lineRule="auto"/>
        <w:ind w:right="-1"/>
        <w:jc w:val="center"/>
        <w:rPr>
          <w:rFonts w:ascii="Times New Roman" w:eastAsia="Times New Roman" w:hAnsi="Times New Roman" w:cs="Times New Roman"/>
          <w:sz w:val="24"/>
          <w:szCs w:val="24"/>
          <w:lang w:val="uk-UA" w:eastAsia="ru-RU"/>
        </w:rPr>
      </w:pPr>
    </w:p>
    <w:tbl>
      <w:tblPr>
        <w:tblW w:w="0" w:type="auto"/>
        <w:tblInd w:w="-137" w:type="dxa"/>
        <w:tblLayout w:type="fixed"/>
        <w:tblCellMar>
          <w:left w:w="0" w:type="dxa"/>
        </w:tblCellMar>
        <w:tblLook w:val="0000" w:firstRow="0" w:lastRow="0" w:firstColumn="0" w:lastColumn="0" w:noHBand="0" w:noVBand="0"/>
      </w:tblPr>
      <w:tblGrid>
        <w:gridCol w:w="600"/>
        <w:gridCol w:w="1763"/>
        <w:gridCol w:w="1487"/>
        <w:gridCol w:w="1150"/>
        <w:gridCol w:w="1363"/>
        <w:gridCol w:w="1295"/>
        <w:gridCol w:w="2770"/>
      </w:tblGrid>
      <w:tr w:rsidR="00473D40" w:rsidRPr="00473D40" w:rsidTr="00543750">
        <w:tc>
          <w:tcPr>
            <w:tcW w:w="600" w:type="dxa"/>
            <w:tcBorders>
              <w:top w:val="single" w:sz="6" w:space="0" w:color="000080"/>
              <w:left w:val="single" w:sz="6" w:space="0" w:color="000080"/>
              <w:bottom w:val="single" w:sz="6" w:space="0" w:color="000080"/>
            </w:tcBorders>
            <w:shd w:val="clear" w:color="auto" w:fill="FFFFFF"/>
          </w:tcPr>
          <w:p w:rsidR="00473D40" w:rsidRPr="00473D40" w:rsidRDefault="00473D40" w:rsidP="00473D40">
            <w:pPr>
              <w:widowControl w:val="0"/>
              <w:spacing w:after="160" w:line="259" w:lineRule="auto"/>
              <w:ind w:left="36" w:firstLine="36"/>
              <w:jc w:val="center"/>
              <w:rPr>
                <w:rFonts w:ascii="Calibri" w:eastAsia="Times New Roman" w:hAnsi="Calibri" w:cs="Times New Roman"/>
                <w:lang w:eastAsia="ru-RU"/>
              </w:rPr>
            </w:pPr>
            <w:r w:rsidRPr="00473D40">
              <w:rPr>
                <w:rFonts w:ascii="Times New Roman" w:eastAsia="Times New Roman" w:hAnsi="Times New Roman" w:cs="Times New Roman"/>
                <w:color w:val="000000"/>
                <w:sz w:val="24"/>
                <w:szCs w:val="24"/>
                <w:highlight w:val="white"/>
                <w:lang w:val="uk-UA" w:eastAsia="ru-RU"/>
              </w:rPr>
              <w:t>№ з/п</w:t>
            </w:r>
          </w:p>
        </w:tc>
        <w:tc>
          <w:tcPr>
            <w:tcW w:w="1763" w:type="dxa"/>
            <w:tcBorders>
              <w:top w:val="single" w:sz="6" w:space="0" w:color="000080"/>
              <w:left w:val="single" w:sz="6" w:space="0" w:color="000080"/>
              <w:bottom w:val="single" w:sz="6" w:space="0" w:color="000080"/>
            </w:tcBorders>
            <w:shd w:val="clear" w:color="auto" w:fill="FFFFFF"/>
          </w:tcPr>
          <w:p w:rsidR="00473D40" w:rsidRPr="00473D40" w:rsidRDefault="00473D40" w:rsidP="00473D40">
            <w:pPr>
              <w:widowControl w:val="0"/>
              <w:spacing w:after="160" w:line="259" w:lineRule="auto"/>
              <w:ind w:left="36" w:firstLine="36"/>
              <w:jc w:val="center"/>
              <w:rPr>
                <w:rFonts w:ascii="Calibri" w:eastAsia="Times New Roman" w:hAnsi="Calibri" w:cs="Times New Roman"/>
                <w:lang w:eastAsia="ru-RU"/>
              </w:rPr>
            </w:pPr>
            <w:r w:rsidRPr="00473D40">
              <w:rPr>
                <w:rFonts w:ascii="Times New Roman" w:eastAsia="Times New Roman" w:hAnsi="Times New Roman" w:cs="Times New Roman"/>
                <w:color w:val="000000"/>
                <w:sz w:val="24"/>
                <w:szCs w:val="24"/>
                <w:highlight w:val="white"/>
                <w:lang w:val="uk-UA" w:eastAsia="ru-RU"/>
              </w:rPr>
              <w:t xml:space="preserve">Найменування   покупця, для якого </w:t>
            </w:r>
          </w:p>
          <w:p w:rsidR="00473D40" w:rsidRPr="00473D40" w:rsidRDefault="00473D40" w:rsidP="00473D40">
            <w:pPr>
              <w:widowControl w:val="0"/>
              <w:spacing w:after="160" w:line="259" w:lineRule="auto"/>
              <w:ind w:left="36" w:firstLine="36"/>
              <w:jc w:val="center"/>
              <w:rPr>
                <w:rFonts w:ascii="Calibri" w:eastAsia="Times New Roman" w:hAnsi="Calibri" w:cs="Times New Roman"/>
                <w:lang w:eastAsia="ru-RU"/>
              </w:rPr>
            </w:pPr>
            <w:r w:rsidRPr="00473D40">
              <w:rPr>
                <w:rFonts w:ascii="Times New Roman" w:eastAsia="Times New Roman" w:hAnsi="Times New Roman" w:cs="Times New Roman"/>
                <w:color w:val="000000"/>
                <w:sz w:val="24"/>
                <w:szCs w:val="24"/>
                <w:highlight w:val="white"/>
                <w:lang w:val="uk-UA" w:eastAsia="ru-RU"/>
              </w:rPr>
              <w:t xml:space="preserve">виконувався аналогічний договір, </w:t>
            </w:r>
          </w:p>
          <w:p w:rsidR="00473D40" w:rsidRPr="00473D40" w:rsidRDefault="00473D40" w:rsidP="00473D40">
            <w:pPr>
              <w:widowControl w:val="0"/>
              <w:spacing w:after="160" w:line="259" w:lineRule="auto"/>
              <w:ind w:left="36" w:firstLine="36"/>
              <w:jc w:val="center"/>
              <w:rPr>
                <w:rFonts w:ascii="Calibri" w:eastAsia="Times New Roman" w:hAnsi="Calibri" w:cs="Times New Roman"/>
                <w:lang w:eastAsia="ru-RU"/>
              </w:rPr>
            </w:pPr>
            <w:r w:rsidRPr="00473D40">
              <w:rPr>
                <w:rFonts w:ascii="Times New Roman" w:eastAsia="Times New Roman" w:hAnsi="Times New Roman" w:cs="Times New Roman"/>
                <w:color w:val="000000"/>
                <w:sz w:val="24"/>
                <w:szCs w:val="24"/>
                <w:highlight w:val="white"/>
                <w:lang w:val="uk-UA" w:eastAsia="ru-RU"/>
              </w:rPr>
              <w:t xml:space="preserve">місцезнаходження, код ЄДРПОУ, </w:t>
            </w:r>
          </w:p>
          <w:p w:rsidR="00473D40" w:rsidRPr="00473D40" w:rsidRDefault="00473D40" w:rsidP="00473D40">
            <w:pPr>
              <w:widowControl w:val="0"/>
              <w:spacing w:after="160" w:line="259" w:lineRule="auto"/>
              <w:ind w:left="36" w:firstLine="36"/>
              <w:jc w:val="center"/>
              <w:rPr>
                <w:rFonts w:ascii="Calibri" w:eastAsia="Times New Roman" w:hAnsi="Calibri" w:cs="Times New Roman"/>
                <w:lang w:eastAsia="ru-RU"/>
              </w:rPr>
            </w:pPr>
            <w:r w:rsidRPr="00473D40">
              <w:rPr>
                <w:rFonts w:ascii="Times New Roman" w:eastAsia="Times New Roman" w:hAnsi="Times New Roman" w:cs="Times New Roman"/>
                <w:color w:val="000000"/>
                <w:sz w:val="24"/>
                <w:szCs w:val="24"/>
                <w:highlight w:val="white"/>
                <w:lang w:val="uk-UA" w:eastAsia="ru-RU"/>
              </w:rPr>
              <w:t>телефон</w:t>
            </w:r>
          </w:p>
        </w:tc>
        <w:tc>
          <w:tcPr>
            <w:tcW w:w="1487" w:type="dxa"/>
            <w:tcBorders>
              <w:top w:val="single" w:sz="6" w:space="0" w:color="000080"/>
              <w:left w:val="single" w:sz="6" w:space="0" w:color="000080"/>
              <w:bottom w:val="single" w:sz="6" w:space="0" w:color="000080"/>
            </w:tcBorders>
            <w:shd w:val="clear" w:color="auto" w:fill="FFFFFF"/>
          </w:tcPr>
          <w:p w:rsidR="00473D40" w:rsidRPr="00473D40" w:rsidRDefault="00473D40" w:rsidP="00473D40">
            <w:pPr>
              <w:widowControl w:val="0"/>
              <w:spacing w:after="160" w:line="259" w:lineRule="auto"/>
              <w:ind w:left="36" w:firstLine="36"/>
              <w:jc w:val="center"/>
              <w:rPr>
                <w:rFonts w:ascii="Calibri" w:eastAsia="Times New Roman" w:hAnsi="Calibri" w:cs="Times New Roman"/>
                <w:lang w:eastAsia="ru-RU"/>
              </w:rPr>
            </w:pPr>
            <w:r w:rsidRPr="00473D40">
              <w:rPr>
                <w:rFonts w:ascii="Times New Roman" w:eastAsia="Times New Roman" w:hAnsi="Times New Roman" w:cs="Times New Roman"/>
                <w:color w:val="000000"/>
                <w:sz w:val="24"/>
                <w:szCs w:val="24"/>
                <w:highlight w:val="white"/>
                <w:lang w:val="uk-UA" w:eastAsia="ru-RU"/>
              </w:rPr>
              <w:t xml:space="preserve">Найменування </w:t>
            </w:r>
          </w:p>
          <w:p w:rsidR="00473D40" w:rsidRPr="00473D40" w:rsidRDefault="00473D40" w:rsidP="00473D40">
            <w:pPr>
              <w:widowControl w:val="0"/>
              <w:spacing w:after="160" w:line="259" w:lineRule="auto"/>
              <w:ind w:left="36" w:firstLine="36"/>
              <w:jc w:val="center"/>
              <w:rPr>
                <w:rFonts w:ascii="Calibri" w:eastAsia="Times New Roman" w:hAnsi="Calibri" w:cs="Times New Roman"/>
                <w:lang w:eastAsia="ru-RU"/>
              </w:rPr>
            </w:pPr>
            <w:r w:rsidRPr="00473D40">
              <w:rPr>
                <w:rFonts w:ascii="Times New Roman" w:eastAsia="Times New Roman" w:hAnsi="Times New Roman" w:cs="Times New Roman"/>
                <w:color w:val="000000"/>
                <w:sz w:val="24"/>
                <w:szCs w:val="24"/>
                <w:highlight w:val="white"/>
                <w:lang w:val="uk-UA" w:eastAsia="ru-RU"/>
              </w:rPr>
              <w:t>предмета закупівлі   згідно з аналогічним договором, кількість</w:t>
            </w:r>
          </w:p>
        </w:tc>
        <w:tc>
          <w:tcPr>
            <w:tcW w:w="1150" w:type="dxa"/>
            <w:tcBorders>
              <w:top w:val="single" w:sz="6" w:space="0" w:color="000080"/>
              <w:left w:val="single" w:sz="6" w:space="0" w:color="000080"/>
              <w:bottom w:val="single" w:sz="6" w:space="0" w:color="000080"/>
            </w:tcBorders>
            <w:shd w:val="clear" w:color="auto" w:fill="FFFFFF"/>
          </w:tcPr>
          <w:p w:rsidR="00473D40" w:rsidRPr="00473D40" w:rsidRDefault="00473D40" w:rsidP="00473D40">
            <w:pPr>
              <w:widowControl w:val="0"/>
              <w:spacing w:after="160" w:line="259" w:lineRule="auto"/>
              <w:ind w:left="36" w:firstLine="36"/>
              <w:jc w:val="center"/>
              <w:rPr>
                <w:rFonts w:ascii="Calibri" w:eastAsia="Times New Roman" w:hAnsi="Calibri" w:cs="Times New Roman"/>
                <w:lang w:eastAsia="ru-RU"/>
              </w:rPr>
            </w:pPr>
            <w:r w:rsidRPr="00473D40">
              <w:rPr>
                <w:rFonts w:ascii="Times New Roman" w:eastAsia="Times New Roman" w:hAnsi="Times New Roman" w:cs="Times New Roman"/>
                <w:color w:val="000000"/>
                <w:sz w:val="24"/>
                <w:szCs w:val="24"/>
                <w:highlight w:val="white"/>
                <w:lang w:val="uk-UA" w:eastAsia="ru-RU"/>
              </w:rPr>
              <w:t>Номер та дата укладеного договору</w:t>
            </w:r>
          </w:p>
        </w:tc>
        <w:tc>
          <w:tcPr>
            <w:tcW w:w="1363" w:type="dxa"/>
            <w:tcBorders>
              <w:top w:val="single" w:sz="6" w:space="0" w:color="000080"/>
              <w:left w:val="single" w:sz="6" w:space="0" w:color="000080"/>
              <w:bottom w:val="single" w:sz="6" w:space="0" w:color="000080"/>
            </w:tcBorders>
            <w:shd w:val="clear" w:color="auto" w:fill="FFFFFF"/>
          </w:tcPr>
          <w:p w:rsidR="00473D40" w:rsidRPr="00473D40" w:rsidRDefault="00473D40" w:rsidP="00473D40">
            <w:pPr>
              <w:widowControl w:val="0"/>
              <w:spacing w:after="160" w:line="259" w:lineRule="auto"/>
              <w:ind w:left="36" w:firstLine="36"/>
              <w:jc w:val="center"/>
              <w:rPr>
                <w:rFonts w:ascii="Calibri" w:eastAsia="Times New Roman" w:hAnsi="Calibri" w:cs="Times New Roman"/>
                <w:lang w:eastAsia="ru-RU"/>
              </w:rPr>
            </w:pPr>
            <w:r w:rsidRPr="00473D40">
              <w:rPr>
                <w:rFonts w:ascii="Times New Roman" w:eastAsia="Times New Roman" w:hAnsi="Times New Roman" w:cs="Times New Roman"/>
                <w:color w:val="000000"/>
                <w:sz w:val="24"/>
                <w:szCs w:val="24"/>
                <w:highlight w:val="white"/>
                <w:lang w:val="uk-UA" w:eastAsia="ru-RU"/>
              </w:rPr>
              <w:t xml:space="preserve">Вартість  виконаного договору, грн. </w:t>
            </w:r>
          </w:p>
        </w:tc>
        <w:tc>
          <w:tcPr>
            <w:tcW w:w="1295" w:type="dxa"/>
            <w:tcBorders>
              <w:top w:val="single" w:sz="6" w:space="0" w:color="000080"/>
              <w:left w:val="single" w:sz="6" w:space="0" w:color="000080"/>
              <w:bottom w:val="single" w:sz="6" w:space="0" w:color="000080"/>
            </w:tcBorders>
            <w:shd w:val="clear" w:color="auto" w:fill="FFFFFF"/>
          </w:tcPr>
          <w:p w:rsidR="00473D40" w:rsidRPr="00473D40" w:rsidRDefault="00473D40" w:rsidP="00473D40">
            <w:pPr>
              <w:spacing w:after="160" w:line="259" w:lineRule="auto"/>
              <w:ind w:left="36" w:firstLine="36"/>
              <w:jc w:val="center"/>
              <w:rPr>
                <w:rFonts w:ascii="Calibri" w:eastAsia="Times New Roman" w:hAnsi="Calibri" w:cs="Times New Roman"/>
                <w:lang w:eastAsia="ru-RU"/>
              </w:rPr>
            </w:pPr>
            <w:r w:rsidRPr="00473D40">
              <w:rPr>
                <w:rFonts w:ascii="Times New Roman" w:eastAsia="Times New Roman" w:hAnsi="Times New Roman" w:cs="Times New Roman"/>
                <w:color w:val="000000"/>
                <w:sz w:val="24"/>
                <w:szCs w:val="24"/>
                <w:highlight w:val="white"/>
                <w:lang w:val="uk-UA" w:eastAsia="ru-RU"/>
              </w:rPr>
              <w:t>Контактна особа          покупця, телефон</w:t>
            </w:r>
          </w:p>
        </w:tc>
        <w:tc>
          <w:tcPr>
            <w:tcW w:w="2770" w:type="dxa"/>
            <w:tcBorders>
              <w:top w:val="single" w:sz="6" w:space="0" w:color="000080"/>
              <w:left w:val="single" w:sz="6" w:space="0" w:color="000080"/>
              <w:bottom w:val="single" w:sz="6" w:space="0" w:color="000080"/>
              <w:right w:val="single" w:sz="6" w:space="0" w:color="000080"/>
            </w:tcBorders>
            <w:shd w:val="clear" w:color="auto" w:fill="FFFFFF"/>
          </w:tcPr>
          <w:p w:rsidR="00473D40" w:rsidRPr="00473D40" w:rsidRDefault="00473D40" w:rsidP="00473D40">
            <w:pPr>
              <w:spacing w:after="160" w:line="259" w:lineRule="auto"/>
              <w:ind w:left="36" w:firstLine="36"/>
              <w:jc w:val="center"/>
              <w:rPr>
                <w:rFonts w:ascii="Calibri" w:eastAsia="Times New Roman" w:hAnsi="Calibri" w:cs="Times New Roman"/>
                <w:lang w:eastAsia="ru-RU"/>
              </w:rPr>
            </w:pPr>
            <w:r w:rsidRPr="00473D40">
              <w:rPr>
                <w:rFonts w:ascii="Times New Roman" w:eastAsia="Times New Roman" w:hAnsi="Times New Roman" w:cs="Times New Roman"/>
                <w:color w:val="000000"/>
                <w:sz w:val="24"/>
                <w:szCs w:val="24"/>
                <w:highlight w:val="white"/>
                <w:lang w:val="uk-UA" w:eastAsia="ru-RU"/>
              </w:rPr>
              <w:t xml:space="preserve">Номер оголошення про проведення/ результати процедури закупівлі </w:t>
            </w:r>
          </w:p>
          <w:p w:rsidR="00473D40" w:rsidRPr="00473D40" w:rsidRDefault="00473D40" w:rsidP="00473D40">
            <w:pPr>
              <w:spacing w:after="160" w:line="259" w:lineRule="auto"/>
              <w:ind w:left="36" w:firstLine="36"/>
              <w:jc w:val="center"/>
              <w:rPr>
                <w:rFonts w:ascii="Calibri" w:eastAsia="Times New Roman" w:hAnsi="Calibri" w:cs="Times New Roman"/>
                <w:lang w:eastAsia="ru-RU"/>
              </w:rPr>
            </w:pPr>
            <w:r w:rsidRPr="00473D40">
              <w:rPr>
                <w:rFonts w:ascii="Times New Roman" w:eastAsia="Times New Roman" w:hAnsi="Times New Roman" w:cs="Times New Roman"/>
                <w:color w:val="000000"/>
                <w:sz w:val="24"/>
                <w:szCs w:val="24"/>
                <w:highlight w:val="white"/>
                <w:lang w:val="uk-UA" w:eastAsia="ru-RU"/>
              </w:rPr>
              <w:t xml:space="preserve">(заповнюється у разі, якщо аналогічний договір був укладений за результатами відповідно процедури закупівлі відповідно до законодавства у сфері закупівель,  чинного на дату </w:t>
            </w:r>
          </w:p>
          <w:p w:rsidR="00473D40" w:rsidRPr="00473D40" w:rsidRDefault="00473D40" w:rsidP="00473D40">
            <w:pPr>
              <w:spacing w:after="160" w:line="259" w:lineRule="auto"/>
              <w:ind w:left="36" w:firstLine="36"/>
              <w:jc w:val="center"/>
              <w:rPr>
                <w:rFonts w:ascii="Calibri" w:eastAsia="Times New Roman" w:hAnsi="Calibri" w:cs="Times New Roman"/>
                <w:lang w:eastAsia="ru-RU"/>
              </w:rPr>
            </w:pPr>
            <w:r w:rsidRPr="00473D40">
              <w:rPr>
                <w:rFonts w:ascii="Times New Roman" w:eastAsia="Times New Roman" w:hAnsi="Times New Roman" w:cs="Times New Roman"/>
                <w:color w:val="000000"/>
                <w:sz w:val="24"/>
                <w:szCs w:val="24"/>
                <w:highlight w:val="white"/>
                <w:lang w:val="uk-UA" w:eastAsia="ru-RU"/>
              </w:rPr>
              <w:t>укладення договору)</w:t>
            </w:r>
          </w:p>
        </w:tc>
      </w:tr>
      <w:tr w:rsidR="00473D40" w:rsidRPr="00473D40" w:rsidTr="00543750">
        <w:tc>
          <w:tcPr>
            <w:tcW w:w="600" w:type="dxa"/>
            <w:tcBorders>
              <w:top w:val="single" w:sz="6" w:space="0" w:color="000080"/>
              <w:left w:val="single" w:sz="6" w:space="0" w:color="000080"/>
              <w:bottom w:val="single" w:sz="6" w:space="0" w:color="000080"/>
            </w:tcBorders>
            <w:shd w:val="clear" w:color="auto" w:fill="FFFFFF"/>
          </w:tcPr>
          <w:p w:rsidR="00473D40" w:rsidRPr="00473D40" w:rsidRDefault="00473D40" w:rsidP="00473D40">
            <w:pPr>
              <w:widowControl w:val="0"/>
              <w:snapToGrid w:val="0"/>
              <w:spacing w:after="160" w:line="259" w:lineRule="auto"/>
              <w:ind w:right="-1"/>
              <w:jc w:val="both"/>
              <w:rPr>
                <w:rFonts w:ascii="Times New Roman" w:eastAsia="Times New Roman" w:hAnsi="Times New Roman" w:cs="Times New Roman"/>
                <w:sz w:val="24"/>
                <w:szCs w:val="24"/>
                <w:lang w:val="uk-UA" w:eastAsia="ru-RU"/>
              </w:rPr>
            </w:pPr>
          </w:p>
        </w:tc>
        <w:tc>
          <w:tcPr>
            <w:tcW w:w="1763" w:type="dxa"/>
            <w:tcBorders>
              <w:top w:val="single" w:sz="6" w:space="0" w:color="000080"/>
              <w:left w:val="single" w:sz="6" w:space="0" w:color="000080"/>
              <w:bottom w:val="single" w:sz="6" w:space="0" w:color="000080"/>
            </w:tcBorders>
            <w:shd w:val="clear" w:color="auto" w:fill="FFFFFF"/>
          </w:tcPr>
          <w:p w:rsidR="00473D40" w:rsidRPr="00473D40" w:rsidRDefault="00473D40" w:rsidP="00473D40">
            <w:pPr>
              <w:widowControl w:val="0"/>
              <w:snapToGrid w:val="0"/>
              <w:spacing w:after="160" w:line="259" w:lineRule="auto"/>
              <w:ind w:right="-1"/>
              <w:jc w:val="both"/>
              <w:rPr>
                <w:rFonts w:ascii="Times New Roman" w:eastAsia="Times New Roman" w:hAnsi="Times New Roman" w:cs="Times New Roman"/>
                <w:sz w:val="24"/>
                <w:szCs w:val="24"/>
                <w:lang w:val="uk-UA" w:eastAsia="ru-RU"/>
              </w:rPr>
            </w:pPr>
          </w:p>
        </w:tc>
        <w:tc>
          <w:tcPr>
            <w:tcW w:w="1487" w:type="dxa"/>
            <w:tcBorders>
              <w:top w:val="single" w:sz="6" w:space="0" w:color="000080"/>
              <w:left w:val="single" w:sz="6" w:space="0" w:color="000080"/>
              <w:bottom w:val="single" w:sz="6" w:space="0" w:color="000080"/>
            </w:tcBorders>
            <w:shd w:val="clear" w:color="auto" w:fill="FFFFFF"/>
          </w:tcPr>
          <w:p w:rsidR="00473D40" w:rsidRPr="00473D40" w:rsidRDefault="00473D40" w:rsidP="00473D40">
            <w:pPr>
              <w:widowControl w:val="0"/>
              <w:snapToGrid w:val="0"/>
              <w:spacing w:after="160" w:line="259" w:lineRule="auto"/>
              <w:ind w:right="-1"/>
              <w:jc w:val="both"/>
              <w:rPr>
                <w:rFonts w:ascii="Times New Roman" w:eastAsia="Times New Roman" w:hAnsi="Times New Roman" w:cs="Times New Roman"/>
                <w:sz w:val="24"/>
                <w:szCs w:val="24"/>
                <w:lang w:val="uk-UA" w:eastAsia="ru-RU"/>
              </w:rPr>
            </w:pPr>
          </w:p>
        </w:tc>
        <w:tc>
          <w:tcPr>
            <w:tcW w:w="1150" w:type="dxa"/>
            <w:tcBorders>
              <w:top w:val="single" w:sz="6" w:space="0" w:color="000080"/>
              <w:left w:val="single" w:sz="6" w:space="0" w:color="000080"/>
              <w:bottom w:val="single" w:sz="6" w:space="0" w:color="000080"/>
            </w:tcBorders>
            <w:shd w:val="clear" w:color="auto" w:fill="FFFFFF"/>
          </w:tcPr>
          <w:p w:rsidR="00473D40" w:rsidRPr="00473D40" w:rsidRDefault="00473D40" w:rsidP="00473D40">
            <w:pPr>
              <w:widowControl w:val="0"/>
              <w:snapToGrid w:val="0"/>
              <w:spacing w:after="160" w:line="259" w:lineRule="auto"/>
              <w:ind w:right="-1"/>
              <w:jc w:val="both"/>
              <w:rPr>
                <w:rFonts w:ascii="Times New Roman" w:eastAsia="Times New Roman" w:hAnsi="Times New Roman" w:cs="Times New Roman"/>
                <w:sz w:val="24"/>
                <w:szCs w:val="24"/>
                <w:lang w:val="uk-UA" w:eastAsia="ru-RU"/>
              </w:rPr>
            </w:pPr>
          </w:p>
        </w:tc>
        <w:tc>
          <w:tcPr>
            <w:tcW w:w="1363" w:type="dxa"/>
            <w:tcBorders>
              <w:top w:val="single" w:sz="6" w:space="0" w:color="000080"/>
              <w:left w:val="single" w:sz="6" w:space="0" w:color="000080"/>
              <w:bottom w:val="single" w:sz="6" w:space="0" w:color="000080"/>
            </w:tcBorders>
            <w:shd w:val="clear" w:color="auto" w:fill="FFFFFF"/>
          </w:tcPr>
          <w:p w:rsidR="00473D40" w:rsidRPr="00473D40" w:rsidRDefault="00473D40" w:rsidP="00473D40">
            <w:pPr>
              <w:widowControl w:val="0"/>
              <w:snapToGrid w:val="0"/>
              <w:spacing w:after="160" w:line="259" w:lineRule="auto"/>
              <w:ind w:right="-1"/>
              <w:jc w:val="both"/>
              <w:rPr>
                <w:rFonts w:ascii="Times New Roman" w:eastAsia="Times New Roman" w:hAnsi="Times New Roman" w:cs="Times New Roman"/>
                <w:sz w:val="24"/>
                <w:szCs w:val="24"/>
                <w:lang w:val="uk-UA" w:eastAsia="ru-RU"/>
              </w:rPr>
            </w:pPr>
          </w:p>
        </w:tc>
        <w:tc>
          <w:tcPr>
            <w:tcW w:w="1295" w:type="dxa"/>
            <w:tcBorders>
              <w:top w:val="single" w:sz="6" w:space="0" w:color="000080"/>
              <w:left w:val="single" w:sz="6" w:space="0" w:color="000080"/>
              <w:bottom w:val="single" w:sz="6" w:space="0" w:color="000080"/>
            </w:tcBorders>
            <w:shd w:val="clear" w:color="auto" w:fill="FFFFFF"/>
          </w:tcPr>
          <w:p w:rsidR="00473D40" w:rsidRPr="00473D40" w:rsidRDefault="00473D40" w:rsidP="00473D40">
            <w:pPr>
              <w:widowControl w:val="0"/>
              <w:snapToGrid w:val="0"/>
              <w:spacing w:after="160" w:line="259" w:lineRule="auto"/>
              <w:ind w:right="-1"/>
              <w:jc w:val="both"/>
              <w:rPr>
                <w:rFonts w:ascii="Times New Roman" w:eastAsia="Times New Roman" w:hAnsi="Times New Roman" w:cs="Times New Roman"/>
                <w:sz w:val="24"/>
                <w:szCs w:val="24"/>
                <w:lang w:val="uk-UA" w:eastAsia="ru-RU"/>
              </w:rPr>
            </w:pPr>
          </w:p>
        </w:tc>
        <w:tc>
          <w:tcPr>
            <w:tcW w:w="2770" w:type="dxa"/>
            <w:tcBorders>
              <w:top w:val="single" w:sz="6" w:space="0" w:color="000080"/>
              <w:left w:val="single" w:sz="6" w:space="0" w:color="000080"/>
              <w:bottom w:val="single" w:sz="6" w:space="0" w:color="000080"/>
              <w:right w:val="single" w:sz="6" w:space="0" w:color="000080"/>
            </w:tcBorders>
            <w:shd w:val="clear" w:color="auto" w:fill="FFFFFF"/>
          </w:tcPr>
          <w:p w:rsidR="00473D40" w:rsidRPr="00473D40" w:rsidRDefault="00473D40" w:rsidP="00473D40">
            <w:pPr>
              <w:widowControl w:val="0"/>
              <w:snapToGrid w:val="0"/>
              <w:spacing w:after="160" w:line="259" w:lineRule="auto"/>
              <w:ind w:right="-1"/>
              <w:jc w:val="both"/>
              <w:rPr>
                <w:rFonts w:ascii="Times New Roman" w:eastAsia="Times New Roman" w:hAnsi="Times New Roman" w:cs="Times New Roman"/>
                <w:sz w:val="24"/>
                <w:szCs w:val="24"/>
                <w:lang w:val="uk-UA" w:eastAsia="ru-RU"/>
              </w:rPr>
            </w:pPr>
          </w:p>
        </w:tc>
      </w:tr>
    </w:tbl>
    <w:p w:rsidR="00473D40" w:rsidRPr="00473D40" w:rsidRDefault="00473D40" w:rsidP="00473D40">
      <w:pPr>
        <w:widowControl w:val="0"/>
        <w:spacing w:after="160" w:line="259" w:lineRule="auto"/>
        <w:ind w:right="-1"/>
        <w:jc w:val="both"/>
        <w:rPr>
          <w:rFonts w:ascii="Times New Roman" w:eastAsia="Times New Roman" w:hAnsi="Times New Roman" w:cs="Times New Roman"/>
          <w:sz w:val="24"/>
          <w:szCs w:val="24"/>
          <w:lang w:val="uk-UA" w:eastAsia="ru-RU"/>
        </w:rPr>
      </w:pPr>
    </w:p>
    <w:p w:rsidR="00473D40" w:rsidRPr="00473D40" w:rsidRDefault="00473D40" w:rsidP="00473D40">
      <w:pPr>
        <w:widowControl w:val="0"/>
        <w:spacing w:after="160" w:line="259" w:lineRule="auto"/>
        <w:rPr>
          <w:rFonts w:ascii="Times New Roman" w:eastAsia="Times New Roman" w:hAnsi="Times New Roman" w:cs="Times New Roman"/>
          <w:sz w:val="24"/>
          <w:szCs w:val="24"/>
          <w:lang w:val="uk-UA" w:eastAsia="ru-RU"/>
        </w:rPr>
      </w:pPr>
    </w:p>
    <w:p w:rsidR="00473D40" w:rsidRPr="00473D40" w:rsidRDefault="00473D40" w:rsidP="00473D40">
      <w:pPr>
        <w:widowControl w:val="0"/>
        <w:spacing w:after="160" w:line="259" w:lineRule="auto"/>
        <w:rPr>
          <w:rFonts w:ascii="Times New Roman" w:eastAsia="Times New Roman" w:hAnsi="Times New Roman" w:cs="Times New Roman"/>
          <w:sz w:val="24"/>
          <w:szCs w:val="24"/>
          <w:lang w:val="uk-UA" w:eastAsia="ru-RU"/>
        </w:rPr>
      </w:pPr>
    </w:p>
    <w:p w:rsidR="00473D40" w:rsidRPr="00473D40" w:rsidRDefault="00473D40" w:rsidP="00473D40">
      <w:pPr>
        <w:widowControl w:val="0"/>
        <w:spacing w:after="160" w:line="259" w:lineRule="auto"/>
        <w:rPr>
          <w:rFonts w:ascii="Times New Roman" w:eastAsia="Times New Roman" w:hAnsi="Times New Roman" w:cs="Times New Roman"/>
          <w:sz w:val="24"/>
          <w:szCs w:val="24"/>
          <w:lang w:val="uk-UA" w:eastAsia="ru-RU"/>
        </w:rPr>
      </w:pPr>
    </w:p>
    <w:p w:rsidR="00473D40" w:rsidRPr="00473D40" w:rsidRDefault="00473D40" w:rsidP="00473D40">
      <w:pPr>
        <w:shd w:val="clear" w:color="auto" w:fill="FFFFFF"/>
        <w:suppressAutoHyphens/>
        <w:spacing w:after="0" w:line="240" w:lineRule="auto"/>
        <w:ind w:firstLine="567"/>
        <w:jc w:val="center"/>
        <w:rPr>
          <w:rFonts w:ascii="Liberation Serif" w:eastAsia="WenQuanYi Micro Hei" w:hAnsi="Liberation Serif" w:cs="Lohit Devanagari"/>
          <w:sz w:val="24"/>
          <w:szCs w:val="24"/>
          <w:lang w:val="uk-UA" w:eastAsia="zh-CN" w:bidi="hi-IN"/>
        </w:rPr>
      </w:pPr>
      <w:r w:rsidRPr="00473D40">
        <w:rPr>
          <w:rFonts w:ascii="Times New Roman" w:eastAsia="Times New Roman" w:hAnsi="Times New Roman" w:cs="Times New Roman"/>
          <w:i/>
          <w:color w:val="00000A"/>
          <w:sz w:val="24"/>
          <w:szCs w:val="24"/>
          <w:shd w:val="clear" w:color="auto" w:fill="FFFFFF"/>
          <w:lang w:val="uk-UA" w:eastAsia="zh-CN" w:bidi="hi-IN"/>
        </w:rPr>
        <w:t>___________________________________________________________________________</w:t>
      </w:r>
    </w:p>
    <w:p w:rsidR="00473D40" w:rsidRPr="00473D40" w:rsidRDefault="00473D40" w:rsidP="00473D40">
      <w:pPr>
        <w:suppressAutoHyphens/>
        <w:spacing w:after="0" w:line="240" w:lineRule="auto"/>
        <w:ind w:firstLine="360"/>
        <w:jc w:val="center"/>
        <w:rPr>
          <w:rFonts w:ascii="Liberation Serif" w:eastAsia="WenQuanYi Micro Hei" w:hAnsi="Liberation Serif" w:cs="Lohit Devanagari"/>
          <w:sz w:val="24"/>
          <w:szCs w:val="24"/>
          <w:lang w:val="uk-UA" w:eastAsia="zh-CN" w:bidi="hi-IN"/>
        </w:rPr>
      </w:pPr>
      <w:r w:rsidRPr="00473D40">
        <w:rPr>
          <w:rFonts w:ascii="Times New Roman" w:eastAsia="Times New Roman" w:hAnsi="Times New Roman" w:cs="Times New Roman"/>
          <w:i/>
          <w:color w:val="00000A"/>
          <w:sz w:val="24"/>
          <w:szCs w:val="24"/>
          <w:shd w:val="clear" w:color="auto" w:fill="FFFFFF"/>
          <w:lang w:val="uk-UA" w:eastAsia="zh-CN" w:bidi="hi-IN"/>
        </w:rPr>
        <w:t>(Посада, ім’я, прізвище, підпис керівника або уповноваженої особи учасника)</w:t>
      </w:r>
    </w:p>
    <w:p w:rsidR="00473D40" w:rsidRPr="00473D40" w:rsidRDefault="00473D40" w:rsidP="00473D40">
      <w:pPr>
        <w:widowControl w:val="0"/>
        <w:spacing w:after="160" w:line="259" w:lineRule="auto"/>
        <w:rPr>
          <w:rFonts w:ascii="Times New Roman" w:eastAsia="Times New Roman" w:hAnsi="Times New Roman" w:cs="Times New Roman"/>
          <w:i/>
          <w:color w:val="000000"/>
          <w:sz w:val="24"/>
          <w:szCs w:val="24"/>
          <w:shd w:val="clear" w:color="auto" w:fill="FFFF00"/>
          <w:lang w:val="uk-UA" w:eastAsia="ru-RU"/>
        </w:rPr>
      </w:pPr>
    </w:p>
    <w:p w:rsidR="00473D40" w:rsidRPr="00473D40" w:rsidRDefault="00473D40" w:rsidP="00473D40">
      <w:pPr>
        <w:spacing w:after="160" w:line="259" w:lineRule="auto"/>
        <w:jc w:val="center"/>
        <w:rPr>
          <w:rFonts w:ascii="Times New Roman" w:eastAsia="Times New Roman" w:hAnsi="Times New Roman" w:cs="Times New Roman"/>
          <w:b/>
          <w:i/>
          <w:color w:val="000000"/>
          <w:sz w:val="24"/>
          <w:szCs w:val="24"/>
          <w:highlight w:val="white"/>
          <w:shd w:val="clear" w:color="auto" w:fill="FFFF00"/>
          <w:lang w:val="uk-UA" w:eastAsia="ru-RU"/>
        </w:rPr>
      </w:pPr>
    </w:p>
    <w:p w:rsidR="00473D40" w:rsidRPr="00473D40" w:rsidRDefault="00473D40" w:rsidP="00473D40">
      <w:pPr>
        <w:shd w:val="clear" w:color="auto" w:fill="FFFFFF"/>
        <w:spacing w:after="160" w:line="259" w:lineRule="auto"/>
        <w:ind w:left="6406"/>
        <w:jc w:val="both"/>
        <w:rPr>
          <w:rFonts w:ascii="Times New Roman" w:eastAsia="Times New Roman" w:hAnsi="Times New Roman" w:cs="Times New Roman"/>
          <w:b/>
          <w:i/>
          <w:color w:val="000000"/>
          <w:sz w:val="24"/>
          <w:szCs w:val="24"/>
          <w:highlight w:val="white"/>
          <w:shd w:val="clear" w:color="auto" w:fill="FFFF00"/>
          <w:lang w:val="uk-UA" w:eastAsia="ru-RU"/>
        </w:rPr>
      </w:pPr>
    </w:p>
    <w:p w:rsidR="00473D40" w:rsidRPr="00473D40" w:rsidRDefault="00473D40" w:rsidP="00473D40">
      <w:pPr>
        <w:widowControl w:val="0"/>
        <w:shd w:val="clear" w:color="auto" w:fill="FFFFFF"/>
        <w:autoSpaceDE w:val="0"/>
        <w:spacing w:after="160" w:line="259" w:lineRule="auto"/>
        <w:rPr>
          <w:rFonts w:ascii="Times New Roman" w:eastAsia="Times New Roman" w:hAnsi="Times New Roman" w:cs="Times New Roman"/>
          <w:b/>
          <w:bCs/>
          <w:i/>
          <w:color w:val="000000"/>
          <w:sz w:val="24"/>
          <w:szCs w:val="24"/>
          <w:highlight w:val="white"/>
          <w:shd w:val="clear" w:color="auto" w:fill="FFFF00"/>
          <w:lang w:val="uk-UA" w:eastAsia="ru-RU"/>
        </w:rPr>
      </w:pPr>
    </w:p>
    <w:p w:rsidR="00473D40" w:rsidRPr="00473D40" w:rsidRDefault="00473D40" w:rsidP="00473D40">
      <w:pPr>
        <w:tabs>
          <w:tab w:val="left" w:pos="2160"/>
          <w:tab w:val="left" w:pos="3600"/>
        </w:tabs>
        <w:spacing w:after="160" w:line="259" w:lineRule="auto"/>
        <w:jc w:val="right"/>
        <w:rPr>
          <w:rFonts w:ascii="Times New Roman" w:eastAsia="Times New Roman" w:hAnsi="Times New Roman" w:cs="Times New Roman"/>
          <w:b/>
          <w:sz w:val="24"/>
          <w:szCs w:val="24"/>
          <w:lang w:val="uk-UA" w:eastAsia="ru-RU"/>
        </w:rPr>
      </w:pPr>
    </w:p>
    <w:p w:rsidR="00473D40" w:rsidRPr="00473D40" w:rsidRDefault="00473D40" w:rsidP="00473D40">
      <w:pPr>
        <w:spacing w:after="0" w:line="240" w:lineRule="auto"/>
        <w:jc w:val="right"/>
        <w:rPr>
          <w:rFonts w:ascii="Calibri" w:eastAsia="Times New Roman" w:hAnsi="Calibri" w:cs="Times New Roman"/>
          <w:b/>
          <w:color w:val="121212"/>
          <w:lang w:val="uk-UA" w:eastAsia="ar-SA"/>
        </w:rPr>
      </w:pPr>
      <w:r w:rsidRPr="00473D40">
        <w:rPr>
          <w:rFonts w:ascii="Times New Roman" w:eastAsia="Times New Roman" w:hAnsi="Times New Roman" w:cs="Times New Roman"/>
          <w:sz w:val="24"/>
          <w:szCs w:val="24"/>
          <w:lang w:val="uk-UA" w:eastAsia="ru-RU"/>
        </w:rPr>
        <w:br w:type="page"/>
      </w:r>
      <w:r w:rsidRPr="00473D40">
        <w:rPr>
          <w:rFonts w:ascii="Times New Roman" w:eastAsia="Times New Roman" w:hAnsi="Times New Roman" w:cs="Times New Roman"/>
          <w:b/>
          <w:sz w:val="24"/>
          <w:szCs w:val="24"/>
          <w:lang w:val="uk-UA" w:eastAsia="ru-RU"/>
        </w:rPr>
        <w:lastRenderedPageBreak/>
        <w:t>ДОДАТОК 7</w:t>
      </w:r>
    </w:p>
    <w:p w:rsidR="00473D40" w:rsidRPr="00473D40" w:rsidRDefault="00473D40" w:rsidP="00473D40">
      <w:pPr>
        <w:tabs>
          <w:tab w:val="left" w:pos="2160"/>
          <w:tab w:val="left" w:pos="3600"/>
        </w:tabs>
        <w:spacing w:after="160" w:line="259" w:lineRule="auto"/>
        <w:jc w:val="right"/>
        <w:rPr>
          <w:rFonts w:ascii="Times New Roman" w:eastAsia="Times New Roman" w:hAnsi="Times New Roman" w:cs="Times New Roman"/>
          <w:b/>
          <w:sz w:val="24"/>
          <w:szCs w:val="24"/>
          <w:lang w:val="uk-UA" w:eastAsia="ru-RU"/>
        </w:rPr>
      </w:pPr>
      <w:r w:rsidRPr="00473D40">
        <w:rPr>
          <w:rFonts w:ascii="Times New Roman" w:eastAsia="Times New Roman" w:hAnsi="Times New Roman" w:cs="Times New Roman"/>
          <w:b/>
          <w:sz w:val="24"/>
          <w:szCs w:val="24"/>
          <w:lang w:val="uk-UA" w:eastAsia="ru-RU"/>
        </w:rPr>
        <w:t xml:space="preserve">до тендерної документації </w:t>
      </w:r>
    </w:p>
    <w:p w:rsidR="00473D40" w:rsidRPr="00473D40" w:rsidRDefault="00473D40" w:rsidP="00473D40">
      <w:pPr>
        <w:spacing w:after="0" w:line="240" w:lineRule="auto"/>
        <w:rPr>
          <w:rFonts w:ascii="Times New Roman" w:eastAsia="Times New Roman" w:hAnsi="Times New Roman" w:cs="Times New Roman"/>
          <w:sz w:val="24"/>
          <w:szCs w:val="24"/>
          <w:lang w:val="uk-UA" w:eastAsia="ru-RU"/>
        </w:rPr>
      </w:pPr>
    </w:p>
    <w:p w:rsidR="00473D40" w:rsidRPr="00473D40" w:rsidRDefault="00473D40" w:rsidP="00473D40">
      <w:pPr>
        <w:spacing w:after="0" w:line="240" w:lineRule="auto"/>
        <w:jc w:val="center"/>
        <w:rPr>
          <w:rFonts w:ascii="Times New Roman" w:eastAsia="Times New Roman" w:hAnsi="Times New Roman" w:cs="Times New Roman"/>
          <w:sz w:val="24"/>
          <w:szCs w:val="24"/>
          <w:lang w:val="uk-UA" w:eastAsia="ru-RU"/>
        </w:rPr>
      </w:pPr>
    </w:p>
    <w:p w:rsidR="00473D40" w:rsidRPr="00473D40" w:rsidRDefault="00473D40" w:rsidP="00473D40">
      <w:pPr>
        <w:spacing w:after="0" w:line="240" w:lineRule="auto"/>
        <w:jc w:val="center"/>
        <w:rPr>
          <w:rFonts w:ascii="Calibri" w:eastAsia="Times New Roman" w:hAnsi="Calibri" w:cs="Times New Roman"/>
          <w:lang w:val="uk-UA" w:eastAsia="ru-RU"/>
        </w:rPr>
      </w:pPr>
      <w:r w:rsidRPr="00473D40">
        <w:rPr>
          <w:rFonts w:ascii="Times New Roman" w:eastAsia="Times New Roman" w:hAnsi="Times New Roman" w:cs="Times New Roman"/>
          <w:b/>
          <w:bCs/>
          <w:sz w:val="24"/>
          <w:szCs w:val="24"/>
          <w:lang w:val="uk-UA" w:eastAsia="ru-RU"/>
        </w:rPr>
        <w:t xml:space="preserve">Гарантія щодо згоди на використання персональних даних </w:t>
      </w:r>
    </w:p>
    <w:p w:rsidR="00473D40" w:rsidRPr="00473D40" w:rsidRDefault="00473D40" w:rsidP="00473D40">
      <w:pPr>
        <w:spacing w:after="0" w:line="240" w:lineRule="auto"/>
        <w:jc w:val="center"/>
        <w:rPr>
          <w:rFonts w:ascii="Calibri" w:eastAsia="Times New Roman" w:hAnsi="Calibri" w:cs="Times New Roman"/>
          <w:lang w:val="uk-UA" w:eastAsia="ru-RU"/>
        </w:rPr>
      </w:pPr>
      <w:r w:rsidRPr="00473D40">
        <w:rPr>
          <w:rFonts w:ascii="Times New Roman" w:eastAsia="Times New Roman" w:hAnsi="Times New Roman" w:cs="Times New Roman"/>
          <w:b/>
          <w:bCs/>
          <w:sz w:val="24"/>
          <w:szCs w:val="24"/>
          <w:lang w:val="uk-UA" w:eastAsia="ru-RU"/>
        </w:rPr>
        <w:t>відповідно до Закону України «Про захист персональних даних»*</w:t>
      </w:r>
    </w:p>
    <w:p w:rsidR="00473D40" w:rsidRPr="00473D40" w:rsidRDefault="00473D40" w:rsidP="00473D40">
      <w:pPr>
        <w:spacing w:after="160" w:line="259" w:lineRule="auto"/>
        <w:rPr>
          <w:rFonts w:ascii="Times New Roman" w:eastAsia="Times New Roman" w:hAnsi="Times New Roman" w:cs="Times New Roman"/>
          <w:sz w:val="24"/>
          <w:szCs w:val="24"/>
          <w:lang w:val="uk-UA" w:eastAsia="ru-RU"/>
        </w:rPr>
      </w:pPr>
      <w:r w:rsidRPr="00473D40">
        <w:rPr>
          <w:rFonts w:ascii="Times New Roman" w:eastAsia="Times New Roman" w:hAnsi="Times New Roman" w:cs="Times New Roman"/>
          <w:sz w:val="24"/>
          <w:szCs w:val="24"/>
          <w:lang w:val="uk-UA" w:eastAsia="ru-RU"/>
        </w:rPr>
        <w:t>____________________________________________________________________________</w:t>
      </w:r>
    </w:p>
    <w:p w:rsidR="00473D40" w:rsidRPr="00473D40" w:rsidRDefault="00473D40" w:rsidP="00473D40">
      <w:pPr>
        <w:spacing w:after="160" w:line="259" w:lineRule="auto"/>
        <w:jc w:val="center"/>
        <w:rPr>
          <w:rFonts w:ascii="Times New Roman" w:eastAsia="Times New Roman" w:hAnsi="Times New Roman" w:cs="Times New Roman"/>
          <w:lang w:val="uk-UA" w:eastAsia="ru-RU"/>
        </w:rPr>
      </w:pPr>
      <w:r w:rsidRPr="00473D40">
        <w:rPr>
          <w:rFonts w:ascii="Times New Roman" w:eastAsia="Times New Roman" w:hAnsi="Times New Roman" w:cs="Times New Roman"/>
          <w:sz w:val="24"/>
          <w:szCs w:val="24"/>
          <w:lang w:val="uk-UA" w:eastAsia="ru-RU"/>
        </w:rPr>
        <w:t>(Найменування Учасника)</w:t>
      </w:r>
    </w:p>
    <w:p w:rsidR="00473D40" w:rsidRPr="00473D40" w:rsidRDefault="00473D40" w:rsidP="00473D40">
      <w:pPr>
        <w:spacing w:after="0" w:line="259" w:lineRule="auto"/>
        <w:jc w:val="both"/>
        <w:rPr>
          <w:rFonts w:ascii="Times New Roman" w:eastAsia="Times New Roman" w:hAnsi="Times New Roman" w:cs="Times New Roman"/>
          <w:sz w:val="24"/>
          <w:szCs w:val="24"/>
          <w:lang w:val="uk-UA" w:eastAsia="ru-RU"/>
        </w:rPr>
      </w:pPr>
      <w:r w:rsidRPr="00473D40">
        <w:rPr>
          <w:rFonts w:ascii="Times New Roman" w:eastAsia="Times New Roman" w:hAnsi="Times New Roman" w:cs="Times New Roman"/>
          <w:sz w:val="24"/>
          <w:szCs w:val="24"/>
          <w:lang w:val="uk-UA" w:eastAsia="ru-RU"/>
        </w:rPr>
        <w:tab/>
        <w:t>Гарантує,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 вересня 2019 року № 114-IX, зі змінами, в обсягах і в порядку, визначеному чинним законодавством України, включаючи випадки оприлюднення окремих даних  на Веб-порталі Уповноваженого органу – www.prozorro.gov.ua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473D40" w:rsidRPr="00473D40" w:rsidRDefault="00473D40" w:rsidP="00473D40">
      <w:pPr>
        <w:spacing w:after="160" w:line="259" w:lineRule="auto"/>
        <w:rPr>
          <w:rFonts w:ascii="Times New Roman" w:eastAsia="Times New Roman" w:hAnsi="Times New Roman" w:cs="Times New Roman"/>
          <w:sz w:val="24"/>
          <w:szCs w:val="24"/>
          <w:lang w:val="uk-UA" w:eastAsia="ru-RU"/>
        </w:rPr>
      </w:pPr>
    </w:p>
    <w:p w:rsidR="00473D40" w:rsidRPr="00473D40" w:rsidRDefault="00473D40" w:rsidP="00473D40">
      <w:pPr>
        <w:spacing w:after="160" w:line="259" w:lineRule="auto"/>
        <w:rPr>
          <w:rFonts w:ascii="Times New Roman" w:eastAsia="Times New Roman" w:hAnsi="Times New Roman" w:cs="Times New Roman"/>
          <w:sz w:val="24"/>
          <w:szCs w:val="24"/>
          <w:lang w:val="uk-UA" w:eastAsia="ru-RU"/>
        </w:rPr>
      </w:pPr>
    </w:p>
    <w:p w:rsidR="00473D40" w:rsidRPr="00473D40" w:rsidRDefault="00473D40" w:rsidP="0030331E">
      <w:pPr>
        <w:spacing w:after="160" w:line="259" w:lineRule="auto"/>
        <w:rPr>
          <w:rFonts w:ascii="Times New Roman" w:eastAsia="Times New Roman" w:hAnsi="Times New Roman" w:cs="Times New Roman"/>
          <w:sz w:val="24"/>
          <w:szCs w:val="24"/>
          <w:lang w:val="uk-UA" w:eastAsia="ru-RU"/>
        </w:rPr>
      </w:pPr>
      <w:r w:rsidRPr="00473D40">
        <w:rPr>
          <w:rFonts w:ascii="Times New Roman" w:eastAsia="Times New Roman" w:hAnsi="Times New Roman" w:cs="Times New Roman"/>
          <w:sz w:val="24"/>
          <w:szCs w:val="24"/>
          <w:lang w:val="uk-UA" w:eastAsia="ru-RU"/>
        </w:rPr>
        <w:t>______________________</w:t>
      </w:r>
      <w:r w:rsidRPr="00473D40">
        <w:rPr>
          <w:rFonts w:ascii="Times New Roman" w:eastAsia="Times New Roman" w:hAnsi="Times New Roman" w:cs="Times New Roman"/>
          <w:sz w:val="24"/>
          <w:szCs w:val="24"/>
          <w:lang w:val="uk-UA" w:eastAsia="ru-RU"/>
        </w:rPr>
        <w:tab/>
      </w:r>
      <w:r w:rsidRPr="00473D40">
        <w:rPr>
          <w:rFonts w:ascii="Times New Roman" w:eastAsia="Times New Roman" w:hAnsi="Times New Roman" w:cs="Times New Roman"/>
          <w:sz w:val="24"/>
          <w:szCs w:val="24"/>
          <w:lang w:val="uk-UA" w:eastAsia="ru-RU"/>
        </w:rPr>
        <w:tab/>
        <w:t>___</w:t>
      </w:r>
      <w:r w:rsidR="0030331E">
        <w:rPr>
          <w:rFonts w:ascii="Times New Roman" w:eastAsia="Times New Roman" w:hAnsi="Times New Roman" w:cs="Times New Roman"/>
          <w:sz w:val="24"/>
          <w:szCs w:val="24"/>
          <w:lang w:val="uk-UA" w:eastAsia="ru-RU"/>
        </w:rPr>
        <w:t>_______________________</w:t>
      </w:r>
      <w:r w:rsidRPr="00473D40">
        <w:rPr>
          <w:rFonts w:ascii="Times New Roman" w:eastAsia="Times New Roman" w:hAnsi="Times New Roman" w:cs="Times New Roman"/>
          <w:sz w:val="24"/>
          <w:szCs w:val="24"/>
          <w:lang w:val="uk-UA" w:eastAsia="ru-RU"/>
        </w:rPr>
        <w:tab/>
      </w:r>
      <w:r w:rsidR="0030331E">
        <w:rPr>
          <w:rFonts w:ascii="Times New Roman" w:eastAsia="Times New Roman" w:hAnsi="Times New Roman" w:cs="Times New Roman"/>
          <w:sz w:val="24"/>
          <w:szCs w:val="24"/>
          <w:lang w:val="uk-UA" w:eastAsia="ru-RU"/>
        </w:rPr>
        <w:t xml:space="preserve">        </w:t>
      </w:r>
      <w:r w:rsidRPr="00473D40">
        <w:rPr>
          <w:rFonts w:ascii="Times New Roman" w:eastAsia="Times New Roman" w:hAnsi="Times New Roman" w:cs="Times New Roman"/>
          <w:sz w:val="24"/>
          <w:szCs w:val="24"/>
          <w:lang w:val="uk-UA" w:eastAsia="ru-RU"/>
        </w:rPr>
        <w:t>___________________</w:t>
      </w:r>
    </w:p>
    <w:p w:rsidR="00473D40" w:rsidRPr="00473D40" w:rsidRDefault="00473D40" w:rsidP="00473D40">
      <w:pPr>
        <w:spacing w:after="160" w:line="259" w:lineRule="auto"/>
        <w:jc w:val="center"/>
        <w:rPr>
          <w:rFonts w:ascii="Times New Roman" w:eastAsia="Times New Roman" w:hAnsi="Times New Roman" w:cs="Times New Roman"/>
          <w:sz w:val="24"/>
          <w:szCs w:val="24"/>
          <w:lang w:val="uk-UA" w:eastAsia="ru-RU"/>
        </w:rPr>
      </w:pPr>
      <w:r w:rsidRPr="00473D40">
        <w:rPr>
          <w:rFonts w:ascii="Times New Roman" w:eastAsia="Times New Roman" w:hAnsi="Times New Roman" w:cs="Times New Roman"/>
          <w:sz w:val="24"/>
          <w:szCs w:val="24"/>
          <w:lang w:val="uk-UA" w:eastAsia="ru-RU"/>
        </w:rPr>
        <w:t>(Посада, власне ім'я та ПРІЗВИЩЕ, підпис керівника або уповноваженої особи учасника)</w:t>
      </w:r>
    </w:p>
    <w:p w:rsidR="00473D40" w:rsidRPr="00473D40" w:rsidRDefault="00473D40" w:rsidP="00473D40">
      <w:pPr>
        <w:spacing w:after="160" w:line="259" w:lineRule="auto"/>
        <w:rPr>
          <w:rFonts w:ascii="Times New Roman" w:eastAsia="Times New Roman" w:hAnsi="Times New Roman" w:cs="Times New Roman"/>
          <w:sz w:val="24"/>
          <w:szCs w:val="24"/>
          <w:lang w:val="uk-UA" w:eastAsia="ru-RU"/>
        </w:rPr>
      </w:pPr>
    </w:p>
    <w:p w:rsidR="00473D40" w:rsidRPr="00473D40" w:rsidRDefault="00473D40" w:rsidP="00473D40">
      <w:pPr>
        <w:spacing w:after="160" w:line="259" w:lineRule="auto"/>
        <w:rPr>
          <w:rFonts w:ascii="Times New Roman" w:eastAsia="Times New Roman" w:hAnsi="Times New Roman" w:cs="Times New Roman"/>
          <w:sz w:val="24"/>
          <w:szCs w:val="24"/>
          <w:lang w:val="uk-UA" w:eastAsia="ru-RU"/>
        </w:rPr>
      </w:pPr>
    </w:p>
    <w:p w:rsidR="00473D40" w:rsidRPr="00473D40" w:rsidRDefault="00473D40" w:rsidP="00473D40">
      <w:pPr>
        <w:spacing w:after="160" w:line="259" w:lineRule="auto"/>
        <w:rPr>
          <w:rFonts w:ascii="Times New Roman" w:eastAsia="Times New Roman" w:hAnsi="Times New Roman" w:cs="Times New Roman"/>
          <w:sz w:val="24"/>
          <w:szCs w:val="24"/>
          <w:lang w:val="uk-UA" w:eastAsia="ru-RU"/>
        </w:rPr>
      </w:pPr>
      <w:r w:rsidRPr="00473D40">
        <w:rPr>
          <w:rFonts w:ascii="Times New Roman" w:eastAsia="Times New Roman" w:hAnsi="Times New Roman" w:cs="Times New Roman"/>
          <w:sz w:val="24"/>
          <w:szCs w:val="24"/>
          <w:lang w:val="uk-UA" w:eastAsia="ru-RU"/>
        </w:rPr>
        <w:t>* Учасник не повинен відступати від даної форми, окрім випадків заповнення необхідної інформації.</w:t>
      </w:r>
    </w:p>
    <w:p w:rsidR="00473D40" w:rsidRPr="00473D40" w:rsidRDefault="00473D40" w:rsidP="00473D40">
      <w:pPr>
        <w:spacing w:after="160" w:line="259" w:lineRule="auto"/>
        <w:rPr>
          <w:rFonts w:ascii="Times New Roman" w:eastAsia="Times New Roman" w:hAnsi="Times New Roman" w:cs="Times New Roman"/>
          <w:sz w:val="24"/>
          <w:szCs w:val="24"/>
          <w:lang w:val="uk-UA" w:eastAsia="ru-RU"/>
        </w:rPr>
      </w:pPr>
    </w:p>
    <w:p w:rsidR="00473D40" w:rsidRPr="00473D40" w:rsidRDefault="00473D40" w:rsidP="00473D40">
      <w:pPr>
        <w:spacing w:after="160" w:line="259" w:lineRule="auto"/>
        <w:rPr>
          <w:rFonts w:ascii="Calibri" w:eastAsia="Times New Roman" w:hAnsi="Calibri" w:cs="Times New Roman"/>
          <w:b/>
          <w:sz w:val="18"/>
          <w:szCs w:val="18"/>
          <w:lang w:val="uk-UA" w:eastAsia="ru-RU"/>
        </w:rPr>
      </w:pPr>
    </w:p>
    <w:p w:rsidR="008341B5" w:rsidRDefault="008341B5" w:rsidP="005112D3">
      <w:pPr>
        <w:spacing w:after="0" w:line="240" w:lineRule="auto"/>
        <w:ind w:firstLine="708"/>
        <w:jc w:val="both"/>
        <w:rPr>
          <w:rFonts w:ascii="Times New Roman" w:eastAsia="Times New Roman" w:hAnsi="Times New Roman" w:cs="Times New Roman"/>
          <w:sz w:val="24"/>
          <w:szCs w:val="24"/>
          <w:lang w:val="uk-UA" w:eastAsia="ru-RU"/>
        </w:rPr>
      </w:pPr>
    </w:p>
    <w:p w:rsidR="008341B5" w:rsidRDefault="008341B5" w:rsidP="005112D3">
      <w:pPr>
        <w:spacing w:after="0" w:line="240" w:lineRule="auto"/>
        <w:ind w:firstLine="708"/>
        <w:jc w:val="both"/>
        <w:rPr>
          <w:rFonts w:ascii="Times New Roman" w:eastAsia="Times New Roman" w:hAnsi="Times New Roman" w:cs="Times New Roman"/>
          <w:sz w:val="24"/>
          <w:szCs w:val="24"/>
          <w:lang w:val="uk-UA" w:eastAsia="ru-RU"/>
        </w:rPr>
      </w:pPr>
    </w:p>
    <w:p w:rsidR="008341B5" w:rsidRDefault="008341B5" w:rsidP="005112D3">
      <w:pPr>
        <w:spacing w:after="0" w:line="240" w:lineRule="auto"/>
        <w:ind w:firstLine="708"/>
        <w:jc w:val="both"/>
        <w:rPr>
          <w:rFonts w:ascii="Times New Roman" w:eastAsia="Times New Roman" w:hAnsi="Times New Roman" w:cs="Times New Roman"/>
          <w:sz w:val="24"/>
          <w:szCs w:val="24"/>
          <w:lang w:val="uk-UA" w:eastAsia="ru-RU"/>
        </w:rPr>
      </w:pPr>
    </w:p>
    <w:p w:rsidR="005112D3" w:rsidRPr="005112D3" w:rsidRDefault="005112D3" w:rsidP="005112D3">
      <w:pPr>
        <w:tabs>
          <w:tab w:val="left" w:pos="851"/>
        </w:tabs>
        <w:spacing w:after="160" w:line="240" w:lineRule="auto"/>
        <w:ind w:firstLine="66"/>
        <w:jc w:val="both"/>
        <w:rPr>
          <w:rFonts w:ascii="Times New Roman" w:eastAsia="Times New Roman" w:hAnsi="Times New Roman" w:cs="Times New Roman"/>
          <w:color w:val="121212"/>
          <w:sz w:val="24"/>
          <w:szCs w:val="24"/>
          <w:lang w:val="uk-UA" w:eastAsia="ar-SA"/>
        </w:rPr>
      </w:pPr>
    </w:p>
    <w:p w:rsidR="005112D3" w:rsidRPr="005112D3" w:rsidRDefault="005112D3" w:rsidP="005112D3">
      <w:pPr>
        <w:tabs>
          <w:tab w:val="left" w:pos="851"/>
        </w:tabs>
        <w:spacing w:after="160" w:line="240" w:lineRule="auto"/>
        <w:ind w:firstLine="66"/>
        <w:jc w:val="both"/>
        <w:rPr>
          <w:rFonts w:ascii="Times New Roman" w:eastAsia="Times New Roman" w:hAnsi="Times New Roman" w:cs="Times New Roman"/>
          <w:color w:val="121212"/>
          <w:sz w:val="24"/>
          <w:szCs w:val="24"/>
          <w:lang w:val="uk-UA" w:eastAsia="ar-SA"/>
        </w:rPr>
      </w:pPr>
    </w:p>
    <w:p w:rsidR="005112D3" w:rsidRPr="005112D3" w:rsidRDefault="005112D3" w:rsidP="005112D3">
      <w:pPr>
        <w:tabs>
          <w:tab w:val="left" w:pos="851"/>
        </w:tabs>
        <w:spacing w:after="160" w:line="240" w:lineRule="auto"/>
        <w:ind w:firstLine="66"/>
        <w:jc w:val="both"/>
        <w:rPr>
          <w:rFonts w:ascii="Times New Roman" w:eastAsia="Times New Roman" w:hAnsi="Times New Roman" w:cs="Times New Roman"/>
          <w:color w:val="121212"/>
          <w:sz w:val="24"/>
          <w:szCs w:val="24"/>
          <w:lang w:val="uk-UA" w:eastAsia="ar-SA"/>
        </w:rPr>
      </w:pPr>
    </w:p>
    <w:p w:rsidR="005112D3" w:rsidRPr="005112D3" w:rsidRDefault="005112D3" w:rsidP="005112D3">
      <w:pPr>
        <w:tabs>
          <w:tab w:val="left" w:pos="851"/>
        </w:tabs>
        <w:spacing w:after="160" w:line="240" w:lineRule="auto"/>
        <w:jc w:val="both"/>
        <w:rPr>
          <w:rFonts w:ascii="Times New Roman" w:eastAsia="Times New Roman" w:hAnsi="Times New Roman" w:cs="Times New Roman"/>
          <w:color w:val="121212"/>
          <w:sz w:val="24"/>
          <w:szCs w:val="24"/>
          <w:lang w:val="uk-UA" w:eastAsia="ar-SA"/>
        </w:rPr>
      </w:pPr>
    </w:p>
    <w:p w:rsidR="006245BE" w:rsidRPr="006245BE" w:rsidRDefault="006245BE" w:rsidP="005112D3">
      <w:pPr>
        <w:rPr>
          <w:lang w:val="uk-UA"/>
        </w:rPr>
      </w:pPr>
    </w:p>
    <w:sectPr w:rsidR="006245BE" w:rsidRPr="006245BE" w:rsidSect="004B0F84">
      <w:footerReference w:type="default" r:id="rId20"/>
      <w:pgSz w:w="11906" w:h="16838"/>
      <w:pgMar w:top="1134" w:right="849" w:bottom="993"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793" w:rsidRDefault="00D06793" w:rsidP="007554E9">
      <w:pPr>
        <w:spacing w:after="0" w:line="240" w:lineRule="auto"/>
      </w:pPr>
      <w:r>
        <w:separator/>
      </w:r>
    </w:p>
  </w:endnote>
  <w:endnote w:type="continuationSeparator" w:id="0">
    <w:p w:rsidR="00D06793" w:rsidRDefault="00D06793" w:rsidP="0075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1"/>
    <w:family w:val="auto"/>
    <w:pitch w:val="variable"/>
  </w:font>
  <w:font w:name="WenQuanYi Micro Hei">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Liberation Serif;Times New Roma">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447541"/>
      <w:docPartObj>
        <w:docPartGallery w:val="Page Numbers (Bottom of Page)"/>
        <w:docPartUnique/>
      </w:docPartObj>
    </w:sdtPr>
    <w:sdtEndPr/>
    <w:sdtContent>
      <w:p w:rsidR="00534413" w:rsidRDefault="00534413">
        <w:pPr>
          <w:pStyle w:val="a8"/>
          <w:jc w:val="right"/>
        </w:pPr>
        <w:r>
          <w:fldChar w:fldCharType="begin"/>
        </w:r>
        <w:r>
          <w:instrText>PAGE   \* MERGEFORMAT</w:instrText>
        </w:r>
        <w:r>
          <w:fldChar w:fldCharType="separate"/>
        </w:r>
        <w:r w:rsidR="00111DAA">
          <w:rPr>
            <w:noProof/>
          </w:rPr>
          <w:t>53</w:t>
        </w:r>
        <w:r>
          <w:rPr>
            <w:noProof/>
          </w:rPr>
          <w:fldChar w:fldCharType="end"/>
        </w:r>
      </w:p>
    </w:sdtContent>
  </w:sdt>
  <w:p w:rsidR="00534413" w:rsidRPr="007554E9" w:rsidRDefault="00534413" w:rsidP="007554E9">
    <w:pPr>
      <w:pStyle w:val="a8"/>
      <w:jc w:val="right"/>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793" w:rsidRDefault="00D06793" w:rsidP="007554E9">
      <w:pPr>
        <w:spacing w:after="0" w:line="240" w:lineRule="auto"/>
      </w:pPr>
      <w:r>
        <w:separator/>
      </w:r>
    </w:p>
  </w:footnote>
  <w:footnote w:type="continuationSeparator" w:id="0">
    <w:p w:rsidR="00D06793" w:rsidRDefault="00D06793" w:rsidP="007554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08CA"/>
    <w:multiLevelType w:val="multilevel"/>
    <w:tmpl w:val="4CBC2A20"/>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
    <w:nsid w:val="05B22422"/>
    <w:multiLevelType w:val="multilevel"/>
    <w:tmpl w:val="D966C604"/>
    <w:lvl w:ilvl="0">
      <w:start w:val="1"/>
      <w:numFmt w:val="decimal"/>
      <w:lvlText w:val="%1."/>
      <w:lvlJc w:val="left"/>
      <w:pPr>
        <w:ind w:left="360" w:hanging="360"/>
      </w:pPr>
      <w:rPr>
        <w:rFonts w:hint="default"/>
      </w:rPr>
    </w:lvl>
    <w:lvl w:ilvl="1">
      <w:start w:val="1"/>
      <w:numFmt w:val="decimal"/>
      <w:lvlText w:val="%1.%2."/>
      <w:lvlJc w:val="left"/>
      <w:pPr>
        <w:ind w:left="1141" w:hanging="432"/>
      </w:pPr>
      <w:rPr>
        <w:b w:val="0"/>
        <w:i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B477B06"/>
    <w:multiLevelType w:val="multilevel"/>
    <w:tmpl w:val="BF8A83C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607CA"/>
    <w:rsid w:val="00021517"/>
    <w:rsid w:val="000215E9"/>
    <w:rsid w:val="00035893"/>
    <w:rsid w:val="00035D56"/>
    <w:rsid w:val="00063F96"/>
    <w:rsid w:val="000867A1"/>
    <w:rsid w:val="00091793"/>
    <w:rsid w:val="000A325F"/>
    <w:rsid w:val="000A6DD5"/>
    <w:rsid w:val="00111DAA"/>
    <w:rsid w:val="00146F3C"/>
    <w:rsid w:val="00176CEB"/>
    <w:rsid w:val="0018431A"/>
    <w:rsid w:val="001B05FE"/>
    <w:rsid w:val="001E674F"/>
    <w:rsid w:val="002040C4"/>
    <w:rsid w:val="00256B89"/>
    <w:rsid w:val="00263D09"/>
    <w:rsid w:val="002779A0"/>
    <w:rsid w:val="00282A84"/>
    <w:rsid w:val="002C49DA"/>
    <w:rsid w:val="002E40EB"/>
    <w:rsid w:val="0030331E"/>
    <w:rsid w:val="00325A7E"/>
    <w:rsid w:val="0033005B"/>
    <w:rsid w:val="00383279"/>
    <w:rsid w:val="003B0CC8"/>
    <w:rsid w:val="003F44C4"/>
    <w:rsid w:val="00406162"/>
    <w:rsid w:val="004434E1"/>
    <w:rsid w:val="0046329B"/>
    <w:rsid w:val="004646EE"/>
    <w:rsid w:val="00473D40"/>
    <w:rsid w:val="0048361B"/>
    <w:rsid w:val="004B0F84"/>
    <w:rsid w:val="004D264C"/>
    <w:rsid w:val="005112D3"/>
    <w:rsid w:val="00534413"/>
    <w:rsid w:val="00543750"/>
    <w:rsid w:val="005468AA"/>
    <w:rsid w:val="00552D6E"/>
    <w:rsid w:val="00567E05"/>
    <w:rsid w:val="005729AD"/>
    <w:rsid w:val="005811B8"/>
    <w:rsid w:val="00593E49"/>
    <w:rsid w:val="00595881"/>
    <w:rsid w:val="005A108E"/>
    <w:rsid w:val="005D6321"/>
    <w:rsid w:val="005D6C30"/>
    <w:rsid w:val="006160E0"/>
    <w:rsid w:val="006245BE"/>
    <w:rsid w:val="0063189C"/>
    <w:rsid w:val="006524F9"/>
    <w:rsid w:val="006B2EA2"/>
    <w:rsid w:val="006D6C88"/>
    <w:rsid w:val="006E5836"/>
    <w:rsid w:val="006F2A36"/>
    <w:rsid w:val="006F5098"/>
    <w:rsid w:val="0071060E"/>
    <w:rsid w:val="00730397"/>
    <w:rsid w:val="007550FD"/>
    <w:rsid w:val="007554E9"/>
    <w:rsid w:val="00756DC9"/>
    <w:rsid w:val="00760785"/>
    <w:rsid w:val="007865BD"/>
    <w:rsid w:val="00786998"/>
    <w:rsid w:val="00791297"/>
    <w:rsid w:val="007D79CF"/>
    <w:rsid w:val="00831F76"/>
    <w:rsid w:val="008341B5"/>
    <w:rsid w:val="00892723"/>
    <w:rsid w:val="00895020"/>
    <w:rsid w:val="00897638"/>
    <w:rsid w:val="008A1D4D"/>
    <w:rsid w:val="008E0CEC"/>
    <w:rsid w:val="008E2E45"/>
    <w:rsid w:val="008E4570"/>
    <w:rsid w:val="008F2BAA"/>
    <w:rsid w:val="008F614D"/>
    <w:rsid w:val="00943779"/>
    <w:rsid w:val="009521DB"/>
    <w:rsid w:val="00960D38"/>
    <w:rsid w:val="009B134D"/>
    <w:rsid w:val="009C582A"/>
    <w:rsid w:val="009F195F"/>
    <w:rsid w:val="009F7B86"/>
    <w:rsid w:val="00A62C78"/>
    <w:rsid w:val="00A87244"/>
    <w:rsid w:val="00A95B83"/>
    <w:rsid w:val="00B01EDA"/>
    <w:rsid w:val="00B136B3"/>
    <w:rsid w:val="00B45BAD"/>
    <w:rsid w:val="00B67277"/>
    <w:rsid w:val="00B734B9"/>
    <w:rsid w:val="00BA692E"/>
    <w:rsid w:val="00BB3FDD"/>
    <w:rsid w:val="00C108B5"/>
    <w:rsid w:val="00C21784"/>
    <w:rsid w:val="00C607CA"/>
    <w:rsid w:val="00C62FBE"/>
    <w:rsid w:val="00CC18B5"/>
    <w:rsid w:val="00CD288B"/>
    <w:rsid w:val="00CE0885"/>
    <w:rsid w:val="00CF60E1"/>
    <w:rsid w:val="00D06793"/>
    <w:rsid w:val="00D10EED"/>
    <w:rsid w:val="00D20C04"/>
    <w:rsid w:val="00D3180F"/>
    <w:rsid w:val="00D47828"/>
    <w:rsid w:val="00D85186"/>
    <w:rsid w:val="00DB7321"/>
    <w:rsid w:val="00DC0292"/>
    <w:rsid w:val="00DD7C2C"/>
    <w:rsid w:val="00DF1905"/>
    <w:rsid w:val="00E37F03"/>
    <w:rsid w:val="00E46697"/>
    <w:rsid w:val="00E65745"/>
    <w:rsid w:val="00E9701A"/>
    <w:rsid w:val="00ED41BD"/>
    <w:rsid w:val="00EE7F19"/>
    <w:rsid w:val="00EF7C4A"/>
    <w:rsid w:val="00F3221E"/>
    <w:rsid w:val="00F614C7"/>
    <w:rsid w:val="00F97EBE"/>
    <w:rsid w:val="00FA7CED"/>
    <w:rsid w:val="00FD6DAA"/>
    <w:rsid w:val="00FF2D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D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e0e3eeebeee2eeea">
    <w:name w:val="Зc7аe0гe3оeeлebоeeвe2оeeкea"/>
    <w:basedOn w:val="a"/>
    <w:rsid w:val="00567E05"/>
    <w:pPr>
      <w:widowControl w:val="0"/>
      <w:suppressAutoHyphens/>
      <w:overflowPunct w:val="0"/>
      <w:autoSpaceDN w:val="0"/>
      <w:spacing w:after="0" w:line="240" w:lineRule="auto"/>
      <w:ind w:left="320"/>
      <w:jc w:val="center"/>
      <w:textAlignment w:val="baseline"/>
    </w:pPr>
    <w:rPr>
      <w:rFonts w:ascii="Liberation Serif" w:eastAsia="Tahoma" w:hAnsi="Liberation Serif" w:cs="Liberation Serif"/>
      <w:b/>
      <w:bCs/>
      <w:color w:val="00000A"/>
      <w:kern w:val="3"/>
      <w:sz w:val="18"/>
      <w:szCs w:val="18"/>
      <w:lang w:val="uk-UA" w:eastAsia="zh-CN"/>
    </w:rPr>
  </w:style>
  <w:style w:type="character" w:customStyle="1" w:styleId="1">
    <w:name w:val="Основной шрифт абзаца1"/>
    <w:rsid w:val="00567E05"/>
  </w:style>
  <w:style w:type="paragraph" w:styleId="a3">
    <w:name w:val="List Paragraph"/>
    <w:basedOn w:val="a"/>
    <w:uiPriority w:val="34"/>
    <w:qFormat/>
    <w:rsid w:val="009F7B86"/>
    <w:pPr>
      <w:ind w:left="720"/>
      <w:contextualSpacing/>
    </w:pPr>
  </w:style>
  <w:style w:type="paragraph" w:styleId="a4">
    <w:name w:val="Body Text Indent"/>
    <w:basedOn w:val="a"/>
    <w:link w:val="a5"/>
    <w:uiPriority w:val="99"/>
    <w:unhideWhenUsed/>
    <w:rsid w:val="006F2A36"/>
    <w:pPr>
      <w:spacing w:after="120"/>
      <w:ind w:left="283" w:firstLine="567"/>
      <w:jc w:val="both"/>
    </w:pPr>
    <w:rPr>
      <w:rFonts w:ascii="Times New Roman" w:eastAsia="Calibri" w:hAnsi="Times New Roman" w:cs="Times New Roman"/>
      <w:sz w:val="24"/>
    </w:rPr>
  </w:style>
  <w:style w:type="character" w:customStyle="1" w:styleId="a5">
    <w:name w:val="Основной текст с отступом Знак"/>
    <w:basedOn w:val="a0"/>
    <w:link w:val="a4"/>
    <w:uiPriority w:val="99"/>
    <w:rsid w:val="006F2A36"/>
    <w:rPr>
      <w:rFonts w:ascii="Times New Roman" w:eastAsia="Calibri" w:hAnsi="Times New Roman" w:cs="Times New Roman"/>
      <w:sz w:val="24"/>
    </w:rPr>
  </w:style>
  <w:style w:type="paragraph" w:customStyle="1" w:styleId="Standard">
    <w:name w:val="Standard"/>
    <w:rsid w:val="009B134D"/>
    <w:pPr>
      <w:suppressAutoHyphens/>
      <w:spacing w:after="0" w:line="240" w:lineRule="auto"/>
    </w:pPr>
    <w:rPr>
      <w:rFonts w:ascii="Liberation Serif" w:eastAsia="Times New Roman" w:hAnsi="Liberation Serif" w:cs="Lohit Devanagari"/>
      <w:kern w:val="2"/>
      <w:sz w:val="20"/>
      <w:szCs w:val="20"/>
      <w:lang w:eastAsia="zh-CN"/>
    </w:rPr>
  </w:style>
  <w:style w:type="paragraph" w:styleId="a6">
    <w:name w:val="header"/>
    <w:basedOn w:val="a"/>
    <w:link w:val="a7"/>
    <w:uiPriority w:val="99"/>
    <w:unhideWhenUsed/>
    <w:rsid w:val="007554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54E9"/>
  </w:style>
  <w:style w:type="paragraph" w:styleId="a8">
    <w:name w:val="footer"/>
    <w:basedOn w:val="a"/>
    <w:link w:val="a9"/>
    <w:uiPriority w:val="99"/>
    <w:unhideWhenUsed/>
    <w:rsid w:val="007554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54E9"/>
  </w:style>
  <w:style w:type="table" w:styleId="aa">
    <w:name w:val="Table Grid"/>
    <w:basedOn w:val="a1"/>
    <w:uiPriority w:val="59"/>
    <w:rsid w:val="007912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1297"/>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0"/>
    <w:uiPriority w:val="99"/>
    <w:unhideWhenUsed/>
    <w:rsid w:val="003033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84996">
      <w:bodyDiv w:val="1"/>
      <w:marLeft w:val="0"/>
      <w:marRight w:val="0"/>
      <w:marTop w:val="0"/>
      <w:marBottom w:val="0"/>
      <w:divBdr>
        <w:top w:val="none" w:sz="0" w:space="0" w:color="auto"/>
        <w:left w:val="none" w:sz="0" w:space="0" w:color="auto"/>
        <w:bottom w:val="none" w:sz="0" w:space="0" w:color="auto"/>
        <w:right w:val="none" w:sz="0" w:space="0" w:color="auto"/>
      </w:divBdr>
    </w:div>
    <w:div w:id="1513497903">
      <w:bodyDiv w:val="1"/>
      <w:marLeft w:val="0"/>
      <w:marRight w:val="0"/>
      <w:marTop w:val="0"/>
      <w:marBottom w:val="0"/>
      <w:divBdr>
        <w:top w:val="none" w:sz="0" w:space="0" w:color="auto"/>
        <w:left w:val="none" w:sz="0" w:space="0" w:color="auto"/>
        <w:bottom w:val="none" w:sz="0" w:space="0" w:color="auto"/>
        <w:right w:val="none" w:sz="0" w:space="0" w:color="auto"/>
      </w:divBdr>
    </w:div>
    <w:div w:id="1710884773">
      <w:bodyDiv w:val="1"/>
      <w:marLeft w:val="0"/>
      <w:marRight w:val="0"/>
      <w:marTop w:val="0"/>
      <w:marBottom w:val="0"/>
      <w:divBdr>
        <w:top w:val="none" w:sz="0" w:space="0" w:color="auto"/>
        <w:left w:val="none" w:sz="0" w:space="0" w:color="auto"/>
        <w:bottom w:val="none" w:sz="0" w:space="0" w:color="auto"/>
        <w:right w:val="none" w:sz="0" w:space="0" w:color="auto"/>
      </w:divBdr>
    </w:div>
    <w:div w:id="1756904225">
      <w:bodyDiv w:val="1"/>
      <w:marLeft w:val="0"/>
      <w:marRight w:val="0"/>
      <w:marTop w:val="0"/>
      <w:marBottom w:val="0"/>
      <w:divBdr>
        <w:top w:val="none" w:sz="0" w:space="0" w:color="auto"/>
        <w:left w:val="none" w:sz="0" w:space="0" w:color="auto"/>
        <w:bottom w:val="none" w:sz="0" w:space="0" w:color="auto"/>
        <w:right w:val="none" w:sz="0" w:space="0" w:color="auto"/>
      </w:divBdr>
    </w:div>
    <w:div w:id="186386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851-15" TargetMode="External"/><Relationship Id="rId19" Type="http://schemas.openxmlformats.org/officeDocument/2006/relationships/hyperlink" Target="mailto:dprz21@dn.dsns.gov.ua" TargetMode="External"/><Relationship Id="rId4" Type="http://schemas.openxmlformats.org/officeDocument/2006/relationships/settings" Target="settings.xml"/><Relationship Id="rId9" Type="http://schemas.openxmlformats.org/officeDocument/2006/relationships/hyperlink" Target="https://zakon.rada.gov.ua/laws/show/851-15"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53</Pages>
  <Words>16267</Words>
  <Characters>92725</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2023-04-07T06:32:00Z</dcterms:created>
  <dcterms:modified xsi:type="dcterms:W3CDTF">2023-04-18T10:47:00Z</dcterms:modified>
</cp:coreProperties>
</file>