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488" w:rsidRPr="00410488" w:rsidRDefault="00960EDD" w:rsidP="00410488">
      <w:pPr>
        <w:ind w:firstLine="540"/>
        <w:jc w:val="right"/>
        <w:rPr>
          <w:b/>
          <w:sz w:val="24"/>
          <w:szCs w:val="24"/>
        </w:rPr>
      </w:pPr>
      <w:r>
        <w:rPr>
          <w:b/>
          <w:sz w:val="24"/>
          <w:szCs w:val="24"/>
        </w:rPr>
        <w:t>ДОДАТОК  2</w:t>
      </w:r>
    </w:p>
    <w:p w:rsidR="00410488" w:rsidRPr="009834B5" w:rsidRDefault="00410488" w:rsidP="009834B5">
      <w:pPr>
        <w:widowControl w:val="0"/>
        <w:shd w:val="clear" w:color="auto" w:fill="FFFFFF"/>
        <w:jc w:val="center"/>
        <w:outlineLvl w:val="0"/>
        <w:rPr>
          <w:b/>
          <w:caps/>
          <w:sz w:val="24"/>
          <w:szCs w:val="24"/>
        </w:rPr>
      </w:pPr>
      <w:r w:rsidRPr="00410488">
        <w:rPr>
          <w:b/>
          <w:caps/>
          <w:sz w:val="24"/>
          <w:szCs w:val="24"/>
        </w:rPr>
        <w:t>ТЕХНІЧНі вимоги до товару</w:t>
      </w:r>
    </w:p>
    <w:p w:rsidR="00960EDD" w:rsidRPr="00960EDD" w:rsidRDefault="00410488" w:rsidP="00960EDD">
      <w:pPr>
        <w:pStyle w:val="a4"/>
        <w:jc w:val="both"/>
        <w:rPr>
          <w:bCs/>
        </w:rPr>
      </w:pPr>
      <w:r w:rsidRPr="00654C2A">
        <w:t>на предмет закупівлі: Медичні матеріали Національний класифікатор «Єдиний закупівельний словник» ДК 021:2015 (CPV:2008</w:t>
      </w:r>
      <w:r w:rsidR="00960EDD">
        <w:t xml:space="preserve"> ) код ДК </w:t>
      </w:r>
      <w:r w:rsidR="00960EDD" w:rsidRPr="00960EDD">
        <w:t>-</w:t>
      </w:r>
      <w:r w:rsidR="00E878F3">
        <w:rPr>
          <w:color w:val="000000"/>
          <w:szCs w:val="28"/>
          <w:lang w:eastAsia="uk-UA"/>
        </w:rPr>
        <w:t xml:space="preserve">33192500-7 - Пробірки </w:t>
      </w:r>
    </w:p>
    <w:tbl>
      <w:tblPr>
        <w:tblStyle w:val="a3"/>
        <w:tblW w:w="11057" w:type="dxa"/>
        <w:tblInd w:w="-856" w:type="dxa"/>
        <w:tblLook w:val="04A0" w:firstRow="1" w:lastRow="0" w:firstColumn="1" w:lastColumn="0" w:noHBand="0" w:noVBand="1"/>
      </w:tblPr>
      <w:tblGrid>
        <w:gridCol w:w="544"/>
        <w:gridCol w:w="2528"/>
        <w:gridCol w:w="1748"/>
        <w:gridCol w:w="4270"/>
        <w:gridCol w:w="990"/>
        <w:gridCol w:w="977"/>
      </w:tblGrid>
      <w:tr w:rsidR="00E878F3" w:rsidRPr="00FA007C" w:rsidTr="001F21C4">
        <w:tc>
          <w:tcPr>
            <w:tcW w:w="544" w:type="dxa"/>
          </w:tcPr>
          <w:p w:rsidR="00E878F3" w:rsidRPr="00FA007C" w:rsidRDefault="00E878F3" w:rsidP="001F21C4">
            <w:pPr>
              <w:jc w:val="center"/>
              <w:rPr>
                <w:b/>
                <w:sz w:val="24"/>
                <w:szCs w:val="24"/>
              </w:rPr>
            </w:pPr>
            <w:r w:rsidRPr="00FA007C">
              <w:rPr>
                <w:b/>
                <w:sz w:val="24"/>
                <w:szCs w:val="24"/>
              </w:rPr>
              <w:t>№ з/п</w:t>
            </w:r>
          </w:p>
        </w:tc>
        <w:tc>
          <w:tcPr>
            <w:tcW w:w="2528" w:type="dxa"/>
          </w:tcPr>
          <w:p w:rsidR="00E878F3" w:rsidRPr="00FA007C" w:rsidRDefault="00E878F3" w:rsidP="001F21C4">
            <w:pPr>
              <w:jc w:val="center"/>
              <w:rPr>
                <w:b/>
                <w:sz w:val="24"/>
                <w:szCs w:val="24"/>
              </w:rPr>
            </w:pPr>
            <w:proofErr w:type="spellStart"/>
            <w:r>
              <w:rPr>
                <w:b/>
                <w:sz w:val="24"/>
                <w:szCs w:val="24"/>
              </w:rPr>
              <w:t>Назва</w:t>
            </w:r>
            <w:proofErr w:type="spellEnd"/>
            <w:r>
              <w:rPr>
                <w:b/>
                <w:sz w:val="24"/>
                <w:szCs w:val="24"/>
              </w:rPr>
              <w:t xml:space="preserve"> товару</w:t>
            </w:r>
          </w:p>
        </w:tc>
        <w:tc>
          <w:tcPr>
            <w:tcW w:w="1748" w:type="dxa"/>
          </w:tcPr>
          <w:p w:rsidR="00E878F3" w:rsidRDefault="00E878F3" w:rsidP="001F21C4">
            <w:pPr>
              <w:jc w:val="center"/>
              <w:rPr>
                <w:b/>
                <w:sz w:val="24"/>
                <w:szCs w:val="24"/>
              </w:rPr>
            </w:pPr>
            <w:r w:rsidRPr="00FD25CC">
              <w:rPr>
                <w:b/>
                <w:sz w:val="24"/>
                <w:szCs w:val="24"/>
              </w:rPr>
              <w:t>Код НК 024:2019:</w:t>
            </w:r>
          </w:p>
        </w:tc>
        <w:tc>
          <w:tcPr>
            <w:tcW w:w="4270" w:type="dxa"/>
          </w:tcPr>
          <w:p w:rsidR="00E878F3" w:rsidRDefault="00E878F3" w:rsidP="001F21C4">
            <w:pPr>
              <w:jc w:val="center"/>
              <w:rPr>
                <w:b/>
                <w:sz w:val="24"/>
                <w:szCs w:val="24"/>
              </w:rPr>
            </w:pPr>
            <w:r>
              <w:rPr>
                <w:b/>
                <w:sz w:val="24"/>
                <w:szCs w:val="24"/>
              </w:rPr>
              <w:t>Характеристика</w:t>
            </w:r>
          </w:p>
        </w:tc>
        <w:tc>
          <w:tcPr>
            <w:tcW w:w="990" w:type="dxa"/>
          </w:tcPr>
          <w:p w:rsidR="00E878F3" w:rsidRDefault="00E878F3" w:rsidP="001F21C4">
            <w:pPr>
              <w:jc w:val="center"/>
              <w:rPr>
                <w:b/>
                <w:sz w:val="24"/>
                <w:szCs w:val="24"/>
              </w:rPr>
            </w:pPr>
            <w:r>
              <w:rPr>
                <w:b/>
                <w:sz w:val="24"/>
                <w:szCs w:val="24"/>
              </w:rPr>
              <w:t>Од.</w:t>
            </w:r>
          </w:p>
          <w:p w:rsidR="00E878F3" w:rsidRPr="00FA007C" w:rsidRDefault="00E878F3" w:rsidP="001F21C4">
            <w:pPr>
              <w:jc w:val="center"/>
              <w:rPr>
                <w:b/>
                <w:sz w:val="24"/>
                <w:szCs w:val="24"/>
              </w:rPr>
            </w:pPr>
            <w:proofErr w:type="spellStart"/>
            <w:r>
              <w:rPr>
                <w:b/>
                <w:sz w:val="24"/>
                <w:szCs w:val="24"/>
              </w:rPr>
              <w:t>виміру</w:t>
            </w:r>
            <w:proofErr w:type="spellEnd"/>
          </w:p>
        </w:tc>
        <w:tc>
          <w:tcPr>
            <w:tcW w:w="977" w:type="dxa"/>
          </w:tcPr>
          <w:p w:rsidR="00E878F3" w:rsidRPr="00FA007C" w:rsidRDefault="00E878F3" w:rsidP="001F21C4">
            <w:pPr>
              <w:jc w:val="center"/>
              <w:rPr>
                <w:b/>
                <w:sz w:val="24"/>
                <w:szCs w:val="24"/>
              </w:rPr>
            </w:pPr>
            <w:proofErr w:type="spellStart"/>
            <w:r>
              <w:rPr>
                <w:b/>
                <w:sz w:val="24"/>
                <w:szCs w:val="24"/>
              </w:rPr>
              <w:t>Кіль-кість</w:t>
            </w:r>
            <w:proofErr w:type="spellEnd"/>
          </w:p>
        </w:tc>
      </w:tr>
      <w:tr w:rsidR="00E878F3" w:rsidRPr="00FA007C" w:rsidTr="001F21C4">
        <w:tc>
          <w:tcPr>
            <w:tcW w:w="544" w:type="dxa"/>
          </w:tcPr>
          <w:p w:rsidR="00E878F3" w:rsidRPr="00367886" w:rsidRDefault="00E878F3" w:rsidP="001F21C4">
            <w:pPr>
              <w:jc w:val="center"/>
              <w:rPr>
                <w:sz w:val="24"/>
                <w:szCs w:val="24"/>
              </w:rPr>
            </w:pPr>
            <w:r w:rsidRPr="00367886">
              <w:rPr>
                <w:sz w:val="24"/>
                <w:szCs w:val="24"/>
              </w:rPr>
              <w:t>1</w:t>
            </w:r>
          </w:p>
        </w:tc>
        <w:tc>
          <w:tcPr>
            <w:tcW w:w="2528" w:type="dxa"/>
          </w:tcPr>
          <w:p w:rsidR="00E878F3" w:rsidRPr="00367886" w:rsidRDefault="00E878F3" w:rsidP="001F21C4">
            <w:pPr>
              <w:jc w:val="center"/>
              <w:rPr>
                <w:sz w:val="24"/>
                <w:szCs w:val="24"/>
              </w:rPr>
            </w:pPr>
            <w:proofErr w:type="spellStart"/>
            <w:r w:rsidRPr="00367886">
              <w:rPr>
                <w:sz w:val="24"/>
                <w:szCs w:val="24"/>
              </w:rPr>
              <w:t>Пробірки</w:t>
            </w:r>
            <w:proofErr w:type="spellEnd"/>
            <w:r w:rsidRPr="00367886">
              <w:rPr>
                <w:sz w:val="24"/>
                <w:szCs w:val="24"/>
              </w:rPr>
              <w:t xml:space="preserve"> </w:t>
            </w:r>
            <w:proofErr w:type="spellStart"/>
            <w:r w:rsidRPr="00367886">
              <w:rPr>
                <w:sz w:val="24"/>
                <w:szCs w:val="24"/>
              </w:rPr>
              <w:t>вакуумні</w:t>
            </w:r>
            <w:proofErr w:type="spellEnd"/>
            <w:r w:rsidRPr="00367886">
              <w:rPr>
                <w:sz w:val="24"/>
                <w:szCs w:val="24"/>
              </w:rPr>
              <w:t xml:space="preserve"> </w:t>
            </w:r>
            <w:proofErr w:type="spellStart"/>
            <w:r w:rsidRPr="00367886">
              <w:rPr>
                <w:sz w:val="24"/>
                <w:szCs w:val="24"/>
              </w:rPr>
              <w:t>пластикові</w:t>
            </w:r>
            <w:proofErr w:type="spellEnd"/>
            <w:r w:rsidRPr="00367886">
              <w:rPr>
                <w:sz w:val="24"/>
                <w:szCs w:val="24"/>
              </w:rPr>
              <w:t xml:space="preserve"> для </w:t>
            </w:r>
            <w:proofErr w:type="spellStart"/>
            <w:r w:rsidRPr="00367886">
              <w:rPr>
                <w:sz w:val="24"/>
                <w:szCs w:val="24"/>
              </w:rPr>
              <w:t>сироватки</w:t>
            </w:r>
            <w:proofErr w:type="spellEnd"/>
            <w:r w:rsidRPr="00367886">
              <w:rPr>
                <w:sz w:val="24"/>
                <w:szCs w:val="24"/>
              </w:rPr>
              <w:t xml:space="preserve"> IMPROVACUTER, з активатором </w:t>
            </w:r>
            <w:proofErr w:type="spellStart"/>
            <w:r w:rsidRPr="00367886">
              <w:rPr>
                <w:sz w:val="24"/>
                <w:szCs w:val="24"/>
              </w:rPr>
              <w:t>згортання</w:t>
            </w:r>
            <w:proofErr w:type="spellEnd"/>
            <w:r w:rsidRPr="00367886">
              <w:rPr>
                <w:sz w:val="24"/>
                <w:szCs w:val="24"/>
              </w:rPr>
              <w:t xml:space="preserve"> 4 мл, 13x100мм, </w:t>
            </w:r>
            <w:proofErr w:type="spellStart"/>
            <w:r w:rsidRPr="00367886">
              <w:rPr>
                <w:sz w:val="24"/>
                <w:szCs w:val="24"/>
              </w:rPr>
              <w:t>паперова</w:t>
            </w:r>
            <w:proofErr w:type="spellEnd"/>
            <w:r w:rsidRPr="00367886">
              <w:rPr>
                <w:sz w:val="24"/>
                <w:szCs w:val="24"/>
              </w:rPr>
              <w:t xml:space="preserve"> </w:t>
            </w:r>
            <w:proofErr w:type="spellStart"/>
            <w:r w:rsidRPr="00367886">
              <w:rPr>
                <w:sz w:val="24"/>
                <w:szCs w:val="24"/>
              </w:rPr>
              <w:t>етикетка</w:t>
            </w:r>
            <w:proofErr w:type="spellEnd"/>
            <w:r w:rsidRPr="00367886">
              <w:rPr>
                <w:sz w:val="24"/>
                <w:szCs w:val="24"/>
              </w:rPr>
              <w:t xml:space="preserve">, 100 шт. / </w:t>
            </w:r>
            <w:proofErr w:type="spellStart"/>
            <w:r w:rsidRPr="00367886">
              <w:rPr>
                <w:sz w:val="24"/>
                <w:szCs w:val="24"/>
              </w:rPr>
              <w:t>Уп</w:t>
            </w:r>
            <w:proofErr w:type="spellEnd"/>
            <w:r w:rsidRPr="00367886">
              <w:rPr>
                <w:sz w:val="24"/>
                <w:szCs w:val="24"/>
              </w:rPr>
              <w:t>.</w:t>
            </w:r>
          </w:p>
        </w:tc>
        <w:tc>
          <w:tcPr>
            <w:tcW w:w="1748" w:type="dxa"/>
          </w:tcPr>
          <w:p w:rsidR="00E878F3" w:rsidRPr="00367886" w:rsidRDefault="00E878F3" w:rsidP="001F21C4">
            <w:pPr>
              <w:jc w:val="center"/>
              <w:rPr>
                <w:sz w:val="24"/>
                <w:szCs w:val="24"/>
              </w:rPr>
            </w:pPr>
            <w:r w:rsidRPr="001517D0">
              <w:rPr>
                <w:sz w:val="24"/>
                <w:szCs w:val="24"/>
              </w:rPr>
              <w:t xml:space="preserve">42386 - </w:t>
            </w:r>
            <w:proofErr w:type="spellStart"/>
            <w:r w:rsidRPr="001517D0">
              <w:rPr>
                <w:sz w:val="24"/>
                <w:szCs w:val="24"/>
              </w:rPr>
              <w:t>Пробірка</w:t>
            </w:r>
            <w:proofErr w:type="spellEnd"/>
            <w:r w:rsidRPr="001517D0">
              <w:rPr>
                <w:sz w:val="24"/>
                <w:szCs w:val="24"/>
              </w:rPr>
              <w:t xml:space="preserve"> </w:t>
            </w:r>
            <w:proofErr w:type="spellStart"/>
            <w:r w:rsidRPr="001517D0">
              <w:rPr>
                <w:sz w:val="24"/>
                <w:szCs w:val="24"/>
              </w:rPr>
              <w:t>вакуумна</w:t>
            </w:r>
            <w:proofErr w:type="spellEnd"/>
            <w:r w:rsidRPr="001517D0">
              <w:rPr>
                <w:sz w:val="24"/>
                <w:szCs w:val="24"/>
              </w:rPr>
              <w:t xml:space="preserve"> для </w:t>
            </w:r>
            <w:proofErr w:type="spellStart"/>
            <w:r w:rsidRPr="001517D0">
              <w:rPr>
                <w:sz w:val="24"/>
                <w:szCs w:val="24"/>
              </w:rPr>
              <w:t>взяття</w:t>
            </w:r>
            <w:proofErr w:type="spellEnd"/>
            <w:r w:rsidRPr="001517D0">
              <w:rPr>
                <w:sz w:val="24"/>
                <w:szCs w:val="24"/>
              </w:rPr>
              <w:t xml:space="preserve"> </w:t>
            </w:r>
            <w:proofErr w:type="spellStart"/>
            <w:r w:rsidRPr="001517D0">
              <w:rPr>
                <w:sz w:val="24"/>
                <w:szCs w:val="24"/>
              </w:rPr>
              <w:t>зразків</w:t>
            </w:r>
            <w:proofErr w:type="spellEnd"/>
            <w:r w:rsidRPr="001517D0">
              <w:rPr>
                <w:sz w:val="24"/>
                <w:szCs w:val="24"/>
              </w:rPr>
              <w:t xml:space="preserve"> </w:t>
            </w:r>
            <w:proofErr w:type="spellStart"/>
            <w:r w:rsidRPr="001517D0">
              <w:rPr>
                <w:sz w:val="24"/>
                <w:szCs w:val="24"/>
              </w:rPr>
              <w:t>крові</w:t>
            </w:r>
            <w:proofErr w:type="spellEnd"/>
            <w:r w:rsidRPr="001517D0">
              <w:rPr>
                <w:sz w:val="24"/>
                <w:szCs w:val="24"/>
              </w:rPr>
              <w:t xml:space="preserve">, з активатором </w:t>
            </w:r>
            <w:proofErr w:type="spellStart"/>
            <w:r w:rsidRPr="001517D0">
              <w:rPr>
                <w:sz w:val="24"/>
                <w:szCs w:val="24"/>
              </w:rPr>
              <w:t>згортання</w:t>
            </w:r>
            <w:proofErr w:type="spellEnd"/>
            <w:r w:rsidRPr="001517D0">
              <w:rPr>
                <w:sz w:val="24"/>
                <w:szCs w:val="24"/>
              </w:rPr>
              <w:t xml:space="preserve"> IVD</w:t>
            </w:r>
          </w:p>
        </w:tc>
        <w:tc>
          <w:tcPr>
            <w:tcW w:w="4270" w:type="dxa"/>
          </w:tcPr>
          <w:p w:rsidR="00E878F3" w:rsidRPr="001517D0" w:rsidRDefault="00E878F3" w:rsidP="001F21C4">
            <w:pPr>
              <w:rPr>
                <w:sz w:val="24"/>
                <w:szCs w:val="24"/>
              </w:rPr>
            </w:pPr>
            <w:proofErr w:type="spellStart"/>
            <w:r w:rsidRPr="001517D0">
              <w:rPr>
                <w:sz w:val="24"/>
                <w:szCs w:val="24"/>
              </w:rPr>
              <w:t>Пробірка</w:t>
            </w:r>
            <w:proofErr w:type="spellEnd"/>
            <w:r w:rsidRPr="001517D0">
              <w:rPr>
                <w:sz w:val="24"/>
                <w:szCs w:val="24"/>
              </w:rPr>
              <w:t xml:space="preserve"> </w:t>
            </w:r>
            <w:proofErr w:type="spellStart"/>
            <w:r w:rsidRPr="001517D0">
              <w:rPr>
                <w:sz w:val="24"/>
                <w:szCs w:val="24"/>
              </w:rPr>
              <w:t>вакуумна</w:t>
            </w:r>
            <w:proofErr w:type="spellEnd"/>
            <w:r w:rsidRPr="001517D0">
              <w:rPr>
                <w:sz w:val="24"/>
                <w:szCs w:val="24"/>
              </w:rPr>
              <w:t xml:space="preserve"> </w:t>
            </w:r>
            <w:proofErr w:type="gramStart"/>
            <w:r w:rsidRPr="001517D0">
              <w:rPr>
                <w:sz w:val="24"/>
                <w:szCs w:val="24"/>
              </w:rPr>
              <w:t>для забору</w:t>
            </w:r>
            <w:proofErr w:type="gramEnd"/>
            <w:r w:rsidRPr="001517D0">
              <w:rPr>
                <w:sz w:val="24"/>
                <w:szCs w:val="24"/>
              </w:rPr>
              <w:t xml:space="preserve"> </w:t>
            </w:r>
            <w:proofErr w:type="spellStart"/>
            <w:r w:rsidRPr="001517D0">
              <w:rPr>
                <w:sz w:val="24"/>
                <w:szCs w:val="24"/>
              </w:rPr>
              <w:t>венозної</w:t>
            </w:r>
            <w:proofErr w:type="spellEnd"/>
            <w:r w:rsidRPr="001517D0">
              <w:rPr>
                <w:sz w:val="24"/>
                <w:szCs w:val="24"/>
              </w:rPr>
              <w:t xml:space="preserve"> </w:t>
            </w:r>
            <w:proofErr w:type="spellStart"/>
            <w:r w:rsidRPr="001517D0">
              <w:rPr>
                <w:sz w:val="24"/>
                <w:szCs w:val="24"/>
              </w:rPr>
              <w:t>крові</w:t>
            </w:r>
            <w:proofErr w:type="spellEnd"/>
            <w:r w:rsidRPr="001517D0">
              <w:rPr>
                <w:sz w:val="24"/>
                <w:szCs w:val="24"/>
              </w:rPr>
              <w:t xml:space="preserve"> повинна бути </w:t>
            </w:r>
            <w:proofErr w:type="spellStart"/>
            <w:r w:rsidRPr="001517D0">
              <w:rPr>
                <w:sz w:val="24"/>
                <w:szCs w:val="24"/>
              </w:rPr>
              <w:t>вкрита</w:t>
            </w:r>
            <w:proofErr w:type="spellEnd"/>
            <w:r w:rsidRPr="001517D0">
              <w:rPr>
                <w:sz w:val="24"/>
                <w:szCs w:val="24"/>
              </w:rPr>
              <w:t xml:space="preserve"> сухим активатором </w:t>
            </w:r>
            <w:proofErr w:type="spellStart"/>
            <w:r w:rsidRPr="001517D0">
              <w:rPr>
                <w:sz w:val="24"/>
                <w:szCs w:val="24"/>
              </w:rPr>
              <w:t>утворення</w:t>
            </w:r>
            <w:proofErr w:type="spellEnd"/>
            <w:r w:rsidRPr="001517D0">
              <w:rPr>
                <w:sz w:val="24"/>
                <w:szCs w:val="24"/>
              </w:rPr>
              <w:t xml:space="preserve"> </w:t>
            </w:r>
            <w:proofErr w:type="spellStart"/>
            <w:r w:rsidRPr="001517D0">
              <w:rPr>
                <w:sz w:val="24"/>
                <w:szCs w:val="24"/>
              </w:rPr>
              <w:t>згустку</w:t>
            </w:r>
            <w:proofErr w:type="spellEnd"/>
            <w:r w:rsidRPr="001517D0">
              <w:rPr>
                <w:sz w:val="24"/>
                <w:szCs w:val="24"/>
              </w:rPr>
              <w:t xml:space="preserve"> для </w:t>
            </w:r>
            <w:proofErr w:type="spellStart"/>
            <w:r w:rsidRPr="001517D0">
              <w:rPr>
                <w:sz w:val="24"/>
                <w:szCs w:val="24"/>
              </w:rPr>
              <w:t>прискорення</w:t>
            </w:r>
            <w:proofErr w:type="spellEnd"/>
            <w:r w:rsidRPr="001517D0">
              <w:rPr>
                <w:sz w:val="24"/>
                <w:szCs w:val="24"/>
              </w:rPr>
              <w:t xml:space="preserve"> </w:t>
            </w:r>
            <w:proofErr w:type="spellStart"/>
            <w:r w:rsidRPr="001517D0">
              <w:rPr>
                <w:sz w:val="24"/>
                <w:szCs w:val="24"/>
              </w:rPr>
              <w:t>згортання</w:t>
            </w:r>
            <w:proofErr w:type="spellEnd"/>
            <w:r w:rsidRPr="001517D0">
              <w:rPr>
                <w:sz w:val="24"/>
                <w:szCs w:val="24"/>
              </w:rPr>
              <w:t xml:space="preserve"> </w:t>
            </w:r>
            <w:proofErr w:type="spellStart"/>
            <w:r w:rsidRPr="001517D0">
              <w:rPr>
                <w:sz w:val="24"/>
                <w:szCs w:val="24"/>
              </w:rPr>
              <w:t>крові</w:t>
            </w:r>
            <w:proofErr w:type="spellEnd"/>
            <w:r w:rsidRPr="001517D0">
              <w:rPr>
                <w:sz w:val="24"/>
                <w:szCs w:val="24"/>
              </w:rPr>
              <w:t xml:space="preserve">. </w:t>
            </w:r>
            <w:proofErr w:type="spellStart"/>
            <w:r w:rsidRPr="001517D0">
              <w:rPr>
                <w:sz w:val="24"/>
                <w:szCs w:val="24"/>
              </w:rPr>
              <w:t>Пробірка</w:t>
            </w:r>
            <w:proofErr w:type="spellEnd"/>
            <w:r w:rsidRPr="001517D0">
              <w:rPr>
                <w:sz w:val="24"/>
                <w:szCs w:val="24"/>
              </w:rPr>
              <w:t xml:space="preserve"> повинна бути герметично </w:t>
            </w:r>
            <w:proofErr w:type="spellStart"/>
            <w:r w:rsidRPr="001517D0">
              <w:rPr>
                <w:sz w:val="24"/>
                <w:szCs w:val="24"/>
              </w:rPr>
              <w:t>закритою</w:t>
            </w:r>
            <w:proofErr w:type="spellEnd"/>
            <w:r w:rsidRPr="001517D0">
              <w:rPr>
                <w:sz w:val="24"/>
                <w:szCs w:val="24"/>
              </w:rPr>
              <w:t xml:space="preserve"> вакуумною системою для </w:t>
            </w:r>
            <w:proofErr w:type="spellStart"/>
            <w:r w:rsidRPr="001517D0">
              <w:rPr>
                <w:sz w:val="24"/>
                <w:szCs w:val="24"/>
              </w:rPr>
              <w:t>дозованого</w:t>
            </w:r>
            <w:proofErr w:type="spellEnd"/>
            <w:r w:rsidRPr="001517D0">
              <w:rPr>
                <w:sz w:val="24"/>
                <w:szCs w:val="24"/>
              </w:rPr>
              <w:t xml:space="preserve"> вакуумного </w:t>
            </w:r>
            <w:proofErr w:type="spellStart"/>
            <w:r w:rsidRPr="001517D0">
              <w:rPr>
                <w:sz w:val="24"/>
                <w:szCs w:val="24"/>
              </w:rPr>
              <w:t>в</w:t>
            </w:r>
            <w:r>
              <w:rPr>
                <w:sz w:val="24"/>
                <w:szCs w:val="24"/>
              </w:rPr>
              <w:t>зяття</w:t>
            </w:r>
            <w:proofErr w:type="spellEnd"/>
            <w:r>
              <w:rPr>
                <w:sz w:val="24"/>
                <w:szCs w:val="24"/>
              </w:rPr>
              <w:t xml:space="preserve"> </w:t>
            </w:r>
            <w:proofErr w:type="spellStart"/>
            <w:r>
              <w:rPr>
                <w:sz w:val="24"/>
                <w:szCs w:val="24"/>
              </w:rPr>
              <w:t>крові</w:t>
            </w:r>
            <w:proofErr w:type="spellEnd"/>
            <w:r>
              <w:rPr>
                <w:sz w:val="24"/>
                <w:szCs w:val="24"/>
              </w:rPr>
              <w:t xml:space="preserve">. </w:t>
            </w:r>
            <w:proofErr w:type="spellStart"/>
            <w:r>
              <w:rPr>
                <w:sz w:val="24"/>
                <w:szCs w:val="24"/>
              </w:rPr>
              <w:t>Пробірка</w:t>
            </w:r>
            <w:proofErr w:type="spellEnd"/>
            <w:r>
              <w:rPr>
                <w:sz w:val="24"/>
                <w:szCs w:val="24"/>
              </w:rPr>
              <w:t xml:space="preserve"> </w:t>
            </w:r>
            <w:proofErr w:type="spellStart"/>
            <w:r>
              <w:rPr>
                <w:sz w:val="24"/>
                <w:szCs w:val="24"/>
              </w:rPr>
              <w:t>має</w:t>
            </w:r>
            <w:proofErr w:type="spellEnd"/>
            <w:r>
              <w:rPr>
                <w:sz w:val="24"/>
                <w:szCs w:val="24"/>
              </w:rPr>
              <w:t xml:space="preserve"> бути </w:t>
            </w:r>
            <w:r w:rsidRPr="001517D0">
              <w:rPr>
                <w:sz w:val="24"/>
                <w:szCs w:val="24"/>
              </w:rPr>
              <w:t xml:space="preserve">стерильною, повинна </w:t>
            </w:r>
            <w:proofErr w:type="spellStart"/>
            <w:r w:rsidRPr="001517D0">
              <w:rPr>
                <w:sz w:val="24"/>
                <w:szCs w:val="24"/>
              </w:rPr>
              <w:t>мати</w:t>
            </w:r>
            <w:proofErr w:type="spellEnd"/>
            <w:r w:rsidRPr="001517D0">
              <w:rPr>
                <w:sz w:val="24"/>
                <w:szCs w:val="24"/>
              </w:rPr>
              <w:t xml:space="preserve"> </w:t>
            </w:r>
            <w:proofErr w:type="spellStart"/>
            <w:r w:rsidRPr="001517D0">
              <w:rPr>
                <w:sz w:val="24"/>
                <w:szCs w:val="24"/>
              </w:rPr>
              <w:t>етикетку</w:t>
            </w:r>
            <w:proofErr w:type="spellEnd"/>
            <w:r w:rsidRPr="001517D0">
              <w:rPr>
                <w:sz w:val="24"/>
                <w:szCs w:val="24"/>
              </w:rPr>
              <w:t xml:space="preserve"> </w:t>
            </w:r>
            <w:proofErr w:type="spellStart"/>
            <w:r w:rsidRPr="001517D0">
              <w:rPr>
                <w:sz w:val="24"/>
                <w:szCs w:val="24"/>
              </w:rPr>
              <w:t>із</w:t>
            </w:r>
            <w:proofErr w:type="spellEnd"/>
            <w:r w:rsidRPr="001517D0">
              <w:rPr>
                <w:sz w:val="24"/>
                <w:szCs w:val="24"/>
              </w:rPr>
              <w:t xml:space="preserve"> </w:t>
            </w:r>
            <w:proofErr w:type="spellStart"/>
            <w:r w:rsidRPr="001517D0">
              <w:rPr>
                <w:sz w:val="24"/>
                <w:szCs w:val="24"/>
              </w:rPr>
              <w:t>зазначенням</w:t>
            </w:r>
            <w:proofErr w:type="spellEnd"/>
            <w:r w:rsidRPr="001517D0">
              <w:rPr>
                <w:sz w:val="24"/>
                <w:szCs w:val="24"/>
              </w:rPr>
              <w:t xml:space="preserve"> активатору </w:t>
            </w:r>
            <w:proofErr w:type="spellStart"/>
            <w:r w:rsidRPr="001517D0">
              <w:rPr>
                <w:sz w:val="24"/>
                <w:szCs w:val="24"/>
              </w:rPr>
              <w:t>згортання</w:t>
            </w:r>
            <w:proofErr w:type="spellEnd"/>
            <w:r w:rsidRPr="001517D0">
              <w:rPr>
                <w:sz w:val="24"/>
                <w:szCs w:val="24"/>
              </w:rPr>
              <w:t xml:space="preserve"> </w:t>
            </w:r>
            <w:proofErr w:type="spellStart"/>
            <w:r w:rsidRPr="001517D0">
              <w:rPr>
                <w:sz w:val="24"/>
                <w:szCs w:val="24"/>
              </w:rPr>
              <w:t>або</w:t>
            </w:r>
            <w:proofErr w:type="spellEnd"/>
            <w:r w:rsidRPr="001517D0">
              <w:rPr>
                <w:sz w:val="24"/>
                <w:szCs w:val="24"/>
              </w:rPr>
              <w:t xml:space="preserve"> антикоагулянту, </w:t>
            </w:r>
            <w:proofErr w:type="spellStart"/>
            <w:r w:rsidRPr="001517D0">
              <w:rPr>
                <w:sz w:val="24"/>
                <w:szCs w:val="24"/>
              </w:rPr>
              <w:t>кількість</w:t>
            </w:r>
            <w:proofErr w:type="spellEnd"/>
            <w:r w:rsidRPr="001517D0">
              <w:rPr>
                <w:sz w:val="24"/>
                <w:szCs w:val="24"/>
              </w:rPr>
              <w:t xml:space="preserve"> </w:t>
            </w:r>
            <w:proofErr w:type="spellStart"/>
            <w:r w:rsidRPr="001517D0">
              <w:rPr>
                <w:sz w:val="24"/>
                <w:szCs w:val="24"/>
              </w:rPr>
              <w:t>крові</w:t>
            </w:r>
            <w:proofErr w:type="spellEnd"/>
            <w:r w:rsidRPr="001517D0">
              <w:rPr>
                <w:sz w:val="24"/>
                <w:szCs w:val="24"/>
              </w:rPr>
              <w:t xml:space="preserve"> в мл (</w:t>
            </w:r>
            <w:proofErr w:type="spellStart"/>
            <w:r w:rsidRPr="001517D0">
              <w:rPr>
                <w:sz w:val="24"/>
                <w:szCs w:val="24"/>
              </w:rPr>
              <w:t>міткою</w:t>
            </w:r>
            <w:proofErr w:type="spellEnd"/>
            <w:r w:rsidRPr="001517D0">
              <w:rPr>
                <w:sz w:val="24"/>
                <w:szCs w:val="24"/>
              </w:rPr>
              <w:t xml:space="preserve">), яку </w:t>
            </w:r>
            <w:proofErr w:type="spellStart"/>
            <w:r w:rsidRPr="001517D0">
              <w:rPr>
                <w:sz w:val="24"/>
                <w:szCs w:val="24"/>
              </w:rPr>
              <w:t>необхідно</w:t>
            </w:r>
            <w:proofErr w:type="spellEnd"/>
            <w:r w:rsidRPr="001517D0">
              <w:rPr>
                <w:sz w:val="24"/>
                <w:szCs w:val="24"/>
              </w:rPr>
              <w:t xml:space="preserve"> </w:t>
            </w:r>
            <w:proofErr w:type="spellStart"/>
            <w:r w:rsidRPr="001517D0">
              <w:rPr>
                <w:sz w:val="24"/>
                <w:szCs w:val="24"/>
              </w:rPr>
              <w:t>набрати</w:t>
            </w:r>
            <w:proofErr w:type="spellEnd"/>
            <w:r w:rsidRPr="001517D0">
              <w:rPr>
                <w:sz w:val="24"/>
                <w:szCs w:val="24"/>
              </w:rPr>
              <w:t xml:space="preserve"> в </w:t>
            </w:r>
            <w:proofErr w:type="spellStart"/>
            <w:r w:rsidRPr="001517D0">
              <w:rPr>
                <w:sz w:val="24"/>
                <w:szCs w:val="24"/>
              </w:rPr>
              <w:t>пробірку</w:t>
            </w:r>
            <w:proofErr w:type="spellEnd"/>
            <w:r w:rsidRPr="001517D0">
              <w:rPr>
                <w:sz w:val="24"/>
                <w:szCs w:val="24"/>
              </w:rPr>
              <w:t xml:space="preserve">, поле для </w:t>
            </w:r>
            <w:proofErr w:type="spellStart"/>
            <w:r w:rsidRPr="001517D0">
              <w:rPr>
                <w:sz w:val="24"/>
                <w:szCs w:val="24"/>
              </w:rPr>
              <w:t>нотаток</w:t>
            </w:r>
            <w:proofErr w:type="spellEnd"/>
            <w:r w:rsidRPr="001517D0">
              <w:rPr>
                <w:sz w:val="24"/>
                <w:szCs w:val="24"/>
              </w:rPr>
              <w:t xml:space="preserve">, а </w:t>
            </w:r>
            <w:proofErr w:type="spellStart"/>
            <w:r w:rsidRPr="001517D0">
              <w:rPr>
                <w:sz w:val="24"/>
                <w:szCs w:val="24"/>
              </w:rPr>
              <w:t>також</w:t>
            </w:r>
            <w:proofErr w:type="spellEnd"/>
            <w:r w:rsidRPr="001517D0">
              <w:rPr>
                <w:sz w:val="24"/>
                <w:szCs w:val="24"/>
              </w:rPr>
              <w:t xml:space="preserve"> </w:t>
            </w:r>
            <w:proofErr w:type="spellStart"/>
            <w:r w:rsidRPr="001517D0">
              <w:rPr>
                <w:sz w:val="24"/>
                <w:szCs w:val="24"/>
              </w:rPr>
              <w:t>відривним</w:t>
            </w:r>
            <w:proofErr w:type="spellEnd"/>
            <w:r w:rsidRPr="001517D0">
              <w:rPr>
                <w:sz w:val="24"/>
                <w:szCs w:val="24"/>
              </w:rPr>
              <w:t xml:space="preserve"> </w:t>
            </w:r>
            <w:proofErr w:type="spellStart"/>
            <w:r w:rsidRPr="001517D0">
              <w:rPr>
                <w:sz w:val="24"/>
                <w:szCs w:val="24"/>
              </w:rPr>
              <w:t>подвійним</w:t>
            </w:r>
            <w:proofErr w:type="spellEnd"/>
            <w:r w:rsidRPr="001517D0">
              <w:rPr>
                <w:sz w:val="24"/>
                <w:szCs w:val="24"/>
              </w:rPr>
              <w:t xml:space="preserve"> </w:t>
            </w:r>
            <w:proofErr w:type="spellStart"/>
            <w:r w:rsidRPr="001517D0">
              <w:rPr>
                <w:sz w:val="24"/>
                <w:szCs w:val="24"/>
              </w:rPr>
              <w:t>унікальним</w:t>
            </w:r>
            <w:proofErr w:type="spellEnd"/>
            <w:r w:rsidRPr="001517D0">
              <w:rPr>
                <w:sz w:val="24"/>
                <w:szCs w:val="24"/>
              </w:rPr>
              <w:t xml:space="preserve"> </w:t>
            </w:r>
            <w:proofErr w:type="spellStart"/>
            <w:r w:rsidRPr="001517D0">
              <w:rPr>
                <w:sz w:val="24"/>
                <w:szCs w:val="24"/>
              </w:rPr>
              <w:t>цифровим</w:t>
            </w:r>
            <w:proofErr w:type="spellEnd"/>
            <w:r w:rsidRPr="001517D0">
              <w:rPr>
                <w:sz w:val="24"/>
                <w:szCs w:val="24"/>
              </w:rPr>
              <w:t xml:space="preserve"> кодом для </w:t>
            </w:r>
            <w:proofErr w:type="spellStart"/>
            <w:r w:rsidRPr="001517D0">
              <w:rPr>
                <w:sz w:val="24"/>
                <w:szCs w:val="24"/>
              </w:rPr>
              <w:t>ідентифікації</w:t>
            </w:r>
            <w:proofErr w:type="spellEnd"/>
            <w:r w:rsidRPr="001517D0">
              <w:rPr>
                <w:sz w:val="24"/>
                <w:szCs w:val="24"/>
              </w:rPr>
              <w:t xml:space="preserve"> </w:t>
            </w:r>
            <w:proofErr w:type="spellStart"/>
            <w:r w:rsidRPr="001517D0">
              <w:rPr>
                <w:sz w:val="24"/>
                <w:szCs w:val="24"/>
              </w:rPr>
              <w:t>проби</w:t>
            </w:r>
            <w:proofErr w:type="spellEnd"/>
            <w:r w:rsidRPr="001517D0">
              <w:rPr>
                <w:sz w:val="24"/>
                <w:szCs w:val="24"/>
              </w:rPr>
              <w:t xml:space="preserve">. </w:t>
            </w:r>
            <w:proofErr w:type="spellStart"/>
            <w:r w:rsidRPr="001517D0">
              <w:rPr>
                <w:sz w:val="24"/>
                <w:szCs w:val="24"/>
              </w:rPr>
              <w:t>Повна</w:t>
            </w:r>
            <w:proofErr w:type="spellEnd"/>
            <w:r w:rsidRPr="001517D0">
              <w:rPr>
                <w:sz w:val="24"/>
                <w:szCs w:val="24"/>
              </w:rPr>
              <w:t xml:space="preserve"> </w:t>
            </w:r>
            <w:proofErr w:type="spellStart"/>
            <w:r w:rsidRPr="001517D0">
              <w:rPr>
                <w:sz w:val="24"/>
                <w:szCs w:val="24"/>
              </w:rPr>
              <w:t>відповідальність</w:t>
            </w:r>
            <w:proofErr w:type="spellEnd"/>
            <w:r w:rsidRPr="001517D0">
              <w:rPr>
                <w:sz w:val="24"/>
                <w:szCs w:val="24"/>
              </w:rPr>
              <w:t xml:space="preserve"> </w:t>
            </w:r>
            <w:proofErr w:type="spellStart"/>
            <w:r w:rsidRPr="001517D0">
              <w:rPr>
                <w:sz w:val="24"/>
                <w:szCs w:val="24"/>
              </w:rPr>
              <w:t>розміру</w:t>
            </w:r>
            <w:proofErr w:type="spellEnd"/>
            <w:r w:rsidRPr="001517D0">
              <w:rPr>
                <w:sz w:val="24"/>
                <w:szCs w:val="24"/>
              </w:rPr>
              <w:t xml:space="preserve"> </w:t>
            </w:r>
            <w:proofErr w:type="spellStart"/>
            <w:r w:rsidRPr="001517D0">
              <w:rPr>
                <w:sz w:val="24"/>
                <w:szCs w:val="24"/>
              </w:rPr>
              <w:t>пробірки</w:t>
            </w:r>
            <w:proofErr w:type="spellEnd"/>
            <w:r w:rsidRPr="001517D0">
              <w:rPr>
                <w:sz w:val="24"/>
                <w:szCs w:val="24"/>
              </w:rPr>
              <w:t xml:space="preserve">, </w:t>
            </w:r>
            <w:proofErr w:type="spellStart"/>
            <w:r w:rsidRPr="001517D0">
              <w:rPr>
                <w:sz w:val="24"/>
                <w:szCs w:val="24"/>
              </w:rPr>
              <w:t>вказаної</w:t>
            </w:r>
            <w:proofErr w:type="spellEnd"/>
            <w:r w:rsidRPr="001517D0">
              <w:rPr>
                <w:sz w:val="24"/>
                <w:szCs w:val="24"/>
              </w:rPr>
              <w:t xml:space="preserve"> в </w:t>
            </w:r>
            <w:proofErr w:type="spellStart"/>
            <w:r w:rsidRPr="001517D0">
              <w:rPr>
                <w:sz w:val="24"/>
                <w:szCs w:val="24"/>
              </w:rPr>
              <w:t>назві</w:t>
            </w:r>
            <w:proofErr w:type="spellEnd"/>
            <w:r w:rsidRPr="001517D0">
              <w:rPr>
                <w:sz w:val="24"/>
                <w:szCs w:val="24"/>
              </w:rPr>
              <w:t xml:space="preserve"> </w:t>
            </w:r>
            <w:proofErr w:type="spellStart"/>
            <w:r w:rsidRPr="001517D0">
              <w:rPr>
                <w:sz w:val="24"/>
                <w:szCs w:val="24"/>
              </w:rPr>
              <w:t>згідно</w:t>
            </w:r>
            <w:proofErr w:type="spellEnd"/>
            <w:r w:rsidRPr="001517D0">
              <w:rPr>
                <w:sz w:val="24"/>
                <w:szCs w:val="24"/>
              </w:rPr>
              <w:t xml:space="preserve"> </w:t>
            </w:r>
            <w:proofErr w:type="spellStart"/>
            <w:r w:rsidRPr="001517D0">
              <w:rPr>
                <w:sz w:val="24"/>
                <w:szCs w:val="24"/>
              </w:rPr>
              <w:t>цієї</w:t>
            </w:r>
            <w:proofErr w:type="spellEnd"/>
            <w:r w:rsidRPr="001517D0">
              <w:rPr>
                <w:sz w:val="24"/>
                <w:szCs w:val="24"/>
              </w:rPr>
              <w:t xml:space="preserve"> </w:t>
            </w:r>
            <w:proofErr w:type="spellStart"/>
            <w:r w:rsidRPr="001517D0">
              <w:rPr>
                <w:sz w:val="24"/>
                <w:szCs w:val="24"/>
              </w:rPr>
              <w:t>тендерної</w:t>
            </w:r>
            <w:proofErr w:type="spellEnd"/>
            <w:r w:rsidRPr="001517D0">
              <w:rPr>
                <w:sz w:val="24"/>
                <w:szCs w:val="24"/>
              </w:rPr>
              <w:t xml:space="preserve"> </w:t>
            </w:r>
            <w:proofErr w:type="spellStart"/>
            <w:r w:rsidRPr="001517D0">
              <w:rPr>
                <w:sz w:val="24"/>
                <w:szCs w:val="24"/>
              </w:rPr>
              <w:t>документації</w:t>
            </w:r>
            <w:proofErr w:type="spellEnd"/>
            <w:r w:rsidRPr="001517D0">
              <w:rPr>
                <w:sz w:val="24"/>
                <w:szCs w:val="24"/>
              </w:rPr>
              <w:t xml:space="preserve">. </w:t>
            </w:r>
          </w:p>
          <w:p w:rsidR="00E878F3" w:rsidRPr="001517D0" w:rsidRDefault="00E878F3" w:rsidP="001F21C4">
            <w:pPr>
              <w:rPr>
                <w:sz w:val="24"/>
                <w:szCs w:val="24"/>
              </w:rPr>
            </w:pPr>
            <w:proofErr w:type="spellStart"/>
            <w:r w:rsidRPr="001517D0">
              <w:rPr>
                <w:sz w:val="24"/>
                <w:szCs w:val="24"/>
              </w:rPr>
              <w:t>Колір</w:t>
            </w:r>
            <w:proofErr w:type="spellEnd"/>
            <w:r w:rsidRPr="001517D0">
              <w:rPr>
                <w:sz w:val="24"/>
                <w:szCs w:val="24"/>
              </w:rPr>
              <w:t xml:space="preserve"> </w:t>
            </w:r>
            <w:proofErr w:type="spellStart"/>
            <w:r w:rsidRPr="001517D0">
              <w:rPr>
                <w:sz w:val="24"/>
                <w:szCs w:val="24"/>
              </w:rPr>
              <w:t>кришки</w:t>
            </w:r>
            <w:proofErr w:type="spellEnd"/>
            <w:r w:rsidRPr="001517D0">
              <w:rPr>
                <w:sz w:val="24"/>
                <w:szCs w:val="24"/>
              </w:rPr>
              <w:t xml:space="preserve">: </w:t>
            </w:r>
            <w:proofErr w:type="spellStart"/>
            <w:r w:rsidRPr="001517D0">
              <w:rPr>
                <w:sz w:val="24"/>
                <w:szCs w:val="24"/>
              </w:rPr>
              <w:t>червона</w:t>
            </w:r>
            <w:proofErr w:type="spellEnd"/>
          </w:p>
          <w:p w:rsidR="00E878F3" w:rsidRPr="001517D0" w:rsidRDefault="00E878F3" w:rsidP="001F21C4">
            <w:pPr>
              <w:rPr>
                <w:sz w:val="24"/>
                <w:szCs w:val="24"/>
              </w:rPr>
            </w:pPr>
            <w:proofErr w:type="spellStart"/>
            <w:r>
              <w:rPr>
                <w:sz w:val="24"/>
                <w:szCs w:val="24"/>
              </w:rPr>
              <w:t>Об’єм</w:t>
            </w:r>
            <w:proofErr w:type="spellEnd"/>
            <w:r>
              <w:rPr>
                <w:sz w:val="24"/>
                <w:szCs w:val="24"/>
              </w:rPr>
              <w:t xml:space="preserve"> не </w:t>
            </w:r>
            <w:proofErr w:type="spellStart"/>
            <w:r>
              <w:rPr>
                <w:sz w:val="24"/>
                <w:szCs w:val="24"/>
              </w:rPr>
              <w:t>більше</w:t>
            </w:r>
            <w:proofErr w:type="spellEnd"/>
            <w:r>
              <w:rPr>
                <w:sz w:val="24"/>
                <w:szCs w:val="24"/>
              </w:rPr>
              <w:t xml:space="preserve"> 4</w:t>
            </w:r>
            <w:r w:rsidRPr="001517D0">
              <w:rPr>
                <w:sz w:val="24"/>
                <w:szCs w:val="24"/>
              </w:rPr>
              <w:t xml:space="preserve"> мл</w:t>
            </w:r>
          </w:p>
          <w:p w:rsidR="00E878F3" w:rsidRPr="001517D0" w:rsidRDefault="00E878F3" w:rsidP="001F21C4">
            <w:pPr>
              <w:rPr>
                <w:sz w:val="24"/>
                <w:szCs w:val="24"/>
              </w:rPr>
            </w:pPr>
            <w:proofErr w:type="spellStart"/>
            <w:r w:rsidRPr="001517D0">
              <w:rPr>
                <w:sz w:val="24"/>
                <w:szCs w:val="24"/>
              </w:rPr>
              <w:t>Розмір</w:t>
            </w:r>
            <w:proofErr w:type="spellEnd"/>
            <w:r w:rsidRPr="001517D0">
              <w:rPr>
                <w:sz w:val="24"/>
                <w:szCs w:val="24"/>
              </w:rPr>
              <w:t xml:space="preserve"> не </w:t>
            </w:r>
            <w:proofErr w:type="spellStart"/>
            <w:r w:rsidRPr="001517D0">
              <w:rPr>
                <w:sz w:val="24"/>
                <w:szCs w:val="24"/>
              </w:rPr>
              <w:t>більше</w:t>
            </w:r>
            <w:proofErr w:type="spellEnd"/>
            <w:r w:rsidRPr="001517D0">
              <w:rPr>
                <w:sz w:val="24"/>
                <w:szCs w:val="24"/>
              </w:rPr>
              <w:t xml:space="preserve"> 13x100 мм</w:t>
            </w:r>
          </w:p>
          <w:p w:rsidR="00E878F3" w:rsidRPr="00367886" w:rsidRDefault="00E878F3" w:rsidP="001F21C4">
            <w:pPr>
              <w:rPr>
                <w:sz w:val="24"/>
                <w:szCs w:val="24"/>
              </w:rPr>
            </w:pPr>
            <w:r w:rsidRPr="001517D0">
              <w:rPr>
                <w:sz w:val="24"/>
                <w:szCs w:val="24"/>
              </w:rPr>
              <w:t xml:space="preserve">Упаковка </w:t>
            </w:r>
            <w:proofErr w:type="spellStart"/>
            <w:r w:rsidRPr="001517D0">
              <w:rPr>
                <w:sz w:val="24"/>
                <w:szCs w:val="24"/>
              </w:rPr>
              <w:t>пробірок</w:t>
            </w:r>
            <w:proofErr w:type="spellEnd"/>
            <w:r w:rsidRPr="001517D0">
              <w:rPr>
                <w:sz w:val="24"/>
                <w:szCs w:val="24"/>
              </w:rPr>
              <w:t xml:space="preserve"> не </w:t>
            </w:r>
            <w:proofErr w:type="spellStart"/>
            <w:r w:rsidRPr="001517D0">
              <w:rPr>
                <w:sz w:val="24"/>
                <w:szCs w:val="24"/>
              </w:rPr>
              <w:t>менше</w:t>
            </w:r>
            <w:proofErr w:type="spellEnd"/>
            <w:r w:rsidRPr="001517D0">
              <w:rPr>
                <w:sz w:val="24"/>
                <w:szCs w:val="24"/>
              </w:rPr>
              <w:t xml:space="preserve"> 100 </w:t>
            </w:r>
            <w:proofErr w:type="spellStart"/>
            <w:r w:rsidRPr="001517D0">
              <w:rPr>
                <w:sz w:val="24"/>
                <w:szCs w:val="24"/>
              </w:rPr>
              <w:t>шт</w:t>
            </w:r>
            <w:proofErr w:type="spellEnd"/>
            <w:r w:rsidRPr="001517D0">
              <w:rPr>
                <w:sz w:val="24"/>
                <w:szCs w:val="24"/>
              </w:rPr>
              <w:t xml:space="preserve"> в </w:t>
            </w:r>
            <w:proofErr w:type="spellStart"/>
            <w:r w:rsidRPr="001517D0">
              <w:rPr>
                <w:sz w:val="24"/>
                <w:szCs w:val="24"/>
              </w:rPr>
              <w:t>штативі</w:t>
            </w:r>
            <w:proofErr w:type="spellEnd"/>
            <w:r w:rsidRPr="001517D0">
              <w:rPr>
                <w:sz w:val="24"/>
                <w:szCs w:val="24"/>
              </w:rPr>
              <w:t xml:space="preserve">, </w:t>
            </w:r>
            <w:proofErr w:type="spellStart"/>
            <w:r w:rsidRPr="001517D0">
              <w:rPr>
                <w:sz w:val="24"/>
                <w:szCs w:val="24"/>
              </w:rPr>
              <w:t>запаяному</w:t>
            </w:r>
            <w:proofErr w:type="spellEnd"/>
            <w:r w:rsidRPr="001517D0">
              <w:rPr>
                <w:sz w:val="24"/>
                <w:szCs w:val="24"/>
              </w:rPr>
              <w:t xml:space="preserve"> в </w:t>
            </w:r>
            <w:proofErr w:type="spellStart"/>
            <w:r w:rsidRPr="001517D0">
              <w:rPr>
                <w:sz w:val="24"/>
                <w:szCs w:val="24"/>
              </w:rPr>
              <w:t>поліетилен</w:t>
            </w:r>
            <w:proofErr w:type="spellEnd"/>
            <w:r w:rsidRPr="001517D0">
              <w:rPr>
                <w:sz w:val="24"/>
                <w:szCs w:val="24"/>
              </w:rPr>
              <w:t>.</w:t>
            </w:r>
          </w:p>
        </w:tc>
        <w:tc>
          <w:tcPr>
            <w:tcW w:w="990" w:type="dxa"/>
          </w:tcPr>
          <w:p w:rsidR="00E878F3" w:rsidRPr="00367886" w:rsidRDefault="00560D14" w:rsidP="001F21C4">
            <w:pPr>
              <w:jc w:val="center"/>
              <w:rPr>
                <w:sz w:val="24"/>
                <w:szCs w:val="24"/>
              </w:rPr>
            </w:pPr>
            <w:proofErr w:type="spellStart"/>
            <w:r>
              <w:rPr>
                <w:sz w:val="24"/>
                <w:szCs w:val="24"/>
              </w:rPr>
              <w:t>уп</w:t>
            </w:r>
            <w:proofErr w:type="spellEnd"/>
          </w:p>
        </w:tc>
        <w:tc>
          <w:tcPr>
            <w:tcW w:w="977" w:type="dxa"/>
          </w:tcPr>
          <w:p w:rsidR="00E878F3" w:rsidRPr="00367886" w:rsidRDefault="00560D14" w:rsidP="001F21C4">
            <w:pPr>
              <w:jc w:val="center"/>
              <w:rPr>
                <w:sz w:val="24"/>
                <w:szCs w:val="24"/>
              </w:rPr>
            </w:pPr>
            <w:r>
              <w:rPr>
                <w:sz w:val="24"/>
                <w:szCs w:val="24"/>
              </w:rPr>
              <w:t>10</w:t>
            </w:r>
          </w:p>
        </w:tc>
      </w:tr>
      <w:tr w:rsidR="00E878F3" w:rsidRPr="00FA007C" w:rsidTr="001F21C4">
        <w:tc>
          <w:tcPr>
            <w:tcW w:w="544" w:type="dxa"/>
          </w:tcPr>
          <w:p w:rsidR="00E878F3" w:rsidRPr="00367886" w:rsidRDefault="00E878F3" w:rsidP="001F21C4">
            <w:pPr>
              <w:jc w:val="center"/>
              <w:rPr>
                <w:sz w:val="24"/>
                <w:szCs w:val="24"/>
              </w:rPr>
            </w:pPr>
            <w:r w:rsidRPr="00367886">
              <w:rPr>
                <w:sz w:val="24"/>
                <w:szCs w:val="24"/>
              </w:rPr>
              <w:t>2</w:t>
            </w:r>
          </w:p>
        </w:tc>
        <w:tc>
          <w:tcPr>
            <w:tcW w:w="2528" w:type="dxa"/>
          </w:tcPr>
          <w:p w:rsidR="00E878F3" w:rsidRPr="00367886" w:rsidRDefault="00E878F3" w:rsidP="001F21C4">
            <w:pPr>
              <w:jc w:val="center"/>
              <w:rPr>
                <w:sz w:val="24"/>
                <w:szCs w:val="24"/>
              </w:rPr>
            </w:pPr>
            <w:r w:rsidRPr="00625B63">
              <w:rPr>
                <w:sz w:val="24"/>
                <w:szCs w:val="24"/>
              </w:rPr>
              <w:t xml:space="preserve">2ml (мл) </w:t>
            </w:r>
            <w:proofErr w:type="spellStart"/>
            <w:r w:rsidRPr="00625B63">
              <w:rPr>
                <w:sz w:val="24"/>
                <w:szCs w:val="24"/>
              </w:rPr>
              <w:t>мікропробірки</w:t>
            </w:r>
            <w:proofErr w:type="spellEnd"/>
            <w:r w:rsidRPr="00625B63">
              <w:rPr>
                <w:sz w:val="24"/>
                <w:szCs w:val="24"/>
              </w:rPr>
              <w:t xml:space="preserve"> з ПП, </w:t>
            </w:r>
            <w:proofErr w:type="spellStart"/>
            <w:r w:rsidRPr="00625B63">
              <w:rPr>
                <w:sz w:val="24"/>
                <w:szCs w:val="24"/>
              </w:rPr>
              <w:t>градуювання</w:t>
            </w:r>
            <w:proofErr w:type="spellEnd"/>
            <w:r w:rsidRPr="00625B63">
              <w:rPr>
                <w:sz w:val="24"/>
                <w:szCs w:val="24"/>
              </w:rPr>
              <w:t xml:space="preserve">, з </w:t>
            </w:r>
            <w:proofErr w:type="spellStart"/>
            <w:r w:rsidRPr="00625B63">
              <w:rPr>
                <w:sz w:val="24"/>
                <w:szCs w:val="24"/>
              </w:rPr>
              <w:t>кришкою</w:t>
            </w:r>
            <w:proofErr w:type="spellEnd"/>
            <w:r w:rsidRPr="00625B63">
              <w:rPr>
                <w:sz w:val="24"/>
                <w:szCs w:val="24"/>
              </w:rPr>
              <w:t xml:space="preserve"> (1000шт./пак.)</w:t>
            </w:r>
          </w:p>
        </w:tc>
        <w:tc>
          <w:tcPr>
            <w:tcW w:w="1748" w:type="dxa"/>
          </w:tcPr>
          <w:p w:rsidR="00E878F3" w:rsidRPr="00367886" w:rsidRDefault="00E878F3" w:rsidP="001F21C4">
            <w:pPr>
              <w:jc w:val="center"/>
              <w:rPr>
                <w:sz w:val="24"/>
                <w:szCs w:val="24"/>
              </w:rPr>
            </w:pPr>
            <w:r w:rsidRPr="00E77FDC">
              <w:rPr>
                <w:sz w:val="24"/>
                <w:szCs w:val="24"/>
              </w:rPr>
              <w:t xml:space="preserve">37563 - </w:t>
            </w:r>
            <w:proofErr w:type="spellStart"/>
            <w:r w:rsidRPr="00E77FDC">
              <w:rPr>
                <w:sz w:val="24"/>
                <w:szCs w:val="24"/>
              </w:rPr>
              <w:t>Пробірка</w:t>
            </w:r>
            <w:proofErr w:type="spellEnd"/>
            <w:r w:rsidRPr="00E77FDC">
              <w:rPr>
                <w:sz w:val="24"/>
                <w:szCs w:val="24"/>
              </w:rPr>
              <w:t xml:space="preserve"> для </w:t>
            </w:r>
            <w:proofErr w:type="spellStart"/>
            <w:r w:rsidRPr="00E77FDC">
              <w:rPr>
                <w:sz w:val="24"/>
                <w:szCs w:val="24"/>
              </w:rPr>
              <w:t>збору</w:t>
            </w:r>
            <w:proofErr w:type="spellEnd"/>
            <w:r w:rsidRPr="00E77FDC">
              <w:rPr>
                <w:sz w:val="24"/>
                <w:szCs w:val="24"/>
              </w:rPr>
              <w:t xml:space="preserve"> </w:t>
            </w:r>
            <w:proofErr w:type="spellStart"/>
            <w:r w:rsidRPr="00E77FDC">
              <w:rPr>
                <w:sz w:val="24"/>
                <w:szCs w:val="24"/>
              </w:rPr>
              <w:t>зразків</w:t>
            </w:r>
            <w:proofErr w:type="spellEnd"/>
            <w:r w:rsidRPr="00E77FDC">
              <w:rPr>
                <w:sz w:val="24"/>
                <w:szCs w:val="24"/>
              </w:rPr>
              <w:t xml:space="preserve"> </w:t>
            </w:r>
            <w:proofErr w:type="spellStart"/>
            <w:r w:rsidRPr="00E77FDC">
              <w:rPr>
                <w:sz w:val="24"/>
                <w:szCs w:val="24"/>
              </w:rPr>
              <w:t>крові</w:t>
            </w:r>
            <w:proofErr w:type="spellEnd"/>
            <w:r w:rsidRPr="00E77FDC">
              <w:rPr>
                <w:sz w:val="24"/>
                <w:szCs w:val="24"/>
              </w:rPr>
              <w:t xml:space="preserve"> не </w:t>
            </w:r>
            <w:proofErr w:type="spellStart"/>
            <w:r w:rsidRPr="00E77FDC">
              <w:rPr>
                <w:sz w:val="24"/>
                <w:szCs w:val="24"/>
              </w:rPr>
              <w:t>вакуумна</w:t>
            </w:r>
            <w:proofErr w:type="spellEnd"/>
            <w:r w:rsidRPr="00E77FDC">
              <w:rPr>
                <w:sz w:val="24"/>
                <w:szCs w:val="24"/>
              </w:rPr>
              <w:t xml:space="preserve"> без </w:t>
            </w:r>
            <w:proofErr w:type="spellStart"/>
            <w:r w:rsidRPr="00E77FDC">
              <w:rPr>
                <w:sz w:val="24"/>
                <w:szCs w:val="24"/>
              </w:rPr>
              <w:t>домішок</w:t>
            </w:r>
            <w:proofErr w:type="spellEnd"/>
            <w:r w:rsidRPr="00E77FDC">
              <w:rPr>
                <w:sz w:val="24"/>
                <w:szCs w:val="24"/>
              </w:rPr>
              <w:t xml:space="preserve"> IVD</w:t>
            </w:r>
          </w:p>
        </w:tc>
        <w:tc>
          <w:tcPr>
            <w:tcW w:w="4270" w:type="dxa"/>
          </w:tcPr>
          <w:p w:rsidR="00E878F3" w:rsidRDefault="00E878F3" w:rsidP="001F21C4">
            <w:pPr>
              <w:jc w:val="center"/>
              <w:rPr>
                <w:sz w:val="24"/>
                <w:szCs w:val="24"/>
              </w:rPr>
            </w:pPr>
            <w:proofErr w:type="spellStart"/>
            <w:r>
              <w:rPr>
                <w:sz w:val="24"/>
                <w:szCs w:val="24"/>
              </w:rPr>
              <w:t>Микропробірки</w:t>
            </w:r>
            <w:proofErr w:type="spellEnd"/>
            <w:r>
              <w:rPr>
                <w:sz w:val="24"/>
                <w:szCs w:val="24"/>
              </w:rPr>
              <w:t xml:space="preserve"> </w:t>
            </w:r>
            <w:proofErr w:type="spellStart"/>
            <w:r>
              <w:rPr>
                <w:sz w:val="24"/>
                <w:szCs w:val="24"/>
              </w:rPr>
              <w:t>конічної</w:t>
            </w:r>
            <w:proofErr w:type="spellEnd"/>
            <w:r>
              <w:rPr>
                <w:sz w:val="24"/>
                <w:szCs w:val="24"/>
              </w:rPr>
              <w:t xml:space="preserve"> </w:t>
            </w:r>
            <w:proofErr w:type="spellStart"/>
            <w:r>
              <w:rPr>
                <w:sz w:val="24"/>
                <w:szCs w:val="24"/>
              </w:rPr>
              <w:t>форми</w:t>
            </w:r>
            <w:proofErr w:type="spellEnd"/>
          </w:p>
          <w:p w:rsidR="00E878F3" w:rsidRDefault="00E878F3" w:rsidP="001F21C4">
            <w:pPr>
              <w:jc w:val="center"/>
              <w:rPr>
                <w:sz w:val="24"/>
                <w:szCs w:val="24"/>
              </w:rPr>
            </w:pPr>
            <w:proofErr w:type="spellStart"/>
            <w:r>
              <w:rPr>
                <w:sz w:val="24"/>
                <w:szCs w:val="24"/>
              </w:rPr>
              <w:t>Матеріал</w:t>
            </w:r>
            <w:proofErr w:type="spellEnd"/>
            <w:r>
              <w:rPr>
                <w:sz w:val="24"/>
                <w:szCs w:val="24"/>
              </w:rPr>
              <w:t xml:space="preserve">: </w:t>
            </w:r>
            <w:proofErr w:type="spellStart"/>
            <w:r>
              <w:rPr>
                <w:sz w:val="24"/>
                <w:szCs w:val="24"/>
              </w:rPr>
              <w:t>поліпропілен</w:t>
            </w:r>
            <w:proofErr w:type="spellEnd"/>
          </w:p>
          <w:p w:rsidR="00E878F3" w:rsidRDefault="00E878F3" w:rsidP="001F21C4">
            <w:pPr>
              <w:jc w:val="center"/>
              <w:rPr>
                <w:sz w:val="24"/>
                <w:szCs w:val="24"/>
              </w:rPr>
            </w:pPr>
            <w:r>
              <w:rPr>
                <w:sz w:val="24"/>
                <w:szCs w:val="24"/>
              </w:rPr>
              <w:t xml:space="preserve">З плоскою </w:t>
            </w:r>
            <w:proofErr w:type="spellStart"/>
            <w:r>
              <w:rPr>
                <w:sz w:val="24"/>
                <w:szCs w:val="24"/>
              </w:rPr>
              <w:t>кришкою</w:t>
            </w:r>
            <w:proofErr w:type="spellEnd"/>
            <w:r>
              <w:rPr>
                <w:sz w:val="24"/>
                <w:szCs w:val="24"/>
              </w:rPr>
              <w:t xml:space="preserve">, </w:t>
            </w:r>
            <w:proofErr w:type="spellStart"/>
            <w:r>
              <w:rPr>
                <w:sz w:val="24"/>
                <w:szCs w:val="24"/>
              </w:rPr>
              <w:t>місцем</w:t>
            </w:r>
            <w:proofErr w:type="spellEnd"/>
            <w:r>
              <w:rPr>
                <w:sz w:val="24"/>
                <w:szCs w:val="24"/>
              </w:rPr>
              <w:t xml:space="preserve"> для письма та </w:t>
            </w:r>
            <w:proofErr w:type="spellStart"/>
            <w:r>
              <w:rPr>
                <w:sz w:val="24"/>
                <w:szCs w:val="24"/>
              </w:rPr>
              <w:t>можливістю</w:t>
            </w:r>
            <w:proofErr w:type="spellEnd"/>
            <w:r>
              <w:rPr>
                <w:sz w:val="24"/>
                <w:szCs w:val="24"/>
              </w:rPr>
              <w:t xml:space="preserve"> </w:t>
            </w:r>
            <w:proofErr w:type="spellStart"/>
            <w:r>
              <w:rPr>
                <w:sz w:val="24"/>
                <w:szCs w:val="24"/>
              </w:rPr>
              <w:t>прокалування</w:t>
            </w:r>
            <w:proofErr w:type="spellEnd"/>
          </w:p>
          <w:p w:rsidR="00E878F3" w:rsidRDefault="00E878F3" w:rsidP="001F21C4">
            <w:pPr>
              <w:jc w:val="center"/>
              <w:rPr>
                <w:sz w:val="24"/>
                <w:szCs w:val="24"/>
              </w:rPr>
            </w:pPr>
            <w:r>
              <w:rPr>
                <w:sz w:val="24"/>
                <w:szCs w:val="24"/>
              </w:rPr>
              <w:t xml:space="preserve">Температура </w:t>
            </w:r>
            <w:proofErr w:type="spellStart"/>
            <w:r>
              <w:rPr>
                <w:sz w:val="24"/>
                <w:szCs w:val="24"/>
              </w:rPr>
              <w:t>використання</w:t>
            </w:r>
            <w:proofErr w:type="spellEnd"/>
            <w:r>
              <w:rPr>
                <w:sz w:val="24"/>
                <w:szCs w:val="24"/>
              </w:rPr>
              <w:t xml:space="preserve"> -80</w:t>
            </w:r>
            <w:r w:rsidRPr="005A220D">
              <w:rPr>
                <w:sz w:val="16"/>
                <w:szCs w:val="16"/>
              </w:rPr>
              <w:t>0</w:t>
            </w:r>
            <w:r>
              <w:rPr>
                <w:sz w:val="24"/>
                <w:szCs w:val="24"/>
              </w:rPr>
              <w:t>С +100</w:t>
            </w:r>
            <w:r w:rsidRPr="005A220D">
              <w:rPr>
                <w:sz w:val="16"/>
                <w:szCs w:val="16"/>
              </w:rPr>
              <w:t>0</w:t>
            </w:r>
            <w:r>
              <w:rPr>
                <w:sz w:val="24"/>
                <w:szCs w:val="24"/>
              </w:rPr>
              <w:t>С</w:t>
            </w:r>
          </w:p>
          <w:p w:rsidR="00E878F3" w:rsidRDefault="00E878F3" w:rsidP="001F21C4">
            <w:pPr>
              <w:jc w:val="center"/>
              <w:rPr>
                <w:sz w:val="24"/>
                <w:szCs w:val="24"/>
              </w:rPr>
            </w:pPr>
            <w:proofErr w:type="spellStart"/>
            <w:r>
              <w:rPr>
                <w:sz w:val="24"/>
                <w:szCs w:val="24"/>
              </w:rPr>
              <w:t>Автоклавування</w:t>
            </w:r>
            <w:proofErr w:type="spellEnd"/>
            <w:r>
              <w:rPr>
                <w:sz w:val="24"/>
                <w:szCs w:val="24"/>
              </w:rPr>
              <w:t xml:space="preserve"> при +121</w:t>
            </w:r>
            <w:r w:rsidRPr="005A220D">
              <w:rPr>
                <w:sz w:val="14"/>
                <w:szCs w:val="14"/>
              </w:rPr>
              <w:t>0</w:t>
            </w:r>
            <w:r>
              <w:rPr>
                <w:sz w:val="24"/>
                <w:szCs w:val="24"/>
              </w:rPr>
              <w:t xml:space="preserve">С – 20 </w:t>
            </w:r>
            <w:proofErr w:type="spellStart"/>
            <w:r>
              <w:rPr>
                <w:sz w:val="24"/>
                <w:szCs w:val="24"/>
              </w:rPr>
              <w:t>хв</w:t>
            </w:r>
            <w:proofErr w:type="spellEnd"/>
          </w:p>
          <w:p w:rsidR="00E878F3" w:rsidRDefault="00E878F3" w:rsidP="001F21C4">
            <w:pPr>
              <w:jc w:val="center"/>
              <w:rPr>
                <w:sz w:val="24"/>
                <w:szCs w:val="24"/>
              </w:rPr>
            </w:pPr>
            <w:proofErr w:type="spellStart"/>
            <w:r>
              <w:rPr>
                <w:sz w:val="24"/>
                <w:szCs w:val="24"/>
              </w:rPr>
              <w:t>Обєм</w:t>
            </w:r>
            <w:proofErr w:type="spellEnd"/>
            <w:r>
              <w:rPr>
                <w:sz w:val="24"/>
                <w:szCs w:val="24"/>
              </w:rPr>
              <w:t xml:space="preserve"> – 2 мл</w:t>
            </w:r>
          </w:p>
          <w:p w:rsidR="00E878F3" w:rsidRDefault="00E878F3" w:rsidP="001F21C4">
            <w:pPr>
              <w:jc w:val="center"/>
              <w:rPr>
                <w:sz w:val="24"/>
                <w:szCs w:val="24"/>
              </w:rPr>
            </w:pPr>
            <w:proofErr w:type="spellStart"/>
            <w:r>
              <w:rPr>
                <w:sz w:val="24"/>
                <w:szCs w:val="24"/>
              </w:rPr>
              <w:lastRenderedPageBreak/>
              <w:t>Розмір</w:t>
            </w:r>
            <w:proofErr w:type="spellEnd"/>
            <w:r>
              <w:rPr>
                <w:sz w:val="24"/>
                <w:szCs w:val="24"/>
              </w:rPr>
              <w:t xml:space="preserve"> 11*42</w:t>
            </w:r>
          </w:p>
          <w:p w:rsidR="00E878F3" w:rsidRDefault="00E878F3" w:rsidP="001F21C4">
            <w:pPr>
              <w:jc w:val="center"/>
              <w:rPr>
                <w:sz w:val="24"/>
                <w:szCs w:val="24"/>
              </w:rPr>
            </w:pPr>
            <w:proofErr w:type="spellStart"/>
            <w:r>
              <w:rPr>
                <w:sz w:val="24"/>
                <w:szCs w:val="24"/>
              </w:rPr>
              <w:t>Пакування</w:t>
            </w:r>
            <w:proofErr w:type="spellEnd"/>
            <w:r>
              <w:rPr>
                <w:sz w:val="24"/>
                <w:szCs w:val="24"/>
              </w:rPr>
              <w:t xml:space="preserve"> 1000 </w:t>
            </w:r>
            <w:proofErr w:type="spellStart"/>
            <w:r>
              <w:rPr>
                <w:sz w:val="24"/>
                <w:szCs w:val="24"/>
              </w:rPr>
              <w:t>шт</w:t>
            </w:r>
            <w:proofErr w:type="spellEnd"/>
            <w:r>
              <w:rPr>
                <w:sz w:val="24"/>
                <w:szCs w:val="24"/>
              </w:rPr>
              <w:t>/пак</w:t>
            </w:r>
          </w:p>
          <w:p w:rsidR="00E878F3" w:rsidRPr="00367886" w:rsidRDefault="00E878F3" w:rsidP="001F21C4">
            <w:pPr>
              <w:jc w:val="center"/>
              <w:rPr>
                <w:sz w:val="24"/>
                <w:szCs w:val="24"/>
              </w:rPr>
            </w:pPr>
          </w:p>
        </w:tc>
        <w:tc>
          <w:tcPr>
            <w:tcW w:w="990" w:type="dxa"/>
          </w:tcPr>
          <w:p w:rsidR="00E878F3" w:rsidRPr="00367886" w:rsidRDefault="00E878F3" w:rsidP="001F21C4">
            <w:pPr>
              <w:jc w:val="center"/>
              <w:rPr>
                <w:sz w:val="24"/>
                <w:szCs w:val="24"/>
              </w:rPr>
            </w:pPr>
            <w:r>
              <w:rPr>
                <w:sz w:val="24"/>
                <w:szCs w:val="24"/>
              </w:rPr>
              <w:lastRenderedPageBreak/>
              <w:t>пак</w:t>
            </w:r>
          </w:p>
        </w:tc>
        <w:tc>
          <w:tcPr>
            <w:tcW w:w="977" w:type="dxa"/>
          </w:tcPr>
          <w:p w:rsidR="00E878F3" w:rsidRPr="00367886" w:rsidRDefault="00560D14" w:rsidP="001F21C4">
            <w:pPr>
              <w:jc w:val="center"/>
              <w:rPr>
                <w:sz w:val="24"/>
                <w:szCs w:val="24"/>
              </w:rPr>
            </w:pPr>
            <w:r>
              <w:rPr>
                <w:sz w:val="24"/>
                <w:szCs w:val="24"/>
              </w:rPr>
              <w:t>20</w:t>
            </w:r>
          </w:p>
        </w:tc>
      </w:tr>
      <w:tr w:rsidR="00E878F3" w:rsidRPr="00FA007C" w:rsidTr="001F21C4">
        <w:tc>
          <w:tcPr>
            <w:tcW w:w="544" w:type="dxa"/>
          </w:tcPr>
          <w:p w:rsidR="00E878F3" w:rsidRPr="00367886" w:rsidRDefault="00A73CC0" w:rsidP="001F21C4">
            <w:pPr>
              <w:jc w:val="center"/>
              <w:rPr>
                <w:sz w:val="24"/>
                <w:szCs w:val="24"/>
              </w:rPr>
            </w:pPr>
            <w:r>
              <w:rPr>
                <w:sz w:val="24"/>
                <w:szCs w:val="24"/>
              </w:rPr>
              <w:lastRenderedPageBreak/>
              <w:t>3</w:t>
            </w:r>
          </w:p>
        </w:tc>
        <w:tc>
          <w:tcPr>
            <w:tcW w:w="2528" w:type="dxa"/>
          </w:tcPr>
          <w:p w:rsidR="00E878F3" w:rsidRPr="00367886" w:rsidRDefault="00E878F3" w:rsidP="001F21C4">
            <w:pPr>
              <w:jc w:val="center"/>
              <w:rPr>
                <w:sz w:val="24"/>
                <w:szCs w:val="24"/>
              </w:rPr>
            </w:pPr>
            <w:r w:rsidRPr="005F652E">
              <w:rPr>
                <w:sz w:val="24"/>
                <w:szCs w:val="24"/>
              </w:rPr>
              <w:t xml:space="preserve">Наконечник </w:t>
            </w:r>
            <w:proofErr w:type="spellStart"/>
            <w:r w:rsidRPr="005F652E">
              <w:rPr>
                <w:sz w:val="24"/>
                <w:szCs w:val="24"/>
              </w:rPr>
              <w:t>універсальний</w:t>
            </w:r>
            <w:proofErr w:type="spellEnd"/>
            <w:r w:rsidRPr="005F652E">
              <w:rPr>
                <w:sz w:val="24"/>
                <w:szCs w:val="24"/>
              </w:rPr>
              <w:t xml:space="preserve"> з ПП, </w:t>
            </w:r>
            <w:proofErr w:type="spellStart"/>
            <w:r w:rsidRPr="005F652E">
              <w:rPr>
                <w:sz w:val="24"/>
                <w:szCs w:val="24"/>
              </w:rPr>
              <w:t>жовтого</w:t>
            </w:r>
            <w:proofErr w:type="spellEnd"/>
            <w:r w:rsidRPr="005F652E">
              <w:rPr>
                <w:sz w:val="24"/>
                <w:szCs w:val="24"/>
              </w:rPr>
              <w:t xml:space="preserve"> </w:t>
            </w:r>
            <w:proofErr w:type="spellStart"/>
            <w:r w:rsidRPr="005F652E">
              <w:rPr>
                <w:sz w:val="24"/>
                <w:szCs w:val="24"/>
              </w:rPr>
              <w:t>кольору</w:t>
            </w:r>
            <w:proofErr w:type="spellEnd"/>
            <w:r w:rsidRPr="005F652E">
              <w:rPr>
                <w:sz w:val="24"/>
                <w:szCs w:val="24"/>
              </w:rPr>
              <w:t>, 2-200ul (</w:t>
            </w:r>
            <w:proofErr w:type="spellStart"/>
            <w:r w:rsidRPr="005F652E">
              <w:rPr>
                <w:sz w:val="24"/>
                <w:szCs w:val="24"/>
              </w:rPr>
              <w:t>мкл</w:t>
            </w:r>
            <w:proofErr w:type="spellEnd"/>
            <w:r w:rsidRPr="005F652E">
              <w:rPr>
                <w:sz w:val="24"/>
                <w:szCs w:val="24"/>
              </w:rPr>
              <w:t xml:space="preserve">), </w:t>
            </w:r>
            <w:proofErr w:type="spellStart"/>
            <w:r w:rsidRPr="005F652E">
              <w:rPr>
                <w:sz w:val="24"/>
                <w:szCs w:val="24"/>
              </w:rPr>
              <w:t>похилий</w:t>
            </w:r>
            <w:proofErr w:type="spellEnd"/>
            <w:r w:rsidRPr="005F652E">
              <w:rPr>
                <w:sz w:val="24"/>
                <w:szCs w:val="24"/>
              </w:rPr>
              <w:t xml:space="preserve"> (1000 шт./пак.)</w:t>
            </w:r>
            <w:r w:rsidRPr="005F652E">
              <w:rPr>
                <w:sz w:val="24"/>
                <w:szCs w:val="24"/>
              </w:rPr>
              <w:tab/>
            </w:r>
          </w:p>
        </w:tc>
        <w:tc>
          <w:tcPr>
            <w:tcW w:w="1748" w:type="dxa"/>
          </w:tcPr>
          <w:p w:rsidR="00E878F3" w:rsidRPr="00367886" w:rsidRDefault="00E878F3" w:rsidP="001F21C4">
            <w:pPr>
              <w:jc w:val="center"/>
              <w:rPr>
                <w:sz w:val="24"/>
                <w:szCs w:val="24"/>
              </w:rPr>
            </w:pPr>
            <w:r w:rsidRPr="00F81DF3">
              <w:rPr>
                <w:sz w:val="24"/>
                <w:szCs w:val="24"/>
              </w:rPr>
              <w:t xml:space="preserve">16822 - Наконечник </w:t>
            </w:r>
            <w:proofErr w:type="spellStart"/>
            <w:r w:rsidRPr="00F81DF3">
              <w:rPr>
                <w:sz w:val="24"/>
                <w:szCs w:val="24"/>
              </w:rPr>
              <w:t>піпетки</w:t>
            </w:r>
            <w:proofErr w:type="spellEnd"/>
          </w:p>
        </w:tc>
        <w:tc>
          <w:tcPr>
            <w:tcW w:w="4270" w:type="dxa"/>
          </w:tcPr>
          <w:p w:rsidR="00E878F3" w:rsidRPr="00367886" w:rsidRDefault="00E878F3" w:rsidP="001F21C4">
            <w:pPr>
              <w:rPr>
                <w:sz w:val="24"/>
                <w:szCs w:val="24"/>
              </w:rPr>
            </w:pPr>
            <w:r w:rsidRPr="00D44314">
              <w:rPr>
                <w:sz w:val="24"/>
                <w:szCs w:val="24"/>
              </w:rPr>
              <w:t xml:space="preserve">Наконечник повинен бути </w:t>
            </w:r>
            <w:proofErr w:type="spellStart"/>
            <w:r w:rsidRPr="00D44314">
              <w:rPr>
                <w:sz w:val="24"/>
                <w:szCs w:val="24"/>
              </w:rPr>
              <w:t>призначений</w:t>
            </w:r>
            <w:proofErr w:type="spellEnd"/>
            <w:r w:rsidRPr="00D44314">
              <w:rPr>
                <w:sz w:val="24"/>
                <w:szCs w:val="24"/>
              </w:rPr>
              <w:t xml:space="preserve"> для </w:t>
            </w:r>
            <w:proofErr w:type="spellStart"/>
            <w:r w:rsidRPr="00D44314">
              <w:rPr>
                <w:sz w:val="24"/>
                <w:szCs w:val="24"/>
              </w:rPr>
              <w:t>роботи</w:t>
            </w:r>
            <w:proofErr w:type="spellEnd"/>
            <w:r w:rsidRPr="00D44314">
              <w:rPr>
                <w:sz w:val="24"/>
                <w:szCs w:val="24"/>
              </w:rPr>
              <w:t xml:space="preserve"> на дозаторах </w:t>
            </w:r>
            <w:proofErr w:type="spellStart"/>
            <w:r w:rsidRPr="00D44314">
              <w:rPr>
                <w:sz w:val="24"/>
                <w:szCs w:val="24"/>
              </w:rPr>
              <w:t>різних</w:t>
            </w:r>
            <w:proofErr w:type="spellEnd"/>
            <w:r w:rsidRPr="00D44314">
              <w:rPr>
                <w:sz w:val="24"/>
                <w:szCs w:val="24"/>
              </w:rPr>
              <w:t xml:space="preserve"> </w:t>
            </w:r>
            <w:proofErr w:type="spellStart"/>
            <w:r w:rsidRPr="00D44314">
              <w:rPr>
                <w:sz w:val="24"/>
                <w:szCs w:val="24"/>
              </w:rPr>
              <w:t>виробників</w:t>
            </w:r>
            <w:proofErr w:type="spellEnd"/>
            <w:r w:rsidRPr="00D44314">
              <w:rPr>
                <w:sz w:val="24"/>
                <w:szCs w:val="24"/>
              </w:rPr>
              <w:t xml:space="preserve">. Наконечник повинен бути </w:t>
            </w:r>
            <w:proofErr w:type="spellStart"/>
            <w:r w:rsidRPr="00D44314">
              <w:rPr>
                <w:sz w:val="24"/>
                <w:szCs w:val="24"/>
              </w:rPr>
              <w:t>призначений</w:t>
            </w:r>
            <w:proofErr w:type="spellEnd"/>
            <w:r w:rsidRPr="00D44314">
              <w:rPr>
                <w:sz w:val="24"/>
                <w:szCs w:val="24"/>
              </w:rPr>
              <w:t xml:space="preserve"> для </w:t>
            </w:r>
            <w:proofErr w:type="spellStart"/>
            <w:r w:rsidRPr="00D44314">
              <w:rPr>
                <w:sz w:val="24"/>
                <w:szCs w:val="24"/>
              </w:rPr>
              <w:t>проведення</w:t>
            </w:r>
            <w:proofErr w:type="spellEnd"/>
            <w:r w:rsidRPr="00D44314">
              <w:rPr>
                <w:sz w:val="24"/>
                <w:szCs w:val="24"/>
              </w:rPr>
              <w:t xml:space="preserve"> </w:t>
            </w:r>
            <w:proofErr w:type="spellStart"/>
            <w:r w:rsidRPr="00D44314">
              <w:rPr>
                <w:sz w:val="24"/>
                <w:szCs w:val="24"/>
              </w:rPr>
              <w:t>біологічних</w:t>
            </w:r>
            <w:proofErr w:type="spellEnd"/>
            <w:r w:rsidRPr="00D44314">
              <w:rPr>
                <w:sz w:val="24"/>
                <w:szCs w:val="24"/>
              </w:rPr>
              <w:t xml:space="preserve"> </w:t>
            </w:r>
            <w:proofErr w:type="spellStart"/>
            <w:r w:rsidRPr="00D44314">
              <w:rPr>
                <w:sz w:val="24"/>
                <w:szCs w:val="24"/>
              </w:rPr>
              <w:t>досліджень</w:t>
            </w:r>
            <w:proofErr w:type="spellEnd"/>
            <w:r w:rsidRPr="00D44314">
              <w:rPr>
                <w:sz w:val="24"/>
                <w:szCs w:val="24"/>
              </w:rPr>
              <w:t xml:space="preserve">. Наконечник повинен бути </w:t>
            </w:r>
            <w:proofErr w:type="spellStart"/>
            <w:r w:rsidRPr="00D44314">
              <w:rPr>
                <w:sz w:val="24"/>
                <w:szCs w:val="24"/>
              </w:rPr>
              <w:t>виготовлений</w:t>
            </w:r>
            <w:proofErr w:type="spellEnd"/>
            <w:r w:rsidRPr="00D44314">
              <w:rPr>
                <w:sz w:val="24"/>
                <w:szCs w:val="24"/>
              </w:rPr>
              <w:t xml:space="preserve"> з </w:t>
            </w:r>
            <w:proofErr w:type="spellStart"/>
            <w:r w:rsidRPr="00D44314">
              <w:rPr>
                <w:sz w:val="24"/>
                <w:szCs w:val="24"/>
              </w:rPr>
              <w:t>поліпропілену</w:t>
            </w:r>
            <w:proofErr w:type="spellEnd"/>
            <w:r w:rsidRPr="00D44314">
              <w:rPr>
                <w:sz w:val="24"/>
                <w:szCs w:val="24"/>
              </w:rPr>
              <w:t xml:space="preserve"> </w:t>
            </w:r>
            <w:proofErr w:type="spellStart"/>
            <w:r w:rsidRPr="00D44314">
              <w:rPr>
                <w:sz w:val="24"/>
                <w:szCs w:val="24"/>
              </w:rPr>
              <w:t>високого</w:t>
            </w:r>
            <w:proofErr w:type="spellEnd"/>
            <w:r w:rsidRPr="00D44314">
              <w:rPr>
                <w:sz w:val="24"/>
                <w:szCs w:val="24"/>
              </w:rPr>
              <w:t xml:space="preserve"> </w:t>
            </w:r>
            <w:proofErr w:type="spellStart"/>
            <w:r w:rsidRPr="00D44314">
              <w:rPr>
                <w:sz w:val="24"/>
                <w:szCs w:val="24"/>
              </w:rPr>
              <w:t>очищення</w:t>
            </w:r>
            <w:proofErr w:type="spellEnd"/>
            <w:r w:rsidRPr="00D44314">
              <w:rPr>
                <w:sz w:val="24"/>
                <w:szCs w:val="24"/>
              </w:rPr>
              <w:t xml:space="preserve">, </w:t>
            </w:r>
            <w:proofErr w:type="spellStart"/>
            <w:r w:rsidRPr="00D44314">
              <w:rPr>
                <w:sz w:val="24"/>
                <w:szCs w:val="24"/>
              </w:rPr>
              <w:t>жовтого</w:t>
            </w:r>
            <w:proofErr w:type="spellEnd"/>
            <w:r w:rsidRPr="00D44314">
              <w:rPr>
                <w:sz w:val="24"/>
                <w:szCs w:val="24"/>
              </w:rPr>
              <w:t xml:space="preserve"> </w:t>
            </w:r>
            <w:proofErr w:type="spellStart"/>
            <w:r w:rsidRPr="00D44314">
              <w:rPr>
                <w:sz w:val="24"/>
                <w:szCs w:val="24"/>
              </w:rPr>
              <w:t>кольору</w:t>
            </w:r>
            <w:proofErr w:type="spellEnd"/>
            <w:r w:rsidRPr="00D44314">
              <w:rPr>
                <w:sz w:val="24"/>
                <w:szCs w:val="24"/>
              </w:rPr>
              <w:t xml:space="preserve">, не </w:t>
            </w:r>
            <w:proofErr w:type="spellStart"/>
            <w:r w:rsidRPr="00D44314">
              <w:rPr>
                <w:sz w:val="24"/>
                <w:szCs w:val="24"/>
              </w:rPr>
              <w:t>стерильний</w:t>
            </w:r>
            <w:proofErr w:type="spellEnd"/>
            <w:r w:rsidRPr="00D44314">
              <w:rPr>
                <w:sz w:val="24"/>
                <w:szCs w:val="24"/>
              </w:rPr>
              <w:t xml:space="preserve"> з </w:t>
            </w:r>
            <w:proofErr w:type="spellStart"/>
            <w:r w:rsidRPr="00D44314">
              <w:rPr>
                <w:sz w:val="24"/>
                <w:szCs w:val="24"/>
              </w:rPr>
              <w:t>похилим</w:t>
            </w:r>
            <w:proofErr w:type="spellEnd"/>
            <w:r w:rsidRPr="00D44314">
              <w:rPr>
                <w:sz w:val="24"/>
                <w:szCs w:val="24"/>
              </w:rPr>
              <w:t xml:space="preserve"> носиком. Наконечник повинен бути </w:t>
            </w:r>
            <w:proofErr w:type="spellStart"/>
            <w:r w:rsidRPr="00D44314">
              <w:rPr>
                <w:sz w:val="24"/>
                <w:szCs w:val="24"/>
              </w:rPr>
              <w:t>об’ємом</w:t>
            </w:r>
            <w:proofErr w:type="spellEnd"/>
            <w:r w:rsidRPr="00D44314">
              <w:rPr>
                <w:sz w:val="24"/>
                <w:szCs w:val="24"/>
              </w:rPr>
              <w:t xml:space="preserve"> не </w:t>
            </w:r>
            <w:proofErr w:type="spellStart"/>
            <w:r w:rsidRPr="00D44314">
              <w:rPr>
                <w:sz w:val="24"/>
                <w:szCs w:val="24"/>
              </w:rPr>
              <w:t>менше</w:t>
            </w:r>
            <w:proofErr w:type="spellEnd"/>
            <w:r w:rsidRPr="00D44314">
              <w:rPr>
                <w:sz w:val="24"/>
                <w:szCs w:val="24"/>
              </w:rPr>
              <w:t xml:space="preserve"> 2 до 200 </w:t>
            </w:r>
            <w:proofErr w:type="spellStart"/>
            <w:r w:rsidRPr="00D44314">
              <w:rPr>
                <w:sz w:val="24"/>
                <w:szCs w:val="24"/>
              </w:rPr>
              <w:t>мкл</w:t>
            </w:r>
            <w:proofErr w:type="spellEnd"/>
            <w:r w:rsidRPr="00D44314">
              <w:rPr>
                <w:sz w:val="24"/>
                <w:szCs w:val="24"/>
              </w:rPr>
              <w:t xml:space="preserve">. Наконечники </w:t>
            </w:r>
            <w:proofErr w:type="spellStart"/>
            <w:r w:rsidRPr="00D44314">
              <w:rPr>
                <w:sz w:val="24"/>
                <w:szCs w:val="24"/>
              </w:rPr>
              <w:t>повинні</w:t>
            </w:r>
            <w:proofErr w:type="spellEnd"/>
            <w:r w:rsidRPr="00D44314">
              <w:rPr>
                <w:sz w:val="24"/>
                <w:szCs w:val="24"/>
              </w:rPr>
              <w:t xml:space="preserve"> бути </w:t>
            </w:r>
            <w:proofErr w:type="spellStart"/>
            <w:r w:rsidRPr="00D44314">
              <w:rPr>
                <w:sz w:val="24"/>
                <w:szCs w:val="24"/>
              </w:rPr>
              <w:t>розфасовані</w:t>
            </w:r>
            <w:proofErr w:type="spellEnd"/>
            <w:r w:rsidRPr="00D44314">
              <w:rPr>
                <w:sz w:val="24"/>
                <w:szCs w:val="24"/>
              </w:rPr>
              <w:t xml:space="preserve"> у </w:t>
            </w:r>
            <w:proofErr w:type="spellStart"/>
            <w:r w:rsidRPr="00D44314">
              <w:rPr>
                <w:sz w:val="24"/>
                <w:szCs w:val="24"/>
              </w:rPr>
              <w:t>прозорі</w:t>
            </w:r>
            <w:proofErr w:type="spellEnd"/>
            <w:r w:rsidRPr="00D44314">
              <w:rPr>
                <w:sz w:val="24"/>
                <w:szCs w:val="24"/>
              </w:rPr>
              <w:t xml:space="preserve"> </w:t>
            </w:r>
            <w:proofErr w:type="spellStart"/>
            <w:r w:rsidRPr="00D44314">
              <w:rPr>
                <w:sz w:val="24"/>
                <w:szCs w:val="24"/>
              </w:rPr>
              <w:t>поліетиленові</w:t>
            </w:r>
            <w:proofErr w:type="spellEnd"/>
            <w:r w:rsidRPr="00D44314">
              <w:rPr>
                <w:sz w:val="24"/>
                <w:szCs w:val="24"/>
              </w:rPr>
              <w:t xml:space="preserve"> </w:t>
            </w:r>
            <w:proofErr w:type="spellStart"/>
            <w:r w:rsidRPr="00D44314">
              <w:rPr>
                <w:sz w:val="24"/>
                <w:szCs w:val="24"/>
              </w:rPr>
              <w:t>запаяні</w:t>
            </w:r>
            <w:proofErr w:type="spellEnd"/>
            <w:r w:rsidRPr="00D44314">
              <w:rPr>
                <w:sz w:val="24"/>
                <w:szCs w:val="24"/>
              </w:rPr>
              <w:t xml:space="preserve"> упаковки, </w:t>
            </w:r>
            <w:proofErr w:type="spellStart"/>
            <w:r w:rsidRPr="00D44314">
              <w:rPr>
                <w:sz w:val="24"/>
                <w:szCs w:val="24"/>
              </w:rPr>
              <w:t>що</w:t>
            </w:r>
            <w:proofErr w:type="spellEnd"/>
            <w:r w:rsidRPr="00D44314">
              <w:rPr>
                <w:sz w:val="24"/>
                <w:szCs w:val="24"/>
              </w:rPr>
              <w:t xml:space="preserve"> </w:t>
            </w:r>
            <w:proofErr w:type="spellStart"/>
            <w:r w:rsidRPr="00D44314">
              <w:rPr>
                <w:sz w:val="24"/>
                <w:szCs w:val="24"/>
              </w:rPr>
              <w:t>унеможливлює</w:t>
            </w:r>
            <w:proofErr w:type="spellEnd"/>
            <w:r w:rsidRPr="00D44314">
              <w:rPr>
                <w:sz w:val="24"/>
                <w:szCs w:val="24"/>
              </w:rPr>
              <w:t xml:space="preserve"> </w:t>
            </w:r>
            <w:proofErr w:type="spellStart"/>
            <w:r w:rsidRPr="00D44314">
              <w:rPr>
                <w:sz w:val="24"/>
                <w:szCs w:val="24"/>
              </w:rPr>
              <w:t>її</w:t>
            </w:r>
            <w:proofErr w:type="spellEnd"/>
            <w:r w:rsidRPr="00D44314">
              <w:rPr>
                <w:sz w:val="24"/>
                <w:szCs w:val="24"/>
              </w:rPr>
              <w:t xml:space="preserve"> </w:t>
            </w:r>
            <w:proofErr w:type="spellStart"/>
            <w:r w:rsidRPr="00D44314">
              <w:rPr>
                <w:sz w:val="24"/>
                <w:szCs w:val="24"/>
              </w:rPr>
              <w:t>багаторазове</w:t>
            </w:r>
            <w:proofErr w:type="spellEnd"/>
            <w:r w:rsidRPr="00D44314">
              <w:rPr>
                <w:sz w:val="24"/>
                <w:szCs w:val="24"/>
              </w:rPr>
              <w:t xml:space="preserve"> </w:t>
            </w:r>
            <w:proofErr w:type="spellStart"/>
            <w:r w:rsidRPr="00D44314">
              <w:rPr>
                <w:sz w:val="24"/>
                <w:szCs w:val="24"/>
              </w:rPr>
              <w:t>відкриття</w:t>
            </w:r>
            <w:proofErr w:type="spellEnd"/>
            <w:r w:rsidRPr="00D44314">
              <w:rPr>
                <w:sz w:val="24"/>
                <w:szCs w:val="24"/>
              </w:rPr>
              <w:t xml:space="preserve">, з </w:t>
            </w:r>
            <w:proofErr w:type="spellStart"/>
            <w:r w:rsidRPr="00D44314">
              <w:rPr>
                <w:sz w:val="24"/>
                <w:szCs w:val="24"/>
              </w:rPr>
              <w:t>обов’язковим</w:t>
            </w:r>
            <w:proofErr w:type="spellEnd"/>
            <w:r w:rsidRPr="00D44314">
              <w:rPr>
                <w:sz w:val="24"/>
                <w:szCs w:val="24"/>
              </w:rPr>
              <w:t xml:space="preserve"> </w:t>
            </w:r>
            <w:proofErr w:type="spellStart"/>
            <w:r w:rsidRPr="00D44314">
              <w:rPr>
                <w:sz w:val="24"/>
                <w:szCs w:val="24"/>
              </w:rPr>
              <w:t>маркуванням</w:t>
            </w:r>
            <w:proofErr w:type="spellEnd"/>
            <w:r w:rsidRPr="00D44314">
              <w:rPr>
                <w:sz w:val="24"/>
                <w:szCs w:val="24"/>
              </w:rPr>
              <w:t xml:space="preserve"> номер </w:t>
            </w:r>
            <w:proofErr w:type="spellStart"/>
            <w:r w:rsidRPr="00D44314">
              <w:rPr>
                <w:sz w:val="24"/>
                <w:szCs w:val="24"/>
              </w:rPr>
              <w:t>серії</w:t>
            </w:r>
            <w:proofErr w:type="spellEnd"/>
            <w:r w:rsidRPr="00D44314">
              <w:rPr>
                <w:sz w:val="24"/>
                <w:szCs w:val="24"/>
              </w:rPr>
              <w:t xml:space="preserve"> -дата </w:t>
            </w:r>
            <w:proofErr w:type="spellStart"/>
            <w:r w:rsidRPr="00D44314">
              <w:rPr>
                <w:sz w:val="24"/>
                <w:szCs w:val="24"/>
              </w:rPr>
              <w:t>виготовлення</w:t>
            </w:r>
            <w:proofErr w:type="spellEnd"/>
            <w:r w:rsidRPr="00D44314">
              <w:rPr>
                <w:sz w:val="24"/>
                <w:szCs w:val="24"/>
              </w:rPr>
              <w:t xml:space="preserve"> -</w:t>
            </w:r>
            <w:proofErr w:type="spellStart"/>
            <w:r w:rsidRPr="00D44314">
              <w:rPr>
                <w:sz w:val="24"/>
                <w:szCs w:val="24"/>
              </w:rPr>
              <w:t>термін</w:t>
            </w:r>
            <w:proofErr w:type="spellEnd"/>
            <w:r w:rsidRPr="00D44314">
              <w:rPr>
                <w:sz w:val="24"/>
                <w:szCs w:val="24"/>
              </w:rPr>
              <w:t xml:space="preserve"> </w:t>
            </w:r>
            <w:proofErr w:type="spellStart"/>
            <w:r w:rsidRPr="00D44314">
              <w:rPr>
                <w:sz w:val="24"/>
                <w:szCs w:val="24"/>
              </w:rPr>
              <w:t>придатності</w:t>
            </w:r>
            <w:proofErr w:type="spellEnd"/>
            <w:r w:rsidRPr="00D44314">
              <w:rPr>
                <w:sz w:val="24"/>
                <w:szCs w:val="24"/>
              </w:rPr>
              <w:t xml:space="preserve">. </w:t>
            </w:r>
            <w:proofErr w:type="spellStart"/>
            <w:r w:rsidRPr="00D44314">
              <w:rPr>
                <w:sz w:val="24"/>
                <w:szCs w:val="24"/>
              </w:rPr>
              <w:t>Кількість</w:t>
            </w:r>
            <w:proofErr w:type="spellEnd"/>
            <w:r w:rsidRPr="00D44314">
              <w:rPr>
                <w:sz w:val="24"/>
                <w:szCs w:val="24"/>
              </w:rPr>
              <w:t xml:space="preserve"> </w:t>
            </w:r>
            <w:proofErr w:type="spellStart"/>
            <w:r w:rsidRPr="00D44314">
              <w:rPr>
                <w:sz w:val="24"/>
                <w:szCs w:val="24"/>
              </w:rPr>
              <w:t>наконечників</w:t>
            </w:r>
            <w:proofErr w:type="spellEnd"/>
            <w:r w:rsidRPr="00D44314">
              <w:rPr>
                <w:sz w:val="24"/>
                <w:szCs w:val="24"/>
              </w:rPr>
              <w:t xml:space="preserve"> в </w:t>
            </w:r>
            <w:proofErr w:type="spellStart"/>
            <w:r w:rsidRPr="00D44314">
              <w:rPr>
                <w:sz w:val="24"/>
                <w:szCs w:val="24"/>
              </w:rPr>
              <w:t>упаковці</w:t>
            </w:r>
            <w:proofErr w:type="spellEnd"/>
            <w:r w:rsidRPr="00D44314">
              <w:rPr>
                <w:sz w:val="24"/>
                <w:szCs w:val="24"/>
              </w:rPr>
              <w:t xml:space="preserve"> повинна бути  не </w:t>
            </w:r>
            <w:proofErr w:type="spellStart"/>
            <w:r w:rsidRPr="00D44314">
              <w:rPr>
                <w:sz w:val="24"/>
                <w:szCs w:val="24"/>
              </w:rPr>
              <w:t>менше</w:t>
            </w:r>
            <w:proofErr w:type="spellEnd"/>
            <w:r w:rsidRPr="00D44314">
              <w:rPr>
                <w:sz w:val="24"/>
                <w:szCs w:val="24"/>
              </w:rPr>
              <w:t xml:space="preserve"> 500 шт.</w:t>
            </w:r>
          </w:p>
        </w:tc>
        <w:tc>
          <w:tcPr>
            <w:tcW w:w="990" w:type="dxa"/>
          </w:tcPr>
          <w:p w:rsidR="00E878F3" w:rsidRPr="00367886" w:rsidRDefault="00E878F3" w:rsidP="001F21C4">
            <w:pPr>
              <w:jc w:val="center"/>
              <w:rPr>
                <w:sz w:val="24"/>
                <w:szCs w:val="24"/>
              </w:rPr>
            </w:pPr>
            <w:r>
              <w:rPr>
                <w:sz w:val="24"/>
                <w:szCs w:val="24"/>
              </w:rPr>
              <w:t>пак</w:t>
            </w:r>
          </w:p>
        </w:tc>
        <w:tc>
          <w:tcPr>
            <w:tcW w:w="977" w:type="dxa"/>
          </w:tcPr>
          <w:p w:rsidR="00E878F3" w:rsidRDefault="00A73CC0" w:rsidP="001F21C4">
            <w:pPr>
              <w:jc w:val="center"/>
              <w:rPr>
                <w:sz w:val="24"/>
                <w:szCs w:val="24"/>
              </w:rPr>
            </w:pPr>
            <w:r>
              <w:rPr>
                <w:sz w:val="24"/>
                <w:szCs w:val="24"/>
              </w:rPr>
              <w:t>3</w:t>
            </w:r>
          </w:p>
          <w:p w:rsidR="000548D1" w:rsidRDefault="000548D1" w:rsidP="001F21C4">
            <w:pPr>
              <w:jc w:val="center"/>
              <w:rPr>
                <w:sz w:val="24"/>
                <w:szCs w:val="24"/>
              </w:rPr>
            </w:pPr>
          </w:p>
          <w:p w:rsidR="000548D1" w:rsidRPr="00367886" w:rsidRDefault="000548D1" w:rsidP="001F21C4">
            <w:pPr>
              <w:jc w:val="center"/>
              <w:rPr>
                <w:sz w:val="24"/>
                <w:szCs w:val="24"/>
              </w:rPr>
            </w:pPr>
          </w:p>
        </w:tc>
      </w:tr>
      <w:tr w:rsidR="00E878F3" w:rsidRPr="00FA007C" w:rsidTr="001F21C4">
        <w:tc>
          <w:tcPr>
            <w:tcW w:w="544" w:type="dxa"/>
          </w:tcPr>
          <w:p w:rsidR="00E878F3" w:rsidRPr="00367886" w:rsidRDefault="00A73CC0" w:rsidP="001F21C4">
            <w:pPr>
              <w:jc w:val="center"/>
              <w:rPr>
                <w:sz w:val="24"/>
                <w:szCs w:val="24"/>
              </w:rPr>
            </w:pPr>
            <w:r>
              <w:rPr>
                <w:sz w:val="24"/>
                <w:szCs w:val="24"/>
              </w:rPr>
              <w:t>4</w:t>
            </w:r>
          </w:p>
        </w:tc>
        <w:tc>
          <w:tcPr>
            <w:tcW w:w="2528" w:type="dxa"/>
          </w:tcPr>
          <w:p w:rsidR="00E878F3" w:rsidRPr="00367886" w:rsidRDefault="00E878F3" w:rsidP="001F21C4">
            <w:pPr>
              <w:jc w:val="center"/>
              <w:rPr>
                <w:sz w:val="24"/>
                <w:szCs w:val="24"/>
              </w:rPr>
            </w:pPr>
            <w:r w:rsidRPr="001C3178">
              <w:rPr>
                <w:sz w:val="24"/>
                <w:szCs w:val="24"/>
              </w:rPr>
              <w:t xml:space="preserve">Наконечники </w:t>
            </w:r>
            <w:proofErr w:type="spellStart"/>
            <w:r w:rsidRPr="001C3178">
              <w:rPr>
                <w:sz w:val="24"/>
                <w:szCs w:val="24"/>
              </w:rPr>
              <w:t>універсальні</w:t>
            </w:r>
            <w:proofErr w:type="spellEnd"/>
            <w:r w:rsidRPr="001C3178">
              <w:rPr>
                <w:sz w:val="24"/>
                <w:szCs w:val="24"/>
              </w:rPr>
              <w:t xml:space="preserve"> з ПП, об. 50-1000 </w:t>
            </w:r>
            <w:proofErr w:type="spellStart"/>
            <w:r w:rsidRPr="001C3178">
              <w:rPr>
                <w:sz w:val="24"/>
                <w:szCs w:val="24"/>
              </w:rPr>
              <w:t>ul</w:t>
            </w:r>
            <w:proofErr w:type="spellEnd"/>
            <w:r w:rsidRPr="001C3178">
              <w:rPr>
                <w:sz w:val="24"/>
                <w:szCs w:val="24"/>
              </w:rPr>
              <w:t xml:space="preserve"> (</w:t>
            </w:r>
            <w:proofErr w:type="spellStart"/>
            <w:r w:rsidRPr="001C3178">
              <w:rPr>
                <w:sz w:val="24"/>
                <w:szCs w:val="24"/>
              </w:rPr>
              <w:t>мкл</w:t>
            </w:r>
            <w:proofErr w:type="spellEnd"/>
            <w:r w:rsidRPr="001C3178">
              <w:rPr>
                <w:sz w:val="24"/>
                <w:szCs w:val="24"/>
              </w:rPr>
              <w:t xml:space="preserve">), </w:t>
            </w:r>
            <w:proofErr w:type="spellStart"/>
            <w:r w:rsidRPr="001C3178">
              <w:rPr>
                <w:sz w:val="24"/>
                <w:szCs w:val="24"/>
              </w:rPr>
              <w:t>синього</w:t>
            </w:r>
            <w:proofErr w:type="spellEnd"/>
            <w:r w:rsidRPr="001C3178">
              <w:rPr>
                <w:sz w:val="24"/>
                <w:szCs w:val="24"/>
              </w:rPr>
              <w:t xml:space="preserve"> </w:t>
            </w:r>
            <w:proofErr w:type="spellStart"/>
            <w:r w:rsidRPr="001C3178">
              <w:rPr>
                <w:sz w:val="24"/>
                <w:szCs w:val="24"/>
              </w:rPr>
              <w:t>кольору</w:t>
            </w:r>
            <w:proofErr w:type="spellEnd"/>
            <w:r w:rsidRPr="001C3178">
              <w:rPr>
                <w:sz w:val="24"/>
                <w:szCs w:val="24"/>
              </w:rPr>
              <w:t xml:space="preserve">, </w:t>
            </w:r>
            <w:proofErr w:type="spellStart"/>
            <w:r w:rsidRPr="001C3178">
              <w:rPr>
                <w:sz w:val="24"/>
                <w:szCs w:val="24"/>
              </w:rPr>
              <w:t>пакування</w:t>
            </w:r>
            <w:proofErr w:type="spellEnd"/>
            <w:r w:rsidRPr="001C3178">
              <w:rPr>
                <w:sz w:val="24"/>
                <w:szCs w:val="24"/>
              </w:rPr>
              <w:t xml:space="preserve"> (1000 шт./пак)</w:t>
            </w:r>
            <w:r w:rsidRPr="001C3178">
              <w:rPr>
                <w:sz w:val="24"/>
                <w:szCs w:val="24"/>
              </w:rPr>
              <w:tab/>
            </w:r>
            <w:r w:rsidRPr="001C3178">
              <w:rPr>
                <w:sz w:val="24"/>
                <w:szCs w:val="24"/>
              </w:rPr>
              <w:tab/>
            </w:r>
          </w:p>
        </w:tc>
        <w:tc>
          <w:tcPr>
            <w:tcW w:w="1748" w:type="dxa"/>
          </w:tcPr>
          <w:p w:rsidR="00E878F3" w:rsidRPr="00367886" w:rsidRDefault="00E878F3" w:rsidP="001F21C4">
            <w:pPr>
              <w:jc w:val="center"/>
              <w:rPr>
                <w:sz w:val="24"/>
                <w:szCs w:val="24"/>
              </w:rPr>
            </w:pPr>
            <w:r w:rsidRPr="00F81DF3">
              <w:rPr>
                <w:sz w:val="24"/>
                <w:szCs w:val="24"/>
              </w:rPr>
              <w:t xml:space="preserve">16822 - Наконечник </w:t>
            </w:r>
            <w:proofErr w:type="spellStart"/>
            <w:r w:rsidRPr="00F81DF3">
              <w:rPr>
                <w:sz w:val="24"/>
                <w:szCs w:val="24"/>
              </w:rPr>
              <w:t>піпетки</w:t>
            </w:r>
            <w:proofErr w:type="spellEnd"/>
          </w:p>
        </w:tc>
        <w:tc>
          <w:tcPr>
            <w:tcW w:w="4270" w:type="dxa"/>
          </w:tcPr>
          <w:p w:rsidR="00E878F3" w:rsidRPr="00367886" w:rsidRDefault="00E878F3" w:rsidP="001F21C4">
            <w:pPr>
              <w:rPr>
                <w:sz w:val="24"/>
                <w:szCs w:val="24"/>
              </w:rPr>
            </w:pPr>
            <w:r w:rsidRPr="00B50381">
              <w:rPr>
                <w:sz w:val="24"/>
                <w:szCs w:val="24"/>
              </w:rPr>
              <w:t xml:space="preserve">Наконечник повинен бути </w:t>
            </w:r>
            <w:proofErr w:type="spellStart"/>
            <w:r w:rsidRPr="00B50381">
              <w:rPr>
                <w:sz w:val="24"/>
                <w:szCs w:val="24"/>
              </w:rPr>
              <w:t>призначений</w:t>
            </w:r>
            <w:proofErr w:type="spellEnd"/>
            <w:r w:rsidRPr="00B50381">
              <w:rPr>
                <w:sz w:val="24"/>
                <w:szCs w:val="24"/>
              </w:rPr>
              <w:t xml:space="preserve"> для </w:t>
            </w:r>
            <w:proofErr w:type="spellStart"/>
            <w:r w:rsidRPr="00B50381">
              <w:rPr>
                <w:sz w:val="24"/>
                <w:szCs w:val="24"/>
              </w:rPr>
              <w:t>роботи</w:t>
            </w:r>
            <w:proofErr w:type="spellEnd"/>
            <w:r w:rsidRPr="00B50381">
              <w:rPr>
                <w:sz w:val="24"/>
                <w:szCs w:val="24"/>
              </w:rPr>
              <w:t xml:space="preserve"> на дозаторах </w:t>
            </w:r>
            <w:proofErr w:type="spellStart"/>
            <w:r w:rsidRPr="00B50381">
              <w:rPr>
                <w:sz w:val="24"/>
                <w:szCs w:val="24"/>
              </w:rPr>
              <w:t>різних</w:t>
            </w:r>
            <w:proofErr w:type="spellEnd"/>
            <w:r w:rsidRPr="00B50381">
              <w:rPr>
                <w:sz w:val="24"/>
                <w:szCs w:val="24"/>
              </w:rPr>
              <w:t xml:space="preserve"> </w:t>
            </w:r>
            <w:proofErr w:type="spellStart"/>
            <w:r w:rsidRPr="00B50381">
              <w:rPr>
                <w:sz w:val="24"/>
                <w:szCs w:val="24"/>
              </w:rPr>
              <w:t>виробників</w:t>
            </w:r>
            <w:proofErr w:type="spellEnd"/>
            <w:r w:rsidRPr="00B50381">
              <w:rPr>
                <w:sz w:val="24"/>
                <w:szCs w:val="24"/>
              </w:rPr>
              <w:t xml:space="preserve">. Наконечник повинен бути </w:t>
            </w:r>
            <w:proofErr w:type="spellStart"/>
            <w:r w:rsidRPr="00B50381">
              <w:rPr>
                <w:sz w:val="24"/>
                <w:szCs w:val="24"/>
              </w:rPr>
              <w:t>призначений</w:t>
            </w:r>
            <w:proofErr w:type="spellEnd"/>
            <w:r w:rsidRPr="00B50381">
              <w:rPr>
                <w:sz w:val="24"/>
                <w:szCs w:val="24"/>
              </w:rPr>
              <w:t xml:space="preserve"> для </w:t>
            </w:r>
            <w:proofErr w:type="spellStart"/>
            <w:r w:rsidRPr="00B50381">
              <w:rPr>
                <w:sz w:val="24"/>
                <w:szCs w:val="24"/>
              </w:rPr>
              <w:t>проведення</w:t>
            </w:r>
            <w:proofErr w:type="spellEnd"/>
            <w:r w:rsidRPr="00B50381">
              <w:rPr>
                <w:sz w:val="24"/>
                <w:szCs w:val="24"/>
              </w:rPr>
              <w:t xml:space="preserve"> </w:t>
            </w:r>
            <w:proofErr w:type="spellStart"/>
            <w:r w:rsidRPr="00B50381">
              <w:rPr>
                <w:sz w:val="24"/>
                <w:szCs w:val="24"/>
              </w:rPr>
              <w:t>біологічних</w:t>
            </w:r>
            <w:proofErr w:type="spellEnd"/>
            <w:r w:rsidRPr="00B50381">
              <w:rPr>
                <w:sz w:val="24"/>
                <w:szCs w:val="24"/>
              </w:rPr>
              <w:t xml:space="preserve"> </w:t>
            </w:r>
            <w:proofErr w:type="spellStart"/>
            <w:r w:rsidRPr="00B50381">
              <w:rPr>
                <w:sz w:val="24"/>
                <w:szCs w:val="24"/>
              </w:rPr>
              <w:t>досліджень</w:t>
            </w:r>
            <w:proofErr w:type="spellEnd"/>
            <w:r w:rsidRPr="00B50381">
              <w:rPr>
                <w:sz w:val="24"/>
                <w:szCs w:val="24"/>
              </w:rPr>
              <w:t xml:space="preserve">. Наконечник повинен бути </w:t>
            </w:r>
            <w:proofErr w:type="spellStart"/>
            <w:r w:rsidRPr="00B50381">
              <w:rPr>
                <w:sz w:val="24"/>
                <w:szCs w:val="24"/>
              </w:rPr>
              <w:t>виготовлений</w:t>
            </w:r>
            <w:proofErr w:type="spellEnd"/>
            <w:r w:rsidRPr="00B50381">
              <w:rPr>
                <w:sz w:val="24"/>
                <w:szCs w:val="24"/>
              </w:rPr>
              <w:t xml:space="preserve"> з </w:t>
            </w:r>
            <w:proofErr w:type="spellStart"/>
            <w:r w:rsidRPr="00B50381">
              <w:rPr>
                <w:sz w:val="24"/>
                <w:szCs w:val="24"/>
              </w:rPr>
              <w:t>поліпропілену</w:t>
            </w:r>
            <w:proofErr w:type="spellEnd"/>
            <w:r w:rsidRPr="00B50381">
              <w:rPr>
                <w:sz w:val="24"/>
                <w:szCs w:val="24"/>
              </w:rPr>
              <w:t xml:space="preserve"> </w:t>
            </w:r>
            <w:proofErr w:type="spellStart"/>
            <w:r w:rsidRPr="00B50381">
              <w:rPr>
                <w:sz w:val="24"/>
                <w:szCs w:val="24"/>
              </w:rPr>
              <w:t>високого</w:t>
            </w:r>
            <w:proofErr w:type="spellEnd"/>
            <w:r w:rsidRPr="00B50381">
              <w:rPr>
                <w:sz w:val="24"/>
                <w:szCs w:val="24"/>
              </w:rPr>
              <w:t xml:space="preserve"> </w:t>
            </w:r>
            <w:proofErr w:type="spellStart"/>
            <w:r w:rsidRPr="00B50381">
              <w:rPr>
                <w:sz w:val="24"/>
                <w:szCs w:val="24"/>
              </w:rPr>
              <w:t>очищення</w:t>
            </w:r>
            <w:proofErr w:type="spellEnd"/>
            <w:r w:rsidRPr="00B50381">
              <w:rPr>
                <w:sz w:val="24"/>
                <w:szCs w:val="24"/>
              </w:rPr>
              <w:t xml:space="preserve">, </w:t>
            </w:r>
            <w:proofErr w:type="spellStart"/>
            <w:r w:rsidRPr="00B50381">
              <w:rPr>
                <w:sz w:val="24"/>
                <w:szCs w:val="24"/>
              </w:rPr>
              <w:t>синього</w:t>
            </w:r>
            <w:proofErr w:type="spellEnd"/>
            <w:r w:rsidRPr="00B50381">
              <w:rPr>
                <w:sz w:val="24"/>
                <w:szCs w:val="24"/>
              </w:rPr>
              <w:t xml:space="preserve"> </w:t>
            </w:r>
            <w:proofErr w:type="spellStart"/>
            <w:r w:rsidRPr="00B50381">
              <w:rPr>
                <w:sz w:val="24"/>
                <w:szCs w:val="24"/>
              </w:rPr>
              <w:t>кольору</w:t>
            </w:r>
            <w:proofErr w:type="spellEnd"/>
            <w:r w:rsidRPr="00B50381">
              <w:rPr>
                <w:sz w:val="24"/>
                <w:szCs w:val="24"/>
              </w:rPr>
              <w:t xml:space="preserve">, не </w:t>
            </w:r>
            <w:proofErr w:type="spellStart"/>
            <w:r w:rsidRPr="00B50381">
              <w:rPr>
                <w:sz w:val="24"/>
                <w:szCs w:val="24"/>
              </w:rPr>
              <w:t>стерильний</w:t>
            </w:r>
            <w:proofErr w:type="spellEnd"/>
            <w:r w:rsidRPr="00B50381">
              <w:rPr>
                <w:sz w:val="24"/>
                <w:szCs w:val="24"/>
              </w:rPr>
              <w:t xml:space="preserve"> з носиком. Наконечник повинен бути </w:t>
            </w:r>
            <w:proofErr w:type="spellStart"/>
            <w:r w:rsidRPr="00B50381">
              <w:rPr>
                <w:sz w:val="24"/>
                <w:szCs w:val="24"/>
              </w:rPr>
              <w:t>об’ємом</w:t>
            </w:r>
            <w:proofErr w:type="spellEnd"/>
            <w:r w:rsidRPr="00B50381">
              <w:rPr>
                <w:sz w:val="24"/>
                <w:szCs w:val="24"/>
              </w:rPr>
              <w:t xml:space="preserve"> не </w:t>
            </w:r>
            <w:proofErr w:type="spellStart"/>
            <w:r w:rsidRPr="00B50381">
              <w:rPr>
                <w:sz w:val="24"/>
                <w:szCs w:val="24"/>
              </w:rPr>
              <w:t>менше</w:t>
            </w:r>
            <w:proofErr w:type="spellEnd"/>
            <w:r w:rsidRPr="00B50381">
              <w:rPr>
                <w:sz w:val="24"/>
                <w:szCs w:val="24"/>
              </w:rPr>
              <w:t xml:space="preserve"> 50 до 1000 </w:t>
            </w:r>
            <w:proofErr w:type="spellStart"/>
            <w:r w:rsidRPr="00B50381">
              <w:rPr>
                <w:sz w:val="24"/>
                <w:szCs w:val="24"/>
              </w:rPr>
              <w:t>мкл</w:t>
            </w:r>
            <w:proofErr w:type="spellEnd"/>
            <w:r w:rsidRPr="00B50381">
              <w:rPr>
                <w:sz w:val="24"/>
                <w:szCs w:val="24"/>
              </w:rPr>
              <w:t xml:space="preserve">. Наконечники </w:t>
            </w:r>
            <w:proofErr w:type="spellStart"/>
            <w:r w:rsidRPr="00B50381">
              <w:rPr>
                <w:sz w:val="24"/>
                <w:szCs w:val="24"/>
              </w:rPr>
              <w:t>повинні</w:t>
            </w:r>
            <w:proofErr w:type="spellEnd"/>
            <w:r w:rsidRPr="00B50381">
              <w:rPr>
                <w:sz w:val="24"/>
                <w:szCs w:val="24"/>
              </w:rPr>
              <w:t xml:space="preserve"> бути </w:t>
            </w:r>
            <w:proofErr w:type="spellStart"/>
            <w:r w:rsidRPr="00B50381">
              <w:rPr>
                <w:sz w:val="24"/>
                <w:szCs w:val="24"/>
              </w:rPr>
              <w:t>розфасовані</w:t>
            </w:r>
            <w:proofErr w:type="spellEnd"/>
            <w:r w:rsidRPr="00B50381">
              <w:rPr>
                <w:sz w:val="24"/>
                <w:szCs w:val="24"/>
              </w:rPr>
              <w:t xml:space="preserve"> у </w:t>
            </w:r>
            <w:proofErr w:type="spellStart"/>
            <w:r w:rsidRPr="00B50381">
              <w:rPr>
                <w:sz w:val="24"/>
                <w:szCs w:val="24"/>
              </w:rPr>
              <w:t>прозорі</w:t>
            </w:r>
            <w:proofErr w:type="spellEnd"/>
            <w:r w:rsidRPr="00B50381">
              <w:rPr>
                <w:sz w:val="24"/>
                <w:szCs w:val="24"/>
              </w:rPr>
              <w:t xml:space="preserve"> </w:t>
            </w:r>
            <w:proofErr w:type="spellStart"/>
            <w:r w:rsidRPr="00B50381">
              <w:rPr>
                <w:sz w:val="24"/>
                <w:szCs w:val="24"/>
              </w:rPr>
              <w:t>поліетиленові</w:t>
            </w:r>
            <w:proofErr w:type="spellEnd"/>
            <w:r w:rsidRPr="00B50381">
              <w:rPr>
                <w:sz w:val="24"/>
                <w:szCs w:val="24"/>
              </w:rPr>
              <w:t xml:space="preserve"> </w:t>
            </w:r>
            <w:proofErr w:type="spellStart"/>
            <w:r w:rsidRPr="00B50381">
              <w:rPr>
                <w:sz w:val="24"/>
                <w:szCs w:val="24"/>
              </w:rPr>
              <w:t>запаяні</w:t>
            </w:r>
            <w:proofErr w:type="spellEnd"/>
            <w:r w:rsidRPr="00B50381">
              <w:rPr>
                <w:sz w:val="24"/>
                <w:szCs w:val="24"/>
              </w:rPr>
              <w:t xml:space="preserve"> упаковки, </w:t>
            </w:r>
            <w:proofErr w:type="spellStart"/>
            <w:r w:rsidRPr="00B50381">
              <w:rPr>
                <w:sz w:val="24"/>
                <w:szCs w:val="24"/>
              </w:rPr>
              <w:t>що</w:t>
            </w:r>
            <w:proofErr w:type="spellEnd"/>
            <w:r w:rsidRPr="00B50381">
              <w:rPr>
                <w:sz w:val="24"/>
                <w:szCs w:val="24"/>
              </w:rPr>
              <w:t xml:space="preserve"> </w:t>
            </w:r>
            <w:proofErr w:type="spellStart"/>
            <w:r w:rsidRPr="00B50381">
              <w:rPr>
                <w:sz w:val="24"/>
                <w:szCs w:val="24"/>
              </w:rPr>
              <w:t>унеможливлює</w:t>
            </w:r>
            <w:proofErr w:type="spellEnd"/>
            <w:r w:rsidRPr="00B50381">
              <w:rPr>
                <w:sz w:val="24"/>
                <w:szCs w:val="24"/>
              </w:rPr>
              <w:t xml:space="preserve"> </w:t>
            </w:r>
            <w:proofErr w:type="spellStart"/>
            <w:r w:rsidRPr="00B50381">
              <w:rPr>
                <w:sz w:val="24"/>
                <w:szCs w:val="24"/>
              </w:rPr>
              <w:t>її</w:t>
            </w:r>
            <w:proofErr w:type="spellEnd"/>
            <w:r w:rsidRPr="00B50381">
              <w:rPr>
                <w:sz w:val="24"/>
                <w:szCs w:val="24"/>
              </w:rPr>
              <w:t xml:space="preserve"> </w:t>
            </w:r>
            <w:proofErr w:type="spellStart"/>
            <w:r w:rsidRPr="00B50381">
              <w:rPr>
                <w:sz w:val="24"/>
                <w:szCs w:val="24"/>
              </w:rPr>
              <w:t>багаторазове</w:t>
            </w:r>
            <w:proofErr w:type="spellEnd"/>
            <w:r w:rsidRPr="00B50381">
              <w:rPr>
                <w:sz w:val="24"/>
                <w:szCs w:val="24"/>
              </w:rPr>
              <w:t xml:space="preserve"> </w:t>
            </w:r>
            <w:proofErr w:type="spellStart"/>
            <w:r w:rsidRPr="00B50381">
              <w:rPr>
                <w:sz w:val="24"/>
                <w:szCs w:val="24"/>
              </w:rPr>
              <w:t>відкриття</w:t>
            </w:r>
            <w:proofErr w:type="spellEnd"/>
            <w:r w:rsidRPr="00B50381">
              <w:rPr>
                <w:sz w:val="24"/>
                <w:szCs w:val="24"/>
              </w:rPr>
              <w:t xml:space="preserve">, з </w:t>
            </w:r>
            <w:proofErr w:type="spellStart"/>
            <w:r w:rsidRPr="00B50381">
              <w:rPr>
                <w:sz w:val="24"/>
                <w:szCs w:val="24"/>
              </w:rPr>
              <w:t>обов’язковим</w:t>
            </w:r>
            <w:proofErr w:type="spellEnd"/>
            <w:r w:rsidRPr="00B50381">
              <w:rPr>
                <w:sz w:val="24"/>
                <w:szCs w:val="24"/>
              </w:rPr>
              <w:t xml:space="preserve"> </w:t>
            </w:r>
            <w:proofErr w:type="spellStart"/>
            <w:r w:rsidRPr="00B50381">
              <w:rPr>
                <w:sz w:val="24"/>
                <w:szCs w:val="24"/>
              </w:rPr>
              <w:t>маркуванням</w:t>
            </w:r>
            <w:proofErr w:type="spellEnd"/>
            <w:r w:rsidRPr="00B50381">
              <w:rPr>
                <w:sz w:val="24"/>
                <w:szCs w:val="24"/>
              </w:rPr>
              <w:t xml:space="preserve"> номер </w:t>
            </w:r>
            <w:proofErr w:type="spellStart"/>
            <w:r w:rsidRPr="00B50381">
              <w:rPr>
                <w:sz w:val="24"/>
                <w:szCs w:val="24"/>
              </w:rPr>
              <w:t>серії</w:t>
            </w:r>
            <w:proofErr w:type="spellEnd"/>
            <w:r w:rsidRPr="00B50381">
              <w:rPr>
                <w:sz w:val="24"/>
                <w:szCs w:val="24"/>
              </w:rPr>
              <w:t xml:space="preserve"> -дата </w:t>
            </w:r>
            <w:proofErr w:type="spellStart"/>
            <w:r w:rsidRPr="00B50381">
              <w:rPr>
                <w:sz w:val="24"/>
                <w:szCs w:val="24"/>
              </w:rPr>
              <w:t>виготовлення</w:t>
            </w:r>
            <w:proofErr w:type="spellEnd"/>
            <w:r w:rsidRPr="00B50381">
              <w:rPr>
                <w:sz w:val="24"/>
                <w:szCs w:val="24"/>
              </w:rPr>
              <w:t xml:space="preserve"> -</w:t>
            </w:r>
            <w:proofErr w:type="spellStart"/>
            <w:r w:rsidRPr="00B50381">
              <w:rPr>
                <w:sz w:val="24"/>
                <w:szCs w:val="24"/>
              </w:rPr>
              <w:t>термін</w:t>
            </w:r>
            <w:proofErr w:type="spellEnd"/>
            <w:r w:rsidRPr="00B50381">
              <w:rPr>
                <w:sz w:val="24"/>
                <w:szCs w:val="24"/>
              </w:rPr>
              <w:t xml:space="preserve"> </w:t>
            </w:r>
            <w:proofErr w:type="spellStart"/>
            <w:r w:rsidRPr="00B50381">
              <w:rPr>
                <w:sz w:val="24"/>
                <w:szCs w:val="24"/>
              </w:rPr>
              <w:t>придатності</w:t>
            </w:r>
            <w:proofErr w:type="spellEnd"/>
            <w:r w:rsidRPr="00B50381">
              <w:rPr>
                <w:sz w:val="24"/>
                <w:szCs w:val="24"/>
              </w:rPr>
              <w:t xml:space="preserve">. </w:t>
            </w:r>
            <w:proofErr w:type="spellStart"/>
            <w:r w:rsidRPr="00B50381">
              <w:rPr>
                <w:sz w:val="24"/>
                <w:szCs w:val="24"/>
              </w:rPr>
              <w:t>Кількість</w:t>
            </w:r>
            <w:proofErr w:type="spellEnd"/>
            <w:r w:rsidRPr="00B50381">
              <w:rPr>
                <w:sz w:val="24"/>
                <w:szCs w:val="24"/>
              </w:rPr>
              <w:t xml:space="preserve"> </w:t>
            </w:r>
            <w:proofErr w:type="spellStart"/>
            <w:r w:rsidRPr="00B50381">
              <w:rPr>
                <w:sz w:val="24"/>
                <w:szCs w:val="24"/>
              </w:rPr>
              <w:t>наконечників</w:t>
            </w:r>
            <w:proofErr w:type="spellEnd"/>
            <w:r w:rsidRPr="00B50381">
              <w:rPr>
                <w:sz w:val="24"/>
                <w:szCs w:val="24"/>
              </w:rPr>
              <w:t xml:space="preserve"> в </w:t>
            </w:r>
            <w:proofErr w:type="spellStart"/>
            <w:r w:rsidRPr="00B50381">
              <w:rPr>
                <w:sz w:val="24"/>
                <w:szCs w:val="24"/>
              </w:rPr>
              <w:t>упаковці</w:t>
            </w:r>
            <w:proofErr w:type="spellEnd"/>
            <w:r w:rsidRPr="00B50381">
              <w:rPr>
                <w:sz w:val="24"/>
                <w:szCs w:val="24"/>
              </w:rPr>
              <w:t xml:space="preserve"> повинна бути  не </w:t>
            </w:r>
            <w:proofErr w:type="spellStart"/>
            <w:r w:rsidRPr="00B50381">
              <w:rPr>
                <w:sz w:val="24"/>
                <w:szCs w:val="24"/>
              </w:rPr>
              <w:t>менше</w:t>
            </w:r>
            <w:proofErr w:type="spellEnd"/>
            <w:r w:rsidRPr="00B50381">
              <w:rPr>
                <w:sz w:val="24"/>
                <w:szCs w:val="24"/>
              </w:rPr>
              <w:t xml:space="preserve"> 500 шт.</w:t>
            </w:r>
          </w:p>
        </w:tc>
        <w:tc>
          <w:tcPr>
            <w:tcW w:w="990" w:type="dxa"/>
          </w:tcPr>
          <w:p w:rsidR="00E878F3" w:rsidRPr="00367886" w:rsidRDefault="00E878F3" w:rsidP="001F21C4">
            <w:pPr>
              <w:jc w:val="center"/>
              <w:rPr>
                <w:sz w:val="24"/>
                <w:szCs w:val="24"/>
              </w:rPr>
            </w:pPr>
            <w:r>
              <w:rPr>
                <w:sz w:val="24"/>
                <w:szCs w:val="24"/>
              </w:rPr>
              <w:t>пак</w:t>
            </w:r>
          </w:p>
        </w:tc>
        <w:tc>
          <w:tcPr>
            <w:tcW w:w="977" w:type="dxa"/>
          </w:tcPr>
          <w:p w:rsidR="00E878F3" w:rsidRPr="00367886" w:rsidRDefault="00A73CC0" w:rsidP="001F21C4">
            <w:pPr>
              <w:jc w:val="center"/>
              <w:rPr>
                <w:sz w:val="24"/>
                <w:szCs w:val="24"/>
              </w:rPr>
            </w:pPr>
            <w:r>
              <w:rPr>
                <w:sz w:val="24"/>
                <w:szCs w:val="24"/>
              </w:rPr>
              <w:t>3</w:t>
            </w:r>
          </w:p>
        </w:tc>
      </w:tr>
      <w:tr w:rsidR="00E878F3" w:rsidRPr="00FA007C" w:rsidTr="001F21C4">
        <w:tc>
          <w:tcPr>
            <w:tcW w:w="544" w:type="dxa"/>
          </w:tcPr>
          <w:p w:rsidR="00E878F3" w:rsidRPr="00367886" w:rsidRDefault="00A73CC0" w:rsidP="001F21C4">
            <w:pPr>
              <w:jc w:val="center"/>
              <w:rPr>
                <w:sz w:val="24"/>
                <w:szCs w:val="24"/>
              </w:rPr>
            </w:pPr>
            <w:r>
              <w:rPr>
                <w:sz w:val="24"/>
                <w:szCs w:val="24"/>
              </w:rPr>
              <w:t>5</w:t>
            </w:r>
          </w:p>
        </w:tc>
        <w:tc>
          <w:tcPr>
            <w:tcW w:w="2528" w:type="dxa"/>
          </w:tcPr>
          <w:p w:rsidR="00E878F3" w:rsidRPr="00367886" w:rsidRDefault="00E878F3" w:rsidP="001F21C4">
            <w:pPr>
              <w:jc w:val="center"/>
              <w:rPr>
                <w:sz w:val="24"/>
                <w:szCs w:val="24"/>
              </w:rPr>
            </w:pPr>
            <w:proofErr w:type="spellStart"/>
            <w:r w:rsidRPr="00C54F4A">
              <w:rPr>
                <w:sz w:val="24"/>
                <w:szCs w:val="24"/>
              </w:rPr>
              <w:t>Пробірки</w:t>
            </w:r>
            <w:proofErr w:type="spellEnd"/>
            <w:r w:rsidRPr="00C54F4A">
              <w:rPr>
                <w:sz w:val="24"/>
                <w:szCs w:val="24"/>
              </w:rPr>
              <w:t xml:space="preserve"> </w:t>
            </w:r>
            <w:proofErr w:type="spellStart"/>
            <w:r w:rsidRPr="00C54F4A">
              <w:rPr>
                <w:sz w:val="24"/>
                <w:szCs w:val="24"/>
              </w:rPr>
              <w:t>пластикові</w:t>
            </w:r>
            <w:proofErr w:type="spellEnd"/>
            <w:r w:rsidRPr="00C54F4A">
              <w:rPr>
                <w:sz w:val="24"/>
                <w:szCs w:val="24"/>
              </w:rPr>
              <w:t xml:space="preserve"> IMPROMINI, з ЕДТА К3, 0.5мл, М3, </w:t>
            </w:r>
            <w:proofErr w:type="spellStart"/>
            <w:r w:rsidRPr="00C54F4A">
              <w:rPr>
                <w:sz w:val="24"/>
                <w:szCs w:val="24"/>
              </w:rPr>
              <w:lastRenderedPageBreak/>
              <w:t>паперова</w:t>
            </w:r>
            <w:proofErr w:type="spellEnd"/>
            <w:r w:rsidRPr="00C54F4A">
              <w:rPr>
                <w:sz w:val="24"/>
                <w:szCs w:val="24"/>
              </w:rPr>
              <w:t xml:space="preserve"> </w:t>
            </w:r>
            <w:proofErr w:type="spellStart"/>
            <w:r w:rsidRPr="00C54F4A">
              <w:rPr>
                <w:sz w:val="24"/>
                <w:szCs w:val="24"/>
              </w:rPr>
              <w:t>етикетка</w:t>
            </w:r>
            <w:proofErr w:type="spellEnd"/>
            <w:r w:rsidRPr="00C54F4A">
              <w:rPr>
                <w:sz w:val="24"/>
                <w:szCs w:val="24"/>
              </w:rPr>
              <w:t xml:space="preserve">, 20 шт. / </w:t>
            </w:r>
            <w:proofErr w:type="spellStart"/>
            <w:r w:rsidRPr="00C54F4A">
              <w:rPr>
                <w:sz w:val="24"/>
                <w:szCs w:val="24"/>
              </w:rPr>
              <w:t>уп</w:t>
            </w:r>
            <w:proofErr w:type="spellEnd"/>
            <w:r w:rsidRPr="00C54F4A">
              <w:rPr>
                <w:sz w:val="24"/>
                <w:szCs w:val="24"/>
              </w:rPr>
              <w:tab/>
            </w:r>
            <w:r w:rsidRPr="00C54F4A">
              <w:rPr>
                <w:sz w:val="24"/>
                <w:szCs w:val="24"/>
              </w:rPr>
              <w:tab/>
            </w:r>
          </w:p>
        </w:tc>
        <w:tc>
          <w:tcPr>
            <w:tcW w:w="1748" w:type="dxa"/>
          </w:tcPr>
          <w:p w:rsidR="00E878F3" w:rsidRPr="00367886" w:rsidRDefault="00E878F3" w:rsidP="001F21C4">
            <w:pPr>
              <w:jc w:val="center"/>
              <w:rPr>
                <w:sz w:val="24"/>
                <w:szCs w:val="24"/>
              </w:rPr>
            </w:pPr>
            <w:r w:rsidRPr="00F035A0">
              <w:rPr>
                <w:rFonts w:eastAsia="Calibri"/>
                <w:color w:val="000000"/>
              </w:rPr>
              <w:lastRenderedPageBreak/>
              <w:t xml:space="preserve">58143 - </w:t>
            </w:r>
            <w:proofErr w:type="spellStart"/>
            <w:r w:rsidRPr="00F035A0">
              <w:rPr>
                <w:rFonts w:eastAsia="Calibri"/>
                <w:color w:val="000000"/>
              </w:rPr>
              <w:t>Пробірка</w:t>
            </w:r>
            <w:proofErr w:type="spellEnd"/>
            <w:r w:rsidRPr="00F035A0">
              <w:rPr>
                <w:rFonts w:eastAsia="Calibri"/>
                <w:color w:val="000000"/>
              </w:rPr>
              <w:t xml:space="preserve"> для </w:t>
            </w:r>
            <w:proofErr w:type="spellStart"/>
            <w:r w:rsidRPr="00F035A0">
              <w:rPr>
                <w:rFonts w:eastAsia="Calibri"/>
                <w:color w:val="000000"/>
              </w:rPr>
              <w:t>збору</w:t>
            </w:r>
            <w:proofErr w:type="spellEnd"/>
            <w:r w:rsidRPr="00F035A0">
              <w:rPr>
                <w:rFonts w:eastAsia="Calibri"/>
                <w:color w:val="000000"/>
              </w:rPr>
              <w:t xml:space="preserve"> </w:t>
            </w:r>
            <w:proofErr w:type="spellStart"/>
            <w:r w:rsidRPr="00F035A0">
              <w:rPr>
                <w:rFonts w:eastAsia="Calibri"/>
                <w:color w:val="000000"/>
              </w:rPr>
              <w:lastRenderedPageBreak/>
              <w:t>зразків</w:t>
            </w:r>
            <w:proofErr w:type="spellEnd"/>
            <w:r w:rsidRPr="00F035A0">
              <w:rPr>
                <w:rFonts w:eastAsia="Calibri"/>
                <w:color w:val="000000"/>
              </w:rPr>
              <w:t xml:space="preserve"> </w:t>
            </w:r>
            <w:proofErr w:type="spellStart"/>
            <w:r w:rsidRPr="00F035A0">
              <w:rPr>
                <w:rFonts w:eastAsia="Calibri"/>
                <w:color w:val="000000"/>
              </w:rPr>
              <w:t>крові</w:t>
            </w:r>
            <w:proofErr w:type="spellEnd"/>
            <w:r w:rsidRPr="00F035A0">
              <w:rPr>
                <w:rFonts w:eastAsia="Calibri"/>
                <w:color w:val="000000"/>
              </w:rPr>
              <w:t xml:space="preserve"> не </w:t>
            </w:r>
            <w:proofErr w:type="spellStart"/>
            <w:r w:rsidRPr="00F035A0">
              <w:rPr>
                <w:rFonts w:eastAsia="Calibri"/>
                <w:color w:val="000000"/>
              </w:rPr>
              <w:t>вакуумна</w:t>
            </w:r>
            <w:proofErr w:type="spellEnd"/>
            <w:r w:rsidRPr="00F035A0">
              <w:rPr>
                <w:rFonts w:eastAsia="Calibri"/>
                <w:color w:val="000000"/>
              </w:rPr>
              <w:t xml:space="preserve"> ІВД, з K3EDTA</w:t>
            </w:r>
          </w:p>
        </w:tc>
        <w:tc>
          <w:tcPr>
            <w:tcW w:w="4270" w:type="dxa"/>
          </w:tcPr>
          <w:p w:rsidR="00E878F3" w:rsidRPr="00D565E9" w:rsidRDefault="00E878F3" w:rsidP="001F21C4">
            <w:pPr>
              <w:rPr>
                <w:sz w:val="24"/>
                <w:szCs w:val="24"/>
              </w:rPr>
            </w:pPr>
            <w:proofErr w:type="spellStart"/>
            <w:r w:rsidRPr="00D565E9">
              <w:rPr>
                <w:sz w:val="24"/>
                <w:szCs w:val="24"/>
              </w:rPr>
              <w:lastRenderedPageBreak/>
              <w:t>Пробірка</w:t>
            </w:r>
            <w:proofErr w:type="spellEnd"/>
            <w:r w:rsidRPr="00D565E9">
              <w:rPr>
                <w:sz w:val="24"/>
                <w:szCs w:val="24"/>
              </w:rPr>
              <w:t xml:space="preserve"> </w:t>
            </w:r>
            <w:proofErr w:type="gramStart"/>
            <w:r w:rsidRPr="00D565E9">
              <w:rPr>
                <w:sz w:val="24"/>
                <w:szCs w:val="24"/>
              </w:rPr>
              <w:t>для забору</w:t>
            </w:r>
            <w:proofErr w:type="gramEnd"/>
            <w:r w:rsidRPr="00D565E9">
              <w:rPr>
                <w:sz w:val="24"/>
                <w:szCs w:val="24"/>
              </w:rPr>
              <w:t xml:space="preserve"> </w:t>
            </w:r>
            <w:proofErr w:type="spellStart"/>
            <w:r w:rsidRPr="00D565E9">
              <w:rPr>
                <w:sz w:val="24"/>
                <w:szCs w:val="24"/>
              </w:rPr>
              <w:t>капілярної</w:t>
            </w:r>
            <w:proofErr w:type="spellEnd"/>
            <w:r w:rsidRPr="00D565E9">
              <w:rPr>
                <w:sz w:val="24"/>
                <w:szCs w:val="24"/>
              </w:rPr>
              <w:t xml:space="preserve"> </w:t>
            </w:r>
            <w:proofErr w:type="spellStart"/>
            <w:r w:rsidRPr="00D565E9">
              <w:rPr>
                <w:sz w:val="24"/>
                <w:szCs w:val="24"/>
              </w:rPr>
              <w:t>крові</w:t>
            </w:r>
            <w:proofErr w:type="spellEnd"/>
            <w:r w:rsidRPr="00D565E9">
              <w:rPr>
                <w:sz w:val="24"/>
                <w:szCs w:val="24"/>
              </w:rPr>
              <w:t xml:space="preserve"> з </w:t>
            </w:r>
            <w:proofErr w:type="spellStart"/>
            <w:r w:rsidRPr="00D565E9">
              <w:rPr>
                <w:sz w:val="24"/>
                <w:szCs w:val="24"/>
              </w:rPr>
              <w:t>капіляром</w:t>
            </w:r>
            <w:proofErr w:type="spellEnd"/>
            <w:r w:rsidRPr="00D565E9">
              <w:rPr>
                <w:sz w:val="24"/>
                <w:szCs w:val="24"/>
              </w:rPr>
              <w:t xml:space="preserve"> з К3 ЕДТА. </w:t>
            </w:r>
            <w:proofErr w:type="spellStart"/>
            <w:r w:rsidRPr="00D565E9">
              <w:rPr>
                <w:sz w:val="24"/>
                <w:szCs w:val="24"/>
              </w:rPr>
              <w:t>Пробірка</w:t>
            </w:r>
            <w:proofErr w:type="spellEnd"/>
            <w:r w:rsidRPr="00D565E9">
              <w:rPr>
                <w:sz w:val="24"/>
                <w:szCs w:val="24"/>
              </w:rPr>
              <w:t xml:space="preserve"> разом с </w:t>
            </w:r>
            <w:proofErr w:type="spellStart"/>
            <w:r w:rsidRPr="00D565E9">
              <w:rPr>
                <w:sz w:val="24"/>
                <w:szCs w:val="24"/>
              </w:rPr>
              <w:t>капіляром</w:t>
            </w:r>
            <w:proofErr w:type="spellEnd"/>
            <w:r w:rsidRPr="00D565E9">
              <w:rPr>
                <w:sz w:val="24"/>
                <w:szCs w:val="24"/>
              </w:rPr>
              <w:t xml:space="preserve"> </w:t>
            </w:r>
            <w:proofErr w:type="gramStart"/>
            <w:r w:rsidRPr="00D565E9">
              <w:rPr>
                <w:sz w:val="24"/>
                <w:szCs w:val="24"/>
              </w:rPr>
              <w:t xml:space="preserve">( </w:t>
            </w:r>
            <w:proofErr w:type="spellStart"/>
            <w:r w:rsidRPr="00D565E9">
              <w:rPr>
                <w:sz w:val="24"/>
                <w:szCs w:val="24"/>
              </w:rPr>
              <w:t>вставлений</w:t>
            </w:r>
            <w:proofErr w:type="spellEnd"/>
            <w:proofErr w:type="gramEnd"/>
            <w:r w:rsidRPr="00D565E9">
              <w:rPr>
                <w:sz w:val="24"/>
                <w:szCs w:val="24"/>
              </w:rPr>
              <w:t xml:space="preserve">  в </w:t>
            </w:r>
            <w:proofErr w:type="spellStart"/>
            <w:r w:rsidRPr="00D565E9">
              <w:rPr>
                <w:sz w:val="24"/>
                <w:szCs w:val="24"/>
              </w:rPr>
              <w:t>неї</w:t>
            </w:r>
            <w:proofErr w:type="spellEnd"/>
            <w:r w:rsidRPr="00D565E9">
              <w:rPr>
                <w:sz w:val="24"/>
                <w:szCs w:val="24"/>
              </w:rPr>
              <w:t xml:space="preserve">) </w:t>
            </w:r>
            <w:proofErr w:type="spellStart"/>
            <w:r w:rsidRPr="00D565E9">
              <w:rPr>
                <w:sz w:val="24"/>
                <w:szCs w:val="24"/>
              </w:rPr>
              <w:t>розміщена</w:t>
            </w:r>
            <w:proofErr w:type="spellEnd"/>
            <w:r w:rsidRPr="00D565E9">
              <w:rPr>
                <w:sz w:val="24"/>
                <w:szCs w:val="24"/>
              </w:rPr>
              <w:t xml:space="preserve"> в </w:t>
            </w:r>
            <w:proofErr w:type="spellStart"/>
            <w:r w:rsidRPr="00D565E9">
              <w:rPr>
                <w:sz w:val="24"/>
                <w:szCs w:val="24"/>
              </w:rPr>
              <w:t>індивідуальному</w:t>
            </w:r>
            <w:proofErr w:type="spellEnd"/>
            <w:r w:rsidRPr="00D565E9">
              <w:rPr>
                <w:sz w:val="24"/>
                <w:szCs w:val="24"/>
              </w:rPr>
              <w:t xml:space="preserve"> лотку в </w:t>
            </w:r>
            <w:proofErr w:type="spellStart"/>
            <w:r w:rsidRPr="00D565E9">
              <w:rPr>
                <w:sz w:val="24"/>
                <w:szCs w:val="24"/>
              </w:rPr>
              <w:lastRenderedPageBreak/>
              <w:t>упаковці</w:t>
            </w:r>
            <w:proofErr w:type="spellEnd"/>
            <w:r w:rsidRPr="00D565E9">
              <w:rPr>
                <w:sz w:val="24"/>
                <w:szCs w:val="24"/>
              </w:rPr>
              <w:t xml:space="preserve"> по 20 шт. </w:t>
            </w:r>
            <w:proofErr w:type="spellStart"/>
            <w:r w:rsidRPr="00D565E9">
              <w:rPr>
                <w:sz w:val="24"/>
                <w:szCs w:val="24"/>
              </w:rPr>
              <w:t>Пробірка</w:t>
            </w:r>
            <w:proofErr w:type="spellEnd"/>
            <w:r w:rsidRPr="00D565E9">
              <w:rPr>
                <w:sz w:val="24"/>
                <w:szCs w:val="24"/>
              </w:rPr>
              <w:t xml:space="preserve"> повинна </w:t>
            </w:r>
            <w:proofErr w:type="spellStart"/>
            <w:r w:rsidRPr="00D565E9">
              <w:rPr>
                <w:sz w:val="24"/>
                <w:szCs w:val="24"/>
              </w:rPr>
              <w:t>мати</w:t>
            </w:r>
            <w:proofErr w:type="spellEnd"/>
            <w:r w:rsidRPr="00D565E9">
              <w:rPr>
                <w:sz w:val="24"/>
                <w:szCs w:val="24"/>
              </w:rPr>
              <w:t xml:space="preserve"> </w:t>
            </w:r>
            <w:proofErr w:type="spellStart"/>
            <w:r w:rsidRPr="00D565E9">
              <w:rPr>
                <w:sz w:val="24"/>
                <w:szCs w:val="24"/>
              </w:rPr>
              <w:t>можливість</w:t>
            </w:r>
            <w:proofErr w:type="spellEnd"/>
            <w:r w:rsidRPr="00D565E9">
              <w:rPr>
                <w:sz w:val="24"/>
                <w:szCs w:val="24"/>
              </w:rPr>
              <w:t xml:space="preserve"> забору </w:t>
            </w:r>
            <w:proofErr w:type="spellStart"/>
            <w:r w:rsidRPr="00D565E9">
              <w:rPr>
                <w:sz w:val="24"/>
                <w:szCs w:val="24"/>
              </w:rPr>
              <w:t>крові</w:t>
            </w:r>
            <w:proofErr w:type="spellEnd"/>
            <w:r w:rsidRPr="00D565E9">
              <w:rPr>
                <w:sz w:val="24"/>
                <w:szCs w:val="24"/>
              </w:rPr>
              <w:t xml:space="preserve"> як через </w:t>
            </w:r>
            <w:proofErr w:type="spellStart"/>
            <w:r w:rsidRPr="00D565E9">
              <w:rPr>
                <w:sz w:val="24"/>
                <w:szCs w:val="24"/>
              </w:rPr>
              <w:t>капіляр</w:t>
            </w:r>
            <w:proofErr w:type="spellEnd"/>
            <w:r w:rsidRPr="00D565E9">
              <w:rPr>
                <w:sz w:val="24"/>
                <w:szCs w:val="24"/>
              </w:rPr>
              <w:t>, так і за принципом «</w:t>
            </w:r>
            <w:proofErr w:type="spellStart"/>
            <w:r w:rsidRPr="00D565E9">
              <w:rPr>
                <w:sz w:val="24"/>
                <w:szCs w:val="24"/>
              </w:rPr>
              <w:t>самотоку</w:t>
            </w:r>
            <w:proofErr w:type="spellEnd"/>
            <w:r w:rsidRPr="00D565E9">
              <w:rPr>
                <w:sz w:val="24"/>
                <w:szCs w:val="24"/>
              </w:rPr>
              <w:t xml:space="preserve">».  Повинна </w:t>
            </w:r>
            <w:proofErr w:type="spellStart"/>
            <w:r w:rsidRPr="00D565E9">
              <w:rPr>
                <w:sz w:val="24"/>
                <w:szCs w:val="24"/>
              </w:rPr>
              <w:t>мати</w:t>
            </w:r>
            <w:proofErr w:type="spellEnd"/>
            <w:r w:rsidRPr="00D565E9">
              <w:rPr>
                <w:sz w:val="24"/>
                <w:szCs w:val="24"/>
              </w:rPr>
              <w:t xml:space="preserve"> </w:t>
            </w:r>
            <w:proofErr w:type="spellStart"/>
            <w:r w:rsidRPr="00D565E9">
              <w:rPr>
                <w:sz w:val="24"/>
                <w:szCs w:val="24"/>
              </w:rPr>
              <w:t>пластикову</w:t>
            </w:r>
            <w:proofErr w:type="spellEnd"/>
            <w:r w:rsidRPr="00D565E9">
              <w:rPr>
                <w:sz w:val="24"/>
                <w:szCs w:val="24"/>
              </w:rPr>
              <w:t xml:space="preserve"> </w:t>
            </w:r>
            <w:proofErr w:type="spellStart"/>
            <w:r w:rsidRPr="00D565E9">
              <w:rPr>
                <w:sz w:val="24"/>
                <w:szCs w:val="24"/>
              </w:rPr>
              <w:t>кришку</w:t>
            </w:r>
            <w:proofErr w:type="spellEnd"/>
            <w:r w:rsidRPr="00D565E9">
              <w:rPr>
                <w:sz w:val="24"/>
                <w:szCs w:val="24"/>
              </w:rPr>
              <w:t xml:space="preserve">, друга </w:t>
            </w:r>
            <w:proofErr w:type="spellStart"/>
            <w:r w:rsidRPr="00D565E9">
              <w:rPr>
                <w:sz w:val="24"/>
                <w:szCs w:val="24"/>
              </w:rPr>
              <w:t>кришка</w:t>
            </w:r>
            <w:proofErr w:type="spellEnd"/>
            <w:r w:rsidRPr="00D565E9">
              <w:rPr>
                <w:sz w:val="24"/>
                <w:szCs w:val="24"/>
              </w:rPr>
              <w:t xml:space="preserve"> на </w:t>
            </w:r>
            <w:proofErr w:type="spellStart"/>
            <w:r w:rsidRPr="00D565E9">
              <w:rPr>
                <w:sz w:val="24"/>
                <w:szCs w:val="24"/>
              </w:rPr>
              <w:t>петлі</w:t>
            </w:r>
            <w:proofErr w:type="spellEnd"/>
            <w:r w:rsidRPr="00D565E9">
              <w:rPr>
                <w:sz w:val="24"/>
                <w:szCs w:val="24"/>
              </w:rPr>
              <w:t xml:space="preserve"> повинна </w:t>
            </w:r>
            <w:proofErr w:type="spellStart"/>
            <w:r w:rsidRPr="00D565E9">
              <w:rPr>
                <w:sz w:val="24"/>
                <w:szCs w:val="24"/>
              </w:rPr>
              <w:t>забезпечувати</w:t>
            </w:r>
            <w:proofErr w:type="spellEnd"/>
            <w:r w:rsidRPr="00D565E9">
              <w:rPr>
                <w:sz w:val="24"/>
                <w:szCs w:val="24"/>
              </w:rPr>
              <w:t xml:space="preserve"> </w:t>
            </w:r>
            <w:proofErr w:type="spellStart"/>
            <w:r w:rsidRPr="00D565E9">
              <w:rPr>
                <w:sz w:val="24"/>
                <w:szCs w:val="24"/>
              </w:rPr>
              <w:t>збереження</w:t>
            </w:r>
            <w:proofErr w:type="spellEnd"/>
            <w:r w:rsidRPr="00D565E9">
              <w:rPr>
                <w:sz w:val="24"/>
                <w:szCs w:val="24"/>
              </w:rPr>
              <w:t xml:space="preserve"> </w:t>
            </w:r>
            <w:proofErr w:type="spellStart"/>
            <w:r w:rsidRPr="00D565E9">
              <w:rPr>
                <w:sz w:val="24"/>
                <w:szCs w:val="24"/>
              </w:rPr>
              <w:t>проби</w:t>
            </w:r>
            <w:proofErr w:type="spellEnd"/>
            <w:r w:rsidRPr="00D565E9">
              <w:rPr>
                <w:sz w:val="24"/>
                <w:szCs w:val="24"/>
              </w:rPr>
              <w:t xml:space="preserve"> при </w:t>
            </w:r>
            <w:proofErr w:type="spellStart"/>
            <w:r w:rsidRPr="00D565E9">
              <w:rPr>
                <w:sz w:val="24"/>
                <w:szCs w:val="24"/>
              </w:rPr>
              <w:t>транспортуванні</w:t>
            </w:r>
            <w:proofErr w:type="spellEnd"/>
            <w:r w:rsidRPr="00D565E9">
              <w:rPr>
                <w:sz w:val="24"/>
                <w:szCs w:val="24"/>
              </w:rPr>
              <w:t xml:space="preserve"> </w:t>
            </w:r>
            <w:proofErr w:type="spellStart"/>
            <w:r w:rsidRPr="00D565E9">
              <w:rPr>
                <w:sz w:val="24"/>
                <w:szCs w:val="24"/>
              </w:rPr>
              <w:t>після</w:t>
            </w:r>
            <w:proofErr w:type="spellEnd"/>
            <w:r w:rsidRPr="00D565E9">
              <w:rPr>
                <w:sz w:val="24"/>
                <w:szCs w:val="24"/>
              </w:rPr>
              <w:t xml:space="preserve"> </w:t>
            </w:r>
            <w:proofErr w:type="spellStart"/>
            <w:r w:rsidRPr="00D565E9">
              <w:rPr>
                <w:sz w:val="24"/>
                <w:szCs w:val="24"/>
              </w:rPr>
              <w:t>видалення</w:t>
            </w:r>
            <w:proofErr w:type="spellEnd"/>
            <w:r w:rsidRPr="00D565E9">
              <w:rPr>
                <w:sz w:val="24"/>
                <w:szCs w:val="24"/>
              </w:rPr>
              <w:t xml:space="preserve"> </w:t>
            </w:r>
            <w:proofErr w:type="spellStart"/>
            <w:r w:rsidRPr="00D565E9">
              <w:rPr>
                <w:sz w:val="24"/>
                <w:szCs w:val="24"/>
              </w:rPr>
              <w:t>капіляра</w:t>
            </w:r>
            <w:proofErr w:type="spellEnd"/>
            <w:r w:rsidRPr="00D565E9">
              <w:rPr>
                <w:sz w:val="24"/>
                <w:szCs w:val="24"/>
              </w:rPr>
              <w:t xml:space="preserve">, поле для </w:t>
            </w:r>
            <w:proofErr w:type="spellStart"/>
            <w:proofErr w:type="gramStart"/>
            <w:r w:rsidRPr="00D565E9">
              <w:rPr>
                <w:sz w:val="24"/>
                <w:szCs w:val="24"/>
              </w:rPr>
              <w:t>нотаток</w:t>
            </w:r>
            <w:proofErr w:type="spellEnd"/>
            <w:proofErr w:type="gramEnd"/>
            <w:r w:rsidRPr="00D565E9">
              <w:rPr>
                <w:sz w:val="24"/>
                <w:szCs w:val="24"/>
              </w:rPr>
              <w:t xml:space="preserve"> а </w:t>
            </w:r>
            <w:proofErr w:type="spellStart"/>
            <w:r w:rsidRPr="00D565E9">
              <w:rPr>
                <w:sz w:val="24"/>
                <w:szCs w:val="24"/>
              </w:rPr>
              <w:t>також</w:t>
            </w:r>
            <w:proofErr w:type="spellEnd"/>
            <w:r w:rsidRPr="00D565E9">
              <w:rPr>
                <w:sz w:val="24"/>
                <w:szCs w:val="24"/>
              </w:rPr>
              <w:t xml:space="preserve"> </w:t>
            </w:r>
            <w:proofErr w:type="spellStart"/>
            <w:r w:rsidRPr="00D565E9">
              <w:rPr>
                <w:sz w:val="24"/>
                <w:szCs w:val="24"/>
              </w:rPr>
              <w:t>міткою</w:t>
            </w:r>
            <w:proofErr w:type="spellEnd"/>
            <w:r w:rsidRPr="00D565E9">
              <w:rPr>
                <w:sz w:val="24"/>
                <w:szCs w:val="24"/>
              </w:rPr>
              <w:t xml:space="preserve"> для контроля </w:t>
            </w:r>
            <w:proofErr w:type="spellStart"/>
            <w:r w:rsidRPr="00D565E9">
              <w:rPr>
                <w:sz w:val="24"/>
                <w:szCs w:val="24"/>
              </w:rPr>
              <w:t>обсягу</w:t>
            </w:r>
            <w:proofErr w:type="spellEnd"/>
            <w:r w:rsidRPr="00D565E9">
              <w:rPr>
                <w:sz w:val="24"/>
                <w:szCs w:val="24"/>
              </w:rPr>
              <w:t xml:space="preserve"> забору </w:t>
            </w:r>
            <w:proofErr w:type="spellStart"/>
            <w:r w:rsidRPr="00D565E9">
              <w:rPr>
                <w:sz w:val="24"/>
                <w:szCs w:val="24"/>
              </w:rPr>
              <w:t>матеріала</w:t>
            </w:r>
            <w:proofErr w:type="spellEnd"/>
            <w:r w:rsidRPr="00D565E9">
              <w:rPr>
                <w:sz w:val="24"/>
                <w:szCs w:val="24"/>
              </w:rPr>
              <w:t>.</w:t>
            </w:r>
          </w:p>
          <w:p w:rsidR="00E878F3" w:rsidRPr="00D565E9" w:rsidRDefault="00E878F3" w:rsidP="001F21C4">
            <w:pPr>
              <w:rPr>
                <w:sz w:val="24"/>
                <w:szCs w:val="24"/>
              </w:rPr>
            </w:pPr>
            <w:proofErr w:type="spellStart"/>
            <w:r w:rsidRPr="00D565E9">
              <w:rPr>
                <w:sz w:val="24"/>
                <w:szCs w:val="24"/>
              </w:rPr>
              <w:t>Колір</w:t>
            </w:r>
            <w:proofErr w:type="spellEnd"/>
            <w:r w:rsidRPr="00D565E9">
              <w:rPr>
                <w:sz w:val="24"/>
                <w:szCs w:val="24"/>
              </w:rPr>
              <w:t xml:space="preserve"> </w:t>
            </w:r>
            <w:proofErr w:type="spellStart"/>
            <w:r w:rsidRPr="00D565E9">
              <w:rPr>
                <w:sz w:val="24"/>
                <w:szCs w:val="24"/>
              </w:rPr>
              <w:t>кришки</w:t>
            </w:r>
            <w:proofErr w:type="spellEnd"/>
            <w:r w:rsidRPr="00D565E9">
              <w:rPr>
                <w:sz w:val="24"/>
                <w:szCs w:val="24"/>
              </w:rPr>
              <w:t xml:space="preserve">: </w:t>
            </w:r>
            <w:proofErr w:type="spellStart"/>
            <w:r w:rsidRPr="00D565E9">
              <w:rPr>
                <w:sz w:val="24"/>
                <w:szCs w:val="24"/>
              </w:rPr>
              <w:t>фіолетова</w:t>
            </w:r>
            <w:proofErr w:type="spellEnd"/>
          </w:p>
          <w:p w:rsidR="00E878F3" w:rsidRPr="00D565E9" w:rsidRDefault="00E878F3" w:rsidP="001F21C4">
            <w:pPr>
              <w:rPr>
                <w:sz w:val="24"/>
                <w:szCs w:val="24"/>
              </w:rPr>
            </w:pPr>
            <w:proofErr w:type="spellStart"/>
            <w:r>
              <w:rPr>
                <w:sz w:val="24"/>
                <w:szCs w:val="24"/>
              </w:rPr>
              <w:t>Об’єм</w:t>
            </w:r>
            <w:proofErr w:type="spellEnd"/>
            <w:r>
              <w:rPr>
                <w:sz w:val="24"/>
                <w:szCs w:val="24"/>
              </w:rPr>
              <w:t xml:space="preserve"> не </w:t>
            </w:r>
            <w:proofErr w:type="spellStart"/>
            <w:r>
              <w:rPr>
                <w:sz w:val="24"/>
                <w:szCs w:val="24"/>
              </w:rPr>
              <w:t>менше</w:t>
            </w:r>
            <w:proofErr w:type="spellEnd"/>
            <w:r>
              <w:rPr>
                <w:sz w:val="24"/>
                <w:szCs w:val="24"/>
              </w:rPr>
              <w:t xml:space="preserve"> 0,5</w:t>
            </w:r>
            <w:r w:rsidRPr="00D565E9">
              <w:rPr>
                <w:sz w:val="24"/>
                <w:szCs w:val="24"/>
              </w:rPr>
              <w:t xml:space="preserve"> мл</w:t>
            </w:r>
          </w:p>
          <w:p w:rsidR="00E878F3" w:rsidRPr="00D565E9" w:rsidRDefault="00E878F3" w:rsidP="001F21C4">
            <w:pPr>
              <w:rPr>
                <w:sz w:val="24"/>
                <w:szCs w:val="24"/>
              </w:rPr>
            </w:pPr>
            <w:proofErr w:type="spellStart"/>
            <w:r w:rsidRPr="00D565E9">
              <w:rPr>
                <w:sz w:val="24"/>
                <w:szCs w:val="24"/>
              </w:rPr>
              <w:t>Фасування</w:t>
            </w:r>
            <w:proofErr w:type="spellEnd"/>
            <w:r w:rsidRPr="00D565E9">
              <w:rPr>
                <w:sz w:val="24"/>
                <w:szCs w:val="24"/>
              </w:rPr>
              <w:t xml:space="preserve"> не </w:t>
            </w:r>
            <w:proofErr w:type="spellStart"/>
            <w:r w:rsidRPr="00D565E9">
              <w:rPr>
                <w:sz w:val="24"/>
                <w:szCs w:val="24"/>
              </w:rPr>
              <w:t>більше</w:t>
            </w:r>
            <w:proofErr w:type="spellEnd"/>
            <w:r w:rsidRPr="00D565E9">
              <w:rPr>
                <w:sz w:val="24"/>
                <w:szCs w:val="24"/>
              </w:rPr>
              <w:t xml:space="preserve"> 20 </w:t>
            </w:r>
            <w:proofErr w:type="spellStart"/>
            <w:r w:rsidRPr="00D565E9">
              <w:rPr>
                <w:sz w:val="24"/>
                <w:szCs w:val="24"/>
              </w:rPr>
              <w:t>шт</w:t>
            </w:r>
            <w:proofErr w:type="spellEnd"/>
            <w:r w:rsidRPr="00D565E9">
              <w:rPr>
                <w:sz w:val="24"/>
                <w:szCs w:val="24"/>
              </w:rPr>
              <w:t xml:space="preserve"> в </w:t>
            </w:r>
            <w:proofErr w:type="spellStart"/>
            <w:r w:rsidRPr="00D565E9">
              <w:rPr>
                <w:sz w:val="24"/>
                <w:szCs w:val="24"/>
              </w:rPr>
              <w:t>упаковці</w:t>
            </w:r>
            <w:proofErr w:type="spellEnd"/>
          </w:p>
          <w:p w:rsidR="00E878F3" w:rsidRPr="00367886" w:rsidRDefault="00E878F3" w:rsidP="001F21C4">
            <w:pPr>
              <w:rPr>
                <w:sz w:val="24"/>
                <w:szCs w:val="24"/>
              </w:rPr>
            </w:pPr>
            <w:proofErr w:type="spellStart"/>
            <w:r w:rsidRPr="00D565E9">
              <w:rPr>
                <w:sz w:val="24"/>
                <w:szCs w:val="24"/>
              </w:rPr>
              <w:t>Необхідно</w:t>
            </w:r>
            <w:proofErr w:type="spellEnd"/>
            <w:r w:rsidRPr="00D565E9">
              <w:rPr>
                <w:sz w:val="24"/>
                <w:szCs w:val="24"/>
              </w:rPr>
              <w:t xml:space="preserve"> для </w:t>
            </w:r>
            <w:proofErr w:type="spellStart"/>
            <w:r w:rsidRPr="00D565E9">
              <w:rPr>
                <w:sz w:val="24"/>
                <w:szCs w:val="24"/>
              </w:rPr>
              <w:t>підтвердження</w:t>
            </w:r>
            <w:proofErr w:type="spellEnd"/>
            <w:r w:rsidRPr="00D565E9">
              <w:rPr>
                <w:sz w:val="24"/>
                <w:szCs w:val="24"/>
              </w:rPr>
              <w:t xml:space="preserve"> </w:t>
            </w:r>
            <w:proofErr w:type="spellStart"/>
            <w:r w:rsidRPr="00D565E9">
              <w:rPr>
                <w:sz w:val="24"/>
                <w:szCs w:val="24"/>
              </w:rPr>
              <w:t>надати</w:t>
            </w:r>
            <w:proofErr w:type="spellEnd"/>
            <w:r w:rsidRPr="00D565E9">
              <w:rPr>
                <w:sz w:val="24"/>
                <w:szCs w:val="24"/>
              </w:rPr>
              <w:t xml:space="preserve"> фото </w:t>
            </w:r>
            <w:proofErr w:type="spellStart"/>
            <w:r w:rsidRPr="00D565E9">
              <w:rPr>
                <w:sz w:val="24"/>
                <w:szCs w:val="24"/>
              </w:rPr>
              <w:t>пробірки</w:t>
            </w:r>
            <w:proofErr w:type="spellEnd"/>
            <w:r w:rsidRPr="00D565E9">
              <w:rPr>
                <w:sz w:val="24"/>
                <w:szCs w:val="24"/>
              </w:rPr>
              <w:t xml:space="preserve"> та </w:t>
            </w:r>
            <w:proofErr w:type="spellStart"/>
            <w:r w:rsidRPr="00D565E9">
              <w:rPr>
                <w:sz w:val="24"/>
                <w:szCs w:val="24"/>
              </w:rPr>
              <w:t>етикетку</w:t>
            </w:r>
            <w:proofErr w:type="spellEnd"/>
            <w:r w:rsidRPr="00D565E9">
              <w:rPr>
                <w:sz w:val="24"/>
                <w:szCs w:val="24"/>
              </w:rPr>
              <w:t>.</w:t>
            </w:r>
          </w:p>
        </w:tc>
        <w:tc>
          <w:tcPr>
            <w:tcW w:w="990" w:type="dxa"/>
          </w:tcPr>
          <w:p w:rsidR="00E878F3" w:rsidRPr="00367886" w:rsidRDefault="00E878F3" w:rsidP="001F21C4">
            <w:pPr>
              <w:jc w:val="center"/>
              <w:rPr>
                <w:sz w:val="24"/>
                <w:szCs w:val="24"/>
              </w:rPr>
            </w:pPr>
            <w:proofErr w:type="spellStart"/>
            <w:r>
              <w:rPr>
                <w:sz w:val="24"/>
                <w:szCs w:val="24"/>
              </w:rPr>
              <w:lastRenderedPageBreak/>
              <w:t>шт</w:t>
            </w:r>
            <w:proofErr w:type="spellEnd"/>
          </w:p>
        </w:tc>
        <w:tc>
          <w:tcPr>
            <w:tcW w:w="977" w:type="dxa"/>
          </w:tcPr>
          <w:p w:rsidR="00E878F3" w:rsidRPr="00367886" w:rsidRDefault="00560D14" w:rsidP="001F21C4">
            <w:pPr>
              <w:jc w:val="center"/>
              <w:rPr>
                <w:sz w:val="24"/>
                <w:szCs w:val="24"/>
              </w:rPr>
            </w:pPr>
            <w:r>
              <w:rPr>
                <w:sz w:val="24"/>
                <w:szCs w:val="24"/>
              </w:rPr>
              <w:t>14700</w:t>
            </w:r>
          </w:p>
        </w:tc>
      </w:tr>
      <w:tr w:rsidR="00E878F3" w:rsidRPr="00FA007C" w:rsidTr="001F21C4">
        <w:tc>
          <w:tcPr>
            <w:tcW w:w="544" w:type="dxa"/>
          </w:tcPr>
          <w:p w:rsidR="00E878F3" w:rsidRPr="00367886" w:rsidRDefault="00A73CC0" w:rsidP="001F21C4">
            <w:pPr>
              <w:jc w:val="center"/>
              <w:rPr>
                <w:sz w:val="24"/>
                <w:szCs w:val="24"/>
              </w:rPr>
            </w:pPr>
            <w:bookmarkStart w:id="0" w:name="_GoBack" w:colFirst="1" w:colLast="1"/>
            <w:r>
              <w:rPr>
                <w:sz w:val="24"/>
                <w:szCs w:val="24"/>
              </w:rPr>
              <w:lastRenderedPageBreak/>
              <w:t>6</w:t>
            </w:r>
          </w:p>
        </w:tc>
        <w:tc>
          <w:tcPr>
            <w:tcW w:w="2528" w:type="dxa"/>
          </w:tcPr>
          <w:p w:rsidR="00E878F3" w:rsidRPr="00367886" w:rsidRDefault="00E878F3" w:rsidP="001F21C4">
            <w:pPr>
              <w:jc w:val="center"/>
              <w:rPr>
                <w:sz w:val="24"/>
                <w:szCs w:val="24"/>
              </w:rPr>
            </w:pPr>
            <w:proofErr w:type="spellStart"/>
            <w:r w:rsidRPr="00872E7C">
              <w:rPr>
                <w:sz w:val="24"/>
                <w:szCs w:val="24"/>
              </w:rPr>
              <w:t>Пробірки</w:t>
            </w:r>
            <w:proofErr w:type="spellEnd"/>
            <w:r w:rsidRPr="00872E7C">
              <w:rPr>
                <w:sz w:val="24"/>
                <w:szCs w:val="24"/>
              </w:rPr>
              <w:t xml:space="preserve"> </w:t>
            </w:r>
            <w:proofErr w:type="spellStart"/>
            <w:r w:rsidRPr="00872E7C">
              <w:rPr>
                <w:sz w:val="24"/>
                <w:szCs w:val="24"/>
              </w:rPr>
              <w:t>пластикові</w:t>
            </w:r>
            <w:proofErr w:type="spellEnd"/>
            <w:r w:rsidRPr="00872E7C">
              <w:rPr>
                <w:sz w:val="24"/>
                <w:szCs w:val="24"/>
              </w:rPr>
              <w:t xml:space="preserve"> IMPROMINI, з ЕДТА К2, 0.5мл, 13 * 75мм, </w:t>
            </w:r>
            <w:proofErr w:type="spellStart"/>
            <w:r w:rsidRPr="00872E7C">
              <w:rPr>
                <w:sz w:val="24"/>
                <w:szCs w:val="24"/>
              </w:rPr>
              <w:t>паперова</w:t>
            </w:r>
            <w:proofErr w:type="spellEnd"/>
            <w:r w:rsidRPr="00872E7C">
              <w:rPr>
                <w:sz w:val="24"/>
                <w:szCs w:val="24"/>
              </w:rPr>
              <w:t xml:space="preserve"> </w:t>
            </w:r>
            <w:proofErr w:type="spellStart"/>
            <w:r w:rsidRPr="00872E7C">
              <w:rPr>
                <w:sz w:val="24"/>
                <w:szCs w:val="24"/>
              </w:rPr>
              <w:t>етикетка</w:t>
            </w:r>
            <w:proofErr w:type="spellEnd"/>
            <w:r w:rsidRPr="00872E7C">
              <w:rPr>
                <w:sz w:val="24"/>
                <w:szCs w:val="24"/>
              </w:rPr>
              <w:t xml:space="preserve">, 100 шт. / </w:t>
            </w:r>
            <w:proofErr w:type="spellStart"/>
            <w:r w:rsidRPr="00872E7C">
              <w:rPr>
                <w:sz w:val="24"/>
                <w:szCs w:val="24"/>
              </w:rPr>
              <w:t>уп</w:t>
            </w:r>
            <w:proofErr w:type="spellEnd"/>
          </w:p>
        </w:tc>
        <w:tc>
          <w:tcPr>
            <w:tcW w:w="1748" w:type="dxa"/>
          </w:tcPr>
          <w:p w:rsidR="00E878F3" w:rsidRPr="00367886" w:rsidRDefault="00E878F3" w:rsidP="001F21C4">
            <w:pPr>
              <w:jc w:val="center"/>
              <w:rPr>
                <w:sz w:val="24"/>
                <w:szCs w:val="24"/>
              </w:rPr>
            </w:pPr>
            <w:r w:rsidRPr="00490D2C">
              <w:rPr>
                <w:sz w:val="24"/>
                <w:szCs w:val="24"/>
              </w:rPr>
              <w:t xml:space="preserve">58144 - </w:t>
            </w:r>
            <w:proofErr w:type="spellStart"/>
            <w:r w:rsidRPr="00490D2C">
              <w:rPr>
                <w:sz w:val="24"/>
                <w:szCs w:val="24"/>
              </w:rPr>
              <w:t>Пробірка</w:t>
            </w:r>
            <w:proofErr w:type="spellEnd"/>
            <w:r w:rsidRPr="00490D2C">
              <w:rPr>
                <w:sz w:val="24"/>
                <w:szCs w:val="24"/>
              </w:rPr>
              <w:t xml:space="preserve"> для </w:t>
            </w:r>
            <w:proofErr w:type="spellStart"/>
            <w:r w:rsidRPr="00490D2C">
              <w:rPr>
                <w:sz w:val="24"/>
                <w:szCs w:val="24"/>
              </w:rPr>
              <w:t>збору</w:t>
            </w:r>
            <w:proofErr w:type="spellEnd"/>
            <w:r w:rsidRPr="00490D2C">
              <w:rPr>
                <w:sz w:val="24"/>
                <w:szCs w:val="24"/>
              </w:rPr>
              <w:t xml:space="preserve"> </w:t>
            </w:r>
            <w:proofErr w:type="spellStart"/>
            <w:r w:rsidRPr="00490D2C">
              <w:rPr>
                <w:sz w:val="24"/>
                <w:szCs w:val="24"/>
              </w:rPr>
              <w:t>зразків</w:t>
            </w:r>
            <w:proofErr w:type="spellEnd"/>
            <w:r w:rsidRPr="00490D2C">
              <w:rPr>
                <w:sz w:val="24"/>
                <w:szCs w:val="24"/>
              </w:rPr>
              <w:t xml:space="preserve"> </w:t>
            </w:r>
            <w:proofErr w:type="spellStart"/>
            <w:r w:rsidRPr="00490D2C">
              <w:rPr>
                <w:sz w:val="24"/>
                <w:szCs w:val="24"/>
              </w:rPr>
              <w:t>крові</w:t>
            </w:r>
            <w:proofErr w:type="spellEnd"/>
            <w:r w:rsidRPr="00490D2C">
              <w:rPr>
                <w:sz w:val="24"/>
                <w:szCs w:val="24"/>
              </w:rPr>
              <w:t xml:space="preserve"> не </w:t>
            </w:r>
            <w:proofErr w:type="spellStart"/>
            <w:r w:rsidRPr="00490D2C">
              <w:rPr>
                <w:sz w:val="24"/>
                <w:szCs w:val="24"/>
              </w:rPr>
              <w:t>вакуумна</w:t>
            </w:r>
            <w:proofErr w:type="spellEnd"/>
            <w:r w:rsidRPr="00490D2C">
              <w:rPr>
                <w:sz w:val="24"/>
                <w:szCs w:val="24"/>
              </w:rPr>
              <w:t xml:space="preserve"> ІВД, з K2EDTA</w:t>
            </w:r>
          </w:p>
        </w:tc>
        <w:tc>
          <w:tcPr>
            <w:tcW w:w="4270" w:type="dxa"/>
          </w:tcPr>
          <w:p w:rsidR="00E878F3" w:rsidRPr="002140F8" w:rsidRDefault="00E878F3" w:rsidP="001F21C4">
            <w:pPr>
              <w:rPr>
                <w:sz w:val="24"/>
                <w:szCs w:val="24"/>
              </w:rPr>
            </w:pPr>
            <w:proofErr w:type="spellStart"/>
            <w:r w:rsidRPr="002140F8">
              <w:rPr>
                <w:sz w:val="24"/>
                <w:szCs w:val="24"/>
              </w:rPr>
              <w:t>Мікропробірка</w:t>
            </w:r>
            <w:proofErr w:type="spellEnd"/>
            <w:r w:rsidRPr="002140F8">
              <w:rPr>
                <w:sz w:val="24"/>
                <w:szCs w:val="24"/>
              </w:rPr>
              <w:t xml:space="preserve"> з </w:t>
            </w:r>
            <w:proofErr w:type="spellStart"/>
            <w:r w:rsidRPr="002140F8">
              <w:rPr>
                <w:sz w:val="24"/>
                <w:szCs w:val="24"/>
              </w:rPr>
              <w:t>пробивним</w:t>
            </w:r>
            <w:proofErr w:type="spellEnd"/>
            <w:r w:rsidRPr="002140F8">
              <w:rPr>
                <w:sz w:val="24"/>
                <w:szCs w:val="24"/>
              </w:rPr>
              <w:t xml:space="preserve"> </w:t>
            </w:r>
            <w:proofErr w:type="spellStart"/>
            <w:r w:rsidRPr="002140F8">
              <w:rPr>
                <w:sz w:val="24"/>
                <w:szCs w:val="24"/>
              </w:rPr>
              <w:t>ковпачком</w:t>
            </w:r>
            <w:proofErr w:type="spellEnd"/>
            <w:r w:rsidRPr="002140F8">
              <w:rPr>
                <w:sz w:val="24"/>
                <w:szCs w:val="24"/>
              </w:rPr>
              <w:t xml:space="preserve">, </w:t>
            </w:r>
            <w:proofErr w:type="spellStart"/>
            <w:r w:rsidRPr="002140F8">
              <w:rPr>
                <w:sz w:val="24"/>
                <w:szCs w:val="24"/>
              </w:rPr>
              <w:t>конусна</w:t>
            </w:r>
            <w:proofErr w:type="spellEnd"/>
            <w:r w:rsidRPr="002140F8">
              <w:rPr>
                <w:sz w:val="24"/>
                <w:szCs w:val="24"/>
              </w:rPr>
              <w:t xml:space="preserve"> </w:t>
            </w:r>
            <w:proofErr w:type="spellStart"/>
            <w:r w:rsidRPr="002140F8">
              <w:rPr>
                <w:sz w:val="24"/>
                <w:szCs w:val="24"/>
              </w:rPr>
              <w:t>внутрішня</w:t>
            </w:r>
            <w:proofErr w:type="spellEnd"/>
            <w:r w:rsidRPr="002140F8">
              <w:rPr>
                <w:sz w:val="24"/>
                <w:szCs w:val="24"/>
              </w:rPr>
              <w:t xml:space="preserve"> </w:t>
            </w:r>
            <w:proofErr w:type="spellStart"/>
            <w:r w:rsidRPr="002140F8">
              <w:rPr>
                <w:sz w:val="24"/>
                <w:szCs w:val="24"/>
              </w:rPr>
              <w:t>частина</w:t>
            </w:r>
            <w:proofErr w:type="spellEnd"/>
            <w:r w:rsidRPr="002140F8">
              <w:rPr>
                <w:sz w:val="24"/>
                <w:szCs w:val="24"/>
              </w:rPr>
              <w:t xml:space="preserve"> </w:t>
            </w:r>
            <w:proofErr w:type="spellStart"/>
            <w:r w:rsidRPr="002140F8">
              <w:rPr>
                <w:sz w:val="24"/>
                <w:szCs w:val="24"/>
              </w:rPr>
              <w:t>пробірки</w:t>
            </w:r>
            <w:proofErr w:type="spellEnd"/>
            <w:r w:rsidRPr="002140F8">
              <w:rPr>
                <w:sz w:val="24"/>
                <w:szCs w:val="24"/>
              </w:rPr>
              <w:t xml:space="preserve">; пробка -герметична та легко </w:t>
            </w:r>
            <w:proofErr w:type="spellStart"/>
            <w:r w:rsidRPr="002140F8">
              <w:rPr>
                <w:sz w:val="24"/>
                <w:szCs w:val="24"/>
              </w:rPr>
              <w:t>проколювана</w:t>
            </w:r>
            <w:proofErr w:type="spellEnd"/>
            <w:r w:rsidRPr="002140F8">
              <w:rPr>
                <w:sz w:val="24"/>
                <w:szCs w:val="24"/>
              </w:rPr>
              <w:t xml:space="preserve">; </w:t>
            </w:r>
            <w:proofErr w:type="spellStart"/>
            <w:r w:rsidRPr="002140F8">
              <w:rPr>
                <w:sz w:val="24"/>
                <w:szCs w:val="24"/>
              </w:rPr>
              <w:t>ковпачок</w:t>
            </w:r>
            <w:proofErr w:type="spellEnd"/>
            <w:r w:rsidRPr="002140F8">
              <w:rPr>
                <w:sz w:val="24"/>
                <w:szCs w:val="24"/>
              </w:rPr>
              <w:t xml:space="preserve"> </w:t>
            </w:r>
            <w:proofErr w:type="spellStart"/>
            <w:r w:rsidRPr="002140F8">
              <w:rPr>
                <w:sz w:val="24"/>
                <w:szCs w:val="24"/>
              </w:rPr>
              <w:t>із</w:t>
            </w:r>
            <w:proofErr w:type="spellEnd"/>
            <w:r w:rsidRPr="002140F8">
              <w:rPr>
                <w:sz w:val="24"/>
                <w:szCs w:val="24"/>
              </w:rPr>
              <w:t xml:space="preserve"> </w:t>
            </w:r>
            <w:proofErr w:type="spellStart"/>
            <w:r w:rsidRPr="002140F8">
              <w:rPr>
                <w:sz w:val="24"/>
                <w:szCs w:val="24"/>
              </w:rPr>
              <w:t>гвинтовою</w:t>
            </w:r>
            <w:proofErr w:type="spellEnd"/>
            <w:r w:rsidRPr="002140F8">
              <w:rPr>
                <w:sz w:val="24"/>
                <w:szCs w:val="24"/>
              </w:rPr>
              <w:t xml:space="preserve"> </w:t>
            </w:r>
            <w:proofErr w:type="spellStart"/>
            <w:r w:rsidRPr="002140F8">
              <w:rPr>
                <w:sz w:val="24"/>
                <w:szCs w:val="24"/>
              </w:rPr>
              <w:t>кришкою</w:t>
            </w:r>
            <w:proofErr w:type="spellEnd"/>
            <w:r w:rsidRPr="002140F8">
              <w:rPr>
                <w:sz w:val="24"/>
                <w:szCs w:val="24"/>
              </w:rPr>
              <w:t xml:space="preserve"> та видимою </w:t>
            </w:r>
            <w:proofErr w:type="spellStart"/>
            <w:r w:rsidRPr="002140F8">
              <w:rPr>
                <w:sz w:val="24"/>
                <w:szCs w:val="24"/>
              </w:rPr>
              <w:t>лінією</w:t>
            </w:r>
            <w:proofErr w:type="spellEnd"/>
            <w:r w:rsidRPr="002140F8">
              <w:rPr>
                <w:sz w:val="24"/>
                <w:szCs w:val="24"/>
              </w:rPr>
              <w:t xml:space="preserve"> </w:t>
            </w:r>
            <w:proofErr w:type="spellStart"/>
            <w:r w:rsidRPr="002140F8">
              <w:rPr>
                <w:sz w:val="24"/>
                <w:szCs w:val="24"/>
              </w:rPr>
              <w:t>заповнення</w:t>
            </w:r>
            <w:proofErr w:type="spellEnd"/>
            <w:r w:rsidRPr="002140F8">
              <w:rPr>
                <w:sz w:val="24"/>
                <w:szCs w:val="24"/>
              </w:rPr>
              <w:t xml:space="preserve"> з ЕДТА К2</w:t>
            </w:r>
          </w:p>
          <w:p w:rsidR="00E878F3" w:rsidRPr="002140F8" w:rsidRDefault="00E878F3" w:rsidP="001F21C4">
            <w:pPr>
              <w:rPr>
                <w:sz w:val="24"/>
                <w:szCs w:val="24"/>
              </w:rPr>
            </w:pPr>
            <w:proofErr w:type="spellStart"/>
            <w:r w:rsidRPr="002140F8">
              <w:rPr>
                <w:sz w:val="24"/>
                <w:szCs w:val="24"/>
              </w:rPr>
              <w:t>Колір</w:t>
            </w:r>
            <w:proofErr w:type="spellEnd"/>
            <w:r w:rsidRPr="002140F8">
              <w:rPr>
                <w:sz w:val="24"/>
                <w:szCs w:val="24"/>
              </w:rPr>
              <w:t xml:space="preserve"> </w:t>
            </w:r>
            <w:proofErr w:type="spellStart"/>
            <w:r w:rsidRPr="002140F8">
              <w:rPr>
                <w:sz w:val="24"/>
                <w:szCs w:val="24"/>
              </w:rPr>
              <w:t>кришки</w:t>
            </w:r>
            <w:proofErr w:type="spellEnd"/>
            <w:r w:rsidRPr="002140F8">
              <w:rPr>
                <w:sz w:val="24"/>
                <w:szCs w:val="24"/>
              </w:rPr>
              <w:t xml:space="preserve">: </w:t>
            </w:r>
            <w:proofErr w:type="spellStart"/>
            <w:r w:rsidRPr="002140F8">
              <w:rPr>
                <w:sz w:val="24"/>
                <w:szCs w:val="24"/>
              </w:rPr>
              <w:t>фіолетовий</w:t>
            </w:r>
            <w:proofErr w:type="spellEnd"/>
          </w:p>
          <w:p w:rsidR="00E878F3" w:rsidRDefault="00E878F3" w:rsidP="001F21C4">
            <w:pPr>
              <w:rPr>
                <w:sz w:val="24"/>
                <w:szCs w:val="24"/>
              </w:rPr>
            </w:pPr>
            <w:proofErr w:type="spellStart"/>
            <w:r w:rsidRPr="002140F8">
              <w:rPr>
                <w:sz w:val="24"/>
                <w:szCs w:val="24"/>
              </w:rPr>
              <w:t>Обсяг</w:t>
            </w:r>
            <w:proofErr w:type="spellEnd"/>
            <w:r w:rsidRPr="002140F8">
              <w:rPr>
                <w:sz w:val="24"/>
                <w:szCs w:val="24"/>
              </w:rPr>
              <w:t xml:space="preserve"> </w:t>
            </w:r>
            <w:proofErr w:type="spellStart"/>
            <w:r w:rsidRPr="002140F8">
              <w:rPr>
                <w:sz w:val="24"/>
                <w:szCs w:val="24"/>
              </w:rPr>
              <w:t>проби</w:t>
            </w:r>
            <w:proofErr w:type="spellEnd"/>
            <w:r w:rsidRPr="002140F8">
              <w:rPr>
                <w:sz w:val="24"/>
                <w:szCs w:val="24"/>
              </w:rPr>
              <w:t xml:space="preserve"> не </w:t>
            </w:r>
            <w:proofErr w:type="spellStart"/>
            <w:r w:rsidRPr="002140F8">
              <w:rPr>
                <w:sz w:val="24"/>
                <w:szCs w:val="24"/>
              </w:rPr>
              <w:t>більше</w:t>
            </w:r>
            <w:proofErr w:type="spellEnd"/>
            <w:r w:rsidRPr="002140F8">
              <w:rPr>
                <w:sz w:val="24"/>
                <w:szCs w:val="24"/>
              </w:rPr>
              <w:t xml:space="preserve"> 0,5 мл.</w:t>
            </w:r>
          </w:p>
          <w:p w:rsidR="00E878F3" w:rsidRPr="002140F8" w:rsidRDefault="00E878F3" w:rsidP="001F21C4">
            <w:pPr>
              <w:rPr>
                <w:sz w:val="24"/>
                <w:szCs w:val="24"/>
              </w:rPr>
            </w:pPr>
            <w:r w:rsidRPr="002140F8">
              <w:rPr>
                <w:sz w:val="24"/>
                <w:szCs w:val="24"/>
              </w:rPr>
              <w:t xml:space="preserve"> </w:t>
            </w:r>
            <w:proofErr w:type="spellStart"/>
            <w:r w:rsidRPr="002140F8">
              <w:rPr>
                <w:sz w:val="24"/>
                <w:szCs w:val="24"/>
              </w:rPr>
              <w:t>Розмір</w:t>
            </w:r>
            <w:proofErr w:type="spellEnd"/>
            <w:r w:rsidRPr="002140F8">
              <w:rPr>
                <w:sz w:val="24"/>
                <w:szCs w:val="24"/>
              </w:rPr>
              <w:t xml:space="preserve"> 13*75 мм</w:t>
            </w:r>
          </w:p>
          <w:p w:rsidR="00E878F3" w:rsidRPr="00367886" w:rsidRDefault="00E878F3" w:rsidP="001F21C4">
            <w:pPr>
              <w:rPr>
                <w:sz w:val="24"/>
                <w:szCs w:val="24"/>
              </w:rPr>
            </w:pPr>
            <w:proofErr w:type="spellStart"/>
            <w:r w:rsidRPr="002140F8">
              <w:rPr>
                <w:sz w:val="24"/>
                <w:szCs w:val="24"/>
              </w:rPr>
              <w:t>Фасування</w:t>
            </w:r>
            <w:proofErr w:type="spellEnd"/>
            <w:r w:rsidRPr="002140F8">
              <w:rPr>
                <w:sz w:val="24"/>
                <w:szCs w:val="24"/>
              </w:rPr>
              <w:t xml:space="preserve"> не </w:t>
            </w:r>
            <w:proofErr w:type="spellStart"/>
            <w:r w:rsidRPr="002140F8">
              <w:rPr>
                <w:sz w:val="24"/>
                <w:szCs w:val="24"/>
              </w:rPr>
              <w:t>менше</w:t>
            </w:r>
            <w:proofErr w:type="spellEnd"/>
            <w:r w:rsidRPr="002140F8">
              <w:rPr>
                <w:sz w:val="24"/>
                <w:szCs w:val="24"/>
              </w:rPr>
              <w:t xml:space="preserve"> 100 </w:t>
            </w:r>
            <w:proofErr w:type="spellStart"/>
            <w:r w:rsidRPr="002140F8">
              <w:rPr>
                <w:sz w:val="24"/>
                <w:szCs w:val="24"/>
              </w:rPr>
              <w:t>шт</w:t>
            </w:r>
            <w:proofErr w:type="spellEnd"/>
            <w:r w:rsidRPr="002140F8">
              <w:rPr>
                <w:sz w:val="24"/>
                <w:szCs w:val="24"/>
              </w:rPr>
              <w:t xml:space="preserve"> в </w:t>
            </w:r>
            <w:proofErr w:type="spellStart"/>
            <w:r w:rsidRPr="002140F8">
              <w:rPr>
                <w:sz w:val="24"/>
                <w:szCs w:val="24"/>
              </w:rPr>
              <w:t>упаковці</w:t>
            </w:r>
            <w:proofErr w:type="spellEnd"/>
          </w:p>
        </w:tc>
        <w:tc>
          <w:tcPr>
            <w:tcW w:w="990" w:type="dxa"/>
          </w:tcPr>
          <w:p w:rsidR="00E878F3" w:rsidRPr="00367886" w:rsidRDefault="00E878F3" w:rsidP="001F21C4">
            <w:pPr>
              <w:jc w:val="center"/>
              <w:rPr>
                <w:sz w:val="24"/>
                <w:szCs w:val="24"/>
              </w:rPr>
            </w:pPr>
            <w:proofErr w:type="spellStart"/>
            <w:r>
              <w:rPr>
                <w:sz w:val="24"/>
                <w:szCs w:val="24"/>
              </w:rPr>
              <w:t>шт</w:t>
            </w:r>
            <w:proofErr w:type="spellEnd"/>
          </w:p>
        </w:tc>
        <w:tc>
          <w:tcPr>
            <w:tcW w:w="977" w:type="dxa"/>
          </w:tcPr>
          <w:p w:rsidR="00E878F3" w:rsidRPr="00367886" w:rsidRDefault="00560D14" w:rsidP="001F21C4">
            <w:pPr>
              <w:jc w:val="center"/>
              <w:rPr>
                <w:sz w:val="24"/>
                <w:szCs w:val="24"/>
              </w:rPr>
            </w:pPr>
            <w:r>
              <w:rPr>
                <w:sz w:val="24"/>
                <w:szCs w:val="24"/>
              </w:rPr>
              <w:t>300</w:t>
            </w:r>
          </w:p>
        </w:tc>
      </w:tr>
    </w:tbl>
    <w:bookmarkEnd w:id="0"/>
    <w:p w:rsidR="00E878F3" w:rsidRPr="000445F6" w:rsidRDefault="00E878F3" w:rsidP="00E878F3">
      <w:pPr>
        <w:rPr>
          <w:sz w:val="24"/>
          <w:szCs w:val="24"/>
        </w:rPr>
      </w:pPr>
      <w:r w:rsidRPr="000445F6">
        <w:rPr>
          <w:b/>
          <w:sz w:val="24"/>
          <w:szCs w:val="24"/>
        </w:rPr>
        <w:t xml:space="preserve">Технічні (якісні) вимоги до </w:t>
      </w:r>
      <w:proofErr w:type="spellStart"/>
      <w:r w:rsidRPr="000445F6">
        <w:rPr>
          <w:b/>
          <w:sz w:val="24"/>
          <w:szCs w:val="24"/>
        </w:rPr>
        <w:t>товара</w:t>
      </w:r>
      <w:proofErr w:type="spellEnd"/>
      <w:r w:rsidRPr="000445F6">
        <w:rPr>
          <w:sz w:val="24"/>
          <w:szCs w:val="24"/>
        </w:rPr>
        <w:t>:</w:t>
      </w:r>
    </w:p>
    <w:p w:rsidR="00E878F3" w:rsidRPr="000445F6" w:rsidRDefault="00E878F3" w:rsidP="00E878F3">
      <w:pPr>
        <w:rPr>
          <w:sz w:val="24"/>
          <w:szCs w:val="24"/>
        </w:rPr>
      </w:pPr>
      <w:r w:rsidRPr="000445F6">
        <w:rPr>
          <w:b/>
          <w:sz w:val="24"/>
          <w:szCs w:val="24"/>
        </w:rPr>
        <w:t>Запропоновані учасником товари повинні бути зареєстровані в Україні та/або дозволені для введення в обіг та/або експлуатацію (застосування) відповідно до законодавства. Ця вимога засвідчується</w:t>
      </w:r>
      <w:r w:rsidRPr="000445F6">
        <w:rPr>
          <w:sz w:val="24"/>
          <w:szCs w:val="24"/>
        </w:rPr>
        <w:t>:</w:t>
      </w:r>
    </w:p>
    <w:p w:rsidR="00E878F3" w:rsidRPr="000445F6" w:rsidRDefault="00E878F3" w:rsidP="00E878F3">
      <w:pPr>
        <w:rPr>
          <w:sz w:val="24"/>
          <w:szCs w:val="24"/>
        </w:rPr>
      </w:pPr>
      <w:r>
        <w:rPr>
          <w:sz w:val="24"/>
          <w:szCs w:val="24"/>
        </w:rPr>
        <w:t>-</w:t>
      </w:r>
      <w:r w:rsidRPr="000445F6">
        <w:rPr>
          <w:sz w:val="24"/>
          <w:szCs w:val="24"/>
        </w:rPr>
        <w:t xml:space="preserve"> завіреною копією декларації або копіями документів, що підтверджують можливість  введення в обіг та/або експлуатацію (застосування) товару за результатами проходження процедури оцінки відповідності згідно вимог технічного регламенту;</w:t>
      </w:r>
    </w:p>
    <w:p w:rsidR="00E878F3" w:rsidRPr="000445F6" w:rsidRDefault="00E878F3" w:rsidP="00E878F3">
      <w:pPr>
        <w:rPr>
          <w:sz w:val="24"/>
          <w:szCs w:val="24"/>
        </w:rPr>
      </w:pPr>
      <w:r>
        <w:rPr>
          <w:sz w:val="24"/>
          <w:szCs w:val="24"/>
        </w:rPr>
        <w:t>-</w:t>
      </w:r>
      <w:r w:rsidRPr="000445F6">
        <w:rPr>
          <w:sz w:val="24"/>
          <w:szCs w:val="24"/>
        </w:rPr>
        <w:t xml:space="preserve">Товар повинен бути виготовлений у відповідності зі стандартами, що діють на території України затвердженими на даний вид Товару;  </w:t>
      </w:r>
    </w:p>
    <w:p w:rsidR="00E878F3" w:rsidRPr="000445F6" w:rsidRDefault="00E878F3" w:rsidP="00E878F3">
      <w:pPr>
        <w:rPr>
          <w:sz w:val="24"/>
          <w:szCs w:val="24"/>
        </w:rPr>
      </w:pPr>
      <w:r>
        <w:rPr>
          <w:sz w:val="24"/>
          <w:szCs w:val="24"/>
        </w:rPr>
        <w:t>-</w:t>
      </w:r>
      <w:r w:rsidRPr="000445F6">
        <w:rPr>
          <w:sz w:val="24"/>
          <w:szCs w:val="24"/>
        </w:rPr>
        <w:t>При поставці повинен надаватися Сертифікат якості до товару, наданий підприємством-виробником, або паспорта, або аналітичні протоколи (надати гарантійний лист);</w:t>
      </w:r>
    </w:p>
    <w:p w:rsidR="00E878F3" w:rsidRPr="000445F6" w:rsidRDefault="00E878F3" w:rsidP="00E878F3">
      <w:pPr>
        <w:rPr>
          <w:sz w:val="24"/>
          <w:szCs w:val="24"/>
        </w:rPr>
      </w:pPr>
      <w:r>
        <w:rPr>
          <w:sz w:val="24"/>
          <w:szCs w:val="24"/>
        </w:rPr>
        <w:t>-</w:t>
      </w:r>
      <w:r w:rsidRPr="000445F6">
        <w:rPr>
          <w:sz w:val="24"/>
          <w:szCs w:val="24"/>
        </w:rPr>
        <w:t>Кожна індивідуальна упаковка повинна містити інструкцію по застосуванню товару українською мовою;</w:t>
      </w:r>
    </w:p>
    <w:p w:rsidR="00E878F3" w:rsidRPr="000445F6" w:rsidRDefault="00E878F3" w:rsidP="00E878F3">
      <w:pPr>
        <w:rPr>
          <w:sz w:val="24"/>
          <w:szCs w:val="24"/>
        </w:rPr>
      </w:pPr>
      <w:r>
        <w:rPr>
          <w:sz w:val="24"/>
          <w:szCs w:val="24"/>
        </w:rPr>
        <w:lastRenderedPageBreak/>
        <w:t>-</w:t>
      </w:r>
      <w:r w:rsidRPr="000445F6">
        <w:rPr>
          <w:sz w:val="24"/>
          <w:szCs w:val="24"/>
        </w:rPr>
        <w:t>Залишковий термін придатності товару на момент поставки повинен складати не менше 80% загального терміну його придатності, зазначеного на упаковці (надати гарантійний лист);</w:t>
      </w:r>
    </w:p>
    <w:p w:rsidR="00E878F3" w:rsidRPr="000445F6" w:rsidRDefault="00E878F3" w:rsidP="00E878F3">
      <w:pPr>
        <w:rPr>
          <w:sz w:val="24"/>
          <w:szCs w:val="24"/>
        </w:rPr>
      </w:pPr>
      <w:r>
        <w:rPr>
          <w:sz w:val="24"/>
          <w:szCs w:val="24"/>
        </w:rPr>
        <w:t>-</w:t>
      </w:r>
      <w:r w:rsidRPr="000445F6">
        <w:rPr>
          <w:sz w:val="24"/>
          <w:szCs w:val="24"/>
        </w:rPr>
        <w:t xml:space="preserve">Упаковка Товару повинна відповідати санітарним нормам даного виду продукції України.  Упаковка не повинна бути пошкоджена, розкрита, не укомплектована чи </w:t>
      </w:r>
      <w:r>
        <w:rPr>
          <w:sz w:val="24"/>
          <w:szCs w:val="24"/>
        </w:rPr>
        <w:t>н</w:t>
      </w:r>
      <w:r w:rsidRPr="000445F6">
        <w:rPr>
          <w:sz w:val="24"/>
          <w:szCs w:val="24"/>
        </w:rPr>
        <w:t>едоукомплектована. Товар повинен бути упакований таким чином, щоб запобігати псуванню та знищенню в період доставки його другій Стороні;</w:t>
      </w:r>
    </w:p>
    <w:p w:rsidR="00E878F3" w:rsidRPr="000445F6" w:rsidRDefault="00E878F3" w:rsidP="00E878F3">
      <w:pPr>
        <w:rPr>
          <w:rFonts w:eastAsia="Calibri"/>
          <w:sz w:val="24"/>
          <w:szCs w:val="24"/>
        </w:rPr>
      </w:pPr>
      <w:r>
        <w:rPr>
          <w:sz w:val="24"/>
          <w:szCs w:val="24"/>
        </w:rPr>
        <w:t>-</w:t>
      </w:r>
      <w:r w:rsidRPr="000445F6">
        <w:rPr>
          <w:sz w:val="24"/>
          <w:szCs w:val="24"/>
        </w:rPr>
        <w:t>На кожній індивідуальній упаковці повинно бути таке маркування на українській мові: найменування товару, номер серії, дата випуску, термін придатності та інші дані, з необхідними  реквізитами виробника., що передбачені чинним законодавством України.</w:t>
      </w:r>
    </w:p>
    <w:p w:rsidR="00E878F3" w:rsidRPr="0039784C" w:rsidRDefault="00E878F3" w:rsidP="00E878F3">
      <w:pPr>
        <w:jc w:val="center"/>
        <w:rPr>
          <w:b/>
          <w:szCs w:val="28"/>
        </w:rPr>
      </w:pPr>
    </w:p>
    <w:p w:rsidR="00E878F3" w:rsidRPr="00FA007C" w:rsidRDefault="00E878F3" w:rsidP="00E878F3"/>
    <w:p w:rsidR="00410488" w:rsidRPr="00410488" w:rsidRDefault="00410488" w:rsidP="00E878F3">
      <w:pPr>
        <w:suppressAutoHyphens/>
        <w:rPr>
          <w:b/>
          <w:sz w:val="24"/>
          <w:szCs w:val="24"/>
        </w:rPr>
      </w:pPr>
    </w:p>
    <w:p w:rsidR="00410488" w:rsidRPr="00410488" w:rsidRDefault="00410488" w:rsidP="00E878F3">
      <w:pPr>
        <w:suppressAutoHyphens/>
        <w:rPr>
          <w:b/>
          <w:sz w:val="24"/>
          <w:szCs w:val="24"/>
        </w:rPr>
      </w:pPr>
    </w:p>
    <w:p w:rsidR="00410488" w:rsidRPr="00410488" w:rsidRDefault="00410488" w:rsidP="00410488">
      <w:pPr>
        <w:suppressAutoHyphens/>
        <w:jc w:val="right"/>
        <w:rPr>
          <w:b/>
          <w:sz w:val="24"/>
          <w:szCs w:val="24"/>
        </w:rPr>
      </w:pPr>
    </w:p>
    <w:p w:rsidR="00410488" w:rsidRPr="00410488" w:rsidRDefault="00410488" w:rsidP="00410488">
      <w:pPr>
        <w:suppressAutoHyphens/>
        <w:jc w:val="right"/>
        <w:rPr>
          <w:b/>
          <w:sz w:val="24"/>
          <w:szCs w:val="24"/>
        </w:rPr>
      </w:pPr>
    </w:p>
    <w:p w:rsidR="00410488" w:rsidRPr="00410488" w:rsidRDefault="00410488" w:rsidP="00410488">
      <w:pPr>
        <w:suppressAutoHyphens/>
        <w:jc w:val="right"/>
        <w:rPr>
          <w:b/>
          <w:sz w:val="24"/>
          <w:szCs w:val="24"/>
        </w:rPr>
      </w:pPr>
    </w:p>
    <w:p w:rsidR="00410488" w:rsidRPr="00410488" w:rsidRDefault="00410488" w:rsidP="00410488">
      <w:pPr>
        <w:suppressAutoHyphens/>
        <w:jc w:val="right"/>
        <w:rPr>
          <w:b/>
          <w:sz w:val="24"/>
          <w:szCs w:val="24"/>
        </w:rPr>
      </w:pPr>
    </w:p>
    <w:sectPr w:rsidR="00410488" w:rsidRPr="0041048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174DA"/>
    <w:multiLevelType w:val="hybridMultilevel"/>
    <w:tmpl w:val="3EE8DA1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48912E3"/>
    <w:multiLevelType w:val="multilevel"/>
    <w:tmpl w:val="7E04EAD4"/>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E4B419A"/>
    <w:multiLevelType w:val="multilevel"/>
    <w:tmpl w:val="AEF4625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3B365755"/>
    <w:multiLevelType w:val="hybridMultilevel"/>
    <w:tmpl w:val="1F64AA3C"/>
    <w:lvl w:ilvl="0" w:tplc="DC7CFD1E">
      <w:start w:val="3"/>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3FE45D66"/>
    <w:multiLevelType w:val="multilevel"/>
    <w:tmpl w:val="687260B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41423A08"/>
    <w:multiLevelType w:val="hybridMultilevel"/>
    <w:tmpl w:val="87C2999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466B3C04"/>
    <w:multiLevelType w:val="hybridMultilevel"/>
    <w:tmpl w:val="DE4CC58E"/>
    <w:lvl w:ilvl="0" w:tplc="0422000F">
      <w:start w:val="1"/>
      <w:numFmt w:val="decimal"/>
      <w:lvlText w:val="%1."/>
      <w:lvlJc w:val="left"/>
      <w:pPr>
        <w:ind w:left="1778" w:hanging="360"/>
      </w:pPr>
      <w:rPr>
        <w:rFonts w:hint="default"/>
      </w:rPr>
    </w:lvl>
    <w:lvl w:ilvl="1" w:tplc="04220019" w:tentative="1">
      <w:start w:val="1"/>
      <w:numFmt w:val="lowerLetter"/>
      <w:lvlText w:val="%2."/>
      <w:lvlJc w:val="left"/>
      <w:pPr>
        <w:ind w:left="2498" w:hanging="360"/>
      </w:pPr>
    </w:lvl>
    <w:lvl w:ilvl="2" w:tplc="0422001B" w:tentative="1">
      <w:start w:val="1"/>
      <w:numFmt w:val="lowerRoman"/>
      <w:lvlText w:val="%3."/>
      <w:lvlJc w:val="right"/>
      <w:pPr>
        <w:ind w:left="3218" w:hanging="180"/>
      </w:pPr>
    </w:lvl>
    <w:lvl w:ilvl="3" w:tplc="0422000F" w:tentative="1">
      <w:start w:val="1"/>
      <w:numFmt w:val="decimal"/>
      <w:lvlText w:val="%4."/>
      <w:lvlJc w:val="left"/>
      <w:pPr>
        <w:ind w:left="3938" w:hanging="360"/>
      </w:pPr>
    </w:lvl>
    <w:lvl w:ilvl="4" w:tplc="04220019" w:tentative="1">
      <w:start w:val="1"/>
      <w:numFmt w:val="lowerLetter"/>
      <w:lvlText w:val="%5."/>
      <w:lvlJc w:val="left"/>
      <w:pPr>
        <w:ind w:left="4658" w:hanging="360"/>
      </w:pPr>
    </w:lvl>
    <w:lvl w:ilvl="5" w:tplc="0422001B" w:tentative="1">
      <w:start w:val="1"/>
      <w:numFmt w:val="lowerRoman"/>
      <w:lvlText w:val="%6."/>
      <w:lvlJc w:val="right"/>
      <w:pPr>
        <w:ind w:left="5378" w:hanging="180"/>
      </w:pPr>
    </w:lvl>
    <w:lvl w:ilvl="6" w:tplc="0422000F" w:tentative="1">
      <w:start w:val="1"/>
      <w:numFmt w:val="decimal"/>
      <w:lvlText w:val="%7."/>
      <w:lvlJc w:val="left"/>
      <w:pPr>
        <w:ind w:left="6098" w:hanging="360"/>
      </w:pPr>
    </w:lvl>
    <w:lvl w:ilvl="7" w:tplc="04220019" w:tentative="1">
      <w:start w:val="1"/>
      <w:numFmt w:val="lowerLetter"/>
      <w:lvlText w:val="%8."/>
      <w:lvlJc w:val="left"/>
      <w:pPr>
        <w:ind w:left="6818" w:hanging="360"/>
      </w:pPr>
    </w:lvl>
    <w:lvl w:ilvl="8" w:tplc="0422001B" w:tentative="1">
      <w:start w:val="1"/>
      <w:numFmt w:val="lowerRoman"/>
      <w:lvlText w:val="%9."/>
      <w:lvlJc w:val="right"/>
      <w:pPr>
        <w:ind w:left="7538" w:hanging="180"/>
      </w:pPr>
    </w:lvl>
  </w:abstractNum>
  <w:abstractNum w:abstractNumId="7" w15:restartNumberingAfterBreak="0">
    <w:nsid w:val="4EB70491"/>
    <w:multiLevelType w:val="multilevel"/>
    <w:tmpl w:val="B97EC0C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59374BAC"/>
    <w:multiLevelType w:val="hybridMultilevel"/>
    <w:tmpl w:val="FC8AF0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63644215"/>
    <w:multiLevelType w:val="hybridMultilevel"/>
    <w:tmpl w:val="E7F069A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6E370990"/>
    <w:multiLevelType w:val="multilevel"/>
    <w:tmpl w:val="C390173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6F781417"/>
    <w:multiLevelType w:val="multilevel"/>
    <w:tmpl w:val="ABE6036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844107D"/>
    <w:multiLevelType w:val="multilevel"/>
    <w:tmpl w:val="6E067D5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9"/>
  </w:num>
  <w:num w:numId="3">
    <w:abstractNumId w:val="1"/>
  </w:num>
  <w:num w:numId="4">
    <w:abstractNumId w:val="7"/>
  </w:num>
  <w:num w:numId="5">
    <w:abstractNumId w:val="11"/>
  </w:num>
  <w:num w:numId="6">
    <w:abstractNumId w:val="12"/>
  </w:num>
  <w:num w:numId="7">
    <w:abstractNumId w:val="4"/>
  </w:num>
  <w:num w:numId="8">
    <w:abstractNumId w:val="2"/>
  </w:num>
  <w:num w:numId="9">
    <w:abstractNumId w:val="10"/>
  </w:num>
  <w:num w:numId="10">
    <w:abstractNumId w:val="0"/>
  </w:num>
  <w:num w:numId="11">
    <w:abstractNumId w:val="6"/>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654"/>
    <w:rsid w:val="00024579"/>
    <w:rsid w:val="000548D1"/>
    <w:rsid w:val="00190B6D"/>
    <w:rsid w:val="00267654"/>
    <w:rsid w:val="00272F4D"/>
    <w:rsid w:val="002C22E8"/>
    <w:rsid w:val="003C4633"/>
    <w:rsid w:val="00410488"/>
    <w:rsid w:val="0042149C"/>
    <w:rsid w:val="005265D3"/>
    <w:rsid w:val="00560D14"/>
    <w:rsid w:val="00567DE8"/>
    <w:rsid w:val="005C5B6A"/>
    <w:rsid w:val="00623622"/>
    <w:rsid w:val="00654C2A"/>
    <w:rsid w:val="006C7720"/>
    <w:rsid w:val="007741FA"/>
    <w:rsid w:val="0082370D"/>
    <w:rsid w:val="00826CDC"/>
    <w:rsid w:val="00837D64"/>
    <w:rsid w:val="00847F94"/>
    <w:rsid w:val="008C5884"/>
    <w:rsid w:val="00927B6A"/>
    <w:rsid w:val="00960EDD"/>
    <w:rsid w:val="009648F8"/>
    <w:rsid w:val="009834B5"/>
    <w:rsid w:val="00A15296"/>
    <w:rsid w:val="00A70E4E"/>
    <w:rsid w:val="00A73CC0"/>
    <w:rsid w:val="00AC2E55"/>
    <w:rsid w:val="00B92EBF"/>
    <w:rsid w:val="00C03163"/>
    <w:rsid w:val="00C41427"/>
    <w:rsid w:val="00C52FD4"/>
    <w:rsid w:val="00C769B9"/>
    <w:rsid w:val="00D430C1"/>
    <w:rsid w:val="00D62A42"/>
    <w:rsid w:val="00D62B64"/>
    <w:rsid w:val="00D95EA6"/>
    <w:rsid w:val="00E04DEB"/>
    <w:rsid w:val="00E66B90"/>
    <w:rsid w:val="00E76C0C"/>
    <w:rsid w:val="00E878F3"/>
    <w:rsid w:val="00F10D5F"/>
    <w:rsid w:val="00F45906"/>
    <w:rsid w:val="00F461B8"/>
    <w:rsid w:val="00FC07CA"/>
    <w:rsid w:val="00FE1319"/>
    <w:rsid w:val="00FE378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099FC"/>
  <w15:chartTrackingRefBased/>
  <w15:docId w15:val="{52D935A2-F4C1-4189-9BA6-F9284B1D1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22E8"/>
    <w:pPr>
      <w:spacing w:after="200" w:line="276" w:lineRule="auto"/>
    </w:pPr>
    <w:rPr>
      <w:rFonts w:ascii="Times New Roman" w:eastAsia="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23622"/>
    <w:pPr>
      <w:spacing w:after="0" w:line="240" w:lineRule="auto"/>
    </w:pPr>
    <w:rPr>
      <w:rFonts w:ascii="Calibri" w:eastAsia="Times New Roman" w:hAnsi="Calibri" w:cs="Calibri"/>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No Spacing"/>
    <w:uiPriority w:val="1"/>
    <w:qFormat/>
    <w:rsid w:val="00654C2A"/>
    <w:pPr>
      <w:spacing w:after="0" w:line="240" w:lineRule="auto"/>
    </w:pPr>
    <w:rPr>
      <w:rFonts w:ascii="Times New Roman" w:eastAsia="Times New Roman" w:hAnsi="Times New Roman" w:cs="Times New Roman"/>
      <w:sz w:val="28"/>
    </w:rPr>
  </w:style>
  <w:style w:type="paragraph" w:styleId="a5">
    <w:name w:val="List Paragraph"/>
    <w:basedOn w:val="a"/>
    <w:uiPriority w:val="34"/>
    <w:qFormat/>
    <w:rsid w:val="00654C2A"/>
    <w:pPr>
      <w:ind w:left="720"/>
      <w:contextualSpacing/>
    </w:pPr>
  </w:style>
  <w:style w:type="paragraph" w:styleId="a6">
    <w:name w:val="Normal (Web)"/>
    <w:aliases w:val="Знак18 Знак,Знак17 Знак1,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
    <w:basedOn w:val="a"/>
    <w:link w:val="a7"/>
    <w:uiPriority w:val="99"/>
    <w:qFormat/>
    <w:rsid w:val="00847F94"/>
    <w:pPr>
      <w:suppressAutoHyphens/>
      <w:spacing w:before="280" w:after="280" w:line="240" w:lineRule="auto"/>
    </w:pPr>
    <w:rPr>
      <w:rFonts w:ascii="Calibri" w:eastAsia="Calibri" w:hAnsi="Calibri"/>
      <w:sz w:val="24"/>
      <w:szCs w:val="24"/>
      <w:lang w:val="x-none" w:eastAsia="zh-CN"/>
    </w:rPr>
  </w:style>
  <w:style w:type="character" w:customStyle="1" w:styleId="a7">
    <w:name w:val="Обычный (веб) Знак"/>
    <w:aliases w:val="Знак18 Знак Знак,Знак17 Знак1 Знак,Обычный (Web) Знак,Обычный (Web) Знак Знак Знак Знак1,Обычный (Web) Знак Знак Знак Знак Знак Знак Знак,Обычный (Web) Знак Знак Знак Знак Знак,Знак17 Знак,З Знак"/>
    <w:link w:val="a6"/>
    <w:uiPriority w:val="99"/>
    <w:locked/>
    <w:rsid w:val="00847F94"/>
    <w:rPr>
      <w:rFonts w:ascii="Calibri" w:eastAsia="Calibri" w:hAnsi="Calibri" w:cs="Times New Roman"/>
      <w:sz w:val="24"/>
      <w:szCs w:val="24"/>
      <w:lang w:val="x-non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159997">
      <w:bodyDiv w:val="1"/>
      <w:marLeft w:val="0"/>
      <w:marRight w:val="0"/>
      <w:marTop w:val="0"/>
      <w:marBottom w:val="0"/>
      <w:divBdr>
        <w:top w:val="none" w:sz="0" w:space="0" w:color="auto"/>
        <w:left w:val="none" w:sz="0" w:space="0" w:color="auto"/>
        <w:bottom w:val="none" w:sz="0" w:space="0" w:color="auto"/>
        <w:right w:val="none" w:sz="0" w:space="0" w:color="auto"/>
      </w:divBdr>
    </w:div>
    <w:div w:id="136197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404</TotalTime>
  <Pages>4</Pages>
  <Words>3741</Words>
  <Characters>2133</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VADIS</dc:creator>
  <cp:keywords/>
  <dc:description/>
  <cp:lastModifiedBy>VADIS</cp:lastModifiedBy>
  <cp:revision>53</cp:revision>
  <dcterms:created xsi:type="dcterms:W3CDTF">2019-10-21T13:06:00Z</dcterms:created>
  <dcterms:modified xsi:type="dcterms:W3CDTF">2024-01-23T08:12:00Z</dcterms:modified>
</cp:coreProperties>
</file>