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D8B" w:rsidRPr="00AA3000" w:rsidRDefault="00837D8B" w:rsidP="00837D8B">
      <w:pPr>
        <w:jc w:val="right"/>
        <w:rPr>
          <w:b/>
          <w:sz w:val="24"/>
          <w:szCs w:val="24"/>
          <w:lang w:val="uk-UA"/>
        </w:rPr>
      </w:pPr>
      <w:r>
        <w:rPr>
          <w:b/>
          <w:sz w:val="24"/>
          <w:szCs w:val="24"/>
          <w:lang w:val="uk-UA"/>
        </w:rPr>
        <w:t>До</w:t>
      </w:r>
      <w:proofErr w:type="spellStart"/>
      <w:r w:rsidRPr="00AA3000">
        <w:rPr>
          <w:b/>
          <w:sz w:val="24"/>
          <w:szCs w:val="24"/>
        </w:rPr>
        <w:t>даток</w:t>
      </w:r>
      <w:proofErr w:type="spellEnd"/>
      <w:r w:rsidRPr="00AA3000">
        <w:rPr>
          <w:b/>
          <w:sz w:val="24"/>
          <w:szCs w:val="24"/>
        </w:rPr>
        <w:t xml:space="preserve"> </w:t>
      </w:r>
      <w:r w:rsidRPr="00AA3000">
        <w:rPr>
          <w:b/>
          <w:sz w:val="24"/>
          <w:szCs w:val="24"/>
          <w:lang w:val="uk-UA"/>
        </w:rPr>
        <w:t> </w:t>
      </w:r>
      <w:r>
        <w:rPr>
          <w:b/>
          <w:sz w:val="24"/>
          <w:szCs w:val="24"/>
          <w:lang w:val="uk-UA"/>
        </w:rPr>
        <w:t>3 до ТД</w:t>
      </w:r>
    </w:p>
    <w:p w:rsidR="00837D8B" w:rsidRPr="00AA3000" w:rsidRDefault="00837D8B" w:rsidP="00837D8B">
      <w:pPr>
        <w:ind w:left="5670"/>
        <w:rPr>
          <w:b/>
          <w:sz w:val="24"/>
          <w:szCs w:val="24"/>
          <w:lang w:val="uk-UA"/>
        </w:rPr>
      </w:pPr>
    </w:p>
    <w:p w:rsidR="00837D8B" w:rsidRPr="00DB3B01" w:rsidRDefault="00837D8B" w:rsidP="00837D8B">
      <w:pPr>
        <w:suppressAutoHyphens/>
        <w:jc w:val="both"/>
        <w:rPr>
          <w:sz w:val="24"/>
          <w:szCs w:val="24"/>
          <w:lang w:val="uk-UA"/>
        </w:rPr>
      </w:pPr>
    </w:p>
    <w:p w:rsidR="00837D8B" w:rsidRPr="00DB3B01" w:rsidRDefault="00837D8B" w:rsidP="00837D8B">
      <w:pPr>
        <w:suppressAutoHyphens/>
        <w:jc w:val="center"/>
        <w:rPr>
          <w:b/>
          <w:sz w:val="24"/>
          <w:szCs w:val="24"/>
          <w:lang w:eastAsia="uk-UA"/>
        </w:rPr>
      </w:pPr>
      <w:bookmarkStart w:id="0" w:name="bookmark132"/>
      <w:r w:rsidRPr="00DB3B01">
        <w:rPr>
          <w:b/>
          <w:sz w:val="24"/>
          <w:szCs w:val="24"/>
          <w:lang w:eastAsia="uk-UA"/>
        </w:rPr>
        <w:t xml:space="preserve">ТЕХНІЧНА СПЕЦИФІКАЦІЯ </w:t>
      </w:r>
      <w:r w:rsidRPr="00DB3B01">
        <w:rPr>
          <w:b/>
          <w:sz w:val="24"/>
          <w:szCs w:val="24"/>
          <w:lang w:eastAsia="uk-UA"/>
        </w:rPr>
        <w:br/>
        <w:t>ДО ПРЕДМЕТА ЗАКУПІВЛІ</w:t>
      </w:r>
      <w:bookmarkEnd w:id="0"/>
    </w:p>
    <w:p w:rsidR="00837D8B" w:rsidRPr="00DB3B01" w:rsidRDefault="00837D8B" w:rsidP="00837D8B">
      <w:pPr>
        <w:suppressAutoHyphens/>
        <w:ind w:left="567" w:right="567"/>
        <w:jc w:val="center"/>
        <w:rPr>
          <w:sz w:val="24"/>
          <w:szCs w:val="24"/>
          <w:lang w:eastAsia="uk-UA"/>
        </w:rPr>
      </w:pPr>
    </w:p>
    <w:p w:rsidR="00837D8B" w:rsidRPr="00DB3B01" w:rsidRDefault="00837D8B" w:rsidP="00837D8B">
      <w:pPr>
        <w:suppressAutoHyphens/>
        <w:ind w:left="567" w:right="1133" w:firstLine="1134"/>
        <w:jc w:val="center"/>
        <w:rPr>
          <w:b/>
          <w:sz w:val="24"/>
          <w:szCs w:val="24"/>
          <w:lang w:eastAsia="uk-UA"/>
        </w:rPr>
      </w:pPr>
      <w:proofErr w:type="spellStart"/>
      <w:r w:rsidRPr="00AA3000">
        <w:rPr>
          <w:sz w:val="24"/>
          <w:szCs w:val="24"/>
        </w:rPr>
        <w:t>Організація</w:t>
      </w:r>
      <w:proofErr w:type="spellEnd"/>
      <w:r w:rsidRPr="00AA3000">
        <w:rPr>
          <w:sz w:val="24"/>
          <w:szCs w:val="24"/>
        </w:rPr>
        <w:t xml:space="preserve"> </w:t>
      </w:r>
      <w:proofErr w:type="spellStart"/>
      <w:r w:rsidRPr="00AA3000">
        <w:rPr>
          <w:sz w:val="24"/>
          <w:szCs w:val="24"/>
        </w:rPr>
        <w:t>лікувально-профілактичного</w:t>
      </w:r>
      <w:proofErr w:type="spellEnd"/>
      <w:r w:rsidRPr="00AA3000">
        <w:rPr>
          <w:sz w:val="24"/>
          <w:szCs w:val="24"/>
        </w:rPr>
        <w:t xml:space="preserve"> </w:t>
      </w:r>
      <w:proofErr w:type="spellStart"/>
      <w:r w:rsidRPr="00AA3000">
        <w:rPr>
          <w:sz w:val="24"/>
          <w:szCs w:val="24"/>
        </w:rPr>
        <w:t>харчування</w:t>
      </w:r>
      <w:proofErr w:type="spellEnd"/>
      <w:r w:rsidRPr="00AA3000">
        <w:rPr>
          <w:sz w:val="24"/>
          <w:szCs w:val="24"/>
        </w:rPr>
        <w:t xml:space="preserve"> </w:t>
      </w:r>
      <w:proofErr w:type="spellStart"/>
      <w:r w:rsidRPr="00AA3000">
        <w:rPr>
          <w:sz w:val="24"/>
          <w:szCs w:val="24"/>
        </w:rPr>
        <w:t>працівників</w:t>
      </w:r>
      <w:proofErr w:type="spellEnd"/>
      <w:r w:rsidRPr="00AA3000">
        <w:rPr>
          <w:sz w:val="24"/>
          <w:szCs w:val="24"/>
        </w:rPr>
        <w:t xml:space="preserve"> КНП «Славутицька </w:t>
      </w:r>
      <w:proofErr w:type="spellStart"/>
      <w:r w:rsidRPr="00AA3000">
        <w:rPr>
          <w:sz w:val="24"/>
          <w:szCs w:val="24"/>
        </w:rPr>
        <w:t>міська</w:t>
      </w:r>
      <w:proofErr w:type="spellEnd"/>
      <w:r w:rsidRPr="00AA3000">
        <w:rPr>
          <w:sz w:val="24"/>
          <w:szCs w:val="24"/>
        </w:rPr>
        <w:t xml:space="preserve"> </w:t>
      </w:r>
      <w:proofErr w:type="spellStart"/>
      <w:r w:rsidRPr="00AA3000">
        <w:rPr>
          <w:sz w:val="24"/>
          <w:szCs w:val="24"/>
        </w:rPr>
        <w:t>лікарня</w:t>
      </w:r>
      <w:proofErr w:type="spellEnd"/>
      <w:r w:rsidRPr="00AA3000">
        <w:rPr>
          <w:sz w:val="24"/>
          <w:szCs w:val="24"/>
        </w:rPr>
        <w:t xml:space="preserve">» СМР для </w:t>
      </w:r>
      <w:proofErr w:type="spellStart"/>
      <w:r w:rsidRPr="00AA3000">
        <w:rPr>
          <w:sz w:val="24"/>
          <w:szCs w:val="24"/>
        </w:rPr>
        <w:t>обслуговування</w:t>
      </w:r>
      <w:proofErr w:type="spellEnd"/>
      <w:r w:rsidRPr="00AA3000">
        <w:rPr>
          <w:sz w:val="24"/>
          <w:szCs w:val="24"/>
        </w:rPr>
        <w:t xml:space="preserve"> персоналу ВП «Атомремонтсервіс» у </w:t>
      </w:r>
      <w:proofErr w:type="spellStart"/>
      <w:r w:rsidRPr="00AA3000">
        <w:rPr>
          <w:sz w:val="24"/>
          <w:szCs w:val="24"/>
        </w:rPr>
        <w:t>пункті</w:t>
      </w:r>
      <w:proofErr w:type="spellEnd"/>
      <w:r w:rsidRPr="00AA3000">
        <w:rPr>
          <w:sz w:val="24"/>
          <w:szCs w:val="24"/>
        </w:rPr>
        <w:t xml:space="preserve"> </w:t>
      </w:r>
      <w:proofErr w:type="spellStart"/>
      <w:r w:rsidRPr="00AA3000">
        <w:rPr>
          <w:sz w:val="24"/>
          <w:szCs w:val="24"/>
        </w:rPr>
        <w:t>охорони</w:t>
      </w:r>
      <w:proofErr w:type="spellEnd"/>
      <w:r w:rsidRPr="00AA3000">
        <w:rPr>
          <w:sz w:val="24"/>
          <w:szCs w:val="24"/>
        </w:rPr>
        <w:t xml:space="preserve"> </w:t>
      </w:r>
      <w:proofErr w:type="spellStart"/>
      <w:r w:rsidRPr="00AA3000">
        <w:rPr>
          <w:sz w:val="24"/>
          <w:szCs w:val="24"/>
        </w:rPr>
        <w:t>здоров’я</w:t>
      </w:r>
      <w:proofErr w:type="spellEnd"/>
      <w:r w:rsidRPr="00AA3000">
        <w:rPr>
          <w:sz w:val="24"/>
          <w:szCs w:val="24"/>
        </w:rPr>
        <w:t xml:space="preserve"> ЦСВЯП</w:t>
      </w:r>
    </w:p>
    <w:p w:rsidR="00837D8B" w:rsidRPr="00DB3B01" w:rsidRDefault="00837D8B" w:rsidP="00837D8B">
      <w:pPr>
        <w:suppressAutoHyphens/>
        <w:jc w:val="both"/>
        <w:rPr>
          <w:sz w:val="24"/>
          <w:szCs w:val="24"/>
        </w:rPr>
      </w:pPr>
    </w:p>
    <w:p w:rsidR="00837D8B" w:rsidRPr="00730636" w:rsidRDefault="00837D8B" w:rsidP="00837D8B">
      <w:pPr>
        <w:pStyle w:val="1"/>
        <w:keepNext w:val="0"/>
        <w:widowControl w:val="0"/>
        <w:numPr>
          <w:ilvl w:val="0"/>
          <w:numId w:val="1"/>
        </w:numPr>
        <w:tabs>
          <w:tab w:val="left" w:pos="1134"/>
        </w:tabs>
        <w:spacing w:before="120" w:after="60"/>
        <w:ind w:left="1134" w:hanging="567"/>
        <w:rPr>
          <w:b/>
          <w:caps/>
          <w:szCs w:val="24"/>
        </w:rPr>
      </w:pPr>
      <w:bookmarkStart w:id="1" w:name="_Toc135038638"/>
      <w:r w:rsidRPr="00730636">
        <w:rPr>
          <w:b/>
          <w:caps/>
          <w:szCs w:val="24"/>
        </w:rPr>
        <w:t>повна назва послуги</w:t>
      </w:r>
      <w:bookmarkEnd w:id="1"/>
    </w:p>
    <w:p w:rsidR="00837D8B" w:rsidRPr="00F45680" w:rsidRDefault="00837D8B" w:rsidP="00837D8B">
      <w:pPr>
        <w:pStyle w:val="2"/>
        <w:keepNext w:val="0"/>
        <w:tabs>
          <w:tab w:val="left" w:pos="1134"/>
        </w:tabs>
        <w:spacing w:before="120"/>
        <w:ind w:firstLine="567"/>
        <w:jc w:val="both"/>
        <w:rPr>
          <w:rFonts w:ascii="Times New Roman" w:hAnsi="Times New Roman"/>
          <w:b w:val="0"/>
          <w:i w:val="0"/>
          <w:sz w:val="24"/>
          <w:szCs w:val="24"/>
          <w:lang w:val="uk-UA"/>
        </w:rPr>
      </w:pPr>
      <w:bookmarkStart w:id="2" w:name="_Toc69133910"/>
      <w:r w:rsidRPr="00F45680">
        <w:rPr>
          <w:rFonts w:ascii="Times New Roman" w:hAnsi="Times New Roman"/>
          <w:b w:val="0"/>
          <w:bCs w:val="0"/>
          <w:i w:val="0"/>
          <w:sz w:val="24"/>
          <w:szCs w:val="24"/>
          <w:lang w:val="uk-UA"/>
        </w:rPr>
        <w:t>ДК 021:2015 код 55510000</w:t>
      </w:r>
      <w:r w:rsidRPr="00F45680">
        <w:rPr>
          <w:rFonts w:ascii="Times New Roman" w:hAnsi="Times New Roman"/>
          <w:b w:val="0"/>
          <w:bCs w:val="0"/>
          <w:i w:val="0"/>
          <w:sz w:val="24"/>
          <w:szCs w:val="24"/>
          <w:lang w:val="uk-UA"/>
        </w:rPr>
        <w:noBreakHyphen/>
        <w:t xml:space="preserve">8: Послуги </w:t>
      </w:r>
      <w:proofErr w:type="spellStart"/>
      <w:r w:rsidRPr="00F45680">
        <w:rPr>
          <w:rFonts w:ascii="Times New Roman" w:hAnsi="Times New Roman"/>
          <w:b w:val="0"/>
          <w:bCs w:val="0"/>
          <w:i w:val="0"/>
          <w:sz w:val="24"/>
          <w:szCs w:val="24"/>
          <w:lang w:val="uk-UA"/>
        </w:rPr>
        <w:t>їдалень</w:t>
      </w:r>
      <w:proofErr w:type="spellEnd"/>
      <w:r w:rsidRPr="00F45680">
        <w:rPr>
          <w:rFonts w:ascii="Times New Roman" w:hAnsi="Times New Roman"/>
          <w:b w:val="0"/>
          <w:bCs w:val="0"/>
          <w:i w:val="0"/>
          <w:sz w:val="24"/>
          <w:szCs w:val="24"/>
          <w:lang w:val="uk-UA"/>
        </w:rPr>
        <w:t xml:space="preserve"> (</w:t>
      </w:r>
      <w:r w:rsidRPr="00AA3000">
        <w:rPr>
          <w:rFonts w:ascii="Times New Roman" w:hAnsi="Times New Roman"/>
          <w:b w:val="0"/>
          <w:bCs w:val="0"/>
          <w:i w:val="0"/>
          <w:sz w:val="24"/>
          <w:szCs w:val="24"/>
          <w:lang w:val="uk-UA"/>
        </w:rPr>
        <w:t>Організація лікувально-профілактичного харчування працівників КНП «Славутицька міська лікарня» СМР для обслуговування персоналу ВП «Атомремонтсервіс» у пункті охорони здоров’я ЦСВЯП</w:t>
      </w:r>
      <w:r w:rsidRPr="00F45680">
        <w:rPr>
          <w:rFonts w:ascii="Times New Roman" w:hAnsi="Times New Roman"/>
          <w:b w:val="0"/>
          <w:bCs w:val="0"/>
          <w:i w:val="0"/>
          <w:sz w:val="24"/>
          <w:szCs w:val="24"/>
          <w:lang w:val="uk-UA"/>
        </w:rPr>
        <w:t>).</w:t>
      </w:r>
    </w:p>
    <w:p w:rsidR="00837D8B" w:rsidRPr="00730636" w:rsidRDefault="00837D8B" w:rsidP="00837D8B">
      <w:pPr>
        <w:pStyle w:val="1"/>
        <w:keepNext w:val="0"/>
        <w:widowControl w:val="0"/>
        <w:numPr>
          <w:ilvl w:val="0"/>
          <w:numId w:val="1"/>
        </w:numPr>
        <w:tabs>
          <w:tab w:val="left" w:pos="1134"/>
        </w:tabs>
        <w:spacing w:before="120" w:after="60"/>
        <w:ind w:left="1134" w:hanging="567"/>
        <w:rPr>
          <w:b/>
          <w:bCs/>
          <w:caps/>
          <w:szCs w:val="24"/>
          <w:lang w:eastAsia="en-US"/>
        </w:rPr>
      </w:pPr>
      <w:bookmarkStart w:id="3" w:name="_Toc135038639"/>
      <w:bookmarkEnd w:id="2"/>
      <w:r w:rsidRPr="00730636">
        <w:rPr>
          <w:b/>
          <w:caps/>
          <w:szCs w:val="24"/>
        </w:rPr>
        <w:t>Підстава для надання послуги</w:t>
      </w:r>
      <w:bookmarkEnd w:id="3"/>
    </w:p>
    <w:p w:rsidR="00837D8B" w:rsidRPr="00F45680" w:rsidRDefault="00837D8B" w:rsidP="00837D8B">
      <w:pPr>
        <w:pStyle w:val="2"/>
        <w:keepNext w:val="0"/>
        <w:numPr>
          <w:ilvl w:val="0"/>
          <w:numId w:val="2"/>
        </w:numPr>
        <w:tabs>
          <w:tab w:val="left" w:pos="1134"/>
        </w:tabs>
        <w:spacing w:before="0" w:after="0"/>
        <w:ind w:left="0" w:firstLine="567"/>
        <w:jc w:val="both"/>
        <w:rPr>
          <w:rFonts w:ascii="Times New Roman" w:hAnsi="Times New Roman"/>
          <w:b w:val="0"/>
          <w:i w:val="0"/>
          <w:sz w:val="24"/>
          <w:szCs w:val="24"/>
          <w:lang w:val="uk-UA"/>
        </w:rPr>
      </w:pPr>
      <w:r w:rsidRPr="00F45680">
        <w:rPr>
          <w:rFonts w:ascii="Times New Roman" w:hAnsi="Times New Roman"/>
          <w:b w:val="0"/>
          <w:bCs w:val="0"/>
          <w:i w:val="0"/>
          <w:sz w:val="24"/>
          <w:szCs w:val="24"/>
          <w:lang w:val="uk-UA"/>
        </w:rPr>
        <w:t>Стаття 7 Закону України «Про охорону праці» від 14.10.1992 №2694-ХІІ;</w:t>
      </w:r>
    </w:p>
    <w:p w:rsidR="00837D8B" w:rsidRPr="00F45680" w:rsidRDefault="00837D8B" w:rsidP="00837D8B">
      <w:pPr>
        <w:pStyle w:val="2"/>
        <w:keepNext w:val="0"/>
        <w:numPr>
          <w:ilvl w:val="0"/>
          <w:numId w:val="2"/>
        </w:numPr>
        <w:tabs>
          <w:tab w:val="left" w:pos="1134"/>
        </w:tabs>
        <w:spacing w:before="0" w:after="0"/>
        <w:ind w:left="0" w:firstLine="567"/>
        <w:jc w:val="both"/>
        <w:rPr>
          <w:rFonts w:ascii="Times New Roman" w:hAnsi="Times New Roman"/>
          <w:b w:val="0"/>
          <w:bCs w:val="0"/>
          <w:i w:val="0"/>
          <w:sz w:val="24"/>
          <w:szCs w:val="24"/>
          <w:lang w:val="uk-UA"/>
        </w:rPr>
      </w:pPr>
      <w:r w:rsidRPr="00F45680">
        <w:rPr>
          <w:rFonts w:ascii="Times New Roman" w:hAnsi="Times New Roman"/>
          <w:b w:val="0"/>
          <w:bCs w:val="0"/>
          <w:i w:val="0"/>
          <w:sz w:val="24"/>
          <w:szCs w:val="24"/>
          <w:lang w:val="uk-UA"/>
        </w:rPr>
        <w:t>ГОСТ 30523-97 «Послуги громадського харчування. Загальні вимоги»;</w:t>
      </w:r>
    </w:p>
    <w:p w:rsidR="00837D8B" w:rsidRPr="00F45680" w:rsidRDefault="00837D8B" w:rsidP="00837D8B">
      <w:pPr>
        <w:pStyle w:val="2"/>
        <w:keepNext w:val="0"/>
        <w:numPr>
          <w:ilvl w:val="0"/>
          <w:numId w:val="2"/>
        </w:numPr>
        <w:tabs>
          <w:tab w:val="left" w:pos="1134"/>
        </w:tabs>
        <w:spacing w:before="0" w:after="0"/>
        <w:ind w:left="0" w:firstLine="567"/>
        <w:jc w:val="both"/>
        <w:rPr>
          <w:rFonts w:ascii="Times New Roman" w:hAnsi="Times New Roman"/>
          <w:b w:val="0"/>
          <w:bCs w:val="0"/>
          <w:i w:val="0"/>
          <w:sz w:val="24"/>
          <w:szCs w:val="24"/>
          <w:lang w:val="uk-UA"/>
        </w:rPr>
      </w:pPr>
      <w:r w:rsidRPr="00F45680">
        <w:rPr>
          <w:rFonts w:ascii="Times New Roman" w:hAnsi="Times New Roman"/>
          <w:b w:val="0"/>
          <w:bCs w:val="0"/>
          <w:i w:val="0"/>
          <w:sz w:val="24"/>
          <w:szCs w:val="24"/>
          <w:lang w:val="uk-UA"/>
        </w:rPr>
        <w:t>Постанова Кабінету Міністрів України від 10.09.2008</w:t>
      </w:r>
      <w:r w:rsidRPr="00F45680">
        <w:rPr>
          <w:rFonts w:ascii="Times New Roman" w:hAnsi="Times New Roman"/>
          <w:b w:val="0"/>
          <w:bCs w:val="0"/>
          <w:i w:val="0"/>
          <w:sz w:val="24"/>
          <w:szCs w:val="24"/>
          <w:lang w:val="en-US"/>
        </w:rPr>
        <w:t> </w:t>
      </w:r>
      <w:r w:rsidRPr="00F45680">
        <w:rPr>
          <w:rFonts w:ascii="Times New Roman" w:hAnsi="Times New Roman"/>
          <w:b w:val="0"/>
          <w:bCs w:val="0"/>
          <w:i w:val="0"/>
          <w:sz w:val="24"/>
          <w:szCs w:val="24"/>
          <w:lang w:val="uk-UA"/>
        </w:rPr>
        <w:t>№ 831 «Про доплати особам, які працюють у зоні відчуження»;</w:t>
      </w:r>
    </w:p>
    <w:p w:rsidR="00837D8B" w:rsidRPr="00730636" w:rsidRDefault="00837D8B" w:rsidP="00837D8B">
      <w:pPr>
        <w:pStyle w:val="1"/>
        <w:keepNext w:val="0"/>
        <w:widowControl w:val="0"/>
        <w:numPr>
          <w:ilvl w:val="0"/>
          <w:numId w:val="1"/>
        </w:numPr>
        <w:tabs>
          <w:tab w:val="left" w:pos="1134"/>
        </w:tabs>
        <w:spacing w:before="120" w:after="60"/>
        <w:ind w:left="1134" w:hanging="567"/>
        <w:rPr>
          <w:b/>
          <w:bCs/>
          <w:caps/>
          <w:szCs w:val="24"/>
          <w:lang w:eastAsia="en-US"/>
        </w:rPr>
      </w:pPr>
      <w:bookmarkStart w:id="4" w:name="_Toc135038640"/>
      <w:r w:rsidRPr="00730636">
        <w:rPr>
          <w:b/>
          <w:caps/>
          <w:szCs w:val="24"/>
        </w:rPr>
        <w:t>Вимоги, які повинні враховуватися під час надання послуги</w:t>
      </w:r>
      <w:bookmarkEnd w:id="4"/>
    </w:p>
    <w:p w:rsidR="00837D8B" w:rsidRPr="00F45680" w:rsidRDefault="00837D8B" w:rsidP="00837D8B">
      <w:pPr>
        <w:pStyle w:val="2"/>
        <w:keepNext w:val="0"/>
        <w:numPr>
          <w:ilvl w:val="0"/>
          <w:numId w:val="3"/>
        </w:numPr>
        <w:tabs>
          <w:tab w:val="left" w:pos="1134"/>
        </w:tabs>
        <w:spacing w:before="0" w:after="0"/>
        <w:ind w:left="0" w:firstLine="567"/>
        <w:jc w:val="both"/>
        <w:rPr>
          <w:rFonts w:ascii="Times New Roman" w:hAnsi="Times New Roman"/>
          <w:b w:val="0"/>
          <w:i w:val="0"/>
          <w:sz w:val="24"/>
          <w:szCs w:val="24"/>
          <w:lang w:val="uk-UA"/>
        </w:rPr>
      </w:pPr>
      <w:r w:rsidRPr="00F45680">
        <w:rPr>
          <w:rFonts w:ascii="Times New Roman" w:hAnsi="Times New Roman"/>
          <w:b w:val="0"/>
          <w:bCs w:val="0"/>
          <w:i w:val="0"/>
          <w:sz w:val="24"/>
          <w:szCs w:val="24"/>
          <w:lang w:val="uk-UA"/>
        </w:rPr>
        <w:t>Послуга надання ЛПХ повинна включати 3-х разове (сніданок, обід, вечеря) лікувально-профілактичного харчування</w:t>
      </w:r>
    </w:p>
    <w:p w:rsidR="00837D8B" w:rsidRPr="00F45680" w:rsidRDefault="00837D8B" w:rsidP="00837D8B">
      <w:pPr>
        <w:pStyle w:val="2"/>
        <w:keepNext w:val="0"/>
        <w:numPr>
          <w:ilvl w:val="0"/>
          <w:numId w:val="3"/>
        </w:numPr>
        <w:tabs>
          <w:tab w:val="left" w:pos="1134"/>
        </w:tabs>
        <w:spacing w:before="0" w:after="0"/>
        <w:ind w:left="0" w:firstLine="567"/>
        <w:jc w:val="both"/>
        <w:rPr>
          <w:rFonts w:ascii="Times New Roman" w:hAnsi="Times New Roman"/>
          <w:b w:val="0"/>
          <w:bCs w:val="0"/>
          <w:i w:val="0"/>
          <w:sz w:val="24"/>
          <w:szCs w:val="24"/>
          <w:lang w:val="uk-UA"/>
        </w:rPr>
      </w:pPr>
      <w:r w:rsidRPr="00F45680">
        <w:rPr>
          <w:rFonts w:ascii="Times New Roman" w:hAnsi="Times New Roman"/>
          <w:b w:val="0"/>
          <w:bCs w:val="0"/>
          <w:i w:val="0"/>
          <w:sz w:val="24"/>
          <w:szCs w:val="24"/>
          <w:lang w:val="uk-UA"/>
        </w:rPr>
        <w:t xml:space="preserve">Кількість працівників Замовника, яку щоденно необхідно забезпечити ЛПХ - </w:t>
      </w:r>
      <w:bookmarkStart w:id="5" w:name="_GoBack"/>
      <w:bookmarkEnd w:id="5"/>
      <w:r w:rsidRPr="006123D9">
        <w:rPr>
          <w:rFonts w:ascii="Times New Roman" w:hAnsi="Times New Roman"/>
          <w:b w:val="0"/>
          <w:bCs w:val="0"/>
          <w:i w:val="0"/>
          <w:sz w:val="24"/>
          <w:szCs w:val="24"/>
          <w:lang w:val="uk-UA"/>
        </w:rPr>
        <w:t xml:space="preserve">орієнтовно 3 </w:t>
      </w:r>
      <w:proofErr w:type="spellStart"/>
      <w:r w:rsidRPr="006123D9">
        <w:rPr>
          <w:rFonts w:ascii="Times New Roman" w:hAnsi="Times New Roman"/>
          <w:b w:val="0"/>
          <w:bCs w:val="0"/>
          <w:i w:val="0"/>
          <w:sz w:val="24"/>
          <w:szCs w:val="24"/>
          <w:lang w:val="uk-UA"/>
        </w:rPr>
        <w:t>осіби</w:t>
      </w:r>
      <w:proofErr w:type="spellEnd"/>
      <w:r w:rsidRPr="006123D9">
        <w:rPr>
          <w:rFonts w:ascii="Times New Roman" w:hAnsi="Times New Roman"/>
          <w:b w:val="0"/>
          <w:bCs w:val="0"/>
          <w:i w:val="0"/>
          <w:sz w:val="24"/>
          <w:szCs w:val="24"/>
          <w:lang w:val="uk-UA"/>
        </w:rPr>
        <w:t>. Графік надання</w:t>
      </w:r>
      <w:r w:rsidRPr="00F45680">
        <w:rPr>
          <w:rFonts w:ascii="Times New Roman" w:hAnsi="Times New Roman"/>
          <w:b w:val="0"/>
          <w:bCs w:val="0"/>
          <w:i w:val="0"/>
          <w:sz w:val="24"/>
          <w:szCs w:val="24"/>
          <w:lang w:val="uk-UA"/>
        </w:rPr>
        <w:t xml:space="preserve"> послуги – 7 днів на тиждень.</w:t>
      </w:r>
    </w:p>
    <w:p w:rsidR="00837D8B" w:rsidRDefault="00837D8B" w:rsidP="00837D8B">
      <w:pPr>
        <w:pStyle w:val="2"/>
        <w:keepNext w:val="0"/>
        <w:numPr>
          <w:ilvl w:val="0"/>
          <w:numId w:val="3"/>
        </w:numPr>
        <w:tabs>
          <w:tab w:val="left" w:pos="1134"/>
        </w:tabs>
        <w:spacing w:before="0" w:after="0"/>
        <w:ind w:left="0" w:firstLine="567"/>
        <w:jc w:val="both"/>
        <w:rPr>
          <w:rFonts w:ascii="Times New Roman" w:hAnsi="Times New Roman"/>
          <w:b w:val="0"/>
          <w:bCs w:val="0"/>
          <w:i w:val="0"/>
          <w:sz w:val="24"/>
          <w:szCs w:val="24"/>
          <w:lang w:val="uk-UA"/>
        </w:rPr>
      </w:pPr>
      <w:r w:rsidRPr="003D4020">
        <w:rPr>
          <w:rFonts w:ascii="Times New Roman" w:hAnsi="Times New Roman"/>
          <w:b w:val="0"/>
          <w:bCs w:val="0"/>
          <w:i w:val="0"/>
          <w:sz w:val="24"/>
          <w:szCs w:val="24"/>
          <w:lang w:val="uk-UA"/>
        </w:rPr>
        <w:t xml:space="preserve">Виконавець зобов'язаний готувати та видавати ЛПХ у відповідності до «Продуктового набору основного (базисного) харчування для одноденного вживання (сніданок, обід, вечеря) ЛПХ» (Додаток А) </w:t>
      </w:r>
    </w:p>
    <w:p w:rsidR="00837D8B" w:rsidRPr="00651B9A" w:rsidRDefault="00837D8B" w:rsidP="00837D8B">
      <w:pPr>
        <w:rPr>
          <w:highlight w:val="cyan"/>
          <w:lang w:val="uk-UA"/>
        </w:rPr>
      </w:pPr>
    </w:p>
    <w:p w:rsidR="00837D8B" w:rsidRPr="00651B9A" w:rsidRDefault="00837D8B" w:rsidP="00837D8B">
      <w:pPr>
        <w:pStyle w:val="2"/>
        <w:keepNext w:val="0"/>
        <w:numPr>
          <w:ilvl w:val="0"/>
          <w:numId w:val="3"/>
        </w:numPr>
        <w:tabs>
          <w:tab w:val="left" w:pos="1134"/>
        </w:tabs>
        <w:spacing w:before="0" w:after="0"/>
        <w:ind w:left="0" w:firstLine="567"/>
        <w:jc w:val="both"/>
        <w:rPr>
          <w:rFonts w:ascii="Times New Roman" w:hAnsi="Times New Roman"/>
          <w:bCs w:val="0"/>
          <w:i w:val="0"/>
          <w:sz w:val="24"/>
          <w:szCs w:val="24"/>
          <w:lang w:val="uk-UA"/>
        </w:rPr>
      </w:pPr>
      <w:r w:rsidRPr="00651B9A">
        <w:rPr>
          <w:rFonts w:ascii="Times New Roman" w:hAnsi="Times New Roman"/>
          <w:bCs w:val="0"/>
          <w:i w:val="0"/>
          <w:sz w:val="24"/>
          <w:szCs w:val="24"/>
          <w:lang w:val="uk-UA"/>
        </w:rPr>
        <w:t>Вимоги до Учасника процедури закупівлі</w:t>
      </w:r>
    </w:p>
    <w:p w:rsidR="00837D8B" w:rsidRPr="003D4020" w:rsidRDefault="00837D8B" w:rsidP="00837D8B">
      <w:pPr>
        <w:pStyle w:val="a3"/>
        <w:numPr>
          <w:ilvl w:val="2"/>
          <w:numId w:val="5"/>
        </w:numPr>
        <w:tabs>
          <w:tab w:val="left" w:pos="1134"/>
        </w:tabs>
        <w:ind w:left="0" w:firstLine="567"/>
        <w:jc w:val="both"/>
        <w:rPr>
          <w:sz w:val="24"/>
          <w:szCs w:val="24"/>
          <w:lang w:val="uk-UA"/>
        </w:rPr>
      </w:pPr>
      <w:r w:rsidRPr="003D4020">
        <w:rPr>
          <w:sz w:val="24"/>
          <w:szCs w:val="24"/>
          <w:lang w:val="uk-UA"/>
        </w:rPr>
        <w:t>У складі тендерної пропозиції учасник процедури закупівлі надає документально підтверджену інформацію про їх відповідність кваліфікаційним критеріям (кваліфікаційному критерію), а саме:</w:t>
      </w:r>
    </w:p>
    <w:p w:rsidR="00837D8B" w:rsidRPr="00651B9A" w:rsidRDefault="00837D8B" w:rsidP="00837D8B">
      <w:pPr>
        <w:numPr>
          <w:ilvl w:val="0"/>
          <w:numId w:val="4"/>
        </w:numPr>
        <w:ind w:left="0" w:firstLine="567"/>
        <w:jc w:val="both"/>
        <w:rPr>
          <w:sz w:val="24"/>
          <w:szCs w:val="24"/>
          <w:lang w:val="uk-UA"/>
        </w:rPr>
      </w:pPr>
      <w:r w:rsidRPr="00651B9A">
        <w:rPr>
          <w:sz w:val="24"/>
          <w:szCs w:val="24"/>
          <w:lang w:val="uk-UA"/>
        </w:rPr>
        <w:t>довідку встановленої форми завірену підписом директора підприємства та печаткою, що містить інформацію про наявність працівників відповідної кваліфікації, які мають необхідні знання, досвід. В довідці зазначити П.І.Б., освіту, спеціальність, стаж роботи на підприємстві;</w:t>
      </w:r>
    </w:p>
    <w:p w:rsidR="00837D8B" w:rsidRPr="00651B9A" w:rsidRDefault="00837D8B" w:rsidP="00837D8B">
      <w:pPr>
        <w:numPr>
          <w:ilvl w:val="0"/>
          <w:numId w:val="4"/>
        </w:numPr>
        <w:ind w:left="0" w:firstLine="567"/>
        <w:jc w:val="both"/>
        <w:rPr>
          <w:rFonts w:eastAsia="Calibri"/>
          <w:sz w:val="24"/>
          <w:szCs w:val="24"/>
          <w:lang w:val="uk-UA" w:eastAsia="en-US"/>
        </w:rPr>
      </w:pPr>
      <w:r w:rsidRPr="00651B9A">
        <w:rPr>
          <w:sz w:val="24"/>
          <w:szCs w:val="24"/>
          <w:lang w:val="uk-UA"/>
        </w:rPr>
        <w:t>довідку встановленої форми, завірену підписом директора підприємства та печаткою, про наявність обладнання та матеріально-технічної бази та технологій для надання послуг з ЛПХ. В довідці зазначити найменування обладнання та устаткування для зберігання продуктів харчування, готової їжі, приготування їжі з вказанням наявної кількості та інформації про те власне це обладнання і устаткування чи орендоване;</w:t>
      </w:r>
    </w:p>
    <w:p w:rsidR="00837D8B" w:rsidRPr="00804D16" w:rsidRDefault="00837D8B" w:rsidP="00837D8B">
      <w:pPr>
        <w:numPr>
          <w:ilvl w:val="0"/>
          <w:numId w:val="4"/>
        </w:numPr>
        <w:ind w:left="0" w:firstLine="567"/>
        <w:jc w:val="both"/>
        <w:rPr>
          <w:sz w:val="24"/>
          <w:szCs w:val="24"/>
          <w:lang w:val="uk-UA"/>
        </w:rPr>
      </w:pPr>
      <w:r w:rsidRPr="00804D16">
        <w:rPr>
          <w:sz w:val="24"/>
          <w:szCs w:val="24"/>
          <w:lang w:val="uk-UA"/>
        </w:rPr>
        <w:t>довідку у довільній формі завірену підписом директора підприємства та печаткою з зазначенням місцезнаходження об’єкта приготування ЛПХ, місцезнаходження та площу приміщення прийому їжі;</w:t>
      </w:r>
    </w:p>
    <w:p w:rsidR="00837D8B" w:rsidRPr="00804D16" w:rsidRDefault="00837D8B" w:rsidP="00837D8B">
      <w:pPr>
        <w:numPr>
          <w:ilvl w:val="0"/>
          <w:numId w:val="4"/>
        </w:numPr>
        <w:ind w:left="0" w:firstLine="567"/>
        <w:jc w:val="both"/>
        <w:rPr>
          <w:sz w:val="24"/>
          <w:szCs w:val="24"/>
          <w:lang w:val="uk-UA"/>
        </w:rPr>
      </w:pPr>
      <w:r w:rsidRPr="00804D16">
        <w:rPr>
          <w:sz w:val="24"/>
          <w:szCs w:val="24"/>
          <w:lang w:val="uk-UA"/>
        </w:rPr>
        <w:t>довідку у довільній формі завірену підписом директора підприємства та печаткою, про наявність документально підтвердженого досвіду виконання аналогічного (аналогічних) за предметом закупівлі договору (договорів). На підтвердження інформації щодо документально підтвердженого досвіду виконання аналогічного (аналогічних) за предметом закупівлі договору (договорів) мають бути надані копії договорів з усіма додатками.</w:t>
      </w:r>
    </w:p>
    <w:p w:rsidR="00837D8B" w:rsidRPr="00804D16" w:rsidRDefault="00837D8B" w:rsidP="00837D8B">
      <w:pPr>
        <w:ind w:left="567"/>
        <w:jc w:val="both"/>
        <w:rPr>
          <w:sz w:val="24"/>
          <w:szCs w:val="24"/>
          <w:lang w:val="uk-UA"/>
        </w:rPr>
      </w:pPr>
    </w:p>
    <w:p w:rsidR="00837D8B" w:rsidRPr="00804D16" w:rsidRDefault="00837D8B" w:rsidP="00837D8B">
      <w:pPr>
        <w:pStyle w:val="2"/>
        <w:keepNext w:val="0"/>
        <w:numPr>
          <w:ilvl w:val="0"/>
          <w:numId w:val="3"/>
        </w:numPr>
        <w:tabs>
          <w:tab w:val="left" w:pos="1134"/>
        </w:tabs>
        <w:spacing w:before="0" w:after="0"/>
        <w:ind w:left="0" w:firstLine="567"/>
        <w:jc w:val="both"/>
        <w:rPr>
          <w:rFonts w:ascii="Times New Roman" w:hAnsi="Times New Roman" w:cs="Times New Roman"/>
          <w:i w:val="0"/>
          <w:sz w:val="24"/>
          <w:szCs w:val="24"/>
          <w:lang w:val="uk-UA"/>
        </w:rPr>
      </w:pPr>
      <w:r w:rsidRPr="00804D16">
        <w:rPr>
          <w:rFonts w:ascii="Times New Roman" w:hAnsi="Times New Roman" w:cs="Times New Roman"/>
          <w:i w:val="0"/>
          <w:sz w:val="24"/>
          <w:szCs w:val="24"/>
          <w:lang w:val="uk-UA"/>
        </w:rPr>
        <w:lastRenderedPageBreak/>
        <w:t xml:space="preserve">Умови надання послуг </w:t>
      </w:r>
    </w:p>
    <w:p w:rsidR="00837D8B" w:rsidRPr="00804D16" w:rsidRDefault="00837D8B" w:rsidP="00837D8B">
      <w:pPr>
        <w:tabs>
          <w:tab w:val="left" w:pos="1134"/>
        </w:tabs>
        <w:jc w:val="both"/>
        <w:rPr>
          <w:sz w:val="24"/>
          <w:szCs w:val="24"/>
          <w:lang w:val="uk-UA"/>
        </w:rPr>
      </w:pPr>
      <w:r w:rsidRPr="00804D16">
        <w:rPr>
          <w:sz w:val="24"/>
          <w:szCs w:val="24"/>
          <w:lang w:val="uk-UA"/>
        </w:rPr>
        <w:t xml:space="preserve">         3.</w:t>
      </w:r>
      <w:r>
        <w:rPr>
          <w:sz w:val="24"/>
          <w:szCs w:val="24"/>
          <w:lang w:val="uk-UA"/>
        </w:rPr>
        <w:t>5</w:t>
      </w:r>
      <w:r w:rsidRPr="00804D16">
        <w:rPr>
          <w:sz w:val="24"/>
          <w:szCs w:val="24"/>
          <w:lang w:val="uk-UA"/>
        </w:rPr>
        <w:t>.1.</w:t>
      </w:r>
      <w:r w:rsidRPr="00804D16">
        <w:rPr>
          <w:sz w:val="24"/>
          <w:szCs w:val="24"/>
          <w:lang w:val="uk-UA"/>
        </w:rPr>
        <w:tab/>
        <w:t>Після укладання  договору з надання послуг Виконавець повинен отримати спеціальний дозвіл на проведення окремих видів діяльності на території зони відчуження і зони безумовного (обов’язкового) відселення, який видається Державним агентством України з управління зоною відчуження відповідно до «Порядку видачі спеціальних дозволів на провадження окремих видів діяльності на території відчуження та безумовного (обов’язкового) відселення».</w:t>
      </w:r>
    </w:p>
    <w:p w:rsidR="00837D8B" w:rsidRPr="00804D16" w:rsidRDefault="00837D8B" w:rsidP="00837D8B">
      <w:pPr>
        <w:tabs>
          <w:tab w:val="left" w:pos="1134"/>
        </w:tabs>
        <w:jc w:val="both"/>
        <w:rPr>
          <w:sz w:val="24"/>
          <w:szCs w:val="24"/>
          <w:lang w:val="uk-UA"/>
        </w:rPr>
      </w:pPr>
      <w:r w:rsidRPr="00804D16">
        <w:rPr>
          <w:sz w:val="24"/>
          <w:szCs w:val="24"/>
          <w:lang w:val="uk-UA"/>
        </w:rPr>
        <w:t xml:space="preserve">         3.</w:t>
      </w:r>
      <w:r>
        <w:rPr>
          <w:sz w:val="24"/>
          <w:szCs w:val="24"/>
          <w:lang w:val="uk-UA"/>
        </w:rPr>
        <w:t>5</w:t>
      </w:r>
      <w:r w:rsidRPr="00804D16">
        <w:rPr>
          <w:sz w:val="24"/>
          <w:szCs w:val="24"/>
          <w:lang w:val="uk-UA"/>
        </w:rPr>
        <w:t>.2.</w:t>
      </w:r>
      <w:r w:rsidRPr="00804D16">
        <w:rPr>
          <w:sz w:val="24"/>
          <w:szCs w:val="24"/>
          <w:lang w:val="uk-UA"/>
        </w:rPr>
        <w:tab/>
        <w:t xml:space="preserve">Після укладання договору з надання послуг, Виконавець зобов’язаний забезпечити оформлення та надання персоналу, який буде виконувати послуги на території ЦСВЯП, допусків до виконання особових робіт, відповідно до вимог Закону України «Про використання ядерної енергії та радіаційну безпеку» і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 затвердженого Постановою КМУ від 25.12.1997 №1471. </w:t>
      </w:r>
    </w:p>
    <w:p w:rsidR="00837D8B" w:rsidRPr="00804D16" w:rsidRDefault="00837D8B" w:rsidP="00837D8B">
      <w:pPr>
        <w:ind w:left="567"/>
        <w:jc w:val="both"/>
        <w:rPr>
          <w:sz w:val="24"/>
          <w:szCs w:val="24"/>
          <w:lang w:val="uk-UA"/>
        </w:rPr>
      </w:pPr>
    </w:p>
    <w:p w:rsidR="00837D8B" w:rsidRPr="00730636" w:rsidRDefault="00837D8B" w:rsidP="00837D8B">
      <w:pPr>
        <w:pStyle w:val="1"/>
        <w:keepNext w:val="0"/>
        <w:widowControl w:val="0"/>
        <w:numPr>
          <w:ilvl w:val="0"/>
          <w:numId w:val="5"/>
        </w:numPr>
        <w:tabs>
          <w:tab w:val="left" w:pos="1134"/>
        </w:tabs>
        <w:spacing w:before="120" w:after="60"/>
        <w:ind w:left="1134" w:hanging="567"/>
        <w:rPr>
          <w:b/>
          <w:caps/>
          <w:szCs w:val="24"/>
          <w:lang w:eastAsia="en-US"/>
        </w:rPr>
      </w:pPr>
      <w:bookmarkStart w:id="6" w:name="_Toc135038641"/>
      <w:r w:rsidRPr="00730636">
        <w:rPr>
          <w:b/>
          <w:caps/>
          <w:szCs w:val="24"/>
        </w:rPr>
        <w:t>Результат надання послуги</w:t>
      </w:r>
      <w:bookmarkEnd w:id="6"/>
    </w:p>
    <w:p w:rsidR="00837D8B" w:rsidRPr="00F45680" w:rsidRDefault="00837D8B" w:rsidP="00837D8B">
      <w:pPr>
        <w:pStyle w:val="2"/>
        <w:keepNext w:val="0"/>
        <w:tabs>
          <w:tab w:val="left" w:pos="1134"/>
        </w:tabs>
        <w:spacing w:before="120"/>
        <w:ind w:firstLine="567"/>
        <w:jc w:val="both"/>
        <w:rPr>
          <w:rFonts w:ascii="Times New Roman" w:hAnsi="Times New Roman"/>
          <w:b w:val="0"/>
          <w:i w:val="0"/>
          <w:sz w:val="24"/>
          <w:szCs w:val="24"/>
          <w:lang w:val="uk-UA"/>
        </w:rPr>
      </w:pPr>
      <w:r w:rsidRPr="00F45680">
        <w:rPr>
          <w:rFonts w:ascii="Times New Roman" w:hAnsi="Times New Roman"/>
          <w:b w:val="0"/>
          <w:bCs w:val="0"/>
          <w:i w:val="0"/>
          <w:sz w:val="24"/>
          <w:szCs w:val="24"/>
          <w:lang w:val="uk-UA"/>
        </w:rPr>
        <w:t xml:space="preserve">Результатом надання послуги є організація послуги з 3-х разового (сніданок, обід, вечеря) лікувально-профілактичного харчування </w:t>
      </w:r>
      <w:r w:rsidRPr="003D4020">
        <w:rPr>
          <w:rFonts w:ascii="Times New Roman" w:hAnsi="Times New Roman"/>
          <w:b w:val="0"/>
          <w:bCs w:val="0"/>
          <w:i w:val="0"/>
          <w:sz w:val="24"/>
          <w:szCs w:val="24"/>
          <w:lang w:val="uk-UA"/>
        </w:rPr>
        <w:t>працівників КНП «Славутицька міська лікарня» СМР для обслуговування персоналу ВП «Атомремонтсервіс» у пункті охорони здоров’я ЦСВЯП</w:t>
      </w:r>
      <w:r w:rsidRPr="00F45680">
        <w:rPr>
          <w:rFonts w:ascii="Times New Roman" w:hAnsi="Times New Roman"/>
          <w:b w:val="0"/>
          <w:bCs w:val="0"/>
          <w:i w:val="0"/>
          <w:sz w:val="24"/>
          <w:szCs w:val="24"/>
          <w:lang w:val="uk-UA"/>
        </w:rPr>
        <w:t>.</w:t>
      </w:r>
    </w:p>
    <w:p w:rsidR="00837D8B" w:rsidRPr="00730636" w:rsidRDefault="00837D8B" w:rsidP="00837D8B">
      <w:pPr>
        <w:pStyle w:val="1"/>
        <w:keepNext w:val="0"/>
        <w:widowControl w:val="0"/>
        <w:numPr>
          <w:ilvl w:val="0"/>
          <w:numId w:val="5"/>
        </w:numPr>
        <w:tabs>
          <w:tab w:val="left" w:pos="1134"/>
        </w:tabs>
        <w:spacing w:before="120" w:after="60"/>
        <w:ind w:left="1134" w:hanging="567"/>
        <w:rPr>
          <w:b/>
          <w:bCs/>
          <w:caps/>
          <w:szCs w:val="24"/>
          <w:lang w:eastAsia="en-US"/>
        </w:rPr>
      </w:pPr>
      <w:bookmarkStart w:id="7" w:name="_Toc135038642"/>
      <w:r w:rsidRPr="00730636">
        <w:rPr>
          <w:b/>
          <w:caps/>
          <w:szCs w:val="24"/>
        </w:rPr>
        <w:t>Орієнтовні терміни надання послуги</w:t>
      </w:r>
      <w:bookmarkEnd w:id="7"/>
    </w:p>
    <w:p w:rsidR="00837D8B" w:rsidRPr="0042758F" w:rsidRDefault="00837D8B" w:rsidP="00837D8B">
      <w:pPr>
        <w:pStyle w:val="2"/>
        <w:keepNext w:val="0"/>
        <w:tabs>
          <w:tab w:val="left" w:pos="1134"/>
        </w:tabs>
        <w:spacing w:before="120"/>
        <w:ind w:firstLine="567"/>
        <w:jc w:val="both"/>
        <w:rPr>
          <w:rFonts w:ascii="Times New Roman" w:hAnsi="Times New Roman" w:cs="Times New Roman"/>
          <w:b w:val="0"/>
          <w:i w:val="0"/>
          <w:sz w:val="24"/>
          <w:szCs w:val="24"/>
          <w:lang w:val="uk-UA"/>
        </w:rPr>
      </w:pPr>
      <w:r w:rsidRPr="0042758F">
        <w:rPr>
          <w:rFonts w:ascii="Times New Roman" w:hAnsi="Times New Roman" w:cs="Times New Roman"/>
          <w:b w:val="0"/>
          <w:i w:val="0"/>
          <w:sz w:val="24"/>
          <w:szCs w:val="24"/>
          <w:lang w:val="uk-UA" w:eastAsia="uk-UA"/>
        </w:rPr>
        <w:t xml:space="preserve">Послуга надається з моменту отримання та надання </w:t>
      </w:r>
      <w:r w:rsidRPr="0042758F">
        <w:rPr>
          <w:rFonts w:ascii="Times New Roman" w:hAnsi="Times New Roman" w:cs="Times New Roman"/>
          <w:b w:val="0"/>
          <w:i w:val="0"/>
          <w:sz w:val="24"/>
          <w:szCs w:val="24"/>
          <w:lang w:val="uk-UA"/>
        </w:rPr>
        <w:t xml:space="preserve">Виконавцем копії спеціального дозволу на проведення окремих видів діяльності на території зони відчуження і зони безумовного (обов’язкового) відселення, який видається Державним агентством України з управління зоною відчуження відповідно до «Порядку видачі спеціальних дозволів на провадження окремих видів діяльності на території відчуження та безумовного (обов’язкового) відселення» </w:t>
      </w:r>
      <w:r w:rsidRPr="0042758F">
        <w:rPr>
          <w:rFonts w:ascii="Times New Roman" w:hAnsi="Times New Roman" w:cs="Times New Roman"/>
          <w:b w:val="0"/>
          <w:i w:val="0"/>
          <w:sz w:val="24"/>
          <w:szCs w:val="24"/>
          <w:lang w:val="uk-UA" w:eastAsia="uk-UA"/>
        </w:rPr>
        <w:t>і виконується по 31 грудня 202</w:t>
      </w:r>
      <w:r w:rsidR="000C056D">
        <w:rPr>
          <w:rFonts w:ascii="Times New Roman" w:hAnsi="Times New Roman" w:cs="Times New Roman"/>
          <w:b w:val="0"/>
          <w:i w:val="0"/>
          <w:sz w:val="24"/>
          <w:szCs w:val="24"/>
          <w:lang w:val="uk-UA" w:eastAsia="uk-UA"/>
        </w:rPr>
        <w:t>4</w:t>
      </w:r>
      <w:r w:rsidRPr="0042758F">
        <w:rPr>
          <w:rFonts w:ascii="Times New Roman" w:hAnsi="Times New Roman" w:cs="Times New Roman"/>
          <w:b w:val="0"/>
          <w:i w:val="0"/>
          <w:sz w:val="24"/>
          <w:szCs w:val="24"/>
          <w:lang w:val="uk-UA" w:eastAsia="uk-UA"/>
        </w:rPr>
        <w:t>р  включно</w:t>
      </w:r>
      <w:r w:rsidRPr="0042758F">
        <w:rPr>
          <w:rFonts w:ascii="Times New Roman" w:hAnsi="Times New Roman" w:cs="Times New Roman"/>
          <w:b w:val="0"/>
          <w:i w:val="0"/>
          <w:sz w:val="24"/>
          <w:szCs w:val="24"/>
          <w:lang w:val="uk-UA"/>
        </w:rPr>
        <w:t>.</w:t>
      </w:r>
    </w:p>
    <w:tbl>
      <w:tblPr>
        <w:tblpPr w:leftFromText="180" w:rightFromText="180" w:vertAnchor="text" w:horzAnchor="page" w:tblpX="2350" w:tblpY="1008"/>
        <w:tblW w:w="9574" w:type="dxa"/>
        <w:tblLayout w:type="fixed"/>
        <w:tblLook w:val="0000" w:firstRow="0" w:lastRow="0" w:firstColumn="0" w:lastColumn="0" w:noHBand="0" w:noVBand="0"/>
      </w:tblPr>
      <w:tblGrid>
        <w:gridCol w:w="5103"/>
        <w:gridCol w:w="4471"/>
      </w:tblGrid>
      <w:tr w:rsidR="00837D8B" w:rsidRPr="00DB3B01" w:rsidTr="00CC2B6E">
        <w:trPr>
          <w:trHeight w:val="335"/>
        </w:trPr>
        <w:tc>
          <w:tcPr>
            <w:tcW w:w="5103" w:type="dxa"/>
          </w:tcPr>
          <w:p w:rsidR="00837D8B" w:rsidRPr="00DB3B01" w:rsidRDefault="00837D8B" w:rsidP="00CC2B6E">
            <w:pPr>
              <w:suppressAutoHyphens/>
              <w:autoSpaceDE w:val="0"/>
              <w:ind w:firstLine="18"/>
              <w:rPr>
                <w:sz w:val="24"/>
                <w:szCs w:val="24"/>
                <w:lang w:val="uk-UA" w:eastAsia="ar-SA"/>
              </w:rPr>
            </w:pPr>
            <w:r w:rsidRPr="00DB3B01">
              <w:rPr>
                <w:sz w:val="24"/>
                <w:szCs w:val="24"/>
                <w:lang w:val="uk-UA" w:eastAsia="ar-SA"/>
              </w:rPr>
              <w:t>Від «</w:t>
            </w:r>
            <w:r w:rsidRPr="00DB3B01">
              <w:rPr>
                <w:b/>
                <w:sz w:val="24"/>
                <w:szCs w:val="24"/>
                <w:lang w:val="uk-UA" w:eastAsia="ar-SA"/>
              </w:rPr>
              <w:t>ВИКОНАВЦЯ</w:t>
            </w:r>
            <w:r w:rsidRPr="00DB3B01">
              <w:rPr>
                <w:sz w:val="24"/>
                <w:szCs w:val="24"/>
                <w:lang w:val="uk-UA" w:eastAsia="ar-SA"/>
              </w:rPr>
              <w:t>»</w:t>
            </w:r>
          </w:p>
        </w:tc>
        <w:tc>
          <w:tcPr>
            <w:tcW w:w="4471" w:type="dxa"/>
          </w:tcPr>
          <w:p w:rsidR="00837D8B" w:rsidRPr="00DB3B01" w:rsidRDefault="00837D8B" w:rsidP="00CC2B6E">
            <w:pPr>
              <w:suppressAutoHyphens/>
              <w:autoSpaceDE w:val="0"/>
              <w:ind w:firstLine="233"/>
              <w:rPr>
                <w:sz w:val="24"/>
                <w:szCs w:val="24"/>
                <w:lang w:val="uk-UA" w:eastAsia="ar-SA"/>
              </w:rPr>
            </w:pPr>
            <w:r w:rsidRPr="00DB3B01">
              <w:rPr>
                <w:sz w:val="24"/>
                <w:szCs w:val="24"/>
                <w:lang w:val="uk-UA" w:eastAsia="ar-SA"/>
              </w:rPr>
              <w:t>Від «</w:t>
            </w:r>
            <w:r w:rsidRPr="00DB3B01">
              <w:rPr>
                <w:b/>
                <w:sz w:val="24"/>
                <w:szCs w:val="24"/>
                <w:lang w:val="uk-UA"/>
              </w:rPr>
              <w:t>ЗАМОВНИКА</w:t>
            </w:r>
            <w:r w:rsidRPr="00DB3B01">
              <w:rPr>
                <w:sz w:val="24"/>
                <w:szCs w:val="24"/>
                <w:lang w:val="uk-UA" w:eastAsia="ar-SA"/>
              </w:rPr>
              <w:t>»</w:t>
            </w:r>
          </w:p>
        </w:tc>
      </w:tr>
      <w:tr w:rsidR="00837D8B" w:rsidRPr="00DB3B01" w:rsidTr="00CC2B6E">
        <w:trPr>
          <w:trHeight w:val="572"/>
        </w:trPr>
        <w:tc>
          <w:tcPr>
            <w:tcW w:w="5103" w:type="dxa"/>
          </w:tcPr>
          <w:p w:rsidR="00837D8B" w:rsidRPr="00DB3B01" w:rsidRDefault="00837D8B" w:rsidP="00CC2B6E">
            <w:pPr>
              <w:suppressAutoHyphens/>
              <w:autoSpaceDE w:val="0"/>
              <w:ind w:firstLine="18"/>
              <w:rPr>
                <w:sz w:val="24"/>
                <w:szCs w:val="24"/>
                <w:lang w:val="uk-UA" w:eastAsia="ar-SA"/>
              </w:rPr>
            </w:pPr>
          </w:p>
          <w:p w:rsidR="00837D8B" w:rsidRPr="00DB3B01" w:rsidRDefault="00837D8B" w:rsidP="00CC2B6E">
            <w:pPr>
              <w:suppressAutoHyphens/>
              <w:autoSpaceDE w:val="0"/>
              <w:ind w:firstLine="18"/>
              <w:rPr>
                <w:sz w:val="24"/>
                <w:szCs w:val="24"/>
                <w:lang w:val="uk-UA" w:eastAsia="ar-SA"/>
              </w:rPr>
            </w:pPr>
          </w:p>
          <w:p w:rsidR="00837D8B" w:rsidRPr="00DB3B01" w:rsidRDefault="00837D8B" w:rsidP="00CC2B6E">
            <w:pPr>
              <w:suppressAutoHyphens/>
              <w:autoSpaceDE w:val="0"/>
              <w:ind w:firstLine="18"/>
              <w:rPr>
                <w:sz w:val="24"/>
                <w:szCs w:val="24"/>
                <w:lang w:val="uk-UA" w:eastAsia="ar-SA"/>
              </w:rPr>
            </w:pPr>
          </w:p>
          <w:p w:rsidR="00837D8B" w:rsidRPr="00DB3B01" w:rsidRDefault="00837D8B" w:rsidP="00CC2B6E">
            <w:pPr>
              <w:suppressAutoHyphens/>
              <w:autoSpaceDE w:val="0"/>
              <w:ind w:firstLine="18"/>
              <w:rPr>
                <w:sz w:val="24"/>
                <w:szCs w:val="24"/>
                <w:lang w:val="uk-UA" w:eastAsia="ar-SA"/>
              </w:rPr>
            </w:pPr>
          </w:p>
          <w:p w:rsidR="00837D8B" w:rsidRPr="00DB3B01" w:rsidRDefault="00837D8B" w:rsidP="00CC2B6E">
            <w:pPr>
              <w:suppressAutoHyphens/>
              <w:autoSpaceDE w:val="0"/>
              <w:ind w:firstLine="18"/>
              <w:rPr>
                <w:color w:val="000000"/>
                <w:sz w:val="24"/>
                <w:szCs w:val="24"/>
                <w:lang w:val="uk-UA" w:eastAsia="ar-SA"/>
              </w:rPr>
            </w:pPr>
            <w:r w:rsidRPr="00DB3B01">
              <w:rPr>
                <w:color w:val="000000"/>
                <w:sz w:val="24"/>
                <w:szCs w:val="24"/>
                <w:lang w:val="uk-UA" w:eastAsia="ar-SA"/>
              </w:rPr>
              <w:t xml:space="preserve">_____________________ </w:t>
            </w:r>
          </w:p>
          <w:p w:rsidR="00837D8B" w:rsidRPr="00DB3B01" w:rsidRDefault="00837D8B" w:rsidP="00CC2B6E">
            <w:pPr>
              <w:suppressAutoHyphens/>
              <w:autoSpaceDE w:val="0"/>
              <w:ind w:firstLine="18"/>
              <w:rPr>
                <w:sz w:val="24"/>
                <w:szCs w:val="24"/>
                <w:lang w:val="uk-UA" w:eastAsia="ar-SA"/>
              </w:rPr>
            </w:pPr>
            <w:proofErr w:type="spellStart"/>
            <w:r w:rsidRPr="00DB3B01">
              <w:rPr>
                <w:sz w:val="24"/>
                <w:szCs w:val="24"/>
                <w:lang w:val="uk-UA" w:eastAsia="ar-SA"/>
              </w:rPr>
              <w:t>м.п</w:t>
            </w:r>
            <w:proofErr w:type="spellEnd"/>
            <w:r w:rsidRPr="00DB3B01">
              <w:rPr>
                <w:sz w:val="24"/>
                <w:szCs w:val="24"/>
                <w:lang w:val="uk-UA" w:eastAsia="ar-SA"/>
              </w:rPr>
              <w:t>.</w:t>
            </w:r>
          </w:p>
        </w:tc>
        <w:tc>
          <w:tcPr>
            <w:tcW w:w="4471" w:type="dxa"/>
          </w:tcPr>
          <w:p w:rsidR="00837D8B" w:rsidRPr="00DB3B01" w:rsidRDefault="00837D8B" w:rsidP="00CC2B6E">
            <w:pPr>
              <w:suppressAutoHyphens/>
              <w:autoSpaceDE w:val="0"/>
              <w:snapToGrid w:val="0"/>
              <w:ind w:firstLine="233"/>
              <w:rPr>
                <w:sz w:val="24"/>
                <w:szCs w:val="24"/>
                <w:lang w:val="uk-UA" w:eastAsia="ar-SA"/>
              </w:rPr>
            </w:pPr>
            <w:r w:rsidRPr="00DB3B01">
              <w:rPr>
                <w:sz w:val="24"/>
                <w:szCs w:val="24"/>
                <w:lang w:val="uk-UA" w:eastAsia="ar-SA"/>
              </w:rPr>
              <w:t xml:space="preserve"> </w:t>
            </w:r>
          </w:p>
          <w:p w:rsidR="00837D8B" w:rsidRPr="00DB3B01" w:rsidRDefault="00837D8B" w:rsidP="00CC2B6E">
            <w:pPr>
              <w:suppressAutoHyphens/>
              <w:autoSpaceDE w:val="0"/>
              <w:snapToGrid w:val="0"/>
              <w:ind w:firstLine="233"/>
              <w:rPr>
                <w:sz w:val="24"/>
                <w:szCs w:val="24"/>
                <w:lang w:val="uk-UA" w:eastAsia="ar-SA"/>
              </w:rPr>
            </w:pPr>
          </w:p>
          <w:p w:rsidR="00837D8B" w:rsidRPr="00DB3B01" w:rsidRDefault="00837D8B" w:rsidP="00CC2B6E">
            <w:pPr>
              <w:suppressAutoHyphens/>
              <w:autoSpaceDE w:val="0"/>
              <w:snapToGrid w:val="0"/>
              <w:ind w:firstLine="233"/>
              <w:rPr>
                <w:sz w:val="24"/>
                <w:szCs w:val="24"/>
                <w:lang w:val="uk-UA" w:eastAsia="ar-SA"/>
              </w:rPr>
            </w:pPr>
          </w:p>
          <w:p w:rsidR="00837D8B" w:rsidRPr="00DB3B01" w:rsidRDefault="00837D8B" w:rsidP="00CC2B6E">
            <w:pPr>
              <w:suppressAutoHyphens/>
              <w:autoSpaceDE w:val="0"/>
              <w:ind w:firstLine="233"/>
              <w:rPr>
                <w:sz w:val="24"/>
                <w:szCs w:val="24"/>
                <w:lang w:val="uk-UA" w:eastAsia="ar-SA"/>
              </w:rPr>
            </w:pPr>
            <w:r w:rsidRPr="00DB3B01">
              <w:rPr>
                <w:color w:val="000000"/>
                <w:sz w:val="24"/>
                <w:szCs w:val="24"/>
                <w:lang w:val="uk-UA" w:eastAsia="ar-SA"/>
              </w:rPr>
              <w:t xml:space="preserve">______________________ </w:t>
            </w:r>
          </w:p>
          <w:p w:rsidR="00837D8B" w:rsidRPr="00DB3B01" w:rsidRDefault="00837D8B" w:rsidP="00CC2B6E">
            <w:pPr>
              <w:suppressAutoHyphens/>
              <w:autoSpaceDE w:val="0"/>
              <w:ind w:firstLine="233"/>
              <w:rPr>
                <w:sz w:val="24"/>
                <w:szCs w:val="24"/>
                <w:lang w:val="uk-UA" w:eastAsia="ar-SA"/>
              </w:rPr>
            </w:pPr>
            <w:proofErr w:type="spellStart"/>
            <w:r w:rsidRPr="00DB3B01">
              <w:rPr>
                <w:sz w:val="24"/>
                <w:szCs w:val="24"/>
                <w:lang w:val="uk-UA" w:eastAsia="ar-SA"/>
              </w:rPr>
              <w:t>м.п</w:t>
            </w:r>
            <w:proofErr w:type="spellEnd"/>
            <w:r w:rsidRPr="00DB3B01">
              <w:rPr>
                <w:sz w:val="24"/>
                <w:szCs w:val="24"/>
                <w:lang w:val="uk-UA" w:eastAsia="ar-SA"/>
              </w:rPr>
              <w:t>.</w:t>
            </w:r>
          </w:p>
        </w:tc>
      </w:tr>
    </w:tbl>
    <w:p w:rsidR="00425B78" w:rsidRDefault="006123D9"/>
    <w:sectPr w:rsidR="00425B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0EE3"/>
    <w:multiLevelType w:val="hybridMultilevel"/>
    <w:tmpl w:val="772C6138"/>
    <w:lvl w:ilvl="0" w:tplc="070EFAAC">
      <w:start w:val="1"/>
      <w:numFmt w:val="decimal"/>
      <w:lvlText w:val="3.%1."/>
      <w:lvlJc w:val="left"/>
      <w:pPr>
        <w:ind w:left="644" w:hanging="360"/>
      </w:pPr>
      <w:rPr>
        <w:rFonts w:ascii="Times New Roman" w:hAnsi="Times New Roman" w:hint="default"/>
        <w:b w:val="0"/>
        <w:color w:val="auto"/>
        <w:sz w:val="26"/>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1" w15:restartNumberingAfterBreak="0">
    <w:nsid w:val="18397CF7"/>
    <w:multiLevelType w:val="hybridMultilevel"/>
    <w:tmpl w:val="C7162E8A"/>
    <w:lvl w:ilvl="0" w:tplc="29EA529E">
      <w:start w:val="1"/>
      <w:numFmt w:val="decimal"/>
      <w:lvlText w:val="2.%1."/>
      <w:lvlJc w:val="left"/>
      <w:pPr>
        <w:ind w:left="1854" w:hanging="360"/>
      </w:pPr>
      <w:rPr>
        <w:rFonts w:ascii="Times New Roman" w:hAnsi="Times New Roman" w:hint="default"/>
        <w:b w:val="0"/>
        <w:color w:val="auto"/>
        <w:sz w:val="26"/>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2" w15:restartNumberingAfterBreak="0">
    <w:nsid w:val="275A5DCA"/>
    <w:multiLevelType w:val="hybridMultilevel"/>
    <w:tmpl w:val="93C67612"/>
    <w:lvl w:ilvl="0" w:tplc="2328F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1A2369"/>
    <w:multiLevelType w:val="multilevel"/>
    <w:tmpl w:val="43B4C1D4"/>
    <w:lvl w:ilvl="0">
      <w:start w:val="3"/>
      <w:numFmt w:val="decimal"/>
      <w:lvlText w:val="%1"/>
      <w:lvlJc w:val="left"/>
      <w:pPr>
        <w:ind w:left="480" w:hanging="480"/>
      </w:pPr>
      <w:rPr>
        <w:rFonts w:hint="default"/>
      </w:rPr>
    </w:lvl>
    <w:lvl w:ilvl="1">
      <w:start w:val="4"/>
      <w:numFmt w:val="decimal"/>
      <w:lvlText w:val="%1.%2"/>
      <w:lvlJc w:val="left"/>
      <w:pPr>
        <w:ind w:left="1227" w:hanging="48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4" w15:restartNumberingAfterBreak="0">
    <w:nsid w:val="71C20014"/>
    <w:multiLevelType w:val="multilevel"/>
    <w:tmpl w:val="00261218"/>
    <w:lvl w:ilvl="0">
      <w:start w:val="1"/>
      <w:numFmt w:val="decimal"/>
      <w:lvlText w:val="%1."/>
      <w:lvlJc w:val="left"/>
      <w:pPr>
        <w:ind w:left="1854" w:hanging="360"/>
      </w:pPr>
      <w:rPr>
        <w:rFonts w:ascii="Times New Roman" w:hAnsi="Times New Roman" w:hint="default"/>
        <w:b/>
        <w:color w:val="auto"/>
        <w:sz w:val="26"/>
      </w:rPr>
    </w:lvl>
    <w:lvl w:ilvl="1">
      <w:start w:val="6"/>
      <w:numFmt w:val="decimal"/>
      <w:isLgl/>
      <w:lvlText w:val="%1.%2"/>
      <w:lvlJc w:val="left"/>
      <w:pPr>
        <w:ind w:left="1974" w:hanging="48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8B"/>
    <w:rsid w:val="000C056D"/>
    <w:rsid w:val="006123D9"/>
    <w:rsid w:val="00837D8B"/>
    <w:rsid w:val="00BA337E"/>
    <w:rsid w:val="00C31C24"/>
    <w:rsid w:val="00F75F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6BF1A-BE49-4831-A473-F0C0D249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7D8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37D8B"/>
    <w:pPr>
      <w:keepNext/>
      <w:outlineLvl w:val="0"/>
    </w:pPr>
    <w:rPr>
      <w:sz w:val="24"/>
      <w:lang w:val="uk-UA"/>
    </w:rPr>
  </w:style>
  <w:style w:type="paragraph" w:styleId="2">
    <w:name w:val="heading 2"/>
    <w:basedOn w:val="a"/>
    <w:next w:val="a"/>
    <w:link w:val="20"/>
    <w:qFormat/>
    <w:rsid w:val="00837D8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7D8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37D8B"/>
    <w:rPr>
      <w:rFonts w:ascii="Arial" w:eastAsia="Times New Roman" w:hAnsi="Arial" w:cs="Arial"/>
      <w:b/>
      <w:bCs/>
      <w:i/>
      <w:iCs/>
      <w:sz w:val="28"/>
      <w:szCs w:val="28"/>
      <w:lang w:val="ru-RU" w:eastAsia="ru-RU"/>
    </w:rPr>
  </w:style>
  <w:style w:type="paragraph" w:styleId="a3">
    <w:name w:val="List Paragraph"/>
    <w:aliases w:val="название табл/рис,заголовок 1.1,Bullet Number,Bullet 1,Use Case List Paragraph,lp1,List Paragraph1,lp11,List Paragraph11,Список уровня 2"/>
    <w:basedOn w:val="a"/>
    <w:link w:val="a4"/>
    <w:uiPriority w:val="34"/>
    <w:qFormat/>
    <w:rsid w:val="00837D8B"/>
    <w:pPr>
      <w:ind w:left="720"/>
      <w:contextualSpacing/>
    </w:pPr>
  </w:style>
  <w:style w:type="character" w:customStyle="1" w:styleId="a4">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3"/>
    <w:uiPriority w:val="34"/>
    <w:locked/>
    <w:rsid w:val="00837D8B"/>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3019</Words>
  <Characters>1721</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2023-06-16T07:48:00Z</dcterms:created>
  <dcterms:modified xsi:type="dcterms:W3CDTF">2023-12-25T10:42:00Z</dcterms:modified>
</cp:coreProperties>
</file>