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E3B" w:rsidRPr="006E42F6" w:rsidRDefault="00683E3B" w:rsidP="002B3629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</w:pPr>
      <w:proofErr w:type="spellStart"/>
      <w:r w:rsidRPr="00683E3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Додаток</w:t>
      </w:r>
      <w:proofErr w:type="spellEnd"/>
      <w:r w:rsidRPr="00683E3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6E42F6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3</w:t>
      </w:r>
    </w:p>
    <w:p w:rsidR="00FB680D" w:rsidRPr="00683E3B" w:rsidRDefault="00FB680D" w:rsidP="00FB680D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sz w:val="28"/>
          <w:szCs w:val="28"/>
          <w:lang w:val="uk-UA" w:eastAsia="ru-RU"/>
        </w:rPr>
      </w:pPr>
      <w:r w:rsidRPr="00683E3B">
        <w:rPr>
          <w:rFonts w:ascii="Times New Roman" w:eastAsia="Times New Roman" w:hAnsi="Times New Roman" w:cs="Arial"/>
          <w:b/>
          <w:bCs/>
          <w:iCs/>
          <w:sz w:val="28"/>
          <w:szCs w:val="28"/>
          <w:lang w:val="uk-UA" w:eastAsia="ru-RU"/>
        </w:rPr>
        <w:t xml:space="preserve">ПРОПОЗИЦІЯ </w:t>
      </w:r>
      <w:r>
        <w:rPr>
          <w:rFonts w:ascii="Times New Roman" w:eastAsia="Times New Roman" w:hAnsi="Times New Roman" w:cs="Arial"/>
          <w:b/>
          <w:bCs/>
          <w:iCs/>
          <w:sz w:val="28"/>
          <w:szCs w:val="28"/>
          <w:lang w:val="uk-UA" w:eastAsia="ru-RU"/>
        </w:rPr>
        <w:t>СПРОЩЕНОЇ</w:t>
      </w:r>
      <w:r w:rsidRPr="00683E3B">
        <w:rPr>
          <w:rFonts w:ascii="Times New Roman" w:eastAsia="Times New Roman" w:hAnsi="Times New Roman" w:cs="Arial"/>
          <w:b/>
          <w:bCs/>
          <w:iCs/>
          <w:sz w:val="28"/>
          <w:szCs w:val="28"/>
          <w:lang w:val="uk-UA" w:eastAsia="ru-RU"/>
        </w:rPr>
        <w:t xml:space="preserve"> ЗАКУПІВЛІ</w:t>
      </w:r>
    </w:p>
    <w:p w:rsidR="00FB680D" w:rsidRDefault="00FB680D" w:rsidP="00FB680D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683E3B">
        <w:rPr>
          <w:color w:val="000000"/>
          <w:lang w:val="uk-UA"/>
        </w:rPr>
        <w:t>__________________________________________________</w:t>
      </w:r>
      <w:r w:rsidRPr="00683E3B">
        <w:rPr>
          <w:b/>
          <w:color w:val="000000"/>
          <w:lang w:val="uk-UA"/>
        </w:rPr>
        <w:t xml:space="preserve">, </w:t>
      </w:r>
      <w:r w:rsidRPr="00683E3B">
        <w:rPr>
          <w:color w:val="000000"/>
          <w:lang w:val="uk-UA"/>
        </w:rPr>
        <w:t xml:space="preserve">надаємо свою пропозицію щодо участі </w:t>
      </w:r>
      <w:r w:rsidR="00715D3B">
        <w:rPr>
          <w:color w:val="000000"/>
          <w:lang w:val="uk-UA"/>
        </w:rPr>
        <w:t xml:space="preserve">в спрощеній закупівлі </w:t>
      </w:r>
      <w:r>
        <w:rPr>
          <w:color w:val="000000"/>
          <w:lang w:val="uk-UA"/>
        </w:rPr>
        <w:t xml:space="preserve">по предмету закупівлі - </w:t>
      </w:r>
      <w:r w:rsidR="00FE7C02" w:rsidRPr="00FE7C02">
        <w:rPr>
          <w:b/>
          <w:bCs/>
          <w:lang w:val="uk-UA" w:eastAsia="en-US"/>
        </w:rPr>
        <w:t xml:space="preserve">Капітальний ремонт існуючої генераторної з встановленням резервного джерела живлення(дизель-генератора) в КНП «Чернігівська обласна дитяча лікарня» ЧОР за </w:t>
      </w:r>
      <w:proofErr w:type="spellStart"/>
      <w:r w:rsidR="00FE7C02" w:rsidRPr="00FE7C02">
        <w:rPr>
          <w:b/>
          <w:bCs/>
          <w:lang w:val="uk-UA" w:eastAsia="en-US"/>
        </w:rPr>
        <w:t>адресою</w:t>
      </w:r>
      <w:proofErr w:type="spellEnd"/>
      <w:r w:rsidR="00FE7C02" w:rsidRPr="00FE7C02">
        <w:rPr>
          <w:b/>
          <w:bCs/>
          <w:lang w:val="uk-UA" w:eastAsia="en-US"/>
        </w:rPr>
        <w:t>: м. Чернігів, вул. Пирогова, буд. 16 (ДК 021:2015 45260000-7 Покрівельні роботи та інші спеціалізовані будівельні роботи (45262000-1 Спеціалізовані будівельні роботи, крім покрівельних))</w:t>
      </w:r>
      <w:r w:rsidR="00715D3B">
        <w:rPr>
          <w:b/>
          <w:bCs/>
          <w:lang w:val="uk-UA" w:eastAsia="en-US"/>
        </w:rPr>
        <w:t xml:space="preserve"> </w:t>
      </w:r>
      <w:r w:rsidRPr="00F965D6">
        <w:rPr>
          <w:b/>
          <w:lang w:val="uk-UA" w:eastAsia="en-US"/>
        </w:rPr>
        <w:t xml:space="preserve"> </w:t>
      </w:r>
      <w:r w:rsidRPr="00683E3B">
        <w:rPr>
          <w:color w:val="000000"/>
          <w:lang w:val="uk-UA"/>
        </w:rPr>
        <w:t xml:space="preserve">згідно технічних та інших вимог Замовника закупівлі. </w:t>
      </w:r>
      <w:proofErr w:type="spellStart"/>
      <w:r w:rsidRPr="00683E3B">
        <w:rPr>
          <w:color w:val="000000"/>
        </w:rPr>
        <w:t>Вивчивши</w:t>
      </w:r>
      <w:proofErr w:type="spellEnd"/>
      <w:r w:rsidRPr="00683E3B">
        <w:rPr>
          <w:color w:val="000000"/>
        </w:rPr>
        <w:t xml:space="preserve"> </w:t>
      </w:r>
      <w:proofErr w:type="spellStart"/>
      <w:r w:rsidRPr="00683E3B">
        <w:rPr>
          <w:color w:val="000000"/>
        </w:rPr>
        <w:t>документацію</w:t>
      </w:r>
      <w:proofErr w:type="spellEnd"/>
      <w:r w:rsidRPr="00683E3B">
        <w:rPr>
          <w:color w:val="000000"/>
        </w:rPr>
        <w:t xml:space="preserve"> </w:t>
      </w:r>
      <w:r>
        <w:rPr>
          <w:color w:val="000000"/>
          <w:lang w:val="uk-UA"/>
        </w:rPr>
        <w:t>спрощеної</w:t>
      </w:r>
      <w:r w:rsidRPr="00683E3B">
        <w:rPr>
          <w:color w:val="000000"/>
          <w:lang w:val="uk-UA"/>
        </w:rPr>
        <w:t xml:space="preserve"> закупівлі</w:t>
      </w:r>
      <w:r w:rsidRPr="00683E3B">
        <w:rPr>
          <w:color w:val="000000"/>
        </w:rPr>
        <w:t xml:space="preserve"> та </w:t>
      </w:r>
      <w:proofErr w:type="spellStart"/>
      <w:r w:rsidRPr="00683E3B">
        <w:rPr>
          <w:color w:val="000000"/>
        </w:rPr>
        <w:t>технічні</w:t>
      </w:r>
      <w:proofErr w:type="spellEnd"/>
      <w:r w:rsidRPr="00683E3B">
        <w:rPr>
          <w:color w:val="000000"/>
        </w:rPr>
        <w:t xml:space="preserve"> </w:t>
      </w:r>
      <w:proofErr w:type="spellStart"/>
      <w:r w:rsidRPr="00683E3B">
        <w:rPr>
          <w:color w:val="000000"/>
        </w:rPr>
        <w:t>вимоги</w:t>
      </w:r>
      <w:proofErr w:type="spellEnd"/>
      <w:r w:rsidRPr="00683E3B">
        <w:rPr>
          <w:color w:val="000000"/>
        </w:rPr>
        <w:t xml:space="preserve">, я </w:t>
      </w:r>
      <w:proofErr w:type="spellStart"/>
      <w:r w:rsidRPr="00683E3B">
        <w:rPr>
          <w:color w:val="000000"/>
        </w:rPr>
        <w:t>уповноважений</w:t>
      </w:r>
      <w:proofErr w:type="spellEnd"/>
      <w:r w:rsidRPr="00683E3B">
        <w:rPr>
          <w:color w:val="000000"/>
        </w:rPr>
        <w:t xml:space="preserve"> на </w:t>
      </w:r>
      <w:proofErr w:type="spellStart"/>
      <w:r w:rsidRPr="00683E3B">
        <w:rPr>
          <w:color w:val="000000"/>
        </w:rPr>
        <w:t>підписання</w:t>
      </w:r>
      <w:proofErr w:type="spellEnd"/>
      <w:r w:rsidRPr="00683E3B">
        <w:rPr>
          <w:color w:val="000000"/>
        </w:rPr>
        <w:t xml:space="preserve"> Договору, маю </w:t>
      </w:r>
      <w:proofErr w:type="spellStart"/>
      <w:r w:rsidRPr="00683E3B">
        <w:rPr>
          <w:color w:val="000000"/>
        </w:rPr>
        <w:t>можливість</w:t>
      </w:r>
      <w:proofErr w:type="spellEnd"/>
      <w:r w:rsidRPr="00683E3B">
        <w:rPr>
          <w:color w:val="000000"/>
        </w:rPr>
        <w:t xml:space="preserve"> та </w:t>
      </w:r>
      <w:proofErr w:type="spellStart"/>
      <w:r w:rsidRPr="00683E3B">
        <w:rPr>
          <w:color w:val="000000"/>
        </w:rPr>
        <w:t>погоджуюсь</w:t>
      </w:r>
      <w:proofErr w:type="spellEnd"/>
      <w:r w:rsidRPr="00683E3B">
        <w:rPr>
          <w:color w:val="000000"/>
        </w:rPr>
        <w:t xml:space="preserve"> </w:t>
      </w:r>
      <w:proofErr w:type="spellStart"/>
      <w:r w:rsidRPr="00683E3B">
        <w:rPr>
          <w:color w:val="000000"/>
        </w:rPr>
        <w:t>виконати</w:t>
      </w:r>
      <w:proofErr w:type="spellEnd"/>
      <w:r w:rsidRPr="00683E3B">
        <w:rPr>
          <w:color w:val="000000"/>
        </w:rPr>
        <w:t xml:space="preserve"> </w:t>
      </w:r>
      <w:proofErr w:type="spellStart"/>
      <w:r w:rsidRPr="00683E3B">
        <w:rPr>
          <w:color w:val="000000"/>
        </w:rPr>
        <w:t>вимоги</w:t>
      </w:r>
      <w:proofErr w:type="spellEnd"/>
      <w:r w:rsidRPr="00683E3B">
        <w:rPr>
          <w:color w:val="000000"/>
        </w:rPr>
        <w:t xml:space="preserve"> </w:t>
      </w:r>
      <w:proofErr w:type="spellStart"/>
      <w:r w:rsidRPr="00683E3B">
        <w:rPr>
          <w:color w:val="000000"/>
        </w:rPr>
        <w:t>Замовника</w:t>
      </w:r>
      <w:proofErr w:type="spellEnd"/>
      <w:r w:rsidRPr="00683E3B">
        <w:rPr>
          <w:color w:val="000000"/>
        </w:rPr>
        <w:t xml:space="preserve"> на </w:t>
      </w:r>
      <w:proofErr w:type="spellStart"/>
      <w:r w:rsidRPr="00683E3B">
        <w:rPr>
          <w:color w:val="000000"/>
        </w:rPr>
        <w:t>умовах</w:t>
      </w:r>
      <w:proofErr w:type="spellEnd"/>
      <w:r w:rsidRPr="00683E3B">
        <w:rPr>
          <w:color w:val="000000"/>
        </w:rPr>
        <w:t xml:space="preserve">, </w:t>
      </w:r>
      <w:proofErr w:type="spellStart"/>
      <w:r w:rsidRPr="00683E3B">
        <w:rPr>
          <w:color w:val="000000"/>
        </w:rPr>
        <w:t>зазначених</w:t>
      </w:r>
      <w:proofErr w:type="spellEnd"/>
      <w:r w:rsidRPr="00683E3B">
        <w:rPr>
          <w:color w:val="000000"/>
        </w:rPr>
        <w:t xml:space="preserve"> у </w:t>
      </w:r>
      <w:proofErr w:type="spellStart"/>
      <w:r w:rsidRPr="00683E3B">
        <w:rPr>
          <w:color w:val="000000"/>
        </w:rPr>
        <w:t>комерційній</w:t>
      </w:r>
      <w:proofErr w:type="spellEnd"/>
      <w:r w:rsidRPr="00683E3B">
        <w:rPr>
          <w:color w:val="000000"/>
        </w:rPr>
        <w:t xml:space="preserve"> </w:t>
      </w:r>
      <w:proofErr w:type="spellStart"/>
      <w:r w:rsidRPr="00683E3B">
        <w:rPr>
          <w:color w:val="000000"/>
        </w:rPr>
        <w:t>частині</w:t>
      </w:r>
      <w:proofErr w:type="spellEnd"/>
      <w:r w:rsidRPr="00683E3B">
        <w:rPr>
          <w:color w:val="000000"/>
        </w:rPr>
        <w:t xml:space="preserve"> </w:t>
      </w:r>
      <w:proofErr w:type="spellStart"/>
      <w:r w:rsidRPr="00683E3B">
        <w:rPr>
          <w:color w:val="000000"/>
        </w:rPr>
        <w:t>цієї</w:t>
      </w:r>
      <w:proofErr w:type="spellEnd"/>
      <w:r w:rsidRPr="00683E3B">
        <w:rPr>
          <w:color w:val="000000"/>
        </w:rPr>
        <w:t xml:space="preserve"> </w:t>
      </w:r>
      <w:proofErr w:type="spellStart"/>
      <w:r w:rsidRPr="00683E3B">
        <w:rPr>
          <w:color w:val="000000"/>
        </w:rPr>
        <w:t>пропозиції</w:t>
      </w:r>
      <w:proofErr w:type="spellEnd"/>
      <w:r w:rsidRPr="00683E3B">
        <w:rPr>
          <w:color w:val="000000"/>
        </w:rPr>
        <w:t xml:space="preserve"> за </w:t>
      </w:r>
      <w:proofErr w:type="spellStart"/>
      <w:r w:rsidRPr="00683E3B">
        <w:rPr>
          <w:color w:val="000000"/>
        </w:rPr>
        <w:t>наступними</w:t>
      </w:r>
      <w:proofErr w:type="spellEnd"/>
      <w:r w:rsidRPr="00683E3B">
        <w:rPr>
          <w:color w:val="000000"/>
        </w:rPr>
        <w:t xml:space="preserve"> </w:t>
      </w:r>
      <w:proofErr w:type="spellStart"/>
      <w:r w:rsidRPr="00683E3B">
        <w:rPr>
          <w:color w:val="000000"/>
        </w:rPr>
        <w:t>цінами</w:t>
      </w:r>
      <w:proofErr w:type="spellEnd"/>
      <w:r w:rsidRPr="00683E3B">
        <w:rPr>
          <w:color w:val="000000"/>
        </w:rPr>
        <w:t>: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"/>
        <w:gridCol w:w="4230"/>
        <w:gridCol w:w="1276"/>
        <w:gridCol w:w="1275"/>
        <w:gridCol w:w="1418"/>
        <w:gridCol w:w="1701"/>
      </w:tblGrid>
      <w:tr w:rsidR="00FB680D" w:rsidRPr="00B06549" w:rsidTr="002D2FDE">
        <w:trPr>
          <w:trHeight w:val="146"/>
        </w:trPr>
        <w:tc>
          <w:tcPr>
            <w:tcW w:w="590" w:type="dxa"/>
            <w:vAlign w:val="center"/>
          </w:tcPr>
          <w:p w:rsidR="00FB680D" w:rsidRPr="00B06549" w:rsidRDefault="00FB680D" w:rsidP="002D2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06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№</w:t>
            </w:r>
          </w:p>
          <w:p w:rsidR="00FB680D" w:rsidRPr="00B06549" w:rsidRDefault="00FB680D" w:rsidP="002D2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06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з/п</w:t>
            </w:r>
          </w:p>
        </w:tc>
        <w:tc>
          <w:tcPr>
            <w:tcW w:w="4230" w:type="dxa"/>
            <w:vAlign w:val="center"/>
          </w:tcPr>
          <w:p w:rsidR="00FB680D" w:rsidRPr="00B06549" w:rsidRDefault="00FB680D" w:rsidP="00715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06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Найменування</w:t>
            </w:r>
            <w:r w:rsidR="00715D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предмета закупівля</w:t>
            </w:r>
          </w:p>
        </w:tc>
        <w:tc>
          <w:tcPr>
            <w:tcW w:w="1276" w:type="dxa"/>
            <w:vAlign w:val="center"/>
          </w:tcPr>
          <w:p w:rsidR="00FB680D" w:rsidRPr="00B06549" w:rsidRDefault="00FB680D" w:rsidP="002D2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06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1275" w:type="dxa"/>
            <w:vAlign w:val="center"/>
          </w:tcPr>
          <w:p w:rsidR="00FB680D" w:rsidRPr="00B06549" w:rsidRDefault="00FB680D" w:rsidP="002D2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06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418" w:type="dxa"/>
          </w:tcPr>
          <w:p w:rsidR="00FB680D" w:rsidRPr="00B06549" w:rsidRDefault="00FB680D" w:rsidP="002D2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06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Ціна за одиницю, грн. з ПДВ (без ПДВ)</w:t>
            </w:r>
          </w:p>
        </w:tc>
        <w:tc>
          <w:tcPr>
            <w:tcW w:w="1701" w:type="dxa"/>
          </w:tcPr>
          <w:p w:rsidR="00FB680D" w:rsidRPr="00B06549" w:rsidRDefault="00FB680D" w:rsidP="002D2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06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Загальна вартість, грн. з ПДВ (без ПДВ)</w:t>
            </w:r>
          </w:p>
        </w:tc>
      </w:tr>
      <w:tr w:rsidR="00FB680D" w:rsidRPr="00715D3B" w:rsidTr="002D2FDE">
        <w:trPr>
          <w:trHeight w:val="314"/>
        </w:trPr>
        <w:tc>
          <w:tcPr>
            <w:tcW w:w="590" w:type="dxa"/>
            <w:vAlign w:val="center"/>
          </w:tcPr>
          <w:p w:rsidR="00FB680D" w:rsidRPr="00715D3B" w:rsidRDefault="00715D3B" w:rsidP="002D2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15D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4230" w:type="dxa"/>
            <w:vAlign w:val="center"/>
          </w:tcPr>
          <w:p w:rsidR="00FB680D" w:rsidRPr="00715D3B" w:rsidRDefault="00FE7C02" w:rsidP="002D2FDE">
            <w:pPr>
              <w:widowControl w:val="0"/>
              <w:tabs>
                <w:tab w:val="left" w:pos="4674"/>
              </w:tabs>
              <w:autoSpaceDE w:val="0"/>
              <w:autoSpaceDN w:val="0"/>
              <w:adjustRightInd w:val="0"/>
              <w:spacing w:after="0" w:line="240" w:lineRule="auto"/>
              <w:ind w:right="5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bookmarkStart w:id="0" w:name="_GoBack"/>
            <w:r w:rsidRPr="00FE7C02">
              <w:rPr>
                <w:rFonts w:ascii="Times New Roman" w:hAnsi="Times New Roman" w:cs="Times New Roman"/>
                <w:bCs/>
                <w:lang w:val="uk-UA"/>
              </w:rPr>
              <w:t xml:space="preserve">Капітальний ремонт існуючої генераторної з встановленням резервного джерела живлення(дизель-генератора) в КНП «Чернігівська обласна дитяча лікарня» ЧОР за </w:t>
            </w:r>
            <w:proofErr w:type="spellStart"/>
            <w:r w:rsidRPr="00FE7C02">
              <w:rPr>
                <w:rFonts w:ascii="Times New Roman" w:hAnsi="Times New Roman" w:cs="Times New Roman"/>
                <w:bCs/>
                <w:lang w:val="uk-UA"/>
              </w:rPr>
              <w:t>адресою</w:t>
            </w:r>
            <w:proofErr w:type="spellEnd"/>
            <w:r w:rsidRPr="00FE7C02">
              <w:rPr>
                <w:rFonts w:ascii="Times New Roman" w:hAnsi="Times New Roman" w:cs="Times New Roman"/>
                <w:bCs/>
                <w:lang w:val="uk-UA"/>
              </w:rPr>
              <w:t>: м. Чернігів, вул. Пирогова, буд. 16 (ДК 021:2015 45260000-7 Покрівельні роботи та інші спеціалізовані будівельні роботи (45262000-1 Спеціалізовані будівельні роботи, крім покрівельних))</w:t>
            </w:r>
            <w:bookmarkEnd w:id="0"/>
          </w:p>
        </w:tc>
        <w:tc>
          <w:tcPr>
            <w:tcW w:w="1276" w:type="dxa"/>
            <w:vAlign w:val="center"/>
          </w:tcPr>
          <w:p w:rsidR="00FB680D" w:rsidRPr="00B06549" w:rsidRDefault="00715D3B" w:rsidP="002D2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роботи</w:t>
            </w:r>
          </w:p>
        </w:tc>
        <w:tc>
          <w:tcPr>
            <w:tcW w:w="1275" w:type="dxa"/>
            <w:vAlign w:val="center"/>
          </w:tcPr>
          <w:p w:rsidR="00FB680D" w:rsidRPr="00715D3B" w:rsidRDefault="00715D3B" w:rsidP="002D2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418" w:type="dxa"/>
          </w:tcPr>
          <w:p w:rsidR="00FB680D" w:rsidRPr="00715D3B" w:rsidRDefault="00FB680D" w:rsidP="002D2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FB680D" w:rsidRPr="00715D3B" w:rsidRDefault="00FB680D" w:rsidP="002D2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FB680D" w:rsidRPr="00B06549" w:rsidTr="002D2FDE">
        <w:trPr>
          <w:trHeight w:val="221"/>
        </w:trPr>
        <w:tc>
          <w:tcPr>
            <w:tcW w:w="8789" w:type="dxa"/>
            <w:gridSpan w:val="5"/>
            <w:vAlign w:val="center"/>
          </w:tcPr>
          <w:p w:rsidR="00FB680D" w:rsidRPr="00B06549" w:rsidRDefault="00FB680D" w:rsidP="002D2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065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Всього: грн. без ПДВ</w:t>
            </w:r>
          </w:p>
        </w:tc>
        <w:tc>
          <w:tcPr>
            <w:tcW w:w="1701" w:type="dxa"/>
          </w:tcPr>
          <w:p w:rsidR="00FB680D" w:rsidRPr="00B06549" w:rsidRDefault="00FB680D" w:rsidP="002D2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FB680D" w:rsidRPr="00B06549" w:rsidTr="002D2FDE">
        <w:trPr>
          <w:trHeight w:val="221"/>
        </w:trPr>
        <w:tc>
          <w:tcPr>
            <w:tcW w:w="8789" w:type="dxa"/>
            <w:gridSpan w:val="5"/>
            <w:vAlign w:val="center"/>
          </w:tcPr>
          <w:p w:rsidR="00FB680D" w:rsidRPr="00B06549" w:rsidRDefault="00FB680D" w:rsidP="002D2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B065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ПДВ</w:t>
            </w:r>
          </w:p>
        </w:tc>
        <w:tc>
          <w:tcPr>
            <w:tcW w:w="1701" w:type="dxa"/>
          </w:tcPr>
          <w:p w:rsidR="00FB680D" w:rsidRPr="00B06549" w:rsidRDefault="00FB680D" w:rsidP="002D2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FB680D" w:rsidRPr="00B06549" w:rsidTr="002D2FDE">
        <w:trPr>
          <w:trHeight w:val="221"/>
        </w:trPr>
        <w:tc>
          <w:tcPr>
            <w:tcW w:w="8789" w:type="dxa"/>
            <w:gridSpan w:val="5"/>
            <w:vAlign w:val="center"/>
          </w:tcPr>
          <w:p w:rsidR="00FB680D" w:rsidRPr="00B06549" w:rsidRDefault="00FB680D" w:rsidP="002D2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B065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Всього: грн. з ПДВ</w:t>
            </w:r>
          </w:p>
        </w:tc>
        <w:tc>
          <w:tcPr>
            <w:tcW w:w="1701" w:type="dxa"/>
          </w:tcPr>
          <w:p w:rsidR="00FB680D" w:rsidRPr="00B06549" w:rsidRDefault="00FB680D" w:rsidP="002D2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</w:tbl>
    <w:p w:rsidR="007C767B" w:rsidRPr="008363B4" w:rsidRDefault="007C767B" w:rsidP="007C767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 акцепту нашої пропозиції, ваша документація з нашою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8363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пропозицією (за умови її відповідності всім вимогам) мають силу попереднього договору між нами. Якщо наша пропозиція буде акцептована, ми візьмемо на себе </w:t>
      </w:r>
      <w:proofErr w:type="spellStart"/>
      <w:r w:rsidRPr="008363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зобов</w:t>
      </w:r>
      <w:proofErr w:type="spellEnd"/>
      <w:r w:rsidRPr="008363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’</w:t>
      </w:r>
      <w:proofErr w:type="spellStart"/>
      <w:r w:rsidRPr="008363B4">
        <w:rPr>
          <w:rFonts w:ascii="Times New Roman" w:eastAsia="Times New Roman" w:hAnsi="Times New Roman" w:cs="Times New Roman"/>
          <w:sz w:val="24"/>
          <w:szCs w:val="24"/>
          <w:lang w:eastAsia="ru-RU"/>
        </w:rPr>
        <w:t>язання</w:t>
      </w:r>
      <w:proofErr w:type="spellEnd"/>
      <w:r w:rsidRPr="00836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63B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виконати</w:t>
      </w:r>
      <w:proofErr w:type="spellEnd"/>
      <w:r w:rsidRPr="00836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63B4">
        <w:rPr>
          <w:rFonts w:ascii="Times New Roman" w:eastAsia="Times New Roman" w:hAnsi="Times New Roman" w:cs="Times New Roman"/>
          <w:sz w:val="24"/>
          <w:szCs w:val="24"/>
          <w:lang w:eastAsia="ru-RU"/>
        </w:rPr>
        <w:t>всі</w:t>
      </w:r>
      <w:proofErr w:type="spellEnd"/>
      <w:r w:rsidRPr="00836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63B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умови</w:t>
      </w:r>
      <w:proofErr w:type="spellEnd"/>
      <w:r w:rsidRPr="00836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363B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передбачені</w:t>
      </w:r>
      <w:proofErr w:type="spellEnd"/>
      <w:r w:rsidRPr="00836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Договором.</w:t>
      </w:r>
    </w:p>
    <w:p w:rsidR="007C767B" w:rsidRPr="008363B4" w:rsidRDefault="007C767B" w:rsidP="007C767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363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Ми погоджуємось дотримуватися умов цієї пропозиції протягом </w:t>
      </w:r>
      <w:r w:rsidR="00715D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120</w:t>
      </w:r>
      <w:r w:rsidRPr="008363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календарних днів </w:t>
      </w:r>
      <w:r w:rsidRPr="00541E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із дати кінцевого строку подання пропозицій</w:t>
      </w:r>
      <w:r w:rsidRPr="008363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встановленого вами. Наша пропозиція буде </w:t>
      </w:r>
      <w:proofErr w:type="spellStart"/>
      <w:r w:rsidRPr="008363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обов</w:t>
      </w:r>
      <w:proofErr w:type="spellEnd"/>
      <w:r w:rsidRPr="008363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’</w:t>
      </w:r>
      <w:proofErr w:type="spellStart"/>
      <w:r w:rsidRPr="008363B4">
        <w:rPr>
          <w:rFonts w:ascii="Times New Roman" w:eastAsia="Times New Roman" w:hAnsi="Times New Roman" w:cs="Times New Roman"/>
          <w:sz w:val="24"/>
          <w:szCs w:val="24"/>
          <w:lang w:eastAsia="ru-RU"/>
        </w:rPr>
        <w:t>язковою</w:t>
      </w:r>
      <w:proofErr w:type="spellEnd"/>
      <w:r w:rsidRPr="00836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нас і </w:t>
      </w:r>
      <w:proofErr w:type="spellStart"/>
      <w:r w:rsidRPr="008363B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</w:t>
      </w:r>
      <w:proofErr w:type="spellEnd"/>
      <w:r w:rsidRPr="00836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бути акцептована вами у </w:t>
      </w:r>
      <w:proofErr w:type="spellStart"/>
      <w:r w:rsidRPr="008363B4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</w:t>
      </w:r>
      <w:proofErr w:type="spellEnd"/>
      <w:r w:rsidRPr="008363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ь-який час до закінчення зазначеного терміну.</w:t>
      </w:r>
    </w:p>
    <w:p w:rsidR="007C767B" w:rsidRPr="008363B4" w:rsidRDefault="007C767B" w:rsidP="007C767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363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Ми погоджуємось з умовами, що в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и можете відхилити нашу чи всі </w:t>
      </w:r>
      <w:r w:rsidRPr="008363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пропозиції згідно з умовами документації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BC23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разі наявності обста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вин для цього згідно із Законом</w:t>
      </w:r>
      <w:r w:rsidRPr="008363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та розуміємо, що ви необмежені у прийнятті будь-якої іншої пропозиції з більш вигідними для вас умовами.</w:t>
      </w:r>
    </w:p>
    <w:p w:rsidR="007C767B" w:rsidRDefault="007C767B" w:rsidP="007C767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C23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Якщо нас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буде </w:t>
      </w:r>
      <w:r w:rsidRPr="00BC23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визначено переможцем торгів, ми беремо на себе зобов’язання підписати договір із замовником </w:t>
      </w:r>
      <w:r w:rsidRPr="007C76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 наступний день після оприлюднення повідомлення про намір укласти договір про закупівлю, але не пізніше ніж через 20 днів.</w:t>
      </w:r>
    </w:p>
    <w:p w:rsidR="007C767B" w:rsidRPr="00BC23E2" w:rsidRDefault="007C767B" w:rsidP="007C767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C23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Зазначеним нижче підписом ми підтверджуємо повну, безумовну і беззаперечну згоду з усіма умовами проведення процедури закупівлі, визначеними в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оголошенні </w:t>
      </w:r>
      <w:r w:rsidRPr="007C76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 проведення спрощеної закупівлі через систему електронних </w:t>
      </w:r>
      <w:proofErr w:type="spellStart"/>
      <w:r w:rsidRPr="007C76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Pr="00BC23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7C767B" w:rsidRDefault="007C767B" w:rsidP="007C767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C767B" w:rsidRPr="00BC23E2" w:rsidRDefault="007C767B" w:rsidP="007C767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C23E2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Посада, прізвище, ініціали, підпис уповноваженої особи Учасника, завірені печаткою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 </w:t>
      </w:r>
      <w:r w:rsidRPr="00BC23E2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(у разі наявності). </w:t>
      </w:r>
    </w:p>
    <w:p w:rsidR="006C5AFC" w:rsidRDefault="006C5AFC" w:rsidP="002B3629">
      <w:pPr>
        <w:jc w:val="center"/>
      </w:pPr>
    </w:p>
    <w:sectPr w:rsidR="006C5AFC" w:rsidSect="002B36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E3B"/>
    <w:rsid w:val="00085D62"/>
    <w:rsid w:val="000C2526"/>
    <w:rsid w:val="000F1581"/>
    <w:rsid w:val="001659A8"/>
    <w:rsid w:val="00167DD5"/>
    <w:rsid w:val="001738EB"/>
    <w:rsid w:val="001E04F7"/>
    <w:rsid w:val="001F10E3"/>
    <w:rsid w:val="002845BB"/>
    <w:rsid w:val="002B3629"/>
    <w:rsid w:val="0033336C"/>
    <w:rsid w:val="00333C77"/>
    <w:rsid w:val="003376F7"/>
    <w:rsid w:val="00361954"/>
    <w:rsid w:val="003D249B"/>
    <w:rsid w:val="0040696F"/>
    <w:rsid w:val="00431828"/>
    <w:rsid w:val="0044756E"/>
    <w:rsid w:val="00451102"/>
    <w:rsid w:val="004A7141"/>
    <w:rsid w:val="004A7CAA"/>
    <w:rsid w:val="004B7AA4"/>
    <w:rsid w:val="004F6934"/>
    <w:rsid w:val="0052553F"/>
    <w:rsid w:val="005348F2"/>
    <w:rsid w:val="0056234B"/>
    <w:rsid w:val="00565F76"/>
    <w:rsid w:val="00636E18"/>
    <w:rsid w:val="0065642C"/>
    <w:rsid w:val="00662D12"/>
    <w:rsid w:val="006713EF"/>
    <w:rsid w:val="00683E3B"/>
    <w:rsid w:val="006A1B0C"/>
    <w:rsid w:val="006C2251"/>
    <w:rsid w:val="006C5AFC"/>
    <w:rsid w:val="006E42F6"/>
    <w:rsid w:val="006F022F"/>
    <w:rsid w:val="006F69AC"/>
    <w:rsid w:val="00715D3B"/>
    <w:rsid w:val="007A4FD8"/>
    <w:rsid w:val="007C66B3"/>
    <w:rsid w:val="007C767B"/>
    <w:rsid w:val="0080722A"/>
    <w:rsid w:val="00835AD9"/>
    <w:rsid w:val="008805FD"/>
    <w:rsid w:val="0095732D"/>
    <w:rsid w:val="00972F35"/>
    <w:rsid w:val="009A0285"/>
    <w:rsid w:val="009F39E4"/>
    <w:rsid w:val="00A10F36"/>
    <w:rsid w:val="00A269DC"/>
    <w:rsid w:val="00A80878"/>
    <w:rsid w:val="00AB4DE3"/>
    <w:rsid w:val="00AB503D"/>
    <w:rsid w:val="00AE679E"/>
    <w:rsid w:val="00B25F9E"/>
    <w:rsid w:val="00B54C1A"/>
    <w:rsid w:val="00B643F9"/>
    <w:rsid w:val="00B64635"/>
    <w:rsid w:val="00B96C37"/>
    <w:rsid w:val="00BC2BD5"/>
    <w:rsid w:val="00BC737E"/>
    <w:rsid w:val="00C12E57"/>
    <w:rsid w:val="00C60E8D"/>
    <w:rsid w:val="00CD45E9"/>
    <w:rsid w:val="00CE5490"/>
    <w:rsid w:val="00CF7F14"/>
    <w:rsid w:val="00D218C3"/>
    <w:rsid w:val="00D80330"/>
    <w:rsid w:val="00E9505B"/>
    <w:rsid w:val="00EE5B3F"/>
    <w:rsid w:val="00F15E1E"/>
    <w:rsid w:val="00F209C8"/>
    <w:rsid w:val="00F25471"/>
    <w:rsid w:val="00F47D50"/>
    <w:rsid w:val="00F75EB0"/>
    <w:rsid w:val="00F76905"/>
    <w:rsid w:val="00FB5479"/>
    <w:rsid w:val="00FB680D"/>
    <w:rsid w:val="00FD4A8D"/>
    <w:rsid w:val="00FD7A60"/>
    <w:rsid w:val="00FE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8D098E-3B75-4C1B-8C4C-B9CC0B623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FB6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link w:val="a3"/>
    <w:uiPriority w:val="99"/>
    <w:locked/>
    <w:rsid w:val="00FB680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33</cp:revision>
  <dcterms:created xsi:type="dcterms:W3CDTF">2019-12-26T10:26:00Z</dcterms:created>
  <dcterms:modified xsi:type="dcterms:W3CDTF">2023-01-17T13:38:00Z</dcterms:modified>
</cp:coreProperties>
</file>