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right" w:tblpY="1862"/>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20"/>
      </w:tblGrid>
      <w:tr w:rsidR="00442BC5" w:rsidRPr="00296FB5" w14:paraId="59037326" w14:textId="77777777" w:rsidTr="005265D6">
        <w:tc>
          <w:tcPr>
            <w:tcW w:w="6120" w:type="dxa"/>
            <w:tcBorders>
              <w:top w:val="nil"/>
              <w:left w:val="nil"/>
              <w:bottom w:val="nil"/>
              <w:right w:val="nil"/>
            </w:tcBorders>
            <w:hideMark/>
          </w:tcPr>
          <w:p w14:paraId="2C51CBC8" w14:textId="77777777" w:rsidR="00442BC5" w:rsidRPr="00296FB5" w:rsidRDefault="00442BC5" w:rsidP="005265D6">
            <w:pPr>
              <w:tabs>
                <w:tab w:val="left" w:pos="9356"/>
              </w:tabs>
              <w:ind w:left="1596"/>
              <w:rPr>
                <w:rFonts w:ascii="Times New Roman" w:hAnsi="Times New Roman"/>
                <w:b/>
                <w:bCs/>
                <w:sz w:val="24"/>
                <w:szCs w:val="24"/>
              </w:rPr>
            </w:pPr>
            <w:r w:rsidRPr="00296FB5">
              <w:rPr>
                <w:rFonts w:ascii="Times New Roman" w:hAnsi="Times New Roman"/>
                <w:b/>
                <w:bCs/>
                <w:sz w:val="24"/>
                <w:szCs w:val="24"/>
              </w:rPr>
              <w:t>ЗАТВЕРДЖЕНО</w:t>
            </w:r>
          </w:p>
        </w:tc>
      </w:tr>
      <w:tr w:rsidR="00442BC5" w:rsidRPr="00296FB5" w14:paraId="6F6806DE" w14:textId="77777777" w:rsidTr="005265D6">
        <w:tc>
          <w:tcPr>
            <w:tcW w:w="6120" w:type="dxa"/>
            <w:tcBorders>
              <w:top w:val="nil"/>
              <w:left w:val="nil"/>
              <w:bottom w:val="nil"/>
              <w:right w:val="nil"/>
            </w:tcBorders>
            <w:hideMark/>
          </w:tcPr>
          <w:p w14:paraId="74655B2F" w14:textId="373837FA" w:rsidR="00442BC5" w:rsidRPr="00296FB5" w:rsidRDefault="00266A40" w:rsidP="005265D6">
            <w:pPr>
              <w:tabs>
                <w:tab w:val="left" w:pos="9356"/>
              </w:tabs>
              <w:ind w:left="1596"/>
              <w:rPr>
                <w:rFonts w:ascii="Times New Roman" w:hAnsi="Times New Roman"/>
                <w:bCs/>
                <w:sz w:val="24"/>
                <w:szCs w:val="24"/>
              </w:rPr>
            </w:pPr>
            <w:r>
              <w:rPr>
                <w:rFonts w:ascii="Times New Roman" w:hAnsi="Times New Roman"/>
                <w:bCs/>
                <w:sz w:val="24"/>
                <w:szCs w:val="24"/>
              </w:rPr>
              <w:t>Рішенням</w:t>
            </w:r>
            <w:r w:rsidR="00276BC2">
              <w:rPr>
                <w:rFonts w:ascii="Times New Roman" w:hAnsi="Times New Roman"/>
                <w:bCs/>
                <w:sz w:val="24"/>
                <w:szCs w:val="24"/>
              </w:rPr>
              <w:t xml:space="preserve"> Уповноваженої особи </w:t>
            </w:r>
          </w:p>
        </w:tc>
      </w:tr>
      <w:tr w:rsidR="00442BC5" w:rsidRPr="00296FB5" w14:paraId="16B37804" w14:textId="77777777" w:rsidTr="005265D6">
        <w:tc>
          <w:tcPr>
            <w:tcW w:w="6120" w:type="dxa"/>
            <w:tcBorders>
              <w:top w:val="nil"/>
              <w:left w:val="nil"/>
              <w:bottom w:val="nil"/>
              <w:right w:val="nil"/>
            </w:tcBorders>
            <w:hideMark/>
          </w:tcPr>
          <w:p w14:paraId="04DC68F7" w14:textId="1C74D34C" w:rsidR="00442BC5" w:rsidRPr="00296FB5" w:rsidRDefault="00442BC5" w:rsidP="005265D6">
            <w:pPr>
              <w:tabs>
                <w:tab w:val="left" w:pos="9356"/>
              </w:tabs>
              <w:ind w:left="1596"/>
              <w:rPr>
                <w:rFonts w:ascii="Times New Roman" w:hAnsi="Times New Roman"/>
                <w:bCs/>
                <w:sz w:val="24"/>
                <w:szCs w:val="24"/>
              </w:rPr>
            </w:pPr>
            <w:r>
              <w:rPr>
                <w:rFonts w:ascii="Times New Roman" w:hAnsi="Times New Roman"/>
                <w:bCs/>
                <w:sz w:val="24"/>
                <w:szCs w:val="24"/>
              </w:rPr>
              <w:t xml:space="preserve">від </w:t>
            </w:r>
            <w:r w:rsidR="0013320B">
              <w:rPr>
                <w:rFonts w:ascii="Times New Roman" w:hAnsi="Times New Roman"/>
                <w:bCs/>
                <w:sz w:val="24"/>
                <w:szCs w:val="24"/>
              </w:rPr>
              <w:t xml:space="preserve"> </w:t>
            </w:r>
            <w:r w:rsidR="00266A40">
              <w:rPr>
                <w:rFonts w:ascii="Times New Roman" w:hAnsi="Times New Roman"/>
                <w:bCs/>
                <w:sz w:val="24"/>
                <w:szCs w:val="24"/>
              </w:rPr>
              <w:t>«</w:t>
            </w:r>
            <w:r w:rsidR="00D56B32">
              <w:rPr>
                <w:rFonts w:ascii="Times New Roman" w:hAnsi="Times New Roman"/>
                <w:bCs/>
                <w:sz w:val="24"/>
                <w:szCs w:val="24"/>
                <w:lang w:val="en-US"/>
              </w:rPr>
              <w:t>20</w:t>
            </w:r>
            <w:r w:rsidR="00266A40">
              <w:rPr>
                <w:rFonts w:ascii="Times New Roman" w:hAnsi="Times New Roman"/>
                <w:bCs/>
                <w:sz w:val="24"/>
                <w:szCs w:val="24"/>
              </w:rPr>
              <w:t xml:space="preserve">» </w:t>
            </w:r>
            <w:r w:rsidR="00022D2D">
              <w:rPr>
                <w:rFonts w:ascii="Times New Roman" w:hAnsi="Times New Roman"/>
                <w:bCs/>
                <w:sz w:val="24"/>
                <w:szCs w:val="24"/>
              </w:rPr>
              <w:t>лютого</w:t>
            </w:r>
            <w:r w:rsidR="00266A40">
              <w:rPr>
                <w:rFonts w:ascii="Times New Roman" w:hAnsi="Times New Roman"/>
                <w:bCs/>
                <w:sz w:val="24"/>
                <w:szCs w:val="24"/>
              </w:rPr>
              <w:t xml:space="preserve"> </w:t>
            </w:r>
            <w:r w:rsidRPr="00296FB5">
              <w:rPr>
                <w:rFonts w:ascii="Times New Roman" w:hAnsi="Times New Roman"/>
                <w:bCs/>
                <w:sz w:val="24"/>
                <w:szCs w:val="24"/>
              </w:rPr>
              <w:t>202</w:t>
            </w:r>
            <w:r w:rsidR="00022D2D">
              <w:rPr>
                <w:rFonts w:ascii="Times New Roman" w:hAnsi="Times New Roman"/>
                <w:bCs/>
                <w:sz w:val="24"/>
                <w:szCs w:val="24"/>
              </w:rPr>
              <w:t>4</w:t>
            </w:r>
            <w:r w:rsidRPr="00296FB5">
              <w:rPr>
                <w:rFonts w:ascii="Times New Roman" w:hAnsi="Times New Roman"/>
                <w:bCs/>
                <w:sz w:val="24"/>
                <w:szCs w:val="24"/>
              </w:rPr>
              <w:t xml:space="preserve"> року</w:t>
            </w:r>
          </w:p>
        </w:tc>
      </w:tr>
      <w:tr w:rsidR="00442BC5" w:rsidRPr="00296FB5" w14:paraId="44D0D8FC" w14:textId="77777777" w:rsidTr="005265D6">
        <w:tc>
          <w:tcPr>
            <w:tcW w:w="6120" w:type="dxa"/>
            <w:tcBorders>
              <w:top w:val="nil"/>
              <w:left w:val="nil"/>
              <w:bottom w:val="nil"/>
              <w:right w:val="nil"/>
            </w:tcBorders>
            <w:hideMark/>
          </w:tcPr>
          <w:p w14:paraId="7E0FF256" w14:textId="77777777" w:rsidR="00442BC5" w:rsidRPr="00296FB5" w:rsidRDefault="00442BC5" w:rsidP="005265D6">
            <w:pPr>
              <w:tabs>
                <w:tab w:val="left" w:pos="9356"/>
              </w:tabs>
              <w:ind w:left="1596"/>
              <w:rPr>
                <w:rFonts w:ascii="Times New Roman" w:hAnsi="Times New Roman"/>
                <w:bCs/>
                <w:sz w:val="24"/>
                <w:szCs w:val="24"/>
              </w:rPr>
            </w:pPr>
          </w:p>
        </w:tc>
      </w:tr>
      <w:tr w:rsidR="00442BC5" w:rsidRPr="00296FB5" w14:paraId="5DDF986A" w14:textId="77777777" w:rsidTr="005265D6">
        <w:tc>
          <w:tcPr>
            <w:tcW w:w="6120" w:type="dxa"/>
            <w:tcBorders>
              <w:top w:val="nil"/>
              <w:left w:val="nil"/>
              <w:bottom w:val="nil"/>
              <w:right w:val="nil"/>
            </w:tcBorders>
            <w:hideMark/>
          </w:tcPr>
          <w:p w14:paraId="1B210C3F" w14:textId="7371D794" w:rsidR="00442BC5" w:rsidRPr="00296FB5" w:rsidRDefault="00442BC5" w:rsidP="005265D6">
            <w:pPr>
              <w:tabs>
                <w:tab w:val="left" w:pos="9356"/>
              </w:tabs>
              <w:ind w:left="1596"/>
            </w:pPr>
            <w:r w:rsidRPr="00296FB5">
              <w:rPr>
                <w:rFonts w:ascii="Times New Roman" w:hAnsi="Times New Roman"/>
                <w:b/>
                <w:bCs/>
                <w:sz w:val="24"/>
                <w:szCs w:val="24"/>
              </w:rPr>
              <w:t>_______________</w:t>
            </w:r>
          </w:p>
        </w:tc>
      </w:tr>
    </w:tbl>
    <w:p w14:paraId="68C2C5CB" w14:textId="0B086081" w:rsidR="00EE2048" w:rsidRDefault="00266A40" w:rsidP="00266A40">
      <w:pPr>
        <w:spacing w:after="0" w:line="240" w:lineRule="auto"/>
        <w:jc w:val="center"/>
        <w:rPr>
          <w:rFonts w:ascii="Times New Roman" w:eastAsia="Times New Roman" w:hAnsi="Times New Roman" w:cs="Times New Roman"/>
          <w:b/>
          <w:color w:val="000000"/>
          <w:sz w:val="24"/>
          <w:szCs w:val="24"/>
        </w:rPr>
      </w:pPr>
      <w:proofErr w:type="spellStart"/>
      <w:r w:rsidRPr="00266A40">
        <w:rPr>
          <w:rFonts w:ascii="Times New Roman" w:eastAsia="Times New Roman" w:hAnsi="Times New Roman"/>
          <w:b/>
          <w:bCs/>
          <w:color w:val="000000"/>
          <w:sz w:val="32"/>
          <w:szCs w:val="32"/>
          <w:lang w:eastAsia="ru-RU"/>
        </w:rPr>
        <w:t>Панфильська</w:t>
      </w:r>
      <w:proofErr w:type="spellEnd"/>
      <w:r w:rsidRPr="00266A40">
        <w:rPr>
          <w:rFonts w:ascii="Times New Roman" w:eastAsia="Times New Roman" w:hAnsi="Times New Roman"/>
          <w:b/>
          <w:bCs/>
          <w:color w:val="000000"/>
          <w:sz w:val="32"/>
          <w:szCs w:val="32"/>
          <w:lang w:eastAsia="ru-RU"/>
        </w:rPr>
        <w:t xml:space="preserve"> дослідна станція Національного наукового центру «Інститут землеробства Національної академії аграрних наук України»</w:t>
      </w:r>
    </w:p>
    <w:p w14:paraId="132AF682" w14:textId="77777777" w:rsidR="00EE2048" w:rsidRDefault="00EE2048">
      <w:pPr>
        <w:spacing w:after="0" w:line="240" w:lineRule="auto"/>
        <w:rPr>
          <w:rFonts w:ascii="Times New Roman" w:eastAsia="Times New Roman" w:hAnsi="Times New Roman" w:cs="Times New Roman"/>
          <w:b/>
          <w:color w:val="000000"/>
          <w:sz w:val="24"/>
          <w:szCs w:val="24"/>
        </w:rPr>
      </w:pPr>
    </w:p>
    <w:p w14:paraId="723F9312" w14:textId="77777777" w:rsidR="00EE2048" w:rsidRDefault="00EE2048">
      <w:pPr>
        <w:spacing w:after="0" w:line="240" w:lineRule="auto"/>
        <w:rPr>
          <w:rFonts w:ascii="Times New Roman" w:eastAsia="Times New Roman" w:hAnsi="Times New Roman" w:cs="Times New Roman"/>
          <w:b/>
          <w:color w:val="000000"/>
          <w:sz w:val="24"/>
          <w:szCs w:val="24"/>
        </w:rPr>
      </w:pPr>
    </w:p>
    <w:p w14:paraId="0BF9FC13" w14:textId="77777777" w:rsidR="00EE2048" w:rsidRDefault="00EE2048">
      <w:pPr>
        <w:spacing w:after="0" w:line="240" w:lineRule="auto"/>
        <w:rPr>
          <w:rFonts w:ascii="Times New Roman" w:eastAsia="Times New Roman" w:hAnsi="Times New Roman" w:cs="Times New Roman"/>
          <w:b/>
          <w:color w:val="000000"/>
          <w:sz w:val="24"/>
          <w:szCs w:val="24"/>
        </w:rPr>
      </w:pPr>
    </w:p>
    <w:p w14:paraId="104812FD" w14:textId="77777777" w:rsidR="00EE2048" w:rsidRDefault="00EE2048">
      <w:pPr>
        <w:spacing w:after="0" w:line="240" w:lineRule="auto"/>
        <w:rPr>
          <w:rFonts w:ascii="Times New Roman" w:eastAsia="Times New Roman" w:hAnsi="Times New Roman" w:cs="Times New Roman"/>
          <w:b/>
          <w:color w:val="000000"/>
          <w:sz w:val="24"/>
          <w:szCs w:val="24"/>
        </w:rPr>
      </w:pPr>
    </w:p>
    <w:p w14:paraId="380D1C39" w14:textId="77777777" w:rsidR="00EE2048" w:rsidRDefault="003817A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A0085E7" w14:textId="77777777" w:rsidR="002D7A85" w:rsidRDefault="002D7A85">
      <w:pPr>
        <w:spacing w:after="0" w:line="240" w:lineRule="auto"/>
        <w:rPr>
          <w:rFonts w:ascii="Times New Roman" w:eastAsia="Times New Roman" w:hAnsi="Times New Roman" w:cs="Times New Roman"/>
          <w:b/>
          <w:color w:val="000000"/>
          <w:sz w:val="24"/>
          <w:szCs w:val="24"/>
        </w:rPr>
      </w:pPr>
    </w:p>
    <w:p w14:paraId="311DEEE6" w14:textId="77777777" w:rsidR="002D7A85" w:rsidRDefault="002D7A85">
      <w:pPr>
        <w:spacing w:after="0" w:line="240" w:lineRule="auto"/>
        <w:rPr>
          <w:rFonts w:ascii="Times New Roman" w:eastAsia="Times New Roman" w:hAnsi="Times New Roman" w:cs="Times New Roman"/>
          <w:b/>
          <w:color w:val="000000"/>
          <w:sz w:val="24"/>
          <w:szCs w:val="24"/>
        </w:rPr>
      </w:pPr>
    </w:p>
    <w:p w14:paraId="6462AA52" w14:textId="77777777" w:rsidR="002D7A85" w:rsidRDefault="002D7A85">
      <w:pPr>
        <w:spacing w:after="0" w:line="240" w:lineRule="auto"/>
        <w:rPr>
          <w:rFonts w:ascii="Times New Roman" w:eastAsia="Times New Roman" w:hAnsi="Times New Roman" w:cs="Times New Roman"/>
          <w:b/>
          <w:color w:val="000000"/>
          <w:sz w:val="24"/>
          <w:szCs w:val="24"/>
        </w:rPr>
      </w:pPr>
    </w:p>
    <w:p w14:paraId="382CF18B" w14:textId="77777777" w:rsidR="002D7A85" w:rsidRDefault="002D7A85">
      <w:pPr>
        <w:spacing w:after="0" w:line="240" w:lineRule="auto"/>
        <w:rPr>
          <w:rFonts w:ascii="Times New Roman" w:eastAsia="Times New Roman" w:hAnsi="Times New Roman" w:cs="Times New Roman"/>
          <w:b/>
          <w:color w:val="000000"/>
          <w:sz w:val="24"/>
          <w:szCs w:val="24"/>
        </w:rPr>
      </w:pPr>
    </w:p>
    <w:p w14:paraId="2F3B2E99" w14:textId="77777777" w:rsidR="005265D6" w:rsidRDefault="003817A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C7779E7" w14:textId="77777777" w:rsidR="005265D6" w:rsidRDefault="005265D6">
      <w:pPr>
        <w:spacing w:after="0" w:line="240" w:lineRule="auto"/>
        <w:rPr>
          <w:rFonts w:ascii="Times New Roman" w:eastAsia="Times New Roman" w:hAnsi="Times New Roman" w:cs="Times New Roman"/>
          <w:b/>
          <w:color w:val="000000"/>
          <w:sz w:val="24"/>
          <w:szCs w:val="24"/>
        </w:rPr>
      </w:pPr>
    </w:p>
    <w:p w14:paraId="5E8C4FFC" w14:textId="77777777" w:rsidR="005265D6" w:rsidRDefault="005265D6">
      <w:pPr>
        <w:spacing w:after="0" w:line="240" w:lineRule="auto"/>
        <w:rPr>
          <w:rFonts w:ascii="Times New Roman" w:eastAsia="Times New Roman" w:hAnsi="Times New Roman" w:cs="Times New Roman"/>
          <w:b/>
          <w:color w:val="000000"/>
          <w:sz w:val="24"/>
          <w:szCs w:val="24"/>
        </w:rPr>
      </w:pPr>
    </w:p>
    <w:p w14:paraId="47E551CF" w14:textId="77777777" w:rsidR="005265D6" w:rsidRDefault="005265D6">
      <w:pPr>
        <w:spacing w:after="0" w:line="240" w:lineRule="auto"/>
        <w:rPr>
          <w:rFonts w:ascii="Times New Roman" w:eastAsia="Times New Roman" w:hAnsi="Times New Roman" w:cs="Times New Roman"/>
          <w:b/>
          <w:color w:val="000000"/>
          <w:sz w:val="24"/>
          <w:szCs w:val="24"/>
        </w:rPr>
      </w:pPr>
    </w:p>
    <w:p w14:paraId="4380552E" w14:textId="77777777" w:rsidR="005265D6" w:rsidRDefault="005265D6">
      <w:pPr>
        <w:spacing w:after="0" w:line="240" w:lineRule="auto"/>
        <w:rPr>
          <w:rFonts w:ascii="Times New Roman" w:eastAsia="Times New Roman" w:hAnsi="Times New Roman" w:cs="Times New Roman"/>
          <w:b/>
          <w:color w:val="000000"/>
          <w:sz w:val="24"/>
          <w:szCs w:val="24"/>
        </w:rPr>
      </w:pPr>
    </w:p>
    <w:p w14:paraId="2D509D87" w14:textId="77777777" w:rsidR="005265D6" w:rsidRDefault="005265D6">
      <w:pPr>
        <w:spacing w:after="0" w:line="240" w:lineRule="auto"/>
        <w:rPr>
          <w:rFonts w:ascii="Times New Roman" w:eastAsia="Times New Roman" w:hAnsi="Times New Roman" w:cs="Times New Roman"/>
          <w:b/>
          <w:color w:val="000000"/>
          <w:sz w:val="24"/>
          <w:szCs w:val="24"/>
        </w:rPr>
      </w:pPr>
    </w:p>
    <w:p w14:paraId="08B81964" w14:textId="77777777" w:rsidR="005265D6" w:rsidRDefault="005265D6">
      <w:pPr>
        <w:spacing w:after="0" w:line="240" w:lineRule="auto"/>
        <w:rPr>
          <w:rFonts w:ascii="Times New Roman" w:eastAsia="Times New Roman" w:hAnsi="Times New Roman" w:cs="Times New Roman"/>
          <w:b/>
          <w:color w:val="000000"/>
          <w:sz w:val="24"/>
          <w:szCs w:val="24"/>
        </w:rPr>
      </w:pPr>
    </w:p>
    <w:p w14:paraId="19B2C089" w14:textId="77777777" w:rsidR="005265D6" w:rsidRDefault="005265D6">
      <w:pPr>
        <w:spacing w:after="0" w:line="240" w:lineRule="auto"/>
        <w:rPr>
          <w:rFonts w:ascii="Times New Roman" w:eastAsia="Times New Roman" w:hAnsi="Times New Roman" w:cs="Times New Roman"/>
          <w:b/>
          <w:color w:val="000000"/>
          <w:sz w:val="24"/>
          <w:szCs w:val="24"/>
        </w:rPr>
      </w:pPr>
    </w:p>
    <w:p w14:paraId="79910BE0" w14:textId="77777777" w:rsidR="005265D6" w:rsidRPr="005265D6" w:rsidRDefault="005265D6" w:rsidP="005265D6">
      <w:pPr>
        <w:spacing w:after="0" w:line="240" w:lineRule="auto"/>
        <w:jc w:val="center"/>
        <w:rPr>
          <w:rFonts w:ascii="Times New Roman" w:eastAsia="Times New Roman" w:hAnsi="Times New Roman" w:cs="Times New Roman"/>
          <w:b/>
          <w:color w:val="000000"/>
          <w:sz w:val="32"/>
          <w:szCs w:val="32"/>
        </w:rPr>
      </w:pPr>
    </w:p>
    <w:p w14:paraId="4C8194D9" w14:textId="77777777" w:rsidR="00EE2048" w:rsidRPr="005265D6" w:rsidRDefault="003817A7" w:rsidP="005265D6">
      <w:pPr>
        <w:spacing w:after="0" w:line="240" w:lineRule="auto"/>
        <w:jc w:val="center"/>
        <w:rPr>
          <w:rFonts w:ascii="Times New Roman" w:eastAsia="Times New Roman" w:hAnsi="Times New Roman" w:cs="Times New Roman"/>
          <w:sz w:val="32"/>
          <w:szCs w:val="32"/>
        </w:rPr>
      </w:pPr>
      <w:r w:rsidRPr="005265D6">
        <w:rPr>
          <w:rFonts w:ascii="Times New Roman" w:eastAsia="Times New Roman" w:hAnsi="Times New Roman" w:cs="Times New Roman"/>
          <w:b/>
          <w:color w:val="000000"/>
          <w:sz w:val="32"/>
          <w:szCs w:val="32"/>
        </w:rPr>
        <w:t>ТЕНДЕРНА ДОКУМЕНТАЦІЯ</w:t>
      </w:r>
    </w:p>
    <w:p w14:paraId="22382811" w14:textId="77777777" w:rsidR="00442BC5" w:rsidRDefault="003817A7" w:rsidP="00442BC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p>
    <w:p w14:paraId="5F65E8D8" w14:textId="77777777" w:rsidR="00EE2048" w:rsidRDefault="003817A7" w:rsidP="00442BC5">
      <w:pPr>
        <w:spacing w:after="0" w:line="240" w:lineRule="auto"/>
        <w:jc w:val="center"/>
        <w:rPr>
          <w:rFonts w:ascii="Times New Roman" w:eastAsia="Times New Roman" w:hAnsi="Times New Roman" w:cs="Times New Roman"/>
          <w:color w:val="4A86E8"/>
          <w:sz w:val="24"/>
          <w:szCs w:val="24"/>
        </w:rPr>
      </w:pPr>
      <w:r w:rsidRPr="00442BC5">
        <w:rPr>
          <w:rFonts w:ascii="Times New Roman" w:eastAsia="Times New Roman" w:hAnsi="Times New Roman" w:cs="Times New Roman"/>
          <w:b/>
          <w:sz w:val="24"/>
          <w:szCs w:val="24"/>
        </w:rPr>
        <w:t>(з особливостями)</w:t>
      </w:r>
    </w:p>
    <w:p w14:paraId="63A28A0C" w14:textId="77777777" w:rsidR="00EE2048" w:rsidRDefault="003817A7">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14:paraId="6E871174" w14:textId="77777777" w:rsidR="00266A40" w:rsidRDefault="00266A40">
      <w:pPr>
        <w:spacing w:before="240" w:after="0" w:line="240" w:lineRule="auto"/>
        <w:jc w:val="center"/>
        <w:rPr>
          <w:rFonts w:ascii="Times New Roman" w:eastAsia="Times New Roman" w:hAnsi="Times New Roman" w:cs="Times New Roman"/>
          <w:color w:val="000000"/>
          <w:sz w:val="24"/>
          <w:szCs w:val="24"/>
        </w:rPr>
      </w:pPr>
    </w:p>
    <w:p w14:paraId="06626A5E" w14:textId="334B2949" w:rsidR="00266A40" w:rsidRPr="00255246" w:rsidRDefault="00AF5641" w:rsidP="00266A40">
      <w:pPr>
        <w:spacing w:after="0" w:line="240" w:lineRule="auto"/>
        <w:jc w:val="center"/>
        <w:rPr>
          <w:rFonts w:ascii="Times New Roman" w:eastAsia="Times New Roman" w:hAnsi="Times New Roman" w:cs="Times New Roman"/>
          <w:b/>
          <w:color w:val="000000" w:themeColor="text1"/>
          <w:sz w:val="28"/>
          <w:szCs w:val="28"/>
        </w:rPr>
      </w:pPr>
      <w:r w:rsidRPr="00AF5641">
        <w:rPr>
          <w:rFonts w:ascii="Times New Roman" w:eastAsia="Times New Roman" w:hAnsi="Times New Roman" w:cs="Times New Roman"/>
          <w:b/>
          <w:color w:val="000000" w:themeColor="text1"/>
          <w:sz w:val="28"/>
          <w:szCs w:val="28"/>
        </w:rPr>
        <w:t>аміачна селітра</w:t>
      </w:r>
      <w:r>
        <w:rPr>
          <w:rFonts w:ascii="Times New Roman" w:eastAsia="Times New Roman" w:hAnsi="Times New Roman" w:cs="Times New Roman"/>
          <w:b/>
          <w:color w:val="000000" w:themeColor="text1"/>
          <w:sz w:val="28"/>
          <w:szCs w:val="28"/>
        </w:rPr>
        <w:t xml:space="preserve">, </w:t>
      </w:r>
      <w:proofErr w:type="spellStart"/>
      <w:r>
        <w:rPr>
          <w:rFonts w:ascii="Times New Roman" w:eastAsia="Times New Roman" w:hAnsi="Times New Roman" w:cs="Times New Roman"/>
          <w:b/>
          <w:color w:val="000000" w:themeColor="text1"/>
          <w:sz w:val="28"/>
          <w:szCs w:val="28"/>
        </w:rPr>
        <w:t>а</w:t>
      </w:r>
      <w:r w:rsidR="00827CA4" w:rsidRPr="00827CA4">
        <w:rPr>
          <w:rFonts w:ascii="Times New Roman" w:eastAsia="Times New Roman" w:hAnsi="Times New Roman" w:cs="Times New Roman"/>
          <w:b/>
          <w:color w:val="000000" w:themeColor="text1"/>
          <w:sz w:val="28"/>
          <w:szCs w:val="28"/>
        </w:rPr>
        <w:t>зотофосфорокалійні</w:t>
      </w:r>
      <w:proofErr w:type="spellEnd"/>
      <w:r w:rsidR="00827CA4" w:rsidRPr="00827CA4">
        <w:rPr>
          <w:rFonts w:ascii="Times New Roman" w:eastAsia="Times New Roman" w:hAnsi="Times New Roman" w:cs="Times New Roman"/>
          <w:b/>
          <w:color w:val="000000" w:themeColor="text1"/>
          <w:sz w:val="28"/>
          <w:szCs w:val="28"/>
        </w:rPr>
        <w:t xml:space="preserve"> </w:t>
      </w:r>
      <w:r w:rsidR="00827CA4">
        <w:rPr>
          <w:rFonts w:ascii="Times New Roman" w:eastAsia="Times New Roman" w:hAnsi="Times New Roman" w:cs="Times New Roman"/>
          <w:b/>
          <w:color w:val="000000" w:themeColor="text1"/>
          <w:sz w:val="28"/>
          <w:szCs w:val="28"/>
        </w:rPr>
        <w:t xml:space="preserve">добрива </w:t>
      </w:r>
      <w:r w:rsidR="00827CA4" w:rsidRPr="00827CA4">
        <w:rPr>
          <w:rFonts w:ascii="Times New Roman" w:eastAsia="Times New Roman" w:hAnsi="Times New Roman" w:cs="Times New Roman"/>
          <w:b/>
          <w:color w:val="000000" w:themeColor="text1"/>
          <w:sz w:val="28"/>
          <w:szCs w:val="28"/>
        </w:rPr>
        <w:t>(</w:t>
      </w:r>
      <w:proofErr w:type="spellStart"/>
      <w:r w:rsidR="00827CA4" w:rsidRPr="00827CA4">
        <w:rPr>
          <w:rFonts w:ascii="Times New Roman" w:eastAsia="Times New Roman" w:hAnsi="Times New Roman" w:cs="Times New Roman"/>
          <w:b/>
          <w:color w:val="000000" w:themeColor="text1"/>
          <w:sz w:val="28"/>
          <w:szCs w:val="28"/>
        </w:rPr>
        <w:t>Нітроамофоска</w:t>
      </w:r>
      <w:proofErr w:type="spellEnd"/>
      <w:r w:rsidR="00827CA4" w:rsidRPr="00827CA4">
        <w:rPr>
          <w:rFonts w:ascii="Times New Roman" w:eastAsia="Times New Roman" w:hAnsi="Times New Roman" w:cs="Times New Roman"/>
          <w:b/>
          <w:color w:val="000000" w:themeColor="text1"/>
          <w:sz w:val="28"/>
          <w:szCs w:val="28"/>
        </w:rPr>
        <w:t>)</w:t>
      </w:r>
      <w:r w:rsidR="001708DC" w:rsidRPr="00255246">
        <w:rPr>
          <w:rFonts w:ascii="Times New Roman" w:eastAsia="Times New Roman" w:hAnsi="Times New Roman" w:cs="Times New Roman"/>
          <w:b/>
          <w:color w:val="000000" w:themeColor="text1"/>
          <w:sz w:val="28"/>
          <w:szCs w:val="28"/>
        </w:rPr>
        <w:t xml:space="preserve"> </w:t>
      </w:r>
    </w:p>
    <w:p w14:paraId="5E752F93" w14:textId="28E27EF1" w:rsidR="00EE2048" w:rsidRPr="00255246" w:rsidRDefault="00266A40" w:rsidP="00266A40">
      <w:pPr>
        <w:spacing w:after="0" w:line="240" w:lineRule="auto"/>
        <w:jc w:val="center"/>
        <w:rPr>
          <w:rFonts w:ascii="Times New Roman" w:eastAsia="Times New Roman" w:hAnsi="Times New Roman" w:cs="Times New Roman"/>
          <w:b/>
          <w:color w:val="000000" w:themeColor="text1"/>
          <w:sz w:val="24"/>
          <w:szCs w:val="24"/>
        </w:rPr>
      </w:pPr>
      <w:r w:rsidRPr="00255246">
        <w:rPr>
          <w:rFonts w:ascii="Times New Roman" w:eastAsia="Times New Roman" w:hAnsi="Times New Roman" w:cs="Times New Roman"/>
          <w:b/>
          <w:color w:val="000000" w:themeColor="text1"/>
          <w:sz w:val="28"/>
          <w:szCs w:val="28"/>
        </w:rPr>
        <w:t xml:space="preserve">Код ДК 021:2015 (CPV) - </w:t>
      </w:r>
      <w:r w:rsidR="00827CA4" w:rsidRPr="00827CA4">
        <w:rPr>
          <w:rFonts w:ascii="Times New Roman" w:eastAsia="Times New Roman" w:hAnsi="Times New Roman" w:cs="Times New Roman"/>
          <w:b/>
          <w:color w:val="000000" w:themeColor="text1"/>
          <w:sz w:val="28"/>
          <w:szCs w:val="28"/>
        </w:rPr>
        <w:t>24410000-1 - Азотні добрива</w:t>
      </w:r>
    </w:p>
    <w:p w14:paraId="50AF1609" w14:textId="77777777" w:rsidR="00EE2048" w:rsidRPr="00E7772A" w:rsidRDefault="003817A7">
      <w:pPr>
        <w:spacing w:before="240" w:after="0" w:line="240" w:lineRule="auto"/>
        <w:rPr>
          <w:rFonts w:ascii="Times New Roman" w:eastAsia="Times New Roman" w:hAnsi="Times New Roman" w:cs="Times New Roman"/>
          <w:color w:val="FF0000"/>
          <w:sz w:val="24"/>
          <w:szCs w:val="24"/>
        </w:rPr>
      </w:pPr>
      <w:r w:rsidRPr="00E7772A">
        <w:rPr>
          <w:rFonts w:ascii="Times New Roman" w:eastAsia="Times New Roman" w:hAnsi="Times New Roman" w:cs="Times New Roman"/>
          <w:color w:val="FF0000"/>
          <w:sz w:val="24"/>
          <w:szCs w:val="24"/>
        </w:rPr>
        <w:t> </w:t>
      </w:r>
    </w:p>
    <w:p w14:paraId="67ED25DE" w14:textId="77777777" w:rsidR="00EE2048" w:rsidRDefault="00EE2048">
      <w:pPr>
        <w:spacing w:before="240" w:after="0" w:line="240" w:lineRule="auto"/>
        <w:rPr>
          <w:rFonts w:ascii="Times New Roman" w:eastAsia="Times New Roman" w:hAnsi="Times New Roman" w:cs="Times New Roman"/>
          <w:sz w:val="24"/>
          <w:szCs w:val="24"/>
        </w:rPr>
      </w:pPr>
    </w:p>
    <w:p w14:paraId="0FD2A43F" w14:textId="77777777" w:rsidR="00EE2048" w:rsidRDefault="003817A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EF3BC43" w14:textId="77777777" w:rsidR="00EE2048" w:rsidRDefault="00EE2048">
      <w:pPr>
        <w:spacing w:before="240" w:after="0" w:line="240" w:lineRule="auto"/>
        <w:rPr>
          <w:rFonts w:ascii="Times New Roman" w:eastAsia="Times New Roman" w:hAnsi="Times New Roman" w:cs="Times New Roman"/>
          <w:sz w:val="24"/>
          <w:szCs w:val="24"/>
        </w:rPr>
      </w:pPr>
    </w:p>
    <w:p w14:paraId="078A12BC" w14:textId="77777777" w:rsidR="00EE2048" w:rsidRDefault="00EE2048">
      <w:pPr>
        <w:spacing w:before="240" w:after="0" w:line="240" w:lineRule="auto"/>
        <w:rPr>
          <w:rFonts w:ascii="Times New Roman" w:eastAsia="Times New Roman" w:hAnsi="Times New Roman" w:cs="Times New Roman"/>
          <w:sz w:val="24"/>
          <w:szCs w:val="24"/>
        </w:rPr>
      </w:pPr>
    </w:p>
    <w:p w14:paraId="56FD7935" w14:textId="77777777" w:rsidR="00EE2048" w:rsidRDefault="00EE2048">
      <w:pPr>
        <w:spacing w:before="240" w:after="0" w:line="240" w:lineRule="auto"/>
        <w:rPr>
          <w:rFonts w:ascii="Times New Roman" w:eastAsia="Times New Roman" w:hAnsi="Times New Roman" w:cs="Times New Roman"/>
          <w:sz w:val="24"/>
          <w:szCs w:val="24"/>
        </w:rPr>
      </w:pPr>
    </w:p>
    <w:p w14:paraId="551FC7F6" w14:textId="77777777" w:rsidR="00442BC5" w:rsidRDefault="00442BC5">
      <w:pPr>
        <w:spacing w:before="240" w:after="0" w:line="240" w:lineRule="auto"/>
        <w:rPr>
          <w:rFonts w:ascii="Times New Roman" w:eastAsia="Times New Roman" w:hAnsi="Times New Roman" w:cs="Times New Roman"/>
          <w:sz w:val="24"/>
          <w:szCs w:val="24"/>
        </w:rPr>
      </w:pPr>
    </w:p>
    <w:p w14:paraId="3F46FCD0" w14:textId="77777777" w:rsidR="00442BC5" w:rsidRDefault="00442BC5">
      <w:pPr>
        <w:spacing w:before="240" w:after="0" w:line="240" w:lineRule="auto"/>
        <w:rPr>
          <w:rFonts w:ascii="Times New Roman" w:eastAsia="Times New Roman" w:hAnsi="Times New Roman" w:cs="Times New Roman"/>
          <w:sz w:val="24"/>
          <w:szCs w:val="24"/>
        </w:rPr>
      </w:pPr>
    </w:p>
    <w:p w14:paraId="28759E98" w14:textId="77777777" w:rsidR="00266A40" w:rsidRDefault="00266A40">
      <w:pPr>
        <w:spacing w:before="240" w:after="0" w:line="240" w:lineRule="auto"/>
        <w:rPr>
          <w:rFonts w:ascii="Times New Roman" w:eastAsia="Times New Roman" w:hAnsi="Times New Roman" w:cs="Times New Roman"/>
          <w:sz w:val="24"/>
          <w:szCs w:val="24"/>
        </w:rPr>
      </w:pPr>
    </w:p>
    <w:p w14:paraId="215D863D" w14:textId="108EBF71" w:rsidR="00442BC5" w:rsidRDefault="00276BC2" w:rsidP="00276BC2">
      <w:pPr>
        <w:tabs>
          <w:tab w:val="left" w:pos="3630"/>
        </w:tabs>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proofErr w:type="spellStart"/>
      <w:r w:rsidR="00266A40" w:rsidRPr="00266A40">
        <w:rPr>
          <w:rFonts w:ascii="Times New Roman" w:eastAsia="Times New Roman" w:hAnsi="Times New Roman" w:cs="Times New Roman"/>
          <w:b/>
          <w:sz w:val="24"/>
          <w:szCs w:val="24"/>
        </w:rPr>
        <w:t>с.Панфили</w:t>
      </w:r>
      <w:proofErr w:type="spellEnd"/>
      <w:r w:rsidR="00266A40" w:rsidRPr="00266A40">
        <w:rPr>
          <w:rFonts w:ascii="Times New Roman" w:eastAsia="Times New Roman" w:hAnsi="Times New Roman" w:cs="Times New Roman"/>
          <w:b/>
          <w:sz w:val="24"/>
          <w:szCs w:val="24"/>
        </w:rPr>
        <w:t xml:space="preserve"> </w:t>
      </w:r>
      <w:r w:rsidR="005265D6">
        <w:rPr>
          <w:rFonts w:ascii="Times New Roman" w:eastAsia="Times New Roman" w:hAnsi="Times New Roman" w:cs="Times New Roman"/>
          <w:b/>
          <w:sz w:val="24"/>
          <w:szCs w:val="24"/>
        </w:rPr>
        <w:t>– 202</w:t>
      </w:r>
      <w:r w:rsidR="00022D2D">
        <w:rPr>
          <w:rFonts w:ascii="Times New Roman" w:eastAsia="Times New Roman" w:hAnsi="Times New Roman" w:cs="Times New Roman"/>
          <w:b/>
          <w:sz w:val="24"/>
          <w:szCs w:val="24"/>
        </w:rPr>
        <w:t>4</w:t>
      </w:r>
    </w:p>
    <w:p w14:paraId="1BF3A15D" w14:textId="77777777" w:rsidR="005265D6" w:rsidRPr="00276BC2" w:rsidRDefault="005265D6" w:rsidP="00276BC2">
      <w:pPr>
        <w:tabs>
          <w:tab w:val="left" w:pos="3630"/>
        </w:tabs>
        <w:spacing w:before="240" w:after="0" w:line="240" w:lineRule="auto"/>
        <w:rPr>
          <w:rFonts w:ascii="Times New Roman" w:eastAsia="Times New Roman" w:hAnsi="Times New Roman" w:cs="Times New Roman"/>
          <w:b/>
          <w:sz w:val="24"/>
          <w:szCs w:val="24"/>
        </w:rPr>
      </w:pPr>
    </w:p>
    <w:p w14:paraId="6C822009" w14:textId="77777777" w:rsidR="002D7A85" w:rsidRDefault="002D7A85" w:rsidP="00442BC5">
      <w:pPr>
        <w:widowControl w:val="0"/>
        <w:spacing w:after="0" w:line="240" w:lineRule="auto"/>
        <w:jc w:val="center"/>
        <w:rPr>
          <w:rFonts w:ascii="Times New Roman" w:eastAsia="Times New Roman" w:hAnsi="Times New Roman" w:cs="Times New Roman"/>
          <w:b/>
          <w:bCs/>
          <w:color w:val="000000"/>
          <w:sz w:val="24"/>
          <w:szCs w:val="24"/>
        </w:rPr>
      </w:pPr>
      <w:bookmarkStart w:id="0" w:name="_heading=h.1fob9te" w:colFirst="0" w:colLast="0"/>
      <w:bookmarkEnd w:id="0"/>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auto"/>
        </w:tblBorders>
        <w:tblLayout w:type="fixed"/>
        <w:tblLook w:val="0400" w:firstRow="0" w:lastRow="0" w:firstColumn="0" w:lastColumn="0" w:noHBand="0" w:noVBand="1"/>
      </w:tblPr>
      <w:tblGrid>
        <w:gridCol w:w="705"/>
        <w:gridCol w:w="3000"/>
        <w:gridCol w:w="6255"/>
      </w:tblGrid>
      <w:tr w:rsidR="00EE2048" w14:paraId="4F43242C" w14:textId="77777777" w:rsidTr="00B34698">
        <w:trPr>
          <w:trHeight w:val="416"/>
          <w:jc w:val="center"/>
        </w:trPr>
        <w:tc>
          <w:tcPr>
            <w:tcW w:w="705" w:type="dxa"/>
            <w:vAlign w:val="center"/>
          </w:tcPr>
          <w:p w14:paraId="5713DC66"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shd w:val="clear" w:color="auto" w:fill="BFBFBF" w:themeFill="background1" w:themeFillShade="BF"/>
            <w:vAlign w:val="center"/>
          </w:tcPr>
          <w:p w14:paraId="2FFB1AE2" w14:textId="77777777" w:rsidR="00EE2048" w:rsidRDefault="003817A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2048" w14:paraId="2C48BC1E" w14:textId="77777777" w:rsidTr="002C15F1">
        <w:trPr>
          <w:trHeight w:val="411"/>
          <w:jc w:val="center"/>
        </w:trPr>
        <w:tc>
          <w:tcPr>
            <w:tcW w:w="705" w:type="dxa"/>
            <w:vAlign w:val="center"/>
          </w:tcPr>
          <w:p w14:paraId="5DCF7E2E"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bottom w:val="single" w:sz="4" w:space="0" w:color="auto"/>
            </w:tcBorders>
            <w:vAlign w:val="center"/>
          </w:tcPr>
          <w:p w14:paraId="7C288E83"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14:paraId="3AF035B2"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2048" w14:paraId="1B7C138B" w14:textId="77777777" w:rsidTr="002C15F1">
        <w:trPr>
          <w:trHeight w:val="1119"/>
          <w:jc w:val="center"/>
        </w:trPr>
        <w:tc>
          <w:tcPr>
            <w:tcW w:w="705" w:type="dxa"/>
            <w:tcBorders>
              <w:right w:val="single" w:sz="4" w:space="0" w:color="auto"/>
            </w:tcBorders>
          </w:tcPr>
          <w:p w14:paraId="7D658530"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Borders>
              <w:top w:val="single" w:sz="4" w:space="0" w:color="auto"/>
              <w:left w:val="single" w:sz="4" w:space="0" w:color="auto"/>
              <w:bottom w:val="single" w:sz="4" w:space="0" w:color="auto"/>
              <w:right w:val="single" w:sz="4" w:space="0" w:color="auto"/>
            </w:tcBorders>
          </w:tcPr>
          <w:p w14:paraId="3AB38EC7" w14:textId="77777777"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Borders>
              <w:left w:val="single" w:sz="4" w:space="0" w:color="auto"/>
            </w:tcBorders>
          </w:tcPr>
          <w:p w14:paraId="15794A61" w14:textId="77777777" w:rsidR="00EE2048" w:rsidRPr="00442BC5"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42BC5">
              <w:rPr>
                <w:rFonts w:ascii="Times New Roman" w:eastAsia="Times New Roman" w:hAnsi="Times New Roman" w:cs="Times New Roman"/>
                <w:color w:val="000000"/>
                <w:sz w:val="24"/>
                <w:szCs w:val="24"/>
              </w:rPr>
              <w:t xml:space="preserve">«Про публічні закупівлі» (далі </w:t>
            </w:r>
            <w:r w:rsidRPr="00442BC5">
              <w:rPr>
                <w:rFonts w:ascii="Times New Roman" w:eastAsia="Times New Roman" w:hAnsi="Times New Roman" w:cs="Times New Roman"/>
                <w:sz w:val="24"/>
                <w:szCs w:val="24"/>
              </w:rPr>
              <w:t>—</w:t>
            </w:r>
            <w:r w:rsidRPr="00442BC5">
              <w:rPr>
                <w:rFonts w:ascii="Times New Roman" w:eastAsia="Times New Roman" w:hAnsi="Times New Roman" w:cs="Times New Roman"/>
                <w:color w:val="000000"/>
                <w:sz w:val="24"/>
                <w:szCs w:val="24"/>
              </w:rPr>
              <w:t xml:space="preserve"> Закон)</w:t>
            </w:r>
            <w:r w:rsidRPr="00442BC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92715CC" w14:textId="77777777" w:rsidR="00EE2048"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2048" w14:paraId="20FAC590" w14:textId="77777777" w:rsidTr="002C15F1">
        <w:trPr>
          <w:trHeight w:val="615"/>
          <w:jc w:val="center"/>
        </w:trPr>
        <w:tc>
          <w:tcPr>
            <w:tcW w:w="705" w:type="dxa"/>
          </w:tcPr>
          <w:p w14:paraId="02068C93" w14:textId="77777777"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Borders>
              <w:top w:val="single" w:sz="4" w:space="0" w:color="auto"/>
            </w:tcBorders>
          </w:tcPr>
          <w:p w14:paraId="504B850B" w14:textId="77777777"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w:t>
            </w:r>
            <w:r w:rsidR="005265D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замовника торгів</w:t>
            </w:r>
          </w:p>
        </w:tc>
        <w:tc>
          <w:tcPr>
            <w:tcW w:w="6255" w:type="dxa"/>
          </w:tcPr>
          <w:p w14:paraId="7C3BE630" w14:textId="77777777" w:rsidR="00EE2048"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D7A85" w14:paraId="28E0D625" w14:textId="77777777" w:rsidTr="002C15F1">
        <w:trPr>
          <w:trHeight w:val="285"/>
          <w:jc w:val="center"/>
        </w:trPr>
        <w:tc>
          <w:tcPr>
            <w:tcW w:w="705" w:type="dxa"/>
          </w:tcPr>
          <w:p w14:paraId="4F79DE2F" w14:textId="77777777" w:rsidR="002D7A85" w:rsidRDefault="002D7A85" w:rsidP="002D7A8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14:paraId="114D85BF" w14:textId="77777777" w:rsidR="002D7A85" w:rsidRDefault="002D7A85" w:rsidP="002D7A8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14:paraId="6610AD9A" w14:textId="17AD6C76" w:rsidR="002D7A85" w:rsidRPr="00266A40" w:rsidRDefault="00266A40" w:rsidP="00276BC2">
            <w:pPr>
              <w:jc w:val="both"/>
              <w:rPr>
                <w:rFonts w:ascii="Times New Roman" w:eastAsia="Times New Roman" w:hAnsi="Times New Roman" w:cs="Times New Roman"/>
                <w:i/>
                <w:sz w:val="24"/>
                <w:szCs w:val="24"/>
              </w:rPr>
            </w:pPr>
            <w:proofErr w:type="spellStart"/>
            <w:r w:rsidRPr="00266A40">
              <w:rPr>
                <w:rFonts w:ascii="Times New Roman" w:hAnsi="Times New Roman"/>
                <w:sz w:val="24"/>
                <w:szCs w:val="24"/>
              </w:rPr>
              <w:t>Панфильська</w:t>
            </w:r>
            <w:proofErr w:type="spellEnd"/>
            <w:r w:rsidRPr="00266A40">
              <w:rPr>
                <w:rFonts w:ascii="Times New Roman" w:hAnsi="Times New Roman"/>
                <w:sz w:val="24"/>
                <w:szCs w:val="24"/>
              </w:rPr>
              <w:t xml:space="preserve"> дослідна станція Національного наукового центру «Інститут землеробства Національної академії аграрних наук України»</w:t>
            </w:r>
          </w:p>
        </w:tc>
      </w:tr>
      <w:tr w:rsidR="00266A40" w:rsidRPr="00276BC2" w14:paraId="543DEE83" w14:textId="77777777" w:rsidTr="002C15F1">
        <w:trPr>
          <w:trHeight w:val="536"/>
          <w:jc w:val="center"/>
        </w:trPr>
        <w:tc>
          <w:tcPr>
            <w:tcW w:w="705" w:type="dxa"/>
          </w:tcPr>
          <w:p w14:paraId="5484242E" w14:textId="77777777" w:rsidR="00266A40" w:rsidRDefault="00266A40" w:rsidP="00266A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14:paraId="6C6CD146" w14:textId="77777777" w:rsidR="00266A40" w:rsidRDefault="00266A40" w:rsidP="00266A4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14:paraId="25A55F18" w14:textId="5B6D030F" w:rsidR="00266A40" w:rsidRPr="00266A40" w:rsidRDefault="00266A40" w:rsidP="00266A40">
            <w:pPr>
              <w:jc w:val="both"/>
              <w:rPr>
                <w:rFonts w:ascii="Times New Roman" w:eastAsia="Times New Roman" w:hAnsi="Times New Roman" w:cs="Times New Roman"/>
                <w:sz w:val="24"/>
                <w:szCs w:val="24"/>
                <w:highlight w:val="cyan"/>
              </w:rPr>
            </w:pPr>
            <w:r w:rsidRPr="00266A40">
              <w:rPr>
                <w:rFonts w:ascii="Times New Roman" w:hAnsi="Times New Roman" w:cs="Times New Roman"/>
                <w:bCs/>
                <w:sz w:val="24"/>
                <w:szCs w:val="24"/>
              </w:rPr>
              <w:t xml:space="preserve">07750; Київська обл., Яготинський район, </w:t>
            </w:r>
            <w:proofErr w:type="spellStart"/>
            <w:r w:rsidRPr="00266A40">
              <w:rPr>
                <w:rFonts w:ascii="Times New Roman" w:hAnsi="Times New Roman" w:cs="Times New Roman"/>
                <w:bCs/>
                <w:sz w:val="24"/>
                <w:szCs w:val="24"/>
              </w:rPr>
              <w:t>с.Панфили</w:t>
            </w:r>
            <w:proofErr w:type="spellEnd"/>
            <w:r w:rsidRPr="00266A40">
              <w:rPr>
                <w:rFonts w:ascii="Times New Roman" w:hAnsi="Times New Roman" w:cs="Times New Roman"/>
                <w:bCs/>
                <w:sz w:val="24"/>
                <w:szCs w:val="24"/>
              </w:rPr>
              <w:t>, вул. Центральна,2</w:t>
            </w:r>
          </w:p>
        </w:tc>
      </w:tr>
      <w:tr w:rsidR="00266A40" w14:paraId="008AF472" w14:textId="77777777" w:rsidTr="002C15F1">
        <w:trPr>
          <w:trHeight w:val="1119"/>
          <w:jc w:val="center"/>
        </w:trPr>
        <w:tc>
          <w:tcPr>
            <w:tcW w:w="705" w:type="dxa"/>
          </w:tcPr>
          <w:p w14:paraId="66F40CC7" w14:textId="77777777" w:rsidR="00266A40" w:rsidRDefault="00266A40" w:rsidP="00266A4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14:paraId="3B9B0B6E" w14:textId="77777777" w:rsidR="00266A40" w:rsidRDefault="00266A40" w:rsidP="00266A4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14:paraId="464DBBC7" w14:textId="77777777" w:rsidR="00266A40" w:rsidRPr="00266A40" w:rsidRDefault="00266A40" w:rsidP="00266A40">
            <w:pPr>
              <w:snapToGrid w:val="0"/>
              <w:ind w:right="127"/>
              <w:jc w:val="both"/>
              <w:rPr>
                <w:rFonts w:ascii="Times New Roman" w:hAnsi="Times New Roman" w:cs="Times New Roman"/>
                <w:bCs/>
                <w:sz w:val="24"/>
                <w:szCs w:val="24"/>
              </w:rPr>
            </w:pPr>
            <w:r w:rsidRPr="00266A40">
              <w:rPr>
                <w:rFonts w:ascii="Times New Roman" w:hAnsi="Times New Roman" w:cs="Times New Roman"/>
                <w:bCs/>
                <w:sz w:val="24"/>
                <w:szCs w:val="24"/>
              </w:rPr>
              <w:t xml:space="preserve">ПІБ: </w:t>
            </w:r>
            <w:proofErr w:type="spellStart"/>
            <w:r w:rsidRPr="00266A40">
              <w:rPr>
                <w:rFonts w:ascii="Times New Roman" w:hAnsi="Times New Roman" w:cs="Times New Roman"/>
                <w:bCs/>
                <w:sz w:val="24"/>
                <w:szCs w:val="24"/>
              </w:rPr>
              <w:t>Пустовойтова</w:t>
            </w:r>
            <w:proofErr w:type="spellEnd"/>
            <w:r w:rsidRPr="00266A40">
              <w:rPr>
                <w:rFonts w:ascii="Times New Roman" w:hAnsi="Times New Roman" w:cs="Times New Roman"/>
                <w:bCs/>
                <w:sz w:val="24"/>
                <w:szCs w:val="24"/>
              </w:rPr>
              <w:t xml:space="preserve"> Наталія Іванівна</w:t>
            </w:r>
          </w:p>
          <w:p w14:paraId="2F29A1BA" w14:textId="77777777" w:rsidR="00266A40" w:rsidRPr="00266A40" w:rsidRDefault="00266A40" w:rsidP="00266A40">
            <w:pPr>
              <w:ind w:right="127"/>
              <w:jc w:val="both"/>
              <w:rPr>
                <w:rFonts w:ascii="Times New Roman" w:hAnsi="Times New Roman" w:cs="Times New Roman"/>
                <w:sz w:val="24"/>
                <w:szCs w:val="24"/>
              </w:rPr>
            </w:pPr>
            <w:r w:rsidRPr="00266A40">
              <w:rPr>
                <w:rFonts w:ascii="Times New Roman" w:hAnsi="Times New Roman" w:cs="Times New Roman"/>
                <w:sz w:val="24"/>
                <w:szCs w:val="24"/>
              </w:rPr>
              <w:t>Посада: головний бухгалтер</w:t>
            </w:r>
          </w:p>
          <w:p w14:paraId="6B2E2DA4" w14:textId="4C146A21" w:rsidR="00266A40" w:rsidRPr="00266A40" w:rsidRDefault="00266A40" w:rsidP="00266A40">
            <w:pPr>
              <w:pStyle w:val="Just"/>
              <w:spacing w:before="0" w:after="0"/>
              <w:ind w:right="127" w:firstLine="0"/>
              <w:jc w:val="left"/>
              <w:rPr>
                <w:rFonts w:cs="Times New Roman"/>
                <w:bCs/>
                <w:lang w:val="uk-UA"/>
              </w:rPr>
            </w:pPr>
            <w:r w:rsidRPr="00266A40">
              <w:rPr>
                <w:rFonts w:cs="Times New Roman"/>
                <w:lang w:val="uk-UA"/>
              </w:rPr>
              <w:t xml:space="preserve">адреса: </w:t>
            </w:r>
            <w:r w:rsidRPr="00266A40">
              <w:rPr>
                <w:rFonts w:cs="Times New Roman"/>
                <w:bCs/>
                <w:lang w:val="uk-UA"/>
              </w:rPr>
              <w:t xml:space="preserve">07750; Київська обл., </w:t>
            </w:r>
            <w:r w:rsidR="00E2737A" w:rsidRPr="00A722E2">
              <w:rPr>
                <w:rFonts w:cs="Times New Roman"/>
                <w:bCs/>
                <w:lang w:val="uk-UA"/>
              </w:rPr>
              <w:t>Бориспільський</w:t>
            </w:r>
            <w:r w:rsidRPr="00266A40">
              <w:rPr>
                <w:rFonts w:cs="Times New Roman"/>
                <w:bCs/>
                <w:lang w:val="uk-UA"/>
              </w:rPr>
              <w:t xml:space="preserve"> район, </w:t>
            </w:r>
            <w:proofErr w:type="spellStart"/>
            <w:r w:rsidRPr="00266A40">
              <w:rPr>
                <w:rFonts w:cs="Times New Roman"/>
                <w:bCs/>
                <w:lang w:val="uk-UA"/>
              </w:rPr>
              <w:t>с.Панфили</w:t>
            </w:r>
            <w:proofErr w:type="spellEnd"/>
            <w:r w:rsidRPr="00266A40">
              <w:rPr>
                <w:rFonts w:cs="Times New Roman"/>
                <w:bCs/>
                <w:lang w:val="uk-UA"/>
              </w:rPr>
              <w:t>, вул.. Центральна,2.</w:t>
            </w:r>
          </w:p>
          <w:p w14:paraId="6599DAF2" w14:textId="77777777" w:rsidR="00266A40" w:rsidRPr="00266A40" w:rsidRDefault="00266A40" w:rsidP="00266A40">
            <w:pPr>
              <w:pStyle w:val="Just"/>
              <w:spacing w:before="0" w:after="0"/>
              <w:ind w:right="127" w:firstLine="0"/>
              <w:rPr>
                <w:rFonts w:cs="Times New Roman"/>
                <w:bCs/>
              </w:rPr>
            </w:pPr>
            <w:r w:rsidRPr="00266A40">
              <w:rPr>
                <w:rFonts w:cs="Times New Roman"/>
                <w:lang w:val="uk-UA"/>
              </w:rPr>
              <w:t xml:space="preserve">т/ф. </w:t>
            </w:r>
            <w:r w:rsidRPr="00266A40">
              <w:rPr>
                <w:rFonts w:cs="Times New Roman"/>
                <w:bCs/>
              </w:rPr>
              <w:t>Тел. 0457535149</w:t>
            </w:r>
          </w:p>
          <w:p w14:paraId="1310A4B2" w14:textId="5A71652E" w:rsidR="00266A40" w:rsidRPr="00266A40" w:rsidRDefault="00266A40" w:rsidP="00266A40">
            <w:pPr>
              <w:tabs>
                <w:tab w:val="left" w:pos="708"/>
                <w:tab w:val="left" w:pos="1416"/>
                <w:tab w:val="left" w:pos="2124"/>
                <w:tab w:val="left" w:pos="2832"/>
                <w:tab w:val="left" w:pos="3540"/>
                <w:tab w:val="center" w:pos="4677"/>
              </w:tabs>
              <w:jc w:val="both"/>
              <w:rPr>
                <w:rFonts w:ascii="Times New Roman" w:eastAsia="Times New Roman" w:hAnsi="Times New Roman" w:cs="Times New Roman"/>
                <w:i/>
                <w:color w:val="FF0000"/>
                <w:sz w:val="24"/>
                <w:szCs w:val="24"/>
                <w:highlight w:val="yellow"/>
              </w:rPr>
            </w:pPr>
            <w:r w:rsidRPr="00266A40">
              <w:rPr>
                <w:rFonts w:ascii="Times New Roman" w:hAnsi="Times New Roman" w:cs="Times New Roman"/>
                <w:sz w:val="24"/>
                <w:szCs w:val="24"/>
              </w:rPr>
              <w:t>e-</w:t>
            </w:r>
            <w:proofErr w:type="spellStart"/>
            <w:r w:rsidRPr="00266A40">
              <w:rPr>
                <w:rFonts w:ascii="Times New Roman" w:hAnsi="Times New Roman" w:cs="Times New Roman"/>
                <w:sz w:val="24"/>
                <w:szCs w:val="24"/>
              </w:rPr>
              <w:t>mail</w:t>
            </w:r>
            <w:proofErr w:type="spellEnd"/>
            <w:r w:rsidRPr="00266A40">
              <w:rPr>
                <w:rFonts w:ascii="Times New Roman" w:hAnsi="Times New Roman" w:cs="Times New Roman"/>
                <w:sz w:val="24"/>
                <w:szCs w:val="24"/>
              </w:rPr>
              <w:t xml:space="preserve">: </w:t>
            </w:r>
            <w:hyperlink r:id="rId9" w:history="1">
              <w:r w:rsidRPr="00266A40">
                <w:rPr>
                  <w:rStyle w:val="a7"/>
                  <w:rFonts w:ascii="Times New Roman" w:hAnsi="Times New Roman" w:cs="Times New Roman"/>
                  <w:sz w:val="24"/>
                  <w:szCs w:val="24"/>
                </w:rPr>
                <w:t>00496871@</w:t>
              </w:r>
              <w:proofErr w:type="spellStart"/>
              <w:r w:rsidRPr="00266A40">
                <w:rPr>
                  <w:rStyle w:val="a7"/>
                  <w:rFonts w:ascii="Times New Roman" w:hAnsi="Times New Roman" w:cs="Times New Roman"/>
                  <w:sz w:val="24"/>
                  <w:szCs w:val="24"/>
                  <w:lang w:val="en-US"/>
                </w:rPr>
                <w:t>ukr</w:t>
              </w:r>
              <w:proofErr w:type="spellEnd"/>
              <w:r w:rsidRPr="00266A40">
                <w:rPr>
                  <w:rStyle w:val="a7"/>
                  <w:rFonts w:ascii="Times New Roman" w:hAnsi="Times New Roman" w:cs="Times New Roman"/>
                  <w:sz w:val="24"/>
                  <w:szCs w:val="24"/>
                </w:rPr>
                <w:t>.</w:t>
              </w:r>
              <w:r w:rsidRPr="00266A40">
                <w:rPr>
                  <w:rStyle w:val="a7"/>
                  <w:rFonts w:ascii="Times New Roman" w:hAnsi="Times New Roman" w:cs="Times New Roman"/>
                  <w:sz w:val="24"/>
                  <w:szCs w:val="24"/>
                  <w:lang w:val="en-US"/>
                </w:rPr>
                <w:t>net</w:t>
              </w:r>
            </w:hyperlink>
            <w:r w:rsidRPr="00266A40">
              <w:rPr>
                <w:rFonts w:ascii="Times New Roman" w:hAnsi="Times New Roman" w:cs="Times New Roman"/>
                <w:sz w:val="24"/>
                <w:szCs w:val="24"/>
              </w:rPr>
              <w:t xml:space="preserve"> </w:t>
            </w:r>
          </w:p>
        </w:tc>
      </w:tr>
      <w:tr w:rsidR="005265D6" w14:paraId="0CC10599" w14:textId="77777777" w:rsidTr="002C15F1">
        <w:trPr>
          <w:trHeight w:val="15"/>
          <w:jc w:val="center"/>
        </w:trPr>
        <w:tc>
          <w:tcPr>
            <w:tcW w:w="705" w:type="dxa"/>
          </w:tcPr>
          <w:p w14:paraId="6DD05A3B" w14:textId="77777777" w:rsidR="005265D6" w:rsidRDefault="005265D6" w:rsidP="005265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14:paraId="6D2278B3" w14:textId="77777777" w:rsidR="005265D6" w:rsidRDefault="005265D6" w:rsidP="005265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14:paraId="5E7D6CBA" w14:textId="77777777" w:rsidR="005265D6" w:rsidRPr="00442BC5" w:rsidRDefault="005265D6" w:rsidP="005265D6">
            <w:pPr>
              <w:jc w:val="both"/>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відкриті торги з особливостями</w:t>
            </w:r>
          </w:p>
        </w:tc>
      </w:tr>
      <w:tr w:rsidR="005265D6" w14:paraId="7DEFA01F" w14:textId="77777777" w:rsidTr="002C15F1">
        <w:trPr>
          <w:trHeight w:val="240"/>
          <w:jc w:val="center"/>
        </w:trPr>
        <w:tc>
          <w:tcPr>
            <w:tcW w:w="705" w:type="dxa"/>
          </w:tcPr>
          <w:p w14:paraId="640072E1" w14:textId="77777777" w:rsidR="005265D6" w:rsidRDefault="005265D6" w:rsidP="005265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14:paraId="004419B4" w14:textId="77777777" w:rsidR="005265D6" w:rsidRDefault="005265D6" w:rsidP="005265D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14:paraId="4F9ABA73" w14:textId="77777777" w:rsidR="005265D6" w:rsidRDefault="005265D6" w:rsidP="005265D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265D6" w14:paraId="2F247260" w14:textId="77777777" w:rsidTr="002C15F1">
        <w:trPr>
          <w:jc w:val="center"/>
        </w:trPr>
        <w:tc>
          <w:tcPr>
            <w:tcW w:w="705" w:type="dxa"/>
          </w:tcPr>
          <w:p w14:paraId="6CDEC563" w14:textId="77777777" w:rsidR="005265D6" w:rsidRDefault="005265D6" w:rsidP="005265D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14:paraId="3947582F" w14:textId="77777777" w:rsidR="005265D6" w:rsidRDefault="005265D6" w:rsidP="005265D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14:paraId="010EC83D" w14:textId="50A2A2B7" w:rsidR="005265D6" w:rsidRPr="00AF5641" w:rsidRDefault="00AF5641" w:rsidP="00AF5641">
            <w:pPr>
              <w:rPr>
                <w:rFonts w:ascii="Times New Roman" w:eastAsia="Times New Roman" w:hAnsi="Times New Roman" w:cs="Times New Roman"/>
                <w:bCs/>
                <w:color w:val="000000"/>
                <w:sz w:val="24"/>
                <w:szCs w:val="24"/>
              </w:rPr>
            </w:pPr>
            <w:r w:rsidRPr="00AF5641">
              <w:rPr>
                <w:rFonts w:ascii="Times New Roman" w:eastAsia="Times New Roman" w:hAnsi="Times New Roman" w:cs="Times New Roman"/>
                <w:bCs/>
                <w:color w:val="000000"/>
                <w:sz w:val="24"/>
                <w:szCs w:val="24"/>
              </w:rPr>
              <w:t xml:space="preserve">аміачна селітра, </w:t>
            </w:r>
            <w:proofErr w:type="spellStart"/>
            <w:r w:rsidRPr="00AF5641">
              <w:rPr>
                <w:rFonts w:ascii="Times New Roman" w:eastAsia="Times New Roman" w:hAnsi="Times New Roman" w:cs="Times New Roman"/>
                <w:bCs/>
                <w:color w:val="000000"/>
                <w:sz w:val="24"/>
                <w:szCs w:val="24"/>
              </w:rPr>
              <w:t>азотофосфорокалійні</w:t>
            </w:r>
            <w:proofErr w:type="spellEnd"/>
            <w:r w:rsidRPr="00AF5641">
              <w:rPr>
                <w:rFonts w:ascii="Times New Roman" w:eastAsia="Times New Roman" w:hAnsi="Times New Roman" w:cs="Times New Roman"/>
                <w:bCs/>
                <w:color w:val="000000"/>
                <w:sz w:val="24"/>
                <w:szCs w:val="24"/>
              </w:rPr>
              <w:t xml:space="preserve"> добрива (</w:t>
            </w:r>
            <w:proofErr w:type="spellStart"/>
            <w:r w:rsidRPr="00AF5641">
              <w:rPr>
                <w:rFonts w:ascii="Times New Roman" w:eastAsia="Times New Roman" w:hAnsi="Times New Roman" w:cs="Times New Roman"/>
                <w:bCs/>
                <w:color w:val="000000"/>
                <w:sz w:val="24"/>
                <w:szCs w:val="24"/>
              </w:rPr>
              <w:t>Нітроамофоска</w:t>
            </w:r>
            <w:proofErr w:type="spellEnd"/>
            <w:r w:rsidRPr="00AF5641">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за к</w:t>
            </w:r>
            <w:r w:rsidRPr="00AF5641">
              <w:rPr>
                <w:rFonts w:ascii="Times New Roman" w:eastAsia="Times New Roman" w:hAnsi="Times New Roman" w:cs="Times New Roman"/>
                <w:bCs/>
                <w:color w:val="000000"/>
                <w:sz w:val="24"/>
                <w:szCs w:val="24"/>
              </w:rPr>
              <w:t>од</w:t>
            </w:r>
            <w:r>
              <w:rPr>
                <w:rFonts w:ascii="Times New Roman" w:eastAsia="Times New Roman" w:hAnsi="Times New Roman" w:cs="Times New Roman"/>
                <w:bCs/>
                <w:color w:val="000000"/>
                <w:sz w:val="24"/>
                <w:szCs w:val="24"/>
              </w:rPr>
              <w:t>ом</w:t>
            </w:r>
            <w:r w:rsidRPr="00AF5641">
              <w:rPr>
                <w:rFonts w:ascii="Times New Roman" w:eastAsia="Times New Roman" w:hAnsi="Times New Roman" w:cs="Times New Roman"/>
                <w:bCs/>
                <w:color w:val="000000"/>
                <w:sz w:val="24"/>
                <w:szCs w:val="24"/>
              </w:rPr>
              <w:t xml:space="preserve"> ДК 021:2015 (CPV) - 24410000-1 - Азотні добрива</w:t>
            </w:r>
          </w:p>
        </w:tc>
      </w:tr>
      <w:tr w:rsidR="005265D6" w14:paraId="1F3DF766" w14:textId="77777777" w:rsidTr="002C15F1">
        <w:trPr>
          <w:trHeight w:val="1119"/>
          <w:jc w:val="center"/>
        </w:trPr>
        <w:tc>
          <w:tcPr>
            <w:tcW w:w="705" w:type="dxa"/>
          </w:tcPr>
          <w:p w14:paraId="244498C8" w14:textId="77777777" w:rsidR="005265D6" w:rsidRDefault="005265D6" w:rsidP="005265D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00" w:type="dxa"/>
          </w:tcPr>
          <w:p w14:paraId="76A5EFB5" w14:textId="77777777" w:rsidR="005265D6" w:rsidRDefault="005265D6" w:rsidP="005265D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14:paraId="56E9DA0B" w14:textId="77777777" w:rsidR="005265D6" w:rsidRDefault="005265D6" w:rsidP="005265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45EADC9" w14:textId="77777777" w:rsidR="005265D6" w:rsidRDefault="005265D6" w:rsidP="005265D6">
            <w:pPr>
              <w:widowControl w:val="0"/>
              <w:ind w:right="120"/>
              <w:jc w:val="both"/>
              <w:rPr>
                <w:rFonts w:ascii="Times New Roman" w:eastAsia="Times New Roman" w:hAnsi="Times New Roman" w:cs="Times New Roman"/>
                <w:i/>
                <w:color w:val="FF0000"/>
                <w:sz w:val="24"/>
                <w:szCs w:val="24"/>
                <w:highlight w:val="yellow"/>
              </w:rPr>
            </w:pPr>
          </w:p>
        </w:tc>
      </w:tr>
      <w:tr w:rsidR="005265D6" w14:paraId="2A47541D" w14:textId="77777777" w:rsidTr="002C15F1">
        <w:trPr>
          <w:trHeight w:val="1119"/>
          <w:jc w:val="center"/>
        </w:trPr>
        <w:tc>
          <w:tcPr>
            <w:tcW w:w="705" w:type="dxa"/>
          </w:tcPr>
          <w:p w14:paraId="2748D5CE"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14:paraId="303EF9D5" w14:textId="77777777" w:rsidR="005265D6" w:rsidRPr="00442BC5" w:rsidRDefault="005265D6" w:rsidP="005265D6">
            <w:pPr>
              <w:widowControl w:val="0"/>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 xml:space="preserve">кількість товару та місце його поставки </w:t>
            </w:r>
          </w:p>
          <w:p w14:paraId="7B032A7B" w14:textId="77777777" w:rsidR="005265D6" w:rsidRPr="00442BC5" w:rsidRDefault="005265D6" w:rsidP="005265D6">
            <w:pPr>
              <w:widowControl w:val="0"/>
              <w:rPr>
                <w:rFonts w:ascii="Times New Roman" w:eastAsia="Times New Roman" w:hAnsi="Times New Roman" w:cs="Times New Roman"/>
                <w:sz w:val="24"/>
                <w:szCs w:val="24"/>
              </w:rPr>
            </w:pPr>
          </w:p>
        </w:tc>
        <w:tc>
          <w:tcPr>
            <w:tcW w:w="6255" w:type="dxa"/>
          </w:tcPr>
          <w:p w14:paraId="7F4CBD03" w14:textId="77777777" w:rsidR="00AF5641" w:rsidRPr="00AF5641" w:rsidRDefault="005265D6" w:rsidP="005265D6">
            <w:pPr>
              <w:widowControl w:val="0"/>
              <w:ind w:right="120"/>
              <w:jc w:val="both"/>
              <w:rPr>
                <w:rFonts w:ascii="Times New Roman" w:eastAsia="Times New Roman" w:hAnsi="Times New Roman" w:cs="Times New Roman"/>
                <w:sz w:val="24"/>
                <w:szCs w:val="24"/>
              </w:rPr>
            </w:pPr>
            <w:r w:rsidRPr="00AF5641">
              <w:rPr>
                <w:rFonts w:ascii="Times New Roman" w:eastAsia="Times New Roman" w:hAnsi="Times New Roman" w:cs="Times New Roman"/>
                <w:sz w:val="24"/>
                <w:szCs w:val="24"/>
              </w:rPr>
              <w:t xml:space="preserve">Кількість: </w:t>
            </w:r>
          </w:p>
          <w:p w14:paraId="4381A32D" w14:textId="4C7D02DD" w:rsidR="005265D6" w:rsidRPr="00AF5641" w:rsidRDefault="00AF5641" w:rsidP="005265D6">
            <w:pPr>
              <w:widowControl w:val="0"/>
              <w:ind w:right="120"/>
              <w:jc w:val="both"/>
              <w:rPr>
                <w:rFonts w:ascii="Times New Roman" w:eastAsia="Times New Roman" w:hAnsi="Times New Roman" w:cs="Times New Roman"/>
                <w:b/>
                <w:bCs/>
                <w:iCs/>
                <w:sz w:val="24"/>
                <w:szCs w:val="24"/>
              </w:rPr>
            </w:pPr>
            <w:r w:rsidRPr="00AF5641">
              <w:rPr>
                <w:rFonts w:ascii="Times New Roman" w:eastAsia="Times New Roman" w:hAnsi="Times New Roman" w:cs="Times New Roman"/>
                <w:bCs/>
                <w:color w:val="000000"/>
                <w:sz w:val="24"/>
                <w:szCs w:val="24"/>
              </w:rPr>
              <w:t>аміачна селітра</w:t>
            </w:r>
            <w:r w:rsidRPr="00AF5641">
              <w:rPr>
                <w:rFonts w:ascii="Times New Roman" w:eastAsia="Times New Roman" w:hAnsi="Times New Roman" w:cs="Times New Roman"/>
                <w:b/>
                <w:bCs/>
                <w:iCs/>
                <w:sz w:val="24"/>
                <w:szCs w:val="24"/>
              </w:rPr>
              <w:t xml:space="preserve"> - 44</w:t>
            </w:r>
            <w:r w:rsidR="001708DC" w:rsidRPr="00AF5641">
              <w:rPr>
                <w:rFonts w:ascii="Times New Roman" w:eastAsia="Times New Roman" w:hAnsi="Times New Roman" w:cs="Times New Roman"/>
                <w:b/>
                <w:bCs/>
                <w:iCs/>
                <w:sz w:val="24"/>
                <w:szCs w:val="24"/>
              </w:rPr>
              <w:t xml:space="preserve"> тони</w:t>
            </w:r>
          </w:p>
          <w:p w14:paraId="5D406602" w14:textId="4AD88354" w:rsidR="00AF5641" w:rsidRPr="00AF5641" w:rsidRDefault="00AF5641" w:rsidP="005265D6">
            <w:pPr>
              <w:widowControl w:val="0"/>
              <w:ind w:right="120"/>
              <w:jc w:val="both"/>
              <w:rPr>
                <w:rFonts w:ascii="Times New Roman" w:eastAsia="Times New Roman" w:hAnsi="Times New Roman" w:cs="Times New Roman"/>
                <w:b/>
                <w:bCs/>
                <w:iCs/>
                <w:sz w:val="24"/>
                <w:szCs w:val="24"/>
              </w:rPr>
            </w:pPr>
            <w:proofErr w:type="spellStart"/>
            <w:r w:rsidRPr="00AF5641">
              <w:rPr>
                <w:rFonts w:ascii="Times New Roman" w:eastAsia="Times New Roman" w:hAnsi="Times New Roman" w:cs="Times New Roman"/>
                <w:bCs/>
                <w:color w:val="000000"/>
                <w:sz w:val="24"/>
                <w:szCs w:val="24"/>
              </w:rPr>
              <w:t>азотофосфорокалійні</w:t>
            </w:r>
            <w:proofErr w:type="spellEnd"/>
            <w:r w:rsidRPr="00AF5641">
              <w:rPr>
                <w:rFonts w:ascii="Times New Roman" w:eastAsia="Times New Roman" w:hAnsi="Times New Roman" w:cs="Times New Roman"/>
                <w:bCs/>
                <w:color w:val="000000"/>
                <w:sz w:val="24"/>
                <w:szCs w:val="24"/>
              </w:rPr>
              <w:t xml:space="preserve"> добрива (</w:t>
            </w:r>
            <w:proofErr w:type="spellStart"/>
            <w:r w:rsidRPr="00AF5641">
              <w:rPr>
                <w:rFonts w:ascii="Times New Roman" w:eastAsia="Times New Roman" w:hAnsi="Times New Roman" w:cs="Times New Roman"/>
                <w:bCs/>
                <w:color w:val="000000"/>
                <w:sz w:val="24"/>
                <w:szCs w:val="24"/>
              </w:rPr>
              <w:t>Нітроамофоска</w:t>
            </w:r>
            <w:proofErr w:type="spellEnd"/>
            <w:r w:rsidRPr="00AF5641">
              <w:rPr>
                <w:rFonts w:ascii="Times New Roman" w:eastAsia="Times New Roman" w:hAnsi="Times New Roman" w:cs="Times New Roman"/>
                <w:bCs/>
                <w:color w:val="000000"/>
                <w:sz w:val="24"/>
                <w:szCs w:val="24"/>
              </w:rPr>
              <w:t xml:space="preserve">) - </w:t>
            </w:r>
            <w:r w:rsidRPr="00A722E2">
              <w:rPr>
                <w:rFonts w:ascii="Times New Roman" w:eastAsia="Times New Roman" w:hAnsi="Times New Roman" w:cs="Times New Roman"/>
                <w:b/>
                <w:color w:val="000000"/>
                <w:sz w:val="24"/>
                <w:szCs w:val="24"/>
              </w:rPr>
              <w:t>44 тони</w:t>
            </w:r>
          </w:p>
          <w:p w14:paraId="5F5DBDCD" w14:textId="389FD32A" w:rsidR="005265D6" w:rsidRPr="00442BC5" w:rsidRDefault="005265D6" w:rsidP="005265D6">
            <w:pPr>
              <w:widowControl w:val="0"/>
              <w:ind w:right="120"/>
              <w:jc w:val="both"/>
              <w:rPr>
                <w:rFonts w:ascii="Times New Roman" w:eastAsia="Times New Roman" w:hAnsi="Times New Roman" w:cs="Times New Roman"/>
                <w:i/>
                <w:sz w:val="24"/>
                <w:szCs w:val="24"/>
              </w:rPr>
            </w:pPr>
            <w:r w:rsidRPr="00AF5641">
              <w:rPr>
                <w:rFonts w:ascii="Times New Roman" w:eastAsia="Times New Roman" w:hAnsi="Times New Roman" w:cs="Times New Roman"/>
                <w:sz w:val="24"/>
                <w:szCs w:val="24"/>
              </w:rPr>
              <w:t xml:space="preserve">Місце поставки товарів: </w:t>
            </w:r>
            <w:r w:rsidR="001708DC" w:rsidRPr="00AF5641">
              <w:rPr>
                <w:rFonts w:ascii="Times New Roman" w:hAnsi="Times New Roman" w:cs="Times New Roman"/>
                <w:bCs/>
                <w:sz w:val="24"/>
                <w:szCs w:val="24"/>
              </w:rPr>
              <w:t>07</w:t>
            </w:r>
            <w:r w:rsidR="00E2737A">
              <w:rPr>
                <w:rFonts w:ascii="Times New Roman" w:hAnsi="Times New Roman" w:cs="Times New Roman"/>
                <w:bCs/>
                <w:sz w:val="24"/>
                <w:szCs w:val="24"/>
              </w:rPr>
              <w:t xml:space="preserve">750; Київська обл.,  Бориспільський </w:t>
            </w:r>
            <w:r w:rsidR="00D50D02">
              <w:rPr>
                <w:rFonts w:ascii="Times New Roman" w:hAnsi="Times New Roman" w:cs="Times New Roman"/>
                <w:bCs/>
                <w:sz w:val="24"/>
                <w:szCs w:val="24"/>
              </w:rPr>
              <w:t xml:space="preserve"> </w:t>
            </w:r>
            <w:r w:rsidR="001708DC" w:rsidRPr="00AF5641">
              <w:rPr>
                <w:rFonts w:ascii="Times New Roman" w:hAnsi="Times New Roman" w:cs="Times New Roman"/>
                <w:bCs/>
                <w:sz w:val="24"/>
                <w:szCs w:val="24"/>
              </w:rPr>
              <w:t xml:space="preserve">район, </w:t>
            </w:r>
            <w:proofErr w:type="spellStart"/>
            <w:r w:rsidR="001708DC" w:rsidRPr="00AF5641">
              <w:rPr>
                <w:rFonts w:ascii="Times New Roman" w:hAnsi="Times New Roman" w:cs="Times New Roman"/>
                <w:bCs/>
                <w:sz w:val="24"/>
                <w:szCs w:val="24"/>
              </w:rPr>
              <w:t>с.Панфили</w:t>
            </w:r>
            <w:proofErr w:type="spellEnd"/>
            <w:r w:rsidR="001708DC" w:rsidRPr="00AF5641">
              <w:rPr>
                <w:rFonts w:ascii="Times New Roman" w:hAnsi="Times New Roman" w:cs="Times New Roman"/>
                <w:bCs/>
                <w:sz w:val="24"/>
                <w:szCs w:val="24"/>
              </w:rPr>
              <w:t>, вул. Центральна,2</w:t>
            </w:r>
            <w:r w:rsidRPr="00AF56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5265D6" w14:paraId="714F6225" w14:textId="77777777" w:rsidTr="002C15F1">
        <w:trPr>
          <w:trHeight w:val="645"/>
          <w:jc w:val="center"/>
        </w:trPr>
        <w:tc>
          <w:tcPr>
            <w:tcW w:w="705" w:type="dxa"/>
          </w:tcPr>
          <w:p w14:paraId="0D72B2EE"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00" w:type="dxa"/>
          </w:tcPr>
          <w:p w14:paraId="04471880" w14:textId="77777777" w:rsidR="005265D6" w:rsidRPr="00442BC5" w:rsidRDefault="005265D6" w:rsidP="005265D6">
            <w:pPr>
              <w:widowControl w:val="0"/>
              <w:rPr>
                <w:rFonts w:ascii="Times New Roman" w:eastAsia="Times New Roman" w:hAnsi="Times New Roman" w:cs="Times New Roman"/>
                <w:sz w:val="24"/>
                <w:szCs w:val="24"/>
              </w:rPr>
            </w:pPr>
            <w:r w:rsidRPr="00442BC5">
              <w:rPr>
                <w:rFonts w:ascii="Times New Roman" w:eastAsia="Times New Roman" w:hAnsi="Times New Roman" w:cs="Times New Roman"/>
                <w:sz w:val="24"/>
                <w:szCs w:val="24"/>
              </w:rPr>
              <w:t>строки поставки товарів, виконання робіт, надання послуг</w:t>
            </w:r>
          </w:p>
        </w:tc>
        <w:tc>
          <w:tcPr>
            <w:tcW w:w="6255" w:type="dxa"/>
          </w:tcPr>
          <w:p w14:paraId="36839747" w14:textId="766DDC7E" w:rsidR="005265D6" w:rsidRPr="00442BC5" w:rsidRDefault="005265D6" w:rsidP="00E2737A">
            <w:pPr>
              <w:widowControl w:val="0"/>
              <w:rPr>
                <w:rFonts w:ascii="Times New Roman" w:eastAsia="Times New Roman" w:hAnsi="Times New Roman" w:cs="Times New Roman"/>
                <w:sz w:val="24"/>
                <w:szCs w:val="24"/>
              </w:rPr>
            </w:pPr>
            <w:r w:rsidRPr="00F10DFD">
              <w:rPr>
                <w:rFonts w:ascii="Times New Roman" w:eastAsia="Times New Roman" w:hAnsi="Times New Roman" w:cs="Times New Roman"/>
                <w:sz w:val="24"/>
                <w:szCs w:val="24"/>
              </w:rPr>
              <w:t>до </w:t>
            </w:r>
            <w:r w:rsidR="00E2737A" w:rsidRPr="00F10DFD">
              <w:rPr>
                <w:rFonts w:ascii="Times New Roman" w:eastAsia="Times New Roman" w:hAnsi="Times New Roman" w:cs="Times New Roman"/>
                <w:sz w:val="24"/>
                <w:szCs w:val="24"/>
              </w:rPr>
              <w:t>2</w:t>
            </w:r>
            <w:r w:rsidR="00F10DFD" w:rsidRPr="00F10DFD">
              <w:rPr>
                <w:rFonts w:ascii="Times New Roman" w:eastAsia="Times New Roman" w:hAnsi="Times New Roman" w:cs="Times New Roman"/>
                <w:sz w:val="24"/>
                <w:szCs w:val="24"/>
              </w:rPr>
              <w:t>5</w:t>
            </w:r>
            <w:r w:rsidR="00E2737A" w:rsidRPr="00F10DFD">
              <w:rPr>
                <w:rFonts w:ascii="Times New Roman" w:eastAsia="Times New Roman" w:hAnsi="Times New Roman" w:cs="Times New Roman"/>
                <w:sz w:val="24"/>
                <w:szCs w:val="24"/>
              </w:rPr>
              <w:t xml:space="preserve"> березня</w:t>
            </w:r>
            <w:r w:rsidRPr="00F10DFD">
              <w:rPr>
                <w:rFonts w:ascii="Times New Roman" w:eastAsia="Times New Roman" w:hAnsi="Times New Roman" w:cs="Times New Roman"/>
                <w:sz w:val="24"/>
                <w:szCs w:val="24"/>
              </w:rPr>
              <w:t xml:space="preserve">  202</w:t>
            </w:r>
            <w:r w:rsidR="00022D2D" w:rsidRPr="00F10DFD">
              <w:rPr>
                <w:rFonts w:ascii="Times New Roman" w:eastAsia="Times New Roman" w:hAnsi="Times New Roman" w:cs="Times New Roman"/>
                <w:sz w:val="24"/>
                <w:szCs w:val="24"/>
              </w:rPr>
              <w:t>4</w:t>
            </w:r>
            <w:r w:rsidRPr="00F10DFD">
              <w:rPr>
                <w:rFonts w:ascii="Times New Roman" w:eastAsia="Times New Roman" w:hAnsi="Times New Roman" w:cs="Times New Roman"/>
                <w:sz w:val="24"/>
                <w:szCs w:val="24"/>
              </w:rPr>
              <w:t xml:space="preserve"> року .</w:t>
            </w:r>
          </w:p>
        </w:tc>
      </w:tr>
      <w:tr w:rsidR="005265D6" w14:paraId="5C161AB5" w14:textId="77777777" w:rsidTr="002C15F1">
        <w:trPr>
          <w:trHeight w:val="841"/>
          <w:jc w:val="center"/>
        </w:trPr>
        <w:tc>
          <w:tcPr>
            <w:tcW w:w="705" w:type="dxa"/>
          </w:tcPr>
          <w:p w14:paraId="0D75201A"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14:paraId="615D4642"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14:paraId="525D3063" w14:textId="77777777" w:rsidR="005265D6" w:rsidRDefault="005265D6" w:rsidP="005265D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65D6" w14:paraId="2336F2CA" w14:textId="77777777" w:rsidTr="002C15F1">
        <w:trPr>
          <w:trHeight w:val="1119"/>
          <w:jc w:val="center"/>
        </w:trPr>
        <w:tc>
          <w:tcPr>
            <w:tcW w:w="705" w:type="dxa"/>
          </w:tcPr>
          <w:p w14:paraId="570B7C4D"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14:paraId="6EAC7B0C"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14:paraId="69F97CD5" w14:textId="77777777" w:rsidR="005265D6" w:rsidRDefault="005265D6" w:rsidP="005265D6">
            <w:pPr>
              <w:widowControl w:val="0"/>
              <w:ind w:left="-108"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265D6" w14:paraId="31D305B5" w14:textId="77777777" w:rsidTr="002C15F1">
        <w:trPr>
          <w:trHeight w:val="1119"/>
          <w:jc w:val="center"/>
        </w:trPr>
        <w:tc>
          <w:tcPr>
            <w:tcW w:w="705" w:type="dxa"/>
          </w:tcPr>
          <w:p w14:paraId="0E0CE915"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000" w:type="dxa"/>
          </w:tcPr>
          <w:p w14:paraId="205678DD"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14:paraId="30676C89" w14:textId="77777777" w:rsidR="005265D6" w:rsidRDefault="005265D6" w:rsidP="005265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ABB8ABB" w14:textId="77777777" w:rsidR="005265D6" w:rsidRDefault="005265D6" w:rsidP="005265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7C5DBEF" w14:textId="77777777" w:rsidR="005265D6" w:rsidRDefault="005265D6" w:rsidP="005265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C933BE9" w14:textId="77777777" w:rsidR="005265D6" w:rsidRDefault="005265D6" w:rsidP="005265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76E3C8D" w14:textId="77777777" w:rsidR="005265D6" w:rsidRDefault="005265D6" w:rsidP="005265D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B15BE11" w14:textId="77777777" w:rsidR="005265D6" w:rsidRDefault="005265D6" w:rsidP="005265D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C299202"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265D6" w14:paraId="0B5B2244" w14:textId="77777777" w:rsidTr="00B34698">
        <w:trPr>
          <w:trHeight w:val="501"/>
          <w:jc w:val="center"/>
        </w:trPr>
        <w:tc>
          <w:tcPr>
            <w:tcW w:w="9960" w:type="dxa"/>
            <w:gridSpan w:val="3"/>
            <w:shd w:val="clear" w:color="auto" w:fill="BFBFBF" w:themeFill="background1" w:themeFillShade="BF"/>
            <w:vAlign w:val="center"/>
          </w:tcPr>
          <w:p w14:paraId="078EC653"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265D6" w14:paraId="29B8F9F3" w14:textId="77777777" w:rsidTr="002C15F1">
        <w:trPr>
          <w:trHeight w:val="1975"/>
          <w:jc w:val="center"/>
        </w:trPr>
        <w:tc>
          <w:tcPr>
            <w:tcW w:w="705" w:type="dxa"/>
          </w:tcPr>
          <w:p w14:paraId="423E4273"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000" w:type="dxa"/>
          </w:tcPr>
          <w:p w14:paraId="69881502" w14:textId="77777777" w:rsidR="005265D6" w:rsidRDefault="005265D6" w:rsidP="005265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14:paraId="249AE8C3"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5E03E0E"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6B98849"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6AE3341"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F1438B" w14:textId="77777777" w:rsidR="005265D6" w:rsidRDefault="005265D6" w:rsidP="005265D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265D6" w14:paraId="574D53D7" w14:textId="77777777" w:rsidTr="002C15F1">
        <w:trPr>
          <w:trHeight w:val="1119"/>
          <w:jc w:val="center"/>
        </w:trPr>
        <w:tc>
          <w:tcPr>
            <w:tcW w:w="705" w:type="dxa"/>
          </w:tcPr>
          <w:p w14:paraId="38599993"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14:paraId="60655C04"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14:paraId="2B87E776" w14:textId="77777777" w:rsidR="005265D6" w:rsidRDefault="005265D6" w:rsidP="005265D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06FDA">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5265D6">
              <w:rPr>
                <w:rFonts w:ascii="Times New Roman" w:eastAsia="Times New Roman" w:hAnsi="Times New Roman" w:cs="Times New Roman"/>
                <w:i/>
                <w:iCs/>
                <w:sz w:val="24"/>
                <w:szCs w:val="24"/>
                <w:highlight w:val="white"/>
                <w:u w:val="single"/>
              </w:rPr>
              <w:t>не менше чотирьох днів</w:t>
            </w:r>
            <w:r>
              <w:rPr>
                <w:rFonts w:ascii="Times New Roman" w:eastAsia="Times New Roman" w:hAnsi="Times New Roman" w:cs="Times New Roman"/>
                <w:sz w:val="24"/>
                <w:szCs w:val="24"/>
                <w:highlight w:val="white"/>
              </w:rPr>
              <w:t>.</w:t>
            </w:r>
          </w:p>
          <w:p w14:paraId="17C763D3" w14:textId="77777777" w:rsidR="005265D6" w:rsidRDefault="005265D6" w:rsidP="005265D6">
            <w:pPr>
              <w:widowControl w:val="0"/>
              <w:jc w:val="both"/>
              <w:rPr>
                <w:rFonts w:ascii="Times New Roman" w:eastAsia="Times New Roman" w:hAnsi="Times New Roman" w:cs="Times New Roman"/>
                <w:sz w:val="24"/>
                <w:szCs w:val="24"/>
                <w:highlight w:val="white"/>
              </w:rPr>
            </w:pPr>
            <w:r w:rsidRPr="005265D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265D6">
              <w:rPr>
                <w:rFonts w:ascii="Times New Roman" w:eastAsia="Times New Roman" w:hAnsi="Times New Roman" w:cs="Times New Roman"/>
                <w:bCs/>
                <w:i/>
                <w:sz w:val="24"/>
                <w:szCs w:val="24"/>
                <w:u w:val="singl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265D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265D6">
              <w:rPr>
                <w:rFonts w:ascii="Times New Roman" w:eastAsia="Times New Roman" w:hAnsi="Times New Roman" w:cs="Times New Roman"/>
                <w:sz w:val="24"/>
                <w:szCs w:val="24"/>
              </w:rPr>
              <w:t>машинозчитувальному</w:t>
            </w:r>
            <w:proofErr w:type="spellEnd"/>
            <w:r w:rsidRPr="005265D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265D6" w14:paraId="3E747B26" w14:textId="77777777" w:rsidTr="00B34698">
        <w:trPr>
          <w:trHeight w:val="480"/>
          <w:jc w:val="center"/>
        </w:trPr>
        <w:tc>
          <w:tcPr>
            <w:tcW w:w="9960" w:type="dxa"/>
            <w:gridSpan w:val="3"/>
            <w:shd w:val="clear" w:color="auto" w:fill="BFBFBF" w:themeFill="background1" w:themeFillShade="BF"/>
            <w:vAlign w:val="center"/>
          </w:tcPr>
          <w:p w14:paraId="4C96562B"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265D6" w14:paraId="229D4754" w14:textId="77777777" w:rsidTr="002C15F1">
        <w:trPr>
          <w:trHeight w:val="1119"/>
          <w:jc w:val="center"/>
        </w:trPr>
        <w:tc>
          <w:tcPr>
            <w:tcW w:w="705" w:type="dxa"/>
          </w:tcPr>
          <w:p w14:paraId="15A53E3E"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14:paraId="7F519767"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14:paraId="782A442C"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8652A2"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w:t>
            </w:r>
            <w:r w:rsidRPr="00E06FDA">
              <w:rPr>
                <w:rFonts w:ascii="Times New Roman" w:eastAsia="Times New Roman" w:hAnsi="Times New Roman" w:cs="Times New Roman"/>
                <w:sz w:val="24"/>
                <w:szCs w:val="24"/>
              </w:rPr>
              <w:lastRenderedPageBreak/>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E06FDA">
                <w:rPr>
                  <w:rFonts w:ascii="Times New Roman" w:eastAsia="Times New Roman" w:hAnsi="Times New Roman" w:cs="Times New Roman"/>
                  <w:sz w:val="24"/>
                  <w:szCs w:val="24"/>
                </w:rPr>
                <w:t>пункті 47</w:t>
              </w:r>
            </w:hyperlink>
            <w:r w:rsidRPr="00E06FD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41CD410" w14:textId="77777777" w:rsidR="005265D6" w:rsidRPr="00E06FDA" w:rsidRDefault="005265D6" w:rsidP="005265D6">
            <w:pPr>
              <w:widowControl w:val="0"/>
              <w:numPr>
                <w:ilvl w:val="0"/>
                <w:numId w:val="1"/>
              </w:numPr>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06FDA">
              <w:rPr>
                <w:rFonts w:ascii="Times New Roman" w:eastAsia="Times New Roman" w:hAnsi="Times New Roman" w:cs="Times New Roman"/>
                <w:b/>
                <w:i/>
                <w:sz w:val="24"/>
                <w:szCs w:val="24"/>
              </w:rPr>
              <w:t>згідно</w:t>
            </w:r>
            <w:r w:rsidRPr="00E06FDA">
              <w:rPr>
                <w:rFonts w:ascii="Times New Roman" w:eastAsia="Times New Roman" w:hAnsi="Times New Roman" w:cs="Times New Roman"/>
                <w:sz w:val="24"/>
                <w:szCs w:val="24"/>
              </w:rPr>
              <w:t xml:space="preserve"> з </w:t>
            </w:r>
            <w:r w:rsidRPr="00E06FDA">
              <w:rPr>
                <w:rFonts w:ascii="Times New Roman" w:eastAsia="Times New Roman" w:hAnsi="Times New Roman" w:cs="Times New Roman"/>
                <w:b/>
                <w:i/>
                <w:sz w:val="24"/>
                <w:szCs w:val="24"/>
              </w:rPr>
              <w:t>Додатком 1</w:t>
            </w:r>
            <w:r w:rsidRPr="00E06FDA">
              <w:rPr>
                <w:rFonts w:ascii="Times New Roman" w:eastAsia="Times New Roman" w:hAnsi="Times New Roman" w:cs="Times New Roman"/>
                <w:sz w:val="24"/>
                <w:szCs w:val="24"/>
              </w:rPr>
              <w:t xml:space="preserve"> до цієї тендерної документації;</w:t>
            </w:r>
          </w:p>
          <w:p w14:paraId="01004108" w14:textId="77777777" w:rsidR="005265D6" w:rsidRPr="00E06FDA" w:rsidRDefault="005265D6" w:rsidP="005265D6">
            <w:pPr>
              <w:widowControl w:val="0"/>
              <w:numPr>
                <w:ilvl w:val="0"/>
                <w:numId w:val="1"/>
              </w:numPr>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E06FDA">
              <w:rPr>
                <w:rFonts w:ascii="Times New Roman" w:eastAsia="Times New Roman" w:hAnsi="Times New Roman" w:cs="Times New Roman"/>
                <w:b/>
                <w:i/>
                <w:sz w:val="24"/>
                <w:szCs w:val="24"/>
              </w:rPr>
              <w:t>згідно з Додатком 1</w:t>
            </w:r>
            <w:r w:rsidRPr="00E06FDA">
              <w:rPr>
                <w:rFonts w:ascii="Times New Roman" w:eastAsia="Times New Roman" w:hAnsi="Times New Roman" w:cs="Times New Roman"/>
                <w:sz w:val="24"/>
                <w:szCs w:val="24"/>
              </w:rPr>
              <w:t xml:space="preserve"> до цієї тендерної документації;</w:t>
            </w:r>
          </w:p>
          <w:p w14:paraId="01CB93DF" w14:textId="77777777" w:rsidR="005265D6" w:rsidRPr="00E06FDA" w:rsidRDefault="005265D6" w:rsidP="005265D6">
            <w:pPr>
              <w:widowControl w:val="0"/>
              <w:numPr>
                <w:ilvl w:val="0"/>
                <w:numId w:val="1"/>
              </w:numPr>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E06FDA">
                <w:rPr>
                  <w:rFonts w:ascii="Times New Roman" w:eastAsia="Times New Roman" w:hAnsi="Times New Roman" w:cs="Times New Roman"/>
                  <w:sz w:val="24"/>
                  <w:szCs w:val="24"/>
                </w:rPr>
                <w:t>47</w:t>
              </w:r>
            </w:hyperlink>
            <w:r w:rsidRPr="00E06FDA">
              <w:rPr>
                <w:rFonts w:ascii="Times New Roman" w:eastAsia="Times New Roman" w:hAnsi="Times New Roman" w:cs="Times New Roman"/>
                <w:sz w:val="24"/>
                <w:szCs w:val="24"/>
              </w:rPr>
              <w:t xml:space="preserve">  Особливостей, - згідно з </w:t>
            </w:r>
            <w:r w:rsidRPr="00E06FDA">
              <w:rPr>
                <w:rFonts w:ascii="Times New Roman" w:eastAsia="Times New Roman" w:hAnsi="Times New Roman" w:cs="Times New Roman"/>
                <w:b/>
                <w:i/>
                <w:sz w:val="24"/>
                <w:szCs w:val="24"/>
              </w:rPr>
              <w:t xml:space="preserve">Додатком 1 </w:t>
            </w:r>
            <w:r w:rsidRPr="00E06FDA">
              <w:rPr>
                <w:rFonts w:ascii="Times New Roman" w:eastAsia="Times New Roman" w:hAnsi="Times New Roman" w:cs="Times New Roman"/>
                <w:sz w:val="24"/>
                <w:szCs w:val="24"/>
              </w:rPr>
              <w:t>до цієї тендерної документації</w:t>
            </w:r>
            <w:r w:rsidRPr="00E06FDA">
              <w:rPr>
                <w:rFonts w:ascii="Times New Roman" w:eastAsia="Times New Roman" w:hAnsi="Times New Roman" w:cs="Times New Roman"/>
                <w:color w:val="00B050"/>
                <w:sz w:val="24"/>
                <w:szCs w:val="24"/>
              </w:rPr>
              <w:t>;</w:t>
            </w:r>
          </w:p>
          <w:p w14:paraId="79F47BD2" w14:textId="77777777" w:rsidR="005265D6" w:rsidRPr="00E06FDA" w:rsidRDefault="005265D6" w:rsidP="005265D6">
            <w:pPr>
              <w:widowControl w:val="0"/>
              <w:numPr>
                <w:ilvl w:val="0"/>
                <w:numId w:val="1"/>
              </w:numPr>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33F1A44" w14:textId="77777777" w:rsidR="005265D6" w:rsidRPr="00E06FDA" w:rsidRDefault="005265D6" w:rsidP="005265D6">
            <w:pPr>
              <w:widowControl w:val="0"/>
              <w:numPr>
                <w:ilvl w:val="0"/>
                <w:numId w:val="1"/>
              </w:numPr>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6DF6E4F"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4978ABE" w14:textId="77777777" w:rsidR="005265D6" w:rsidRDefault="005265D6" w:rsidP="005265D6">
            <w:pPr>
              <w:widowControl w:val="0"/>
              <w:jc w:val="both"/>
              <w:rPr>
                <w:rFonts w:ascii="Times New Roman" w:eastAsia="Times New Roman" w:hAnsi="Times New Roman" w:cs="Times New Roman"/>
                <w:sz w:val="24"/>
                <w:szCs w:val="24"/>
              </w:rPr>
            </w:pPr>
            <w:r w:rsidRPr="005265D6">
              <w:rPr>
                <w:rFonts w:ascii="Times New Roman" w:eastAsia="Times New Roman" w:hAnsi="Times New Roman" w:cs="Times New Roman"/>
                <w:b/>
                <w:bCs/>
                <w:sz w:val="24"/>
                <w:szCs w:val="24"/>
              </w:rPr>
              <w:t>Переможець процедури</w:t>
            </w:r>
            <w:r w:rsidRPr="00DF3B55">
              <w:rPr>
                <w:rFonts w:ascii="Times New Roman" w:eastAsia="Times New Roman" w:hAnsi="Times New Roman" w:cs="Times New Roman"/>
                <w:sz w:val="24"/>
                <w:szCs w:val="24"/>
              </w:rPr>
              <w:t xml:space="preserve"> закупівлі у строк, що </w:t>
            </w:r>
            <w:r w:rsidRPr="005265D6">
              <w:rPr>
                <w:rFonts w:ascii="Times New Roman" w:eastAsia="Times New Roman" w:hAnsi="Times New Roman" w:cs="Times New Roman"/>
                <w:i/>
                <w:iCs/>
                <w:sz w:val="24"/>
                <w:szCs w:val="24"/>
                <w:u w:val="single"/>
              </w:rPr>
              <w:t>не перевищує чотири дні</w:t>
            </w:r>
            <w:r w:rsidRPr="00DF3B55">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5265D6">
              <w:rPr>
                <w:rFonts w:ascii="Times New Roman" w:eastAsia="Times New Roman" w:hAnsi="Times New Roman" w:cs="Times New Roman"/>
                <w:b/>
                <w:bCs/>
                <w:sz w:val="24"/>
                <w:szCs w:val="24"/>
              </w:rPr>
              <w:t>3, 5, 6 і 12</w:t>
            </w:r>
            <w:r w:rsidRPr="00DF3B55">
              <w:rPr>
                <w:rFonts w:ascii="Times New Roman" w:eastAsia="Times New Roman" w:hAnsi="Times New Roman" w:cs="Times New Roman"/>
                <w:sz w:val="24"/>
                <w:szCs w:val="24"/>
              </w:rPr>
              <w:t xml:space="preserve"> </w:t>
            </w:r>
            <w:r w:rsidRPr="005265D6">
              <w:rPr>
                <w:rFonts w:ascii="Times New Roman" w:eastAsia="Times New Roman" w:hAnsi="Times New Roman" w:cs="Times New Roman"/>
                <w:b/>
                <w:bCs/>
                <w:sz w:val="24"/>
                <w:szCs w:val="24"/>
              </w:rPr>
              <w:t>та в абзаці чотирнадцятому</w:t>
            </w:r>
            <w:r w:rsidRPr="00DF3B55">
              <w:rPr>
                <w:rFonts w:ascii="Times New Roman" w:eastAsia="Times New Roman" w:hAnsi="Times New Roman" w:cs="Times New Roman"/>
                <w:sz w:val="24"/>
                <w:szCs w:val="24"/>
              </w:rPr>
              <w:t xml:space="preserve"> пункту</w:t>
            </w:r>
            <w:r>
              <w:rPr>
                <w:rFonts w:ascii="Times New Roman" w:eastAsia="Times New Roman" w:hAnsi="Times New Roman" w:cs="Times New Roman"/>
                <w:sz w:val="24"/>
                <w:szCs w:val="24"/>
              </w:rPr>
              <w:t xml:space="preserve"> 47 Особливостей</w:t>
            </w:r>
            <w:r w:rsidRPr="00DF3B55">
              <w:rPr>
                <w:rFonts w:ascii="Times New Roman" w:eastAsia="Times New Roman" w:hAnsi="Times New Roman" w:cs="Times New Roman"/>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4B25DCA" w14:textId="77777777" w:rsidR="005265D6" w:rsidRPr="00E06FDA"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w:t>
            </w:r>
            <w:r w:rsidRPr="00E06FDA">
              <w:rPr>
                <w:rFonts w:ascii="Times New Roman" w:eastAsia="Times New Roman" w:hAnsi="Times New Roman" w:cs="Times New Roman"/>
                <w:sz w:val="24"/>
                <w:szCs w:val="24"/>
              </w:rPr>
              <w:t xml:space="preserve"> встановлені в Додатку 1 (для переможця).</w:t>
            </w:r>
          </w:p>
          <w:p w14:paraId="19C4BBCB" w14:textId="77777777" w:rsidR="005265D6" w:rsidRPr="00E06FDA" w:rsidRDefault="005265D6" w:rsidP="005265D6">
            <w:pPr>
              <w:widowControl w:val="0"/>
              <w:jc w:val="both"/>
              <w:rPr>
                <w:rFonts w:ascii="Times New Roman" w:eastAsia="Times New Roman" w:hAnsi="Times New Roman" w:cs="Times New Roman"/>
                <w:b/>
                <w:i/>
                <w:sz w:val="24"/>
                <w:szCs w:val="24"/>
              </w:rPr>
            </w:pPr>
            <w:r w:rsidRPr="00E06FDA">
              <w:rPr>
                <w:rFonts w:ascii="Times New Roman" w:eastAsia="Times New Roman" w:hAnsi="Times New Roman" w:cs="Times New Roman"/>
                <w:b/>
                <w:i/>
                <w:sz w:val="24"/>
                <w:szCs w:val="24"/>
              </w:rPr>
              <w:t>Опис та приклади формальних несуттєвих помилок.</w:t>
            </w:r>
          </w:p>
          <w:p w14:paraId="2B651112"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F4CAD77"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BA7847A" w14:textId="77777777" w:rsidR="005265D6" w:rsidRPr="00E06FDA" w:rsidRDefault="005265D6" w:rsidP="005265D6">
            <w:pPr>
              <w:widowControl w:val="0"/>
              <w:jc w:val="both"/>
              <w:rPr>
                <w:rFonts w:ascii="Times New Roman" w:eastAsia="Times New Roman" w:hAnsi="Times New Roman" w:cs="Times New Roman"/>
                <w:b/>
                <w:i/>
                <w:sz w:val="24"/>
                <w:szCs w:val="24"/>
                <w:u w:val="single"/>
              </w:rPr>
            </w:pPr>
            <w:r w:rsidRPr="00E06FDA">
              <w:rPr>
                <w:rFonts w:ascii="Times New Roman" w:eastAsia="Times New Roman" w:hAnsi="Times New Roman" w:cs="Times New Roman"/>
                <w:b/>
                <w:i/>
                <w:sz w:val="24"/>
                <w:szCs w:val="24"/>
                <w:u w:val="single"/>
              </w:rPr>
              <w:t>Опис формальних помилок:</w:t>
            </w:r>
          </w:p>
          <w:p w14:paraId="0491F26C"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1.</w:t>
            </w:r>
            <w:r w:rsidRPr="00E06FD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E0DD241"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уживання великої літери;</w:t>
            </w:r>
          </w:p>
          <w:p w14:paraId="2347EA39"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уживання розділових знаків та відмінювання слів у реченні;</w:t>
            </w:r>
          </w:p>
          <w:p w14:paraId="18F141AF"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використання слова або мовного звороту, запозичених з іншої мови;</w:t>
            </w:r>
          </w:p>
          <w:p w14:paraId="7A719A28"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333EA96"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застосування правил переносу частини слова з рядка в рядок;</w:t>
            </w:r>
          </w:p>
          <w:p w14:paraId="29BB78A6"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sz w:val="24"/>
                <w:szCs w:val="24"/>
              </w:rPr>
              <w:tab/>
              <w:t>написання слів разом та/або окремо, та/або через дефіс;</w:t>
            </w:r>
          </w:p>
          <w:p w14:paraId="18105166"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50F6868"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2.</w:t>
            </w:r>
            <w:r w:rsidRPr="00E06FD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B253A04"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3.</w:t>
            </w:r>
            <w:r w:rsidRPr="00E06FD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2F9C4B"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4.</w:t>
            </w:r>
            <w:r w:rsidRPr="00E06FD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38BD85D"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5.</w:t>
            </w:r>
            <w:r w:rsidRPr="00E06FDA">
              <w:rPr>
                <w:rFonts w:ascii="Times New Roman" w:eastAsia="Times New Roman" w:hAnsi="Times New Roman" w:cs="Times New Roman"/>
                <w:sz w:val="24"/>
                <w:szCs w:val="24"/>
              </w:rPr>
              <w:tab/>
              <w:t xml:space="preserve">У складі тендерної пропозиції немає документа </w:t>
            </w:r>
            <w:r w:rsidRPr="00E06FDA">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6F84FF0"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6.</w:t>
            </w:r>
            <w:r w:rsidRPr="00E06F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F7018"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7.</w:t>
            </w:r>
            <w:r w:rsidRPr="00E06F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41C349D"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8.</w:t>
            </w:r>
            <w:r w:rsidRPr="00E06FD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91B5A73"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9.</w:t>
            </w:r>
            <w:r w:rsidRPr="00E06FD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69F1E1"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10.</w:t>
            </w:r>
            <w:r w:rsidRPr="00E06F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710134"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11.</w:t>
            </w:r>
            <w:r w:rsidRPr="00E06F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A481822"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12.</w:t>
            </w:r>
            <w:r w:rsidRPr="00E06FD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2ADEF" w14:textId="77777777" w:rsidR="005265D6" w:rsidRPr="00E06FDA" w:rsidRDefault="005265D6" w:rsidP="005265D6">
            <w:pPr>
              <w:widowControl w:val="0"/>
              <w:jc w:val="both"/>
              <w:rPr>
                <w:rFonts w:ascii="Times New Roman" w:eastAsia="Times New Roman" w:hAnsi="Times New Roman" w:cs="Times New Roman"/>
                <w:b/>
                <w:i/>
                <w:sz w:val="24"/>
                <w:szCs w:val="24"/>
                <w:u w:val="single"/>
              </w:rPr>
            </w:pPr>
            <w:r w:rsidRPr="00E06FDA">
              <w:rPr>
                <w:rFonts w:ascii="Times New Roman" w:eastAsia="Times New Roman" w:hAnsi="Times New Roman" w:cs="Times New Roman"/>
                <w:b/>
                <w:i/>
                <w:sz w:val="24"/>
                <w:szCs w:val="24"/>
                <w:u w:val="single"/>
              </w:rPr>
              <w:t>Приклади формальних помилок:</w:t>
            </w:r>
          </w:p>
          <w:p w14:paraId="2F67A502"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3208E1"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w:t>
            </w:r>
            <w:proofErr w:type="spellStart"/>
            <w:r w:rsidRPr="00E06FDA">
              <w:rPr>
                <w:rFonts w:ascii="Times New Roman" w:eastAsia="Times New Roman" w:hAnsi="Times New Roman" w:cs="Times New Roman"/>
                <w:sz w:val="24"/>
                <w:szCs w:val="24"/>
              </w:rPr>
              <w:t>м.київ</w:t>
            </w:r>
            <w:proofErr w:type="spellEnd"/>
            <w:r w:rsidRPr="00E06FDA">
              <w:rPr>
                <w:rFonts w:ascii="Times New Roman" w:eastAsia="Times New Roman" w:hAnsi="Times New Roman" w:cs="Times New Roman"/>
                <w:sz w:val="24"/>
                <w:szCs w:val="24"/>
              </w:rPr>
              <w:t>» замість «</w:t>
            </w:r>
            <w:proofErr w:type="spellStart"/>
            <w:r w:rsidRPr="00E06FDA">
              <w:rPr>
                <w:rFonts w:ascii="Times New Roman" w:eastAsia="Times New Roman" w:hAnsi="Times New Roman" w:cs="Times New Roman"/>
                <w:sz w:val="24"/>
                <w:szCs w:val="24"/>
              </w:rPr>
              <w:t>м.Київ</w:t>
            </w:r>
            <w:proofErr w:type="spellEnd"/>
            <w:r w:rsidRPr="00E06FDA">
              <w:rPr>
                <w:rFonts w:ascii="Times New Roman" w:eastAsia="Times New Roman" w:hAnsi="Times New Roman" w:cs="Times New Roman"/>
                <w:sz w:val="24"/>
                <w:szCs w:val="24"/>
              </w:rPr>
              <w:t>»;</w:t>
            </w:r>
          </w:p>
          <w:p w14:paraId="388B80B2"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«поряд -</w:t>
            </w:r>
            <w:proofErr w:type="spellStart"/>
            <w:r w:rsidRPr="00E06FDA">
              <w:rPr>
                <w:rFonts w:ascii="Times New Roman" w:eastAsia="Times New Roman" w:hAnsi="Times New Roman" w:cs="Times New Roman"/>
                <w:sz w:val="24"/>
                <w:szCs w:val="24"/>
              </w:rPr>
              <w:t>ок</w:t>
            </w:r>
            <w:proofErr w:type="spellEnd"/>
            <w:r w:rsidRPr="00E06FDA">
              <w:rPr>
                <w:rFonts w:ascii="Times New Roman" w:eastAsia="Times New Roman" w:hAnsi="Times New Roman" w:cs="Times New Roman"/>
                <w:sz w:val="24"/>
                <w:szCs w:val="24"/>
              </w:rPr>
              <w:t>» замість «</w:t>
            </w:r>
            <w:proofErr w:type="spellStart"/>
            <w:r w:rsidRPr="00E06FDA">
              <w:rPr>
                <w:rFonts w:ascii="Times New Roman" w:eastAsia="Times New Roman" w:hAnsi="Times New Roman" w:cs="Times New Roman"/>
                <w:sz w:val="24"/>
                <w:szCs w:val="24"/>
              </w:rPr>
              <w:t>поря</w:t>
            </w:r>
            <w:proofErr w:type="spellEnd"/>
            <w:r w:rsidRPr="00E06FDA">
              <w:rPr>
                <w:rFonts w:ascii="Times New Roman" w:eastAsia="Times New Roman" w:hAnsi="Times New Roman" w:cs="Times New Roman"/>
                <w:sz w:val="24"/>
                <w:szCs w:val="24"/>
              </w:rPr>
              <w:t xml:space="preserve"> – док»;</w:t>
            </w:r>
          </w:p>
          <w:p w14:paraId="5AD50826"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w:t>
            </w:r>
            <w:proofErr w:type="spellStart"/>
            <w:r w:rsidRPr="00E06FDA">
              <w:rPr>
                <w:rFonts w:ascii="Times New Roman" w:eastAsia="Times New Roman" w:hAnsi="Times New Roman" w:cs="Times New Roman"/>
                <w:sz w:val="24"/>
                <w:szCs w:val="24"/>
              </w:rPr>
              <w:t>ненадається</w:t>
            </w:r>
            <w:proofErr w:type="spellEnd"/>
            <w:r w:rsidRPr="00E06FDA">
              <w:rPr>
                <w:rFonts w:ascii="Times New Roman" w:eastAsia="Times New Roman" w:hAnsi="Times New Roman" w:cs="Times New Roman"/>
                <w:sz w:val="24"/>
                <w:szCs w:val="24"/>
              </w:rPr>
              <w:t>» замість «не надається»»;</w:t>
            </w:r>
          </w:p>
          <w:p w14:paraId="39A691B1"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«______________№_____________» замість «14.08.2020 №320/13/14-01»</w:t>
            </w:r>
          </w:p>
          <w:p w14:paraId="462FFEC1" w14:textId="77777777" w:rsidR="005265D6" w:rsidRPr="00E06FDA" w:rsidRDefault="005265D6" w:rsidP="005265D6">
            <w:pPr>
              <w:widowControl w:val="0"/>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06FDA">
              <w:rPr>
                <w:rFonts w:ascii="Times New Roman" w:eastAsia="Times New Roman" w:hAnsi="Times New Roman" w:cs="Times New Roman"/>
                <w:sz w:val="24"/>
                <w:szCs w:val="24"/>
              </w:rPr>
              <w:t>pdf</w:t>
            </w:r>
            <w:proofErr w:type="spellEnd"/>
            <w:r w:rsidRPr="00E06FDA">
              <w:rPr>
                <w:rFonts w:ascii="Times New Roman" w:eastAsia="Times New Roman" w:hAnsi="Times New Roman" w:cs="Times New Roman"/>
                <w:sz w:val="24"/>
                <w:szCs w:val="24"/>
              </w:rPr>
              <w:t>» (</w:t>
            </w:r>
            <w:proofErr w:type="spellStart"/>
            <w:r w:rsidRPr="00E06FDA">
              <w:rPr>
                <w:rFonts w:ascii="Times New Roman" w:eastAsia="Times New Roman" w:hAnsi="Times New Roman" w:cs="Times New Roman"/>
                <w:sz w:val="24"/>
                <w:szCs w:val="24"/>
              </w:rPr>
              <w:t>PortableDocumentFormat</w:t>
            </w:r>
            <w:proofErr w:type="spellEnd"/>
            <w:r w:rsidRPr="00E06FDA">
              <w:rPr>
                <w:rFonts w:ascii="Times New Roman" w:eastAsia="Times New Roman" w:hAnsi="Times New Roman" w:cs="Times New Roman"/>
                <w:sz w:val="24"/>
                <w:szCs w:val="24"/>
              </w:rPr>
              <w:t xml:space="preserve">)». </w:t>
            </w:r>
          </w:p>
          <w:p w14:paraId="3A4D0895" w14:textId="77777777" w:rsidR="005265D6" w:rsidRPr="00E06FDA" w:rsidRDefault="005265D6" w:rsidP="005265D6">
            <w:pPr>
              <w:widowControl w:val="0"/>
              <w:ind w:left="40" w:hanging="20"/>
              <w:jc w:val="both"/>
              <w:rPr>
                <w:rFonts w:ascii="Times New Roman" w:eastAsia="Times New Roman" w:hAnsi="Times New Roman" w:cs="Times New Roman"/>
                <w:b/>
                <w:color w:val="000000"/>
                <w:sz w:val="24"/>
                <w:szCs w:val="24"/>
              </w:rPr>
            </w:pPr>
            <w:r w:rsidRPr="00E06FDA">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w:t>
            </w:r>
            <w:r w:rsidRPr="00E06FDA">
              <w:rPr>
                <w:rFonts w:ascii="Times New Roman" w:eastAsia="Times New Roman" w:hAnsi="Times New Roman" w:cs="Times New Roman"/>
                <w:b/>
                <w:color w:val="000000"/>
                <w:sz w:val="24"/>
                <w:szCs w:val="24"/>
              </w:rPr>
              <w:lastRenderedPageBreak/>
              <w:t xml:space="preserve">телефонів, комп'ютерів державними органами, а також установами та організаціями, які утримуються за рахунок державного бюджету, </w:t>
            </w:r>
            <w:r w:rsidRPr="00E06FDA">
              <w:rPr>
                <w:rFonts w:ascii="Times New Roman" w:eastAsia="Times New Roman" w:hAnsi="Times New Roman" w:cs="Times New Roman"/>
                <w:b/>
                <w:sz w:val="24"/>
                <w:szCs w:val="24"/>
              </w:rPr>
              <w:t>у</w:t>
            </w:r>
            <w:r w:rsidRPr="00E06FDA">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06FDA">
              <w:rPr>
                <w:rFonts w:ascii="Times New Roman" w:eastAsia="Times New Roman" w:hAnsi="Times New Roman" w:cs="Times New Roman"/>
                <w:b/>
                <w:sz w:val="24"/>
                <w:szCs w:val="24"/>
              </w:rPr>
              <w:t>п</w:t>
            </w:r>
            <w:r w:rsidRPr="00E06FDA">
              <w:rPr>
                <w:rFonts w:ascii="Times New Roman" w:eastAsia="Times New Roman" w:hAnsi="Times New Roman" w:cs="Times New Roman"/>
                <w:b/>
                <w:color w:val="000000"/>
                <w:sz w:val="24"/>
                <w:szCs w:val="24"/>
              </w:rPr>
              <w:t>останови Кабінету Міністрів України № 332 від 04.04.2001 р.</w:t>
            </w:r>
          </w:p>
          <w:p w14:paraId="384F0722" w14:textId="77777777" w:rsidR="005265D6" w:rsidRPr="00E06FDA" w:rsidRDefault="005265D6" w:rsidP="005265D6">
            <w:pPr>
              <w:widowControl w:val="0"/>
              <w:ind w:left="40" w:hanging="20"/>
              <w:jc w:val="both"/>
              <w:rPr>
                <w:rFonts w:ascii="Times New Roman" w:eastAsia="Times New Roman" w:hAnsi="Times New Roman" w:cs="Times New Roman"/>
                <w:color w:val="000000"/>
                <w:sz w:val="24"/>
                <w:szCs w:val="24"/>
              </w:rPr>
            </w:pPr>
            <w:r w:rsidRPr="00E06FD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06FDA">
              <w:rPr>
                <w:rFonts w:ascii="Times New Roman" w:eastAsia="Times New Roman" w:hAnsi="Times New Roman" w:cs="Times New Roman"/>
                <w:sz w:val="24"/>
                <w:szCs w:val="24"/>
              </w:rPr>
              <w:t>—</w:t>
            </w:r>
            <w:r w:rsidRPr="00E06FD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AD1765F" w14:textId="77777777" w:rsidR="005265D6" w:rsidRPr="00E06FDA" w:rsidRDefault="005265D6" w:rsidP="005265D6">
            <w:pPr>
              <w:widowControl w:val="0"/>
              <w:ind w:left="40" w:hanging="20"/>
              <w:jc w:val="both"/>
              <w:rPr>
                <w:rFonts w:ascii="Times New Roman" w:eastAsia="Times New Roman" w:hAnsi="Times New Roman" w:cs="Times New Roman"/>
                <w:b/>
                <w:color w:val="000000"/>
                <w:sz w:val="24"/>
                <w:szCs w:val="24"/>
              </w:rPr>
            </w:pPr>
            <w:r w:rsidRPr="00E06FDA">
              <w:rPr>
                <w:rFonts w:ascii="Times New Roman" w:eastAsia="Times New Roman" w:hAnsi="Times New Roman" w:cs="Times New Roman"/>
                <w:b/>
                <w:color w:val="000000"/>
                <w:sz w:val="24"/>
                <w:szCs w:val="24"/>
              </w:rPr>
              <w:t>УВАГА!!!</w:t>
            </w:r>
          </w:p>
          <w:p w14:paraId="60B6FE3D" w14:textId="77777777" w:rsidR="005265D6" w:rsidRPr="005265D6" w:rsidRDefault="005265D6" w:rsidP="005265D6">
            <w:pPr>
              <w:widowControl w:val="0"/>
              <w:jc w:val="both"/>
              <w:rPr>
                <w:rFonts w:ascii="Times New Roman" w:eastAsia="Times New Roman" w:hAnsi="Times New Roman" w:cs="Times New Roman"/>
                <w:bCs/>
                <w:color w:val="000000"/>
                <w:sz w:val="24"/>
                <w:szCs w:val="24"/>
              </w:rPr>
            </w:pPr>
            <w:bookmarkStart w:id="1" w:name="_heading=h.3znysh7" w:colFirst="0" w:colLast="0"/>
            <w:bookmarkEnd w:id="1"/>
            <w:r w:rsidRPr="005265D6">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265D6">
              <w:rPr>
                <w:rFonts w:ascii="Times New Roman" w:eastAsia="Times New Roman" w:hAnsi="Times New Roman" w:cs="Times New Roman"/>
                <w:bCs/>
                <w:color w:val="000000"/>
                <w:sz w:val="24"/>
                <w:szCs w:val="24"/>
              </w:rPr>
              <w:t>скан</w:t>
            </w:r>
            <w:proofErr w:type="spellEnd"/>
            <w:r w:rsidRPr="005265D6">
              <w:rPr>
                <w:rFonts w:ascii="Times New Roman" w:eastAsia="Times New Roman" w:hAnsi="Times New Roman" w:cs="Times New Roman"/>
                <w:bCs/>
                <w:color w:val="000000"/>
                <w:sz w:val="24"/>
                <w:szCs w:val="24"/>
              </w:rPr>
              <w:t xml:space="preserve">-копій через електронну систему закупівель. Тендерна пропозиція учасника має відповідати ряду вимог: </w:t>
            </w:r>
          </w:p>
          <w:p w14:paraId="6744614B" w14:textId="77777777" w:rsidR="005265D6" w:rsidRPr="005265D6" w:rsidRDefault="005265D6" w:rsidP="005265D6">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4555731B" w14:textId="77777777" w:rsidR="005265D6" w:rsidRPr="005265D6" w:rsidRDefault="005265D6" w:rsidP="005265D6">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265D6">
              <w:rPr>
                <w:rFonts w:ascii="Times New Roman" w:eastAsia="Times New Roman" w:hAnsi="Times New Roman" w:cs="Times New Roman"/>
                <w:bCs/>
                <w:sz w:val="24"/>
                <w:szCs w:val="24"/>
              </w:rPr>
              <w:t>сом (УЕП)</w:t>
            </w:r>
            <w:r w:rsidRPr="005265D6">
              <w:rPr>
                <w:rFonts w:ascii="Times New Roman" w:eastAsia="Times New Roman" w:hAnsi="Times New Roman" w:cs="Times New Roman"/>
                <w:bCs/>
                <w:color w:val="000000"/>
                <w:sz w:val="24"/>
                <w:szCs w:val="24"/>
              </w:rPr>
              <w:t>;</w:t>
            </w:r>
          </w:p>
          <w:p w14:paraId="7A2DAC1F" w14:textId="77777777" w:rsidR="005265D6" w:rsidRPr="005265D6" w:rsidRDefault="005265D6" w:rsidP="005265D6">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5310EE2" w14:textId="77777777" w:rsidR="005265D6" w:rsidRPr="005265D6" w:rsidRDefault="005265D6" w:rsidP="005265D6">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Винятки:</w:t>
            </w:r>
          </w:p>
          <w:p w14:paraId="0614C40E" w14:textId="77777777" w:rsidR="005265D6" w:rsidRPr="005265D6" w:rsidRDefault="005265D6" w:rsidP="005265D6">
            <w:pPr>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5B1F94B" w14:textId="77777777" w:rsidR="005265D6" w:rsidRPr="005265D6" w:rsidRDefault="005265D6" w:rsidP="005265D6">
            <w:pPr>
              <w:widowControl w:val="0"/>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7B59287" w14:textId="77777777" w:rsidR="005265D6" w:rsidRPr="005265D6" w:rsidRDefault="005265D6" w:rsidP="005265D6">
            <w:pPr>
              <w:widowControl w:val="0"/>
              <w:ind w:left="40" w:hanging="20"/>
              <w:jc w:val="both"/>
              <w:rPr>
                <w:rFonts w:ascii="Times New Roman" w:eastAsia="Times New Roman" w:hAnsi="Times New Roman" w:cs="Times New Roman"/>
                <w:bCs/>
                <w:sz w:val="24"/>
                <w:szCs w:val="24"/>
              </w:rPr>
            </w:pPr>
            <w:r w:rsidRPr="005265D6">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265D6">
              <w:rPr>
                <w:rFonts w:ascii="Times New Roman" w:eastAsia="Times New Roman" w:hAnsi="Times New Roman" w:cs="Times New Roman"/>
                <w:bCs/>
                <w:sz w:val="24"/>
                <w:szCs w:val="24"/>
              </w:rPr>
              <w:t xml:space="preserve">із накладанням </w:t>
            </w:r>
            <w:r w:rsidRPr="005265D6">
              <w:rPr>
                <w:rFonts w:ascii="Times New Roman" w:eastAsia="Times New Roman" w:hAnsi="Times New Roman" w:cs="Times New Roman"/>
                <w:bCs/>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BC32E8C" w14:textId="77777777" w:rsidR="005265D6" w:rsidRPr="005265D6" w:rsidRDefault="005265D6" w:rsidP="005265D6">
            <w:pPr>
              <w:widowControl w:val="0"/>
              <w:ind w:left="40" w:hanging="20"/>
              <w:jc w:val="both"/>
              <w:rPr>
                <w:rFonts w:ascii="Times New Roman" w:eastAsia="Times New Roman" w:hAnsi="Times New Roman" w:cs="Times New Roman"/>
                <w:bCs/>
                <w:color w:val="000000"/>
                <w:sz w:val="24"/>
                <w:szCs w:val="24"/>
              </w:rPr>
            </w:pPr>
            <w:r w:rsidRPr="005265D6">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5265D6">
              <w:rPr>
                <w:rFonts w:ascii="Times New Roman" w:eastAsia="Times New Roman" w:hAnsi="Times New Roman" w:cs="Times New Roman"/>
                <w:bCs/>
                <w:color w:val="000000"/>
                <w:sz w:val="24"/>
                <w:szCs w:val="24"/>
              </w:rPr>
              <w:t>засвідчувального</w:t>
            </w:r>
            <w:proofErr w:type="spellEnd"/>
            <w:r w:rsidRPr="005265D6">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9DD5ABE" w14:textId="77777777" w:rsidR="005265D6" w:rsidRPr="00E06FDA" w:rsidRDefault="005265D6" w:rsidP="005265D6">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E06FD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06FDA">
              <w:rPr>
                <w:rFonts w:ascii="Times New Roman" w:eastAsia="Times New Roman" w:hAnsi="Times New Roman" w:cs="Times New Roman"/>
                <w:color w:val="0D0D0D"/>
                <w:sz w:val="24"/>
                <w:szCs w:val="24"/>
              </w:rPr>
              <w:t xml:space="preserve"> </w:t>
            </w:r>
          </w:p>
          <w:p w14:paraId="1BEF1978" w14:textId="77777777" w:rsidR="005265D6" w:rsidRPr="00E06FDA" w:rsidRDefault="005265D6" w:rsidP="005265D6">
            <w:pPr>
              <w:widowControl w:val="0"/>
              <w:jc w:val="both"/>
              <w:rPr>
                <w:rFonts w:ascii="Times New Roman" w:eastAsia="Times New Roman" w:hAnsi="Times New Roman" w:cs="Times New Roman"/>
                <w:sz w:val="24"/>
                <w:szCs w:val="24"/>
              </w:rPr>
            </w:pPr>
            <w:bookmarkStart w:id="3" w:name="_heading=h.hjqm8skarbdr" w:colFirst="0" w:colLast="0"/>
            <w:bookmarkEnd w:id="3"/>
            <w:r w:rsidRPr="00E06FD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EB0E065" w14:textId="77777777" w:rsidR="005265D6" w:rsidRPr="00E06FDA" w:rsidRDefault="005265D6" w:rsidP="005265D6">
            <w:pPr>
              <w:widowControl w:val="0"/>
              <w:jc w:val="both"/>
              <w:rPr>
                <w:rFonts w:ascii="Times New Roman" w:eastAsia="Times New Roman" w:hAnsi="Times New Roman" w:cs="Times New Roman"/>
                <w:sz w:val="24"/>
                <w:szCs w:val="24"/>
              </w:rPr>
            </w:pPr>
            <w:bookmarkStart w:id="4" w:name="_heading=h.ftj7vaqoric" w:colFirst="0" w:colLast="0"/>
            <w:bookmarkEnd w:id="4"/>
            <w:r w:rsidRPr="00E06FDA">
              <w:rPr>
                <w:rFonts w:ascii="Times New Roman" w:eastAsia="Times New Roman" w:hAnsi="Times New Roman" w:cs="Times New Roman"/>
                <w:sz w:val="24"/>
                <w:szCs w:val="24"/>
              </w:rPr>
              <w:t>Кожен учасник має право подати тільки одну тендерну пропозицію</w:t>
            </w:r>
            <w:r w:rsidRPr="00E06FDA">
              <w:rPr>
                <w:rFonts w:ascii="Times New Roman" w:eastAsia="Times New Roman" w:hAnsi="Times New Roman" w:cs="Times New Roman"/>
                <w:b/>
                <w:sz w:val="24"/>
                <w:szCs w:val="24"/>
              </w:rPr>
              <w:t xml:space="preserve"> </w:t>
            </w:r>
            <w:r w:rsidRPr="00E06FD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06FDA">
              <w:rPr>
                <w:rFonts w:ascii="Times New Roman" w:eastAsia="Times New Roman" w:hAnsi="Times New Roman" w:cs="Times New Roman"/>
                <w:i/>
                <w:sz w:val="24"/>
                <w:szCs w:val="24"/>
              </w:rPr>
              <w:t>(у разі здійснення закупівлі за лотами)</w:t>
            </w:r>
            <w:r w:rsidRPr="00E06FDA">
              <w:rPr>
                <w:rFonts w:ascii="Times New Roman" w:eastAsia="Times New Roman" w:hAnsi="Times New Roman" w:cs="Times New Roman"/>
                <w:sz w:val="24"/>
                <w:szCs w:val="24"/>
              </w:rPr>
              <w:t xml:space="preserve">. </w:t>
            </w:r>
          </w:p>
        </w:tc>
      </w:tr>
      <w:tr w:rsidR="005265D6" w14:paraId="74397C60" w14:textId="77777777" w:rsidTr="002C15F1">
        <w:trPr>
          <w:trHeight w:val="913"/>
          <w:jc w:val="center"/>
        </w:trPr>
        <w:tc>
          <w:tcPr>
            <w:tcW w:w="705" w:type="dxa"/>
          </w:tcPr>
          <w:p w14:paraId="06C623AE"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14:paraId="7A538C98" w14:textId="77777777" w:rsidR="005265D6" w:rsidRDefault="005265D6" w:rsidP="005265D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255" w:type="dxa"/>
            <w:shd w:val="clear" w:color="auto" w:fill="auto"/>
            <w:vAlign w:val="center"/>
          </w:tcPr>
          <w:p w14:paraId="7245A0DF" w14:textId="77777777" w:rsidR="005265D6" w:rsidRPr="00050378" w:rsidRDefault="005265D6" w:rsidP="005265D6">
            <w:pPr>
              <w:jc w:val="both"/>
              <w:textAlignment w:val="baseline"/>
              <w:rPr>
                <w:rFonts w:ascii="Times New Roman" w:eastAsia="Times New Roman" w:hAnsi="Times New Roman" w:cs="Times New Roman"/>
                <w:color w:val="00B050"/>
                <w:sz w:val="24"/>
                <w:szCs w:val="24"/>
              </w:rPr>
            </w:pPr>
            <w:r w:rsidRPr="00050378">
              <w:rPr>
                <w:rFonts w:ascii="Times New Roman" w:hAnsi="Times New Roman" w:cs="Times New Roman"/>
                <w:sz w:val="24"/>
                <w:szCs w:val="24"/>
              </w:rPr>
              <w:t>Не вимагається</w:t>
            </w:r>
          </w:p>
        </w:tc>
      </w:tr>
      <w:tr w:rsidR="005265D6" w14:paraId="25DE3EA2" w14:textId="77777777" w:rsidTr="002C15F1">
        <w:trPr>
          <w:trHeight w:val="1119"/>
          <w:jc w:val="center"/>
        </w:trPr>
        <w:tc>
          <w:tcPr>
            <w:tcW w:w="705" w:type="dxa"/>
          </w:tcPr>
          <w:p w14:paraId="5C656855"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14:paraId="39606FA7"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14:paraId="43A82D4A" w14:textId="77777777" w:rsidR="005265D6" w:rsidRDefault="005265D6" w:rsidP="005265D6">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2C15F1">
              <w:rPr>
                <w:rFonts w:ascii="Times New Roman" w:hAnsi="Times New Roman" w:cs="Times New Roman"/>
                <w:sz w:val="24"/>
                <w:szCs w:val="24"/>
              </w:rPr>
              <w:t xml:space="preserve">Не </w:t>
            </w:r>
            <w:r>
              <w:rPr>
                <w:rFonts w:ascii="Times New Roman" w:hAnsi="Times New Roman" w:cs="Times New Roman"/>
                <w:sz w:val="24"/>
                <w:szCs w:val="24"/>
              </w:rPr>
              <w:t>передбачено</w:t>
            </w:r>
          </w:p>
        </w:tc>
      </w:tr>
      <w:tr w:rsidR="005265D6" w14:paraId="130EF5A6" w14:textId="77777777" w:rsidTr="002C15F1">
        <w:trPr>
          <w:trHeight w:val="560"/>
          <w:jc w:val="center"/>
        </w:trPr>
        <w:tc>
          <w:tcPr>
            <w:tcW w:w="705" w:type="dxa"/>
          </w:tcPr>
          <w:p w14:paraId="5A15A305"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14:paraId="0B1BCC50"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14:paraId="4479D634"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06FD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111B6B20"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E9631E" w14:textId="77777777" w:rsidR="005265D6" w:rsidRDefault="005265D6" w:rsidP="005265D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B8C7475"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65C57F7"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06FDA">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p>
          <w:p w14:paraId="3FA75FB2" w14:textId="77777777" w:rsidR="005265D6" w:rsidRDefault="005265D6" w:rsidP="005265D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w:t>
            </w:r>
            <w:r w:rsidRPr="005265D6">
              <w:rPr>
                <w:rFonts w:ascii="Times New Roman" w:eastAsia="Times New Roman" w:hAnsi="Times New Roman" w:cs="Times New Roman"/>
                <w:i/>
                <w:iCs/>
                <w:sz w:val="24"/>
                <w:szCs w:val="24"/>
              </w:rPr>
              <w:t>має право з власної ініціативи продовжити строк дії своєї тендерної пропозиції,</w:t>
            </w:r>
            <w:r>
              <w:rPr>
                <w:rFonts w:ascii="Times New Roman" w:eastAsia="Times New Roman" w:hAnsi="Times New Roman" w:cs="Times New Roman"/>
                <w:sz w:val="24"/>
                <w:szCs w:val="24"/>
              </w:rPr>
              <w:t xml:space="preserve"> повідомивши про це замовникові через електронну систему закупівель.</w:t>
            </w:r>
          </w:p>
        </w:tc>
      </w:tr>
      <w:tr w:rsidR="005265D6" w14:paraId="6C656890" w14:textId="77777777" w:rsidTr="002C15F1">
        <w:trPr>
          <w:trHeight w:val="1119"/>
          <w:jc w:val="center"/>
        </w:trPr>
        <w:tc>
          <w:tcPr>
            <w:tcW w:w="705" w:type="dxa"/>
          </w:tcPr>
          <w:p w14:paraId="3FF2ADCF"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14:paraId="5C02A322" w14:textId="53E3241C"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w:t>
            </w:r>
            <w:r w:rsidR="00022D2D" w:rsidRPr="00022D2D">
              <w:rPr>
                <w:rFonts w:ascii="Times New Roman" w:eastAsia="Times New Roman" w:hAnsi="Times New Roman" w:cs="Times New Roman"/>
                <w:b/>
                <w:sz w:val="24"/>
                <w:szCs w:val="24"/>
              </w:rPr>
              <w:t>відповідно до статті 16 Закону</w:t>
            </w:r>
            <w:r w:rsidR="00022D2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згідно  з пунктом 28  та </w:t>
            </w:r>
            <w:r w:rsidRPr="00E06FDA">
              <w:rPr>
                <w:rFonts w:ascii="Times New Roman" w:eastAsia="Times New Roman" w:hAnsi="Times New Roman" w:cs="Times New Roman"/>
                <w:b/>
                <w:sz w:val="24"/>
                <w:szCs w:val="24"/>
              </w:rPr>
              <w:t xml:space="preserve">пунктом </w:t>
            </w:r>
            <w:r w:rsidRPr="00E06FDA">
              <w:rPr>
                <w:rFonts w:ascii="Times New Roman" w:eastAsia="Times New Roman" w:hAnsi="Times New Roman" w:cs="Times New Roman"/>
                <w:b/>
                <w:sz w:val="24"/>
                <w:szCs w:val="24"/>
                <w:highlight w:val="white"/>
              </w:rPr>
              <w:t xml:space="preserve">47 </w:t>
            </w:r>
            <w:r w:rsidRPr="00E06FD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255" w:type="dxa"/>
            <w:vAlign w:val="center"/>
          </w:tcPr>
          <w:p w14:paraId="6C392D62" w14:textId="77777777" w:rsidR="005265D6" w:rsidRDefault="005265D6" w:rsidP="005265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88F073A" w14:textId="77777777" w:rsidR="005265D6" w:rsidRDefault="005265D6" w:rsidP="005265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2153B5F" w14:textId="77777777" w:rsidR="005265D6" w:rsidRDefault="005265D6" w:rsidP="005265D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E06FDA">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13939CA8" w14:textId="77777777" w:rsidR="005265D6"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ED9726"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CC5688"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B20956C"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1106EE"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443C93A"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8B9E11"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3BF6E0"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7ABD3B"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CBA2959"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D0F58C" w14:textId="77777777" w:rsidR="005265D6" w:rsidRDefault="005265D6" w:rsidP="005265D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w:t>
            </w:r>
            <w:r>
              <w:rPr>
                <w:rFonts w:ascii="Times New Roman" w:eastAsia="Times New Roman" w:hAnsi="Times New Roman" w:cs="Times New Roman"/>
                <w:sz w:val="24"/>
                <w:szCs w:val="24"/>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69013B" w14:textId="7CF93048" w:rsidR="005265D6" w:rsidRDefault="005265D6" w:rsidP="005265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022D2D" w:rsidRPr="00022D2D">
              <w:rPr>
                <w:rFonts w:ascii="Times New Roman" w:eastAsia="Times New Roman" w:hAnsi="Times New Roman" w:cs="Times New Roman"/>
                <w:sz w:val="24"/>
                <w:szCs w:val="24"/>
              </w:rPr>
              <w:t xml:space="preserve">учасник процедури закупівлі або кінцевий </w:t>
            </w:r>
            <w:proofErr w:type="spellStart"/>
            <w:r w:rsidR="00022D2D" w:rsidRPr="00022D2D">
              <w:rPr>
                <w:rFonts w:ascii="Times New Roman" w:eastAsia="Times New Roman" w:hAnsi="Times New Roman" w:cs="Times New Roman"/>
                <w:sz w:val="24"/>
                <w:szCs w:val="24"/>
              </w:rPr>
              <w:t>бенефіціарний</w:t>
            </w:r>
            <w:proofErr w:type="spellEnd"/>
            <w:r w:rsidR="00022D2D" w:rsidRPr="00022D2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2611A90" w14:textId="77777777" w:rsidR="005265D6" w:rsidRDefault="005265D6" w:rsidP="005265D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44CFF8" w14:textId="77777777" w:rsidR="005265D6" w:rsidRDefault="005265D6" w:rsidP="005265D6">
            <w:pPr>
              <w:jc w:val="both"/>
              <w:rPr>
                <w:rFonts w:ascii="Times New Roman" w:eastAsia="Times New Roman" w:hAnsi="Times New Roman" w:cs="Times New Roman"/>
                <w:sz w:val="24"/>
                <w:szCs w:val="24"/>
                <w:highlight w:val="white"/>
              </w:rPr>
            </w:pPr>
          </w:p>
          <w:p w14:paraId="14EB25C7" w14:textId="77777777" w:rsidR="005265D6" w:rsidRDefault="005265D6" w:rsidP="005265D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E06FDA">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14FE1D" w14:textId="77777777" w:rsidR="005265D6" w:rsidRDefault="005265D6" w:rsidP="005265D6">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E06FDA">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65D6" w14:paraId="264F1C1B" w14:textId="77777777" w:rsidTr="002C15F1">
        <w:trPr>
          <w:trHeight w:val="1119"/>
          <w:jc w:val="center"/>
        </w:trPr>
        <w:tc>
          <w:tcPr>
            <w:tcW w:w="705" w:type="dxa"/>
          </w:tcPr>
          <w:p w14:paraId="096947D7"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14:paraId="26F5A965"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14:paraId="39705A90" w14:textId="77777777" w:rsidR="005265D6" w:rsidRDefault="005265D6" w:rsidP="005265D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265D6" w14:paraId="6C294029" w14:textId="77777777" w:rsidTr="002C15F1">
        <w:trPr>
          <w:trHeight w:val="1119"/>
          <w:jc w:val="center"/>
        </w:trPr>
        <w:tc>
          <w:tcPr>
            <w:tcW w:w="705" w:type="dxa"/>
          </w:tcPr>
          <w:p w14:paraId="43F610D3"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Pr>
          <w:p w14:paraId="51F04066"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06FDA">
              <w:rPr>
                <w:rFonts w:ascii="Times New Roman" w:eastAsia="Times New Roman" w:hAnsi="Times New Roman" w:cs="Times New Roman"/>
                <w:b/>
                <w:sz w:val="24"/>
                <w:szCs w:val="24"/>
              </w:rPr>
              <w:t xml:space="preserve">субпідрядника /співвиконавця </w:t>
            </w:r>
          </w:p>
        </w:tc>
        <w:tc>
          <w:tcPr>
            <w:tcW w:w="6255" w:type="dxa"/>
            <w:vAlign w:val="center"/>
          </w:tcPr>
          <w:p w14:paraId="08E3696B" w14:textId="77777777" w:rsidR="005265D6" w:rsidRPr="00E06FDA" w:rsidRDefault="005265D6" w:rsidP="005265D6">
            <w:pPr>
              <w:widowControl w:val="0"/>
              <w:ind w:right="120"/>
              <w:jc w:val="both"/>
              <w:rPr>
                <w:rFonts w:ascii="Times New Roman" w:eastAsia="Times New Roman" w:hAnsi="Times New Roman" w:cs="Times New Roman"/>
                <w:b/>
                <w:sz w:val="24"/>
                <w:szCs w:val="24"/>
              </w:rPr>
            </w:pPr>
            <w:r w:rsidRPr="00E06FDA">
              <w:rPr>
                <w:rFonts w:ascii="Times New Roman" w:eastAsia="Times New Roman" w:hAnsi="Times New Roman" w:cs="Times New Roman"/>
                <w:sz w:val="24"/>
                <w:szCs w:val="24"/>
              </w:rPr>
              <w:t xml:space="preserve">Не передбачено.  </w:t>
            </w:r>
          </w:p>
          <w:p w14:paraId="174FD19D" w14:textId="77777777" w:rsidR="005265D6" w:rsidRPr="00E06FDA" w:rsidRDefault="005265D6" w:rsidP="005265D6">
            <w:pPr>
              <w:widowControl w:val="0"/>
              <w:ind w:right="120"/>
              <w:jc w:val="both"/>
              <w:rPr>
                <w:rFonts w:ascii="Times New Roman" w:eastAsia="Times New Roman" w:hAnsi="Times New Roman" w:cs="Times New Roman"/>
                <w:sz w:val="24"/>
                <w:szCs w:val="24"/>
              </w:rPr>
            </w:pPr>
          </w:p>
        </w:tc>
      </w:tr>
      <w:tr w:rsidR="005265D6" w14:paraId="69AE77EF" w14:textId="77777777" w:rsidTr="002C15F1">
        <w:trPr>
          <w:trHeight w:val="841"/>
          <w:jc w:val="center"/>
        </w:trPr>
        <w:tc>
          <w:tcPr>
            <w:tcW w:w="705" w:type="dxa"/>
          </w:tcPr>
          <w:p w14:paraId="058F53B8"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14:paraId="668B5FD5"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14:paraId="0BE84BBE"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65D6" w14:paraId="4B4D1E39" w14:textId="77777777" w:rsidTr="00B34698">
        <w:trPr>
          <w:trHeight w:val="442"/>
          <w:jc w:val="center"/>
        </w:trPr>
        <w:tc>
          <w:tcPr>
            <w:tcW w:w="9960" w:type="dxa"/>
            <w:gridSpan w:val="3"/>
            <w:shd w:val="clear" w:color="auto" w:fill="BFBFBF" w:themeFill="background1" w:themeFillShade="BF"/>
            <w:vAlign w:val="center"/>
          </w:tcPr>
          <w:p w14:paraId="653C09B4"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265D6" w14:paraId="0483995C" w14:textId="77777777" w:rsidTr="002C15F1">
        <w:trPr>
          <w:trHeight w:val="1119"/>
          <w:jc w:val="center"/>
        </w:trPr>
        <w:tc>
          <w:tcPr>
            <w:tcW w:w="705" w:type="dxa"/>
          </w:tcPr>
          <w:p w14:paraId="688D56C2"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14:paraId="11463974"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14:paraId="4E16DCF9" w14:textId="1250C6E8" w:rsidR="005265D6" w:rsidRPr="00E06FDA" w:rsidRDefault="005265D6" w:rsidP="005265D6">
            <w:pPr>
              <w:widowControl w:val="0"/>
              <w:ind w:left="40" w:right="120"/>
              <w:jc w:val="both"/>
              <w:rPr>
                <w:rFonts w:ascii="Times New Roman" w:eastAsia="Times New Roman" w:hAnsi="Times New Roman" w:cs="Times New Roman"/>
                <w:b/>
                <w:bCs/>
                <w:i/>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722E2">
              <w:rPr>
                <w:rFonts w:ascii="Times New Roman" w:eastAsia="Times New Roman" w:hAnsi="Times New Roman" w:cs="Times New Roman"/>
                <w:b/>
                <w:bCs/>
                <w:color w:val="000000" w:themeColor="text1"/>
                <w:sz w:val="24"/>
                <w:szCs w:val="24"/>
                <w:lang w:val="ru-RU"/>
              </w:rPr>
              <w:t>2</w:t>
            </w:r>
            <w:r w:rsidR="00D56B32" w:rsidRPr="00D56B32">
              <w:rPr>
                <w:rFonts w:ascii="Times New Roman" w:eastAsia="Times New Roman" w:hAnsi="Times New Roman" w:cs="Times New Roman"/>
                <w:b/>
                <w:bCs/>
                <w:color w:val="000000" w:themeColor="text1"/>
                <w:sz w:val="24"/>
                <w:szCs w:val="24"/>
                <w:lang w:val="ru-RU"/>
              </w:rPr>
              <w:t>8</w:t>
            </w:r>
            <w:r w:rsidR="00255246" w:rsidRPr="00255246">
              <w:rPr>
                <w:rFonts w:ascii="Times New Roman" w:eastAsia="Times New Roman" w:hAnsi="Times New Roman" w:cs="Times New Roman"/>
                <w:b/>
                <w:bCs/>
                <w:color w:val="000000" w:themeColor="text1"/>
                <w:sz w:val="24"/>
                <w:szCs w:val="24"/>
                <w:lang w:val="ru-RU"/>
              </w:rPr>
              <w:t xml:space="preserve"> </w:t>
            </w:r>
            <w:r w:rsidR="00827CA4">
              <w:rPr>
                <w:rFonts w:ascii="Times New Roman" w:eastAsia="Times New Roman" w:hAnsi="Times New Roman" w:cs="Times New Roman"/>
                <w:b/>
                <w:bCs/>
                <w:sz w:val="24"/>
                <w:szCs w:val="24"/>
              </w:rPr>
              <w:t>лютого</w:t>
            </w:r>
            <w:r w:rsidR="00464CD8" w:rsidRPr="00255246">
              <w:rPr>
                <w:rFonts w:ascii="Times New Roman" w:eastAsia="Times New Roman" w:hAnsi="Times New Roman" w:cs="Times New Roman"/>
                <w:b/>
                <w:bCs/>
                <w:sz w:val="24"/>
                <w:szCs w:val="24"/>
              </w:rPr>
              <w:t xml:space="preserve"> </w:t>
            </w:r>
            <w:r w:rsidRPr="00255246">
              <w:rPr>
                <w:rFonts w:ascii="Times New Roman" w:eastAsia="Times New Roman" w:hAnsi="Times New Roman" w:cs="Times New Roman"/>
                <w:b/>
                <w:bCs/>
                <w:sz w:val="24"/>
                <w:szCs w:val="24"/>
              </w:rPr>
              <w:t>202</w:t>
            </w:r>
            <w:r w:rsidR="00827CA4">
              <w:rPr>
                <w:rFonts w:ascii="Times New Roman" w:eastAsia="Times New Roman" w:hAnsi="Times New Roman" w:cs="Times New Roman"/>
                <w:b/>
                <w:bCs/>
                <w:sz w:val="24"/>
                <w:szCs w:val="24"/>
              </w:rPr>
              <w:t>4</w:t>
            </w:r>
            <w:r w:rsidRPr="00255246">
              <w:rPr>
                <w:rFonts w:ascii="Times New Roman" w:eastAsia="Times New Roman" w:hAnsi="Times New Roman" w:cs="Times New Roman"/>
                <w:b/>
                <w:bCs/>
                <w:sz w:val="24"/>
                <w:szCs w:val="24"/>
              </w:rPr>
              <w:t xml:space="preserve"> року о 10:00 за київським часом.</w:t>
            </w:r>
            <w:r w:rsidRPr="00E06FDA">
              <w:rPr>
                <w:rFonts w:ascii="Times New Roman" w:eastAsia="Times New Roman" w:hAnsi="Times New Roman" w:cs="Times New Roman"/>
                <w:b/>
                <w:bCs/>
                <w:sz w:val="24"/>
                <w:szCs w:val="24"/>
              </w:rPr>
              <w:t xml:space="preserve"> </w:t>
            </w:r>
          </w:p>
          <w:p w14:paraId="5E282162"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495A024"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B2D625D" w14:textId="77777777" w:rsidR="005265D6"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7236918" w14:textId="77777777" w:rsidR="005265D6" w:rsidRDefault="005265D6" w:rsidP="005265D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265D6" w14:paraId="430E08EB" w14:textId="77777777" w:rsidTr="002C15F1">
        <w:trPr>
          <w:trHeight w:val="1119"/>
          <w:jc w:val="center"/>
        </w:trPr>
        <w:tc>
          <w:tcPr>
            <w:tcW w:w="705" w:type="dxa"/>
          </w:tcPr>
          <w:p w14:paraId="479F1784"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14:paraId="3D560C87" w14:textId="77777777" w:rsidR="005265D6" w:rsidRPr="00E06FDA" w:rsidRDefault="005265D6" w:rsidP="005265D6">
            <w:pPr>
              <w:widowControl w:val="0"/>
              <w:rPr>
                <w:rFonts w:ascii="Times New Roman" w:eastAsia="Times New Roman" w:hAnsi="Times New Roman" w:cs="Times New Roman"/>
                <w:strike/>
                <w:sz w:val="24"/>
                <w:szCs w:val="24"/>
              </w:rPr>
            </w:pPr>
            <w:r w:rsidRPr="00E06FDA">
              <w:rPr>
                <w:rFonts w:ascii="Times New Roman" w:eastAsia="Times New Roman" w:hAnsi="Times New Roman" w:cs="Times New Roman"/>
                <w:b/>
                <w:sz w:val="24"/>
                <w:szCs w:val="24"/>
              </w:rPr>
              <w:t>Дата та час розкриття тендерної пропозиції</w:t>
            </w:r>
            <w:r w:rsidRPr="00E06FDA">
              <w:rPr>
                <w:rFonts w:ascii="Times New Roman" w:eastAsia="Times New Roman" w:hAnsi="Times New Roman" w:cs="Times New Roman"/>
                <w:sz w:val="28"/>
                <w:szCs w:val="28"/>
              </w:rPr>
              <w:t xml:space="preserve"> </w:t>
            </w:r>
          </w:p>
        </w:tc>
        <w:tc>
          <w:tcPr>
            <w:tcW w:w="6255" w:type="dxa"/>
            <w:vAlign w:val="center"/>
          </w:tcPr>
          <w:p w14:paraId="292B6E43" w14:textId="77777777" w:rsidR="005265D6" w:rsidRPr="00E06FDA" w:rsidRDefault="005265D6" w:rsidP="005265D6">
            <w:pPr>
              <w:shd w:val="clear" w:color="auto" w:fill="FFFFFF"/>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231C44E" w14:textId="77777777" w:rsidR="005265D6" w:rsidRPr="00E06FDA" w:rsidRDefault="005265D6" w:rsidP="005265D6">
            <w:pPr>
              <w:shd w:val="clear" w:color="auto" w:fill="FFFFFF"/>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A448E25" w14:textId="77777777" w:rsidR="005265D6" w:rsidRPr="00E06FDA" w:rsidRDefault="005265D6" w:rsidP="005265D6">
            <w:pPr>
              <w:shd w:val="clear" w:color="auto" w:fill="FFFFFF"/>
              <w:jc w:val="both"/>
              <w:rPr>
                <w:rFonts w:ascii="Times New Roman" w:eastAsia="Times New Roman" w:hAnsi="Times New Roman" w:cs="Times New Roman"/>
                <w:sz w:val="24"/>
                <w:szCs w:val="24"/>
              </w:rPr>
            </w:pPr>
            <w:r w:rsidRPr="00E06FD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06FDA">
                <w:rPr>
                  <w:rFonts w:ascii="Times New Roman" w:eastAsia="Times New Roman" w:hAnsi="Times New Roman" w:cs="Times New Roman"/>
                  <w:sz w:val="24"/>
                  <w:szCs w:val="24"/>
                </w:rPr>
                <w:t>47</w:t>
              </w:r>
            </w:hyperlink>
            <w:r w:rsidRPr="00E06FDA">
              <w:rPr>
                <w:rFonts w:ascii="Times New Roman" w:eastAsia="Times New Roman" w:hAnsi="Times New Roman" w:cs="Times New Roman"/>
                <w:sz w:val="24"/>
                <w:szCs w:val="24"/>
              </w:rPr>
              <w:t xml:space="preserve"> Особливостей.</w:t>
            </w:r>
          </w:p>
        </w:tc>
      </w:tr>
      <w:tr w:rsidR="005265D6" w14:paraId="1A8CC0CE" w14:textId="77777777" w:rsidTr="00B34698">
        <w:trPr>
          <w:trHeight w:val="512"/>
          <w:jc w:val="center"/>
        </w:trPr>
        <w:tc>
          <w:tcPr>
            <w:tcW w:w="9960" w:type="dxa"/>
            <w:gridSpan w:val="3"/>
            <w:shd w:val="clear" w:color="auto" w:fill="BFBFBF" w:themeFill="background1" w:themeFillShade="BF"/>
            <w:vAlign w:val="center"/>
          </w:tcPr>
          <w:p w14:paraId="0C790A4C"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265D6" w14:paraId="0574EC9F" w14:textId="77777777" w:rsidTr="002C15F1">
        <w:trPr>
          <w:trHeight w:val="1119"/>
          <w:jc w:val="center"/>
        </w:trPr>
        <w:tc>
          <w:tcPr>
            <w:tcW w:w="705" w:type="dxa"/>
          </w:tcPr>
          <w:p w14:paraId="24CD6558"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14:paraId="76B5B7E2"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255" w:type="dxa"/>
            <w:vAlign w:val="center"/>
          </w:tcPr>
          <w:p w14:paraId="345C4DEA" w14:textId="77777777" w:rsidR="005265D6" w:rsidRDefault="005265D6" w:rsidP="005265D6">
            <w:pPr>
              <w:shd w:val="clear" w:color="auto" w:fill="FFFFFF"/>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06FDA">
                <w:rPr>
                  <w:rFonts w:ascii="Times New Roman" w:eastAsia="Times New Roman" w:hAnsi="Times New Roman" w:cs="Times New Roman"/>
                  <w:sz w:val="24"/>
                  <w:szCs w:val="24"/>
                  <w:highlight w:val="white"/>
                </w:rPr>
                <w:t>шістнадцятої</w:t>
              </w:r>
            </w:hyperlink>
            <w:r w:rsidRPr="00E06FDA">
              <w:rPr>
                <w:rFonts w:ascii="Times New Roman" w:eastAsia="Times New Roman" w:hAnsi="Times New Roman" w:cs="Times New Roman"/>
                <w:sz w:val="24"/>
                <w:szCs w:val="24"/>
                <w:highlight w:val="white"/>
              </w:rPr>
              <w:t xml:space="preserve">, абзаців другого і третього частини п’ятнадцятої статті 29 Закону не застосовуються) </w:t>
            </w:r>
            <w:r w:rsidRPr="00E06FDA">
              <w:rPr>
                <w:rFonts w:ascii="Times New Roman" w:eastAsia="Times New Roman" w:hAnsi="Times New Roman" w:cs="Times New Roman"/>
                <w:sz w:val="24"/>
                <w:szCs w:val="24"/>
                <w:highlight w:val="white"/>
              </w:rPr>
              <w:lastRenderedPageBreak/>
              <w:t>з урахуванням положень пункту 43 Особливостей.</w:t>
            </w:r>
          </w:p>
          <w:p w14:paraId="3216EC3F" w14:textId="2A8C3C1D" w:rsidR="007B347E" w:rsidRPr="007B347E" w:rsidRDefault="007B347E" w:rsidP="005265D6">
            <w:pPr>
              <w:shd w:val="clear" w:color="auto" w:fill="FFFFFF"/>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lang w:val="ru-RU"/>
              </w:rPr>
              <w:t>Закупівля</w:t>
            </w:r>
            <w:proofErr w:type="spellEnd"/>
            <w:r>
              <w:rPr>
                <w:rFonts w:ascii="Times New Roman" w:eastAsia="Times New Roman" w:hAnsi="Times New Roman" w:cs="Times New Roman"/>
                <w:sz w:val="24"/>
                <w:szCs w:val="24"/>
                <w:highlight w:val="white"/>
                <w:lang w:val="ru-RU"/>
              </w:rPr>
              <w:t xml:space="preserve"> проводиться </w:t>
            </w:r>
            <w:r w:rsidRPr="00E06FDA">
              <w:rPr>
                <w:rFonts w:ascii="Times New Roman" w:eastAsia="Times New Roman" w:hAnsi="Times New Roman" w:cs="Times New Roman"/>
                <w:sz w:val="24"/>
                <w:szCs w:val="24"/>
                <w:highlight w:val="white"/>
              </w:rPr>
              <w:t>із застосуванням електронного аукціону</w:t>
            </w:r>
            <w:r>
              <w:rPr>
                <w:rFonts w:ascii="Times New Roman" w:eastAsia="Times New Roman" w:hAnsi="Times New Roman" w:cs="Times New Roman"/>
                <w:sz w:val="24"/>
                <w:szCs w:val="24"/>
                <w:highlight w:val="white"/>
              </w:rPr>
              <w:t>.</w:t>
            </w:r>
          </w:p>
          <w:p w14:paraId="5425EABD" w14:textId="77777777" w:rsidR="005265D6" w:rsidRPr="00E06FDA" w:rsidRDefault="005265D6" w:rsidP="005265D6">
            <w:pPr>
              <w:widowControl w:val="0"/>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AB419B" w14:textId="77777777" w:rsidR="005265D6" w:rsidRPr="00E06FDA" w:rsidRDefault="005265D6" w:rsidP="005265D6">
            <w:pPr>
              <w:widowControl w:val="0"/>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E00B532" w14:textId="77777777" w:rsidR="005265D6" w:rsidRPr="00E06FDA" w:rsidRDefault="005265D6" w:rsidP="005265D6">
            <w:pPr>
              <w:widowControl w:val="0"/>
              <w:jc w:val="both"/>
              <w:rPr>
                <w:rFonts w:ascii="Times New Roman" w:eastAsia="Times New Roman" w:hAnsi="Times New Roman" w:cs="Times New Roman"/>
                <w:b/>
                <w:sz w:val="24"/>
                <w:szCs w:val="24"/>
                <w:highlight w:val="white"/>
              </w:rPr>
            </w:pPr>
            <w:r w:rsidRPr="00E06FDA">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C34097E" w14:textId="77777777" w:rsidR="005265D6" w:rsidRPr="00E06FDA" w:rsidRDefault="005265D6" w:rsidP="005265D6">
            <w:pPr>
              <w:widowControl w:val="0"/>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35D07CF" w14:textId="77777777" w:rsidR="005265D6" w:rsidRPr="00E06FDA" w:rsidRDefault="005265D6" w:rsidP="005265D6">
            <w:pPr>
              <w:widowControl w:val="0"/>
              <w:jc w:val="both"/>
              <w:rPr>
                <w:rFonts w:ascii="Times New Roman" w:eastAsia="Times New Roman" w:hAnsi="Times New Roman" w:cs="Times New Roman"/>
                <w:i/>
                <w:sz w:val="24"/>
                <w:szCs w:val="24"/>
                <w:highlight w:val="white"/>
              </w:rPr>
            </w:pPr>
            <w:r w:rsidRPr="00E06FDA">
              <w:rPr>
                <w:rFonts w:ascii="Times New Roman" w:eastAsia="Times New Roman" w:hAnsi="Times New Roman" w:cs="Times New Roman"/>
                <w:i/>
                <w:sz w:val="24"/>
                <w:szCs w:val="24"/>
                <w:highlight w:val="white"/>
              </w:rPr>
              <w:t>(у разі якщо подано дві і більше тендерних пропозицій).</w:t>
            </w:r>
          </w:p>
          <w:p w14:paraId="13014C4B" w14:textId="77777777" w:rsidR="005265D6" w:rsidRPr="00E06FDA" w:rsidRDefault="005265D6" w:rsidP="005265D6">
            <w:pPr>
              <w:shd w:val="clear" w:color="auto" w:fill="FFFFFF"/>
              <w:jc w:val="both"/>
              <w:rPr>
                <w:rFonts w:ascii="Times New Roman" w:eastAsia="Times New Roman" w:hAnsi="Times New Roman" w:cs="Times New Roman"/>
                <w:sz w:val="24"/>
                <w:szCs w:val="24"/>
                <w:highlight w:val="white"/>
              </w:rPr>
            </w:pPr>
            <w:r w:rsidRPr="00E06FDA">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3D8A6A6" w14:textId="77777777" w:rsidR="005265D6" w:rsidRPr="00E06FDA" w:rsidRDefault="005265D6" w:rsidP="005265D6">
            <w:pPr>
              <w:widowControl w:val="0"/>
              <w:jc w:val="both"/>
              <w:rPr>
                <w:rFonts w:ascii="Times New Roman" w:eastAsia="Times New Roman" w:hAnsi="Times New Roman" w:cs="Times New Roman"/>
                <w:i/>
                <w:sz w:val="24"/>
                <w:szCs w:val="24"/>
                <w:highlight w:val="yellow"/>
              </w:rPr>
            </w:pPr>
            <w:r w:rsidRPr="00E06FDA">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7DFA23" w14:textId="77777777" w:rsidR="005265D6" w:rsidRPr="00A07C0D" w:rsidRDefault="005265D6" w:rsidP="005265D6">
            <w:pPr>
              <w:widowControl w:val="0"/>
              <w:jc w:val="both"/>
              <w:rPr>
                <w:rFonts w:ascii="Times New Roman" w:eastAsia="Times New Roman" w:hAnsi="Times New Roman" w:cs="Times New Roman"/>
                <w:b/>
                <w:bCs/>
                <w:iCs/>
                <w:sz w:val="24"/>
                <w:szCs w:val="24"/>
              </w:rPr>
            </w:pPr>
            <w:r w:rsidRPr="00A07C0D">
              <w:rPr>
                <w:rFonts w:ascii="Times New Roman" w:eastAsia="Times New Roman" w:hAnsi="Times New Roman" w:cs="Times New Roman"/>
                <w:b/>
                <w:bCs/>
                <w:iCs/>
                <w:sz w:val="24"/>
                <w:szCs w:val="24"/>
              </w:rPr>
              <w:t xml:space="preserve">До розгляду </w:t>
            </w:r>
            <w:r w:rsidRPr="00A07C0D">
              <w:rPr>
                <w:rFonts w:ascii="Times New Roman" w:eastAsia="Times New Roman" w:hAnsi="Times New Roman" w:cs="Times New Roman"/>
                <w:b/>
                <w:bCs/>
                <w:iCs/>
                <w:sz w:val="24"/>
                <w:szCs w:val="24"/>
                <w:u w:val="single"/>
              </w:rPr>
              <w:t xml:space="preserve"> не приймається</w:t>
            </w:r>
            <w:r w:rsidRPr="00A07C0D">
              <w:rPr>
                <w:rFonts w:ascii="Times New Roman" w:eastAsia="Times New Roman" w:hAnsi="Times New Roman" w:cs="Times New Roman"/>
                <w:b/>
                <w:bCs/>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0F1BD4D"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7B347E">
              <w:rPr>
                <w:rFonts w:ascii="Times New Roman" w:eastAsia="Times New Roman" w:hAnsi="Times New Roman" w:cs="Times New Roman"/>
                <w:b/>
                <w:bCs/>
                <w:sz w:val="24"/>
                <w:szCs w:val="24"/>
              </w:rPr>
              <w:t>„Ціна”. Питома вага – 100 %.</w:t>
            </w:r>
          </w:p>
          <w:p w14:paraId="24F7E95F"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w:t>
            </w:r>
            <w:r>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5C0B668"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Оцінка здійснюється щодо предмета закупівлі в цілому.</w:t>
            </w:r>
          </w:p>
          <w:p w14:paraId="5D2285E7"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077CBC2" w14:textId="77777777" w:rsidR="005265D6" w:rsidRPr="00BE72C3" w:rsidRDefault="005265D6" w:rsidP="005265D6">
            <w:pPr>
              <w:widowControl w:val="0"/>
              <w:jc w:val="both"/>
              <w:rPr>
                <w:rFonts w:ascii="Times New Roman" w:eastAsia="Times New Roman" w:hAnsi="Times New Roman" w:cs="Times New Roman"/>
                <w:color w:val="000000" w:themeColor="text1"/>
                <w:sz w:val="24"/>
                <w:szCs w:val="24"/>
                <w:highlight w:val="yellow"/>
              </w:rPr>
            </w:pPr>
            <w:r w:rsidRPr="00BE72C3">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наведено у оголошенні до даної закупівлі.</w:t>
            </w:r>
          </w:p>
          <w:p w14:paraId="5ED086F9" w14:textId="77777777" w:rsidR="005265D6" w:rsidRPr="00A07C0D" w:rsidRDefault="005265D6" w:rsidP="005265D6">
            <w:pPr>
              <w:shd w:val="clear" w:color="auto" w:fill="FFFFFF"/>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D6F2D3" w14:textId="77777777" w:rsidR="005265D6" w:rsidRPr="00A07C0D" w:rsidRDefault="005265D6" w:rsidP="005265D6">
            <w:pPr>
              <w:shd w:val="clear" w:color="auto" w:fill="FFFFFF"/>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2E3F80" w14:textId="77777777" w:rsidR="005265D6" w:rsidRPr="00A07C0D" w:rsidRDefault="005265D6" w:rsidP="005265D6">
            <w:pPr>
              <w:keepNext/>
              <w:shd w:val="clear" w:color="auto" w:fill="FFFFFF"/>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46E9D7" w14:textId="77777777" w:rsidR="005265D6" w:rsidRPr="00A07C0D" w:rsidRDefault="005265D6" w:rsidP="005265D6">
            <w:pPr>
              <w:keepNext/>
              <w:shd w:val="clear" w:color="auto" w:fill="FFFFFF"/>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A07C0D">
              <w:rPr>
                <w:rFonts w:ascii="Times New Roman" w:eastAsia="Times New Roman" w:hAnsi="Times New Roman" w:cs="Times New Roman"/>
                <w:sz w:val="24"/>
                <w:szCs w:val="24"/>
                <w:highlight w:val="white"/>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85C855" w14:textId="77777777" w:rsidR="005265D6" w:rsidRPr="00A07C0D" w:rsidRDefault="005265D6" w:rsidP="005265D6">
            <w:pPr>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6315A8" w14:textId="77777777" w:rsidR="005265D6" w:rsidRPr="00A07C0D" w:rsidRDefault="005265D6" w:rsidP="005265D6">
            <w:pPr>
              <w:jc w:val="both"/>
              <w:rPr>
                <w:rFonts w:ascii="Times New Roman" w:eastAsia="Times New Roman" w:hAnsi="Times New Roman" w:cs="Times New Roman"/>
                <w:strike/>
                <w:sz w:val="24"/>
                <w:szCs w:val="24"/>
                <w:highlight w:val="white"/>
              </w:rPr>
            </w:pPr>
            <w:r w:rsidRPr="00BE72C3">
              <w:rPr>
                <w:rFonts w:ascii="Times New Roman" w:eastAsia="Times New Roman" w:hAnsi="Times New Roman" w:cs="Times New Roman"/>
                <w:b/>
                <w:bCs/>
                <w:sz w:val="24"/>
                <w:szCs w:val="24"/>
                <w:highlight w:val="white"/>
                <w:u w:val="singl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w:t>
            </w:r>
            <w:r w:rsidRPr="00A07C0D">
              <w:rPr>
                <w:rFonts w:ascii="Times New Roman" w:eastAsia="Times New Roman" w:hAnsi="Times New Roman" w:cs="Times New Roman"/>
                <w:sz w:val="24"/>
                <w:szCs w:val="24"/>
                <w:highlight w:val="white"/>
              </w:rPr>
              <w:t>, що подані учасником процедури закупівлі у складі тендерної пропозиції, крім випадків, пов’язаних з виконанням рішення органу оскарження.</w:t>
            </w:r>
          </w:p>
          <w:p w14:paraId="4042B163"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99BF742"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F698614" w14:textId="77777777" w:rsidR="005265D6" w:rsidRPr="00A07C0D" w:rsidRDefault="005265D6" w:rsidP="005265D6">
            <w:pPr>
              <w:widowControl w:val="0"/>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E4984B6" w14:textId="77777777" w:rsidR="005265D6" w:rsidRDefault="005265D6" w:rsidP="005265D6">
            <w:pPr>
              <w:widowControl w:val="0"/>
              <w:jc w:val="both"/>
              <w:rPr>
                <w:rFonts w:ascii="Times New Roman" w:eastAsia="Times New Roman" w:hAnsi="Times New Roman" w:cs="Times New Roman"/>
                <w:color w:val="00B050"/>
                <w:sz w:val="24"/>
                <w:szCs w:val="24"/>
                <w:highlight w:val="white"/>
              </w:rPr>
            </w:pPr>
            <w:r w:rsidRPr="00A07C0D">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w:t>
            </w:r>
            <w:r w:rsidRPr="00A07C0D">
              <w:rPr>
                <w:rFonts w:ascii="Times New Roman" w:eastAsia="Times New Roman" w:hAnsi="Times New Roman" w:cs="Times New Roman"/>
                <w:sz w:val="24"/>
                <w:szCs w:val="24"/>
                <w:highlight w:val="white"/>
              </w:rPr>
              <w:lastRenderedPageBreak/>
              <w:t>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265D6" w14:paraId="7D1DF96E" w14:textId="77777777" w:rsidTr="002C15F1">
        <w:trPr>
          <w:trHeight w:val="1119"/>
          <w:jc w:val="center"/>
        </w:trPr>
        <w:tc>
          <w:tcPr>
            <w:tcW w:w="705" w:type="dxa"/>
          </w:tcPr>
          <w:p w14:paraId="71A65392"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14:paraId="14E0F0A4"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14:paraId="147C8CF0"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9378000" w14:textId="77777777" w:rsidR="005265D6" w:rsidRPr="00A07C0D" w:rsidRDefault="005265D6" w:rsidP="005265D6">
            <w:pPr>
              <w:widowControl w:val="0"/>
              <w:ind w:right="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3624F1"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533FA16"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60DCAE0"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A2CC5A5"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b/>
                <w:i/>
                <w:sz w:val="24"/>
                <w:szCs w:val="24"/>
                <w:u w:val="single"/>
              </w:rPr>
              <w:t>Інші умови тендерної документації:</w:t>
            </w:r>
          </w:p>
          <w:p w14:paraId="32A735B7"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3C48119"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w:t>
            </w:r>
            <w:r>
              <w:rPr>
                <w:rFonts w:ascii="Times New Roman" w:eastAsia="Times New Roman" w:hAnsi="Times New Roman" w:cs="Times New Roman"/>
                <w:sz w:val="24"/>
                <w:szCs w:val="24"/>
              </w:rPr>
              <w:t>т</w:t>
            </w:r>
            <w:r w:rsidRPr="00A07C0D">
              <w:rPr>
                <w:rFonts w:ascii="Times New Roman" w:eastAsia="Times New Roman" w:hAnsi="Times New Roman" w:cs="Times New Roman"/>
                <w:sz w:val="24"/>
                <w:szCs w:val="24"/>
              </w:rPr>
              <w:t>о він надає лист-роз’яснення в довільній формі, у якому зазначає законодавчі підстави щодо ненадання відповідних документів; або надає копію/ї роз'яснення/</w:t>
            </w:r>
            <w:proofErr w:type="spellStart"/>
            <w:r w:rsidRPr="00A07C0D">
              <w:rPr>
                <w:rFonts w:ascii="Times New Roman" w:eastAsia="Times New Roman" w:hAnsi="Times New Roman" w:cs="Times New Roman"/>
                <w:sz w:val="24"/>
                <w:szCs w:val="24"/>
              </w:rPr>
              <w:t>нь</w:t>
            </w:r>
            <w:proofErr w:type="spellEnd"/>
            <w:r w:rsidRPr="00A07C0D">
              <w:rPr>
                <w:rFonts w:ascii="Times New Roman" w:eastAsia="Times New Roman" w:hAnsi="Times New Roman" w:cs="Times New Roman"/>
                <w:sz w:val="24"/>
                <w:szCs w:val="24"/>
              </w:rPr>
              <w:t xml:space="preserve"> державних органів щодо цього.</w:t>
            </w:r>
          </w:p>
          <w:p w14:paraId="34999132"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640156"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w:t>
            </w:r>
            <w:r w:rsidRPr="00A07C0D">
              <w:rPr>
                <w:rFonts w:ascii="Times New Roman" w:eastAsia="Times New Roman" w:hAnsi="Times New Roman" w:cs="Times New Roman"/>
                <w:sz w:val="24"/>
                <w:szCs w:val="24"/>
              </w:rPr>
              <w:lastRenderedPageBreak/>
              <w:t>осіб, у тому числі фізичних осіб — підприємців, у складі тендерної пропозиції не може бути підставою для її відхилення замовником.</w:t>
            </w:r>
          </w:p>
          <w:p w14:paraId="5193EF5F"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07C0D">
              <w:rPr>
                <w:rFonts w:ascii="Times New Roman" w:eastAsia="Times New Roman" w:hAnsi="Times New Roman" w:cs="Times New Roman"/>
                <w:b/>
                <w:i/>
                <w:sz w:val="24"/>
                <w:szCs w:val="24"/>
              </w:rPr>
              <w:t>Додатком  1</w:t>
            </w:r>
            <w:r w:rsidRPr="00A07C0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52F305"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041D9B1"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9490ABB"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2D80F4"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07C0D">
              <w:rPr>
                <w:rFonts w:ascii="Times New Roman" w:eastAsia="Times New Roman" w:hAnsi="Times New Roman" w:cs="Times New Roman"/>
                <w:b/>
                <w:i/>
                <w:sz w:val="24"/>
                <w:szCs w:val="24"/>
              </w:rPr>
              <w:t>Додатку 3</w:t>
            </w:r>
            <w:r w:rsidRPr="00A07C0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07C0D">
              <w:rPr>
                <w:rFonts w:ascii="Times New Roman" w:eastAsia="Times New Roman" w:hAnsi="Times New Roman" w:cs="Times New Roman"/>
                <w:b/>
                <w:i/>
                <w:sz w:val="24"/>
                <w:szCs w:val="24"/>
              </w:rPr>
              <w:t>в п. 4 Розділу 3</w:t>
            </w:r>
            <w:r w:rsidRPr="00A07C0D">
              <w:rPr>
                <w:rFonts w:ascii="Times New Roman" w:eastAsia="Times New Roman" w:hAnsi="Times New Roman" w:cs="Times New Roman"/>
                <w:sz w:val="24"/>
                <w:szCs w:val="24"/>
              </w:rPr>
              <w:t xml:space="preserve"> до цієї тендерної документації.</w:t>
            </w:r>
          </w:p>
          <w:p w14:paraId="76B8BC05"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12128A"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85E0263"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98E6A08"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786751E"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   </w:t>
            </w:r>
            <w:r w:rsidRPr="00A07C0D">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w:t>
            </w:r>
            <w:r w:rsidRPr="00A07C0D">
              <w:rPr>
                <w:rFonts w:ascii="Times New Roman" w:eastAsia="Times New Roman" w:hAnsi="Times New Roman" w:cs="Times New Roman"/>
                <w:sz w:val="24"/>
                <w:szCs w:val="24"/>
              </w:rPr>
              <w:lastRenderedPageBreak/>
              <w:t>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C47F349"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   </w:t>
            </w:r>
            <w:r w:rsidRPr="00A07C0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4D2D3B"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i/>
                <w:sz w:val="24"/>
                <w:szCs w:val="24"/>
              </w:rPr>
            </w:pPr>
            <w:r w:rsidRPr="00A07C0D">
              <w:rPr>
                <w:rFonts w:ascii="Times New Roman" w:eastAsia="Times New Roman" w:hAnsi="Times New Roman" w:cs="Times New Roman"/>
                <w:sz w:val="24"/>
                <w:szCs w:val="24"/>
              </w:rPr>
              <w:t xml:space="preserve">—   </w:t>
            </w:r>
            <w:r w:rsidRPr="00A07C0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ECD17FC" w14:textId="77777777" w:rsidR="005265D6" w:rsidRPr="00A07C0D" w:rsidRDefault="005265D6" w:rsidP="005265D6">
            <w:pPr>
              <w:widowControl w:val="0"/>
              <w:jc w:val="both"/>
              <w:rPr>
                <w:rFonts w:ascii="Times New Roman" w:eastAsia="Times New Roman" w:hAnsi="Times New Roman" w:cs="Times New Roman"/>
                <w:i/>
                <w:sz w:val="20"/>
                <w:szCs w:val="20"/>
              </w:rPr>
            </w:pPr>
            <w:r w:rsidRPr="00A07C0D">
              <w:rPr>
                <w:rFonts w:ascii="Times New Roman" w:eastAsia="Times New Roman" w:hAnsi="Times New Roman" w:cs="Times New Roman"/>
                <w:sz w:val="24"/>
                <w:szCs w:val="24"/>
              </w:rPr>
              <w:t xml:space="preserve">А також враховувати, що в Україні </w:t>
            </w:r>
            <w:r w:rsidRPr="00A07C0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07C0D">
              <w:rPr>
                <w:rFonts w:ascii="Times New Roman" w:eastAsia="Times New Roman" w:hAnsi="Times New Roman" w:cs="Times New Roman"/>
                <w:sz w:val="24"/>
                <w:szCs w:val="24"/>
                <w:highlight w:val="white"/>
              </w:rPr>
              <w:t>бенефіціарним</w:t>
            </w:r>
            <w:proofErr w:type="spellEnd"/>
            <w:r w:rsidRPr="00A07C0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BE72C3">
              <w:rPr>
                <w:rFonts w:ascii="Times New Roman" w:eastAsia="Times New Roman" w:hAnsi="Times New Roman" w:cs="Times New Roman"/>
                <w:i/>
                <w:iCs/>
                <w:sz w:val="24"/>
                <w:szCs w:val="24"/>
                <w:highlight w:val="white"/>
                <w:u w:val="singl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07C0D">
              <w:rPr>
                <w:rFonts w:ascii="Times New Roman" w:eastAsia="Times New Roman" w:hAnsi="Times New Roman" w:cs="Times New Roman"/>
                <w:sz w:val="24"/>
                <w:szCs w:val="24"/>
                <w:highlight w:val="white"/>
              </w:rPr>
              <w:t>.</w:t>
            </w:r>
          </w:p>
        </w:tc>
      </w:tr>
      <w:tr w:rsidR="005265D6" w14:paraId="6C833B7E" w14:textId="77777777" w:rsidTr="002C15F1">
        <w:trPr>
          <w:trHeight w:val="1119"/>
          <w:jc w:val="center"/>
        </w:trPr>
        <w:tc>
          <w:tcPr>
            <w:tcW w:w="705" w:type="dxa"/>
          </w:tcPr>
          <w:p w14:paraId="01F6FDD5"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14:paraId="7B747412"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14:paraId="3D95D060" w14:textId="77777777" w:rsidR="005265D6" w:rsidRPr="00A07C0D" w:rsidRDefault="005265D6" w:rsidP="005265D6">
            <w:pPr>
              <w:jc w:val="both"/>
              <w:rPr>
                <w:rFonts w:ascii="Times New Roman" w:eastAsia="Times New Roman" w:hAnsi="Times New Roman" w:cs="Times New Roman"/>
                <w:b/>
                <w:i/>
                <w:sz w:val="24"/>
                <w:szCs w:val="24"/>
                <w:highlight w:val="white"/>
              </w:rPr>
            </w:pPr>
            <w:r w:rsidRPr="00A07C0D">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767CAC4"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1) учасник процедури закупівлі:</w:t>
            </w:r>
          </w:p>
          <w:p w14:paraId="23DA9D84" w14:textId="77777777" w:rsidR="005265D6" w:rsidRPr="004C1C38" w:rsidRDefault="005265D6" w:rsidP="005265D6">
            <w:pPr>
              <w:shd w:val="clear" w:color="auto" w:fill="FFFFFF"/>
              <w:ind w:firstLine="567"/>
              <w:jc w:val="both"/>
              <w:rPr>
                <w:rFonts w:ascii="Times New Roman" w:eastAsia="Times New Roman" w:hAnsi="Times New Roman" w:cs="Times New Roman"/>
                <w:sz w:val="24"/>
                <w:szCs w:val="24"/>
              </w:rPr>
            </w:pPr>
            <w:r w:rsidRPr="004C1C38">
              <w:rPr>
                <w:rFonts w:ascii="Times New Roman" w:eastAsia="Times New Roman" w:hAnsi="Times New Roman" w:cs="Times New Roman"/>
                <w:sz w:val="24"/>
                <w:szCs w:val="24"/>
              </w:rPr>
              <w:t>підпадає під підстави, встановлені пунктом 47 цих особливостей;</w:t>
            </w:r>
          </w:p>
          <w:p w14:paraId="14D9A267" w14:textId="77777777" w:rsidR="005265D6" w:rsidRPr="004C1C38" w:rsidRDefault="005265D6" w:rsidP="005265D6">
            <w:pPr>
              <w:shd w:val="clear" w:color="auto" w:fill="FFFFFF"/>
              <w:ind w:firstLine="567"/>
              <w:jc w:val="both"/>
              <w:rPr>
                <w:rFonts w:ascii="Times New Roman" w:eastAsia="Times New Roman" w:hAnsi="Times New Roman" w:cs="Times New Roman"/>
                <w:sz w:val="24"/>
                <w:szCs w:val="24"/>
              </w:rPr>
            </w:pPr>
            <w:r w:rsidRPr="004C1C3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C380DE6"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D7A3182"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A07C0D">
              <w:rPr>
                <w:rFonts w:ascii="Times New Roman" w:eastAsia="Times New Roman" w:hAnsi="Times New Roman" w:cs="Times New Roman"/>
                <w:sz w:val="24"/>
                <w:szCs w:val="24"/>
                <w:highlight w:val="white"/>
              </w:rPr>
              <w:lastRenderedPageBreak/>
              <w:t>системі закупівель повідомлення з вимогою про усунення таких невідповідностей;</w:t>
            </w:r>
          </w:p>
          <w:p w14:paraId="23CA12EF"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4511F9"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6CF4B4E"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07C0D">
              <w:rPr>
                <w:rFonts w:ascii="Times New Roman" w:eastAsia="Times New Roman" w:hAnsi="Times New Roman" w:cs="Times New Roman"/>
                <w:sz w:val="24"/>
                <w:szCs w:val="24"/>
                <w:highlight w:val="white"/>
              </w:rPr>
              <w:t>бенефіціарним</w:t>
            </w:r>
            <w:proofErr w:type="spellEnd"/>
            <w:r w:rsidRPr="00A07C0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BE72C3">
              <w:rPr>
                <w:rFonts w:ascii="Times New Roman" w:eastAsia="Times New Roman" w:hAnsi="Times New Roman" w:cs="Times New Roman"/>
                <w:i/>
                <w:iCs/>
                <w:sz w:val="24"/>
                <w:szCs w:val="24"/>
                <w:highlight w:val="white"/>
                <w:u w:val="singl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07C0D">
              <w:rPr>
                <w:rFonts w:ascii="Times New Roman" w:eastAsia="Times New Roman" w:hAnsi="Times New Roman" w:cs="Times New Roman"/>
                <w:sz w:val="24"/>
                <w:szCs w:val="24"/>
                <w:highlight w:val="white"/>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988E4F9"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2) тендерна пропозиція:</w:t>
            </w:r>
          </w:p>
          <w:p w14:paraId="53C5050A"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A07C0D">
                <w:rPr>
                  <w:rFonts w:ascii="Times New Roman" w:eastAsia="Times New Roman" w:hAnsi="Times New Roman" w:cs="Times New Roman"/>
                  <w:sz w:val="24"/>
                  <w:szCs w:val="24"/>
                  <w:highlight w:val="white"/>
                </w:rPr>
                <w:t>пункту 4</w:t>
              </w:r>
            </w:hyperlink>
            <w:r w:rsidRPr="00A07C0D">
              <w:rPr>
                <w:rFonts w:ascii="Times New Roman" w:eastAsia="Times New Roman" w:hAnsi="Times New Roman" w:cs="Times New Roman"/>
                <w:sz w:val="24"/>
                <w:szCs w:val="24"/>
                <w:highlight w:val="white"/>
              </w:rPr>
              <w:t>3 цих особливостей;</w:t>
            </w:r>
          </w:p>
          <w:p w14:paraId="485F2FA4"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є такою, строк дії якої закінчився;</w:t>
            </w:r>
          </w:p>
          <w:p w14:paraId="06B38CB6"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A07C0D">
              <w:rPr>
                <w:rFonts w:ascii="Times New Roman" w:eastAsia="Times New Roman" w:hAnsi="Times New Roman" w:cs="Times New Roman"/>
                <w:sz w:val="24"/>
                <w:szCs w:val="24"/>
                <w:highlight w:val="white"/>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29C556"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A8435F5"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3) переможець процедури закупівлі:</w:t>
            </w:r>
          </w:p>
          <w:p w14:paraId="2D16B6F2"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B752B91" w14:textId="77777777" w:rsidR="005265D6" w:rsidRPr="004C1C38" w:rsidRDefault="005265D6" w:rsidP="005265D6">
            <w:pPr>
              <w:shd w:val="clear" w:color="auto" w:fill="FFFFFF"/>
              <w:ind w:firstLine="567"/>
              <w:jc w:val="both"/>
              <w:rPr>
                <w:rFonts w:ascii="Times New Roman" w:eastAsia="Times New Roman" w:hAnsi="Times New Roman" w:cs="Times New Roman"/>
                <w:sz w:val="24"/>
                <w:szCs w:val="24"/>
              </w:rPr>
            </w:pPr>
            <w:r w:rsidRPr="004C1C3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1548B8"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0939C08" w14:textId="77777777" w:rsidR="005265D6" w:rsidRPr="00A07C0D" w:rsidRDefault="005265D6" w:rsidP="005265D6">
            <w:pPr>
              <w:shd w:val="clear" w:color="auto" w:fill="FFFFFF"/>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9D58293" w14:textId="77777777" w:rsidR="005265D6" w:rsidRPr="00A07C0D" w:rsidRDefault="005265D6" w:rsidP="005265D6">
            <w:pPr>
              <w:shd w:val="clear" w:color="auto" w:fill="FFFFFF"/>
              <w:ind w:firstLine="567"/>
              <w:jc w:val="both"/>
              <w:rPr>
                <w:rFonts w:ascii="Times New Roman" w:eastAsia="Times New Roman" w:hAnsi="Times New Roman" w:cs="Times New Roman"/>
                <w:b/>
                <w:i/>
                <w:sz w:val="24"/>
                <w:szCs w:val="24"/>
                <w:highlight w:val="white"/>
              </w:rPr>
            </w:pPr>
            <w:r w:rsidRPr="00A07C0D">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EFF0690" w14:textId="77777777" w:rsidR="005265D6" w:rsidRPr="00A07C0D" w:rsidRDefault="005265D6" w:rsidP="005265D6">
            <w:pPr>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AB9A5B" w14:textId="77777777" w:rsidR="005265D6" w:rsidRPr="00A07C0D" w:rsidRDefault="005265D6" w:rsidP="005265D6">
            <w:pPr>
              <w:ind w:firstLine="567"/>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4D58F1" w14:textId="77777777" w:rsidR="005265D6" w:rsidRPr="00A07C0D" w:rsidRDefault="005265D6" w:rsidP="005265D6">
            <w:pPr>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45A051E" w14:textId="77777777" w:rsidR="005265D6" w:rsidRPr="00A07C0D" w:rsidRDefault="005265D6" w:rsidP="005265D6">
            <w:pPr>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w:t>
            </w:r>
            <w:r w:rsidRPr="00A07C0D">
              <w:rPr>
                <w:rFonts w:ascii="Times New Roman" w:eastAsia="Times New Roman" w:hAnsi="Times New Roman" w:cs="Times New Roman"/>
                <w:sz w:val="24"/>
                <w:szCs w:val="24"/>
                <w:highlight w:val="white"/>
              </w:rPr>
              <w:lastRenderedPageBreak/>
              <w:t>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265D6" w14:paraId="4AD3E36E" w14:textId="77777777" w:rsidTr="00B34698">
        <w:trPr>
          <w:trHeight w:val="472"/>
          <w:jc w:val="center"/>
        </w:trPr>
        <w:tc>
          <w:tcPr>
            <w:tcW w:w="9960" w:type="dxa"/>
            <w:gridSpan w:val="3"/>
            <w:shd w:val="clear" w:color="auto" w:fill="BFBFBF" w:themeFill="background1" w:themeFillShade="BF"/>
            <w:vAlign w:val="center"/>
          </w:tcPr>
          <w:p w14:paraId="018E4AB0" w14:textId="77777777" w:rsidR="005265D6" w:rsidRDefault="005265D6" w:rsidP="005265D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265D6" w14:paraId="5F10D882" w14:textId="77777777" w:rsidTr="002C15F1">
        <w:trPr>
          <w:trHeight w:val="1119"/>
          <w:jc w:val="center"/>
        </w:trPr>
        <w:tc>
          <w:tcPr>
            <w:tcW w:w="705" w:type="dxa"/>
          </w:tcPr>
          <w:p w14:paraId="3DC8D438"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14:paraId="5C8244CE" w14:textId="77777777" w:rsidR="005265D6" w:rsidRDefault="005265D6" w:rsidP="005265D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14:paraId="0C967239" w14:textId="77777777" w:rsidR="005265D6" w:rsidRDefault="005265D6" w:rsidP="005265D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2A8B0F4"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C99359E"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CAAB1FD"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B7AFB3E"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8056C8A"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321BD14" w14:textId="77777777" w:rsidR="005265D6" w:rsidRDefault="005265D6" w:rsidP="005265D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05F8508"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B7F326F"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9BEC4D0"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691246B"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92F1A4D"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265D6" w14:paraId="462BEF1E" w14:textId="77777777" w:rsidTr="002C15F1">
        <w:trPr>
          <w:trHeight w:val="1119"/>
          <w:jc w:val="center"/>
        </w:trPr>
        <w:tc>
          <w:tcPr>
            <w:tcW w:w="705" w:type="dxa"/>
          </w:tcPr>
          <w:p w14:paraId="244ED995"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14:paraId="7FFDE13F"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14:paraId="49B72FF6"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3B7D6CC" w14:textId="77777777" w:rsidR="005265D6" w:rsidRDefault="005265D6" w:rsidP="005265D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Pr>
                <w:rFonts w:ascii="Times New Roman" w:eastAsia="Times New Roman" w:hAnsi="Times New Roman" w:cs="Times New Roman"/>
                <w:sz w:val="24"/>
                <w:szCs w:val="24"/>
                <w:highlight w:val="white"/>
              </w:rPr>
              <w:lastRenderedPageBreak/>
              <w:t>зупиняється.</w:t>
            </w:r>
          </w:p>
          <w:p w14:paraId="0EB80F34" w14:textId="77777777" w:rsidR="005265D6" w:rsidRDefault="005265D6" w:rsidP="005265D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265D6" w14:paraId="1BA455BD" w14:textId="77777777" w:rsidTr="002C15F1">
        <w:trPr>
          <w:trHeight w:val="1119"/>
          <w:jc w:val="center"/>
        </w:trPr>
        <w:tc>
          <w:tcPr>
            <w:tcW w:w="705" w:type="dxa"/>
          </w:tcPr>
          <w:p w14:paraId="1E8138B4"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14:paraId="5E690CF5"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255" w:type="dxa"/>
            <w:vAlign w:val="center"/>
          </w:tcPr>
          <w:p w14:paraId="7F22FC59" w14:textId="77777777" w:rsidR="005265D6" w:rsidRPr="00A07C0D" w:rsidRDefault="005265D6" w:rsidP="005265D6">
            <w:pPr>
              <w:widowControl w:val="0"/>
              <w:ind w:right="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Проект договору про закупівлю викладено в </w:t>
            </w:r>
            <w:r w:rsidRPr="00A07C0D">
              <w:rPr>
                <w:rFonts w:ascii="Times New Roman" w:eastAsia="Times New Roman" w:hAnsi="Times New Roman" w:cs="Times New Roman"/>
                <w:b/>
                <w:i/>
                <w:sz w:val="24"/>
                <w:szCs w:val="24"/>
              </w:rPr>
              <w:t>Додатку 3</w:t>
            </w:r>
            <w:r w:rsidRPr="00A07C0D">
              <w:rPr>
                <w:rFonts w:ascii="Times New Roman" w:eastAsia="Times New Roman" w:hAnsi="Times New Roman" w:cs="Times New Roman"/>
                <w:sz w:val="24"/>
                <w:szCs w:val="24"/>
              </w:rPr>
              <w:t xml:space="preserve"> до цієї тендерної документації.</w:t>
            </w:r>
          </w:p>
          <w:p w14:paraId="7C37F15E" w14:textId="77777777" w:rsidR="005265D6" w:rsidRPr="00A07C0D" w:rsidRDefault="005265D6" w:rsidP="005265D6">
            <w:pPr>
              <w:widowControl w:val="0"/>
              <w:ind w:right="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93399EA" w14:textId="77777777" w:rsidR="005265D6" w:rsidRPr="00A07C0D" w:rsidRDefault="005265D6" w:rsidP="005265D6">
            <w:pPr>
              <w:widowControl w:val="0"/>
              <w:ind w:right="120"/>
              <w:jc w:val="both"/>
              <w:rPr>
                <w:rFonts w:ascii="Times New Roman" w:eastAsia="Times New Roman" w:hAnsi="Times New Roman" w:cs="Times New Roman"/>
                <w:i/>
                <w:sz w:val="24"/>
                <w:szCs w:val="24"/>
                <w:highlight w:val="white"/>
              </w:rPr>
            </w:pPr>
            <w:r w:rsidRPr="00BE72C3">
              <w:rPr>
                <w:rFonts w:ascii="Times New Roman" w:eastAsia="Times New Roman" w:hAnsi="Times New Roman" w:cs="Times New Roman"/>
                <w:b/>
                <w:bCs/>
                <w:sz w:val="24"/>
                <w:szCs w:val="24"/>
                <w:highlight w:val="white"/>
              </w:rPr>
              <w:t>Переможець процедури закупівлі</w:t>
            </w:r>
            <w:r w:rsidRPr="00A07C0D">
              <w:rPr>
                <w:rFonts w:ascii="Times New Roman" w:eastAsia="Times New Roman" w:hAnsi="Times New Roman" w:cs="Times New Roman"/>
                <w:sz w:val="24"/>
                <w:szCs w:val="24"/>
                <w:highlight w:val="white"/>
              </w:rPr>
              <w:t xml:space="preserve"> під час укладення договору про закупівлю </w:t>
            </w:r>
            <w:r w:rsidRPr="00BE72C3">
              <w:rPr>
                <w:rFonts w:ascii="Times New Roman" w:eastAsia="Times New Roman" w:hAnsi="Times New Roman" w:cs="Times New Roman"/>
                <w:i/>
                <w:iCs/>
                <w:sz w:val="24"/>
                <w:szCs w:val="24"/>
                <w:highlight w:val="white"/>
                <w:u w:val="single"/>
              </w:rPr>
              <w:t>повинен надати відповідну інформацію про право підписання договору про закупівлю.</w:t>
            </w:r>
          </w:p>
        </w:tc>
      </w:tr>
      <w:tr w:rsidR="005265D6" w14:paraId="52E5B674" w14:textId="77777777" w:rsidTr="002C15F1">
        <w:trPr>
          <w:trHeight w:val="2100"/>
          <w:jc w:val="center"/>
        </w:trPr>
        <w:tc>
          <w:tcPr>
            <w:tcW w:w="705" w:type="dxa"/>
          </w:tcPr>
          <w:p w14:paraId="0A7A0230"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14:paraId="05B2ACB4"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55" w:type="dxa"/>
            <w:vAlign w:val="center"/>
          </w:tcPr>
          <w:p w14:paraId="329830E3" w14:textId="77777777" w:rsidR="005265D6" w:rsidRPr="00A07C0D" w:rsidRDefault="005265D6" w:rsidP="005265D6">
            <w:pPr>
              <w:widowControl w:val="0"/>
              <w:jc w:val="both"/>
              <w:rPr>
                <w:rFonts w:ascii="Times New Roman" w:eastAsia="Times New Roman" w:hAnsi="Times New Roman" w:cs="Times New Roman"/>
                <w:sz w:val="24"/>
                <w:szCs w:val="24"/>
                <w:highlight w:val="white"/>
              </w:rPr>
            </w:pPr>
            <w:r w:rsidRPr="00A07C0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398307C" w14:textId="77777777" w:rsidR="005265D6" w:rsidRPr="00A07C0D" w:rsidRDefault="005265D6" w:rsidP="005265D6">
            <w:pPr>
              <w:widowControl w:val="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088CB7B" w14:textId="77777777" w:rsidR="005265D6" w:rsidRPr="00A07C0D" w:rsidRDefault="005265D6" w:rsidP="005265D6">
            <w:pPr>
              <w:shd w:val="clear" w:color="auto" w:fill="FFFFFF"/>
              <w:spacing w:before="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07C0D">
              <w:rPr>
                <w:rFonts w:ascii="Times New Roman" w:eastAsia="Times New Roman" w:hAnsi="Times New Roman" w:cs="Times New Roman"/>
                <w:sz w:val="24"/>
                <w:szCs w:val="24"/>
                <w:highlight w:val="white"/>
              </w:rPr>
              <w:t>у тому числі за результатами електронного аукціону, кр</w:t>
            </w:r>
            <w:r w:rsidRPr="00A07C0D">
              <w:rPr>
                <w:rFonts w:ascii="Times New Roman" w:eastAsia="Times New Roman" w:hAnsi="Times New Roman" w:cs="Times New Roman"/>
                <w:sz w:val="24"/>
                <w:szCs w:val="24"/>
              </w:rPr>
              <w:t>ім випадків:</w:t>
            </w:r>
          </w:p>
          <w:p w14:paraId="2AF2FDA2"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визначення грошового еквівалента зобов’язання в іноземній валюті;</w:t>
            </w:r>
          </w:p>
          <w:p w14:paraId="46F9026C"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9DEC984" w14:textId="77777777" w:rsidR="005265D6" w:rsidRPr="00A07C0D" w:rsidRDefault="005265D6" w:rsidP="005265D6">
            <w:pPr>
              <w:widowControl w:val="0"/>
              <w:pBdr>
                <w:top w:val="nil"/>
                <w:left w:val="nil"/>
                <w:bottom w:val="nil"/>
                <w:right w:val="nil"/>
                <w:between w:val="nil"/>
              </w:pBdr>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5265D6" w14:paraId="46EB1262" w14:textId="77777777" w:rsidTr="002C15F1">
        <w:trPr>
          <w:trHeight w:val="1119"/>
          <w:jc w:val="center"/>
        </w:trPr>
        <w:tc>
          <w:tcPr>
            <w:tcW w:w="705" w:type="dxa"/>
          </w:tcPr>
          <w:p w14:paraId="51955063" w14:textId="77777777" w:rsidR="005265D6" w:rsidRDefault="005265D6" w:rsidP="005265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0" w:type="dxa"/>
          </w:tcPr>
          <w:p w14:paraId="6839D468" w14:textId="77777777" w:rsidR="005265D6" w:rsidRDefault="005265D6" w:rsidP="005265D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14:paraId="0D968FF2" w14:textId="77777777" w:rsidR="005265D6" w:rsidRPr="00A07C0D" w:rsidRDefault="005265D6" w:rsidP="005265D6">
            <w:pPr>
              <w:widowControl w:val="0"/>
              <w:ind w:right="120"/>
              <w:jc w:val="both"/>
              <w:rPr>
                <w:rFonts w:ascii="Times New Roman" w:eastAsia="Times New Roman" w:hAnsi="Times New Roman" w:cs="Times New Roman"/>
                <w:sz w:val="24"/>
                <w:szCs w:val="24"/>
              </w:rPr>
            </w:pPr>
            <w:r w:rsidRPr="00A07C0D">
              <w:rPr>
                <w:rFonts w:ascii="Times New Roman" w:eastAsia="Times New Roman" w:hAnsi="Times New Roman" w:cs="Times New Roman"/>
                <w:sz w:val="24"/>
                <w:szCs w:val="24"/>
              </w:rPr>
              <w:t>Забезпечення виконання договору про закупівлю не вимагається.</w:t>
            </w:r>
          </w:p>
          <w:p w14:paraId="641CFB8C" w14:textId="77777777" w:rsidR="005265D6" w:rsidRDefault="005265D6" w:rsidP="005265D6">
            <w:pPr>
              <w:widowControl w:val="0"/>
              <w:jc w:val="both"/>
              <w:rPr>
                <w:rFonts w:ascii="Times New Roman" w:eastAsia="Times New Roman" w:hAnsi="Times New Roman" w:cs="Times New Roman"/>
                <w:sz w:val="24"/>
                <w:szCs w:val="24"/>
              </w:rPr>
            </w:pPr>
          </w:p>
        </w:tc>
      </w:tr>
    </w:tbl>
    <w:p w14:paraId="432D225A" w14:textId="77777777" w:rsidR="00EE2048" w:rsidRDefault="00EE204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58BADFD" w14:textId="77777777" w:rsidR="00BE72C3" w:rsidRDefault="00BE72C3" w:rsidP="00A07C0D">
      <w:pPr>
        <w:spacing w:after="0" w:line="240" w:lineRule="auto"/>
        <w:ind w:left="5660" w:firstLine="700"/>
        <w:jc w:val="right"/>
        <w:rPr>
          <w:rFonts w:ascii="Times New Roman" w:eastAsia="Times New Roman" w:hAnsi="Times New Roman" w:cs="Times New Roman"/>
          <w:b/>
          <w:color w:val="000000"/>
          <w:sz w:val="20"/>
          <w:szCs w:val="20"/>
        </w:rPr>
      </w:pPr>
    </w:p>
    <w:p w14:paraId="4A9E8DD7" w14:textId="77777777" w:rsidR="00BE72C3" w:rsidRDefault="00BE72C3" w:rsidP="00A07C0D">
      <w:pPr>
        <w:spacing w:after="0" w:line="240" w:lineRule="auto"/>
        <w:ind w:left="5660" w:firstLine="700"/>
        <w:jc w:val="right"/>
        <w:rPr>
          <w:rFonts w:ascii="Times New Roman" w:eastAsia="Times New Roman" w:hAnsi="Times New Roman" w:cs="Times New Roman"/>
          <w:b/>
          <w:color w:val="000000"/>
          <w:sz w:val="20"/>
          <w:szCs w:val="20"/>
        </w:rPr>
      </w:pPr>
    </w:p>
    <w:p w14:paraId="3FB43D28" w14:textId="77777777" w:rsidR="00BE72C3" w:rsidRDefault="00BE72C3" w:rsidP="00A07C0D">
      <w:pPr>
        <w:spacing w:after="0" w:line="240" w:lineRule="auto"/>
        <w:ind w:left="5660" w:firstLine="700"/>
        <w:jc w:val="right"/>
        <w:rPr>
          <w:rFonts w:ascii="Times New Roman" w:eastAsia="Times New Roman" w:hAnsi="Times New Roman" w:cs="Times New Roman"/>
          <w:b/>
          <w:color w:val="000000"/>
          <w:sz w:val="20"/>
          <w:szCs w:val="20"/>
        </w:rPr>
      </w:pPr>
    </w:p>
    <w:p w14:paraId="009B0F63" w14:textId="77777777" w:rsidR="00BE72C3" w:rsidRDefault="00BE72C3" w:rsidP="00A07C0D">
      <w:pPr>
        <w:spacing w:after="0" w:line="240" w:lineRule="auto"/>
        <w:ind w:left="5660" w:firstLine="700"/>
        <w:jc w:val="right"/>
        <w:rPr>
          <w:rFonts w:ascii="Times New Roman" w:eastAsia="Times New Roman" w:hAnsi="Times New Roman" w:cs="Times New Roman"/>
          <w:b/>
          <w:color w:val="000000"/>
          <w:sz w:val="20"/>
          <w:szCs w:val="20"/>
        </w:rPr>
      </w:pPr>
    </w:p>
    <w:p w14:paraId="57A9F300" w14:textId="77777777" w:rsidR="00BE72C3" w:rsidRDefault="00BE72C3" w:rsidP="00A07C0D">
      <w:pPr>
        <w:spacing w:after="0" w:line="240" w:lineRule="auto"/>
        <w:ind w:left="5660" w:firstLine="700"/>
        <w:jc w:val="right"/>
        <w:rPr>
          <w:rFonts w:ascii="Times New Roman" w:eastAsia="Times New Roman" w:hAnsi="Times New Roman" w:cs="Times New Roman"/>
          <w:b/>
          <w:color w:val="000000"/>
          <w:sz w:val="20"/>
          <w:szCs w:val="20"/>
        </w:rPr>
      </w:pPr>
    </w:p>
    <w:p w14:paraId="791542C6"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3FAFAF20"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51DE2894"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52C79A52"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4E780C7C"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6E83E2EF"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54A5EE9F"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7CC03714" w14:textId="77777777" w:rsidR="00AD4017" w:rsidRDefault="00AD4017" w:rsidP="00A07C0D">
      <w:pPr>
        <w:spacing w:after="0" w:line="240" w:lineRule="auto"/>
        <w:ind w:left="5660" w:firstLine="700"/>
        <w:jc w:val="right"/>
        <w:rPr>
          <w:rFonts w:ascii="Times New Roman" w:eastAsia="Times New Roman" w:hAnsi="Times New Roman" w:cs="Times New Roman"/>
          <w:b/>
          <w:color w:val="000000"/>
          <w:sz w:val="20"/>
          <w:szCs w:val="20"/>
        </w:rPr>
      </w:pPr>
    </w:p>
    <w:p w14:paraId="2DDC1D05" w14:textId="77777777" w:rsidR="00A07C0D" w:rsidRDefault="00A07C0D" w:rsidP="00A07C0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70521BD6" w14:textId="77777777" w:rsidR="00A07C0D" w:rsidRDefault="00A07C0D" w:rsidP="00A07C0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1902C479" w14:textId="77777777" w:rsidR="00A07C0D" w:rsidRDefault="00A07C0D" w:rsidP="00A07C0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1A3826CF" w14:textId="77777777" w:rsidR="00A07C0D" w:rsidRDefault="00A07C0D" w:rsidP="00A07C0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735864C" w14:textId="77777777" w:rsidR="00A07C0D" w:rsidRDefault="00A07C0D" w:rsidP="00A07C0D">
      <w:pPr>
        <w:spacing w:after="0" w:line="240" w:lineRule="auto"/>
        <w:ind w:left="885"/>
        <w:jc w:val="center"/>
        <w:rPr>
          <w:rFonts w:ascii="Times New Roman" w:eastAsia="Times New Roman" w:hAnsi="Times New Roman" w:cs="Times New Roman"/>
          <w:b/>
          <w:i/>
          <w:color w:val="4A86E8"/>
          <w:sz w:val="20"/>
          <w:szCs w:val="20"/>
        </w:rPr>
      </w:pPr>
    </w:p>
    <w:tbl>
      <w:tblPr>
        <w:tblW w:w="9913" w:type="dxa"/>
        <w:jc w:val="center"/>
        <w:tblLayout w:type="fixed"/>
        <w:tblLook w:val="0400" w:firstRow="0" w:lastRow="0" w:firstColumn="0" w:lastColumn="0" w:noHBand="0" w:noVBand="1"/>
      </w:tblPr>
      <w:tblGrid>
        <w:gridCol w:w="490"/>
        <w:gridCol w:w="2273"/>
        <w:gridCol w:w="7150"/>
      </w:tblGrid>
      <w:tr w:rsidR="00A07C0D" w14:paraId="2D7911FC" w14:textId="77777777" w:rsidTr="007C773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6E0D2A" w14:textId="77777777" w:rsidR="00A07C0D" w:rsidRDefault="00A07C0D" w:rsidP="00276BC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BF254" w14:textId="77777777" w:rsidR="00A07C0D" w:rsidRDefault="00A07C0D" w:rsidP="00276BC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8C53D7" w14:textId="77777777" w:rsidR="00A07C0D" w:rsidRDefault="00A07C0D" w:rsidP="00276BC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 які підтверджують відповідність Учасника кваліфікаційним критеріям</w:t>
            </w:r>
          </w:p>
        </w:tc>
      </w:tr>
      <w:tr w:rsidR="00A07C0D" w14:paraId="3BE0A071" w14:textId="77777777" w:rsidTr="007C773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B3B0D7" w14:textId="77777777" w:rsidR="00A07C0D" w:rsidRDefault="00AE4D22" w:rsidP="00276B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3D5BD" w14:textId="77777777" w:rsidR="00A07C0D" w:rsidRDefault="0099415C" w:rsidP="00C0472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lang w:eastAsia="ru-RU"/>
              </w:rPr>
              <w:t>Н</w:t>
            </w:r>
            <w:r w:rsidRPr="00E731DD">
              <w:rPr>
                <w:rFonts w:ascii="Times New Roman" w:eastAsia="Times New Roman" w:hAnsi="Times New Roman" w:cs="Times New Roman"/>
                <w:b/>
                <w:lang w:eastAsia="ru-RU"/>
              </w:rPr>
              <w:t>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B7EE4" w14:textId="77777777" w:rsidR="0099415C" w:rsidRDefault="0099415C" w:rsidP="0099415C">
            <w:pPr>
              <w:keepNext/>
              <w:spacing w:after="0" w:line="240" w:lineRule="auto"/>
              <w:jc w:val="both"/>
              <w:rPr>
                <w:rFonts w:ascii="Times New Roman" w:hAnsi="Times New Roman" w:cs="Times New Roman"/>
                <w:color w:val="000000"/>
              </w:rPr>
            </w:pPr>
            <w:r>
              <w:rPr>
                <w:rFonts w:ascii="Times New Roman" w:hAnsi="Times New Roman" w:cs="Times New Roman"/>
                <w:bCs/>
                <w:color w:val="000000"/>
                <w:spacing w:val="-5"/>
              </w:rPr>
              <w:t>.</w:t>
            </w:r>
            <w:r>
              <w:rPr>
                <w:rFonts w:ascii="Times New Roman" w:hAnsi="Times New Roman" w:cs="Times New Roman"/>
                <w:color w:val="000000"/>
              </w:rPr>
              <w:t xml:space="preserve"> Інформаційна довідка (за нижченаведеною формою), яка підтверджує наявність в учасника досвіду виконання  аналогічного договору (не менше одного)</w:t>
            </w:r>
          </w:p>
          <w:p w14:paraId="56BFB264" w14:textId="77777777" w:rsidR="0099415C" w:rsidRPr="00BE72C3" w:rsidRDefault="0099415C" w:rsidP="0099415C">
            <w:pPr>
              <w:keepNext/>
              <w:spacing w:after="0" w:line="240" w:lineRule="auto"/>
              <w:jc w:val="both"/>
              <w:rPr>
                <w:rFonts w:ascii="Times New Roman" w:hAnsi="Times New Roman" w:cs="Times New Roman"/>
                <w:i/>
                <w:color w:val="000000" w:themeColor="text1"/>
              </w:rPr>
            </w:pPr>
            <w:r>
              <w:rPr>
                <w:rFonts w:ascii="Times New Roman" w:hAnsi="Times New Roman" w:cs="Times New Roman"/>
                <w:i/>
                <w:color w:val="000000"/>
              </w:rPr>
              <w:t>Аналогічним буде вважатися договір щодо</w:t>
            </w:r>
            <w:r w:rsidR="00FB75EA">
              <w:rPr>
                <w:rFonts w:ascii="Times New Roman" w:hAnsi="Times New Roman" w:cs="Times New Roman"/>
                <w:i/>
                <w:color w:val="000000"/>
              </w:rPr>
              <w:t xml:space="preserve"> </w:t>
            </w:r>
            <w:r w:rsidR="00FB75EA" w:rsidRPr="00BE72C3">
              <w:rPr>
                <w:rFonts w:ascii="Times New Roman" w:hAnsi="Times New Roman" w:cs="Times New Roman"/>
                <w:i/>
                <w:color w:val="000000" w:themeColor="text1"/>
              </w:rPr>
              <w:t xml:space="preserve">постачання </w:t>
            </w:r>
            <w:r w:rsidR="00273F38" w:rsidRPr="00BE72C3">
              <w:rPr>
                <w:rFonts w:ascii="Times New Roman" w:hAnsi="Times New Roman" w:cs="Times New Roman"/>
                <w:i/>
                <w:color w:val="000000" w:themeColor="text1"/>
              </w:rPr>
              <w:t>за предметом даної закупівлі.</w:t>
            </w:r>
            <w:r w:rsidR="00FB75EA" w:rsidRPr="00BE72C3">
              <w:rPr>
                <w:rFonts w:ascii="Times New Roman" w:hAnsi="Times New Roman" w:cs="Times New Roman"/>
                <w:i/>
                <w:color w:val="000000" w:themeColor="text1"/>
              </w:rPr>
              <w:t xml:space="preserve"> </w:t>
            </w:r>
          </w:p>
          <w:p w14:paraId="132B7DB3" w14:textId="77777777" w:rsidR="0099415C" w:rsidRDefault="0099415C" w:rsidP="0099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center"/>
              <w:rPr>
                <w:rFonts w:ascii="Times New Roman" w:hAnsi="Times New Roman" w:cs="Times New Roman"/>
              </w:rPr>
            </w:pPr>
            <w:r>
              <w:rPr>
                <w:rFonts w:ascii="Times New Roman" w:hAnsi="Times New Roman" w:cs="Times New Roman"/>
                <w:b/>
                <w:i/>
                <w:color w:val="000000"/>
              </w:rPr>
              <w:t>Довідка про досвід виконання аналогічного договору (договорів)</w:t>
            </w:r>
          </w:p>
          <w:tbl>
            <w:tblPr>
              <w:tblW w:w="6458" w:type="dxa"/>
              <w:tblInd w:w="155" w:type="dxa"/>
              <w:tblLayout w:type="fixed"/>
              <w:tblLook w:val="04A0" w:firstRow="1" w:lastRow="0" w:firstColumn="1" w:lastColumn="0" w:noHBand="0" w:noVBand="1"/>
            </w:tblPr>
            <w:tblGrid>
              <w:gridCol w:w="577"/>
              <w:gridCol w:w="1345"/>
              <w:gridCol w:w="1275"/>
              <w:gridCol w:w="1134"/>
              <w:gridCol w:w="1128"/>
              <w:gridCol w:w="999"/>
            </w:tblGrid>
            <w:tr w:rsidR="0099415C" w14:paraId="4DBA0CC4" w14:textId="77777777" w:rsidTr="00D5280C">
              <w:trPr>
                <w:trHeight w:val="1025"/>
              </w:trPr>
              <w:tc>
                <w:tcPr>
                  <w:tcW w:w="577" w:type="dxa"/>
                  <w:tcBorders>
                    <w:top w:val="single" w:sz="4" w:space="0" w:color="000000"/>
                    <w:left w:val="single" w:sz="4" w:space="0" w:color="000000"/>
                    <w:bottom w:val="single" w:sz="4" w:space="0" w:color="000000"/>
                  </w:tcBorders>
                  <w:shd w:val="clear" w:color="auto" w:fill="auto"/>
                  <w:vAlign w:val="center"/>
                </w:tcPr>
                <w:p w14:paraId="0681FE91"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w:t>
                  </w:r>
                </w:p>
                <w:p w14:paraId="440FBF8A"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з/п</w:t>
                  </w:r>
                </w:p>
              </w:tc>
              <w:tc>
                <w:tcPr>
                  <w:tcW w:w="1345" w:type="dxa"/>
                  <w:tcBorders>
                    <w:top w:val="single" w:sz="4" w:space="0" w:color="000000"/>
                    <w:left w:val="single" w:sz="4" w:space="0" w:color="000000"/>
                    <w:bottom w:val="single" w:sz="4" w:space="0" w:color="000000"/>
                  </w:tcBorders>
                  <w:shd w:val="clear" w:color="auto" w:fill="auto"/>
                  <w:vAlign w:val="center"/>
                </w:tcPr>
                <w:p w14:paraId="2B33FA2F" w14:textId="77777777" w:rsidR="0099415C" w:rsidRDefault="0099415C" w:rsidP="0099415C">
                  <w:pPr>
                    <w:pStyle w:val="13"/>
                    <w:spacing w:after="200" w:line="252" w:lineRule="auto"/>
                    <w:jc w:val="center"/>
                    <w:rPr>
                      <w:rFonts w:ascii="Times New Roman" w:hAnsi="Times New Roman" w:cs="Times New Roman"/>
                      <w:sz w:val="22"/>
                      <w:szCs w:val="22"/>
                    </w:rPr>
                  </w:pPr>
                  <w:proofErr w:type="spellStart"/>
                  <w:r>
                    <w:rPr>
                      <w:rFonts w:ascii="Times New Roman" w:hAnsi="Times New Roman" w:cs="Times New Roman"/>
                      <w:color w:val="000000"/>
                      <w:sz w:val="22"/>
                      <w:szCs w:val="22"/>
                    </w:rPr>
                    <w:t>Замовник</w:t>
                  </w:r>
                  <w:proofErr w:type="spellEnd"/>
                  <w:r>
                    <w:rPr>
                      <w:rFonts w:ascii="Times New Roman" w:hAnsi="Times New Roman" w:cs="Times New Roman"/>
                      <w:color w:val="000000"/>
                      <w:sz w:val="22"/>
                      <w:szCs w:val="22"/>
                    </w:rPr>
                    <w:t>,</w:t>
                  </w:r>
                  <w:r>
                    <w:rPr>
                      <w:rFonts w:ascii="Times New Roman" w:hAnsi="Times New Roman" w:cs="Times New Roman"/>
                      <w:color w:val="000000"/>
                      <w:sz w:val="22"/>
                      <w:szCs w:val="22"/>
                      <w:lang w:val="uk-UA"/>
                    </w:rPr>
                    <w:t xml:space="preserve"> його код ЄДРПОУ,</w:t>
                  </w:r>
                  <w:r>
                    <w:rPr>
                      <w:rFonts w:ascii="Times New Roman" w:hAnsi="Times New Roman" w:cs="Times New Roman"/>
                      <w:color w:val="000000"/>
                      <w:sz w:val="22"/>
                      <w:szCs w:val="22"/>
                    </w:rPr>
                    <w:t xml:space="preserve"> адреса, телефон, ПІБ </w:t>
                  </w:r>
                  <w:proofErr w:type="spellStart"/>
                  <w:r>
                    <w:rPr>
                      <w:rFonts w:ascii="Times New Roman" w:hAnsi="Times New Roman" w:cs="Times New Roman"/>
                      <w:color w:val="000000"/>
                      <w:sz w:val="22"/>
                      <w:szCs w:val="22"/>
                    </w:rPr>
                    <w:t>керівника</w:t>
                  </w:r>
                  <w:proofErr w:type="spellEnd"/>
                </w:p>
              </w:tc>
              <w:tc>
                <w:tcPr>
                  <w:tcW w:w="1275" w:type="dxa"/>
                  <w:tcBorders>
                    <w:top w:val="single" w:sz="4" w:space="0" w:color="000000"/>
                    <w:left w:val="single" w:sz="4" w:space="0" w:color="000000"/>
                    <w:bottom w:val="single" w:sz="4" w:space="0" w:color="000000"/>
                  </w:tcBorders>
                  <w:shd w:val="clear" w:color="auto" w:fill="auto"/>
                  <w:vAlign w:val="center"/>
                </w:tcPr>
                <w:p w14:paraId="0411A9E1"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Предмет</w:t>
                  </w:r>
                </w:p>
                <w:p w14:paraId="34AED72F" w14:textId="77777777" w:rsidR="0099415C" w:rsidRDefault="0099415C" w:rsidP="0099415C">
                  <w:pPr>
                    <w:pStyle w:val="13"/>
                    <w:spacing w:after="200" w:line="252" w:lineRule="auto"/>
                    <w:jc w:val="center"/>
                    <w:rPr>
                      <w:rFonts w:ascii="Times New Roman" w:hAnsi="Times New Roman" w:cs="Times New Roman"/>
                      <w:sz w:val="22"/>
                      <w:szCs w:val="22"/>
                      <w:lang w:val="uk-UA"/>
                    </w:rPr>
                  </w:pPr>
                  <w:r>
                    <w:rPr>
                      <w:rFonts w:ascii="Times New Roman" w:hAnsi="Times New Roman" w:cs="Times New Roman"/>
                      <w:color w:val="000000"/>
                      <w:sz w:val="22"/>
                      <w:szCs w:val="22"/>
                    </w:rPr>
                    <w:t>договору</w:t>
                  </w:r>
                  <w:r>
                    <w:rPr>
                      <w:rFonts w:ascii="Times New Roman" w:hAnsi="Times New Roman" w:cs="Times New Roman"/>
                      <w:color w:val="000000"/>
                      <w:sz w:val="22"/>
                      <w:szCs w:val="22"/>
                      <w:lang w:val="uk-UA"/>
                    </w:rPr>
                    <w:t>, його номер та дата укладення</w:t>
                  </w:r>
                </w:p>
              </w:tc>
              <w:tc>
                <w:tcPr>
                  <w:tcW w:w="1134" w:type="dxa"/>
                  <w:tcBorders>
                    <w:top w:val="single" w:sz="4" w:space="0" w:color="000000"/>
                    <w:left w:val="single" w:sz="4" w:space="0" w:color="000000"/>
                    <w:bottom w:val="single" w:sz="4" w:space="0" w:color="000000"/>
                  </w:tcBorders>
                  <w:shd w:val="clear" w:color="auto" w:fill="auto"/>
                  <w:vAlign w:val="center"/>
                </w:tcPr>
                <w:p w14:paraId="3281F3A0"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Сума договору,</w:t>
                  </w:r>
                </w:p>
                <w:p w14:paraId="3E6C1AE4"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(грн.)</w:t>
                  </w:r>
                </w:p>
              </w:tc>
              <w:tc>
                <w:tcPr>
                  <w:tcW w:w="1128" w:type="dxa"/>
                  <w:tcBorders>
                    <w:top w:val="single" w:sz="4" w:space="0" w:color="000000"/>
                    <w:left w:val="single" w:sz="4" w:space="0" w:color="000000"/>
                    <w:bottom w:val="single" w:sz="4" w:space="0" w:color="000000"/>
                  </w:tcBorders>
                  <w:shd w:val="clear" w:color="auto" w:fill="auto"/>
                  <w:vAlign w:val="center"/>
                </w:tcPr>
                <w:p w14:paraId="54506788"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 xml:space="preserve">Дата та номер Договору </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2BA0A9EB"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hAnsi="Times New Roman" w:cs="Times New Roman"/>
                      <w:color w:val="000000"/>
                      <w:sz w:val="22"/>
                      <w:szCs w:val="22"/>
                    </w:rPr>
                    <w:t>Стан</w:t>
                  </w:r>
                </w:p>
                <w:p w14:paraId="4DA36A39" w14:textId="77777777" w:rsidR="0099415C" w:rsidRDefault="0099415C" w:rsidP="0099415C">
                  <w:pPr>
                    <w:pStyle w:val="13"/>
                    <w:spacing w:after="200" w:line="252" w:lineRule="auto"/>
                    <w:ind w:right="175"/>
                    <w:jc w:val="center"/>
                    <w:rPr>
                      <w:rFonts w:ascii="Times New Roman" w:hAnsi="Times New Roman" w:cs="Times New Roman"/>
                      <w:sz w:val="22"/>
                      <w:szCs w:val="22"/>
                    </w:rPr>
                  </w:pPr>
                  <w:proofErr w:type="spellStart"/>
                  <w:r>
                    <w:rPr>
                      <w:rFonts w:ascii="Times New Roman" w:hAnsi="Times New Roman" w:cs="Times New Roman"/>
                      <w:color w:val="000000"/>
                      <w:sz w:val="22"/>
                      <w:szCs w:val="22"/>
                    </w:rPr>
                    <w:t>виконання</w:t>
                  </w:r>
                  <w:proofErr w:type="spellEnd"/>
                </w:p>
                <w:p w14:paraId="112EDBFC" w14:textId="77777777" w:rsidR="0099415C" w:rsidRDefault="0099415C" w:rsidP="0099415C">
                  <w:pPr>
                    <w:pStyle w:val="13"/>
                    <w:spacing w:after="200" w:line="252" w:lineRule="auto"/>
                    <w:jc w:val="center"/>
                    <w:rPr>
                      <w:rFonts w:ascii="Times New Roman" w:hAnsi="Times New Roman" w:cs="Times New Roman"/>
                      <w:sz w:val="22"/>
                      <w:szCs w:val="22"/>
                    </w:rPr>
                  </w:pPr>
                  <w:r>
                    <w:rPr>
                      <w:rFonts w:ascii="Times New Roman" w:eastAsia="Arial" w:hAnsi="Times New Roman" w:cs="Times New Roman"/>
                      <w:color w:val="000000"/>
                      <w:sz w:val="22"/>
                      <w:szCs w:val="22"/>
                    </w:rPr>
                    <w:t xml:space="preserve"> </w:t>
                  </w:r>
                </w:p>
              </w:tc>
            </w:tr>
            <w:tr w:rsidR="0099415C" w14:paraId="7042AAE8" w14:textId="77777777" w:rsidTr="00D5280C">
              <w:trPr>
                <w:trHeight w:val="490"/>
              </w:trPr>
              <w:tc>
                <w:tcPr>
                  <w:tcW w:w="577" w:type="dxa"/>
                  <w:tcBorders>
                    <w:top w:val="single" w:sz="4" w:space="0" w:color="000000"/>
                    <w:left w:val="single" w:sz="4" w:space="0" w:color="000000"/>
                    <w:bottom w:val="single" w:sz="4" w:space="0" w:color="000000"/>
                  </w:tcBorders>
                  <w:shd w:val="clear" w:color="auto" w:fill="auto"/>
                </w:tcPr>
                <w:p w14:paraId="75889A36"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rPr>
                  </w:pPr>
                </w:p>
                <w:p w14:paraId="1490EFBF" w14:textId="77777777" w:rsidR="0099415C" w:rsidRDefault="0099415C" w:rsidP="0099415C">
                  <w:pPr>
                    <w:pStyle w:val="13"/>
                    <w:spacing w:after="200" w:line="252" w:lineRule="auto"/>
                    <w:ind w:left="720"/>
                    <w:rPr>
                      <w:rFonts w:ascii="Times New Roman" w:hAnsi="Times New Roman" w:cs="Times New Roman"/>
                      <w:color w:val="000000"/>
                      <w:sz w:val="22"/>
                      <w:szCs w:val="22"/>
                      <w:lang w:eastAsia="en-US"/>
                    </w:rPr>
                  </w:pPr>
                </w:p>
              </w:tc>
              <w:tc>
                <w:tcPr>
                  <w:tcW w:w="1345" w:type="dxa"/>
                  <w:tcBorders>
                    <w:top w:val="single" w:sz="4" w:space="0" w:color="000000"/>
                    <w:left w:val="single" w:sz="4" w:space="0" w:color="000000"/>
                    <w:bottom w:val="single" w:sz="4" w:space="0" w:color="000000"/>
                  </w:tcBorders>
                  <w:shd w:val="clear" w:color="auto" w:fill="auto"/>
                </w:tcPr>
                <w:p w14:paraId="174A3C0B"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1275" w:type="dxa"/>
                  <w:tcBorders>
                    <w:top w:val="single" w:sz="4" w:space="0" w:color="000000"/>
                    <w:left w:val="single" w:sz="4" w:space="0" w:color="000000"/>
                    <w:bottom w:val="single" w:sz="4" w:space="0" w:color="000000"/>
                  </w:tcBorders>
                  <w:shd w:val="clear" w:color="auto" w:fill="auto"/>
                </w:tcPr>
                <w:p w14:paraId="15EE3AAE"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1134" w:type="dxa"/>
                  <w:tcBorders>
                    <w:top w:val="single" w:sz="4" w:space="0" w:color="000000"/>
                    <w:left w:val="single" w:sz="4" w:space="0" w:color="000000"/>
                    <w:bottom w:val="single" w:sz="4" w:space="0" w:color="000000"/>
                  </w:tcBorders>
                  <w:shd w:val="clear" w:color="auto" w:fill="auto"/>
                </w:tcPr>
                <w:p w14:paraId="6F4DE007"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1128" w:type="dxa"/>
                  <w:tcBorders>
                    <w:top w:val="single" w:sz="4" w:space="0" w:color="000000"/>
                    <w:left w:val="single" w:sz="4" w:space="0" w:color="000000"/>
                    <w:bottom w:val="single" w:sz="4" w:space="0" w:color="000000"/>
                  </w:tcBorders>
                  <w:shd w:val="clear" w:color="auto" w:fill="auto"/>
                </w:tcPr>
                <w:p w14:paraId="19985CF0"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0532285A" w14:textId="77777777" w:rsidR="0099415C" w:rsidRDefault="0099415C" w:rsidP="0099415C">
                  <w:pPr>
                    <w:pStyle w:val="13"/>
                    <w:snapToGrid w:val="0"/>
                    <w:spacing w:after="200" w:line="252" w:lineRule="auto"/>
                    <w:ind w:left="720"/>
                    <w:rPr>
                      <w:rFonts w:ascii="Times New Roman" w:hAnsi="Times New Roman" w:cs="Times New Roman"/>
                      <w:color w:val="000000"/>
                      <w:sz w:val="22"/>
                      <w:szCs w:val="22"/>
                      <w:lang w:eastAsia="en-US"/>
                    </w:rPr>
                  </w:pPr>
                </w:p>
              </w:tc>
            </w:tr>
          </w:tbl>
          <w:p w14:paraId="48A3788C" w14:textId="77777777" w:rsidR="0099415C" w:rsidRDefault="0099415C" w:rsidP="0099415C">
            <w:pPr>
              <w:pStyle w:val="13"/>
              <w:spacing w:line="276" w:lineRule="auto"/>
              <w:jc w:val="both"/>
              <w:rPr>
                <w:rFonts w:ascii="Times New Roman" w:hAnsi="Times New Roman" w:cs="Times New Roman"/>
                <w:sz w:val="22"/>
                <w:szCs w:val="22"/>
                <w:lang w:val="uk-UA"/>
              </w:rPr>
            </w:pPr>
            <w:r>
              <w:rPr>
                <w:rFonts w:ascii="Times New Roman" w:hAnsi="Times New Roman" w:cs="Times New Roman"/>
                <w:color w:val="000000"/>
                <w:sz w:val="22"/>
                <w:szCs w:val="22"/>
              </w:rPr>
              <w:t>3.2.</w:t>
            </w:r>
            <w:r>
              <w:rPr>
                <w:rFonts w:ascii="Times New Roman" w:hAnsi="Times New Roman" w:cs="Times New Roman"/>
                <w:bCs/>
                <w:color w:val="000000"/>
                <w:spacing w:val="-5"/>
                <w:sz w:val="22"/>
                <w:szCs w:val="22"/>
              </w:rPr>
              <w:t xml:space="preserve"> </w:t>
            </w:r>
            <w:proofErr w:type="spellStart"/>
            <w:r>
              <w:rPr>
                <w:rFonts w:ascii="Times New Roman" w:hAnsi="Times New Roman" w:cs="Times New Roman"/>
                <w:color w:val="000000"/>
                <w:sz w:val="22"/>
                <w:szCs w:val="22"/>
              </w:rPr>
              <w:t>Учасник</w:t>
            </w:r>
            <w:proofErr w:type="spellEnd"/>
            <w:r>
              <w:rPr>
                <w:rFonts w:ascii="Times New Roman" w:hAnsi="Times New Roman" w:cs="Times New Roman"/>
                <w:color w:val="000000"/>
                <w:sz w:val="22"/>
                <w:szCs w:val="22"/>
              </w:rPr>
              <w:t xml:space="preserve"> повинен </w:t>
            </w:r>
            <w:proofErr w:type="spellStart"/>
            <w:r>
              <w:rPr>
                <w:rFonts w:ascii="Times New Roman" w:hAnsi="Times New Roman" w:cs="Times New Roman"/>
                <w:color w:val="000000"/>
                <w:sz w:val="22"/>
                <w:szCs w:val="22"/>
              </w:rPr>
              <w:t>завантажити</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lang w:val="uk-UA"/>
              </w:rPr>
              <w:t>скан</w:t>
            </w:r>
            <w:proofErr w:type="spellEnd"/>
            <w:r>
              <w:rPr>
                <w:rFonts w:ascii="Times New Roman" w:hAnsi="Times New Roman" w:cs="Times New Roman"/>
                <w:color w:val="000000"/>
                <w:sz w:val="22"/>
                <w:szCs w:val="22"/>
                <w:lang w:val="uk-UA"/>
              </w:rPr>
              <w:t>-</w:t>
            </w:r>
            <w:proofErr w:type="spellStart"/>
            <w:r>
              <w:rPr>
                <w:rFonts w:ascii="Times New Roman" w:hAnsi="Times New Roman" w:cs="Times New Roman"/>
                <w:color w:val="000000"/>
                <w:sz w:val="22"/>
                <w:szCs w:val="22"/>
              </w:rPr>
              <w:t>копі</w:t>
            </w:r>
            <w:proofErr w:type="spellEnd"/>
            <w:r>
              <w:rPr>
                <w:rFonts w:ascii="Times New Roman" w:hAnsi="Times New Roman" w:cs="Times New Roman"/>
                <w:color w:val="000000"/>
                <w:sz w:val="22"/>
                <w:szCs w:val="22"/>
                <w:lang w:val="uk-UA"/>
              </w:rPr>
              <w:t>ї</w:t>
            </w:r>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аналогічн</w:t>
            </w:r>
            <w:proofErr w:type="spellEnd"/>
            <w:r>
              <w:rPr>
                <w:rFonts w:ascii="Times New Roman" w:hAnsi="Times New Roman" w:cs="Times New Roman"/>
                <w:color w:val="000000"/>
                <w:sz w:val="22"/>
                <w:szCs w:val="22"/>
                <w:lang w:val="uk-UA"/>
              </w:rPr>
              <w:t>ого</w:t>
            </w:r>
            <w:r>
              <w:rPr>
                <w:rFonts w:ascii="Times New Roman" w:hAnsi="Times New Roman" w:cs="Times New Roman"/>
                <w:color w:val="000000"/>
                <w:sz w:val="22"/>
                <w:szCs w:val="22"/>
              </w:rPr>
              <w:t xml:space="preserve"> договор</w:t>
            </w:r>
            <w:r>
              <w:rPr>
                <w:rFonts w:ascii="Times New Roman" w:hAnsi="Times New Roman" w:cs="Times New Roman"/>
                <w:color w:val="000000"/>
                <w:sz w:val="22"/>
                <w:szCs w:val="22"/>
                <w:lang w:val="uk-UA"/>
              </w:rPr>
              <w:t xml:space="preserve">у, </w:t>
            </w:r>
            <w:proofErr w:type="spellStart"/>
            <w:r>
              <w:rPr>
                <w:rFonts w:ascii="Times New Roman" w:hAnsi="Times New Roman" w:cs="Times New Roman"/>
                <w:color w:val="000000"/>
                <w:sz w:val="22"/>
                <w:szCs w:val="22"/>
              </w:rPr>
              <w:t>вказан</w:t>
            </w:r>
            <w:proofErr w:type="spellEnd"/>
            <w:r>
              <w:rPr>
                <w:rFonts w:ascii="Times New Roman" w:hAnsi="Times New Roman" w:cs="Times New Roman"/>
                <w:color w:val="000000"/>
                <w:sz w:val="22"/>
                <w:szCs w:val="22"/>
                <w:lang w:val="uk-UA"/>
              </w:rPr>
              <w:t>ого</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uk-UA"/>
              </w:rPr>
              <w:t>у</w:t>
            </w:r>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довідці</w:t>
            </w:r>
            <w:proofErr w:type="spellEnd"/>
            <w:r>
              <w:rPr>
                <w:rFonts w:ascii="Times New Roman" w:hAnsi="Times New Roman" w:cs="Times New Roman"/>
                <w:color w:val="000000"/>
                <w:sz w:val="22"/>
                <w:szCs w:val="22"/>
                <w:lang w:val="uk-UA"/>
              </w:rPr>
              <w:t xml:space="preserve"> </w:t>
            </w:r>
            <w:r>
              <w:rPr>
                <w:rFonts w:ascii="Times New Roman" w:hAnsi="Times New Roman" w:cs="Times New Roman"/>
                <w:iCs/>
                <w:color w:val="000000"/>
                <w:sz w:val="22"/>
                <w:szCs w:val="22"/>
              </w:rPr>
              <w:t xml:space="preserve">разом з </w:t>
            </w:r>
            <w:proofErr w:type="spellStart"/>
            <w:r>
              <w:rPr>
                <w:rFonts w:ascii="Times New Roman" w:hAnsi="Times New Roman" w:cs="Times New Roman"/>
                <w:iCs/>
                <w:color w:val="000000"/>
                <w:sz w:val="22"/>
                <w:szCs w:val="22"/>
              </w:rPr>
              <w:t>докуме</w:t>
            </w:r>
            <w:proofErr w:type="spellEnd"/>
            <w:r>
              <w:rPr>
                <w:rFonts w:ascii="Times New Roman" w:hAnsi="Times New Roman" w:cs="Times New Roman"/>
                <w:iCs/>
                <w:color w:val="000000"/>
                <w:sz w:val="22"/>
                <w:szCs w:val="22"/>
                <w:lang w:val="uk-UA"/>
              </w:rPr>
              <w:t>н</w:t>
            </w:r>
            <w:proofErr w:type="spellStart"/>
            <w:r>
              <w:rPr>
                <w:rFonts w:ascii="Times New Roman" w:hAnsi="Times New Roman" w:cs="Times New Roman"/>
                <w:iCs/>
                <w:color w:val="000000"/>
                <w:sz w:val="22"/>
                <w:szCs w:val="22"/>
              </w:rPr>
              <w:t>тами</w:t>
            </w:r>
            <w:proofErr w:type="spellEnd"/>
            <w:r>
              <w:rPr>
                <w:rFonts w:ascii="Times New Roman" w:hAnsi="Times New Roman" w:cs="Times New Roman"/>
                <w:iCs/>
                <w:color w:val="000000"/>
                <w:sz w:val="22"/>
                <w:szCs w:val="22"/>
                <w:lang w:val="uk-UA"/>
              </w:rPr>
              <w:t xml:space="preserve">, що підтверджують його </w:t>
            </w:r>
            <w:proofErr w:type="gramStart"/>
            <w:r>
              <w:rPr>
                <w:rFonts w:ascii="Times New Roman" w:hAnsi="Times New Roman" w:cs="Times New Roman"/>
                <w:iCs/>
                <w:color w:val="000000"/>
                <w:sz w:val="22"/>
                <w:szCs w:val="22"/>
                <w:lang w:val="uk-UA"/>
              </w:rPr>
              <w:t>повне  виконання</w:t>
            </w:r>
            <w:proofErr w:type="gramEnd"/>
            <w:r>
              <w:rPr>
                <w:rFonts w:ascii="Times New Roman" w:hAnsi="Times New Roman" w:cs="Times New Roman"/>
                <w:iCs/>
                <w:color w:val="000000"/>
                <w:sz w:val="22"/>
                <w:szCs w:val="22"/>
                <w:lang w:val="uk-UA"/>
              </w:rPr>
              <w:t>.</w:t>
            </w:r>
          </w:p>
          <w:p w14:paraId="42546CD9" w14:textId="77777777" w:rsidR="00A07C0D" w:rsidRDefault="0099415C" w:rsidP="0099415C">
            <w:pPr>
              <w:spacing w:after="0" w:line="240" w:lineRule="auto"/>
              <w:jc w:val="both"/>
              <w:rPr>
                <w:rFonts w:ascii="Times New Roman" w:eastAsia="Times New Roman" w:hAnsi="Times New Roman" w:cs="Times New Roman"/>
                <w:sz w:val="20"/>
                <w:szCs w:val="20"/>
              </w:rPr>
            </w:pPr>
            <w:r>
              <w:rPr>
                <w:rFonts w:ascii="Times New Roman" w:hAnsi="Times New Roman" w:cs="Times New Roman"/>
                <w:color w:val="000000"/>
              </w:rPr>
              <w:t>3.3. Позитивний лист-відгук, щодо належного виконання учасником аналогічного договору від замовника робіт.</w:t>
            </w:r>
          </w:p>
        </w:tc>
      </w:tr>
    </w:tbl>
    <w:p w14:paraId="3377E033" w14:textId="77777777" w:rsidR="00A07C0D" w:rsidRDefault="00A07C0D" w:rsidP="00A07C0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E0D381" w14:textId="77777777" w:rsidR="00A07C0D" w:rsidRDefault="00A07C0D" w:rsidP="00A07C0D">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9E25CE">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p w14:paraId="041EC094" w14:textId="77777777" w:rsidR="00A07C0D" w:rsidRDefault="00A07C0D" w:rsidP="00A07C0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9E25CE">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9E25CE">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Особливостей.</w:t>
      </w:r>
    </w:p>
    <w:p w14:paraId="2ACE9089" w14:textId="77777777" w:rsidR="00A07C0D" w:rsidRPr="009E25CE" w:rsidRDefault="00A07C0D" w:rsidP="00A07C0D">
      <w:pPr>
        <w:spacing w:after="0"/>
        <w:ind w:firstLine="567"/>
        <w:jc w:val="both"/>
        <w:rPr>
          <w:rFonts w:ascii="Times New Roman" w:eastAsia="Times New Roman" w:hAnsi="Times New Roman" w:cs="Times New Roman"/>
          <w:sz w:val="20"/>
          <w:szCs w:val="20"/>
        </w:rPr>
      </w:pPr>
      <w:r w:rsidRPr="009E25CE">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18B9609" w14:textId="77777777" w:rsidR="00A07C0D" w:rsidRPr="009E25CE" w:rsidRDefault="00A07C0D" w:rsidP="00A07C0D">
      <w:pPr>
        <w:spacing w:after="0"/>
        <w:ind w:firstLine="567"/>
        <w:jc w:val="both"/>
        <w:rPr>
          <w:rFonts w:ascii="Times New Roman" w:eastAsia="Times New Roman" w:hAnsi="Times New Roman" w:cs="Times New Roman"/>
          <w:sz w:val="20"/>
          <w:szCs w:val="20"/>
        </w:rPr>
      </w:pPr>
      <w:r w:rsidRPr="009E25CE">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307AEEF" w14:textId="77777777" w:rsidR="00A07C0D" w:rsidRPr="009E25CE" w:rsidRDefault="00A07C0D" w:rsidP="00A07C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E25CE">
        <w:rPr>
          <w:rFonts w:ascii="Times New Roman" w:eastAsia="Times New Roman" w:hAnsi="Times New Roman" w:cs="Times New Roman"/>
          <w:sz w:val="20"/>
          <w:szCs w:val="20"/>
        </w:rPr>
        <w:t xml:space="preserve">Учасник  повинен надати </w:t>
      </w:r>
      <w:r w:rsidRPr="009E25CE">
        <w:rPr>
          <w:rFonts w:ascii="Times New Roman" w:eastAsia="Times New Roman" w:hAnsi="Times New Roman" w:cs="Times New Roman"/>
          <w:b/>
          <w:sz w:val="20"/>
          <w:szCs w:val="20"/>
        </w:rPr>
        <w:t>довідку у довільній формі</w:t>
      </w:r>
      <w:r w:rsidRPr="009E25CE">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CEF499" w14:textId="77777777" w:rsidR="00A07C0D" w:rsidRPr="009E25CE" w:rsidRDefault="00A07C0D" w:rsidP="00A07C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E25CE">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E25CE">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9E25CE">
        <w:rPr>
          <w:rFonts w:ascii="Times New Roman" w:eastAsia="Times New Roman" w:hAnsi="Times New Roman" w:cs="Times New Roman"/>
          <w:sz w:val="20"/>
          <w:szCs w:val="20"/>
        </w:rPr>
        <w:t>, замовник перевіряє таких суб’єктів господарювання щодо відсутності</w:t>
      </w:r>
      <w:r w:rsidRPr="009E25CE">
        <w:rPr>
          <w:rFonts w:ascii="Times New Roman" w:eastAsia="Times New Roman" w:hAnsi="Times New Roman" w:cs="Times New Roman"/>
          <w:sz w:val="28"/>
          <w:szCs w:val="28"/>
        </w:rPr>
        <w:t xml:space="preserve"> </w:t>
      </w:r>
      <w:r w:rsidRPr="009E25CE">
        <w:rPr>
          <w:rFonts w:ascii="Times New Roman" w:eastAsia="Times New Roman" w:hAnsi="Times New Roman" w:cs="Times New Roman"/>
          <w:sz w:val="20"/>
          <w:szCs w:val="20"/>
        </w:rPr>
        <w:t>підстав, визначених пунктом 47 Особливостей.</w:t>
      </w:r>
    </w:p>
    <w:p w14:paraId="068A491C" w14:textId="77777777" w:rsidR="00A07C0D" w:rsidRPr="009E25CE" w:rsidRDefault="00A07C0D" w:rsidP="00A07C0D">
      <w:pPr>
        <w:spacing w:after="80"/>
        <w:jc w:val="both"/>
        <w:rPr>
          <w:rFonts w:ascii="Times New Roman" w:eastAsia="Times New Roman" w:hAnsi="Times New Roman" w:cs="Times New Roman"/>
          <w:sz w:val="20"/>
          <w:szCs w:val="20"/>
        </w:rPr>
      </w:pPr>
    </w:p>
    <w:p w14:paraId="02235B24" w14:textId="77777777" w:rsidR="00A07C0D" w:rsidRDefault="00A07C0D" w:rsidP="00A07C0D">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lastRenderedPageBreak/>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sidRPr="009E25CE">
        <w:rPr>
          <w:rFonts w:ascii="Times New Roman" w:eastAsia="Times New Roman" w:hAnsi="Times New Roman" w:cs="Times New Roman"/>
          <w:b/>
          <w:bCs/>
          <w:highlight w:val="white"/>
        </w:rPr>
        <w:t>47</w:t>
      </w:r>
      <w:r w:rsidRPr="009E25CE">
        <w:rPr>
          <w:rFonts w:ascii="Times New Roman" w:eastAsia="Times New Roman" w:hAnsi="Times New Roman" w:cs="Times New Roman"/>
          <w:b/>
          <w:bCs/>
          <w:sz w:val="24"/>
          <w:szCs w:val="24"/>
          <w:highlight w:val="white"/>
        </w:rPr>
        <w:t xml:space="preserve"> </w:t>
      </w:r>
      <w:r>
        <w:rPr>
          <w:rFonts w:ascii="Times New Roman" w:eastAsia="Times New Roman" w:hAnsi="Times New Roman" w:cs="Times New Roman"/>
          <w:b/>
          <w:highlight w:val="white"/>
        </w:rPr>
        <w:t>Особливостей:</w:t>
      </w:r>
    </w:p>
    <w:p w14:paraId="216C2EC0" w14:textId="77777777" w:rsidR="00A07C0D" w:rsidRDefault="00A07C0D" w:rsidP="00A07C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CF157B">
        <w:rPr>
          <w:rFonts w:ascii="Times New Roman" w:eastAsia="Times New Roman" w:hAnsi="Times New Roman" w:cs="Times New Roman"/>
          <w:color w:val="000000" w:themeColor="text1"/>
          <w:sz w:val="20"/>
          <w:szCs w:val="20"/>
          <w:highlight w:val="white"/>
        </w:rPr>
        <w:t xml:space="preserve">47 </w:t>
      </w:r>
      <w:r>
        <w:rPr>
          <w:rFonts w:ascii="Times New Roman" w:eastAsia="Times New Roman" w:hAnsi="Times New Roman" w:cs="Times New Roman"/>
          <w:sz w:val="20"/>
          <w:szCs w:val="20"/>
          <w:highlight w:val="white"/>
        </w:rPr>
        <w:t xml:space="preserve">Особливостей. </w:t>
      </w:r>
    </w:p>
    <w:p w14:paraId="4E4A37D8" w14:textId="77777777" w:rsidR="00A07C0D" w:rsidRPr="009E25CE" w:rsidRDefault="00A07C0D" w:rsidP="00A07C0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E25CE">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04D3DE0" w14:textId="77777777" w:rsidR="00A07C0D" w:rsidRDefault="00A07C0D" w:rsidP="00A07C0D">
      <w:pPr>
        <w:spacing w:after="0" w:line="240" w:lineRule="auto"/>
        <w:rPr>
          <w:rFonts w:ascii="Times New Roman" w:eastAsia="Times New Roman" w:hAnsi="Times New Roman" w:cs="Times New Roman"/>
          <w:b/>
          <w:sz w:val="20"/>
          <w:szCs w:val="20"/>
          <w:highlight w:val="white"/>
        </w:rPr>
      </w:pPr>
    </w:p>
    <w:p w14:paraId="7E4B7D22" w14:textId="77777777" w:rsidR="00A07C0D" w:rsidRDefault="00A07C0D" w:rsidP="00A07C0D">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9E25CE" w:rsidRPr="009E25CE" w14:paraId="367EB0C8" w14:textId="77777777" w:rsidTr="00B34698">
        <w:trPr>
          <w:trHeight w:val="85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C7B7C"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w:t>
            </w:r>
          </w:p>
          <w:p w14:paraId="46EA20E2"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C59F7" w14:textId="77777777" w:rsidR="00A07C0D" w:rsidRPr="009E25CE" w:rsidRDefault="00A07C0D" w:rsidP="00276BC2">
            <w:pPr>
              <w:spacing w:after="0" w:line="240" w:lineRule="auto"/>
              <w:ind w:left="100"/>
              <w:jc w:val="center"/>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 xml:space="preserve">Вимоги згідно п. </w:t>
            </w:r>
            <w:r w:rsidRPr="009E25CE">
              <w:rPr>
                <w:rFonts w:ascii="Times New Roman" w:eastAsia="Times New Roman" w:hAnsi="Times New Roman" w:cs="Times New Roman"/>
                <w:sz w:val="20"/>
                <w:szCs w:val="20"/>
                <w:highlight w:val="white"/>
              </w:rPr>
              <w:t>47</w:t>
            </w:r>
            <w:r w:rsidRPr="009E25CE">
              <w:rPr>
                <w:rFonts w:ascii="Times New Roman" w:eastAsia="Times New Roman" w:hAnsi="Times New Roman" w:cs="Times New Roman"/>
                <w:b/>
                <w:sz w:val="20"/>
                <w:szCs w:val="20"/>
                <w:highlight w:val="white"/>
              </w:rPr>
              <w:t xml:space="preserve"> Особливостей</w:t>
            </w:r>
          </w:p>
          <w:p w14:paraId="521426BB" w14:textId="77777777" w:rsidR="00A07C0D" w:rsidRPr="009E25CE" w:rsidRDefault="00A07C0D" w:rsidP="00276BC2">
            <w:pPr>
              <w:spacing w:after="0" w:line="240" w:lineRule="auto"/>
              <w:ind w:left="100"/>
              <w:jc w:val="center"/>
              <w:rPr>
                <w:rFonts w:ascii="Times New Roman" w:eastAsia="Times New Roman" w:hAnsi="Times New Roman" w:cs="Times New Roman"/>
                <w:b/>
                <w:sz w:val="20"/>
                <w:szCs w:val="20"/>
                <w:highlight w:val="white"/>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EB124" w14:textId="77777777" w:rsidR="00A07C0D" w:rsidRPr="009E25CE" w:rsidRDefault="00A07C0D" w:rsidP="00276BC2">
            <w:pPr>
              <w:spacing w:after="0" w:line="240" w:lineRule="auto"/>
              <w:ind w:left="100"/>
              <w:jc w:val="center"/>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9E25CE">
              <w:rPr>
                <w:rFonts w:ascii="Times New Roman" w:eastAsia="Times New Roman" w:hAnsi="Times New Roman" w:cs="Times New Roman"/>
                <w:sz w:val="20"/>
                <w:szCs w:val="20"/>
                <w:highlight w:val="white"/>
              </w:rPr>
              <w:t>47</w:t>
            </w:r>
            <w:r w:rsidRPr="009E25CE">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9E25CE" w:rsidRPr="009E25CE" w14:paraId="2886A79C" w14:textId="77777777" w:rsidTr="007C773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0C86A"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56997"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50B2F3" w14:textId="77777777" w:rsidR="00A07C0D" w:rsidRPr="009E25CE" w:rsidRDefault="00A07C0D" w:rsidP="00276BC2">
            <w:pPr>
              <w:spacing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E0019" w14:textId="77777777" w:rsidR="00A07C0D" w:rsidRPr="009E25CE" w:rsidRDefault="00A07C0D" w:rsidP="00276BC2">
            <w:pPr>
              <w:spacing w:after="0" w:line="240" w:lineRule="auto"/>
              <w:ind w:right="140"/>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E25CE">
              <w:rPr>
                <w:rFonts w:ascii="Times New Roman" w:eastAsia="Times New Roman" w:hAnsi="Times New Roman" w:cs="Times New Roman"/>
                <w:sz w:val="20"/>
                <w:szCs w:val="20"/>
                <w:highlight w:val="white"/>
              </w:rPr>
              <w:t>керівника</w:t>
            </w:r>
            <w:r w:rsidRPr="009E25CE">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E25CE">
              <w:rPr>
                <w:rFonts w:ascii="Times New Roman" w:eastAsia="Times New Roman" w:hAnsi="Times New Roman" w:cs="Times New Roman"/>
                <w:b/>
                <w:sz w:val="20"/>
                <w:szCs w:val="20"/>
                <w:highlight w:val="white"/>
              </w:rPr>
              <w:t>вебресурсі</w:t>
            </w:r>
            <w:proofErr w:type="spellEnd"/>
            <w:r w:rsidRPr="009E25CE">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E25CE" w:rsidRPr="009E25CE" w14:paraId="702BF1B1" w14:textId="77777777" w:rsidTr="007C773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8CE0F"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5ECBE"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37FFF3" w14:textId="77777777" w:rsidR="00A07C0D" w:rsidRPr="009E25CE" w:rsidRDefault="00A07C0D" w:rsidP="00276BC2">
            <w:pPr>
              <w:spacing w:after="0" w:line="240" w:lineRule="auto"/>
              <w:ind w:right="140"/>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(підпункт 6 пункт</w:t>
            </w:r>
            <w:r w:rsidRPr="009E25CE">
              <w:rPr>
                <w:rFonts w:ascii="Times New Roman" w:eastAsia="Times New Roman" w:hAnsi="Times New Roman" w:cs="Times New Roman"/>
                <w:b/>
                <w:sz w:val="20"/>
                <w:szCs w:val="20"/>
                <w:highlight w:val="white"/>
              </w:rPr>
              <w:t xml:space="preserve"> 47</w:t>
            </w:r>
            <w:r w:rsidRPr="009E25CE">
              <w:rPr>
                <w:rFonts w:ascii="Times New Roman" w:eastAsia="Times New Roman" w:hAnsi="Times New Roman" w:cs="Times New Roman"/>
                <w:sz w:val="20"/>
                <w:szCs w:val="20"/>
                <w:highlight w:val="white"/>
              </w:rPr>
              <w:t xml:space="preserve">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462FFB2" w14:textId="77777777" w:rsidR="00A07C0D" w:rsidRPr="009E25CE" w:rsidRDefault="00A07C0D" w:rsidP="00276BC2">
            <w:pPr>
              <w:spacing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E25CE">
              <w:rPr>
                <w:rFonts w:ascii="Times New Roman" w:eastAsia="Times New Roman" w:hAnsi="Times New Roman" w:cs="Times New Roman"/>
                <w:sz w:val="20"/>
                <w:szCs w:val="20"/>
                <w:highlight w:val="white"/>
              </w:rPr>
              <w:t>керівника</w:t>
            </w:r>
            <w:r w:rsidRPr="009E25CE">
              <w:rPr>
                <w:rFonts w:ascii="Times New Roman" w:eastAsia="Times New Roman" w:hAnsi="Times New Roman" w:cs="Times New Roman"/>
                <w:b/>
                <w:sz w:val="20"/>
                <w:szCs w:val="20"/>
                <w:highlight w:val="white"/>
              </w:rPr>
              <w:t xml:space="preserve"> учасника процедури закупівлі. </w:t>
            </w:r>
          </w:p>
          <w:p w14:paraId="04F81128" w14:textId="77777777" w:rsidR="00A07C0D" w:rsidRPr="009E25CE" w:rsidRDefault="00A07C0D" w:rsidP="00276BC2">
            <w:pPr>
              <w:spacing w:after="0" w:line="240" w:lineRule="auto"/>
              <w:jc w:val="both"/>
              <w:rPr>
                <w:rFonts w:ascii="Times New Roman" w:eastAsia="Times New Roman" w:hAnsi="Times New Roman" w:cs="Times New Roman"/>
                <w:b/>
                <w:sz w:val="20"/>
                <w:szCs w:val="20"/>
                <w:highlight w:val="white"/>
              </w:rPr>
            </w:pPr>
          </w:p>
          <w:p w14:paraId="3BB6D591" w14:textId="77777777" w:rsidR="00A07C0D" w:rsidRPr="009E25CE" w:rsidRDefault="00A07C0D" w:rsidP="00276BC2">
            <w:pPr>
              <w:spacing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 xml:space="preserve">Документ повинен бути не більше </w:t>
            </w:r>
            <w:proofErr w:type="spellStart"/>
            <w:r w:rsidRPr="009E25CE">
              <w:rPr>
                <w:rFonts w:ascii="Times New Roman" w:eastAsia="Times New Roman" w:hAnsi="Times New Roman" w:cs="Times New Roman"/>
                <w:b/>
                <w:sz w:val="20"/>
                <w:szCs w:val="20"/>
                <w:highlight w:val="white"/>
              </w:rPr>
              <w:t>тридцятиденної</w:t>
            </w:r>
            <w:proofErr w:type="spellEnd"/>
            <w:r w:rsidRPr="009E25CE">
              <w:rPr>
                <w:rFonts w:ascii="Times New Roman" w:eastAsia="Times New Roman" w:hAnsi="Times New Roman" w:cs="Times New Roman"/>
                <w:b/>
                <w:sz w:val="20"/>
                <w:szCs w:val="20"/>
                <w:highlight w:val="white"/>
              </w:rPr>
              <w:t xml:space="preserve"> давнини від дати подання документа.</w:t>
            </w:r>
            <w:r w:rsidRPr="009E25CE">
              <w:rPr>
                <w:rFonts w:ascii="Times New Roman" w:eastAsia="Times New Roman" w:hAnsi="Times New Roman" w:cs="Times New Roman"/>
                <w:sz w:val="20"/>
                <w:szCs w:val="20"/>
                <w:highlight w:val="white"/>
              </w:rPr>
              <w:t> </w:t>
            </w:r>
          </w:p>
        </w:tc>
      </w:tr>
      <w:tr w:rsidR="009E25CE" w:rsidRPr="009E25CE" w14:paraId="79002C2E" w14:textId="77777777" w:rsidTr="002D7A85">
        <w:trPr>
          <w:trHeight w:val="18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40138"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FAD2B"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730CB5" w14:textId="77777777" w:rsidR="00A07C0D" w:rsidRPr="009E25CE" w:rsidRDefault="00A07C0D" w:rsidP="00276BC2">
            <w:pPr>
              <w:spacing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BB5D89" w14:textId="77777777" w:rsidR="00A07C0D" w:rsidRPr="009E25CE" w:rsidRDefault="00A07C0D" w:rsidP="00276BC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9E25CE" w:rsidRPr="009E25CE" w14:paraId="0785C4AB" w14:textId="77777777" w:rsidTr="007C773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BD1A1" w14:textId="77777777" w:rsidR="00A07C0D" w:rsidRPr="009E25CE" w:rsidRDefault="00A07C0D" w:rsidP="00276BC2">
            <w:pPr>
              <w:spacing w:after="0" w:line="240" w:lineRule="auto"/>
              <w:ind w:left="100"/>
              <w:jc w:val="center"/>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5DD23" w14:textId="77777777" w:rsidR="00A07C0D" w:rsidRPr="009E25CE" w:rsidRDefault="00A07C0D" w:rsidP="00276BC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5164C8" w14:textId="77777777" w:rsidR="00A07C0D" w:rsidRPr="009E25CE" w:rsidRDefault="00A07C0D" w:rsidP="00276BC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3F0B3" w14:textId="77777777" w:rsidR="00A07C0D" w:rsidRPr="009E25CE" w:rsidRDefault="00A07C0D" w:rsidP="00276BC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Довідка в довільній формі</w:t>
            </w:r>
            <w:r w:rsidRPr="009E25CE">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1D68C18" w14:textId="77777777" w:rsidR="00A07C0D" w:rsidRPr="009E25CE" w:rsidRDefault="00A07C0D" w:rsidP="00A07C0D">
      <w:pPr>
        <w:spacing w:before="240" w:after="0" w:line="240" w:lineRule="auto"/>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tbl>
      <w:tblPr>
        <w:tblW w:w="10296" w:type="dxa"/>
        <w:tblInd w:w="-100" w:type="dxa"/>
        <w:tblLayout w:type="fixed"/>
        <w:tblLook w:val="0400" w:firstRow="0" w:lastRow="0" w:firstColumn="0" w:lastColumn="0" w:noHBand="0" w:noVBand="1"/>
      </w:tblPr>
      <w:tblGrid>
        <w:gridCol w:w="587"/>
        <w:gridCol w:w="4427"/>
        <w:gridCol w:w="5282"/>
      </w:tblGrid>
      <w:tr w:rsidR="009E25CE" w:rsidRPr="009E25CE" w14:paraId="0F4C9F75" w14:textId="77777777" w:rsidTr="007C773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9427F"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w:t>
            </w:r>
          </w:p>
          <w:p w14:paraId="5A08CA71"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B35C2"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 xml:space="preserve">Вимоги </w:t>
            </w:r>
            <w:r w:rsidRPr="009E25CE">
              <w:rPr>
                <w:rFonts w:ascii="Times New Roman" w:eastAsia="Times New Roman" w:hAnsi="Times New Roman" w:cs="Times New Roman"/>
                <w:sz w:val="20"/>
                <w:szCs w:val="20"/>
                <w:highlight w:val="white"/>
              </w:rPr>
              <w:t xml:space="preserve">згідно пункту </w:t>
            </w:r>
            <w:r w:rsidRPr="009E25CE">
              <w:rPr>
                <w:rFonts w:ascii="Times New Roman" w:eastAsia="Times New Roman" w:hAnsi="Times New Roman" w:cs="Times New Roman"/>
                <w:b/>
                <w:sz w:val="20"/>
                <w:szCs w:val="20"/>
                <w:highlight w:val="white"/>
              </w:rPr>
              <w:t>47</w:t>
            </w:r>
            <w:r w:rsidRPr="009E25CE">
              <w:rPr>
                <w:rFonts w:ascii="Times New Roman" w:eastAsia="Times New Roman" w:hAnsi="Times New Roman" w:cs="Times New Roman"/>
                <w:sz w:val="20"/>
                <w:szCs w:val="20"/>
                <w:highlight w:val="white"/>
              </w:rPr>
              <w:t xml:space="preserve"> Особливостей</w:t>
            </w:r>
          </w:p>
          <w:p w14:paraId="465A0BBF"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highlight w:val="white"/>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1880A"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 xml:space="preserve">Переможець </w:t>
            </w:r>
            <w:r w:rsidRPr="009E25CE">
              <w:rPr>
                <w:rFonts w:ascii="Times New Roman" w:eastAsia="Times New Roman" w:hAnsi="Times New Roman" w:cs="Times New Roman"/>
                <w:b/>
                <w:sz w:val="20"/>
                <w:szCs w:val="20"/>
                <w:highlight w:val="white"/>
              </w:rPr>
              <w:t xml:space="preserve">торгів на виконання вимоги </w:t>
            </w:r>
            <w:r w:rsidRPr="009E25CE">
              <w:rPr>
                <w:rFonts w:ascii="Times New Roman" w:eastAsia="Times New Roman" w:hAnsi="Times New Roman" w:cs="Times New Roman"/>
                <w:sz w:val="20"/>
                <w:szCs w:val="20"/>
                <w:highlight w:val="white"/>
              </w:rPr>
              <w:t xml:space="preserve">згідно пункту </w:t>
            </w:r>
            <w:r w:rsidRPr="009E25CE">
              <w:rPr>
                <w:rFonts w:ascii="Times New Roman" w:eastAsia="Times New Roman" w:hAnsi="Times New Roman" w:cs="Times New Roman"/>
                <w:b/>
                <w:sz w:val="20"/>
                <w:szCs w:val="20"/>
                <w:highlight w:val="white"/>
              </w:rPr>
              <w:t>47</w:t>
            </w:r>
            <w:r w:rsidRPr="009E25CE">
              <w:rPr>
                <w:rFonts w:ascii="Times New Roman" w:eastAsia="Times New Roman" w:hAnsi="Times New Roman" w:cs="Times New Roman"/>
                <w:sz w:val="20"/>
                <w:szCs w:val="20"/>
                <w:highlight w:val="white"/>
              </w:rPr>
              <w:t xml:space="preserve"> Особ</w:t>
            </w:r>
            <w:r w:rsidRPr="009E25CE">
              <w:rPr>
                <w:rFonts w:ascii="Times New Roman" w:eastAsia="Times New Roman" w:hAnsi="Times New Roman" w:cs="Times New Roman"/>
                <w:sz w:val="20"/>
                <w:szCs w:val="20"/>
              </w:rPr>
              <w:t>ливостей</w:t>
            </w:r>
            <w:r w:rsidRPr="009E25C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9E25CE" w:rsidRPr="009E25CE" w14:paraId="39634680" w14:textId="77777777" w:rsidTr="007C773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E0B59"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5FF85"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384EE8" w14:textId="77777777" w:rsidR="00A07C0D" w:rsidRPr="009E25CE" w:rsidRDefault="00A07C0D" w:rsidP="00276BC2">
            <w:pPr>
              <w:spacing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7FFF7" w14:textId="77777777" w:rsidR="00A07C0D" w:rsidRPr="009E25CE" w:rsidRDefault="00A07C0D" w:rsidP="00276BC2">
            <w:pPr>
              <w:spacing w:after="0" w:line="240" w:lineRule="auto"/>
              <w:ind w:right="140"/>
              <w:jc w:val="both"/>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E25CE">
              <w:rPr>
                <w:rFonts w:ascii="Times New Roman" w:eastAsia="Times New Roman" w:hAnsi="Times New Roman" w:cs="Times New Roman"/>
                <w:b/>
                <w:sz w:val="20"/>
                <w:szCs w:val="20"/>
              </w:rPr>
              <w:t>вебресурсі</w:t>
            </w:r>
            <w:proofErr w:type="spellEnd"/>
            <w:r w:rsidRPr="009E25CE">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E25CE" w:rsidRPr="009E25CE" w14:paraId="19EBC515" w14:textId="77777777" w:rsidTr="007C773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476F1"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3CF3F"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52799C"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C10015B" w14:textId="77777777" w:rsidR="00A07C0D" w:rsidRPr="009E25CE" w:rsidRDefault="00A07C0D" w:rsidP="00276BC2">
            <w:pPr>
              <w:spacing w:after="0" w:line="240" w:lineRule="auto"/>
              <w:jc w:val="both"/>
              <w:rPr>
                <w:rFonts w:ascii="Times New Roman" w:eastAsia="Times New Roman" w:hAnsi="Times New Roman" w:cs="Times New Roman"/>
                <w:b/>
                <w:sz w:val="20"/>
                <w:szCs w:val="20"/>
              </w:rPr>
            </w:pPr>
            <w:r w:rsidRPr="009E25C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D10D5ED" w14:textId="77777777" w:rsidR="00A07C0D" w:rsidRPr="009E25CE" w:rsidRDefault="00A07C0D" w:rsidP="00276BC2">
            <w:pPr>
              <w:spacing w:after="0" w:line="240" w:lineRule="auto"/>
              <w:jc w:val="both"/>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 xml:space="preserve">Документ повинен бути не більше </w:t>
            </w:r>
            <w:proofErr w:type="spellStart"/>
            <w:r w:rsidRPr="00BE72C3">
              <w:rPr>
                <w:rFonts w:ascii="Times New Roman" w:eastAsia="Times New Roman" w:hAnsi="Times New Roman" w:cs="Times New Roman"/>
                <w:b/>
                <w:sz w:val="20"/>
                <w:szCs w:val="20"/>
              </w:rPr>
              <w:t>тридцятиденної</w:t>
            </w:r>
            <w:proofErr w:type="spellEnd"/>
            <w:r w:rsidRPr="009E25CE">
              <w:rPr>
                <w:rFonts w:ascii="Times New Roman" w:eastAsia="Times New Roman" w:hAnsi="Times New Roman" w:cs="Times New Roman"/>
                <w:b/>
                <w:sz w:val="20"/>
                <w:szCs w:val="20"/>
              </w:rPr>
              <w:t xml:space="preserve"> давнини від дати подання документа.</w:t>
            </w:r>
            <w:r w:rsidRPr="009E25CE">
              <w:rPr>
                <w:rFonts w:ascii="Times New Roman" w:eastAsia="Times New Roman" w:hAnsi="Times New Roman" w:cs="Times New Roman"/>
                <w:sz w:val="20"/>
                <w:szCs w:val="20"/>
              </w:rPr>
              <w:t> </w:t>
            </w:r>
          </w:p>
        </w:tc>
      </w:tr>
      <w:tr w:rsidR="009E25CE" w:rsidRPr="009E25CE" w14:paraId="64B56785" w14:textId="77777777" w:rsidTr="007C773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8442" w14:textId="77777777" w:rsidR="00A07C0D" w:rsidRPr="009E25CE" w:rsidRDefault="00A07C0D" w:rsidP="00276BC2">
            <w:pPr>
              <w:spacing w:after="0" w:line="240" w:lineRule="auto"/>
              <w:ind w:left="100"/>
              <w:jc w:val="center"/>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29259" w14:textId="77777777" w:rsidR="00A07C0D" w:rsidRPr="009E25CE" w:rsidRDefault="00A07C0D" w:rsidP="00276B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3526EA" w14:textId="77777777" w:rsidR="00A07C0D" w:rsidRPr="009E25CE" w:rsidRDefault="00A07C0D" w:rsidP="00276BC2">
            <w:pPr>
              <w:spacing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b/>
                <w:sz w:val="20"/>
                <w:szCs w:val="20"/>
                <w:highlight w:val="white"/>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922BCE5" w14:textId="77777777" w:rsidR="00A07C0D" w:rsidRPr="009E25CE" w:rsidRDefault="00A07C0D" w:rsidP="00276BC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E25CE" w:rsidRPr="009E25CE" w14:paraId="4184EDC7" w14:textId="77777777" w:rsidTr="007C773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13A5A" w14:textId="77777777" w:rsidR="00A07C0D" w:rsidRPr="009E25CE" w:rsidRDefault="00A07C0D" w:rsidP="00276BC2">
            <w:pPr>
              <w:spacing w:after="0" w:line="240" w:lineRule="auto"/>
              <w:ind w:left="100"/>
              <w:jc w:val="center"/>
              <w:rPr>
                <w:rFonts w:ascii="Times New Roman" w:eastAsia="Times New Roman" w:hAnsi="Times New Roman" w:cs="Times New Roman"/>
                <w:b/>
                <w:sz w:val="20"/>
                <w:szCs w:val="20"/>
              </w:rPr>
            </w:pPr>
            <w:r w:rsidRPr="009E25CE">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84ACA" w14:textId="77777777" w:rsidR="00A07C0D" w:rsidRPr="009E25CE" w:rsidRDefault="00A07C0D" w:rsidP="00276BC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9E25CE">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E25CE">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99F4C8" w14:textId="77777777" w:rsidR="00A07C0D" w:rsidRPr="009E25CE" w:rsidRDefault="00A07C0D" w:rsidP="00276BC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9E25CE">
              <w:rPr>
                <w:rFonts w:ascii="Times New Roman" w:eastAsia="Times New Roman" w:hAnsi="Times New Roman" w:cs="Times New Roman"/>
                <w:b/>
                <w:sz w:val="20"/>
                <w:szCs w:val="20"/>
                <w:highlight w:val="white"/>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08ED9" w14:textId="77777777" w:rsidR="00A07C0D" w:rsidRPr="009E25CE" w:rsidRDefault="00A07C0D" w:rsidP="00276BC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9E25CE">
              <w:rPr>
                <w:rFonts w:ascii="Times New Roman" w:eastAsia="Times New Roman" w:hAnsi="Times New Roman" w:cs="Times New Roman"/>
                <w:b/>
                <w:sz w:val="20"/>
                <w:szCs w:val="20"/>
              </w:rPr>
              <w:t>Довідка в довільній формі</w:t>
            </w:r>
            <w:r w:rsidRPr="009E25C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A2C80E" w14:textId="77777777" w:rsidR="00A07C0D" w:rsidRPr="009E25CE" w:rsidRDefault="00A07C0D" w:rsidP="00A07C0D">
      <w:pPr>
        <w:shd w:val="clear" w:color="auto" w:fill="FFFFFF"/>
        <w:spacing w:after="0" w:line="240" w:lineRule="auto"/>
        <w:rPr>
          <w:rFonts w:ascii="Times New Roman" w:eastAsia="Times New Roman" w:hAnsi="Times New Roman" w:cs="Times New Roman"/>
          <w:sz w:val="20"/>
          <w:szCs w:val="20"/>
        </w:rPr>
      </w:pPr>
    </w:p>
    <w:p w14:paraId="36E195FB" w14:textId="77777777" w:rsidR="00AE4D22" w:rsidRDefault="00AE4D22" w:rsidP="00A07C0D">
      <w:pPr>
        <w:shd w:val="clear" w:color="auto" w:fill="FFFFFF"/>
        <w:spacing w:after="0" w:line="240" w:lineRule="auto"/>
        <w:rPr>
          <w:rFonts w:ascii="Times New Roman" w:eastAsia="Times New Roman" w:hAnsi="Times New Roman" w:cs="Times New Roman"/>
          <w:b/>
          <w:sz w:val="20"/>
          <w:szCs w:val="20"/>
        </w:rPr>
      </w:pPr>
    </w:p>
    <w:p w14:paraId="5C2F9D8B" w14:textId="4339CD30" w:rsidR="00CF157B" w:rsidRDefault="00CF157B" w:rsidP="00CF157B">
      <w:pPr>
        <w:spacing w:before="240"/>
        <w:rPr>
          <w:rFonts w:ascii="Times New Roman" w:hAnsi="Times New Roman"/>
          <w:b/>
          <w:bCs/>
          <w:color w:val="000000"/>
          <w:sz w:val="24"/>
          <w:szCs w:val="24"/>
        </w:rPr>
      </w:pPr>
      <w:r>
        <w:rPr>
          <w:rFonts w:ascii="Times New Roman" w:hAnsi="Times New Roman"/>
          <w:b/>
          <w:bCs/>
          <w:color w:val="000000"/>
          <w:sz w:val="24"/>
          <w:szCs w:val="24"/>
        </w:rPr>
        <w:t xml:space="preserve">Переможець у строк що не перевищує </w:t>
      </w:r>
      <w:r w:rsidRPr="00CF4EE4">
        <w:rPr>
          <w:rFonts w:ascii="Times New Roman" w:hAnsi="Times New Roman"/>
          <w:b/>
          <w:bCs/>
          <w:color w:val="000000"/>
          <w:sz w:val="24"/>
          <w:szCs w:val="24"/>
        </w:rPr>
        <w:t xml:space="preserve">чотири дні з дати оприлюднення в електронній системі закупівель повідомлення про намір укласти договір про закупівлю, повинен надати </w:t>
      </w:r>
      <w:r>
        <w:rPr>
          <w:rFonts w:ascii="Times New Roman" w:hAnsi="Times New Roman"/>
          <w:b/>
          <w:bCs/>
          <w:color w:val="000000"/>
          <w:sz w:val="24"/>
          <w:szCs w:val="24"/>
        </w:rPr>
        <w:t>З</w:t>
      </w:r>
      <w:r w:rsidRPr="00CF4EE4">
        <w:rPr>
          <w:rFonts w:ascii="Times New Roman" w:hAnsi="Times New Roman"/>
          <w:b/>
          <w:bCs/>
          <w:color w:val="000000"/>
          <w:sz w:val="24"/>
          <w:szCs w:val="24"/>
        </w:rPr>
        <w:t>амовнику шляхом оприлюднення в електронній системі закупівель</w:t>
      </w:r>
      <w:r>
        <w:rPr>
          <w:rFonts w:ascii="Times New Roman" w:hAnsi="Times New Roman"/>
          <w:b/>
          <w:bCs/>
          <w:color w:val="000000"/>
          <w:sz w:val="24"/>
          <w:szCs w:val="24"/>
        </w:rPr>
        <w:t xml:space="preserve"> відкориговану за результатом аукціону (у разі проведення) </w:t>
      </w:r>
      <w:r w:rsidRPr="00CF157B">
        <w:rPr>
          <w:rFonts w:ascii="Times New Roman" w:hAnsi="Times New Roman"/>
          <w:b/>
          <w:bCs/>
          <w:color w:val="000000"/>
          <w:sz w:val="24"/>
          <w:szCs w:val="24"/>
        </w:rPr>
        <w:t>«ТЕНДЕРНА ПРОПОЗИЦІЯ»</w:t>
      </w:r>
      <w:r>
        <w:rPr>
          <w:rFonts w:ascii="Times New Roman" w:hAnsi="Times New Roman"/>
          <w:b/>
          <w:bCs/>
          <w:color w:val="000000"/>
          <w:sz w:val="24"/>
          <w:szCs w:val="24"/>
        </w:rPr>
        <w:t xml:space="preserve"> </w:t>
      </w:r>
      <w:r w:rsidR="00D97422">
        <w:rPr>
          <w:rFonts w:ascii="Times New Roman" w:hAnsi="Times New Roman"/>
          <w:b/>
          <w:bCs/>
          <w:color w:val="000000"/>
          <w:sz w:val="24"/>
          <w:szCs w:val="24"/>
        </w:rPr>
        <w:t>за формою, яка наведена у Додатку 4.1</w:t>
      </w:r>
    </w:p>
    <w:p w14:paraId="0743904F"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4603DD2C"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1D48BCD9"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0A819ED6"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29B72E97"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73832F31"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0AB670ED"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1416ECF9"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4E8DBAC3" w14:textId="77777777" w:rsidR="00050378" w:rsidRDefault="00050378" w:rsidP="00A07C0D">
      <w:pPr>
        <w:shd w:val="clear" w:color="auto" w:fill="FFFFFF"/>
        <w:spacing w:after="0" w:line="240" w:lineRule="auto"/>
        <w:rPr>
          <w:rFonts w:ascii="Times New Roman" w:eastAsia="Times New Roman" w:hAnsi="Times New Roman" w:cs="Times New Roman"/>
          <w:b/>
          <w:sz w:val="20"/>
          <w:szCs w:val="20"/>
        </w:rPr>
      </w:pPr>
    </w:p>
    <w:p w14:paraId="2E42AE6C" w14:textId="77777777" w:rsidR="00A07C0D" w:rsidRPr="009E25CE" w:rsidRDefault="00A07C0D" w:rsidP="00A07C0D">
      <w:pPr>
        <w:shd w:val="clear" w:color="auto" w:fill="FFFFFF"/>
        <w:spacing w:after="0" w:line="240" w:lineRule="auto"/>
        <w:rPr>
          <w:rFonts w:ascii="Times New Roman" w:eastAsia="Times New Roman" w:hAnsi="Times New Roman" w:cs="Times New Roman"/>
          <w:sz w:val="20"/>
          <w:szCs w:val="20"/>
        </w:rPr>
      </w:pPr>
      <w:r w:rsidRPr="009E25CE">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296" w:type="dxa"/>
        <w:tblInd w:w="-100" w:type="dxa"/>
        <w:tblLayout w:type="fixed"/>
        <w:tblLook w:val="0400" w:firstRow="0" w:lastRow="0" w:firstColumn="0" w:lastColumn="0" w:noHBand="0" w:noVBand="1"/>
      </w:tblPr>
      <w:tblGrid>
        <w:gridCol w:w="400"/>
        <w:gridCol w:w="9896"/>
      </w:tblGrid>
      <w:tr w:rsidR="00A07C0D" w14:paraId="1F501548" w14:textId="77777777" w:rsidTr="007C7736">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F2A2812" w14:textId="77777777" w:rsidR="00A07C0D" w:rsidRDefault="00A07C0D" w:rsidP="00276BC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A07C0D" w14:paraId="02302BEF" w14:textId="77777777" w:rsidTr="007C773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D1D5B" w14:textId="77777777" w:rsidR="00A07C0D" w:rsidRDefault="00A07C0D" w:rsidP="00276BC2">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C20B9" w14:textId="77777777" w:rsidR="00A07C0D" w:rsidRDefault="00A07C0D" w:rsidP="00276BC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A07C0D" w14:paraId="7291EE90"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21152" w14:textId="77777777" w:rsidR="00A07C0D" w:rsidRDefault="00A07C0D" w:rsidP="00276BC2">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2F31B0" w14:textId="77777777" w:rsidR="00A07C0D" w:rsidRDefault="00A07C0D" w:rsidP="00276BC2">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A07C0D" w14:paraId="711DA85C"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9FFC0" w14:textId="77777777" w:rsidR="00A07C0D" w:rsidRDefault="00A07C0D" w:rsidP="00276BC2">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56235" w14:textId="3016F81D" w:rsidR="00A07C0D" w:rsidRDefault="00A07C0D" w:rsidP="00276BC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w:t>
            </w:r>
            <w:r w:rsidR="00F10DFD">
              <w:t xml:space="preserve"> </w:t>
            </w:r>
            <w:r w:rsidR="00F10DFD" w:rsidRPr="00F10DFD">
              <w:t>/</w:t>
            </w:r>
            <w:r w:rsidR="00F10DFD" w:rsidRPr="00F10DFD">
              <w:rPr>
                <w:rFonts w:ascii="Times New Roman" w:eastAsia="Times New Roman" w:hAnsi="Times New Roman" w:cs="Times New Roman"/>
                <w:sz w:val="20"/>
                <w:szCs w:val="20"/>
              </w:rPr>
              <w:t>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18A575F4" w14:textId="77777777" w:rsidR="00A07C0D" w:rsidRDefault="00A07C0D" w:rsidP="00A07C0D">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EAADE4B" w14:textId="77777777" w:rsidR="00A07C0D" w:rsidRDefault="00A07C0D" w:rsidP="00276BC2">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1C1EB61F" w14:textId="77777777" w:rsidR="00A07C0D" w:rsidRDefault="00A07C0D" w:rsidP="00A07C0D">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13D72B1" w14:textId="77777777" w:rsidR="00A07C0D" w:rsidRDefault="00A07C0D" w:rsidP="00276BC2">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0D65C952" w14:textId="77777777" w:rsidR="00A07C0D" w:rsidRDefault="00A07C0D" w:rsidP="00A07C0D">
            <w:pPr>
              <w:numPr>
                <w:ilvl w:val="0"/>
                <w:numId w:val="2"/>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14E8FA2D" w14:textId="77777777" w:rsidR="00A07C0D" w:rsidRDefault="00A07C0D" w:rsidP="00276BC2">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48D24A58" w14:textId="77777777" w:rsidR="00A07C0D" w:rsidRDefault="00A07C0D" w:rsidP="00A07C0D">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467ADC13" w14:textId="77777777" w:rsidR="00A07C0D" w:rsidRDefault="00A07C0D" w:rsidP="00276BC2">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72599107" w14:textId="77777777" w:rsidR="00A07C0D" w:rsidRDefault="00A07C0D" w:rsidP="00A07C0D">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D5DD1" w14:paraId="5E845944"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0C424" w14:textId="77777777" w:rsidR="00AD5DD1" w:rsidRDefault="00AD5DD1" w:rsidP="00AD5DD1">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15026" w14:textId="77777777" w:rsidR="00AD5DD1" w:rsidRPr="00023B1C" w:rsidRDefault="00AD5DD1" w:rsidP="00AD5DD1">
            <w:pPr>
              <w:spacing w:after="0" w:line="240" w:lineRule="auto"/>
              <w:ind w:left="16"/>
              <w:jc w:val="both"/>
              <w:rPr>
                <w:rFonts w:ascii="Times New Roman" w:hAnsi="Times New Roman"/>
                <w:b/>
              </w:rPr>
            </w:pPr>
            <w:r w:rsidRPr="00023B1C">
              <w:rPr>
                <w:rFonts w:ascii="Times New Roman" w:hAnsi="Times New Roman"/>
              </w:rPr>
              <w:t xml:space="preserve">Статут або інший установчий документ в останній редакції </w:t>
            </w:r>
            <w:r w:rsidRPr="00023B1C">
              <w:rPr>
                <w:rFonts w:ascii="Times New Roman" w:hAnsi="Times New Roman"/>
                <w:b/>
              </w:rPr>
              <w:t>(</w:t>
            </w:r>
            <w:r w:rsidRPr="00023B1C">
              <w:rPr>
                <w:rFonts w:ascii="Times New Roman" w:hAnsi="Times New Roman"/>
                <w:b/>
                <w:u w:val="single"/>
              </w:rPr>
              <w:t>для учасників юридичних осіб</w:t>
            </w:r>
            <w:r w:rsidRPr="00023B1C">
              <w:rPr>
                <w:rFonts w:ascii="Times New Roman" w:hAnsi="Times New Roman"/>
                <w:b/>
              </w:rPr>
              <w:t>).</w:t>
            </w:r>
          </w:p>
          <w:p w14:paraId="426CAF0D" w14:textId="77777777" w:rsidR="00AD5DD1" w:rsidRDefault="00AD5DD1" w:rsidP="00AD5DD1">
            <w:pPr>
              <w:spacing w:after="0" w:line="240" w:lineRule="auto"/>
              <w:jc w:val="both"/>
              <w:rPr>
                <w:rFonts w:ascii="Times New Roman" w:eastAsia="Times New Roman" w:hAnsi="Times New Roman" w:cs="Times New Roman"/>
                <w:sz w:val="20"/>
                <w:szCs w:val="20"/>
              </w:rPr>
            </w:pPr>
            <w:r w:rsidRPr="00660A3E">
              <w:rPr>
                <w:rFonts w:ascii="Times New Roman" w:hAnsi="Times New Roman"/>
                <w:i/>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rFonts w:ascii="Times New Roman" w:hAnsi="Times New Roman"/>
                <w:i/>
              </w:rPr>
              <w:t xml:space="preserve"> </w:t>
            </w:r>
          </w:p>
        </w:tc>
      </w:tr>
      <w:tr w:rsidR="00AD5DD1" w14:paraId="5668392D"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173DA" w14:textId="77777777" w:rsidR="00AD5DD1" w:rsidRDefault="00AD5DD1" w:rsidP="00AD5DD1">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6261F" w14:textId="77777777" w:rsidR="00AD5DD1" w:rsidRPr="00B55E0E" w:rsidRDefault="00AD5DD1" w:rsidP="00AD5DD1">
            <w:pPr>
              <w:pStyle w:val="af8"/>
              <w:jc w:val="both"/>
              <w:rPr>
                <w:rFonts w:ascii="Times New Roman" w:eastAsia="Batang" w:hAnsi="Times New Roman"/>
                <w:lang w:eastAsia="ar-SA"/>
              </w:rPr>
            </w:pPr>
            <w:r w:rsidRPr="00B55E0E">
              <w:rPr>
                <w:rFonts w:ascii="Times New Roman" w:eastAsia="Batang" w:hAnsi="Times New Roman"/>
                <w:lang w:eastAsia="ar-SA"/>
              </w:rPr>
              <w:t>Документи, що підтверджують повноваження посадової особи або уповноваженої особи учасника процедури закупівлі щодо</w:t>
            </w:r>
            <w:r w:rsidRPr="00B55E0E">
              <w:rPr>
                <w:rFonts w:ascii="Times New Roman" w:eastAsia="Batang" w:hAnsi="Times New Roman"/>
                <w:b/>
                <w:lang w:eastAsia="ar-SA"/>
              </w:rPr>
              <w:t xml:space="preserve"> підпису тендерної пропозиції та права підписання договору про закупівлю</w:t>
            </w:r>
            <w:r w:rsidRPr="00B55E0E">
              <w:rPr>
                <w:rFonts w:ascii="Times New Roman" w:eastAsia="Batang" w:hAnsi="Times New Roman"/>
                <w:lang w:eastAsia="ar-SA"/>
              </w:rPr>
              <w:t>:</w:t>
            </w:r>
          </w:p>
          <w:p w14:paraId="08114862" w14:textId="77777777" w:rsidR="00AD5DD1" w:rsidRPr="00B55E0E" w:rsidRDefault="00AD5DD1" w:rsidP="00AD5DD1">
            <w:pPr>
              <w:pStyle w:val="af8"/>
              <w:numPr>
                <w:ilvl w:val="0"/>
                <w:numId w:val="11"/>
              </w:numPr>
              <w:rPr>
                <w:rFonts w:ascii="Times New Roman" w:eastAsia="Batang" w:hAnsi="Times New Roman"/>
                <w:lang w:eastAsia="ar-SA"/>
              </w:rPr>
            </w:pPr>
            <w:r w:rsidRPr="00B55E0E">
              <w:rPr>
                <w:rFonts w:ascii="Times New Roman" w:eastAsia="Batang" w:hAnsi="Times New Roman"/>
                <w:lang w:eastAsia="ar-SA"/>
              </w:rPr>
              <w:t xml:space="preserve">виписка з протоколу зборів засновників, наказ про призначення, довіреність, доручення або інший документ </w:t>
            </w:r>
            <w:r w:rsidRPr="00B55E0E">
              <w:rPr>
                <w:rFonts w:ascii="Times New Roman" w:eastAsia="Batang" w:hAnsi="Times New Roman"/>
                <w:b/>
                <w:lang w:eastAsia="ar-SA"/>
              </w:rPr>
              <w:t>(</w:t>
            </w:r>
            <w:r w:rsidRPr="00B55E0E">
              <w:rPr>
                <w:rFonts w:ascii="Times New Roman" w:eastAsia="Batang" w:hAnsi="Times New Roman"/>
                <w:b/>
                <w:u w:val="single"/>
                <w:lang w:eastAsia="ar-SA"/>
              </w:rPr>
              <w:t>для учасників юридичних осіб</w:t>
            </w:r>
            <w:r w:rsidRPr="00B55E0E">
              <w:rPr>
                <w:rFonts w:ascii="Times New Roman" w:eastAsia="Batang" w:hAnsi="Times New Roman"/>
                <w:b/>
                <w:lang w:eastAsia="ar-SA"/>
              </w:rPr>
              <w:t>)</w:t>
            </w:r>
            <w:r w:rsidRPr="00B55E0E">
              <w:rPr>
                <w:rFonts w:ascii="Times New Roman" w:eastAsia="Batang" w:hAnsi="Times New Roman"/>
                <w:lang w:eastAsia="ar-SA"/>
              </w:rPr>
              <w:t xml:space="preserve">; </w:t>
            </w:r>
          </w:p>
          <w:p w14:paraId="1A129844" w14:textId="77777777" w:rsidR="00AD5DD1" w:rsidRDefault="00AD5DD1" w:rsidP="00AD5DD1">
            <w:pPr>
              <w:spacing w:after="0" w:line="240" w:lineRule="auto"/>
              <w:jc w:val="both"/>
              <w:rPr>
                <w:rFonts w:ascii="Times New Roman" w:eastAsia="Times New Roman" w:hAnsi="Times New Roman" w:cs="Times New Roman"/>
                <w:sz w:val="20"/>
                <w:szCs w:val="20"/>
              </w:rPr>
            </w:pPr>
            <w:r w:rsidRPr="00B55E0E">
              <w:rPr>
                <w:rFonts w:ascii="Times New Roman" w:hAnsi="Times New Roman"/>
              </w:rPr>
              <w:t xml:space="preserve">копія паспорта (заповнені сторінки, в т.ч. місце проживання) у випадку, якщо такий паспорт оформлено у вигляді книжечки, </w:t>
            </w:r>
            <w:r w:rsidRPr="00B55E0E">
              <w:rPr>
                <w:rFonts w:ascii="Times New Roman" w:hAnsi="Times New Roman"/>
                <w:b/>
              </w:rPr>
              <w:t>або двостороння копія паспорту громадянина України оформленого у вигляді ID-паспорта-картки</w:t>
            </w:r>
            <w:r w:rsidRPr="00B55E0E">
              <w:rPr>
                <w:rFonts w:ascii="Times New Roman" w:hAnsi="Times New Roman"/>
              </w:rPr>
              <w:t xml:space="preserve"> </w:t>
            </w:r>
            <w:r w:rsidRPr="00B55E0E">
              <w:rPr>
                <w:rFonts w:ascii="Times New Roman" w:hAnsi="Times New Roman"/>
                <w:b/>
              </w:rPr>
              <w:t xml:space="preserve">(із витягом з реєстру територіальної громади - документ у паперовій або електронній формі, що підтверджує відомості про місце проживання (перебування) особи) </w:t>
            </w:r>
            <w:r w:rsidRPr="00B55E0E">
              <w:rPr>
                <w:rFonts w:ascii="Times New Roman" w:hAnsi="Times New Roman"/>
              </w:rPr>
              <w:t xml:space="preserve">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B55E0E">
              <w:rPr>
                <w:rFonts w:ascii="Times New Roman" w:hAnsi="Times New Roman"/>
                <w:b/>
              </w:rPr>
              <w:t>(</w:t>
            </w:r>
            <w:r w:rsidRPr="00B55E0E">
              <w:rPr>
                <w:rFonts w:ascii="Times New Roman" w:hAnsi="Times New Roman"/>
                <w:b/>
                <w:u w:val="single"/>
              </w:rPr>
              <w:t>для учасників фізичних осіб, фізичних осіб- підприємців</w:t>
            </w:r>
            <w:r w:rsidRPr="00B55E0E">
              <w:rPr>
                <w:rFonts w:ascii="Times New Roman" w:hAnsi="Times New Roman"/>
                <w:b/>
              </w:rPr>
              <w:t>).</w:t>
            </w:r>
          </w:p>
        </w:tc>
      </w:tr>
      <w:tr w:rsidR="00AD5DD1" w14:paraId="008F660F" w14:textId="77777777" w:rsidTr="007C773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65055" w14:textId="77777777" w:rsidR="00AD5DD1" w:rsidRDefault="00AD5DD1" w:rsidP="00AD5DD1">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8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4B6AE" w14:textId="77777777" w:rsidR="00AD5DD1" w:rsidRPr="00B55E0E" w:rsidRDefault="00AD5DD1" w:rsidP="00AD5DD1">
            <w:pPr>
              <w:spacing w:after="0" w:line="240" w:lineRule="auto"/>
              <w:jc w:val="both"/>
              <w:rPr>
                <w:rFonts w:ascii="Times New Roman" w:eastAsia="Times New Roman" w:hAnsi="Times New Roman" w:cs="Times New Roman"/>
                <w:color w:val="000000"/>
              </w:rPr>
            </w:pPr>
            <w:r w:rsidRPr="00B55E0E">
              <w:rPr>
                <w:rFonts w:ascii="Times New Roman" w:eastAsia="Times New Roman" w:hAnsi="Times New Roman" w:cs="Times New Roman"/>
                <w:color w:val="000000"/>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B55E0E">
              <w:rPr>
                <w:rFonts w:ascii="Times New Roman" w:eastAsia="Times New Roman" w:hAnsi="Times New Roman" w:cs="Times New Roman"/>
                <w:color w:val="000000"/>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14:paraId="3A80F6F8" w14:textId="77777777" w:rsidR="00AD5DD1" w:rsidRDefault="00AD5DD1" w:rsidP="00AD5DD1">
            <w:pPr>
              <w:spacing w:after="0" w:line="240" w:lineRule="auto"/>
              <w:jc w:val="both"/>
              <w:rPr>
                <w:rFonts w:ascii="Times New Roman" w:eastAsia="Times New Roman" w:hAnsi="Times New Roman" w:cs="Times New Roman"/>
                <w:sz w:val="20"/>
                <w:szCs w:val="20"/>
              </w:rPr>
            </w:pPr>
            <w:r w:rsidRPr="00B55E0E">
              <w:rPr>
                <w:rFonts w:ascii="Times New Roman" w:eastAsia="Times New Roman" w:hAnsi="Times New Roman" w:cs="Times New Roman"/>
                <w:i/>
                <w:color w:val="000000"/>
              </w:rPr>
              <w:lastRenderedPageBreak/>
              <w:t>Документ надається в період обмеженого доступу Замовника до відкритих реєстрів.</w:t>
            </w:r>
          </w:p>
        </w:tc>
      </w:tr>
    </w:tbl>
    <w:p w14:paraId="184AF863" w14:textId="77777777" w:rsidR="009E25CE" w:rsidRDefault="009E25CE" w:rsidP="00A07C0D">
      <w:pPr>
        <w:spacing w:after="0" w:line="240" w:lineRule="auto"/>
        <w:rPr>
          <w:rFonts w:ascii="Times New Roman" w:eastAsia="Times New Roman" w:hAnsi="Times New Roman" w:cs="Times New Roman"/>
          <w:sz w:val="20"/>
          <w:szCs w:val="20"/>
        </w:rPr>
      </w:pPr>
    </w:p>
    <w:p w14:paraId="0F27A484" w14:textId="77777777" w:rsidR="00AD5DD1" w:rsidRDefault="00AD5DD1" w:rsidP="00A07C0D">
      <w:pPr>
        <w:spacing w:after="0" w:line="240" w:lineRule="auto"/>
        <w:rPr>
          <w:rFonts w:ascii="Times New Roman" w:eastAsia="Times New Roman" w:hAnsi="Times New Roman" w:cs="Times New Roman"/>
          <w:sz w:val="20"/>
          <w:szCs w:val="20"/>
        </w:rPr>
      </w:pPr>
    </w:p>
    <w:p w14:paraId="7EDF23EB" w14:textId="77777777" w:rsidR="00AD5DD1" w:rsidRDefault="00AD5DD1" w:rsidP="00A07C0D">
      <w:pPr>
        <w:spacing w:after="0" w:line="240" w:lineRule="auto"/>
        <w:rPr>
          <w:rFonts w:ascii="Times New Roman" w:eastAsia="Times New Roman" w:hAnsi="Times New Roman" w:cs="Times New Roman"/>
          <w:sz w:val="20"/>
          <w:szCs w:val="20"/>
        </w:rPr>
      </w:pPr>
    </w:p>
    <w:p w14:paraId="5171ED43" w14:textId="77777777" w:rsidR="00AD5DD1" w:rsidRDefault="00AD5DD1" w:rsidP="00A07C0D">
      <w:pPr>
        <w:spacing w:after="0" w:line="240" w:lineRule="auto"/>
        <w:rPr>
          <w:rFonts w:ascii="Times New Roman" w:eastAsia="Times New Roman" w:hAnsi="Times New Roman" w:cs="Times New Roman"/>
          <w:sz w:val="20"/>
          <w:szCs w:val="20"/>
        </w:rPr>
      </w:pPr>
    </w:p>
    <w:p w14:paraId="1AA80161" w14:textId="77777777" w:rsidR="00AD5DD1" w:rsidRDefault="00AD5DD1" w:rsidP="00A07C0D">
      <w:pPr>
        <w:spacing w:after="0" w:line="240" w:lineRule="auto"/>
        <w:rPr>
          <w:rFonts w:ascii="Times New Roman" w:eastAsia="Times New Roman" w:hAnsi="Times New Roman" w:cs="Times New Roman"/>
          <w:sz w:val="20"/>
          <w:szCs w:val="20"/>
        </w:rPr>
      </w:pPr>
    </w:p>
    <w:p w14:paraId="3A499824" w14:textId="77777777" w:rsidR="00AD5DD1" w:rsidRDefault="00AD5DD1" w:rsidP="00A07C0D">
      <w:pPr>
        <w:spacing w:after="0" w:line="240" w:lineRule="auto"/>
        <w:rPr>
          <w:rFonts w:ascii="Times New Roman" w:eastAsia="Times New Roman" w:hAnsi="Times New Roman" w:cs="Times New Roman"/>
          <w:sz w:val="20"/>
          <w:szCs w:val="20"/>
        </w:rPr>
      </w:pPr>
    </w:p>
    <w:p w14:paraId="345E75DF" w14:textId="77777777" w:rsidR="00AD5DD1" w:rsidRDefault="00AD5DD1" w:rsidP="00A07C0D">
      <w:pPr>
        <w:spacing w:after="0" w:line="240" w:lineRule="auto"/>
        <w:rPr>
          <w:rFonts w:ascii="Times New Roman" w:eastAsia="Times New Roman" w:hAnsi="Times New Roman" w:cs="Times New Roman"/>
          <w:sz w:val="20"/>
          <w:szCs w:val="20"/>
        </w:rPr>
      </w:pPr>
    </w:p>
    <w:p w14:paraId="26DCA8DB" w14:textId="77777777" w:rsidR="00AD5DD1" w:rsidRDefault="00AD5DD1" w:rsidP="00A07C0D">
      <w:pPr>
        <w:spacing w:after="0" w:line="240" w:lineRule="auto"/>
        <w:rPr>
          <w:rFonts w:ascii="Times New Roman" w:eastAsia="Times New Roman" w:hAnsi="Times New Roman" w:cs="Times New Roman"/>
          <w:sz w:val="20"/>
          <w:szCs w:val="20"/>
        </w:rPr>
      </w:pPr>
    </w:p>
    <w:p w14:paraId="7A469FEA" w14:textId="77777777" w:rsidR="009E25CE" w:rsidRDefault="009E25CE" w:rsidP="009E25CE">
      <w:pPr>
        <w:spacing w:after="0" w:line="240" w:lineRule="auto"/>
        <w:ind w:left="5660"/>
        <w:jc w:val="right"/>
        <w:rPr>
          <w:rFonts w:ascii="Times New Roman" w:eastAsia="Times New Roman" w:hAnsi="Times New Roman" w:cs="Times New Roman"/>
          <w:sz w:val="24"/>
          <w:szCs w:val="24"/>
        </w:rPr>
      </w:pPr>
      <w:bookmarkStart w:id="7" w:name="_Hlk139463416"/>
      <w:r>
        <w:rPr>
          <w:rFonts w:ascii="Times New Roman" w:eastAsia="Times New Roman" w:hAnsi="Times New Roman" w:cs="Times New Roman"/>
          <w:b/>
          <w:color w:val="000000"/>
          <w:sz w:val="24"/>
          <w:szCs w:val="24"/>
        </w:rPr>
        <w:t>ДОДАТОК  2</w:t>
      </w:r>
    </w:p>
    <w:p w14:paraId="0271C35B" w14:textId="77777777" w:rsidR="009E25CE" w:rsidRDefault="009E25CE" w:rsidP="009E25C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1602A89" w14:textId="77777777" w:rsidR="009E25CE" w:rsidRDefault="009E25CE" w:rsidP="009E25CE">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14CB79E" w14:textId="77777777" w:rsidR="009E25CE" w:rsidRDefault="009E25CE" w:rsidP="009E25C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372CFDD1" w14:textId="709F56ED" w:rsidR="009E25CE" w:rsidRPr="000071BE" w:rsidRDefault="009E25CE" w:rsidP="009E25CE">
      <w:pPr>
        <w:spacing w:after="0" w:line="240" w:lineRule="auto"/>
        <w:jc w:val="center"/>
        <w:rPr>
          <w:rFonts w:ascii="Times New Roman" w:eastAsia="Times New Roman" w:hAnsi="Times New Roman" w:cs="Times New Roman"/>
          <w:b/>
          <w:bCs/>
          <w:iCs/>
          <w:sz w:val="24"/>
          <w:szCs w:val="24"/>
        </w:rPr>
      </w:pPr>
    </w:p>
    <w:tbl>
      <w:tblPr>
        <w:tblW w:w="10349"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0"/>
        <w:gridCol w:w="6379"/>
      </w:tblGrid>
      <w:tr w:rsidR="009E25CE" w14:paraId="057E72D5" w14:textId="77777777" w:rsidTr="00B34698">
        <w:tc>
          <w:tcPr>
            <w:tcW w:w="3970" w:type="dxa"/>
            <w:shd w:val="clear" w:color="auto" w:fill="auto"/>
            <w:tcMar>
              <w:top w:w="100" w:type="dxa"/>
              <w:left w:w="100" w:type="dxa"/>
              <w:bottom w:w="100" w:type="dxa"/>
              <w:right w:w="100" w:type="dxa"/>
            </w:tcMar>
          </w:tcPr>
          <w:p w14:paraId="54121776" w14:textId="77777777" w:rsidR="009E25CE" w:rsidRDefault="009E25CE" w:rsidP="00276BC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6379" w:type="dxa"/>
            <w:shd w:val="clear" w:color="auto" w:fill="auto"/>
            <w:tcMar>
              <w:top w:w="100" w:type="dxa"/>
              <w:left w:w="100" w:type="dxa"/>
              <w:bottom w:w="100" w:type="dxa"/>
              <w:right w:w="100" w:type="dxa"/>
            </w:tcMar>
          </w:tcPr>
          <w:p w14:paraId="551AF038" w14:textId="094BBC76" w:rsidR="009E25CE" w:rsidRPr="00827CA4" w:rsidRDefault="00AF5641" w:rsidP="00FD7872">
            <w:pPr>
              <w:pStyle w:val="rvps2"/>
              <w:rPr>
                <w:highlight w:val="yellow"/>
              </w:rPr>
            </w:pPr>
            <w:r w:rsidRPr="00AF5641">
              <w:t xml:space="preserve">аміачна селітра, </w:t>
            </w:r>
            <w:proofErr w:type="spellStart"/>
            <w:r w:rsidRPr="00AF5641">
              <w:t>азотофосфорокалійні</w:t>
            </w:r>
            <w:proofErr w:type="spellEnd"/>
            <w:r w:rsidRPr="00AF5641">
              <w:t xml:space="preserve"> добрива (</w:t>
            </w:r>
            <w:proofErr w:type="spellStart"/>
            <w:r w:rsidRPr="00AF5641">
              <w:t>Нітроамофоска</w:t>
            </w:r>
            <w:proofErr w:type="spellEnd"/>
            <w:r w:rsidRPr="00AF5641">
              <w:t>)</w:t>
            </w:r>
          </w:p>
        </w:tc>
      </w:tr>
      <w:tr w:rsidR="009E25CE" w14:paraId="08F28718" w14:textId="77777777" w:rsidTr="00B34698">
        <w:tc>
          <w:tcPr>
            <w:tcW w:w="3970" w:type="dxa"/>
            <w:shd w:val="clear" w:color="auto" w:fill="auto"/>
            <w:tcMar>
              <w:top w:w="100" w:type="dxa"/>
              <w:left w:w="100" w:type="dxa"/>
              <w:bottom w:w="100" w:type="dxa"/>
              <w:right w:w="100" w:type="dxa"/>
            </w:tcMar>
          </w:tcPr>
          <w:p w14:paraId="5F080ABA" w14:textId="77777777" w:rsidR="009E25CE" w:rsidRDefault="009E25CE" w:rsidP="00276BC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6379" w:type="dxa"/>
            <w:shd w:val="clear" w:color="auto" w:fill="auto"/>
            <w:tcMar>
              <w:top w:w="100" w:type="dxa"/>
              <w:left w:w="100" w:type="dxa"/>
              <w:bottom w:w="100" w:type="dxa"/>
              <w:right w:w="100" w:type="dxa"/>
            </w:tcMar>
          </w:tcPr>
          <w:p w14:paraId="529067FF" w14:textId="6D175792" w:rsidR="009E25CE" w:rsidRPr="00827CA4" w:rsidRDefault="00AF5641" w:rsidP="00387385">
            <w:pPr>
              <w:pStyle w:val="rvps2"/>
              <w:rPr>
                <w:highlight w:val="yellow"/>
              </w:rPr>
            </w:pPr>
            <w:r w:rsidRPr="00AF5641">
              <w:t>24410000-1 - Азотні добрива</w:t>
            </w:r>
          </w:p>
        </w:tc>
      </w:tr>
      <w:tr w:rsidR="009E25CE" w14:paraId="70238469" w14:textId="77777777" w:rsidTr="00B34698">
        <w:tc>
          <w:tcPr>
            <w:tcW w:w="3970" w:type="dxa"/>
            <w:shd w:val="clear" w:color="auto" w:fill="auto"/>
            <w:tcMar>
              <w:top w:w="100" w:type="dxa"/>
              <w:left w:w="100" w:type="dxa"/>
              <w:bottom w:w="100" w:type="dxa"/>
              <w:right w:w="100" w:type="dxa"/>
            </w:tcMar>
          </w:tcPr>
          <w:p w14:paraId="5B3554F2" w14:textId="77777777" w:rsidR="009E25CE" w:rsidRDefault="009E25CE" w:rsidP="00276BC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6379" w:type="dxa"/>
            <w:shd w:val="clear" w:color="auto" w:fill="auto"/>
            <w:tcMar>
              <w:top w:w="100" w:type="dxa"/>
              <w:left w:w="100" w:type="dxa"/>
              <w:bottom w:w="100" w:type="dxa"/>
              <w:right w:w="100" w:type="dxa"/>
            </w:tcMar>
          </w:tcPr>
          <w:p w14:paraId="2808AEB8" w14:textId="77777777" w:rsidR="009E25CE" w:rsidRPr="00AF5641" w:rsidRDefault="0083010F" w:rsidP="00F542E4">
            <w:pPr>
              <w:pStyle w:val="rvps2"/>
            </w:pPr>
            <w:r w:rsidRPr="00AF5641">
              <w:t xml:space="preserve"> детальний перелік зазначено в таблиці</w:t>
            </w:r>
            <w:r w:rsidR="000071BE" w:rsidRPr="00AF5641">
              <w:t xml:space="preserve"> 1</w:t>
            </w:r>
          </w:p>
        </w:tc>
      </w:tr>
      <w:tr w:rsidR="0083010F" w14:paraId="73CC4ED7" w14:textId="77777777" w:rsidTr="00B34698">
        <w:tc>
          <w:tcPr>
            <w:tcW w:w="3970" w:type="dxa"/>
            <w:shd w:val="clear" w:color="auto" w:fill="auto"/>
            <w:tcMar>
              <w:top w:w="100" w:type="dxa"/>
              <w:left w:w="100" w:type="dxa"/>
              <w:bottom w:w="100" w:type="dxa"/>
              <w:right w:w="100" w:type="dxa"/>
            </w:tcMar>
          </w:tcPr>
          <w:p w14:paraId="1D9B997F" w14:textId="77777777" w:rsidR="0083010F" w:rsidRDefault="0083010F" w:rsidP="0083010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6379" w:type="dxa"/>
            <w:shd w:val="clear" w:color="auto" w:fill="auto"/>
            <w:tcMar>
              <w:top w:w="100" w:type="dxa"/>
              <w:left w:w="100" w:type="dxa"/>
              <w:bottom w:w="100" w:type="dxa"/>
              <w:right w:w="100" w:type="dxa"/>
            </w:tcMar>
          </w:tcPr>
          <w:p w14:paraId="755C5F98" w14:textId="3EC9008C" w:rsidR="0083010F" w:rsidRPr="00AF5641" w:rsidRDefault="00FD7872" w:rsidP="00AD4017">
            <w:pPr>
              <w:widowControl w:val="0"/>
              <w:spacing w:after="0" w:line="240" w:lineRule="auto"/>
              <w:rPr>
                <w:rFonts w:ascii="Times New Roman" w:eastAsia="Times New Roman" w:hAnsi="Times New Roman" w:cs="Times New Roman"/>
                <w:i/>
                <w:sz w:val="24"/>
                <w:szCs w:val="24"/>
              </w:rPr>
            </w:pPr>
            <w:r w:rsidRPr="00AF5641">
              <w:rPr>
                <w:rFonts w:ascii="Times New Roman" w:eastAsia="Times New Roman" w:hAnsi="Times New Roman" w:cs="Times New Roman"/>
                <w:iCs/>
                <w:sz w:val="24"/>
                <w:szCs w:val="24"/>
              </w:rPr>
              <w:t xml:space="preserve">07750; Київська обл., </w:t>
            </w:r>
            <w:r w:rsidR="00AD4017">
              <w:rPr>
                <w:rFonts w:ascii="Times New Roman" w:eastAsia="Times New Roman" w:hAnsi="Times New Roman" w:cs="Times New Roman"/>
                <w:iCs/>
                <w:sz w:val="24"/>
                <w:szCs w:val="24"/>
              </w:rPr>
              <w:t>Бориспільський</w:t>
            </w:r>
            <w:r w:rsidRPr="00AF5641">
              <w:rPr>
                <w:rFonts w:ascii="Times New Roman" w:eastAsia="Times New Roman" w:hAnsi="Times New Roman" w:cs="Times New Roman"/>
                <w:iCs/>
                <w:sz w:val="24"/>
                <w:szCs w:val="24"/>
              </w:rPr>
              <w:t xml:space="preserve"> район, </w:t>
            </w:r>
            <w:proofErr w:type="spellStart"/>
            <w:r w:rsidRPr="00AF5641">
              <w:rPr>
                <w:rFonts w:ascii="Times New Roman" w:eastAsia="Times New Roman" w:hAnsi="Times New Roman" w:cs="Times New Roman"/>
                <w:iCs/>
                <w:sz w:val="24"/>
                <w:szCs w:val="24"/>
              </w:rPr>
              <w:t>с.Панфили</w:t>
            </w:r>
            <w:proofErr w:type="spellEnd"/>
            <w:r w:rsidRPr="00AF5641">
              <w:rPr>
                <w:rFonts w:ascii="Times New Roman" w:eastAsia="Times New Roman" w:hAnsi="Times New Roman" w:cs="Times New Roman"/>
                <w:iCs/>
                <w:sz w:val="24"/>
                <w:szCs w:val="24"/>
              </w:rPr>
              <w:t>, вул.. Центральна,2.</w:t>
            </w:r>
          </w:p>
        </w:tc>
      </w:tr>
      <w:tr w:rsidR="0083010F" w14:paraId="39793F66" w14:textId="77777777" w:rsidTr="00B34698">
        <w:tc>
          <w:tcPr>
            <w:tcW w:w="3970" w:type="dxa"/>
            <w:shd w:val="clear" w:color="auto" w:fill="auto"/>
            <w:tcMar>
              <w:top w:w="100" w:type="dxa"/>
              <w:left w:w="100" w:type="dxa"/>
              <w:bottom w:w="100" w:type="dxa"/>
              <w:right w:w="100" w:type="dxa"/>
            </w:tcMar>
          </w:tcPr>
          <w:p w14:paraId="7FF97B6C" w14:textId="77777777" w:rsidR="0083010F" w:rsidRPr="00F10DFD" w:rsidRDefault="0083010F" w:rsidP="0083010F">
            <w:pPr>
              <w:widowControl w:val="0"/>
              <w:spacing w:after="0" w:line="240" w:lineRule="auto"/>
              <w:rPr>
                <w:rFonts w:ascii="Times New Roman" w:eastAsia="Times New Roman" w:hAnsi="Times New Roman" w:cs="Times New Roman"/>
                <w:sz w:val="24"/>
                <w:szCs w:val="24"/>
              </w:rPr>
            </w:pPr>
            <w:r w:rsidRPr="00F10DFD">
              <w:rPr>
                <w:rFonts w:ascii="Times New Roman" w:eastAsia="Times New Roman" w:hAnsi="Times New Roman" w:cs="Times New Roman"/>
                <w:sz w:val="24"/>
                <w:szCs w:val="24"/>
              </w:rPr>
              <w:t xml:space="preserve">Строк поставки товару </w:t>
            </w:r>
          </w:p>
        </w:tc>
        <w:tc>
          <w:tcPr>
            <w:tcW w:w="6379" w:type="dxa"/>
            <w:shd w:val="clear" w:color="auto" w:fill="auto"/>
            <w:tcMar>
              <w:top w:w="100" w:type="dxa"/>
              <w:left w:w="100" w:type="dxa"/>
              <w:bottom w:w="100" w:type="dxa"/>
              <w:right w:w="100" w:type="dxa"/>
            </w:tcMar>
          </w:tcPr>
          <w:p w14:paraId="2100DF0A" w14:textId="3C09C081" w:rsidR="0083010F" w:rsidRPr="00F10DFD" w:rsidRDefault="00AF5641" w:rsidP="00AD4017">
            <w:pPr>
              <w:widowControl w:val="0"/>
              <w:spacing w:after="0" w:line="240" w:lineRule="auto"/>
              <w:rPr>
                <w:rFonts w:ascii="Times New Roman" w:eastAsia="Times New Roman" w:hAnsi="Times New Roman" w:cs="Times New Roman"/>
                <w:i/>
                <w:sz w:val="24"/>
                <w:szCs w:val="24"/>
              </w:rPr>
            </w:pPr>
            <w:r w:rsidRPr="00F10DFD">
              <w:rPr>
                <w:rFonts w:ascii="Times New Roman" w:eastAsia="Times New Roman" w:hAnsi="Times New Roman" w:cs="Times New Roman"/>
                <w:sz w:val="24"/>
                <w:szCs w:val="24"/>
              </w:rPr>
              <w:t xml:space="preserve">до  </w:t>
            </w:r>
            <w:r w:rsidR="00AD4017" w:rsidRPr="00F10DFD">
              <w:rPr>
                <w:rFonts w:ascii="Times New Roman" w:eastAsia="Times New Roman" w:hAnsi="Times New Roman" w:cs="Times New Roman"/>
                <w:sz w:val="24"/>
                <w:szCs w:val="24"/>
              </w:rPr>
              <w:t>2</w:t>
            </w:r>
            <w:r w:rsidR="00F10DFD" w:rsidRPr="00F10DFD">
              <w:rPr>
                <w:rFonts w:ascii="Times New Roman" w:eastAsia="Times New Roman" w:hAnsi="Times New Roman" w:cs="Times New Roman"/>
                <w:sz w:val="24"/>
                <w:szCs w:val="24"/>
              </w:rPr>
              <w:t>5</w:t>
            </w:r>
            <w:r w:rsidR="00AD4017" w:rsidRPr="00F10DFD">
              <w:rPr>
                <w:rFonts w:ascii="Times New Roman" w:eastAsia="Times New Roman" w:hAnsi="Times New Roman" w:cs="Times New Roman"/>
                <w:sz w:val="24"/>
                <w:szCs w:val="24"/>
              </w:rPr>
              <w:t xml:space="preserve"> березня</w:t>
            </w:r>
            <w:r w:rsidRPr="00F10DFD">
              <w:rPr>
                <w:rFonts w:ascii="Times New Roman" w:eastAsia="Times New Roman" w:hAnsi="Times New Roman" w:cs="Times New Roman"/>
                <w:sz w:val="24"/>
                <w:szCs w:val="24"/>
              </w:rPr>
              <w:t xml:space="preserve"> 2024р</w:t>
            </w:r>
            <w:r w:rsidR="002F72B3" w:rsidRPr="00F10DFD">
              <w:rPr>
                <w:rFonts w:ascii="Times New Roman" w:eastAsia="Times New Roman" w:hAnsi="Times New Roman" w:cs="Times New Roman"/>
                <w:sz w:val="24"/>
                <w:szCs w:val="24"/>
              </w:rPr>
              <w:t>.</w:t>
            </w:r>
          </w:p>
        </w:tc>
      </w:tr>
    </w:tbl>
    <w:p w14:paraId="7B8211CE" w14:textId="77777777" w:rsidR="000071BE" w:rsidRDefault="000071BE" w:rsidP="000071BE">
      <w:pPr>
        <w:spacing w:after="0" w:line="240" w:lineRule="auto"/>
        <w:jc w:val="right"/>
        <w:rPr>
          <w:rFonts w:ascii="Times New Roman" w:eastAsia="Times New Roman" w:hAnsi="Times New Roman" w:cs="Times New Roman"/>
          <w:b/>
          <w:bCs/>
          <w:i/>
          <w:sz w:val="24"/>
          <w:szCs w:val="24"/>
        </w:rPr>
      </w:pPr>
    </w:p>
    <w:p w14:paraId="47F1FF4D" w14:textId="77777777" w:rsidR="00A93AED" w:rsidRDefault="00A93AED" w:rsidP="000071BE">
      <w:pPr>
        <w:spacing w:after="0" w:line="240" w:lineRule="auto"/>
        <w:jc w:val="right"/>
        <w:rPr>
          <w:rFonts w:ascii="Times New Roman" w:eastAsia="Times New Roman" w:hAnsi="Times New Roman" w:cs="Times New Roman"/>
          <w:b/>
          <w:bCs/>
          <w:i/>
          <w:sz w:val="24"/>
          <w:szCs w:val="24"/>
        </w:rPr>
      </w:pPr>
    </w:p>
    <w:p w14:paraId="29DC035E" w14:textId="77777777" w:rsidR="00A93AED" w:rsidRDefault="00A93AED" w:rsidP="000071BE">
      <w:pPr>
        <w:spacing w:after="0" w:line="240" w:lineRule="auto"/>
        <w:jc w:val="right"/>
        <w:rPr>
          <w:rFonts w:ascii="Times New Roman" w:eastAsia="Times New Roman" w:hAnsi="Times New Roman" w:cs="Times New Roman"/>
          <w:b/>
          <w:bCs/>
          <w:i/>
          <w:sz w:val="24"/>
          <w:szCs w:val="24"/>
        </w:rPr>
      </w:pPr>
    </w:p>
    <w:p w14:paraId="7879F12E" w14:textId="77777777" w:rsidR="00A93AED" w:rsidRDefault="00A93AED" w:rsidP="000071BE">
      <w:pPr>
        <w:spacing w:after="0" w:line="240" w:lineRule="auto"/>
        <w:jc w:val="right"/>
        <w:rPr>
          <w:rFonts w:ascii="Times New Roman" w:eastAsia="Times New Roman" w:hAnsi="Times New Roman" w:cs="Times New Roman"/>
          <w:b/>
          <w:bCs/>
          <w:i/>
          <w:sz w:val="24"/>
          <w:szCs w:val="24"/>
        </w:rPr>
      </w:pPr>
    </w:p>
    <w:p w14:paraId="79266F36" w14:textId="77777777" w:rsidR="00A93AED" w:rsidRDefault="00A93AED" w:rsidP="000071BE">
      <w:pPr>
        <w:spacing w:after="0" w:line="240" w:lineRule="auto"/>
        <w:jc w:val="right"/>
        <w:rPr>
          <w:rFonts w:ascii="Times New Roman" w:eastAsia="Times New Roman" w:hAnsi="Times New Roman" w:cs="Times New Roman"/>
          <w:b/>
          <w:bCs/>
          <w:i/>
          <w:sz w:val="24"/>
          <w:szCs w:val="24"/>
        </w:rPr>
      </w:pPr>
    </w:p>
    <w:p w14:paraId="58C6D4D0" w14:textId="77777777" w:rsidR="00A93AED" w:rsidRDefault="00A93AED" w:rsidP="000071BE">
      <w:pPr>
        <w:spacing w:after="0" w:line="240" w:lineRule="auto"/>
        <w:jc w:val="right"/>
        <w:rPr>
          <w:rFonts w:ascii="Times New Roman" w:eastAsia="Times New Roman" w:hAnsi="Times New Roman" w:cs="Times New Roman"/>
          <w:b/>
          <w:bCs/>
          <w:i/>
          <w:sz w:val="24"/>
          <w:szCs w:val="24"/>
        </w:rPr>
      </w:pPr>
    </w:p>
    <w:p w14:paraId="5EDF1F6E" w14:textId="77777777" w:rsidR="009E25CE" w:rsidRPr="000071BE" w:rsidRDefault="000071BE" w:rsidP="000071BE">
      <w:pPr>
        <w:spacing w:after="0" w:line="240" w:lineRule="auto"/>
        <w:jc w:val="right"/>
        <w:rPr>
          <w:rFonts w:ascii="Times New Roman" w:eastAsia="Times New Roman" w:hAnsi="Times New Roman" w:cs="Times New Roman"/>
          <w:b/>
          <w:bCs/>
          <w:i/>
          <w:sz w:val="24"/>
          <w:szCs w:val="24"/>
        </w:rPr>
      </w:pPr>
      <w:r w:rsidRPr="000071BE">
        <w:rPr>
          <w:rFonts w:ascii="Times New Roman" w:eastAsia="Times New Roman" w:hAnsi="Times New Roman" w:cs="Times New Roman"/>
          <w:b/>
          <w:bCs/>
          <w:i/>
          <w:sz w:val="24"/>
          <w:szCs w:val="24"/>
        </w:rPr>
        <w:t>Таблиця 1</w:t>
      </w:r>
    </w:p>
    <w:bookmarkEnd w:id="7"/>
    <w:p w14:paraId="5712E96A" w14:textId="77777777" w:rsidR="00FD7872" w:rsidRPr="00FD7872" w:rsidRDefault="00FD7872" w:rsidP="00FD7872">
      <w:pPr>
        <w:tabs>
          <w:tab w:val="left" w:pos="5828"/>
        </w:tabs>
        <w:jc w:val="center"/>
        <w:rPr>
          <w:rFonts w:ascii="Times New Roman" w:hAnsi="Times New Roman" w:cs="Times New Roman"/>
          <w:b/>
        </w:rPr>
      </w:pPr>
      <w:r w:rsidRPr="00FD7872">
        <w:rPr>
          <w:rFonts w:ascii="Times New Roman" w:hAnsi="Times New Roman" w:cs="Times New Roman"/>
          <w:b/>
        </w:rPr>
        <w:t>ТЕХНІЧНА СПЕЦИФІКАЦІЯ</w:t>
      </w:r>
    </w:p>
    <w:p w14:paraId="0B916C97" w14:textId="77777777" w:rsidR="00FD7872" w:rsidRPr="00FD7872" w:rsidRDefault="00FD7872" w:rsidP="00FD7872">
      <w:pPr>
        <w:tabs>
          <w:tab w:val="left" w:pos="5828"/>
        </w:tabs>
        <w:jc w:val="center"/>
        <w:rPr>
          <w:rFonts w:ascii="Times New Roman" w:hAnsi="Times New Roman" w:cs="Times New Roman"/>
        </w:rPr>
      </w:pPr>
      <w:r w:rsidRPr="00FD7872">
        <w:rPr>
          <w:rFonts w:ascii="Times New Roman" w:hAnsi="Times New Roman" w:cs="Times New Roman"/>
        </w:rPr>
        <w:t>на закупівлю</w:t>
      </w:r>
    </w:p>
    <w:p w14:paraId="49B7F8AC" w14:textId="77777777" w:rsidR="00AF5641" w:rsidRPr="00255246" w:rsidRDefault="00AF5641" w:rsidP="00AF5641">
      <w:pPr>
        <w:spacing w:after="0" w:line="240" w:lineRule="auto"/>
        <w:jc w:val="center"/>
        <w:rPr>
          <w:rFonts w:ascii="Times New Roman" w:eastAsia="Times New Roman" w:hAnsi="Times New Roman" w:cs="Times New Roman"/>
          <w:b/>
          <w:color w:val="000000" w:themeColor="text1"/>
          <w:sz w:val="28"/>
          <w:szCs w:val="28"/>
        </w:rPr>
      </w:pPr>
      <w:r w:rsidRPr="00AF5641">
        <w:rPr>
          <w:rFonts w:ascii="Times New Roman" w:eastAsia="Times New Roman" w:hAnsi="Times New Roman" w:cs="Times New Roman"/>
          <w:b/>
          <w:color w:val="000000" w:themeColor="text1"/>
          <w:sz w:val="28"/>
          <w:szCs w:val="28"/>
        </w:rPr>
        <w:t>аміачна селітра</w:t>
      </w:r>
      <w:r>
        <w:rPr>
          <w:rFonts w:ascii="Times New Roman" w:eastAsia="Times New Roman" w:hAnsi="Times New Roman" w:cs="Times New Roman"/>
          <w:b/>
          <w:color w:val="000000" w:themeColor="text1"/>
          <w:sz w:val="28"/>
          <w:szCs w:val="28"/>
        </w:rPr>
        <w:t xml:space="preserve">, </w:t>
      </w:r>
      <w:proofErr w:type="spellStart"/>
      <w:r>
        <w:rPr>
          <w:rFonts w:ascii="Times New Roman" w:eastAsia="Times New Roman" w:hAnsi="Times New Roman" w:cs="Times New Roman"/>
          <w:b/>
          <w:color w:val="000000" w:themeColor="text1"/>
          <w:sz w:val="28"/>
          <w:szCs w:val="28"/>
        </w:rPr>
        <w:t>а</w:t>
      </w:r>
      <w:r w:rsidRPr="00827CA4">
        <w:rPr>
          <w:rFonts w:ascii="Times New Roman" w:eastAsia="Times New Roman" w:hAnsi="Times New Roman" w:cs="Times New Roman"/>
          <w:b/>
          <w:color w:val="000000" w:themeColor="text1"/>
          <w:sz w:val="28"/>
          <w:szCs w:val="28"/>
        </w:rPr>
        <w:t>зотофосфорокалійні</w:t>
      </w:r>
      <w:proofErr w:type="spellEnd"/>
      <w:r w:rsidRPr="00827CA4">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b/>
          <w:color w:val="000000" w:themeColor="text1"/>
          <w:sz w:val="28"/>
          <w:szCs w:val="28"/>
        </w:rPr>
        <w:t xml:space="preserve">добрива </w:t>
      </w:r>
      <w:r w:rsidRPr="00827CA4">
        <w:rPr>
          <w:rFonts w:ascii="Times New Roman" w:eastAsia="Times New Roman" w:hAnsi="Times New Roman" w:cs="Times New Roman"/>
          <w:b/>
          <w:color w:val="000000" w:themeColor="text1"/>
          <w:sz w:val="28"/>
          <w:szCs w:val="28"/>
        </w:rPr>
        <w:t>(</w:t>
      </w:r>
      <w:proofErr w:type="spellStart"/>
      <w:r w:rsidRPr="00827CA4">
        <w:rPr>
          <w:rFonts w:ascii="Times New Roman" w:eastAsia="Times New Roman" w:hAnsi="Times New Roman" w:cs="Times New Roman"/>
          <w:b/>
          <w:color w:val="000000" w:themeColor="text1"/>
          <w:sz w:val="28"/>
          <w:szCs w:val="28"/>
        </w:rPr>
        <w:t>Нітроамофоска</w:t>
      </w:r>
      <w:proofErr w:type="spellEnd"/>
      <w:r w:rsidRPr="00827CA4">
        <w:rPr>
          <w:rFonts w:ascii="Times New Roman" w:eastAsia="Times New Roman" w:hAnsi="Times New Roman" w:cs="Times New Roman"/>
          <w:b/>
          <w:color w:val="000000" w:themeColor="text1"/>
          <w:sz w:val="28"/>
          <w:szCs w:val="28"/>
        </w:rPr>
        <w:t>)</w:t>
      </w:r>
      <w:r w:rsidRPr="00255246">
        <w:rPr>
          <w:rFonts w:ascii="Times New Roman" w:eastAsia="Times New Roman" w:hAnsi="Times New Roman" w:cs="Times New Roman"/>
          <w:b/>
          <w:color w:val="000000" w:themeColor="text1"/>
          <w:sz w:val="28"/>
          <w:szCs w:val="28"/>
        </w:rPr>
        <w:t xml:space="preserve"> </w:t>
      </w:r>
    </w:p>
    <w:p w14:paraId="31CBC48A" w14:textId="77777777" w:rsidR="00AF5641" w:rsidRPr="00255246" w:rsidRDefault="00AF5641" w:rsidP="00AF5641">
      <w:pPr>
        <w:spacing w:after="0" w:line="240" w:lineRule="auto"/>
        <w:jc w:val="center"/>
        <w:rPr>
          <w:rFonts w:ascii="Times New Roman" w:eastAsia="Times New Roman" w:hAnsi="Times New Roman" w:cs="Times New Roman"/>
          <w:b/>
          <w:color w:val="000000" w:themeColor="text1"/>
          <w:sz w:val="24"/>
          <w:szCs w:val="24"/>
        </w:rPr>
      </w:pPr>
      <w:r w:rsidRPr="00255246">
        <w:rPr>
          <w:rFonts w:ascii="Times New Roman" w:eastAsia="Times New Roman" w:hAnsi="Times New Roman" w:cs="Times New Roman"/>
          <w:b/>
          <w:color w:val="000000" w:themeColor="text1"/>
          <w:sz w:val="28"/>
          <w:szCs w:val="28"/>
        </w:rPr>
        <w:t xml:space="preserve">Код ДК 021:2015 (CPV) - </w:t>
      </w:r>
      <w:r w:rsidRPr="00827CA4">
        <w:rPr>
          <w:rFonts w:ascii="Times New Roman" w:eastAsia="Times New Roman" w:hAnsi="Times New Roman" w:cs="Times New Roman"/>
          <w:b/>
          <w:color w:val="000000" w:themeColor="text1"/>
          <w:sz w:val="28"/>
          <w:szCs w:val="28"/>
        </w:rPr>
        <w:t>24410000-1 - Азотні добрива</w:t>
      </w:r>
    </w:p>
    <w:p w14:paraId="220DC8B6" w14:textId="77777777" w:rsidR="00FD7872" w:rsidRPr="00FD7872" w:rsidRDefault="00FD7872" w:rsidP="00FD7872">
      <w:pPr>
        <w:rPr>
          <w:rFonts w:ascii="Times New Roman" w:hAnsi="Times New Roman" w:cs="Times New Roman"/>
          <w:bCs/>
        </w:rPr>
      </w:pPr>
      <w:r w:rsidRPr="00FD7872">
        <w:rPr>
          <w:rStyle w:val="aff"/>
          <w:rFonts w:ascii="Times New Roman" w:hAnsi="Times New Roman" w:cs="Times New Roman"/>
          <w:b/>
          <w:bCs/>
        </w:rPr>
        <w:t>Місце постачання</w:t>
      </w:r>
      <w:r w:rsidRPr="00FD7872">
        <w:rPr>
          <w:rStyle w:val="aff"/>
          <w:rFonts w:ascii="Times New Roman" w:hAnsi="Times New Roman" w:cs="Times New Roman"/>
        </w:rPr>
        <w:t>:</w:t>
      </w:r>
      <w:r w:rsidRPr="00FD7872">
        <w:rPr>
          <w:rFonts w:ascii="Times New Roman" w:hAnsi="Times New Roman" w:cs="Times New Roman"/>
        </w:rPr>
        <w:t xml:space="preserve"> </w:t>
      </w:r>
      <w:r w:rsidRPr="00FD7872">
        <w:rPr>
          <w:rFonts w:ascii="Times New Roman" w:hAnsi="Times New Roman" w:cs="Times New Roman"/>
          <w:bCs/>
        </w:rPr>
        <w:t xml:space="preserve">07750; Київська обл.., Яготинський район, </w:t>
      </w:r>
      <w:proofErr w:type="spellStart"/>
      <w:r w:rsidRPr="00FD7872">
        <w:rPr>
          <w:rFonts w:ascii="Times New Roman" w:hAnsi="Times New Roman" w:cs="Times New Roman"/>
          <w:bCs/>
        </w:rPr>
        <w:t>с.Панфили</w:t>
      </w:r>
      <w:proofErr w:type="spellEnd"/>
      <w:r w:rsidRPr="00FD7872">
        <w:rPr>
          <w:rFonts w:ascii="Times New Roman" w:hAnsi="Times New Roman" w:cs="Times New Roman"/>
          <w:bCs/>
        </w:rPr>
        <w:t>, вул.. Центральна,2</w:t>
      </w:r>
    </w:p>
    <w:p w14:paraId="05D9A472" w14:textId="77777777" w:rsidR="00FD7872" w:rsidRPr="00FD7872" w:rsidRDefault="00FD7872" w:rsidP="00FD7872">
      <w:pPr>
        <w:rPr>
          <w:rFonts w:ascii="Times New Roman" w:hAnsi="Times New Roman" w:cs="Times New Roman"/>
        </w:rPr>
      </w:pPr>
      <w:r w:rsidRPr="00FD7872">
        <w:rPr>
          <w:rStyle w:val="aff"/>
          <w:rFonts w:ascii="Times New Roman" w:hAnsi="Times New Roman" w:cs="Times New Roman"/>
          <w:b/>
          <w:bCs/>
        </w:rPr>
        <w:t>Товаро-одержувач</w:t>
      </w:r>
      <w:r w:rsidRPr="00FD7872">
        <w:rPr>
          <w:rStyle w:val="aff"/>
          <w:rFonts w:ascii="Times New Roman" w:hAnsi="Times New Roman" w:cs="Times New Roman"/>
        </w:rPr>
        <w:t>:</w:t>
      </w:r>
      <w:r w:rsidRPr="00FD7872">
        <w:rPr>
          <w:rFonts w:ascii="Times New Roman" w:hAnsi="Times New Roman" w:cs="Times New Roman"/>
        </w:rPr>
        <w:t xml:space="preserve"> </w:t>
      </w:r>
      <w:proofErr w:type="spellStart"/>
      <w:r w:rsidRPr="00FD7872">
        <w:rPr>
          <w:rFonts w:ascii="Times New Roman" w:hAnsi="Times New Roman" w:cs="Times New Roman"/>
        </w:rPr>
        <w:t>Панфильська</w:t>
      </w:r>
      <w:proofErr w:type="spellEnd"/>
      <w:r w:rsidRPr="00FD7872">
        <w:rPr>
          <w:rFonts w:ascii="Times New Roman" w:hAnsi="Times New Roman" w:cs="Times New Roman"/>
        </w:rPr>
        <w:t xml:space="preserve"> дослідна станція Національного наукового центру «Інститут землеробства Національної академії аграрних наук України»</w:t>
      </w: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701"/>
        <w:gridCol w:w="992"/>
        <w:gridCol w:w="1134"/>
        <w:gridCol w:w="4678"/>
        <w:gridCol w:w="1417"/>
      </w:tblGrid>
      <w:tr w:rsidR="00FD7872" w:rsidRPr="00FD7872" w14:paraId="05A06D4B" w14:textId="77777777" w:rsidTr="00F82B17">
        <w:trPr>
          <w:trHeight w:val="981"/>
        </w:trPr>
        <w:tc>
          <w:tcPr>
            <w:tcW w:w="597" w:type="dxa"/>
            <w:shd w:val="clear" w:color="auto" w:fill="auto"/>
            <w:vAlign w:val="center"/>
          </w:tcPr>
          <w:p w14:paraId="098650FB" w14:textId="77777777" w:rsidR="00FD7872" w:rsidRPr="00FD7872" w:rsidRDefault="00FD7872" w:rsidP="00E7772A">
            <w:pPr>
              <w:rPr>
                <w:rStyle w:val="aff"/>
                <w:rFonts w:ascii="Times New Roman" w:hAnsi="Times New Roman" w:cs="Times New Roman"/>
                <w:i w:val="0"/>
                <w:iCs w:val="0"/>
                <w:sz w:val="20"/>
                <w:szCs w:val="20"/>
              </w:rPr>
            </w:pPr>
            <w:r w:rsidRPr="00FD7872">
              <w:rPr>
                <w:rStyle w:val="aff"/>
                <w:rFonts w:ascii="Times New Roman" w:hAnsi="Times New Roman" w:cs="Times New Roman"/>
                <w:sz w:val="20"/>
                <w:szCs w:val="20"/>
              </w:rPr>
              <w:t>№</w:t>
            </w:r>
          </w:p>
          <w:p w14:paraId="00DD5D11" w14:textId="77777777" w:rsidR="00FD7872" w:rsidRPr="00FD7872" w:rsidRDefault="00FD7872" w:rsidP="00E7772A">
            <w:pPr>
              <w:rPr>
                <w:rStyle w:val="aff"/>
                <w:rFonts w:ascii="Times New Roman" w:hAnsi="Times New Roman" w:cs="Times New Roman"/>
                <w:i w:val="0"/>
                <w:iCs w:val="0"/>
                <w:sz w:val="20"/>
                <w:szCs w:val="20"/>
              </w:rPr>
            </w:pPr>
            <w:r w:rsidRPr="00FD7872">
              <w:rPr>
                <w:rStyle w:val="aff"/>
                <w:rFonts w:ascii="Times New Roman" w:hAnsi="Times New Roman" w:cs="Times New Roman"/>
                <w:sz w:val="20"/>
                <w:szCs w:val="20"/>
              </w:rPr>
              <w:t>з/п</w:t>
            </w:r>
          </w:p>
        </w:tc>
        <w:tc>
          <w:tcPr>
            <w:tcW w:w="1701" w:type="dxa"/>
            <w:shd w:val="clear" w:color="auto" w:fill="auto"/>
            <w:vAlign w:val="center"/>
          </w:tcPr>
          <w:p w14:paraId="47480B46" w14:textId="77777777" w:rsidR="00FD7872" w:rsidRPr="00FD7872" w:rsidRDefault="00FD7872" w:rsidP="00E7772A">
            <w:pPr>
              <w:rPr>
                <w:rStyle w:val="aff"/>
                <w:rFonts w:ascii="Times New Roman" w:hAnsi="Times New Roman" w:cs="Times New Roman"/>
                <w:i w:val="0"/>
                <w:iCs w:val="0"/>
                <w:sz w:val="20"/>
                <w:szCs w:val="20"/>
              </w:rPr>
            </w:pPr>
            <w:r w:rsidRPr="00FD7872">
              <w:rPr>
                <w:rStyle w:val="aff"/>
                <w:rFonts w:ascii="Times New Roman" w:hAnsi="Times New Roman" w:cs="Times New Roman"/>
                <w:sz w:val="20"/>
                <w:szCs w:val="20"/>
              </w:rPr>
              <w:t>Найменування товару</w:t>
            </w:r>
          </w:p>
        </w:tc>
        <w:tc>
          <w:tcPr>
            <w:tcW w:w="992" w:type="dxa"/>
            <w:shd w:val="clear" w:color="auto" w:fill="auto"/>
            <w:vAlign w:val="center"/>
          </w:tcPr>
          <w:p w14:paraId="31E55BD1" w14:textId="77777777" w:rsidR="00FD7872" w:rsidRPr="00FD7872" w:rsidRDefault="00FD7872" w:rsidP="00E7772A">
            <w:pPr>
              <w:rPr>
                <w:rStyle w:val="aff"/>
                <w:rFonts w:ascii="Times New Roman" w:hAnsi="Times New Roman" w:cs="Times New Roman"/>
                <w:i w:val="0"/>
                <w:iCs w:val="0"/>
                <w:sz w:val="20"/>
                <w:szCs w:val="20"/>
              </w:rPr>
            </w:pPr>
            <w:r w:rsidRPr="00FD7872">
              <w:rPr>
                <w:rStyle w:val="aff"/>
                <w:rFonts w:ascii="Times New Roman" w:hAnsi="Times New Roman" w:cs="Times New Roman"/>
                <w:sz w:val="20"/>
                <w:szCs w:val="20"/>
              </w:rPr>
              <w:t>Одиниця виміру</w:t>
            </w:r>
          </w:p>
        </w:tc>
        <w:tc>
          <w:tcPr>
            <w:tcW w:w="1134" w:type="dxa"/>
            <w:shd w:val="clear" w:color="auto" w:fill="auto"/>
            <w:vAlign w:val="center"/>
          </w:tcPr>
          <w:p w14:paraId="470028A2" w14:textId="77777777" w:rsidR="00FD7872" w:rsidRPr="00FD7872" w:rsidRDefault="00FD7872" w:rsidP="00E7772A">
            <w:pPr>
              <w:rPr>
                <w:rStyle w:val="aff"/>
                <w:rFonts w:ascii="Times New Roman" w:hAnsi="Times New Roman" w:cs="Times New Roman"/>
                <w:i w:val="0"/>
                <w:iCs w:val="0"/>
                <w:sz w:val="20"/>
                <w:szCs w:val="20"/>
              </w:rPr>
            </w:pPr>
            <w:r w:rsidRPr="00FD7872">
              <w:rPr>
                <w:rStyle w:val="aff"/>
                <w:rFonts w:ascii="Times New Roman" w:hAnsi="Times New Roman" w:cs="Times New Roman"/>
                <w:sz w:val="20"/>
                <w:szCs w:val="20"/>
              </w:rPr>
              <w:t>Кількість товару</w:t>
            </w:r>
          </w:p>
        </w:tc>
        <w:tc>
          <w:tcPr>
            <w:tcW w:w="4678" w:type="dxa"/>
            <w:shd w:val="clear" w:color="auto" w:fill="auto"/>
            <w:vAlign w:val="center"/>
          </w:tcPr>
          <w:p w14:paraId="6C23A22B" w14:textId="77777777" w:rsidR="00FD7872" w:rsidRPr="00FD7872" w:rsidRDefault="00FD7872" w:rsidP="00E7772A">
            <w:pPr>
              <w:jc w:val="center"/>
              <w:rPr>
                <w:rStyle w:val="aff"/>
                <w:rFonts w:ascii="Times New Roman" w:hAnsi="Times New Roman" w:cs="Times New Roman"/>
                <w:i w:val="0"/>
                <w:iCs w:val="0"/>
                <w:sz w:val="20"/>
                <w:szCs w:val="20"/>
              </w:rPr>
            </w:pPr>
            <w:r w:rsidRPr="00FD7872">
              <w:rPr>
                <w:rStyle w:val="aff"/>
                <w:rFonts w:ascii="Times New Roman" w:hAnsi="Times New Roman" w:cs="Times New Roman"/>
                <w:sz w:val="20"/>
                <w:szCs w:val="20"/>
              </w:rPr>
              <w:t>Технічні характеристики</w:t>
            </w:r>
          </w:p>
        </w:tc>
        <w:tc>
          <w:tcPr>
            <w:tcW w:w="1417" w:type="dxa"/>
            <w:shd w:val="clear" w:color="auto" w:fill="auto"/>
            <w:vAlign w:val="center"/>
          </w:tcPr>
          <w:p w14:paraId="2E114B3A" w14:textId="77777777" w:rsidR="00FD7872" w:rsidRPr="00FD7872" w:rsidRDefault="00FD7872" w:rsidP="00E7772A">
            <w:pPr>
              <w:rPr>
                <w:rStyle w:val="aff"/>
                <w:rFonts w:ascii="Times New Roman" w:hAnsi="Times New Roman" w:cs="Times New Roman"/>
                <w:i w:val="0"/>
                <w:iCs w:val="0"/>
                <w:sz w:val="20"/>
                <w:szCs w:val="20"/>
              </w:rPr>
            </w:pPr>
            <w:r w:rsidRPr="00FD7872">
              <w:rPr>
                <w:rStyle w:val="aff"/>
                <w:rFonts w:ascii="Times New Roman" w:hAnsi="Times New Roman" w:cs="Times New Roman"/>
                <w:sz w:val="20"/>
                <w:szCs w:val="20"/>
              </w:rPr>
              <w:t>Відповідність вимогам *</w:t>
            </w:r>
          </w:p>
          <w:p w14:paraId="687FB06E" w14:textId="77777777" w:rsidR="00FD7872" w:rsidRPr="00FD7872" w:rsidRDefault="00FD7872" w:rsidP="00E7772A">
            <w:pPr>
              <w:rPr>
                <w:rStyle w:val="aff"/>
                <w:rFonts w:ascii="Times New Roman" w:hAnsi="Times New Roman" w:cs="Times New Roman"/>
                <w:i w:val="0"/>
                <w:iCs w:val="0"/>
                <w:sz w:val="20"/>
                <w:szCs w:val="20"/>
              </w:rPr>
            </w:pPr>
            <w:r w:rsidRPr="00FD7872">
              <w:rPr>
                <w:rStyle w:val="aff"/>
                <w:rFonts w:ascii="Times New Roman" w:hAnsi="Times New Roman" w:cs="Times New Roman"/>
                <w:sz w:val="20"/>
                <w:szCs w:val="20"/>
              </w:rPr>
              <w:t>(так</w:t>
            </w:r>
            <w:r w:rsidRPr="00FD7872">
              <w:rPr>
                <w:rStyle w:val="aff"/>
                <w:rFonts w:ascii="Times New Roman" w:hAnsi="Times New Roman" w:cs="Times New Roman"/>
                <w:sz w:val="20"/>
                <w:szCs w:val="20"/>
                <w:lang w:val="en-US"/>
              </w:rPr>
              <w:t>/</w:t>
            </w:r>
            <w:r w:rsidRPr="00FD7872">
              <w:rPr>
                <w:rStyle w:val="aff"/>
                <w:rFonts w:ascii="Times New Roman" w:hAnsi="Times New Roman" w:cs="Times New Roman"/>
                <w:sz w:val="20"/>
                <w:szCs w:val="20"/>
              </w:rPr>
              <w:t>ні)</w:t>
            </w:r>
          </w:p>
        </w:tc>
      </w:tr>
      <w:tr w:rsidR="00FD7872" w:rsidRPr="00FD7872" w14:paraId="066524B4" w14:textId="77777777" w:rsidTr="00F82B17">
        <w:trPr>
          <w:trHeight w:val="421"/>
        </w:trPr>
        <w:tc>
          <w:tcPr>
            <w:tcW w:w="597" w:type="dxa"/>
            <w:shd w:val="clear" w:color="auto" w:fill="auto"/>
            <w:vAlign w:val="center"/>
          </w:tcPr>
          <w:p w14:paraId="768D76FD" w14:textId="77777777" w:rsidR="00FD7872" w:rsidRPr="00FD7872" w:rsidRDefault="00FD7872" w:rsidP="00E7772A">
            <w:pPr>
              <w:jc w:val="center"/>
              <w:rPr>
                <w:rStyle w:val="aff"/>
                <w:rFonts w:ascii="Times New Roman" w:hAnsi="Times New Roman" w:cs="Times New Roman"/>
                <w:i w:val="0"/>
                <w:iCs w:val="0"/>
                <w:sz w:val="20"/>
                <w:szCs w:val="20"/>
              </w:rPr>
            </w:pPr>
            <w:r w:rsidRPr="00FD7872">
              <w:rPr>
                <w:rStyle w:val="aff"/>
                <w:rFonts w:ascii="Times New Roman" w:hAnsi="Times New Roman" w:cs="Times New Roman"/>
                <w:sz w:val="20"/>
                <w:szCs w:val="20"/>
              </w:rPr>
              <w:t>1</w:t>
            </w:r>
          </w:p>
        </w:tc>
        <w:tc>
          <w:tcPr>
            <w:tcW w:w="1701" w:type="dxa"/>
            <w:shd w:val="clear" w:color="auto" w:fill="auto"/>
            <w:vAlign w:val="center"/>
          </w:tcPr>
          <w:p w14:paraId="2C1AB036" w14:textId="77777777" w:rsidR="00FD7872" w:rsidRPr="00FD7872" w:rsidRDefault="00FD7872" w:rsidP="00E7772A">
            <w:pPr>
              <w:jc w:val="center"/>
              <w:rPr>
                <w:rStyle w:val="aff"/>
                <w:rFonts w:ascii="Times New Roman" w:hAnsi="Times New Roman" w:cs="Times New Roman"/>
                <w:i w:val="0"/>
                <w:iCs w:val="0"/>
                <w:sz w:val="20"/>
                <w:szCs w:val="20"/>
              </w:rPr>
            </w:pPr>
            <w:r w:rsidRPr="00FD7872">
              <w:rPr>
                <w:rStyle w:val="aff"/>
                <w:rFonts w:ascii="Times New Roman" w:hAnsi="Times New Roman" w:cs="Times New Roman"/>
                <w:sz w:val="20"/>
                <w:szCs w:val="20"/>
              </w:rPr>
              <w:t>2</w:t>
            </w:r>
          </w:p>
        </w:tc>
        <w:tc>
          <w:tcPr>
            <w:tcW w:w="992" w:type="dxa"/>
            <w:shd w:val="clear" w:color="auto" w:fill="auto"/>
            <w:vAlign w:val="center"/>
          </w:tcPr>
          <w:p w14:paraId="16E6DB77" w14:textId="77777777" w:rsidR="00FD7872" w:rsidRPr="00FD7872" w:rsidRDefault="00FD7872" w:rsidP="00E7772A">
            <w:pPr>
              <w:jc w:val="center"/>
              <w:rPr>
                <w:rStyle w:val="aff"/>
                <w:rFonts w:ascii="Times New Roman" w:hAnsi="Times New Roman" w:cs="Times New Roman"/>
                <w:i w:val="0"/>
                <w:iCs w:val="0"/>
                <w:sz w:val="20"/>
                <w:szCs w:val="20"/>
              </w:rPr>
            </w:pPr>
            <w:r w:rsidRPr="00FD7872">
              <w:rPr>
                <w:rStyle w:val="aff"/>
                <w:rFonts w:ascii="Times New Roman" w:hAnsi="Times New Roman" w:cs="Times New Roman"/>
                <w:sz w:val="20"/>
                <w:szCs w:val="20"/>
              </w:rPr>
              <w:t>3</w:t>
            </w:r>
          </w:p>
        </w:tc>
        <w:tc>
          <w:tcPr>
            <w:tcW w:w="1134" w:type="dxa"/>
            <w:shd w:val="clear" w:color="auto" w:fill="auto"/>
            <w:vAlign w:val="center"/>
          </w:tcPr>
          <w:p w14:paraId="317E2186" w14:textId="77777777" w:rsidR="00FD7872" w:rsidRPr="00FD7872" w:rsidRDefault="00FD7872" w:rsidP="00E7772A">
            <w:pPr>
              <w:jc w:val="center"/>
              <w:rPr>
                <w:rStyle w:val="aff"/>
                <w:rFonts w:ascii="Times New Roman" w:hAnsi="Times New Roman" w:cs="Times New Roman"/>
                <w:i w:val="0"/>
                <w:iCs w:val="0"/>
                <w:sz w:val="20"/>
                <w:szCs w:val="20"/>
              </w:rPr>
            </w:pPr>
            <w:r w:rsidRPr="00FD7872">
              <w:rPr>
                <w:rStyle w:val="aff"/>
                <w:rFonts w:ascii="Times New Roman" w:hAnsi="Times New Roman" w:cs="Times New Roman"/>
                <w:sz w:val="20"/>
                <w:szCs w:val="20"/>
              </w:rPr>
              <w:t>4</w:t>
            </w:r>
          </w:p>
        </w:tc>
        <w:tc>
          <w:tcPr>
            <w:tcW w:w="4678" w:type="dxa"/>
            <w:shd w:val="clear" w:color="auto" w:fill="auto"/>
            <w:vAlign w:val="center"/>
          </w:tcPr>
          <w:p w14:paraId="4ED8DB7C" w14:textId="77777777" w:rsidR="00FD7872" w:rsidRPr="00FD7872" w:rsidRDefault="00FD7872" w:rsidP="00E7772A">
            <w:pPr>
              <w:jc w:val="center"/>
              <w:rPr>
                <w:rStyle w:val="aff"/>
                <w:rFonts w:ascii="Times New Roman" w:hAnsi="Times New Roman" w:cs="Times New Roman"/>
                <w:i w:val="0"/>
                <w:iCs w:val="0"/>
                <w:sz w:val="20"/>
                <w:szCs w:val="20"/>
              </w:rPr>
            </w:pPr>
            <w:r w:rsidRPr="00FD7872">
              <w:rPr>
                <w:rStyle w:val="aff"/>
                <w:rFonts w:ascii="Times New Roman" w:hAnsi="Times New Roman" w:cs="Times New Roman"/>
                <w:sz w:val="20"/>
                <w:szCs w:val="20"/>
              </w:rPr>
              <w:t>5</w:t>
            </w:r>
          </w:p>
        </w:tc>
        <w:tc>
          <w:tcPr>
            <w:tcW w:w="1417" w:type="dxa"/>
            <w:shd w:val="clear" w:color="auto" w:fill="auto"/>
            <w:vAlign w:val="center"/>
          </w:tcPr>
          <w:p w14:paraId="7068FAA9" w14:textId="77777777" w:rsidR="00FD7872" w:rsidRPr="00FD7872" w:rsidRDefault="00FD7872" w:rsidP="00E7772A">
            <w:pPr>
              <w:jc w:val="center"/>
              <w:rPr>
                <w:rStyle w:val="aff"/>
                <w:rFonts w:ascii="Times New Roman" w:hAnsi="Times New Roman" w:cs="Times New Roman"/>
                <w:i w:val="0"/>
                <w:iCs w:val="0"/>
                <w:sz w:val="20"/>
                <w:szCs w:val="20"/>
              </w:rPr>
            </w:pPr>
            <w:r w:rsidRPr="00FD7872">
              <w:rPr>
                <w:rStyle w:val="aff"/>
                <w:rFonts w:ascii="Times New Roman" w:hAnsi="Times New Roman" w:cs="Times New Roman"/>
                <w:sz w:val="20"/>
                <w:szCs w:val="20"/>
              </w:rPr>
              <w:t>6</w:t>
            </w:r>
          </w:p>
        </w:tc>
      </w:tr>
      <w:tr w:rsidR="00AF5641" w:rsidRPr="00FD7872" w14:paraId="385AD1B5" w14:textId="77777777" w:rsidTr="00F82B17">
        <w:trPr>
          <w:trHeight w:val="421"/>
        </w:trPr>
        <w:tc>
          <w:tcPr>
            <w:tcW w:w="597" w:type="dxa"/>
            <w:shd w:val="clear" w:color="auto" w:fill="auto"/>
            <w:vAlign w:val="center"/>
          </w:tcPr>
          <w:p w14:paraId="0D05E38E" w14:textId="18C3B075" w:rsidR="00AF5641" w:rsidRPr="00FD7872" w:rsidRDefault="00AF5641" w:rsidP="00AF5641">
            <w:pPr>
              <w:jc w:val="center"/>
              <w:rPr>
                <w:rStyle w:val="aff"/>
                <w:rFonts w:ascii="Times New Roman" w:hAnsi="Times New Roman" w:cs="Times New Roman"/>
                <w:sz w:val="20"/>
                <w:szCs w:val="20"/>
              </w:rPr>
            </w:pPr>
            <w:r>
              <w:rPr>
                <w:rStyle w:val="aff"/>
                <w:rFonts w:ascii="Times New Roman" w:hAnsi="Times New Roman" w:cs="Times New Roman"/>
                <w:sz w:val="20"/>
                <w:szCs w:val="20"/>
              </w:rPr>
              <w:t>1</w:t>
            </w:r>
          </w:p>
        </w:tc>
        <w:tc>
          <w:tcPr>
            <w:tcW w:w="1701" w:type="dxa"/>
            <w:shd w:val="clear" w:color="auto" w:fill="auto"/>
            <w:vAlign w:val="center"/>
          </w:tcPr>
          <w:p w14:paraId="35F77390" w14:textId="1858EFC1" w:rsidR="00AF5641" w:rsidRPr="00FD7872" w:rsidRDefault="00AF5641" w:rsidP="00AF5641">
            <w:pPr>
              <w:jc w:val="center"/>
              <w:rPr>
                <w:rStyle w:val="aff"/>
                <w:rFonts w:ascii="Times New Roman" w:hAnsi="Times New Roman" w:cs="Times New Roman"/>
                <w:sz w:val="20"/>
                <w:szCs w:val="20"/>
              </w:rPr>
            </w:pPr>
            <w:r w:rsidRPr="00AF5641">
              <w:rPr>
                <w:rStyle w:val="aff"/>
                <w:rFonts w:ascii="Times New Roman" w:hAnsi="Times New Roman" w:cs="Times New Roman"/>
                <w:sz w:val="20"/>
                <w:szCs w:val="20"/>
              </w:rPr>
              <w:t>аміачна селітра</w:t>
            </w:r>
          </w:p>
        </w:tc>
        <w:tc>
          <w:tcPr>
            <w:tcW w:w="992" w:type="dxa"/>
            <w:shd w:val="clear" w:color="auto" w:fill="auto"/>
            <w:vAlign w:val="center"/>
          </w:tcPr>
          <w:p w14:paraId="7EB011ED" w14:textId="77777777" w:rsidR="00AF5641" w:rsidRPr="00FD7872" w:rsidRDefault="00AF5641" w:rsidP="00AF5641">
            <w:pPr>
              <w:snapToGrid w:val="0"/>
              <w:jc w:val="center"/>
              <w:rPr>
                <w:rFonts w:ascii="Times New Roman" w:hAnsi="Times New Roman" w:cs="Times New Roman"/>
                <w:bCs/>
                <w:color w:val="000000"/>
                <w:sz w:val="20"/>
                <w:szCs w:val="20"/>
              </w:rPr>
            </w:pPr>
            <w:proofErr w:type="spellStart"/>
            <w:r w:rsidRPr="00FD7872">
              <w:rPr>
                <w:rFonts w:ascii="Times New Roman" w:hAnsi="Times New Roman" w:cs="Times New Roman"/>
                <w:bCs/>
                <w:color w:val="000000"/>
                <w:sz w:val="20"/>
                <w:szCs w:val="20"/>
              </w:rPr>
              <w:t>тон</w:t>
            </w:r>
            <w:r>
              <w:rPr>
                <w:rFonts w:ascii="Times New Roman" w:hAnsi="Times New Roman" w:cs="Times New Roman"/>
                <w:bCs/>
                <w:color w:val="000000"/>
                <w:sz w:val="20"/>
                <w:szCs w:val="20"/>
              </w:rPr>
              <w:t>а</w:t>
            </w:r>
            <w:proofErr w:type="spellEnd"/>
          </w:p>
          <w:p w14:paraId="71191EE5" w14:textId="77777777" w:rsidR="00AF5641" w:rsidRPr="00FD7872" w:rsidRDefault="00AF5641" w:rsidP="00AF5641">
            <w:pPr>
              <w:jc w:val="center"/>
              <w:rPr>
                <w:rStyle w:val="aff"/>
                <w:rFonts w:ascii="Times New Roman" w:hAnsi="Times New Roman" w:cs="Times New Roman"/>
                <w:sz w:val="20"/>
                <w:szCs w:val="20"/>
              </w:rPr>
            </w:pPr>
          </w:p>
        </w:tc>
        <w:tc>
          <w:tcPr>
            <w:tcW w:w="1134" w:type="dxa"/>
            <w:shd w:val="clear" w:color="auto" w:fill="auto"/>
            <w:vAlign w:val="center"/>
          </w:tcPr>
          <w:p w14:paraId="6BC3313F" w14:textId="43ACC010" w:rsidR="00AF5641" w:rsidRPr="00FD7872" w:rsidRDefault="00AF5641" w:rsidP="00AF5641">
            <w:pPr>
              <w:jc w:val="center"/>
              <w:rPr>
                <w:rStyle w:val="aff"/>
                <w:rFonts w:ascii="Times New Roman" w:hAnsi="Times New Roman" w:cs="Times New Roman"/>
                <w:sz w:val="20"/>
                <w:szCs w:val="20"/>
              </w:rPr>
            </w:pPr>
            <w:r>
              <w:rPr>
                <w:rFonts w:ascii="Times New Roman" w:hAnsi="Times New Roman" w:cs="Times New Roman"/>
                <w:bCs/>
                <w:color w:val="000000"/>
                <w:sz w:val="20"/>
                <w:szCs w:val="20"/>
              </w:rPr>
              <w:t>44</w:t>
            </w:r>
          </w:p>
        </w:tc>
        <w:tc>
          <w:tcPr>
            <w:tcW w:w="4678" w:type="dxa"/>
            <w:shd w:val="clear" w:color="auto" w:fill="auto"/>
            <w:vAlign w:val="center"/>
          </w:tcPr>
          <w:p w14:paraId="3A453A0B" w14:textId="31BA85DE" w:rsidR="00AF5641" w:rsidRPr="00FD7872" w:rsidRDefault="00AF5641" w:rsidP="00AF5641">
            <w:pPr>
              <w:jc w:val="center"/>
              <w:rPr>
                <w:rStyle w:val="aff"/>
                <w:rFonts w:ascii="Times New Roman" w:hAnsi="Times New Roman" w:cs="Times New Roman"/>
                <w:sz w:val="20"/>
                <w:szCs w:val="20"/>
              </w:rPr>
            </w:pPr>
            <w:r w:rsidRPr="00AF5641">
              <w:rPr>
                <w:rStyle w:val="aff"/>
                <w:rFonts w:ascii="Times New Roman" w:hAnsi="Times New Roman" w:cs="Times New Roman"/>
                <w:sz w:val="20"/>
                <w:szCs w:val="20"/>
              </w:rPr>
              <w:t xml:space="preserve">Добриво повинне відповідати сертифікату, мати міцну однорідну гранулу, оброблена </w:t>
            </w:r>
            <w:proofErr w:type="spellStart"/>
            <w:r w:rsidRPr="00AF5641">
              <w:rPr>
                <w:rStyle w:val="aff"/>
                <w:rFonts w:ascii="Times New Roman" w:hAnsi="Times New Roman" w:cs="Times New Roman"/>
                <w:sz w:val="20"/>
                <w:szCs w:val="20"/>
              </w:rPr>
              <w:t>антизлежувачем</w:t>
            </w:r>
            <w:proofErr w:type="spellEnd"/>
            <w:r w:rsidRPr="00AF5641">
              <w:rPr>
                <w:rStyle w:val="aff"/>
                <w:rFonts w:ascii="Times New Roman" w:hAnsi="Times New Roman" w:cs="Times New Roman"/>
                <w:sz w:val="20"/>
                <w:szCs w:val="20"/>
              </w:rPr>
              <w:t xml:space="preserve"> для забезпечення якісного рівномірного внесення. Легкорозчинне та швидкодіюче що не містить в своєму складі </w:t>
            </w:r>
            <w:r w:rsidRPr="00AF5641">
              <w:rPr>
                <w:rStyle w:val="aff"/>
                <w:rFonts w:ascii="Times New Roman" w:hAnsi="Times New Roman" w:cs="Times New Roman"/>
                <w:sz w:val="20"/>
                <w:szCs w:val="20"/>
              </w:rPr>
              <w:lastRenderedPageBreak/>
              <w:t>важких металів.</w:t>
            </w:r>
          </w:p>
        </w:tc>
        <w:tc>
          <w:tcPr>
            <w:tcW w:w="1417" w:type="dxa"/>
            <w:shd w:val="clear" w:color="auto" w:fill="auto"/>
            <w:vAlign w:val="center"/>
          </w:tcPr>
          <w:p w14:paraId="0CD09117" w14:textId="77777777" w:rsidR="00AF5641" w:rsidRPr="00FD7872" w:rsidRDefault="00AF5641" w:rsidP="00AF5641">
            <w:pPr>
              <w:jc w:val="center"/>
              <w:rPr>
                <w:rStyle w:val="aff"/>
                <w:rFonts w:ascii="Times New Roman" w:hAnsi="Times New Roman" w:cs="Times New Roman"/>
                <w:sz w:val="20"/>
                <w:szCs w:val="20"/>
              </w:rPr>
            </w:pPr>
          </w:p>
        </w:tc>
      </w:tr>
      <w:tr w:rsidR="00AF5641" w:rsidRPr="00FD7872" w14:paraId="143907CE" w14:textId="77777777" w:rsidTr="00F82B17">
        <w:trPr>
          <w:trHeight w:val="628"/>
        </w:trPr>
        <w:tc>
          <w:tcPr>
            <w:tcW w:w="597" w:type="dxa"/>
            <w:shd w:val="clear" w:color="auto" w:fill="auto"/>
            <w:vAlign w:val="center"/>
          </w:tcPr>
          <w:p w14:paraId="19E67BF3" w14:textId="2AFD3AC1" w:rsidR="00AF5641" w:rsidRPr="00AF5641" w:rsidRDefault="00AF5641" w:rsidP="00AF5641">
            <w:pPr>
              <w:spacing w:after="0" w:line="240" w:lineRule="auto"/>
              <w:ind w:left="360"/>
              <w:rPr>
                <w:rStyle w:val="aff"/>
                <w:rFonts w:ascii="Times New Roman" w:hAnsi="Times New Roman" w:cs="Times New Roman"/>
                <w:i w:val="0"/>
                <w:iCs w:val="0"/>
                <w:sz w:val="20"/>
                <w:szCs w:val="20"/>
              </w:rPr>
            </w:pPr>
            <w:r>
              <w:rPr>
                <w:rFonts w:ascii="Times New Roman" w:hAnsi="Times New Roman" w:cs="Times New Roman"/>
                <w:bCs/>
                <w:color w:val="000000"/>
                <w:sz w:val="20"/>
                <w:szCs w:val="20"/>
              </w:rPr>
              <w:t>2</w:t>
            </w:r>
          </w:p>
        </w:tc>
        <w:tc>
          <w:tcPr>
            <w:tcW w:w="1701" w:type="dxa"/>
            <w:shd w:val="clear" w:color="auto" w:fill="auto"/>
            <w:vAlign w:val="center"/>
          </w:tcPr>
          <w:p w14:paraId="0D3115F7" w14:textId="02EFED37" w:rsidR="00AF5641" w:rsidRPr="00FD7872" w:rsidRDefault="00AF5641" w:rsidP="00AF5641">
            <w:pPr>
              <w:jc w:val="center"/>
              <w:rPr>
                <w:rFonts w:ascii="Times New Roman" w:hAnsi="Times New Roman" w:cs="Times New Roman"/>
                <w:sz w:val="20"/>
                <w:szCs w:val="20"/>
              </w:rPr>
            </w:pPr>
            <w:proofErr w:type="spellStart"/>
            <w:r w:rsidRPr="00AF5641">
              <w:rPr>
                <w:rFonts w:ascii="Times New Roman" w:hAnsi="Times New Roman" w:cs="Times New Roman"/>
                <w:sz w:val="20"/>
                <w:szCs w:val="20"/>
              </w:rPr>
              <w:t>азотофосфорокалійні</w:t>
            </w:r>
            <w:proofErr w:type="spellEnd"/>
            <w:r w:rsidRPr="00AF5641">
              <w:rPr>
                <w:rFonts w:ascii="Times New Roman" w:hAnsi="Times New Roman" w:cs="Times New Roman"/>
                <w:sz w:val="20"/>
                <w:szCs w:val="20"/>
              </w:rPr>
              <w:t xml:space="preserve"> добрива (</w:t>
            </w:r>
            <w:proofErr w:type="spellStart"/>
            <w:r w:rsidRPr="00AF5641">
              <w:rPr>
                <w:rFonts w:ascii="Times New Roman" w:hAnsi="Times New Roman" w:cs="Times New Roman"/>
                <w:sz w:val="20"/>
                <w:szCs w:val="20"/>
              </w:rPr>
              <w:t>Нітроамофоска</w:t>
            </w:r>
            <w:proofErr w:type="spellEnd"/>
            <w:r w:rsidRPr="00AF5641">
              <w:rPr>
                <w:rFonts w:ascii="Times New Roman" w:hAnsi="Times New Roman" w:cs="Times New Roman"/>
                <w:sz w:val="20"/>
                <w:szCs w:val="20"/>
              </w:rPr>
              <w:t xml:space="preserve">) </w:t>
            </w:r>
          </w:p>
        </w:tc>
        <w:tc>
          <w:tcPr>
            <w:tcW w:w="992" w:type="dxa"/>
            <w:shd w:val="clear" w:color="auto" w:fill="auto"/>
            <w:vAlign w:val="center"/>
          </w:tcPr>
          <w:p w14:paraId="2F246120" w14:textId="01234874" w:rsidR="00AF5641" w:rsidRPr="00FD7872" w:rsidRDefault="00AF5641" w:rsidP="00AF5641">
            <w:pPr>
              <w:snapToGrid w:val="0"/>
              <w:jc w:val="center"/>
              <w:rPr>
                <w:rFonts w:ascii="Times New Roman" w:hAnsi="Times New Roman" w:cs="Times New Roman"/>
                <w:bCs/>
                <w:color w:val="000000"/>
                <w:sz w:val="20"/>
                <w:szCs w:val="20"/>
              </w:rPr>
            </w:pPr>
            <w:proofErr w:type="spellStart"/>
            <w:r w:rsidRPr="00FD7872">
              <w:rPr>
                <w:rFonts w:ascii="Times New Roman" w:hAnsi="Times New Roman" w:cs="Times New Roman"/>
                <w:bCs/>
                <w:color w:val="000000"/>
                <w:sz w:val="20"/>
                <w:szCs w:val="20"/>
              </w:rPr>
              <w:t>тон</w:t>
            </w:r>
            <w:r>
              <w:rPr>
                <w:rFonts w:ascii="Times New Roman" w:hAnsi="Times New Roman" w:cs="Times New Roman"/>
                <w:bCs/>
                <w:color w:val="000000"/>
                <w:sz w:val="20"/>
                <w:szCs w:val="20"/>
              </w:rPr>
              <w:t>а</w:t>
            </w:r>
            <w:proofErr w:type="spellEnd"/>
          </w:p>
          <w:p w14:paraId="21AECB8A" w14:textId="77777777" w:rsidR="00AF5641" w:rsidRPr="00FD7872" w:rsidRDefault="00AF5641" w:rsidP="00AF5641">
            <w:pPr>
              <w:jc w:val="center"/>
              <w:rPr>
                <w:rFonts w:ascii="Times New Roman" w:hAnsi="Times New Roman" w:cs="Times New Roman"/>
                <w:sz w:val="20"/>
                <w:szCs w:val="20"/>
              </w:rPr>
            </w:pPr>
          </w:p>
        </w:tc>
        <w:tc>
          <w:tcPr>
            <w:tcW w:w="1134" w:type="dxa"/>
            <w:shd w:val="clear" w:color="auto" w:fill="auto"/>
            <w:vAlign w:val="center"/>
          </w:tcPr>
          <w:p w14:paraId="49C3287A" w14:textId="758FD90B" w:rsidR="00AF5641" w:rsidRPr="00FD7872" w:rsidRDefault="00AF5641" w:rsidP="00AF5641">
            <w:pPr>
              <w:jc w:val="center"/>
              <w:rPr>
                <w:rStyle w:val="aff"/>
                <w:rFonts w:ascii="Times New Roman" w:hAnsi="Times New Roman" w:cs="Times New Roman"/>
                <w:i w:val="0"/>
                <w:iCs w:val="0"/>
                <w:sz w:val="20"/>
                <w:szCs w:val="20"/>
                <w:lang w:val="ru-RU"/>
              </w:rPr>
            </w:pPr>
            <w:r>
              <w:rPr>
                <w:rFonts w:ascii="Times New Roman" w:hAnsi="Times New Roman" w:cs="Times New Roman"/>
                <w:bCs/>
                <w:color w:val="000000"/>
                <w:sz w:val="20"/>
                <w:szCs w:val="20"/>
              </w:rPr>
              <w:t>44</w:t>
            </w:r>
          </w:p>
        </w:tc>
        <w:tc>
          <w:tcPr>
            <w:tcW w:w="4678" w:type="dxa"/>
            <w:shd w:val="clear" w:color="auto" w:fill="auto"/>
            <w:vAlign w:val="center"/>
          </w:tcPr>
          <w:p w14:paraId="5EF4A4C3" w14:textId="5531C4FB" w:rsidR="00AF5641" w:rsidRPr="00A722E2" w:rsidRDefault="00AF5641" w:rsidP="00AF5641">
            <w:pPr>
              <w:jc w:val="center"/>
              <w:rPr>
                <w:rFonts w:ascii="Times New Roman" w:hAnsi="Times New Roman" w:cs="Times New Roman"/>
                <w:i/>
                <w:iCs/>
                <w:color w:val="000000" w:themeColor="text1"/>
                <w:sz w:val="20"/>
                <w:szCs w:val="20"/>
                <w:lang w:val="ru-RU"/>
              </w:rPr>
            </w:pPr>
            <w:r w:rsidRPr="00A722E2">
              <w:rPr>
                <w:rFonts w:ascii="Times New Roman" w:hAnsi="Times New Roman" w:cs="Times New Roman"/>
                <w:i/>
                <w:iCs/>
                <w:color w:val="000000" w:themeColor="text1"/>
                <w:sz w:val="20"/>
                <w:szCs w:val="20"/>
              </w:rPr>
              <w:t>NPK</w:t>
            </w:r>
            <w:r w:rsidR="00B032A0" w:rsidRPr="00A722E2">
              <w:rPr>
                <w:rFonts w:ascii="Times New Roman" w:hAnsi="Times New Roman" w:cs="Times New Roman"/>
                <w:i/>
                <w:iCs/>
                <w:color w:val="000000" w:themeColor="text1"/>
                <w:sz w:val="20"/>
                <w:szCs w:val="20"/>
                <w:lang w:val="ru-RU"/>
              </w:rPr>
              <w:t xml:space="preserve"> </w:t>
            </w:r>
            <w:r w:rsidR="00B032A0" w:rsidRPr="00A722E2">
              <w:rPr>
                <w:rFonts w:ascii="Times New Roman" w:hAnsi="Times New Roman" w:cs="Times New Roman"/>
                <w:i/>
                <w:iCs/>
                <w:color w:val="000000" w:themeColor="text1"/>
                <w:sz w:val="20"/>
                <w:szCs w:val="20"/>
                <w:lang w:val="en-US"/>
              </w:rPr>
              <w:t>S</w:t>
            </w:r>
            <w:r w:rsidRPr="00A722E2">
              <w:rPr>
                <w:rFonts w:ascii="Times New Roman" w:hAnsi="Times New Roman" w:cs="Times New Roman"/>
                <w:i/>
                <w:iCs/>
                <w:color w:val="000000" w:themeColor="text1"/>
                <w:sz w:val="20"/>
                <w:szCs w:val="20"/>
              </w:rPr>
              <w:t xml:space="preserve"> 16*16*16</w:t>
            </w:r>
            <w:r w:rsidR="00B032A0" w:rsidRPr="00A722E2">
              <w:rPr>
                <w:rFonts w:ascii="Times New Roman" w:hAnsi="Times New Roman" w:cs="Times New Roman"/>
                <w:i/>
                <w:iCs/>
                <w:color w:val="000000" w:themeColor="text1"/>
                <w:sz w:val="20"/>
                <w:szCs w:val="20"/>
                <w:lang w:val="ru-RU"/>
              </w:rPr>
              <w:t>/6</w:t>
            </w:r>
          </w:p>
          <w:p w14:paraId="6A61C1E0" w14:textId="32EBF58E" w:rsidR="00AF5641" w:rsidRPr="00FD7872" w:rsidRDefault="00AF5641" w:rsidP="00AF5641">
            <w:pPr>
              <w:jc w:val="center"/>
              <w:rPr>
                <w:rStyle w:val="aff"/>
                <w:rFonts w:ascii="Times New Roman" w:hAnsi="Times New Roman" w:cs="Times New Roman"/>
                <w:i w:val="0"/>
                <w:iCs w:val="0"/>
                <w:sz w:val="20"/>
                <w:szCs w:val="20"/>
              </w:rPr>
            </w:pPr>
            <w:r w:rsidRPr="00AF5641">
              <w:rPr>
                <w:rFonts w:ascii="Times New Roman" w:hAnsi="Times New Roman" w:cs="Times New Roman"/>
                <w:i/>
                <w:iCs/>
                <w:color w:val="000000" w:themeColor="text1"/>
                <w:sz w:val="20"/>
                <w:szCs w:val="20"/>
              </w:rPr>
              <w:t>або її аналогів (</w:t>
            </w:r>
            <w:proofErr w:type="spellStart"/>
            <w:r w:rsidRPr="00AF5641">
              <w:rPr>
                <w:rFonts w:ascii="Times New Roman" w:hAnsi="Times New Roman" w:cs="Times New Roman"/>
                <w:i/>
                <w:iCs/>
                <w:color w:val="000000" w:themeColor="text1"/>
                <w:sz w:val="20"/>
                <w:szCs w:val="20"/>
              </w:rPr>
              <w:t>поліфоска</w:t>
            </w:r>
            <w:proofErr w:type="spellEnd"/>
            <w:r w:rsidRPr="00AF5641">
              <w:rPr>
                <w:rFonts w:ascii="Times New Roman" w:hAnsi="Times New Roman" w:cs="Times New Roman"/>
                <w:i/>
                <w:iCs/>
                <w:color w:val="000000" w:themeColor="text1"/>
                <w:sz w:val="20"/>
                <w:szCs w:val="20"/>
              </w:rPr>
              <w:t xml:space="preserve"> </w:t>
            </w:r>
            <w:proofErr w:type="spellStart"/>
            <w:r w:rsidRPr="00AF5641">
              <w:rPr>
                <w:rFonts w:ascii="Times New Roman" w:hAnsi="Times New Roman" w:cs="Times New Roman"/>
                <w:i/>
                <w:iCs/>
                <w:color w:val="000000" w:themeColor="text1"/>
                <w:sz w:val="20"/>
                <w:szCs w:val="20"/>
              </w:rPr>
              <w:t>NPKs</w:t>
            </w:r>
            <w:proofErr w:type="spellEnd"/>
            <w:r w:rsidRPr="00AF5641">
              <w:rPr>
                <w:rFonts w:ascii="Times New Roman" w:hAnsi="Times New Roman" w:cs="Times New Roman"/>
                <w:i/>
                <w:iCs/>
                <w:color w:val="000000" w:themeColor="text1"/>
                <w:sz w:val="20"/>
                <w:szCs w:val="20"/>
              </w:rPr>
              <w:t xml:space="preserve"> 6/20/30/7; </w:t>
            </w:r>
            <w:proofErr w:type="spellStart"/>
            <w:r w:rsidRPr="00AF5641">
              <w:rPr>
                <w:rFonts w:ascii="Times New Roman" w:hAnsi="Times New Roman" w:cs="Times New Roman"/>
                <w:i/>
                <w:iCs/>
                <w:color w:val="000000" w:themeColor="text1"/>
                <w:sz w:val="20"/>
                <w:szCs w:val="20"/>
              </w:rPr>
              <w:t>ЯраМіла</w:t>
            </w:r>
            <w:proofErr w:type="spellEnd"/>
            <w:r w:rsidRPr="00AF5641">
              <w:rPr>
                <w:rFonts w:ascii="Times New Roman" w:hAnsi="Times New Roman" w:cs="Times New Roman"/>
                <w:i/>
                <w:iCs/>
                <w:color w:val="000000" w:themeColor="text1"/>
                <w:sz w:val="20"/>
                <w:szCs w:val="20"/>
              </w:rPr>
              <w:t xml:space="preserve"> NPK 16/16/16) тарування біг-</w:t>
            </w:r>
            <w:proofErr w:type="spellStart"/>
            <w:r w:rsidRPr="00AF5641">
              <w:rPr>
                <w:rFonts w:ascii="Times New Roman" w:hAnsi="Times New Roman" w:cs="Times New Roman"/>
                <w:i/>
                <w:iCs/>
                <w:color w:val="000000" w:themeColor="text1"/>
                <w:sz w:val="20"/>
                <w:szCs w:val="20"/>
              </w:rPr>
              <w:t>бег</w:t>
            </w:r>
            <w:proofErr w:type="spellEnd"/>
            <w:r w:rsidRPr="00AF5641">
              <w:rPr>
                <w:rFonts w:ascii="Times New Roman" w:hAnsi="Times New Roman" w:cs="Times New Roman"/>
                <w:i/>
                <w:iCs/>
                <w:color w:val="000000" w:themeColor="text1"/>
                <w:sz w:val="20"/>
                <w:szCs w:val="20"/>
              </w:rPr>
              <w:t xml:space="preserve"> від 500 до 1000кг. Добриво повинне відповідати сертифікату, мати міцну однорідну гранулу, оброблена </w:t>
            </w:r>
            <w:proofErr w:type="spellStart"/>
            <w:r w:rsidRPr="00AF5641">
              <w:rPr>
                <w:rFonts w:ascii="Times New Roman" w:hAnsi="Times New Roman" w:cs="Times New Roman"/>
                <w:i/>
                <w:iCs/>
                <w:color w:val="000000" w:themeColor="text1"/>
                <w:sz w:val="20"/>
                <w:szCs w:val="20"/>
              </w:rPr>
              <w:t>антизлежувачем</w:t>
            </w:r>
            <w:proofErr w:type="spellEnd"/>
            <w:r w:rsidRPr="00AF5641">
              <w:rPr>
                <w:rFonts w:ascii="Times New Roman" w:hAnsi="Times New Roman" w:cs="Times New Roman"/>
                <w:i/>
                <w:iCs/>
                <w:color w:val="000000" w:themeColor="text1"/>
                <w:sz w:val="20"/>
                <w:szCs w:val="20"/>
              </w:rPr>
              <w:t xml:space="preserve"> для забезпечення якісного рівномірного внесення. Водорозчинне що не містить в своєму складі важких металів. Всі елементи живлення, що містяться в кожній гранулі добрива повинні знаходитись у максимально доступній формі для рослин.</w:t>
            </w:r>
          </w:p>
        </w:tc>
        <w:tc>
          <w:tcPr>
            <w:tcW w:w="1417" w:type="dxa"/>
            <w:shd w:val="clear" w:color="auto" w:fill="auto"/>
          </w:tcPr>
          <w:p w14:paraId="4357A3F0" w14:textId="77777777" w:rsidR="00AF5641" w:rsidRPr="00FD7872" w:rsidRDefault="00AF5641" w:rsidP="00AF5641">
            <w:pPr>
              <w:jc w:val="center"/>
              <w:rPr>
                <w:rStyle w:val="aff"/>
                <w:rFonts w:ascii="Times New Roman" w:hAnsi="Times New Roman" w:cs="Times New Roman"/>
                <w:i w:val="0"/>
                <w:iCs w:val="0"/>
                <w:sz w:val="20"/>
                <w:szCs w:val="20"/>
              </w:rPr>
            </w:pPr>
          </w:p>
        </w:tc>
      </w:tr>
    </w:tbl>
    <w:p w14:paraId="6AED269A" w14:textId="77777777" w:rsidR="00FD7872" w:rsidRPr="00FD7872" w:rsidRDefault="00FD7872" w:rsidP="00FD7872">
      <w:pPr>
        <w:rPr>
          <w:rStyle w:val="aff"/>
          <w:rFonts w:ascii="Times New Roman" w:hAnsi="Times New Roman" w:cs="Times New Roman"/>
          <w:i w:val="0"/>
          <w:iCs w:val="0"/>
          <w:sz w:val="20"/>
          <w:szCs w:val="20"/>
        </w:rPr>
      </w:pPr>
    </w:p>
    <w:p w14:paraId="26EEC7B3" w14:textId="77777777" w:rsidR="00FD7872" w:rsidRDefault="00FD7872" w:rsidP="00FD7872">
      <w:pPr>
        <w:rPr>
          <w:rStyle w:val="aff"/>
          <w:rFonts w:ascii="Times New Roman" w:hAnsi="Times New Roman" w:cs="Times New Roman"/>
          <w:sz w:val="20"/>
          <w:szCs w:val="20"/>
        </w:rPr>
      </w:pPr>
      <w:r w:rsidRPr="00FD7872">
        <w:rPr>
          <w:rStyle w:val="aff"/>
          <w:rFonts w:ascii="Times New Roman" w:hAnsi="Times New Roman" w:cs="Times New Roman"/>
          <w:sz w:val="20"/>
          <w:szCs w:val="20"/>
        </w:rPr>
        <w:t xml:space="preserve">Відповідність вимогам * - учасник зобов’язаній заповнити дану графу самостійно надаючи відповідь «так» у разі, якщо запропонований  товар  відповідає вимогам зазначеним у стовбці 5, або надати відповідь «ні» у разі, якщо запропонований  товар  не відповідає вимогам зазначеним у стовбці 5. </w:t>
      </w:r>
    </w:p>
    <w:p w14:paraId="5B836FCB" w14:textId="5C64B774" w:rsidR="00AF5641" w:rsidRDefault="00FD7872" w:rsidP="00FD7872">
      <w:pPr>
        <w:widowControl w:val="0"/>
        <w:ind w:left="-567"/>
        <w:jc w:val="both"/>
        <w:rPr>
          <w:rFonts w:ascii="Times New Roman" w:hAnsi="Times New Roman" w:cs="Times New Roman"/>
          <w:color w:val="000000" w:themeColor="text1"/>
          <w:sz w:val="20"/>
          <w:szCs w:val="20"/>
        </w:rPr>
      </w:pPr>
      <w:r w:rsidRPr="00FD7872">
        <w:rPr>
          <w:rFonts w:ascii="Times New Roman" w:hAnsi="Times New Roman" w:cs="Times New Roman"/>
          <w:color w:val="000000"/>
        </w:rPr>
        <w:t xml:space="preserve">1. </w:t>
      </w:r>
      <w:r w:rsidRPr="00FD7872">
        <w:rPr>
          <w:rStyle w:val="afc"/>
          <w:color w:val="000000"/>
        </w:rPr>
        <w:t>Вимоги до тари та упаковки: тара та упаковка (плівка) повинна відповідати вимогам встановленим до даного виду товару</w:t>
      </w:r>
      <w:r w:rsidRPr="00FD7872">
        <w:rPr>
          <w:rFonts w:ascii="Times New Roman" w:hAnsi="Times New Roman" w:cs="Times New Roman"/>
          <w:color w:val="000000"/>
        </w:rPr>
        <w:t xml:space="preserve"> і захищати його від пошкоджень або псування під час перевезення (доставки). </w:t>
      </w:r>
      <w:r>
        <w:rPr>
          <w:rFonts w:ascii="Times New Roman" w:hAnsi="Times New Roman" w:cs="Times New Roman"/>
          <w:color w:val="000000" w:themeColor="text1"/>
          <w:sz w:val="20"/>
          <w:szCs w:val="20"/>
        </w:rPr>
        <w:t>Т</w:t>
      </w:r>
      <w:r w:rsidRPr="00FD7872">
        <w:rPr>
          <w:rFonts w:ascii="Times New Roman" w:hAnsi="Times New Roman" w:cs="Times New Roman"/>
          <w:color w:val="000000" w:themeColor="text1"/>
          <w:sz w:val="20"/>
          <w:szCs w:val="20"/>
        </w:rPr>
        <w:t xml:space="preserve">ара </w:t>
      </w:r>
      <w:r w:rsidR="00AF5641" w:rsidRPr="00AF5641">
        <w:rPr>
          <w:rFonts w:ascii="Times New Roman" w:hAnsi="Times New Roman" w:cs="Times New Roman"/>
          <w:color w:val="000000" w:themeColor="text1"/>
          <w:sz w:val="20"/>
          <w:szCs w:val="20"/>
        </w:rPr>
        <w:t>біг-</w:t>
      </w:r>
      <w:proofErr w:type="spellStart"/>
      <w:r w:rsidR="00AF5641" w:rsidRPr="00AF5641">
        <w:rPr>
          <w:rFonts w:ascii="Times New Roman" w:hAnsi="Times New Roman" w:cs="Times New Roman"/>
          <w:color w:val="000000" w:themeColor="text1"/>
          <w:sz w:val="20"/>
          <w:szCs w:val="20"/>
        </w:rPr>
        <w:t>бег</w:t>
      </w:r>
      <w:proofErr w:type="spellEnd"/>
      <w:r w:rsidR="00AF5641" w:rsidRPr="00AF5641">
        <w:rPr>
          <w:rFonts w:ascii="Times New Roman" w:hAnsi="Times New Roman" w:cs="Times New Roman"/>
          <w:color w:val="000000" w:themeColor="text1"/>
          <w:sz w:val="20"/>
          <w:szCs w:val="20"/>
        </w:rPr>
        <w:t xml:space="preserve"> від 500 до 1000кг</w:t>
      </w:r>
      <w:r w:rsidR="00AF5641">
        <w:rPr>
          <w:rFonts w:ascii="Times New Roman" w:hAnsi="Times New Roman" w:cs="Times New Roman"/>
          <w:color w:val="000000" w:themeColor="text1"/>
          <w:sz w:val="20"/>
          <w:szCs w:val="20"/>
        </w:rPr>
        <w:t>.</w:t>
      </w:r>
    </w:p>
    <w:p w14:paraId="50E7E0DF" w14:textId="08C07CE1" w:rsidR="00FD7872" w:rsidRPr="00FD7872" w:rsidRDefault="00FD7872" w:rsidP="00FD7872">
      <w:pPr>
        <w:widowControl w:val="0"/>
        <w:ind w:left="-567"/>
        <w:jc w:val="both"/>
        <w:rPr>
          <w:rFonts w:ascii="Times New Roman" w:hAnsi="Times New Roman" w:cs="Times New Roman"/>
        </w:rPr>
      </w:pPr>
      <w:r w:rsidRPr="00FD7872">
        <w:rPr>
          <w:rStyle w:val="afc"/>
          <w:color w:val="000000"/>
        </w:rPr>
        <w:t xml:space="preserve">2. </w:t>
      </w:r>
      <w:r w:rsidRPr="00FD7872">
        <w:rPr>
          <w:rFonts w:ascii="Times New Roman" w:hAnsi="Times New Roman" w:cs="Times New Roman"/>
          <w:b/>
        </w:rPr>
        <w:t>Умови поставки товару:</w:t>
      </w:r>
      <w:r w:rsidRPr="00FD7872">
        <w:rPr>
          <w:rFonts w:ascii="Times New Roman" w:hAnsi="Times New Roman" w:cs="Times New Roman"/>
        </w:rPr>
        <w:t xml:space="preserve"> </w:t>
      </w:r>
      <w:r w:rsidRPr="00FD7872">
        <w:rPr>
          <w:rFonts w:ascii="Times New Roman" w:hAnsi="Times New Roman" w:cs="Times New Roman"/>
          <w:color w:val="000000"/>
        </w:rPr>
        <w:t>відпуск товару Замовнику має здійснюватися з дотриманням термінів його реалізації. Д</w:t>
      </w:r>
      <w:r w:rsidRPr="00FD7872">
        <w:rPr>
          <w:rFonts w:ascii="Times New Roman" w:hAnsi="Times New Roman" w:cs="Times New Roman"/>
        </w:rPr>
        <w:t>оставка товару на склад Замовника проводиться Учасником за його рахунок.</w:t>
      </w:r>
    </w:p>
    <w:p w14:paraId="6AAAA6F2" w14:textId="54956FBB" w:rsidR="00FD7872" w:rsidRPr="00FD7872" w:rsidRDefault="00FD7872" w:rsidP="00FD7872">
      <w:pPr>
        <w:ind w:left="-567"/>
        <w:jc w:val="both"/>
        <w:rPr>
          <w:rStyle w:val="afc"/>
          <w:b w:val="0"/>
          <w:color w:val="000000"/>
        </w:rPr>
      </w:pPr>
      <w:r w:rsidRPr="00FD7872">
        <w:rPr>
          <w:rStyle w:val="afc"/>
          <w:color w:val="000000"/>
        </w:rPr>
        <w:t>3.  Термін поставки</w:t>
      </w:r>
      <w:r w:rsidRPr="00FD7872">
        <w:rPr>
          <w:rFonts w:ascii="Times New Roman" w:hAnsi="Times New Roman" w:cs="Times New Roman"/>
          <w:color w:val="000000"/>
        </w:rPr>
        <w:t>: протягом 7 (семи) календарних днів з дати отримання заявки від Замовника у кількості, вказаній у заявці</w:t>
      </w:r>
      <w:r w:rsidRPr="00FD7872">
        <w:rPr>
          <w:rStyle w:val="afc"/>
          <w:color w:val="000000"/>
        </w:rPr>
        <w:t xml:space="preserve"> </w:t>
      </w:r>
      <w:r w:rsidRPr="00F10DFD">
        <w:rPr>
          <w:rStyle w:val="afc"/>
          <w:color w:val="000000" w:themeColor="text1"/>
          <w:u w:val="single"/>
        </w:rPr>
        <w:t xml:space="preserve">до </w:t>
      </w:r>
      <w:r w:rsidR="00387385" w:rsidRPr="00F10DFD">
        <w:rPr>
          <w:rStyle w:val="afc"/>
          <w:color w:val="000000" w:themeColor="text1"/>
          <w:u w:val="single"/>
        </w:rPr>
        <w:t xml:space="preserve"> </w:t>
      </w:r>
      <w:r w:rsidR="00B032A0" w:rsidRPr="00F10DFD">
        <w:rPr>
          <w:rStyle w:val="afc"/>
          <w:color w:val="000000" w:themeColor="text1"/>
          <w:u w:val="single"/>
        </w:rPr>
        <w:t>2</w:t>
      </w:r>
      <w:r w:rsidR="00F10DFD" w:rsidRPr="00F10DFD">
        <w:rPr>
          <w:rStyle w:val="afc"/>
          <w:color w:val="000000" w:themeColor="text1"/>
          <w:u w:val="single"/>
        </w:rPr>
        <w:t>5</w:t>
      </w:r>
      <w:r w:rsidR="00B032A0" w:rsidRPr="00F10DFD">
        <w:rPr>
          <w:rStyle w:val="afc"/>
          <w:color w:val="000000" w:themeColor="text1"/>
          <w:u w:val="single"/>
        </w:rPr>
        <w:t xml:space="preserve"> березня </w:t>
      </w:r>
      <w:r w:rsidRPr="00F10DFD">
        <w:rPr>
          <w:rStyle w:val="afc"/>
          <w:color w:val="000000" w:themeColor="text1"/>
          <w:u w:val="single"/>
        </w:rPr>
        <w:t>202</w:t>
      </w:r>
      <w:r w:rsidR="00AF5641" w:rsidRPr="00F10DFD">
        <w:rPr>
          <w:rStyle w:val="afc"/>
          <w:color w:val="000000" w:themeColor="text1"/>
          <w:u w:val="single"/>
        </w:rPr>
        <w:t>4</w:t>
      </w:r>
      <w:r w:rsidRPr="00F10DFD">
        <w:rPr>
          <w:rStyle w:val="afc"/>
          <w:color w:val="000000" w:themeColor="text1"/>
          <w:u w:val="single"/>
        </w:rPr>
        <w:t>р</w:t>
      </w:r>
      <w:r w:rsidRPr="00FD7872">
        <w:rPr>
          <w:rStyle w:val="afc"/>
          <w:color w:val="000000" w:themeColor="text1"/>
        </w:rPr>
        <w:t>.</w:t>
      </w:r>
    </w:p>
    <w:p w14:paraId="2FD38D3F" w14:textId="77777777" w:rsidR="00FD7872" w:rsidRPr="00FD7872" w:rsidRDefault="00FD7872" w:rsidP="00FD7872">
      <w:pPr>
        <w:ind w:left="-567"/>
        <w:jc w:val="both"/>
        <w:rPr>
          <w:rFonts w:ascii="Times New Roman" w:hAnsi="Times New Roman" w:cs="Times New Roman"/>
          <w:color w:val="000000" w:themeColor="text1"/>
        </w:rPr>
      </w:pPr>
      <w:r w:rsidRPr="00FD7872">
        <w:rPr>
          <w:rFonts w:ascii="Times New Roman" w:hAnsi="Times New Roman" w:cs="Times New Roman"/>
          <w:color w:val="000000"/>
        </w:rPr>
        <w:t>4.</w:t>
      </w:r>
      <w:r w:rsidRPr="00FD7872">
        <w:rPr>
          <w:rFonts w:ascii="Times New Roman" w:hAnsi="Times New Roman" w:cs="Times New Roman"/>
          <w:b/>
          <w:color w:val="000000"/>
        </w:rPr>
        <w:t xml:space="preserve"> </w:t>
      </w:r>
      <w:r w:rsidRPr="00FD7872">
        <w:rPr>
          <w:rStyle w:val="afc"/>
          <w:color w:val="000000"/>
        </w:rPr>
        <w:t xml:space="preserve">Умови </w:t>
      </w:r>
      <w:r w:rsidRPr="00F10DFD">
        <w:rPr>
          <w:rStyle w:val="afc"/>
          <w:color w:val="000000" w:themeColor="text1"/>
        </w:rPr>
        <w:t xml:space="preserve">оплати: </w:t>
      </w:r>
      <w:r w:rsidRPr="00FD7872">
        <w:rPr>
          <w:rFonts w:ascii="Times New Roman" w:hAnsi="Times New Roman" w:cs="Times New Roman"/>
          <w:color w:val="000000" w:themeColor="text1"/>
        </w:rPr>
        <w:t>- оплата  проводиться по  факту  отримання  Товару  протягом 7 календарних днів.</w:t>
      </w:r>
    </w:p>
    <w:p w14:paraId="61DE82FA" w14:textId="12FE6B66" w:rsidR="00FD7872" w:rsidRPr="00FD7872" w:rsidRDefault="00FD7872" w:rsidP="00FD7872">
      <w:pPr>
        <w:ind w:left="-567"/>
        <w:jc w:val="both"/>
        <w:rPr>
          <w:rFonts w:ascii="Times New Roman" w:hAnsi="Times New Roman" w:cs="Times New Roman"/>
        </w:rPr>
      </w:pPr>
      <w:r w:rsidRPr="00FD7872">
        <w:rPr>
          <w:rFonts w:ascii="Times New Roman" w:hAnsi="Times New Roman" w:cs="Times New Roman"/>
          <w:color w:val="000000"/>
        </w:rPr>
        <w:t xml:space="preserve">5. Учасник у складі </w:t>
      </w:r>
      <w:r w:rsidR="00F82B17">
        <w:rPr>
          <w:rFonts w:ascii="Times New Roman" w:hAnsi="Times New Roman" w:cs="Times New Roman"/>
          <w:color w:val="000000"/>
        </w:rPr>
        <w:t xml:space="preserve">тендерної </w:t>
      </w:r>
      <w:r w:rsidRPr="00FD7872">
        <w:rPr>
          <w:rFonts w:ascii="Times New Roman" w:hAnsi="Times New Roman" w:cs="Times New Roman"/>
          <w:color w:val="000000"/>
        </w:rPr>
        <w:t xml:space="preserve">пропозиції надає інформаційну довідку складену у довільній формі про те, що технічні, </w:t>
      </w:r>
      <w:r w:rsidRPr="00FD7872">
        <w:rPr>
          <w:rFonts w:ascii="Times New Roman" w:hAnsi="Times New Roman" w:cs="Times New Roman"/>
        </w:rPr>
        <w:t>якісні та кількісні характеристики предмета закупівлі  відповідають умовам дотримання заходів  із захисту довкілля.</w:t>
      </w:r>
    </w:p>
    <w:p w14:paraId="30538989" w14:textId="77777777" w:rsidR="00FD7872" w:rsidRPr="00FD7872" w:rsidRDefault="00FD7872" w:rsidP="00FD7872">
      <w:pPr>
        <w:ind w:left="-567"/>
        <w:jc w:val="both"/>
        <w:rPr>
          <w:rFonts w:ascii="Times New Roman" w:hAnsi="Times New Roman" w:cs="Times New Roman"/>
        </w:rPr>
      </w:pPr>
      <w:r w:rsidRPr="00FD7872">
        <w:rPr>
          <w:rFonts w:ascii="Times New Roman" w:hAnsi="Times New Roman" w:cs="Times New Roman"/>
        </w:rPr>
        <w:t>6</w:t>
      </w:r>
      <w:r w:rsidRPr="00FD7872">
        <w:rPr>
          <w:rFonts w:ascii="Times New Roman" w:hAnsi="Times New Roman" w:cs="Times New Roman"/>
          <w:color w:val="000000"/>
        </w:rPr>
        <w:t>. Відповідно до статті 5 Закону України «Про санкції</w:t>
      </w:r>
      <w:r w:rsidRPr="00FD7872">
        <w:rPr>
          <w:rFonts w:ascii="Times New Roman" w:hAnsi="Times New Roman" w:cs="Times New Roman"/>
        </w:rPr>
        <w:t xml:space="preserve">» Учасник надає довідку в довільній формі про те, що до нього та виробника товару  не застосовуються персональні спеціальні економічні та інші обмежувальні заходи (санкції) </w:t>
      </w:r>
      <w:r w:rsidRPr="00FD7872">
        <w:rPr>
          <w:rFonts w:ascii="Times New Roman" w:hAnsi="Times New Roman" w:cs="Times New Roman"/>
          <w:color w:val="333333"/>
          <w:shd w:val="clear" w:color="auto" w:fill="FFFFFF"/>
        </w:rPr>
        <w:t xml:space="preserve">визначених Кабінетом Міністрів України і Службою безпеки України та затверджені </w:t>
      </w:r>
      <w:r w:rsidRPr="00FD7872">
        <w:rPr>
          <w:rFonts w:ascii="Times New Roman" w:hAnsi="Times New Roman" w:cs="Times New Roman"/>
        </w:rPr>
        <w:t xml:space="preserve"> </w:t>
      </w:r>
      <w:r w:rsidRPr="00FD7872">
        <w:rPr>
          <w:rFonts w:ascii="Times New Roman" w:hAnsi="Times New Roman" w:cs="Times New Roman"/>
          <w:color w:val="333333"/>
          <w:shd w:val="clear" w:color="auto" w:fill="FFFFFF"/>
        </w:rPr>
        <w:t>Радою національної безпеки і оборони України. </w:t>
      </w:r>
    </w:p>
    <w:p w14:paraId="0FD02902" w14:textId="77777777" w:rsidR="00FD7872" w:rsidRPr="00FD7872" w:rsidRDefault="00FD7872" w:rsidP="00FD7872">
      <w:pPr>
        <w:rPr>
          <w:rFonts w:ascii="Times New Roman" w:hAnsi="Times New Roman" w:cs="Times New Roman"/>
          <w:b/>
          <w:color w:val="000000" w:themeColor="text1"/>
        </w:rPr>
      </w:pPr>
    </w:p>
    <w:p w14:paraId="3FC1FC35" w14:textId="34F148F8" w:rsidR="00FD7872" w:rsidRPr="00FD7872" w:rsidRDefault="00FD7872" w:rsidP="00FD7872">
      <w:pPr>
        <w:rPr>
          <w:rFonts w:ascii="Times New Roman" w:hAnsi="Times New Roman" w:cs="Times New Roman"/>
          <w:color w:val="000000" w:themeColor="text1"/>
        </w:rPr>
      </w:pPr>
      <w:r w:rsidRPr="00FD7872">
        <w:rPr>
          <w:rFonts w:ascii="Times New Roman" w:hAnsi="Times New Roman" w:cs="Times New Roman"/>
          <w:b/>
          <w:color w:val="000000" w:themeColor="text1"/>
        </w:rPr>
        <w:t xml:space="preserve">Ми, _________________ у разі визнання  нашої </w:t>
      </w:r>
      <w:r>
        <w:rPr>
          <w:rFonts w:ascii="Times New Roman" w:hAnsi="Times New Roman" w:cs="Times New Roman"/>
          <w:b/>
          <w:color w:val="000000" w:themeColor="text1"/>
        </w:rPr>
        <w:t xml:space="preserve">тендерної </w:t>
      </w:r>
      <w:r w:rsidRPr="00FD7872">
        <w:rPr>
          <w:rFonts w:ascii="Times New Roman" w:hAnsi="Times New Roman" w:cs="Times New Roman"/>
          <w:b/>
          <w:color w:val="000000" w:themeColor="text1"/>
        </w:rPr>
        <w:t xml:space="preserve">пропозиції такою, що відповідає </w:t>
      </w:r>
      <w:r w:rsidRPr="00FD7872">
        <w:rPr>
          <w:rFonts w:ascii="Times New Roman" w:hAnsi="Times New Roman" w:cs="Times New Roman"/>
          <w:color w:val="333333"/>
          <w:shd w:val="clear" w:color="auto" w:fill="FFFFFF"/>
        </w:rPr>
        <w:t xml:space="preserve">умовам, визначеним в </w:t>
      </w:r>
      <w:r>
        <w:rPr>
          <w:rFonts w:ascii="Times New Roman" w:hAnsi="Times New Roman" w:cs="Times New Roman"/>
          <w:color w:val="333333"/>
          <w:shd w:val="clear" w:color="auto" w:fill="FFFFFF"/>
        </w:rPr>
        <w:t>тендерній документації</w:t>
      </w:r>
      <w:r w:rsidRPr="00FD7872">
        <w:rPr>
          <w:rFonts w:ascii="Times New Roman" w:hAnsi="Times New Roman" w:cs="Times New Roman"/>
          <w:color w:val="333333"/>
          <w:shd w:val="clear" w:color="auto" w:fill="FFFFFF"/>
        </w:rPr>
        <w:t>, вимогам до предмета закупівлі</w:t>
      </w:r>
      <w:r w:rsidRPr="00FD7872">
        <w:rPr>
          <w:rFonts w:ascii="Times New Roman" w:hAnsi="Times New Roman" w:cs="Times New Roman"/>
          <w:b/>
          <w:color w:val="000000" w:themeColor="text1"/>
        </w:rPr>
        <w:t xml:space="preserve">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r w:rsidRPr="00FD7872">
        <w:rPr>
          <w:rFonts w:ascii="Times New Roman" w:hAnsi="Times New Roman" w:cs="Times New Roman"/>
          <w:color w:val="000000" w:themeColor="text1"/>
        </w:rPr>
        <w:t>.</w:t>
      </w:r>
    </w:p>
    <w:p w14:paraId="0FF545DD" w14:textId="77777777" w:rsidR="00FD7872" w:rsidRDefault="00FD7872" w:rsidP="00FD7872">
      <w:pPr>
        <w:rPr>
          <w:color w:val="000000" w:themeColor="text1"/>
        </w:rPr>
      </w:pPr>
    </w:p>
    <w:p w14:paraId="4F85E323" w14:textId="77777777" w:rsidR="00FD7872" w:rsidRDefault="00FD7872" w:rsidP="00FD7872">
      <w:pPr>
        <w:rPr>
          <w:color w:val="000000" w:themeColor="text1"/>
        </w:rPr>
      </w:pPr>
    </w:p>
    <w:p w14:paraId="5E6783DD" w14:textId="77777777" w:rsidR="00FD7872" w:rsidRPr="00504D34" w:rsidRDefault="00FD7872" w:rsidP="00FD7872">
      <w:pPr>
        <w:tabs>
          <w:tab w:val="left" w:pos="360"/>
          <w:tab w:val="left" w:pos="851"/>
          <w:tab w:val="left" w:pos="993"/>
        </w:tabs>
        <w:ind w:right="22"/>
        <w:jc w:val="both"/>
      </w:pPr>
    </w:p>
    <w:p w14:paraId="443AA06F" w14:textId="77777777" w:rsidR="00FD7872" w:rsidRPr="009003F1" w:rsidRDefault="00FD7872" w:rsidP="00FD7872">
      <w:pPr>
        <w:rPr>
          <w:i/>
        </w:rPr>
      </w:pPr>
    </w:p>
    <w:p w14:paraId="1829926D" w14:textId="77777777" w:rsidR="00FD7872" w:rsidRPr="00FD7872" w:rsidRDefault="00FD7872" w:rsidP="00FD7872">
      <w:pPr>
        <w:pStyle w:val="aa"/>
        <w:tabs>
          <w:tab w:val="left" w:pos="-54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40"/>
        <w:jc w:val="both"/>
      </w:pPr>
      <w:r w:rsidRPr="00FD7872">
        <w:rPr>
          <w:color w:val="333333"/>
          <w:shd w:val="clear" w:color="auto" w:fill="FFFFFF"/>
        </w:rPr>
        <w:t xml:space="preserve">                  </w:t>
      </w:r>
      <w:r w:rsidRPr="00FD7872">
        <w:t>_______</w:t>
      </w:r>
      <w:r w:rsidRPr="00FD7872">
        <w:tab/>
      </w:r>
      <w:r w:rsidRPr="00FD7872">
        <w:tab/>
      </w:r>
      <w:r w:rsidRPr="00FD7872">
        <w:tab/>
      </w:r>
      <w:r w:rsidRPr="00FD7872">
        <w:tab/>
      </w:r>
      <w:r w:rsidRPr="00FD7872">
        <w:tab/>
        <w:t xml:space="preserve">                       _____________</w:t>
      </w:r>
      <w:r w:rsidRPr="00FD7872">
        <w:tab/>
      </w:r>
      <w:r w:rsidRPr="00FD7872">
        <w:tab/>
      </w:r>
      <w:r w:rsidRPr="00FD7872">
        <w:tab/>
      </w:r>
      <w:r w:rsidRPr="00FD7872">
        <w:tab/>
        <w:t>___________</w:t>
      </w:r>
    </w:p>
    <w:p w14:paraId="0DE319BF" w14:textId="77777777" w:rsidR="00FD7872" w:rsidRPr="00FD7872" w:rsidRDefault="00FD7872" w:rsidP="00FD7872">
      <w:pPr>
        <w:ind w:firstLine="539"/>
        <w:jc w:val="both"/>
        <w:rPr>
          <w:rFonts w:ascii="Times New Roman" w:hAnsi="Times New Roman" w:cs="Times New Roman"/>
          <w:i/>
          <w:iCs/>
        </w:rPr>
      </w:pPr>
      <w:r w:rsidRPr="00FD7872">
        <w:rPr>
          <w:rFonts w:ascii="Times New Roman" w:hAnsi="Times New Roman" w:cs="Times New Roman"/>
          <w:i/>
          <w:iCs/>
        </w:rPr>
        <w:t xml:space="preserve">Посада                            підпис уповноваженої особи Учасника </w:t>
      </w:r>
      <w:r w:rsidRPr="00FD7872">
        <w:rPr>
          <w:rFonts w:ascii="Times New Roman" w:hAnsi="Times New Roman" w:cs="Times New Roman"/>
          <w:i/>
          <w:iCs/>
        </w:rPr>
        <w:tab/>
      </w:r>
      <w:r w:rsidRPr="00FD7872">
        <w:rPr>
          <w:rFonts w:ascii="Times New Roman" w:hAnsi="Times New Roman" w:cs="Times New Roman"/>
          <w:i/>
          <w:iCs/>
        </w:rPr>
        <w:tab/>
      </w:r>
      <w:r w:rsidRPr="00FD7872">
        <w:rPr>
          <w:rFonts w:ascii="Times New Roman" w:hAnsi="Times New Roman" w:cs="Times New Roman"/>
          <w:i/>
          <w:iCs/>
        </w:rPr>
        <w:tab/>
        <w:t xml:space="preserve">    ПІБ</w:t>
      </w:r>
    </w:p>
    <w:p w14:paraId="5C5F6610" w14:textId="77777777" w:rsidR="00FD7872" w:rsidRPr="00FD7872" w:rsidRDefault="00FD7872" w:rsidP="00FD7872">
      <w:pPr>
        <w:widowControl w:val="0"/>
        <w:ind w:right="113" w:firstLine="567"/>
        <w:contextualSpacing/>
        <w:jc w:val="both"/>
        <w:rPr>
          <w:rFonts w:ascii="Times New Roman" w:hAnsi="Times New Roman" w:cs="Times New Roman"/>
          <w:b/>
          <w:i/>
          <w:iCs/>
        </w:rPr>
      </w:pPr>
    </w:p>
    <w:p w14:paraId="52DB5E0F" w14:textId="77777777" w:rsidR="00FD7872" w:rsidRPr="00FD7872" w:rsidRDefault="00FD7872" w:rsidP="00FD7872">
      <w:pPr>
        <w:widowControl w:val="0"/>
        <w:ind w:right="113" w:firstLine="567"/>
        <w:contextualSpacing/>
        <w:jc w:val="both"/>
        <w:rPr>
          <w:rFonts w:ascii="Times New Roman" w:hAnsi="Times New Roman" w:cs="Times New Roman"/>
        </w:rPr>
      </w:pPr>
      <w:r w:rsidRPr="00FD7872">
        <w:rPr>
          <w:rFonts w:ascii="Times New Roman" w:hAnsi="Times New Roman" w:cs="Times New Roman"/>
          <w:b/>
          <w:i/>
          <w:iCs/>
        </w:rPr>
        <w:t xml:space="preserve">Підтвердження та погодження з технічними вимогами зазначеними вище, підтверджується </w:t>
      </w:r>
      <w:r w:rsidRPr="00FD7872">
        <w:rPr>
          <w:rFonts w:ascii="Times New Roman" w:hAnsi="Times New Roman" w:cs="Times New Roman"/>
          <w:b/>
          <w:i/>
          <w:iCs/>
        </w:rPr>
        <w:lastRenderedPageBreak/>
        <w:t>підписом уповноваженої особи Учасника із зазначенням посади, прізвища, ініціалів та  засвідчені печаткою (за наявності).</w:t>
      </w:r>
    </w:p>
    <w:p w14:paraId="44B45504" w14:textId="77777777" w:rsidR="00FD7872" w:rsidRPr="00FD7872" w:rsidRDefault="00FD7872" w:rsidP="00FD7872">
      <w:pPr>
        <w:pStyle w:val="14"/>
        <w:tabs>
          <w:tab w:val="left" w:pos="365"/>
        </w:tabs>
        <w:spacing w:line="240" w:lineRule="auto"/>
        <w:rPr>
          <w:rFonts w:ascii="Times New Roman" w:hAnsi="Times New Roman"/>
          <w:i/>
          <w:sz w:val="24"/>
          <w:szCs w:val="24"/>
          <w:lang w:val="uk-UA"/>
        </w:rPr>
      </w:pPr>
    </w:p>
    <w:p w14:paraId="552E660D" w14:textId="77777777" w:rsidR="00FD7872" w:rsidRDefault="00FD7872" w:rsidP="00FD7872">
      <w:pPr>
        <w:jc w:val="both"/>
      </w:pPr>
    </w:p>
    <w:p w14:paraId="700DD444" w14:textId="77777777" w:rsidR="00FD7872" w:rsidRPr="00227AF2" w:rsidRDefault="00FD7872" w:rsidP="00FD7872">
      <w:pPr>
        <w:jc w:val="center"/>
        <w:rPr>
          <w:rFonts w:ascii="Times New Roman" w:hAnsi="Times New Roman" w:cs="Times New Roman"/>
          <w:b/>
          <w:bCs/>
          <w:color w:val="000000"/>
        </w:rPr>
      </w:pPr>
      <w:r w:rsidRPr="00227AF2">
        <w:rPr>
          <w:rFonts w:ascii="Times New Roman" w:hAnsi="Times New Roman" w:cs="Times New Roman"/>
          <w:b/>
          <w:bCs/>
          <w:color w:val="000000"/>
        </w:rPr>
        <w:t>Інформація про якісні та інші характеристики предмета закупівлі</w:t>
      </w:r>
    </w:p>
    <w:p w14:paraId="5D9522D9" w14:textId="77777777" w:rsidR="00FD7872" w:rsidRPr="00504D34" w:rsidRDefault="00FD7872" w:rsidP="00FD7872"/>
    <w:p w14:paraId="3D66B945" w14:textId="2F874F19" w:rsidR="00FD7872" w:rsidRPr="00251098" w:rsidRDefault="00FD7872" w:rsidP="00FD7872">
      <w:pPr>
        <w:pStyle w:val="afd"/>
        <w:numPr>
          <w:ilvl w:val="0"/>
          <w:numId w:val="18"/>
        </w:numPr>
        <w:suppressAutoHyphens/>
        <w:spacing w:after="0"/>
        <w:ind w:left="0" w:firstLine="567"/>
        <w:jc w:val="both"/>
        <w:rPr>
          <w:b/>
          <w:u w:val="single"/>
        </w:rPr>
      </w:pPr>
      <w:r w:rsidRPr="00251098">
        <w:rPr>
          <w:bCs/>
        </w:rPr>
        <w:t xml:space="preserve">Документи, що підтверджують відповідність якості товару: в складі  пропозиції учасник надає </w:t>
      </w:r>
      <w:r w:rsidRPr="00251098">
        <w:rPr>
          <w:color w:val="000000" w:themeColor="text1"/>
          <w:lang w:eastAsia="uk-UA"/>
        </w:rPr>
        <w:t xml:space="preserve">копію сертифікату якості та/або копію сертифікату відповідності та/або копію висновку про якість товару </w:t>
      </w:r>
      <w:r w:rsidRPr="00251098">
        <w:rPr>
          <w:bCs/>
        </w:rPr>
        <w:t>на Товар за предметом закупівлі з урахуванням того, що т</w:t>
      </w:r>
      <w:r w:rsidRPr="00251098">
        <w:rPr>
          <w:rFonts w:eastAsia="TimesNewRomanPSMT"/>
        </w:rPr>
        <w:t>ехнічні, якісні характеристики Товару за предметом закупівлі повинні відповідати встановленим/зареєстрованим діючим нормативним актам діючого законодавства (державним стандартам (технічним умовам) ДСТУ</w:t>
      </w:r>
      <w:r w:rsidRPr="00251098">
        <w:rPr>
          <w:color w:val="000000" w:themeColor="text1"/>
          <w:lang w:eastAsia="uk-UA"/>
        </w:rPr>
        <w:t xml:space="preserve"> </w:t>
      </w:r>
      <w:r w:rsidR="00251098" w:rsidRPr="00251098">
        <w:rPr>
          <w:color w:val="000000" w:themeColor="text1"/>
          <w:lang w:eastAsia="uk-UA"/>
        </w:rPr>
        <w:t xml:space="preserve">та посилання на рядок у </w:t>
      </w:r>
      <w:r w:rsidR="00251098" w:rsidRPr="00251098">
        <w:rPr>
          <w:color w:val="333333"/>
          <w:shd w:val="clear" w:color="auto" w:fill="FFFFFF"/>
        </w:rPr>
        <w:t>Державному реєстрі пестицидів і агрохімікатів, дозволених до використання в Україні  щодо пестицидів і агрохімікатів, що пройшли державну реєстрацію та/або дозволені до використання в Україні запропонованого учасником товару</w:t>
      </w:r>
      <w:r w:rsidRPr="00251098">
        <w:t>.</w:t>
      </w:r>
    </w:p>
    <w:p w14:paraId="28DE6F20" w14:textId="77777777" w:rsidR="00FD7872" w:rsidRDefault="00FD7872" w:rsidP="00FD7872">
      <w:pPr>
        <w:jc w:val="both"/>
      </w:pPr>
    </w:p>
    <w:p w14:paraId="03FD3042" w14:textId="77777777" w:rsidR="004F4968" w:rsidRDefault="004F4968" w:rsidP="00810DEB">
      <w:pPr>
        <w:spacing w:after="0" w:line="240" w:lineRule="auto"/>
        <w:jc w:val="right"/>
        <w:rPr>
          <w:rFonts w:ascii="Times New Roman" w:hAnsi="Times New Roman" w:cs="Times New Roman"/>
          <w:b/>
          <w:sz w:val="24"/>
          <w:szCs w:val="24"/>
        </w:rPr>
      </w:pPr>
    </w:p>
    <w:p w14:paraId="23311025" w14:textId="77777777" w:rsidR="004F4968" w:rsidRDefault="004F4968" w:rsidP="00810DEB">
      <w:pPr>
        <w:spacing w:after="0" w:line="240" w:lineRule="auto"/>
        <w:jc w:val="right"/>
        <w:rPr>
          <w:rFonts w:ascii="Times New Roman" w:hAnsi="Times New Roman" w:cs="Times New Roman"/>
          <w:b/>
          <w:sz w:val="24"/>
          <w:szCs w:val="24"/>
        </w:rPr>
      </w:pPr>
    </w:p>
    <w:p w14:paraId="2C452FD0" w14:textId="77777777" w:rsidR="004F4968" w:rsidRDefault="004F4968" w:rsidP="00810DEB">
      <w:pPr>
        <w:spacing w:after="0" w:line="240" w:lineRule="auto"/>
        <w:jc w:val="right"/>
        <w:rPr>
          <w:rFonts w:ascii="Times New Roman" w:hAnsi="Times New Roman" w:cs="Times New Roman"/>
          <w:b/>
          <w:sz w:val="24"/>
          <w:szCs w:val="24"/>
        </w:rPr>
      </w:pPr>
    </w:p>
    <w:p w14:paraId="75480644" w14:textId="77777777" w:rsidR="004F4968" w:rsidRDefault="004F4968" w:rsidP="00810DEB">
      <w:pPr>
        <w:spacing w:after="0" w:line="240" w:lineRule="auto"/>
        <w:jc w:val="right"/>
        <w:rPr>
          <w:rFonts w:ascii="Times New Roman" w:hAnsi="Times New Roman" w:cs="Times New Roman"/>
          <w:b/>
          <w:sz w:val="24"/>
          <w:szCs w:val="24"/>
        </w:rPr>
      </w:pPr>
    </w:p>
    <w:p w14:paraId="67255862" w14:textId="77777777" w:rsidR="00A93AED" w:rsidRDefault="00A93AED" w:rsidP="00810DEB">
      <w:pPr>
        <w:spacing w:after="0" w:line="240" w:lineRule="auto"/>
        <w:jc w:val="right"/>
        <w:rPr>
          <w:rFonts w:ascii="Times New Roman" w:hAnsi="Times New Roman" w:cs="Times New Roman"/>
          <w:b/>
          <w:sz w:val="24"/>
          <w:szCs w:val="24"/>
        </w:rPr>
      </w:pPr>
    </w:p>
    <w:p w14:paraId="1EBCA735" w14:textId="77777777" w:rsidR="0012303F" w:rsidRDefault="0012303F" w:rsidP="00810DEB">
      <w:pPr>
        <w:spacing w:after="0" w:line="240" w:lineRule="auto"/>
        <w:jc w:val="right"/>
        <w:rPr>
          <w:rFonts w:ascii="Times New Roman" w:hAnsi="Times New Roman" w:cs="Times New Roman"/>
          <w:b/>
          <w:sz w:val="24"/>
          <w:szCs w:val="24"/>
        </w:rPr>
      </w:pPr>
    </w:p>
    <w:p w14:paraId="46675C8B" w14:textId="77777777" w:rsidR="00A93AED" w:rsidRDefault="00A93AED" w:rsidP="00810DEB">
      <w:pPr>
        <w:spacing w:after="0" w:line="240" w:lineRule="auto"/>
        <w:jc w:val="right"/>
        <w:rPr>
          <w:rFonts w:ascii="Times New Roman" w:hAnsi="Times New Roman" w:cs="Times New Roman"/>
          <w:b/>
          <w:sz w:val="24"/>
          <w:szCs w:val="24"/>
        </w:rPr>
      </w:pPr>
    </w:p>
    <w:p w14:paraId="5272B59F" w14:textId="77777777" w:rsidR="00387385" w:rsidRDefault="00387385" w:rsidP="00810DEB">
      <w:pPr>
        <w:spacing w:after="0" w:line="240" w:lineRule="auto"/>
        <w:jc w:val="right"/>
        <w:rPr>
          <w:rFonts w:ascii="Times New Roman" w:hAnsi="Times New Roman" w:cs="Times New Roman"/>
          <w:b/>
          <w:sz w:val="24"/>
          <w:szCs w:val="24"/>
        </w:rPr>
      </w:pPr>
    </w:p>
    <w:p w14:paraId="15AE884E" w14:textId="77777777" w:rsidR="00387385" w:rsidRDefault="00387385" w:rsidP="00810DEB">
      <w:pPr>
        <w:spacing w:after="0" w:line="240" w:lineRule="auto"/>
        <w:jc w:val="right"/>
        <w:rPr>
          <w:rFonts w:ascii="Times New Roman" w:hAnsi="Times New Roman" w:cs="Times New Roman"/>
          <w:b/>
          <w:sz w:val="24"/>
          <w:szCs w:val="24"/>
        </w:rPr>
      </w:pPr>
    </w:p>
    <w:p w14:paraId="63AFCF42" w14:textId="77777777" w:rsidR="00387385" w:rsidRDefault="00387385" w:rsidP="00810DEB">
      <w:pPr>
        <w:spacing w:after="0" w:line="240" w:lineRule="auto"/>
        <w:jc w:val="right"/>
        <w:rPr>
          <w:rFonts w:ascii="Times New Roman" w:hAnsi="Times New Roman" w:cs="Times New Roman"/>
          <w:b/>
          <w:sz w:val="24"/>
          <w:szCs w:val="24"/>
        </w:rPr>
      </w:pPr>
    </w:p>
    <w:p w14:paraId="6AAEF648" w14:textId="77777777" w:rsidR="00387385" w:rsidRDefault="00387385" w:rsidP="00810DEB">
      <w:pPr>
        <w:spacing w:after="0" w:line="240" w:lineRule="auto"/>
        <w:jc w:val="right"/>
        <w:rPr>
          <w:rFonts w:ascii="Times New Roman" w:hAnsi="Times New Roman" w:cs="Times New Roman"/>
          <w:b/>
          <w:sz w:val="24"/>
          <w:szCs w:val="24"/>
        </w:rPr>
      </w:pPr>
    </w:p>
    <w:p w14:paraId="552B2A28" w14:textId="77777777" w:rsidR="00387385" w:rsidRDefault="00387385" w:rsidP="00810DEB">
      <w:pPr>
        <w:spacing w:after="0" w:line="240" w:lineRule="auto"/>
        <w:jc w:val="right"/>
        <w:rPr>
          <w:rFonts w:ascii="Times New Roman" w:hAnsi="Times New Roman" w:cs="Times New Roman"/>
          <w:b/>
          <w:sz w:val="24"/>
          <w:szCs w:val="24"/>
        </w:rPr>
      </w:pPr>
    </w:p>
    <w:p w14:paraId="73FD1FFD" w14:textId="77777777" w:rsidR="00387385" w:rsidRDefault="00387385" w:rsidP="00810DEB">
      <w:pPr>
        <w:spacing w:after="0" w:line="240" w:lineRule="auto"/>
        <w:jc w:val="right"/>
        <w:rPr>
          <w:rFonts w:ascii="Times New Roman" w:hAnsi="Times New Roman" w:cs="Times New Roman"/>
          <w:b/>
          <w:sz w:val="24"/>
          <w:szCs w:val="24"/>
        </w:rPr>
      </w:pPr>
    </w:p>
    <w:p w14:paraId="50C1167C" w14:textId="77777777" w:rsidR="00387385" w:rsidRDefault="00387385" w:rsidP="00810DEB">
      <w:pPr>
        <w:spacing w:after="0" w:line="240" w:lineRule="auto"/>
        <w:jc w:val="right"/>
        <w:rPr>
          <w:rFonts w:ascii="Times New Roman" w:hAnsi="Times New Roman" w:cs="Times New Roman"/>
          <w:b/>
          <w:sz w:val="24"/>
          <w:szCs w:val="24"/>
        </w:rPr>
      </w:pPr>
    </w:p>
    <w:p w14:paraId="1A886A57" w14:textId="77777777" w:rsidR="00387385" w:rsidRDefault="00387385" w:rsidP="00810DEB">
      <w:pPr>
        <w:spacing w:after="0" w:line="240" w:lineRule="auto"/>
        <w:jc w:val="right"/>
        <w:rPr>
          <w:rFonts w:ascii="Times New Roman" w:hAnsi="Times New Roman" w:cs="Times New Roman"/>
          <w:b/>
          <w:sz w:val="24"/>
          <w:szCs w:val="24"/>
        </w:rPr>
      </w:pPr>
    </w:p>
    <w:p w14:paraId="7E645688" w14:textId="77777777" w:rsidR="00387385" w:rsidRDefault="00387385" w:rsidP="00810DEB">
      <w:pPr>
        <w:spacing w:after="0" w:line="240" w:lineRule="auto"/>
        <w:jc w:val="right"/>
        <w:rPr>
          <w:rFonts w:ascii="Times New Roman" w:hAnsi="Times New Roman" w:cs="Times New Roman"/>
          <w:b/>
          <w:sz w:val="24"/>
          <w:szCs w:val="24"/>
        </w:rPr>
      </w:pPr>
    </w:p>
    <w:p w14:paraId="0656147F" w14:textId="77777777" w:rsidR="00810DEB" w:rsidRPr="00A36AD6" w:rsidRDefault="00810DEB" w:rsidP="00810DEB">
      <w:pPr>
        <w:spacing w:after="0" w:line="240" w:lineRule="auto"/>
        <w:jc w:val="right"/>
        <w:rPr>
          <w:rFonts w:ascii="Times New Roman" w:hAnsi="Times New Roman" w:cs="Times New Roman"/>
          <w:b/>
          <w:sz w:val="24"/>
          <w:szCs w:val="24"/>
          <w:lang w:val="ru-RU"/>
        </w:rPr>
      </w:pPr>
      <w:r w:rsidRPr="00552FBB">
        <w:rPr>
          <w:rFonts w:ascii="Times New Roman" w:hAnsi="Times New Roman" w:cs="Times New Roman"/>
          <w:b/>
          <w:sz w:val="24"/>
          <w:szCs w:val="24"/>
        </w:rPr>
        <w:t xml:space="preserve">Додаток </w:t>
      </w:r>
      <w:r w:rsidRPr="00A36AD6">
        <w:rPr>
          <w:rFonts w:ascii="Times New Roman" w:hAnsi="Times New Roman" w:cs="Times New Roman"/>
          <w:b/>
          <w:sz w:val="24"/>
          <w:szCs w:val="24"/>
          <w:lang w:val="ru-RU"/>
        </w:rPr>
        <w:t>3</w:t>
      </w:r>
    </w:p>
    <w:p w14:paraId="2F5CF101" w14:textId="77777777" w:rsidR="00810DEB" w:rsidRPr="00552FBB" w:rsidRDefault="00810DEB" w:rsidP="00810DEB">
      <w:pPr>
        <w:pStyle w:val="af8"/>
        <w:jc w:val="right"/>
        <w:rPr>
          <w:rFonts w:ascii="Times New Roman" w:hAnsi="Times New Roman"/>
          <w:bCs/>
          <w:i/>
          <w:sz w:val="24"/>
          <w:szCs w:val="24"/>
          <w:lang w:eastAsia="ar-SA"/>
        </w:rPr>
      </w:pPr>
      <w:r w:rsidRPr="00552FBB">
        <w:rPr>
          <w:rFonts w:ascii="Times New Roman" w:hAnsi="Times New Roman"/>
          <w:i/>
          <w:sz w:val="24"/>
          <w:szCs w:val="24"/>
        </w:rPr>
        <w:t xml:space="preserve">до тендерної документації </w:t>
      </w:r>
    </w:p>
    <w:p w14:paraId="1B9674EE" w14:textId="77777777" w:rsidR="00810DEB" w:rsidRPr="00BE54B8" w:rsidRDefault="00810DEB" w:rsidP="00810DEB">
      <w:pPr>
        <w:pStyle w:val="af8"/>
        <w:jc w:val="right"/>
        <w:rPr>
          <w:rFonts w:ascii="Times New Roman" w:hAnsi="Times New Roman"/>
          <w:bCs/>
          <w:i/>
          <w:sz w:val="20"/>
          <w:szCs w:val="20"/>
          <w:lang w:eastAsia="ar-SA"/>
        </w:rPr>
      </w:pPr>
    </w:p>
    <w:p w14:paraId="76107F76" w14:textId="77777777" w:rsidR="00810DEB" w:rsidRPr="00BE54B8" w:rsidRDefault="00810DEB" w:rsidP="00810DEB">
      <w:pPr>
        <w:keepNext/>
        <w:shd w:val="clear" w:color="auto" w:fill="FFFFFF"/>
        <w:tabs>
          <w:tab w:val="left" w:leader="dot" w:pos="9254"/>
        </w:tabs>
        <w:spacing w:line="240" w:lineRule="auto"/>
        <w:jc w:val="both"/>
        <w:outlineLvl w:val="2"/>
        <w:rPr>
          <w:rFonts w:ascii="Times New Roman" w:hAnsi="Times New Roman" w:cs="Times New Roman"/>
          <w:b/>
        </w:rPr>
      </w:pPr>
      <w:r w:rsidRPr="00BE54B8">
        <w:rPr>
          <w:rFonts w:ascii="Times New Roman" w:hAnsi="Times New Roman" w:cs="Times New Roman"/>
          <w:b/>
        </w:rPr>
        <w:t>Примітки до подання Проекту договору про закупівлю учасниками до кінцевого строку подання тендерних пропозицій:</w:t>
      </w:r>
    </w:p>
    <w:p w14:paraId="71F6CA20" w14:textId="77777777" w:rsidR="00810DEB" w:rsidRPr="00BE54B8" w:rsidRDefault="00810DEB" w:rsidP="00810DEB">
      <w:pPr>
        <w:keepNext/>
        <w:numPr>
          <w:ilvl w:val="0"/>
          <w:numId w:val="12"/>
        </w:numPr>
        <w:shd w:val="clear" w:color="auto" w:fill="FFFFFF"/>
        <w:tabs>
          <w:tab w:val="left" w:leader="dot" w:pos="709"/>
        </w:tabs>
        <w:spacing w:after="0" w:line="240" w:lineRule="auto"/>
        <w:ind w:left="0" w:firstLine="0"/>
        <w:jc w:val="both"/>
        <w:outlineLvl w:val="2"/>
        <w:rPr>
          <w:rFonts w:ascii="Times New Roman" w:hAnsi="Times New Roman" w:cs="Times New Roman"/>
          <w:i/>
        </w:rPr>
      </w:pPr>
      <w:r w:rsidRPr="00BE54B8">
        <w:rPr>
          <w:rFonts w:ascii="Times New Roman" w:hAnsi="Times New Roman" w:cs="Times New Roman"/>
          <w:i/>
        </w:rPr>
        <w:t xml:space="preserve">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w:t>
      </w:r>
      <w:r w:rsidR="000633C1">
        <w:rPr>
          <w:rFonts w:ascii="Times New Roman" w:hAnsi="Times New Roman" w:cs="Times New Roman"/>
          <w:i/>
        </w:rPr>
        <w:t xml:space="preserve">укладення </w:t>
      </w:r>
      <w:r w:rsidRPr="00BE54B8">
        <w:rPr>
          <w:rFonts w:ascii="Times New Roman" w:hAnsi="Times New Roman" w:cs="Times New Roman"/>
          <w:i/>
        </w:rPr>
        <w:t>договору</w:t>
      </w:r>
      <w:r w:rsidR="007C7736">
        <w:rPr>
          <w:rFonts w:ascii="Times New Roman" w:hAnsi="Times New Roman" w:cs="Times New Roman"/>
          <w:i/>
        </w:rPr>
        <w:t xml:space="preserve"> </w:t>
      </w:r>
      <w:r w:rsidRPr="00BE54B8">
        <w:rPr>
          <w:rFonts w:ascii="Times New Roman" w:hAnsi="Times New Roman" w:cs="Times New Roman"/>
          <w:i/>
        </w:rPr>
        <w:t>,дати договору, цін в договорі та Специфікації</w:t>
      </w:r>
      <w:r w:rsidR="007C7736">
        <w:rPr>
          <w:rFonts w:ascii="Times New Roman" w:hAnsi="Times New Roman" w:cs="Times New Roman"/>
          <w:i/>
        </w:rPr>
        <w:t>, реквізитів Покупця.</w:t>
      </w:r>
    </w:p>
    <w:p w14:paraId="23B51BFF" w14:textId="77777777" w:rsidR="00810DEB" w:rsidRPr="00BE54B8" w:rsidRDefault="00810DEB" w:rsidP="00810DEB">
      <w:pPr>
        <w:keepNext/>
        <w:numPr>
          <w:ilvl w:val="0"/>
          <w:numId w:val="12"/>
        </w:numPr>
        <w:shd w:val="clear" w:color="auto" w:fill="FFFFFF"/>
        <w:tabs>
          <w:tab w:val="left" w:leader="dot" w:pos="709"/>
        </w:tabs>
        <w:spacing w:after="0" w:line="240" w:lineRule="auto"/>
        <w:ind w:left="0" w:firstLine="0"/>
        <w:jc w:val="both"/>
        <w:outlineLvl w:val="2"/>
        <w:rPr>
          <w:rFonts w:ascii="Times New Roman" w:hAnsi="Times New Roman" w:cs="Times New Roman"/>
          <w:i/>
        </w:rPr>
      </w:pPr>
      <w:r w:rsidRPr="00BE54B8">
        <w:rPr>
          <w:rFonts w:ascii="Times New Roman" w:hAnsi="Times New Roman" w:cs="Times New Roman"/>
          <w:i/>
        </w:rPr>
        <w:t>учасник не повинен відступати від даної форми;</w:t>
      </w:r>
    </w:p>
    <w:p w14:paraId="75FFCE8A" w14:textId="77777777" w:rsidR="00810DEB" w:rsidRPr="00BE54B8" w:rsidRDefault="00810DEB" w:rsidP="00810DEB">
      <w:pPr>
        <w:keepNext/>
        <w:numPr>
          <w:ilvl w:val="0"/>
          <w:numId w:val="12"/>
        </w:numPr>
        <w:shd w:val="clear" w:color="auto" w:fill="FFFFFF"/>
        <w:tabs>
          <w:tab w:val="left" w:leader="dot" w:pos="709"/>
        </w:tabs>
        <w:spacing w:after="0" w:line="240" w:lineRule="auto"/>
        <w:ind w:left="0" w:firstLine="0"/>
        <w:jc w:val="both"/>
        <w:outlineLvl w:val="2"/>
        <w:rPr>
          <w:rFonts w:ascii="Times New Roman" w:hAnsi="Times New Roman" w:cs="Times New Roman"/>
          <w:b/>
        </w:rPr>
      </w:pPr>
      <w:r w:rsidRPr="00BE54B8">
        <w:rPr>
          <w:rFonts w:ascii="Times New Roman" w:hAnsi="Times New Roman" w:cs="Times New Roman"/>
          <w:i/>
        </w:rPr>
        <w:t xml:space="preserve">умови, для яких не залишено вільного місця для вписування власних відомостей, </w:t>
      </w:r>
    </w:p>
    <w:p w14:paraId="71A37A38" w14:textId="77777777" w:rsidR="00810DEB" w:rsidRPr="00BE54B8" w:rsidRDefault="00810DEB" w:rsidP="00810DEB">
      <w:pPr>
        <w:widowControl w:val="0"/>
        <w:autoSpaceDE w:val="0"/>
        <w:autoSpaceDN w:val="0"/>
        <w:adjustRightInd w:val="0"/>
        <w:spacing w:line="240" w:lineRule="auto"/>
        <w:ind w:right="196"/>
        <w:jc w:val="both"/>
        <w:rPr>
          <w:rFonts w:ascii="Times New Roman" w:hAnsi="Times New Roman" w:cs="Times New Roman"/>
          <w:i/>
        </w:rPr>
      </w:pPr>
      <w:r w:rsidRPr="00BE54B8">
        <w:rPr>
          <w:rFonts w:ascii="Times New Roman" w:hAnsi="Times New Roman" w:cs="Times New Roman"/>
          <w:i/>
        </w:rPr>
        <w:t>зміні та/або коригуванню не підлягають.</w:t>
      </w:r>
    </w:p>
    <w:p w14:paraId="27949A60" w14:textId="2B6C8CC7" w:rsidR="00810DEB" w:rsidRPr="00BE54B8" w:rsidRDefault="00810DEB" w:rsidP="00810DEB">
      <w:pPr>
        <w:tabs>
          <w:tab w:val="left" w:leader="underscore" w:pos="5991"/>
        </w:tabs>
        <w:spacing w:line="240" w:lineRule="auto"/>
        <w:jc w:val="both"/>
        <w:rPr>
          <w:rStyle w:val="30"/>
          <w:rFonts w:eastAsia="Calibri"/>
          <w:bCs w:val="0"/>
          <w:sz w:val="24"/>
          <w:szCs w:val="24"/>
        </w:rPr>
      </w:pPr>
      <w:r w:rsidRPr="00BE54B8">
        <w:rPr>
          <w:rFonts w:ascii="Times New Roman" w:hAnsi="Times New Roman" w:cs="Times New Roman"/>
          <w:b/>
        </w:rPr>
        <w:t>Проект договору про закупівлю</w:t>
      </w:r>
      <w:r w:rsidR="00227AF2">
        <w:rPr>
          <w:rFonts w:ascii="Times New Roman" w:hAnsi="Times New Roman" w:cs="Times New Roman"/>
          <w:b/>
        </w:rPr>
        <w:t xml:space="preserve"> викладено в окремому файлі</w:t>
      </w:r>
    </w:p>
    <w:p w14:paraId="40051975" w14:textId="77777777" w:rsidR="00810DEB" w:rsidRDefault="00810DEB" w:rsidP="00810DEB">
      <w:pPr>
        <w:jc w:val="right"/>
        <w:rPr>
          <w:rFonts w:ascii="Times New Roman" w:hAnsi="Times New Roman" w:cs="Times New Roman"/>
          <w:b/>
        </w:rPr>
        <w:sectPr w:rsidR="00810DEB" w:rsidSect="00A54123">
          <w:type w:val="continuous"/>
          <w:pgSz w:w="11906" w:h="16838"/>
          <w:pgMar w:top="567" w:right="851" w:bottom="1134" w:left="851" w:header="709" w:footer="709" w:gutter="0"/>
          <w:pgNumType w:start="1"/>
          <w:cols w:space="720"/>
          <w:docGrid w:linePitch="299"/>
        </w:sectPr>
      </w:pPr>
    </w:p>
    <w:p w14:paraId="1EAE8462" w14:textId="77777777" w:rsidR="00810DEB" w:rsidRPr="00A36AD6" w:rsidRDefault="00810DEB" w:rsidP="007C7736">
      <w:pPr>
        <w:spacing w:after="0"/>
        <w:jc w:val="right"/>
        <w:rPr>
          <w:rFonts w:ascii="Times New Roman" w:hAnsi="Times New Roman" w:cs="Times New Roman"/>
          <w:b/>
          <w:sz w:val="24"/>
          <w:szCs w:val="24"/>
          <w:lang w:val="ru-RU"/>
        </w:rPr>
      </w:pPr>
      <w:r w:rsidRPr="00EC348C">
        <w:rPr>
          <w:rFonts w:ascii="Times New Roman" w:hAnsi="Times New Roman" w:cs="Times New Roman"/>
          <w:b/>
          <w:sz w:val="24"/>
          <w:szCs w:val="24"/>
        </w:rPr>
        <w:lastRenderedPageBreak/>
        <w:t xml:space="preserve">Додаток </w:t>
      </w:r>
      <w:r w:rsidRPr="00A36AD6">
        <w:rPr>
          <w:rFonts w:ascii="Times New Roman" w:hAnsi="Times New Roman" w:cs="Times New Roman"/>
          <w:b/>
          <w:sz w:val="24"/>
          <w:szCs w:val="24"/>
          <w:lang w:val="ru-RU"/>
        </w:rPr>
        <w:t>4</w:t>
      </w:r>
    </w:p>
    <w:p w14:paraId="28196624" w14:textId="77777777" w:rsidR="00810DEB" w:rsidRPr="00EC348C" w:rsidRDefault="00810DEB" w:rsidP="007C7736">
      <w:pPr>
        <w:pStyle w:val="af8"/>
        <w:jc w:val="right"/>
        <w:rPr>
          <w:rFonts w:ascii="Times New Roman" w:hAnsi="Times New Roman"/>
          <w:i/>
          <w:sz w:val="24"/>
          <w:szCs w:val="24"/>
        </w:rPr>
      </w:pPr>
      <w:r w:rsidRPr="00EC348C">
        <w:rPr>
          <w:rFonts w:ascii="Times New Roman" w:hAnsi="Times New Roman"/>
          <w:i/>
          <w:sz w:val="24"/>
          <w:szCs w:val="24"/>
        </w:rPr>
        <w:t xml:space="preserve">до тендерної документації  </w:t>
      </w:r>
    </w:p>
    <w:p w14:paraId="717031F1" w14:textId="77777777" w:rsidR="00810DEB" w:rsidRPr="00777EA3" w:rsidRDefault="00810DEB" w:rsidP="007C7736">
      <w:pPr>
        <w:spacing w:after="0" w:line="240" w:lineRule="auto"/>
        <w:jc w:val="right"/>
        <w:rPr>
          <w:rFonts w:ascii="Times New Roman" w:hAnsi="Times New Roman" w:cs="Times New Roman"/>
          <w:i/>
          <w:iCs/>
          <w:sz w:val="20"/>
          <w:szCs w:val="20"/>
        </w:rPr>
      </w:pPr>
      <w:r w:rsidRPr="00777EA3">
        <w:rPr>
          <w:rFonts w:ascii="Times New Roman" w:hAnsi="Times New Roman" w:cs="Times New Roman"/>
          <w:i/>
          <w:iCs/>
          <w:sz w:val="20"/>
          <w:szCs w:val="20"/>
        </w:rPr>
        <w:t xml:space="preserve">Форма «Тендерна пропозиція». </w:t>
      </w:r>
    </w:p>
    <w:p w14:paraId="7838D399" w14:textId="77777777" w:rsidR="00810DEB" w:rsidRPr="002E1ACD" w:rsidRDefault="00810DEB" w:rsidP="007C7736">
      <w:pPr>
        <w:pStyle w:val="1"/>
        <w:spacing w:line="240" w:lineRule="auto"/>
        <w:jc w:val="center"/>
        <w:rPr>
          <w:rFonts w:ascii="Times New Roman" w:hAnsi="Times New Roman"/>
          <w:caps/>
          <w:sz w:val="24"/>
          <w:szCs w:val="24"/>
          <w:u w:val="single"/>
        </w:rPr>
      </w:pPr>
      <w:r w:rsidRPr="002E1ACD">
        <w:rPr>
          <w:rFonts w:ascii="Times New Roman" w:hAnsi="Times New Roman"/>
          <w:caps/>
          <w:sz w:val="24"/>
          <w:szCs w:val="24"/>
          <w:u w:val="single"/>
        </w:rPr>
        <w:t xml:space="preserve"> </w:t>
      </w:r>
      <w:r>
        <w:rPr>
          <w:rFonts w:ascii="Times New Roman" w:hAnsi="Times New Roman"/>
          <w:caps/>
          <w:sz w:val="24"/>
          <w:szCs w:val="24"/>
          <w:u w:val="single"/>
        </w:rPr>
        <w:t>«</w:t>
      </w:r>
      <w:r w:rsidRPr="002E1ACD">
        <w:rPr>
          <w:rFonts w:ascii="Times New Roman" w:hAnsi="Times New Roman"/>
          <w:caps/>
          <w:sz w:val="24"/>
          <w:szCs w:val="24"/>
          <w:u w:val="single"/>
        </w:rPr>
        <w:t>тендерна пропозиція</w:t>
      </w:r>
      <w:r>
        <w:rPr>
          <w:rFonts w:ascii="Times New Roman" w:hAnsi="Times New Roman"/>
          <w:caps/>
          <w:sz w:val="24"/>
          <w:szCs w:val="24"/>
          <w:u w:val="single"/>
        </w:rPr>
        <w:t>»</w:t>
      </w:r>
    </w:p>
    <w:p w14:paraId="371A87E6" w14:textId="77777777" w:rsidR="00810DEB" w:rsidRPr="003F5A0B" w:rsidRDefault="00810DEB" w:rsidP="007C7736">
      <w:pPr>
        <w:jc w:val="center"/>
        <w:rPr>
          <w:rFonts w:ascii="Times New Roman" w:hAnsi="Times New Roman" w:cs="Times New Roman"/>
          <w:i/>
          <w:sz w:val="24"/>
          <w:szCs w:val="24"/>
        </w:rPr>
      </w:pPr>
      <w:r w:rsidRPr="003F5A0B">
        <w:rPr>
          <w:rFonts w:ascii="Times New Roman" w:hAnsi="Times New Roman" w:cs="Times New Roman"/>
          <w:iCs/>
          <w:sz w:val="24"/>
          <w:szCs w:val="24"/>
        </w:rPr>
        <w:t xml:space="preserve">        </w:t>
      </w:r>
      <w:r w:rsidRPr="003F5A0B">
        <w:rPr>
          <w:rFonts w:ascii="Times New Roman" w:hAnsi="Times New Roman" w:cs="Times New Roman"/>
          <w:i/>
          <w:sz w:val="24"/>
          <w:szCs w:val="24"/>
        </w:rPr>
        <w:t>(форма подається на фірмовому бланку учасника (за наявності)</w:t>
      </w:r>
    </w:p>
    <w:p w14:paraId="0FDC4B03" w14:textId="77777777" w:rsidR="00810DEB" w:rsidRPr="003F5A0B" w:rsidRDefault="00810DEB" w:rsidP="007C7736">
      <w:pPr>
        <w:jc w:val="both"/>
        <w:rPr>
          <w:rFonts w:ascii="Times New Roman" w:hAnsi="Times New Roman" w:cs="Times New Roman"/>
          <w:sz w:val="24"/>
          <w:szCs w:val="24"/>
        </w:rPr>
      </w:pPr>
      <w:r w:rsidRPr="003F5A0B">
        <w:rPr>
          <w:rFonts w:ascii="Times New Roman" w:hAnsi="Times New Roman" w:cs="Times New Roman"/>
          <w:sz w:val="24"/>
          <w:szCs w:val="24"/>
        </w:rPr>
        <w:t xml:space="preserve">        _______</w:t>
      </w:r>
      <w:r w:rsidR="007C7736">
        <w:rPr>
          <w:rFonts w:ascii="Times New Roman" w:hAnsi="Times New Roman" w:cs="Times New Roman"/>
          <w:sz w:val="24"/>
          <w:szCs w:val="24"/>
        </w:rPr>
        <w:t>_______________________________</w:t>
      </w:r>
      <w:r w:rsidRPr="003F5A0B">
        <w:rPr>
          <w:rFonts w:ascii="Times New Roman" w:hAnsi="Times New Roman" w:cs="Times New Roman"/>
          <w:sz w:val="24"/>
          <w:szCs w:val="24"/>
        </w:rPr>
        <w:t>(назва підприємства/фізичної особи), надає свою пропозицію щодо участі у закупівлі товару ________________</w:t>
      </w:r>
      <w:r w:rsidR="007C7736">
        <w:rPr>
          <w:rFonts w:ascii="Times New Roman" w:hAnsi="Times New Roman" w:cs="Times New Roman"/>
          <w:sz w:val="24"/>
          <w:szCs w:val="24"/>
        </w:rPr>
        <w:t>______________________________</w:t>
      </w:r>
    </w:p>
    <w:p w14:paraId="11367E5F"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Повне та скорочене найменування учасника (П.І.Б. – для фізичної особи, в тому числі фізичної особи-підприємця):</w:t>
      </w:r>
    </w:p>
    <w:p w14:paraId="729AB28A"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Назва установчого документа, на підставі якого діє учасник, його номер та дата:</w:t>
      </w:r>
    </w:p>
    <w:p w14:paraId="33C04288"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Місце та дата проведення державної реєстрації учасника:</w:t>
      </w:r>
    </w:p>
    <w:p w14:paraId="71C5328C"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Організаційно-правова форма:</w:t>
      </w:r>
    </w:p>
    <w:p w14:paraId="35310837"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Форма власності:</w:t>
      </w:r>
    </w:p>
    <w:p w14:paraId="3514FA6D"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 xml:space="preserve">Юридична адреса: </w:t>
      </w:r>
    </w:p>
    <w:p w14:paraId="00D7F647"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 xml:space="preserve">Поштова адреса: </w:t>
      </w:r>
    </w:p>
    <w:p w14:paraId="780FAAA0" w14:textId="77777777" w:rsidR="00810DEB" w:rsidRPr="003F5A0B" w:rsidRDefault="00810DEB" w:rsidP="007C7736">
      <w:pPr>
        <w:numPr>
          <w:ilvl w:val="0"/>
          <w:numId w:val="15"/>
        </w:numPr>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Банківські реквізити обслуговуючого (-</w:t>
      </w:r>
      <w:proofErr w:type="spellStart"/>
      <w:r w:rsidRPr="003F5A0B">
        <w:rPr>
          <w:rFonts w:ascii="Times New Roman" w:hAnsi="Times New Roman" w:cs="Times New Roman"/>
          <w:sz w:val="24"/>
          <w:szCs w:val="24"/>
          <w:lang w:eastAsia="zh-CN"/>
        </w:rPr>
        <w:t>их</w:t>
      </w:r>
      <w:proofErr w:type="spellEnd"/>
      <w:r w:rsidRPr="003F5A0B">
        <w:rPr>
          <w:rFonts w:ascii="Times New Roman" w:hAnsi="Times New Roman" w:cs="Times New Roman"/>
          <w:sz w:val="24"/>
          <w:szCs w:val="24"/>
          <w:lang w:eastAsia="zh-CN"/>
        </w:rPr>
        <w:t>) банку (-</w:t>
      </w:r>
      <w:proofErr w:type="spellStart"/>
      <w:r w:rsidRPr="003F5A0B">
        <w:rPr>
          <w:rFonts w:ascii="Times New Roman" w:hAnsi="Times New Roman" w:cs="Times New Roman"/>
          <w:sz w:val="24"/>
          <w:szCs w:val="24"/>
          <w:lang w:eastAsia="zh-CN"/>
        </w:rPr>
        <w:t>ів</w:t>
      </w:r>
      <w:proofErr w:type="spellEnd"/>
      <w:r w:rsidRPr="003F5A0B">
        <w:rPr>
          <w:rFonts w:ascii="Times New Roman" w:hAnsi="Times New Roman" w:cs="Times New Roman"/>
          <w:sz w:val="24"/>
          <w:szCs w:val="24"/>
          <w:lang w:eastAsia="zh-CN"/>
        </w:rPr>
        <w:t>):</w:t>
      </w:r>
    </w:p>
    <w:p w14:paraId="0C11BC1B" w14:textId="77777777" w:rsidR="00810DEB" w:rsidRDefault="00810DEB" w:rsidP="007C7736">
      <w:pPr>
        <w:numPr>
          <w:ilvl w:val="0"/>
          <w:numId w:val="15"/>
        </w:numPr>
        <w:tabs>
          <w:tab w:val="left" w:pos="462"/>
        </w:tabs>
        <w:suppressAutoHyphens/>
        <w:spacing w:after="0" w:line="240" w:lineRule="auto"/>
        <w:ind w:left="714" w:hanging="357"/>
        <w:jc w:val="both"/>
        <w:rPr>
          <w:rFonts w:ascii="Times New Roman" w:hAnsi="Times New Roman" w:cs="Times New Roman"/>
          <w:sz w:val="24"/>
          <w:szCs w:val="24"/>
          <w:lang w:eastAsia="zh-CN"/>
        </w:rPr>
      </w:pPr>
      <w:r w:rsidRPr="003F5A0B">
        <w:rPr>
          <w:rFonts w:ascii="Times New Roman" w:hAnsi="Times New Roman" w:cs="Times New Roman"/>
          <w:sz w:val="24"/>
          <w:szCs w:val="24"/>
          <w:lang w:eastAsia="zh-CN"/>
        </w:rPr>
        <w:t>Дані про посадових осіб учасника**:</w:t>
      </w:r>
    </w:p>
    <w:p w14:paraId="1F6A201E" w14:textId="77777777" w:rsidR="00810DEB" w:rsidRPr="003F5A0B" w:rsidRDefault="00810DEB" w:rsidP="007C7736">
      <w:pPr>
        <w:numPr>
          <w:ilvl w:val="0"/>
          <w:numId w:val="15"/>
        </w:numPr>
        <w:tabs>
          <w:tab w:val="left" w:pos="462"/>
        </w:tabs>
        <w:suppressAutoHyphens/>
        <w:spacing w:after="0" w:line="240" w:lineRule="auto"/>
        <w:ind w:left="714" w:hanging="357"/>
        <w:jc w:val="both"/>
        <w:rPr>
          <w:rFonts w:ascii="Times New Roman" w:hAnsi="Times New Roman" w:cs="Times New Roman"/>
          <w:sz w:val="24"/>
          <w:szCs w:val="24"/>
          <w:lang w:eastAsia="zh-CN"/>
        </w:rPr>
      </w:pPr>
      <w:r>
        <w:rPr>
          <w:rFonts w:ascii="Times New Roman" w:hAnsi="Times New Roman" w:cs="Times New Roman"/>
          <w:sz w:val="24"/>
          <w:szCs w:val="24"/>
          <w:lang w:eastAsia="zh-CN"/>
        </w:rPr>
        <w:t>Електрона пошта, телефон для зв’язку.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2"/>
        <w:gridCol w:w="1275"/>
        <w:gridCol w:w="1134"/>
        <w:gridCol w:w="1248"/>
        <w:gridCol w:w="1162"/>
        <w:gridCol w:w="1106"/>
        <w:gridCol w:w="1162"/>
      </w:tblGrid>
      <w:tr w:rsidR="00D10033" w:rsidRPr="003F5A0B" w14:paraId="6643BF58" w14:textId="77777777" w:rsidTr="00D10033">
        <w:trPr>
          <w:cantSplit/>
          <w:trHeight w:val="675"/>
        </w:trPr>
        <w:tc>
          <w:tcPr>
            <w:tcW w:w="567" w:type="dxa"/>
            <w:vAlign w:val="center"/>
          </w:tcPr>
          <w:p w14:paraId="455EDD3D"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w:t>
            </w:r>
          </w:p>
          <w:p w14:paraId="635A4BCB"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п/п</w:t>
            </w:r>
          </w:p>
        </w:tc>
        <w:tc>
          <w:tcPr>
            <w:tcW w:w="2122" w:type="dxa"/>
            <w:vAlign w:val="center"/>
          </w:tcPr>
          <w:p w14:paraId="1A1A9466" w14:textId="77777777" w:rsidR="00D10033" w:rsidRPr="008947A9" w:rsidRDefault="00D10033" w:rsidP="007C7736">
            <w:pPr>
              <w:shd w:val="clear" w:color="auto" w:fill="FFFFFF"/>
              <w:jc w:val="center"/>
              <w:rPr>
                <w:rFonts w:ascii="Times New Roman" w:hAnsi="Times New Roman" w:cs="Times New Roman"/>
                <w:b/>
                <w:bCs/>
                <w:spacing w:val="-8"/>
              </w:rPr>
            </w:pPr>
            <w:r w:rsidRPr="008947A9">
              <w:rPr>
                <w:rFonts w:ascii="Times New Roman" w:hAnsi="Times New Roman"/>
                <w:b/>
                <w:sz w:val="24"/>
                <w:szCs w:val="24"/>
                <w:lang w:eastAsia="zh-CN"/>
              </w:rPr>
              <w:t>Найменування товару</w:t>
            </w:r>
          </w:p>
        </w:tc>
        <w:tc>
          <w:tcPr>
            <w:tcW w:w="1275" w:type="dxa"/>
            <w:vAlign w:val="center"/>
          </w:tcPr>
          <w:p w14:paraId="08BBC4E1" w14:textId="77777777" w:rsidR="00D10033" w:rsidRPr="008947A9" w:rsidRDefault="00D10033" w:rsidP="007C7736">
            <w:pPr>
              <w:shd w:val="clear" w:color="auto" w:fill="FFFFFF"/>
              <w:jc w:val="center"/>
              <w:rPr>
                <w:rFonts w:ascii="Times New Roman" w:hAnsi="Times New Roman" w:cs="Times New Roman"/>
                <w:b/>
                <w:bCs/>
                <w:spacing w:val="-8"/>
              </w:rPr>
            </w:pPr>
            <w:r w:rsidRPr="008947A9">
              <w:rPr>
                <w:rFonts w:ascii="Times New Roman" w:hAnsi="Times New Roman" w:cs="Times New Roman"/>
                <w:b/>
                <w:bCs/>
                <w:spacing w:val="-8"/>
              </w:rPr>
              <w:t>Кількість</w:t>
            </w:r>
          </w:p>
          <w:p w14:paraId="267CAB94" w14:textId="77777777" w:rsidR="00D10033" w:rsidRPr="008947A9" w:rsidRDefault="00D10033" w:rsidP="007C7736">
            <w:pPr>
              <w:shd w:val="clear" w:color="auto" w:fill="FFFFFF"/>
              <w:rPr>
                <w:rFonts w:ascii="Times New Roman" w:hAnsi="Times New Roman" w:cs="Times New Roman"/>
                <w:b/>
                <w:bCs/>
                <w:spacing w:val="-8"/>
              </w:rPr>
            </w:pPr>
          </w:p>
        </w:tc>
        <w:tc>
          <w:tcPr>
            <w:tcW w:w="1134" w:type="dxa"/>
            <w:vAlign w:val="center"/>
          </w:tcPr>
          <w:p w14:paraId="17CF1D51" w14:textId="77777777" w:rsidR="00D10033" w:rsidRPr="008947A9" w:rsidRDefault="00D10033" w:rsidP="007C7736">
            <w:pPr>
              <w:shd w:val="clear" w:color="auto" w:fill="FFFFFF"/>
              <w:rPr>
                <w:rFonts w:ascii="Times New Roman" w:hAnsi="Times New Roman" w:cs="Times New Roman"/>
                <w:b/>
                <w:bCs/>
                <w:spacing w:val="-8"/>
              </w:rPr>
            </w:pPr>
            <w:r w:rsidRPr="008947A9">
              <w:rPr>
                <w:rFonts w:ascii="Times New Roman" w:hAnsi="Times New Roman" w:cs="Times New Roman"/>
                <w:b/>
                <w:bCs/>
                <w:spacing w:val="-8"/>
              </w:rPr>
              <w:t>Од. виміру</w:t>
            </w:r>
          </w:p>
        </w:tc>
        <w:tc>
          <w:tcPr>
            <w:tcW w:w="1248" w:type="dxa"/>
            <w:vAlign w:val="center"/>
          </w:tcPr>
          <w:p w14:paraId="7FA46A03"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Ціна</w:t>
            </w:r>
          </w:p>
          <w:p w14:paraId="61840121"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 за одиницю без ПДВ (грн.)</w:t>
            </w:r>
          </w:p>
        </w:tc>
        <w:tc>
          <w:tcPr>
            <w:tcW w:w="1162" w:type="dxa"/>
            <w:vAlign w:val="center"/>
          </w:tcPr>
          <w:p w14:paraId="202C3B90"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Ціна </w:t>
            </w:r>
          </w:p>
          <w:p w14:paraId="5BF5BE5B"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за одиницю з ПДВ (грн.)</w:t>
            </w:r>
          </w:p>
        </w:tc>
        <w:tc>
          <w:tcPr>
            <w:tcW w:w="1106" w:type="dxa"/>
          </w:tcPr>
          <w:p w14:paraId="7D9487FD"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Сума </w:t>
            </w:r>
          </w:p>
          <w:p w14:paraId="4631FA6F"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без ПДВ (грн.)</w:t>
            </w:r>
          </w:p>
        </w:tc>
        <w:tc>
          <w:tcPr>
            <w:tcW w:w="1162" w:type="dxa"/>
          </w:tcPr>
          <w:p w14:paraId="0661422E"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Сума </w:t>
            </w:r>
          </w:p>
          <w:p w14:paraId="5C34879F" w14:textId="77777777" w:rsidR="00D10033" w:rsidRPr="00C17151" w:rsidRDefault="00D10033" w:rsidP="007C7736">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з ПДВ (грн.)</w:t>
            </w:r>
          </w:p>
        </w:tc>
      </w:tr>
      <w:tr w:rsidR="00D10033" w:rsidRPr="003F5A0B" w14:paraId="589FC717" w14:textId="77777777" w:rsidTr="00D10033">
        <w:trPr>
          <w:cantSplit/>
          <w:trHeight w:val="339"/>
        </w:trPr>
        <w:tc>
          <w:tcPr>
            <w:tcW w:w="567" w:type="dxa"/>
            <w:vAlign w:val="center"/>
          </w:tcPr>
          <w:p w14:paraId="501071FA" w14:textId="77777777" w:rsidR="00D10033" w:rsidRPr="00C17151" w:rsidRDefault="00D10033" w:rsidP="007C7736">
            <w:pPr>
              <w:shd w:val="clear" w:color="auto" w:fill="FFFFFF"/>
              <w:jc w:val="center"/>
              <w:rPr>
                <w:rFonts w:ascii="Times New Roman" w:hAnsi="Times New Roman" w:cs="Times New Roman"/>
              </w:rPr>
            </w:pPr>
            <w:r w:rsidRPr="00C17151">
              <w:rPr>
                <w:rFonts w:ascii="Times New Roman" w:hAnsi="Times New Roman" w:cs="Times New Roman"/>
              </w:rPr>
              <w:t>1</w:t>
            </w:r>
            <w:r>
              <w:rPr>
                <w:rFonts w:ascii="Times New Roman" w:hAnsi="Times New Roman" w:cs="Times New Roman"/>
              </w:rPr>
              <w:t>…</w:t>
            </w:r>
          </w:p>
        </w:tc>
        <w:tc>
          <w:tcPr>
            <w:tcW w:w="2122" w:type="dxa"/>
            <w:vAlign w:val="center"/>
          </w:tcPr>
          <w:p w14:paraId="21F169F3" w14:textId="77777777" w:rsidR="00D10033" w:rsidRPr="00EB7E28" w:rsidRDefault="00D10033" w:rsidP="007C7736">
            <w:pPr>
              <w:suppressAutoHyphens/>
              <w:rPr>
                <w:rFonts w:ascii="Times New Roman" w:hAnsi="Times New Roman"/>
                <w:b/>
                <w:sz w:val="24"/>
                <w:szCs w:val="24"/>
              </w:rPr>
            </w:pPr>
          </w:p>
        </w:tc>
        <w:tc>
          <w:tcPr>
            <w:tcW w:w="1275" w:type="dxa"/>
            <w:vAlign w:val="center"/>
          </w:tcPr>
          <w:p w14:paraId="457A58DB" w14:textId="7E616EBA" w:rsidR="00D10033" w:rsidRPr="00C17151" w:rsidRDefault="00D10033" w:rsidP="007C7736">
            <w:pPr>
              <w:shd w:val="clear" w:color="auto" w:fill="FFFFFF"/>
              <w:jc w:val="center"/>
              <w:rPr>
                <w:rFonts w:ascii="Times New Roman" w:hAnsi="Times New Roman" w:cs="Times New Roman"/>
              </w:rPr>
            </w:pPr>
          </w:p>
        </w:tc>
        <w:tc>
          <w:tcPr>
            <w:tcW w:w="1134" w:type="dxa"/>
            <w:vAlign w:val="center"/>
          </w:tcPr>
          <w:p w14:paraId="01AFB1A3" w14:textId="21545E90" w:rsidR="00D10033" w:rsidRPr="00C17151" w:rsidRDefault="00227AF2" w:rsidP="007C7736">
            <w:pPr>
              <w:shd w:val="clear" w:color="auto" w:fill="FFFFFF"/>
              <w:jc w:val="center"/>
              <w:rPr>
                <w:rFonts w:ascii="Times New Roman" w:hAnsi="Times New Roman" w:cs="Times New Roman"/>
              </w:rPr>
            </w:pPr>
            <w:r>
              <w:rPr>
                <w:rFonts w:ascii="Times New Roman" w:hAnsi="Times New Roman" w:cs="Times New Roman"/>
              </w:rPr>
              <w:t>тон</w:t>
            </w:r>
          </w:p>
        </w:tc>
        <w:tc>
          <w:tcPr>
            <w:tcW w:w="1248" w:type="dxa"/>
            <w:vAlign w:val="center"/>
          </w:tcPr>
          <w:p w14:paraId="4C3E7927" w14:textId="77777777" w:rsidR="00D10033" w:rsidRPr="00C17151" w:rsidRDefault="00D10033" w:rsidP="007C7736">
            <w:pPr>
              <w:keepNext/>
              <w:keepLines/>
              <w:shd w:val="clear" w:color="auto" w:fill="FFFFFF"/>
              <w:jc w:val="center"/>
              <w:rPr>
                <w:rFonts w:ascii="Times New Roman" w:hAnsi="Times New Roman" w:cs="Times New Roman"/>
              </w:rPr>
            </w:pPr>
          </w:p>
        </w:tc>
        <w:tc>
          <w:tcPr>
            <w:tcW w:w="1162" w:type="dxa"/>
            <w:vAlign w:val="center"/>
          </w:tcPr>
          <w:p w14:paraId="13BABD31" w14:textId="77777777" w:rsidR="00D10033" w:rsidRPr="00C17151" w:rsidRDefault="00D10033" w:rsidP="007C7736">
            <w:pPr>
              <w:keepNext/>
              <w:keepLines/>
              <w:shd w:val="clear" w:color="auto" w:fill="FFFFFF"/>
              <w:jc w:val="center"/>
              <w:rPr>
                <w:rFonts w:ascii="Times New Roman" w:hAnsi="Times New Roman" w:cs="Times New Roman"/>
                <w:i/>
              </w:rPr>
            </w:pPr>
          </w:p>
        </w:tc>
        <w:tc>
          <w:tcPr>
            <w:tcW w:w="1106" w:type="dxa"/>
          </w:tcPr>
          <w:p w14:paraId="7DF8BA1E" w14:textId="77777777" w:rsidR="00D10033" w:rsidRPr="00C17151" w:rsidRDefault="00D10033" w:rsidP="007C7736">
            <w:pPr>
              <w:keepNext/>
              <w:keepLines/>
              <w:shd w:val="clear" w:color="auto" w:fill="FFFFFF"/>
              <w:jc w:val="center"/>
              <w:rPr>
                <w:rFonts w:ascii="Times New Roman" w:hAnsi="Times New Roman" w:cs="Times New Roman"/>
                <w:i/>
              </w:rPr>
            </w:pPr>
          </w:p>
        </w:tc>
        <w:tc>
          <w:tcPr>
            <w:tcW w:w="1162" w:type="dxa"/>
          </w:tcPr>
          <w:p w14:paraId="4A090F61" w14:textId="77777777" w:rsidR="00D10033" w:rsidRPr="00C17151" w:rsidRDefault="00D10033" w:rsidP="007C7736">
            <w:pPr>
              <w:keepNext/>
              <w:keepLines/>
              <w:shd w:val="clear" w:color="auto" w:fill="FFFFFF"/>
              <w:jc w:val="center"/>
              <w:rPr>
                <w:rFonts w:ascii="Times New Roman" w:hAnsi="Times New Roman" w:cs="Times New Roman"/>
                <w:i/>
              </w:rPr>
            </w:pPr>
          </w:p>
        </w:tc>
      </w:tr>
      <w:tr w:rsidR="00AF5641" w:rsidRPr="003F5A0B" w14:paraId="27F2F990" w14:textId="77777777" w:rsidTr="00D10033">
        <w:trPr>
          <w:cantSplit/>
          <w:trHeight w:val="339"/>
        </w:trPr>
        <w:tc>
          <w:tcPr>
            <w:tcW w:w="567" w:type="dxa"/>
            <w:vAlign w:val="center"/>
          </w:tcPr>
          <w:p w14:paraId="2C2AA422" w14:textId="77777777" w:rsidR="00AF5641" w:rsidRPr="00C17151" w:rsidRDefault="00AF5641" w:rsidP="007C7736">
            <w:pPr>
              <w:shd w:val="clear" w:color="auto" w:fill="FFFFFF"/>
              <w:jc w:val="center"/>
              <w:rPr>
                <w:rFonts w:ascii="Times New Roman" w:hAnsi="Times New Roman" w:cs="Times New Roman"/>
              </w:rPr>
            </w:pPr>
          </w:p>
        </w:tc>
        <w:tc>
          <w:tcPr>
            <w:tcW w:w="2122" w:type="dxa"/>
            <w:vAlign w:val="center"/>
          </w:tcPr>
          <w:p w14:paraId="7AE77999" w14:textId="77777777" w:rsidR="00AF5641" w:rsidRPr="00EB7E28" w:rsidRDefault="00AF5641" w:rsidP="007C7736">
            <w:pPr>
              <w:suppressAutoHyphens/>
              <w:rPr>
                <w:rFonts w:ascii="Times New Roman" w:hAnsi="Times New Roman"/>
                <w:b/>
                <w:sz w:val="24"/>
                <w:szCs w:val="24"/>
              </w:rPr>
            </w:pPr>
          </w:p>
        </w:tc>
        <w:tc>
          <w:tcPr>
            <w:tcW w:w="1275" w:type="dxa"/>
            <w:vAlign w:val="center"/>
          </w:tcPr>
          <w:p w14:paraId="1D30ED34" w14:textId="77777777" w:rsidR="00AF5641" w:rsidRPr="00C17151" w:rsidRDefault="00AF5641" w:rsidP="007C7736">
            <w:pPr>
              <w:shd w:val="clear" w:color="auto" w:fill="FFFFFF"/>
              <w:jc w:val="center"/>
              <w:rPr>
                <w:rFonts w:ascii="Times New Roman" w:hAnsi="Times New Roman" w:cs="Times New Roman"/>
              </w:rPr>
            </w:pPr>
          </w:p>
        </w:tc>
        <w:tc>
          <w:tcPr>
            <w:tcW w:w="1134" w:type="dxa"/>
            <w:vAlign w:val="center"/>
          </w:tcPr>
          <w:p w14:paraId="790898DD" w14:textId="77777777" w:rsidR="00AF5641" w:rsidRDefault="00AF5641" w:rsidP="007C7736">
            <w:pPr>
              <w:shd w:val="clear" w:color="auto" w:fill="FFFFFF"/>
              <w:jc w:val="center"/>
              <w:rPr>
                <w:rFonts w:ascii="Times New Roman" w:hAnsi="Times New Roman" w:cs="Times New Roman"/>
              </w:rPr>
            </w:pPr>
          </w:p>
        </w:tc>
        <w:tc>
          <w:tcPr>
            <w:tcW w:w="1248" w:type="dxa"/>
            <w:vAlign w:val="center"/>
          </w:tcPr>
          <w:p w14:paraId="59DD403C" w14:textId="77777777" w:rsidR="00AF5641" w:rsidRPr="00C17151" w:rsidRDefault="00AF5641" w:rsidP="007C7736">
            <w:pPr>
              <w:keepNext/>
              <w:keepLines/>
              <w:shd w:val="clear" w:color="auto" w:fill="FFFFFF"/>
              <w:jc w:val="center"/>
              <w:rPr>
                <w:rFonts w:ascii="Times New Roman" w:hAnsi="Times New Roman" w:cs="Times New Roman"/>
              </w:rPr>
            </w:pPr>
          </w:p>
        </w:tc>
        <w:tc>
          <w:tcPr>
            <w:tcW w:w="1162" w:type="dxa"/>
            <w:vAlign w:val="center"/>
          </w:tcPr>
          <w:p w14:paraId="17F611A5" w14:textId="77777777" w:rsidR="00AF5641" w:rsidRPr="00C17151" w:rsidRDefault="00AF5641" w:rsidP="007C7736">
            <w:pPr>
              <w:keepNext/>
              <w:keepLines/>
              <w:shd w:val="clear" w:color="auto" w:fill="FFFFFF"/>
              <w:jc w:val="center"/>
              <w:rPr>
                <w:rFonts w:ascii="Times New Roman" w:hAnsi="Times New Roman" w:cs="Times New Roman"/>
                <w:i/>
              </w:rPr>
            </w:pPr>
          </w:p>
        </w:tc>
        <w:tc>
          <w:tcPr>
            <w:tcW w:w="1106" w:type="dxa"/>
          </w:tcPr>
          <w:p w14:paraId="560FA43B" w14:textId="77777777" w:rsidR="00AF5641" w:rsidRPr="00C17151" w:rsidRDefault="00AF5641" w:rsidP="007C7736">
            <w:pPr>
              <w:keepNext/>
              <w:keepLines/>
              <w:shd w:val="clear" w:color="auto" w:fill="FFFFFF"/>
              <w:jc w:val="center"/>
              <w:rPr>
                <w:rFonts w:ascii="Times New Roman" w:hAnsi="Times New Roman" w:cs="Times New Roman"/>
                <w:i/>
              </w:rPr>
            </w:pPr>
          </w:p>
        </w:tc>
        <w:tc>
          <w:tcPr>
            <w:tcW w:w="1162" w:type="dxa"/>
          </w:tcPr>
          <w:p w14:paraId="311C5B9A" w14:textId="77777777" w:rsidR="00AF5641" w:rsidRPr="00C17151" w:rsidRDefault="00AF5641" w:rsidP="007C7736">
            <w:pPr>
              <w:keepNext/>
              <w:keepLines/>
              <w:shd w:val="clear" w:color="auto" w:fill="FFFFFF"/>
              <w:jc w:val="center"/>
              <w:rPr>
                <w:rFonts w:ascii="Times New Roman" w:hAnsi="Times New Roman" w:cs="Times New Roman"/>
                <w:i/>
              </w:rPr>
            </w:pPr>
          </w:p>
        </w:tc>
      </w:tr>
      <w:tr w:rsidR="00810DEB" w:rsidRPr="003F5A0B" w14:paraId="3F696170" w14:textId="77777777" w:rsidTr="00794E44">
        <w:trPr>
          <w:cantSplit/>
          <w:trHeight w:val="275"/>
        </w:trPr>
        <w:tc>
          <w:tcPr>
            <w:tcW w:w="7508" w:type="dxa"/>
            <w:gridSpan w:val="6"/>
            <w:vAlign w:val="center"/>
          </w:tcPr>
          <w:p w14:paraId="04A5A8CE" w14:textId="77777777" w:rsidR="00810DEB" w:rsidRPr="00C17151" w:rsidRDefault="00810DEB" w:rsidP="007C7736">
            <w:pPr>
              <w:keepNext/>
              <w:keepLines/>
              <w:shd w:val="clear" w:color="auto" w:fill="FFFFFF"/>
              <w:rPr>
                <w:rFonts w:ascii="Times New Roman" w:hAnsi="Times New Roman" w:cs="Times New Roman"/>
                <w:b/>
                <w:bCs/>
                <w:spacing w:val="-8"/>
              </w:rPr>
            </w:pPr>
            <w:r w:rsidRPr="00C17151">
              <w:rPr>
                <w:rFonts w:ascii="Times New Roman" w:hAnsi="Times New Roman" w:cs="Times New Roman"/>
                <w:b/>
                <w:bCs/>
                <w:spacing w:val="-8"/>
              </w:rPr>
              <w:t>без ПДВ (грн.)</w:t>
            </w:r>
          </w:p>
        </w:tc>
        <w:tc>
          <w:tcPr>
            <w:tcW w:w="2268" w:type="dxa"/>
            <w:gridSpan w:val="2"/>
          </w:tcPr>
          <w:p w14:paraId="6249AC71" w14:textId="77777777" w:rsidR="00810DEB" w:rsidRPr="00C17151" w:rsidRDefault="00810DEB" w:rsidP="007C7736">
            <w:pPr>
              <w:keepNext/>
              <w:keepLines/>
              <w:shd w:val="clear" w:color="auto" w:fill="FFFFFF"/>
              <w:jc w:val="center"/>
              <w:rPr>
                <w:rFonts w:ascii="Times New Roman" w:hAnsi="Times New Roman" w:cs="Times New Roman"/>
              </w:rPr>
            </w:pPr>
          </w:p>
        </w:tc>
      </w:tr>
      <w:tr w:rsidR="00810DEB" w:rsidRPr="003F5A0B" w14:paraId="318D114F" w14:textId="77777777" w:rsidTr="00794E44">
        <w:trPr>
          <w:cantSplit/>
          <w:trHeight w:val="266"/>
        </w:trPr>
        <w:tc>
          <w:tcPr>
            <w:tcW w:w="7508" w:type="dxa"/>
            <w:gridSpan w:val="6"/>
            <w:vAlign w:val="center"/>
          </w:tcPr>
          <w:p w14:paraId="48CBDF3A" w14:textId="77777777" w:rsidR="00810DEB" w:rsidRPr="00C17151" w:rsidRDefault="00810DEB" w:rsidP="007C7736">
            <w:pPr>
              <w:keepNext/>
              <w:keepLines/>
              <w:shd w:val="clear" w:color="auto" w:fill="FFFFFF"/>
              <w:rPr>
                <w:rFonts w:ascii="Times New Roman" w:hAnsi="Times New Roman" w:cs="Times New Roman"/>
                <w:b/>
              </w:rPr>
            </w:pPr>
            <w:r w:rsidRPr="00C17151">
              <w:rPr>
                <w:rFonts w:ascii="Times New Roman" w:hAnsi="Times New Roman" w:cs="Times New Roman"/>
                <w:b/>
                <w:bCs/>
                <w:spacing w:val="-8"/>
              </w:rPr>
              <w:t>ПДВ (грн.)</w:t>
            </w:r>
          </w:p>
        </w:tc>
        <w:tc>
          <w:tcPr>
            <w:tcW w:w="2268" w:type="dxa"/>
            <w:gridSpan w:val="2"/>
          </w:tcPr>
          <w:p w14:paraId="503F903B" w14:textId="77777777" w:rsidR="00810DEB" w:rsidRPr="00C17151" w:rsidRDefault="00810DEB" w:rsidP="007C7736">
            <w:pPr>
              <w:keepNext/>
              <w:keepLines/>
              <w:shd w:val="clear" w:color="auto" w:fill="FFFFFF"/>
              <w:jc w:val="center"/>
              <w:rPr>
                <w:rFonts w:ascii="Times New Roman" w:hAnsi="Times New Roman" w:cs="Times New Roman"/>
              </w:rPr>
            </w:pPr>
          </w:p>
        </w:tc>
      </w:tr>
      <w:tr w:rsidR="00810DEB" w:rsidRPr="003F5A0B" w14:paraId="0D69FD5D" w14:textId="77777777" w:rsidTr="00794E44">
        <w:trPr>
          <w:cantSplit/>
          <w:trHeight w:val="346"/>
        </w:trPr>
        <w:tc>
          <w:tcPr>
            <w:tcW w:w="7508" w:type="dxa"/>
            <w:gridSpan w:val="6"/>
            <w:vAlign w:val="center"/>
          </w:tcPr>
          <w:p w14:paraId="0BDDD06E" w14:textId="77777777" w:rsidR="00810DEB" w:rsidRPr="00C17151" w:rsidRDefault="00810DEB" w:rsidP="007C7736">
            <w:pPr>
              <w:keepNext/>
              <w:keepLines/>
              <w:shd w:val="clear" w:color="auto" w:fill="FFFFFF"/>
              <w:jc w:val="both"/>
              <w:rPr>
                <w:rFonts w:ascii="Times New Roman" w:hAnsi="Times New Roman" w:cs="Times New Roman"/>
                <w:b/>
              </w:rPr>
            </w:pPr>
            <w:r w:rsidRPr="00C17151">
              <w:rPr>
                <w:rFonts w:ascii="Times New Roman" w:hAnsi="Times New Roman" w:cs="Times New Roman"/>
                <w:b/>
              </w:rPr>
              <w:t>Всього</w:t>
            </w:r>
            <w:r w:rsidRPr="00C17151">
              <w:rPr>
                <w:rFonts w:ascii="Times New Roman" w:hAnsi="Times New Roman" w:cs="Times New Roman"/>
                <w:b/>
                <w:bCs/>
                <w:spacing w:val="-8"/>
              </w:rPr>
              <w:t xml:space="preserve"> з ПДВ (грн.)</w:t>
            </w:r>
          </w:p>
        </w:tc>
        <w:tc>
          <w:tcPr>
            <w:tcW w:w="2268" w:type="dxa"/>
            <w:gridSpan w:val="2"/>
          </w:tcPr>
          <w:p w14:paraId="5791BF70" w14:textId="77777777" w:rsidR="00810DEB" w:rsidRPr="00C17151" w:rsidRDefault="00810DEB" w:rsidP="007C7736">
            <w:pPr>
              <w:keepNext/>
              <w:keepLines/>
              <w:shd w:val="clear" w:color="auto" w:fill="FFFFFF"/>
              <w:jc w:val="center"/>
              <w:rPr>
                <w:rFonts w:ascii="Times New Roman" w:hAnsi="Times New Roman" w:cs="Times New Roman"/>
              </w:rPr>
            </w:pPr>
          </w:p>
        </w:tc>
      </w:tr>
    </w:tbl>
    <w:p w14:paraId="36298BD0" w14:textId="5C79CAB2" w:rsidR="00810DEB" w:rsidRPr="003F5A0B" w:rsidRDefault="00810DEB" w:rsidP="007C7736">
      <w:pPr>
        <w:tabs>
          <w:tab w:val="left" w:pos="3885"/>
        </w:tabs>
        <w:suppressAutoHyphens/>
        <w:jc w:val="both"/>
        <w:rPr>
          <w:rFonts w:ascii="Times New Roman" w:hAnsi="Times New Roman" w:cs="Times New Roman"/>
          <w:sz w:val="24"/>
          <w:szCs w:val="24"/>
          <w:highlight w:val="yellow"/>
          <w:lang w:eastAsia="zh-CN"/>
        </w:rPr>
      </w:pPr>
      <w:r w:rsidRPr="003F5A0B">
        <w:rPr>
          <w:rFonts w:ascii="Times New Roman" w:hAnsi="Times New Roman" w:cs="Times New Roman"/>
          <w:sz w:val="24"/>
          <w:szCs w:val="24"/>
        </w:rPr>
        <w:t xml:space="preserve">           Уважно вивчивши тендерну документацію, подаємо свою тендерну пропозицію на участь у відкритих торгах щодо закупівлі</w:t>
      </w:r>
      <w:r w:rsidRPr="003F5A0B">
        <w:rPr>
          <w:rFonts w:ascii="Times New Roman" w:hAnsi="Times New Roman" w:cs="Times New Roman"/>
          <w:b/>
          <w:sz w:val="24"/>
          <w:szCs w:val="24"/>
        </w:rPr>
        <w:t>,</w:t>
      </w:r>
      <w:r w:rsidR="00AC5741" w:rsidRPr="00AC5741">
        <w:t xml:space="preserve"> </w:t>
      </w:r>
      <w:r w:rsidR="00227AF2">
        <w:rPr>
          <w:rFonts w:ascii="Times New Roman" w:hAnsi="Times New Roman" w:cs="Times New Roman"/>
          <w:b/>
          <w:sz w:val="24"/>
          <w:szCs w:val="24"/>
        </w:rPr>
        <w:t>______________</w:t>
      </w:r>
      <w:r w:rsidR="00AC5741" w:rsidRPr="00AC5741">
        <w:rPr>
          <w:rFonts w:ascii="Times New Roman" w:hAnsi="Times New Roman" w:cs="Times New Roman"/>
          <w:b/>
          <w:sz w:val="24"/>
          <w:szCs w:val="24"/>
        </w:rPr>
        <w:t xml:space="preserve"> (код </w:t>
      </w:r>
      <w:r w:rsidR="002E2CDA">
        <w:rPr>
          <w:rFonts w:ascii="Times New Roman" w:hAnsi="Times New Roman" w:cs="Times New Roman"/>
          <w:b/>
          <w:sz w:val="24"/>
          <w:szCs w:val="24"/>
        </w:rPr>
        <w:t>ДК 021:2015:</w:t>
      </w:r>
      <w:r w:rsidR="00A917EA">
        <w:rPr>
          <w:rFonts w:ascii="Times New Roman" w:hAnsi="Times New Roman" w:cs="Times New Roman"/>
          <w:b/>
          <w:sz w:val="24"/>
          <w:szCs w:val="24"/>
        </w:rPr>
        <w:t xml:space="preserve"> </w:t>
      </w:r>
      <w:r w:rsidR="00227AF2">
        <w:rPr>
          <w:rFonts w:ascii="Times New Roman" w:hAnsi="Times New Roman" w:cs="Times New Roman"/>
          <w:b/>
          <w:sz w:val="24"/>
          <w:szCs w:val="24"/>
        </w:rPr>
        <w:t>__________________</w:t>
      </w:r>
      <w:r w:rsidR="00AC5741" w:rsidRPr="00AC5741">
        <w:rPr>
          <w:rFonts w:ascii="Times New Roman" w:hAnsi="Times New Roman" w:cs="Times New Roman"/>
          <w:b/>
          <w:sz w:val="24"/>
          <w:szCs w:val="24"/>
        </w:rPr>
        <w:t xml:space="preserve">) </w:t>
      </w:r>
      <w:r w:rsidRPr="003F5A0B">
        <w:rPr>
          <w:rFonts w:ascii="Times New Roman" w:hAnsi="Times New Roman" w:cs="Times New Roman"/>
          <w:sz w:val="24"/>
          <w:szCs w:val="24"/>
        </w:rPr>
        <w:t xml:space="preserve">згідно з технічними та іншими вимогами Замовника торгів на загальну суму ___________ грн. з ПДВ / без ПДВ(зазначається учасником) </w:t>
      </w:r>
    </w:p>
    <w:p w14:paraId="72E578C9" w14:textId="77777777" w:rsidR="00810DEB" w:rsidRPr="007C7736" w:rsidRDefault="00810DEB" w:rsidP="007C7736">
      <w:pPr>
        <w:pBdr>
          <w:top w:val="nil"/>
          <w:left w:val="nil"/>
          <w:bottom w:val="nil"/>
          <w:right w:val="nil"/>
          <w:between w:val="nil"/>
        </w:pBdr>
        <w:spacing w:before="90"/>
        <w:jc w:val="both"/>
        <w:rPr>
          <w:rFonts w:ascii="Times New Roman" w:hAnsi="Times New Roman" w:cs="Times New Roman"/>
          <w:b/>
          <w:bCs/>
          <w:color w:val="000000"/>
          <w:sz w:val="24"/>
          <w:szCs w:val="24"/>
        </w:rPr>
      </w:pPr>
      <w:r w:rsidRPr="007C7736">
        <w:rPr>
          <w:rFonts w:ascii="Times New Roman" w:hAnsi="Times New Roman" w:cs="Times New Roman"/>
          <w:b/>
          <w:bCs/>
          <w:color w:val="000000"/>
          <w:sz w:val="24"/>
          <w:szCs w:val="24"/>
        </w:rPr>
        <w:t>Ми погоджуємося:</w:t>
      </w:r>
    </w:p>
    <w:p w14:paraId="6857A922" w14:textId="1058D8A0" w:rsidR="00810DEB" w:rsidRPr="003F5A0B" w:rsidRDefault="00810DEB" w:rsidP="007C7736">
      <w:pPr>
        <w:widowControl w:val="0"/>
        <w:numPr>
          <w:ilvl w:val="1"/>
          <w:numId w:val="16"/>
        </w:numPr>
        <w:pBdr>
          <w:top w:val="nil"/>
          <w:left w:val="nil"/>
          <w:bottom w:val="nil"/>
          <w:right w:val="nil"/>
          <w:between w:val="nil"/>
        </w:pBdr>
        <w:tabs>
          <w:tab w:val="left" w:pos="882"/>
        </w:tabs>
        <w:spacing w:after="0" w:line="240" w:lineRule="auto"/>
        <w:ind w:left="0" w:firstLine="247"/>
        <w:jc w:val="both"/>
        <w:rPr>
          <w:rFonts w:ascii="Times New Roman" w:hAnsi="Times New Roman" w:cs="Times New Roman"/>
          <w:color w:val="000000"/>
          <w:sz w:val="24"/>
          <w:szCs w:val="24"/>
        </w:rPr>
      </w:pPr>
      <w:r w:rsidRPr="003F5A0B">
        <w:rPr>
          <w:rFonts w:ascii="Times New Roman" w:hAnsi="Times New Roman" w:cs="Times New Roman"/>
          <w:color w:val="000000"/>
          <w:sz w:val="24"/>
          <w:szCs w:val="24"/>
        </w:rPr>
        <w:t xml:space="preserve">Дотримуватися умов цієї тендерної пропозиції протягом </w:t>
      </w:r>
      <w:r w:rsidR="007C7736">
        <w:rPr>
          <w:rFonts w:ascii="Times New Roman" w:hAnsi="Times New Roman" w:cs="Times New Roman"/>
          <w:color w:val="000000"/>
          <w:sz w:val="24"/>
          <w:szCs w:val="24"/>
        </w:rPr>
        <w:t>120</w:t>
      </w:r>
      <w:r w:rsidRPr="003F5A0B">
        <w:rPr>
          <w:rFonts w:ascii="Times New Roman" w:hAnsi="Times New Roman" w:cs="Times New Roman"/>
          <w:color w:val="000000"/>
          <w:sz w:val="24"/>
          <w:szCs w:val="24"/>
        </w:rPr>
        <w:t xml:space="preserve"> календарних днів </w:t>
      </w:r>
      <w:r w:rsidR="00827CA4" w:rsidRPr="00827CA4">
        <w:rPr>
          <w:rFonts w:ascii="Times New Roman" w:hAnsi="Times New Roman" w:cs="Times New Roman"/>
          <w:color w:val="000000"/>
          <w:sz w:val="24"/>
          <w:szCs w:val="24"/>
        </w:rPr>
        <w:t>із дати кінцевого строку подання тендерних пропозицій</w:t>
      </w:r>
      <w:r w:rsidRPr="003F5A0B">
        <w:rPr>
          <w:rFonts w:ascii="Times New Roman" w:hAnsi="Times New Roman" w:cs="Times New Roman"/>
          <w:color w:val="000000"/>
          <w:sz w:val="24"/>
          <w:szCs w:val="24"/>
        </w:rPr>
        <w:t>. Наша пропозиція буде обов'язковою для нас і може бути визнана найвигіднішою Вами у будь-який час до закінчення зазначеного терміну.</w:t>
      </w:r>
    </w:p>
    <w:p w14:paraId="06006FC5" w14:textId="77777777" w:rsidR="00810DEB" w:rsidRPr="00EC348C" w:rsidRDefault="00810DEB" w:rsidP="007C7736">
      <w:pPr>
        <w:widowControl w:val="0"/>
        <w:numPr>
          <w:ilvl w:val="1"/>
          <w:numId w:val="16"/>
        </w:numPr>
        <w:pBdr>
          <w:top w:val="nil"/>
          <w:left w:val="nil"/>
          <w:bottom w:val="nil"/>
          <w:right w:val="nil"/>
          <w:between w:val="nil"/>
        </w:pBdr>
        <w:tabs>
          <w:tab w:val="left" w:pos="825"/>
        </w:tabs>
        <w:spacing w:after="0" w:line="240" w:lineRule="auto"/>
        <w:ind w:left="0" w:firstLine="247"/>
        <w:jc w:val="both"/>
        <w:rPr>
          <w:rFonts w:ascii="Times New Roman" w:hAnsi="Times New Roman" w:cs="Times New Roman"/>
          <w:color w:val="000000"/>
          <w:sz w:val="24"/>
          <w:szCs w:val="24"/>
        </w:rPr>
      </w:pPr>
      <w:r w:rsidRPr="00EC348C">
        <w:rPr>
          <w:rFonts w:ascii="Times New Roman" w:hAnsi="Times New Roman" w:cs="Times New Roman"/>
          <w:color w:val="000000"/>
          <w:sz w:val="24"/>
          <w:szCs w:val="24"/>
        </w:rPr>
        <w:t xml:space="preserve">З істотними умовами договору, які викладені в цій документації та </w:t>
      </w:r>
      <w:r w:rsidR="00A917EA" w:rsidRPr="00EC348C">
        <w:rPr>
          <w:rFonts w:ascii="Times New Roman" w:hAnsi="Times New Roman" w:cs="Times New Roman"/>
          <w:color w:val="000000"/>
          <w:sz w:val="24"/>
          <w:szCs w:val="24"/>
        </w:rPr>
        <w:t>проекті</w:t>
      </w:r>
      <w:r w:rsidRPr="00EC348C">
        <w:rPr>
          <w:rFonts w:ascii="Times New Roman" w:hAnsi="Times New Roman" w:cs="Times New Roman"/>
          <w:color w:val="000000"/>
          <w:sz w:val="24"/>
          <w:szCs w:val="24"/>
        </w:rPr>
        <w:t xml:space="preserve"> договору про закупівлю  та у разі визнання нашої </w:t>
      </w:r>
      <w:r w:rsidR="004F4968" w:rsidRPr="004F4968">
        <w:rPr>
          <w:rFonts w:ascii="Times New Roman" w:hAnsi="Times New Roman" w:cs="Times New Roman"/>
          <w:color w:val="000000"/>
          <w:sz w:val="24"/>
          <w:szCs w:val="24"/>
        </w:rPr>
        <w:t xml:space="preserve">тендерної </w:t>
      </w:r>
      <w:r w:rsidRPr="00EC348C">
        <w:rPr>
          <w:rFonts w:ascii="Times New Roman" w:hAnsi="Times New Roman" w:cs="Times New Roman"/>
          <w:color w:val="000000"/>
          <w:sz w:val="24"/>
          <w:szCs w:val="24"/>
        </w:rPr>
        <w:t xml:space="preserve">пропозиції найвигіднішою підписати договір у відповідності до нашої пропозиції, згідно з </w:t>
      </w:r>
      <w:r w:rsidR="00A917EA" w:rsidRPr="00EC348C">
        <w:rPr>
          <w:rFonts w:ascii="Times New Roman" w:hAnsi="Times New Roman" w:cs="Times New Roman"/>
          <w:color w:val="000000"/>
          <w:sz w:val="24"/>
          <w:szCs w:val="24"/>
        </w:rPr>
        <w:t>проекту</w:t>
      </w:r>
      <w:r w:rsidRPr="00EC348C">
        <w:rPr>
          <w:rFonts w:ascii="Times New Roman" w:hAnsi="Times New Roman" w:cs="Times New Roman"/>
          <w:color w:val="000000"/>
          <w:sz w:val="24"/>
          <w:szCs w:val="24"/>
        </w:rPr>
        <w:t xml:space="preserve"> договору, який наведено у </w:t>
      </w:r>
      <w:r w:rsidR="007C7736">
        <w:rPr>
          <w:rFonts w:ascii="Times New Roman" w:hAnsi="Times New Roman" w:cs="Times New Roman"/>
          <w:color w:val="000000"/>
          <w:sz w:val="24"/>
          <w:szCs w:val="24"/>
        </w:rPr>
        <w:t xml:space="preserve">цій </w:t>
      </w:r>
      <w:r w:rsidRPr="00EC348C">
        <w:rPr>
          <w:rFonts w:ascii="Times New Roman" w:hAnsi="Times New Roman" w:cs="Times New Roman"/>
          <w:color w:val="000000"/>
          <w:sz w:val="24"/>
          <w:szCs w:val="24"/>
        </w:rPr>
        <w:t>документації.</w:t>
      </w:r>
    </w:p>
    <w:p w14:paraId="59CC9A0D" w14:textId="77777777" w:rsidR="00794E44" w:rsidRDefault="00794E44" w:rsidP="007C7736">
      <w:pPr>
        <w:rPr>
          <w:rFonts w:ascii="Times New Roman" w:hAnsi="Times New Roman" w:cs="Times New Roman"/>
          <w:sz w:val="24"/>
          <w:szCs w:val="24"/>
        </w:rPr>
      </w:pPr>
    </w:p>
    <w:p w14:paraId="193EDB7D" w14:textId="77777777" w:rsidR="00810DEB" w:rsidRPr="003F5A0B" w:rsidRDefault="00810DEB" w:rsidP="00794E44">
      <w:pPr>
        <w:spacing w:after="0"/>
        <w:rPr>
          <w:rFonts w:ascii="Times New Roman" w:hAnsi="Times New Roman" w:cs="Times New Roman"/>
          <w:sz w:val="24"/>
          <w:szCs w:val="24"/>
        </w:rPr>
      </w:pPr>
      <w:r w:rsidRPr="00EC348C">
        <w:rPr>
          <w:rFonts w:ascii="Times New Roman" w:hAnsi="Times New Roman" w:cs="Times New Roman"/>
          <w:sz w:val="24"/>
          <w:szCs w:val="24"/>
        </w:rPr>
        <w:t>Керівник</w:t>
      </w:r>
      <w:r w:rsidRPr="003F5A0B">
        <w:rPr>
          <w:rFonts w:ascii="Times New Roman" w:hAnsi="Times New Roman" w:cs="Times New Roman"/>
          <w:sz w:val="24"/>
          <w:szCs w:val="24"/>
        </w:rPr>
        <w:t xml:space="preserve"> (або Уповноважена особа)          __________</w:t>
      </w:r>
      <w:r w:rsidR="00794E44">
        <w:rPr>
          <w:rFonts w:ascii="Times New Roman" w:hAnsi="Times New Roman" w:cs="Times New Roman"/>
          <w:sz w:val="24"/>
          <w:szCs w:val="24"/>
        </w:rPr>
        <w:t>__</w:t>
      </w:r>
      <w:r w:rsidRPr="003F5A0B">
        <w:rPr>
          <w:rFonts w:ascii="Times New Roman" w:hAnsi="Times New Roman" w:cs="Times New Roman"/>
          <w:sz w:val="24"/>
          <w:szCs w:val="24"/>
        </w:rPr>
        <w:tab/>
      </w:r>
      <w:r w:rsidRPr="003F5A0B">
        <w:rPr>
          <w:rFonts w:ascii="Times New Roman" w:hAnsi="Times New Roman" w:cs="Times New Roman"/>
          <w:sz w:val="24"/>
          <w:szCs w:val="24"/>
        </w:rPr>
        <w:tab/>
      </w:r>
      <w:r w:rsidR="00794E44">
        <w:rPr>
          <w:rFonts w:ascii="Times New Roman" w:hAnsi="Times New Roman" w:cs="Times New Roman"/>
          <w:sz w:val="24"/>
          <w:szCs w:val="24"/>
        </w:rPr>
        <w:t>_________</w:t>
      </w:r>
      <w:r w:rsidRPr="003F5A0B">
        <w:rPr>
          <w:rFonts w:ascii="Times New Roman" w:hAnsi="Times New Roman" w:cs="Times New Roman"/>
          <w:sz w:val="24"/>
          <w:szCs w:val="24"/>
        </w:rPr>
        <w:t>__________________</w:t>
      </w:r>
    </w:p>
    <w:p w14:paraId="1B76FA11" w14:textId="77777777" w:rsidR="00810DEB" w:rsidRPr="003F5A0B" w:rsidRDefault="00810DEB" w:rsidP="00794E44">
      <w:pPr>
        <w:spacing w:after="0"/>
        <w:jc w:val="both"/>
        <w:rPr>
          <w:rFonts w:ascii="Times New Roman" w:hAnsi="Times New Roman" w:cs="Times New Roman"/>
          <w:sz w:val="24"/>
          <w:szCs w:val="24"/>
        </w:rPr>
      </w:pPr>
      <w:r w:rsidRPr="003F5A0B">
        <w:rPr>
          <w:rFonts w:ascii="Times New Roman" w:hAnsi="Times New Roman" w:cs="Times New Roman"/>
          <w:b/>
          <w:sz w:val="24"/>
          <w:szCs w:val="24"/>
        </w:rPr>
        <w:t xml:space="preserve">   </w:t>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t xml:space="preserve">      </w:t>
      </w:r>
      <w:r w:rsidRPr="003F5A0B">
        <w:rPr>
          <w:rFonts w:ascii="Times New Roman" w:hAnsi="Times New Roman" w:cs="Times New Roman"/>
          <w:sz w:val="24"/>
          <w:szCs w:val="24"/>
        </w:rPr>
        <w:t xml:space="preserve">(підпис)       </w:t>
      </w:r>
      <w:r w:rsidRPr="003F5A0B">
        <w:rPr>
          <w:rFonts w:ascii="Times New Roman" w:hAnsi="Times New Roman" w:cs="Times New Roman"/>
          <w:sz w:val="24"/>
          <w:szCs w:val="24"/>
        </w:rPr>
        <w:tab/>
      </w:r>
      <w:r w:rsidRPr="003F5A0B">
        <w:rPr>
          <w:rFonts w:ascii="Times New Roman" w:hAnsi="Times New Roman" w:cs="Times New Roman"/>
          <w:sz w:val="24"/>
          <w:szCs w:val="24"/>
        </w:rPr>
        <w:tab/>
        <w:t>(ініціали та прізвище)</w:t>
      </w:r>
    </w:p>
    <w:p w14:paraId="3E6425BC" w14:textId="77777777" w:rsidR="00810DEB" w:rsidRDefault="00810DEB" w:rsidP="007C7736">
      <w:pPr>
        <w:jc w:val="both"/>
        <w:rPr>
          <w:rFonts w:ascii="Times New Roman" w:hAnsi="Times New Roman" w:cs="Times New Roman"/>
          <w:i/>
          <w:sz w:val="24"/>
          <w:szCs w:val="24"/>
        </w:rPr>
      </w:pPr>
      <w:r w:rsidRPr="003F5A0B">
        <w:rPr>
          <w:rFonts w:ascii="Times New Roman" w:hAnsi="Times New Roman" w:cs="Times New Roman"/>
          <w:b/>
          <w:i/>
          <w:sz w:val="24"/>
          <w:szCs w:val="24"/>
        </w:rPr>
        <w:lastRenderedPageBreak/>
        <w:t xml:space="preserve">Примітка </w:t>
      </w:r>
      <w:r w:rsidRPr="003F5A0B">
        <w:rPr>
          <w:rFonts w:ascii="Times New Roman" w:hAnsi="Times New Roman" w:cs="Times New Roman"/>
          <w:i/>
          <w:sz w:val="24"/>
          <w:szCs w:val="24"/>
        </w:rPr>
        <w:t>– загальна</w:t>
      </w:r>
      <w:r w:rsidRPr="003F5A0B">
        <w:rPr>
          <w:rFonts w:ascii="Times New Roman" w:hAnsi="Times New Roman" w:cs="Times New Roman"/>
          <w:b/>
          <w:i/>
          <w:sz w:val="24"/>
          <w:szCs w:val="24"/>
        </w:rPr>
        <w:t xml:space="preserve"> </w:t>
      </w:r>
      <w:r w:rsidRPr="003F5A0B">
        <w:rPr>
          <w:rFonts w:ascii="Times New Roman" w:hAnsi="Times New Roman" w:cs="Times New Roman"/>
          <w:i/>
          <w:sz w:val="24"/>
          <w:szCs w:val="24"/>
        </w:rPr>
        <w:t xml:space="preserve">ціна тендерної пропозиції зазначається з двома знаками після коми. </w:t>
      </w:r>
    </w:p>
    <w:p w14:paraId="31AA1EE9" w14:textId="54B36B5A" w:rsidR="00D97422" w:rsidRPr="00D97422" w:rsidRDefault="00D97422" w:rsidP="00D97422">
      <w:pPr>
        <w:spacing w:after="0"/>
        <w:jc w:val="right"/>
        <w:rPr>
          <w:rFonts w:ascii="Times New Roman" w:hAnsi="Times New Roman" w:cs="Times New Roman"/>
          <w:b/>
          <w:sz w:val="24"/>
          <w:szCs w:val="24"/>
          <w:lang w:val="ru-RU"/>
        </w:rPr>
      </w:pPr>
      <w:r w:rsidRPr="00EC348C">
        <w:rPr>
          <w:rFonts w:ascii="Times New Roman" w:hAnsi="Times New Roman" w:cs="Times New Roman"/>
          <w:b/>
          <w:sz w:val="24"/>
          <w:szCs w:val="24"/>
        </w:rPr>
        <w:t xml:space="preserve">Додаток </w:t>
      </w:r>
      <w:r w:rsidRPr="00A36AD6">
        <w:rPr>
          <w:rFonts w:ascii="Times New Roman" w:hAnsi="Times New Roman" w:cs="Times New Roman"/>
          <w:b/>
          <w:sz w:val="24"/>
          <w:szCs w:val="24"/>
          <w:lang w:val="ru-RU"/>
        </w:rPr>
        <w:t>4</w:t>
      </w:r>
      <w:r>
        <w:rPr>
          <w:rFonts w:ascii="Times New Roman" w:hAnsi="Times New Roman" w:cs="Times New Roman"/>
          <w:b/>
          <w:sz w:val="24"/>
          <w:szCs w:val="24"/>
          <w:lang w:val="ru-RU"/>
        </w:rPr>
        <w:t>.1</w:t>
      </w:r>
    </w:p>
    <w:p w14:paraId="66709E91" w14:textId="1181804F" w:rsidR="00D97422" w:rsidRDefault="00D97422" w:rsidP="00D97422">
      <w:pPr>
        <w:spacing w:after="0" w:line="240" w:lineRule="auto"/>
        <w:jc w:val="right"/>
        <w:rPr>
          <w:rFonts w:ascii="Times New Roman" w:hAnsi="Times New Roman" w:cs="Times New Roman"/>
          <w:i/>
          <w:iCs/>
          <w:sz w:val="20"/>
          <w:szCs w:val="20"/>
        </w:rPr>
      </w:pPr>
      <w:r w:rsidRPr="00777EA3">
        <w:rPr>
          <w:rFonts w:ascii="Times New Roman" w:hAnsi="Times New Roman" w:cs="Times New Roman"/>
          <w:i/>
          <w:iCs/>
          <w:sz w:val="20"/>
          <w:szCs w:val="20"/>
        </w:rPr>
        <w:t>Форма «Тендерна пропозиція»</w:t>
      </w:r>
    </w:p>
    <w:p w14:paraId="742B150C" w14:textId="5E99D328" w:rsidR="00D97422" w:rsidRPr="00777EA3" w:rsidRDefault="00D97422" w:rsidP="00D97422">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відкоригована за </w:t>
      </w:r>
      <w:r w:rsidRPr="00D97422">
        <w:rPr>
          <w:rFonts w:ascii="Times New Roman" w:hAnsi="Times New Roman" w:cs="Times New Roman"/>
          <w:i/>
          <w:iCs/>
          <w:sz w:val="20"/>
          <w:szCs w:val="20"/>
        </w:rPr>
        <w:t>результатом аукціону (у разі проведення)</w:t>
      </w:r>
    </w:p>
    <w:p w14:paraId="09801D49" w14:textId="77777777" w:rsidR="00D97422" w:rsidRPr="002E1ACD" w:rsidRDefault="00D97422" w:rsidP="00D97422">
      <w:pPr>
        <w:pStyle w:val="1"/>
        <w:spacing w:line="240" w:lineRule="auto"/>
        <w:jc w:val="center"/>
        <w:rPr>
          <w:rFonts w:ascii="Times New Roman" w:hAnsi="Times New Roman"/>
          <w:caps/>
          <w:sz w:val="24"/>
          <w:szCs w:val="24"/>
          <w:u w:val="single"/>
        </w:rPr>
      </w:pPr>
      <w:r w:rsidRPr="002E1ACD">
        <w:rPr>
          <w:rFonts w:ascii="Times New Roman" w:hAnsi="Times New Roman"/>
          <w:caps/>
          <w:sz w:val="24"/>
          <w:szCs w:val="24"/>
          <w:u w:val="single"/>
        </w:rPr>
        <w:t xml:space="preserve"> </w:t>
      </w:r>
      <w:r>
        <w:rPr>
          <w:rFonts w:ascii="Times New Roman" w:hAnsi="Times New Roman"/>
          <w:caps/>
          <w:sz w:val="24"/>
          <w:szCs w:val="24"/>
          <w:u w:val="single"/>
        </w:rPr>
        <w:t>«</w:t>
      </w:r>
      <w:r w:rsidRPr="002E1ACD">
        <w:rPr>
          <w:rFonts w:ascii="Times New Roman" w:hAnsi="Times New Roman"/>
          <w:caps/>
          <w:sz w:val="24"/>
          <w:szCs w:val="24"/>
          <w:u w:val="single"/>
        </w:rPr>
        <w:t>тендерна пропозиція</w:t>
      </w:r>
      <w:r>
        <w:rPr>
          <w:rFonts w:ascii="Times New Roman" w:hAnsi="Times New Roman"/>
          <w:caps/>
          <w:sz w:val="24"/>
          <w:szCs w:val="24"/>
          <w:u w:val="single"/>
        </w:rPr>
        <w:t>»</w:t>
      </w:r>
    </w:p>
    <w:p w14:paraId="12F02F9F" w14:textId="5B577C8D" w:rsidR="00D97422" w:rsidRPr="003F5A0B" w:rsidRDefault="00D97422" w:rsidP="00D97422">
      <w:pPr>
        <w:jc w:val="center"/>
        <w:rPr>
          <w:rFonts w:ascii="Times New Roman" w:hAnsi="Times New Roman" w:cs="Times New Roman"/>
          <w:i/>
          <w:sz w:val="24"/>
          <w:szCs w:val="24"/>
        </w:rPr>
      </w:pPr>
      <w:r w:rsidRPr="003F5A0B">
        <w:rPr>
          <w:rFonts w:ascii="Times New Roman" w:hAnsi="Times New Roman" w:cs="Times New Roman"/>
          <w:iCs/>
          <w:sz w:val="24"/>
          <w:szCs w:val="24"/>
        </w:rPr>
        <w:t xml:space="preserve">        </w:t>
      </w:r>
      <w:r w:rsidRPr="003F5A0B">
        <w:rPr>
          <w:rFonts w:ascii="Times New Roman" w:hAnsi="Times New Roman" w:cs="Times New Roman"/>
          <w:i/>
          <w:sz w:val="24"/>
          <w:szCs w:val="24"/>
        </w:rPr>
        <w:t xml:space="preserve">(форма подається на фірмовому бланку </w:t>
      </w:r>
      <w:r>
        <w:rPr>
          <w:rFonts w:ascii="Times New Roman" w:hAnsi="Times New Roman" w:cs="Times New Roman"/>
          <w:i/>
          <w:sz w:val="24"/>
          <w:szCs w:val="24"/>
        </w:rPr>
        <w:t>переможця</w:t>
      </w:r>
      <w:r w:rsidRPr="003F5A0B">
        <w:rPr>
          <w:rFonts w:ascii="Times New Roman" w:hAnsi="Times New Roman" w:cs="Times New Roman"/>
          <w:i/>
          <w:sz w:val="24"/>
          <w:szCs w:val="24"/>
        </w:rPr>
        <w:t xml:space="preserve"> (за наявності)</w:t>
      </w:r>
    </w:p>
    <w:p w14:paraId="235F9FC9" w14:textId="77777777" w:rsidR="00D97422" w:rsidRPr="003F5A0B" w:rsidRDefault="00D97422" w:rsidP="00D97422">
      <w:pPr>
        <w:jc w:val="both"/>
        <w:rPr>
          <w:rFonts w:ascii="Times New Roman" w:hAnsi="Times New Roman" w:cs="Times New Roman"/>
          <w:sz w:val="24"/>
          <w:szCs w:val="24"/>
        </w:rPr>
      </w:pPr>
      <w:r w:rsidRPr="003F5A0B">
        <w:rPr>
          <w:rFonts w:ascii="Times New Roman" w:hAnsi="Times New Roman" w:cs="Times New Roman"/>
          <w:sz w:val="24"/>
          <w:szCs w:val="24"/>
        </w:rPr>
        <w:t xml:space="preserve">        _______</w:t>
      </w:r>
      <w:r>
        <w:rPr>
          <w:rFonts w:ascii="Times New Roman" w:hAnsi="Times New Roman" w:cs="Times New Roman"/>
          <w:sz w:val="24"/>
          <w:szCs w:val="24"/>
        </w:rPr>
        <w:t>_______________________________</w:t>
      </w:r>
      <w:r w:rsidRPr="003F5A0B">
        <w:rPr>
          <w:rFonts w:ascii="Times New Roman" w:hAnsi="Times New Roman" w:cs="Times New Roman"/>
          <w:sz w:val="24"/>
          <w:szCs w:val="24"/>
        </w:rPr>
        <w:t>(назва підприємства/фізичної особи), надає свою пропозицію щодо участі у закупівлі товару ________________</w:t>
      </w:r>
      <w:r>
        <w:rPr>
          <w:rFonts w:ascii="Times New Roman" w:hAnsi="Times New Roman" w:cs="Times New Roman"/>
          <w:sz w:val="24"/>
          <w:szCs w:val="24"/>
        </w:rPr>
        <w:t>______________________________</w:t>
      </w:r>
    </w:p>
    <w:p w14:paraId="5C94B65E" w14:textId="465214D9" w:rsidR="00D97422" w:rsidRPr="003F5A0B" w:rsidRDefault="00D97422" w:rsidP="00D97422">
      <w:pPr>
        <w:tabs>
          <w:tab w:val="left" w:pos="462"/>
        </w:tabs>
        <w:suppressAutoHyphens/>
        <w:spacing w:after="0" w:line="240" w:lineRule="auto"/>
        <w:jc w:val="both"/>
        <w:rPr>
          <w:rFonts w:ascii="Times New Roman" w:hAnsi="Times New Roman" w:cs="Times New Roman"/>
          <w:sz w:val="24"/>
          <w:szCs w:val="24"/>
          <w:lang w:eastAsia="zh-C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2"/>
        <w:gridCol w:w="1275"/>
        <w:gridCol w:w="1134"/>
        <w:gridCol w:w="1248"/>
        <w:gridCol w:w="1162"/>
        <w:gridCol w:w="1106"/>
        <w:gridCol w:w="1162"/>
      </w:tblGrid>
      <w:tr w:rsidR="00D97422" w:rsidRPr="003F5A0B" w14:paraId="3DA1A246" w14:textId="77777777" w:rsidTr="00E7772A">
        <w:trPr>
          <w:cantSplit/>
          <w:trHeight w:val="675"/>
        </w:trPr>
        <w:tc>
          <w:tcPr>
            <w:tcW w:w="567" w:type="dxa"/>
            <w:vAlign w:val="center"/>
          </w:tcPr>
          <w:p w14:paraId="50252EBB"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w:t>
            </w:r>
          </w:p>
          <w:p w14:paraId="3D7E9C11"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п/п</w:t>
            </w:r>
          </w:p>
        </w:tc>
        <w:tc>
          <w:tcPr>
            <w:tcW w:w="2122" w:type="dxa"/>
            <w:vAlign w:val="center"/>
          </w:tcPr>
          <w:p w14:paraId="3D3613BD" w14:textId="77777777" w:rsidR="00D97422" w:rsidRPr="008947A9" w:rsidRDefault="00D97422" w:rsidP="00E7772A">
            <w:pPr>
              <w:shd w:val="clear" w:color="auto" w:fill="FFFFFF"/>
              <w:jc w:val="center"/>
              <w:rPr>
                <w:rFonts w:ascii="Times New Roman" w:hAnsi="Times New Roman" w:cs="Times New Roman"/>
                <w:b/>
                <w:bCs/>
                <w:spacing w:val="-8"/>
              </w:rPr>
            </w:pPr>
            <w:r w:rsidRPr="008947A9">
              <w:rPr>
                <w:rFonts w:ascii="Times New Roman" w:hAnsi="Times New Roman"/>
                <w:b/>
                <w:sz w:val="24"/>
                <w:szCs w:val="24"/>
                <w:lang w:eastAsia="zh-CN"/>
              </w:rPr>
              <w:t>Найменування товару</w:t>
            </w:r>
          </w:p>
        </w:tc>
        <w:tc>
          <w:tcPr>
            <w:tcW w:w="1275" w:type="dxa"/>
            <w:vAlign w:val="center"/>
          </w:tcPr>
          <w:p w14:paraId="5EA01226" w14:textId="77777777" w:rsidR="00D97422" w:rsidRPr="008947A9" w:rsidRDefault="00D97422" w:rsidP="00E7772A">
            <w:pPr>
              <w:shd w:val="clear" w:color="auto" w:fill="FFFFFF"/>
              <w:jc w:val="center"/>
              <w:rPr>
                <w:rFonts w:ascii="Times New Roman" w:hAnsi="Times New Roman" w:cs="Times New Roman"/>
                <w:b/>
                <w:bCs/>
                <w:spacing w:val="-8"/>
              </w:rPr>
            </w:pPr>
            <w:r w:rsidRPr="008947A9">
              <w:rPr>
                <w:rFonts w:ascii="Times New Roman" w:hAnsi="Times New Roman" w:cs="Times New Roman"/>
                <w:b/>
                <w:bCs/>
                <w:spacing w:val="-8"/>
              </w:rPr>
              <w:t>Кількість</w:t>
            </w:r>
          </w:p>
          <w:p w14:paraId="3DE52980" w14:textId="77777777" w:rsidR="00D97422" w:rsidRPr="008947A9" w:rsidRDefault="00D97422" w:rsidP="00E7772A">
            <w:pPr>
              <w:shd w:val="clear" w:color="auto" w:fill="FFFFFF"/>
              <w:rPr>
                <w:rFonts w:ascii="Times New Roman" w:hAnsi="Times New Roman" w:cs="Times New Roman"/>
                <w:b/>
                <w:bCs/>
                <w:spacing w:val="-8"/>
              </w:rPr>
            </w:pPr>
          </w:p>
        </w:tc>
        <w:tc>
          <w:tcPr>
            <w:tcW w:w="1134" w:type="dxa"/>
            <w:vAlign w:val="center"/>
          </w:tcPr>
          <w:p w14:paraId="1B75EA58" w14:textId="77777777" w:rsidR="00D97422" w:rsidRPr="008947A9" w:rsidRDefault="00D97422" w:rsidP="00E7772A">
            <w:pPr>
              <w:shd w:val="clear" w:color="auto" w:fill="FFFFFF"/>
              <w:rPr>
                <w:rFonts w:ascii="Times New Roman" w:hAnsi="Times New Roman" w:cs="Times New Roman"/>
                <w:b/>
                <w:bCs/>
                <w:spacing w:val="-8"/>
              </w:rPr>
            </w:pPr>
            <w:r w:rsidRPr="008947A9">
              <w:rPr>
                <w:rFonts w:ascii="Times New Roman" w:hAnsi="Times New Roman" w:cs="Times New Roman"/>
                <w:b/>
                <w:bCs/>
                <w:spacing w:val="-8"/>
              </w:rPr>
              <w:t>Од. виміру</w:t>
            </w:r>
          </w:p>
        </w:tc>
        <w:tc>
          <w:tcPr>
            <w:tcW w:w="1248" w:type="dxa"/>
            <w:vAlign w:val="center"/>
          </w:tcPr>
          <w:p w14:paraId="15ABF974"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Ціна</w:t>
            </w:r>
          </w:p>
          <w:p w14:paraId="018D958F"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 за одиницю без ПДВ (грн.)</w:t>
            </w:r>
          </w:p>
        </w:tc>
        <w:tc>
          <w:tcPr>
            <w:tcW w:w="1162" w:type="dxa"/>
            <w:vAlign w:val="center"/>
          </w:tcPr>
          <w:p w14:paraId="2FAF4E31"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Ціна </w:t>
            </w:r>
          </w:p>
          <w:p w14:paraId="73576CF7"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за одиницю з ПДВ (грн.)</w:t>
            </w:r>
          </w:p>
        </w:tc>
        <w:tc>
          <w:tcPr>
            <w:tcW w:w="1106" w:type="dxa"/>
          </w:tcPr>
          <w:p w14:paraId="7BFC29CA"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Сума </w:t>
            </w:r>
          </w:p>
          <w:p w14:paraId="13DC1BC1"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без ПДВ (грн.)</w:t>
            </w:r>
          </w:p>
        </w:tc>
        <w:tc>
          <w:tcPr>
            <w:tcW w:w="1162" w:type="dxa"/>
          </w:tcPr>
          <w:p w14:paraId="7E2167D8"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 xml:space="preserve">Сума </w:t>
            </w:r>
          </w:p>
          <w:p w14:paraId="6299B42A" w14:textId="77777777" w:rsidR="00D97422" w:rsidRPr="00C17151" w:rsidRDefault="00D97422" w:rsidP="00E7772A">
            <w:pPr>
              <w:keepNext/>
              <w:keepLines/>
              <w:shd w:val="clear" w:color="auto" w:fill="FFFFFF"/>
              <w:tabs>
                <w:tab w:val="center" w:pos="6294"/>
                <w:tab w:val="center" w:pos="8038"/>
                <w:tab w:val="center" w:pos="9247"/>
              </w:tabs>
              <w:jc w:val="center"/>
              <w:rPr>
                <w:rFonts w:ascii="Times New Roman" w:hAnsi="Times New Roman" w:cs="Times New Roman"/>
                <w:b/>
                <w:bCs/>
                <w:spacing w:val="-8"/>
              </w:rPr>
            </w:pPr>
            <w:r w:rsidRPr="00C17151">
              <w:rPr>
                <w:rFonts w:ascii="Times New Roman" w:hAnsi="Times New Roman" w:cs="Times New Roman"/>
                <w:b/>
                <w:bCs/>
                <w:spacing w:val="-8"/>
              </w:rPr>
              <w:t>з ПДВ (грн.)</w:t>
            </w:r>
          </w:p>
        </w:tc>
      </w:tr>
      <w:tr w:rsidR="00D97422" w:rsidRPr="003F5A0B" w14:paraId="4B2F80AE" w14:textId="77777777" w:rsidTr="00E7772A">
        <w:trPr>
          <w:cantSplit/>
          <w:trHeight w:val="339"/>
        </w:trPr>
        <w:tc>
          <w:tcPr>
            <w:tcW w:w="567" w:type="dxa"/>
            <w:vAlign w:val="center"/>
          </w:tcPr>
          <w:p w14:paraId="7CDB2A4C" w14:textId="77777777" w:rsidR="00D97422" w:rsidRPr="00C17151" w:rsidRDefault="00D97422" w:rsidP="00E7772A">
            <w:pPr>
              <w:shd w:val="clear" w:color="auto" w:fill="FFFFFF"/>
              <w:jc w:val="center"/>
              <w:rPr>
                <w:rFonts w:ascii="Times New Roman" w:hAnsi="Times New Roman" w:cs="Times New Roman"/>
              </w:rPr>
            </w:pPr>
            <w:r w:rsidRPr="00C17151">
              <w:rPr>
                <w:rFonts w:ascii="Times New Roman" w:hAnsi="Times New Roman" w:cs="Times New Roman"/>
              </w:rPr>
              <w:t>1</w:t>
            </w:r>
            <w:r>
              <w:rPr>
                <w:rFonts w:ascii="Times New Roman" w:hAnsi="Times New Roman" w:cs="Times New Roman"/>
              </w:rPr>
              <w:t>…</w:t>
            </w:r>
          </w:p>
        </w:tc>
        <w:tc>
          <w:tcPr>
            <w:tcW w:w="2122" w:type="dxa"/>
            <w:vAlign w:val="center"/>
          </w:tcPr>
          <w:p w14:paraId="7EF2A1C3" w14:textId="77777777" w:rsidR="00D97422" w:rsidRPr="00EB7E28" w:rsidRDefault="00D97422" w:rsidP="00E7772A">
            <w:pPr>
              <w:suppressAutoHyphens/>
              <w:rPr>
                <w:rFonts w:ascii="Times New Roman" w:hAnsi="Times New Roman"/>
                <w:b/>
                <w:sz w:val="24"/>
                <w:szCs w:val="24"/>
              </w:rPr>
            </w:pPr>
          </w:p>
        </w:tc>
        <w:tc>
          <w:tcPr>
            <w:tcW w:w="1275" w:type="dxa"/>
            <w:vAlign w:val="center"/>
          </w:tcPr>
          <w:p w14:paraId="3D34B54B" w14:textId="34717D45" w:rsidR="00D97422" w:rsidRPr="00827CA4" w:rsidRDefault="00D97422" w:rsidP="00E7772A">
            <w:pPr>
              <w:shd w:val="clear" w:color="auto" w:fill="FFFFFF"/>
              <w:jc w:val="center"/>
              <w:rPr>
                <w:rFonts w:ascii="Times New Roman" w:hAnsi="Times New Roman" w:cs="Times New Roman"/>
                <w:highlight w:val="yellow"/>
              </w:rPr>
            </w:pPr>
          </w:p>
        </w:tc>
        <w:tc>
          <w:tcPr>
            <w:tcW w:w="1134" w:type="dxa"/>
            <w:vAlign w:val="center"/>
          </w:tcPr>
          <w:p w14:paraId="2A1BD70A" w14:textId="77777777" w:rsidR="00D97422" w:rsidRPr="00827CA4" w:rsidRDefault="00D97422" w:rsidP="00E7772A">
            <w:pPr>
              <w:shd w:val="clear" w:color="auto" w:fill="FFFFFF"/>
              <w:jc w:val="center"/>
              <w:rPr>
                <w:rFonts w:ascii="Times New Roman" w:hAnsi="Times New Roman" w:cs="Times New Roman"/>
                <w:highlight w:val="yellow"/>
              </w:rPr>
            </w:pPr>
            <w:r w:rsidRPr="00E116BE">
              <w:rPr>
                <w:rFonts w:ascii="Times New Roman" w:hAnsi="Times New Roman" w:cs="Times New Roman"/>
              </w:rPr>
              <w:t>тон</w:t>
            </w:r>
          </w:p>
        </w:tc>
        <w:tc>
          <w:tcPr>
            <w:tcW w:w="1248" w:type="dxa"/>
            <w:vAlign w:val="center"/>
          </w:tcPr>
          <w:p w14:paraId="0915577A" w14:textId="77777777" w:rsidR="00D97422" w:rsidRPr="00C17151" w:rsidRDefault="00D97422" w:rsidP="00E7772A">
            <w:pPr>
              <w:keepNext/>
              <w:keepLines/>
              <w:shd w:val="clear" w:color="auto" w:fill="FFFFFF"/>
              <w:jc w:val="center"/>
              <w:rPr>
                <w:rFonts w:ascii="Times New Roman" w:hAnsi="Times New Roman" w:cs="Times New Roman"/>
              </w:rPr>
            </w:pPr>
          </w:p>
        </w:tc>
        <w:tc>
          <w:tcPr>
            <w:tcW w:w="1162" w:type="dxa"/>
            <w:vAlign w:val="center"/>
          </w:tcPr>
          <w:p w14:paraId="12C9A9AE" w14:textId="77777777" w:rsidR="00D97422" w:rsidRPr="00C17151" w:rsidRDefault="00D97422" w:rsidP="00E7772A">
            <w:pPr>
              <w:keepNext/>
              <w:keepLines/>
              <w:shd w:val="clear" w:color="auto" w:fill="FFFFFF"/>
              <w:jc w:val="center"/>
              <w:rPr>
                <w:rFonts w:ascii="Times New Roman" w:hAnsi="Times New Roman" w:cs="Times New Roman"/>
                <w:i/>
              </w:rPr>
            </w:pPr>
          </w:p>
        </w:tc>
        <w:tc>
          <w:tcPr>
            <w:tcW w:w="1106" w:type="dxa"/>
          </w:tcPr>
          <w:p w14:paraId="5D7F4131" w14:textId="77777777" w:rsidR="00D97422" w:rsidRPr="00C17151" w:rsidRDefault="00D97422" w:rsidP="00E7772A">
            <w:pPr>
              <w:keepNext/>
              <w:keepLines/>
              <w:shd w:val="clear" w:color="auto" w:fill="FFFFFF"/>
              <w:jc w:val="center"/>
              <w:rPr>
                <w:rFonts w:ascii="Times New Roman" w:hAnsi="Times New Roman" w:cs="Times New Roman"/>
                <w:i/>
              </w:rPr>
            </w:pPr>
          </w:p>
        </w:tc>
        <w:tc>
          <w:tcPr>
            <w:tcW w:w="1162" w:type="dxa"/>
          </w:tcPr>
          <w:p w14:paraId="75F4CB7D" w14:textId="77777777" w:rsidR="00D97422" w:rsidRPr="00C17151" w:rsidRDefault="00D97422" w:rsidP="00E7772A">
            <w:pPr>
              <w:keepNext/>
              <w:keepLines/>
              <w:shd w:val="clear" w:color="auto" w:fill="FFFFFF"/>
              <w:jc w:val="center"/>
              <w:rPr>
                <w:rFonts w:ascii="Times New Roman" w:hAnsi="Times New Roman" w:cs="Times New Roman"/>
                <w:i/>
              </w:rPr>
            </w:pPr>
          </w:p>
        </w:tc>
      </w:tr>
      <w:tr w:rsidR="00E116BE" w:rsidRPr="003F5A0B" w14:paraId="5FFD0B35" w14:textId="77777777" w:rsidTr="00E7772A">
        <w:trPr>
          <w:cantSplit/>
          <w:trHeight w:val="339"/>
        </w:trPr>
        <w:tc>
          <w:tcPr>
            <w:tcW w:w="567" w:type="dxa"/>
            <w:vAlign w:val="center"/>
          </w:tcPr>
          <w:p w14:paraId="68AAF743" w14:textId="77777777" w:rsidR="00E116BE" w:rsidRPr="00C17151" w:rsidRDefault="00E116BE" w:rsidP="00E7772A">
            <w:pPr>
              <w:shd w:val="clear" w:color="auto" w:fill="FFFFFF"/>
              <w:jc w:val="center"/>
              <w:rPr>
                <w:rFonts w:ascii="Times New Roman" w:hAnsi="Times New Roman" w:cs="Times New Roman"/>
              </w:rPr>
            </w:pPr>
          </w:p>
        </w:tc>
        <w:tc>
          <w:tcPr>
            <w:tcW w:w="2122" w:type="dxa"/>
            <w:vAlign w:val="center"/>
          </w:tcPr>
          <w:p w14:paraId="01DCA45A" w14:textId="77777777" w:rsidR="00E116BE" w:rsidRPr="00EB7E28" w:rsidRDefault="00E116BE" w:rsidP="00E7772A">
            <w:pPr>
              <w:suppressAutoHyphens/>
              <w:rPr>
                <w:rFonts w:ascii="Times New Roman" w:hAnsi="Times New Roman"/>
                <w:b/>
                <w:sz w:val="24"/>
                <w:szCs w:val="24"/>
              </w:rPr>
            </w:pPr>
          </w:p>
        </w:tc>
        <w:tc>
          <w:tcPr>
            <w:tcW w:w="1275" w:type="dxa"/>
            <w:vAlign w:val="center"/>
          </w:tcPr>
          <w:p w14:paraId="0899D077" w14:textId="77777777" w:rsidR="00E116BE" w:rsidRPr="00827CA4" w:rsidRDefault="00E116BE" w:rsidP="00E7772A">
            <w:pPr>
              <w:shd w:val="clear" w:color="auto" w:fill="FFFFFF"/>
              <w:jc w:val="center"/>
              <w:rPr>
                <w:rFonts w:ascii="Times New Roman" w:hAnsi="Times New Roman" w:cs="Times New Roman"/>
                <w:highlight w:val="yellow"/>
              </w:rPr>
            </w:pPr>
          </w:p>
        </w:tc>
        <w:tc>
          <w:tcPr>
            <w:tcW w:w="1134" w:type="dxa"/>
            <w:vAlign w:val="center"/>
          </w:tcPr>
          <w:p w14:paraId="0FDF0874" w14:textId="77777777" w:rsidR="00E116BE" w:rsidRPr="00E116BE" w:rsidRDefault="00E116BE" w:rsidP="00E7772A">
            <w:pPr>
              <w:shd w:val="clear" w:color="auto" w:fill="FFFFFF"/>
              <w:jc w:val="center"/>
              <w:rPr>
                <w:rFonts w:ascii="Times New Roman" w:hAnsi="Times New Roman" w:cs="Times New Roman"/>
              </w:rPr>
            </w:pPr>
          </w:p>
        </w:tc>
        <w:tc>
          <w:tcPr>
            <w:tcW w:w="1248" w:type="dxa"/>
            <w:vAlign w:val="center"/>
          </w:tcPr>
          <w:p w14:paraId="7A53FC7B" w14:textId="77777777" w:rsidR="00E116BE" w:rsidRPr="00C17151" w:rsidRDefault="00E116BE" w:rsidP="00E7772A">
            <w:pPr>
              <w:keepNext/>
              <w:keepLines/>
              <w:shd w:val="clear" w:color="auto" w:fill="FFFFFF"/>
              <w:jc w:val="center"/>
              <w:rPr>
                <w:rFonts w:ascii="Times New Roman" w:hAnsi="Times New Roman" w:cs="Times New Roman"/>
              </w:rPr>
            </w:pPr>
          </w:p>
        </w:tc>
        <w:tc>
          <w:tcPr>
            <w:tcW w:w="1162" w:type="dxa"/>
            <w:vAlign w:val="center"/>
          </w:tcPr>
          <w:p w14:paraId="0309EE0A" w14:textId="77777777" w:rsidR="00E116BE" w:rsidRPr="00C17151" w:rsidRDefault="00E116BE" w:rsidP="00E7772A">
            <w:pPr>
              <w:keepNext/>
              <w:keepLines/>
              <w:shd w:val="clear" w:color="auto" w:fill="FFFFFF"/>
              <w:jc w:val="center"/>
              <w:rPr>
                <w:rFonts w:ascii="Times New Roman" w:hAnsi="Times New Roman" w:cs="Times New Roman"/>
                <w:i/>
              </w:rPr>
            </w:pPr>
          </w:p>
        </w:tc>
        <w:tc>
          <w:tcPr>
            <w:tcW w:w="1106" w:type="dxa"/>
          </w:tcPr>
          <w:p w14:paraId="2EFDAE5B" w14:textId="77777777" w:rsidR="00E116BE" w:rsidRPr="00C17151" w:rsidRDefault="00E116BE" w:rsidP="00E7772A">
            <w:pPr>
              <w:keepNext/>
              <w:keepLines/>
              <w:shd w:val="clear" w:color="auto" w:fill="FFFFFF"/>
              <w:jc w:val="center"/>
              <w:rPr>
                <w:rFonts w:ascii="Times New Roman" w:hAnsi="Times New Roman" w:cs="Times New Roman"/>
                <w:i/>
              </w:rPr>
            </w:pPr>
          </w:p>
        </w:tc>
        <w:tc>
          <w:tcPr>
            <w:tcW w:w="1162" w:type="dxa"/>
          </w:tcPr>
          <w:p w14:paraId="55169FCB" w14:textId="77777777" w:rsidR="00E116BE" w:rsidRPr="00C17151" w:rsidRDefault="00E116BE" w:rsidP="00E7772A">
            <w:pPr>
              <w:keepNext/>
              <w:keepLines/>
              <w:shd w:val="clear" w:color="auto" w:fill="FFFFFF"/>
              <w:jc w:val="center"/>
              <w:rPr>
                <w:rFonts w:ascii="Times New Roman" w:hAnsi="Times New Roman" w:cs="Times New Roman"/>
                <w:i/>
              </w:rPr>
            </w:pPr>
          </w:p>
        </w:tc>
      </w:tr>
      <w:tr w:rsidR="00D97422" w:rsidRPr="003F5A0B" w14:paraId="5C71A93D" w14:textId="77777777" w:rsidTr="00E7772A">
        <w:trPr>
          <w:cantSplit/>
          <w:trHeight w:val="275"/>
        </w:trPr>
        <w:tc>
          <w:tcPr>
            <w:tcW w:w="7508" w:type="dxa"/>
            <w:gridSpan w:val="6"/>
            <w:vAlign w:val="center"/>
          </w:tcPr>
          <w:p w14:paraId="7868803A" w14:textId="77777777" w:rsidR="00D97422" w:rsidRPr="00C17151" w:rsidRDefault="00D97422" w:rsidP="00E7772A">
            <w:pPr>
              <w:keepNext/>
              <w:keepLines/>
              <w:shd w:val="clear" w:color="auto" w:fill="FFFFFF"/>
              <w:rPr>
                <w:rFonts w:ascii="Times New Roman" w:hAnsi="Times New Roman" w:cs="Times New Roman"/>
                <w:b/>
                <w:bCs/>
                <w:spacing w:val="-8"/>
              </w:rPr>
            </w:pPr>
            <w:r w:rsidRPr="00C17151">
              <w:rPr>
                <w:rFonts w:ascii="Times New Roman" w:hAnsi="Times New Roman" w:cs="Times New Roman"/>
                <w:b/>
                <w:bCs/>
                <w:spacing w:val="-8"/>
              </w:rPr>
              <w:t>без ПДВ (грн.)</w:t>
            </w:r>
          </w:p>
        </w:tc>
        <w:tc>
          <w:tcPr>
            <w:tcW w:w="2268" w:type="dxa"/>
            <w:gridSpan w:val="2"/>
          </w:tcPr>
          <w:p w14:paraId="5C0C3C49" w14:textId="77777777" w:rsidR="00D97422" w:rsidRPr="00C17151" w:rsidRDefault="00D97422" w:rsidP="00E7772A">
            <w:pPr>
              <w:keepNext/>
              <w:keepLines/>
              <w:shd w:val="clear" w:color="auto" w:fill="FFFFFF"/>
              <w:jc w:val="center"/>
              <w:rPr>
                <w:rFonts w:ascii="Times New Roman" w:hAnsi="Times New Roman" w:cs="Times New Roman"/>
              </w:rPr>
            </w:pPr>
          </w:p>
        </w:tc>
      </w:tr>
      <w:tr w:rsidR="00D97422" w:rsidRPr="003F5A0B" w14:paraId="5ECFFE7E" w14:textId="77777777" w:rsidTr="00E7772A">
        <w:trPr>
          <w:cantSplit/>
          <w:trHeight w:val="266"/>
        </w:trPr>
        <w:tc>
          <w:tcPr>
            <w:tcW w:w="7508" w:type="dxa"/>
            <w:gridSpan w:val="6"/>
            <w:vAlign w:val="center"/>
          </w:tcPr>
          <w:p w14:paraId="0F767882" w14:textId="77777777" w:rsidR="00D97422" w:rsidRPr="00C17151" w:rsidRDefault="00D97422" w:rsidP="00E7772A">
            <w:pPr>
              <w:keepNext/>
              <w:keepLines/>
              <w:shd w:val="clear" w:color="auto" w:fill="FFFFFF"/>
              <w:rPr>
                <w:rFonts w:ascii="Times New Roman" w:hAnsi="Times New Roman" w:cs="Times New Roman"/>
                <w:b/>
              </w:rPr>
            </w:pPr>
            <w:r w:rsidRPr="00C17151">
              <w:rPr>
                <w:rFonts w:ascii="Times New Roman" w:hAnsi="Times New Roman" w:cs="Times New Roman"/>
                <w:b/>
                <w:bCs/>
                <w:spacing w:val="-8"/>
              </w:rPr>
              <w:t>ПДВ (грн.)</w:t>
            </w:r>
          </w:p>
        </w:tc>
        <w:tc>
          <w:tcPr>
            <w:tcW w:w="2268" w:type="dxa"/>
            <w:gridSpan w:val="2"/>
          </w:tcPr>
          <w:p w14:paraId="4EF9C38E" w14:textId="77777777" w:rsidR="00D97422" w:rsidRPr="00C17151" w:rsidRDefault="00D97422" w:rsidP="00E7772A">
            <w:pPr>
              <w:keepNext/>
              <w:keepLines/>
              <w:shd w:val="clear" w:color="auto" w:fill="FFFFFF"/>
              <w:jc w:val="center"/>
              <w:rPr>
                <w:rFonts w:ascii="Times New Roman" w:hAnsi="Times New Roman" w:cs="Times New Roman"/>
              </w:rPr>
            </w:pPr>
          </w:p>
        </w:tc>
      </w:tr>
      <w:tr w:rsidR="00D97422" w:rsidRPr="003F5A0B" w14:paraId="134E9E4E" w14:textId="77777777" w:rsidTr="00E7772A">
        <w:trPr>
          <w:cantSplit/>
          <w:trHeight w:val="346"/>
        </w:trPr>
        <w:tc>
          <w:tcPr>
            <w:tcW w:w="7508" w:type="dxa"/>
            <w:gridSpan w:val="6"/>
            <w:vAlign w:val="center"/>
          </w:tcPr>
          <w:p w14:paraId="6C6314CB" w14:textId="77777777" w:rsidR="00D97422" w:rsidRPr="00C17151" w:rsidRDefault="00D97422" w:rsidP="00E7772A">
            <w:pPr>
              <w:keepNext/>
              <w:keepLines/>
              <w:shd w:val="clear" w:color="auto" w:fill="FFFFFF"/>
              <w:jc w:val="both"/>
              <w:rPr>
                <w:rFonts w:ascii="Times New Roman" w:hAnsi="Times New Roman" w:cs="Times New Roman"/>
                <w:b/>
              </w:rPr>
            </w:pPr>
            <w:r w:rsidRPr="00C17151">
              <w:rPr>
                <w:rFonts w:ascii="Times New Roman" w:hAnsi="Times New Roman" w:cs="Times New Roman"/>
                <w:b/>
              </w:rPr>
              <w:t>Всього</w:t>
            </w:r>
            <w:r w:rsidRPr="00C17151">
              <w:rPr>
                <w:rFonts w:ascii="Times New Roman" w:hAnsi="Times New Roman" w:cs="Times New Roman"/>
                <w:b/>
                <w:bCs/>
                <w:spacing w:val="-8"/>
              </w:rPr>
              <w:t xml:space="preserve"> з ПДВ (грн.)</w:t>
            </w:r>
          </w:p>
        </w:tc>
        <w:tc>
          <w:tcPr>
            <w:tcW w:w="2268" w:type="dxa"/>
            <w:gridSpan w:val="2"/>
          </w:tcPr>
          <w:p w14:paraId="3021949A" w14:textId="77777777" w:rsidR="00D97422" w:rsidRPr="00C17151" w:rsidRDefault="00D97422" w:rsidP="00E7772A">
            <w:pPr>
              <w:keepNext/>
              <w:keepLines/>
              <w:shd w:val="clear" w:color="auto" w:fill="FFFFFF"/>
              <w:jc w:val="center"/>
              <w:rPr>
                <w:rFonts w:ascii="Times New Roman" w:hAnsi="Times New Roman" w:cs="Times New Roman"/>
              </w:rPr>
            </w:pPr>
          </w:p>
        </w:tc>
      </w:tr>
    </w:tbl>
    <w:p w14:paraId="4A1BDF51" w14:textId="68851A87" w:rsidR="00D97422" w:rsidRPr="003F5A0B" w:rsidRDefault="00D97422" w:rsidP="00D97422">
      <w:pPr>
        <w:tabs>
          <w:tab w:val="left" w:pos="3885"/>
        </w:tabs>
        <w:suppressAutoHyphens/>
        <w:jc w:val="both"/>
        <w:rPr>
          <w:rFonts w:ascii="Times New Roman" w:hAnsi="Times New Roman" w:cs="Times New Roman"/>
          <w:sz w:val="24"/>
          <w:szCs w:val="24"/>
          <w:highlight w:val="yellow"/>
          <w:lang w:eastAsia="zh-CN"/>
        </w:rPr>
      </w:pPr>
      <w:r w:rsidRPr="003F5A0B">
        <w:rPr>
          <w:rFonts w:ascii="Times New Roman" w:hAnsi="Times New Roman" w:cs="Times New Roman"/>
          <w:sz w:val="24"/>
          <w:szCs w:val="24"/>
        </w:rPr>
        <w:t xml:space="preserve">           </w:t>
      </w:r>
      <w:r>
        <w:rPr>
          <w:rFonts w:ascii="Times New Roman" w:hAnsi="Times New Roman" w:cs="Times New Roman"/>
          <w:sz w:val="24"/>
          <w:szCs w:val="24"/>
        </w:rPr>
        <w:t>Надаємо</w:t>
      </w:r>
      <w:r w:rsidRPr="003F5A0B">
        <w:rPr>
          <w:rFonts w:ascii="Times New Roman" w:hAnsi="Times New Roman" w:cs="Times New Roman"/>
          <w:sz w:val="24"/>
          <w:szCs w:val="24"/>
        </w:rPr>
        <w:t xml:space="preserve"> свою тендерну пропозицію </w:t>
      </w:r>
      <w:r w:rsidRPr="00D97422">
        <w:rPr>
          <w:rFonts w:ascii="Times New Roman" w:hAnsi="Times New Roman" w:cs="Times New Roman"/>
          <w:sz w:val="24"/>
          <w:szCs w:val="24"/>
        </w:rPr>
        <w:t>відкоригован</w:t>
      </w:r>
      <w:r>
        <w:rPr>
          <w:rFonts w:ascii="Times New Roman" w:hAnsi="Times New Roman" w:cs="Times New Roman"/>
          <w:sz w:val="24"/>
          <w:szCs w:val="24"/>
        </w:rPr>
        <w:t>у за результатом аукціону</w:t>
      </w:r>
      <w:r w:rsidRPr="003F5A0B">
        <w:rPr>
          <w:rFonts w:ascii="Times New Roman" w:hAnsi="Times New Roman" w:cs="Times New Roman"/>
          <w:sz w:val="24"/>
          <w:szCs w:val="24"/>
        </w:rPr>
        <w:t xml:space="preserve"> щодо закупівлі</w:t>
      </w:r>
      <w:r w:rsidRPr="003F5A0B">
        <w:rPr>
          <w:rFonts w:ascii="Times New Roman" w:hAnsi="Times New Roman" w:cs="Times New Roman"/>
          <w:b/>
          <w:sz w:val="24"/>
          <w:szCs w:val="24"/>
        </w:rPr>
        <w:t>,</w:t>
      </w:r>
      <w:r w:rsidRPr="00AC5741">
        <w:t xml:space="preserve"> </w:t>
      </w:r>
      <w:r>
        <w:rPr>
          <w:rFonts w:ascii="Times New Roman" w:hAnsi="Times New Roman" w:cs="Times New Roman"/>
          <w:b/>
          <w:sz w:val="24"/>
          <w:szCs w:val="24"/>
        </w:rPr>
        <w:t>______________</w:t>
      </w:r>
      <w:r w:rsidRPr="00AC5741">
        <w:rPr>
          <w:rFonts w:ascii="Times New Roman" w:hAnsi="Times New Roman" w:cs="Times New Roman"/>
          <w:b/>
          <w:sz w:val="24"/>
          <w:szCs w:val="24"/>
        </w:rPr>
        <w:t xml:space="preserve"> (код </w:t>
      </w:r>
      <w:r>
        <w:rPr>
          <w:rFonts w:ascii="Times New Roman" w:hAnsi="Times New Roman" w:cs="Times New Roman"/>
          <w:b/>
          <w:sz w:val="24"/>
          <w:szCs w:val="24"/>
        </w:rPr>
        <w:t>ДК 021:2015: __________________</w:t>
      </w:r>
      <w:r w:rsidRPr="00AC5741">
        <w:rPr>
          <w:rFonts w:ascii="Times New Roman" w:hAnsi="Times New Roman" w:cs="Times New Roman"/>
          <w:b/>
          <w:sz w:val="24"/>
          <w:szCs w:val="24"/>
        </w:rPr>
        <w:t xml:space="preserve">) </w:t>
      </w:r>
      <w:r w:rsidRPr="003F5A0B">
        <w:rPr>
          <w:rFonts w:ascii="Times New Roman" w:hAnsi="Times New Roman" w:cs="Times New Roman"/>
          <w:sz w:val="24"/>
          <w:szCs w:val="24"/>
        </w:rPr>
        <w:t>на загальну суму ___________ грн. з ПДВ / без ПДВ</w:t>
      </w:r>
      <w:r>
        <w:rPr>
          <w:rFonts w:ascii="Times New Roman" w:hAnsi="Times New Roman" w:cs="Times New Roman"/>
          <w:sz w:val="24"/>
          <w:szCs w:val="24"/>
        </w:rPr>
        <w:t xml:space="preserve"> </w:t>
      </w:r>
      <w:r w:rsidRPr="003F5A0B">
        <w:rPr>
          <w:rFonts w:ascii="Times New Roman" w:hAnsi="Times New Roman" w:cs="Times New Roman"/>
          <w:sz w:val="24"/>
          <w:szCs w:val="24"/>
        </w:rPr>
        <w:t xml:space="preserve">(зазначається </w:t>
      </w:r>
      <w:r>
        <w:rPr>
          <w:rFonts w:ascii="Times New Roman" w:hAnsi="Times New Roman" w:cs="Times New Roman"/>
          <w:sz w:val="24"/>
          <w:szCs w:val="24"/>
        </w:rPr>
        <w:t>переможцем</w:t>
      </w:r>
      <w:r w:rsidRPr="003F5A0B">
        <w:rPr>
          <w:rFonts w:ascii="Times New Roman" w:hAnsi="Times New Roman" w:cs="Times New Roman"/>
          <w:sz w:val="24"/>
          <w:szCs w:val="24"/>
        </w:rPr>
        <w:t xml:space="preserve">) </w:t>
      </w:r>
    </w:p>
    <w:p w14:paraId="5F883469" w14:textId="77777777" w:rsidR="00D97422" w:rsidRDefault="00D97422" w:rsidP="00D97422">
      <w:pPr>
        <w:rPr>
          <w:rFonts w:ascii="Times New Roman" w:hAnsi="Times New Roman" w:cs="Times New Roman"/>
          <w:sz w:val="24"/>
          <w:szCs w:val="24"/>
        </w:rPr>
      </w:pPr>
    </w:p>
    <w:p w14:paraId="074F8CB8" w14:textId="77777777" w:rsidR="00D97422" w:rsidRPr="003F5A0B" w:rsidRDefault="00D97422" w:rsidP="00D97422">
      <w:pPr>
        <w:spacing w:after="0"/>
        <w:rPr>
          <w:rFonts w:ascii="Times New Roman" w:hAnsi="Times New Roman" w:cs="Times New Roman"/>
          <w:sz w:val="24"/>
          <w:szCs w:val="24"/>
        </w:rPr>
      </w:pPr>
      <w:r w:rsidRPr="00EC348C">
        <w:rPr>
          <w:rFonts w:ascii="Times New Roman" w:hAnsi="Times New Roman" w:cs="Times New Roman"/>
          <w:sz w:val="24"/>
          <w:szCs w:val="24"/>
        </w:rPr>
        <w:t>Керівник</w:t>
      </w:r>
      <w:r w:rsidRPr="003F5A0B">
        <w:rPr>
          <w:rFonts w:ascii="Times New Roman" w:hAnsi="Times New Roman" w:cs="Times New Roman"/>
          <w:sz w:val="24"/>
          <w:szCs w:val="24"/>
        </w:rPr>
        <w:t xml:space="preserve"> (або Уповноважена особа)          __________</w:t>
      </w:r>
      <w:r>
        <w:rPr>
          <w:rFonts w:ascii="Times New Roman" w:hAnsi="Times New Roman" w:cs="Times New Roman"/>
          <w:sz w:val="24"/>
          <w:szCs w:val="24"/>
        </w:rPr>
        <w:t>__</w:t>
      </w:r>
      <w:r w:rsidRPr="003F5A0B">
        <w:rPr>
          <w:rFonts w:ascii="Times New Roman" w:hAnsi="Times New Roman" w:cs="Times New Roman"/>
          <w:sz w:val="24"/>
          <w:szCs w:val="24"/>
        </w:rPr>
        <w:tab/>
      </w:r>
      <w:r w:rsidRPr="003F5A0B">
        <w:rPr>
          <w:rFonts w:ascii="Times New Roman" w:hAnsi="Times New Roman" w:cs="Times New Roman"/>
          <w:sz w:val="24"/>
          <w:szCs w:val="24"/>
        </w:rPr>
        <w:tab/>
      </w:r>
      <w:r>
        <w:rPr>
          <w:rFonts w:ascii="Times New Roman" w:hAnsi="Times New Roman" w:cs="Times New Roman"/>
          <w:sz w:val="24"/>
          <w:szCs w:val="24"/>
        </w:rPr>
        <w:t>_________</w:t>
      </w:r>
      <w:r w:rsidRPr="003F5A0B">
        <w:rPr>
          <w:rFonts w:ascii="Times New Roman" w:hAnsi="Times New Roman" w:cs="Times New Roman"/>
          <w:sz w:val="24"/>
          <w:szCs w:val="24"/>
        </w:rPr>
        <w:t>__________________</w:t>
      </w:r>
    </w:p>
    <w:p w14:paraId="11D629E4" w14:textId="77777777" w:rsidR="00D97422" w:rsidRPr="003F5A0B" w:rsidRDefault="00D97422" w:rsidP="00D97422">
      <w:pPr>
        <w:spacing w:after="0"/>
        <w:jc w:val="both"/>
        <w:rPr>
          <w:rFonts w:ascii="Times New Roman" w:hAnsi="Times New Roman" w:cs="Times New Roman"/>
          <w:sz w:val="24"/>
          <w:szCs w:val="24"/>
        </w:rPr>
      </w:pPr>
      <w:r w:rsidRPr="003F5A0B">
        <w:rPr>
          <w:rFonts w:ascii="Times New Roman" w:hAnsi="Times New Roman" w:cs="Times New Roman"/>
          <w:b/>
          <w:sz w:val="24"/>
          <w:szCs w:val="24"/>
        </w:rPr>
        <w:t xml:space="preserve">   </w:t>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r>
      <w:r w:rsidRPr="003F5A0B">
        <w:rPr>
          <w:rFonts w:ascii="Times New Roman" w:hAnsi="Times New Roman" w:cs="Times New Roman"/>
          <w:b/>
          <w:sz w:val="24"/>
          <w:szCs w:val="24"/>
        </w:rPr>
        <w:tab/>
        <w:t xml:space="preserve">      </w:t>
      </w:r>
      <w:r w:rsidRPr="003F5A0B">
        <w:rPr>
          <w:rFonts w:ascii="Times New Roman" w:hAnsi="Times New Roman" w:cs="Times New Roman"/>
          <w:sz w:val="24"/>
          <w:szCs w:val="24"/>
        </w:rPr>
        <w:t xml:space="preserve">(підпис)       </w:t>
      </w:r>
      <w:r w:rsidRPr="003F5A0B">
        <w:rPr>
          <w:rFonts w:ascii="Times New Roman" w:hAnsi="Times New Roman" w:cs="Times New Roman"/>
          <w:sz w:val="24"/>
          <w:szCs w:val="24"/>
        </w:rPr>
        <w:tab/>
      </w:r>
      <w:r w:rsidRPr="003F5A0B">
        <w:rPr>
          <w:rFonts w:ascii="Times New Roman" w:hAnsi="Times New Roman" w:cs="Times New Roman"/>
          <w:sz w:val="24"/>
          <w:szCs w:val="24"/>
        </w:rPr>
        <w:tab/>
        <w:t>(ініціали та прізвище)</w:t>
      </w:r>
    </w:p>
    <w:p w14:paraId="6011C866" w14:textId="77777777" w:rsidR="00D97422" w:rsidRPr="003F5A0B" w:rsidRDefault="00D97422" w:rsidP="00D97422">
      <w:pPr>
        <w:jc w:val="both"/>
        <w:rPr>
          <w:rFonts w:ascii="Times New Roman" w:hAnsi="Times New Roman" w:cs="Times New Roman"/>
          <w:i/>
          <w:sz w:val="24"/>
          <w:szCs w:val="24"/>
        </w:rPr>
      </w:pPr>
      <w:r w:rsidRPr="003F5A0B">
        <w:rPr>
          <w:rFonts w:ascii="Times New Roman" w:hAnsi="Times New Roman" w:cs="Times New Roman"/>
          <w:b/>
          <w:i/>
          <w:sz w:val="24"/>
          <w:szCs w:val="24"/>
        </w:rPr>
        <w:t xml:space="preserve">Примітка </w:t>
      </w:r>
      <w:r w:rsidRPr="003F5A0B">
        <w:rPr>
          <w:rFonts w:ascii="Times New Roman" w:hAnsi="Times New Roman" w:cs="Times New Roman"/>
          <w:i/>
          <w:sz w:val="24"/>
          <w:szCs w:val="24"/>
        </w:rPr>
        <w:t>– загальна</w:t>
      </w:r>
      <w:r w:rsidRPr="003F5A0B">
        <w:rPr>
          <w:rFonts w:ascii="Times New Roman" w:hAnsi="Times New Roman" w:cs="Times New Roman"/>
          <w:b/>
          <w:i/>
          <w:sz w:val="24"/>
          <w:szCs w:val="24"/>
        </w:rPr>
        <w:t xml:space="preserve"> </w:t>
      </w:r>
      <w:r w:rsidRPr="003F5A0B">
        <w:rPr>
          <w:rFonts w:ascii="Times New Roman" w:hAnsi="Times New Roman" w:cs="Times New Roman"/>
          <w:i/>
          <w:sz w:val="24"/>
          <w:szCs w:val="24"/>
        </w:rPr>
        <w:t xml:space="preserve">ціна тендерної пропозиції зазначається з двома знаками після коми. </w:t>
      </w:r>
    </w:p>
    <w:p w14:paraId="26530C01" w14:textId="77777777" w:rsidR="00D97422" w:rsidRPr="003F5A0B" w:rsidRDefault="00D97422" w:rsidP="007C7736">
      <w:pPr>
        <w:jc w:val="both"/>
        <w:rPr>
          <w:rFonts w:ascii="Times New Roman" w:hAnsi="Times New Roman" w:cs="Times New Roman"/>
          <w:i/>
          <w:sz w:val="24"/>
          <w:szCs w:val="24"/>
        </w:rPr>
      </w:pPr>
    </w:p>
    <w:sectPr w:rsidR="00D97422" w:rsidRPr="003F5A0B" w:rsidSect="00A54123">
      <w:footerReference w:type="default" r:id="rId19"/>
      <w:headerReference w:type="first" r:id="rId20"/>
      <w:footerReference w:type="first" r:id="rId21"/>
      <w:pgSz w:w="11906" w:h="16838"/>
      <w:pgMar w:top="850" w:right="707" w:bottom="682"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4AD7F" w14:textId="77777777" w:rsidR="00A54123" w:rsidRDefault="00A54123">
      <w:pPr>
        <w:spacing w:after="0" w:line="240" w:lineRule="auto"/>
      </w:pPr>
      <w:r>
        <w:separator/>
      </w:r>
    </w:p>
  </w:endnote>
  <w:endnote w:type="continuationSeparator" w:id="0">
    <w:p w14:paraId="09BD1FD1" w14:textId="77777777" w:rsidR="00A54123" w:rsidRDefault="00A5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altName w:val="Courier New"/>
    <w:panose1 w:val="020B0604020202020204"/>
    <w:charset w:val="00"/>
    <w:family w:val="swiss"/>
    <w:pitch w:val="default"/>
    <w:sig w:usb0="00000000"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font228">
    <w:altName w:val="Times New Roman"/>
    <w:panose1 w:val="020B0604020202020204"/>
    <w:charset w:val="CC"/>
    <w:family w:val="auto"/>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TimesNewRomanPSMT">
    <w:altName w:val="Heiti TC Light"/>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CB09" w14:textId="77777777" w:rsidR="00E2737A" w:rsidRDefault="00E2737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032A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AE76" w14:textId="77777777" w:rsidR="00E2737A" w:rsidRDefault="00E273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44858" w14:textId="77777777" w:rsidR="00A54123" w:rsidRDefault="00A54123">
      <w:pPr>
        <w:spacing w:after="0" w:line="240" w:lineRule="auto"/>
      </w:pPr>
      <w:r>
        <w:separator/>
      </w:r>
    </w:p>
  </w:footnote>
  <w:footnote w:type="continuationSeparator" w:id="0">
    <w:p w14:paraId="7D70F7C9" w14:textId="77777777" w:rsidR="00A54123" w:rsidRDefault="00A54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C88B" w14:textId="77777777" w:rsidR="00E2737A" w:rsidRDefault="00E2737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1" w15:restartNumberingAfterBreak="0">
    <w:nsid w:val="040E2988"/>
    <w:multiLevelType w:val="hybridMultilevel"/>
    <w:tmpl w:val="193EB270"/>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0BA67EFA"/>
    <w:multiLevelType w:val="hybridMultilevel"/>
    <w:tmpl w:val="65DACEF2"/>
    <w:lvl w:ilvl="0" w:tplc="FFFFFFFF">
      <w:start w:val="1"/>
      <w:numFmt w:val="decimal"/>
      <w:lvlText w:val="%1."/>
      <w:lvlJc w:val="left"/>
      <w:pPr>
        <w:ind w:left="1320" w:hanging="360"/>
      </w:p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3"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C8B62E3"/>
    <w:multiLevelType w:val="hybridMultilevel"/>
    <w:tmpl w:val="DFDCA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1D0F0B1C"/>
    <w:multiLevelType w:val="hybridMultilevel"/>
    <w:tmpl w:val="70FE2186"/>
    <w:lvl w:ilvl="0" w:tplc="231670C4">
      <w:start w:val="1"/>
      <w:numFmt w:val="decimal"/>
      <w:lvlText w:val="%1."/>
      <w:lvlJc w:val="left"/>
      <w:pPr>
        <w:ind w:left="720" w:hanging="360"/>
      </w:pPr>
      <w:rPr>
        <w:rFonts w:hint="default"/>
        <w:b/>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8556F8"/>
    <w:multiLevelType w:val="multilevel"/>
    <w:tmpl w:val="43AEE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D0067B"/>
    <w:multiLevelType w:val="multilevel"/>
    <w:tmpl w:val="B858ADCC"/>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2DA71437"/>
    <w:multiLevelType w:val="multilevel"/>
    <w:tmpl w:val="54C23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C72B3C"/>
    <w:multiLevelType w:val="multilevel"/>
    <w:tmpl w:val="C3647C6E"/>
    <w:lvl w:ilvl="0">
      <w:start w:val="1"/>
      <w:numFmt w:val="decimal"/>
      <w:lvlText w:val="%1."/>
      <w:lvlJc w:val="left"/>
      <w:pPr>
        <w:ind w:left="552" w:hanging="240"/>
      </w:pPr>
      <w:rPr>
        <w:rFonts w:ascii="Times New Roman" w:eastAsia="Times New Roman" w:hAnsi="Times New Roman" w:cs="Times New Roman"/>
        <w:sz w:val="24"/>
        <w:szCs w:val="24"/>
      </w:rPr>
    </w:lvl>
    <w:lvl w:ilvl="1">
      <w:start w:val="1"/>
      <w:numFmt w:val="decimal"/>
      <w:lvlText w:val="%2."/>
      <w:lvlJc w:val="left"/>
      <w:pPr>
        <w:ind w:left="312" w:hanging="322"/>
      </w:pPr>
      <w:rPr>
        <w:rFonts w:ascii="Times New Roman" w:eastAsia="Times New Roman" w:hAnsi="Times New Roman" w:cs="Times New Roman"/>
        <w:sz w:val="24"/>
        <w:szCs w:val="24"/>
      </w:rPr>
    </w:lvl>
    <w:lvl w:ilvl="2">
      <w:start w:val="1"/>
      <w:numFmt w:val="decimal"/>
      <w:lvlText w:val="%3."/>
      <w:lvlJc w:val="left"/>
      <w:pPr>
        <w:ind w:left="4749" w:hanging="240"/>
      </w:pPr>
      <w:rPr>
        <w:rFonts w:ascii="Times New Roman" w:eastAsia="Times New Roman" w:hAnsi="Times New Roman" w:cs="Times New Roman"/>
        <w:b/>
        <w:sz w:val="24"/>
        <w:szCs w:val="24"/>
      </w:rPr>
    </w:lvl>
    <w:lvl w:ilvl="3">
      <w:start w:val="1"/>
      <w:numFmt w:val="bullet"/>
      <w:lvlText w:val="•"/>
      <w:lvlJc w:val="left"/>
      <w:pPr>
        <w:ind w:left="5495" w:hanging="240"/>
      </w:pPr>
    </w:lvl>
    <w:lvl w:ilvl="4">
      <w:start w:val="1"/>
      <w:numFmt w:val="bullet"/>
      <w:lvlText w:val="•"/>
      <w:lvlJc w:val="left"/>
      <w:pPr>
        <w:ind w:left="6251" w:hanging="240"/>
      </w:pPr>
    </w:lvl>
    <w:lvl w:ilvl="5">
      <w:start w:val="1"/>
      <w:numFmt w:val="bullet"/>
      <w:lvlText w:val="•"/>
      <w:lvlJc w:val="left"/>
      <w:pPr>
        <w:ind w:left="7006" w:hanging="240"/>
      </w:pPr>
    </w:lvl>
    <w:lvl w:ilvl="6">
      <w:start w:val="1"/>
      <w:numFmt w:val="bullet"/>
      <w:lvlText w:val="•"/>
      <w:lvlJc w:val="left"/>
      <w:pPr>
        <w:ind w:left="7762" w:hanging="240"/>
      </w:pPr>
    </w:lvl>
    <w:lvl w:ilvl="7">
      <w:start w:val="1"/>
      <w:numFmt w:val="bullet"/>
      <w:lvlText w:val="•"/>
      <w:lvlJc w:val="left"/>
      <w:pPr>
        <w:ind w:left="8517" w:hanging="240"/>
      </w:pPr>
    </w:lvl>
    <w:lvl w:ilvl="8">
      <w:start w:val="1"/>
      <w:numFmt w:val="bullet"/>
      <w:lvlText w:val="•"/>
      <w:lvlJc w:val="left"/>
      <w:pPr>
        <w:ind w:left="9273" w:hanging="240"/>
      </w:pPr>
    </w:lvl>
  </w:abstractNum>
  <w:abstractNum w:abstractNumId="13"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1E24A2"/>
    <w:multiLevelType w:val="hybridMultilevel"/>
    <w:tmpl w:val="65DACEF2"/>
    <w:lvl w:ilvl="0" w:tplc="FFFFFFFF">
      <w:start w:val="1"/>
      <w:numFmt w:val="decimal"/>
      <w:lvlText w:val="%1."/>
      <w:lvlJc w:val="left"/>
      <w:pPr>
        <w:ind w:left="1320" w:hanging="360"/>
      </w:p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15" w15:restartNumberingAfterBreak="0">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B242AC7"/>
    <w:multiLevelType w:val="multilevel"/>
    <w:tmpl w:val="A0881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5457309">
    <w:abstractNumId w:val="8"/>
  </w:num>
  <w:num w:numId="2" w16cid:durableId="92671707">
    <w:abstractNumId w:val="11"/>
  </w:num>
  <w:num w:numId="3" w16cid:durableId="1207256511">
    <w:abstractNumId w:val="18"/>
  </w:num>
  <w:num w:numId="4" w16cid:durableId="371879978">
    <w:abstractNumId w:val="9"/>
  </w:num>
  <w:num w:numId="5" w16cid:durableId="752236133">
    <w:abstractNumId w:val="7"/>
  </w:num>
  <w:num w:numId="6" w16cid:durableId="603414676">
    <w:abstractNumId w:val="10"/>
  </w:num>
  <w:num w:numId="7" w16cid:durableId="570624128">
    <w:abstractNumId w:val="16"/>
  </w:num>
  <w:num w:numId="8" w16cid:durableId="899365168">
    <w:abstractNumId w:val="17"/>
  </w:num>
  <w:num w:numId="9" w16cid:durableId="484206072">
    <w:abstractNumId w:val="1"/>
  </w:num>
  <w:num w:numId="10" w16cid:durableId="1341274376">
    <w:abstractNumId w:val="14"/>
  </w:num>
  <w:num w:numId="11" w16cid:durableId="307899980">
    <w:abstractNumId w:val="15"/>
  </w:num>
  <w:num w:numId="12" w16cid:durableId="1921258044">
    <w:abstractNumId w:val="3"/>
  </w:num>
  <w:num w:numId="13" w16cid:durableId="1820270513">
    <w:abstractNumId w:val="13"/>
  </w:num>
  <w:num w:numId="14" w16cid:durableId="228999854">
    <w:abstractNumId w:val="5"/>
  </w:num>
  <w:num w:numId="15" w16cid:durableId="1705716601">
    <w:abstractNumId w:val="0"/>
  </w:num>
  <w:num w:numId="16" w16cid:durableId="578713913">
    <w:abstractNumId w:val="12"/>
  </w:num>
  <w:num w:numId="17" w16cid:durableId="989288304">
    <w:abstractNumId w:val="2"/>
  </w:num>
  <w:num w:numId="18" w16cid:durableId="2115442394">
    <w:abstractNumId w:val="6"/>
  </w:num>
  <w:num w:numId="19" w16cid:durableId="4937643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048"/>
    <w:rsid w:val="000071BE"/>
    <w:rsid w:val="00022D2D"/>
    <w:rsid w:val="00033D25"/>
    <w:rsid w:val="00050378"/>
    <w:rsid w:val="000633C1"/>
    <w:rsid w:val="00080FD7"/>
    <w:rsid w:val="000C7ABD"/>
    <w:rsid w:val="000D10BD"/>
    <w:rsid w:val="000D4C1E"/>
    <w:rsid w:val="0012303F"/>
    <w:rsid w:val="0013320B"/>
    <w:rsid w:val="0014428A"/>
    <w:rsid w:val="00161754"/>
    <w:rsid w:val="00166744"/>
    <w:rsid w:val="001708DC"/>
    <w:rsid w:val="00187BE5"/>
    <w:rsid w:val="001B6E22"/>
    <w:rsid w:val="001C0CF8"/>
    <w:rsid w:val="001C6D8F"/>
    <w:rsid w:val="00206017"/>
    <w:rsid w:val="00227AF2"/>
    <w:rsid w:val="002430A8"/>
    <w:rsid w:val="00251098"/>
    <w:rsid w:val="00255246"/>
    <w:rsid w:val="00266A40"/>
    <w:rsid w:val="00273F38"/>
    <w:rsid w:val="00276BC2"/>
    <w:rsid w:val="002C15F1"/>
    <w:rsid w:val="002C48B7"/>
    <w:rsid w:val="002D7A85"/>
    <w:rsid w:val="002E1519"/>
    <w:rsid w:val="002E2CDA"/>
    <w:rsid w:val="002E52A1"/>
    <w:rsid w:val="002E5635"/>
    <w:rsid w:val="002F72B3"/>
    <w:rsid w:val="003170BA"/>
    <w:rsid w:val="00372563"/>
    <w:rsid w:val="003817A7"/>
    <w:rsid w:val="00387385"/>
    <w:rsid w:val="003B3EED"/>
    <w:rsid w:val="003D6274"/>
    <w:rsid w:val="003F5EA4"/>
    <w:rsid w:val="003F7FAB"/>
    <w:rsid w:val="00403202"/>
    <w:rsid w:val="00424A6A"/>
    <w:rsid w:val="00442BC5"/>
    <w:rsid w:val="00464CD8"/>
    <w:rsid w:val="00465C28"/>
    <w:rsid w:val="00470543"/>
    <w:rsid w:val="00496243"/>
    <w:rsid w:val="004B20AD"/>
    <w:rsid w:val="004B2B40"/>
    <w:rsid w:val="004C1C38"/>
    <w:rsid w:val="004F4968"/>
    <w:rsid w:val="00505521"/>
    <w:rsid w:val="005265D6"/>
    <w:rsid w:val="00566196"/>
    <w:rsid w:val="005678F2"/>
    <w:rsid w:val="005A5A1F"/>
    <w:rsid w:val="005B342E"/>
    <w:rsid w:val="005B74A4"/>
    <w:rsid w:val="005F117D"/>
    <w:rsid w:val="005F7C4E"/>
    <w:rsid w:val="006112A2"/>
    <w:rsid w:val="00616F9E"/>
    <w:rsid w:val="00621D38"/>
    <w:rsid w:val="00694927"/>
    <w:rsid w:val="006A5295"/>
    <w:rsid w:val="006B0A54"/>
    <w:rsid w:val="006D1809"/>
    <w:rsid w:val="006E0B70"/>
    <w:rsid w:val="006F3DAD"/>
    <w:rsid w:val="00794E44"/>
    <w:rsid w:val="007A1E74"/>
    <w:rsid w:val="007A37FC"/>
    <w:rsid w:val="007B347E"/>
    <w:rsid w:val="007C7736"/>
    <w:rsid w:val="007C7F74"/>
    <w:rsid w:val="00810DEB"/>
    <w:rsid w:val="00827CA4"/>
    <w:rsid w:val="0083010F"/>
    <w:rsid w:val="00834996"/>
    <w:rsid w:val="00850C34"/>
    <w:rsid w:val="00860A23"/>
    <w:rsid w:val="008623CE"/>
    <w:rsid w:val="008947A9"/>
    <w:rsid w:val="008B6519"/>
    <w:rsid w:val="008D4424"/>
    <w:rsid w:val="00912735"/>
    <w:rsid w:val="00924D48"/>
    <w:rsid w:val="0094335E"/>
    <w:rsid w:val="0099415C"/>
    <w:rsid w:val="009D6691"/>
    <w:rsid w:val="009D71A6"/>
    <w:rsid w:val="009E25CE"/>
    <w:rsid w:val="00A07C0D"/>
    <w:rsid w:val="00A506DE"/>
    <w:rsid w:val="00A54123"/>
    <w:rsid w:val="00A722E2"/>
    <w:rsid w:val="00A737D4"/>
    <w:rsid w:val="00A917EA"/>
    <w:rsid w:val="00A93AED"/>
    <w:rsid w:val="00A96543"/>
    <w:rsid w:val="00AB3932"/>
    <w:rsid w:val="00AC3FCF"/>
    <w:rsid w:val="00AC5741"/>
    <w:rsid w:val="00AD4017"/>
    <w:rsid w:val="00AD5DD1"/>
    <w:rsid w:val="00AE4D22"/>
    <w:rsid w:val="00AF5641"/>
    <w:rsid w:val="00B032A0"/>
    <w:rsid w:val="00B34698"/>
    <w:rsid w:val="00B36BE5"/>
    <w:rsid w:val="00B55ADF"/>
    <w:rsid w:val="00B70F4D"/>
    <w:rsid w:val="00BC40A0"/>
    <w:rsid w:val="00BE3536"/>
    <w:rsid w:val="00BE72C3"/>
    <w:rsid w:val="00C04720"/>
    <w:rsid w:val="00C157BF"/>
    <w:rsid w:val="00C24C67"/>
    <w:rsid w:val="00C6100A"/>
    <w:rsid w:val="00C65C75"/>
    <w:rsid w:val="00C80C12"/>
    <w:rsid w:val="00CB1259"/>
    <w:rsid w:val="00CE1703"/>
    <w:rsid w:val="00CF157B"/>
    <w:rsid w:val="00D10033"/>
    <w:rsid w:val="00D50D02"/>
    <w:rsid w:val="00D51530"/>
    <w:rsid w:val="00D5280C"/>
    <w:rsid w:val="00D56B32"/>
    <w:rsid w:val="00D723AE"/>
    <w:rsid w:val="00D72505"/>
    <w:rsid w:val="00D97422"/>
    <w:rsid w:val="00DD58B6"/>
    <w:rsid w:val="00DD77F8"/>
    <w:rsid w:val="00DF3B55"/>
    <w:rsid w:val="00E06FDA"/>
    <w:rsid w:val="00E07F6E"/>
    <w:rsid w:val="00E116BE"/>
    <w:rsid w:val="00E2737A"/>
    <w:rsid w:val="00E7772A"/>
    <w:rsid w:val="00E93564"/>
    <w:rsid w:val="00E95639"/>
    <w:rsid w:val="00EA1D7C"/>
    <w:rsid w:val="00EB4630"/>
    <w:rsid w:val="00ED79A5"/>
    <w:rsid w:val="00EE2048"/>
    <w:rsid w:val="00EE20C4"/>
    <w:rsid w:val="00EF2FE9"/>
    <w:rsid w:val="00EF3938"/>
    <w:rsid w:val="00F01E04"/>
    <w:rsid w:val="00F10DFD"/>
    <w:rsid w:val="00F542E4"/>
    <w:rsid w:val="00F54C19"/>
    <w:rsid w:val="00F82B17"/>
    <w:rsid w:val="00F946C3"/>
    <w:rsid w:val="00FB75EA"/>
    <w:rsid w:val="00FD78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5F8C"/>
  <w15:docId w15:val="{E175F8B8-2841-6745-880D-D36C724F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BC5"/>
  </w:style>
  <w:style w:type="paragraph" w:styleId="1">
    <w:name w:val="heading 1"/>
    <w:basedOn w:val="a"/>
    <w:next w:val="a"/>
    <w:link w:val="10"/>
    <w:uiPriority w:val="9"/>
    <w:qFormat/>
    <w:rsid w:val="00924D48"/>
    <w:pPr>
      <w:keepNext/>
      <w:keepLines/>
      <w:spacing w:before="480" w:after="120"/>
      <w:outlineLvl w:val="0"/>
    </w:pPr>
    <w:rPr>
      <w:b/>
      <w:sz w:val="48"/>
      <w:szCs w:val="48"/>
    </w:rPr>
  </w:style>
  <w:style w:type="paragraph" w:styleId="2">
    <w:name w:val="heading 2"/>
    <w:basedOn w:val="a"/>
    <w:next w:val="a"/>
    <w:uiPriority w:val="9"/>
    <w:semiHidden/>
    <w:unhideWhenUsed/>
    <w:qFormat/>
    <w:rsid w:val="00924D48"/>
    <w:pPr>
      <w:keepNext/>
      <w:keepLines/>
      <w:spacing w:before="360" w:after="80"/>
      <w:outlineLvl w:val="1"/>
    </w:pPr>
    <w:rPr>
      <w:b/>
      <w:sz w:val="36"/>
      <w:szCs w:val="36"/>
    </w:rPr>
  </w:style>
  <w:style w:type="paragraph" w:styleId="3">
    <w:name w:val="heading 3"/>
    <w:basedOn w:val="a"/>
    <w:next w:val="a"/>
    <w:uiPriority w:val="9"/>
    <w:semiHidden/>
    <w:unhideWhenUsed/>
    <w:qFormat/>
    <w:rsid w:val="00924D48"/>
    <w:pPr>
      <w:keepNext/>
      <w:keepLines/>
      <w:spacing w:before="280" w:after="80"/>
      <w:outlineLvl w:val="2"/>
    </w:pPr>
    <w:rPr>
      <w:b/>
      <w:sz w:val="28"/>
      <w:szCs w:val="28"/>
    </w:rPr>
  </w:style>
  <w:style w:type="paragraph" w:styleId="4">
    <w:name w:val="heading 4"/>
    <w:basedOn w:val="a"/>
    <w:next w:val="a"/>
    <w:uiPriority w:val="9"/>
    <w:semiHidden/>
    <w:unhideWhenUsed/>
    <w:qFormat/>
    <w:rsid w:val="00924D48"/>
    <w:pPr>
      <w:keepNext/>
      <w:keepLines/>
      <w:spacing w:before="240" w:after="40"/>
      <w:outlineLvl w:val="3"/>
    </w:pPr>
    <w:rPr>
      <w:b/>
      <w:sz w:val="24"/>
      <w:szCs w:val="24"/>
    </w:rPr>
  </w:style>
  <w:style w:type="paragraph" w:styleId="5">
    <w:name w:val="heading 5"/>
    <w:basedOn w:val="a"/>
    <w:next w:val="a"/>
    <w:uiPriority w:val="9"/>
    <w:semiHidden/>
    <w:unhideWhenUsed/>
    <w:qFormat/>
    <w:rsid w:val="00924D48"/>
    <w:pPr>
      <w:keepNext/>
      <w:keepLines/>
      <w:spacing w:before="220" w:after="40"/>
      <w:outlineLvl w:val="4"/>
    </w:pPr>
    <w:rPr>
      <w:b/>
    </w:rPr>
  </w:style>
  <w:style w:type="paragraph" w:styleId="6">
    <w:name w:val="heading 6"/>
    <w:basedOn w:val="a"/>
    <w:next w:val="a"/>
    <w:uiPriority w:val="9"/>
    <w:semiHidden/>
    <w:unhideWhenUsed/>
    <w:qFormat/>
    <w:rsid w:val="00924D4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924D48"/>
    <w:tblPr>
      <w:tblCellMar>
        <w:top w:w="0" w:type="dxa"/>
        <w:left w:w="0" w:type="dxa"/>
        <w:bottom w:w="0" w:type="dxa"/>
        <w:right w:w="0" w:type="dxa"/>
      </w:tblCellMar>
    </w:tblPr>
  </w:style>
  <w:style w:type="paragraph" w:styleId="a3">
    <w:name w:val="Title"/>
    <w:basedOn w:val="a"/>
    <w:next w:val="a"/>
    <w:uiPriority w:val="10"/>
    <w:qFormat/>
    <w:rsid w:val="00924D48"/>
    <w:pPr>
      <w:keepNext/>
      <w:keepLines/>
      <w:spacing w:before="480" w:after="120"/>
    </w:pPr>
    <w:rPr>
      <w:b/>
      <w:sz w:val="72"/>
      <w:szCs w:val="72"/>
    </w:rPr>
  </w:style>
  <w:style w:type="table" w:customStyle="1" w:styleId="TableNormal2">
    <w:name w:val="Table Normal2"/>
    <w:rsid w:val="00924D48"/>
    <w:tblPr>
      <w:tblCellMar>
        <w:top w:w="0" w:type="dxa"/>
        <w:left w:w="0" w:type="dxa"/>
        <w:bottom w:w="0" w:type="dxa"/>
        <w:right w:w="0" w:type="dxa"/>
      </w:tblCellMar>
    </w:tblPr>
  </w:style>
  <w:style w:type="table" w:customStyle="1" w:styleId="TableNormal3">
    <w:name w:val="Table Normal3"/>
    <w:rsid w:val="00924D48"/>
    <w:tblPr>
      <w:tblCellMar>
        <w:top w:w="0" w:type="dxa"/>
        <w:left w:w="0" w:type="dxa"/>
        <w:bottom w:w="0" w:type="dxa"/>
        <w:right w:w="0" w:type="dxa"/>
      </w:tblCellMar>
    </w:tblPr>
  </w:style>
  <w:style w:type="table" w:customStyle="1" w:styleId="TableNormal4">
    <w:name w:val="Table Normal4"/>
    <w:rsid w:val="00924D48"/>
    <w:tblPr>
      <w:tblCellMar>
        <w:top w:w="0" w:type="dxa"/>
        <w:left w:w="0" w:type="dxa"/>
        <w:bottom w:w="0" w:type="dxa"/>
        <w:right w:w="0" w:type="dxa"/>
      </w:tblCellMar>
    </w:tblPr>
  </w:style>
  <w:style w:type="table" w:customStyle="1" w:styleId="TableNormal5">
    <w:name w:val="Table Normal5"/>
    <w:rsid w:val="00924D48"/>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924D4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5"/>
    <w:rsid w:val="00924D48"/>
    <w:pPr>
      <w:spacing w:after="0" w:line="240" w:lineRule="auto"/>
    </w:pPr>
    <w:tblPr>
      <w:tblStyleRowBandSize w:val="1"/>
      <w:tblStyleColBandSize w:val="1"/>
      <w:tblCellMar>
        <w:left w:w="108" w:type="dxa"/>
        <w:right w:w="108" w:type="dxa"/>
      </w:tblCellMar>
    </w:tblPr>
  </w:style>
  <w:style w:type="table" w:customStyle="1" w:styleId="ae">
    <w:basedOn w:val="TableNormal5"/>
    <w:rsid w:val="00924D48"/>
    <w:pPr>
      <w:spacing w:after="0" w:line="240" w:lineRule="auto"/>
    </w:pPr>
    <w:tblPr>
      <w:tblStyleRowBandSize w:val="1"/>
      <w:tblStyleColBandSize w:val="1"/>
      <w:tblCellMar>
        <w:left w:w="108" w:type="dxa"/>
        <w:right w:w="108" w:type="dxa"/>
      </w:tblCellMar>
    </w:tblPr>
  </w:style>
  <w:style w:type="table" w:customStyle="1" w:styleId="af">
    <w:basedOn w:val="TableNormal4"/>
    <w:rsid w:val="00924D48"/>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3"/>
    <w:rsid w:val="00924D48"/>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2"/>
    <w:rsid w:val="00924D48"/>
    <w:pPr>
      <w:spacing w:after="0" w:line="240" w:lineRule="auto"/>
    </w:pPr>
    <w:tblPr>
      <w:tblStyleRowBandSize w:val="1"/>
      <w:tblStyleColBandSize w:val="1"/>
      <w:tblCellMar>
        <w:left w:w="108" w:type="dxa"/>
        <w:right w:w="108" w:type="dxa"/>
      </w:tblCellMar>
    </w:tblPr>
  </w:style>
  <w:style w:type="paragraph" w:styleId="af8">
    <w:name w:val="No Spacing"/>
    <w:link w:val="af9"/>
    <w:uiPriority w:val="99"/>
    <w:qFormat/>
    <w:rsid w:val="00AD5DD1"/>
    <w:pPr>
      <w:spacing w:after="0" w:line="240" w:lineRule="auto"/>
    </w:pPr>
    <w:rPr>
      <w:rFonts w:eastAsia="Tahoma" w:cs="Times New Roman"/>
      <w:color w:val="00000A"/>
      <w:lang w:eastAsia="en-US"/>
    </w:rPr>
  </w:style>
  <w:style w:type="character" w:customStyle="1" w:styleId="af9">
    <w:name w:val="Без интервала Знак"/>
    <w:link w:val="af8"/>
    <w:uiPriority w:val="99"/>
    <w:locked/>
    <w:rsid w:val="00AD5DD1"/>
    <w:rPr>
      <w:rFonts w:eastAsia="Tahoma" w:cs="Times New Roman"/>
      <w:color w:val="00000A"/>
      <w:lang w:eastAsia="en-US"/>
    </w:rPr>
  </w:style>
  <w:style w:type="character" w:customStyle="1" w:styleId="10">
    <w:name w:val="Заголовок 1 Знак"/>
    <w:basedOn w:val="a0"/>
    <w:link w:val="1"/>
    <w:uiPriority w:val="9"/>
    <w:rsid w:val="00810DEB"/>
    <w:rPr>
      <w:b/>
      <w:sz w:val="48"/>
      <w:szCs w:val="48"/>
    </w:rPr>
  </w:style>
  <w:style w:type="paragraph" w:styleId="HTML">
    <w:name w:val="HTML Preformatted"/>
    <w:aliases w:val="Знак"/>
    <w:basedOn w:val="a"/>
    <w:link w:val="HTML0"/>
    <w:rsid w:val="00810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aliases w:val="Знак Знак"/>
    <w:basedOn w:val="a0"/>
    <w:link w:val="HTML"/>
    <w:rsid w:val="00810DEB"/>
    <w:rPr>
      <w:rFonts w:ascii="Courier New" w:eastAsia="Times New Roman" w:hAnsi="Courier New" w:cs="Times New Roman"/>
      <w:color w:val="000000"/>
      <w:sz w:val="18"/>
      <w:szCs w:val="18"/>
      <w:lang w:val="ru-RU" w:eastAsia="ru-RU"/>
    </w:rPr>
  </w:style>
  <w:style w:type="paragraph" w:styleId="afa">
    <w:name w:val="Body Text"/>
    <w:basedOn w:val="a"/>
    <w:link w:val="afb"/>
    <w:semiHidden/>
    <w:unhideWhenUsed/>
    <w:rsid w:val="00810DEB"/>
    <w:pPr>
      <w:widowControl w:val="0"/>
      <w:autoSpaceDE w:val="0"/>
      <w:autoSpaceDN w:val="0"/>
      <w:adjustRightInd w:val="0"/>
      <w:spacing w:after="120" w:line="240" w:lineRule="auto"/>
    </w:pPr>
    <w:rPr>
      <w:rFonts w:ascii="Times New Roman" w:eastAsia="Times New Roman" w:hAnsi="Times New Roman" w:cs="Times New Roman"/>
      <w:sz w:val="20"/>
      <w:szCs w:val="20"/>
      <w:lang w:val="ru-RU" w:eastAsia="ru-RU"/>
    </w:rPr>
  </w:style>
  <w:style w:type="character" w:customStyle="1" w:styleId="afb">
    <w:name w:val="Основной текст Знак"/>
    <w:basedOn w:val="a0"/>
    <w:link w:val="afa"/>
    <w:semiHidden/>
    <w:rsid w:val="00810DEB"/>
    <w:rPr>
      <w:rFonts w:ascii="Times New Roman" w:eastAsia="Times New Roman" w:hAnsi="Times New Roman" w:cs="Times New Roman"/>
      <w:sz w:val="20"/>
      <w:szCs w:val="20"/>
      <w:lang w:val="ru-RU" w:eastAsia="ru-RU"/>
    </w:rPr>
  </w:style>
  <w:style w:type="character" w:customStyle="1" w:styleId="30">
    <w:name w:val="Основной текст (3)"/>
    <w:rsid w:val="00810DE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
    <w:name w:val="Заголовок №1"/>
    <w:rsid w:val="00810DE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w:rsid w:val="00810D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810DEB"/>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ab">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a"/>
    <w:locked/>
    <w:rsid w:val="00810DEB"/>
    <w:rPr>
      <w:rFonts w:ascii="Times New Roman" w:eastAsia="Times New Roman" w:hAnsi="Times New Roman" w:cs="Times New Roman"/>
      <w:sz w:val="24"/>
      <w:szCs w:val="24"/>
    </w:rPr>
  </w:style>
  <w:style w:type="character" w:styleId="afc">
    <w:name w:val="Strong"/>
    <w:qFormat/>
    <w:rsid w:val="00161754"/>
    <w:rPr>
      <w:rFonts w:ascii="Times New Roman" w:hAnsi="Times New Roman" w:cs="Times New Roman" w:hint="default"/>
      <w:b/>
      <w:bCs w:val="0"/>
    </w:rPr>
  </w:style>
  <w:style w:type="paragraph" w:customStyle="1" w:styleId="13">
    <w:name w:val="Обычный (веб)1"/>
    <w:rsid w:val="0099415C"/>
    <w:pPr>
      <w:suppressAutoHyphens/>
      <w:overflowPunct w:val="0"/>
      <w:spacing w:after="0" w:line="240" w:lineRule="auto"/>
      <w:contextualSpacing/>
    </w:pPr>
    <w:rPr>
      <w:rFonts w:cs="font228"/>
      <w:sz w:val="24"/>
      <w:szCs w:val="24"/>
      <w:lang w:val="ru-RU" w:eastAsia="ru-RU"/>
    </w:rPr>
  </w:style>
  <w:style w:type="paragraph" w:customStyle="1" w:styleId="docdata">
    <w:name w:val="docdata"/>
    <w:aliases w:val="docy,v5,10212,baiaagaaboqcaaaddsyaaaubjgaaaaaaaaaaaaaaaaaaaaaaaaaaaaaaaaaaaaaaaaaaaaaaaaaaaaaaaaaaaaaaaaaaaaaaaaaaaaaaaaaaaaaaaaaaaaaaaaaaaaaaaaaaaaaaaaaaaaaaaaaaaaaaaaaaaaaaaaaaaaaaaaaaaaaaaaaaaaaaaaaaaaaaaaaaaaaaaaaaaaaaaaaaaaaaaaaaaaaaaaaaaaa"/>
    <w:basedOn w:val="a"/>
    <w:rsid w:val="00567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
    <w:name w:val="Just"/>
    <w:rsid w:val="00266A40"/>
    <w:pPr>
      <w:suppressAutoHyphens/>
      <w:autoSpaceDE w:val="0"/>
      <w:spacing w:before="40" w:after="40" w:line="240" w:lineRule="auto"/>
      <w:ind w:firstLine="568"/>
      <w:jc w:val="both"/>
    </w:pPr>
    <w:rPr>
      <w:rFonts w:ascii="Times New Roman" w:eastAsia="Times New Roman" w:hAnsi="Times New Roman"/>
      <w:sz w:val="24"/>
      <w:szCs w:val="24"/>
      <w:lang w:val="ru-RU" w:eastAsia="ar-SA"/>
    </w:rPr>
  </w:style>
  <w:style w:type="paragraph" w:customStyle="1" w:styleId="14">
    <w:name w:val="Абзац списка1"/>
    <w:aliases w:val="Список уровня 2"/>
    <w:basedOn w:val="a"/>
    <w:link w:val="ListParagraphChar"/>
    <w:rsid w:val="00FD7872"/>
    <w:pPr>
      <w:ind w:left="720"/>
    </w:pPr>
    <w:rPr>
      <w:rFonts w:eastAsia="Times New Roman" w:cs="Times New Roman"/>
      <w:lang w:val="ru-RU" w:eastAsia="en-US"/>
    </w:rPr>
  </w:style>
  <w:style w:type="character" w:customStyle="1" w:styleId="ListParagraphChar">
    <w:name w:val="List Paragraph Char"/>
    <w:aliases w:val="Список уровня 2 Char"/>
    <w:link w:val="14"/>
    <w:locked/>
    <w:rsid w:val="00FD7872"/>
    <w:rPr>
      <w:rFonts w:eastAsia="Times New Roman" w:cs="Times New Roman"/>
      <w:lang w:val="ru-RU" w:eastAsia="en-US"/>
    </w:rPr>
  </w:style>
  <w:style w:type="character" w:customStyle="1" w:styleId="a6">
    <w:name w:val="Абзац списка Знак"/>
    <w:link w:val="a5"/>
    <w:uiPriority w:val="34"/>
    <w:locked/>
    <w:rsid w:val="00FD7872"/>
  </w:style>
  <w:style w:type="paragraph" w:styleId="afd">
    <w:name w:val="Body Text Indent"/>
    <w:basedOn w:val="a"/>
    <w:link w:val="afe"/>
    <w:uiPriority w:val="99"/>
    <w:semiHidden/>
    <w:unhideWhenUsed/>
    <w:rsid w:val="00FD7872"/>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uiPriority w:val="99"/>
    <w:semiHidden/>
    <w:rsid w:val="00FD7872"/>
    <w:rPr>
      <w:rFonts w:ascii="Times New Roman" w:eastAsia="Times New Roman" w:hAnsi="Times New Roman" w:cs="Times New Roman"/>
      <w:sz w:val="24"/>
      <w:szCs w:val="24"/>
      <w:lang w:eastAsia="ru-RU"/>
    </w:rPr>
  </w:style>
  <w:style w:type="character" w:styleId="aff">
    <w:name w:val="Emphasis"/>
    <w:qFormat/>
    <w:rsid w:val="00FD78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3052">
      <w:bodyDiv w:val="1"/>
      <w:marLeft w:val="0"/>
      <w:marRight w:val="0"/>
      <w:marTop w:val="0"/>
      <w:marBottom w:val="0"/>
      <w:divBdr>
        <w:top w:val="none" w:sz="0" w:space="0" w:color="auto"/>
        <w:left w:val="none" w:sz="0" w:space="0" w:color="auto"/>
        <w:bottom w:val="none" w:sz="0" w:space="0" w:color="auto"/>
        <w:right w:val="none" w:sz="0" w:space="0" w:color="auto"/>
      </w:divBdr>
    </w:div>
    <w:div w:id="395979757">
      <w:bodyDiv w:val="1"/>
      <w:marLeft w:val="0"/>
      <w:marRight w:val="0"/>
      <w:marTop w:val="0"/>
      <w:marBottom w:val="0"/>
      <w:divBdr>
        <w:top w:val="none" w:sz="0" w:space="0" w:color="auto"/>
        <w:left w:val="none" w:sz="0" w:space="0" w:color="auto"/>
        <w:bottom w:val="none" w:sz="0" w:space="0" w:color="auto"/>
        <w:right w:val="none" w:sz="0" w:space="0" w:color="auto"/>
      </w:divBdr>
    </w:div>
    <w:div w:id="499541311">
      <w:bodyDiv w:val="1"/>
      <w:marLeft w:val="0"/>
      <w:marRight w:val="0"/>
      <w:marTop w:val="0"/>
      <w:marBottom w:val="0"/>
      <w:divBdr>
        <w:top w:val="none" w:sz="0" w:space="0" w:color="auto"/>
        <w:left w:val="none" w:sz="0" w:space="0" w:color="auto"/>
        <w:bottom w:val="none" w:sz="0" w:space="0" w:color="auto"/>
        <w:right w:val="none" w:sz="0" w:space="0" w:color="auto"/>
      </w:divBdr>
    </w:div>
    <w:div w:id="599875292">
      <w:bodyDiv w:val="1"/>
      <w:marLeft w:val="0"/>
      <w:marRight w:val="0"/>
      <w:marTop w:val="0"/>
      <w:marBottom w:val="0"/>
      <w:divBdr>
        <w:top w:val="none" w:sz="0" w:space="0" w:color="auto"/>
        <w:left w:val="none" w:sz="0" w:space="0" w:color="auto"/>
        <w:bottom w:val="none" w:sz="0" w:space="0" w:color="auto"/>
        <w:right w:val="none" w:sz="0" w:space="0" w:color="auto"/>
      </w:divBdr>
    </w:div>
    <w:div w:id="827982904">
      <w:bodyDiv w:val="1"/>
      <w:marLeft w:val="0"/>
      <w:marRight w:val="0"/>
      <w:marTop w:val="0"/>
      <w:marBottom w:val="0"/>
      <w:divBdr>
        <w:top w:val="none" w:sz="0" w:space="0" w:color="auto"/>
        <w:left w:val="none" w:sz="0" w:space="0" w:color="auto"/>
        <w:bottom w:val="none" w:sz="0" w:space="0" w:color="auto"/>
        <w:right w:val="none" w:sz="0" w:space="0" w:color="auto"/>
      </w:divBdr>
      <w:divsChild>
        <w:div w:id="1665279146">
          <w:marLeft w:val="0"/>
          <w:marRight w:val="0"/>
          <w:marTop w:val="0"/>
          <w:marBottom w:val="0"/>
          <w:divBdr>
            <w:top w:val="none" w:sz="0" w:space="0" w:color="auto"/>
            <w:left w:val="none" w:sz="0" w:space="0" w:color="auto"/>
            <w:bottom w:val="none" w:sz="0" w:space="0" w:color="auto"/>
            <w:right w:val="none" w:sz="0" w:space="0" w:color="auto"/>
          </w:divBdr>
        </w:div>
      </w:divsChild>
    </w:div>
    <w:div w:id="1034306609">
      <w:bodyDiv w:val="1"/>
      <w:marLeft w:val="0"/>
      <w:marRight w:val="0"/>
      <w:marTop w:val="0"/>
      <w:marBottom w:val="0"/>
      <w:divBdr>
        <w:top w:val="none" w:sz="0" w:space="0" w:color="auto"/>
        <w:left w:val="none" w:sz="0" w:space="0" w:color="auto"/>
        <w:bottom w:val="none" w:sz="0" w:space="0" w:color="auto"/>
        <w:right w:val="none" w:sz="0" w:space="0" w:color="auto"/>
      </w:divBdr>
      <w:divsChild>
        <w:div w:id="273750543">
          <w:marLeft w:val="0"/>
          <w:marRight w:val="0"/>
          <w:marTop w:val="0"/>
          <w:marBottom w:val="0"/>
          <w:divBdr>
            <w:top w:val="none" w:sz="0" w:space="0" w:color="auto"/>
            <w:left w:val="none" w:sz="0" w:space="0" w:color="auto"/>
            <w:bottom w:val="none" w:sz="0" w:space="0" w:color="auto"/>
            <w:right w:val="none" w:sz="0" w:space="0" w:color="auto"/>
          </w:divBdr>
        </w:div>
      </w:divsChild>
    </w:div>
    <w:div w:id="1074861118">
      <w:bodyDiv w:val="1"/>
      <w:marLeft w:val="0"/>
      <w:marRight w:val="0"/>
      <w:marTop w:val="0"/>
      <w:marBottom w:val="0"/>
      <w:divBdr>
        <w:top w:val="none" w:sz="0" w:space="0" w:color="auto"/>
        <w:left w:val="none" w:sz="0" w:space="0" w:color="auto"/>
        <w:bottom w:val="none" w:sz="0" w:space="0" w:color="auto"/>
        <w:right w:val="none" w:sz="0" w:space="0" w:color="auto"/>
      </w:divBdr>
    </w:div>
    <w:div w:id="1419718004">
      <w:bodyDiv w:val="1"/>
      <w:marLeft w:val="0"/>
      <w:marRight w:val="0"/>
      <w:marTop w:val="0"/>
      <w:marBottom w:val="0"/>
      <w:divBdr>
        <w:top w:val="none" w:sz="0" w:space="0" w:color="auto"/>
        <w:left w:val="none" w:sz="0" w:space="0" w:color="auto"/>
        <w:bottom w:val="none" w:sz="0" w:space="0" w:color="auto"/>
        <w:right w:val="none" w:sz="0" w:space="0" w:color="auto"/>
      </w:divBdr>
    </w:div>
    <w:div w:id="1986153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00496871@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A56B22-E956-499C-9403-D16316BB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31</Pages>
  <Words>11589</Words>
  <Characters>66059</Characters>
  <Application>Microsoft Office Word</Application>
  <DocSecurity>0</DocSecurity>
  <Lines>550</Lines>
  <Paragraphs>154</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77494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Natali Filatova</cp:lastModifiedBy>
  <cp:revision>5</cp:revision>
  <dcterms:created xsi:type="dcterms:W3CDTF">2024-02-18T21:24:00Z</dcterms:created>
  <dcterms:modified xsi:type="dcterms:W3CDTF">2024-02-20T07:57:00Z</dcterms:modified>
</cp:coreProperties>
</file>