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AD5C99" w:rsidRPr="00AD5C99" w:rsidRDefault="00AD5C99" w:rsidP="002D1C49">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362428" w:rsidRPr="00AD5C99">
        <w:t xml:space="preserve">військова частина </w:t>
      </w:r>
      <w:r w:rsidR="00362428">
        <w:t>А3723</w:t>
      </w:r>
      <w:r w:rsidR="00362428" w:rsidRPr="00AD5C99">
        <w:t>, (</w:t>
      </w:r>
      <w:r w:rsidR="00362428">
        <w:t>с. Лютіж</w:t>
      </w:r>
      <w:r w:rsidR="00362428" w:rsidRPr="00AD5C99">
        <w:t xml:space="preserve">), ідентифікаційний код </w:t>
      </w:r>
      <w:r w:rsidR="00362428">
        <w:t>22999932</w:t>
      </w:r>
      <w:r w:rsidR="00362428" w:rsidRPr="00AD5C99">
        <w:t>.</w:t>
      </w:r>
    </w:p>
    <w:p w:rsidR="00AD5C99" w:rsidRPr="00AD5C99" w:rsidRDefault="00AD5C99" w:rsidP="002D1C49">
      <w:pPr>
        <w:pStyle w:val="af"/>
        <w:spacing w:before="0" w:beforeAutospacing="0" w:after="0" w:afterAutospacing="0"/>
        <w:ind w:firstLine="567"/>
        <w:jc w:val="both"/>
        <w:rPr>
          <w:b/>
        </w:rPr>
      </w:pPr>
    </w:p>
    <w:p w:rsidR="00AF59BF" w:rsidRPr="00AD5C99" w:rsidRDefault="009359B7" w:rsidP="00AF59BF">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8D12F1">
        <w:rPr>
          <w:rStyle w:val="17"/>
        </w:rPr>
        <w:t>Риба заморожена 1 сорту без голови - хек</w:t>
      </w:r>
      <w:r w:rsidR="008D12F1" w:rsidRPr="0076025D">
        <w:t>, код ДК 021:2015 (</w:t>
      </w:r>
      <w:r w:rsidR="008D12F1" w:rsidRPr="005E1A28">
        <w:t>152</w:t>
      </w:r>
      <w:r w:rsidR="008D12F1">
        <w:t>20000-6 «</w:t>
      </w:r>
      <w:r w:rsidR="008D12F1" w:rsidRPr="005E1A28">
        <w:t>Риба, рибне ф</w:t>
      </w:r>
      <w:r w:rsidR="008D12F1">
        <w:t>іле та інше м’ясо риби морожені»</w:t>
      </w:r>
      <w:r w:rsidR="008D12F1" w:rsidRPr="0076025D">
        <w:t>)</w:t>
      </w:r>
      <w:r w:rsidR="00AF59BF" w:rsidRPr="00AD5C99">
        <w:t>.</w:t>
      </w:r>
    </w:p>
    <w:p w:rsidR="00AD5C99" w:rsidRPr="00AD5C99" w:rsidRDefault="00AD5C99" w:rsidP="002D1C49">
      <w:pPr>
        <w:pStyle w:val="af"/>
        <w:spacing w:before="0" w:beforeAutospacing="0" w:after="0" w:afterAutospacing="0"/>
        <w:ind w:firstLine="567"/>
        <w:jc w:val="both"/>
      </w:pPr>
    </w:p>
    <w:p w:rsidR="004B47A6" w:rsidRPr="00AD5C99" w:rsidRDefault="009359B7" w:rsidP="002D1C49">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rsidR="00AD5C99" w:rsidRPr="00AD5C99" w:rsidRDefault="00AD5C99" w:rsidP="002D1C49">
      <w:pPr>
        <w:pStyle w:val="af"/>
        <w:spacing w:before="0" w:beforeAutospacing="0" w:after="0" w:afterAutospacing="0"/>
        <w:ind w:firstLine="567"/>
        <w:jc w:val="both"/>
      </w:pPr>
    </w:p>
    <w:p w:rsidR="008D12F1" w:rsidRDefault="004B47A6" w:rsidP="002D1C49">
      <w:pPr>
        <w:pStyle w:val="212"/>
        <w:widowControl w:val="0"/>
        <w:ind w:firstLine="567"/>
        <w:rPr>
          <w:b/>
          <w:sz w:val="24"/>
          <w:szCs w:val="24"/>
        </w:rPr>
      </w:pPr>
      <w:r w:rsidRPr="00AD5C99">
        <w:rPr>
          <w:b/>
          <w:sz w:val="24"/>
          <w:szCs w:val="24"/>
        </w:rPr>
        <w:t xml:space="preserve">4. </w:t>
      </w:r>
      <w:r w:rsidR="00326152" w:rsidRPr="00AD5C99">
        <w:rPr>
          <w:b/>
          <w:sz w:val="24"/>
          <w:szCs w:val="24"/>
        </w:rPr>
        <w:t>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p>
    <w:p w:rsidR="0038173B" w:rsidRPr="008D12F1" w:rsidRDefault="00362428" w:rsidP="002D1C49">
      <w:pPr>
        <w:pStyle w:val="212"/>
        <w:widowControl w:val="0"/>
        <w:ind w:firstLine="567"/>
        <w:rPr>
          <w:sz w:val="24"/>
          <w:szCs w:val="24"/>
        </w:rPr>
      </w:pPr>
      <w:r>
        <w:rPr>
          <w:sz w:val="24"/>
          <w:szCs w:val="24"/>
        </w:rPr>
        <w:t>12</w:t>
      </w:r>
      <w:r w:rsidR="008D12F1" w:rsidRPr="008D12F1">
        <w:rPr>
          <w:sz w:val="24"/>
          <w:szCs w:val="24"/>
        </w:rPr>
        <w:t> </w:t>
      </w:r>
      <w:r>
        <w:rPr>
          <w:sz w:val="24"/>
          <w:szCs w:val="24"/>
        </w:rPr>
        <w:t>3</w:t>
      </w:r>
      <w:r w:rsidR="008D12F1" w:rsidRPr="008D12F1">
        <w:rPr>
          <w:sz w:val="24"/>
          <w:szCs w:val="24"/>
        </w:rPr>
        <w:t>00 кг.</w:t>
      </w:r>
    </w:p>
    <w:p w:rsidR="00AD5C99" w:rsidRPr="00AD5C99" w:rsidRDefault="00AD5C99" w:rsidP="002D1C49">
      <w:pPr>
        <w:ind w:firstLine="567"/>
        <w:jc w:val="both"/>
        <w:rPr>
          <w:b/>
          <w:sz w:val="24"/>
          <w:szCs w:val="24"/>
          <w:lang w:val="uk-UA"/>
        </w:rPr>
      </w:pPr>
    </w:p>
    <w:p w:rsidR="009713E8" w:rsidRDefault="004B47A6" w:rsidP="002D1C49">
      <w:pPr>
        <w:pStyle w:val="af"/>
        <w:spacing w:before="0" w:beforeAutospacing="0" w:after="0" w:afterAutospacing="0"/>
        <w:ind w:firstLine="567"/>
        <w:jc w:val="both"/>
      </w:pPr>
      <w:r w:rsidRPr="00AD5C99">
        <w:rPr>
          <w:b/>
        </w:rPr>
        <w:t>5. Строк поставки товарів, виконання робіт, надання послуг</w:t>
      </w:r>
      <w:r w:rsidR="00204F9A" w:rsidRPr="00AD5C99">
        <w:t>:</w:t>
      </w:r>
      <w:r w:rsidR="00AF59BF" w:rsidRPr="00AF59BF">
        <w:t xml:space="preserve">з моменту підписання </w:t>
      </w:r>
      <w:r w:rsidR="008A1DBD">
        <w:t>договору, партіями до 25.12.2024</w:t>
      </w:r>
      <w:r w:rsidR="00AF59BF" w:rsidRPr="00AF59BF">
        <w:t xml:space="preserve"> року за письмовою заявкою Замовника, направленою Учаснику електронною поштою.</w:t>
      </w:r>
    </w:p>
    <w:p w:rsidR="00AD5C99" w:rsidRPr="00AD5C99" w:rsidRDefault="00AD5C99" w:rsidP="002D1C49">
      <w:pPr>
        <w:pStyle w:val="af"/>
        <w:spacing w:before="0" w:beforeAutospacing="0" w:after="0" w:afterAutospacing="0"/>
        <w:ind w:firstLine="567"/>
        <w:jc w:val="both"/>
      </w:pPr>
    </w:p>
    <w:p w:rsidR="0060572F" w:rsidRPr="00AD5C99" w:rsidRDefault="008C68E7" w:rsidP="002D1C49">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 xml:space="preserve">до очікуваної вартості податку на додану вартість: </w:t>
      </w:r>
      <w:r w:rsidR="00362428" w:rsidRPr="00362428">
        <w:t>1 599</w:t>
      </w:r>
      <w:r w:rsidR="00362428">
        <w:t> </w:t>
      </w:r>
      <w:r w:rsidR="00362428" w:rsidRPr="00362428">
        <w:t xml:space="preserve">000 </w:t>
      </w:r>
      <w:r w:rsidR="00AE6700" w:rsidRPr="00D65D5B">
        <w:rPr>
          <w:color w:val="000000"/>
        </w:rPr>
        <w:t>(</w:t>
      </w:r>
      <w:r w:rsidR="00362428">
        <w:rPr>
          <w:color w:val="000000"/>
        </w:rPr>
        <w:t>оди мільйон п’ятсот дев’яносто дев’ять тисяч</w:t>
      </w:r>
      <w:r w:rsidR="008D12F1">
        <w:rPr>
          <w:color w:val="000000"/>
        </w:rPr>
        <w:t>) грн.</w:t>
      </w:r>
      <w:r w:rsidR="00AE6700" w:rsidRPr="00D65D5B">
        <w:rPr>
          <w:color w:val="000000"/>
        </w:rPr>
        <w:t>00 коп. з ПДВ</w:t>
      </w:r>
      <w:r w:rsidR="00AF59BF" w:rsidRPr="00881654">
        <w:t>.</w:t>
      </w:r>
    </w:p>
    <w:p w:rsidR="00AD5C99" w:rsidRPr="00AD5C99" w:rsidRDefault="00AD5C99" w:rsidP="002D1C49">
      <w:pPr>
        <w:pStyle w:val="af"/>
        <w:spacing w:before="0" w:beforeAutospacing="0" w:after="0" w:afterAutospacing="0"/>
        <w:ind w:firstLine="567"/>
        <w:jc w:val="both"/>
        <w:rPr>
          <w:b/>
        </w:rPr>
      </w:pPr>
    </w:p>
    <w:p w:rsidR="00883C87" w:rsidRPr="00AD5C99" w:rsidRDefault="008C68E7" w:rsidP="002D1C49">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rsidR="00AD5C99" w:rsidRPr="00AD5C99" w:rsidRDefault="00AD5C99" w:rsidP="002D1C49">
      <w:pPr>
        <w:pStyle w:val="af"/>
        <w:spacing w:before="0" w:beforeAutospacing="0" w:after="0" w:afterAutospacing="0"/>
        <w:ind w:firstLine="567"/>
        <w:jc w:val="both"/>
      </w:pPr>
    </w:p>
    <w:p w:rsidR="00883C87" w:rsidRPr="00AD5C99" w:rsidRDefault="008C68E7" w:rsidP="002D1C49">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rsidR="00AD5C99" w:rsidRPr="00AD5C99" w:rsidRDefault="00AD5C99" w:rsidP="002D1C49">
      <w:pPr>
        <w:pStyle w:val="af"/>
        <w:spacing w:before="0" w:beforeAutospacing="0" w:after="0" w:afterAutospacing="0"/>
        <w:ind w:firstLine="567"/>
        <w:jc w:val="both"/>
      </w:pPr>
    </w:p>
    <w:p w:rsidR="00427626" w:rsidRPr="00AD5C99" w:rsidRDefault="008C68E7" w:rsidP="002D1C4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AD5C99" w:rsidRDefault="00427626" w:rsidP="002D1C49">
      <w:pPr>
        <w:pStyle w:val="af"/>
        <w:spacing w:before="0" w:beforeAutospacing="0" w:after="0" w:afterAutospacing="0"/>
        <w:ind w:firstLine="567"/>
        <w:jc w:val="both"/>
      </w:pPr>
      <w:r w:rsidRPr="00AD5C99">
        <w:t>1 відсоток очікуваної вартості товару.</w:t>
      </w:r>
    </w:p>
    <w:p w:rsidR="00AD5C99" w:rsidRPr="00AD5C99" w:rsidRDefault="00AD5C99" w:rsidP="002D1C49">
      <w:pPr>
        <w:pStyle w:val="af"/>
        <w:spacing w:before="0" w:beforeAutospacing="0" w:after="0" w:afterAutospacing="0"/>
        <w:ind w:firstLine="567"/>
        <w:jc w:val="both"/>
      </w:pPr>
    </w:p>
    <w:p w:rsidR="00C3655F" w:rsidRPr="00AD5C99" w:rsidRDefault="00C3655F" w:rsidP="002D1C49">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rsidR="00AD5C99" w:rsidRPr="00AD5C99" w:rsidRDefault="00AD5C99" w:rsidP="002D1C49">
      <w:pPr>
        <w:widowControl w:val="0"/>
        <w:tabs>
          <w:tab w:val="num" w:pos="0"/>
          <w:tab w:val="left" w:pos="284"/>
          <w:tab w:val="left" w:pos="851"/>
        </w:tabs>
        <w:suppressAutoHyphens/>
        <w:ind w:firstLine="567"/>
        <w:jc w:val="both"/>
        <w:rPr>
          <w:b/>
          <w:sz w:val="24"/>
          <w:szCs w:val="24"/>
          <w:lang w:val="uk-UA" w:eastAsia="uk-UA"/>
        </w:rPr>
      </w:pPr>
    </w:p>
    <w:p w:rsidR="00362428" w:rsidRPr="00AD5C99" w:rsidRDefault="008C68E7" w:rsidP="00362428">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з учасниками спрощеної закупівлі:</w:t>
      </w:r>
      <w:r w:rsidR="00362428" w:rsidRPr="00AD5C99">
        <w:rPr>
          <w:sz w:val="24"/>
          <w:szCs w:val="24"/>
          <w:lang w:val="uk-UA"/>
        </w:rPr>
        <w:t xml:space="preserve">З питань отримання інформації щодо предмета закупівлі, якісних та кількісних характеристик звертатися до </w:t>
      </w:r>
      <w:r w:rsidR="00362428">
        <w:rPr>
          <w:sz w:val="24"/>
          <w:szCs w:val="24"/>
          <w:lang w:val="uk-UA"/>
        </w:rPr>
        <w:t>Гарбуза Дмитра Ігорович</w:t>
      </w:r>
      <w:r w:rsidR="00362428" w:rsidRPr="00AD5C99">
        <w:rPr>
          <w:sz w:val="24"/>
          <w:szCs w:val="24"/>
          <w:lang w:val="uk-UA"/>
        </w:rPr>
        <w:t>,  тел. 095</w:t>
      </w:r>
      <w:r w:rsidR="00362428">
        <w:rPr>
          <w:sz w:val="24"/>
          <w:szCs w:val="24"/>
          <w:lang w:val="uk-UA"/>
        </w:rPr>
        <w:t>3668642</w:t>
      </w:r>
      <w:r w:rsidR="00362428" w:rsidRPr="00AD5C99">
        <w:rPr>
          <w:sz w:val="24"/>
          <w:szCs w:val="24"/>
          <w:lang w:val="uk-UA"/>
        </w:rPr>
        <w:t>.</w:t>
      </w:r>
    </w:p>
    <w:p w:rsidR="000B103E" w:rsidRDefault="000B103E" w:rsidP="00362428">
      <w:pPr>
        <w:tabs>
          <w:tab w:val="left" w:pos="700"/>
        </w:tabs>
        <w:ind w:firstLine="567"/>
        <w:jc w:val="both"/>
        <w:rPr>
          <w:b/>
          <w:sz w:val="24"/>
          <w:szCs w:val="24"/>
          <w:lang w:val="uk-UA"/>
        </w:rPr>
      </w:pPr>
    </w:p>
    <w:p w:rsidR="002B62F6" w:rsidRPr="00A942E9" w:rsidRDefault="002D1C49" w:rsidP="002B62F6">
      <w:pPr>
        <w:ind w:firstLine="567"/>
        <w:jc w:val="both"/>
        <w:rPr>
          <w:b/>
          <w:sz w:val="24"/>
          <w:szCs w:val="24"/>
          <w:lang w:val="uk-UA"/>
        </w:rPr>
      </w:pPr>
      <w:r w:rsidRPr="00A942E9">
        <w:rPr>
          <w:b/>
          <w:sz w:val="24"/>
          <w:szCs w:val="24"/>
          <w:lang w:val="uk-UA"/>
        </w:rPr>
        <w:t xml:space="preserve">12. </w:t>
      </w:r>
      <w:proofErr w:type="spellStart"/>
      <w:r w:rsidR="002B62F6" w:rsidRPr="00A942E9">
        <w:rPr>
          <w:b/>
          <w:sz w:val="24"/>
          <w:szCs w:val="24"/>
        </w:rPr>
        <w:t>Вимоги</w:t>
      </w:r>
      <w:proofErr w:type="spellEnd"/>
      <w:r w:rsidR="002B62F6" w:rsidRPr="00A942E9">
        <w:rPr>
          <w:b/>
          <w:sz w:val="24"/>
          <w:szCs w:val="24"/>
        </w:rPr>
        <w:t xml:space="preserve"> до </w:t>
      </w:r>
      <w:proofErr w:type="spellStart"/>
      <w:r w:rsidR="002B62F6" w:rsidRPr="00A942E9">
        <w:rPr>
          <w:b/>
          <w:sz w:val="24"/>
          <w:szCs w:val="24"/>
        </w:rPr>
        <w:t>кваліфікаціїучасників</w:t>
      </w:r>
      <w:proofErr w:type="spellEnd"/>
      <w:r w:rsidR="002B62F6" w:rsidRPr="00A942E9">
        <w:rPr>
          <w:b/>
          <w:sz w:val="24"/>
          <w:szCs w:val="24"/>
        </w:rPr>
        <w:t xml:space="preserve"> та </w:t>
      </w:r>
      <w:proofErr w:type="spellStart"/>
      <w:r w:rsidR="002B62F6" w:rsidRPr="00A942E9">
        <w:rPr>
          <w:b/>
          <w:sz w:val="24"/>
          <w:szCs w:val="24"/>
        </w:rPr>
        <w:t>спосібїхпідтвердження</w:t>
      </w:r>
      <w:proofErr w:type="spellEnd"/>
      <w:r w:rsidR="002B62F6" w:rsidRPr="00A942E9">
        <w:rPr>
          <w:b/>
          <w:sz w:val="24"/>
          <w:szCs w:val="24"/>
        </w:rPr>
        <w:t xml:space="preserve">. </w:t>
      </w:r>
    </w:p>
    <w:p w:rsidR="002B62F6" w:rsidRPr="00A942E9" w:rsidRDefault="002B62F6" w:rsidP="002B62F6">
      <w:pPr>
        <w:widowControl w:val="0"/>
        <w:tabs>
          <w:tab w:val="num" w:pos="0"/>
          <w:tab w:val="left" w:pos="284"/>
          <w:tab w:val="left" w:pos="851"/>
        </w:tabs>
        <w:suppressAutoHyphens/>
        <w:ind w:firstLine="567"/>
        <w:jc w:val="both"/>
        <w:rPr>
          <w:sz w:val="24"/>
          <w:szCs w:val="24"/>
        </w:rPr>
      </w:pPr>
      <w:proofErr w:type="spellStart"/>
      <w:r w:rsidRPr="00A942E9">
        <w:rPr>
          <w:sz w:val="24"/>
          <w:szCs w:val="24"/>
        </w:rPr>
        <w:t>Учасник</w:t>
      </w:r>
      <w:proofErr w:type="spellEnd"/>
      <w:r w:rsidRPr="00A942E9">
        <w:rPr>
          <w:sz w:val="24"/>
          <w:szCs w:val="24"/>
        </w:rPr>
        <w:t xml:space="preserve"> повинен </w:t>
      </w:r>
      <w:proofErr w:type="spellStart"/>
      <w:r w:rsidRPr="00A942E9">
        <w:rPr>
          <w:sz w:val="24"/>
          <w:szCs w:val="24"/>
        </w:rPr>
        <w:t>надати</w:t>
      </w:r>
      <w:proofErr w:type="spellEnd"/>
      <w:r w:rsidRPr="00A942E9">
        <w:rPr>
          <w:sz w:val="24"/>
          <w:szCs w:val="24"/>
        </w:rPr>
        <w:t xml:space="preserve"> в </w:t>
      </w:r>
      <w:proofErr w:type="spellStart"/>
      <w:r w:rsidRPr="00A942E9">
        <w:rPr>
          <w:sz w:val="24"/>
          <w:szCs w:val="24"/>
        </w:rPr>
        <w:t>електронномувигляді</w:t>
      </w:r>
      <w:proofErr w:type="spellEnd"/>
      <w:r w:rsidRPr="00A942E9">
        <w:rPr>
          <w:sz w:val="24"/>
          <w:szCs w:val="24"/>
        </w:rPr>
        <w:t xml:space="preserve"> (</w:t>
      </w:r>
      <w:proofErr w:type="spellStart"/>
      <w:r w:rsidRPr="00A942E9">
        <w:rPr>
          <w:sz w:val="24"/>
          <w:szCs w:val="24"/>
        </w:rPr>
        <w:t>сканованому</w:t>
      </w:r>
      <w:proofErr w:type="spellEnd"/>
      <w:r w:rsidRPr="00A942E9">
        <w:rPr>
          <w:sz w:val="24"/>
          <w:szCs w:val="24"/>
        </w:rPr>
        <w:t xml:space="preserve"> в </w:t>
      </w:r>
      <w:proofErr w:type="spellStart"/>
      <w:r w:rsidRPr="00A942E9">
        <w:rPr>
          <w:sz w:val="24"/>
          <w:szCs w:val="24"/>
        </w:rPr>
        <w:t>форматіpdfабо</w:t>
      </w:r>
      <w:proofErr w:type="spellEnd"/>
      <w:r w:rsidRPr="00A942E9">
        <w:rPr>
          <w:sz w:val="24"/>
          <w:szCs w:val="24"/>
        </w:rPr>
        <w:t xml:space="preserve"> аналогу) в </w:t>
      </w:r>
      <w:proofErr w:type="spellStart"/>
      <w:r w:rsidRPr="00A942E9">
        <w:rPr>
          <w:sz w:val="24"/>
          <w:szCs w:val="24"/>
        </w:rPr>
        <w:t>складісвоєїпропозиціїнаступнідокументи</w:t>
      </w:r>
      <w:proofErr w:type="spellEnd"/>
      <w:r w:rsidRPr="00A942E9">
        <w:rPr>
          <w:sz w:val="24"/>
          <w:szCs w:val="24"/>
        </w:rPr>
        <w:t>:</w:t>
      </w:r>
    </w:p>
    <w:p w:rsidR="002B62F6" w:rsidRPr="00A942E9" w:rsidRDefault="002B62F6" w:rsidP="002B62F6">
      <w:pPr>
        <w:widowControl w:val="0"/>
        <w:tabs>
          <w:tab w:val="left" w:pos="0"/>
          <w:tab w:val="center" w:pos="4153"/>
          <w:tab w:val="right" w:pos="8306"/>
        </w:tabs>
        <w:ind w:firstLine="567"/>
        <w:jc w:val="both"/>
        <w:rPr>
          <w:sz w:val="24"/>
          <w:szCs w:val="24"/>
        </w:rPr>
      </w:pPr>
      <w:r w:rsidRPr="00A942E9">
        <w:rPr>
          <w:sz w:val="24"/>
          <w:szCs w:val="24"/>
        </w:rPr>
        <w:t xml:space="preserve">12.1. </w:t>
      </w:r>
      <w:proofErr w:type="spellStart"/>
      <w:r w:rsidRPr="00A942E9">
        <w:rPr>
          <w:sz w:val="24"/>
          <w:szCs w:val="24"/>
        </w:rPr>
        <w:t>Ціновапропозиція</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1 до </w:t>
      </w:r>
      <w:proofErr w:type="spellStart"/>
      <w:r w:rsidRPr="00A942E9">
        <w:rPr>
          <w:sz w:val="24"/>
          <w:szCs w:val="24"/>
        </w:rPr>
        <w:t>Оголошення</w:t>
      </w:r>
      <w:proofErr w:type="spellEnd"/>
      <w:r w:rsidRPr="00A942E9">
        <w:rPr>
          <w:sz w:val="24"/>
          <w:szCs w:val="24"/>
        </w:rPr>
        <w:t>)–Форма “</w:t>
      </w:r>
      <w:proofErr w:type="spellStart"/>
      <w:r w:rsidRPr="00A942E9">
        <w:rPr>
          <w:sz w:val="24"/>
          <w:szCs w:val="24"/>
        </w:rPr>
        <w:t>Ціновапропозиція</w:t>
      </w:r>
      <w:proofErr w:type="spellEnd"/>
      <w:r w:rsidRPr="00A942E9">
        <w:rPr>
          <w:sz w:val="24"/>
          <w:szCs w:val="24"/>
        </w:rPr>
        <w:t xml:space="preserve">” повинна бути </w:t>
      </w:r>
      <w:proofErr w:type="spellStart"/>
      <w:r w:rsidRPr="00A942E9">
        <w:rPr>
          <w:sz w:val="24"/>
          <w:szCs w:val="24"/>
        </w:rPr>
        <w:t>підписанакерівникомабоуповноваженою</w:t>
      </w:r>
      <w:proofErr w:type="spellEnd"/>
      <w:r w:rsidRPr="00A942E9">
        <w:rPr>
          <w:sz w:val="24"/>
          <w:szCs w:val="24"/>
        </w:rPr>
        <w:t xml:space="preserve"> особою </w:t>
      </w:r>
      <w:proofErr w:type="spellStart"/>
      <w:r w:rsidRPr="00A942E9">
        <w:rPr>
          <w:sz w:val="24"/>
          <w:szCs w:val="24"/>
        </w:rPr>
        <w:t>учасника</w:t>
      </w:r>
      <w:proofErr w:type="spellEnd"/>
      <w:r w:rsidRPr="00A942E9">
        <w:rPr>
          <w:sz w:val="24"/>
          <w:szCs w:val="24"/>
        </w:rPr>
        <w:t xml:space="preserve"> та </w:t>
      </w:r>
      <w:proofErr w:type="spellStart"/>
      <w:r w:rsidRPr="00A942E9">
        <w:rPr>
          <w:sz w:val="24"/>
          <w:szCs w:val="24"/>
        </w:rPr>
        <w:t>надана</w:t>
      </w:r>
      <w:proofErr w:type="spellEnd"/>
      <w:r w:rsidRPr="00A942E9">
        <w:rPr>
          <w:sz w:val="24"/>
          <w:szCs w:val="24"/>
        </w:rPr>
        <w:t xml:space="preserve"> на </w:t>
      </w:r>
      <w:proofErr w:type="spellStart"/>
      <w:r w:rsidRPr="00A942E9">
        <w:rPr>
          <w:sz w:val="24"/>
          <w:szCs w:val="24"/>
        </w:rPr>
        <w:t>фірмовому</w:t>
      </w:r>
      <w:proofErr w:type="spellEnd"/>
      <w:r w:rsidRPr="00A942E9">
        <w:rPr>
          <w:sz w:val="24"/>
          <w:szCs w:val="24"/>
        </w:rPr>
        <w:t xml:space="preserve"> бланку </w:t>
      </w:r>
      <w:proofErr w:type="spellStart"/>
      <w:r w:rsidRPr="00A942E9">
        <w:rPr>
          <w:sz w:val="24"/>
          <w:szCs w:val="24"/>
        </w:rPr>
        <w:t>учасника</w:t>
      </w:r>
      <w:proofErr w:type="spellEnd"/>
      <w:r w:rsidRPr="00A942E9">
        <w:rPr>
          <w:sz w:val="24"/>
          <w:szCs w:val="24"/>
        </w:rPr>
        <w:t xml:space="preserve"> (у </w:t>
      </w:r>
      <w:proofErr w:type="spellStart"/>
      <w:r w:rsidRPr="00A942E9">
        <w:rPr>
          <w:sz w:val="24"/>
          <w:szCs w:val="24"/>
        </w:rPr>
        <w:t>разінаявності</w:t>
      </w:r>
      <w:proofErr w:type="spellEnd"/>
      <w:r w:rsidRPr="00A942E9">
        <w:rPr>
          <w:sz w:val="24"/>
          <w:szCs w:val="24"/>
        </w:rPr>
        <w:t>).</w:t>
      </w:r>
    </w:p>
    <w:p w:rsidR="002B62F6" w:rsidRPr="00A942E9" w:rsidRDefault="002B62F6" w:rsidP="002B62F6">
      <w:pPr>
        <w:ind w:firstLine="567"/>
        <w:jc w:val="both"/>
        <w:rPr>
          <w:sz w:val="24"/>
          <w:szCs w:val="24"/>
        </w:rPr>
      </w:pPr>
      <w:r w:rsidRPr="00A942E9">
        <w:rPr>
          <w:sz w:val="24"/>
          <w:szCs w:val="24"/>
        </w:rPr>
        <w:t xml:space="preserve">12.2. </w:t>
      </w:r>
      <w:proofErr w:type="spellStart"/>
      <w:r w:rsidRPr="00A942E9">
        <w:rPr>
          <w:sz w:val="24"/>
          <w:szCs w:val="24"/>
        </w:rPr>
        <w:t>Інформаційнадовідка</w:t>
      </w:r>
      <w:proofErr w:type="spellEnd"/>
      <w:r w:rsidRPr="00A942E9">
        <w:rPr>
          <w:sz w:val="24"/>
          <w:szCs w:val="24"/>
        </w:rPr>
        <w:t xml:space="preserve">, яка повинна </w:t>
      </w:r>
      <w:proofErr w:type="spellStart"/>
      <w:r w:rsidRPr="00A942E9">
        <w:rPr>
          <w:sz w:val="24"/>
          <w:szCs w:val="24"/>
        </w:rPr>
        <w:t>міститивідомості</w:t>
      </w:r>
      <w:proofErr w:type="spellEnd"/>
      <w:r w:rsidRPr="00A942E9">
        <w:rPr>
          <w:sz w:val="24"/>
          <w:szCs w:val="24"/>
        </w:rPr>
        <w:t xml:space="preserve"> про </w:t>
      </w:r>
      <w:proofErr w:type="spellStart"/>
      <w:r w:rsidRPr="00A942E9">
        <w:rPr>
          <w:sz w:val="24"/>
          <w:szCs w:val="24"/>
        </w:rPr>
        <w:t>підприємство</w:t>
      </w:r>
      <w:proofErr w:type="spellEnd"/>
      <w:r w:rsidRPr="00A942E9">
        <w:rPr>
          <w:sz w:val="24"/>
          <w:szCs w:val="24"/>
        </w:rPr>
        <w:t xml:space="preserve">: </w:t>
      </w:r>
      <w:proofErr w:type="spellStart"/>
      <w:r w:rsidRPr="00A942E9">
        <w:rPr>
          <w:sz w:val="24"/>
          <w:szCs w:val="24"/>
        </w:rPr>
        <w:t>реквізити</w:t>
      </w:r>
      <w:proofErr w:type="spellEnd"/>
      <w:r w:rsidRPr="00A942E9">
        <w:rPr>
          <w:sz w:val="24"/>
          <w:szCs w:val="24"/>
        </w:rPr>
        <w:t xml:space="preserve"> (адреса – </w:t>
      </w:r>
      <w:proofErr w:type="spellStart"/>
      <w:r w:rsidRPr="00A942E9">
        <w:rPr>
          <w:sz w:val="24"/>
          <w:szCs w:val="24"/>
        </w:rPr>
        <w:t>юридична</w:t>
      </w:r>
      <w:proofErr w:type="spellEnd"/>
      <w:r w:rsidRPr="00A942E9">
        <w:rPr>
          <w:sz w:val="24"/>
          <w:szCs w:val="24"/>
        </w:rPr>
        <w:t xml:space="preserve"> та </w:t>
      </w:r>
      <w:proofErr w:type="spellStart"/>
      <w:r w:rsidRPr="00A942E9">
        <w:rPr>
          <w:sz w:val="24"/>
          <w:szCs w:val="24"/>
        </w:rPr>
        <w:t>фактична</w:t>
      </w:r>
      <w:proofErr w:type="spellEnd"/>
      <w:r w:rsidRPr="00A942E9">
        <w:rPr>
          <w:sz w:val="24"/>
          <w:szCs w:val="24"/>
        </w:rPr>
        <w:t xml:space="preserve">, </w:t>
      </w:r>
      <w:proofErr w:type="spellStart"/>
      <w:r w:rsidRPr="00A942E9">
        <w:rPr>
          <w:sz w:val="24"/>
          <w:szCs w:val="24"/>
        </w:rPr>
        <w:t>телефони</w:t>
      </w:r>
      <w:proofErr w:type="spellEnd"/>
      <w:r w:rsidRPr="00A942E9">
        <w:rPr>
          <w:sz w:val="24"/>
          <w:szCs w:val="24"/>
        </w:rPr>
        <w:t xml:space="preserve">, </w:t>
      </w:r>
      <w:proofErr w:type="spellStart"/>
      <w:r w:rsidRPr="00A942E9">
        <w:rPr>
          <w:sz w:val="24"/>
          <w:szCs w:val="24"/>
        </w:rPr>
        <w:t>телекси</w:t>
      </w:r>
      <w:proofErr w:type="spellEnd"/>
      <w:r w:rsidRPr="00A942E9">
        <w:rPr>
          <w:sz w:val="24"/>
          <w:szCs w:val="24"/>
        </w:rPr>
        <w:t xml:space="preserve">, </w:t>
      </w:r>
      <w:proofErr w:type="spellStart"/>
      <w:r w:rsidRPr="00A942E9">
        <w:rPr>
          <w:sz w:val="24"/>
          <w:szCs w:val="24"/>
        </w:rPr>
        <w:t>телефакси</w:t>
      </w:r>
      <w:proofErr w:type="spellEnd"/>
      <w:r w:rsidRPr="00A942E9">
        <w:rPr>
          <w:sz w:val="24"/>
          <w:szCs w:val="24"/>
        </w:rPr>
        <w:t xml:space="preserve">, </w:t>
      </w:r>
      <w:proofErr w:type="spellStart"/>
      <w:r w:rsidRPr="00A942E9">
        <w:rPr>
          <w:sz w:val="24"/>
          <w:szCs w:val="24"/>
        </w:rPr>
        <w:t>всібанківськіреквізити</w:t>
      </w:r>
      <w:proofErr w:type="spellEnd"/>
      <w:r w:rsidRPr="00A942E9">
        <w:rPr>
          <w:sz w:val="24"/>
          <w:szCs w:val="24"/>
        </w:rPr>
        <w:t xml:space="preserve">), </w:t>
      </w:r>
      <w:proofErr w:type="spellStart"/>
      <w:r w:rsidRPr="00A942E9">
        <w:rPr>
          <w:sz w:val="24"/>
          <w:szCs w:val="24"/>
        </w:rPr>
        <w:t>керівництво</w:t>
      </w:r>
      <w:proofErr w:type="spellEnd"/>
      <w:r w:rsidRPr="00A942E9">
        <w:rPr>
          <w:sz w:val="24"/>
          <w:szCs w:val="24"/>
        </w:rPr>
        <w:t xml:space="preserve">, форма </w:t>
      </w:r>
      <w:proofErr w:type="spellStart"/>
      <w:r w:rsidRPr="00A942E9">
        <w:rPr>
          <w:sz w:val="24"/>
          <w:szCs w:val="24"/>
        </w:rPr>
        <w:t>власності</w:t>
      </w:r>
      <w:proofErr w:type="spellEnd"/>
      <w:r w:rsidRPr="00A942E9">
        <w:rPr>
          <w:sz w:val="24"/>
          <w:szCs w:val="24"/>
        </w:rPr>
        <w:t xml:space="preserve"> та </w:t>
      </w:r>
      <w:proofErr w:type="spellStart"/>
      <w:r w:rsidRPr="00A942E9">
        <w:rPr>
          <w:sz w:val="24"/>
          <w:szCs w:val="24"/>
        </w:rPr>
        <w:t>юридичний</w:t>
      </w:r>
      <w:proofErr w:type="spellEnd"/>
      <w:r w:rsidRPr="00A942E9">
        <w:rPr>
          <w:sz w:val="24"/>
          <w:szCs w:val="24"/>
        </w:rPr>
        <w:t xml:space="preserve"> статус (</w:t>
      </w:r>
      <w:proofErr w:type="spellStart"/>
      <w:r w:rsidRPr="00A942E9">
        <w:rPr>
          <w:sz w:val="24"/>
          <w:szCs w:val="24"/>
        </w:rPr>
        <w:t>Додаток</w:t>
      </w:r>
      <w:proofErr w:type="spellEnd"/>
      <w:r w:rsidRPr="00A942E9">
        <w:rPr>
          <w:sz w:val="24"/>
          <w:szCs w:val="24"/>
        </w:rPr>
        <w:t xml:space="preserve"> 2 до </w:t>
      </w:r>
      <w:proofErr w:type="spellStart"/>
      <w:r w:rsidRPr="00A942E9">
        <w:rPr>
          <w:sz w:val="24"/>
          <w:szCs w:val="24"/>
        </w:rPr>
        <w:t>Оголошення</w:t>
      </w:r>
      <w:proofErr w:type="spellEnd"/>
      <w:r w:rsidRPr="00A942E9">
        <w:rPr>
          <w:sz w:val="24"/>
          <w:szCs w:val="24"/>
        </w:rPr>
        <w:t>)</w:t>
      </w:r>
      <w:r w:rsidRPr="00A942E9">
        <w:rPr>
          <w:bCs/>
          <w:sz w:val="24"/>
          <w:szCs w:val="24"/>
        </w:rPr>
        <w:t>.</w:t>
      </w:r>
    </w:p>
    <w:p w:rsidR="002B62F6" w:rsidRPr="00A942E9" w:rsidRDefault="002B62F6" w:rsidP="002B62F6">
      <w:pPr>
        <w:ind w:firstLine="567"/>
        <w:jc w:val="both"/>
        <w:rPr>
          <w:sz w:val="24"/>
          <w:szCs w:val="24"/>
        </w:rPr>
      </w:pPr>
      <w:r w:rsidRPr="00A942E9">
        <w:rPr>
          <w:sz w:val="24"/>
          <w:szCs w:val="24"/>
        </w:rPr>
        <w:lastRenderedPageBreak/>
        <w:t xml:space="preserve">12.3. </w:t>
      </w:r>
      <w:proofErr w:type="spellStart"/>
      <w:r w:rsidRPr="00A942E9">
        <w:rPr>
          <w:sz w:val="24"/>
          <w:szCs w:val="24"/>
        </w:rPr>
        <w:t>Інформація</w:t>
      </w:r>
      <w:proofErr w:type="spellEnd"/>
      <w:r w:rsidRPr="00A942E9">
        <w:rPr>
          <w:sz w:val="24"/>
          <w:szCs w:val="24"/>
        </w:rPr>
        <w:t xml:space="preserve"> про </w:t>
      </w:r>
      <w:proofErr w:type="spellStart"/>
      <w:r w:rsidRPr="00A942E9">
        <w:rPr>
          <w:sz w:val="24"/>
          <w:szCs w:val="24"/>
        </w:rPr>
        <w:t>необхіднітехнічні</w:t>
      </w:r>
      <w:proofErr w:type="spellEnd"/>
      <w:r w:rsidRPr="00A942E9">
        <w:rPr>
          <w:sz w:val="24"/>
          <w:szCs w:val="24"/>
        </w:rPr>
        <w:t xml:space="preserve">, </w:t>
      </w:r>
      <w:proofErr w:type="spellStart"/>
      <w:r w:rsidRPr="00A942E9">
        <w:rPr>
          <w:sz w:val="24"/>
          <w:szCs w:val="24"/>
        </w:rPr>
        <w:t>якісні</w:t>
      </w:r>
      <w:proofErr w:type="spellEnd"/>
      <w:r w:rsidRPr="00A942E9">
        <w:rPr>
          <w:sz w:val="24"/>
          <w:szCs w:val="24"/>
        </w:rPr>
        <w:t xml:space="preserve"> та </w:t>
      </w:r>
      <w:proofErr w:type="spellStart"/>
      <w:r w:rsidRPr="00A942E9">
        <w:rPr>
          <w:sz w:val="24"/>
          <w:szCs w:val="24"/>
        </w:rPr>
        <w:t>кількісні</w:t>
      </w:r>
      <w:proofErr w:type="spellEnd"/>
      <w:r w:rsidRPr="00A942E9">
        <w:rPr>
          <w:sz w:val="24"/>
          <w:szCs w:val="24"/>
        </w:rPr>
        <w:t xml:space="preserve"> характеристики предмета </w:t>
      </w:r>
      <w:proofErr w:type="spellStart"/>
      <w:r w:rsidRPr="00A942E9">
        <w:rPr>
          <w:sz w:val="24"/>
          <w:szCs w:val="24"/>
        </w:rPr>
        <w:t>закупівлі</w:t>
      </w:r>
      <w:proofErr w:type="spellEnd"/>
      <w:r w:rsidRPr="00A942E9">
        <w:rPr>
          <w:sz w:val="24"/>
          <w:szCs w:val="24"/>
        </w:rPr>
        <w:t xml:space="preserve"> та </w:t>
      </w:r>
      <w:proofErr w:type="spellStart"/>
      <w:r w:rsidRPr="00A942E9">
        <w:rPr>
          <w:sz w:val="24"/>
          <w:szCs w:val="24"/>
        </w:rPr>
        <w:t>документи</w:t>
      </w:r>
      <w:proofErr w:type="spellEnd"/>
      <w:r w:rsidRPr="00A942E9">
        <w:rPr>
          <w:sz w:val="24"/>
          <w:szCs w:val="24"/>
        </w:rPr>
        <w:t xml:space="preserve">, </w:t>
      </w:r>
      <w:proofErr w:type="spellStart"/>
      <w:r w:rsidRPr="00A942E9">
        <w:rPr>
          <w:sz w:val="24"/>
          <w:szCs w:val="24"/>
        </w:rPr>
        <w:t>якіпідтверджуютьвідповідністьзапропонованого</w:t>
      </w:r>
      <w:proofErr w:type="spellEnd"/>
      <w:r w:rsidRPr="00A942E9">
        <w:rPr>
          <w:sz w:val="24"/>
          <w:szCs w:val="24"/>
        </w:rPr>
        <w:t xml:space="preserve"> товару </w:t>
      </w:r>
      <w:proofErr w:type="spellStart"/>
      <w:r w:rsidRPr="00A942E9">
        <w:rPr>
          <w:sz w:val="24"/>
          <w:szCs w:val="24"/>
        </w:rPr>
        <w:t>вимогамзамовника</w:t>
      </w:r>
      <w:proofErr w:type="spellEnd"/>
      <w:r w:rsidRPr="00A942E9">
        <w:rPr>
          <w:sz w:val="24"/>
          <w:szCs w:val="24"/>
        </w:rPr>
        <w:t xml:space="preserve"> (</w:t>
      </w:r>
      <w:proofErr w:type="spellStart"/>
      <w:r w:rsidRPr="00A942E9">
        <w:rPr>
          <w:sz w:val="24"/>
          <w:szCs w:val="24"/>
        </w:rPr>
        <w:t>Додаток</w:t>
      </w:r>
      <w:proofErr w:type="spellEnd"/>
      <w:r w:rsidRPr="00A942E9">
        <w:rPr>
          <w:sz w:val="24"/>
          <w:szCs w:val="24"/>
        </w:rPr>
        <w:t xml:space="preserve"> 3 до </w:t>
      </w:r>
      <w:proofErr w:type="spellStart"/>
      <w:r w:rsidRPr="00A942E9">
        <w:rPr>
          <w:sz w:val="24"/>
          <w:szCs w:val="24"/>
        </w:rPr>
        <w:t>Оголошення</w:t>
      </w:r>
      <w:proofErr w:type="spellEnd"/>
      <w:r w:rsidRPr="00A942E9">
        <w:rPr>
          <w:sz w:val="24"/>
          <w:szCs w:val="24"/>
        </w:rPr>
        <w:t>).</w:t>
      </w:r>
    </w:p>
    <w:p w:rsidR="002B62F6" w:rsidRPr="00A942E9" w:rsidRDefault="002B62F6" w:rsidP="002B62F6">
      <w:pPr>
        <w:ind w:firstLine="567"/>
        <w:jc w:val="both"/>
        <w:rPr>
          <w:sz w:val="24"/>
          <w:szCs w:val="24"/>
        </w:rPr>
      </w:pPr>
      <w:r w:rsidRPr="00A942E9">
        <w:rPr>
          <w:sz w:val="24"/>
          <w:szCs w:val="24"/>
        </w:rPr>
        <w:t xml:space="preserve">12.4. </w:t>
      </w:r>
      <w:proofErr w:type="spellStart"/>
      <w:r w:rsidRPr="00A942E9">
        <w:rPr>
          <w:sz w:val="24"/>
          <w:szCs w:val="24"/>
        </w:rPr>
        <w:t>Погодженийпроєкт</w:t>
      </w:r>
      <w:proofErr w:type="spellEnd"/>
      <w:r w:rsidRPr="00A942E9">
        <w:rPr>
          <w:sz w:val="24"/>
          <w:szCs w:val="24"/>
        </w:rPr>
        <w:t xml:space="preserve"> договору </w:t>
      </w:r>
      <w:r w:rsidRPr="00A942E9">
        <w:rPr>
          <w:spacing w:val="-2"/>
          <w:sz w:val="24"/>
          <w:szCs w:val="24"/>
        </w:rPr>
        <w:t xml:space="preserve">про </w:t>
      </w:r>
      <w:proofErr w:type="spellStart"/>
      <w:r w:rsidRPr="00A942E9">
        <w:rPr>
          <w:spacing w:val="-2"/>
          <w:sz w:val="24"/>
          <w:szCs w:val="24"/>
        </w:rPr>
        <w:t>закупівлю</w:t>
      </w:r>
      <w:proofErr w:type="spellEnd"/>
      <w:r w:rsidRPr="00A942E9">
        <w:rPr>
          <w:sz w:val="24"/>
          <w:szCs w:val="24"/>
        </w:rPr>
        <w:t>(</w:t>
      </w:r>
      <w:proofErr w:type="spellStart"/>
      <w:r w:rsidRPr="00A942E9">
        <w:rPr>
          <w:sz w:val="24"/>
          <w:szCs w:val="24"/>
        </w:rPr>
        <w:t>Додаток</w:t>
      </w:r>
      <w:proofErr w:type="spellEnd"/>
      <w:r w:rsidRPr="00A942E9">
        <w:rPr>
          <w:sz w:val="24"/>
          <w:szCs w:val="24"/>
        </w:rPr>
        <w:t xml:space="preserve"> 4 до </w:t>
      </w:r>
      <w:proofErr w:type="spellStart"/>
      <w:r w:rsidRPr="00A942E9">
        <w:rPr>
          <w:sz w:val="24"/>
          <w:szCs w:val="24"/>
        </w:rPr>
        <w:t>Оголошення</w:t>
      </w:r>
      <w:proofErr w:type="spellEnd"/>
      <w:r w:rsidRPr="00A942E9">
        <w:rPr>
          <w:sz w:val="24"/>
          <w:szCs w:val="24"/>
        </w:rPr>
        <w:t>).</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12.5. </w:t>
      </w:r>
      <w:proofErr w:type="spellStart"/>
      <w:r w:rsidRPr="00A942E9">
        <w:rPr>
          <w:sz w:val="24"/>
          <w:szCs w:val="24"/>
        </w:rPr>
        <w:t>Копія</w:t>
      </w:r>
      <w:proofErr w:type="spellEnd"/>
      <w:r w:rsidRPr="00A942E9">
        <w:rPr>
          <w:sz w:val="24"/>
          <w:szCs w:val="24"/>
        </w:rPr>
        <w:t xml:space="preserve"> статуту (для </w:t>
      </w:r>
      <w:proofErr w:type="spellStart"/>
      <w:r w:rsidRPr="00A942E9">
        <w:rPr>
          <w:sz w:val="24"/>
          <w:szCs w:val="24"/>
        </w:rPr>
        <w:t>юридичнихосіб</w:t>
      </w:r>
      <w:proofErr w:type="spellEnd"/>
      <w:r w:rsidRPr="00A942E9">
        <w:rPr>
          <w:sz w:val="24"/>
          <w:szCs w:val="24"/>
        </w:rPr>
        <w:t xml:space="preserve">). </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12.6. </w:t>
      </w:r>
      <w:proofErr w:type="spellStart"/>
      <w:r w:rsidRPr="00A942E9">
        <w:rPr>
          <w:sz w:val="24"/>
          <w:szCs w:val="24"/>
        </w:rPr>
        <w:t>Копіясвідоцтва</w:t>
      </w:r>
      <w:proofErr w:type="spellEnd"/>
      <w:r w:rsidRPr="00A942E9">
        <w:rPr>
          <w:sz w:val="24"/>
          <w:szCs w:val="24"/>
        </w:rPr>
        <w:t xml:space="preserve"> про </w:t>
      </w:r>
      <w:proofErr w:type="spellStart"/>
      <w:r w:rsidRPr="00A942E9">
        <w:rPr>
          <w:sz w:val="24"/>
          <w:szCs w:val="24"/>
        </w:rPr>
        <w:t>державнуреєстрацію</w:t>
      </w:r>
      <w:proofErr w:type="spellEnd"/>
      <w:r w:rsidRPr="00A942E9">
        <w:rPr>
          <w:sz w:val="24"/>
          <w:szCs w:val="24"/>
        </w:rPr>
        <w:t xml:space="preserve"> (для </w:t>
      </w:r>
      <w:proofErr w:type="spellStart"/>
      <w:r w:rsidRPr="00A942E9">
        <w:rPr>
          <w:sz w:val="24"/>
          <w:szCs w:val="24"/>
        </w:rPr>
        <w:t>юридичнихосіб</w:t>
      </w:r>
      <w:proofErr w:type="spellEnd"/>
      <w:r w:rsidRPr="00A942E9">
        <w:rPr>
          <w:sz w:val="24"/>
          <w:szCs w:val="24"/>
        </w:rPr>
        <w:t xml:space="preserve"> та </w:t>
      </w:r>
      <w:proofErr w:type="spellStart"/>
      <w:r w:rsidRPr="00A942E9">
        <w:rPr>
          <w:sz w:val="24"/>
          <w:szCs w:val="24"/>
        </w:rPr>
        <w:t>фізичної</w:t>
      </w:r>
      <w:proofErr w:type="spellEnd"/>
      <w:r w:rsidRPr="00A942E9">
        <w:rPr>
          <w:sz w:val="24"/>
          <w:szCs w:val="24"/>
        </w:rPr>
        <w:t xml:space="preserve"> </w:t>
      </w:r>
      <w:proofErr w:type="spellStart"/>
      <w:r w:rsidRPr="00A942E9">
        <w:rPr>
          <w:sz w:val="24"/>
          <w:szCs w:val="24"/>
        </w:rPr>
        <w:t>особи-підприємця</w:t>
      </w:r>
      <w:proofErr w:type="spellEnd"/>
      <w:r w:rsidRPr="00A942E9">
        <w:rPr>
          <w:sz w:val="24"/>
          <w:szCs w:val="24"/>
        </w:rPr>
        <w:t>) та/</w:t>
      </w:r>
      <w:proofErr w:type="spellStart"/>
      <w:r w:rsidRPr="00A942E9">
        <w:rPr>
          <w:sz w:val="24"/>
          <w:szCs w:val="24"/>
        </w:rPr>
        <w:t>абовитяг</w:t>
      </w:r>
      <w:proofErr w:type="spellEnd"/>
      <w:r w:rsidRPr="00A942E9">
        <w:rPr>
          <w:sz w:val="24"/>
          <w:szCs w:val="24"/>
        </w:rPr>
        <w:t xml:space="preserve"> (</w:t>
      </w:r>
      <w:proofErr w:type="spellStart"/>
      <w:r w:rsidRPr="00A942E9">
        <w:rPr>
          <w:sz w:val="24"/>
          <w:szCs w:val="24"/>
        </w:rPr>
        <w:t>виписка</w:t>
      </w:r>
      <w:proofErr w:type="spellEnd"/>
      <w:r w:rsidRPr="00A942E9">
        <w:rPr>
          <w:sz w:val="24"/>
          <w:szCs w:val="24"/>
        </w:rPr>
        <w:t xml:space="preserve">, </w:t>
      </w:r>
      <w:proofErr w:type="spellStart"/>
      <w:r w:rsidRPr="00A942E9">
        <w:rPr>
          <w:sz w:val="24"/>
          <w:szCs w:val="24"/>
        </w:rPr>
        <w:t>відомість</w:t>
      </w:r>
      <w:proofErr w:type="spellEnd"/>
      <w:r w:rsidRPr="00A942E9">
        <w:rPr>
          <w:sz w:val="24"/>
          <w:szCs w:val="24"/>
        </w:rPr>
        <w:t xml:space="preserve">) </w:t>
      </w:r>
      <w:proofErr w:type="spellStart"/>
      <w:r w:rsidRPr="00A942E9">
        <w:rPr>
          <w:sz w:val="24"/>
          <w:szCs w:val="24"/>
        </w:rPr>
        <w:t>з</w:t>
      </w:r>
      <w:proofErr w:type="spellEnd"/>
      <w:r w:rsidRPr="00A942E9">
        <w:rPr>
          <w:sz w:val="24"/>
          <w:szCs w:val="24"/>
        </w:rPr>
        <w:t xml:space="preserve"> </w:t>
      </w:r>
      <w:proofErr w:type="spellStart"/>
      <w:r w:rsidRPr="00A942E9">
        <w:rPr>
          <w:sz w:val="24"/>
          <w:szCs w:val="24"/>
        </w:rPr>
        <w:t>Єдиного</w:t>
      </w:r>
      <w:proofErr w:type="spellEnd"/>
      <w:r w:rsidRPr="00A942E9">
        <w:rPr>
          <w:sz w:val="24"/>
          <w:szCs w:val="24"/>
        </w:rPr>
        <w:t xml:space="preserve"> державного </w:t>
      </w:r>
      <w:proofErr w:type="spellStart"/>
      <w:r w:rsidRPr="00A942E9">
        <w:rPr>
          <w:sz w:val="24"/>
          <w:szCs w:val="24"/>
        </w:rPr>
        <w:t>реєструюридичнихосіб</w:t>
      </w:r>
      <w:proofErr w:type="spellEnd"/>
      <w:r w:rsidRPr="00A942E9">
        <w:rPr>
          <w:sz w:val="24"/>
          <w:szCs w:val="24"/>
        </w:rPr>
        <w:t xml:space="preserve">, </w:t>
      </w:r>
      <w:proofErr w:type="spellStart"/>
      <w:r w:rsidRPr="00A942E9">
        <w:rPr>
          <w:sz w:val="24"/>
          <w:szCs w:val="24"/>
        </w:rPr>
        <w:t>фізичнихосіб-підприємців</w:t>
      </w:r>
      <w:proofErr w:type="spellEnd"/>
      <w:r w:rsidRPr="00A942E9">
        <w:rPr>
          <w:sz w:val="24"/>
          <w:szCs w:val="24"/>
        </w:rPr>
        <w:t xml:space="preserve"> та </w:t>
      </w:r>
      <w:proofErr w:type="spellStart"/>
      <w:r w:rsidRPr="00A942E9">
        <w:rPr>
          <w:sz w:val="24"/>
          <w:szCs w:val="24"/>
        </w:rPr>
        <w:t>громадськихформувань</w:t>
      </w:r>
      <w:proofErr w:type="spellEnd"/>
      <w:r w:rsidRPr="00A942E9">
        <w:rPr>
          <w:sz w:val="24"/>
          <w:szCs w:val="24"/>
        </w:rPr>
        <w:t xml:space="preserve">. </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12.7. </w:t>
      </w:r>
      <w:proofErr w:type="spellStart"/>
      <w:r w:rsidRPr="00A942E9">
        <w:rPr>
          <w:sz w:val="24"/>
          <w:szCs w:val="24"/>
        </w:rPr>
        <w:t>Копія</w:t>
      </w:r>
      <w:proofErr w:type="spellEnd"/>
      <w:r w:rsidRPr="00A942E9">
        <w:rPr>
          <w:sz w:val="24"/>
          <w:szCs w:val="24"/>
        </w:rPr>
        <w:t xml:space="preserve"> паспорту та </w:t>
      </w:r>
      <w:proofErr w:type="spellStart"/>
      <w:r w:rsidRPr="00A942E9">
        <w:rPr>
          <w:sz w:val="24"/>
          <w:szCs w:val="24"/>
        </w:rPr>
        <w:t>довідки</w:t>
      </w:r>
      <w:proofErr w:type="spellEnd"/>
      <w:r w:rsidRPr="00A942E9">
        <w:rPr>
          <w:sz w:val="24"/>
          <w:szCs w:val="24"/>
        </w:rPr>
        <w:t xml:space="preserve"> про </w:t>
      </w:r>
      <w:proofErr w:type="spellStart"/>
      <w:r w:rsidRPr="00A942E9">
        <w:rPr>
          <w:sz w:val="24"/>
          <w:szCs w:val="24"/>
        </w:rPr>
        <w:t>присвоєнняідентифікаційного</w:t>
      </w:r>
      <w:proofErr w:type="spellEnd"/>
      <w:r w:rsidRPr="00A942E9">
        <w:rPr>
          <w:sz w:val="24"/>
          <w:szCs w:val="24"/>
        </w:rPr>
        <w:t xml:space="preserve"> коду (для </w:t>
      </w:r>
      <w:proofErr w:type="spellStart"/>
      <w:r w:rsidRPr="00A942E9">
        <w:rPr>
          <w:sz w:val="24"/>
          <w:szCs w:val="24"/>
        </w:rPr>
        <w:t>фізичнихосіб-підприємців</w:t>
      </w:r>
      <w:proofErr w:type="spellEnd"/>
      <w:r w:rsidRPr="00A942E9">
        <w:rPr>
          <w:sz w:val="24"/>
          <w:szCs w:val="24"/>
        </w:rPr>
        <w:t>).</w:t>
      </w:r>
    </w:p>
    <w:p w:rsidR="002B62F6" w:rsidRPr="00A942E9" w:rsidRDefault="002B62F6" w:rsidP="002B62F6">
      <w:pPr>
        <w:widowControl w:val="0"/>
        <w:tabs>
          <w:tab w:val="num" w:pos="709"/>
        </w:tabs>
        <w:suppressAutoHyphens/>
        <w:ind w:firstLine="567"/>
        <w:jc w:val="both"/>
        <w:rPr>
          <w:sz w:val="24"/>
          <w:szCs w:val="24"/>
        </w:rPr>
      </w:pPr>
      <w:r w:rsidRPr="00A942E9">
        <w:rPr>
          <w:sz w:val="24"/>
          <w:szCs w:val="24"/>
        </w:rPr>
        <w:t xml:space="preserve">12.8. </w:t>
      </w:r>
      <w:proofErr w:type="spellStart"/>
      <w:r w:rsidRPr="00A942E9">
        <w:rPr>
          <w:sz w:val="24"/>
          <w:szCs w:val="24"/>
        </w:rPr>
        <w:t>Копія</w:t>
      </w:r>
      <w:proofErr w:type="spellEnd"/>
      <w:r w:rsidRPr="00A942E9">
        <w:rPr>
          <w:sz w:val="24"/>
          <w:szCs w:val="24"/>
        </w:rPr>
        <w:t xml:space="preserve"> документа, </w:t>
      </w:r>
      <w:proofErr w:type="spellStart"/>
      <w:r w:rsidRPr="00A942E9">
        <w:rPr>
          <w:sz w:val="24"/>
          <w:szCs w:val="24"/>
        </w:rPr>
        <w:t>щопідтверджуєповноваження</w:t>
      </w:r>
      <w:proofErr w:type="spellEnd"/>
      <w:r w:rsidRPr="00A942E9">
        <w:rPr>
          <w:sz w:val="24"/>
          <w:szCs w:val="24"/>
        </w:rPr>
        <w:t xml:space="preserve"> особи на </w:t>
      </w:r>
      <w:proofErr w:type="spellStart"/>
      <w:r w:rsidRPr="00A942E9">
        <w:rPr>
          <w:sz w:val="24"/>
          <w:szCs w:val="24"/>
        </w:rPr>
        <w:t>укладення</w:t>
      </w:r>
      <w:proofErr w:type="spellEnd"/>
      <w:r w:rsidRPr="00A942E9">
        <w:rPr>
          <w:sz w:val="24"/>
          <w:szCs w:val="24"/>
        </w:rPr>
        <w:t xml:space="preserve"> договору та </w:t>
      </w:r>
      <w:proofErr w:type="spellStart"/>
      <w:proofErr w:type="gramStart"/>
      <w:r w:rsidRPr="00A942E9">
        <w:rPr>
          <w:sz w:val="24"/>
          <w:szCs w:val="24"/>
        </w:rPr>
        <w:t>п</w:t>
      </w:r>
      <w:proofErr w:type="gramEnd"/>
      <w:r w:rsidRPr="00A942E9">
        <w:rPr>
          <w:sz w:val="24"/>
          <w:szCs w:val="24"/>
        </w:rPr>
        <w:t>ідписаннядокументів</w:t>
      </w:r>
      <w:proofErr w:type="spellEnd"/>
      <w:r w:rsidRPr="00A942E9">
        <w:rPr>
          <w:sz w:val="24"/>
          <w:szCs w:val="24"/>
        </w:rPr>
        <w:t xml:space="preserve">, </w:t>
      </w:r>
      <w:proofErr w:type="spellStart"/>
      <w:r w:rsidRPr="00A942E9">
        <w:rPr>
          <w:sz w:val="24"/>
          <w:szCs w:val="24"/>
        </w:rPr>
        <w:t>якіпередбаченівимогамизамовникавід</w:t>
      </w:r>
      <w:proofErr w:type="spellEnd"/>
      <w:r w:rsidRPr="00A942E9">
        <w:rPr>
          <w:sz w:val="24"/>
          <w:szCs w:val="24"/>
        </w:rPr>
        <w:t> </w:t>
      </w:r>
      <w:proofErr w:type="spellStart"/>
      <w:r w:rsidRPr="00A942E9">
        <w:rPr>
          <w:sz w:val="24"/>
          <w:szCs w:val="24"/>
        </w:rPr>
        <w:t>іменіучасникапід</w:t>
      </w:r>
      <w:proofErr w:type="spellEnd"/>
      <w:r w:rsidRPr="00A942E9">
        <w:rPr>
          <w:sz w:val="24"/>
          <w:szCs w:val="24"/>
        </w:rPr>
        <w:t xml:space="preserve"> час </w:t>
      </w:r>
      <w:proofErr w:type="spellStart"/>
      <w:r w:rsidRPr="00A942E9">
        <w:rPr>
          <w:sz w:val="24"/>
          <w:szCs w:val="24"/>
        </w:rPr>
        <w:t>проведенняпроцедуризакупівлі</w:t>
      </w:r>
      <w:proofErr w:type="spellEnd"/>
      <w:r w:rsidRPr="00A942E9">
        <w:rPr>
          <w:sz w:val="24"/>
          <w:szCs w:val="24"/>
        </w:rPr>
        <w:t xml:space="preserve"> (наказ про </w:t>
      </w:r>
      <w:proofErr w:type="spellStart"/>
      <w:r w:rsidRPr="00A942E9">
        <w:rPr>
          <w:sz w:val="24"/>
          <w:szCs w:val="24"/>
        </w:rPr>
        <w:t>призначення</w:t>
      </w:r>
      <w:proofErr w:type="spellEnd"/>
      <w:r w:rsidRPr="00A942E9">
        <w:rPr>
          <w:sz w:val="24"/>
          <w:szCs w:val="24"/>
        </w:rPr>
        <w:t xml:space="preserve"> особи на </w:t>
      </w:r>
      <w:proofErr w:type="spellStart"/>
      <w:r w:rsidRPr="00A942E9">
        <w:rPr>
          <w:sz w:val="24"/>
          <w:szCs w:val="24"/>
        </w:rPr>
        <w:t>посадукерівника</w:t>
      </w:r>
      <w:proofErr w:type="spellEnd"/>
      <w:r w:rsidRPr="00A942E9">
        <w:rPr>
          <w:sz w:val="24"/>
          <w:szCs w:val="24"/>
        </w:rPr>
        <w:t>, та/</w:t>
      </w:r>
      <w:proofErr w:type="spellStart"/>
      <w:r w:rsidRPr="00A942E9">
        <w:rPr>
          <w:sz w:val="24"/>
          <w:szCs w:val="24"/>
        </w:rPr>
        <w:t>або</w:t>
      </w:r>
      <w:proofErr w:type="spellEnd"/>
      <w:r w:rsidRPr="00A942E9">
        <w:rPr>
          <w:sz w:val="24"/>
          <w:szCs w:val="24"/>
        </w:rPr>
        <w:t xml:space="preserve"> протокол та/</w:t>
      </w:r>
      <w:proofErr w:type="spellStart"/>
      <w:r w:rsidRPr="00A942E9">
        <w:rPr>
          <w:sz w:val="24"/>
          <w:szCs w:val="24"/>
        </w:rPr>
        <w:t>абовитяг</w:t>
      </w:r>
      <w:proofErr w:type="spellEnd"/>
      <w:r w:rsidRPr="00A942E9">
        <w:rPr>
          <w:sz w:val="24"/>
          <w:szCs w:val="24"/>
        </w:rPr>
        <w:t xml:space="preserve"> </w:t>
      </w:r>
      <w:proofErr w:type="spellStart"/>
      <w:r w:rsidRPr="00A942E9">
        <w:rPr>
          <w:sz w:val="24"/>
          <w:szCs w:val="24"/>
        </w:rPr>
        <w:t>з</w:t>
      </w:r>
      <w:proofErr w:type="spellEnd"/>
      <w:r w:rsidRPr="00A942E9">
        <w:rPr>
          <w:sz w:val="24"/>
          <w:szCs w:val="24"/>
        </w:rPr>
        <w:t xml:space="preserve"> протоколу </w:t>
      </w:r>
      <w:proofErr w:type="spellStart"/>
      <w:r w:rsidRPr="00A942E9">
        <w:rPr>
          <w:sz w:val="24"/>
          <w:szCs w:val="24"/>
        </w:rPr>
        <w:t>загальнихзборів</w:t>
      </w:r>
      <w:proofErr w:type="spellEnd"/>
      <w:r w:rsidRPr="00A942E9">
        <w:rPr>
          <w:sz w:val="24"/>
          <w:szCs w:val="24"/>
        </w:rPr>
        <w:t>, та/</w:t>
      </w:r>
      <w:proofErr w:type="spellStart"/>
      <w:r w:rsidRPr="00A942E9">
        <w:rPr>
          <w:sz w:val="24"/>
          <w:szCs w:val="24"/>
        </w:rPr>
        <w:t>абодовіреність</w:t>
      </w:r>
      <w:proofErr w:type="spellEnd"/>
      <w:r w:rsidRPr="00A942E9">
        <w:rPr>
          <w:sz w:val="24"/>
          <w:szCs w:val="24"/>
        </w:rPr>
        <w:t>, та/</w:t>
      </w:r>
      <w:proofErr w:type="spellStart"/>
      <w:r w:rsidRPr="00A942E9">
        <w:rPr>
          <w:sz w:val="24"/>
          <w:szCs w:val="24"/>
        </w:rPr>
        <w:t>абодорученнятощо</w:t>
      </w:r>
      <w:proofErr w:type="spellEnd"/>
      <w:r w:rsidRPr="00A942E9">
        <w:rPr>
          <w:sz w:val="24"/>
          <w:szCs w:val="24"/>
        </w:rPr>
        <w:t>) (для </w:t>
      </w:r>
      <w:proofErr w:type="spellStart"/>
      <w:r w:rsidRPr="00A942E9">
        <w:rPr>
          <w:sz w:val="24"/>
          <w:szCs w:val="24"/>
        </w:rPr>
        <w:t>юридичнихосіб</w:t>
      </w:r>
      <w:proofErr w:type="spellEnd"/>
      <w:r w:rsidRPr="00A942E9">
        <w:rPr>
          <w:sz w:val="24"/>
          <w:szCs w:val="24"/>
        </w:rPr>
        <w:t xml:space="preserve">). </w:t>
      </w:r>
    </w:p>
    <w:p w:rsidR="002B62F6" w:rsidRDefault="00AF59BF" w:rsidP="002B62F6">
      <w:pPr>
        <w:widowControl w:val="0"/>
        <w:tabs>
          <w:tab w:val="num" w:pos="709"/>
        </w:tabs>
        <w:suppressAutoHyphens/>
        <w:ind w:firstLine="567"/>
        <w:jc w:val="both"/>
        <w:rPr>
          <w:sz w:val="24"/>
          <w:szCs w:val="24"/>
        </w:rPr>
      </w:pPr>
      <w:r>
        <w:rPr>
          <w:sz w:val="24"/>
          <w:szCs w:val="24"/>
        </w:rPr>
        <w:t xml:space="preserve">12.9. </w:t>
      </w:r>
      <w:proofErr w:type="spellStart"/>
      <w:r>
        <w:rPr>
          <w:sz w:val="24"/>
          <w:szCs w:val="24"/>
        </w:rPr>
        <w:t>Копія</w:t>
      </w:r>
      <w:proofErr w:type="spellEnd"/>
      <w:r>
        <w:rPr>
          <w:sz w:val="24"/>
          <w:szCs w:val="24"/>
        </w:rPr>
        <w:t xml:space="preserve"> д</w:t>
      </w:r>
      <w:r w:rsidR="002B62F6" w:rsidRPr="00A942E9">
        <w:rPr>
          <w:sz w:val="24"/>
          <w:szCs w:val="24"/>
        </w:rPr>
        <w:t xml:space="preserve">окумента про </w:t>
      </w:r>
      <w:proofErr w:type="spellStart"/>
      <w:r w:rsidR="002B62F6" w:rsidRPr="00A942E9">
        <w:rPr>
          <w:sz w:val="24"/>
          <w:szCs w:val="24"/>
        </w:rPr>
        <w:t>реєстраціюплатникаподатку</w:t>
      </w:r>
      <w:proofErr w:type="spellEnd"/>
      <w:r w:rsidR="002B62F6" w:rsidRPr="00A942E9">
        <w:rPr>
          <w:sz w:val="24"/>
          <w:szCs w:val="24"/>
        </w:rPr>
        <w:t xml:space="preserve"> (</w:t>
      </w:r>
      <w:proofErr w:type="spellStart"/>
      <w:r w:rsidR="002B62F6" w:rsidRPr="00A942E9">
        <w:rPr>
          <w:sz w:val="24"/>
          <w:szCs w:val="24"/>
        </w:rPr>
        <w:t>податку</w:t>
      </w:r>
      <w:proofErr w:type="spellEnd"/>
      <w:r w:rsidR="002B62F6" w:rsidRPr="00A942E9">
        <w:rPr>
          <w:sz w:val="24"/>
          <w:szCs w:val="24"/>
        </w:rPr>
        <w:t xml:space="preserve"> на </w:t>
      </w:r>
      <w:proofErr w:type="spellStart"/>
      <w:r w:rsidR="002B62F6" w:rsidRPr="00A942E9">
        <w:rPr>
          <w:sz w:val="24"/>
          <w:szCs w:val="24"/>
        </w:rPr>
        <w:t>доданувартість</w:t>
      </w:r>
      <w:proofErr w:type="spellEnd"/>
      <w:r w:rsidR="002B62F6" w:rsidRPr="00A942E9">
        <w:rPr>
          <w:sz w:val="24"/>
          <w:szCs w:val="24"/>
        </w:rPr>
        <w:t xml:space="preserve">, </w:t>
      </w:r>
      <w:proofErr w:type="spellStart"/>
      <w:r w:rsidR="002B62F6" w:rsidRPr="00A942E9">
        <w:rPr>
          <w:sz w:val="24"/>
          <w:szCs w:val="24"/>
        </w:rPr>
        <w:t>єдиногоподаткутощо</w:t>
      </w:r>
      <w:proofErr w:type="spellEnd"/>
      <w:r w:rsidR="002B62F6" w:rsidRPr="00A942E9">
        <w:rPr>
          <w:sz w:val="24"/>
          <w:szCs w:val="24"/>
        </w:rPr>
        <w:t xml:space="preserve">), за </w:t>
      </w:r>
      <w:proofErr w:type="spellStart"/>
      <w:r w:rsidR="002B62F6" w:rsidRPr="00A942E9">
        <w:rPr>
          <w:sz w:val="24"/>
          <w:szCs w:val="24"/>
        </w:rPr>
        <w:t>наявностітакоїреєстрації</w:t>
      </w:r>
      <w:proofErr w:type="spellEnd"/>
      <w:r w:rsidR="002B62F6" w:rsidRPr="00A942E9">
        <w:rPr>
          <w:sz w:val="24"/>
          <w:szCs w:val="24"/>
        </w:rPr>
        <w:t>.</w:t>
      </w:r>
    </w:p>
    <w:p w:rsidR="00AE6700" w:rsidRPr="00AE6700" w:rsidRDefault="00AE6700" w:rsidP="00AE6700">
      <w:pPr>
        <w:widowControl w:val="0"/>
        <w:tabs>
          <w:tab w:val="num" w:pos="709"/>
        </w:tabs>
        <w:suppressAutoHyphens/>
        <w:ind w:firstLine="567"/>
        <w:jc w:val="both"/>
        <w:rPr>
          <w:sz w:val="24"/>
          <w:szCs w:val="24"/>
        </w:rPr>
      </w:pPr>
      <w:r>
        <w:rPr>
          <w:sz w:val="24"/>
          <w:szCs w:val="24"/>
          <w:lang w:val="uk-UA"/>
        </w:rPr>
        <w:t xml:space="preserve">12.10. </w:t>
      </w:r>
      <w:r w:rsidRPr="00AE6700">
        <w:rPr>
          <w:sz w:val="24"/>
          <w:szCs w:val="24"/>
        </w:rPr>
        <w:t xml:space="preserve">На </w:t>
      </w:r>
      <w:proofErr w:type="spellStart"/>
      <w:r w:rsidRPr="00AE6700">
        <w:rPr>
          <w:sz w:val="24"/>
          <w:szCs w:val="24"/>
        </w:rPr>
        <w:t>підтвердженняінформаціїнадаються</w:t>
      </w:r>
      <w:proofErr w:type="spellEnd"/>
      <w:r w:rsidRPr="00AE6700">
        <w:rPr>
          <w:sz w:val="24"/>
          <w:szCs w:val="24"/>
        </w:rPr>
        <w:t xml:space="preserve">: </w:t>
      </w:r>
      <w:proofErr w:type="spellStart"/>
      <w:r w:rsidRPr="00AE6700">
        <w:rPr>
          <w:sz w:val="24"/>
          <w:szCs w:val="24"/>
        </w:rPr>
        <w:t>сканованакопія</w:t>
      </w:r>
      <w:proofErr w:type="spellEnd"/>
      <w:r w:rsidRPr="00AE6700">
        <w:rPr>
          <w:sz w:val="24"/>
          <w:szCs w:val="24"/>
        </w:rPr>
        <w:t xml:space="preserve"> договору </w:t>
      </w:r>
      <w:proofErr w:type="spellStart"/>
      <w:r w:rsidRPr="00AE6700">
        <w:rPr>
          <w:sz w:val="24"/>
          <w:szCs w:val="24"/>
        </w:rPr>
        <w:t>іздодатками</w:t>
      </w:r>
      <w:proofErr w:type="spellEnd"/>
      <w:r>
        <w:rPr>
          <w:sz w:val="24"/>
          <w:szCs w:val="24"/>
        </w:rPr>
        <w:br/>
      </w:r>
      <w:r w:rsidRPr="00AE6700">
        <w:rPr>
          <w:sz w:val="24"/>
          <w:szCs w:val="24"/>
        </w:rPr>
        <w:t xml:space="preserve">(за </w:t>
      </w:r>
      <w:proofErr w:type="spellStart"/>
      <w:r w:rsidRPr="00AE6700">
        <w:rPr>
          <w:sz w:val="24"/>
          <w:szCs w:val="24"/>
        </w:rPr>
        <w:t>наявності</w:t>
      </w:r>
      <w:proofErr w:type="spellEnd"/>
      <w:r w:rsidRPr="00AE6700">
        <w:rPr>
          <w:sz w:val="24"/>
          <w:szCs w:val="24"/>
        </w:rPr>
        <w:t xml:space="preserve"> у </w:t>
      </w:r>
      <w:proofErr w:type="spellStart"/>
      <w:r w:rsidRPr="00AE6700">
        <w:rPr>
          <w:sz w:val="24"/>
          <w:szCs w:val="24"/>
        </w:rPr>
        <w:t>договорідодатків</w:t>
      </w:r>
      <w:proofErr w:type="spellEnd"/>
      <w:r w:rsidRPr="00AE6700">
        <w:rPr>
          <w:sz w:val="24"/>
          <w:szCs w:val="24"/>
        </w:rPr>
        <w:t xml:space="preserve">) та </w:t>
      </w:r>
      <w:proofErr w:type="spellStart"/>
      <w:r w:rsidRPr="00AE6700">
        <w:rPr>
          <w:sz w:val="24"/>
          <w:szCs w:val="24"/>
        </w:rPr>
        <w:t>копіїдокументів</w:t>
      </w:r>
      <w:proofErr w:type="spellEnd"/>
      <w:r w:rsidRPr="00AE6700">
        <w:rPr>
          <w:sz w:val="24"/>
          <w:szCs w:val="24"/>
        </w:rPr>
        <w:t xml:space="preserve">, </w:t>
      </w:r>
      <w:proofErr w:type="spellStart"/>
      <w:r w:rsidRPr="00AE6700">
        <w:rPr>
          <w:sz w:val="24"/>
          <w:szCs w:val="24"/>
        </w:rPr>
        <w:t>щопідтверджують</w:t>
      </w:r>
      <w:proofErr w:type="spellEnd"/>
      <w:r w:rsidRPr="00AE6700">
        <w:rPr>
          <w:sz w:val="24"/>
          <w:szCs w:val="24"/>
        </w:rPr>
        <w:t xml:space="preserve"> факт </w:t>
      </w:r>
      <w:proofErr w:type="spellStart"/>
      <w:r w:rsidRPr="00AE6700">
        <w:rPr>
          <w:sz w:val="24"/>
          <w:szCs w:val="24"/>
        </w:rPr>
        <w:t>повноговиконанняаналогічнихдоговорів</w:t>
      </w:r>
      <w:proofErr w:type="spellEnd"/>
      <w:r w:rsidRPr="00AE6700">
        <w:rPr>
          <w:sz w:val="24"/>
          <w:szCs w:val="24"/>
        </w:rPr>
        <w:t xml:space="preserve">, </w:t>
      </w:r>
      <w:proofErr w:type="spellStart"/>
      <w:r w:rsidRPr="00AE6700">
        <w:rPr>
          <w:sz w:val="24"/>
          <w:szCs w:val="24"/>
        </w:rPr>
        <w:t>зазначених</w:t>
      </w:r>
      <w:proofErr w:type="spellEnd"/>
      <w:r w:rsidRPr="00AE6700">
        <w:rPr>
          <w:sz w:val="24"/>
          <w:szCs w:val="24"/>
        </w:rPr>
        <w:t xml:space="preserve"> у </w:t>
      </w:r>
      <w:proofErr w:type="spellStart"/>
      <w:r w:rsidRPr="00AE6700">
        <w:rPr>
          <w:sz w:val="24"/>
          <w:szCs w:val="24"/>
        </w:rPr>
        <w:t>довідці</w:t>
      </w:r>
      <w:proofErr w:type="spellEnd"/>
      <w:r w:rsidRPr="00AE6700">
        <w:rPr>
          <w:sz w:val="24"/>
          <w:szCs w:val="24"/>
        </w:rPr>
        <w:t xml:space="preserve">, </w:t>
      </w:r>
      <w:proofErr w:type="spellStart"/>
      <w:r w:rsidRPr="00AE6700">
        <w:rPr>
          <w:sz w:val="24"/>
          <w:szCs w:val="24"/>
        </w:rPr>
        <w:t>зокремакопіїпідписаних</w:t>
      </w:r>
      <w:proofErr w:type="spellEnd"/>
      <w:r w:rsidRPr="00AE6700">
        <w:rPr>
          <w:sz w:val="24"/>
          <w:szCs w:val="24"/>
        </w:rPr>
        <w:t xml:space="preserve"> сторонами </w:t>
      </w:r>
      <w:proofErr w:type="spellStart"/>
      <w:r w:rsidRPr="00AE6700">
        <w:rPr>
          <w:sz w:val="24"/>
          <w:szCs w:val="24"/>
        </w:rPr>
        <w:t>актівприймання-передачіабовидатковихнакладних</w:t>
      </w:r>
      <w:proofErr w:type="spellEnd"/>
      <w:r w:rsidRPr="00AE6700">
        <w:rPr>
          <w:sz w:val="24"/>
          <w:szCs w:val="24"/>
        </w:rPr>
        <w:t xml:space="preserve">. </w:t>
      </w:r>
      <w:proofErr w:type="spellStart"/>
      <w:r w:rsidRPr="00AE6700">
        <w:rPr>
          <w:sz w:val="24"/>
          <w:szCs w:val="24"/>
        </w:rPr>
        <w:t>Документи</w:t>
      </w:r>
      <w:proofErr w:type="spellEnd"/>
      <w:r w:rsidRPr="00AE6700">
        <w:rPr>
          <w:sz w:val="24"/>
          <w:szCs w:val="24"/>
        </w:rPr>
        <w:t xml:space="preserve">, </w:t>
      </w:r>
      <w:proofErr w:type="spellStart"/>
      <w:r w:rsidRPr="00AE6700">
        <w:rPr>
          <w:sz w:val="24"/>
          <w:szCs w:val="24"/>
        </w:rPr>
        <w:t>повинніміст</w:t>
      </w:r>
      <w:r>
        <w:rPr>
          <w:sz w:val="24"/>
          <w:szCs w:val="24"/>
        </w:rPr>
        <w:t>ити</w:t>
      </w:r>
      <w:proofErr w:type="spellEnd"/>
      <w:r>
        <w:rPr>
          <w:sz w:val="24"/>
          <w:szCs w:val="24"/>
        </w:rPr>
        <w:t xml:space="preserve"> (</w:t>
      </w:r>
      <w:proofErr w:type="spellStart"/>
      <w:r>
        <w:rPr>
          <w:sz w:val="24"/>
          <w:szCs w:val="24"/>
        </w:rPr>
        <w:t>найменуваннясторін</w:t>
      </w:r>
      <w:proofErr w:type="spellEnd"/>
      <w:r>
        <w:rPr>
          <w:sz w:val="24"/>
          <w:szCs w:val="24"/>
        </w:rPr>
        <w:t>, номер</w:t>
      </w:r>
      <w:r>
        <w:rPr>
          <w:sz w:val="24"/>
          <w:szCs w:val="24"/>
        </w:rPr>
        <w:br/>
      </w:r>
      <w:r w:rsidRPr="00AE6700">
        <w:rPr>
          <w:sz w:val="24"/>
          <w:szCs w:val="24"/>
        </w:rPr>
        <w:t>та дату договору, суму (</w:t>
      </w:r>
      <w:proofErr w:type="spellStart"/>
      <w:r w:rsidRPr="00AE6700">
        <w:rPr>
          <w:sz w:val="24"/>
          <w:szCs w:val="24"/>
        </w:rPr>
        <w:t>вартість</w:t>
      </w:r>
      <w:proofErr w:type="spellEnd"/>
      <w:r w:rsidRPr="00AE6700">
        <w:rPr>
          <w:sz w:val="24"/>
          <w:szCs w:val="24"/>
        </w:rPr>
        <w:t xml:space="preserve">) товару, а </w:t>
      </w:r>
      <w:proofErr w:type="spellStart"/>
      <w:r w:rsidRPr="00AE6700">
        <w:rPr>
          <w:sz w:val="24"/>
          <w:szCs w:val="24"/>
        </w:rPr>
        <w:t>такожпідписи</w:t>
      </w:r>
      <w:proofErr w:type="spellEnd"/>
      <w:r w:rsidRPr="00AE6700">
        <w:rPr>
          <w:sz w:val="24"/>
          <w:szCs w:val="24"/>
        </w:rPr>
        <w:t xml:space="preserve"> та/</w:t>
      </w:r>
      <w:proofErr w:type="spellStart"/>
      <w:r w:rsidRPr="00AE6700">
        <w:rPr>
          <w:sz w:val="24"/>
          <w:szCs w:val="24"/>
        </w:rPr>
        <w:t>або</w:t>
      </w:r>
      <w:proofErr w:type="spellEnd"/>
      <w:r w:rsidRPr="00AE6700">
        <w:rPr>
          <w:sz w:val="24"/>
          <w:szCs w:val="24"/>
        </w:rPr>
        <w:t xml:space="preserve"> печатки </w:t>
      </w:r>
      <w:proofErr w:type="spellStart"/>
      <w:r w:rsidRPr="00AE6700">
        <w:rPr>
          <w:sz w:val="24"/>
          <w:szCs w:val="24"/>
        </w:rPr>
        <w:t>сторін</w:t>
      </w:r>
      <w:proofErr w:type="spellEnd"/>
      <w:r w:rsidRPr="00AE6700">
        <w:rPr>
          <w:sz w:val="24"/>
          <w:szCs w:val="24"/>
        </w:rPr>
        <w:t xml:space="preserve">, </w:t>
      </w:r>
      <w:proofErr w:type="spellStart"/>
      <w:r w:rsidRPr="00AE6700">
        <w:rPr>
          <w:sz w:val="24"/>
          <w:szCs w:val="24"/>
        </w:rPr>
        <w:t>якщо</w:t>
      </w:r>
      <w:proofErr w:type="spellEnd"/>
      <w:r w:rsidRPr="00AE6700">
        <w:rPr>
          <w:sz w:val="24"/>
          <w:szCs w:val="24"/>
        </w:rPr>
        <w:t xml:space="preserve"> не </w:t>
      </w:r>
      <w:proofErr w:type="spellStart"/>
      <w:r w:rsidRPr="00AE6700">
        <w:rPr>
          <w:sz w:val="24"/>
          <w:szCs w:val="24"/>
        </w:rPr>
        <w:t>визначеноконфіденційноюінформацією</w:t>
      </w:r>
      <w:proofErr w:type="spellEnd"/>
      <w:r w:rsidRPr="00AE6700">
        <w:rPr>
          <w:sz w:val="24"/>
          <w:szCs w:val="24"/>
        </w:rPr>
        <w:t xml:space="preserve">) договору, на </w:t>
      </w:r>
      <w:proofErr w:type="spellStart"/>
      <w:r w:rsidRPr="00AE6700">
        <w:rPr>
          <w:sz w:val="24"/>
          <w:szCs w:val="24"/>
        </w:rPr>
        <w:t>виконанняякоготакідокументискладені</w:t>
      </w:r>
      <w:proofErr w:type="spellEnd"/>
      <w:r w:rsidRPr="00AE6700">
        <w:rPr>
          <w:sz w:val="24"/>
          <w:szCs w:val="24"/>
        </w:rPr>
        <w:t>.</w:t>
      </w:r>
    </w:p>
    <w:p w:rsidR="00AE6700" w:rsidRPr="00A942E9" w:rsidRDefault="00AE6700" w:rsidP="00AE6700">
      <w:pPr>
        <w:widowControl w:val="0"/>
        <w:tabs>
          <w:tab w:val="num" w:pos="709"/>
        </w:tabs>
        <w:suppressAutoHyphens/>
        <w:ind w:firstLine="567"/>
        <w:jc w:val="both"/>
        <w:rPr>
          <w:sz w:val="24"/>
          <w:szCs w:val="24"/>
        </w:rPr>
      </w:pPr>
      <w:proofErr w:type="spellStart"/>
      <w:r w:rsidRPr="00AE6700">
        <w:rPr>
          <w:sz w:val="24"/>
          <w:szCs w:val="24"/>
        </w:rPr>
        <w:t>Якщодокументи</w:t>
      </w:r>
      <w:proofErr w:type="spellEnd"/>
      <w:r w:rsidRPr="00AE6700">
        <w:rPr>
          <w:sz w:val="24"/>
          <w:szCs w:val="24"/>
        </w:rPr>
        <w:t xml:space="preserve">, </w:t>
      </w:r>
      <w:proofErr w:type="spellStart"/>
      <w:r w:rsidRPr="00AE6700">
        <w:rPr>
          <w:sz w:val="24"/>
          <w:szCs w:val="24"/>
        </w:rPr>
        <w:t>яківимагаютьсязамовникомвідпов</w:t>
      </w:r>
      <w:r>
        <w:rPr>
          <w:sz w:val="24"/>
          <w:szCs w:val="24"/>
        </w:rPr>
        <w:t>ідно</w:t>
      </w:r>
      <w:proofErr w:type="spellEnd"/>
      <w:r>
        <w:rPr>
          <w:sz w:val="24"/>
          <w:szCs w:val="24"/>
        </w:rPr>
        <w:t xml:space="preserve"> до </w:t>
      </w:r>
      <w:proofErr w:type="spellStart"/>
      <w:r>
        <w:rPr>
          <w:sz w:val="24"/>
          <w:szCs w:val="24"/>
        </w:rPr>
        <w:t>вимогцьогоОголошення</w:t>
      </w:r>
      <w:proofErr w:type="spellEnd"/>
      <w:r>
        <w:rPr>
          <w:sz w:val="24"/>
          <w:szCs w:val="24"/>
        </w:rPr>
        <w:t>,</w:t>
      </w:r>
      <w:r>
        <w:rPr>
          <w:sz w:val="24"/>
          <w:szCs w:val="24"/>
        </w:rPr>
        <w:br/>
      </w:r>
      <w:r w:rsidRPr="00AE6700">
        <w:rPr>
          <w:sz w:val="24"/>
          <w:szCs w:val="24"/>
        </w:rPr>
        <w:t xml:space="preserve">у </w:t>
      </w:r>
      <w:proofErr w:type="spellStart"/>
      <w:r w:rsidRPr="00AE6700">
        <w:rPr>
          <w:sz w:val="24"/>
          <w:szCs w:val="24"/>
        </w:rPr>
        <w:t>складіпропозиції</w:t>
      </w:r>
      <w:proofErr w:type="spellEnd"/>
      <w:r w:rsidRPr="00AE6700">
        <w:rPr>
          <w:sz w:val="24"/>
          <w:szCs w:val="24"/>
        </w:rPr>
        <w:t xml:space="preserve"> не </w:t>
      </w:r>
      <w:proofErr w:type="spellStart"/>
      <w:r w:rsidRPr="00AE6700">
        <w:rPr>
          <w:sz w:val="24"/>
          <w:szCs w:val="24"/>
        </w:rPr>
        <w:t>передбаченічиннимзаконодавствомУкраїни</w:t>
      </w:r>
      <w:proofErr w:type="spellEnd"/>
      <w:r w:rsidRPr="00AE6700">
        <w:rPr>
          <w:sz w:val="24"/>
          <w:szCs w:val="24"/>
        </w:rPr>
        <w:t xml:space="preserve"> (</w:t>
      </w:r>
      <w:proofErr w:type="spellStart"/>
      <w:r w:rsidRPr="00AE6700">
        <w:rPr>
          <w:sz w:val="24"/>
          <w:szCs w:val="24"/>
        </w:rPr>
        <w:t>абозаконодавствоміншоїкраїни</w:t>
      </w:r>
      <w:proofErr w:type="spellEnd"/>
      <w:r w:rsidRPr="00AE6700">
        <w:rPr>
          <w:sz w:val="24"/>
          <w:szCs w:val="24"/>
        </w:rPr>
        <w:t xml:space="preserve">, в </w:t>
      </w:r>
      <w:proofErr w:type="spellStart"/>
      <w:r w:rsidRPr="00AE6700">
        <w:rPr>
          <w:sz w:val="24"/>
          <w:szCs w:val="24"/>
        </w:rPr>
        <w:t>якійзареєстрованийучасник</w:t>
      </w:r>
      <w:proofErr w:type="spellEnd"/>
      <w:r w:rsidRPr="00AE6700">
        <w:rPr>
          <w:sz w:val="24"/>
          <w:szCs w:val="24"/>
        </w:rPr>
        <w:t xml:space="preserve"> – нерезидент) для </w:t>
      </w:r>
      <w:proofErr w:type="spellStart"/>
      <w:r w:rsidRPr="00AE6700">
        <w:rPr>
          <w:sz w:val="24"/>
          <w:szCs w:val="24"/>
        </w:rPr>
        <w:t>учасника</w:t>
      </w:r>
      <w:proofErr w:type="spellEnd"/>
      <w:r w:rsidRPr="00AE6700">
        <w:rPr>
          <w:sz w:val="24"/>
          <w:szCs w:val="24"/>
        </w:rPr>
        <w:t xml:space="preserve">, то вони не </w:t>
      </w:r>
      <w:proofErr w:type="spellStart"/>
      <w:r w:rsidRPr="00AE6700">
        <w:rPr>
          <w:sz w:val="24"/>
          <w:szCs w:val="24"/>
        </w:rPr>
        <w:t>подаютьсяостанніми</w:t>
      </w:r>
      <w:proofErr w:type="spellEnd"/>
      <w:r w:rsidRPr="00AE6700">
        <w:rPr>
          <w:sz w:val="24"/>
          <w:szCs w:val="24"/>
        </w:rPr>
        <w:t xml:space="preserve">, </w:t>
      </w:r>
      <w:proofErr w:type="spellStart"/>
      <w:r w:rsidRPr="00AE6700">
        <w:rPr>
          <w:sz w:val="24"/>
          <w:szCs w:val="24"/>
        </w:rPr>
        <w:t>але</w:t>
      </w:r>
      <w:proofErr w:type="spellEnd"/>
      <w:r w:rsidRPr="00AE6700">
        <w:rPr>
          <w:sz w:val="24"/>
          <w:szCs w:val="24"/>
        </w:rPr>
        <w:t xml:space="preserve"> </w:t>
      </w:r>
      <w:proofErr w:type="spellStart"/>
      <w:r w:rsidRPr="00AE6700">
        <w:rPr>
          <w:sz w:val="24"/>
          <w:szCs w:val="24"/>
        </w:rPr>
        <w:t>замість</w:t>
      </w:r>
      <w:proofErr w:type="spellEnd"/>
      <w:r w:rsidRPr="00AE6700">
        <w:rPr>
          <w:sz w:val="24"/>
          <w:szCs w:val="24"/>
        </w:rPr>
        <w:t xml:space="preserve"> них </w:t>
      </w:r>
      <w:proofErr w:type="spellStart"/>
      <w:r w:rsidRPr="00AE6700">
        <w:rPr>
          <w:sz w:val="24"/>
          <w:szCs w:val="24"/>
        </w:rPr>
        <w:t>подаєтьсяписьмовепояснення</w:t>
      </w:r>
      <w:proofErr w:type="spellEnd"/>
      <w:r w:rsidRPr="00AE6700">
        <w:rPr>
          <w:sz w:val="24"/>
          <w:szCs w:val="24"/>
        </w:rPr>
        <w:t xml:space="preserve"> (</w:t>
      </w:r>
      <w:proofErr w:type="spellStart"/>
      <w:r w:rsidRPr="00AE6700">
        <w:rPr>
          <w:sz w:val="24"/>
          <w:szCs w:val="24"/>
        </w:rPr>
        <w:t>з</w:t>
      </w:r>
      <w:proofErr w:type="spellEnd"/>
      <w:r w:rsidRPr="00AE6700">
        <w:rPr>
          <w:sz w:val="24"/>
          <w:szCs w:val="24"/>
        </w:rPr>
        <w:t xml:space="preserve"> </w:t>
      </w:r>
      <w:proofErr w:type="spellStart"/>
      <w:r w:rsidRPr="00AE6700">
        <w:rPr>
          <w:sz w:val="24"/>
          <w:szCs w:val="24"/>
        </w:rPr>
        <w:t>посиланням</w:t>
      </w:r>
      <w:proofErr w:type="spellEnd"/>
      <w:r w:rsidRPr="00AE6700">
        <w:rPr>
          <w:sz w:val="24"/>
          <w:szCs w:val="24"/>
        </w:rPr>
        <w:t xml:space="preserve"> на </w:t>
      </w:r>
      <w:proofErr w:type="spellStart"/>
      <w:r w:rsidRPr="00AE6700">
        <w:rPr>
          <w:sz w:val="24"/>
          <w:szCs w:val="24"/>
        </w:rPr>
        <w:t>відповіднінормизаконодавства</w:t>
      </w:r>
      <w:proofErr w:type="spellEnd"/>
      <w:r w:rsidRPr="00AE6700">
        <w:rPr>
          <w:sz w:val="24"/>
          <w:szCs w:val="24"/>
        </w:rPr>
        <w:t xml:space="preserve">) про причини </w:t>
      </w:r>
      <w:proofErr w:type="spellStart"/>
      <w:r w:rsidRPr="00AE6700">
        <w:rPr>
          <w:sz w:val="24"/>
          <w:szCs w:val="24"/>
        </w:rPr>
        <w:t>неподаннядокументів</w:t>
      </w:r>
      <w:proofErr w:type="spellEnd"/>
      <w:r w:rsidRPr="00AE6700">
        <w:rPr>
          <w:sz w:val="24"/>
          <w:szCs w:val="24"/>
        </w:rPr>
        <w:t xml:space="preserve"> у </w:t>
      </w:r>
      <w:proofErr w:type="spellStart"/>
      <w:r w:rsidRPr="00AE6700">
        <w:rPr>
          <w:sz w:val="24"/>
          <w:szCs w:val="24"/>
        </w:rPr>
        <w:t>складіпропозиції</w:t>
      </w:r>
      <w:proofErr w:type="spellEnd"/>
      <w:r w:rsidRPr="00AE6700">
        <w:rPr>
          <w:sz w:val="24"/>
          <w:szCs w:val="24"/>
        </w:rPr>
        <w:t>.</w:t>
      </w:r>
    </w:p>
    <w:p w:rsidR="002B62F6" w:rsidRPr="002B62F6" w:rsidRDefault="002B62F6" w:rsidP="002B62F6">
      <w:pPr>
        <w:ind w:firstLine="567"/>
        <w:jc w:val="both"/>
        <w:rPr>
          <w:sz w:val="24"/>
          <w:szCs w:val="24"/>
          <w:lang w:val="uk-UA"/>
        </w:rPr>
      </w:pPr>
    </w:p>
    <w:p w:rsidR="000B103E" w:rsidRDefault="000B103E" w:rsidP="00AE6700">
      <w:pPr>
        <w:ind w:firstLine="567"/>
        <w:jc w:val="both"/>
        <w:rPr>
          <w:b/>
          <w:sz w:val="24"/>
          <w:szCs w:val="24"/>
          <w:lang w:val="uk-UA"/>
        </w:rPr>
      </w:pPr>
      <w:r>
        <w:rPr>
          <w:b/>
          <w:sz w:val="24"/>
          <w:szCs w:val="24"/>
          <w:lang w:val="uk-UA"/>
        </w:rPr>
        <w:t>13. Для підтвердження відповідності пропозиції</w:t>
      </w:r>
      <w:r w:rsidR="00801CDD">
        <w:rPr>
          <w:b/>
          <w:sz w:val="24"/>
          <w:szCs w:val="24"/>
          <w:lang w:val="uk-UA"/>
        </w:rPr>
        <w:t xml:space="preserve"> технічним, якісним, кількісним</w:t>
      </w:r>
      <w:r w:rsidR="00801CDD">
        <w:rPr>
          <w:b/>
          <w:sz w:val="24"/>
          <w:szCs w:val="24"/>
          <w:lang w:val="uk-UA"/>
        </w:rPr>
        <w:br/>
      </w:r>
      <w:r>
        <w:rPr>
          <w:b/>
          <w:sz w:val="24"/>
          <w:szCs w:val="24"/>
          <w:lang w:val="uk-UA"/>
        </w:rPr>
        <w:t>та іншим вимогам замовника учасник у складі пропозицій повинен надати:</w:t>
      </w:r>
    </w:p>
    <w:p w:rsidR="00A942E9" w:rsidRPr="00863C4C" w:rsidRDefault="009D3D3E" w:rsidP="00AE6700">
      <w:pPr>
        <w:pStyle w:val="212"/>
        <w:widowControl w:val="0"/>
        <w:ind w:firstLine="567"/>
        <w:rPr>
          <w:sz w:val="24"/>
          <w:szCs w:val="24"/>
        </w:rPr>
      </w:pPr>
      <w:r w:rsidRPr="00863C4C">
        <w:rPr>
          <w:sz w:val="24"/>
          <w:szCs w:val="24"/>
        </w:rPr>
        <w:t xml:space="preserve">13.1. </w:t>
      </w:r>
      <w:proofErr w:type="spellStart"/>
      <w:r w:rsidRPr="00863C4C">
        <w:rPr>
          <w:sz w:val="24"/>
          <w:szCs w:val="24"/>
        </w:rPr>
        <w:t>С</w:t>
      </w:r>
      <w:r w:rsidR="00A942E9" w:rsidRPr="00863C4C">
        <w:rPr>
          <w:sz w:val="24"/>
          <w:szCs w:val="24"/>
        </w:rPr>
        <w:t>кан-копія</w:t>
      </w:r>
      <w:proofErr w:type="spellEnd"/>
      <w:r w:rsidR="00A942E9" w:rsidRPr="00863C4C">
        <w:rPr>
          <w:sz w:val="24"/>
          <w:szCs w:val="24"/>
        </w:rPr>
        <w:t xml:space="preserve"> Декларації виробника та Сертифікату якості, або Посвідчення про якість, яка повинна містити всю необхідну інформацію щодо відповідності Товару або його партії визначеним вимогам. Дата видачі документа повинна бути </w:t>
      </w:r>
      <w:r w:rsidR="00863C4C" w:rsidRPr="00863C4C">
        <w:rPr>
          <w:b/>
          <w:sz w:val="24"/>
          <w:szCs w:val="24"/>
        </w:rPr>
        <w:t>не раніше жовтня</w:t>
      </w:r>
      <w:r w:rsidR="00A942E9" w:rsidRPr="00863C4C">
        <w:rPr>
          <w:b/>
          <w:sz w:val="24"/>
          <w:szCs w:val="24"/>
        </w:rPr>
        <w:t xml:space="preserve"> 2023 року</w:t>
      </w:r>
      <w:r w:rsidR="00A942E9" w:rsidRPr="00863C4C">
        <w:rPr>
          <w:sz w:val="24"/>
          <w:szCs w:val="24"/>
        </w:rPr>
        <w:t>.</w:t>
      </w:r>
    </w:p>
    <w:p w:rsidR="00A942E9" w:rsidRPr="00AD5C99" w:rsidRDefault="009D3D3E" w:rsidP="00AE6700">
      <w:pPr>
        <w:pStyle w:val="212"/>
        <w:widowControl w:val="0"/>
        <w:ind w:firstLine="567"/>
        <w:rPr>
          <w:sz w:val="24"/>
          <w:szCs w:val="24"/>
        </w:rPr>
      </w:pPr>
      <w:r w:rsidRPr="00863C4C">
        <w:rPr>
          <w:sz w:val="24"/>
          <w:szCs w:val="24"/>
        </w:rPr>
        <w:t xml:space="preserve">13.2. </w:t>
      </w:r>
      <w:proofErr w:type="spellStart"/>
      <w:r w:rsidRPr="00863C4C">
        <w:rPr>
          <w:sz w:val="24"/>
          <w:szCs w:val="24"/>
        </w:rPr>
        <w:t>С</w:t>
      </w:r>
      <w:r w:rsidR="00A942E9" w:rsidRPr="00863C4C">
        <w:rPr>
          <w:sz w:val="24"/>
          <w:szCs w:val="24"/>
        </w:rPr>
        <w:t>кан-копію</w:t>
      </w:r>
      <w:proofErr w:type="spellEnd"/>
      <w:r w:rsidR="00A942E9" w:rsidRPr="00863C4C">
        <w:rPr>
          <w:sz w:val="24"/>
          <w:szCs w:val="24"/>
        </w:rPr>
        <w:t xml:space="preserve"> Протоколу випробувань та/або Експертний висновок щодо оцінки відповідності запропонованого Учасником товару вимогам нормативних документів за основними пока</w:t>
      </w:r>
      <w:r w:rsidR="00801CDD" w:rsidRPr="00863C4C">
        <w:rPr>
          <w:sz w:val="24"/>
          <w:szCs w:val="24"/>
        </w:rPr>
        <w:t xml:space="preserve">зниками </w:t>
      </w:r>
      <w:r w:rsidR="008D12F1" w:rsidRPr="00B5350B">
        <w:rPr>
          <w:sz w:val="24"/>
          <w:szCs w:val="24"/>
          <w:lang w:val="ru-RU"/>
        </w:rPr>
        <w:t>ДСТУ 4378:2005</w:t>
      </w:r>
      <w:r w:rsidR="00A942E9" w:rsidRPr="00863C4C">
        <w:rPr>
          <w:sz w:val="24"/>
          <w:szCs w:val="24"/>
        </w:rPr>
        <w:t xml:space="preserve">, який є документальним доказом дійсності наданої Декларації виробника або Сертифікату </w:t>
      </w:r>
      <w:proofErr w:type="spellStart"/>
      <w:r w:rsidR="00A942E9" w:rsidRPr="00863C4C">
        <w:rPr>
          <w:sz w:val="24"/>
          <w:szCs w:val="24"/>
        </w:rPr>
        <w:t>якост</w:t>
      </w:r>
      <w:proofErr w:type="spellEnd"/>
      <w:r w:rsidR="00A942E9" w:rsidRPr="00863C4C">
        <w:rPr>
          <w:sz w:val="24"/>
          <w:szCs w:val="24"/>
        </w:rPr>
        <w:t xml:space="preserve"> чи Посвідчення про якість, виданого </w:t>
      </w:r>
      <w:r w:rsidR="00863C4C" w:rsidRPr="00863C4C">
        <w:rPr>
          <w:b/>
          <w:sz w:val="24"/>
          <w:szCs w:val="24"/>
        </w:rPr>
        <w:t>не раніше</w:t>
      </w:r>
      <w:r w:rsidR="00863C4C" w:rsidRPr="00863C4C">
        <w:rPr>
          <w:b/>
          <w:sz w:val="24"/>
          <w:szCs w:val="24"/>
        </w:rPr>
        <w:br/>
        <w:t xml:space="preserve">жовтня </w:t>
      </w:r>
      <w:r w:rsidR="00A942E9" w:rsidRPr="00863C4C">
        <w:rPr>
          <w:b/>
          <w:sz w:val="24"/>
          <w:szCs w:val="24"/>
        </w:rPr>
        <w:t>2023 року.</w:t>
      </w:r>
    </w:p>
    <w:p w:rsidR="009D3D3E" w:rsidRDefault="009D3D3E"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13.3. Д</w:t>
      </w:r>
      <w:r w:rsidR="003238B2" w:rsidRPr="00AD5C99">
        <w:rPr>
          <w:rFonts w:ascii="Times New Roman" w:hAnsi="Times New Roman" w:cs="Times New Roman"/>
          <w:sz w:val="24"/>
          <w:szCs w:val="24"/>
        </w:rPr>
        <w:t>окументи, що підтверджують впровадження, застосування та постійну дію на підприємстві Виробника (Постачальника)</w:t>
      </w:r>
      <w:r w:rsidR="00A24C2C">
        <w:rPr>
          <w:rFonts w:ascii="Times New Roman" w:hAnsi="Times New Roman" w:cs="Times New Roman"/>
          <w:sz w:val="24"/>
          <w:szCs w:val="24"/>
        </w:rPr>
        <w:t xml:space="preserve"> </w:t>
      </w:r>
      <w:r w:rsidR="00A24C2C" w:rsidRPr="00A24C2C">
        <w:rPr>
          <w:rFonts w:ascii="Times New Roman" w:hAnsi="Times New Roman" w:cs="Times New Roman"/>
          <w:sz w:val="24"/>
          <w:szCs w:val="24"/>
        </w:rPr>
        <w:t xml:space="preserve">та/або </w:t>
      </w:r>
      <w:r w:rsidR="00A24C2C">
        <w:rPr>
          <w:rFonts w:ascii="Times New Roman" w:hAnsi="Times New Roman" w:cs="Times New Roman"/>
          <w:sz w:val="24"/>
          <w:szCs w:val="24"/>
        </w:rPr>
        <w:t>У</w:t>
      </w:r>
      <w:r w:rsidR="00A24C2C" w:rsidRPr="00A24C2C">
        <w:rPr>
          <w:rFonts w:ascii="Times New Roman" w:hAnsi="Times New Roman" w:cs="Times New Roman"/>
          <w:sz w:val="24"/>
          <w:szCs w:val="24"/>
        </w:rPr>
        <w:t>часника</w:t>
      </w:r>
      <w:r w:rsidR="00A24C2C" w:rsidRPr="00AD5C99">
        <w:rPr>
          <w:rFonts w:ascii="Times New Roman" w:hAnsi="Times New Roman" w:cs="Times New Roman"/>
          <w:sz w:val="24"/>
          <w:szCs w:val="24"/>
        </w:rPr>
        <w:t xml:space="preserve"> </w:t>
      </w:r>
      <w:r w:rsidR="003238B2" w:rsidRPr="00AD5C99">
        <w:rPr>
          <w:rFonts w:ascii="Times New Roman" w:hAnsi="Times New Roman" w:cs="Times New Roman"/>
          <w:sz w:val="24"/>
          <w:szCs w:val="24"/>
        </w:rPr>
        <w:t>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ISO22000:2007 (ISO22000:2005) або сертифікат ДСТУ ISO22000:2019 (ISO22000:2018, IDT) системи управління безпечністю харчових продуктів. Вимоги до будь-якої організації в харчовому ланцюзі).</w:t>
      </w:r>
    </w:p>
    <w:p w:rsidR="00A942E9" w:rsidRDefault="009D3D3E"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13.4. С</w:t>
      </w:r>
      <w:r w:rsidR="00A942E9" w:rsidRPr="00AD5C99">
        <w:rPr>
          <w:rFonts w:ascii="Times New Roman" w:hAnsi="Times New Roman" w:cs="Times New Roman"/>
          <w:sz w:val="24"/>
          <w:szCs w:val="24"/>
        </w:rPr>
        <w:t>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w:t>
      </w:r>
      <w:r w:rsidR="00A942E9">
        <w:rPr>
          <w:rFonts w:ascii="Times New Roman" w:hAnsi="Times New Roman" w:cs="Times New Roman"/>
          <w:sz w:val="24"/>
          <w:szCs w:val="24"/>
        </w:rPr>
        <w:t>овника щодо предмета закупівлі.</w:t>
      </w:r>
    </w:p>
    <w:p w:rsidR="00362428" w:rsidRDefault="00362428" w:rsidP="00AE6700">
      <w:pPr>
        <w:pStyle w:val="HTML"/>
        <w:ind w:firstLine="567"/>
        <w:jc w:val="both"/>
        <w:rPr>
          <w:rFonts w:ascii="Times New Roman" w:hAnsi="Times New Roman" w:cs="Times New Roman"/>
          <w:sz w:val="24"/>
          <w:szCs w:val="24"/>
        </w:rPr>
      </w:pPr>
      <w:r>
        <w:rPr>
          <w:rFonts w:ascii="Times New Roman" w:hAnsi="Times New Roman" w:cs="Times New Roman"/>
          <w:sz w:val="24"/>
          <w:szCs w:val="24"/>
        </w:rPr>
        <w:t>13.5 Маркування на тарі (ящиках) повинно бути відображено на державній мові.</w:t>
      </w:r>
    </w:p>
    <w:p w:rsidR="00283D3A" w:rsidRDefault="00283D3A" w:rsidP="002D1C49">
      <w:pPr>
        <w:pStyle w:val="HTML"/>
        <w:ind w:firstLine="567"/>
        <w:jc w:val="both"/>
        <w:rPr>
          <w:rFonts w:ascii="Times New Roman" w:hAnsi="Times New Roman" w:cs="Times New Roman"/>
          <w:sz w:val="24"/>
          <w:szCs w:val="24"/>
        </w:rPr>
      </w:pPr>
    </w:p>
    <w:p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14</w:t>
      </w:r>
      <w:r w:rsidRPr="002B62F6">
        <w:rPr>
          <w:b/>
          <w:sz w:val="24"/>
          <w:szCs w:val="24"/>
        </w:rPr>
        <w:t xml:space="preserve">. </w:t>
      </w:r>
      <w:proofErr w:type="spellStart"/>
      <w:r w:rsidRPr="002B62F6">
        <w:rPr>
          <w:b/>
          <w:sz w:val="24"/>
          <w:szCs w:val="24"/>
        </w:rPr>
        <w:t>ВідхиленняпропозиціїУчасника</w:t>
      </w:r>
      <w:proofErr w:type="spellEnd"/>
      <w:r w:rsidRPr="002B62F6">
        <w:rPr>
          <w:b/>
          <w:sz w:val="24"/>
          <w:szCs w:val="24"/>
        </w:rPr>
        <w:t>.</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відхиляє пропозицію в разі, якщо:</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2) учасник, який визначений переможцем спрощеної закупівлі, відмовився від укладення договору про закупівлю;</w:t>
      </w:r>
    </w:p>
    <w:p w:rsidR="002B62F6" w:rsidRDefault="002B62F6" w:rsidP="002B62F6">
      <w:pPr>
        <w:pStyle w:val="af"/>
        <w:spacing w:before="0" w:beforeAutospacing="0" w:after="0" w:afterAutospacing="0"/>
        <w:ind w:firstLine="567"/>
        <w:jc w:val="both"/>
        <w:rPr>
          <w:color w:val="000000"/>
        </w:rPr>
      </w:pPr>
      <w:r w:rsidRPr="002B62F6">
        <w:rPr>
          <w:color w:val="000000"/>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Замовник відхиляє пропозицію, якщо наявні наступні підстави у учасника закупівлі, а саме:</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3) 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42E9">
        <w:rPr>
          <w:color w:val="000000"/>
        </w:rPr>
        <w:t>антиконкурентних</w:t>
      </w:r>
      <w:proofErr w:type="spellEnd"/>
      <w:r w:rsidRPr="00A942E9">
        <w:rPr>
          <w:color w:val="000000"/>
        </w:rPr>
        <w:t xml:space="preserve"> узгоджених дій, що стосуються спотворення результатів тендерів;</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6) 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7) учасник закупівлі є пов’язаною особою з іншими учасниками закупівлі та/або з уповноваженою особою (особами), та/або з керівником замовника;</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8) учасник закупівлі визнаний у встановленому законом порядку банкрутом та стосовно нього відкрита ліквідаційна процедура;</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11)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12)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593" w:rsidRPr="00A942E9" w:rsidRDefault="00421593" w:rsidP="00421593">
      <w:pPr>
        <w:pStyle w:val="af"/>
        <w:spacing w:before="0" w:beforeAutospacing="0" w:after="0" w:afterAutospacing="0"/>
        <w:ind w:firstLine="567"/>
        <w:jc w:val="both"/>
        <w:rPr>
          <w:color w:val="000000"/>
        </w:rPr>
      </w:pPr>
      <w:r w:rsidRPr="00A942E9">
        <w:rPr>
          <w:color w:val="000000"/>
        </w:rPr>
        <w:t>13) 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C34EF" w:rsidRDefault="00FC34EF" w:rsidP="00421593">
      <w:pPr>
        <w:pStyle w:val="af"/>
        <w:spacing w:before="0" w:beforeAutospacing="0" w:after="0" w:afterAutospacing="0"/>
        <w:ind w:firstLine="567"/>
        <w:jc w:val="both"/>
        <w:rPr>
          <w:color w:val="000000"/>
        </w:rPr>
      </w:pPr>
      <w:r w:rsidRPr="00A942E9">
        <w:rPr>
          <w:color w:val="000000"/>
        </w:rPr>
        <w:lastRenderedPageBreak/>
        <w:t xml:space="preserve">Також, </w:t>
      </w:r>
      <w:r w:rsidR="008030E8" w:rsidRPr="00A942E9">
        <w:rPr>
          <w:color w:val="000000"/>
        </w:rPr>
        <w:t>з</w:t>
      </w:r>
      <w:r w:rsidRPr="00A942E9">
        <w:rPr>
          <w:color w:val="000000"/>
        </w:rPr>
        <w:t xml:space="preserve">амовник приймає рішення про відхилення пропозиції </w:t>
      </w:r>
      <w:r w:rsidR="008030E8" w:rsidRPr="00A942E9">
        <w:rPr>
          <w:color w:val="000000"/>
        </w:rPr>
        <w:t>учасника у</w:t>
      </w:r>
      <w:r w:rsidRPr="00A942E9">
        <w:rPr>
          <w:color w:val="000000"/>
        </w:rPr>
        <w:t xml:space="preserve"> разі, якщо</w:t>
      </w:r>
      <w:r w:rsidR="008030E8" w:rsidRPr="00A942E9">
        <w:rPr>
          <w:color w:val="000000"/>
        </w:rPr>
        <w:t xml:space="preserve"> такийу</w:t>
      </w:r>
      <w:r w:rsidRPr="00A942E9">
        <w:rPr>
          <w:color w:val="000000"/>
        </w:rPr>
        <w:t xml:space="preserve">часник зазначив у пропозиції недостовірну інформацію, </w:t>
      </w:r>
      <w:r w:rsidR="00421593" w:rsidRPr="00A942E9">
        <w:rPr>
          <w:color w:val="000000"/>
        </w:rPr>
        <w:t xml:space="preserve">яку замовником виявлено після розкриття пропозицій, </w:t>
      </w:r>
      <w:r w:rsidRPr="00A942E9">
        <w:rPr>
          <w:color w:val="000000"/>
        </w:rPr>
        <w:t xml:space="preserve">що є суттєвою при визначенні результатів спрощеної </w:t>
      </w:r>
      <w:r w:rsidR="00421593" w:rsidRPr="00A942E9">
        <w:rPr>
          <w:color w:val="000000"/>
        </w:rPr>
        <w:t>закупівлі.</w:t>
      </w:r>
    </w:p>
    <w:p w:rsidR="002B62F6" w:rsidRPr="002B62F6" w:rsidRDefault="002B62F6" w:rsidP="002B62F6">
      <w:pPr>
        <w:pStyle w:val="af"/>
        <w:spacing w:before="0" w:beforeAutospacing="0" w:after="0" w:afterAutospacing="0"/>
        <w:ind w:firstLine="567"/>
        <w:jc w:val="both"/>
        <w:rPr>
          <w:color w:val="000000"/>
        </w:rPr>
      </w:pPr>
    </w:p>
    <w:p w:rsidR="002B62F6" w:rsidRPr="002B62F6" w:rsidRDefault="002B62F6" w:rsidP="002B62F6">
      <w:pPr>
        <w:pStyle w:val="af"/>
        <w:spacing w:before="0" w:beforeAutospacing="0" w:after="0" w:afterAutospacing="0"/>
        <w:ind w:firstLine="567"/>
        <w:jc w:val="both"/>
        <w:rPr>
          <w:b/>
          <w:color w:val="000000"/>
        </w:rPr>
      </w:pPr>
      <w:r>
        <w:rPr>
          <w:b/>
          <w:color w:val="000000"/>
        </w:rPr>
        <w:t>15</w:t>
      </w:r>
      <w:r w:rsidRPr="002B62F6">
        <w:rPr>
          <w:b/>
          <w:color w:val="000000"/>
        </w:rPr>
        <w:t>. Відміна спрощеної закупівлі.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Замовник відміняє спрощену закупівлю в разі:</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1) відсутності подальшої потреби в закупівлі товарів, робіт і послуг;</w:t>
      </w:r>
    </w:p>
    <w:p w:rsidR="002B62F6" w:rsidRPr="002B62F6" w:rsidRDefault="002B62F6" w:rsidP="002B62F6">
      <w:pPr>
        <w:pStyle w:val="af"/>
        <w:spacing w:before="0" w:beforeAutospacing="0" w:after="0" w:afterAutospacing="0"/>
        <w:ind w:firstLine="567"/>
        <w:jc w:val="both"/>
        <w:rPr>
          <w:color w:val="000000"/>
        </w:rPr>
      </w:pPr>
      <w:r w:rsidRPr="002B62F6">
        <w:rPr>
          <w:color w:val="000000"/>
        </w:rPr>
        <w:t>2) неможливості усунення порушень, що виникли через виявлені порушення законодавства з питань публічних закупівель;</w:t>
      </w:r>
    </w:p>
    <w:p w:rsidR="002B62F6" w:rsidRPr="002B62F6" w:rsidRDefault="002B62F6" w:rsidP="00C662EB">
      <w:pPr>
        <w:pStyle w:val="af"/>
        <w:spacing w:before="0" w:beforeAutospacing="0" w:after="0" w:afterAutospacing="0"/>
        <w:ind w:firstLine="567"/>
        <w:jc w:val="both"/>
        <w:rPr>
          <w:color w:val="000000"/>
        </w:rPr>
      </w:pPr>
      <w:r w:rsidRPr="002B62F6">
        <w:rPr>
          <w:color w:val="000000"/>
        </w:rPr>
        <w:t>3) скорочення видатків на здійснення закупівлі товарів, робіт і послуг.</w:t>
      </w:r>
    </w:p>
    <w:p w:rsidR="002B62F6" w:rsidRPr="002B62F6" w:rsidRDefault="002B62F6" w:rsidP="002B62F6">
      <w:pPr>
        <w:widowControl w:val="0"/>
        <w:tabs>
          <w:tab w:val="num" w:pos="0"/>
          <w:tab w:val="left" w:pos="284"/>
          <w:tab w:val="left" w:pos="851"/>
        </w:tabs>
        <w:suppressAutoHyphens/>
        <w:ind w:firstLine="567"/>
        <w:jc w:val="both"/>
        <w:rPr>
          <w:b/>
          <w:sz w:val="24"/>
          <w:szCs w:val="24"/>
        </w:rPr>
      </w:pPr>
      <w:r>
        <w:rPr>
          <w:b/>
          <w:sz w:val="24"/>
          <w:szCs w:val="24"/>
        </w:rPr>
        <w:t>16</w:t>
      </w:r>
      <w:r w:rsidRPr="002B62F6">
        <w:rPr>
          <w:b/>
          <w:sz w:val="24"/>
          <w:szCs w:val="24"/>
        </w:rPr>
        <w:t xml:space="preserve">. </w:t>
      </w:r>
      <w:proofErr w:type="spellStart"/>
      <w:r w:rsidRPr="002B62F6">
        <w:rPr>
          <w:b/>
          <w:sz w:val="24"/>
          <w:szCs w:val="24"/>
        </w:rPr>
        <w:t>Укладення</w:t>
      </w:r>
      <w:proofErr w:type="spellEnd"/>
      <w:r w:rsidRPr="002B62F6">
        <w:rPr>
          <w:b/>
          <w:sz w:val="24"/>
          <w:szCs w:val="24"/>
        </w:rPr>
        <w:t xml:space="preserve"> договору про </w:t>
      </w:r>
      <w:proofErr w:type="spellStart"/>
      <w:r w:rsidRPr="002B62F6">
        <w:rPr>
          <w:b/>
          <w:sz w:val="24"/>
          <w:szCs w:val="24"/>
        </w:rPr>
        <w:t>закупівлю</w:t>
      </w:r>
      <w:proofErr w:type="spellEnd"/>
      <w:r w:rsidRPr="002B62F6">
        <w:rPr>
          <w:b/>
          <w:sz w:val="24"/>
          <w:szCs w:val="24"/>
        </w:rPr>
        <w:t xml:space="preserve"> </w:t>
      </w:r>
      <w:proofErr w:type="spellStart"/>
      <w:r w:rsidRPr="002B62F6">
        <w:rPr>
          <w:b/>
          <w:sz w:val="24"/>
          <w:szCs w:val="24"/>
        </w:rPr>
        <w:t>з</w:t>
      </w:r>
      <w:proofErr w:type="spellEnd"/>
      <w:r w:rsidRPr="002B62F6">
        <w:rPr>
          <w:b/>
          <w:sz w:val="24"/>
          <w:szCs w:val="24"/>
        </w:rPr>
        <w:t xml:space="preserve"> </w:t>
      </w:r>
      <w:proofErr w:type="spellStart"/>
      <w:r w:rsidRPr="002B62F6">
        <w:rPr>
          <w:b/>
          <w:sz w:val="24"/>
          <w:szCs w:val="24"/>
        </w:rPr>
        <w:t>учасником</w:t>
      </w:r>
      <w:proofErr w:type="spellEnd"/>
      <w:r w:rsidRPr="002B62F6">
        <w:rPr>
          <w:b/>
          <w:sz w:val="24"/>
          <w:szCs w:val="24"/>
        </w:rPr>
        <w:t>.</w:t>
      </w:r>
    </w:p>
    <w:p w:rsidR="002B62F6" w:rsidRPr="002B62F6" w:rsidRDefault="002B62F6" w:rsidP="002B62F6">
      <w:pPr>
        <w:widowControl w:val="0"/>
        <w:tabs>
          <w:tab w:val="num" w:pos="0"/>
          <w:tab w:val="left" w:pos="284"/>
          <w:tab w:val="left" w:pos="851"/>
        </w:tabs>
        <w:suppressAutoHyphens/>
        <w:ind w:firstLine="567"/>
        <w:jc w:val="both"/>
        <w:rPr>
          <w:sz w:val="24"/>
          <w:szCs w:val="24"/>
        </w:rPr>
      </w:pPr>
      <w:proofErr w:type="spellStart"/>
      <w:r w:rsidRPr="002B62F6">
        <w:rPr>
          <w:sz w:val="24"/>
          <w:szCs w:val="24"/>
        </w:rPr>
        <w:t>Учасникупропонуєтьсяпроєкт</w:t>
      </w:r>
      <w:proofErr w:type="spellEnd"/>
      <w:r w:rsidRPr="002B62F6">
        <w:rPr>
          <w:sz w:val="24"/>
          <w:szCs w:val="24"/>
        </w:rPr>
        <w:t xml:space="preserve"> договору, </w:t>
      </w:r>
      <w:proofErr w:type="spellStart"/>
      <w:r w:rsidRPr="002B62F6">
        <w:rPr>
          <w:sz w:val="24"/>
          <w:szCs w:val="24"/>
        </w:rPr>
        <w:t>з</w:t>
      </w:r>
      <w:proofErr w:type="spellEnd"/>
      <w:r w:rsidRPr="002B62F6">
        <w:rPr>
          <w:sz w:val="24"/>
          <w:szCs w:val="24"/>
        </w:rPr>
        <w:t xml:space="preserve"> метою </w:t>
      </w:r>
      <w:proofErr w:type="spellStart"/>
      <w:r w:rsidRPr="002B62F6">
        <w:rPr>
          <w:sz w:val="24"/>
          <w:szCs w:val="24"/>
        </w:rPr>
        <w:t>досягненнязгодищодоістотних</w:t>
      </w:r>
      <w:proofErr w:type="spellEnd"/>
      <w:r w:rsidRPr="002B62F6">
        <w:rPr>
          <w:sz w:val="24"/>
          <w:szCs w:val="24"/>
        </w:rPr>
        <w:t xml:space="preserve"> умов договору (</w:t>
      </w:r>
      <w:proofErr w:type="spellStart"/>
      <w:r w:rsidRPr="002B62F6">
        <w:rPr>
          <w:sz w:val="24"/>
          <w:szCs w:val="24"/>
        </w:rPr>
        <w:t>Додаток</w:t>
      </w:r>
      <w:proofErr w:type="spellEnd"/>
      <w:r w:rsidRPr="002B62F6">
        <w:rPr>
          <w:sz w:val="24"/>
          <w:szCs w:val="24"/>
        </w:rPr>
        <w:t xml:space="preserve"> 4 до </w:t>
      </w:r>
      <w:proofErr w:type="spellStart"/>
      <w:r w:rsidRPr="002B62F6">
        <w:rPr>
          <w:sz w:val="24"/>
          <w:szCs w:val="24"/>
        </w:rPr>
        <w:t>Оголошення</w:t>
      </w:r>
      <w:proofErr w:type="spellEnd"/>
      <w:r w:rsidRPr="002B62F6">
        <w:rPr>
          <w:sz w:val="24"/>
          <w:szCs w:val="24"/>
        </w:rPr>
        <w:t xml:space="preserve">). </w:t>
      </w:r>
      <w:proofErr w:type="spellStart"/>
      <w:r w:rsidRPr="002B62F6">
        <w:rPr>
          <w:sz w:val="24"/>
          <w:szCs w:val="24"/>
        </w:rPr>
        <w:t>Договір</w:t>
      </w:r>
      <w:proofErr w:type="spellEnd"/>
      <w:r w:rsidRPr="002B62F6">
        <w:rPr>
          <w:sz w:val="24"/>
          <w:szCs w:val="24"/>
        </w:rPr>
        <w:t xml:space="preserve"> про </w:t>
      </w:r>
      <w:proofErr w:type="spellStart"/>
      <w:r w:rsidRPr="002B62F6">
        <w:rPr>
          <w:sz w:val="24"/>
          <w:szCs w:val="24"/>
        </w:rPr>
        <w:t>закупівлюукладаєтьсявідповідно</w:t>
      </w:r>
      <w:proofErr w:type="spellEnd"/>
      <w:r w:rsidRPr="002B62F6">
        <w:rPr>
          <w:sz w:val="24"/>
          <w:szCs w:val="24"/>
        </w:rPr>
        <w:t xml:space="preserve"> до </w:t>
      </w:r>
      <w:proofErr w:type="spellStart"/>
      <w:r w:rsidRPr="002B62F6">
        <w:rPr>
          <w:sz w:val="24"/>
          <w:szCs w:val="24"/>
        </w:rPr>
        <w:t>Господарського</w:t>
      </w:r>
      <w:proofErr w:type="spellEnd"/>
      <w:r w:rsidRPr="002B62F6">
        <w:rPr>
          <w:sz w:val="24"/>
          <w:szCs w:val="24"/>
        </w:rPr>
        <w:t xml:space="preserve"> та </w:t>
      </w:r>
      <w:proofErr w:type="spellStart"/>
      <w:r w:rsidRPr="002B62F6">
        <w:rPr>
          <w:sz w:val="24"/>
          <w:szCs w:val="24"/>
        </w:rPr>
        <w:t>ЦивільногокодексівУкраїни</w:t>
      </w:r>
      <w:proofErr w:type="spellEnd"/>
      <w:r w:rsidRPr="002B62F6">
        <w:rPr>
          <w:sz w:val="24"/>
          <w:szCs w:val="24"/>
        </w:rPr>
        <w:t xml:space="preserve"> </w:t>
      </w:r>
      <w:proofErr w:type="spellStart"/>
      <w:r w:rsidRPr="002B62F6">
        <w:rPr>
          <w:sz w:val="24"/>
          <w:szCs w:val="24"/>
        </w:rPr>
        <w:t>з</w:t>
      </w:r>
      <w:proofErr w:type="spellEnd"/>
      <w:r w:rsidRPr="002B62F6">
        <w:rPr>
          <w:sz w:val="24"/>
          <w:szCs w:val="24"/>
        </w:rPr>
        <w:t xml:space="preserve"> </w:t>
      </w:r>
      <w:proofErr w:type="spellStart"/>
      <w:r w:rsidRPr="002B62F6">
        <w:rPr>
          <w:sz w:val="24"/>
          <w:szCs w:val="24"/>
        </w:rPr>
        <w:t>урахуванням</w:t>
      </w:r>
      <w:proofErr w:type="spellEnd"/>
      <w:r w:rsidRPr="002B62F6">
        <w:rPr>
          <w:sz w:val="24"/>
          <w:szCs w:val="24"/>
        </w:rPr>
        <w:t xml:space="preserve"> норм </w:t>
      </w:r>
      <w:r w:rsidRPr="002B62F6">
        <w:rPr>
          <w:sz w:val="24"/>
          <w:szCs w:val="24"/>
          <w:lang w:eastAsia="zh-CN"/>
        </w:rPr>
        <w:t xml:space="preserve">постанови </w:t>
      </w:r>
      <w:proofErr w:type="spellStart"/>
      <w:r w:rsidRPr="002B62F6">
        <w:rPr>
          <w:sz w:val="24"/>
          <w:szCs w:val="24"/>
          <w:lang w:eastAsia="zh-CN"/>
        </w:rPr>
        <w:t>КабінетуМіністрівУкраїнивід</w:t>
      </w:r>
      <w:proofErr w:type="spellEnd"/>
      <w:r w:rsidRPr="002B62F6">
        <w:rPr>
          <w:sz w:val="24"/>
          <w:szCs w:val="24"/>
          <w:lang w:eastAsia="zh-CN"/>
        </w:rPr>
        <w:t xml:space="preserve"> 11.11.2022 № 1275 “</w:t>
      </w:r>
      <w:proofErr w:type="spellStart"/>
      <w:r w:rsidRPr="002B62F6">
        <w:rPr>
          <w:sz w:val="24"/>
          <w:szCs w:val="24"/>
          <w:lang w:eastAsia="zh-CN"/>
        </w:rPr>
        <w:t>Деякіпитанняздійсненняобороннихзакупівель</w:t>
      </w:r>
      <w:proofErr w:type="spellEnd"/>
      <w:r w:rsidRPr="002B62F6">
        <w:rPr>
          <w:sz w:val="24"/>
          <w:szCs w:val="24"/>
          <w:lang w:eastAsia="zh-CN"/>
        </w:rPr>
        <w:t xml:space="preserve"> на </w:t>
      </w:r>
      <w:proofErr w:type="spellStart"/>
      <w:r w:rsidRPr="002B62F6">
        <w:rPr>
          <w:sz w:val="24"/>
          <w:szCs w:val="24"/>
          <w:lang w:eastAsia="zh-CN"/>
        </w:rPr>
        <w:t>періоддії</w:t>
      </w:r>
      <w:proofErr w:type="spellEnd"/>
      <w:r w:rsidRPr="002B62F6">
        <w:rPr>
          <w:sz w:val="24"/>
          <w:szCs w:val="24"/>
          <w:lang w:eastAsia="zh-CN"/>
        </w:rPr>
        <w:t xml:space="preserve"> правового режиму </w:t>
      </w:r>
      <w:proofErr w:type="spellStart"/>
      <w:r w:rsidRPr="002B62F6">
        <w:rPr>
          <w:sz w:val="24"/>
          <w:szCs w:val="24"/>
          <w:lang w:eastAsia="zh-CN"/>
        </w:rPr>
        <w:t>воєнного</w:t>
      </w:r>
      <w:proofErr w:type="spellEnd"/>
      <w:r w:rsidRPr="002B62F6">
        <w:rPr>
          <w:sz w:val="24"/>
          <w:szCs w:val="24"/>
          <w:lang w:eastAsia="zh-CN"/>
        </w:rPr>
        <w:t xml:space="preserve"> стану”</w:t>
      </w:r>
      <w:r w:rsidRPr="002B62F6">
        <w:rPr>
          <w:sz w:val="24"/>
          <w:szCs w:val="24"/>
        </w:rPr>
        <w:t xml:space="preserve"> (</w:t>
      </w:r>
      <w:proofErr w:type="spellStart"/>
      <w:r w:rsidRPr="002B62F6">
        <w:rPr>
          <w:sz w:val="24"/>
          <w:szCs w:val="24"/>
        </w:rPr>
        <w:t>зізмінами</w:t>
      </w:r>
      <w:proofErr w:type="spellEnd"/>
      <w:r w:rsidRPr="002B62F6">
        <w:rPr>
          <w:sz w:val="24"/>
          <w:szCs w:val="24"/>
        </w:rPr>
        <w:t>).</w:t>
      </w:r>
    </w:p>
    <w:p w:rsidR="002B62F6" w:rsidRPr="002B62F6" w:rsidRDefault="002B62F6" w:rsidP="002B62F6">
      <w:pPr>
        <w:widowControl w:val="0"/>
        <w:tabs>
          <w:tab w:val="num" w:pos="0"/>
          <w:tab w:val="left" w:pos="284"/>
          <w:tab w:val="left" w:pos="851"/>
        </w:tabs>
        <w:suppressAutoHyphens/>
        <w:ind w:firstLine="567"/>
        <w:jc w:val="both"/>
        <w:rPr>
          <w:sz w:val="24"/>
          <w:szCs w:val="24"/>
        </w:rPr>
      </w:pPr>
      <w:proofErr w:type="spellStart"/>
      <w:r w:rsidRPr="002B62F6">
        <w:rPr>
          <w:sz w:val="24"/>
          <w:szCs w:val="24"/>
        </w:rPr>
        <w:t>Замовникукладаєдоговір</w:t>
      </w:r>
      <w:proofErr w:type="spellEnd"/>
      <w:r w:rsidRPr="002B62F6">
        <w:rPr>
          <w:sz w:val="24"/>
          <w:szCs w:val="24"/>
        </w:rPr>
        <w:t xml:space="preserve"> про </w:t>
      </w:r>
      <w:proofErr w:type="spellStart"/>
      <w:r w:rsidRPr="002B62F6">
        <w:rPr>
          <w:sz w:val="24"/>
          <w:szCs w:val="24"/>
        </w:rPr>
        <w:t>закупівлю</w:t>
      </w:r>
      <w:proofErr w:type="spellEnd"/>
      <w:r w:rsidRPr="002B62F6">
        <w:rPr>
          <w:sz w:val="24"/>
          <w:szCs w:val="24"/>
        </w:rPr>
        <w:t xml:space="preserve"> </w:t>
      </w:r>
      <w:proofErr w:type="spellStart"/>
      <w:r w:rsidRPr="002B62F6">
        <w:rPr>
          <w:sz w:val="24"/>
          <w:szCs w:val="24"/>
        </w:rPr>
        <w:t>з</w:t>
      </w:r>
      <w:proofErr w:type="spellEnd"/>
      <w:r w:rsidRPr="002B62F6">
        <w:rPr>
          <w:sz w:val="24"/>
          <w:szCs w:val="24"/>
        </w:rPr>
        <w:t xml:space="preserve"> </w:t>
      </w:r>
      <w:proofErr w:type="spellStart"/>
      <w:r w:rsidRPr="002B62F6">
        <w:rPr>
          <w:sz w:val="24"/>
          <w:szCs w:val="24"/>
        </w:rPr>
        <w:t>учасником</w:t>
      </w:r>
      <w:proofErr w:type="spellEnd"/>
      <w:r w:rsidRPr="002B62F6">
        <w:rPr>
          <w:sz w:val="24"/>
          <w:szCs w:val="24"/>
        </w:rPr>
        <w:t xml:space="preserve">, </w:t>
      </w:r>
      <w:proofErr w:type="spellStart"/>
      <w:r w:rsidRPr="002B62F6">
        <w:rPr>
          <w:sz w:val="24"/>
          <w:szCs w:val="24"/>
        </w:rPr>
        <w:t>якийвизнанийпереможцемспрощеноїзакупівлі</w:t>
      </w:r>
      <w:proofErr w:type="spellEnd"/>
      <w:r w:rsidRPr="002B62F6">
        <w:rPr>
          <w:sz w:val="24"/>
          <w:szCs w:val="24"/>
        </w:rPr>
        <w:t xml:space="preserve">, не </w:t>
      </w:r>
      <w:proofErr w:type="spellStart"/>
      <w:r w:rsidRPr="002B62F6">
        <w:rPr>
          <w:sz w:val="24"/>
          <w:szCs w:val="24"/>
        </w:rPr>
        <w:t>пізнішеніж</w:t>
      </w:r>
      <w:proofErr w:type="spellEnd"/>
      <w:r w:rsidRPr="002B62F6">
        <w:rPr>
          <w:sz w:val="24"/>
          <w:szCs w:val="24"/>
        </w:rPr>
        <w:t xml:space="preserve"> через 20 </w:t>
      </w:r>
      <w:proofErr w:type="spellStart"/>
      <w:r w:rsidRPr="002B62F6">
        <w:rPr>
          <w:sz w:val="24"/>
          <w:szCs w:val="24"/>
        </w:rPr>
        <w:t>днів</w:t>
      </w:r>
      <w:proofErr w:type="spellEnd"/>
      <w:r w:rsidRPr="002B62F6">
        <w:rPr>
          <w:sz w:val="24"/>
          <w:szCs w:val="24"/>
        </w:rPr>
        <w:t xml:space="preserve"> </w:t>
      </w:r>
      <w:proofErr w:type="spellStart"/>
      <w:r w:rsidRPr="002B62F6">
        <w:rPr>
          <w:sz w:val="24"/>
          <w:szCs w:val="24"/>
        </w:rPr>
        <w:t>з</w:t>
      </w:r>
      <w:proofErr w:type="spellEnd"/>
      <w:r w:rsidRPr="002B62F6">
        <w:rPr>
          <w:sz w:val="24"/>
          <w:szCs w:val="24"/>
        </w:rPr>
        <w:t xml:space="preserve"> дня </w:t>
      </w:r>
      <w:proofErr w:type="spellStart"/>
      <w:r w:rsidRPr="002B62F6">
        <w:rPr>
          <w:sz w:val="24"/>
          <w:szCs w:val="24"/>
        </w:rPr>
        <w:t>прийняттярішення</w:t>
      </w:r>
      <w:proofErr w:type="spellEnd"/>
      <w:r w:rsidRPr="002B62F6">
        <w:rPr>
          <w:sz w:val="24"/>
          <w:szCs w:val="24"/>
        </w:rPr>
        <w:t xml:space="preserve"> про </w:t>
      </w:r>
      <w:proofErr w:type="spellStart"/>
      <w:r w:rsidRPr="002B62F6">
        <w:rPr>
          <w:sz w:val="24"/>
          <w:szCs w:val="24"/>
        </w:rPr>
        <w:t>намірукластидоговір</w:t>
      </w:r>
      <w:proofErr w:type="spellEnd"/>
      <w:r w:rsidRPr="002B62F6">
        <w:rPr>
          <w:sz w:val="24"/>
          <w:szCs w:val="24"/>
        </w:rPr>
        <w:t xml:space="preserve"> про </w:t>
      </w:r>
      <w:proofErr w:type="spellStart"/>
      <w:r w:rsidRPr="002B62F6">
        <w:rPr>
          <w:sz w:val="24"/>
          <w:szCs w:val="24"/>
        </w:rPr>
        <w:t>закупівлю</w:t>
      </w:r>
      <w:proofErr w:type="spellEnd"/>
      <w:r w:rsidRPr="002B62F6">
        <w:rPr>
          <w:sz w:val="24"/>
          <w:szCs w:val="24"/>
        </w:rPr>
        <w:t>.</w:t>
      </w:r>
    </w:p>
    <w:p w:rsidR="002B62F6" w:rsidRPr="00BE022B" w:rsidRDefault="002B62F6" w:rsidP="00BE022B">
      <w:pPr>
        <w:tabs>
          <w:tab w:val="left" w:pos="7813"/>
          <w:tab w:val="left" w:pos="8177"/>
        </w:tabs>
        <w:rPr>
          <w:sz w:val="24"/>
          <w:szCs w:val="24"/>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арк.</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2. Відомості про учасника на 1 арк.</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арк.</w:t>
      </w:r>
    </w:p>
    <w:p w:rsidR="005F4340" w:rsidRDefault="005D7A28" w:rsidP="00BE022B">
      <w:pPr>
        <w:spacing w:line="276" w:lineRule="auto"/>
        <w:ind w:left="1416" w:firstLine="708"/>
        <w:jc w:val="both"/>
        <w:rPr>
          <w:b/>
          <w:bCs/>
          <w:sz w:val="24"/>
          <w:szCs w:val="24"/>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sidR="006B15A3" w:rsidRPr="006B15A3">
        <w:rPr>
          <w:spacing w:val="-2"/>
          <w:sz w:val="24"/>
          <w:szCs w:val="24"/>
          <w:lang w:val="uk-UA"/>
        </w:rPr>
        <w:t xml:space="preserve">про закупівлю товарів в умовах воєнного </w:t>
      </w:r>
      <w:proofErr w:type="spellStart"/>
      <w:r w:rsidR="006B15A3" w:rsidRPr="006B15A3">
        <w:rPr>
          <w:spacing w:val="-2"/>
          <w:sz w:val="24"/>
          <w:szCs w:val="24"/>
          <w:lang w:val="uk-UA"/>
        </w:rPr>
        <w:t>стану</w:t>
      </w:r>
      <w:r>
        <w:rPr>
          <w:sz w:val="24"/>
          <w:szCs w:val="24"/>
          <w:lang w:val="uk-UA"/>
        </w:rPr>
        <w:t>на</w:t>
      </w:r>
      <w:proofErr w:type="spellEnd"/>
      <w:r w:rsidR="006B15A3">
        <w:rPr>
          <w:sz w:val="24"/>
          <w:szCs w:val="24"/>
          <w:lang w:val="uk-UA"/>
        </w:rPr>
        <w:t xml:space="preserve"> 7</w:t>
      </w:r>
      <w:r>
        <w:rPr>
          <w:sz w:val="24"/>
          <w:szCs w:val="24"/>
          <w:lang w:val="uk-UA"/>
        </w:rPr>
        <w:t>арк.</w:t>
      </w: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BE022B">
      <w:pPr>
        <w:spacing w:line="276" w:lineRule="auto"/>
        <w:ind w:left="1416" w:firstLine="708"/>
        <w:jc w:val="both"/>
        <w:rPr>
          <w:b/>
          <w:bCs/>
          <w:sz w:val="24"/>
          <w:szCs w:val="24"/>
        </w:rPr>
      </w:pPr>
    </w:p>
    <w:p w:rsidR="002B62F6" w:rsidRDefault="002B62F6"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7D3882" w:rsidRDefault="007D3882" w:rsidP="00820EF5">
      <w:pPr>
        <w:spacing w:line="276" w:lineRule="auto"/>
        <w:jc w:val="both"/>
        <w:rPr>
          <w:b/>
          <w:bCs/>
          <w:sz w:val="24"/>
          <w:szCs w:val="24"/>
        </w:rPr>
      </w:pPr>
    </w:p>
    <w:p w:rsidR="00820EF5" w:rsidRDefault="00820EF5" w:rsidP="00820EF5">
      <w:pPr>
        <w:spacing w:line="276" w:lineRule="auto"/>
        <w:jc w:val="both"/>
        <w:rPr>
          <w:b/>
          <w:bCs/>
          <w:sz w:val="24"/>
          <w:szCs w:val="24"/>
        </w:rPr>
      </w:pPr>
    </w:p>
    <w:p w:rsidR="0095578F" w:rsidRDefault="0095578F" w:rsidP="00820EF5">
      <w:pPr>
        <w:spacing w:line="276" w:lineRule="auto"/>
        <w:jc w:val="both"/>
        <w:rPr>
          <w:b/>
          <w:bCs/>
          <w:sz w:val="24"/>
          <w:szCs w:val="24"/>
        </w:rPr>
      </w:pPr>
    </w:p>
    <w:p w:rsidR="002B62F6" w:rsidRPr="00E67976" w:rsidRDefault="002B62F6" w:rsidP="00A942E9">
      <w:pPr>
        <w:spacing w:line="276" w:lineRule="auto"/>
        <w:jc w:val="both"/>
        <w:rPr>
          <w:b/>
          <w:bCs/>
          <w:sz w:val="24"/>
          <w:szCs w:val="24"/>
        </w:rPr>
      </w:pPr>
    </w:p>
    <w:p w:rsidR="004D4ADD" w:rsidRPr="00E81AF6" w:rsidRDefault="004D4ADD" w:rsidP="004D4ADD">
      <w:pPr>
        <w:tabs>
          <w:tab w:val="left" w:pos="7813"/>
          <w:tab w:val="left" w:pos="8177"/>
        </w:tabs>
        <w:jc w:val="right"/>
        <w:rPr>
          <w:b/>
          <w:bCs/>
          <w:sz w:val="24"/>
          <w:szCs w:val="24"/>
        </w:rPr>
      </w:pPr>
      <w:proofErr w:type="spellStart"/>
      <w:r w:rsidRPr="00E81AF6">
        <w:rPr>
          <w:b/>
          <w:bCs/>
          <w:sz w:val="24"/>
          <w:szCs w:val="24"/>
        </w:rPr>
        <w:t>Додаток</w:t>
      </w:r>
      <w:proofErr w:type="spellEnd"/>
      <w:r w:rsidRPr="00E81AF6">
        <w:rPr>
          <w:b/>
          <w:bCs/>
          <w:sz w:val="24"/>
          <w:szCs w:val="24"/>
        </w:rPr>
        <w:t xml:space="preserve"> 1 до </w:t>
      </w:r>
      <w:proofErr w:type="spellStart"/>
      <w:r w:rsidRPr="00E81AF6">
        <w:rPr>
          <w:b/>
          <w:bCs/>
          <w:sz w:val="24"/>
          <w:szCs w:val="24"/>
        </w:rPr>
        <w:t>Оголошення</w:t>
      </w:r>
      <w:proofErr w:type="spellEnd"/>
    </w:p>
    <w:p w:rsidR="004D4ADD" w:rsidRDefault="004D4ADD" w:rsidP="004D4ADD">
      <w:pPr>
        <w:tabs>
          <w:tab w:val="left" w:pos="6677"/>
        </w:tabs>
        <w:jc w:val="center"/>
        <w:outlineLvl w:val="0"/>
        <w:rPr>
          <w:b/>
          <w:color w:val="000000"/>
          <w:sz w:val="16"/>
          <w:szCs w:val="16"/>
        </w:rPr>
      </w:pPr>
    </w:p>
    <w:p w:rsidR="004D4ADD" w:rsidRDefault="004D4ADD" w:rsidP="004D4ADD">
      <w:pPr>
        <w:tabs>
          <w:tab w:val="left" w:pos="6677"/>
        </w:tabs>
        <w:jc w:val="center"/>
        <w:outlineLvl w:val="0"/>
        <w:rPr>
          <w:b/>
          <w:color w:val="000000"/>
          <w:sz w:val="16"/>
          <w:szCs w:val="16"/>
        </w:rPr>
      </w:pPr>
    </w:p>
    <w:p w:rsidR="004D4ADD" w:rsidRPr="00E81AF6" w:rsidRDefault="004D4ADD" w:rsidP="004D4ADD">
      <w:pPr>
        <w:tabs>
          <w:tab w:val="left" w:pos="6677"/>
        </w:tabs>
        <w:jc w:val="center"/>
        <w:outlineLvl w:val="0"/>
        <w:rPr>
          <w:b/>
          <w:color w:val="000000"/>
          <w:sz w:val="16"/>
          <w:szCs w:val="16"/>
        </w:rPr>
      </w:pPr>
    </w:p>
    <w:p w:rsidR="004D4ADD" w:rsidRPr="00E81AF6" w:rsidRDefault="004D4ADD" w:rsidP="004D4ADD">
      <w:pPr>
        <w:tabs>
          <w:tab w:val="left" w:pos="6677"/>
        </w:tabs>
        <w:ind w:hanging="720"/>
        <w:jc w:val="center"/>
        <w:outlineLvl w:val="0"/>
        <w:rPr>
          <w:b/>
          <w:color w:val="000000"/>
          <w:sz w:val="24"/>
          <w:szCs w:val="24"/>
        </w:rPr>
      </w:pPr>
      <w:r w:rsidRPr="00E81AF6">
        <w:rPr>
          <w:b/>
          <w:color w:val="000000"/>
          <w:sz w:val="24"/>
          <w:szCs w:val="24"/>
        </w:rPr>
        <w:t>ФОРМА: «ЦІНОВА ПРОПОЗИЦІЯ»</w:t>
      </w:r>
      <w:r w:rsidRPr="00E81AF6">
        <w:rPr>
          <w:b/>
          <w:sz w:val="24"/>
          <w:szCs w:val="24"/>
          <w:vertAlign w:val="superscript"/>
        </w:rPr>
        <w:t>1</w:t>
      </w:r>
    </w:p>
    <w:p w:rsidR="004D4ADD" w:rsidRPr="00E81AF6" w:rsidRDefault="004D4ADD" w:rsidP="004D4ADD">
      <w:pPr>
        <w:tabs>
          <w:tab w:val="left" w:pos="6677"/>
        </w:tabs>
        <w:ind w:hanging="720"/>
        <w:jc w:val="center"/>
        <w:outlineLvl w:val="0"/>
        <w:rPr>
          <w:i/>
          <w:color w:val="000000"/>
          <w:sz w:val="24"/>
          <w:szCs w:val="24"/>
        </w:rPr>
      </w:pPr>
      <w:r w:rsidRPr="00E81AF6">
        <w:rPr>
          <w:i/>
          <w:color w:val="000000"/>
          <w:sz w:val="24"/>
          <w:szCs w:val="24"/>
        </w:rPr>
        <w:t>(</w:t>
      </w:r>
      <w:proofErr w:type="spellStart"/>
      <w:r w:rsidRPr="00E81AF6">
        <w:rPr>
          <w:i/>
          <w:color w:val="000000"/>
          <w:sz w:val="24"/>
          <w:szCs w:val="24"/>
        </w:rPr>
        <w:t>подаєтьсяУчасником</w:t>
      </w:r>
      <w:proofErr w:type="spellEnd"/>
      <w:r w:rsidRPr="00E81AF6">
        <w:rPr>
          <w:i/>
          <w:color w:val="000000"/>
          <w:sz w:val="24"/>
          <w:szCs w:val="24"/>
        </w:rPr>
        <w:t xml:space="preserve"> на </w:t>
      </w:r>
      <w:proofErr w:type="spellStart"/>
      <w:r w:rsidRPr="00E81AF6">
        <w:rPr>
          <w:i/>
          <w:color w:val="000000"/>
          <w:sz w:val="24"/>
          <w:szCs w:val="24"/>
        </w:rPr>
        <w:t>фірмовому</w:t>
      </w:r>
      <w:proofErr w:type="spellEnd"/>
      <w:r w:rsidRPr="00E81AF6">
        <w:rPr>
          <w:i/>
          <w:color w:val="000000"/>
          <w:sz w:val="24"/>
          <w:szCs w:val="24"/>
        </w:rPr>
        <w:t xml:space="preserve"> бланку)</w:t>
      </w:r>
    </w:p>
    <w:p w:rsidR="004D4ADD" w:rsidRPr="00E81AF6" w:rsidRDefault="004D4ADD" w:rsidP="004D4ADD">
      <w:pPr>
        <w:pStyle w:val="a3"/>
        <w:tabs>
          <w:tab w:val="left" w:pos="720"/>
          <w:tab w:val="left" w:pos="6677"/>
        </w:tabs>
        <w:ind w:firstLine="360"/>
        <w:jc w:val="both"/>
        <w:rPr>
          <w:color w:val="000000"/>
          <w:sz w:val="24"/>
          <w:szCs w:val="24"/>
        </w:rPr>
      </w:pPr>
      <w:r w:rsidRPr="00E81AF6">
        <w:rPr>
          <w:color w:val="000000"/>
          <w:sz w:val="24"/>
          <w:szCs w:val="24"/>
        </w:rPr>
        <w:t>Ми, (назва Учасника), надаємо свою пропозицію на закупівлю за предметом: ________________________________ з технічними та іншими вимогами Замовника.</w:t>
      </w:r>
    </w:p>
    <w:p w:rsidR="004D4ADD" w:rsidRPr="00362428" w:rsidRDefault="004D4ADD" w:rsidP="004D4ADD">
      <w:pPr>
        <w:tabs>
          <w:tab w:val="left" w:pos="6677"/>
        </w:tabs>
        <w:ind w:firstLine="360"/>
        <w:jc w:val="both"/>
        <w:rPr>
          <w:color w:val="000000"/>
          <w:sz w:val="24"/>
          <w:szCs w:val="24"/>
          <w:lang w:val="uk-UA"/>
        </w:rPr>
      </w:pPr>
      <w:r w:rsidRPr="00362428">
        <w:rPr>
          <w:color w:val="000000"/>
          <w:sz w:val="24"/>
          <w:szCs w:val="24"/>
          <w:lang w:val="uk-UA"/>
        </w:rPr>
        <w:t>Вивчивши інформацію в Оголошенні та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rsidR="004D4ADD" w:rsidRPr="00362428" w:rsidRDefault="004D4ADD" w:rsidP="004D4ADD">
      <w:pPr>
        <w:tabs>
          <w:tab w:val="left" w:pos="6677"/>
        </w:tabs>
        <w:ind w:firstLine="360"/>
        <w:jc w:val="both"/>
        <w:rPr>
          <w:color w:val="000000"/>
          <w:sz w:val="16"/>
          <w:szCs w:val="16"/>
          <w:lang w:val="uk-UA"/>
        </w:rPr>
      </w:pPr>
    </w:p>
    <w:tbl>
      <w:tblPr>
        <w:tblW w:w="9923" w:type="dxa"/>
        <w:tblInd w:w="40" w:type="dxa"/>
        <w:tblLayout w:type="fixed"/>
        <w:tblCellMar>
          <w:left w:w="40" w:type="dxa"/>
          <w:right w:w="40" w:type="dxa"/>
        </w:tblCellMar>
        <w:tblLook w:val="0000"/>
      </w:tblPr>
      <w:tblGrid>
        <w:gridCol w:w="560"/>
        <w:gridCol w:w="2800"/>
        <w:gridCol w:w="1120"/>
        <w:gridCol w:w="1120"/>
        <w:gridCol w:w="2197"/>
        <w:gridCol w:w="2126"/>
      </w:tblGrid>
      <w:tr w:rsidR="004D4ADD" w:rsidRPr="00E81AF6" w:rsidTr="0031328A">
        <w:trPr>
          <w:trHeight w:val="942"/>
        </w:trPr>
        <w:tc>
          <w:tcPr>
            <w:tcW w:w="56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r w:rsidRPr="00E81AF6">
              <w:rPr>
                <w:color w:val="000000"/>
                <w:sz w:val="24"/>
                <w:szCs w:val="24"/>
              </w:rPr>
              <w:t>№</w:t>
            </w:r>
          </w:p>
          <w:p w:rsidR="004D4ADD" w:rsidRPr="00E81AF6" w:rsidRDefault="004D4ADD" w:rsidP="0031328A">
            <w:pPr>
              <w:tabs>
                <w:tab w:val="left" w:pos="6677"/>
              </w:tabs>
              <w:jc w:val="center"/>
              <w:rPr>
                <w:color w:val="000000"/>
                <w:sz w:val="24"/>
                <w:szCs w:val="24"/>
              </w:rPr>
            </w:pPr>
            <w:r w:rsidRPr="00E81AF6">
              <w:rPr>
                <w:color w:val="000000"/>
                <w:sz w:val="24"/>
                <w:szCs w:val="24"/>
              </w:rPr>
              <w:t>з/п</w:t>
            </w:r>
          </w:p>
        </w:tc>
        <w:tc>
          <w:tcPr>
            <w:tcW w:w="280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vertAlign w:val="superscript"/>
              </w:rPr>
            </w:pPr>
            <w:proofErr w:type="spellStart"/>
            <w:r w:rsidRPr="00E81AF6">
              <w:rPr>
                <w:color w:val="000000"/>
                <w:sz w:val="24"/>
                <w:szCs w:val="24"/>
              </w:rPr>
              <w:t>Назва</w:t>
            </w:r>
            <w:proofErr w:type="spellEnd"/>
            <w:r w:rsidRPr="00E81AF6">
              <w:rPr>
                <w:color w:val="000000"/>
                <w:sz w:val="24"/>
                <w:szCs w:val="24"/>
              </w:rPr>
              <w:t xml:space="preserve"> предмету закупівлі</w:t>
            </w:r>
            <w:r w:rsidRPr="00E81AF6">
              <w:rPr>
                <w:color w:val="000000"/>
                <w:sz w:val="24"/>
                <w:szCs w:val="24"/>
                <w:vertAlign w:val="superscript"/>
              </w:rPr>
              <w:t>3</w:t>
            </w:r>
          </w:p>
        </w:tc>
        <w:tc>
          <w:tcPr>
            <w:tcW w:w="112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roofErr w:type="spellStart"/>
            <w:r w:rsidRPr="00E81AF6">
              <w:rPr>
                <w:color w:val="000000"/>
                <w:sz w:val="24"/>
                <w:szCs w:val="24"/>
              </w:rPr>
              <w:t>Одиницівиміру</w:t>
            </w:r>
            <w:proofErr w:type="spellEnd"/>
          </w:p>
        </w:tc>
        <w:tc>
          <w:tcPr>
            <w:tcW w:w="1120" w:type="dxa"/>
            <w:tcBorders>
              <w:top w:val="single" w:sz="6" w:space="0" w:color="auto"/>
              <w:left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roofErr w:type="spellStart"/>
            <w:r w:rsidRPr="00E81AF6">
              <w:rPr>
                <w:color w:val="000000"/>
                <w:sz w:val="24"/>
                <w:szCs w:val="24"/>
              </w:rPr>
              <w:t>Кількість</w:t>
            </w:r>
            <w:proofErr w:type="spellEnd"/>
          </w:p>
        </w:tc>
        <w:tc>
          <w:tcPr>
            <w:tcW w:w="2197" w:type="dxa"/>
            <w:tcBorders>
              <w:top w:val="single" w:sz="6" w:space="0" w:color="auto"/>
              <w:left w:val="single" w:sz="6" w:space="0" w:color="auto"/>
              <w:right w:val="single" w:sz="6" w:space="0" w:color="auto"/>
            </w:tcBorders>
          </w:tcPr>
          <w:p w:rsidR="004D4ADD" w:rsidRPr="00E81AF6" w:rsidRDefault="004D4ADD" w:rsidP="0031328A">
            <w:pPr>
              <w:tabs>
                <w:tab w:val="left" w:pos="6677"/>
              </w:tabs>
              <w:jc w:val="center"/>
              <w:rPr>
                <w:color w:val="000000"/>
                <w:sz w:val="24"/>
                <w:szCs w:val="24"/>
              </w:rPr>
            </w:pPr>
            <w:proofErr w:type="spellStart"/>
            <w:r w:rsidRPr="00E81AF6">
              <w:rPr>
                <w:bCs/>
                <w:color w:val="000000"/>
                <w:sz w:val="24"/>
                <w:szCs w:val="24"/>
              </w:rPr>
              <w:t>Ціна</w:t>
            </w:r>
            <w:proofErr w:type="spellEnd"/>
            <w:r w:rsidRPr="00E81AF6">
              <w:rPr>
                <w:bCs/>
                <w:color w:val="000000"/>
                <w:sz w:val="24"/>
                <w:szCs w:val="24"/>
              </w:rPr>
              <w:t xml:space="preserve"> за </w:t>
            </w:r>
            <w:proofErr w:type="spellStart"/>
            <w:r w:rsidRPr="00E81AF6">
              <w:rPr>
                <w:bCs/>
                <w:color w:val="000000"/>
                <w:sz w:val="24"/>
                <w:szCs w:val="24"/>
              </w:rPr>
              <w:t>одиницю</w:t>
            </w:r>
            <w:proofErr w:type="spellEnd"/>
            <w:r w:rsidRPr="00E81AF6">
              <w:rPr>
                <w:bCs/>
                <w:color w:val="000000"/>
                <w:sz w:val="24"/>
                <w:szCs w:val="24"/>
              </w:rPr>
              <w:t xml:space="preserve"> </w:t>
            </w:r>
            <w:proofErr w:type="spellStart"/>
            <w:r w:rsidRPr="00E81AF6">
              <w:rPr>
                <w:bCs/>
                <w:color w:val="000000"/>
                <w:sz w:val="24"/>
                <w:szCs w:val="24"/>
              </w:rPr>
              <w:t>з</w:t>
            </w:r>
            <w:proofErr w:type="spellEnd"/>
            <w:r w:rsidRPr="00E81AF6">
              <w:rPr>
                <w:bCs/>
                <w:color w:val="000000"/>
                <w:sz w:val="24"/>
                <w:szCs w:val="24"/>
              </w:rPr>
              <w:t xml:space="preserve"> </w:t>
            </w:r>
            <w:proofErr w:type="spellStart"/>
            <w:r w:rsidRPr="00E81AF6">
              <w:rPr>
                <w:bCs/>
                <w:color w:val="000000"/>
                <w:sz w:val="24"/>
                <w:szCs w:val="24"/>
              </w:rPr>
              <w:t>урахуваннямвсіхнеобхіднихподатків</w:t>
            </w:r>
            <w:proofErr w:type="spellEnd"/>
            <w:r w:rsidRPr="00E81AF6">
              <w:rPr>
                <w:bCs/>
                <w:color w:val="000000"/>
                <w:sz w:val="24"/>
                <w:szCs w:val="24"/>
              </w:rPr>
              <w:t xml:space="preserve">, </w:t>
            </w:r>
            <w:proofErr w:type="spellStart"/>
            <w:r w:rsidRPr="00E81AF6">
              <w:rPr>
                <w:bCs/>
                <w:color w:val="000000"/>
                <w:sz w:val="24"/>
                <w:szCs w:val="24"/>
              </w:rPr>
              <w:t>зборів</w:t>
            </w:r>
            <w:proofErr w:type="spellEnd"/>
            <w:r w:rsidRPr="00E81AF6">
              <w:rPr>
                <w:bCs/>
                <w:color w:val="000000"/>
                <w:sz w:val="24"/>
                <w:szCs w:val="24"/>
              </w:rPr>
              <w:t xml:space="preserve"> та </w:t>
            </w:r>
            <w:proofErr w:type="spellStart"/>
            <w:r w:rsidRPr="00E81AF6">
              <w:rPr>
                <w:bCs/>
                <w:color w:val="000000"/>
                <w:sz w:val="24"/>
                <w:szCs w:val="24"/>
              </w:rPr>
              <w:t>іншихплатежів</w:t>
            </w:r>
            <w:proofErr w:type="spellEnd"/>
            <w:r w:rsidRPr="00E81AF6">
              <w:rPr>
                <w:bCs/>
                <w:color w:val="000000"/>
                <w:sz w:val="24"/>
                <w:szCs w:val="24"/>
              </w:rPr>
              <w:t xml:space="preserve">, </w:t>
            </w:r>
            <w:proofErr w:type="spellStart"/>
            <w:r w:rsidRPr="00E81AF6">
              <w:rPr>
                <w:bCs/>
                <w:color w:val="000000"/>
                <w:sz w:val="24"/>
                <w:szCs w:val="24"/>
              </w:rPr>
              <w:t>включаючи</w:t>
            </w:r>
            <w:proofErr w:type="spellEnd"/>
            <w:r w:rsidRPr="00E81AF6">
              <w:rPr>
                <w:bCs/>
                <w:color w:val="000000"/>
                <w:sz w:val="24"/>
                <w:szCs w:val="24"/>
              </w:rPr>
              <w:br/>
              <w:t xml:space="preserve">доставку, </w:t>
            </w:r>
            <w:proofErr w:type="spellStart"/>
            <w:r w:rsidRPr="00E81AF6">
              <w:rPr>
                <w:bCs/>
                <w:color w:val="000000"/>
                <w:sz w:val="24"/>
                <w:szCs w:val="24"/>
              </w:rPr>
              <w:t>грн</w:t>
            </w:r>
            <w:proofErr w:type="spellEnd"/>
            <w:r w:rsidRPr="00E81AF6">
              <w:rPr>
                <w:bCs/>
                <w:color w:val="000000"/>
                <w:sz w:val="24"/>
                <w:szCs w:val="24"/>
              </w:rPr>
              <w:t>.</w:t>
            </w:r>
          </w:p>
        </w:tc>
        <w:tc>
          <w:tcPr>
            <w:tcW w:w="2126" w:type="dxa"/>
            <w:tcBorders>
              <w:top w:val="single" w:sz="6" w:space="0" w:color="auto"/>
              <w:left w:val="single" w:sz="6" w:space="0" w:color="auto"/>
              <w:right w:val="single" w:sz="6" w:space="0" w:color="auto"/>
            </w:tcBorders>
          </w:tcPr>
          <w:p w:rsidR="004D4ADD" w:rsidRPr="00E81AF6" w:rsidRDefault="004D4ADD" w:rsidP="0031328A">
            <w:pPr>
              <w:tabs>
                <w:tab w:val="left" w:pos="6677"/>
              </w:tabs>
              <w:jc w:val="center"/>
              <w:rPr>
                <w:bCs/>
                <w:color w:val="000000"/>
                <w:sz w:val="24"/>
                <w:szCs w:val="24"/>
              </w:rPr>
            </w:pPr>
            <w:proofErr w:type="spellStart"/>
            <w:r w:rsidRPr="00E81AF6">
              <w:rPr>
                <w:bCs/>
                <w:color w:val="000000"/>
                <w:sz w:val="24"/>
                <w:szCs w:val="24"/>
              </w:rPr>
              <w:t>Загальнавартість</w:t>
            </w:r>
            <w:proofErr w:type="spellEnd"/>
            <w:r w:rsidRPr="00E81AF6">
              <w:rPr>
                <w:bCs/>
                <w:color w:val="000000"/>
                <w:sz w:val="24"/>
                <w:szCs w:val="24"/>
              </w:rPr>
              <w:t xml:space="preserve"> </w:t>
            </w:r>
            <w:proofErr w:type="spellStart"/>
            <w:r w:rsidRPr="00E81AF6">
              <w:rPr>
                <w:bCs/>
                <w:color w:val="000000"/>
                <w:sz w:val="24"/>
                <w:szCs w:val="24"/>
              </w:rPr>
              <w:t>з</w:t>
            </w:r>
            <w:proofErr w:type="spellEnd"/>
            <w:r w:rsidRPr="00E81AF6">
              <w:rPr>
                <w:bCs/>
                <w:color w:val="000000"/>
                <w:sz w:val="24"/>
                <w:szCs w:val="24"/>
              </w:rPr>
              <w:t xml:space="preserve"> </w:t>
            </w:r>
            <w:proofErr w:type="spellStart"/>
            <w:r w:rsidRPr="00E81AF6">
              <w:rPr>
                <w:bCs/>
                <w:color w:val="000000"/>
                <w:sz w:val="24"/>
                <w:szCs w:val="24"/>
              </w:rPr>
              <w:t>урахуваннямвсіхнеобхіднихподатків</w:t>
            </w:r>
            <w:proofErr w:type="spellEnd"/>
            <w:r w:rsidRPr="00E81AF6">
              <w:rPr>
                <w:bCs/>
                <w:color w:val="000000"/>
                <w:sz w:val="24"/>
                <w:szCs w:val="24"/>
              </w:rPr>
              <w:t xml:space="preserve">, </w:t>
            </w:r>
            <w:proofErr w:type="spellStart"/>
            <w:r w:rsidRPr="00E81AF6">
              <w:rPr>
                <w:bCs/>
                <w:color w:val="000000"/>
                <w:sz w:val="24"/>
                <w:szCs w:val="24"/>
              </w:rPr>
              <w:t>зборів</w:t>
            </w:r>
            <w:proofErr w:type="spellEnd"/>
            <w:r w:rsidRPr="00E81AF6">
              <w:rPr>
                <w:bCs/>
                <w:color w:val="000000"/>
                <w:sz w:val="24"/>
                <w:szCs w:val="24"/>
              </w:rPr>
              <w:t xml:space="preserve"> та </w:t>
            </w:r>
            <w:proofErr w:type="spellStart"/>
            <w:r w:rsidRPr="00E81AF6">
              <w:rPr>
                <w:bCs/>
                <w:color w:val="000000"/>
                <w:sz w:val="24"/>
                <w:szCs w:val="24"/>
              </w:rPr>
              <w:t>іншихплатежів</w:t>
            </w:r>
            <w:proofErr w:type="spellEnd"/>
            <w:r w:rsidRPr="00E81AF6">
              <w:rPr>
                <w:bCs/>
                <w:color w:val="000000"/>
                <w:sz w:val="24"/>
                <w:szCs w:val="24"/>
              </w:rPr>
              <w:t xml:space="preserve">, </w:t>
            </w:r>
            <w:proofErr w:type="spellStart"/>
            <w:r w:rsidRPr="00E81AF6">
              <w:rPr>
                <w:bCs/>
                <w:color w:val="000000"/>
                <w:sz w:val="24"/>
                <w:szCs w:val="24"/>
              </w:rPr>
              <w:t>включаючи</w:t>
            </w:r>
            <w:proofErr w:type="spellEnd"/>
            <w:r w:rsidRPr="00E81AF6">
              <w:rPr>
                <w:bCs/>
                <w:color w:val="000000"/>
                <w:sz w:val="24"/>
                <w:szCs w:val="24"/>
              </w:rPr>
              <w:t xml:space="preserve"> доставку, </w:t>
            </w:r>
            <w:proofErr w:type="spellStart"/>
            <w:r w:rsidRPr="00E81AF6">
              <w:rPr>
                <w:bCs/>
                <w:color w:val="000000"/>
                <w:sz w:val="24"/>
                <w:szCs w:val="24"/>
              </w:rPr>
              <w:t>грн</w:t>
            </w:r>
            <w:proofErr w:type="spellEnd"/>
            <w:r w:rsidRPr="00E81AF6">
              <w:rPr>
                <w:bCs/>
                <w:color w:val="000000"/>
                <w:sz w:val="24"/>
                <w:szCs w:val="24"/>
              </w:rPr>
              <w:t>.</w:t>
            </w:r>
          </w:p>
        </w:tc>
      </w:tr>
      <w:tr w:rsidR="004D4ADD" w:rsidRPr="00E81AF6" w:rsidTr="0031328A">
        <w:trPr>
          <w:trHeight w:val="55"/>
        </w:trPr>
        <w:tc>
          <w:tcPr>
            <w:tcW w:w="56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56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80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tabs>
                <w:tab w:val="left" w:pos="6677"/>
              </w:tabs>
              <w:jc w:val="center"/>
              <w:rPr>
                <w:color w:val="000000"/>
                <w:sz w:val="24"/>
                <w:szCs w:val="24"/>
              </w:rPr>
            </w:pPr>
          </w:p>
        </w:tc>
        <w:tc>
          <w:tcPr>
            <w:tcW w:w="1120"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97"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rPr>
                <w:color w:val="000000"/>
                <w:sz w:val="24"/>
                <w:szCs w:val="24"/>
              </w:rPr>
            </w:pPr>
            <w:proofErr w:type="spellStart"/>
            <w:r w:rsidRPr="00E81AF6">
              <w:rPr>
                <w:color w:val="000000"/>
                <w:sz w:val="24"/>
                <w:szCs w:val="24"/>
              </w:rPr>
              <w:t>Загальнавартість</w:t>
            </w:r>
            <w:proofErr w:type="spellEnd"/>
            <w:r w:rsidRPr="00E81AF6">
              <w:rPr>
                <w:color w:val="000000"/>
                <w:sz w:val="24"/>
                <w:szCs w:val="24"/>
              </w:rPr>
              <w:t xml:space="preserve"> товару без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55"/>
        </w:trPr>
        <w:tc>
          <w:tcPr>
            <w:tcW w:w="7797" w:type="dxa"/>
            <w:gridSpan w:val="5"/>
            <w:tcBorders>
              <w:top w:val="single" w:sz="6" w:space="0" w:color="auto"/>
              <w:left w:val="single" w:sz="6" w:space="0" w:color="auto"/>
              <w:bottom w:val="single" w:sz="6" w:space="0" w:color="auto"/>
              <w:right w:val="single" w:sz="6" w:space="0" w:color="auto"/>
            </w:tcBorders>
            <w:vAlign w:val="center"/>
          </w:tcPr>
          <w:p w:rsidR="004D4ADD" w:rsidRPr="00E81AF6" w:rsidRDefault="004D4ADD" w:rsidP="0031328A">
            <w:pPr>
              <w:rPr>
                <w:color w:val="000000"/>
                <w:sz w:val="24"/>
                <w:szCs w:val="24"/>
              </w:rPr>
            </w:pPr>
            <w:proofErr w:type="spellStart"/>
            <w:r w:rsidRPr="00E81AF6">
              <w:rPr>
                <w:color w:val="000000"/>
                <w:sz w:val="24"/>
                <w:szCs w:val="24"/>
              </w:rPr>
              <w:t>крім</w:t>
            </w:r>
            <w:proofErr w:type="spellEnd"/>
            <w:r w:rsidRPr="00E81AF6">
              <w:rPr>
                <w:color w:val="000000"/>
                <w:sz w:val="24"/>
                <w:szCs w:val="24"/>
              </w:rPr>
              <w:t xml:space="preserve"> того ПДВ</w:t>
            </w:r>
            <w:r w:rsidRPr="00E81AF6">
              <w:rPr>
                <w:color w:val="000000"/>
                <w:sz w:val="24"/>
                <w:szCs w:val="24"/>
                <w:vertAlign w:val="superscript"/>
              </w:rPr>
              <w:t>2</w:t>
            </w:r>
            <w:r w:rsidRPr="00E81AF6">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4D4ADD" w:rsidRPr="00E81AF6" w:rsidRDefault="004D4ADD" w:rsidP="0031328A">
            <w:pPr>
              <w:tabs>
                <w:tab w:val="left" w:pos="6677"/>
              </w:tabs>
              <w:rPr>
                <w:color w:val="000000"/>
                <w:sz w:val="24"/>
                <w:szCs w:val="24"/>
              </w:rPr>
            </w:pPr>
          </w:p>
        </w:tc>
      </w:tr>
      <w:tr w:rsidR="004D4ADD" w:rsidRPr="00E81AF6" w:rsidTr="0031328A">
        <w:trPr>
          <w:trHeight w:val="424"/>
        </w:trPr>
        <w:tc>
          <w:tcPr>
            <w:tcW w:w="9923" w:type="dxa"/>
            <w:gridSpan w:val="6"/>
            <w:tcBorders>
              <w:top w:val="single" w:sz="6" w:space="0" w:color="auto"/>
              <w:left w:val="single" w:sz="6" w:space="0" w:color="auto"/>
              <w:bottom w:val="single" w:sz="6" w:space="0" w:color="auto"/>
              <w:right w:val="single" w:sz="6" w:space="0" w:color="auto"/>
            </w:tcBorders>
          </w:tcPr>
          <w:p w:rsidR="004D4ADD" w:rsidRPr="00E81AF6" w:rsidRDefault="004D4ADD" w:rsidP="0031328A">
            <w:pPr>
              <w:widowControl w:val="0"/>
              <w:autoSpaceDE w:val="0"/>
              <w:autoSpaceDN w:val="0"/>
              <w:adjustRightInd w:val="0"/>
              <w:rPr>
                <w:color w:val="000000"/>
                <w:sz w:val="24"/>
                <w:szCs w:val="24"/>
              </w:rPr>
            </w:pPr>
            <w:proofErr w:type="spellStart"/>
            <w:r w:rsidRPr="00E81AF6">
              <w:rPr>
                <w:b/>
                <w:color w:val="000000"/>
                <w:sz w:val="24"/>
                <w:szCs w:val="24"/>
              </w:rPr>
              <w:t>Загальнавартістьпропозиції</w:t>
            </w:r>
            <w:proofErr w:type="spellEnd"/>
            <w:r w:rsidRPr="00E81AF6">
              <w:rPr>
                <w:b/>
                <w:color w:val="000000"/>
                <w:sz w:val="24"/>
                <w:szCs w:val="24"/>
              </w:rPr>
              <w:t xml:space="preserve"> ПДВ</w:t>
            </w:r>
            <w:r w:rsidRPr="00E81AF6">
              <w:rPr>
                <w:b/>
                <w:color w:val="000000"/>
                <w:sz w:val="24"/>
                <w:szCs w:val="24"/>
                <w:vertAlign w:val="superscript"/>
              </w:rPr>
              <w:t>2</w:t>
            </w:r>
            <w:r w:rsidRPr="00E81AF6">
              <w:rPr>
                <w:color w:val="000000"/>
                <w:sz w:val="24"/>
                <w:szCs w:val="24"/>
              </w:rPr>
              <w:t>_________________________________________</w:t>
            </w:r>
          </w:p>
          <w:p w:rsidR="004D4ADD" w:rsidRPr="00E81AF6" w:rsidRDefault="004D4ADD" w:rsidP="0031328A">
            <w:pPr>
              <w:tabs>
                <w:tab w:val="left" w:pos="6677"/>
              </w:tabs>
              <w:rPr>
                <w:color w:val="000000"/>
                <w:sz w:val="24"/>
                <w:szCs w:val="24"/>
              </w:rPr>
            </w:pPr>
            <w:r w:rsidRPr="00E81AF6">
              <w:rPr>
                <w:color w:val="000000"/>
                <w:sz w:val="24"/>
                <w:szCs w:val="24"/>
              </w:rPr>
              <w:t xml:space="preserve">                                                                                                                                                                                     (цифрами та </w:t>
            </w:r>
            <w:proofErr w:type="spellStart"/>
            <w:r w:rsidRPr="00E81AF6">
              <w:rPr>
                <w:color w:val="000000"/>
                <w:sz w:val="24"/>
                <w:szCs w:val="24"/>
              </w:rPr>
              <w:t>прописом</w:t>
            </w:r>
            <w:proofErr w:type="spellEnd"/>
            <w:r w:rsidRPr="00E81AF6">
              <w:rPr>
                <w:color w:val="000000"/>
                <w:sz w:val="24"/>
                <w:szCs w:val="24"/>
              </w:rPr>
              <w:t>)</w:t>
            </w:r>
          </w:p>
        </w:tc>
      </w:tr>
    </w:tbl>
    <w:p w:rsidR="004D4ADD" w:rsidRPr="00E81AF6" w:rsidRDefault="004D4ADD" w:rsidP="004D4ADD">
      <w:pPr>
        <w:pStyle w:val="af9"/>
        <w:ind w:firstLine="709"/>
        <w:jc w:val="both"/>
        <w:rPr>
          <w:rFonts w:ascii="Times New Roman" w:hAnsi="Times New Roman" w:cs="Times New Roman"/>
          <w:color w:val="000000"/>
          <w:sz w:val="16"/>
          <w:szCs w:val="16"/>
          <w:lang w:val="uk-UA"/>
        </w:rPr>
      </w:pPr>
    </w:p>
    <w:p w:rsidR="004D4ADD" w:rsidRPr="00E81AF6" w:rsidRDefault="004D4ADD" w:rsidP="004D4ADD">
      <w:pPr>
        <w:pStyle w:val="af9"/>
        <w:ind w:firstLine="709"/>
        <w:jc w:val="both"/>
        <w:rPr>
          <w:rFonts w:ascii="Times New Roman" w:hAnsi="Times New Roman" w:cs="Times New Roman"/>
          <w:color w:val="000000"/>
          <w:sz w:val="24"/>
          <w:szCs w:val="24"/>
          <w:lang w:val="uk-UA"/>
        </w:rPr>
      </w:pPr>
      <w:r w:rsidRPr="00E81AF6">
        <w:rPr>
          <w:rFonts w:ascii="Times New Roman" w:hAnsi="Times New Roman" w:cs="Times New Roman"/>
          <w:color w:val="000000"/>
          <w:sz w:val="24"/>
          <w:szCs w:val="24"/>
          <w:lang w:val="uk-UA"/>
        </w:rPr>
        <w:t>1. Розмір сплати податку (податок на додану вартість або єдиний податок) у відсотках: _____________.</w:t>
      </w:r>
    </w:p>
    <w:p w:rsidR="004D4ADD" w:rsidRPr="00E81AF6" w:rsidRDefault="004D4ADD" w:rsidP="004D4ADD">
      <w:pPr>
        <w:pStyle w:val="af9"/>
        <w:ind w:firstLine="709"/>
        <w:jc w:val="both"/>
        <w:rPr>
          <w:rFonts w:ascii="Times New Roman" w:hAnsi="Times New Roman" w:cs="Times New Roman"/>
          <w:color w:val="000000"/>
          <w:spacing w:val="-6"/>
          <w:sz w:val="24"/>
          <w:szCs w:val="24"/>
          <w:lang w:val="uk-UA"/>
        </w:rPr>
      </w:pPr>
      <w:r w:rsidRPr="00E81AF6">
        <w:rPr>
          <w:rFonts w:ascii="Times New Roman" w:hAnsi="Times New Roman" w:cs="Times New Roman"/>
          <w:color w:val="000000"/>
          <w:spacing w:val="-6"/>
          <w:sz w:val="24"/>
          <w:szCs w:val="24"/>
          <w:lang w:val="uk-UA"/>
        </w:rPr>
        <w:t xml:space="preserve">2. Ми погоджуємося з умовами </w:t>
      </w:r>
      <w:proofErr w:type="spellStart"/>
      <w:r w:rsidRPr="00E81AF6">
        <w:rPr>
          <w:rFonts w:ascii="Times New Roman" w:hAnsi="Times New Roman" w:cs="Times New Roman"/>
          <w:color w:val="000000"/>
          <w:spacing w:val="-6"/>
          <w:sz w:val="24"/>
          <w:szCs w:val="24"/>
          <w:lang w:val="uk-UA"/>
        </w:rPr>
        <w:t>проєкту</w:t>
      </w:r>
      <w:proofErr w:type="spellEnd"/>
      <w:r w:rsidRPr="00E81AF6">
        <w:rPr>
          <w:rFonts w:ascii="Times New Roman" w:hAnsi="Times New Roman" w:cs="Times New Roman"/>
          <w:color w:val="000000"/>
          <w:spacing w:val="-6"/>
          <w:sz w:val="24"/>
          <w:szCs w:val="24"/>
          <w:lang w:val="uk-UA"/>
        </w:rPr>
        <w:t xml:space="preserve"> Договору, який викладений у додатку 4 до Оголошення та з тим, що істотні умови Договору про закупівлю не можуть змінюватися після його підписання до виконання зобов’язань сторонами, у повному обсязі, кр</w:t>
      </w:r>
      <w:r>
        <w:rPr>
          <w:rFonts w:ascii="Times New Roman" w:hAnsi="Times New Roman" w:cs="Times New Roman"/>
          <w:color w:val="000000"/>
          <w:spacing w:val="-6"/>
          <w:sz w:val="24"/>
          <w:szCs w:val="24"/>
          <w:lang w:val="uk-UA"/>
        </w:rPr>
        <w:t xml:space="preserve">ім випадків, визначених </w:t>
      </w:r>
      <w:proofErr w:type="spellStart"/>
      <w:r>
        <w:rPr>
          <w:rFonts w:ascii="Times New Roman" w:hAnsi="Times New Roman" w:cs="Times New Roman"/>
          <w:color w:val="000000"/>
          <w:spacing w:val="-6"/>
          <w:sz w:val="24"/>
          <w:szCs w:val="24"/>
          <w:lang w:val="uk-UA"/>
        </w:rPr>
        <w:t>абз</w:t>
      </w:r>
      <w:proofErr w:type="spellEnd"/>
      <w:r>
        <w:rPr>
          <w:rFonts w:ascii="Times New Roman" w:hAnsi="Times New Roman" w:cs="Times New Roman"/>
          <w:color w:val="000000"/>
          <w:spacing w:val="-6"/>
          <w:sz w:val="24"/>
          <w:szCs w:val="24"/>
          <w:lang w:val="uk-UA"/>
        </w:rPr>
        <w:t xml:space="preserve">. 2 </w:t>
      </w:r>
      <w:r w:rsidRPr="00E81AF6">
        <w:rPr>
          <w:rFonts w:ascii="Times New Roman" w:hAnsi="Times New Roman" w:cs="Times New Roman"/>
          <w:color w:val="000000"/>
          <w:spacing w:val="-6"/>
          <w:sz w:val="24"/>
          <w:szCs w:val="24"/>
          <w:lang w:val="uk-UA"/>
        </w:rPr>
        <w:t xml:space="preserve">п. 8 </w:t>
      </w:r>
      <w:r w:rsidRPr="00E81AF6">
        <w:rPr>
          <w:rFonts w:ascii="Times New Roman" w:hAnsi="Times New Roman" w:cs="Times New Roman"/>
          <w:sz w:val="24"/>
          <w:szCs w:val="24"/>
          <w:lang w:val="uk-UA" w:eastAsia="zh-CN"/>
        </w:rPr>
        <w:t>постанови Кабінету Міністрів України від 11.11.2022 № 1275 “Деякі питання здійснення оборонних закупівель на період дії правового режиму воєнного стану”</w:t>
      </w:r>
      <w:r w:rsidRPr="00E81AF6">
        <w:rPr>
          <w:rFonts w:ascii="Times New Roman" w:hAnsi="Times New Roman" w:cs="Times New Roman"/>
          <w:sz w:val="24"/>
          <w:szCs w:val="24"/>
          <w:lang w:val="uk-UA"/>
        </w:rPr>
        <w:t xml:space="preserve"> (зі змінами).</w:t>
      </w:r>
    </w:p>
    <w:p w:rsidR="004D4ADD" w:rsidRPr="00A24C2C" w:rsidRDefault="004D4ADD" w:rsidP="004D4ADD">
      <w:pPr>
        <w:widowControl w:val="0"/>
        <w:ind w:right="13" w:firstLine="709"/>
        <w:jc w:val="both"/>
        <w:rPr>
          <w:strike/>
          <w:sz w:val="24"/>
          <w:szCs w:val="24"/>
          <w:lang w:val="uk-UA"/>
        </w:rPr>
      </w:pPr>
      <w:r w:rsidRPr="00A24C2C">
        <w:rPr>
          <w:color w:val="000000"/>
          <w:spacing w:val="-8"/>
          <w:sz w:val="24"/>
          <w:szCs w:val="24"/>
          <w:lang w:val="uk-UA"/>
        </w:rPr>
        <w:t xml:space="preserve">3. Ми </w:t>
      </w:r>
      <w:proofErr w:type="spellStart"/>
      <w:r w:rsidRPr="00A24C2C">
        <w:rPr>
          <w:color w:val="000000"/>
          <w:spacing w:val="-8"/>
          <w:sz w:val="24"/>
          <w:szCs w:val="24"/>
          <w:lang w:val="uk-UA"/>
        </w:rPr>
        <w:t>зобов’язуємосяпідписатиДоговіріззамовником</w:t>
      </w:r>
      <w:r w:rsidRPr="00A24C2C">
        <w:rPr>
          <w:sz w:val="24"/>
          <w:szCs w:val="24"/>
          <w:lang w:val="uk-UA"/>
        </w:rPr>
        <w:t>не</w:t>
      </w:r>
      <w:proofErr w:type="spellEnd"/>
      <w:r w:rsidRPr="00A24C2C">
        <w:rPr>
          <w:sz w:val="24"/>
          <w:szCs w:val="24"/>
          <w:lang w:val="uk-UA"/>
        </w:rPr>
        <w:t xml:space="preserve"> </w:t>
      </w:r>
      <w:proofErr w:type="spellStart"/>
      <w:r w:rsidRPr="00A24C2C">
        <w:rPr>
          <w:sz w:val="24"/>
          <w:szCs w:val="24"/>
          <w:lang w:val="uk-UA"/>
        </w:rPr>
        <w:t>пізнішеніж</w:t>
      </w:r>
      <w:proofErr w:type="spellEnd"/>
      <w:r w:rsidRPr="00A24C2C">
        <w:rPr>
          <w:sz w:val="24"/>
          <w:szCs w:val="24"/>
          <w:lang w:val="uk-UA"/>
        </w:rPr>
        <w:t xml:space="preserve"> через 20 днів з дня </w:t>
      </w:r>
      <w:proofErr w:type="spellStart"/>
      <w:r w:rsidRPr="00A24C2C">
        <w:rPr>
          <w:sz w:val="24"/>
          <w:szCs w:val="24"/>
          <w:lang w:val="uk-UA"/>
        </w:rPr>
        <w:t>прийняттярішення</w:t>
      </w:r>
      <w:proofErr w:type="spellEnd"/>
      <w:r w:rsidRPr="00A24C2C">
        <w:rPr>
          <w:sz w:val="24"/>
          <w:szCs w:val="24"/>
          <w:lang w:val="uk-UA"/>
        </w:rPr>
        <w:t xml:space="preserve"> про </w:t>
      </w:r>
      <w:proofErr w:type="spellStart"/>
      <w:r w:rsidRPr="00A24C2C">
        <w:rPr>
          <w:sz w:val="24"/>
          <w:szCs w:val="24"/>
          <w:lang w:val="uk-UA"/>
        </w:rPr>
        <w:t>намірукластидоговір</w:t>
      </w:r>
      <w:proofErr w:type="spellEnd"/>
      <w:r w:rsidRPr="00A24C2C">
        <w:rPr>
          <w:sz w:val="24"/>
          <w:szCs w:val="24"/>
          <w:lang w:val="uk-UA"/>
        </w:rPr>
        <w:t xml:space="preserve"> про закупівлю.</w:t>
      </w:r>
    </w:p>
    <w:p w:rsidR="004D4ADD" w:rsidRPr="00E81AF6" w:rsidRDefault="004D4ADD" w:rsidP="004D4ADD">
      <w:pPr>
        <w:ind w:right="45" w:firstLine="567"/>
        <w:jc w:val="both"/>
        <w:rPr>
          <w:sz w:val="24"/>
          <w:szCs w:val="24"/>
        </w:rPr>
      </w:pPr>
      <w:proofErr w:type="spellStart"/>
      <w:r w:rsidRPr="00E81AF6">
        <w:rPr>
          <w:color w:val="000000"/>
          <w:sz w:val="24"/>
          <w:szCs w:val="24"/>
        </w:rPr>
        <w:t>Умови</w:t>
      </w:r>
      <w:proofErr w:type="spellEnd"/>
      <w:r w:rsidRPr="00E81AF6">
        <w:rPr>
          <w:color w:val="000000"/>
          <w:sz w:val="24"/>
          <w:szCs w:val="24"/>
        </w:rPr>
        <w:t xml:space="preserve"> та порядок </w:t>
      </w:r>
      <w:proofErr w:type="spellStart"/>
      <w:r w:rsidRPr="00E81AF6">
        <w:rPr>
          <w:color w:val="000000"/>
          <w:sz w:val="24"/>
          <w:szCs w:val="24"/>
        </w:rPr>
        <w:t>розрахунків</w:t>
      </w:r>
      <w:proofErr w:type="spellEnd"/>
      <w:r w:rsidRPr="00E81AF6">
        <w:rPr>
          <w:color w:val="000000"/>
          <w:sz w:val="24"/>
          <w:szCs w:val="24"/>
        </w:rPr>
        <w:t xml:space="preserve">: </w:t>
      </w:r>
      <w:r w:rsidRPr="00E81AF6">
        <w:rPr>
          <w:sz w:val="24"/>
          <w:szCs w:val="24"/>
        </w:rPr>
        <w:t xml:space="preserve">Оплата </w:t>
      </w:r>
      <w:proofErr w:type="spellStart"/>
      <w:r w:rsidRPr="00E81AF6">
        <w:rPr>
          <w:sz w:val="24"/>
          <w:szCs w:val="24"/>
        </w:rPr>
        <w:t>Замовником</w:t>
      </w:r>
      <w:proofErr w:type="spellEnd"/>
      <w:r w:rsidRPr="00E81AF6">
        <w:rPr>
          <w:sz w:val="24"/>
          <w:szCs w:val="24"/>
        </w:rPr>
        <w:t xml:space="preserve"> Товару, </w:t>
      </w:r>
      <w:proofErr w:type="spellStart"/>
      <w:r w:rsidRPr="00E81AF6">
        <w:rPr>
          <w:sz w:val="24"/>
          <w:szCs w:val="24"/>
        </w:rPr>
        <w:t>зазначеного</w:t>
      </w:r>
      <w:proofErr w:type="spellEnd"/>
      <w:r w:rsidRPr="00E81AF6">
        <w:rPr>
          <w:sz w:val="24"/>
          <w:szCs w:val="24"/>
        </w:rPr>
        <w:t xml:space="preserve"> в </w:t>
      </w:r>
      <w:proofErr w:type="spellStart"/>
      <w:r w:rsidRPr="00E81AF6">
        <w:rPr>
          <w:sz w:val="24"/>
          <w:szCs w:val="24"/>
        </w:rPr>
        <w:t>пункті</w:t>
      </w:r>
      <w:proofErr w:type="spellEnd"/>
      <w:r w:rsidRPr="00E81AF6">
        <w:rPr>
          <w:sz w:val="24"/>
          <w:szCs w:val="24"/>
        </w:rPr>
        <w:t xml:space="preserve"> 1.1 Договору, проводиться </w:t>
      </w:r>
      <w:proofErr w:type="spellStart"/>
      <w:r w:rsidRPr="00E81AF6">
        <w:rPr>
          <w:sz w:val="24"/>
          <w:szCs w:val="24"/>
        </w:rPr>
        <w:t>безготівковимплатежемпротягом</w:t>
      </w:r>
      <w:proofErr w:type="spellEnd"/>
      <w:r w:rsidRPr="00E81AF6">
        <w:rPr>
          <w:sz w:val="24"/>
          <w:szCs w:val="24"/>
        </w:rPr>
        <w:t xml:space="preserve"> 15 (</w:t>
      </w:r>
      <w:proofErr w:type="spellStart"/>
      <w:r w:rsidRPr="00E81AF6">
        <w:rPr>
          <w:sz w:val="24"/>
          <w:szCs w:val="24"/>
        </w:rPr>
        <w:t>п’ятнадцяти</w:t>
      </w:r>
      <w:proofErr w:type="spellEnd"/>
      <w:r w:rsidRPr="00E81AF6">
        <w:rPr>
          <w:sz w:val="24"/>
          <w:szCs w:val="24"/>
        </w:rPr>
        <w:t xml:space="preserve">) </w:t>
      </w:r>
      <w:proofErr w:type="spellStart"/>
      <w:r w:rsidRPr="00E81AF6">
        <w:rPr>
          <w:sz w:val="24"/>
          <w:szCs w:val="24"/>
        </w:rPr>
        <w:t>календарнихднів</w:t>
      </w:r>
      <w:proofErr w:type="spellEnd"/>
      <w:r w:rsidRPr="00E81AF6">
        <w:rPr>
          <w:sz w:val="24"/>
          <w:szCs w:val="24"/>
        </w:rPr>
        <w:t xml:space="preserve"> </w:t>
      </w:r>
      <w:proofErr w:type="spellStart"/>
      <w:r w:rsidRPr="00E81AF6">
        <w:rPr>
          <w:sz w:val="24"/>
          <w:szCs w:val="24"/>
        </w:rPr>
        <w:t>з</w:t>
      </w:r>
      <w:proofErr w:type="spellEnd"/>
      <w:r w:rsidRPr="00E81AF6">
        <w:rPr>
          <w:sz w:val="24"/>
          <w:szCs w:val="24"/>
        </w:rPr>
        <w:t xml:space="preserve"> дня </w:t>
      </w:r>
      <w:proofErr w:type="spellStart"/>
      <w:proofErr w:type="gramStart"/>
      <w:r w:rsidRPr="00E81AF6">
        <w:rPr>
          <w:sz w:val="24"/>
          <w:szCs w:val="24"/>
        </w:rPr>
        <w:t>п</w:t>
      </w:r>
      <w:proofErr w:type="gramEnd"/>
      <w:r w:rsidRPr="00E81AF6">
        <w:rPr>
          <w:sz w:val="24"/>
          <w:szCs w:val="24"/>
        </w:rPr>
        <w:t>ідписання</w:t>
      </w:r>
      <w:proofErr w:type="spellEnd"/>
      <w:r w:rsidRPr="00E81AF6">
        <w:rPr>
          <w:sz w:val="24"/>
          <w:szCs w:val="24"/>
        </w:rPr>
        <w:t xml:space="preserve"> Сторонами акту </w:t>
      </w:r>
      <w:proofErr w:type="spellStart"/>
      <w:r w:rsidRPr="00E81AF6">
        <w:rPr>
          <w:sz w:val="24"/>
          <w:szCs w:val="24"/>
        </w:rPr>
        <w:t>приймання-передачі</w:t>
      </w:r>
      <w:proofErr w:type="spellEnd"/>
      <w:r w:rsidRPr="00E81AF6">
        <w:rPr>
          <w:sz w:val="24"/>
          <w:szCs w:val="24"/>
        </w:rPr>
        <w:t xml:space="preserve"> Товару, на </w:t>
      </w:r>
      <w:proofErr w:type="spellStart"/>
      <w:r w:rsidRPr="00E81AF6">
        <w:rPr>
          <w:sz w:val="24"/>
          <w:szCs w:val="24"/>
        </w:rPr>
        <w:t>підставірахунку</w:t>
      </w:r>
      <w:proofErr w:type="spellEnd"/>
      <w:r w:rsidRPr="00E81AF6">
        <w:rPr>
          <w:sz w:val="24"/>
          <w:szCs w:val="24"/>
        </w:rPr>
        <w:t xml:space="preserve"> на оплату Товару та </w:t>
      </w:r>
      <w:proofErr w:type="spellStart"/>
      <w:r w:rsidRPr="00E81AF6">
        <w:rPr>
          <w:sz w:val="24"/>
          <w:szCs w:val="24"/>
        </w:rPr>
        <w:t>підписаної</w:t>
      </w:r>
      <w:proofErr w:type="spellEnd"/>
      <w:r w:rsidRPr="00E81AF6">
        <w:rPr>
          <w:sz w:val="24"/>
          <w:szCs w:val="24"/>
        </w:rPr>
        <w:t xml:space="preserve"> Сторонами </w:t>
      </w:r>
      <w:proofErr w:type="spellStart"/>
      <w:r w:rsidRPr="00E81AF6">
        <w:rPr>
          <w:sz w:val="24"/>
          <w:szCs w:val="24"/>
        </w:rPr>
        <w:t>видатковоїнакладної</w:t>
      </w:r>
      <w:proofErr w:type="spellEnd"/>
      <w:r w:rsidRPr="00E81AF6">
        <w:rPr>
          <w:sz w:val="24"/>
          <w:szCs w:val="24"/>
        </w:rPr>
        <w:t>.</w:t>
      </w:r>
    </w:p>
    <w:p w:rsidR="004D4ADD" w:rsidRPr="00E81AF6" w:rsidRDefault="004D4ADD" w:rsidP="004D4ADD">
      <w:pPr>
        <w:jc w:val="both"/>
        <w:rPr>
          <w:sz w:val="12"/>
          <w:szCs w:val="12"/>
        </w:rPr>
      </w:pPr>
    </w:p>
    <w:p w:rsidR="004D4ADD" w:rsidRPr="00E81AF6" w:rsidRDefault="004D4ADD" w:rsidP="004D4ADD">
      <w:pPr>
        <w:ind w:right="31" w:firstLine="540"/>
        <w:jc w:val="both"/>
        <w:rPr>
          <w:b/>
          <w:sz w:val="18"/>
          <w:szCs w:val="18"/>
        </w:rPr>
      </w:pPr>
      <w:r w:rsidRPr="00E81AF6">
        <w:rPr>
          <w:rStyle w:val="afa"/>
          <w:b/>
          <w:sz w:val="18"/>
          <w:szCs w:val="18"/>
        </w:rPr>
        <w:footnoteRef/>
      </w:r>
      <w:r w:rsidRPr="00E81AF6">
        <w:rPr>
          <w:b/>
          <w:sz w:val="18"/>
          <w:szCs w:val="18"/>
        </w:rPr>
        <w:t xml:space="preserve"> Форма “</w:t>
      </w:r>
      <w:proofErr w:type="gramStart"/>
      <w:r w:rsidRPr="00E81AF6">
        <w:rPr>
          <w:b/>
          <w:sz w:val="18"/>
          <w:szCs w:val="18"/>
        </w:rPr>
        <w:t>Ц</w:t>
      </w:r>
      <w:proofErr w:type="gramEnd"/>
      <w:r w:rsidRPr="00E81AF6">
        <w:rPr>
          <w:b/>
          <w:sz w:val="18"/>
          <w:szCs w:val="18"/>
        </w:rPr>
        <w:t xml:space="preserve">ІНОВА ПРОПОЗИЦІЯ” </w:t>
      </w:r>
      <w:proofErr w:type="spellStart"/>
      <w:r w:rsidRPr="00E81AF6">
        <w:rPr>
          <w:b/>
          <w:sz w:val="18"/>
          <w:szCs w:val="18"/>
        </w:rPr>
        <w:t>оформлюється</w:t>
      </w:r>
      <w:proofErr w:type="spellEnd"/>
      <w:r w:rsidRPr="00E81AF6">
        <w:rPr>
          <w:b/>
          <w:sz w:val="18"/>
          <w:szCs w:val="18"/>
        </w:rPr>
        <w:t xml:space="preserve"> та </w:t>
      </w:r>
      <w:proofErr w:type="spellStart"/>
      <w:r w:rsidRPr="00E81AF6">
        <w:rPr>
          <w:b/>
          <w:sz w:val="18"/>
          <w:szCs w:val="18"/>
        </w:rPr>
        <w:t>подаєтьсяучасникамизакупівлі</w:t>
      </w:r>
      <w:proofErr w:type="spellEnd"/>
      <w:r w:rsidRPr="00E81AF6">
        <w:rPr>
          <w:b/>
          <w:sz w:val="18"/>
          <w:szCs w:val="18"/>
        </w:rPr>
        <w:t xml:space="preserve">  </w:t>
      </w:r>
      <w:proofErr w:type="spellStart"/>
      <w:r w:rsidRPr="00E81AF6">
        <w:rPr>
          <w:b/>
          <w:sz w:val="18"/>
          <w:szCs w:val="18"/>
        </w:rPr>
        <w:t>завстановленоюзамовником</w:t>
      </w:r>
      <w:proofErr w:type="spellEnd"/>
      <w:r w:rsidRPr="00E81AF6">
        <w:rPr>
          <w:b/>
          <w:sz w:val="18"/>
          <w:szCs w:val="18"/>
        </w:rPr>
        <w:t xml:space="preserve"> формою. </w:t>
      </w:r>
      <w:proofErr w:type="spellStart"/>
      <w:r w:rsidRPr="00E81AF6">
        <w:rPr>
          <w:b/>
          <w:sz w:val="18"/>
          <w:szCs w:val="18"/>
        </w:rPr>
        <w:t>Учасник</w:t>
      </w:r>
      <w:proofErr w:type="spellEnd"/>
      <w:r w:rsidRPr="00E81AF6">
        <w:rPr>
          <w:b/>
          <w:sz w:val="18"/>
          <w:szCs w:val="18"/>
        </w:rPr>
        <w:t xml:space="preserve"> не повинен </w:t>
      </w:r>
      <w:proofErr w:type="spellStart"/>
      <w:r w:rsidRPr="00E81AF6">
        <w:rPr>
          <w:b/>
          <w:sz w:val="18"/>
          <w:szCs w:val="18"/>
        </w:rPr>
        <w:t>відступативідданоїформи</w:t>
      </w:r>
      <w:proofErr w:type="spellEnd"/>
      <w:r w:rsidRPr="00E81AF6">
        <w:rPr>
          <w:b/>
          <w:sz w:val="18"/>
          <w:szCs w:val="18"/>
        </w:rPr>
        <w:t>.</w:t>
      </w:r>
    </w:p>
    <w:p w:rsidR="004D4ADD" w:rsidRPr="00E81AF6" w:rsidRDefault="004D4ADD" w:rsidP="004D4ADD">
      <w:pPr>
        <w:ind w:right="31" w:firstLine="540"/>
        <w:jc w:val="both"/>
        <w:rPr>
          <w:b/>
          <w:sz w:val="18"/>
          <w:szCs w:val="18"/>
        </w:rPr>
      </w:pPr>
      <w:r w:rsidRPr="00E81AF6">
        <w:rPr>
          <w:rStyle w:val="afa"/>
          <w:b/>
          <w:sz w:val="18"/>
          <w:szCs w:val="18"/>
        </w:rPr>
        <w:t>2</w:t>
      </w:r>
      <w:r w:rsidRPr="00E81AF6">
        <w:rPr>
          <w:b/>
          <w:sz w:val="18"/>
          <w:szCs w:val="18"/>
        </w:rPr>
        <w:t xml:space="preserve"> ПДВ </w:t>
      </w:r>
      <w:proofErr w:type="spellStart"/>
      <w:r w:rsidRPr="00E81AF6">
        <w:rPr>
          <w:b/>
          <w:sz w:val="18"/>
          <w:szCs w:val="18"/>
        </w:rPr>
        <w:t>нараховується</w:t>
      </w:r>
      <w:proofErr w:type="spellEnd"/>
      <w:r w:rsidRPr="00E81AF6">
        <w:rPr>
          <w:b/>
          <w:sz w:val="18"/>
          <w:szCs w:val="18"/>
        </w:rPr>
        <w:t xml:space="preserve"> у </w:t>
      </w:r>
      <w:proofErr w:type="spellStart"/>
      <w:r w:rsidRPr="00E81AF6">
        <w:rPr>
          <w:b/>
          <w:sz w:val="18"/>
          <w:szCs w:val="18"/>
        </w:rPr>
        <w:t>випадках</w:t>
      </w:r>
      <w:proofErr w:type="spellEnd"/>
      <w:r w:rsidRPr="00E81AF6">
        <w:rPr>
          <w:b/>
          <w:sz w:val="18"/>
          <w:szCs w:val="18"/>
        </w:rPr>
        <w:t xml:space="preserve">, </w:t>
      </w:r>
      <w:proofErr w:type="spellStart"/>
      <w:r w:rsidRPr="00E81AF6">
        <w:rPr>
          <w:b/>
          <w:sz w:val="18"/>
          <w:szCs w:val="18"/>
        </w:rPr>
        <w:t>передбаченихзаконодавствомУкраїни</w:t>
      </w:r>
      <w:proofErr w:type="spellEnd"/>
      <w:r w:rsidRPr="00E81AF6">
        <w:rPr>
          <w:b/>
          <w:sz w:val="18"/>
          <w:szCs w:val="18"/>
        </w:rPr>
        <w:t>.</w:t>
      </w:r>
    </w:p>
    <w:p w:rsidR="004D4ADD" w:rsidRPr="00E81AF6" w:rsidRDefault="004D4ADD" w:rsidP="004D4ADD">
      <w:pPr>
        <w:tabs>
          <w:tab w:val="left" w:pos="6677"/>
        </w:tabs>
        <w:ind w:firstLine="567"/>
        <w:jc w:val="both"/>
        <w:rPr>
          <w:b/>
          <w:sz w:val="18"/>
          <w:szCs w:val="18"/>
        </w:rPr>
      </w:pPr>
      <w:r w:rsidRPr="00E81AF6">
        <w:rPr>
          <w:rStyle w:val="afa"/>
          <w:b/>
          <w:sz w:val="18"/>
          <w:szCs w:val="18"/>
        </w:rPr>
        <w:t>3</w:t>
      </w:r>
      <w:r w:rsidRPr="00E81AF6">
        <w:rPr>
          <w:b/>
          <w:sz w:val="18"/>
          <w:szCs w:val="18"/>
        </w:rPr>
        <w:t xml:space="preserve">Назва предмету </w:t>
      </w:r>
      <w:proofErr w:type="spellStart"/>
      <w:r w:rsidRPr="00E81AF6">
        <w:rPr>
          <w:b/>
          <w:sz w:val="18"/>
          <w:szCs w:val="18"/>
        </w:rPr>
        <w:t>закупівлі</w:t>
      </w:r>
      <w:proofErr w:type="spellEnd"/>
      <w:r w:rsidRPr="00E81AF6">
        <w:rPr>
          <w:b/>
          <w:sz w:val="18"/>
          <w:szCs w:val="18"/>
        </w:rPr>
        <w:t xml:space="preserve"> повинна </w:t>
      </w:r>
      <w:proofErr w:type="spellStart"/>
      <w:r w:rsidRPr="00E81AF6">
        <w:rPr>
          <w:b/>
          <w:sz w:val="18"/>
          <w:szCs w:val="18"/>
        </w:rPr>
        <w:t>міститиконкретнуназву</w:t>
      </w:r>
      <w:proofErr w:type="spellEnd"/>
      <w:r w:rsidRPr="00E81AF6">
        <w:rPr>
          <w:b/>
          <w:sz w:val="18"/>
          <w:szCs w:val="18"/>
        </w:rPr>
        <w:t xml:space="preserve"> предмета </w:t>
      </w:r>
      <w:proofErr w:type="spellStart"/>
      <w:r w:rsidRPr="00E81AF6">
        <w:rPr>
          <w:b/>
          <w:sz w:val="18"/>
          <w:szCs w:val="18"/>
        </w:rPr>
        <w:t>закупівлі</w:t>
      </w:r>
      <w:proofErr w:type="spellEnd"/>
      <w:r w:rsidRPr="00E81AF6">
        <w:rPr>
          <w:b/>
          <w:sz w:val="18"/>
          <w:szCs w:val="18"/>
        </w:rPr>
        <w:t xml:space="preserve">, </w:t>
      </w:r>
      <w:proofErr w:type="spellStart"/>
      <w:r w:rsidRPr="00E81AF6">
        <w:rPr>
          <w:b/>
          <w:sz w:val="18"/>
          <w:szCs w:val="18"/>
        </w:rPr>
        <w:t>торгову</w:t>
      </w:r>
      <w:proofErr w:type="spellEnd"/>
      <w:r w:rsidRPr="00E81AF6">
        <w:rPr>
          <w:b/>
          <w:sz w:val="18"/>
          <w:szCs w:val="18"/>
        </w:rPr>
        <w:t xml:space="preserve"> марку, модель, вид та </w:t>
      </w:r>
      <w:proofErr w:type="spellStart"/>
      <w:r w:rsidRPr="00E81AF6">
        <w:rPr>
          <w:b/>
          <w:sz w:val="18"/>
          <w:szCs w:val="18"/>
        </w:rPr>
        <w:t>інше.</w:t>
      </w:r>
      <w:r>
        <w:rPr>
          <w:b/>
          <w:sz w:val="18"/>
          <w:szCs w:val="18"/>
        </w:rPr>
        <w:t>Якщо</w:t>
      </w:r>
      <w:proofErr w:type="spellEnd"/>
    </w:p>
    <w:p w:rsidR="004D4ADD" w:rsidRPr="00E81AF6" w:rsidRDefault="004D4ADD" w:rsidP="004D4ADD">
      <w:pPr>
        <w:tabs>
          <w:tab w:val="left" w:pos="6677"/>
        </w:tabs>
        <w:ind w:firstLine="567"/>
        <w:jc w:val="both"/>
        <w:rPr>
          <w:b/>
          <w:sz w:val="18"/>
          <w:szCs w:val="18"/>
        </w:rPr>
      </w:pPr>
    </w:p>
    <w:p w:rsidR="004D4ADD" w:rsidRPr="00E81AF6" w:rsidRDefault="004D4ADD" w:rsidP="004D4ADD">
      <w:pPr>
        <w:tabs>
          <w:tab w:val="left" w:pos="6677"/>
        </w:tabs>
        <w:ind w:firstLine="709"/>
        <w:rPr>
          <w:b/>
          <w:color w:val="000000"/>
          <w:sz w:val="24"/>
          <w:szCs w:val="24"/>
        </w:rPr>
      </w:pPr>
      <w:r w:rsidRPr="00E81AF6">
        <w:rPr>
          <w:b/>
          <w:i/>
          <w:color w:val="000000"/>
          <w:sz w:val="24"/>
          <w:szCs w:val="24"/>
        </w:rPr>
        <w:t xml:space="preserve">Посада, </w:t>
      </w:r>
      <w:proofErr w:type="spellStart"/>
      <w:r w:rsidRPr="00E81AF6">
        <w:rPr>
          <w:b/>
          <w:i/>
          <w:color w:val="000000"/>
          <w:sz w:val="24"/>
          <w:szCs w:val="24"/>
        </w:rPr>
        <w:t>прізвище</w:t>
      </w:r>
      <w:proofErr w:type="spellEnd"/>
      <w:r w:rsidRPr="00E81AF6">
        <w:rPr>
          <w:b/>
          <w:i/>
          <w:color w:val="000000"/>
          <w:sz w:val="24"/>
          <w:szCs w:val="24"/>
        </w:rPr>
        <w:t xml:space="preserve">, </w:t>
      </w:r>
      <w:proofErr w:type="spellStart"/>
      <w:r w:rsidRPr="00E81AF6">
        <w:rPr>
          <w:b/>
          <w:i/>
          <w:color w:val="000000"/>
          <w:sz w:val="24"/>
          <w:szCs w:val="24"/>
        </w:rPr>
        <w:t>ініціали</w:t>
      </w:r>
      <w:proofErr w:type="spellEnd"/>
      <w:r w:rsidRPr="00E81AF6">
        <w:rPr>
          <w:b/>
          <w:i/>
          <w:color w:val="000000"/>
          <w:sz w:val="24"/>
          <w:szCs w:val="24"/>
        </w:rPr>
        <w:t>,</w:t>
      </w:r>
    </w:p>
    <w:p w:rsidR="004D4ADD" w:rsidRPr="00E81AF6" w:rsidRDefault="004D4ADD" w:rsidP="004D4ADD">
      <w:pPr>
        <w:tabs>
          <w:tab w:val="left" w:pos="6677"/>
        </w:tabs>
        <w:ind w:firstLine="700"/>
        <w:rPr>
          <w:b/>
          <w:i/>
          <w:color w:val="000000"/>
          <w:sz w:val="24"/>
          <w:szCs w:val="24"/>
        </w:rPr>
      </w:pPr>
      <w:r w:rsidRPr="00E81AF6">
        <w:rPr>
          <w:b/>
          <w:color w:val="000000"/>
          <w:sz w:val="24"/>
          <w:szCs w:val="24"/>
        </w:rPr>
        <w:t xml:space="preserve"> ____________________                              ______________________</w:t>
      </w:r>
    </w:p>
    <w:p w:rsidR="004D4ADD" w:rsidRPr="00E81AF6" w:rsidRDefault="004D4ADD" w:rsidP="004D4ADD">
      <w:pPr>
        <w:tabs>
          <w:tab w:val="left" w:pos="6677"/>
        </w:tabs>
        <w:ind w:firstLine="709"/>
        <w:rPr>
          <w:b/>
          <w:i/>
          <w:color w:val="000000"/>
          <w:sz w:val="24"/>
          <w:szCs w:val="24"/>
        </w:rPr>
      </w:pPr>
      <w:r w:rsidRPr="00E81AF6">
        <w:rPr>
          <w:b/>
          <w:i/>
          <w:color w:val="000000"/>
          <w:sz w:val="24"/>
          <w:szCs w:val="24"/>
        </w:rPr>
        <w:t xml:space="preserve">    (</w:t>
      </w:r>
      <w:proofErr w:type="spellStart"/>
      <w:proofErr w:type="gramStart"/>
      <w:r w:rsidRPr="00E81AF6">
        <w:rPr>
          <w:b/>
          <w:i/>
          <w:color w:val="000000"/>
          <w:sz w:val="24"/>
          <w:szCs w:val="24"/>
        </w:rPr>
        <w:t>п</w:t>
      </w:r>
      <w:proofErr w:type="gramEnd"/>
      <w:r w:rsidRPr="00E81AF6">
        <w:rPr>
          <w:b/>
          <w:i/>
          <w:color w:val="000000"/>
          <w:sz w:val="24"/>
          <w:szCs w:val="24"/>
        </w:rPr>
        <w:t>ідпис</w:t>
      </w:r>
      <w:proofErr w:type="spellEnd"/>
      <w:r w:rsidRPr="00E81AF6">
        <w:rPr>
          <w:b/>
          <w:i/>
          <w:color w:val="000000"/>
          <w:sz w:val="24"/>
          <w:szCs w:val="24"/>
        </w:rPr>
        <w:t xml:space="preserve">)                                                              (дата)                               </w:t>
      </w:r>
    </w:p>
    <w:p w:rsidR="004D4ADD" w:rsidRPr="00E81AF6" w:rsidRDefault="004D4ADD" w:rsidP="004D4ADD">
      <w:pPr>
        <w:tabs>
          <w:tab w:val="left" w:pos="6677"/>
        </w:tabs>
        <w:ind w:firstLine="709"/>
        <w:rPr>
          <w:b/>
          <w:i/>
          <w:color w:val="000000"/>
          <w:sz w:val="24"/>
          <w:szCs w:val="24"/>
        </w:rPr>
      </w:pPr>
      <w:proofErr w:type="spellStart"/>
      <w:r w:rsidRPr="00E81AF6">
        <w:rPr>
          <w:b/>
          <w:i/>
          <w:color w:val="000000"/>
          <w:sz w:val="24"/>
          <w:szCs w:val="24"/>
        </w:rPr>
        <w:t>підписуповноваженої</w:t>
      </w:r>
      <w:proofErr w:type="spellEnd"/>
      <w:r w:rsidRPr="00E81AF6">
        <w:rPr>
          <w:b/>
          <w:i/>
          <w:color w:val="000000"/>
          <w:sz w:val="24"/>
          <w:szCs w:val="24"/>
        </w:rPr>
        <w:t xml:space="preserve"> особи </w:t>
      </w:r>
      <w:proofErr w:type="spellStart"/>
      <w:r w:rsidRPr="00E81AF6">
        <w:rPr>
          <w:b/>
          <w:i/>
          <w:color w:val="000000"/>
          <w:sz w:val="24"/>
          <w:szCs w:val="24"/>
        </w:rPr>
        <w:t>Учасника</w:t>
      </w:r>
      <w:proofErr w:type="spellEnd"/>
      <w:r w:rsidRPr="00E81AF6">
        <w:rPr>
          <w:b/>
          <w:i/>
          <w:color w:val="000000"/>
          <w:sz w:val="24"/>
          <w:szCs w:val="24"/>
        </w:rPr>
        <w:t xml:space="preserve">, </w:t>
      </w:r>
      <w:proofErr w:type="spellStart"/>
      <w:r w:rsidRPr="00E81AF6">
        <w:rPr>
          <w:b/>
          <w:i/>
          <w:color w:val="000000"/>
          <w:sz w:val="24"/>
          <w:szCs w:val="24"/>
        </w:rPr>
        <w:t>завіреніпечаткою</w:t>
      </w:r>
      <w:proofErr w:type="spellEnd"/>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4D4ADD" w:rsidRDefault="004D4ADD" w:rsidP="006D3DE3">
      <w:pPr>
        <w:widowControl w:val="0"/>
        <w:autoSpaceDE w:val="0"/>
        <w:autoSpaceDN w:val="0"/>
        <w:adjustRightInd w:val="0"/>
        <w:ind w:right="-1" w:firstLine="720"/>
        <w:jc w:val="right"/>
        <w:rPr>
          <w:b/>
          <w:bCs/>
          <w:sz w:val="24"/>
          <w:szCs w:val="24"/>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t>Додаток</w:t>
      </w:r>
      <w:proofErr w:type="spellEnd"/>
      <w:r w:rsidRPr="008973E6">
        <w:rPr>
          <w:b/>
          <w:bCs/>
          <w:sz w:val="24"/>
          <w:szCs w:val="24"/>
        </w:rPr>
        <w:t xml:space="preserve"> 2 до </w:t>
      </w:r>
      <w:r w:rsidR="00AD76BB" w:rsidRPr="008973E6">
        <w:rPr>
          <w:b/>
          <w:bCs/>
          <w:sz w:val="24"/>
          <w:szCs w:val="24"/>
          <w:lang w:val="uk-UA"/>
        </w:rPr>
        <w:t>Оголошення</w:t>
      </w:r>
    </w:p>
    <w:p w:rsidR="006D3DE3" w:rsidRDefault="006D3DE3" w:rsidP="006D3DE3">
      <w:pPr>
        <w:pStyle w:val="af9"/>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9"/>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9"/>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9"/>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9"/>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9"/>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rsidR="009C0CCB" w:rsidRPr="008E5BA9" w:rsidRDefault="009C0CCB" w:rsidP="00AD5C99">
      <w:pPr>
        <w:pStyle w:val="af9"/>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9"/>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Е-mail</w:t>
            </w:r>
          </w:p>
        </w:tc>
      </w:tr>
      <w:tr w:rsidR="006D3DE3" w:rsidRPr="00480743" w:rsidTr="00CD4975">
        <w:tc>
          <w:tcPr>
            <w:tcW w:w="3600" w:type="dxa"/>
          </w:tcPr>
          <w:p w:rsidR="006D3DE3" w:rsidRPr="00480743" w:rsidRDefault="006D3DE3" w:rsidP="006B5597">
            <w:pPr>
              <w:pStyle w:val="af9"/>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9"/>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9"/>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9"/>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9"/>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9"/>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A24C2C">
              <w:rPr>
                <w:color w:val="000000"/>
                <w:sz w:val="18"/>
                <w:lang w:val="uk-UA"/>
              </w:rPr>
              <w:t>(</w:t>
            </w:r>
            <w:r w:rsidRPr="00A24C2C">
              <w:rPr>
                <w:i/>
                <w:color w:val="000000"/>
                <w:sz w:val="18"/>
                <w:lang w:val="uk-UA"/>
              </w:rPr>
              <w:t xml:space="preserve">Посада, прізвище, ініціали, </w:t>
            </w:r>
            <w:proofErr w:type="spellStart"/>
            <w:r w:rsidRPr="00A24C2C">
              <w:rPr>
                <w:i/>
                <w:color w:val="000000"/>
                <w:sz w:val="18"/>
                <w:lang w:val="uk-UA"/>
              </w:rPr>
              <w:t>підпискерівникаабоуповноваженої</w:t>
            </w:r>
            <w:proofErr w:type="spellEnd"/>
            <w:r w:rsidRPr="00A24C2C">
              <w:rPr>
                <w:i/>
                <w:color w:val="000000"/>
                <w:sz w:val="18"/>
                <w:lang w:val="uk-UA"/>
              </w:rPr>
              <w:t xml:space="preserve"> особи учасника, </w:t>
            </w:r>
            <w:proofErr w:type="spellStart"/>
            <w:r w:rsidRPr="00A24C2C">
              <w:rPr>
                <w:i/>
                <w:color w:val="000000"/>
                <w:sz w:val="18"/>
                <w:lang w:val="uk-UA"/>
              </w:rPr>
              <w:t>завіреніпечаткою</w:t>
            </w:r>
            <w:proofErr w:type="spellEnd"/>
            <w:r w:rsidRPr="00A24C2C">
              <w:rPr>
                <w:i/>
                <w:color w:val="000000"/>
                <w:sz w:val="18"/>
                <w:lang w:val="uk-UA"/>
              </w:rPr>
              <w:t xml:space="preserve"> </w:t>
            </w:r>
            <w:r w:rsidRPr="00480743">
              <w:rPr>
                <w:i/>
                <w:color w:val="000000"/>
                <w:sz w:val="18"/>
              </w:rPr>
              <w:t xml:space="preserve">(у </w:t>
            </w:r>
            <w:proofErr w:type="spellStart"/>
            <w:r w:rsidRPr="00480743">
              <w:rPr>
                <w:i/>
                <w:color w:val="000000"/>
                <w:sz w:val="18"/>
              </w:rPr>
              <w:t>разінаявності</w:t>
            </w:r>
            <w:proofErr w:type="spellEnd"/>
            <w:r w:rsidRPr="00480743">
              <w:rPr>
                <w:i/>
                <w:color w:val="000000"/>
                <w:sz w:val="18"/>
              </w:rPr>
              <w:t>))</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b"/>
        <w:ind w:firstLine="420"/>
        <w:jc w:val="both"/>
        <w:rPr>
          <w:rFonts w:ascii="Times New Roman" w:hAnsi="Times New Roman" w:cs="Times New Roman"/>
          <w:b/>
          <w:color w:val="000000"/>
        </w:rPr>
      </w:pPr>
      <w:r>
        <w:rPr>
          <w:rStyle w:val="afa"/>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b"/>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2E245C">
      <w:pPr>
        <w:ind w:right="154"/>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1C41CB" w:rsidRPr="008973E6" w:rsidRDefault="001C41CB" w:rsidP="005D216E">
      <w:pPr>
        <w:spacing w:line="228" w:lineRule="auto"/>
        <w:rPr>
          <w:sz w:val="24"/>
          <w:szCs w:val="24"/>
          <w:lang w:val="uk-UA"/>
        </w:rPr>
      </w:pPr>
    </w:p>
    <w:p w:rsidR="006E36FC" w:rsidRDefault="005C4527" w:rsidP="00863C4C">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rsidR="008D12F1" w:rsidRDefault="008D12F1" w:rsidP="00863C4C">
      <w:pPr>
        <w:spacing w:line="216" w:lineRule="auto"/>
        <w:jc w:val="center"/>
        <w:rPr>
          <w:b/>
          <w:sz w:val="24"/>
          <w:szCs w:val="24"/>
          <w:lang w:val="uk-UA"/>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7935"/>
      </w:tblGrid>
      <w:tr w:rsidR="008D12F1" w:rsidRPr="0076025D" w:rsidTr="00E41BC2">
        <w:trPr>
          <w:trHeight w:val="595"/>
        </w:trPr>
        <w:tc>
          <w:tcPr>
            <w:tcW w:w="1112"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rPr>
                <w:sz w:val="24"/>
                <w:szCs w:val="24"/>
              </w:rPr>
            </w:pPr>
            <w:r w:rsidRPr="0076025D">
              <w:rPr>
                <w:sz w:val="24"/>
                <w:szCs w:val="24"/>
              </w:rPr>
              <w:t xml:space="preserve">Предмет </w:t>
            </w:r>
            <w:proofErr w:type="spellStart"/>
            <w:r w:rsidRPr="0076025D">
              <w:rPr>
                <w:sz w:val="24"/>
                <w:szCs w:val="24"/>
              </w:rPr>
              <w:t>закупівлі</w:t>
            </w:r>
            <w:proofErr w:type="spellEnd"/>
            <w:r w:rsidRPr="0076025D">
              <w:rPr>
                <w:sz w:val="24"/>
                <w:szCs w:val="24"/>
              </w:rPr>
              <w:t>, код ДК 021:2015</w:t>
            </w:r>
          </w:p>
        </w:tc>
        <w:tc>
          <w:tcPr>
            <w:tcW w:w="3888"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rPr>
                <w:sz w:val="24"/>
                <w:szCs w:val="24"/>
              </w:rPr>
            </w:pPr>
            <w:r>
              <w:rPr>
                <w:rStyle w:val="17"/>
              </w:rPr>
              <w:t>Риба заморожена 1 сорту без голови - хек</w:t>
            </w:r>
            <w:r w:rsidRPr="0076025D">
              <w:rPr>
                <w:sz w:val="24"/>
                <w:szCs w:val="24"/>
              </w:rPr>
              <w:t>, код ДК 021:2015 (</w:t>
            </w:r>
            <w:r w:rsidRPr="005E1A28">
              <w:rPr>
                <w:sz w:val="24"/>
                <w:szCs w:val="24"/>
              </w:rPr>
              <w:t>152</w:t>
            </w:r>
            <w:r>
              <w:rPr>
                <w:sz w:val="24"/>
                <w:szCs w:val="24"/>
              </w:rPr>
              <w:t xml:space="preserve">20000-6 </w:t>
            </w:r>
            <w:r>
              <w:rPr>
                <w:sz w:val="24"/>
                <w:szCs w:val="24"/>
                <w:lang w:val="uk-UA"/>
              </w:rPr>
              <w:t>«</w:t>
            </w:r>
            <w:proofErr w:type="spellStart"/>
            <w:r w:rsidRPr="005E1A28">
              <w:rPr>
                <w:sz w:val="24"/>
                <w:szCs w:val="24"/>
              </w:rPr>
              <w:t>Риба</w:t>
            </w:r>
            <w:proofErr w:type="spellEnd"/>
            <w:r w:rsidRPr="005E1A28">
              <w:rPr>
                <w:sz w:val="24"/>
                <w:szCs w:val="24"/>
              </w:rPr>
              <w:t xml:space="preserve">, </w:t>
            </w:r>
            <w:proofErr w:type="spellStart"/>
            <w:r w:rsidRPr="005E1A28">
              <w:rPr>
                <w:sz w:val="24"/>
                <w:szCs w:val="24"/>
              </w:rPr>
              <w:t>рибнеф</w:t>
            </w:r>
            <w:r>
              <w:rPr>
                <w:sz w:val="24"/>
                <w:szCs w:val="24"/>
              </w:rPr>
              <w:t>іле</w:t>
            </w:r>
            <w:proofErr w:type="spellEnd"/>
            <w:r>
              <w:rPr>
                <w:sz w:val="24"/>
                <w:szCs w:val="24"/>
              </w:rPr>
              <w:t xml:space="preserve"> та </w:t>
            </w:r>
            <w:proofErr w:type="spellStart"/>
            <w:r>
              <w:rPr>
                <w:sz w:val="24"/>
                <w:szCs w:val="24"/>
              </w:rPr>
              <w:t>іншем’ясорибиморожені</w:t>
            </w:r>
            <w:proofErr w:type="spellEnd"/>
            <w:r>
              <w:rPr>
                <w:sz w:val="24"/>
                <w:szCs w:val="24"/>
                <w:lang w:val="uk-UA"/>
              </w:rPr>
              <w:t>»</w:t>
            </w:r>
            <w:r w:rsidRPr="0076025D">
              <w:rPr>
                <w:sz w:val="24"/>
                <w:szCs w:val="24"/>
              </w:rPr>
              <w:t>)</w:t>
            </w:r>
          </w:p>
        </w:tc>
      </w:tr>
      <w:tr w:rsidR="008D12F1" w:rsidRPr="0076025D" w:rsidTr="00E41BC2">
        <w:trPr>
          <w:trHeight w:val="70"/>
        </w:trPr>
        <w:tc>
          <w:tcPr>
            <w:tcW w:w="1112"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rPr>
                <w:sz w:val="24"/>
                <w:szCs w:val="24"/>
              </w:rPr>
            </w:pPr>
            <w:proofErr w:type="spellStart"/>
            <w:r w:rsidRPr="0076025D">
              <w:rPr>
                <w:sz w:val="24"/>
                <w:szCs w:val="24"/>
              </w:rPr>
              <w:t>Кількість</w:t>
            </w:r>
            <w:proofErr w:type="spellEnd"/>
          </w:p>
        </w:tc>
        <w:tc>
          <w:tcPr>
            <w:tcW w:w="3888" w:type="pct"/>
            <w:tcBorders>
              <w:top w:val="single" w:sz="4" w:space="0" w:color="auto"/>
              <w:left w:val="single" w:sz="4" w:space="0" w:color="auto"/>
              <w:bottom w:val="single" w:sz="4" w:space="0" w:color="auto"/>
              <w:right w:val="single" w:sz="4" w:space="0" w:color="auto"/>
            </w:tcBorders>
            <w:hideMark/>
          </w:tcPr>
          <w:p w:rsidR="008D12F1" w:rsidRPr="0076025D" w:rsidRDefault="00362428" w:rsidP="00E41BC2">
            <w:pPr>
              <w:rPr>
                <w:sz w:val="24"/>
                <w:szCs w:val="24"/>
              </w:rPr>
            </w:pPr>
            <w:r>
              <w:rPr>
                <w:sz w:val="24"/>
                <w:szCs w:val="24"/>
              </w:rPr>
              <w:t>12 3</w:t>
            </w:r>
            <w:r w:rsidRPr="008D12F1">
              <w:rPr>
                <w:sz w:val="24"/>
                <w:szCs w:val="24"/>
              </w:rPr>
              <w:t xml:space="preserve">00 </w:t>
            </w:r>
            <w:bookmarkStart w:id="0" w:name="_GoBack"/>
            <w:bookmarkEnd w:id="0"/>
            <w:r w:rsidR="008D12F1" w:rsidRPr="0076025D">
              <w:rPr>
                <w:sz w:val="24"/>
                <w:szCs w:val="24"/>
              </w:rPr>
              <w:t xml:space="preserve"> кг</w:t>
            </w:r>
          </w:p>
        </w:tc>
      </w:tr>
      <w:tr w:rsidR="008D12F1" w:rsidRPr="0076025D" w:rsidTr="00E41BC2">
        <w:trPr>
          <w:trHeight w:val="1598"/>
        </w:trPr>
        <w:tc>
          <w:tcPr>
            <w:tcW w:w="1112"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rPr>
                <w:sz w:val="24"/>
                <w:szCs w:val="24"/>
              </w:rPr>
            </w:pPr>
            <w:proofErr w:type="spellStart"/>
            <w:r w:rsidRPr="0076025D">
              <w:rPr>
                <w:sz w:val="24"/>
                <w:szCs w:val="24"/>
              </w:rPr>
              <w:t>Якісні</w:t>
            </w:r>
            <w:proofErr w:type="spellEnd"/>
            <w:r w:rsidRPr="0076025D">
              <w:rPr>
                <w:sz w:val="24"/>
                <w:szCs w:val="24"/>
              </w:rPr>
              <w:t xml:space="preserve"> характеристики</w:t>
            </w:r>
          </w:p>
        </w:tc>
        <w:tc>
          <w:tcPr>
            <w:tcW w:w="3888" w:type="pct"/>
            <w:tcBorders>
              <w:top w:val="single" w:sz="4" w:space="0" w:color="auto"/>
              <w:left w:val="single" w:sz="4" w:space="0" w:color="auto"/>
              <w:bottom w:val="single" w:sz="4" w:space="0" w:color="auto"/>
              <w:right w:val="single" w:sz="4" w:space="0" w:color="auto"/>
            </w:tcBorders>
          </w:tcPr>
          <w:p w:rsidR="008D12F1" w:rsidRDefault="008D12F1" w:rsidP="00E41BC2">
            <w:pPr>
              <w:pStyle w:val="27"/>
              <w:shd w:val="clear" w:color="auto" w:fill="auto"/>
              <w:spacing w:after="0" w:line="240" w:lineRule="auto"/>
              <w:ind w:firstLine="0"/>
              <w:jc w:val="both"/>
              <w:rPr>
                <w:rStyle w:val="17"/>
              </w:rPr>
            </w:pPr>
            <w:r>
              <w:rPr>
                <w:rStyle w:val="17"/>
              </w:rPr>
              <w:t>Риба заморожена 1 сорту без голови - хек повинна відповідати</w:t>
            </w:r>
            <w:r>
              <w:rPr>
                <w:rStyle w:val="17"/>
              </w:rPr>
              <w:br/>
            </w:r>
            <w:r w:rsidRPr="005E1A28">
              <w:rPr>
                <w:rStyle w:val="17"/>
                <w:b/>
              </w:rPr>
              <w:t>ДСТУ 4378:2005</w:t>
            </w:r>
            <w:r>
              <w:rPr>
                <w:rStyle w:val="17"/>
              </w:rPr>
              <w:t>.</w:t>
            </w:r>
          </w:p>
          <w:p w:rsidR="008D12F1" w:rsidRDefault="008D12F1" w:rsidP="00E41BC2">
            <w:pPr>
              <w:pStyle w:val="27"/>
              <w:shd w:val="clear" w:color="auto" w:fill="auto"/>
              <w:spacing w:after="0" w:line="240" w:lineRule="auto"/>
              <w:ind w:firstLine="0"/>
              <w:jc w:val="both"/>
            </w:pPr>
            <w:r>
              <w:rPr>
                <w:rStyle w:val="17"/>
              </w:rPr>
              <w:t>Заморожена океанічна риба 1 сорту (хек) - повинна бути обезголовлена патрана, довжиною</w:t>
            </w:r>
            <w:r w:rsidR="00280758">
              <w:rPr>
                <w:rStyle w:val="17"/>
              </w:rPr>
              <w:t xml:space="preserve"> неменша</w:t>
            </w:r>
            <w:r>
              <w:rPr>
                <w:rStyle w:val="17"/>
              </w:rPr>
              <w:t xml:space="preserve"> від 15 см</w:t>
            </w:r>
            <w:r w:rsidR="002E245C">
              <w:rPr>
                <w:rStyle w:val="17"/>
              </w:rPr>
              <w:t>, вагою від 300 г до 600 г</w:t>
            </w:r>
            <w:r>
              <w:rPr>
                <w:rStyle w:val="17"/>
              </w:rPr>
              <w:t xml:space="preserve">, розрізана по черевцю між грудними плавцями від </w:t>
            </w:r>
            <w:proofErr w:type="spellStart"/>
            <w:r>
              <w:rPr>
                <w:rStyle w:val="17"/>
              </w:rPr>
              <w:t>калтичка</w:t>
            </w:r>
            <w:proofErr w:type="spellEnd"/>
            <w:r>
              <w:rPr>
                <w:rStyle w:val="17"/>
              </w:rPr>
              <w:t xml:space="preserve"> до анального отвору чи далі, </w:t>
            </w:r>
            <w:proofErr w:type="spellStart"/>
            <w:r>
              <w:rPr>
                <w:rStyle w:val="17"/>
              </w:rPr>
              <w:t>калтичок</w:t>
            </w:r>
            <w:proofErr w:type="spellEnd"/>
            <w:r>
              <w:rPr>
                <w:rStyle w:val="17"/>
              </w:rPr>
              <w:t xml:space="preserve"> може бути перерізаний, нутрощі, ікра чи молочко видалені, згустки крові зачищені, може бути часткове видалення черевця разом з грудними плавцями.</w:t>
            </w:r>
          </w:p>
          <w:p w:rsidR="008D12F1" w:rsidRDefault="008D12F1" w:rsidP="00E41BC2">
            <w:pPr>
              <w:pStyle w:val="27"/>
              <w:shd w:val="clear" w:color="auto" w:fill="auto"/>
              <w:spacing w:after="0" w:line="240" w:lineRule="auto"/>
              <w:ind w:firstLine="0"/>
              <w:jc w:val="both"/>
            </w:pPr>
            <w:r>
              <w:rPr>
                <w:rStyle w:val="17"/>
              </w:rPr>
              <w:t>Заморожена сухим штучним способом блоками за температури не вищої ніж мінус 18 С.</w:t>
            </w:r>
          </w:p>
          <w:p w:rsidR="008D12F1" w:rsidRPr="0076025D" w:rsidRDefault="008D12F1" w:rsidP="00E41BC2">
            <w:pPr>
              <w:numPr>
                <w:ilvl w:val="0"/>
                <w:numId w:val="26"/>
              </w:numPr>
              <w:ind w:left="0"/>
              <w:jc w:val="both"/>
              <w:textAlignment w:val="baseline"/>
              <w:rPr>
                <w:sz w:val="24"/>
                <w:szCs w:val="24"/>
              </w:rPr>
            </w:pPr>
            <w:r>
              <w:rPr>
                <w:rStyle w:val="17"/>
              </w:rPr>
              <w:t xml:space="preserve">Блоки риби цілі. Поверхня рівна, чиста. Можуть бути западини на поверхні. Поверхня риби чиста, за кольором властива цьому виду. Проколи, порізи, зриви шкіри у риб в одній пакувальній одиниці ,не більше ніж 10%. Консистенція (після розмороження) - туга, властива рибі цього виду, запах (після розмороження) - свіжої риби без стороннього запаху, слабко виражений йодний запах після розморожування. Наявність сторонніх домішок не дозволена. За мікробіологічними показниками, вмістом токсичних елементів, </w:t>
            </w:r>
            <w:proofErr w:type="spellStart"/>
            <w:r>
              <w:rPr>
                <w:rStyle w:val="17"/>
              </w:rPr>
              <w:t>гістамінів</w:t>
            </w:r>
            <w:proofErr w:type="spellEnd"/>
            <w:r>
              <w:rPr>
                <w:rStyle w:val="17"/>
              </w:rPr>
              <w:t>, пестицидів, радіонуклідів тощо риба заморожена не повинна перевищувати допустимих рівнів та норм, зазначених у ДСТУ та встановлених нормативними документами.</w:t>
            </w:r>
          </w:p>
        </w:tc>
      </w:tr>
      <w:tr w:rsidR="008D12F1" w:rsidRPr="0076025D" w:rsidTr="00E41BC2">
        <w:tc>
          <w:tcPr>
            <w:tcW w:w="1112"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shd w:val="clear" w:color="auto" w:fill="FFFFFF"/>
              <w:rPr>
                <w:sz w:val="24"/>
                <w:szCs w:val="24"/>
              </w:rPr>
            </w:pPr>
            <w:proofErr w:type="spellStart"/>
            <w:r w:rsidRPr="0076025D">
              <w:rPr>
                <w:sz w:val="24"/>
                <w:szCs w:val="24"/>
              </w:rPr>
              <w:t>Технічні</w:t>
            </w:r>
            <w:proofErr w:type="spellEnd"/>
            <w:r w:rsidRPr="0076025D">
              <w:rPr>
                <w:sz w:val="24"/>
                <w:szCs w:val="24"/>
              </w:rPr>
              <w:t xml:space="preserve"> характеристики та </w:t>
            </w:r>
            <w:proofErr w:type="spellStart"/>
            <w:r w:rsidRPr="0076025D">
              <w:rPr>
                <w:sz w:val="24"/>
                <w:szCs w:val="24"/>
              </w:rPr>
              <w:t>вимоги</w:t>
            </w:r>
            <w:proofErr w:type="spellEnd"/>
          </w:p>
        </w:tc>
        <w:tc>
          <w:tcPr>
            <w:tcW w:w="3888" w:type="pct"/>
            <w:tcBorders>
              <w:top w:val="single" w:sz="4" w:space="0" w:color="auto"/>
              <w:left w:val="single" w:sz="4" w:space="0" w:color="auto"/>
              <w:bottom w:val="single" w:sz="4" w:space="0" w:color="auto"/>
              <w:right w:val="single" w:sz="4" w:space="0" w:color="auto"/>
            </w:tcBorders>
            <w:hideMark/>
          </w:tcPr>
          <w:p w:rsidR="008D12F1" w:rsidRPr="0076025D" w:rsidRDefault="008D12F1" w:rsidP="00E41BC2">
            <w:pPr>
              <w:shd w:val="clear" w:color="auto" w:fill="FFFFFF"/>
              <w:jc w:val="both"/>
              <w:rPr>
                <w:sz w:val="24"/>
                <w:szCs w:val="24"/>
              </w:rPr>
            </w:pPr>
            <w:proofErr w:type="spellStart"/>
            <w:r w:rsidRPr="0076025D">
              <w:rPr>
                <w:sz w:val="24"/>
                <w:szCs w:val="24"/>
              </w:rPr>
              <w:t>Технічні</w:t>
            </w:r>
            <w:proofErr w:type="spellEnd"/>
            <w:r w:rsidRPr="0076025D">
              <w:rPr>
                <w:sz w:val="24"/>
                <w:szCs w:val="24"/>
              </w:rPr>
              <w:t xml:space="preserve"> характеристики предмету </w:t>
            </w:r>
            <w:proofErr w:type="spellStart"/>
            <w:r w:rsidRPr="0076025D">
              <w:rPr>
                <w:sz w:val="24"/>
                <w:szCs w:val="24"/>
              </w:rPr>
              <w:t>закупівлі</w:t>
            </w:r>
            <w:proofErr w:type="spellEnd"/>
            <w:r w:rsidRPr="0076025D">
              <w:rPr>
                <w:sz w:val="24"/>
                <w:szCs w:val="24"/>
              </w:rPr>
              <w:t xml:space="preserve">, </w:t>
            </w:r>
            <w:proofErr w:type="spellStart"/>
            <w:r w:rsidRPr="0076025D">
              <w:rPr>
                <w:sz w:val="24"/>
                <w:szCs w:val="24"/>
              </w:rPr>
              <w:t>щозакуповується</w:t>
            </w:r>
            <w:proofErr w:type="spellEnd"/>
            <w:r w:rsidRPr="0076025D">
              <w:rPr>
                <w:sz w:val="24"/>
                <w:szCs w:val="24"/>
              </w:rPr>
              <w:t xml:space="preserve">, </w:t>
            </w:r>
            <w:proofErr w:type="spellStart"/>
            <w:r w:rsidRPr="0076025D">
              <w:rPr>
                <w:sz w:val="24"/>
                <w:szCs w:val="24"/>
              </w:rPr>
              <w:t>повиннівідповідати</w:t>
            </w:r>
            <w:proofErr w:type="spellEnd"/>
            <w:r w:rsidRPr="0076025D">
              <w:rPr>
                <w:sz w:val="24"/>
                <w:szCs w:val="24"/>
              </w:rPr>
              <w:t xml:space="preserve"> Закону </w:t>
            </w:r>
            <w:proofErr w:type="spellStart"/>
            <w:r w:rsidRPr="0076025D">
              <w:rPr>
                <w:sz w:val="24"/>
                <w:szCs w:val="24"/>
              </w:rPr>
              <w:t>Українивід</w:t>
            </w:r>
            <w:proofErr w:type="spellEnd"/>
            <w:r w:rsidRPr="0076025D">
              <w:rPr>
                <w:sz w:val="24"/>
                <w:szCs w:val="24"/>
              </w:rPr>
              <w:t xml:space="preserve"> 23.12.1997 року № 771/97-ВР “Про </w:t>
            </w:r>
            <w:proofErr w:type="spellStart"/>
            <w:r w:rsidRPr="0076025D">
              <w:rPr>
                <w:sz w:val="24"/>
                <w:szCs w:val="24"/>
              </w:rPr>
              <w:t>основніпринципи</w:t>
            </w:r>
            <w:proofErr w:type="spellEnd"/>
            <w:r w:rsidRPr="0076025D">
              <w:rPr>
                <w:sz w:val="24"/>
                <w:szCs w:val="24"/>
              </w:rPr>
              <w:t xml:space="preserve"> та </w:t>
            </w:r>
            <w:proofErr w:type="spellStart"/>
            <w:r w:rsidRPr="0076025D">
              <w:rPr>
                <w:sz w:val="24"/>
                <w:szCs w:val="24"/>
              </w:rPr>
              <w:t>вимоги</w:t>
            </w:r>
            <w:proofErr w:type="spellEnd"/>
            <w:r w:rsidRPr="0076025D">
              <w:rPr>
                <w:sz w:val="24"/>
                <w:szCs w:val="24"/>
              </w:rPr>
              <w:t xml:space="preserve"> до </w:t>
            </w:r>
            <w:proofErr w:type="spellStart"/>
            <w:r w:rsidRPr="0076025D">
              <w:rPr>
                <w:sz w:val="24"/>
                <w:szCs w:val="24"/>
              </w:rPr>
              <w:t>безпечності</w:t>
            </w:r>
            <w:proofErr w:type="spellEnd"/>
            <w:r w:rsidRPr="0076025D">
              <w:rPr>
                <w:sz w:val="24"/>
                <w:szCs w:val="24"/>
              </w:rPr>
              <w:t xml:space="preserve"> та </w:t>
            </w:r>
            <w:proofErr w:type="spellStart"/>
            <w:r w:rsidRPr="0076025D">
              <w:rPr>
                <w:sz w:val="24"/>
                <w:szCs w:val="24"/>
              </w:rPr>
              <w:t>якістіхарчовихпродуктів</w:t>
            </w:r>
            <w:proofErr w:type="spellEnd"/>
            <w:r w:rsidRPr="0076025D">
              <w:rPr>
                <w:sz w:val="24"/>
                <w:szCs w:val="24"/>
              </w:rPr>
              <w:t>” (</w:t>
            </w:r>
            <w:proofErr w:type="spellStart"/>
            <w:r w:rsidRPr="0076025D">
              <w:rPr>
                <w:sz w:val="24"/>
                <w:szCs w:val="24"/>
              </w:rPr>
              <w:t>зізмінами</w:t>
            </w:r>
            <w:proofErr w:type="spellEnd"/>
            <w:r w:rsidRPr="0076025D">
              <w:rPr>
                <w:sz w:val="24"/>
                <w:szCs w:val="24"/>
              </w:rPr>
              <w:t xml:space="preserve">), </w:t>
            </w:r>
            <w:proofErr w:type="spellStart"/>
            <w:r w:rsidRPr="0076025D">
              <w:rPr>
                <w:sz w:val="24"/>
                <w:szCs w:val="24"/>
              </w:rPr>
              <w:t>технічнимумовам</w:t>
            </w:r>
            <w:proofErr w:type="spellEnd"/>
            <w:r w:rsidRPr="0076025D">
              <w:rPr>
                <w:sz w:val="24"/>
                <w:szCs w:val="24"/>
              </w:rPr>
              <w:t xml:space="preserve"> та стандартам, </w:t>
            </w:r>
            <w:proofErr w:type="spellStart"/>
            <w:r w:rsidRPr="0076025D">
              <w:rPr>
                <w:sz w:val="24"/>
                <w:szCs w:val="24"/>
              </w:rPr>
              <w:t>передбаченимзаконодавствомУкраїни</w:t>
            </w:r>
            <w:proofErr w:type="spellEnd"/>
            <w:r w:rsidRPr="0076025D">
              <w:rPr>
                <w:sz w:val="24"/>
                <w:szCs w:val="24"/>
              </w:rPr>
              <w:t>.</w:t>
            </w:r>
          </w:p>
          <w:p w:rsidR="008D12F1" w:rsidRPr="0076025D" w:rsidRDefault="008D12F1" w:rsidP="00E41BC2">
            <w:pPr>
              <w:jc w:val="both"/>
              <w:rPr>
                <w:bCs/>
                <w:sz w:val="24"/>
                <w:szCs w:val="24"/>
              </w:rPr>
            </w:pPr>
            <w:proofErr w:type="spellStart"/>
            <w:r w:rsidRPr="0076025D">
              <w:rPr>
                <w:sz w:val="24"/>
                <w:szCs w:val="24"/>
              </w:rPr>
              <w:t>Кожнапартія</w:t>
            </w:r>
            <w:proofErr w:type="spellEnd"/>
            <w:r w:rsidRPr="0076025D">
              <w:rPr>
                <w:sz w:val="24"/>
                <w:szCs w:val="24"/>
              </w:rPr>
              <w:t xml:space="preserve"> повинна </w:t>
            </w:r>
            <w:proofErr w:type="spellStart"/>
            <w:r w:rsidRPr="0076025D">
              <w:rPr>
                <w:sz w:val="24"/>
                <w:szCs w:val="24"/>
              </w:rPr>
              <w:t>супроводжуватись</w:t>
            </w:r>
            <w:proofErr w:type="spellEnd"/>
            <w:r w:rsidRPr="0076025D">
              <w:rPr>
                <w:sz w:val="24"/>
                <w:szCs w:val="24"/>
              </w:rPr>
              <w:t xml:space="preserve"> документами (</w:t>
            </w:r>
            <w:proofErr w:type="spellStart"/>
            <w:r w:rsidRPr="0076025D">
              <w:rPr>
                <w:sz w:val="24"/>
                <w:szCs w:val="24"/>
              </w:rPr>
              <w:t>накладними</w:t>
            </w:r>
            <w:proofErr w:type="spellEnd"/>
            <w:r w:rsidRPr="0076025D">
              <w:rPr>
                <w:sz w:val="24"/>
                <w:szCs w:val="24"/>
              </w:rPr>
              <w:t xml:space="preserve">, документами, </w:t>
            </w:r>
            <w:proofErr w:type="spellStart"/>
            <w:r w:rsidRPr="0076025D">
              <w:rPr>
                <w:sz w:val="24"/>
                <w:szCs w:val="24"/>
              </w:rPr>
              <w:t>якізасвідчуютьякість</w:t>
            </w:r>
            <w:proofErr w:type="spellEnd"/>
            <w:r w:rsidRPr="0076025D">
              <w:rPr>
                <w:sz w:val="24"/>
                <w:szCs w:val="24"/>
              </w:rPr>
              <w:t xml:space="preserve"> та </w:t>
            </w:r>
            <w:proofErr w:type="spellStart"/>
            <w:r w:rsidRPr="0076025D">
              <w:rPr>
                <w:sz w:val="24"/>
                <w:szCs w:val="24"/>
              </w:rPr>
              <w:t>безпеку</w:t>
            </w:r>
            <w:proofErr w:type="spellEnd"/>
            <w:r w:rsidRPr="0076025D">
              <w:rPr>
                <w:sz w:val="24"/>
                <w:szCs w:val="24"/>
              </w:rPr>
              <w:t xml:space="preserve"> – </w:t>
            </w:r>
            <w:proofErr w:type="spellStart"/>
            <w:r w:rsidRPr="0076025D">
              <w:rPr>
                <w:sz w:val="24"/>
                <w:szCs w:val="24"/>
              </w:rPr>
              <w:t>сертифікатякості</w:t>
            </w:r>
            <w:proofErr w:type="spellEnd"/>
            <w:r w:rsidRPr="0076025D">
              <w:rPr>
                <w:sz w:val="24"/>
                <w:szCs w:val="24"/>
              </w:rPr>
              <w:t>/</w:t>
            </w:r>
            <w:proofErr w:type="spellStart"/>
            <w:r w:rsidRPr="0076025D">
              <w:rPr>
                <w:sz w:val="24"/>
                <w:szCs w:val="24"/>
              </w:rPr>
              <w:t>деклараціювиробника</w:t>
            </w:r>
            <w:proofErr w:type="spellEnd"/>
            <w:proofErr w:type="gramStart"/>
            <w:r w:rsidR="002E245C">
              <w:rPr>
                <w:sz w:val="24"/>
                <w:szCs w:val="24"/>
                <w:lang w:val="uk-UA"/>
              </w:rPr>
              <w:t>,</w:t>
            </w:r>
            <w:proofErr w:type="spellStart"/>
            <w:r w:rsidR="002E245C" w:rsidRPr="00280758">
              <w:rPr>
                <w:sz w:val="24"/>
                <w:szCs w:val="24"/>
              </w:rPr>
              <w:t>в</w:t>
            </w:r>
            <w:proofErr w:type="gramEnd"/>
            <w:r w:rsidR="002E245C" w:rsidRPr="00280758">
              <w:rPr>
                <w:sz w:val="24"/>
                <w:szCs w:val="24"/>
              </w:rPr>
              <w:t>етеринарнадовідка</w:t>
            </w:r>
            <w:proofErr w:type="spellEnd"/>
            <w:r w:rsidR="002E245C">
              <w:rPr>
                <w:sz w:val="24"/>
                <w:szCs w:val="24"/>
              </w:rPr>
              <w:t xml:space="preserve"> (</w:t>
            </w:r>
            <w:proofErr w:type="spellStart"/>
            <w:r w:rsidR="002E245C">
              <w:rPr>
                <w:sz w:val="24"/>
                <w:szCs w:val="24"/>
              </w:rPr>
              <w:t>ветеринарнесвідоцтво</w:t>
            </w:r>
            <w:proofErr w:type="spellEnd"/>
            <w:r w:rsidR="002E245C">
              <w:rPr>
                <w:sz w:val="24"/>
                <w:szCs w:val="24"/>
              </w:rPr>
              <w:t xml:space="preserve">)  </w:t>
            </w:r>
            <w:proofErr w:type="spellStart"/>
            <w:r w:rsidR="002E245C">
              <w:rPr>
                <w:sz w:val="24"/>
                <w:szCs w:val="24"/>
              </w:rPr>
              <w:t>тощо</w:t>
            </w:r>
            <w:proofErr w:type="spellEnd"/>
            <w:r w:rsidRPr="0076025D">
              <w:rPr>
                <w:sz w:val="24"/>
                <w:szCs w:val="24"/>
              </w:rPr>
              <w:t xml:space="preserve">). </w:t>
            </w:r>
            <w:proofErr w:type="spellStart"/>
            <w:r w:rsidRPr="0076025D">
              <w:rPr>
                <w:sz w:val="24"/>
                <w:szCs w:val="24"/>
              </w:rPr>
              <w:t>Кожнуодиницюпакуваннямаркуватинанесенням</w:t>
            </w:r>
            <w:proofErr w:type="spellEnd"/>
            <w:r w:rsidRPr="0076025D">
              <w:rPr>
                <w:sz w:val="24"/>
                <w:szCs w:val="24"/>
              </w:rPr>
              <w:t xml:space="preserve"> на один </w:t>
            </w:r>
            <w:proofErr w:type="spellStart"/>
            <w:r w:rsidRPr="0076025D">
              <w:rPr>
                <w:sz w:val="24"/>
                <w:szCs w:val="24"/>
              </w:rPr>
              <w:t>з</w:t>
            </w:r>
            <w:proofErr w:type="spellEnd"/>
            <w:r w:rsidRPr="0076025D">
              <w:rPr>
                <w:sz w:val="24"/>
                <w:szCs w:val="24"/>
              </w:rPr>
              <w:t xml:space="preserve"> </w:t>
            </w:r>
            <w:proofErr w:type="spellStart"/>
            <w:r w:rsidRPr="0076025D">
              <w:rPr>
                <w:sz w:val="24"/>
                <w:szCs w:val="24"/>
              </w:rPr>
              <w:t>торцевихбоківетикетки</w:t>
            </w:r>
            <w:proofErr w:type="spellEnd"/>
            <w:r w:rsidRPr="0076025D">
              <w:rPr>
                <w:sz w:val="24"/>
                <w:szCs w:val="24"/>
              </w:rPr>
              <w:t xml:space="preserve">, штампа </w:t>
            </w:r>
            <w:proofErr w:type="spellStart"/>
            <w:r w:rsidRPr="0076025D">
              <w:rPr>
                <w:sz w:val="24"/>
                <w:szCs w:val="24"/>
              </w:rPr>
              <w:t>тощо</w:t>
            </w:r>
            <w:proofErr w:type="spellEnd"/>
            <w:r w:rsidRPr="0076025D">
              <w:rPr>
                <w:sz w:val="24"/>
                <w:szCs w:val="24"/>
              </w:rPr>
              <w:t xml:space="preserve">, </w:t>
            </w:r>
            <w:proofErr w:type="spellStart"/>
            <w:r w:rsidRPr="0076025D">
              <w:rPr>
                <w:sz w:val="24"/>
                <w:szCs w:val="24"/>
              </w:rPr>
              <w:t>якіповинніміститиобов’язковуінформацію</w:t>
            </w:r>
            <w:proofErr w:type="spellEnd"/>
            <w:r w:rsidRPr="0076025D">
              <w:rPr>
                <w:sz w:val="24"/>
                <w:szCs w:val="24"/>
              </w:rPr>
              <w:t xml:space="preserve">: </w:t>
            </w:r>
            <w:proofErr w:type="spellStart"/>
            <w:r w:rsidRPr="0076025D">
              <w:rPr>
                <w:sz w:val="24"/>
                <w:szCs w:val="24"/>
              </w:rPr>
              <w:t>назву</w:t>
            </w:r>
            <w:proofErr w:type="spellEnd"/>
            <w:r w:rsidRPr="0076025D">
              <w:rPr>
                <w:sz w:val="24"/>
                <w:szCs w:val="24"/>
              </w:rPr>
              <w:t xml:space="preserve"> та </w:t>
            </w:r>
            <w:proofErr w:type="spellStart"/>
            <w:r w:rsidRPr="0076025D">
              <w:rPr>
                <w:sz w:val="24"/>
                <w:szCs w:val="24"/>
              </w:rPr>
              <w:t>повну</w:t>
            </w:r>
            <w:proofErr w:type="spellEnd"/>
            <w:r w:rsidRPr="0076025D">
              <w:rPr>
                <w:sz w:val="24"/>
                <w:szCs w:val="24"/>
              </w:rPr>
              <w:t xml:space="preserve"> адресу </w:t>
            </w:r>
            <w:proofErr w:type="spellStart"/>
            <w:r w:rsidRPr="0076025D">
              <w:rPr>
                <w:sz w:val="24"/>
                <w:szCs w:val="24"/>
              </w:rPr>
              <w:t>й</w:t>
            </w:r>
            <w:proofErr w:type="spellEnd"/>
            <w:r w:rsidRPr="0076025D">
              <w:rPr>
                <w:sz w:val="24"/>
                <w:szCs w:val="24"/>
              </w:rPr>
              <w:t xml:space="preserve"> телефон </w:t>
            </w:r>
            <w:proofErr w:type="spellStart"/>
            <w:r w:rsidRPr="0076025D">
              <w:rPr>
                <w:sz w:val="24"/>
                <w:szCs w:val="24"/>
              </w:rPr>
              <w:t>виробника</w:t>
            </w:r>
            <w:proofErr w:type="spellEnd"/>
            <w:r w:rsidRPr="0076025D">
              <w:rPr>
                <w:sz w:val="24"/>
                <w:szCs w:val="24"/>
              </w:rPr>
              <w:t xml:space="preserve">, </w:t>
            </w:r>
            <w:proofErr w:type="spellStart"/>
            <w:r w:rsidRPr="0076025D">
              <w:rPr>
                <w:sz w:val="24"/>
                <w:szCs w:val="24"/>
              </w:rPr>
              <w:t>пакувальника</w:t>
            </w:r>
            <w:proofErr w:type="spellEnd"/>
            <w:r w:rsidRPr="0076025D">
              <w:rPr>
                <w:sz w:val="24"/>
                <w:szCs w:val="24"/>
              </w:rPr>
              <w:t xml:space="preserve">, </w:t>
            </w:r>
            <w:proofErr w:type="spellStart"/>
            <w:r w:rsidRPr="0076025D">
              <w:rPr>
                <w:sz w:val="24"/>
                <w:szCs w:val="24"/>
              </w:rPr>
              <w:t>потужностей</w:t>
            </w:r>
            <w:proofErr w:type="spellEnd"/>
            <w:r w:rsidRPr="0076025D">
              <w:rPr>
                <w:sz w:val="24"/>
                <w:szCs w:val="24"/>
              </w:rPr>
              <w:t xml:space="preserve"> (</w:t>
            </w:r>
            <w:proofErr w:type="spellStart"/>
            <w:r w:rsidRPr="0076025D">
              <w:rPr>
                <w:sz w:val="24"/>
                <w:szCs w:val="24"/>
              </w:rPr>
              <w:t>об’єкта</w:t>
            </w:r>
            <w:proofErr w:type="spellEnd"/>
            <w:r w:rsidRPr="0076025D">
              <w:rPr>
                <w:sz w:val="24"/>
                <w:szCs w:val="24"/>
              </w:rPr>
              <w:t xml:space="preserve">) </w:t>
            </w:r>
            <w:proofErr w:type="spellStart"/>
            <w:r w:rsidRPr="0076025D">
              <w:rPr>
                <w:sz w:val="24"/>
                <w:szCs w:val="24"/>
              </w:rPr>
              <w:t>виробництва</w:t>
            </w:r>
            <w:proofErr w:type="spellEnd"/>
            <w:r w:rsidRPr="0076025D">
              <w:rPr>
                <w:sz w:val="24"/>
                <w:szCs w:val="24"/>
              </w:rPr>
              <w:t xml:space="preserve">; знак для </w:t>
            </w:r>
            <w:proofErr w:type="spellStart"/>
            <w:r w:rsidRPr="0076025D">
              <w:rPr>
                <w:sz w:val="24"/>
                <w:szCs w:val="24"/>
              </w:rPr>
              <w:t>товарів</w:t>
            </w:r>
            <w:proofErr w:type="spellEnd"/>
            <w:r w:rsidRPr="0076025D">
              <w:rPr>
                <w:sz w:val="24"/>
                <w:szCs w:val="24"/>
              </w:rPr>
              <w:t xml:space="preserve"> </w:t>
            </w:r>
            <w:proofErr w:type="spellStart"/>
            <w:r w:rsidRPr="0076025D">
              <w:rPr>
                <w:sz w:val="24"/>
                <w:szCs w:val="24"/>
              </w:rPr>
              <w:t>і</w:t>
            </w:r>
            <w:proofErr w:type="spellEnd"/>
            <w:r w:rsidRPr="0076025D">
              <w:rPr>
                <w:sz w:val="24"/>
                <w:szCs w:val="24"/>
              </w:rPr>
              <w:t xml:space="preserve"> </w:t>
            </w:r>
            <w:proofErr w:type="spellStart"/>
            <w:r w:rsidRPr="0076025D">
              <w:rPr>
                <w:sz w:val="24"/>
                <w:szCs w:val="24"/>
              </w:rPr>
              <w:t>послуг</w:t>
            </w:r>
            <w:proofErr w:type="spellEnd"/>
            <w:r w:rsidRPr="0076025D">
              <w:rPr>
                <w:sz w:val="24"/>
                <w:szCs w:val="24"/>
              </w:rPr>
              <w:t xml:space="preserve"> (за </w:t>
            </w:r>
            <w:proofErr w:type="spellStart"/>
            <w:r w:rsidRPr="0076025D">
              <w:rPr>
                <w:sz w:val="24"/>
                <w:szCs w:val="24"/>
              </w:rPr>
              <w:t>наявності</w:t>
            </w:r>
            <w:proofErr w:type="spellEnd"/>
            <w:r w:rsidRPr="0076025D">
              <w:rPr>
                <w:sz w:val="24"/>
                <w:szCs w:val="24"/>
              </w:rPr>
              <w:t xml:space="preserve">); </w:t>
            </w:r>
            <w:proofErr w:type="spellStart"/>
            <w:r w:rsidRPr="0076025D">
              <w:rPr>
                <w:sz w:val="24"/>
                <w:szCs w:val="24"/>
              </w:rPr>
              <w:t>назву</w:t>
            </w:r>
            <w:proofErr w:type="spellEnd"/>
            <w:r w:rsidRPr="0076025D">
              <w:rPr>
                <w:sz w:val="24"/>
                <w:szCs w:val="24"/>
              </w:rPr>
              <w:t xml:space="preserve"> продукту; </w:t>
            </w:r>
            <w:proofErr w:type="spellStart"/>
            <w:r w:rsidRPr="0076025D">
              <w:rPr>
                <w:sz w:val="24"/>
                <w:szCs w:val="24"/>
              </w:rPr>
              <w:t>кінцеву</w:t>
            </w:r>
            <w:proofErr w:type="spellEnd"/>
            <w:r w:rsidRPr="0076025D">
              <w:rPr>
                <w:sz w:val="24"/>
                <w:szCs w:val="24"/>
              </w:rPr>
              <w:t xml:space="preserve"> дату </w:t>
            </w:r>
            <w:proofErr w:type="spellStart"/>
            <w:r w:rsidRPr="0076025D">
              <w:rPr>
                <w:sz w:val="24"/>
                <w:szCs w:val="24"/>
              </w:rPr>
              <w:t>споживання</w:t>
            </w:r>
            <w:proofErr w:type="spellEnd"/>
            <w:r w:rsidRPr="0076025D">
              <w:rPr>
                <w:sz w:val="24"/>
                <w:szCs w:val="24"/>
              </w:rPr>
              <w:t xml:space="preserve"> “</w:t>
            </w:r>
            <w:proofErr w:type="spellStart"/>
            <w:r w:rsidRPr="0076025D">
              <w:rPr>
                <w:sz w:val="24"/>
                <w:szCs w:val="24"/>
              </w:rPr>
              <w:t>Вжити</w:t>
            </w:r>
            <w:proofErr w:type="spellEnd"/>
            <w:r w:rsidRPr="0076025D">
              <w:rPr>
                <w:sz w:val="24"/>
                <w:szCs w:val="24"/>
              </w:rPr>
              <w:t xml:space="preserve"> до” </w:t>
            </w:r>
            <w:proofErr w:type="spellStart"/>
            <w:r w:rsidRPr="0076025D">
              <w:rPr>
                <w:sz w:val="24"/>
                <w:szCs w:val="24"/>
              </w:rPr>
              <w:t>або</w:t>
            </w:r>
            <w:proofErr w:type="spellEnd"/>
            <w:r w:rsidRPr="0076025D">
              <w:rPr>
                <w:sz w:val="24"/>
                <w:szCs w:val="24"/>
              </w:rPr>
              <w:t xml:space="preserve"> дату </w:t>
            </w:r>
            <w:proofErr w:type="spellStart"/>
            <w:r w:rsidRPr="0076025D">
              <w:rPr>
                <w:sz w:val="24"/>
                <w:szCs w:val="24"/>
              </w:rPr>
              <w:t>виробництва</w:t>
            </w:r>
            <w:proofErr w:type="spellEnd"/>
            <w:r w:rsidRPr="0076025D">
              <w:rPr>
                <w:sz w:val="24"/>
                <w:szCs w:val="24"/>
              </w:rPr>
              <w:t xml:space="preserve"> та строк </w:t>
            </w:r>
            <w:proofErr w:type="spellStart"/>
            <w:r w:rsidRPr="0076025D">
              <w:rPr>
                <w:sz w:val="24"/>
                <w:szCs w:val="24"/>
              </w:rPr>
              <w:t>придатності</w:t>
            </w:r>
            <w:proofErr w:type="spellEnd"/>
            <w:r w:rsidRPr="0076025D">
              <w:rPr>
                <w:sz w:val="24"/>
                <w:szCs w:val="24"/>
              </w:rPr>
              <w:t xml:space="preserve">; </w:t>
            </w:r>
            <w:proofErr w:type="spellStart"/>
            <w:r w:rsidRPr="0076025D">
              <w:rPr>
                <w:sz w:val="24"/>
                <w:szCs w:val="24"/>
              </w:rPr>
              <w:t>термічний</w:t>
            </w:r>
            <w:proofErr w:type="spellEnd"/>
            <w:r w:rsidRPr="0076025D">
              <w:rPr>
                <w:sz w:val="24"/>
                <w:szCs w:val="24"/>
              </w:rPr>
              <w:t xml:space="preserve"> стан; </w:t>
            </w:r>
            <w:proofErr w:type="spellStart"/>
            <w:r w:rsidRPr="0076025D">
              <w:rPr>
                <w:sz w:val="24"/>
                <w:szCs w:val="24"/>
              </w:rPr>
              <w:t>умовизберігання</w:t>
            </w:r>
            <w:proofErr w:type="spellEnd"/>
            <w:r w:rsidRPr="0076025D">
              <w:rPr>
                <w:sz w:val="24"/>
                <w:szCs w:val="24"/>
              </w:rPr>
              <w:t xml:space="preserve">; </w:t>
            </w:r>
            <w:proofErr w:type="spellStart"/>
            <w:r w:rsidRPr="0076025D">
              <w:rPr>
                <w:sz w:val="24"/>
                <w:szCs w:val="24"/>
              </w:rPr>
              <w:t>сумарнумасу</w:t>
            </w:r>
            <w:proofErr w:type="spellEnd"/>
            <w:r w:rsidRPr="0076025D">
              <w:rPr>
                <w:sz w:val="24"/>
                <w:szCs w:val="24"/>
              </w:rPr>
              <w:t xml:space="preserve"> нетто, </w:t>
            </w:r>
            <w:proofErr w:type="spellStart"/>
            <w:r w:rsidRPr="0076025D">
              <w:rPr>
                <w:sz w:val="24"/>
                <w:szCs w:val="24"/>
              </w:rPr>
              <w:t>абомасу</w:t>
            </w:r>
            <w:proofErr w:type="spellEnd"/>
            <w:r w:rsidRPr="0076025D">
              <w:rPr>
                <w:sz w:val="24"/>
                <w:szCs w:val="24"/>
              </w:rPr>
              <w:t xml:space="preserve"> нетто та брутто, </w:t>
            </w:r>
            <w:proofErr w:type="spellStart"/>
            <w:r w:rsidRPr="0076025D">
              <w:rPr>
                <w:sz w:val="24"/>
                <w:szCs w:val="24"/>
              </w:rPr>
              <w:t>або</w:t>
            </w:r>
            <w:proofErr w:type="spellEnd"/>
            <w:r w:rsidRPr="0076025D">
              <w:rPr>
                <w:sz w:val="24"/>
                <w:szCs w:val="24"/>
              </w:rPr>
              <w:t xml:space="preserve"> нетто </w:t>
            </w:r>
            <w:r w:rsidR="00280758">
              <w:rPr>
                <w:sz w:val="24"/>
                <w:szCs w:val="24"/>
                <w:lang w:val="uk-UA"/>
              </w:rPr>
              <w:t xml:space="preserve">риба </w:t>
            </w:r>
            <w:r w:rsidRPr="0076025D">
              <w:rPr>
                <w:sz w:val="24"/>
                <w:szCs w:val="24"/>
              </w:rPr>
              <w:t xml:space="preserve">та транспортного </w:t>
            </w:r>
            <w:proofErr w:type="spellStart"/>
            <w:r w:rsidRPr="0076025D">
              <w:rPr>
                <w:sz w:val="24"/>
                <w:szCs w:val="24"/>
              </w:rPr>
              <w:t>пакування</w:t>
            </w:r>
            <w:proofErr w:type="spellEnd"/>
            <w:r w:rsidRPr="0076025D">
              <w:rPr>
                <w:sz w:val="24"/>
                <w:szCs w:val="24"/>
              </w:rPr>
              <w:t xml:space="preserve"> (кг); </w:t>
            </w:r>
            <w:proofErr w:type="spellStart"/>
            <w:r w:rsidRPr="0076025D">
              <w:rPr>
                <w:sz w:val="24"/>
                <w:szCs w:val="24"/>
              </w:rPr>
              <w:t>тощо</w:t>
            </w:r>
            <w:proofErr w:type="spellEnd"/>
            <w:r w:rsidRPr="0076025D">
              <w:rPr>
                <w:sz w:val="24"/>
                <w:szCs w:val="24"/>
              </w:rPr>
              <w:t xml:space="preserve">. </w:t>
            </w:r>
          </w:p>
          <w:p w:rsidR="008D12F1" w:rsidRPr="0076025D" w:rsidRDefault="008D12F1" w:rsidP="00E41BC2">
            <w:pPr>
              <w:jc w:val="both"/>
              <w:rPr>
                <w:sz w:val="24"/>
                <w:szCs w:val="24"/>
              </w:rPr>
            </w:pPr>
            <w:proofErr w:type="spellStart"/>
            <w:r w:rsidRPr="0076025D">
              <w:rPr>
                <w:sz w:val="24"/>
                <w:szCs w:val="24"/>
              </w:rPr>
              <w:t>Вивіз</w:t>
            </w:r>
            <w:proofErr w:type="spellEnd"/>
            <w:r w:rsidRPr="0076025D">
              <w:rPr>
                <w:sz w:val="24"/>
                <w:szCs w:val="24"/>
              </w:rPr>
              <w:t xml:space="preserve"> товару </w:t>
            </w:r>
            <w:proofErr w:type="spellStart"/>
            <w:r w:rsidRPr="0076025D">
              <w:rPr>
                <w:sz w:val="24"/>
                <w:szCs w:val="24"/>
              </w:rPr>
              <w:t>зі</w:t>
            </w:r>
            <w:proofErr w:type="spellEnd"/>
            <w:r w:rsidRPr="0076025D">
              <w:rPr>
                <w:sz w:val="24"/>
                <w:szCs w:val="24"/>
              </w:rPr>
              <w:t xml:space="preserve"> складу </w:t>
            </w:r>
            <w:proofErr w:type="spellStart"/>
            <w:r w:rsidRPr="0076025D">
              <w:rPr>
                <w:bCs/>
                <w:sz w:val="24"/>
                <w:szCs w:val="24"/>
              </w:rPr>
              <w:t>Постачальника</w:t>
            </w:r>
            <w:r w:rsidRPr="0076025D">
              <w:rPr>
                <w:sz w:val="24"/>
                <w:szCs w:val="24"/>
              </w:rPr>
              <w:t>здійснюється</w:t>
            </w:r>
            <w:proofErr w:type="spellEnd"/>
            <w:r w:rsidRPr="0076025D">
              <w:rPr>
                <w:sz w:val="24"/>
                <w:szCs w:val="24"/>
              </w:rPr>
              <w:t xml:space="preserve"> транспортом, силами, </w:t>
            </w:r>
            <w:proofErr w:type="spellStart"/>
            <w:r w:rsidRPr="0076025D">
              <w:rPr>
                <w:sz w:val="24"/>
                <w:szCs w:val="24"/>
              </w:rPr>
              <w:t>засобами</w:t>
            </w:r>
            <w:proofErr w:type="spellEnd"/>
            <w:r w:rsidRPr="0076025D">
              <w:rPr>
                <w:sz w:val="24"/>
                <w:szCs w:val="24"/>
              </w:rPr>
              <w:t xml:space="preserve"> та за </w:t>
            </w:r>
            <w:proofErr w:type="spellStart"/>
            <w:r w:rsidRPr="0076025D">
              <w:rPr>
                <w:sz w:val="24"/>
                <w:szCs w:val="24"/>
              </w:rPr>
              <w:t>рахунок</w:t>
            </w:r>
            <w:r w:rsidRPr="0076025D">
              <w:rPr>
                <w:bCs/>
                <w:sz w:val="24"/>
                <w:szCs w:val="24"/>
              </w:rPr>
              <w:t>Постачальника</w:t>
            </w:r>
            <w:r w:rsidRPr="0076025D">
              <w:rPr>
                <w:b/>
                <w:bCs/>
                <w:sz w:val="24"/>
                <w:szCs w:val="24"/>
              </w:rPr>
              <w:t>.</w:t>
            </w:r>
            <w:r w:rsidRPr="0076025D">
              <w:rPr>
                <w:sz w:val="24"/>
                <w:szCs w:val="24"/>
              </w:rPr>
              <w:t>Постачання</w:t>
            </w:r>
            <w:proofErr w:type="spellEnd"/>
            <w:r w:rsidRPr="0076025D">
              <w:rPr>
                <w:sz w:val="24"/>
                <w:szCs w:val="24"/>
              </w:rPr>
              <w:t xml:space="preserve"> повинно </w:t>
            </w:r>
            <w:proofErr w:type="spellStart"/>
            <w:r w:rsidRPr="0076025D">
              <w:rPr>
                <w:sz w:val="24"/>
                <w:szCs w:val="24"/>
              </w:rPr>
              <w:t>здійснюватисяспеціальним</w:t>
            </w:r>
            <w:proofErr w:type="spellEnd"/>
            <w:r w:rsidRPr="0076025D">
              <w:rPr>
                <w:sz w:val="24"/>
                <w:szCs w:val="24"/>
              </w:rPr>
              <w:t xml:space="preserve"> автотранспортом</w:t>
            </w:r>
            <w:r w:rsidRPr="0076025D">
              <w:rPr>
                <w:sz w:val="24"/>
                <w:szCs w:val="24"/>
                <w:lang w:eastAsia="uk-UA"/>
              </w:rPr>
              <w:t xml:space="preserve">. </w:t>
            </w:r>
          </w:p>
          <w:p w:rsidR="00280758" w:rsidRDefault="008D12F1" w:rsidP="00280758">
            <w:pPr>
              <w:jc w:val="both"/>
              <w:rPr>
                <w:sz w:val="24"/>
                <w:szCs w:val="24"/>
              </w:rPr>
            </w:pPr>
            <w:r w:rsidRPr="0076025D">
              <w:rPr>
                <w:sz w:val="24"/>
                <w:szCs w:val="24"/>
              </w:rPr>
              <w:t xml:space="preserve">Без </w:t>
            </w:r>
            <w:proofErr w:type="spellStart"/>
            <w:r w:rsidRPr="0076025D">
              <w:rPr>
                <w:sz w:val="24"/>
                <w:szCs w:val="24"/>
              </w:rPr>
              <w:t>наявностісупровіднихдокументівщодоякості</w:t>
            </w:r>
            <w:proofErr w:type="spellEnd"/>
            <w:r w:rsidRPr="0076025D">
              <w:rPr>
                <w:sz w:val="24"/>
                <w:szCs w:val="24"/>
              </w:rPr>
              <w:t xml:space="preserve"> та </w:t>
            </w:r>
            <w:proofErr w:type="spellStart"/>
            <w:r w:rsidRPr="0076025D">
              <w:rPr>
                <w:sz w:val="24"/>
                <w:szCs w:val="24"/>
              </w:rPr>
              <w:t>безпеки</w:t>
            </w:r>
            <w:proofErr w:type="spellEnd"/>
            <w:r w:rsidRPr="0076025D">
              <w:rPr>
                <w:sz w:val="24"/>
                <w:szCs w:val="24"/>
              </w:rPr>
              <w:t xml:space="preserve">, а </w:t>
            </w:r>
            <w:proofErr w:type="spellStart"/>
            <w:r w:rsidRPr="0076025D">
              <w:rPr>
                <w:sz w:val="24"/>
                <w:szCs w:val="24"/>
              </w:rPr>
              <w:t>такожклейміння</w:t>
            </w:r>
            <w:proofErr w:type="spellEnd"/>
            <w:r w:rsidRPr="0076025D">
              <w:rPr>
                <w:sz w:val="24"/>
                <w:szCs w:val="24"/>
              </w:rPr>
              <w:t xml:space="preserve"> та </w:t>
            </w:r>
            <w:proofErr w:type="spellStart"/>
            <w:r w:rsidRPr="0076025D">
              <w:rPr>
                <w:sz w:val="24"/>
                <w:szCs w:val="24"/>
              </w:rPr>
              <w:t>маркування</w:t>
            </w:r>
            <w:proofErr w:type="spellEnd"/>
            <w:r w:rsidRPr="0076025D">
              <w:rPr>
                <w:sz w:val="24"/>
                <w:szCs w:val="24"/>
              </w:rPr>
              <w:t xml:space="preserve">, </w:t>
            </w:r>
            <w:proofErr w:type="spellStart"/>
            <w:r w:rsidRPr="0076025D">
              <w:rPr>
                <w:sz w:val="24"/>
                <w:szCs w:val="24"/>
              </w:rPr>
              <w:t>передбаченогочиннимзаконодавством</w:t>
            </w:r>
            <w:proofErr w:type="spellEnd"/>
            <w:r w:rsidRPr="0076025D">
              <w:rPr>
                <w:sz w:val="24"/>
                <w:szCs w:val="24"/>
              </w:rPr>
              <w:t xml:space="preserve">, </w:t>
            </w:r>
            <w:proofErr w:type="spellStart"/>
            <w:r w:rsidRPr="0076025D">
              <w:rPr>
                <w:sz w:val="24"/>
                <w:szCs w:val="24"/>
              </w:rPr>
              <w:t>продукція</w:t>
            </w:r>
            <w:proofErr w:type="spellEnd"/>
            <w:r w:rsidRPr="0076025D">
              <w:rPr>
                <w:sz w:val="24"/>
                <w:szCs w:val="24"/>
              </w:rPr>
              <w:t xml:space="preserve"> не </w:t>
            </w:r>
            <w:proofErr w:type="spellStart"/>
            <w:r w:rsidRPr="0076025D">
              <w:rPr>
                <w:sz w:val="24"/>
                <w:szCs w:val="24"/>
              </w:rPr>
              <w:t>приймається</w:t>
            </w:r>
            <w:proofErr w:type="spellEnd"/>
            <w:r w:rsidRPr="0076025D">
              <w:rPr>
                <w:sz w:val="24"/>
                <w:szCs w:val="24"/>
              </w:rPr>
              <w:t>.</w:t>
            </w:r>
          </w:p>
          <w:p w:rsidR="008D12F1" w:rsidRPr="0076025D" w:rsidRDefault="00280758" w:rsidP="00280758">
            <w:pPr>
              <w:jc w:val="both"/>
              <w:rPr>
                <w:sz w:val="24"/>
                <w:szCs w:val="24"/>
              </w:rPr>
            </w:pPr>
            <w:proofErr w:type="spellStart"/>
            <w:r w:rsidRPr="00280758">
              <w:rPr>
                <w:sz w:val="24"/>
                <w:szCs w:val="24"/>
              </w:rPr>
              <w:t>Приймання</w:t>
            </w:r>
            <w:proofErr w:type="spellEnd"/>
            <w:r w:rsidRPr="00280758">
              <w:rPr>
                <w:sz w:val="24"/>
                <w:szCs w:val="24"/>
              </w:rPr>
              <w:t xml:space="preserve"> товару по </w:t>
            </w:r>
            <w:proofErr w:type="spellStart"/>
            <w:r w:rsidRPr="00280758">
              <w:rPr>
                <w:sz w:val="24"/>
                <w:szCs w:val="24"/>
              </w:rPr>
              <w:t>кількостіздійснюєтьсявідповідно</w:t>
            </w:r>
            <w:proofErr w:type="spellEnd"/>
            <w:r w:rsidRPr="00280758">
              <w:rPr>
                <w:sz w:val="24"/>
                <w:szCs w:val="24"/>
              </w:rPr>
              <w:t xml:space="preserve"> до </w:t>
            </w:r>
            <w:proofErr w:type="spellStart"/>
            <w:r w:rsidRPr="00280758">
              <w:rPr>
                <w:sz w:val="24"/>
                <w:szCs w:val="24"/>
              </w:rPr>
              <w:t>товаросупровіднихдокументів</w:t>
            </w:r>
            <w:proofErr w:type="spellEnd"/>
            <w:r w:rsidRPr="00280758">
              <w:rPr>
                <w:sz w:val="24"/>
                <w:szCs w:val="24"/>
              </w:rPr>
              <w:t xml:space="preserve">, по </w:t>
            </w:r>
            <w:proofErr w:type="spellStart"/>
            <w:r w:rsidRPr="00280758">
              <w:rPr>
                <w:sz w:val="24"/>
                <w:szCs w:val="24"/>
              </w:rPr>
              <w:t>якості</w:t>
            </w:r>
            <w:proofErr w:type="spellEnd"/>
            <w:r w:rsidRPr="00280758">
              <w:rPr>
                <w:sz w:val="24"/>
                <w:szCs w:val="24"/>
              </w:rPr>
              <w:t xml:space="preserve"> – </w:t>
            </w:r>
            <w:proofErr w:type="spellStart"/>
            <w:r w:rsidRPr="00280758">
              <w:rPr>
                <w:sz w:val="24"/>
                <w:szCs w:val="24"/>
              </w:rPr>
              <w:t>відповідно</w:t>
            </w:r>
            <w:proofErr w:type="spellEnd"/>
            <w:r w:rsidRPr="00280758">
              <w:rPr>
                <w:sz w:val="24"/>
                <w:szCs w:val="24"/>
              </w:rPr>
              <w:t xml:space="preserve"> </w:t>
            </w:r>
            <w:proofErr w:type="gramStart"/>
            <w:r w:rsidRPr="00280758">
              <w:rPr>
                <w:sz w:val="24"/>
                <w:szCs w:val="24"/>
              </w:rPr>
              <w:t>до</w:t>
            </w:r>
            <w:proofErr w:type="gramEnd"/>
            <w:r w:rsidRPr="00280758">
              <w:rPr>
                <w:sz w:val="24"/>
                <w:szCs w:val="24"/>
              </w:rPr>
              <w:t xml:space="preserve"> документу </w:t>
            </w:r>
            <w:proofErr w:type="spellStart"/>
            <w:r w:rsidRPr="00280758">
              <w:rPr>
                <w:sz w:val="24"/>
                <w:szCs w:val="24"/>
              </w:rPr>
              <w:t>виробника</w:t>
            </w:r>
            <w:proofErr w:type="spellEnd"/>
            <w:r w:rsidRPr="00280758">
              <w:rPr>
                <w:sz w:val="24"/>
                <w:szCs w:val="24"/>
              </w:rPr>
              <w:t xml:space="preserve">, </w:t>
            </w:r>
            <w:proofErr w:type="spellStart"/>
            <w:r w:rsidRPr="00280758">
              <w:rPr>
                <w:sz w:val="24"/>
                <w:szCs w:val="24"/>
              </w:rPr>
              <w:t>щозасвідчуєйогоякість</w:t>
            </w:r>
            <w:proofErr w:type="spellEnd"/>
            <w:r w:rsidRPr="00280758">
              <w:rPr>
                <w:sz w:val="24"/>
                <w:szCs w:val="24"/>
              </w:rPr>
              <w:t xml:space="preserve">. </w:t>
            </w:r>
            <w:proofErr w:type="spellStart"/>
            <w:r w:rsidRPr="00280758">
              <w:rPr>
                <w:sz w:val="24"/>
                <w:szCs w:val="24"/>
              </w:rPr>
              <w:t>Приймання</w:t>
            </w:r>
            <w:proofErr w:type="spellEnd"/>
            <w:r w:rsidRPr="00280758">
              <w:rPr>
                <w:sz w:val="24"/>
                <w:szCs w:val="24"/>
              </w:rPr>
              <w:t xml:space="preserve"> товару </w:t>
            </w:r>
            <w:proofErr w:type="spellStart"/>
            <w:r w:rsidRPr="00280758">
              <w:rPr>
                <w:sz w:val="24"/>
                <w:szCs w:val="24"/>
              </w:rPr>
              <w:t>оформлюєтьсявидатковиминакладними</w:t>
            </w:r>
            <w:proofErr w:type="spellEnd"/>
            <w:r w:rsidRPr="00280758">
              <w:rPr>
                <w:sz w:val="24"/>
                <w:szCs w:val="24"/>
              </w:rPr>
              <w:t xml:space="preserve">, </w:t>
            </w:r>
            <w:proofErr w:type="spellStart"/>
            <w:r w:rsidRPr="00280758">
              <w:rPr>
                <w:sz w:val="24"/>
                <w:szCs w:val="24"/>
              </w:rPr>
              <w:t>якіпідписуютьсяматеріальновідповідальними</w:t>
            </w:r>
            <w:proofErr w:type="spellEnd"/>
            <w:r w:rsidRPr="00280758">
              <w:rPr>
                <w:sz w:val="24"/>
                <w:szCs w:val="24"/>
              </w:rPr>
              <w:t xml:space="preserve"> особами </w:t>
            </w:r>
            <w:proofErr w:type="spellStart"/>
            <w:r w:rsidRPr="00280758">
              <w:rPr>
                <w:sz w:val="24"/>
                <w:szCs w:val="24"/>
              </w:rPr>
              <w:t>сторін</w:t>
            </w:r>
            <w:proofErr w:type="spellEnd"/>
            <w:r w:rsidRPr="00280758">
              <w:rPr>
                <w:sz w:val="24"/>
                <w:szCs w:val="24"/>
              </w:rPr>
              <w:t>.</w:t>
            </w:r>
          </w:p>
        </w:tc>
      </w:tr>
    </w:tbl>
    <w:p w:rsidR="001C0C1D" w:rsidRPr="009713E8" w:rsidRDefault="001C0C1D" w:rsidP="00A93C4E">
      <w:pPr>
        <w:pStyle w:val="a8"/>
        <w:spacing w:after="0"/>
        <w:jc w:val="both"/>
        <w:rPr>
          <w:sz w:val="24"/>
          <w:szCs w:val="24"/>
          <w:lang w:val="uk-UA"/>
        </w:rPr>
      </w:pPr>
    </w:p>
    <w:sectPr w:rsidR="001C0C1D" w:rsidRPr="009713E8"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EC1" w:rsidRDefault="00FB1EC1">
      <w:r>
        <w:separator/>
      </w:r>
    </w:p>
  </w:endnote>
  <w:endnote w:type="continuationSeparator" w:id="1">
    <w:p w:rsidR="00FB1EC1" w:rsidRDefault="00FB1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C7E03"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EC1" w:rsidRDefault="00FB1EC1">
      <w:r>
        <w:separator/>
      </w:r>
    </w:p>
  </w:footnote>
  <w:footnote w:type="continuationSeparator" w:id="1">
    <w:p w:rsidR="00FB1EC1" w:rsidRDefault="00FB1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C7E03"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Default="00DC7E03"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A24C2C">
      <w:rPr>
        <w:rStyle w:val="a5"/>
        <w:noProof/>
      </w:rPr>
      <w:t>2</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788" w:rsidRPr="00DE6A4C" w:rsidRDefault="00795788" w:rsidP="00DE02D4">
    <w:pPr>
      <w:pStyle w:val="a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765BEC"/>
    <w:multiLevelType w:val="hybridMultilevel"/>
    <w:tmpl w:val="7D0C9E8C"/>
    <w:lvl w:ilvl="0" w:tplc="C7CC5E74">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nsid w:val="13E150A8"/>
    <w:multiLevelType w:val="multilevel"/>
    <w:tmpl w:val="11A0A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11B77"/>
    <w:multiLevelType w:val="hybridMultilevel"/>
    <w:tmpl w:val="B262DDE6"/>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6">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022B16"/>
    <w:multiLevelType w:val="hybridMultilevel"/>
    <w:tmpl w:val="0E96DDF0"/>
    <w:lvl w:ilvl="0" w:tplc="4992DA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D32718C"/>
    <w:multiLevelType w:val="multilevel"/>
    <w:tmpl w:val="B3BE1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276889"/>
    <w:multiLevelType w:val="multilevel"/>
    <w:tmpl w:val="316C8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EE00BA9"/>
    <w:multiLevelType w:val="hybridMultilevel"/>
    <w:tmpl w:val="4FC8FD7E"/>
    <w:lvl w:ilvl="0" w:tplc="6E02C9B8">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rPr>
    </w:lvl>
  </w:abstractNum>
  <w:abstractNum w:abstractNumId="19">
    <w:nsid w:val="677E1FF7"/>
    <w:multiLevelType w:val="hybridMultilevel"/>
    <w:tmpl w:val="0DD85828"/>
    <w:lvl w:ilvl="0" w:tplc="72127552">
      <w:start w:val="1"/>
      <w:numFmt w:val="bullet"/>
      <w:lvlText w:val=""/>
      <w:lvlJc w:val="left"/>
      <w:pPr>
        <w:ind w:left="2628" w:hanging="360"/>
      </w:pPr>
      <w:rPr>
        <w:rFonts w:ascii="Symbol" w:hAnsi="Symbol" w:hint="default"/>
        <w:b w:val="0"/>
        <w:sz w:val="22"/>
        <w:szCs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845310"/>
    <w:multiLevelType w:val="multilevel"/>
    <w:tmpl w:val="912EF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1A356C3"/>
    <w:multiLevelType w:val="multilevel"/>
    <w:tmpl w:val="8210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B815999"/>
    <w:multiLevelType w:val="hybridMultilevel"/>
    <w:tmpl w:val="F02202F2"/>
    <w:lvl w:ilvl="0" w:tplc="4CE41AA0">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num w:numId="1">
    <w:abstractNumId w:val="16"/>
  </w:num>
  <w:num w:numId="2">
    <w:abstractNumId w:val="9"/>
  </w:num>
  <w:num w:numId="3">
    <w:abstractNumId w:val="12"/>
  </w:num>
  <w:num w:numId="4">
    <w:abstractNumId w:val="24"/>
  </w:num>
  <w:num w:numId="5">
    <w:abstractNumId w:val="14"/>
  </w:num>
  <w:num w:numId="6">
    <w:abstractNumId w:val="13"/>
  </w:num>
  <w:num w:numId="7">
    <w:abstractNumId w:val="17"/>
  </w:num>
  <w:num w:numId="8">
    <w:abstractNumId w:val="4"/>
  </w:num>
  <w:num w:numId="9">
    <w:abstractNumId w:val="8"/>
  </w:num>
  <w:num w:numId="10">
    <w:abstractNumId w:val="0"/>
  </w:num>
  <w:num w:numId="11">
    <w:abstractNumId w:val="21"/>
  </w:num>
  <w:num w:numId="12">
    <w:abstractNumId w:val="6"/>
  </w:num>
  <w:num w:numId="13">
    <w:abstractNumId w:val="18"/>
  </w:num>
  <w:num w:numId="14">
    <w:abstractNumId w:val="23"/>
  </w:num>
  <w:num w:numId="15">
    <w:abstractNumId w:val="19"/>
  </w:num>
  <w:num w:numId="16">
    <w:abstractNumId w:val="25"/>
  </w:num>
  <w:num w:numId="17">
    <w:abstractNumId w:val="5"/>
  </w:num>
  <w:num w:numId="18">
    <w:abstractNumId w:val="2"/>
  </w:num>
  <w:num w:numId="19">
    <w:abstractNumId w:val="7"/>
  </w:num>
  <w:num w:numId="20">
    <w:abstractNumId w:val="15"/>
  </w:num>
  <w:num w:numId="21">
    <w:abstractNumId w:val="1"/>
  </w:num>
  <w:num w:numId="22">
    <w:abstractNumId w:val="2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4446"/>
    <w:rsid w:val="000D6548"/>
    <w:rsid w:val="000D68EB"/>
    <w:rsid w:val="000D73E6"/>
    <w:rsid w:val="000E12C4"/>
    <w:rsid w:val="000E1DA7"/>
    <w:rsid w:val="000E1F91"/>
    <w:rsid w:val="000E2152"/>
    <w:rsid w:val="000E5113"/>
    <w:rsid w:val="000E5B3E"/>
    <w:rsid w:val="000E5F17"/>
    <w:rsid w:val="000E70D8"/>
    <w:rsid w:val="000E7222"/>
    <w:rsid w:val="000F07BC"/>
    <w:rsid w:val="000F328B"/>
    <w:rsid w:val="000F50AE"/>
    <w:rsid w:val="000F7AB2"/>
    <w:rsid w:val="001006DB"/>
    <w:rsid w:val="00100937"/>
    <w:rsid w:val="00100976"/>
    <w:rsid w:val="00100D61"/>
    <w:rsid w:val="00102354"/>
    <w:rsid w:val="001024FB"/>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49F8"/>
    <w:rsid w:val="00175E4A"/>
    <w:rsid w:val="00176155"/>
    <w:rsid w:val="001812FE"/>
    <w:rsid w:val="00181678"/>
    <w:rsid w:val="001819B2"/>
    <w:rsid w:val="00181AB0"/>
    <w:rsid w:val="00181FE5"/>
    <w:rsid w:val="0018339E"/>
    <w:rsid w:val="00183E6D"/>
    <w:rsid w:val="00184D05"/>
    <w:rsid w:val="0019028C"/>
    <w:rsid w:val="001925EB"/>
    <w:rsid w:val="00193C61"/>
    <w:rsid w:val="00195DB4"/>
    <w:rsid w:val="001A0F7E"/>
    <w:rsid w:val="001A159F"/>
    <w:rsid w:val="001A4E3D"/>
    <w:rsid w:val="001A651F"/>
    <w:rsid w:val="001A694A"/>
    <w:rsid w:val="001A6A74"/>
    <w:rsid w:val="001A70A4"/>
    <w:rsid w:val="001B0A2C"/>
    <w:rsid w:val="001B10F7"/>
    <w:rsid w:val="001B2252"/>
    <w:rsid w:val="001B2AA6"/>
    <w:rsid w:val="001C0C1D"/>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2F23"/>
    <w:rsid w:val="001F417E"/>
    <w:rsid w:val="001F444A"/>
    <w:rsid w:val="001F588E"/>
    <w:rsid w:val="001F734F"/>
    <w:rsid w:val="0020135B"/>
    <w:rsid w:val="002024B2"/>
    <w:rsid w:val="00203C22"/>
    <w:rsid w:val="0020444B"/>
    <w:rsid w:val="00204B48"/>
    <w:rsid w:val="00204F9A"/>
    <w:rsid w:val="0020668C"/>
    <w:rsid w:val="00207E23"/>
    <w:rsid w:val="00215E54"/>
    <w:rsid w:val="00216FCF"/>
    <w:rsid w:val="00220174"/>
    <w:rsid w:val="00223911"/>
    <w:rsid w:val="00223C3F"/>
    <w:rsid w:val="00227429"/>
    <w:rsid w:val="00230891"/>
    <w:rsid w:val="00231B48"/>
    <w:rsid w:val="0023243C"/>
    <w:rsid w:val="00232843"/>
    <w:rsid w:val="00234543"/>
    <w:rsid w:val="00234EF3"/>
    <w:rsid w:val="00236F57"/>
    <w:rsid w:val="002379A4"/>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0758"/>
    <w:rsid w:val="00283D3A"/>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62F6"/>
    <w:rsid w:val="002B767B"/>
    <w:rsid w:val="002B7851"/>
    <w:rsid w:val="002C4D9B"/>
    <w:rsid w:val="002C4F5D"/>
    <w:rsid w:val="002C72AC"/>
    <w:rsid w:val="002D1C49"/>
    <w:rsid w:val="002D60A9"/>
    <w:rsid w:val="002D6525"/>
    <w:rsid w:val="002E245C"/>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7A0"/>
    <w:rsid w:val="00314ED4"/>
    <w:rsid w:val="00316757"/>
    <w:rsid w:val="003171CD"/>
    <w:rsid w:val="003178C5"/>
    <w:rsid w:val="003208E7"/>
    <w:rsid w:val="00320CC7"/>
    <w:rsid w:val="00320EC7"/>
    <w:rsid w:val="00321B99"/>
    <w:rsid w:val="0032200F"/>
    <w:rsid w:val="00322AAF"/>
    <w:rsid w:val="003238B2"/>
    <w:rsid w:val="003250E0"/>
    <w:rsid w:val="00326152"/>
    <w:rsid w:val="00326FD3"/>
    <w:rsid w:val="003278C9"/>
    <w:rsid w:val="003306D1"/>
    <w:rsid w:val="00330E02"/>
    <w:rsid w:val="00331A4B"/>
    <w:rsid w:val="0033481E"/>
    <w:rsid w:val="00335CC8"/>
    <w:rsid w:val="00337C0B"/>
    <w:rsid w:val="003442F8"/>
    <w:rsid w:val="00346365"/>
    <w:rsid w:val="00347FB0"/>
    <w:rsid w:val="003510BD"/>
    <w:rsid w:val="0035233C"/>
    <w:rsid w:val="00352367"/>
    <w:rsid w:val="0035239D"/>
    <w:rsid w:val="00352DFF"/>
    <w:rsid w:val="00354A95"/>
    <w:rsid w:val="0035550F"/>
    <w:rsid w:val="00356648"/>
    <w:rsid w:val="00356BFF"/>
    <w:rsid w:val="00356CEE"/>
    <w:rsid w:val="00357DE4"/>
    <w:rsid w:val="00361165"/>
    <w:rsid w:val="00362428"/>
    <w:rsid w:val="00364BFE"/>
    <w:rsid w:val="00371B9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1593"/>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4DB8"/>
    <w:rsid w:val="00475801"/>
    <w:rsid w:val="00476041"/>
    <w:rsid w:val="00477D2C"/>
    <w:rsid w:val="00483AD4"/>
    <w:rsid w:val="004846E4"/>
    <w:rsid w:val="004856CD"/>
    <w:rsid w:val="00486E5E"/>
    <w:rsid w:val="004875CF"/>
    <w:rsid w:val="004917DA"/>
    <w:rsid w:val="00493F9E"/>
    <w:rsid w:val="004951C8"/>
    <w:rsid w:val="004973F2"/>
    <w:rsid w:val="004974F0"/>
    <w:rsid w:val="004974FE"/>
    <w:rsid w:val="00497955"/>
    <w:rsid w:val="00497E73"/>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4ADD"/>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0854"/>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166"/>
    <w:rsid w:val="005F7863"/>
    <w:rsid w:val="0060095A"/>
    <w:rsid w:val="00600ABE"/>
    <w:rsid w:val="00602D54"/>
    <w:rsid w:val="006035A2"/>
    <w:rsid w:val="00603811"/>
    <w:rsid w:val="00603E2C"/>
    <w:rsid w:val="0060572F"/>
    <w:rsid w:val="00605910"/>
    <w:rsid w:val="0060637E"/>
    <w:rsid w:val="006078A3"/>
    <w:rsid w:val="00612A17"/>
    <w:rsid w:val="00614114"/>
    <w:rsid w:val="00615F5C"/>
    <w:rsid w:val="006165D4"/>
    <w:rsid w:val="006166F7"/>
    <w:rsid w:val="006172FF"/>
    <w:rsid w:val="00620260"/>
    <w:rsid w:val="00620625"/>
    <w:rsid w:val="006208AA"/>
    <w:rsid w:val="00621B26"/>
    <w:rsid w:val="00626AC8"/>
    <w:rsid w:val="00626D45"/>
    <w:rsid w:val="00631A9B"/>
    <w:rsid w:val="006332B9"/>
    <w:rsid w:val="00635477"/>
    <w:rsid w:val="00636577"/>
    <w:rsid w:val="006372B7"/>
    <w:rsid w:val="00637898"/>
    <w:rsid w:val="006378D4"/>
    <w:rsid w:val="00640227"/>
    <w:rsid w:val="00647AAA"/>
    <w:rsid w:val="006523DE"/>
    <w:rsid w:val="0065347B"/>
    <w:rsid w:val="00653E91"/>
    <w:rsid w:val="006548D1"/>
    <w:rsid w:val="00655CFC"/>
    <w:rsid w:val="00657D17"/>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84"/>
    <w:rsid w:val="006A36C7"/>
    <w:rsid w:val="006A37EE"/>
    <w:rsid w:val="006A3CE5"/>
    <w:rsid w:val="006A5FBE"/>
    <w:rsid w:val="006B029E"/>
    <w:rsid w:val="006B0F56"/>
    <w:rsid w:val="006B15A3"/>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300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3E81"/>
    <w:rsid w:val="007564F9"/>
    <w:rsid w:val="0076025D"/>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294"/>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3882"/>
    <w:rsid w:val="007D41A4"/>
    <w:rsid w:val="007D6D9F"/>
    <w:rsid w:val="007E4A2C"/>
    <w:rsid w:val="007E6026"/>
    <w:rsid w:val="007F176E"/>
    <w:rsid w:val="007F433D"/>
    <w:rsid w:val="00801CDD"/>
    <w:rsid w:val="008030E8"/>
    <w:rsid w:val="00803850"/>
    <w:rsid w:val="0081392D"/>
    <w:rsid w:val="00814013"/>
    <w:rsid w:val="0081460E"/>
    <w:rsid w:val="00815B3E"/>
    <w:rsid w:val="00816497"/>
    <w:rsid w:val="00820B0C"/>
    <w:rsid w:val="00820EF5"/>
    <w:rsid w:val="008211B9"/>
    <w:rsid w:val="00822A8D"/>
    <w:rsid w:val="00823DA1"/>
    <w:rsid w:val="008256EF"/>
    <w:rsid w:val="00826DC7"/>
    <w:rsid w:val="00831D5C"/>
    <w:rsid w:val="008338BB"/>
    <w:rsid w:val="00837F39"/>
    <w:rsid w:val="00840FAA"/>
    <w:rsid w:val="00847023"/>
    <w:rsid w:val="00847EE0"/>
    <w:rsid w:val="0085281F"/>
    <w:rsid w:val="0085326D"/>
    <w:rsid w:val="00855C63"/>
    <w:rsid w:val="00856F89"/>
    <w:rsid w:val="00861F65"/>
    <w:rsid w:val="00863C4C"/>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1DBD"/>
    <w:rsid w:val="008A2BED"/>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19"/>
    <w:rsid w:val="008C66E9"/>
    <w:rsid w:val="008C68E7"/>
    <w:rsid w:val="008D12F1"/>
    <w:rsid w:val="008D2B7C"/>
    <w:rsid w:val="008D3E0D"/>
    <w:rsid w:val="008D45BB"/>
    <w:rsid w:val="008D4DE3"/>
    <w:rsid w:val="008D5199"/>
    <w:rsid w:val="008D545F"/>
    <w:rsid w:val="008D73D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39EC"/>
    <w:rsid w:val="00943DCC"/>
    <w:rsid w:val="00943FDB"/>
    <w:rsid w:val="00947974"/>
    <w:rsid w:val="009539D6"/>
    <w:rsid w:val="00953FBC"/>
    <w:rsid w:val="00954287"/>
    <w:rsid w:val="0095578F"/>
    <w:rsid w:val="009606E1"/>
    <w:rsid w:val="009608B2"/>
    <w:rsid w:val="009631B7"/>
    <w:rsid w:val="009644B7"/>
    <w:rsid w:val="009648CE"/>
    <w:rsid w:val="00964BDB"/>
    <w:rsid w:val="009705F9"/>
    <w:rsid w:val="009713E8"/>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3D3E"/>
    <w:rsid w:val="009D4B20"/>
    <w:rsid w:val="009D78A2"/>
    <w:rsid w:val="009D79D9"/>
    <w:rsid w:val="009E15EA"/>
    <w:rsid w:val="009E257B"/>
    <w:rsid w:val="009E6D9E"/>
    <w:rsid w:val="009F0453"/>
    <w:rsid w:val="009F0BCD"/>
    <w:rsid w:val="009F0FEA"/>
    <w:rsid w:val="009F677B"/>
    <w:rsid w:val="00A01881"/>
    <w:rsid w:val="00A02E6F"/>
    <w:rsid w:val="00A05762"/>
    <w:rsid w:val="00A05EFA"/>
    <w:rsid w:val="00A066F2"/>
    <w:rsid w:val="00A07EC4"/>
    <w:rsid w:val="00A118F7"/>
    <w:rsid w:val="00A11D94"/>
    <w:rsid w:val="00A12500"/>
    <w:rsid w:val="00A13DBF"/>
    <w:rsid w:val="00A17F8D"/>
    <w:rsid w:val="00A24C2C"/>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3C4E"/>
    <w:rsid w:val="00A942E9"/>
    <w:rsid w:val="00A974C4"/>
    <w:rsid w:val="00AA093E"/>
    <w:rsid w:val="00AA1430"/>
    <w:rsid w:val="00AA1F1C"/>
    <w:rsid w:val="00AA5E0E"/>
    <w:rsid w:val="00AA795E"/>
    <w:rsid w:val="00AB268C"/>
    <w:rsid w:val="00AB2BCA"/>
    <w:rsid w:val="00AB4CE4"/>
    <w:rsid w:val="00AB79AE"/>
    <w:rsid w:val="00AC1628"/>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E6700"/>
    <w:rsid w:val="00AF2103"/>
    <w:rsid w:val="00AF2E76"/>
    <w:rsid w:val="00AF3E97"/>
    <w:rsid w:val="00AF5189"/>
    <w:rsid w:val="00AF59BF"/>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397B"/>
    <w:rsid w:val="00B641C5"/>
    <w:rsid w:val="00B65135"/>
    <w:rsid w:val="00B65B0E"/>
    <w:rsid w:val="00B65FE6"/>
    <w:rsid w:val="00B66159"/>
    <w:rsid w:val="00B6669C"/>
    <w:rsid w:val="00B672AB"/>
    <w:rsid w:val="00B710DF"/>
    <w:rsid w:val="00B72EB6"/>
    <w:rsid w:val="00B73D99"/>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022B"/>
    <w:rsid w:val="00BE0C88"/>
    <w:rsid w:val="00BE1A46"/>
    <w:rsid w:val="00BE6873"/>
    <w:rsid w:val="00BE7284"/>
    <w:rsid w:val="00BF04F2"/>
    <w:rsid w:val="00BF1585"/>
    <w:rsid w:val="00BF1769"/>
    <w:rsid w:val="00BF4027"/>
    <w:rsid w:val="00BF51F6"/>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5CBD"/>
    <w:rsid w:val="00C26A30"/>
    <w:rsid w:val="00C27773"/>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2EB"/>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B2E84"/>
    <w:rsid w:val="00CB412F"/>
    <w:rsid w:val="00CB5A89"/>
    <w:rsid w:val="00CC142E"/>
    <w:rsid w:val="00CC3226"/>
    <w:rsid w:val="00CC3C20"/>
    <w:rsid w:val="00CC7FDF"/>
    <w:rsid w:val="00CD0E02"/>
    <w:rsid w:val="00CD17DF"/>
    <w:rsid w:val="00CD4429"/>
    <w:rsid w:val="00CD44BB"/>
    <w:rsid w:val="00CD454D"/>
    <w:rsid w:val="00CD4975"/>
    <w:rsid w:val="00CD4ACD"/>
    <w:rsid w:val="00CD4B83"/>
    <w:rsid w:val="00CD55EC"/>
    <w:rsid w:val="00CD5EE0"/>
    <w:rsid w:val="00CD6A36"/>
    <w:rsid w:val="00CE0D8A"/>
    <w:rsid w:val="00CE6E98"/>
    <w:rsid w:val="00CF29ED"/>
    <w:rsid w:val="00CF2AF1"/>
    <w:rsid w:val="00CF59FE"/>
    <w:rsid w:val="00D00402"/>
    <w:rsid w:val="00D02769"/>
    <w:rsid w:val="00D0447E"/>
    <w:rsid w:val="00D04EBD"/>
    <w:rsid w:val="00D0558D"/>
    <w:rsid w:val="00D07117"/>
    <w:rsid w:val="00D07313"/>
    <w:rsid w:val="00D14423"/>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77348"/>
    <w:rsid w:val="00D80542"/>
    <w:rsid w:val="00D84AD0"/>
    <w:rsid w:val="00D8739C"/>
    <w:rsid w:val="00D90010"/>
    <w:rsid w:val="00D933AF"/>
    <w:rsid w:val="00D9378C"/>
    <w:rsid w:val="00DA1AAB"/>
    <w:rsid w:val="00DA1B4C"/>
    <w:rsid w:val="00DA2754"/>
    <w:rsid w:val="00DA34A7"/>
    <w:rsid w:val="00DA5E35"/>
    <w:rsid w:val="00DA704B"/>
    <w:rsid w:val="00DA74FC"/>
    <w:rsid w:val="00DB1F40"/>
    <w:rsid w:val="00DB492C"/>
    <w:rsid w:val="00DC0DA0"/>
    <w:rsid w:val="00DC1D3B"/>
    <w:rsid w:val="00DC1DC5"/>
    <w:rsid w:val="00DC2315"/>
    <w:rsid w:val="00DC3191"/>
    <w:rsid w:val="00DC4B77"/>
    <w:rsid w:val="00DC7E03"/>
    <w:rsid w:val="00DD5A55"/>
    <w:rsid w:val="00DD7AE8"/>
    <w:rsid w:val="00DE02D4"/>
    <w:rsid w:val="00DE15C0"/>
    <w:rsid w:val="00DE1D85"/>
    <w:rsid w:val="00DE35CD"/>
    <w:rsid w:val="00DE3B0F"/>
    <w:rsid w:val="00DE68F5"/>
    <w:rsid w:val="00DF1D4B"/>
    <w:rsid w:val="00DF2729"/>
    <w:rsid w:val="00DF2D34"/>
    <w:rsid w:val="00DF2F89"/>
    <w:rsid w:val="00DF4510"/>
    <w:rsid w:val="00DF4CB9"/>
    <w:rsid w:val="00DF651D"/>
    <w:rsid w:val="00E003C6"/>
    <w:rsid w:val="00E006F1"/>
    <w:rsid w:val="00E012BD"/>
    <w:rsid w:val="00E02C88"/>
    <w:rsid w:val="00E07E78"/>
    <w:rsid w:val="00E1248D"/>
    <w:rsid w:val="00E147A0"/>
    <w:rsid w:val="00E14908"/>
    <w:rsid w:val="00E14DF0"/>
    <w:rsid w:val="00E15190"/>
    <w:rsid w:val="00E17D04"/>
    <w:rsid w:val="00E17F5E"/>
    <w:rsid w:val="00E219BE"/>
    <w:rsid w:val="00E22BB1"/>
    <w:rsid w:val="00E23E81"/>
    <w:rsid w:val="00E2602F"/>
    <w:rsid w:val="00E26BBE"/>
    <w:rsid w:val="00E30407"/>
    <w:rsid w:val="00E312F2"/>
    <w:rsid w:val="00E328D6"/>
    <w:rsid w:val="00E335D7"/>
    <w:rsid w:val="00E343D3"/>
    <w:rsid w:val="00E35439"/>
    <w:rsid w:val="00E36101"/>
    <w:rsid w:val="00E37417"/>
    <w:rsid w:val="00E40BFC"/>
    <w:rsid w:val="00E40C79"/>
    <w:rsid w:val="00E42C26"/>
    <w:rsid w:val="00E4377E"/>
    <w:rsid w:val="00E46C94"/>
    <w:rsid w:val="00E46E80"/>
    <w:rsid w:val="00E52A84"/>
    <w:rsid w:val="00E52AD2"/>
    <w:rsid w:val="00E5349F"/>
    <w:rsid w:val="00E54AA9"/>
    <w:rsid w:val="00E5566A"/>
    <w:rsid w:val="00E56E30"/>
    <w:rsid w:val="00E57530"/>
    <w:rsid w:val="00E6114F"/>
    <w:rsid w:val="00E61B8A"/>
    <w:rsid w:val="00E61C63"/>
    <w:rsid w:val="00E634DA"/>
    <w:rsid w:val="00E65DF7"/>
    <w:rsid w:val="00E67976"/>
    <w:rsid w:val="00E67CD9"/>
    <w:rsid w:val="00E73AB4"/>
    <w:rsid w:val="00E7451D"/>
    <w:rsid w:val="00E74BDA"/>
    <w:rsid w:val="00E75B23"/>
    <w:rsid w:val="00E76447"/>
    <w:rsid w:val="00E77DE8"/>
    <w:rsid w:val="00E832BB"/>
    <w:rsid w:val="00E844CD"/>
    <w:rsid w:val="00E85B39"/>
    <w:rsid w:val="00E87369"/>
    <w:rsid w:val="00E905D3"/>
    <w:rsid w:val="00E91EC3"/>
    <w:rsid w:val="00E921DC"/>
    <w:rsid w:val="00E92616"/>
    <w:rsid w:val="00E93667"/>
    <w:rsid w:val="00E93885"/>
    <w:rsid w:val="00E93B44"/>
    <w:rsid w:val="00E93F4E"/>
    <w:rsid w:val="00E94D27"/>
    <w:rsid w:val="00E96F17"/>
    <w:rsid w:val="00EA1F37"/>
    <w:rsid w:val="00EA3DA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1B94"/>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3126"/>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1EC1"/>
    <w:rsid w:val="00FB59C7"/>
    <w:rsid w:val="00FC02EA"/>
    <w:rsid w:val="00FC2BD6"/>
    <w:rsid w:val="00FC34EF"/>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ы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
    <w:basedOn w:val="a"/>
    <w:link w:val="af0"/>
    <w:uiPriority w:val="99"/>
    <w:qFormat/>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aliases w:val="CA bullets,EBRD List,Chapter10,Список уровня 2,название табл/рис"/>
    <w:basedOn w:val="a"/>
    <w:link w:val="af5"/>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6">
    <w:name w:val="Hyperlink"/>
    <w:basedOn w:val="a0"/>
    <w:rsid w:val="00C830E3"/>
    <w:rPr>
      <w:color w:val="0000FF"/>
      <w:u w:val="single"/>
    </w:rPr>
  </w:style>
  <w:style w:type="character" w:styleId="af7">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и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о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8">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uiPriority w:val="99"/>
    <w:rsid w:val="003C77AB"/>
    <w:pPr>
      <w:autoSpaceDE w:val="0"/>
      <w:autoSpaceDN w:val="0"/>
      <w:adjustRightInd w:val="0"/>
    </w:pPr>
    <w:rPr>
      <w:color w:val="000000"/>
      <w:sz w:val="24"/>
      <w:szCs w:val="24"/>
      <w:lang w:val="ru-RU" w:eastAsia="ru-RU"/>
    </w:rPr>
  </w:style>
  <w:style w:type="character" w:customStyle="1" w:styleId="33">
    <w:name w:val="Основной текст с отступом 3 Знак"/>
    <w:basedOn w:val="a0"/>
    <w:link w:val="32"/>
    <w:locked/>
    <w:rsid w:val="003C77AB"/>
    <w:rPr>
      <w:sz w:val="16"/>
      <w:szCs w:val="16"/>
      <w:lang w:val="ru-RU" w:eastAsia="ru-RU"/>
    </w:rPr>
  </w:style>
  <w:style w:type="paragraph" w:customStyle="1" w:styleId="af9">
    <w:name w:val="Знак Знак Знак Знак Знак"/>
    <w:basedOn w:val="a"/>
    <w:rsid w:val="00AE0006"/>
    <w:rPr>
      <w:rFonts w:ascii="Verdana" w:hAnsi="Verdana" w:cs="Verdana"/>
      <w:lang w:val="en-US" w:eastAsia="en-US"/>
    </w:rPr>
  </w:style>
  <w:style w:type="character" w:styleId="afa">
    <w:name w:val="footnote reference"/>
    <w:rsid w:val="00AE0006"/>
    <w:rPr>
      <w:vertAlign w:val="superscript"/>
    </w:rPr>
  </w:style>
  <w:style w:type="paragraph" w:styleId="afb">
    <w:name w:val="footnote text"/>
    <w:basedOn w:val="a"/>
    <w:link w:val="afc"/>
    <w:rsid w:val="00216FCF"/>
    <w:pPr>
      <w:widowControl w:val="0"/>
      <w:autoSpaceDE w:val="0"/>
      <w:autoSpaceDN w:val="0"/>
      <w:adjustRightInd w:val="0"/>
    </w:pPr>
    <w:rPr>
      <w:rFonts w:ascii="Times New Roman CYR" w:hAnsi="Times New Roman CYR" w:cs="Times New Roman CYR"/>
      <w:lang w:val="uk-UA"/>
    </w:rPr>
  </w:style>
  <w:style w:type="character" w:customStyle="1" w:styleId="afc">
    <w:name w:val="Текст сноски Знак"/>
    <w:basedOn w:val="a0"/>
    <w:link w:val="afb"/>
    <w:rsid w:val="00216FCF"/>
    <w:rPr>
      <w:rFonts w:ascii="Times New Roman CYR" w:hAnsi="Times New Roman CYR" w:cs="Times New Roman CYR"/>
      <w:lang w:val="uk-UA" w:eastAsia="ru-RU"/>
    </w:rPr>
  </w:style>
  <w:style w:type="paragraph" w:customStyle="1" w:styleId="afd">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e">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f">
    <w:name w:val="No Spacing"/>
    <w:link w:val="aff0"/>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1">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ние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2">
    <w:name w:val="Нет"/>
    <w:rsid w:val="00A05EFA"/>
  </w:style>
  <w:style w:type="character" w:customStyle="1" w:styleId="aff0">
    <w:name w:val="Без интервала Знак"/>
    <w:link w:val="aff"/>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3">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 w:type="character" w:customStyle="1" w:styleId="af5">
    <w:name w:val="Абзац списка Знак"/>
    <w:aliases w:val="CA bullets Знак,EBRD List Знак,Chapter10 Знак,Список уровня 2 Знак,название табл/рис Знак"/>
    <w:link w:val="af4"/>
    <w:uiPriority w:val="99"/>
    <w:rsid w:val="001749F8"/>
    <w:rPr>
      <w:rFonts w:eastAsia="Calibri"/>
      <w:sz w:val="28"/>
      <w:szCs w:val="22"/>
      <w:lang w:eastAsia="en-US"/>
    </w:rPr>
  </w:style>
  <w:style w:type="character" w:customStyle="1" w:styleId="17">
    <w:name w:val="Основний текст1"/>
    <w:basedOn w:val="a0"/>
    <w:rsid w:val="008D12F1"/>
    <w:rPr>
      <w:color w:val="000000"/>
      <w:spacing w:val="0"/>
      <w:w w:val="100"/>
      <w:position w:val="0"/>
      <w:sz w:val="24"/>
      <w:szCs w:val="24"/>
      <w:shd w:val="clear" w:color="auto" w:fill="FFFFFF"/>
      <w:lang w:val="uk-UA" w:eastAsia="uk-UA" w:bidi="uk-UA"/>
    </w:rPr>
  </w:style>
  <w:style w:type="character" w:customStyle="1" w:styleId="aff4">
    <w:name w:val="Основний текст_"/>
    <w:basedOn w:val="a0"/>
    <w:link w:val="27"/>
    <w:rsid w:val="008D12F1"/>
    <w:rPr>
      <w:shd w:val="clear" w:color="auto" w:fill="FFFFFF"/>
    </w:rPr>
  </w:style>
  <w:style w:type="paragraph" w:customStyle="1" w:styleId="27">
    <w:name w:val="Основний текст2"/>
    <w:basedOn w:val="a"/>
    <w:link w:val="aff4"/>
    <w:rsid w:val="008D12F1"/>
    <w:pPr>
      <w:widowControl w:val="0"/>
      <w:shd w:val="clear" w:color="auto" w:fill="FFFFFF"/>
      <w:spacing w:after="240" w:line="278" w:lineRule="exact"/>
      <w:ind w:firstLine="720"/>
    </w:pPr>
    <w:rPr>
      <w:lang w:val="uk-UA" w:eastAsia="uk-UA"/>
    </w:rPr>
  </w:style>
</w:styles>
</file>

<file path=word/webSettings.xml><?xml version="1.0" encoding="utf-8"?>
<w:webSettings xmlns:r="http://schemas.openxmlformats.org/officeDocument/2006/relationships" xmlns:w="http://schemas.openxmlformats.org/wordprocessingml/2006/main">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1807047369">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D24A-F6DE-4268-B23D-768DAAFD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2292</Words>
  <Characters>17406</Characters>
  <Application>Microsoft Office Word</Application>
  <DocSecurity>0</DocSecurity>
  <Lines>145</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19659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14</cp:revision>
  <cp:lastPrinted>2023-08-14T12:00:00Z</cp:lastPrinted>
  <dcterms:created xsi:type="dcterms:W3CDTF">2023-10-20T13:21:00Z</dcterms:created>
  <dcterms:modified xsi:type="dcterms:W3CDTF">2024-01-16T10:47:00Z</dcterms:modified>
</cp:coreProperties>
</file>