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5B6BA3"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5B6BA3" w:rsidRPr="005B6BA3">
        <w:rPr>
          <w:sz w:val="24"/>
          <w:szCs w:val="24"/>
          <w:lang w:val="uk-UA"/>
        </w:rPr>
        <w:t>32550000-3  по ДК 021:2015 – Телефонне обладнання (Підсилювач мобільного зв'язку)</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5B6BA3">
        <w:rPr>
          <w:sz w:val="24"/>
          <w:szCs w:val="24"/>
          <w:lang w:val="uk-UA" w:eastAsia="uk-UA"/>
        </w:rPr>
        <w:t>2021</w:t>
      </w:r>
      <w:r w:rsidR="003C337C" w:rsidRPr="00820355">
        <w:rPr>
          <w:sz w:val="24"/>
          <w:szCs w:val="24"/>
          <w:lang w:val="uk-UA" w:eastAsia="uk-UA"/>
        </w:rPr>
        <w:t xml:space="preserve"> </w:t>
      </w:r>
      <w:r w:rsidR="00DE2405" w:rsidRPr="00820355">
        <w:rPr>
          <w:sz w:val="24"/>
          <w:szCs w:val="24"/>
          <w:lang w:val="uk-UA" w:eastAsia="uk-UA"/>
        </w:rPr>
        <w:t>року</w:t>
      </w:r>
      <w:r w:rsidR="005B6BA3">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2B6FF4"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2B6FF4">
        <w:rPr>
          <w:sz w:val="24"/>
          <w:szCs w:val="24"/>
          <w:lang w:val="uk-UA"/>
        </w:rPr>
        <w:t>Д</w:t>
      </w:r>
      <w:r w:rsidR="00A377EE" w:rsidRPr="002B6FF4">
        <w:rPr>
          <w:sz w:val="24"/>
          <w:szCs w:val="24"/>
          <w:lang w:val="uk-UA"/>
        </w:rPr>
        <w:t>оговором</w:t>
      </w:r>
      <w:r w:rsidR="00A377EE" w:rsidRPr="002B6FF4">
        <w:rPr>
          <w:b/>
          <w:sz w:val="24"/>
          <w:szCs w:val="24"/>
          <w:lang w:val="uk-UA"/>
        </w:rPr>
        <w:t xml:space="preserve"> оплата відбувається </w:t>
      </w:r>
      <w:r w:rsidR="007F1392" w:rsidRPr="002B6FF4">
        <w:rPr>
          <w:b/>
          <w:sz w:val="24"/>
          <w:szCs w:val="24"/>
          <w:lang w:val="uk-UA"/>
        </w:rPr>
        <w:t>протягом</w:t>
      </w:r>
      <w:r w:rsidR="00A377EE" w:rsidRPr="002B6FF4">
        <w:rPr>
          <w:b/>
          <w:sz w:val="24"/>
          <w:szCs w:val="24"/>
          <w:lang w:val="uk-UA"/>
        </w:rPr>
        <w:t xml:space="preserve"> </w:t>
      </w:r>
      <w:r w:rsidR="004C379A" w:rsidRPr="002B6FF4">
        <w:rPr>
          <w:b/>
          <w:sz w:val="24"/>
          <w:szCs w:val="24"/>
          <w:lang w:val="uk-UA"/>
        </w:rPr>
        <w:t>180 календарних</w:t>
      </w:r>
      <w:r w:rsidR="003E6BBC" w:rsidRPr="002B6FF4">
        <w:rPr>
          <w:b/>
          <w:sz w:val="24"/>
          <w:szCs w:val="24"/>
          <w:lang w:val="uk-UA"/>
        </w:rPr>
        <w:t xml:space="preserve"> </w:t>
      </w:r>
      <w:r w:rsidR="00A377EE" w:rsidRPr="002B6FF4">
        <w:rPr>
          <w:b/>
          <w:sz w:val="24"/>
          <w:szCs w:val="24"/>
          <w:lang w:val="uk-UA"/>
        </w:rPr>
        <w:t>днів після</w:t>
      </w:r>
      <w:r w:rsidR="009D0655" w:rsidRPr="002B6FF4">
        <w:rPr>
          <w:b/>
          <w:sz w:val="24"/>
          <w:szCs w:val="24"/>
          <w:lang w:val="uk-UA"/>
        </w:rPr>
        <w:t xml:space="preserve"> повного </w:t>
      </w:r>
      <w:r w:rsidR="00A377EE" w:rsidRPr="002B6FF4">
        <w:rPr>
          <w:b/>
          <w:sz w:val="24"/>
          <w:szCs w:val="24"/>
          <w:lang w:val="uk-UA"/>
        </w:rPr>
        <w:t xml:space="preserve"> постачання товару</w:t>
      </w:r>
      <w:r w:rsidR="00A377EE" w:rsidRPr="002B6FF4">
        <w:rPr>
          <w:sz w:val="24"/>
          <w:szCs w:val="24"/>
          <w:lang w:val="uk-UA"/>
        </w:rPr>
        <w:t xml:space="preserve"> згідно </w:t>
      </w:r>
      <w:r w:rsidR="00AA5A0A" w:rsidRPr="002B6FF4">
        <w:rPr>
          <w:sz w:val="24"/>
          <w:szCs w:val="24"/>
          <w:lang w:val="uk-UA" w:eastAsia="uk-UA"/>
        </w:rPr>
        <w:t>С</w:t>
      </w:r>
      <w:r w:rsidR="00A377EE" w:rsidRPr="002B6FF4">
        <w:rPr>
          <w:sz w:val="24"/>
          <w:szCs w:val="24"/>
          <w:lang w:val="uk-UA" w:eastAsia="uk-UA"/>
        </w:rPr>
        <w:t>пецифікації № 1 (Додаток до договору № 1</w:t>
      </w:r>
      <w:r w:rsidR="00A377EE" w:rsidRPr="002B6FF4">
        <w:rPr>
          <w:sz w:val="24"/>
          <w:szCs w:val="24"/>
          <w:lang w:eastAsia="uk-UA"/>
        </w:rPr>
        <w:t>)</w:t>
      </w:r>
      <w:r w:rsidR="008E13AE" w:rsidRPr="002B6FF4">
        <w:rPr>
          <w:sz w:val="24"/>
          <w:szCs w:val="24"/>
          <w:lang w:eastAsia="uk-UA"/>
        </w:rPr>
        <w:t xml:space="preserve"> </w:t>
      </w:r>
      <w:r w:rsidR="00A377EE" w:rsidRPr="002B6FF4">
        <w:rPr>
          <w:b/>
          <w:sz w:val="24"/>
          <w:szCs w:val="24"/>
          <w:lang w:val="uk-UA" w:eastAsia="uk-UA"/>
        </w:rPr>
        <w:t xml:space="preserve">та виконання </w:t>
      </w:r>
      <w:r w:rsidR="00462479" w:rsidRPr="002B6FF4">
        <w:rPr>
          <w:b/>
          <w:sz w:val="24"/>
          <w:szCs w:val="24"/>
          <w:lang w:val="uk-UA" w:eastAsia="uk-UA"/>
        </w:rPr>
        <w:t>П</w:t>
      </w:r>
      <w:r w:rsidR="006F4147" w:rsidRPr="002B6FF4">
        <w:rPr>
          <w:b/>
          <w:sz w:val="24"/>
          <w:szCs w:val="24"/>
          <w:lang w:val="uk-UA" w:eastAsia="uk-UA"/>
        </w:rPr>
        <w:t>остачальником</w:t>
      </w:r>
      <w:r w:rsidR="008721A4" w:rsidRPr="002B6FF4">
        <w:rPr>
          <w:b/>
          <w:sz w:val="24"/>
          <w:szCs w:val="24"/>
          <w:lang w:val="uk-UA" w:eastAsia="uk-UA"/>
        </w:rPr>
        <w:t xml:space="preserve"> умов п.п. 3.</w:t>
      </w:r>
      <w:r w:rsidR="00163EE6" w:rsidRPr="002B6FF4">
        <w:rPr>
          <w:b/>
          <w:sz w:val="24"/>
          <w:szCs w:val="24"/>
          <w:lang w:val="uk-UA" w:eastAsia="uk-UA"/>
        </w:rPr>
        <w:t>4</w:t>
      </w:r>
      <w:r w:rsidR="00A377EE" w:rsidRPr="002B6FF4">
        <w:rPr>
          <w:b/>
          <w:sz w:val="24"/>
          <w:szCs w:val="24"/>
          <w:lang w:val="uk-UA" w:eastAsia="uk-UA"/>
        </w:rPr>
        <w:t xml:space="preserve">, </w:t>
      </w:r>
      <w:r w:rsidR="00143DAC" w:rsidRPr="002B6FF4">
        <w:rPr>
          <w:b/>
          <w:sz w:val="24"/>
          <w:szCs w:val="24"/>
          <w:lang w:val="uk-UA" w:eastAsia="uk-UA"/>
        </w:rPr>
        <w:t>6</w:t>
      </w:r>
      <w:r w:rsidR="00A377EE" w:rsidRPr="002B6FF4">
        <w:rPr>
          <w:b/>
          <w:sz w:val="24"/>
          <w:szCs w:val="24"/>
          <w:lang w:val="uk-UA" w:eastAsia="uk-UA"/>
        </w:rPr>
        <w:t>.1 цього Договору</w:t>
      </w:r>
      <w:r w:rsidR="00A377EE" w:rsidRPr="002B6FF4">
        <w:rPr>
          <w:sz w:val="24"/>
          <w:szCs w:val="24"/>
          <w:lang w:val="uk-UA" w:eastAsia="uk-UA"/>
        </w:rPr>
        <w:t>.</w:t>
      </w:r>
      <w:r w:rsidR="003C337C" w:rsidRPr="002B6FF4">
        <w:rPr>
          <w:sz w:val="24"/>
          <w:szCs w:val="24"/>
          <w:lang w:val="uk-UA" w:eastAsia="uk-UA"/>
        </w:rPr>
        <w:t xml:space="preserve"> </w:t>
      </w:r>
      <w:r w:rsidR="004C379A" w:rsidRPr="002B6FF4">
        <w:rPr>
          <w:sz w:val="24"/>
          <w:szCs w:val="24"/>
          <w:lang w:val="uk-UA" w:eastAsia="uk-UA"/>
        </w:rPr>
        <w:t>Штраф та п</w:t>
      </w:r>
      <w:r w:rsidR="003E6BBC" w:rsidRPr="002B6FF4">
        <w:rPr>
          <w:sz w:val="24"/>
          <w:szCs w:val="24"/>
          <w:lang w:val="uk-UA" w:eastAsia="uk-UA"/>
        </w:rPr>
        <w:t>еня за несвоєчасну оплату не нараховується</w:t>
      </w:r>
      <w:r w:rsidR="003E6BBC" w:rsidRPr="002B6FF4">
        <w:rPr>
          <w:sz w:val="24"/>
          <w:szCs w:val="24"/>
          <w:lang w:eastAsia="uk-UA"/>
        </w:rPr>
        <w:t>.</w:t>
      </w:r>
    </w:p>
    <w:p w:rsidR="00C66AF8" w:rsidRPr="00C17BD8" w:rsidRDefault="00A337A1" w:rsidP="00A337A1">
      <w:pPr>
        <w:spacing w:before="360" w:after="120"/>
        <w:ind w:firstLine="426"/>
        <w:jc w:val="both"/>
        <w:rPr>
          <w:b/>
          <w:sz w:val="24"/>
          <w:szCs w:val="24"/>
          <w:lang w:val="uk-UA" w:eastAsia="uk-UA"/>
        </w:rPr>
      </w:pPr>
      <w:r w:rsidRPr="00C17BD8">
        <w:rPr>
          <w:b/>
          <w:sz w:val="24"/>
          <w:szCs w:val="24"/>
          <w:lang w:val="uk-UA" w:eastAsia="uk-UA"/>
        </w:rPr>
        <w:t xml:space="preserve">3 </w:t>
      </w:r>
      <w:r w:rsidR="00756634" w:rsidRPr="00C17BD8">
        <w:rPr>
          <w:b/>
          <w:sz w:val="24"/>
          <w:szCs w:val="24"/>
          <w:lang w:val="uk-UA" w:eastAsia="uk-UA"/>
        </w:rPr>
        <w:t xml:space="preserve">УМОВИ І ТЕРМІНИ ПОСТАЧАННЯ </w:t>
      </w:r>
      <w:r w:rsidR="00D33EBF" w:rsidRPr="00C17BD8">
        <w:rPr>
          <w:b/>
          <w:sz w:val="24"/>
          <w:szCs w:val="24"/>
          <w:lang w:val="uk-UA" w:eastAsia="uk-UA"/>
        </w:rPr>
        <w:t>ТОВАРУ</w:t>
      </w:r>
    </w:p>
    <w:p w:rsidR="00930D71" w:rsidRDefault="00930D71" w:rsidP="00930D71">
      <w:pPr>
        <w:overflowPunct w:val="0"/>
        <w:ind w:firstLine="426"/>
        <w:jc w:val="both"/>
        <w:textAlignment w:val="baseline"/>
        <w:rPr>
          <w:sz w:val="24"/>
          <w:szCs w:val="24"/>
          <w:lang w:val="uk-UA"/>
        </w:rPr>
      </w:pPr>
      <w:r w:rsidRPr="00C17BD8">
        <w:rPr>
          <w:sz w:val="24"/>
          <w:szCs w:val="24"/>
          <w:lang w:val="uk-UA"/>
        </w:rPr>
        <w:t xml:space="preserve">3.1 Постачання здійснюється </w:t>
      </w:r>
      <w:r w:rsidRPr="00C17BD8">
        <w:rPr>
          <w:b/>
          <w:sz w:val="24"/>
          <w:szCs w:val="24"/>
          <w:lang w:val="uk-UA"/>
        </w:rPr>
        <w:t xml:space="preserve">з дати публікації Договору в системі </w:t>
      </w:r>
      <w:r w:rsidRPr="00C17BD8">
        <w:rPr>
          <w:b/>
          <w:sz w:val="24"/>
          <w:szCs w:val="24"/>
          <w:lang w:val="en-US"/>
        </w:rPr>
        <w:t>ProZorro</w:t>
      </w:r>
      <w:r w:rsidRPr="00C17BD8">
        <w:rPr>
          <w:b/>
          <w:sz w:val="24"/>
          <w:szCs w:val="24"/>
          <w:lang w:val="uk-UA"/>
        </w:rPr>
        <w:t>, але не пізніше 15.12.2023,</w:t>
      </w:r>
      <w:r w:rsidRPr="00C17BD8">
        <w:rPr>
          <w:sz w:val="24"/>
          <w:szCs w:val="24"/>
          <w:lang w:val="uk-UA"/>
        </w:rPr>
        <w:t xml:space="preserve"> на умовах – DDP м. Южноукраїнськ, Миколаївська область, (конкретне місце постачання буде зазначено при укладанні договору з переможцем торгів), з обов’язковою присутністю представника Постачальника.</w:t>
      </w:r>
      <w:r w:rsidRPr="00820355">
        <w:rPr>
          <w:sz w:val="24"/>
          <w:szCs w:val="24"/>
          <w:lang w:val="uk-UA"/>
        </w:rPr>
        <w:t xml:space="preserve"> </w:t>
      </w:r>
    </w:p>
    <w:p w:rsidR="008721A4" w:rsidRPr="002B6FF4" w:rsidRDefault="008721A4" w:rsidP="00775ECC">
      <w:pPr>
        <w:overflowPunct w:val="0"/>
        <w:ind w:firstLine="426"/>
        <w:jc w:val="both"/>
        <w:textAlignment w:val="baseline"/>
        <w:rPr>
          <w:sz w:val="24"/>
          <w:szCs w:val="24"/>
          <w:lang w:val="uk-UA"/>
        </w:rPr>
      </w:pPr>
      <w:r w:rsidRPr="002B6FF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2B6FF4">
        <w:rPr>
          <w:sz w:val="24"/>
          <w:szCs w:val="24"/>
          <w:lang w:val="uk-UA"/>
        </w:rPr>
        <w:t>.</w:t>
      </w:r>
    </w:p>
    <w:p w:rsidR="00163EE6" w:rsidRPr="002B6FF4" w:rsidRDefault="00163EE6" w:rsidP="00163EE6">
      <w:pPr>
        <w:pStyle w:val="a5"/>
        <w:spacing w:after="0"/>
        <w:ind w:firstLine="357"/>
        <w:jc w:val="both"/>
        <w:rPr>
          <w:sz w:val="24"/>
          <w:szCs w:val="24"/>
          <w:lang w:val="uk-UA"/>
        </w:rPr>
      </w:pPr>
      <w:r w:rsidRPr="002B6FF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2B6FF4" w:rsidRDefault="00163EE6" w:rsidP="00163EE6">
      <w:pPr>
        <w:jc w:val="both"/>
        <w:rPr>
          <w:sz w:val="24"/>
          <w:szCs w:val="24"/>
          <w:lang w:val="uk-UA"/>
        </w:rPr>
      </w:pPr>
      <w:r w:rsidRPr="002B6FF4">
        <w:rPr>
          <w:sz w:val="24"/>
          <w:szCs w:val="24"/>
          <w:lang w:val="uk-UA"/>
        </w:rPr>
        <w:t xml:space="preserve">      </w:t>
      </w:r>
      <w:r w:rsidR="00134BF8" w:rsidRPr="002B6FF4">
        <w:rPr>
          <w:sz w:val="24"/>
          <w:szCs w:val="24"/>
          <w:lang w:val="uk-UA"/>
        </w:rPr>
        <w:t>3.</w:t>
      </w:r>
      <w:r w:rsidRPr="002B6FF4">
        <w:rPr>
          <w:sz w:val="24"/>
          <w:szCs w:val="24"/>
          <w:lang w:val="uk-UA"/>
        </w:rPr>
        <w:t>4</w:t>
      </w:r>
      <w:r w:rsidR="00134BF8" w:rsidRPr="002B6FF4">
        <w:rPr>
          <w:sz w:val="24"/>
          <w:szCs w:val="24"/>
          <w:lang w:val="uk-UA"/>
        </w:rPr>
        <w:t xml:space="preserve">  З товаром П</w:t>
      </w:r>
      <w:r w:rsidR="00FB4EB8" w:rsidRPr="002B6FF4">
        <w:rPr>
          <w:sz w:val="24"/>
          <w:szCs w:val="24"/>
          <w:lang w:val="uk-UA"/>
        </w:rPr>
        <w:t>остачальник</w:t>
      </w:r>
      <w:r w:rsidR="00134BF8" w:rsidRPr="002B6FF4">
        <w:rPr>
          <w:sz w:val="24"/>
          <w:szCs w:val="24"/>
          <w:lang w:val="uk-UA"/>
        </w:rPr>
        <w:t xml:space="preserve"> надає П</w:t>
      </w:r>
      <w:r w:rsidR="00FB4EB8" w:rsidRPr="002B6FF4">
        <w:rPr>
          <w:sz w:val="24"/>
          <w:szCs w:val="24"/>
          <w:lang w:val="uk-UA"/>
        </w:rPr>
        <w:t>окупцю</w:t>
      </w:r>
      <w:r w:rsidR="00134BF8" w:rsidRPr="002B6FF4">
        <w:rPr>
          <w:sz w:val="24"/>
          <w:szCs w:val="24"/>
          <w:lang w:val="uk-UA"/>
        </w:rPr>
        <w:t>:</w:t>
      </w:r>
    </w:p>
    <w:p w:rsidR="009E4435" w:rsidRPr="00820355" w:rsidRDefault="00134BF8" w:rsidP="009E4435">
      <w:pPr>
        <w:jc w:val="both"/>
        <w:rPr>
          <w:b/>
          <w:sz w:val="28"/>
          <w:szCs w:val="28"/>
          <w:lang w:val="uk-UA"/>
        </w:rPr>
      </w:pPr>
      <w:r w:rsidRPr="002B6FF4">
        <w:rPr>
          <w:sz w:val="24"/>
          <w:szCs w:val="24"/>
          <w:lang w:val="uk-UA"/>
        </w:rPr>
        <w:t xml:space="preserve">- </w:t>
      </w:r>
      <w:r w:rsidR="000C1F8A" w:rsidRPr="002B6FF4">
        <w:rPr>
          <w:sz w:val="24"/>
          <w:szCs w:val="24"/>
          <w:lang w:val="uk-UA"/>
        </w:rPr>
        <w:t xml:space="preserve"> </w:t>
      </w:r>
      <w:r w:rsidR="008C1FFC" w:rsidRPr="002B6FF4">
        <w:rPr>
          <w:sz w:val="24"/>
          <w:szCs w:val="24"/>
          <w:lang w:val="uk-UA"/>
        </w:rPr>
        <w:t>видаткову</w:t>
      </w:r>
      <w:r w:rsidRPr="002B6FF4">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rFonts w:ascii="Arial" w:hAnsi="Arial" w:cs="Arial"/>
          <w:b/>
          <w:sz w:val="28"/>
          <w:szCs w:val="28"/>
          <w:u w:val="single"/>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r w:rsidR="005B6BA3" w:rsidRPr="005B6BA3">
        <w:rPr>
          <w:sz w:val="24"/>
          <w:szCs w:val="24"/>
          <w:lang w:val="uk-UA"/>
        </w:rPr>
        <w:t xml:space="preserve">ТСдоПЗ(т) 23.0028.0087-2023 </w:t>
      </w:r>
      <w:r>
        <w:rPr>
          <w:b/>
          <w:sz w:val="24"/>
          <w:szCs w:val="24"/>
          <w:lang w:val="uk-UA"/>
        </w:rPr>
        <w:t xml:space="preserve">(УВАГА! Вказати адресу торгів на </w:t>
      </w:r>
      <w:r w:rsidR="003D44EF">
        <w:rPr>
          <w:b/>
          <w:sz w:val="24"/>
          <w:szCs w:val="24"/>
          <w:lang w:val="en-US"/>
        </w:rPr>
        <w:t>Prozorro</w:t>
      </w:r>
      <w:r>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5B6BA3">
        <w:rPr>
          <w:sz w:val="24"/>
          <w:szCs w:val="24"/>
          <w:lang w:val="uk-UA"/>
        </w:rPr>
        <w:t xml:space="preserve">30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lastRenderedPageBreak/>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2B6FF4" w:rsidRDefault="000349CB" w:rsidP="000349CB">
      <w:pPr>
        <w:ind w:firstLine="360"/>
        <w:jc w:val="both"/>
        <w:rPr>
          <w:sz w:val="24"/>
          <w:szCs w:val="24"/>
          <w:lang w:val="uk-UA"/>
        </w:rPr>
      </w:pPr>
      <w:r w:rsidRPr="00820355">
        <w:rPr>
          <w:sz w:val="24"/>
          <w:szCs w:val="24"/>
          <w:lang w:val="uk-UA"/>
        </w:rPr>
        <w:t xml:space="preserve">4.4 У </w:t>
      </w:r>
      <w:r w:rsidRPr="002B6FF4">
        <w:rPr>
          <w:sz w:val="24"/>
          <w:szCs w:val="24"/>
          <w:lang w:val="uk-UA"/>
        </w:rPr>
        <w:t xml:space="preserve">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2B6FF4" w:rsidRDefault="00163EE6" w:rsidP="000349CB">
      <w:pPr>
        <w:ind w:firstLine="360"/>
        <w:jc w:val="both"/>
        <w:rPr>
          <w:sz w:val="24"/>
          <w:szCs w:val="24"/>
        </w:rPr>
      </w:pPr>
      <w:r w:rsidRPr="002B6FF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2B6FF4"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2B6FF4">
        <w:rPr>
          <w:b/>
          <w:sz w:val="28"/>
          <w:szCs w:val="28"/>
          <w:u w:val="single"/>
          <w:lang w:val="uk-UA"/>
        </w:rPr>
        <w:t>(Увага!</w:t>
      </w:r>
      <w:r w:rsidRPr="00820355">
        <w:rPr>
          <w:b/>
          <w:sz w:val="28"/>
          <w:szCs w:val="28"/>
          <w:u w:val="single"/>
          <w:lang w:val="uk-UA"/>
        </w:rPr>
        <w:t xml:space="preserve">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2B6FF4"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w:t>
      </w:r>
      <w:r w:rsidRPr="002B6FF4">
        <w:rPr>
          <w:sz w:val="24"/>
          <w:szCs w:val="24"/>
          <w:lang w:val="uk-UA"/>
        </w:rPr>
        <w:t>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2B6FF4" w:rsidRDefault="004C379A" w:rsidP="00DA3A3C">
      <w:pPr>
        <w:ind w:firstLine="426"/>
        <w:jc w:val="both"/>
        <w:rPr>
          <w:sz w:val="24"/>
          <w:szCs w:val="24"/>
          <w:lang w:val="uk-UA"/>
        </w:rPr>
      </w:pPr>
      <w:r w:rsidRPr="002B6FF4">
        <w:rPr>
          <w:sz w:val="24"/>
          <w:szCs w:val="24"/>
          <w:lang w:val="uk-UA"/>
        </w:rPr>
        <w:t xml:space="preserve">4.8 </w:t>
      </w:r>
      <w:r w:rsidR="00876F16" w:rsidRPr="002B6FF4">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2B6FF4"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2B6FF4">
        <w:rPr>
          <w:b/>
          <w:sz w:val="24"/>
          <w:szCs w:val="24"/>
          <w:lang w:val="uk-UA"/>
        </w:rPr>
        <w:t xml:space="preserve">5 </w:t>
      </w:r>
      <w:r w:rsidR="000349CB" w:rsidRPr="002B6FF4">
        <w:rPr>
          <w:b/>
          <w:sz w:val="24"/>
          <w:szCs w:val="24"/>
          <w:lang w:val="uk-UA"/>
        </w:rPr>
        <w:t>АНТИКОРУПЦІЙНІ</w:t>
      </w:r>
      <w:r w:rsidR="000349CB" w:rsidRPr="00820355">
        <w:rPr>
          <w:b/>
          <w:sz w:val="24"/>
          <w:szCs w:val="24"/>
          <w:lang w:val="uk-UA"/>
        </w:rPr>
        <w:t xml:space="preserve"> ЗАСТЕРЕЖЕННЯ</w:t>
      </w:r>
    </w:p>
    <w:p w:rsidR="00B62650" w:rsidRPr="00820355" w:rsidRDefault="000349CB" w:rsidP="004E58FA">
      <w:pPr>
        <w:ind w:firstLine="426"/>
        <w:jc w:val="both"/>
        <w:rPr>
          <w:sz w:val="24"/>
          <w:szCs w:val="24"/>
          <w:lang w:val="uk-UA"/>
        </w:rPr>
      </w:pPr>
      <w:r w:rsidRPr="00820355">
        <w:rPr>
          <w:sz w:val="24"/>
          <w:szCs w:val="24"/>
          <w:lang w:val="uk-UA"/>
        </w:rPr>
        <w:t xml:space="preserve">5.1 </w:t>
      </w:r>
      <w:r w:rsidR="008F5CFD" w:rsidRPr="00820355">
        <w:rPr>
          <w:sz w:val="24"/>
          <w:szCs w:val="24"/>
          <w:lang w:val="uk-UA"/>
        </w:rPr>
        <w:t>С</w:t>
      </w:r>
      <w:r w:rsidR="004E005F" w:rsidRPr="00820355">
        <w:rPr>
          <w:sz w:val="24"/>
          <w:szCs w:val="24"/>
          <w:lang w:val="uk-UA"/>
        </w:rPr>
        <w:t>торони</w:t>
      </w:r>
      <w:r w:rsidR="00F10446" w:rsidRPr="00820355">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або вигоду за спрощення формальностей у зв'язку із виконанням цього Договору.</w:t>
      </w:r>
    </w:p>
    <w:p w:rsidR="001A5A18" w:rsidRPr="00820355" w:rsidRDefault="000349CB" w:rsidP="00F10446">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w:t>
      </w:r>
      <w:r w:rsidR="00A775AB" w:rsidRPr="00820355">
        <w:rPr>
          <w:sz w:val="24"/>
          <w:szCs w:val="24"/>
          <w:lang w:val="uk-UA"/>
        </w:rPr>
        <w:lastRenderedPageBreak/>
        <w:t>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r w:rsidR="0012453A" w:rsidRPr="00820355">
          <w:rPr>
            <w:rStyle w:val="af"/>
            <w:color w:val="auto"/>
            <w:sz w:val="24"/>
            <w:szCs w:val="24"/>
            <w:u w:val="none"/>
            <w:lang w:val="en-US"/>
          </w:rPr>
          <w:t>energoatom</w:t>
        </w:r>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2B6FF4"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2B6FF4">
        <w:rPr>
          <w:b/>
          <w:sz w:val="24"/>
          <w:szCs w:val="24"/>
          <w:lang w:val="uk-UA"/>
        </w:rPr>
        <w:t>ГАРАНТІЇ</w:t>
      </w:r>
    </w:p>
    <w:p w:rsidR="00550C8E" w:rsidRPr="002B6FF4" w:rsidRDefault="00190F3F" w:rsidP="00550C8E">
      <w:pPr>
        <w:pStyle w:val="20"/>
        <w:numPr>
          <w:ilvl w:val="1"/>
          <w:numId w:val="27"/>
        </w:numPr>
        <w:ind w:left="851" w:hanging="425"/>
        <w:rPr>
          <w:sz w:val="24"/>
          <w:szCs w:val="24"/>
          <w:lang w:val="uk-UA"/>
        </w:rPr>
      </w:pPr>
      <w:r w:rsidRPr="002B6FF4">
        <w:rPr>
          <w:sz w:val="24"/>
          <w:szCs w:val="24"/>
          <w:lang w:val="uk-UA"/>
        </w:rPr>
        <w:t xml:space="preserve">Якість </w:t>
      </w:r>
      <w:r w:rsidR="00D83356" w:rsidRPr="002B6FF4">
        <w:rPr>
          <w:sz w:val="24"/>
          <w:szCs w:val="24"/>
          <w:lang w:val="uk-UA"/>
        </w:rPr>
        <w:t>товару</w:t>
      </w:r>
      <w:r w:rsidRPr="002B6FF4">
        <w:rPr>
          <w:sz w:val="24"/>
          <w:szCs w:val="24"/>
          <w:lang w:val="uk-UA"/>
        </w:rPr>
        <w:t xml:space="preserve"> повинна відповідати технічним нормам і стандартам.</w:t>
      </w:r>
    </w:p>
    <w:p w:rsidR="00550C8E" w:rsidRPr="002B6FF4" w:rsidRDefault="00190F3F" w:rsidP="00550C8E">
      <w:pPr>
        <w:pStyle w:val="20"/>
        <w:numPr>
          <w:ilvl w:val="1"/>
          <w:numId w:val="27"/>
        </w:numPr>
        <w:tabs>
          <w:tab w:val="left" w:pos="851"/>
        </w:tabs>
        <w:ind w:left="0" w:firstLine="426"/>
        <w:rPr>
          <w:sz w:val="24"/>
          <w:szCs w:val="24"/>
          <w:lang w:val="uk-UA"/>
        </w:rPr>
      </w:pPr>
      <w:r w:rsidRPr="002B6FF4">
        <w:rPr>
          <w:sz w:val="24"/>
          <w:szCs w:val="24"/>
          <w:lang w:val="uk-UA"/>
        </w:rPr>
        <w:t>П</w:t>
      </w:r>
      <w:r w:rsidR="00DE2098" w:rsidRPr="002B6FF4">
        <w:rPr>
          <w:sz w:val="24"/>
          <w:szCs w:val="24"/>
          <w:lang w:val="uk-UA"/>
        </w:rPr>
        <w:t>остачальник н</w:t>
      </w:r>
      <w:r w:rsidRPr="002B6FF4">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2B6FF4">
        <w:rPr>
          <w:sz w:val="24"/>
          <w:szCs w:val="24"/>
          <w:lang w:val="uk-UA"/>
        </w:rPr>
        <w:t xml:space="preserve">  </w:t>
      </w:r>
      <w:r w:rsidRPr="002B6FF4">
        <w:rPr>
          <w:b/>
          <w:sz w:val="28"/>
          <w:szCs w:val="28"/>
          <w:u w:val="single"/>
          <w:lang w:val="uk-UA"/>
        </w:rPr>
        <w:t>(</w:t>
      </w:r>
      <w:r w:rsidR="00E1213E" w:rsidRPr="002B6FF4">
        <w:rPr>
          <w:b/>
          <w:sz w:val="28"/>
          <w:szCs w:val="28"/>
          <w:u w:val="single"/>
          <w:lang w:val="uk-UA"/>
        </w:rPr>
        <w:t xml:space="preserve">Увага! </w:t>
      </w:r>
      <w:r w:rsidR="00D541D0" w:rsidRPr="002B6FF4">
        <w:rPr>
          <w:b/>
          <w:sz w:val="28"/>
          <w:szCs w:val="28"/>
          <w:u w:val="single"/>
          <w:lang w:val="uk-UA"/>
        </w:rPr>
        <w:t>в</w:t>
      </w:r>
      <w:r w:rsidRPr="002B6FF4">
        <w:rPr>
          <w:b/>
          <w:sz w:val="28"/>
          <w:szCs w:val="28"/>
          <w:u w:val="single"/>
          <w:lang w:val="uk-UA"/>
        </w:rPr>
        <w:t>казує</w:t>
      </w:r>
      <w:r w:rsidR="00D541D0" w:rsidRPr="002B6FF4">
        <w:rPr>
          <w:b/>
          <w:sz w:val="28"/>
          <w:szCs w:val="28"/>
          <w:u w:val="single"/>
          <w:lang w:val="uk-UA"/>
        </w:rPr>
        <w:t xml:space="preserve">ться </w:t>
      </w:r>
      <w:r w:rsidRPr="002B6FF4">
        <w:rPr>
          <w:b/>
          <w:sz w:val="28"/>
          <w:szCs w:val="28"/>
          <w:u w:val="single"/>
          <w:lang w:val="uk-UA"/>
        </w:rPr>
        <w:t>термін дії гарантії</w:t>
      </w:r>
      <w:r w:rsidR="00B63109" w:rsidRPr="002B6FF4">
        <w:rPr>
          <w:b/>
          <w:sz w:val="28"/>
          <w:szCs w:val="28"/>
          <w:u w:val="single"/>
          <w:lang w:val="uk-UA"/>
        </w:rPr>
        <w:t xml:space="preserve"> </w:t>
      </w:r>
      <w:r w:rsidRPr="002B6FF4">
        <w:rPr>
          <w:b/>
          <w:sz w:val="28"/>
          <w:szCs w:val="28"/>
          <w:u w:val="single"/>
          <w:lang w:val="uk-UA"/>
        </w:rPr>
        <w:t xml:space="preserve">, який зазначено у </w:t>
      </w:r>
      <w:r w:rsidR="00535B9D" w:rsidRPr="002B6FF4">
        <w:rPr>
          <w:b/>
          <w:sz w:val="28"/>
          <w:szCs w:val="28"/>
          <w:u w:val="single"/>
          <w:lang w:val="uk-UA"/>
        </w:rPr>
        <w:t>тендерній пропозиції</w:t>
      </w:r>
      <w:r w:rsidRPr="002B6FF4">
        <w:rPr>
          <w:b/>
          <w:sz w:val="28"/>
          <w:szCs w:val="28"/>
          <w:u w:val="single"/>
          <w:lang w:val="uk-UA"/>
        </w:rPr>
        <w:t xml:space="preserve"> </w:t>
      </w:r>
      <w:r w:rsidR="00D541D0" w:rsidRPr="002B6FF4">
        <w:rPr>
          <w:b/>
          <w:sz w:val="28"/>
          <w:szCs w:val="28"/>
          <w:u w:val="single"/>
          <w:lang w:val="uk-UA"/>
        </w:rPr>
        <w:t>П</w:t>
      </w:r>
      <w:r w:rsidR="00DE2098" w:rsidRPr="002B6FF4">
        <w:rPr>
          <w:b/>
          <w:sz w:val="28"/>
          <w:szCs w:val="28"/>
          <w:u w:val="single"/>
          <w:lang w:val="uk-UA"/>
        </w:rPr>
        <w:t>остачальника</w:t>
      </w:r>
      <w:r w:rsidR="00D541D0" w:rsidRPr="002B6FF4">
        <w:rPr>
          <w:b/>
          <w:sz w:val="28"/>
          <w:szCs w:val="28"/>
          <w:u w:val="single"/>
          <w:lang w:val="uk-UA"/>
        </w:rPr>
        <w:t xml:space="preserve"> </w:t>
      </w:r>
      <w:r w:rsidRPr="002B6FF4">
        <w:rPr>
          <w:b/>
          <w:sz w:val="28"/>
          <w:szCs w:val="28"/>
          <w:u w:val="single"/>
          <w:lang w:val="uk-UA"/>
        </w:rPr>
        <w:t>- років (місяців)</w:t>
      </w:r>
      <w:r w:rsidR="00141FDF" w:rsidRPr="002B6FF4">
        <w:rPr>
          <w:b/>
          <w:sz w:val="28"/>
          <w:szCs w:val="28"/>
          <w:u w:val="single"/>
          <w:lang w:val="uk-UA"/>
        </w:rPr>
        <w:t>.</w:t>
      </w:r>
    </w:p>
    <w:p w:rsidR="00190F3F" w:rsidRPr="002B6FF4" w:rsidRDefault="00190F3F" w:rsidP="00550C8E">
      <w:pPr>
        <w:pStyle w:val="20"/>
        <w:numPr>
          <w:ilvl w:val="1"/>
          <w:numId w:val="27"/>
        </w:numPr>
        <w:tabs>
          <w:tab w:val="left" w:pos="851"/>
        </w:tabs>
        <w:ind w:left="0" w:firstLine="426"/>
        <w:rPr>
          <w:sz w:val="24"/>
          <w:szCs w:val="24"/>
          <w:lang w:val="uk-UA"/>
        </w:rPr>
      </w:pPr>
      <w:r w:rsidRPr="002B6FF4">
        <w:rPr>
          <w:snapToGrid w:val="0"/>
          <w:sz w:val="24"/>
          <w:szCs w:val="24"/>
          <w:lang w:val="uk-UA"/>
        </w:rPr>
        <w:t xml:space="preserve">У рамках гарантії </w:t>
      </w:r>
      <w:r w:rsidRPr="002B6FF4">
        <w:rPr>
          <w:sz w:val="24"/>
          <w:szCs w:val="24"/>
          <w:lang w:val="uk-UA"/>
        </w:rPr>
        <w:t>П</w:t>
      </w:r>
      <w:r w:rsidR="0078068D" w:rsidRPr="002B6FF4">
        <w:rPr>
          <w:sz w:val="24"/>
          <w:szCs w:val="24"/>
          <w:lang w:val="uk-UA"/>
        </w:rPr>
        <w:t xml:space="preserve">остачальник </w:t>
      </w:r>
      <w:r w:rsidRPr="002B6FF4">
        <w:rPr>
          <w:snapToGrid w:val="0"/>
          <w:sz w:val="24"/>
          <w:szCs w:val="24"/>
          <w:lang w:val="uk-UA"/>
        </w:rPr>
        <w:t xml:space="preserve">зобов’язується замінити неякісний товар. </w:t>
      </w:r>
      <w:r w:rsidRPr="002B6FF4">
        <w:rPr>
          <w:sz w:val="24"/>
          <w:szCs w:val="24"/>
          <w:lang w:val="uk-UA"/>
        </w:rPr>
        <w:t xml:space="preserve">Термін виконання претензій складає 4 (чотири) тижня з моменту їх пред’явлень. </w:t>
      </w:r>
    </w:p>
    <w:p w:rsidR="003C1077" w:rsidRPr="002B6FF4" w:rsidRDefault="00756634" w:rsidP="00981348">
      <w:pPr>
        <w:pStyle w:val="af0"/>
        <w:numPr>
          <w:ilvl w:val="0"/>
          <w:numId w:val="27"/>
        </w:numPr>
        <w:spacing w:before="240" w:after="120"/>
        <w:rPr>
          <w:b/>
          <w:sz w:val="24"/>
          <w:szCs w:val="24"/>
          <w:lang w:val="uk-UA"/>
        </w:rPr>
      </w:pPr>
      <w:r w:rsidRPr="002B6FF4">
        <w:rPr>
          <w:b/>
          <w:sz w:val="24"/>
          <w:szCs w:val="24"/>
          <w:lang w:val="uk-UA"/>
        </w:rPr>
        <w:t>ФОРС-МАЖОР</w:t>
      </w:r>
    </w:p>
    <w:p w:rsidR="003614BB" w:rsidRPr="00820355" w:rsidRDefault="00981348" w:rsidP="00981348">
      <w:pPr>
        <w:ind w:firstLine="426"/>
        <w:jc w:val="both"/>
        <w:rPr>
          <w:sz w:val="24"/>
          <w:szCs w:val="24"/>
          <w:lang w:val="uk-UA"/>
        </w:rPr>
      </w:pPr>
      <w:r w:rsidRPr="002B6FF4">
        <w:rPr>
          <w:sz w:val="24"/>
          <w:szCs w:val="24"/>
          <w:lang w:val="uk-UA"/>
        </w:rPr>
        <w:t>8.1</w:t>
      </w:r>
      <w:r w:rsidR="00500E14" w:rsidRPr="002B6FF4">
        <w:rPr>
          <w:sz w:val="24"/>
          <w:szCs w:val="24"/>
          <w:lang w:val="uk-UA"/>
        </w:rPr>
        <w:t xml:space="preserve"> </w:t>
      </w:r>
      <w:r w:rsidR="00756634" w:rsidRPr="002B6FF4">
        <w:rPr>
          <w:sz w:val="24"/>
          <w:szCs w:val="24"/>
          <w:lang w:val="uk-UA"/>
        </w:rPr>
        <w:t>С</w:t>
      </w:r>
      <w:r w:rsidR="0078068D" w:rsidRPr="002B6FF4">
        <w:rPr>
          <w:sz w:val="24"/>
          <w:szCs w:val="24"/>
          <w:lang w:val="uk-UA"/>
        </w:rPr>
        <w:t xml:space="preserve">торони </w:t>
      </w:r>
      <w:r w:rsidR="00756634" w:rsidRPr="002B6FF4">
        <w:rPr>
          <w:sz w:val="24"/>
          <w:szCs w:val="24"/>
          <w:lang w:val="uk-UA"/>
        </w:rPr>
        <w:t>звільняються від відповідальності за повне або часткове невиконання своїх зобов</w:t>
      </w:r>
      <w:r w:rsidR="008315C5" w:rsidRPr="002B6FF4">
        <w:rPr>
          <w:sz w:val="24"/>
          <w:szCs w:val="24"/>
          <w:lang w:val="uk-UA"/>
        </w:rPr>
        <w:t>’</w:t>
      </w:r>
      <w:r w:rsidR="0078068D" w:rsidRPr="002B6FF4">
        <w:rPr>
          <w:sz w:val="24"/>
          <w:szCs w:val="24"/>
          <w:lang w:val="uk-UA"/>
        </w:rPr>
        <w:t>язань за цим Д</w:t>
      </w:r>
      <w:r w:rsidR="00756634" w:rsidRPr="002B6FF4">
        <w:rPr>
          <w:sz w:val="24"/>
          <w:szCs w:val="24"/>
          <w:lang w:val="uk-UA"/>
        </w:rPr>
        <w:t>оговором унаслідок настання форс-мажорних обставин (обставини непереборної</w:t>
      </w:r>
      <w:r w:rsidR="00756634" w:rsidRPr="00820355">
        <w:rPr>
          <w:sz w:val="24"/>
          <w:szCs w:val="24"/>
          <w:lang w:val="uk-UA"/>
        </w:rPr>
        <w:t xml:space="preserve">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2B6FF4"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2B6FF4">
        <w:rPr>
          <w:b/>
          <w:sz w:val="24"/>
          <w:szCs w:val="24"/>
          <w:lang w:val="uk-UA"/>
        </w:rPr>
        <w:t>ПОРЯДОК ЗМІН І ДОПОВНЕНЬ ДО ДОГОВОРУ</w:t>
      </w:r>
    </w:p>
    <w:p w:rsidR="001956D6" w:rsidRPr="002B6FF4" w:rsidRDefault="00A30342" w:rsidP="00C40AEF">
      <w:pPr>
        <w:pStyle w:val="af2"/>
        <w:ind w:firstLine="426"/>
        <w:jc w:val="both"/>
        <w:rPr>
          <w:rFonts w:ascii="Times New Roman" w:hAnsi="Times New Roman"/>
          <w:sz w:val="24"/>
          <w:szCs w:val="24"/>
          <w:lang w:val="uk-UA" w:eastAsia="ru-RU"/>
        </w:rPr>
      </w:pPr>
      <w:r w:rsidRPr="002B6FF4">
        <w:rPr>
          <w:rFonts w:ascii="Times New Roman" w:hAnsi="Times New Roman"/>
          <w:sz w:val="24"/>
          <w:szCs w:val="24"/>
          <w:lang w:val="uk-UA"/>
        </w:rPr>
        <w:t>10.1</w:t>
      </w:r>
      <w:r w:rsidR="001956D6" w:rsidRPr="002B6FF4">
        <w:rPr>
          <w:rFonts w:ascii="Times New Roman" w:hAnsi="Times New Roman"/>
          <w:sz w:val="24"/>
          <w:szCs w:val="24"/>
          <w:lang w:val="uk-UA"/>
        </w:rPr>
        <w:t xml:space="preserve">  </w:t>
      </w:r>
      <w:r w:rsidR="001956D6" w:rsidRPr="002B6FF4">
        <w:rPr>
          <w:rFonts w:ascii="Times New Roman" w:hAnsi="Times New Roman"/>
          <w:sz w:val="24"/>
          <w:szCs w:val="24"/>
          <w:lang w:val="uk-UA" w:eastAsia="ru-RU"/>
        </w:rPr>
        <w:t>Будь-які зміни і доповнення до даного Договору</w:t>
      </w:r>
      <w:r w:rsidR="00E23E8F" w:rsidRPr="002B6FF4">
        <w:rPr>
          <w:rFonts w:ascii="Times New Roman" w:hAnsi="Times New Roman"/>
          <w:sz w:val="24"/>
          <w:szCs w:val="24"/>
          <w:lang w:val="uk-UA" w:eastAsia="ru-RU"/>
        </w:rPr>
        <w:t>, крім випадків встановлених п.3.3 Договору,</w:t>
      </w:r>
      <w:r w:rsidR="001956D6" w:rsidRPr="002B6FF4">
        <w:rPr>
          <w:rFonts w:ascii="Times New Roman" w:hAnsi="Times New Roman"/>
          <w:sz w:val="24"/>
          <w:szCs w:val="24"/>
          <w:lang w:val="uk-UA" w:eastAsia="ru-RU"/>
        </w:rPr>
        <w:t xml:space="preserve"> мають силу тільки в тому випадку, якщо вони оформлені </w:t>
      </w:r>
      <w:r w:rsidR="008356AA" w:rsidRPr="002B6FF4">
        <w:rPr>
          <w:rFonts w:ascii="Times New Roman" w:hAnsi="Times New Roman"/>
          <w:sz w:val="24"/>
          <w:szCs w:val="24"/>
          <w:lang w:val="uk-UA" w:eastAsia="ru-RU"/>
        </w:rPr>
        <w:t>Д</w:t>
      </w:r>
      <w:r w:rsidR="001956D6" w:rsidRPr="002B6FF4">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2B6FF4">
        <w:rPr>
          <w:rFonts w:ascii="Times New Roman" w:hAnsi="Times New Roman"/>
          <w:sz w:val="24"/>
          <w:szCs w:val="24"/>
          <w:lang w:val="uk-UA" w:eastAsia="ru-RU"/>
        </w:rPr>
        <w:t>ою з боку Покупця</w:t>
      </w:r>
      <w:r w:rsidR="001956D6" w:rsidRPr="002B6FF4">
        <w:rPr>
          <w:rFonts w:ascii="Times New Roman" w:hAnsi="Times New Roman"/>
          <w:sz w:val="24"/>
          <w:szCs w:val="24"/>
          <w:lang w:val="uk-UA" w:eastAsia="ru-RU"/>
        </w:rPr>
        <w:t>.</w:t>
      </w:r>
    </w:p>
    <w:p w:rsidR="001956D6" w:rsidRPr="002B6FF4" w:rsidRDefault="001956D6" w:rsidP="00C40AEF">
      <w:pPr>
        <w:pStyle w:val="af2"/>
        <w:ind w:firstLine="426"/>
        <w:jc w:val="both"/>
        <w:rPr>
          <w:rFonts w:ascii="Times New Roman" w:hAnsi="Times New Roman"/>
          <w:sz w:val="24"/>
          <w:szCs w:val="24"/>
          <w:lang w:val="uk-UA" w:eastAsia="ru-RU"/>
        </w:rPr>
      </w:pPr>
      <w:r w:rsidRPr="002B6FF4">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2B6FF4">
        <w:rPr>
          <w:rFonts w:ascii="Times New Roman" w:hAnsi="Times New Roman"/>
          <w:sz w:val="24"/>
          <w:szCs w:val="24"/>
          <w:lang w:val="uk-UA" w:eastAsia="ru-RU"/>
        </w:rPr>
        <w:t>С</w:t>
      </w:r>
      <w:r w:rsidR="008356AA" w:rsidRPr="002B6FF4">
        <w:rPr>
          <w:rFonts w:ascii="Times New Roman" w:hAnsi="Times New Roman"/>
          <w:sz w:val="24"/>
          <w:szCs w:val="24"/>
          <w:lang w:val="uk-UA" w:eastAsia="ru-RU"/>
        </w:rPr>
        <w:t>торонами</w:t>
      </w:r>
      <w:r w:rsidRPr="002B6FF4">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2B6FF4">
        <w:rPr>
          <w:rFonts w:ascii="Times New Roman" w:hAnsi="Times New Roman"/>
          <w:color w:val="000000" w:themeColor="text1"/>
          <w:sz w:val="24"/>
          <w:szCs w:val="24"/>
          <w:lang w:val="uk-UA" w:eastAsia="ru-RU"/>
        </w:rPr>
        <w:t>- зменшення</w:t>
      </w:r>
      <w:r w:rsidRPr="00C66D1C">
        <w:rPr>
          <w:rFonts w:ascii="Times New Roman" w:hAnsi="Times New Roman"/>
          <w:color w:val="000000" w:themeColor="text1"/>
          <w:sz w:val="24"/>
          <w:szCs w:val="24"/>
          <w:lang w:val="uk-UA" w:eastAsia="ru-RU"/>
        </w:rPr>
        <w:t xml:space="preserve">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r w:rsidR="00C65040" w:rsidRPr="00C66D1C">
        <w:rPr>
          <w:rFonts w:ascii="Times New Roman" w:hAnsi="Times New Roman"/>
          <w:color w:val="000000" w:themeColor="text1"/>
          <w:sz w:val="24"/>
          <w:szCs w:val="24"/>
          <w:lang w:val="uk-UA" w:eastAsia="ru-RU"/>
        </w:rPr>
        <w:lastRenderedPageBreak/>
        <w:t>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FF14D3" w:rsidRDefault="00483B73" w:rsidP="00157B93">
      <w:pPr>
        <w:ind w:firstLine="360"/>
        <w:jc w:val="both"/>
        <w:rPr>
          <w:sz w:val="24"/>
          <w:szCs w:val="24"/>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 xml:space="preserve">оговору залежно від </w:t>
      </w:r>
      <w:r w:rsidRPr="00FF14D3">
        <w:rPr>
          <w:sz w:val="24"/>
          <w:szCs w:val="24"/>
          <w:lang w:val="uk-UA"/>
        </w:rPr>
        <w:t>реального фінансування видатків. У такому разі С</w:t>
      </w:r>
      <w:r w:rsidR="00542785" w:rsidRPr="00FF14D3">
        <w:rPr>
          <w:sz w:val="24"/>
          <w:szCs w:val="24"/>
          <w:lang w:val="uk-UA"/>
        </w:rPr>
        <w:t xml:space="preserve">торони </w:t>
      </w:r>
      <w:r w:rsidRPr="00FF14D3">
        <w:rPr>
          <w:sz w:val="24"/>
          <w:szCs w:val="24"/>
          <w:lang w:val="uk-UA"/>
        </w:rPr>
        <w:t>вно</w:t>
      </w:r>
      <w:r w:rsidR="00301FB0" w:rsidRPr="00FF14D3">
        <w:rPr>
          <w:sz w:val="24"/>
          <w:szCs w:val="24"/>
          <w:lang w:val="uk-UA"/>
        </w:rPr>
        <w:t xml:space="preserve">сять відповідні зміни до цього </w:t>
      </w:r>
      <w:r w:rsidR="00542785" w:rsidRPr="00FF14D3">
        <w:rPr>
          <w:sz w:val="24"/>
          <w:szCs w:val="24"/>
          <w:lang w:val="uk-UA"/>
        </w:rPr>
        <w:t>Д</w:t>
      </w:r>
      <w:r w:rsidR="00743DEE" w:rsidRPr="00FF14D3">
        <w:rPr>
          <w:sz w:val="24"/>
          <w:szCs w:val="24"/>
          <w:lang w:val="uk-UA"/>
        </w:rPr>
        <w:t>оговору.</w:t>
      </w:r>
    </w:p>
    <w:p w:rsidR="00A70205" w:rsidRPr="00FF14D3" w:rsidRDefault="00A70205" w:rsidP="00A70205">
      <w:pPr>
        <w:ind w:firstLine="360"/>
        <w:jc w:val="both"/>
        <w:rPr>
          <w:sz w:val="24"/>
          <w:szCs w:val="24"/>
          <w:lang w:val="uk-UA"/>
        </w:rPr>
      </w:pPr>
      <w:r w:rsidRPr="00FF14D3">
        <w:rPr>
          <w:sz w:val="24"/>
          <w:szCs w:val="24"/>
          <w:lang w:val="uk-UA"/>
        </w:rPr>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483B73" w:rsidRPr="00FF14D3" w:rsidRDefault="00483B73" w:rsidP="00157B93">
      <w:pPr>
        <w:ind w:firstLine="360"/>
        <w:jc w:val="both"/>
        <w:rPr>
          <w:sz w:val="24"/>
          <w:szCs w:val="24"/>
          <w:lang w:val="uk-UA"/>
        </w:rPr>
      </w:pPr>
      <w:r w:rsidRPr="00FF14D3">
        <w:rPr>
          <w:sz w:val="24"/>
          <w:szCs w:val="24"/>
          <w:lang w:val="uk-UA"/>
        </w:rPr>
        <w:t>1</w:t>
      </w:r>
      <w:r w:rsidR="00C85340" w:rsidRPr="00FF14D3">
        <w:rPr>
          <w:sz w:val="24"/>
          <w:szCs w:val="24"/>
          <w:lang w:val="uk-UA"/>
        </w:rPr>
        <w:t>2</w:t>
      </w:r>
      <w:r w:rsidRPr="00FF14D3">
        <w:rPr>
          <w:sz w:val="24"/>
          <w:szCs w:val="24"/>
          <w:lang w:val="uk-UA"/>
        </w:rPr>
        <w:t>.3    П</w:t>
      </w:r>
      <w:r w:rsidR="00542785" w:rsidRPr="00FF14D3">
        <w:rPr>
          <w:sz w:val="24"/>
          <w:szCs w:val="24"/>
          <w:lang w:val="uk-UA"/>
        </w:rPr>
        <w:t xml:space="preserve">остачальник </w:t>
      </w:r>
      <w:r w:rsidRPr="00FF14D3">
        <w:rPr>
          <w:sz w:val="24"/>
          <w:szCs w:val="24"/>
          <w:lang w:val="uk-UA"/>
        </w:rPr>
        <w:t>зобов’язаний:</w:t>
      </w:r>
    </w:p>
    <w:p w:rsidR="00483B73" w:rsidRPr="00FF14D3" w:rsidRDefault="00483B73" w:rsidP="00157B93">
      <w:pPr>
        <w:ind w:firstLine="360"/>
        <w:jc w:val="both"/>
        <w:rPr>
          <w:sz w:val="24"/>
          <w:szCs w:val="24"/>
          <w:lang w:val="uk-UA"/>
        </w:rPr>
      </w:pPr>
      <w:r w:rsidRPr="00FF14D3">
        <w:rPr>
          <w:sz w:val="24"/>
          <w:szCs w:val="24"/>
          <w:lang w:val="uk-UA"/>
        </w:rPr>
        <w:t>1</w:t>
      </w:r>
      <w:r w:rsidR="00C85340" w:rsidRPr="00FF14D3">
        <w:rPr>
          <w:sz w:val="24"/>
          <w:szCs w:val="24"/>
          <w:lang w:val="uk-UA"/>
        </w:rPr>
        <w:t>2</w:t>
      </w:r>
      <w:r w:rsidRPr="00FF14D3">
        <w:rPr>
          <w:sz w:val="24"/>
          <w:szCs w:val="24"/>
          <w:lang w:val="uk-UA"/>
        </w:rPr>
        <w:t>.3.1  Забезпечити поста</w:t>
      </w:r>
      <w:r w:rsidR="002B776A" w:rsidRPr="00FF14D3">
        <w:rPr>
          <w:sz w:val="24"/>
          <w:szCs w:val="24"/>
          <w:lang w:val="uk-UA"/>
        </w:rPr>
        <w:t>чання</w:t>
      </w:r>
      <w:r w:rsidRPr="00FF14D3">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FF14D3">
        <w:rPr>
          <w:sz w:val="24"/>
          <w:szCs w:val="24"/>
          <w:lang w:val="uk-UA"/>
        </w:rPr>
        <w:t>1</w:t>
      </w:r>
      <w:r w:rsidR="00C85340" w:rsidRPr="00FF14D3">
        <w:rPr>
          <w:sz w:val="24"/>
          <w:szCs w:val="24"/>
          <w:lang w:val="uk-UA"/>
        </w:rPr>
        <w:t>2</w:t>
      </w:r>
      <w:r w:rsidRPr="00FF14D3">
        <w:rPr>
          <w:sz w:val="24"/>
          <w:szCs w:val="24"/>
          <w:lang w:val="uk-UA"/>
        </w:rPr>
        <w:t>.3.2 Забезпечити</w:t>
      </w:r>
      <w:r w:rsidRPr="00820355">
        <w:rPr>
          <w:sz w:val="24"/>
          <w:szCs w:val="24"/>
          <w:lang w:val="uk-UA"/>
        </w:rPr>
        <w:t xml:space="preserve">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2B6FF4" w:rsidRDefault="00C85340" w:rsidP="00C85340">
      <w:pPr>
        <w:spacing w:before="240" w:after="120"/>
        <w:ind w:firstLine="426"/>
        <w:rPr>
          <w:b/>
          <w:sz w:val="24"/>
          <w:szCs w:val="24"/>
          <w:lang w:val="uk-UA"/>
        </w:rPr>
      </w:pPr>
      <w:r w:rsidRPr="00820355">
        <w:rPr>
          <w:b/>
          <w:sz w:val="24"/>
          <w:szCs w:val="24"/>
          <w:lang w:val="uk-UA"/>
        </w:rPr>
        <w:t xml:space="preserve">13 </w:t>
      </w:r>
      <w:r w:rsidR="009C3A7C" w:rsidRPr="002B6FF4">
        <w:rPr>
          <w:b/>
          <w:sz w:val="24"/>
          <w:szCs w:val="24"/>
          <w:lang w:val="uk-UA"/>
        </w:rPr>
        <w:t>Т</w:t>
      </w:r>
      <w:r w:rsidR="00756634" w:rsidRPr="002B6FF4">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2B6FF4">
        <w:rPr>
          <w:sz w:val="24"/>
          <w:szCs w:val="24"/>
          <w:lang w:val="uk-UA" w:eastAsia="uk-UA"/>
        </w:rPr>
        <w:t>1</w:t>
      </w:r>
      <w:r w:rsidR="00C85340" w:rsidRPr="002B6FF4">
        <w:rPr>
          <w:sz w:val="24"/>
          <w:szCs w:val="24"/>
          <w:lang w:val="uk-UA" w:eastAsia="uk-UA"/>
        </w:rPr>
        <w:t>3</w:t>
      </w:r>
      <w:r w:rsidRPr="002B6FF4">
        <w:rPr>
          <w:sz w:val="24"/>
          <w:szCs w:val="24"/>
          <w:lang w:val="uk-UA" w:eastAsia="uk-UA"/>
        </w:rPr>
        <w:t>.1</w:t>
      </w:r>
      <w:r w:rsidR="00500E14" w:rsidRPr="002B6FF4">
        <w:rPr>
          <w:sz w:val="24"/>
          <w:szCs w:val="24"/>
          <w:lang w:val="uk-UA" w:eastAsia="uk-UA"/>
        </w:rPr>
        <w:t xml:space="preserve"> </w:t>
      </w:r>
      <w:r w:rsidR="003802D3" w:rsidRPr="002B6FF4">
        <w:rPr>
          <w:sz w:val="24"/>
          <w:szCs w:val="24"/>
          <w:lang w:val="uk-UA" w:eastAsia="uk-UA"/>
        </w:rPr>
        <w:t xml:space="preserve"> </w:t>
      </w:r>
      <w:r w:rsidR="003C256B" w:rsidRPr="002B6FF4">
        <w:rPr>
          <w:sz w:val="24"/>
          <w:szCs w:val="24"/>
          <w:lang w:val="uk-UA" w:eastAsia="uk-UA"/>
        </w:rPr>
        <w:t xml:space="preserve">Договір вступає в силу з моменту підпису обома </w:t>
      </w:r>
      <w:r w:rsidR="00233E63" w:rsidRPr="002B6FF4">
        <w:rPr>
          <w:sz w:val="24"/>
          <w:szCs w:val="24"/>
          <w:lang w:val="uk-UA" w:eastAsia="uk-UA"/>
        </w:rPr>
        <w:t>С</w:t>
      </w:r>
      <w:r w:rsidR="003C256B" w:rsidRPr="002B6FF4">
        <w:rPr>
          <w:sz w:val="24"/>
          <w:szCs w:val="24"/>
          <w:lang w:val="uk-UA" w:eastAsia="uk-UA"/>
        </w:rPr>
        <w:t>торонами, та скріплення печаткою</w:t>
      </w:r>
      <w:r w:rsidR="000E3AE7" w:rsidRPr="002B6FF4">
        <w:rPr>
          <w:sz w:val="24"/>
          <w:szCs w:val="24"/>
          <w:lang w:val="uk-UA" w:eastAsia="uk-UA"/>
        </w:rPr>
        <w:t xml:space="preserve"> з боку П</w:t>
      </w:r>
      <w:r w:rsidR="00542785" w:rsidRPr="002B6FF4">
        <w:rPr>
          <w:sz w:val="24"/>
          <w:szCs w:val="24"/>
          <w:lang w:val="uk-UA" w:eastAsia="uk-UA"/>
        </w:rPr>
        <w:t xml:space="preserve">окупця </w:t>
      </w:r>
      <w:r w:rsidR="000E3AE7" w:rsidRPr="002B6FF4">
        <w:rPr>
          <w:sz w:val="24"/>
          <w:szCs w:val="24"/>
          <w:lang w:val="uk-UA" w:eastAsia="uk-UA"/>
        </w:rPr>
        <w:t xml:space="preserve">і </w:t>
      </w:r>
      <w:r w:rsidR="000E3AE7" w:rsidRPr="002B6FF4">
        <w:rPr>
          <w:rFonts w:ascii="Times New Roman CYR" w:hAnsi="Times New Roman CYR" w:cs="Times New Roman CYR"/>
          <w:sz w:val="24"/>
          <w:szCs w:val="24"/>
          <w:lang w:val="uk-UA"/>
        </w:rPr>
        <w:t xml:space="preserve">діє до </w:t>
      </w:r>
      <w:r w:rsidR="00CE143C" w:rsidRPr="002B6FF4">
        <w:rPr>
          <w:sz w:val="24"/>
          <w:szCs w:val="24"/>
          <w:lang w:val="uk-UA" w:eastAsia="uk-UA"/>
        </w:rPr>
        <w:t>31.12.202</w:t>
      </w:r>
      <w:r w:rsidR="001E56BD" w:rsidRPr="002B6FF4">
        <w:rPr>
          <w:sz w:val="24"/>
          <w:szCs w:val="24"/>
          <w:lang w:val="uk-UA" w:eastAsia="uk-UA"/>
        </w:rPr>
        <w:t>4</w:t>
      </w:r>
      <w:r w:rsidR="00CE143C" w:rsidRPr="002B6FF4">
        <w:rPr>
          <w:sz w:val="24"/>
          <w:szCs w:val="24"/>
          <w:lang w:val="uk-UA" w:eastAsia="uk-UA"/>
        </w:rPr>
        <w:t xml:space="preserve"> </w:t>
      </w:r>
      <w:r w:rsidR="000E3AE7" w:rsidRPr="002B6FF4">
        <w:rPr>
          <w:rFonts w:ascii="Times New Roman CYR" w:hAnsi="Times New Roman CYR" w:cs="Times New Roman CYR"/>
          <w:sz w:val="24"/>
          <w:szCs w:val="24"/>
          <w:lang w:val="uk-UA"/>
        </w:rPr>
        <w:t xml:space="preserve">включно, а в частині </w:t>
      </w:r>
      <w:r w:rsidR="000E3AE7" w:rsidRPr="002B6FF4">
        <w:rPr>
          <w:sz w:val="24"/>
          <w:szCs w:val="24"/>
          <w:lang w:val="uk-UA" w:eastAsia="uk-UA"/>
        </w:rPr>
        <w:t xml:space="preserve">виконання </w:t>
      </w:r>
      <w:r w:rsidR="00E23E8F" w:rsidRPr="002B6FF4">
        <w:rPr>
          <w:sz w:val="24"/>
          <w:szCs w:val="24"/>
          <w:lang w:val="uk-UA" w:eastAsia="uk-UA"/>
        </w:rPr>
        <w:t>Постачальником</w:t>
      </w:r>
      <w:r w:rsidR="00542785" w:rsidRPr="002B6FF4">
        <w:rPr>
          <w:sz w:val="24"/>
          <w:szCs w:val="24"/>
          <w:lang w:val="uk-UA" w:eastAsia="uk-UA"/>
        </w:rPr>
        <w:t xml:space="preserve"> </w:t>
      </w:r>
      <w:r w:rsidR="000E3AE7" w:rsidRPr="002B6FF4">
        <w:rPr>
          <w:sz w:val="24"/>
          <w:szCs w:val="24"/>
          <w:lang w:val="uk-UA" w:eastAsia="uk-UA"/>
        </w:rPr>
        <w:t xml:space="preserve">гарантійних зобов’язань </w:t>
      </w:r>
      <w:r w:rsidR="00E23E8F" w:rsidRPr="002B6FF4">
        <w:rPr>
          <w:sz w:val="24"/>
          <w:szCs w:val="24"/>
          <w:lang w:val="uk-UA" w:eastAsia="uk-UA"/>
        </w:rPr>
        <w:t>та в частині виконання Покупцем зобов’язань по оплаті – до повного їх виконання</w:t>
      </w:r>
      <w:r w:rsidR="000E3AE7" w:rsidRPr="002B6FF4">
        <w:rPr>
          <w:sz w:val="24"/>
          <w:szCs w:val="24"/>
          <w:lang w:val="uk-UA" w:eastAsia="uk-UA"/>
        </w:rPr>
        <w:t>. Продовження</w:t>
      </w:r>
      <w:r w:rsidR="000E3AE7" w:rsidRPr="00820355">
        <w:rPr>
          <w:sz w:val="24"/>
          <w:szCs w:val="24"/>
          <w:lang w:val="uk-UA" w:eastAsia="uk-UA"/>
        </w:rPr>
        <w:t xml:space="preserve">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2B6FF4" w:rsidRDefault="002B6FF4" w:rsidP="00C85340">
      <w:pPr>
        <w:spacing w:before="240" w:after="120"/>
        <w:ind w:firstLine="284"/>
        <w:jc w:val="both"/>
        <w:rPr>
          <w:b/>
          <w:sz w:val="24"/>
          <w:szCs w:val="24"/>
          <w:lang w:val="uk-UA" w:eastAsia="uk-UA"/>
        </w:rPr>
      </w:pPr>
    </w:p>
    <w:p w:rsidR="002B6FF4" w:rsidRDefault="002B6FF4" w:rsidP="00C85340">
      <w:pPr>
        <w:spacing w:before="240" w:after="120"/>
        <w:ind w:firstLine="284"/>
        <w:jc w:val="both"/>
        <w:rPr>
          <w:b/>
          <w:sz w:val="24"/>
          <w:szCs w:val="24"/>
          <w:lang w:val="uk-UA" w:eastAsia="uk-UA"/>
        </w:rPr>
      </w:pPr>
    </w:p>
    <w:p w:rsidR="002B6FF4" w:rsidRDefault="002B6FF4" w:rsidP="00C85340">
      <w:pPr>
        <w:spacing w:before="240" w:after="120"/>
        <w:ind w:firstLine="284"/>
        <w:jc w:val="both"/>
        <w:rPr>
          <w:b/>
          <w:sz w:val="24"/>
          <w:szCs w:val="24"/>
          <w:lang w:val="uk-UA" w:eastAsia="uk-UA"/>
        </w:rPr>
      </w:pPr>
    </w:p>
    <w:p w:rsidR="002B6FF4" w:rsidRDefault="002B6FF4" w:rsidP="00C85340">
      <w:pPr>
        <w:spacing w:before="240" w:after="120"/>
        <w:ind w:firstLine="284"/>
        <w:jc w:val="both"/>
        <w:rPr>
          <w:b/>
          <w:sz w:val="24"/>
          <w:szCs w:val="24"/>
          <w:lang w:val="uk-UA" w:eastAsia="uk-UA"/>
        </w:rPr>
      </w:pPr>
    </w:p>
    <w:p w:rsidR="002B6FF4" w:rsidRDefault="002B6FF4" w:rsidP="00C85340">
      <w:pPr>
        <w:spacing w:before="240" w:after="120"/>
        <w:ind w:firstLine="284"/>
        <w:jc w:val="both"/>
        <w:rPr>
          <w:b/>
          <w:sz w:val="24"/>
          <w:szCs w:val="24"/>
          <w:lang w:val="uk-UA" w:eastAsia="uk-UA"/>
        </w:rPr>
      </w:pPr>
    </w:p>
    <w:p w:rsidR="002B6FF4" w:rsidRDefault="002B6FF4" w:rsidP="00C85340">
      <w:pPr>
        <w:spacing w:before="240" w:after="120"/>
        <w:ind w:firstLine="284"/>
        <w:jc w:val="both"/>
        <w:rPr>
          <w:b/>
          <w:sz w:val="24"/>
          <w:szCs w:val="24"/>
          <w:lang w:val="uk-UA" w:eastAsia="uk-UA"/>
        </w:rPr>
      </w:pPr>
    </w:p>
    <w:p w:rsidR="002B6FF4" w:rsidRDefault="002B6FF4" w:rsidP="00C85340">
      <w:pPr>
        <w:spacing w:before="240" w:after="120"/>
        <w:ind w:firstLine="284"/>
        <w:jc w:val="both"/>
        <w:rPr>
          <w:b/>
          <w:sz w:val="24"/>
          <w:szCs w:val="24"/>
          <w:lang w:val="uk-UA" w:eastAsia="uk-UA"/>
        </w:rPr>
      </w:pPr>
    </w:p>
    <w:p w:rsidR="002B6FF4" w:rsidRDefault="002B6FF4" w:rsidP="00C85340">
      <w:pPr>
        <w:spacing w:before="240" w:after="120"/>
        <w:ind w:firstLine="284"/>
        <w:jc w:val="both"/>
        <w:rPr>
          <w:b/>
          <w:sz w:val="24"/>
          <w:szCs w:val="24"/>
          <w:lang w:val="uk-UA" w:eastAsia="uk-UA"/>
        </w:rPr>
      </w:pPr>
    </w:p>
    <w:p w:rsidR="002B6FF4" w:rsidRDefault="002B6FF4" w:rsidP="00C85340">
      <w:pPr>
        <w:spacing w:before="240" w:after="120"/>
        <w:ind w:firstLine="284"/>
        <w:jc w:val="both"/>
        <w:rPr>
          <w:b/>
          <w:sz w:val="24"/>
          <w:szCs w:val="24"/>
          <w:lang w:val="uk-UA" w:eastAsia="uk-UA"/>
        </w:rPr>
      </w:pPr>
    </w:p>
    <w:p w:rsidR="002B6FF4" w:rsidRDefault="002B6FF4" w:rsidP="00C85340">
      <w:pPr>
        <w:spacing w:before="240" w:after="120"/>
        <w:ind w:firstLine="284"/>
        <w:jc w:val="both"/>
        <w:rPr>
          <w:b/>
          <w:sz w:val="24"/>
          <w:szCs w:val="24"/>
          <w:lang w:val="uk-UA" w:eastAsia="uk-UA"/>
        </w:rPr>
      </w:pPr>
    </w:p>
    <w:p w:rsidR="002B6FF4" w:rsidRDefault="002B6FF4" w:rsidP="00C85340">
      <w:pPr>
        <w:spacing w:before="240" w:after="120"/>
        <w:ind w:firstLine="284"/>
        <w:jc w:val="both"/>
        <w:rPr>
          <w:b/>
          <w:sz w:val="24"/>
          <w:szCs w:val="24"/>
          <w:lang w:val="uk-UA" w:eastAsia="uk-UA"/>
        </w:rPr>
      </w:pPr>
    </w:p>
    <w:p w:rsidR="002B6FF4" w:rsidRDefault="002B6FF4" w:rsidP="00C85340">
      <w:pPr>
        <w:spacing w:before="240" w:after="120"/>
        <w:ind w:firstLine="284"/>
        <w:jc w:val="both"/>
        <w:rPr>
          <w:b/>
          <w:sz w:val="24"/>
          <w:szCs w:val="24"/>
          <w:lang w:val="uk-UA" w:eastAsia="uk-UA"/>
        </w:rPr>
      </w:pPr>
    </w:p>
    <w:p w:rsidR="002B6FF4" w:rsidRDefault="002B6FF4" w:rsidP="00C85340">
      <w:pPr>
        <w:spacing w:before="240" w:after="120"/>
        <w:ind w:firstLine="284"/>
        <w:jc w:val="both"/>
        <w:rPr>
          <w:b/>
          <w:sz w:val="24"/>
          <w:szCs w:val="24"/>
          <w:lang w:val="uk-UA" w:eastAsia="uk-UA"/>
        </w:rPr>
      </w:pPr>
    </w:p>
    <w:p w:rsidR="002B6FF4" w:rsidRDefault="002B6FF4" w:rsidP="00C85340">
      <w:pPr>
        <w:spacing w:before="240" w:after="120"/>
        <w:ind w:firstLine="284"/>
        <w:jc w:val="both"/>
        <w:rPr>
          <w:b/>
          <w:sz w:val="24"/>
          <w:szCs w:val="24"/>
          <w:lang w:val="uk-UA" w:eastAsia="uk-UA"/>
        </w:rPr>
      </w:pPr>
    </w:p>
    <w:p w:rsidR="002B6FF4" w:rsidRDefault="002B6FF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902AA3" w:rsidRPr="00820355" w:rsidRDefault="00FF2AD1" w:rsidP="00FF2AD1">
            <w:pPr>
              <w:rPr>
                <w:sz w:val="24"/>
                <w:szCs w:val="24"/>
                <w:lang w:val="uk-UA" w:eastAsia="uk-UA"/>
              </w:rPr>
            </w:pPr>
            <w:r>
              <w:rPr>
                <w:sz w:val="24"/>
                <w:szCs w:val="24"/>
                <w:lang w:val="uk-UA" w:eastAsia="uk-UA"/>
              </w:rPr>
              <w:t>Конкретні реквізити покупця будуть зазначені при укладанні</w:t>
            </w:r>
            <w:bookmarkStart w:id="0" w:name="_GoBack"/>
            <w:bookmarkEnd w:id="0"/>
            <w:r>
              <w:rPr>
                <w:sz w:val="24"/>
                <w:szCs w:val="24"/>
                <w:lang w:val="uk-UA" w:eastAsia="uk-UA"/>
              </w:rPr>
              <w:t xml:space="preserve"> договору з переможцем торгів</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r w:rsidRPr="00820355">
              <w:rPr>
                <w:sz w:val="24"/>
                <w:szCs w:val="24"/>
              </w:rPr>
              <w:t xml:space="preserve">Технічні характеристики, ГОСТ, ТУ, </w:t>
            </w:r>
            <w:r w:rsidRPr="002B6FF4">
              <w:rPr>
                <w:sz w:val="24"/>
                <w:szCs w:val="24"/>
              </w:rPr>
              <w:t>ДСТУ</w:t>
            </w:r>
            <w:r w:rsidR="005232AA" w:rsidRPr="002B6FF4">
              <w:rPr>
                <w:sz w:val="24"/>
                <w:szCs w:val="24"/>
                <w:lang w:val="uk-UA"/>
              </w:rPr>
              <w:t>, 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A16" w:rsidRDefault="00605A16">
      <w:r>
        <w:separator/>
      </w:r>
    </w:p>
  </w:endnote>
  <w:endnote w:type="continuationSeparator" w:id="0">
    <w:p w:rsidR="00605A16" w:rsidRDefault="0060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FF2AD1">
          <w:rPr>
            <w:noProof/>
          </w:rPr>
          <w:t>6</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A16" w:rsidRDefault="00605A16">
      <w:pPr>
        <w:pStyle w:val="a7"/>
        <w:tabs>
          <w:tab w:val="clear" w:pos="4677"/>
          <w:tab w:val="clear" w:pos="9355"/>
        </w:tabs>
      </w:pPr>
      <w:r>
        <w:separator/>
      </w:r>
    </w:p>
  </w:footnote>
  <w:footnote w:type="continuationSeparator" w:id="0">
    <w:p w:rsidR="00605A16" w:rsidRDefault="00605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6FF4"/>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BA3"/>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5A16"/>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0D71"/>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3DFD"/>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0205"/>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128B"/>
    <w:rsid w:val="00B83695"/>
    <w:rsid w:val="00B83DAD"/>
    <w:rsid w:val="00B84450"/>
    <w:rsid w:val="00B84B19"/>
    <w:rsid w:val="00B85F1F"/>
    <w:rsid w:val="00B8614A"/>
    <w:rsid w:val="00B86B3C"/>
    <w:rsid w:val="00B8733B"/>
    <w:rsid w:val="00B918E5"/>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17BD8"/>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65A4"/>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033D"/>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14D3"/>
    <w:rsid w:val="00FF2216"/>
    <w:rsid w:val="00FF2AD1"/>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7DF77A-D2C9-4F69-B2EF-E85C3C34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0CED4-B92B-4FB0-9F4C-43A7DD4F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3146</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21042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6</cp:revision>
  <cp:lastPrinted>2021-09-17T11:34:00Z</cp:lastPrinted>
  <dcterms:created xsi:type="dcterms:W3CDTF">2023-11-06T12:12:00Z</dcterms:created>
  <dcterms:modified xsi:type="dcterms:W3CDTF">2023-11-17T09:47:00Z</dcterms:modified>
</cp:coreProperties>
</file>