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E54A2B" w:rsidRDefault="001B393A" w:rsidP="00D41481">
      <w:pPr>
        <w:ind w:firstLine="426"/>
        <w:jc w:val="both"/>
        <w:rPr>
          <w:sz w:val="24"/>
          <w:szCs w:val="24"/>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E54A2B" w:rsidRPr="00E54A2B">
        <w:rPr>
          <w:sz w:val="24"/>
          <w:szCs w:val="24"/>
          <w:lang w:val="uk-UA"/>
        </w:rPr>
        <w:t>32550000-3  по ДК 021:2015 – Телефонне обладнання (Підсилювач мобільного зв'язку)</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E54A2B" w:rsidRPr="00E54A2B">
        <w:rPr>
          <w:sz w:val="24"/>
          <w:szCs w:val="24"/>
          <w:lang w:val="uk-UA" w:eastAsia="uk-UA"/>
        </w:rPr>
        <w:t>20</w:t>
      </w:r>
      <w:r w:rsidR="00E54A2B">
        <w:rPr>
          <w:sz w:val="24"/>
          <w:szCs w:val="24"/>
          <w:lang w:val="uk-UA" w:eastAsia="uk-UA"/>
        </w:rPr>
        <w:t>21</w:t>
      </w:r>
      <w:r w:rsidR="003C337C" w:rsidRPr="005B7B83">
        <w:rPr>
          <w:sz w:val="24"/>
          <w:szCs w:val="24"/>
          <w:lang w:val="uk-UA" w:eastAsia="uk-UA"/>
        </w:rPr>
        <w:t xml:space="preserve"> </w:t>
      </w:r>
      <w:r w:rsidR="00DE2405" w:rsidRPr="005B7B83">
        <w:rPr>
          <w:sz w:val="24"/>
          <w:szCs w:val="24"/>
          <w:lang w:val="uk-UA" w:eastAsia="uk-UA"/>
        </w:rPr>
        <w:t>року</w:t>
      </w:r>
      <w:r w:rsidR="00E54A2B">
        <w:rPr>
          <w:sz w:val="24"/>
          <w:szCs w:val="24"/>
          <w:lang w:val="uk-UA" w:eastAsia="uk-UA"/>
        </w:rPr>
        <w:t>.</w:t>
      </w:r>
    </w:p>
    <w:p w:rsidR="00DE2405" w:rsidRPr="00E54A2B" w:rsidRDefault="001B393A" w:rsidP="00D41481">
      <w:pPr>
        <w:ind w:firstLine="426"/>
        <w:jc w:val="both"/>
        <w:rPr>
          <w:sz w:val="24"/>
          <w:szCs w:val="24"/>
          <w:lang w:val="uk-UA"/>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74FEC" w:rsidRDefault="00AB26E6" w:rsidP="00D41481">
      <w:pPr>
        <w:ind w:firstLine="426"/>
        <w:jc w:val="both"/>
        <w:rPr>
          <w:sz w:val="24"/>
          <w:szCs w:val="24"/>
          <w:lang w:val="uk-UA"/>
        </w:rPr>
      </w:pPr>
      <w:r w:rsidRPr="00E54A2B">
        <w:rPr>
          <w:sz w:val="24"/>
          <w:szCs w:val="24"/>
          <w:lang w:val="uk-UA"/>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74FEC">
        <w:rPr>
          <w:sz w:val="24"/>
          <w:szCs w:val="24"/>
          <w:lang w:val="uk-UA"/>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593C34" w:rsidRPr="00820355" w:rsidRDefault="00652071" w:rsidP="00593C34">
      <w:pPr>
        <w:ind w:firstLine="426"/>
        <w:jc w:val="both"/>
        <w:rPr>
          <w:sz w:val="24"/>
          <w:szCs w:val="24"/>
        </w:rPr>
      </w:pPr>
      <w:r w:rsidRPr="00974FEC">
        <w:rPr>
          <w:sz w:val="24"/>
          <w:szCs w:val="24"/>
          <w:lang w:val="uk-UA"/>
        </w:rPr>
        <w:t>2.2 За даним Договором</w:t>
      </w:r>
      <w:r w:rsidRPr="00974FEC">
        <w:rPr>
          <w:b/>
          <w:sz w:val="24"/>
          <w:szCs w:val="24"/>
          <w:lang w:val="uk-UA"/>
        </w:rPr>
        <w:t xml:space="preserve"> оплата відбувається протягом 180 календарних днів після повного  постачання товару</w:t>
      </w:r>
      <w:r w:rsidRPr="00974FEC">
        <w:rPr>
          <w:sz w:val="24"/>
          <w:szCs w:val="24"/>
          <w:lang w:val="uk-UA"/>
        </w:rPr>
        <w:t xml:space="preserve"> згідно </w:t>
      </w:r>
      <w:r w:rsidRPr="00974FEC">
        <w:rPr>
          <w:sz w:val="24"/>
          <w:szCs w:val="24"/>
          <w:lang w:val="uk-UA" w:eastAsia="uk-UA"/>
        </w:rPr>
        <w:t>Специфікації № 1 (Додаток до договору № 1</w:t>
      </w:r>
      <w:r w:rsidRPr="00974FEC">
        <w:rPr>
          <w:sz w:val="24"/>
          <w:szCs w:val="24"/>
          <w:lang w:eastAsia="uk-UA"/>
        </w:rPr>
        <w:t xml:space="preserve">) </w:t>
      </w:r>
      <w:r w:rsidRPr="00974FEC">
        <w:rPr>
          <w:b/>
          <w:sz w:val="24"/>
          <w:szCs w:val="24"/>
          <w:lang w:val="uk-UA" w:eastAsia="uk-UA"/>
        </w:rPr>
        <w:t xml:space="preserve">та виконання Постачальником умов </w:t>
      </w:r>
      <w:proofErr w:type="spellStart"/>
      <w:r w:rsidRPr="00974FEC">
        <w:rPr>
          <w:b/>
          <w:sz w:val="24"/>
          <w:szCs w:val="24"/>
          <w:lang w:val="uk-UA" w:eastAsia="uk-UA"/>
        </w:rPr>
        <w:t>п.п</w:t>
      </w:r>
      <w:proofErr w:type="spellEnd"/>
      <w:r w:rsidRPr="00974FEC">
        <w:rPr>
          <w:b/>
          <w:sz w:val="24"/>
          <w:szCs w:val="24"/>
          <w:lang w:val="uk-UA" w:eastAsia="uk-UA"/>
        </w:rPr>
        <w:t>. 3.4, 6.1 цього Договору</w:t>
      </w:r>
      <w:r w:rsidRPr="00974FEC">
        <w:rPr>
          <w:sz w:val="24"/>
          <w:szCs w:val="24"/>
          <w:lang w:val="uk-UA" w:eastAsia="uk-UA"/>
        </w:rPr>
        <w:t>. Штраф та пеня за несвоєчасну оплату не нараховується</w:t>
      </w:r>
      <w:r w:rsidRPr="00974FEC">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42E21" w:rsidRDefault="00242E21" w:rsidP="00242E21">
      <w:pPr>
        <w:overflowPunct w:val="0"/>
        <w:ind w:firstLine="426"/>
        <w:jc w:val="both"/>
        <w:textAlignment w:val="baseline"/>
        <w:rPr>
          <w:sz w:val="24"/>
          <w:szCs w:val="24"/>
          <w:lang w:val="uk-UA"/>
        </w:rPr>
      </w:pPr>
      <w:r>
        <w:rPr>
          <w:sz w:val="24"/>
          <w:szCs w:val="24"/>
          <w:lang w:val="uk-UA"/>
        </w:rPr>
        <w:t xml:space="preserve">3.1 Постачання здійснюється </w:t>
      </w:r>
      <w:r>
        <w:rPr>
          <w:b/>
          <w:sz w:val="24"/>
          <w:szCs w:val="24"/>
          <w:lang w:val="uk-UA"/>
        </w:rPr>
        <w:t xml:space="preserve">з дати публікації Договору в системі </w:t>
      </w:r>
      <w:proofErr w:type="spellStart"/>
      <w:r>
        <w:rPr>
          <w:b/>
          <w:sz w:val="24"/>
          <w:szCs w:val="24"/>
          <w:lang w:val="en-US"/>
        </w:rPr>
        <w:t>ProZorro</w:t>
      </w:r>
      <w:proofErr w:type="spellEnd"/>
      <w:r>
        <w:rPr>
          <w:b/>
          <w:sz w:val="24"/>
          <w:szCs w:val="24"/>
          <w:lang w:val="uk-UA"/>
        </w:rPr>
        <w:t>, але не пізніше 15.12.2023,</w:t>
      </w:r>
      <w:r>
        <w:rPr>
          <w:sz w:val="24"/>
          <w:szCs w:val="24"/>
          <w:lang w:val="uk-UA"/>
        </w:rPr>
        <w:t xml:space="preserve"> </w:t>
      </w:r>
      <w:r w:rsidR="00D72F0C" w:rsidRPr="00447D60">
        <w:rPr>
          <w:sz w:val="24"/>
          <w:szCs w:val="24"/>
          <w:lang w:val="uk-UA"/>
        </w:rPr>
        <w:t>на умовах – D</w:t>
      </w:r>
      <w:r w:rsidR="00D72F0C" w:rsidRPr="00447D60">
        <w:rPr>
          <w:sz w:val="24"/>
          <w:szCs w:val="24"/>
          <w:lang w:val="en-US"/>
        </w:rPr>
        <w:t>AP</w:t>
      </w:r>
      <w:r w:rsidR="00D72F0C" w:rsidRPr="00447D60">
        <w:rPr>
          <w:sz w:val="24"/>
          <w:szCs w:val="24"/>
          <w:lang w:val="uk-UA"/>
        </w:rPr>
        <w:t xml:space="preserve"> м. Южноукраїнськ</w:t>
      </w:r>
      <w:r>
        <w:rPr>
          <w:sz w:val="24"/>
          <w:szCs w:val="24"/>
          <w:lang w:val="uk-UA"/>
        </w:rPr>
        <w:t xml:space="preserve">, Миколаївська область, (конкретне місце постачання буде зазначено при укладанні договору з переможцем торгів), з обов’язковою присутністю представника Постачальника. </w:t>
      </w:r>
    </w:p>
    <w:p w:rsidR="00B060F5" w:rsidRPr="00974FEC" w:rsidRDefault="00B060F5" w:rsidP="00B060F5">
      <w:pPr>
        <w:overflowPunct w:val="0"/>
        <w:ind w:firstLine="426"/>
        <w:jc w:val="both"/>
        <w:textAlignment w:val="baseline"/>
        <w:rPr>
          <w:sz w:val="24"/>
          <w:szCs w:val="24"/>
          <w:lang w:val="uk-UA"/>
        </w:rPr>
      </w:pPr>
      <w:r w:rsidRPr="00974FE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974FEC" w:rsidRDefault="00B060F5" w:rsidP="00B060F5">
      <w:pPr>
        <w:overflowPunct w:val="0"/>
        <w:ind w:firstLine="426"/>
        <w:jc w:val="both"/>
        <w:textAlignment w:val="baseline"/>
        <w:rPr>
          <w:sz w:val="24"/>
          <w:szCs w:val="24"/>
          <w:lang w:val="uk-UA"/>
        </w:rPr>
      </w:pPr>
      <w:r w:rsidRPr="00974FE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974FEC" w:rsidRDefault="00A5260B" w:rsidP="0043244A">
      <w:pPr>
        <w:overflowPunct w:val="0"/>
        <w:ind w:firstLine="426"/>
        <w:jc w:val="both"/>
        <w:textAlignment w:val="baseline"/>
        <w:rPr>
          <w:sz w:val="24"/>
          <w:szCs w:val="24"/>
          <w:lang w:val="uk-UA"/>
        </w:rPr>
      </w:pPr>
      <w:r w:rsidRPr="00974FEC">
        <w:rPr>
          <w:sz w:val="24"/>
          <w:szCs w:val="24"/>
          <w:lang w:val="uk-UA"/>
        </w:rPr>
        <w:t>3.</w:t>
      </w:r>
      <w:r w:rsidR="00B060F5" w:rsidRPr="00974FEC">
        <w:rPr>
          <w:sz w:val="24"/>
          <w:szCs w:val="24"/>
          <w:lang w:val="uk-UA"/>
        </w:rPr>
        <w:t>4</w:t>
      </w:r>
      <w:r w:rsidRPr="00974FEC">
        <w:rPr>
          <w:sz w:val="24"/>
          <w:szCs w:val="24"/>
          <w:lang w:val="uk-UA"/>
        </w:rPr>
        <w:t xml:space="preserve"> </w:t>
      </w:r>
      <w:r w:rsidR="00B3451E" w:rsidRPr="00974FEC">
        <w:rPr>
          <w:sz w:val="24"/>
          <w:szCs w:val="24"/>
        </w:rPr>
        <w:t>З</w:t>
      </w:r>
      <w:r w:rsidR="005D2B95" w:rsidRPr="00974FEC">
        <w:rPr>
          <w:sz w:val="24"/>
          <w:szCs w:val="24"/>
          <w:lang w:val="uk-UA"/>
        </w:rPr>
        <w:t xml:space="preserve"> </w:t>
      </w:r>
      <w:r w:rsidR="00B3451E" w:rsidRPr="00974FEC">
        <w:rPr>
          <w:sz w:val="24"/>
          <w:szCs w:val="24"/>
          <w:lang w:val="uk-UA"/>
        </w:rPr>
        <w:t>товаром</w:t>
      </w:r>
      <w:r w:rsidR="00D432FF" w:rsidRPr="00974FEC">
        <w:rPr>
          <w:sz w:val="24"/>
          <w:szCs w:val="24"/>
          <w:lang w:val="uk-UA"/>
        </w:rPr>
        <w:t xml:space="preserve"> Постачальник </w:t>
      </w:r>
      <w:r w:rsidR="00B3451E" w:rsidRPr="00974FEC">
        <w:rPr>
          <w:sz w:val="24"/>
          <w:szCs w:val="24"/>
          <w:lang w:val="uk-UA"/>
        </w:rPr>
        <w:t>надає</w:t>
      </w:r>
      <w:r w:rsidR="00D432FF" w:rsidRPr="00974FEC">
        <w:rPr>
          <w:sz w:val="24"/>
          <w:szCs w:val="24"/>
          <w:lang w:val="uk-UA"/>
        </w:rPr>
        <w:t xml:space="preserve"> Покупцю</w:t>
      </w:r>
      <w:r w:rsidR="00B3451E" w:rsidRPr="00974FEC">
        <w:rPr>
          <w:caps/>
          <w:sz w:val="24"/>
          <w:szCs w:val="24"/>
          <w:lang w:val="uk-UA"/>
        </w:rPr>
        <w:t>:</w:t>
      </w:r>
    </w:p>
    <w:p w:rsidR="007B6203" w:rsidRPr="00974FEC" w:rsidRDefault="007B6203" w:rsidP="007B6203">
      <w:pPr>
        <w:jc w:val="both"/>
        <w:rPr>
          <w:sz w:val="24"/>
          <w:szCs w:val="24"/>
        </w:rPr>
      </w:pPr>
      <w:r w:rsidRPr="00974FEC">
        <w:rPr>
          <w:sz w:val="24"/>
          <w:szCs w:val="24"/>
        </w:rPr>
        <w:t xml:space="preserve">- </w:t>
      </w:r>
      <w:proofErr w:type="spellStart"/>
      <w:r w:rsidRPr="00974FEC">
        <w:rPr>
          <w:sz w:val="24"/>
          <w:szCs w:val="24"/>
        </w:rPr>
        <w:t>рахунок</w:t>
      </w:r>
      <w:proofErr w:type="spellEnd"/>
      <w:r w:rsidRPr="00974FEC">
        <w:rPr>
          <w:sz w:val="24"/>
          <w:szCs w:val="24"/>
        </w:rPr>
        <w:t xml:space="preserve">-фактуру </w:t>
      </w:r>
      <w:proofErr w:type="spellStart"/>
      <w:r w:rsidRPr="00974FEC">
        <w:rPr>
          <w:sz w:val="24"/>
          <w:szCs w:val="24"/>
        </w:rPr>
        <w:t>із</w:t>
      </w:r>
      <w:proofErr w:type="spellEnd"/>
      <w:r w:rsidRPr="00974FEC">
        <w:rPr>
          <w:sz w:val="24"/>
          <w:szCs w:val="24"/>
        </w:rPr>
        <w:t xml:space="preserve"> </w:t>
      </w:r>
      <w:proofErr w:type="spellStart"/>
      <w:proofErr w:type="gramStart"/>
      <w:r w:rsidRPr="00974FEC">
        <w:rPr>
          <w:sz w:val="24"/>
          <w:szCs w:val="24"/>
        </w:rPr>
        <w:t>зазначенням</w:t>
      </w:r>
      <w:proofErr w:type="spellEnd"/>
      <w:r w:rsidRPr="00974FEC">
        <w:rPr>
          <w:sz w:val="24"/>
          <w:szCs w:val="24"/>
        </w:rPr>
        <w:t xml:space="preserve">  </w:t>
      </w:r>
      <w:proofErr w:type="spellStart"/>
      <w:r w:rsidRPr="00974FEC">
        <w:rPr>
          <w:sz w:val="24"/>
          <w:szCs w:val="24"/>
        </w:rPr>
        <w:t>країни</w:t>
      </w:r>
      <w:proofErr w:type="gramEnd"/>
      <w:r w:rsidRPr="00974FEC">
        <w:rPr>
          <w:sz w:val="24"/>
          <w:szCs w:val="24"/>
        </w:rPr>
        <w:t>-виробника</w:t>
      </w:r>
      <w:proofErr w:type="spellEnd"/>
      <w:r w:rsidRPr="00974FEC">
        <w:rPr>
          <w:sz w:val="24"/>
          <w:szCs w:val="24"/>
        </w:rPr>
        <w:t xml:space="preserve"> - в 2 </w:t>
      </w:r>
      <w:proofErr w:type="spellStart"/>
      <w:r w:rsidRPr="00974FEC">
        <w:rPr>
          <w:sz w:val="24"/>
          <w:szCs w:val="24"/>
        </w:rPr>
        <w:t>примірниках</w:t>
      </w:r>
      <w:proofErr w:type="spellEnd"/>
      <w:r w:rsidRPr="00974FEC">
        <w:rPr>
          <w:sz w:val="24"/>
          <w:szCs w:val="24"/>
        </w:rPr>
        <w:t xml:space="preserve"> (</w:t>
      </w:r>
      <w:proofErr w:type="spellStart"/>
      <w:r w:rsidRPr="00974FEC">
        <w:rPr>
          <w:sz w:val="24"/>
          <w:szCs w:val="24"/>
        </w:rPr>
        <w:t>оригінал</w:t>
      </w:r>
      <w:proofErr w:type="spellEnd"/>
      <w:r w:rsidRPr="00974FEC">
        <w:rPr>
          <w:sz w:val="24"/>
          <w:szCs w:val="24"/>
        </w:rPr>
        <w:t xml:space="preserve">); </w:t>
      </w:r>
    </w:p>
    <w:p w:rsidR="007B6203" w:rsidRPr="00974FEC" w:rsidRDefault="007B6203" w:rsidP="007B6203">
      <w:pPr>
        <w:jc w:val="both"/>
        <w:rPr>
          <w:sz w:val="24"/>
          <w:szCs w:val="24"/>
        </w:rPr>
      </w:pPr>
      <w:r w:rsidRPr="00974FEC">
        <w:rPr>
          <w:sz w:val="24"/>
          <w:szCs w:val="24"/>
        </w:rPr>
        <w:t xml:space="preserve">- </w:t>
      </w:r>
      <w:proofErr w:type="spellStart"/>
      <w:r w:rsidRPr="00974FEC">
        <w:rPr>
          <w:sz w:val="24"/>
          <w:szCs w:val="24"/>
        </w:rPr>
        <w:t>міжнародну</w:t>
      </w:r>
      <w:proofErr w:type="spellEnd"/>
      <w:r w:rsidRPr="00974FEC">
        <w:rPr>
          <w:sz w:val="24"/>
          <w:szCs w:val="24"/>
        </w:rPr>
        <w:t xml:space="preserve"> товарно-</w:t>
      </w:r>
      <w:proofErr w:type="spellStart"/>
      <w:r w:rsidRPr="00974FEC">
        <w:rPr>
          <w:sz w:val="24"/>
          <w:szCs w:val="24"/>
        </w:rPr>
        <w:t>транспортну</w:t>
      </w:r>
      <w:proofErr w:type="spellEnd"/>
      <w:r w:rsidRPr="00974FEC">
        <w:rPr>
          <w:sz w:val="24"/>
          <w:szCs w:val="24"/>
        </w:rPr>
        <w:t xml:space="preserve"> </w:t>
      </w:r>
      <w:proofErr w:type="spellStart"/>
      <w:r w:rsidRPr="00974FEC">
        <w:rPr>
          <w:sz w:val="24"/>
          <w:szCs w:val="24"/>
        </w:rPr>
        <w:t>накладну</w:t>
      </w:r>
      <w:proofErr w:type="spellEnd"/>
      <w:r w:rsidRPr="00974FEC">
        <w:rPr>
          <w:sz w:val="24"/>
          <w:szCs w:val="24"/>
        </w:rPr>
        <w:t xml:space="preserve"> (СМR, TNT </w:t>
      </w:r>
      <w:proofErr w:type="spellStart"/>
      <w:r w:rsidRPr="00974FEC">
        <w:rPr>
          <w:sz w:val="24"/>
          <w:szCs w:val="24"/>
        </w:rPr>
        <w:t>тощо</w:t>
      </w:r>
      <w:proofErr w:type="spellEnd"/>
      <w:r w:rsidRPr="00974FEC">
        <w:rPr>
          <w:sz w:val="24"/>
          <w:szCs w:val="24"/>
        </w:rPr>
        <w:t>) - в 3 прим. (</w:t>
      </w:r>
      <w:proofErr w:type="spellStart"/>
      <w:r w:rsidRPr="00974FEC">
        <w:rPr>
          <w:sz w:val="24"/>
          <w:szCs w:val="24"/>
        </w:rPr>
        <w:t>оригінал</w:t>
      </w:r>
      <w:proofErr w:type="spellEnd"/>
      <w:r w:rsidRPr="00974FEC">
        <w:rPr>
          <w:sz w:val="24"/>
          <w:szCs w:val="24"/>
        </w:rPr>
        <w:t>);</w:t>
      </w:r>
    </w:p>
    <w:p w:rsidR="007B6203" w:rsidRPr="007B6203" w:rsidRDefault="007B6203" w:rsidP="007B6203">
      <w:pPr>
        <w:jc w:val="both"/>
        <w:rPr>
          <w:sz w:val="24"/>
          <w:szCs w:val="24"/>
        </w:rPr>
      </w:pPr>
      <w:r w:rsidRPr="00974FEC">
        <w:rPr>
          <w:sz w:val="24"/>
          <w:szCs w:val="24"/>
        </w:rPr>
        <w:t xml:space="preserve">- </w:t>
      </w:r>
      <w:proofErr w:type="spellStart"/>
      <w:r w:rsidRPr="00974FEC">
        <w:rPr>
          <w:sz w:val="24"/>
          <w:szCs w:val="24"/>
        </w:rPr>
        <w:t>сертифікат</w:t>
      </w:r>
      <w:proofErr w:type="spellEnd"/>
      <w:r w:rsidRPr="00974FEC">
        <w:rPr>
          <w:sz w:val="24"/>
          <w:szCs w:val="24"/>
        </w:rPr>
        <w:t xml:space="preserve"> </w:t>
      </w:r>
      <w:proofErr w:type="spellStart"/>
      <w:r w:rsidRPr="00974FEC">
        <w:rPr>
          <w:sz w:val="24"/>
          <w:szCs w:val="24"/>
        </w:rPr>
        <w:t>країни</w:t>
      </w:r>
      <w:proofErr w:type="spellEnd"/>
      <w:r w:rsidRPr="00974FEC">
        <w:rPr>
          <w:sz w:val="24"/>
          <w:szCs w:val="24"/>
        </w:rPr>
        <w:t xml:space="preserve"> </w:t>
      </w:r>
      <w:proofErr w:type="spellStart"/>
      <w:r w:rsidRPr="00974FEC">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815001" w:rsidP="007B6203">
      <w:pPr>
        <w:jc w:val="both"/>
        <w:rPr>
          <w:sz w:val="24"/>
          <w:szCs w:val="24"/>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E54A2B" w:rsidRPr="00E54A2B">
        <w:rPr>
          <w:sz w:val="24"/>
          <w:szCs w:val="24"/>
          <w:lang w:val="uk-UA"/>
        </w:rPr>
        <w:t>ТСдоПЗ</w:t>
      </w:r>
      <w:proofErr w:type="spellEnd"/>
      <w:r w:rsidR="00E54A2B" w:rsidRPr="00E54A2B">
        <w:rPr>
          <w:sz w:val="24"/>
          <w:szCs w:val="24"/>
          <w:lang w:val="uk-UA"/>
        </w:rPr>
        <w:t>(т) 23.0028.0087-2023</w:t>
      </w:r>
      <w:r>
        <w:rPr>
          <w:sz w:val="24"/>
          <w:szCs w:val="24"/>
          <w:lang w:val="uk-UA"/>
        </w:rPr>
        <w:t xml:space="preserve"> </w:t>
      </w:r>
      <w:r>
        <w:rPr>
          <w:b/>
          <w:sz w:val="24"/>
          <w:szCs w:val="24"/>
          <w:lang w:val="uk-UA"/>
        </w:rPr>
        <w:t xml:space="preserve">(УВАГА! Вказати адресу торгів на </w:t>
      </w:r>
      <w:proofErr w:type="spellStart"/>
      <w:r w:rsidR="005131A8">
        <w:rPr>
          <w:b/>
          <w:sz w:val="24"/>
          <w:szCs w:val="24"/>
          <w:lang w:val="en-US"/>
        </w:rPr>
        <w:t>Prozorro</w:t>
      </w:r>
      <w:proofErr w:type="spellEnd"/>
      <w:r>
        <w:rPr>
          <w:b/>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Pr="00974FEC"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974FEC">
        <w:rPr>
          <w:sz w:val="24"/>
          <w:szCs w:val="24"/>
          <w:lang w:val="uk-UA"/>
        </w:rPr>
        <w:t>перекладен</w:t>
      </w:r>
      <w:r w:rsidR="001D16EE" w:rsidRPr="00974FEC">
        <w:rPr>
          <w:sz w:val="24"/>
          <w:szCs w:val="24"/>
          <w:lang w:val="uk-UA"/>
        </w:rPr>
        <w:t>а</w:t>
      </w:r>
      <w:r w:rsidRPr="00974FEC">
        <w:rPr>
          <w:sz w:val="24"/>
          <w:szCs w:val="24"/>
          <w:lang w:val="uk-UA"/>
        </w:rPr>
        <w:t xml:space="preserve"> відповідно до законодавства України</w:t>
      </w:r>
      <w:r w:rsidR="001D16EE" w:rsidRPr="00974FEC">
        <w:rPr>
          <w:sz w:val="24"/>
          <w:szCs w:val="24"/>
          <w:lang w:val="uk-UA"/>
        </w:rPr>
        <w:t>, мати нотаріальне засвідчення вірності перекладу та вірності копії з оригіналу документа</w:t>
      </w:r>
      <w:r w:rsidR="00100AB0" w:rsidRPr="00974FEC">
        <w:rPr>
          <w:sz w:val="24"/>
          <w:szCs w:val="24"/>
          <w:lang w:val="uk-UA"/>
        </w:rPr>
        <w:t>;</w:t>
      </w:r>
    </w:p>
    <w:p w:rsidR="00827DFC" w:rsidRPr="00974FEC" w:rsidRDefault="00B060F5" w:rsidP="006C3DD1">
      <w:pPr>
        <w:pStyle w:val="af1"/>
        <w:ind w:firstLine="426"/>
        <w:jc w:val="both"/>
        <w:rPr>
          <w:rFonts w:ascii="Times New Roman" w:hAnsi="Times New Roman"/>
          <w:sz w:val="24"/>
          <w:szCs w:val="24"/>
          <w:lang w:val="uk-UA"/>
        </w:rPr>
      </w:pPr>
      <w:r w:rsidRPr="00974FEC">
        <w:rPr>
          <w:rFonts w:ascii="Times New Roman" w:hAnsi="Times New Roman"/>
          <w:sz w:val="24"/>
          <w:szCs w:val="24"/>
          <w:lang w:val="uk-UA"/>
        </w:rPr>
        <w:t>3.5</w:t>
      </w:r>
      <w:r w:rsidR="00827DFC" w:rsidRPr="00974FEC">
        <w:rPr>
          <w:rFonts w:ascii="Times New Roman" w:hAnsi="Times New Roman"/>
          <w:sz w:val="24"/>
          <w:szCs w:val="24"/>
          <w:lang w:val="uk-UA"/>
        </w:rPr>
        <w:t xml:space="preserve"> Датою поставки вважається дат</w:t>
      </w:r>
      <w:r w:rsidR="002F0436" w:rsidRPr="00974FEC">
        <w:rPr>
          <w:rFonts w:ascii="Times New Roman" w:hAnsi="Times New Roman"/>
          <w:sz w:val="24"/>
          <w:szCs w:val="24"/>
          <w:lang w:val="uk-UA"/>
        </w:rPr>
        <w:t>а</w:t>
      </w:r>
      <w:r w:rsidR="00827DFC" w:rsidRPr="00974FEC">
        <w:rPr>
          <w:rFonts w:ascii="Times New Roman" w:hAnsi="Times New Roman"/>
          <w:sz w:val="24"/>
          <w:szCs w:val="24"/>
          <w:lang w:val="uk-UA"/>
        </w:rPr>
        <w:t xml:space="preserve"> </w:t>
      </w:r>
      <w:r w:rsidR="00681BB4" w:rsidRPr="00974FEC">
        <w:rPr>
          <w:rFonts w:ascii="Times New Roman" w:hAnsi="Times New Roman"/>
          <w:sz w:val="24"/>
          <w:szCs w:val="24"/>
          <w:lang w:val="uk-UA"/>
        </w:rPr>
        <w:t>підпису в графі 24</w:t>
      </w:r>
      <w:r w:rsidR="00827DFC" w:rsidRPr="00974FEC">
        <w:rPr>
          <w:rFonts w:ascii="Times New Roman" w:hAnsi="Times New Roman"/>
          <w:sz w:val="24"/>
          <w:szCs w:val="24"/>
          <w:lang w:val="uk-UA"/>
        </w:rPr>
        <w:t xml:space="preserve"> міжнародн</w:t>
      </w:r>
      <w:r w:rsidR="00681BB4" w:rsidRPr="00974FEC">
        <w:rPr>
          <w:rFonts w:ascii="Times New Roman" w:hAnsi="Times New Roman"/>
          <w:sz w:val="24"/>
          <w:szCs w:val="24"/>
          <w:lang w:val="uk-UA"/>
        </w:rPr>
        <w:t>ої</w:t>
      </w:r>
      <w:r w:rsidR="00827DFC" w:rsidRPr="00974FEC">
        <w:rPr>
          <w:rFonts w:ascii="Times New Roman" w:hAnsi="Times New Roman"/>
          <w:sz w:val="24"/>
          <w:szCs w:val="24"/>
          <w:lang w:val="uk-UA"/>
        </w:rPr>
        <w:t xml:space="preserve"> товаро-транспортн</w:t>
      </w:r>
      <w:r w:rsidR="00681BB4" w:rsidRPr="00974FEC">
        <w:rPr>
          <w:rFonts w:ascii="Times New Roman" w:hAnsi="Times New Roman"/>
          <w:sz w:val="24"/>
          <w:szCs w:val="24"/>
          <w:lang w:val="uk-UA"/>
        </w:rPr>
        <w:t>ої</w:t>
      </w:r>
      <w:r w:rsidR="00827DFC" w:rsidRPr="00974FEC">
        <w:rPr>
          <w:rFonts w:ascii="Times New Roman" w:hAnsi="Times New Roman"/>
          <w:sz w:val="24"/>
          <w:szCs w:val="24"/>
          <w:lang w:val="uk-UA"/>
        </w:rPr>
        <w:t xml:space="preserve"> накладн</w:t>
      </w:r>
      <w:r w:rsidR="00681BB4" w:rsidRPr="00974FEC">
        <w:rPr>
          <w:rFonts w:ascii="Times New Roman" w:hAnsi="Times New Roman"/>
          <w:sz w:val="24"/>
          <w:szCs w:val="24"/>
          <w:lang w:val="uk-UA"/>
        </w:rPr>
        <w:t>ої</w:t>
      </w:r>
      <w:r w:rsidR="00827DFC" w:rsidRPr="00974FEC">
        <w:rPr>
          <w:rFonts w:ascii="Times New Roman" w:hAnsi="Times New Roman"/>
          <w:sz w:val="24"/>
          <w:szCs w:val="24"/>
          <w:lang w:val="uk-UA"/>
        </w:rPr>
        <w:t xml:space="preserve"> (</w:t>
      </w:r>
      <w:r w:rsidR="00827DFC" w:rsidRPr="00974FEC">
        <w:rPr>
          <w:rFonts w:ascii="Times New Roman" w:hAnsi="Times New Roman"/>
          <w:sz w:val="24"/>
          <w:szCs w:val="24"/>
        </w:rPr>
        <w:t>CMR</w:t>
      </w:r>
      <w:r w:rsidR="00827DFC" w:rsidRPr="00974FEC">
        <w:rPr>
          <w:rFonts w:ascii="Times New Roman" w:hAnsi="Times New Roman"/>
          <w:sz w:val="24"/>
          <w:szCs w:val="24"/>
          <w:lang w:val="uk-UA"/>
        </w:rPr>
        <w:t xml:space="preserve">) </w:t>
      </w:r>
      <w:r w:rsidR="00681BB4" w:rsidRPr="00974FEC">
        <w:rPr>
          <w:rFonts w:ascii="Times New Roman" w:hAnsi="Times New Roman"/>
          <w:sz w:val="24"/>
          <w:szCs w:val="24"/>
          <w:lang w:val="uk-UA"/>
        </w:rPr>
        <w:t>відповідальної особи Вантажо</w:t>
      </w:r>
      <w:r w:rsidR="00EF684F" w:rsidRPr="00974FEC">
        <w:rPr>
          <w:rFonts w:ascii="Times New Roman" w:hAnsi="Times New Roman"/>
          <w:sz w:val="24"/>
          <w:szCs w:val="24"/>
          <w:lang w:val="uk-UA"/>
        </w:rPr>
        <w:t>одержувача</w:t>
      </w:r>
      <w:r w:rsidR="00681BB4" w:rsidRPr="00974FEC">
        <w:rPr>
          <w:rFonts w:ascii="Times New Roman" w:hAnsi="Times New Roman"/>
          <w:sz w:val="24"/>
          <w:szCs w:val="24"/>
          <w:lang w:val="uk-UA"/>
        </w:rPr>
        <w:t>.</w:t>
      </w:r>
    </w:p>
    <w:p w:rsidR="003C7C30" w:rsidRPr="00974FEC" w:rsidRDefault="00B060F5" w:rsidP="003C7C30">
      <w:pPr>
        <w:pStyle w:val="a5"/>
        <w:spacing w:after="0"/>
        <w:ind w:firstLine="426"/>
        <w:jc w:val="both"/>
        <w:rPr>
          <w:spacing w:val="-1"/>
          <w:sz w:val="24"/>
          <w:szCs w:val="24"/>
          <w:lang w:val="uk-UA"/>
        </w:rPr>
      </w:pPr>
      <w:r w:rsidRPr="00974FEC">
        <w:rPr>
          <w:spacing w:val="-1"/>
          <w:sz w:val="24"/>
          <w:szCs w:val="24"/>
          <w:lang w:val="uk-UA"/>
        </w:rPr>
        <w:t>3.6</w:t>
      </w:r>
      <w:r w:rsidR="003C7C30" w:rsidRPr="00974FEC">
        <w:rPr>
          <w:spacing w:val="-1"/>
          <w:sz w:val="24"/>
          <w:szCs w:val="24"/>
          <w:lang w:val="uk-UA"/>
        </w:rPr>
        <w:t xml:space="preserve">  При відвантаженні продукції пакування і маркування повинні відповідати ДСТ</w:t>
      </w:r>
      <w:r w:rsidR="00EF684F" w:rsidRPr="00974FEC">
        <w:rPr>
          <w:spacing w:val="-1"/>
          <w:sz w:val="24"/>
          <w:szCs w:val="24"/>
          <w:lang w:val="uk-UA"/>
        </w:rPr>
        <w:t>У</w:t>
      </w:r>
      <w:r w:rsidR="003C7C30" w:rsidRPr="00974FEC">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sidRPr="00974FEC">
        <w:rPr>
          <w:spacing w:val="-1"/>
          <w:sz w:val="24"/>
          <w:szCs w:val="24"/>
          <w:lang w:val="uk-UA"/>
        </w:rPr>
        <w:t>3.7</w:t>
      </w:r>
      <w:r w:rsidR="003C7C30" w:rsidRPr="00974FEC">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w:t>
      </w:r>
      <w:r w:rsidR="003C7C30" w:rsidRPr="005B7B83">
        <w:rPr>
          <w:spacing w:val="-1"/>
          <w:sz w:val="24"/>
          <w:szCs w:val="24"/>
          <w:lang w:val="uk-UA"/>
        </w:rPr>
        <w:t xml:space="preserve">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w:t>
      </w:r>
      <w:r w:rsidR="003C7C30" w:rsidRPr="005B7B83">
        <w:rPr>
          <w:spacing w:val="-1"/>
          <w:sz w:val="24"/>
          <w:szCs w:val="24"/>
          <w:lang w:val="uk-UA"/>
        </w:rPr>
        <w:lastRenderedPageBreak/>
        <w:t>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E54A2B">
        <w:rPr>
          <w:sz w:val="24"/>
          <w:szCs w:val="24"/>
          <w:lang w:val="uk-UA"/>
        </w:rPr>
        <w:t xml:space="preserve">30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974FEC"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w:t>
      </w:r>
      <w:r w:rsidRPr="00974FEC">
        <w:rPr>
          <w:sz w:val="24"/>
          <w:szCs w:val="24"/>
          <w:lang w:val="uk-UA"/>
        </w:rPr>
        <w:t xml:space="preserve">терміни повинен за свій рахунок відвантажити новий товар.   </w:t>
      </w:r>
    </w:p>
    <w:p w:rsidR="00B8614A" w:rsidRPr="00974FEC" w:rsidRDefault="003C7C30" w:rsidP="003C7C30">
      <w:pPr>
        <w:ind w:firstLine="360"/>
        <w:jc w:val="both"/>
        <w:rPr>
          <w:sz w:val="24"/>
          <w:szCs w:val="24"/>
          <w:lang w:val="uk-UA"/>
        </w:rPr>
      </w:pPr>
      <w:r w:rsidRPr="00974FEC">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974FEC">
        <w:rPr>
          <w:sz w:val="24"/>
          <w:szCs w:val="24"/>
          <w:lang w:val="uk-UA"/>
        </w:rPr>
        <w:t xml:space="preserve"> </w:t>
      </w:r>
    </w:p>
    <w:p w:rsidR="00496D9A" w:rsidRPr="00974FEC" w:rsidRDefault="00496D9A" w:rsidP="003C7C30">
      <w:pPr>
        <w:ind w:firstLine="360"/>
        <w:jc w:val="both"/>
        <w:rPr>
          <w:sz w:val="24"/>
          <w:szCs w:val="24"/>
          <w:lang w:val="uk-UA"/>
        </w:rPr>
      </w:pPr>
      <w:r w:rsidRPr="00974FE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974FEC" w:rsidRDefault="0086154D" w:rsidP="003C7C30">
      <w:pPr>
        <w:ind w:firstLine="360"/>
        <w:jc w:val="both"/>
        <w:rPr>
          <w:sz w:val="24"/>
          <w:szCs w:val="24"/>
          <w:lang w:val="uk-UA"/>
        </w:rPr>
      </w:pPr>
      <w:r w:rsidRPr="00974FEC">
        <w:rPr>
          <w:sz w:val="24"/>
          <w:szCs w:val="24"/>
          <w:lang w:val="uk-UA"/>
        </w:rPr>
        <w:t>4.</w:t>
      </w:r>
      <w:r w:rsidR="00496D9A" w:rsidRPr="00974FEC">
        <w:rPr>
          <w:sz w:val="24"/>
          <w:szCs w:val="24"/>
          <w:lang w:val="uk-UA"/>
        </w:rPr>
        <w:t>6</w:t>
      </w:r>
      <w:r w:rsidRPr="00974FE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974FEC">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spacing w:before="30" w:after="30"/>
        <w:jc w:val="both"/>
        <w:rPr>
          <w:b/>
          <w:sz w:val="28"/>
          <w:szCs w:val="28"/>
          <w:lang w:val="uk-UA"/>
        </w:rPr>
      </w:pPr>
      <w:r w:rsidRPr="005B7B83">
        <w:rPr>
          <w:b/>
          <w:sz w:val="28"/>
          <w:szCs w:val="28"/>
          <w:u w:val="single"/>
          <w:lang w:val="uk-UA"/>
        </w:rPr>
        <w:t xml:space="preserve">   </w:t>
      </w:r>
      <w:r w:rsidRPr="005B7B83">
        <w:rPr>
          <w:b/>
          <w:sz w:val="28"/>
          <w:szCs w:val="28"/>
          <w:lang w:val="uk-UA"/>
        </w:rPr>
        <w:t xml:space="preserve">     </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lastRenderedPageBreak/>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974FEC"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 xml:space="preserve">Всі </w:t>
      </w:r>
      <w:r w:rsidR="0007730D" w:rsidRPr="00974FEC">
        <w:rPr>
          <w:sz w:val="24"/>
          <w:szCs w:val="24"/>
          <w:lang w:val="uk-UA"/>
        </w:rPr>
        <w:t>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974FEC" w:rsidRDefault="0007730D" w:rsidP="0007730D">
      <w:pPr>
        <w:ind w:firstLine="360"/>
        <w:jc w:val="both"/>
        <w:rPr>
          <w:sz w:val="24"/>
          <w:szCs w:val="24"/>
          <w:lang w:val="uk-UA"/>
        </w:rPr>
      </w:pPr>
      <w:r w:rsidRPr="00974FEC">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974FEC" w:rsidRDefault="00005793" w:rsidP="00005793">
      <w:pPr>
        <w:ind w:firstLine="426"/>
        <w:jc w:val="both"/>
        <w:rPr>
          <w:sz w:val="24"/>
          <w:szCs w:val="24"/>
          <w:lang w:val="uk-UA"/>
        </w:rPr>
      </w:pPr>
      <w:r w:rsidRPr="00974FEC">
        <w:rPr>
          <w:sz w:val="24"/>
          <w:szCs w:val="24"/>
          <w:lang w:val="uk-UA"/>
        </w:rPr>
        <w:t xml:space="preserve">9.2 </w:t>
      </w:r>
      <w:r w:rsidR="0007730D" w:rsidRPr="00974FEC">
        <w:rPr>
          <w:sz w:val="24"/>
          <w:szCs w:val="24"/>
          <w:lang w:val="uk-UA"/>
        </w:rPr>
        <w:t>Претензія підлягає розгляду в місячний строк, який обчислюється з дня її одержання.</w:t>
      </w:r>
    </w:p>
    <w:p w:rsidR="00012B25" w:rsidRDefault="00865A5A" w:rsidP="00005793">
      <w:pPr>
        <w:ind w:firstLine="426"/>
        <w:jc w:val="both"/>
        <w:rPr>
          <w:sz w:val="24"/>
          <w:szCs w:val="24"/>
        </w:rPr>
      </w:pPr>
      <w:r w:rsidRPr="00974FEC">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974FEC">
        <w:rPr>
          <w:sz w:val="24"/>
          <w:szCs w:val="24"/>
        </w:rPr>
        <w:t>Мова</w:t>
      </w:r>
      <w:proofErr w:type="spellEnd"/>
      <w:r w:rsidRPr="00974FEC">
        <w:rPr>
          <w:sz w:val="24"/>
          <w:szCs w:val="24"/>
        </w:rPr>
        <w:t xml:space="preserve"> </w:t>
      </w:r>
      <w:proofErr w:type="spellStart"/>
      <w:r w:rsidRPr="00974FEC">
        <w:rPr>
          <w:sz w:val="24"/>
          <w:szCs w:val="24"/>
        </w:rPr>
        <w:t>розгляду</w:t>
      </w:r>
      <w:proofErr w:type="spellEnd"/>
      <w:r w:rsidRPr="00974FEC">
        <w:rPr>
          <w:sz w:val="24"/>
          <w:szCs w:val="24"/>
        </w:rPr>
        <w:t xml:space="preserve"> – </w:t>
      </w:r>
      <w:proofErr w:type="spellStart"/>
      <w:r w:rsidRPr="00974FEC">
        <w:rPr>
          <w:sz w:val="24"/>
          <w:szCs w:val="24"/>
        </w:rPr>
        <w:t>українська</w:t>
      </w:r>
      <w:proofErr w:type="spellEnd"/>
      <w:r w:rsidRPr="00974FEC">
        <w:rPr>
          <w:sz w:val="24"/>
          <w:szCs w:val="24"/>
        </w:rPr>
        <w:t xml:space="preserve">. </w:t>
      </w:r>
      <w:proofErr w:type="spellStart"/>
      <w:r w:rsidRPr="00974FEC">
        <w:rPr>
          <w:sz w:val="24"/>
          <w:szCs w:val="24"/>
        </w:rPr>
        <w:t>Усі</w:t>
      </w:r>
      <w:proofErr w:type="spellEnd"/>
      <w:r w:rsidRPr="00974FEC">
        <w:rPr>
          <w:sz w:val="24"/>
          <w:szCs w:val="24"/>
        </w:rPr>
        <w:t xml:space="preserve"> </w:t>
      </w:r>
      <w:proofErr w:type="spellStart"/>
      <w:r w:rsidRPr="00974FEC">
        <w:rPr>
          <w:sz w:val="24"/>
          <w:szCs w:val="24"/>
        </w:rPr>
        <w:t>витрати</w:t>
      </w:r>
      <w:proofErr w:type="spellEnd"/>
      <w:r w:rsidRPr="00974FEC">
        <w:rPr>
          <w:sz w:val="24"/>
          <w:szCs w:val="24"/>
        </w:rPr>
        <w:t xml:space="preserve"> на </w:t>
      </w:r>
      <w:proofErr w:type="spellStart"/>
      <w:r w:rsidRPr="00974FEC">
        <w:rPr>
          <w:sz w:val="24"/>
          <w:szCs w:val="24"/>
        </w:rPr>
        <w:t>послуги</w:t>
      </w:r>
      <w:proofErr w:type="spellEnd"/>
      <w:r w:rsidRPr="00974FEC">
        <w:rPr>
          <w:sz w:val="24"/>
          <w:szCs w:val="24"/>
        </w:rPr>
        <w:t xml:space="preserve"> по перекладу </w:t>
      </w:r>
      <w:proofErr w:type="spellStart"/>
      <w:r w:rsidRPr="00974FEC">
        <w:rPr>
          <w:sz w:val="24"/>
          <w:szCs w:val="24"/>
        </w:rPr>
        <w:t>документів</w:t>
      </w:r>
      <w:proofErr w:type="spellEnd"/>
      <w:r w:rsidRPr="00974FEC">
        <w:rPr>
          <w:sz w:val="24"/>
          <w:szCs w:val="24"/>
        </w:rPr>
        <w:t xml:space="preserve"> </w:t>
      </w:r>
      <w:proofErr w:type="spellStart"/>
      <w:r w:rsidRPr="00974FEC">
        <w:rPr>
          <w:sz w:val="24"/>
          <w:szCs w:val="24"/>
        </w:rPr>
        <w:t>під</w:t>
      </w:r>
      <w:proofErr w:type="spellEnd"/>
      <w:r w:rsidRPr="00974FEC">
        <w:rPr>
          <w:sz w:val="24"/>
          <w:szCs w:val="24"/>
        </w:rPr>
        <w:t xml:space="preserve"> час </w:t>
      </w:r>
      <w:proofErr w:type="spellStart"/>
      <w:r w:rsidRPr="00974FEC">
        <w:rPr>
          <w:sz w:val="24"/>
          <w:szCs w:val="24"/>
        </w:rPr>
        <w:t>судочинства</w:t>
      </w:r>
      <w:proofErr w:type="spellEnd"/>
      <w:r w:rsidRPr="00974FEC">
        <w:rPr>
          <w:sz w:val="24"/>
          <w:szCs w:val="24"/>
        </w:rPr>
        <w:t xml:space="preserve"> </w:t>
      </w:r>
      <w:proofErr w:type="spellStart"/>
      <w:r w:rsidRPr="00974FEC">
        <w:rPr>
          <w:sz w:val="24"/>
          <w:szCs w:val="24"/>
        </w:rPr>
        <w:t>покладаються</w:t>
      </w:r>
      <w:proofErr w:type="spellEnd"/>
      <w:r w:rsidRPr="00974FEC">
        <w:rPr>
          <w:sz w:val="24"/>
          <w:szCs w:val="24"/>
        </w:rPr>
        <w:t xml:space="preserve"> на Сторону (нерезидента).</w:t>
      </w:r>
    </w:p>
    <w:p w:rsidR="00974FEC" w:rsidRDefault="00974FEC" w:rsidP="00005793">
      <w:pPr>
        <w:ind w:firstLine="426"/>
        <w:jc w:val="both"/>
        <w:rPr>
          <w:sz w:val="24"/>
          <w:szCs w:val="24"/>
        </w:rPr>
      </w:pPr>
    </w:p>
    <w:p w:rsidR="00974FEC" w:rsidRDefault="00974FEC" w:rsidP="00005793">
      <w:pPr>
        <w:ind w:firstLine="426"/>
        <w:jc w:val="both"/>
        <w:rPr>
          <w:sz w:val="24"/>
          <w:szCs w:val="24"/>
        </w:rPr>
      </w:pPr>
    </w:p>
    <w:p w:rsidR="00974FEC" w:rsidRPr="00865A5A" w:rsidRDefault="00974FEC" w:rsidP="00005793">
      <w:pPr>
        <w:ind w:firstLine="426"/>
        <w:jc w:val="both"/>
        <w:rPr>
          <w:b/>
          <w:sz w:val="24"/>
          <w:szCs w:val="24"/>
          <w:lang w:val="uk-UA"/>
        </w:rPr>
      </w:pPr>
    </w:p>
    <w:p w:rsidR="004A5BE3" w:rsidRPr="00974FEC" w:rsidRDefault="00E00BFF" w:rsidP="00E00BFF">
      <w:pPr>
        <w:spacing w:before="240" w:after="120"/>
        <w:ind w:firstLine="284"/>
        <w:rPr>
          <w:b/>
          <w:sz w:val="24"/>
          <w:szCs w:val="24"/>
          <w:lang w:val="uk-UA"/>
        </w:rPr>
      </w:pPr>
      <w:r w:rsidRPr="005B7B83">
        <w:rPr>
          <w:b/>
          <w:sz w:val="24"/>
          <w:szCs w:val="24"/>
          <w:lang w:val="uk-UA"/>
        </w:rPr>
        <w:lastRenderedPageBreak/>
        <w:t xml:space="preserve">10 </w:t>
      </w:r>
      <w:r w:rsidR="00756634" w:rsidRPr="00974FEC">
        <w:rPr>
          <w:b/>
          <w:sz w:val="24"/>
          <w:szCs w:val="24"/>
          <w:lang w:val="uk-UA"/>
        </w:rPr>
        <w:t>ПОРЯДОК ЗМІН І ДОПОВНЕНЬ ДО ДОГОВОРУ</w:t>
      </w:r>
    </w:p>
    <w:p w:rsidR="003D3008" w:rsidRPr="00974FEC" w:rsidRDefault="00520A26" w:rsidP="003D3008">
      <w:pPr>
        <w:pStyle w:val="af1"/>
        <w:ind w:firstLine="426"/>
        <w:jc w:val="both"/>
        <w:rPr>
          <w:rFonts w:ascii="Times New Roman" w:hAnsi="Times New Roman"/>
          <w:sz w:val="24"/>
          <w:szCs w:val="24"/>
          <w:lang w:val="uk-UA" w:eastAsia="ru-RU"/>
        </w:rPr>
      </w:pPr>
      <w:r w:rsidRPr="00974FEC">
        <w:rPr>
          <w:rFonts w:ascii="Times New Roman" w:hAnsi="Times New Roman"/>
          <w:sz w:val="24"/>
          <w:szCs w:val="24"/>
          <w:lang w:val="uk-UA"/>
        </w:rPr>
        <w:t xml:space="preserve">10.1  </w:t>
      </w:r>
      <w:r w:rsidRPr="00974FEC">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974FEC">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w:t>
      </w:r>
      <w:r w:rsidRPr="005B7B83">
        <w:rPr>
          <w:rFonts w:ascii="Times New Roman" w:hAnsi="Times New Roman"/>
          <w:sz w:val="24"/>
          <w:szCs w:val="24"/>
          <w:lang w:val="uk-UA" w:eastAsia="ru-RU"/>
        </w:rPr>
        <w:t xml:space="preserve">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242E21" w:rsidRDefault="000F2F0A" w:rsidP="000F2F0A">
      <w:pPr>
        <w:ind w:firstLine="360"/>
        <w:jc w:val="both"/>
        <w:rPr>
          <w:sz w:val="24"/>
          <w:szCs w:val="24"/>
        </w:rPr>
      </w:pPr>
      <w:r w:rsidRPr="005B7B83">
        <w:rPr>
          <w:sz w:val="24"/>
          <w:szCs w:val="24"/>
          <w:lang w:val="uk-UA"/>
        </w:rPr>
        <w:t>1</w:t>
      </w:r>
      <w:r w:rsidR="006516B2" w:rsidRPr="005B7B83">
        <w:rPr>
          <w:sz w:val="24"/>
          <w:szCs w:val="24"/>
          <w:lang w:val="uk-UA"/>
        </w:rPr>
        <w:t>2</w:t>
      </w:r>
      <w:r w:rsidRPr="000B6A9A">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F7A75" w:rsidRPr="000B6A9A" w:rsidRDefault="005F7A75" w:rsidP="005F7A75">
      <w:pPr>
        <w:ind w:firstLine="360"/>
        <w:jc w:val="both"/>
        <w:rPr>
          <w:sz w:val="24"/>
          <w:szCs w:val="24"/>
          <w:lang w:val="uk-UA"/>
        </w:rPr>
      </w:pPr>
      <w:r w:rsidRPr="000B6A9A">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0B6A9A">
        <w:rPr>
          <w:sz w:val="24"/>
          <w:szCs w:val="24"/>
          <w:lang w:val="uk-UA"/>
        </w:rPr>
        <w:t>внести</w:t>
      </w:r>
      <w:proofErr w:type="spellEnd"/>
      <w:r w:rsidRPr="000B6A9A">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0B6A9A" w:rsidRDefault="000F2F0A" w:rsidP="000F2F0A">
      <w:pPr>
        <w:ind w:firstLine="360"/>
        <w:jc w:val="both"/>
        <w:rPr>
          <w:sz w:val="24"/>
          <w:szCs w:val="24"/>
          <w:lang w:val="uk-UA"/>
        </w:rPr>
      </w:pPr>
      <w:r w:rsidRPr="000B6A9A">
        <w:rPr>
          <w:sz w:val="24"/>
          <w:szCs w:val="24"/>
          <w:lang w:val="uk-UA"/>
        </w:rPr>
        <w:t>1</w:t>
      </w:r>
      <w:r w:rsidR="006516B2" w:rsidRPr="000B6A9A">
        <w:rPr>
          <w:sz w:val="24"/>
          <w:szCs w:val="24"/>
          <w:lang w:val="uk-UA"/>
        </w:rPr>
        <w:t>2</w:t>
      </w:r>
      <w:r w:rsidRPr="000B6A9A">
        <w:rPr>
          <w:sz w:val="24"/>
          <w:szCs w:val="24"/>
          <w:lang w:val="uk-UA"/>
        </w:rPr>
        <w:t>.3    Постачальник зобов’язаний:</w:t>
      </w:r>
    </w:p>
    <w:p w:rsidR="000F2F0A" w:rsidRPr="000B6A9A" w:rsidRDefault="000F2F0A" w:rsidP="000F2F0A">
      <w:pPr>
        <w:ind w:firstLine="360"/>
        <w:jc w:val="both"/>
        <w:rPr>
          <w:sz w:val="24"/>
          <w:szCs w:val="24"/>
          <w:lang w:val="uk-UA"/>
        </w:rPr>
      </w:pPr>
      <w:r w:rsidRPr="000B6A9A">
        <w:rPr>
          <w:sz w:val="24"/>
          <w:szCs w:val="24"/>
          <w:lang w:val="uk-UA"/>
        </w:rPr>
        <w:t>1</w:t>
      </w:r>
      <w:r w:rsidR="006516B2" w:rsidRPr="000B6A9A">
        <w:rPr>
          <w:sz w:val="24"/>
          <w:szCs w:val="24"/>
          <w:lang w:val="uk-UA"/>
        </w:rPr>
        <w:t>2</w:t>
      </w:r>
      <w:r w:rsidRPr="000B6A9A">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0B6A9A">
        <w:rPr>
          <w:sz w:val="24"/>
          <w:szCs w:val="24"/>
          <w:lang w:val="uk-UA"/>
        </w:rPr>
        <w:t>1</w:t>
      </w:r>
      <w:r w:rsidR="006516B2" w:rsidRPr="000B6A9A">
        <w:rPr>
          <w:sz w:val="24"/>
          <w:szCs w:val="24"/>
          <w:lang w:val="uk-UA"/>
        </w:rPr>
        <w:t>2</w:t>
      </w:r>
      <w:r w:rsidRPr="000B6A9A">
        <w:rPr>
          <w:sz w:val="24"/>
          <w:szCs w:val="24"/>
          <w:lang w:val="uk-UA"/>
        </w:rPr>
        <w:t>.3.2</w:t>
      </w:r>
      <w:r w:rsidRPr="005B7B83">
        <w:rPr>
          <w:sz w:val="24"/>
          <w:szCs w:val="24"/>
          <w:lang w:val="uk-UA"/>
        </w:rPr>
        <w:t xml:space="preserve">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w:t>
      </w:r>
      <w:r w:rsidR="00B060F5" w:rsidRPr="00974FEC">
        <w:rPr>
          <w:sz w:val="24"/>
          <w:szCs w:val="24"/>
          <w:lang w:val="uk-UA" w:eastAsia="uk-UA"/>
        </w:rPr>
        <w:t xml:space="preserve">в силу з моменту підпису обома Сторонами, та скріплення печаткою з боку Покупця і </w:t>
      </w:r>
      <w:r w:rsidR="00B060F5" w:rsidRPr="00974FEC">
        <w:rPr>
          <w:rFonts w:ascii="Times New Roman CYR" w:hAnsi="Times New Roman CYR" w:cs="Times New Roman CYR"/>
          <w:sz w:val="24"/>
          <w:szCs w:val="24"/>
          <w:lang w:val="uk-UA"/>
        </w:rPr>
        <w:t xml:space="preserve">діє до </w:t>
      </w:r>
      <w:r w:rsidR="00B060F5" w:rsidRPr="00974FEC">
        <w:rPr>
          <w:sz w:val="24"/>
          <w:szCs w:val="24"/>
          <w:lang w:val="uk-UA" w:eastAsia="uk-UA"/>
        </w:rPr>
        <w:t>31.12.202</w:t>
      </w:r>
      <w:r w:rsidR="00B50CD4" w:rsidRPr="00974FEC">
        <w:rPr>
          <w:sz w:val="24"/>
          <w:szCs w:val="24"/>
          <w:lang w:val="uk-UA" w:eastAsia="uk-UA"/>
        </w:rPr>
        <w:t>4</w:t>
      </w:r>
      <w:r w:rsidR="00B060F5" w:rsidRPr="00974FEC">
        <w:rPr>
          <w:sz w:val="24"/>
          <w:szCs w:val="24"/>
          <w:lang w:val="uk-UA" w:eastAsia="uk-UA"/>
        </w:rPr>
        <w:t xml:space="preserve"> </w:t>
      </w:r>
      <w:r w:rsidR="00B060F5" w:rsidRPr="00974FEC">
        <w:rPr>
          <w:rFonts w:ascii="Times New Roman CYR" w:hAnsi="Times New Roman CYR" w:cs="Times New Roman CYR"/>
          <w:sz w:val="24"/>
          <w:szCs w:val="24"/>
          <w:lang w:val="uk-UA"/>
        </w:rPr>
        <w:t xml:space="preserve">включно, а в частині </w:t>
      </w:r>
      <w:r w:rsidR="00B060F5" w:rsidRPr="00974FEC">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w:t>
      </w:r>
      <w:r w:rsidR="00B060F5" w:rsidRPr="00820355">
        <w:rPr>
          <w:sz w:val="24"/>
          <w:szCs w:val="24"/>
          <w:lang w:val="uk-UA" w:eastAsia="uk-UA"/>
        </w:rPr>
        <w:t xml:space="preserve">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Pr>
          <w:sz w:val="24"/>
          <w:szCs w:val="24"/>
          <w:lang w:val="uk-UA" w:eastAsia="uk-UA"/>
        </w:rPr>
        <w:t>.</w:t>
      </w: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Default="00974FEC" w:rsidP="00E0600C">
      <w:pPr>
        <w:ind w:firstLine="360"/>
        <w:jc w:val="both"/>
        <w:rPr>
          <w:sz w:val="24"/>
          <w:szCs w:val="24"/>
          <w:lang w:val="uk-UA" w:eastAsia="uk-UA"/>
        </w:rPr>
      </w:pPr>
    </w:p>
    <w:p w:rsidR="00974FEC" w:rsidRPr="005B7B83" w:rsidRDefault="00974FEC"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403E2B" w:rsidP="00987E0B">
            <w:pPr>
              <w:rPr>
                <w:sz w:val="24"/>
                <w:szCs w:val="24"/>
                <w:lang w:val="uk-UA" w:eastAsia="uk-UA"/>
              </w:rPr>
            </w:pPr>
            <w:r>
              <w:rPr>
                <w:sz w:val="24"/>
                <w:szCs w:val="24"/>
                <w:lang w:val="uk-UA" w:eastAsia="uk-UA"/>
              </w:rPr>
              <w:t>Конкретні реквізити покупця будуть зазначені при укладанні договору з переможцем торгів</w:t>
            </w:r>
            <w:bookmarkStart w:id="0" w:name="_GoBack"/>
            <w:bookmarkEnd w:id="0"/>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974FEC" w:rsidRDefault="00B8090F" w:rsidP="00C71F3E">
            <w:pPr>
              <w:jc w:val="center"/>
              <w:rPr>
                <w:sz w:val="24"/>
                <w:szCs w:val="24"/>
                <w:lang w:val="uk-UA"/>
              </w:rPr>
            </w:pPr>
            <w:proofErr w:type="spellStart"/>
            <w:r w:rsidRPr="00974FEC">
              <w:rPr>
                <w:sz w:val="24"/>
                <w:szCs w:val="24"/>
              </w:rPr>
              <w:t>Технічні</w:t>
            </w:r>
            <w:proofErr w:type="spellEnd"/>
            <w:r w:rsidRPr="00974FEC">
              <w:rPr>
                <w:sz w:val="24"/>
                <w:szCs w:val="24"/>
              </w:rPr>
              <w:t xml:space="preserve"> характеристики</w:t>
            </w:r>
            <w:r w:rsidR="00C71F3E" w:rsidRPr="00974FEC">
              <w:rPr>
                <w:sz w:val="24"/>
                <w:szCs w:val="24"/>
                <w:lang w:val="uk-UA"/>
              </w:rPr>
              <w:t xml:space="preserve">, </w:t>
            </w:r>
            <w:r w:rsidRPr="00974FEC">
              <w:rPr>
                <w:sz w:val="24"/>
                <w:szCs w:val="24"/>
              </w:rPr>
              <w:t>ГОСТ, ТУ, ДСТУ</w:t>
            </w:r>
            <w:r w:rsidR="002F3EF6" w:rsidRPr="00974FEC">
              <w:rPr>
                <w:sz w:val="24"/>
                <w:szCs w:val="24"/>
                <w:lang w:val="uk-UA"/>
              </w:rPr>
              <w:t>,</w:t>
            </w:r>
          </w:p>
          <w:p w:rsidR="002F3EF6" w:rsidRPr="00974FEC" w:rsidRDefault="002F3EF6" w:rsidP="00C71F3E">
            <w:pPr>
              <w:jc w:val="center"/>
              <w:rPr>
                <w:rFonts w:eastAsia="Calibri"/>
                <w:sz w:val="24"/>
                <w:szCs w:val="24"/>
                <w:lang w:eastAsia="en-US"/>
              </w:rPr>
            </w:pPr>
            <w:r w:rsidRPr="00974FEC">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974FEC"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6F0" w:rsidRDefault="005A06F0">
      <w:r>
        <w:separator/>
      </w:r>
    </w:p>
  </w:endnote>
  <w:endnote w:type="continuationSeparator" w:id="0">
    <w:p w:rsidR="005A06F0" w:rsidRDefault="005A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403E2B">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6F0" w:rsidRDefault="005A06F0">
      <w:pPr>
        <w:pStyle w:val="a7"/>
        <w:tabs>
          <w:tab w:val="clear" w:pos="4677"/>
          <w:tab w:val="clear" w:pos="9355"/>
        </w:tabs>
      </w:pPr>
      <w:r>
        <w:separator/>
      </w:r>
    </w:p>
  </w:footnote>
  <w:footnote w:type="continuationSeparator" w:id="0">
    <w:p w:rsidR="005A06F0" w:rsidRDefault="005A0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6A9A"/>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2E21"/>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0E82"/>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3E2B"/>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1C4"/>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06F0"/>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5F7A75"/>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1A"/>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D0C"/>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4FEC"/>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4E1"/>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2F0C"/>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A2B"/>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2E8E0C-ABC7-4486-A6FC-4F3D4078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14626678">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78450369">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EEB34-D96D-40DD-A73E-BBC8C2B6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3281</Words>
  <Characters>18705</Characters>
  <Application>Microsoft Office Word</Application>
  <DocSecurity>0</DocSecurity>
  <Lines>155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21943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6</cp:revision>
  <cp:lastPrinted>2023-11-17T09:51:00Z</cp:lastPrinted>
  <dcterms:created xsi:type="dcterms:W3CDTF">2023-11-06T12:11:00Z</dcterms:created>
  <dcterms:modified xsi:type="dcterms:W3CDTF">2023-11-17T09:52:00Z</dcterms:modified>
</cp:coreProperties>
</file>