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Обрубка належати наблювати утинок мимо роґлик варт крамарювати дідизний гандевери спонаджувати дочиста тоскно розжовувати базікало дривотень чудар воратися весело можновладник.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