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2F" w:rsidRPr="002251D0" w:rsidRDefault="00253F2F">
      <w:pPr>
        <w:rPr>
          <w:rFonts w:ascii="Times New Roman" w:hAnsi="Times New Roman" w:cs="Times New Roman"/>
        </w:rPr>
      </w:pPr>
    </w:p>
    <w:p w:rsidR="00253F2F" w:rsidRPr="002251D0" w:rsidRDefault="00253F2F">
      <w:pPr>
        <w:rPr>
          <w:rFonts w:ascii="Times New Roman" w:hAnsi="Times New Roman" w:cs="Times New Roman"/>
        </w:rPr>
      </w:pPr>
    </w:p>
    <w:p w:rsidR="0042207E" w:rsidRPr="002251D0" w:rsidRDefault="0042207E" w:rsidP="0042207E">
      <w:pPr>
        <w:jc w:val="center"/>
        <w:rPr>
          <w:rFonts w:ascii="Times New Roman" w:hAnsi="Times New Roman" w:cs="Times New Roman"/>
          <w:b/>
          <w:bCs/>
          <w:sz w:val="32"/>
          <w:szCs w:val="32"/>
        </w:rPr>
      </w:pPr>
      <w:r w:rsidRPr="002251D0">
        <w:rPr>
          <w:rFonts w:ascii="Times New Roman" w:hAnsi="Times New Roman" w:cs="Times New Roman"/>
          <w:b/>
          <w:sz w:val="32"/>
          <w:szCs w:val="32"/>
        </w:rPr>
        <w:t xml:space="preserve">АКЦІОНЕРНЕ ТОВАРИСТВО </w:t>
      </w:r>
      <w:r w:rsidRPr="002251D0">
        <w:rPr>
          <w:rFonts w:ascii="Times New Roman" w:hAnsi="Times New Roman" w:cs="Times New Roman"/>
          <w:b/>
          <w:sz w:val="32"/>
          <w:szCs w:val="32"/>
          <w:lang w:val="uk-UA"/>
        </w:rPr>
        <w:t>«</w:t>
      </w:r>
      <w:r w:rsidRPr="002251D0">
        <w:rPr>
          <w:rFonts w:ascii="Times New Roman" w:hAnsi="Times New Roman" w:cs="Times New Roman"/>
          <w:b/>
          <w:sz w:val="32"/>
          <w:szCs w:val="32"/>
        </w:rPr>
        <w:t>ВІННИЦЯОБЛЕНЕРГО»</w:t>
      </w:r>
    </w:p>
    <w:p w:rsidR="0042207E" w:rsidRPr="002251D0" w:rsidRDefault="0042207E" w:rsidP="0042207E">
      <w:pPr>
        <w:jc w:val="center"/>
        <w:rPr>
          <w:rFonts w:ascii="Times New Roman" w:hAnsi="Times New Roman" w:cs="Times New Roman"/>
          <w:b/>
          <w:bCs/>
          <w:lang w:val="uk-UA"/>
        </w:rPr>
      </w:pPr>
    </w:p>
    <w:p w:rsidR="0042207E" w:rsidRPr="002251D0" w:rsidRDefault="0042207E" w:rsidP="0042207E">
      <w:pPr>
        <w:tabs>
          <w:tab w:val="left" w:pos="5745"/>
        </w:tabs>
        <w:rPr>
          <w:rFonts w:ascii="Times New Roman" w:hAnsi="Times New Roman" w:cs="Times New Roman"/>
          <w:lang w:val="uk-UA"/>
        </w:rPr>
      </w:pPr>
      <w:r w:rsidRPr="002251D0">
        <w:rPr>
          <w:rFonts w:ascii="Times New Roman" w:hAnsi="Times New Roman" w:cs="Times New Roman"/>
          <w:lang w:val="uk-UA"/>
        </w:rPr>
        <w:tab/>
      </w:r>
    </w:p>
    <w:p w:rsidR="0042207E" w:rsidRPr="002251D0" w:rsidRDefault="0042207E" w:rsidP="0042207E">
      <w:pPr>
        <w:ind w:left="4248" w:firstLine="708"/>
        <w:jc w:val="center"/>
        <w:rPr>
          <w:rFonts w:ascii="Times New Roman" w:hAnsi="Times New Roman" w:cs="Times New Roman"/>
          <w:lang w:val="uk-UA"/>
        </w:rPr>
      </w:pPr>
    </w:p>
    <w:p w:rsidR="0042207E" w:rsidRPr="002251D0" w:rsidRDefault="0042207E" w:rsidP="0042207E">
      <w:pPr>
        <w:ind w:left="4248" w:firstLine="708"/>
        <w:jc w:val="center"/>
        <w:rPr>
          <w:rFonts w:ascii="Times New Roman" w:hAnsi="Times New Roman" w:cs="Times New Roman"/>
          <w:lang w:val="uk-UA"/>
        </w:rPr>
      </w:pPr>
      <w:r w:rsidRPr="002251D0">
        <w:rPr>
          <w:rFonts w:ascii="Times New Roman" w:hAnsi="Times New Roman" w:cs="Times New Roman"/>
          <w:lang w:val="uk-UA"/>
        </w:rPr>
        <w:t xml:space="preserve">                          </w:t>
      </w:r>
    </w:p>
    <w:p w:rsidR="0042207E" w:rsidRPr="002251D0" w:rsidRDefault="0042207E" w:rsidP="0042207E">
      <w:pPr>
        <w:spacing w:line="360" w:lineRule="auto"/>
        <w:ind w:left="4963"/>
        <w:rPr>
          <w:rFonts w:ascii="Times New Roman" w:hAnsi="Times New Roman" w:cs="Times New Roman"/>
          <w:bCs/>
          <w:lang w:val="uk-UA"/>
        </w:rPr>
      </w:pPr>
      <w:r w:rsidRPr="002251D0">
        <w:rPr>
          <w:rFonts w:ascii="Times New Roman" w:hAnsi="Times New Roman" w:cs="Times New Roman"/>
          <w:bCs/>
          <w:lang w:val="uk-UA"/>
        </w:rPr>
        <w:t xml:space="preserve">     </w:t>
      </w:r>
      <w:r w:rsidRPr="002251D0">
        <w:rPr>
          <w:rFonts w:ascii="Times New Roman" w:hAnsi="Times New Roman" w:cs="Times New Roman"/>
          <w:bCs/>
          <w:lang w:val="uk-UA"/>
        </w:rPr>
        <w:tab/>
        <w:t>ЗАТВЕРДЖЕНО</w:t>
      </w:r>
    </w:p>
    <w:p w:rsidR="0042207E" w:rsidRPr="002251D0" w:rsidRDefault="0042207E" w:rsidP="0042207E">
      <w:pPr>
        <w:spacing w:line="360" w:lineRule="auto"/>
        <w:jc w:val="both"/>
        <w:rPr>
          <w:rFonts w:ascii="Times New Roman" w:hAnsi="Times New Roman" w:cs="Times New Roman"/>
          <w:bCs/>
          <w:lang w:val="uk-UA"/>
        </w:rPr>
      </w:pPr>
      <w:r w:rsidRPr="002251D0">
        <w:rPr>
          <w:rFonts w:ascii="Times New Roman" w:hAnsi="Times New Roman" w:cs="Times New Roman"/>
          <w:bCs/>
          <w:lang w:val="uk-UA"/>
        </w:rPr>
        <w:t xml:space="preserve">                                                                                       </w:t>
      </w:r>
      <w:r w:rsidR="004C76D0">
        <w:rPr>
          <w:rFonts w:ascii="Times New Roman" w:hAnsi="Times New Roman" w:cs="Times New Roman"/>
          <w:bCs/>
          <w:lang w:val="uk-UA"/>
        </w:rPr>
        <w:t xml:space="preserve"> </w:t>
      </w:r>
      <w:r w:rsidRPr="002251D0">
        <w:rPr>
          <w:rFonts w:ascii="Times New Roman" w:hAnsi="Times New Roman" w:cs="Times New Roman"/>
          <w:bCs/>
          <w:lang w:val="uk-UA"/>
        </w:rPr>
        <w:t xml:space="preserve">     рішенням уповноваженої особи</w:t>
      </w:r>
    </w:p>
    <w:p w:rsidR="0042207E" w:rsidRPr="002251D0" w:rsidRDefault="0042207E" w:rsidP="0042207E">
      <w:pPr>
        <w:spacing w:line="360" w:lineRule="auto"/>
        <w:ind w:left="4963"/>
        <w:jc w:val="both"/>
        <w:rPr>
          <w:rFonts w:ascii="Times New Roman" w:hAnsi="Times New Roman" w:cs="Times New Roman"/>
          <w:bCs/>
          <w:lang w:val="uk-UA"/>
        </w:rPr>
      </w:pPr>
      <w:r w:rsidRPr="002251D0">
        <w:rPr>
          <w:rFonts w:ascii="Times New Roman" w:hAnsi="Times New Roman" w:cs="Times New Roman"/>
          <w:bCs/>
          <w:lang w:val="uk-UA"/>
        </w:rPr>
        <w:t xml:space="preserve">     </w:t>
      </w:r>
      <w:r w:rsidRPr="002251D0">
        <w:rPr>
          <w:rFonts w:ascii="Times New Roman" w:hAnsi="Times New Roman" w:cs="Times New Roman"/>
          <w:bCs/>
          <w:lang w:val="uk-UA"/>
        </w:rPr>
        <w:tab/>
        <w:t xml:space="preserve">протокол № </w:t>
      </w:r>
      <w:r w:rsidR="00EB2679">
        <w:rPr>
          <w:rFonts w:ascii="Times New Roman" w:hAnsi="Times New Roman" w:cs="Times New Roman"/>
          <w:bCs/>
          <w:lang w:val="uk-UA"/>
        </w:rPr>
        <w:t>33</w:t>
      </w:r>
      <w:r w:rsidRPr="00C8402B">
        <w:rPr>
          <w:rFonts w:ascii="Times New Roman" w:hAnsi="Times New Roman" w:cs="Times New Roman"/>
          <w:bCs/>
          <w:lang w:val="uk-UA"/>
        </w:rPr>
        <w:t>/</w:t>
      </w:r>
      <w:r w:rsidR="00EB2679">
        <w:rPr>
          <w:rFonts w:ascii="Times New Roman" w:hAnsi="Times New Roman" w:cs="Times New Roman"/>
          <w:bCs/>
          <w:lang w:val="uk-UA"/>
        </w:rPr>
        <w:t>1</w:t>
      </w:r>
      <w:r w:rsidRPr="00C8402B">
        <w:rPr>
          <w:rFonts w:ascii="Times New Roman" w:hAnsi="Times New Roman" w:cs="Times New Roman"/>
          <w:bCs/>
          <w:lang w:val="uk-UA"/>
        </w:rPr>
        <w:t xml:space="preserve"> від </w:t>
      </w:r>
      <w:r w:rsidR="007826C9">
        <w:rPr>
          <w:rFonts w:ascii="Times New Roman" w:hAnsi="Times New Roman" w:cs="Times New Roman"/>
          <w:bCs/>
          <w:lang w:val="uk-UA"/>
        </w:rPr>
        <w:t>30</w:t>
      </w:r>
      <w:r w:rsidRPr="00C8402B">
        <w:rPr>
          <w:rFonts w:ascii="Times New Roman" w:hAnsi="Times New Roman" w:cs="Times New Roman"/>
          <w:bCs/>
          <w:lang w:val="uk-UA"/>
        </w:rPr>
        <w:t>.</w:t>
      </w:r>
      <w:r w:rsidR="00EB2679">
        <w:rPr>
          <w:rFonts w:ascii="Times New Roman" w:hAnsi="Times New Roman" w:cs="Times New Roman"/>
          <w:bCs/>
          <w:lang w:val="uk-UA"/>
        </w:rPr>
        <w:t>03</w:t>
      </w:r>
      <w:r w:rsidRPr="00C8402B">
        <w:rPr>
          <w:rFonts w:ascii="Times New Roman" w:hAnsi="Times New Roman" w:cs="Times New Roman"/>
          <w:bCs/>
          <w:lang w:val="uk-UA"/>
        </w:rPr>
        <w:t>.202</w:t>
      </w:r>
      <w:r w:rsidR="00EB2679">
        <w:rPr>
          <w:rFonts w:ascii="Times New Roman" w:hAnsi="Times New Roman" w:cs="Times New Roman"/>
          <w:bCs/>
          <w:lang w:val="uk-UA"/>
        </w:rPr>
        <w:t>3</w:t>
      </w:r>
      <w:r w:rsidRPr="00C8402B">
        <w:rPr>
          <w:rFonts w:ascii="Times New Roman" w:hAnsi="Times New Roman" w:cs="Times New Roman"/>
          <w:bCs/>
          <w:lang w:val="uk-UA"/>
        </w:rPr>
        <w:t xml:space="preserve"> р.</w:t>
      </w:r>
    </w:p>
    <w:p w:rsidR="0042207E" w:rsidRPr="002251D0" w:rsidRDefault="0042207E" w:rsidP="0042207E">
      <w:pPr>
        <w:spacing w:line="360" w:lineRule="auto"/>
        <w:ind w:left="4963"/>
        <w:jc w:val="both"/>
        <w:rPr>
          <w:rFonts w:ascii="Times New Roman" w:hAnsi="Times New Roman" w:cs="Times New Roman"/>
          <w:bCs/>
          <w:lang w:val="uk-UA"/>
        </w:rPr>
      </w:pPr>
      <w:r w:rsidRPr="002251D0">
        <w:rPr>
          <w:rFonts w:ascii="Times New Roman" w:hAnsi="Times New Roman" w:cs="Times New Roman"/>
          <w:bCs/>
          <w:lang w:val="uk-UA"/>
        </w:rPr>
        <w:t xml:space="preserve">                                                                        </w:t>
      </w:r>
    </w:p>
    <w:p w:rsidR="0042207E" w:rsidRPr="002251D0" w:rsidRDefault="0042207E" w:rsidP="0042207E">
      <w:pPr>
        <w:spacing w:line="480" w:lineRule="auto"/>
        <w:ind w:left="4248" w:firstLine="708"/>
        <w:rPr>
          <w:rFonts w:ascii="Times New Roman" w:hAnsi="Times New Roman" w:cs="Times New Roman"/>
          <w:lang w:val="uk-UA"/>
        </w:rPr>
      </w:pPr>
      <w:r w:rsidRPr="002251D0">
        <w:rPr>
          <w:rFonts w:ascii="Times New Roman" w:hAnsi="Times New Roman" w:cs="Times New Roman"/>
          <w:lang w:val="uk-UA"/>
        </w:rPr>
        <w:t xml:space="preserve">       </w:t>
      </w:r>
      <w:r w:rsidRPr="002251D0">
        <w:rPr>
          <w:rFonts w:ascii="Times New Roman" w:hAnsi="Times New Roman" w:cs="Times New Roman"/>
          <w:lang w:val="uk-UA"/>
        </w:rPr>
        <w:tab/>
        <w:t>____________ С</w:t>
      </w:r>
      <w:r w:rsidR="004C76D0">
        <w:rPr>
          <w:rFonts w:ascii="Times New Roman" w:hAnsi="Times New Roman" w:cs="Times New Roman"/>
          <w:lang w:val="uk-UA"/>
        </w:rPr>
        <w:t>ергій</w:t>
      </w:r>
      <w:r w:rsidRPr="002251D0">
        <w:rPr>
          <w:rFonts w:ascii="Times New Roman" w:hAnsi="Times New Roman" w:cs="Times New Roman"/>
          <w:lang w:val="uk-UA"/>
        </w:rPr>
        <w:t xml:space="preserve"> Ч</w:t>
      </w:r>
      <w:r w:rsidR="004C76D0">
        <w:rPr>
          <w:rFonts w:ascii="Times New Roman" w:hAnsi="Times New Roman" w:cs="Times New Roman"/>
          <w:lang w:val="uk-UA"/>
        </w:rPr>
        <w:t>ЕЧЕНЄВ</w:t>
      </w:r>
    </w:p>
    <w:p w:rsidR="0042207E" w:rsidRPr="002251D0" w:rsidRDefault="0042207E" w:rsidP="0042207E">
      <w:pPr>
        <w:jc w:val="right"/>
        <w:rPr>
          <w:rFonts w:ascii="Times New Roman" w:hAnsi="Times New Roman" w:cs="Times New Roman"/>
          <w:lang w:val="uk-UA"/>
        </w:rPr>
      </w:pPr>
      <w:r w:rsidRPr="002251D0">
        <w:rPr>
          <w:rFonts w:ascii="Times New Roman" w:hAnsi="Times New Roman" w:cs="Times New Roman"/>
          <w:lang w:val="uk-UA"/>
        </w:rPr>
        <w:t xml:space="preserve"> </w:t>
      </w:r>
    </w:p>
    <w:p w:rsidR="0042207E" w:rsidRPr="002251D0" w:rsidRDefault="0042207E" w:rsidP="0042207E">
      <w:pPr>
        <w:pStyle w:val="1"/>
        <w:rPr>
          <w:rFonts w:ascii="Times New Roman" w:hAnsi="Times New Roman" w:cs="Times New Roman"/>
          <w:b w:val="0"/>
          <w:sz w:val="24"/>
          <w:szCs w:val="24"/>
          <w:lang w:val="uk-UA"/>
        </w:rPr>
      </w:pPr>
    </w:p>
    <w:p w:rsidR="0042207E" w:rsidRPr="002251D0" w:rsidRDefault="0042207E" w:rsidP="0042207E">
      <w:pPr>
        <w:rPr>
          <w:rFonts w:ascii="Times New Roman" w:hAnsi="Times New Roman" w:cs="Times New Roman"/>
          <w:lang w:val="uk-UA"/>
        </w:rPr>
      </w:pPr>
    </w:p>
    <w:p w:rsidR="0042207E" w:rsidRDefault="00D12E91" w:rsidP="0042207E">
      <w:pPr>
        <w:tabs>
          <w:tab w:val="left" w:pos="1700"/>
        </w:tabs>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змін в документації щодо проведення</w:t>
      </w:r>
    </w:p>
    <w:p w:rsidR="00D12E91" w:rsidRPr="002251D0" w:rsidRDefault="00C8402B" w:rsidP="0042207E">
      <w:pPr>
        <w:tabs>
          <w:tab w:val="left" w:pos="1700"/>
        </w:tabs>
        <w:jc w:val="center"/>
        <w:rPr>
          <w:rFonts w:ascii="Times New Roman" w:hAnsi="Times New Roman" w:cs="Times New Roman"/>
          <w:b/>
          <w:sz w:val="28"/>
          <w:szCs w:val="28"/>
          <w:lang w:val="uk-UA"/>
        </w:rPr>
      </w:pPr>
      <w:r>
        <w:rPr>
          <w:rFonts w:ascii="Times New Roman" w:hAnsi="Times New Roman" w:cs="Times New Roman"/>
          <w:b/>
          <w:sz w:val="28"/>
          <w:szCs w:val="28"/>
          <w:lang w:val="uk-UA"/>
        </w:rPr>
        <w:t>Відкритих торгів</w:t>
      </w:r>
      <w:r w:rsidR="002A77A7">
        <w:rPr>
          <w:rFonts w:ascii="Times New Roman" w:hAnsi="Times New Roman" w:cs="Times New Roman"/>
          <w:b/>
          <w:sz w:val="28"/>
          <w:szCs w:val="28"/>
          <w:lang w:val="uk-UA"/>
        </w:rPr>
        <w:t xml:space="preserve"> з особливостями</w:t>
      </w:r>
      <w:r w:rsidR="00D12E91">
        <w:rPr>
          <w:rFonts w:ascii="Times New Roman" w:hAnsi="Times New Roman" w:cs="Times New Roman"/>
          <w:b/>
          <w:sz w:val="28"/>
          <w:szCs w:val="28"/>
          <w:lang w:val="uk-UA"/>
        </w:rPr>
        <w:t xml:space="preserve"> згідно предмету:</w:t>
      </w:r>
    </w:p>
    <w:p w:rsidR="00A66C5B" w:rsidRPr="00A66C5B" w:rsidRDefault="0021662B" w:rsidP="00A66C5B">
      <w:pPr>
        <w:spacing w:before="100" w:beforeAutospacing="1" w:after="100" w:afterAutospacing="1" w:line="240" w:lineRule="auto"/>
        <w:jc w:val="center"/>
        <w:rPr>
          <w:rFonts w:ascii="Times New Roman" w:eastAsia="Calibri" w:hAnsi="Times New Roman" w:cs="Times New Roman"/>
          <w:b/>
          <w:color w:val="0000FF"/>
          <w:sz w:val="40"/>
          <w:szCs w:val="40"/>
          <w:lang w:val="uk-UA" w:eastAsia="uk-UA"/>
        </w:rPr>
      </w:pPr>
      <w:r w:rsidRPr="0021662B">
        <w:rPr>
          <w:rFonts w:ascii="Times New Roman" w:eastAsia="Calibri" w:hAnsi="Times New Roman" w:cs="Times New Roman"/>
          <w:b/>
          <w:color w:val="0000FF"/>
          <w:sz w:val="40"/>
          <w:szCs w:val="40"/>
          <w:lang w:val="uk-UA" w:eastAsia="uk-UA"/>
        </w:rPr>
        <w:t xml:space="preserve">ДК 021:2015  код </w:t>
      </w:r>
      <w:r w:rsidR="00A66C5B" w:rsidRPr="00A66C5B">
        <w:rPr>
          <w:rFonts w:ascii="Times New Roman" w:eastAsia="Calibri" w:hAnsi="Times New Roman" w:cs="Times New Roman"/>
          <w:b/>
          <w:color w:val="0000FF"/>
          <w:sz w:val="40"/>
          <w:szCs w:val="40"/>
          <w:lang w:val="uk-UA" w:eastAsia="uk-UA"/>
        </w:rPr>
        <w:t xml:space="preserve">09310000-5 </w:t>
      </w:r>
    </w:p>
    <w:p w:rsidR="00253F2F" w:rsidRDefault="00A66C5B" w:rsidP="00A66C5B">
      <w:pPr>
        <w:spacing w:before="100" w:beforeAutospacing="1" w:after="100" w:afterAutospacing="1" w:line="240" w:lineRule="auto"/>
        <w:jc w:val="center"/>
        <w:rPr>
          <w:rFonts w:ascii="Times New Roman" w:hAnsi="Times New Roman" w:cs="Times New Roman"/>
          <w:b/>
          <w:bCs/>
          <w:sz w:val="28"/>
          <w:szCs w:val="28"/>
          <w:lang w:val="uk-UA"/>
        </w:rPr>
      </w:pPr>
      <w:r w:rsidRPr="00A66C5B">
        <w:rPr>
          <w:rFonts w:ascii="Times New Roman" w:eastAsia="Calibri" w:hAnsi="Times New Roman" w:cs="Times New Roman"/>
          <w:b/>
          <w:color w:val="0000FF"/>
          <w:sz w:val="40"/>
          <w:szCs w:val="40"/>
          <w:lang w:val="uk-UA" w:eastAsia="uk-UA"/>
        </w:rPr>
        <w:t>Електрична енергія</w:t>
      </w:r>
    </w:p>
    <w:p w:rsidR="00A82C2C" w:rsidRDefault="00A82C2C" w:rsidP="00253F2F">
      <w:pPr>
        <w:spacing w:line="240" w:lineRule="auto"/>
        <w:rPr>
          <w:rFonts w:ascii="Times New Roman" w:hAnsi="Times New Roman" w:cs="Times New Roman"/>
          <w:b/>
          <w:bCs/>
          <w:sz w:val="28"/>
          <w:szCs w:val="28"/>
          <w:lang w:val="uk-UA"/>
        </w:rPr>
      </w:pPr>
    </w:p>
    <w:p w:rsidR="00A82C2C" w:rsidRDefault="00A82C2C" w:rsidP="00253F2F">
      <w:pPr>
        <w:spacing w:line="240" w:lineRule="auto"/>
        <w:rPr>
          <w:rFonts w:ascii="Times New Roman" w:hAnsi="Times New Roman" w:cs="Times New Roman"/>
          <w:b/>
          <w:bCs/>
          <w:sz w:val="28"/>
          <w:szCs w:val="28"/>
          <w:lang w:val="uk-UA"/>
        </w:rPr>
      </w:pPr>
    </w:p>
    <w:p w:rsidR="00A82C2C" w:rsidRDefault="00A82C2C" w:rsidP="00253F2F">
      <w:pPr>
        <w:spacing w:line="240" w:lineRule="auto"/>
        <w:rPr>
          <w:rFonts w:ascii="Times New Roman" w:hAnsi="Times New Roman" w:cs="Times New Roman"/>
          <w:b/>
          <w:bCs/>
          <w:sz w:val="28"/>
          <w:szCs w:val="28"/>
          <w:lang w:val="uk-UA"/>
        </w:rPr>
      </w:pPr>
    </w:p>
    <w:p w:rsidR="00A82C2C" w:rsidRDefault="00A82C2C" w:rsidP="00253F2F">
      <w:pPr>
        <w:spacing w:line="240" w:lineRule="auto"/>
        <w:rPr>
          <w:rFonts w:ascii="Times New Roman" w:hAnsi="Times New Roman" w:cs="Times New Roman"/>
          <w:b/>
          <w:bCs/>
          <w:sz w:val="28"/>
          <w:szCs w:val="28"/>
          <w:lang w:val="uk-UA"/>
        </w:rPr>
      </w:pPr>
    </w:p>
    <w:p w:rsidR="00A66C5B" w:rsidRDefault="00A66C5B" w:rsidP="00253F2F">
      <w:pPr>
        <w:spacing w:line="240" w:lineRule="auto"/>
        <w:rPr>
          <w:rFonts w:ascii="Times New Roman" w:hAnsi="Times New Roman" w:cs="Times New Roman"/>
          <w:b/>
          <w:bCs/>
          <w:sz w:val="28"/>
          <w:szCs w:val="28"/>
          <w:lang w:val="uk-UA"/>
        </w:rPr>
      </w:pPr>
    </w:p>
    <w:p w:rsidR="00A66C5B" w:rsidRDefault="00A66C5B" w:rsidP="00253F2F">
      <w:pPr>
        <w:spacing w:line="240" w:lineRule="auto"/>
        <w:rPr>
          <w:rFonts w:ascii="Times New Roman" w:hAnsi="Times New Roman" w:cs="Times New Roman"/>
          <w:b/>
          <w:bCs/>
          <w:sz w:val="28"/>
          <w:szCs w:val="28"/>
          <w:lang w:val="uk-UA"/>
        </w:rPr>
      </w:pPr>
    </w:p>
    <w:p w:rsidR="00A82C2C" w:rsidRPr="002251D0" w:rsidRDefault="00A82C2C" w:rsidP="00253F2F">
      <w:pPr>
        <w:spacing w:line="240" w:lineRule="auto"/>
        <w:rPr>
          <w:rFonts w:ascii="Times New Roman" w:hAnsi="Times New Roman" w:cs="Times New Roman"/>
          <w:b/>
          <w:bCs/>
          <w:sz w:val="28"/>
          <w:szCs w:val="28"/>
          <w:lang w:val="uk-UA"/>
        </w:rPr>
      </w:pPr>
    </w:p>
    <w:p w:rsidR="00253F2F" w:rsidRPr="002251D0" w:rsidRDefault="00253F2F" w:rsidP="00253F2F">
      <w:pPr>
        <w:spacing w:line="240" w:lineRule="auto"/>
        <w:rPr>
          <w:rFonts w:ascii="Times New Roman" w:hAnsi="Times New Roman" w:cs="Times New Roman"/>
          <w:b/>
          <w:bCs/>
          <w:sz w:val="28"/>
          <w:szCs w:val="28"/>
          <w:lang w:val="uk-UA"/>
        </w:rPr>
      </w:pPr>
    </w:p>
    <w:p w:rsidR="00253F2F" w:rsidRPr="002251D0" w:rsidRDefault="00253F2F" w:rsidP="00253F2F">
      <w:pPr>
        <w:spacing w:after="120"/>
        <w:jc w:val="center"/>
        <w:rPr>
          <w:rFonts w:ascii="Times New Roman" w:hAnsi="Times New Roman" w:cs="Times New Roman"/>
          <w:bCs/>
          <w:sz w:val="28"/>
          <w:szCs w:val="28"/>
          <w:lang w:val="uk-UA"/>
        </w:rPr>
      </w:pPr>
      <w:r w:rsidRPr="002251D0">
        <w:rPr>
          <w:rFonts w:ascii="Times New Roman" w:hAnsi="Times New Roman" w:cs="Times New Roman"/>
          <w:bCs/>
          <w:sz w:val="28"/>
          <w:szCs w:val="28"/>
          <w:lang w:val="uk-UA"/>
        </w:rPr>
        <w:t>м. Вінниця –  202</w:t>
      </w:r>
      <w:r w:rsidR="00A66C5B">
        <w:rPr>
          <w:rFonts w:ascii="Times New Roman" w:hAnsi="Times New Roman" w:cs="Times New Roman"/>
          <w:bCs/>
          <w:sz w:val="28"/>
          <w:szCs w:val="28"/>
          <w:lang w:val="uk-UA"/>
        </w:rPr>
        <w:t>3</w:t>
      </w:r>
    </w:p>
    <w:p w:rsidR="00253F2F" w:rsidRDefault="00253F2F" w:rsidP="00253F2F">
      <w:pPr>
        <w:spacing w:after="120"/>
        <w:jc w:val="center"/>
        <w:rPr>
          <w:rFonts w:ascii="Times New Roman" w:hAnsi="Times New Roman" w:cs="Times New Roman"/>
          <w:bCs/>
          <w:sz w:val="28"/>
          <w:szCs w:val="28"/>
          <w:lang w:val="uk-UA"/>
        </w:rPr>
      </w:pPr>
    </w:p>
    <w:p w:rsidR="00D12E91" w:rsidRPr="002251D0" w:rsidRDefault="00D12E91" w:rsidP="00253F2F">
      <w:pPr>
        <w:spacing w:after="120"/>
        <w:jc w:val="center"/>
        <w:rPr>
          <w:rFonts w:ascii="Times New Roman" w:hAnsi="Times New Roman" w:cs="Times New Roman"/>
          <w:bCs/>
          <w:sz w:val="28"/>
          <w:szCs w:val="28"/>
          <w:lang w:val="uk-UA"/>
        </w:rPr>
      </w:pPr>
    </w:p>
    <w:p w:rsidR="00864B53" w:rsidRPr="004E0490" w:rsidRDefault="004E0490" w:rsidP="004E0490">
      <w:pPr>
        <w:tabs>
          <w:tab w:val="num" w:pos="540"/>
        </w:tabs>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1. </w:t>
      </w:r>
      <w:r w:rsidR="00864B53" w:rsidRPr="004E0490">
        <w:rPr>
          <w:rFonts w:ascii="Times New Roman" w:hAnsi="Times New Roman" w:cs="Times New Roman"/>
          <w:b/>
          <w:sz w:val="24"/>
          <w:szCs w:val="24"/>
          <w:lang w:val="uk-UA"/>
        </w:rPr>
        <w:t>ФОРМ</w:t>
      </w:r>
      <w:r w:rsidRPr="004E0490">
        <w:rPr>
          <w:rFonts w:ascii="Times New Roman" w:hAnsi="Times New Roman" w:cs="Times New Roman"/>
          <w:b/>
          <w:sz w:val="24"/>
          <w:szCs w:val="24"/>
          <w:lang w:val="uk-UA"/>
        </w:rPr>
        <w:t>У</w:t>
      </w:r>
      <w:r w:rsidR="000352EE">
        <w:rPr>
          <w:rFonts w:ascii="Times New Roman" w:hAnsi="Times New Roman" w:cs="Times New Roman"/>
          <w:b/>
          <w:sz w:val="24"/>
          <w:szCs w:val="24"/>
          <w:lang w:val="uk-UA"/>
        </w:rPr>
        <w:t xml:space="preserve"> «ТЕНДЕРНА ПРОПОЗИЦІЯ» </w:t>
      </w:r>
      <w:r w:rsidRPr="004E0490">
        <w:rPr>
          <w:rFonts w:ascii="Times New Roman" w:hAnsi="Times New Roman" w:cs="Times New Roman"/>
          <w:b/>
          <w:sz w:val="24"/>
          <w:szCs w:val="24"/>
          <w:lang w:val="uk-UA"/>
        </w:rPr>
        <w:t xml:space="preserve"> викласти в наступній редакції:</w:t>
      </w:r>
    </w:p>
    <w:p w:rsidR="004E0490" w:rsidRPr="004E0490" w:rsidRDefault="004E0490" w:rsidP="004E0490">
      <w:pPr>
        <w:pStyle w:val="a4"/>
        <w:tabs>
          <w:tab w:val="num" w:pos="540"/>
        </w:tabs>
        <w:jc w:val="both"/>
        <w:rPr>
          <w:rFonts w:ascii="Times New Roman" w:hAnsi="Times New Roman" w:cs="Times New Roman"/>
          <w:b/>
          <w:sz w:val="24"/>
          <w:szCs w:val="24"/>
          <w:lang w:val="uk-UA"/>
        </w:rPr>
      </w:pPr>
    </w:p>
    <w:p w:rsidR="004E0490" w:rsidRPr="00B27D74" w:rsidRDefault="004E0490" w:rsidP="004E0490">
      <w:pPr>
        <w:suppressAutoHyphens/>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 xml:space="preserve">ФОРМА </w:t>
      </w:r>
      <w:proofErr w:type="gramStart"/>
      <w:r w:rsidRPr="00B27D74">
        <w:rPr>
          <w:rFonts w:ascii="Times New Roman" w:eastAsia="Times New Roman" w:hAnsi="Times New Roman" w:cs="Times New Roman"/>
          <w:b/>
          <w:sz w:val="24"/>
          <w:szCs w:val="24"/>
          <w:lang w:eastAsia="zh-CN"/>
        </w:rPr>
        <w:t>Ц</w:t>
      </w:r>
      <w:proofErr w:type="gramEnd"/>
      <w:r w:rsidRPr="00B27D74">
        <w:rPr>
          <w:rFonts w:ascii="Times New Roman" w:eastAsia="Times New Roman" w:hAnsi="Times New Roman" w:cs="Times New Roman"/>
          <w:b/>
          <w:sz w:val="24"/>
          <w:szCs w:val="24"/>
          <w:lang w:eastAsia="zh-CN"/>
        </w:rPr>
        <w:t xml:space="preserve">ІНОВОЇ ПРОПОЗИЦІЇ </w:t>
      </w:r>
    </w:p>
    <w:p w:rsidR="004E0490" w:rsidRPr="004E0490" w:rsidRDefault="004E0490" w:rsidP="004E0490">
      <w:pPr>
        <w:suppressAutoHyphens/>
        <w:spacing w:after="0" w:line="240" w:lineRule="auto"/>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4"/>
          <w:szCs w:val="24"/>
          <w:lang w:val="uk-UA" w:eastAsia="zh-CN"/>
        </w:rPr>
        <w:t>Ми, _____________________________________________________________________________,</w:t>
      </w:r>
    </w:p>
    <w:p w:rsidR="004E0490" w:rsidRPr="004E0490" w:rsidRDefault="004E0490" w:rsidP="004E0490">
      <w:pPr>
        <w:tabs>
          <w:tab w:val="left" w:pos="5040"/>
        </w:tabs>
        <w:suppressAutoHyphens/>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18"/>
          <w:szCs w:val="18"/>
          <w:lang w:val="uk-UA" w:eastAsia="zh-CN"/>
        </w:rPr>
        <w:t>(повна назва підприємства переможця процедури закупівлі)</w:t>
      </w:r>
    </w:p>
    <w:p w:rsidR="004E0490" w:rsidRPr="004E0490" w:rsidRDefault="004E0490" w:rsidP="004E0490">
      <w:pPr>
        <w:tabs>
          <w:tab w:val="left" w:pos="5040"/>
        </w:tabs>
        <w:suppressAutoHyphens/>
        <w:spacing w:after="0" w:line="240" w:lineRule="auto"/>
        <w:jc w:val="center"/>
        <w:rPr>
          <w:rFonts w:ascii="Times New Roman" w:eastAsia="Times New Roman" w:hAnsi="Times New Roman" w:cs="Times New Roman"/>
          <w:sz w:val="18"/>
          <w:szCs w:val="18"/>
          <w:lang w:val="uk-UA" w:eastAsia="zh-CN"/>
        </w:rPr>
      </w:pPr>
    </w:p>
    <w:p w:rsidR="004E0490" w:rsidRPr="004E0490" w:rsidRDefault="004E0490" w:rsidP="004E0490">
      <w:pPr>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4"/>
          <w:szCs w:val="24"/>
          <w:lang w:val="uk-UA" w:eastAsia="zh-CN"/>
        </w:rPr>
        <w:t>надаємо цінову пропозицію  згідно з технічними та іншими вимогами Замовника торгів.</w:t>
      </w:r>
    </w:p>
    <w:p w:rsidR="009E08DA" w:rsidRDefault="009E08DA" w:rsidP="004E0490">
      <w:pPr>
        <w:suppressAutoHyphens/>
        <w:spacing w:after="0" w:line="240" w:lineRule="auto"/>
        <w:ind w:firstLine="567"/>
        <w:jc w:val="both"/>
        <w:rPr>
          <w:rFonts w:ascii="Times New Roman" w:eastAsia="Times New Roman" w:hAnsi="Times New Roman" w:cs="Times New Roman"/>
          <w:sz w:val="24"/>
          <w:szCs w:val="24"/>
          <w:lang w:val="uk-UA" w:eastAsia="zh-CN"/>
        </w:rPr>
      </w:pPr>
    </w:p>
    <w:p w:rsidR="004E0490" w:rsidRPr="004E0490" w:rsidRDefault="004E0490" w:rsidP="004E0490">
      <w:pPr>
        <w:suppressAutoHyphens/>
        <w:spacing w:after="0" w:line="240" w:lineRule="auto"/>
        <w:ind w:firstLine="567"/>
        <w:jc w:val="both"/>
        <w:rPr>
          <w:rFonts w:ascii="Times New Roman" w:eastAsia="Times New Roman" w:hAnsi="Times New Roman" w:cs="Times New Roman"/>
          <w:sz w:val="24"/>
          <w:szCs w:val="24"/>
          <w:lang w:val="uk-UA" w:eastAsia="zh-CN"/>
        </w:rPr>
      </w:pPr>
      <w:bookmarkStart w:id="0" w:name="_GoBack"/>
      <w:bookmarkEnd w:id="0"/>
      <w:r w:rsidRPr="004E0490">
        <w:rPr>
          <w:rFonts w:ascii="Times New Roman" w:eastAsia="Times New Roman" w:hAnsi="Times New Roman" w:cs="Times New Roman"/>
          <w:sz w:val="24"/>
          <w:szCs w:val="24"/>
          <w:lang w:val="uk-UA" w:eastAsia="zh-C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E0490" w:rsidRPr="004E0490" w:rsidRDefault="004E0490" w:rsidP="004E0490">
      <w:pPr>
        <w:suppressAutoHyphens/>
        <w:spacing w:after="0" w:line="240" w:lineRule="auto"/>
        <w:ind w:firstLine="540"/>
        <w:jc w:val="both"/>
        <w:rPr>
          <w:rFonts w:ascii="Times New Roman" w:eastAsia="Times New Roman" w:hAnsi="Times New Roman" w:cs="Times New Roman"/>
          <w:sz w:val="12"/>
          <w:szCs w:val="12"/>
          <w:lang w:val="uk-UA" w:eastAsia="zh-CN"/>
        </w:rPr>
      </w:pPr>
    </w:p>
    <w:p w:rsidR="004E0490" w:rsidRPr="004E0490" w:rsidRDefault="004E0490" w:rsidP="004E0490">
      <w:pPr>
        <w:shd w:val="clear" w:color="auto" w:fill="FFFFFF"/>
        <w:tabs>
          <w:tab w:val="left" w:pos="475"/>
        </w:tabs>
        <w:suppressAutoHyphens/>
        <w:spacing w:after="0" w:line="240" w:lineRule="auto"/>
        <w:jc w:val="both"/>
        <w:rPr>
          <w:rFonts w:ascii="Times New Roman" w:eastAsia="Times New Roman" w:hAnsi="Times New Roman" w:cs="Times New Roman"/>
          <w:sz w:val="10"/>
          <w:szCs w:val="10"/>
          <w:lang w:val="uk-UA" w:eastAsia="zh-CN"/>
        </w:rPr>
      </w:pPr>
    </w:p>
    <w:p w:rsidR="004E0490" w:rsidRPr="004E0490" w:rsidRDefault="004E0490" w:rsidP="004E0490">
      <w:pPr>
        <w:tabs>
          <w:tab w:val="left" w:pos="720"/>
          <w:tab w:val="center" w:pos="4153"/>
          <w:tab w:val="right" w:pos="8306"/>
        </w:tabs>
        <w:suppressAutoHyphens/>
        <w:spacing w:after="0" w:line="240" w:lineRule="auto"/>
        <w:ind w:left="502"/>
        <w:jc w:val="both"/>
        <w:rPr>
          <w:rFonts w:ascii="Times New Roman" w:eastAsia="Times New Roman" w:hAnsi="Times New Roman" w:cs="Times New Roman"/>
          <w:b/>
          <w:sz w:val="24"/>
          <w:szCs w:val="24"/>
          <w:lang w:val="uk-UA" w:eastAsia="zh-CN"/>
        </w:rPr>
      </w:pPr>
      <w:r w:rsidRPr="004E0490">
        <w:rPr>
          <w:rFonts w:ascii="Times New Roman" w:eastAsia="Times New Roman" w:hAnsi="Times New Roman" w:cs="Times New Roman"/>
          <w:b/>
          <w:sz w:val="24"/>
          <w:szCs w:val="24"/>
          <w:lang w:val="uk-UA" w:eastAsia="zh-CN"/>
        </w:rPr>
        <w:t>ЗАПРОПОНОВАНА ЦІНА:</w:t>
      </w:r>
    </w:p>
    <w:p w:rsidR="004E0490" w:rsidRPr="004E0490" w:rsidRDefault="004E0490" w:rsidP="004E0490">
      <w:pPr>
        <w:tabs>
          <w:tab w:val="left" w:pos="720"/>
          <w:tab w:val="center" w:pos="4153"/>
          <w:tab w:val="right" w:pos="8306"/>
        </w:tabs>
        <w:suppressAutoHyphens/>
        <w:spacing w:after="0" w:line="240" w:lineRule="auto"/>
        <w:ind w:left="502"/>
        <w:jc w:val="both"/>
        <w:rPr>
          <w:rFonts w:ascii="Times New Roman" w:eastAsia="Times New Roman" w:hAnsi="Times New Roman" w:cs="Times New Roman"/>
          <w:sz w:val="24"/>
          <w:szCs w:val="24"/>
          <w:lang w:val="uk-UA" w:eastAsia="zh-CN"/>
        </w:rPr>
      </w:pPr>
    </w:p>
    <w:tbl>
      <w:tblPr>
        <w:tblW w:w="0" w:type="auto"/>
        <w:tblInd w:w="-10" w:type="dxa"/>
        <w:tblLayout w:type="fixed"/>
        <w:tblLook w:val="0000" w:firstRow="0" w:lastRow="0" w:firstColumn="0" w:lastColumn="0" w:noHBand="0" w:noVBand="0"/>
      </w:tblPr>
      <w:tblGrid>
        <w:gridCol w:w="426"/>
        <w:gridCol w:w="2409"/>
        <w:gridCol w:w="2098"/>
        <w:gridCol w:w="1417"/>
        <w:gridCol w:w="3271"/>
      </w:tblGrid>
      <w:tr w:rsidR="004E0490" w:rsidRPr="004E0490" w:rsidTr="00B84A85">
        <w:tc>
          <w:tcPr>
            <w:tcW w:w="426"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ind w:left="-108" w:right="-108" w:hanging="108"/>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w:t>
            </w:r>
          </w:p>
          <w:p w:rsidR="004E0490" w:rsidRPr="004E0490" w:rsidRDefault="004E0490" w:rsidP="00B84A85">
            <w:pPr>
              <w:widowControl w:val="0"/>
              <w:suppressAutoHyphens/>
              <w:autoSpaceDE w:val="0"/>
              <w:spacing w:after="0" w:line="240" w:lineRule="auto"/>
              <w:ind w:left="-108" w:right="-108" w:hanging="108"/>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п/</w:t>
            </w:r>
            <w:proofErr w:type="spellStart"/>
            <w:r w:rsidRPr="004E0490">
              <w:rPr>
                <w:rFonts w:ascii="Times New Roman" w:eastAsia="Times New Roman" w:hAnsi="Times New Roman" w:cs="Times New Roman"/>
                <w:b/>
                <w:sz w:val="20"/>
                <w:szCs w:val="20"/>
                <w:lang w:val="uk-UA"/>
              </w:rPr>
              <w:t>п</w:t>
            </w:r>
            <w:proofErr w:type="spellEnd"/>
          </w:p>
        </w:tc>
        <w:tc>
          <w:tcPr>
            <w:tcW w:w="2409"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Найменування</w:t>
            </w:r>
          </w:p>
        </w:tc>
        <w:tc>
          <w:tcPr>
            <w:tcW w:w="2098"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 xml:space="preserve">Од. </w:t>
            </w:r>
          </w:p>
          <w:p w:rsidR="004E0490" w:rsidRPr="004E0490" w:rsidRDefault="004E0490"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val="uk-UA" w:eastAsia="zh-CN"/>
              </w:rPr>
            </w:pPr>
            <w:proofErr w:type="spellStart"/>
            <w:r w:rsidRPr="004E0490">
              <w:rPr>
                <w:rFonts w:ascii="Times New Roman" w:eastAsia="Times New Roman" w:hAnsi="Times New Roman" w:cs="Times New Roman"/>
                <w:b/>
                <w:sz w:val="20"/>
                <w:szCs w:val="20"/>
                <w:lang w:val="uk-UA"/>
              </w:rPr>
              <w:t>вим</w:t>
            </w:r>
            <w:proofErr w:type="spellEnd"/>
            <w:r w:rsidRPr="004E0490">
              <w:rPr>
                <w:rFonts w:ascii="Times New Roman" w:eastAsia="Times New Roman" w:hAnsi="Times New Roman" w:cs="Times New Roman"/>
                <w:b/>
                <w:sz w:val="20"/>
                <w:szCs w:val="20"/>
                <w:lang w:val="uk-UA"/>
              </w:rPr>
              <w:t>.</w:t>
            </w:r>
          </w:p>
        </w:tc>
        <w:tc>
          <w:tcPr>
            <w:tcW w:w="1417"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Кількість</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 xml:space="preserve">Ціна </w:t>
            </w:r>
          </w:p>
          <w:p w:rsidR="004E0490" w:rsidRPr="004E0490" w:rsidRDefault="004E0490"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0"/>
                <w:szCs w:val="20"/>
                <w:lang w:val="uk-UA"/>
              </w:rPr>
              <w:t>(без ПДВ), грн.</w:t>
            </w:r>
          </w:p>
        </w:tc>
      </w:tr>
      <w:tr w:rsidR="004E0490" w:rsidRPr="004E0490" w:rsidTr="00B84A85">
        <w:tc>
          <w:tcPr>
            <w:tcW w:w="426" w:type="dxa"/>
            <w:tcBorders>
              <w:top w:val="single" w:sz="4" w:space="0" w:color="000000"/>
              <w:left w:val="single" w:sz="4" w:space="0" w:color="000000"/>
              <w:bottom w:val="doub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rPr>
              <w:t>1</w:t>
            </w:r>
          </w:p>
        </w:tc>
        <w:tc>
          <w:tcPr>
            <w:tcW w:w="2409" w:type="dxa"/>
            <w:tcBorders>
              <w:top w:val="single" w:sz="4" w:space="0" w:color="000000"/>
              <w:left w:val="single" w:sz="4" w:space="0" w:color="000000"/>
              <w:bottom w:val="doub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rPr>
              <w:t>2</w:t>
            </w:r>
          </w:p>
        </w:tc>
        <w:tc>
          <w:tcPr>
            <w:tcW w:w="2098" w:type="dxa"/>
            <w:tcBorders>
              <w:top w:val="single" w:sz="4" w:space="0" w:color="000000"/>
              <w:left w:val="single" w:sz="4" w:space="0" w:color="000000"/>
              <w:bottom w:val="doub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rPr>
              <w:t>3</w:t>
            </w:r>
          </w:p>
        </w:tc>
        <w:tc>
          <w:tcPr>
            <w:tcW w:w="1417" w:type="dxa"/>
            <w:tcBorders>
              <w:top w:val="single" w:sz="4" w:space="0" w:color="000000"/>
              <w:left w:val="single" w:sz="4" w:space="0" w:color="000000"/>
              <w:bottom w:val="doub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rPr>
              <w:t>4</w:t>
            </w:r>
          </w:p>
        </w:tc>
        <w:tc>
          <w:tcPr>
            <w:tcW w:w="32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rPr>
              <w:t>5</w:t>
            </w:r>
          </w:p>
        </w:tc>
      </w:tr>
      <w:tr w:rsidR="004E0490" w:rsidRPr="004E0490" w:rsidTr="00B84A85">
        <w:trPr>
          <w:trHeight w:val="978"/>
        </w:trPr>
        <w:tc>
          <w:tcPr>
            <w:tcW w:w="426"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rPr>
              <w:t>1.</w:t>
            </w:r>
          </w:p>
        </w:tc>
        <w:tc>
          <w:tcPr>
            <w:tcW w:w="2409"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eastAsia="zh-CN"/>
              </w:rPr>
              <w:t xml:space="preserve">Електрична енергія </w:t>
            </w:r>
          </w:p>
        </w:tc>
        <w:tc>
          <w:tcPr>
            <w:tcW w:w="2098"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0"/>
                <w:szCs w:val="20"/>
                <w:lang w:val="uk-UA" w:eastAsia="zh-CN"/>
              </w:rPr>
              <w:t>МВт*</w:t>
            </w:r>
            <w:proofErr w:type="spellStart"/>
            <w:r w:rsidRPr="004E0490">
              <w:rPr>
                <w:rFonts w:ascii="Times New Roman" w:eastAsia="Times New Roman" w:hAnsi="Times New Roman" w:cs="Times New Roman"/>
                <w:sz w:val="20"/>
                <w:szCs w:val="20"/>
                <w:lang w:val="uk-UA" w:eastAsia="zh-CN"/>
              </w:rPr>
              <w:t>год</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18"/>
                <w:szCs w:val="18"/>
                <w:lang w:val="uk-UA" w:eastAsia="zh-CN"/>
              </w:rPr>
              <w:t>___________</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490" w:rsidRPr="004E0490" w:rsidRDefault="004E0490" w:rsidP="00B84A85">
            <w:pPr>
              <w:widowControl w:val="0"/>
              <w:suppressAutoHyphens/>
              <w:autoSpaceDE w:val="0"/>
              <w:snapToGrid w:val="0"/>
              <w:spacing w:after="0" w:line="240" w:lineRule="auto"/>
              <w:jc w:val="center"/>
              <w:rPr>
                <w:rFonts w:ascii="Times New Roman" w:eastAsia="Times New Roman" w:hAnsi="Times New Roman" w:cs="Times New Roman"/>
                <w:sz w:val="20"/>
                <w:szCs w:val="20"/>
                <w:lang w:val="uk-UA" w:eastAsia="zh-CN"/>
              </w:rPr>
            </w:pPr>
          </w:p>
        </w:tc>
      </w:tr>
    </w:tbl>
    <w:p w:rsidR="004E0490" w:rsidRPr="004E0490" w:rsidRDefault="004E0490" w:rsidP="004E0490">
      <w:pPr>
        <w:widowControl w:val="0"/>
        <w:tabs>
          <w:tab w:val="left" w:pos="567"/>
        </w:tabs>
        <w:suppressAutoHyphens/>
        <w:autoSpaceDE w:val="0"/>
        <w:spacing w:after="0" w:line="240" w:lineRule="auto"/>
        <w:jc w:val="both"/>
        <w:rPr>
          <w:rFonts w:ascii="Times New Roman" w:eastAsia="Times New Roman" w:hAnsi="Times New Roman" w:cs="Times New Roman"/>
          <w:b/>
          <w:lang w:val="uk-UA"/>
        </w:rPr>
      </w:pPr>
    </w:p>
    <w:p w:rsidR="004E0490" w:rsidRPr="004E0490" w:rsidRDefault="004E0490" w:rsidP="004E0490">
      <w:pPr>
        <w:suppressAutoHyphens/>
        <w:spacing w:after="0" w:line="240" w:lineRule="auto"/>
        <w:jc w:val="both"/>
        <w:rPr>
          <w:rFonts w:ascii="Times New Roman" w:eastAsia="Times New Roman" w:hAnsi="Times New Roman" w:cs="Times New Roman"/>
          <w:b/>
          <w:sz w:val="10"/>
          <w:szCs w:val="10"/>
          <w:lang w:val="uk-UA"/>
        </w:rPr>
      </w:pPr>
    </w:p>
    <w:p w:rsidR="004E0490" w:rsidRPr="004E0490" w:rsidRDefault="004E0490" w:rsidP="004E0490">
      <w:pPr>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4"/>
          <w:szCs w:val="24"/>
          <w:lang w:val="uk-UA" w:eastAsia="zh-CN"/>
        </w:rPr>
        <w:t>Всього вартість закупівлі:</w:t>
      </w:r>
      <w:r w:rsidRPr="004E0490">
        <w:rPr>
          <w:rFonts w:ascii="Times New Roman" w:eastAsia="Times New Roman" w:hAnsi="Times New Roman" w:cs="Times New Roman"/>
          <w:sz w:val="24"/>
          <w:szCs w:val="24"/>
          <w:lang w:val="uk-UA" w:eastAsia="zh-CN"/>
        </w:rPr>
        <w:t xml:space="preserve"> ______________ грн. (_________________________________) грн.</w:t>
      </w:r>
    </w:p>
    <w:p w:rsidR="004E0490" w:rsidRPr="004E0490" w:rsidRDefault="004E0490" w:rsidP="004E0490">
      <w:pPr>
        <w:tabs>
          <w:tab w:val="left" w:pos="3420"/>
          <w:tab w:val="left" w:pos="7020"/>
        </w:tabs>
        <w:suppressAutoHyphens/>
        <w:spacing w:after="0" w:line="240" w:lineRule="auto"/>
        <w:ind w:left="360" w:firstLine="540"/>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4"/>
          <w:szCs w:val="24"/>
          <w:lang w:val="uk-UA" w:eastAsia="zh-CN"/>
        </w:rPr>
        <w:tab/>
      </w:r>
      <w:r w:rsidRPr="004E0490">
        <w:rPr>
          <w:rFonts w:ascii="Times New Roman" w:eastAsia="Times New Roman" w:hAnsi="Times New Roman" w:cs="Times New Roman"/>
          <w:sz w:val="18"/>
          <w:szCs w:val="18"/>
          <w:lang w:val="uk-UA" w:eastAsia="zh-CN"/>
        </w:rPr>
        <w:t>(цифрами)</w:t>
      </w:r>
      <w:r w:rsidRPr="004E0490">
        <w:rPr>
          <w:rFonts w:ascii="Times New Roman" w:eastAsia="Times New Roman" w:hAnsi="Times New Roman" w:cs="Times New Roman"/>
          <w:sz w:val="18"/>
          <w:szCs w:val="18"/>
          <w:lang w:val="uk-UA" w:eastAsia="zh-CN"/>
        </w:rPr>
        <w:tab/>
        <w:t>(прописом)</w:t>
      </w:r>
    </w:p>
    <w:p w:rsidR="004E0490" w:rsidRPr="004E0490" w:rsidRDefault="004E0490" w:rsidP="004E0490">
      <w:pPr>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4"/>
          <w:szCs w:val="24"/>
          <w:lang w:val="uk-UA" w:eastAsia="zh-CN"/>
        </w:rPr>
        <w:t>ПДВ :</w:t>
      </w:r>
      <w:r w:rsidRPr="004E0490">
        <w:rPr>
          <w:rFonts w:ascii="Times New Roman" w:eastAsia="Times New Roman" w:hAnsi="Times New Roman" w:cs="Times New Roman"/>
          <w:sz w:val="24"/>
          <w:szCs w:val="24"/>
          <w:lang w:val="uk-UA" w:eastAsia="zh-CN"/>
        </w:rPr>
        <w:t xml:space="preserve"> ______________ грн. (_______________________________________________) грн.</w:t>
      </w:r>
    </w:p>
    <w:p w:rsidR="004E0490" w:rsidRPr="004E0490" w:rsidRDefault="004E0490" w:rsidP="004E0490">
      <w:pPr>
        <w:tabs>
          <w:tab w:val="left" w:pos="1800"/>
          <w:tab w:val="left" w:pos="6120"/>
        </w:tabs>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4"/>
          <w:szCs w:val="24"/>
          <w:lang w:val="uk-UA" w:eastAsia="zh-CN"/>
        </w:rPr>
        <w:tab/>
      </w:r>
      <w:r w:rsidRPr="004E0490">
        <w:rPr>
          <w:rFonts w:ascii="Times New Roman" w:eastAsia="Times New Roman" w:hAnsi="Times New Roman" w:cs="Times New Roman"/>
          <w:sz w:val="18"/>
          <w:szCs w:val="18"/>
          <w:lang w:val="uk-UA" w:eastAsia="zh-CN"/>
        </w:rPr>
        <w:t>(цифрами)</w:t>
      </w:r>
      <w:r w:rsidRPr="004E0490">
        <w:rPr>
          <w:rFonts w:ascii="Times New Roman" w:eastAsia="Times New Roman" w:hAnsi="Times New Roman" w:cs="Times New Roman"/>
          <w:sz w:val="18"/>
          <w:szCs w:val="18"/>
          <w:lang w:val="uk-UA" w:eastAsia="zh-CN"/>
        </w:rPr>
        <w:tab/>
        <w:t>(прописом)</w:t>
      </w:r>
    </w:p>
    <w:p w:rsidR="004E0490" w:rsidRPr="004E0490" w:rsidRDefault="004E0490" w:rsidP="004E0490">
      <w:pPr>
        <w:tabs>
          <w:tab w:val="left" w:pos="2160"/>
        </w:tabs>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4"/>
          <w:szCs w:val="24"/>
          <w:lang w:val="uk-UA" w:eastAsia="zh-CN"/>
        </w:rPr>
        <w:t>Разом з ПДВ:</w:t>
      </w:r>
      <w:r w:rsidRPr="004E0490">
        <w:rPr>
          <w:rFonts w:ascii="Times New Roman" w:eastAsia="Times New Roman" w:hAnsi="Times New Roman" w:cs="Times New Roman"/>
          <w:sz w:val="24"/>
          <w:szCs w:val="24"/>
          <w:lang w:val="uk-UA" w:eastAsia="zh-CN"/>
        </w:rPr>
        <w:t xml:space="preserve"> ______________ грн. (_____________________________________________) грн.</w:t>
      </w:r>
    </w:p>
    <w:p w:rsidR="004E0490" w:rsidRPr="004E0490" w:rsidRDefault="004E0490" w:rsidP="004E0490">
      <w:pPr>
        <w:tabs>
          <w:tab w:val="left" w:pos="1980"/>
          <w:tab w:val="left" w:pos="6120"/>
        </w:tabs>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18"/>
          <w:szCs w:val="18"/>
          <w:lang w:val="uk-UA" w:eastAsia="zh-CN"/>
        </w:rPr>
        <w:tab/>
      </w:r>
      <w:r w:rsidRPr="004E0490">
        <w:rPr>
          <w:rFonts w:ascii="Times New Roman" w:eastAsia="Times New Roman" w:hAnsi="Times New Roman" w:cs="Times New Roman"/>
          <w:sz w:val="18"/>
          <w:szCs w:val="18"/>
          <w:lang w:val="uk-UA" w:eastAsia="zh-CN"/>
        </w:rPr>
        <w:t>(цифрами)</w:t>
      </w:r>
      <w:r w:rsidRPr="004E0490">
        <w:rPr>
          <w:rFonts w:ascii="Times New Roman" w:eastAsia="Times New Roman" w:hAnsi="Times New Roman" w:cs="Times New Roman"/>
          <w:sz w:val="18"/>
          <w:szCs w:val="18"/>
          <w:lang w:val="uk-UA" w:eastAsia="zh-CN"/>
        </w:rPr>
        <w:tab/>
        <w:t>(прописом)</w:t>
      </w:r>
    </w:p>
    <w:tbl>
      <w:tblPr>
        <w:tblW w:w="0" w:type="auto"/>
        <w:tblInd w:w="-108" w:type="dxa"/>
        <w:tblLayout w:type="fixed"/>
        <w:tblCellMar>
          <w:left w:w="0" w:type="dxa"/>
          <w:right w:w="0" w:type="dxa"/>
        </w:tblCellMar>
        <w:tblLook w:val="0000" w:firstRow="0" w:lastRow="0" w:firstColumn="0" w:lastColumn="0" w:noHBand="0" w:noVBand="0"/>
      </w:tblPr>
      <w:tblGrid>
        <w:gridCol w:w="2972"/>
        <w:gridCol w:w="6814"/>
      </w:tblGrid>
      <w:tr w:rsidR="004E0490" w:rsidRPr="004E0490" w:rsidTr="00B84A85">
        <w:trPr>
          <w:trHeight w:val="417"/>
        </w:trPr>
        <w:tc>
          <w:tcPr>
            <w:tcW w:w="2972" w:type="dxa"/>
            <w:tcBorders>
              <w:top w:val="single" w:sz="4" w:space="0" w:color="000000"/>
              <w:left w:val="single" w:sz="4" w:space="0" w:color="000000"/>
              <w:bottom w:val="single" w:sz="4" w:space="0" w:color="000000"/>
            </w:tcBorders>
            <w:shd w:val="clear" w:color="auto" w:fill="auto"/>
            <w:vAlign w:val="center"/>
          </w:tcPr>
          <w:p w:rsidR="004E0490" w:rsidRPr="004E0490" w:rsidRDefault="004E0490" w:rsidP="00B84A85">
            <w:pPr>
              <w:suppressAutoHyphens/>
              <w:snapToGrid w:val="0"/>
              <w:spacing w:after="0" w:line="240" w:lineRule="auto"/>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
                <w:sz w:val="24"/>
                <w:szCs w:val="24"/>
                <w:lang w:val="uk-UA" w:eastAsia="zh-CN"/>
              </w:rPr>
              <w:t>Умови поставки предмету закупівлі:</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490" w:rsidRPr="004E0490" w:rsidRDefault="004E0490" w:rsidP="00B84A85">
            <w:pPr>
              <w:suppressAutoHyphens/>
              <w:snapToGrid w:val="0"/>
              <w:spacing w:after="0" w:line="240" w:lineRule="auto"/>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Cs/>
                <w:lang w:val="uk-UA" w:eastAsia="zh-CN"/>
              </w:rPr>
              <w:t>цілодобово, з моменту підписання договору  по 31.06.2023</w:t>
            </w:r>
            <w:r w:rsidRPr="004E0490">
              <w:rPr>
                <w:rFonts w:ascii="Times New Roman" w:eastAsia="Times New Roman" w:hAnsi="Times New Roman" w:cs="Times New Roman"/>
                <w:lang w:val="uk-UA" w:eastAsia="zh-CN"/>
              </w:rPr>
              <w:t xml:space="preserve"> р.</w:t>
            </w:r>
          </w:p>
        </w:tc>
      </w:tr>
    </w:tbl>
    <w:p w:rsidR="004E0490" w:rsidRPr="004E0490" w:rsidRDefault="004E0490" w:rsidP="004E0490">
      <w:pPr>
        <w:tabs>
          <w:tab w:val="left" w:pos="0"/>
          <w:tab w:val="center" w:pos="4153"/>
          <w:tab w:val="right" w:pos="8306"/>
        </w:tabs>
        <w:suppressAutoHyphens/>
        <w:spacing w:after="0" w:line="240" w:lineRule="auto"/>
        <w:ind w:firstLine="540"/>
        <w:jc w:val="both"/>
        <w:rPr>
          <w:rFonts w:ascii="Times New Roman" w:eastAsia="Times New Roman" w:hAnsi="Times New Roman" w:cs="Times New Roman"/>
          <w:sz w:val="24"/>
          <w:szCs w:val="24"/>
          <w:lang w:val="uk-UA" w:eastAsia="zh-CN"/>
        </w:rPr>
      </w:pPr>
    </w:p>
    <w:p w:rsidR="004E0490" w:rsidRPr="004E0490" w:rsidRDefault="004E0490" w:rsidP="004E0490">
      <w:pPr>
        <w:tabs>
          <w:tab w:val="left" w:pos="0"/>
          <w:tab w:val="center" w:pos="4153"/>
          <w:tab w:val="right" w:pos="8306"/>
        </w:tabs>
        <w:suppressAutoHyphens/>
        <w:spacing w:after="0" w:line="240" w:lineRule="auto"/>
        <w:ind w:firstLine="540"/>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4"/>
          <w:szCs w:val="24"/>
          <w:lang w:val="uk-UA" w:eastAsia="zh-CN"/>
        </w:rPr>
        <w:t>Ми погоджуємося дотримуватись умов цієї пропозиції протягом 90</w:t>
      </w:r>
      <w:r w:rsidRPr="004E0490">
        <w:rPr>
          <w:rFonts w:ascii="Times New Roman" w:eastAsia="Times New Roman" w:hAnsi="Times New Roman" w:cs="Times New Roman"/>
          <w:iCs/>
          <w:sz w:val="24"/>
          <w:szCs w:val="24"/>
          <w:lang w:val="uk-UA" w:eastAsia="zh-CN"/>
        </w:rPr>
        <w:t xml:space="preserve"> (дев’яноста)  </w:t>
      </w:r>
      <w:r w:rsidRPr="004E0490">
        <w:rPr>
          <w:rFonts w:ascii="Times New Roman" w:eastAsia="Times New Roman" w:hAnsi="Times New Roman" w:cs="Times New Roman"/>
          <w:sz w:val="24"/>
          <w:szCs w:val="24"/>
          <w:lang w:val="uk-UA" w:eastAsia="uk-UA"/>
        </w:rPr>
        <w:t>днів із дати кінцевого строку подання тендерних пропозицій</w:t>
      </w:r>
      <w:r w:rsidRPr="004E0490">
        <w:rPr>
          <w:rFonts w:ascii="Times New Roman" w:eastAsia="Times New Roman" w:hAnsi="Times New Roman" w:cs="Times New Roman"/>
          <w:sz w:val="24"/>
          <w:szCs w:val="24"/>
          <w:lang w:val="uk-UA" w:eastAsia="zh-CN"/>
        </w:rPr>
        <w:t>, встановленого вами.</w:t>
      </w:r>
    </w:p>
    <w:p w:rsidR="004E0490" w:rsidRPr="004E0490" w:rsidRDefault="004E0490" w:rsidP="004E0490">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4"/>
          <w:szCs w:val="24"/>
          <w:lang w:val="uk-UA" w:eastAsia="zh-CN"/>
        </w:rPr>
        <w:t>Ми погоджуємося з умовами, що Ви можете відхилити нашу пропозицію згідно з умовами тендерної документації.</w:t>
      </w:r>
    </w:p>
    <w:p w:rsidR="004E0490" w:rsidRPr="004E0490" w:rsidRDefault="004E0490" w:rsidP="004E0490">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sz w:val="24"/>
          <w:szCs w:val="24"/>
          <w:lang w:val="uk-UA" w:eastAsia="zh-CN"/>
        </w:rPr>
        <w:t xml:space="preserve">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дати  прийняття рішення про намір укласти договір про закупівлю. </w:t>
      </w:r>
    </w:p>
    <w:p w:rsidR="004E0490" w:rsidRPr="004E0490" w:rsidRDefault="004E0490" w:rsidP="004E0490">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4E0490" w:rsidRPr="004E0490" w:rsidRDefault="004E0490" w:rsidP="004E0490">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4E0490" w:rsidRPr="004E0490" w:rsidRDefault="004E0490" w:rsidP="004E0490">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4E0490" w:rsidRPr="004E0490" w:rsidRDefault="004E0490" w:rsidP="004E0490">
      <w:pPr>
        <w:suppressAutoHyphens/>
        <w:spacing w:after="0" w:line="240" w:lineRule="auto"/>
        <w:jc w:val="both"/>
        <w:rPr>
          <w:rFonts w:ascii="Times New Roman" w:eastAsia="Times New Roman" w:hAnsi="Times New Roman" w:cs="Times New Roman"/>
          <w:sz w:val="24"/>
          <w:szCs w:val="24"/>
          <w:lang w:val="uk-UA" w:eastAsia="zh-CN"/>
        </w:rPr>
      </w:pPr>
      <w:r w:rsidRPr="004E0490">
        <w:rPr>
          <w:rFonts w:ascii="Times New Roman" w:eastAsia="Times New Roman" w:hAnsi="Times New Roman" w:cs="Times New Roman"/>
          <w:bCs/>
          <w:sz w:val="24"/>
          <w:szCs w:val="24"/>
          <w:lang w:val="uk-UA" w:eastAsia="zh-CN"/>
        </w:rPr>
        <w:t xml:space="preserve">«___» ___________ </w:t>
      </w:r>
      <w:r w:rsidRPr="004E0490">
        <w:rPr>
          <w:rFonts w:ascii="Times New Roman" w:eastAsia="Times New Roman" w:hAnsi="Times New Roman" w:cs="Times New Roman"/>
          <w:sz w:val="24"/>
          <w:szCs w:val="24"/>
          <w:lang w:val="uk-UA" w:eastAsia="zh-CN"/>
        </w:rPr>
        <w:t xml:space="preserve">202_ р. </w:t>
      </w:r>
      <w:r w:rsidRPr="004E0490">
        <w:rPr>
          <w:rFonts w:ascii="Times New Roman" w:eastAsia="Times New Roman" w:hAnsi="Times New Roman" w:cs="Times New Roman"/>
          <w:sz w:val="24"/>
          <w:szCs w:val="24"/>
          <w:lang w:val="uk-UA" w:eastAsia="zh-CN"/>
        </w:rPr>
        <w:tab/>
      </w:r>
      <w:r w:rsidRPr="004E0490">
        <w:rPr>
          <w:rFonts w:ascii="Times New Roman" w:eastAsia="Times New Roman" w:hAnsi="Times New Roman" w:cs="Times New Roman"/>
          <w:sz w:val="24"/>
          <w:szCs w:val="24"/>
          <w:lang w:val="uk-UA" w:eastAsia="zh-CN"/>
        </w:rPr>
        <w:tab/>
      </w:r>
      <w:r w:rsidRPr="004E0490">
        <w:rPr>
          <w:rFonts w:ascii="Times New Roman" w:eastAsia="Times New Roman" w:hAnsi="Times New Roman" w:cs="Times New Roman"/>
          <w:sz w:val="24"/>
          <w:szCs w:val="24"/>
          <w:lang w:val="uk-UA" w:eastAsia="zh-CN"/>
        </w:rPr>
        <w:tab/>
      </w:r>
      <w:r w:rsidRPr="004E0490">
        <w:rPr>
          <w:rFonts w:ascii="Times New Roman" w:eastAsia="Times New Roman" w:hAnsi="Times New Roman" w:cs="Times New Roman"/>
          <w:sz w:val="24"/>
          <w:szCs w:val="24"/>
          <w:lang w:val="uk-UA" w:eastAsia="zh-CN"/>
        </w:rPr>
        <w:tab/>
      </w:r>
      <w:r w:rsidRPr="004E0490">
        <w:rPr>
          <w:rFonts w:ascii="Times New Roman" w:eastAsia="Times New Roman" w:hAnsi="Times New Roman" w:cs="Times New Roman"/>
          <w:sz w:val="24"/>
          <w:szCs w:val="24"/>
          <w:lang w:val="uk-UA" w:eastAsia="zh-CN"/>
        </w:rPr>
        <w:tab/>
      </w:r>
      <w:r w:rsidRPr="004E0490">
        <w:rPr>
          <w:rFonts w:ascii="Times New Roman" w:eastAsia="Times New Roman" w:hAnsi="Times New Roman" w:cs="Times New Roman"/>
          <w:sz w:val="24"/>
          <w:szCs w:val="24"/>
          <w:lang w:val="uk-UA" w:eastAsia="zh-CN"/>
        </w:rPr>
        <w:tab/>
        <w:t>(Посада, П.І.Б., підпис)</w:t>
      </w:r>
    </w:p>
    <w:p w:rsidR="004E0490" w:rsidRPr="004E0490" w:rsidRDefault="004E0490" w:rsidP="004E0490">
      <w:pPr>
        <w:suppressAutoHyphens/>
        <w:spacing w:after="0" w:line="240" w:lineRule="auto"/>
        <w:jc w:val="both"/>
        <w:rPr>
          <w:rFonts w:ascii="Times New Roman" w:eastAsia="Times New Roman" w:hAnsi="Times New Roman" w:cs="Times New Roman"/>
          <w:sz w:val="24"/>
          <w:szCs w:val="24"/>
          <w:lang w:val="uk-UA" w:eastAsia="zh-CN"/>
        </w:rPr>
      </w:pPr>
    </w:p>
    <w:p w:rsidR="00864B53" w:rsidRPr="004E0490" w:rsidRDefault="00864B53" w:rsidP="00AC25BE">
      <w:pPr>
        <w:tabs>
          <w:tab w:val="num" w:pos="540"/>
        </w:tabs>
        <w:jc w:val="both"/>
        <w:rPr>
          <w:rFonts w:ascii="Times New Roman" w:hAnsi="Times New Roman" w:cs="Times New Roman"/>
          <w:b/>
          <w:sz w:val="24"/>
          <w:szCs w:val="24"/>
        </w:rPr>
      </w:pPr>
    </w:p>
    <w:p w:rsidR="00864B53" w:rsidRDefault="00864B53" w:rsidP="00AC25BE">
      <w:pPr>
        <w:tabs>
          <w:tab w:val="num" w:pos="540"/>
        </w:tabs>
        <w:jc w:val="both"/>
        <w:rPr>
          <w:rFonts w:ascii="Times New Roman" w:hAnsi="Times New Roman" w:cs="Times New Roman"/>
          <w:b/>
          <w:sz w:val="24"/>
          <w:szCs w:val="24"/>
          <w:lang w:val="uk-UA"/>
        </w:rPr>
      </w:pPr>
    </w:p>
    <w:p w:rsidR="00864B53" w:rsidRDefault="00864B53" w:rsidP="00AC25BE">
      <w:pPr>
        <w:tabs>
          <w:tab w:val="num" w:pos="540"/>
        </w:tabs>
        <w:jc w:val="both"/>
        <w:rPr>
          <w:rFonts w:ascii="Times New Roman" w:hAnsi="Times New Roman" w:cs="Times New Roman"/>
          <w:b/>
          <w:sz w:val="24"/>
          <w:szCs w:val="24"/>
          <w:lang w:val="uk-UA"/>
        </w:rPr>
      </w:pPr>
    </w:p>
    <w:p w:rsidR="00864B53" w:rsidRDefault="00864B53" w:rsidP="00AC25BE">
      <w:pPr>
        <w:tabs>
          <w:tab w:val="num" w:pos="540"/>
        </w:tabs>
        <w:jc w:val="both"/>
        <w:rPr>
          <w:rFonts w:ascii="Times New Roman" w:hAnsi="Times New Roman" w:cs="Times New Roman"/>
          <w:b/>
          <w:sz w:val="24"/>
          <w:szCs w:val="24"/>
          <w:lang w:val="uk-UA"/>
        </w:rPr>
      </w:pPr>
    </w:p>
    <w:p w:rsidR="00864B53" w:rsidRDefault="00864B53" w:rsidP="00AC25BE">
      <w:pPr>
        <w:tabs>
          <w:tab w:val="num" w:pos="540"/>
        </w:tabs>
        <w:jc w:val="both"/>
        <w:rPr>
          <w:rFonts w:ascii="Times New Roman" w:hAnsi="Times New Roman" w:cs="Times New Roman"/>
          <w:b/>
          <w:sz w:val="24"/>
          <w:szCs w:val="24"/>
          <w:lang w:val="uk-UA"/>
        </w:rPr>
      </w:pPr>
    </w:p>
    <w:p w:rsidR="008221CD" w:rsidRDefault="00227D66" w:rsidP="00AC25BE">
      <w:pPr>
        <w:tabs>
          <w:tab w:val="num" w:pos="540"/>
        </w:tabs>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2. </w:t>
      </w:r>
      <w:r w:rsidR="00EF7952">
        <w:rPr>
          <w:rFonts w:ascii="Times New Roman" w:hAnsi="Times New Roman" w:cs="Times New Roman"/>
          <w:b/>
          <w:sz w:val="24"/>
          <w:szCs w:val="24"/>
          <w:lang w:val="uk-UA"/>
        </w:rPr>
        <w:t>У</w:t>
      </w:r>
      <w:r w:rsidR="008221CD" w:rsidRPr="008221CD">
        <w:rPr>
          <w:rFonts w:ascii="Times New Roman" w:hAnsi="Times New Roman" w:cs="Times New Roman"/>
          <w:sz w:val="24"/>
          <w:szCs w:val="24"/>
          <w:lang w:val="uk-UA"/>
        </w:rPr>
        <w:t xml:space="preserve"> </w:t>
      </w:r>
      <w:r w:rsidR="00EF7952" w:rsidRPr="00EF7952">
        <w:rPr>
          <w:rFonts w:ascii="Times New Roman" w:hAnsi="Times New Roman" w:cs="Times New Roman"/>
          <w:b/>
          <w:sz w:val="24"/>
          <w:szCs w:val="24"/>
          <w:lang w:val="uk-UA"/>
        </w:rPr>
        <w:t xml:space="preserve">додатку </w:t>
      </w:r>
      <w:r w:rsidR="00EF7952">
        <w:rPr>
          <w:rFonts w:ascii="Times New Roman" w:hAnsi="Times New Roman" w:cs="Times New Roman"/>
          <w:b/>
          <w:sz w:val="24"/>
          <w:szCs w:val="24"/>
          <w:lang w:val="uk-UA"/>
        </w:rPr>
        <w:t xml:space="preserve">№1 </w:t>
      </w:r>
      <w:r w:rsidR="00EF7952" w:rsidRPr="00EF7952">
        <w:rPr>
          <w:rFonts w:ascii="Times New Roman" w:hAnsi="Times New Roman" w:cs="Times New Roman"/>
          <w:b/>
          <w:sz w:val="24"/>
          <w:szCs w:val="24"/>
          <w:lang w:val="uk-UA"/>
        </w:rPr>
        <w:t xml:space="preserve"> до тендерної документації</w:t>
      </w:r>
      <w:r w:rsidR="008221CD" w:rsidRPr="008221CD">
        <w:rPr>
          <w:rFonts w:ascii="Times New Roman" w:hAnsi="Times New Roman" w:cs="Times New Roman"/>
          <w:b/>
          <w:sz w:val="24"/>
          <w:szCs w:val="24"/>
          <w:lang w:val="uk-UA"/>
        </w:rPr>
        <w:t xml:space="preserve">  </w:t>
      </w:r>
      <w:r w:rsidR="00EF7952" w:rsidRPr="00EF7952">
        <w:rPr>
          <w:rFonts w:ascii="Times New Roman" w:hAnsi="Times New Roman" w:cs="Times New Roman"/>
          <w:b/>
          <w:sz w:val="24"/>
          <w:szCs w:val="24"/>
          <w:lang w:val="uk-UA"/>
        </w:rPr>
        <w:t>Таблиц</w:t>
      </w:r>
      <w:r w:rsidR="00EF7952">
        <w:rPr>
          <w:rFonts w:ascii="Times New Roman" w:hAnsi="Times New Roman" w:cs="Times New Roman"/>
          <w:b/>
          <w:sz w:val="24"/>
          <w:szCs w:val="24"/>
          <w:lang w:val="uk-UA"/>
        </w:rPr>
        <w:t>ю</w:t>
      </w:r>
      <w:r w:rsidR="00EF7952" w:rsidRPr="00EF7952">
        <w:rPr>
          <w:rFonts w:ascii="Times New Roman" w:hAnsi="Times New Roman" w:cs="Times New Roman"/>
          <w:b/>
          <w:sz w:val="24"/>
          <w:szCs w:val="24"/>
          <w:lang w:val="uk-UA"/>
        </w:rPr>
        <w:t xml:space="preserve"> 2</w:t>
      </w:r>
      <w:r w:rsidR="00EF7952">
        <w:rPr>
          <w:rFonts w:ascii="Times New Roman" w:hAnsi="Times New Roman" w:cs="Times New Roman"/>
          <w:b/>
          <w:sz w:val="24"/>
          <w:szCs w:val="24"/>
          <w:lang w:val="uk-UA"/>
        </w:rPr>
        <w:t xml:space="preserve"> «</w:t>
      </w:r>
      <w:r w:rsidR="00EF7952" w:rsidRPr="00EF7952">
        <w:rPr>
          <w:rFonts w:ascii="Times New Roman" w:hAnsi="Times New Roman" w:cs="Times New Roman"/>
          <w:b/>
          <w:sz w:val="24"/>
          <w:szCs w:val="24"/>
          <w:lang w:val="uk-UA"/>
        </w:rPr>
        <w:t>Перелік документів, які надаються усіма Учасниками для підтвердження відповідності вимогам тендерної документації</w:t>
      </w:r>
      <w:r w:rsidR="00EF7952">
        <w:rPr>
          <w:rFonts w:ascii="Times New Roman" w:hAnsi="Times New Roman" w:cs="Times New Roman"/>
          <w:b/>
          <w:sz w:val="24"/>
          <w:szCs w:val="24"/>
          <w:lang w:val="uk-UA"/>
        </w:rPr>
        <w:t>»</w:t>
      </w:r>
      <w:r w:rsidR="00EF7952" w:rsidRPr="00864B53">
        <w:rPr>
          <w:lang w:val="uk-UA"/>
        </w:rPr>
        <w:t xml:space="preserve"> </w:t>
      </w:r>
      <w:r w:rsidR="00EF7952" w:rsidRPr="00EF7952">
        <w:rPr>
          <w:rFonts w:ascii="Times New Roman" w:hAnsi="Times New Roman" w:cs="Times New Roman"/>
          <w:b/>
          <w:sz w:val="24"/>
          <w:szCs w:val="24"/>
          <w:lang w:val="uk-UA"/>
        </w:rPr>
        <w:t>викласти в  наступній редакції</w:t>
      </w:r>
      <w:r w:rsidR="00EF7952">
        <w:rPr>
          <w:rFonts w:ascii="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eastAsia="ru-RU"/>
              </w:rPr>
              <w:t>1.</w:t>
            </w:r>
          </w:p>
        </w:tc>
        <w:tc>
          <w:tcPr>
            <w:tcW w:w="8897" w:type="dxa"/>
          </w:tcPr>
          <w:p w:rsidR="00EF7952" w:rsidRPr="00F17D55" w:rsidRDefault="00EF7952" w:rsidP="00EF7952">
            <w:pPr>
              <w:tabs>
                <w:tab w:val="left" w:pos="225"/>
              </w:tabs>
              <w:spacing w:after="0" w:line="240" w:lineRule="auto"/>
              <w:ind w:firstLine="723"/>
              <w:jc w:val="both"/>
              <w:rPr>
                <w:rFonts w:ascii="Times New Roman" w:eastAsia="Times New Roman" w:hAnsi="Times New Roman" w:cs="Times New Roman"/>
                <w:sz w:val="24"/>
                <w:szCs w:val="24"/>
                <w:highlight w:val="yellow"/>
                <w:lang w:val="uk-UA" w:eastAsia="ru-RU"/>
              </w:rPr>
            </w:pPr>
            <w:r w:rsidRPr="00F17D55">
              <w:rPr>
                <w:rFonts w:ascii="Times New Roman" w:eastAsia="Times New Roman" w:hAnsi="Times New Roman" w:cs="Times New Roman"/>
                <w:sz w:val="24"/>
                <w:szCs w:val="24"/>
                <w:lang w:val="uk-UA" w:eastAsia="ru-RU"/>
              </w:rPr>
              <w:t xml:space="preserve">1.1. Інформаційна довідка (лист) довільної форми з інформацією про посадових осіб Учасника, уповноважених </w:t>
            </w:r>
            <w:r w:rsidRPr="00F17D55">
              <w:rPr>
                <w:rFonts w:ascii="Times New Roman" w:eastAsia="Times New Roman" w:hAnsi="Times New Roman" w:cs="Times New Roman"/>
                <w:iCs/>
                <w:sz w:val="24"/>
                <w:szCs w:val="24"/>
                <w:lang w:val="uk-UA" w:eastAsia="ru-RU"/>
              </w:rPr>
              <w:t>представляти інтереси під час проведення процедури закупівлі, а саме</w:t>
            </w:r>
            <w:r w:rsidRPr="00F17D55">
              <w:rPr>
                <w:rFonts w:ascii="Times New Roman" w:eastAsia="Times New Roman" w:hAnsi="Times New Roman" w:cs="Times New Roman"/>
                <w:sz w:val="24"/>
                <w:szCs w:val="24"/>
                <w:lang w:val="uk-UA" w:eastAsia="ru-RU"/>
              </w:rPr>
              <w:t xml:space="preserve">: </w:t>
            </w:r>
            <w:r w:rsidRPr="00F17D55">
              <w:rPr>
                <w:rFonts w:ascii="Times New Roman" w:eastAsia="Times New Roman" w:hAnsi="Times New Roman" w:cs="Times New Roman"/>
                <w:i/>
                <w:sz w:val="24"/>
                <w:szCs w:val="24"/>
                <w:lang w:val="uk-UA" w:eastAsia="ru-RU"/>
              </w:rPr>
              <w:t>підписувати документи тендерної пропозиції; підписувати договір закупівлі за результатами торгів.</w:t>
            </w: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eastAsia="ru-RU"/>
              </w:rPr>
              <w:t>2.</w:t>
            </w:r>
          </w:p>
        </w:tc>
        <w:tc>
          <w:tcPr>
            <w:tcW w:w="8897" w:type="dxa"/>
          </w:tcPr>
          <w:p w:rsidR="00EF7952" w:rsidRPr="00F17D55" w:rsidRDefault="00EF7952" w:rsidP="00EF7952">
            <w:pPr>
              <w:spacing w:after="0" w:line="240" w:lineRule="auto"/>
              <w:ind w:firstLine="708"/>
              <w:jc w:val="both"/>
              <w:rPr>
                <w:rFonts w:ascii="Times New Roman" w:eastAsia="Times New Roman" w:hAnsi="Times New Roman" w:cs="Times New Roman"/>
                <w:b/>
                <w:sz w:val="24"/>
                <w:szCs w:val="24"/>
                <w:lang w:val="uk-UA" w:eastAsia="ru-RU"/>
              </w:rPr>
            </w:pPr>
            <w:r w:rsidRPr="00F17D55">
              <w:rPr>
                <w:rFonts w:ascii="Times New Roman" w:eastAsia="Times New Roman" w:hAnsi="Times New Roman" w:cs="Times New Roman"/>
                <w:b/>
                <w:sz w:val="24"/>
                <w:szCs w:val="24"/>
                <w:lang w:val="uk-UA"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EF7952" w:rsidRPr="00F17D55" w:rsidRDefault="00EF7952" w:rsidP="00EF7952">
            <w:pPr>
              <w:spacing w:after="0" w:line="240" w:lineRule="auto"/>
              <w:ind w:firstLine="708"/>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EF7952" w:rsidRPr="00F17D55" w:rsidRDefault="00EF7952" w:rsidP="00EF7952">
            <w:pPr>
              <w:spacing w:after="0" w:line="240" w:lineRule="auto"/>
              <w:ind w:firstLine="708"/>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F17D55">
              <w:rPr>
                <w:rFonts w:ascii="Times New Roman" w:eastAsia="Times New Roman" w:hAnsi="Times New Roman" w:cs="Times New Roman"/>
                <w:sz w:val="24"/>
                <w:szCs w:val="24"/>
                <w:u w:val="single"/>
                <w:lang w:val="uk-UA" w:eastAsia="ru-RU"/>
              </w:rPr>
              <w:t>(надаються виключно у випадку, якщо статутом чи іншими установчими документами передбачено певні обмеження</w:t>
            </w:r>
            <w:r w:rsidRPr="00F17D55">
              <w:rPr>
                <w:rFonts w:ascii="Times New Roman" w:eastAsia="Times New Roman" w:hAnsi="Times New Roman" w:cs="Times New Roman"/>
                <w:sz w:val="24"/>
                <w:szCs w:val="24"/>
                <w:lang w:val="uk-UA" w:eastAsia="ru-RU"/>
              </w:rPr>
              <w:t>);</w:t>
            </w:r>
          </w:p>
          <w:p w:rsidR="00EF7952" w:rsidRPr="00F17D55" w:rsidRDefault="00EF7952" w:rsidP="00EF7952">
            <w:pPr>
              <w:spacing w:after="0" w:line="240" w:lineRule="auto"/>
              <w:ind w:firstLine="708"/>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EF7952" w:rsidRPr="00F17D55" w:rsidRDefault="00EF7952" w:rsidP="00EF7952">
            <w:pPr>
              <w:tabs>
                <w:tab w:val="left" w:pos="0"/>
              </w:tabs>
              <w:spacing w:after="0" w:line="240" w:lineRule="auto"/>
              <w:ind w:firstLine="742"/>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eastAsia="ru-RU"/>
              </w:rPr>
              <w:t>3.</w:t>
            </w:r>
          </w:p>
        </w:tc>
        <w:tc>
          <w:tcPr>
            <w:tcW w:w="8897" w:type="dxa"/>
          </w:tcPr>
          <w:p w:rsidR="00EF7952" w:rsidRPr="00F17D55" w:rsidRDefault="00EF7952" w:rsidP="00EF7952">
            <w:pPr>
              <w:tabs>
                <w:tab w:val="left" w:pos="-252"/>
              </w:tabs>
              <w:spacing w:after="0" w:line="240" w:lineRule="auto"/>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Свідоцтво про реєстрацію платника ПДВ</w:t>
            </w:r>
            <w:r w:rsidRPr="00F17D55">
              <w:rPr>
                <w:rFonts w:ascii="Times New Roman" w:eastAsia="Times New Roman" w:hAnsi="Times New Roman" w:cs="Times New Roman"/>
                <w:color w:val="0000FF"/>
                <w:sz w:val="24"/>
                <w:szCs w:val="24"/>
                <w:lang w:val="uk-UA" w:eastAsia="ru-RU"/>
              </w:rPr>
              <w:t xml:space="preserve"> </w:t>
            </w:r>
            <w:r w:rsidRPr="00F17D55">
              <w:rPr>
                <w:rFonts w:ascii="Times New Roman" w:eastAsia="Times New Roman" w:hAnsi="Times New Roman" w:cs="Times New Roman"/>
                <w:sz w:val="24"/>
                <w:szCs w:val="24"/>
                <w:lang w:val="uk-UA" w:eastAsia="ru-RU"/>
              </w:rPr>
              <w:t>або копія Витягу з реєстру платників податку на додану вартість</w:t>
            </w:r>
            <w:r w:rsidRPr="00F17D55">
              <w:rPr>
                <w:rFonts w:ascii="Times New Roman" w:eastAsia="Times New Roman" w:hAnsi="Times New Roman" w:cs="Times New Roman"/>
                <w:color w:val="0000FF"/>
                <w:sz w:val="24"/>
                <w:szCs w:val="24"/>
                <w:lang w:val="uk-UA" w:eastAsia="ru-RU"/>
              </w:rPr>
              <w:t xml:space="preserve"> </w:t>
            </w:r>
            <w:r w:rsidRPr="00F17D55">
              <w:rPr>
                <w:rFonts w:ascii="Times New Roman" w:eastAsia="Times New Roman" w:hAnsi="Times New Roman" w:cs="Times New Roman"/>
                <w:i/>
                <w:sz w:val="24"/>
                <w:szCs w:val="24"/>
                <w:lang w:val="uk-UA" w:eastAsia="ru-RU"/>
              </w:rPr>
              <w:t>(для платників ПДВ).</w:t>
            </w: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eastAsia="ru-RU"/>
              </w:rPr>
              <w:t>4.</w:t>
            </w:r>
          </w:p>
        </w:tc>
        <w:tc>
          <w:tcPr>
            <w:tcW w:w="8897" w:type="dxa"/>
          </w:tcPr>
          <w:p w:rsidR="00EF7952" w:rsidRPr="00F17D55" w:rsidRDefault="00EF7952" w:rsidP="00EF7952">
            <w:pPr>
              <w:tabs>
                <w:tab w:val="left" w:pos="-252"/>
              </w:tabs>
              <w:spacing w:after="0" w:line="240" w:lineRule="auto"/>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Свідоцтво платника єдиного податку або копія Витягу з реєстру платників єдиного податку (</w:t>
            </w:r>
            <w:r w:rsidRPr="00F17D55">
              <w:rPr>
                <w:rFonts w:ascii="Times New Roman" w:eastAsia="Times New Roman" w:hAnsi="Times New Roman" w:cs="Times New Roman"/>
                <w:i/>
                <w:sz w:val="24"/>
                <w:szCs w:val="24"/>
                <w:lang w:val="uk-UA" w:eastAsia="ru-RU"/>
              </w:rPr>
              <w:t>для платників єдиного податку</w:t>
            </w:r>
            <w:r w:rsidRPr="00F17D55">
              <w:rPr>
                <w:rFonts w:ascii="Times New Roman" w:eastAsia="Times New Roman" w:hAnsi="Times New Roman" w:cs="Times New Roman"/>
                <w:sz w:val="24"/>
                <w:szCs w:val="24"/>
                <w:lang w:val="uk-UA" w:eastAsia="ru-RU"/>
              </w:rPr>
              <w:t>).</w:t>
            </w: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eastAsia="ru-RU"/>
              </w:rPr>
              <w:t>5.</w:t>
            </w:r>
          </w:p>
        </w:tc>
        <w:tc>
          <w:tcPr>
            <w:tcW w:w="8897" w:type="dxa"/>
          </w:tcPr>
          <w:p w:rsidR="00EF7952" w:rsidRPr="00F17D55" w:rsidRDefault="00EF7952" w:rsidP="00EF7952">
            <w:pPr>
              <w:tabs>
                <w:tab w:val="left" w:pos="-252"/>
              </w:tabs>
              <w:spacing w:after="0" w:line="240" w:lineRule="auto"/>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 xml:space="preserve">Статут або інший установчий документ. </w:t>
            </w: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val="uk-UA" w:eastAsia="ru-RU"/>
              </w:rPr>
            </w:pPr>
            <w:r w:rsidRPr="00EF7952">
              <w:rPr>
                <w:rFonts w:ascii="Times New Roman" w:eastAsia="Times New Roman" w:hAnsi="Times New Roman" w:cs="Times New Roman"/>
                <w:bCs/>
                <w:sz w:val="24"/>
                <w:szCs w:val="24"/>
                <w:lang w:val="uk-UA" w:eastAsia="ru-RU"/>
              </w:rPr>
              <w:t>6.</w:t>
            </w:r>
          </w:p>
        </w:tc>
        <w:tc>
          <w:tcPr>
            <w:tcW w:w="8897" w:type="dxa"/>
          </w:tcPr>
          <w:p w:rsidR="00EF7952" w:rsidRPr="00F17D55" w:rsidRDefault="00EF7952" w:rsidP="00EF795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uk-UA" w:eastAsia="ru-RU"/>
              </w:rPr>
            </w:pPr>
            <w:r w:rsidRPr="00F17D55">
              <w:rPr>
                <w:rFonts w:ascii="Times New Roman" w:eastAsia="Times New Roman" w:hAnsi="Times New Roman" w:cs="Times New Roman"/>
                <w:snapToGrid w:val="0"/>
                <w:sz w:val="24"/>
                <w:szCs w:val="24"/>
                <w:lang w:val="uk-UA" w:eastAsia="ru-RU"/>
              </w:rPr>
              <w:t xml:space="preserve">Довідка </w:t>
            </w:r>
            <w:r w:rsidRPr="00F17D55">
              <w:rPr>
                <w:rFonts w:ascii="Times New Roman" w:eastAsia="DejaVu Sans" w:hAnsi="Times New Roman" w:cs="Times New Roman"/>
                <w:bCs/>
                <w:kern w:val="2"/>
                <w:sz w:val="24"/>
                <w:szCs w:val="24"/>
                <w:lang w:val="uk-UA" w:eastAsia="hi-IN" w:bidi="hi-IN"/>
              </w:rPr>
              <w:t xml:space="preserve">(в довільній формі) </w:t>
            </w:r>
            <w:r w:rsidRPr="00F17D55">
              <w:rPr>
                <w:rFonts w:ascii="Times New Roman" w:eastAsia="Times New Roman" w:hAnsi="Times New Roman" w:cs="Times New Roman"/>
                <w:snapToGrid w:val="0"/>
                <w:sz w:val="24"/>
                <w:szCs w:val="24"/>
                <w:lang w:val="uk-UA" w:eastAsia="ru-RU"/>
              </w:rPr>
              <w:t xml:space="preserve">яка містить відомості про підприємство: </w:t>
            </w:r>
          </w:p>
          <w:p w:rsidR="00EF7952" w:rsidRPr="00F17D55" w:rsidRDefault="00EF7952" w:rsidP="00EF795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uk-UA" w:eastAsia="ru-RU"/>
              </w:rPr>
            </w:pPr>
            <w:r w:rsidRPr="00F17D55">
              <w:rPr>
                <w:rFonts w:ascii="Times New Roman" w:eastAsia="Times New Roman" w:hAnsi="Times New Roman" w:cs="Times New Roman"/>
                <w:snapToGrid w:val="0"/>
                <w:sz w:val="24"/>
                <w:szCs w:val="24"/>
                <w:lang w:val="uk-UA" w:eastAsia="ru-RU"/>
              </w:rPr>
              <w:t xml:space="preserve">а) реквізити (адреса - юридична та фактична, телефон, факс); </w:t>
            </w:r>
          </w:p>
          <w:p w:rsidR="00EF7952" w:rsidRPr="00F17D55" w:rsidRDefault="00EF7952" w:rsidP="00EF795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uk-UA" w:eastAsia="ru-RU"/>
              </w:rPr>
            </w:pPr>
            <w:r w:rsidRPr="00F17D55">
              <w:rPr>
                <w:rFonts w:ascii="Times New Roman" w:eastAsia="Times New Roman" w:hAnsi="Times New Roman" w:cs="Times New Roman"/>
                <w:snapToGrid w:val="0"/>
                <w:sz w:val="24"/>
                <w:szCs w:val="24"/>
                <w:lang w:val="uk-UA" w:eastAsia="ru-RU"/>
              </w:rPr>
              <w:t xml:space="preserve">б) керівництво (посада, ім'я, по батькові, телефон для контактів) - для юридичних осіб; </w:t>
            </w:r>
          </w:p>
          <w:p w:rsidR="00EF7952" w:rsidRPr="00F17D55" w:rsidRDefault="00EF7952" w:rsidP="00EF795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uk-UA" w:eastAsia="ru-RU"/>
              </w:rPr>
            </w:pPr>
            <w:r w:rsidRPr="00F17D55">
              <w:rPr>
                <w:rFonts w:ascii="Times New Roman" w:eastAsia="Times New Roman" w:hAnsi="Times New Roman" w:cs="Times New Roman"/>
                <w:snapToGrid w:val="0"/>
                <w:sz w:val="24"/>
                <w:szCs w:val="24"/>
                <w:lang w:val="uk-UA" w:eastAsia="ru-RU"/>
              </w:rPr>
              <w:t>в) банківські реквізити.</w:t>
            </w:r>
          </w:p>
          <w:p w:rsidR="00EF7952" w:rsidRPr="00F17D55" w:rsidRDefault="00EF7952" w:rsidP="00EF7952">
            <w:pPr>
              <w:tabs>
                <w:tab w:val="left" w:pos="-252"/>
              </w:tabs>
              <w:spacing w:after="0" w:line="240" w:lineRule="auto"/>
              <w:jc w:val="both"/>
              <w:rPr>
                <w:rFonts w:ascii="Times New Roman" w:eastAsia="Times New Roman" w:hAnsi="Times New Roman" w:cs="Times New Roman"/>
                <w:sz w:val="24"/>
                <w:szCs w:val="24"/>
                <w:lang w:val="uk-UA" w:eastAsia="ru-RU"/>
              </w:rPr>
            </w:pP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val="uk-UA" w:eastAsia="ru-RU"/>
              </w:rPr>
              <w:t>7</w:t>
            </w:r>
            <w:r w:rsidRPr="00EF7952">
              <w:rPr>
                <w:rFonts w:ascii="Times New Roman" w:eastAsia="Times New Roman" w:hAnsi="Times New Roman" w:cs="Times New Roman"/>
                <w:bCs/>
                <w:sz w:val="24"/>
                <w:szCs w:val="24"/>
                <w:lang w:eastAsia="ru-RU"/>
              </w:rPr>
              <w:t>.</w:t>
            </w:r>
          </w:p>
        </w:tc>
        <w:tc>
          <w:tcPr>
            <w:tcW w:w="8897" w:type="dxa"/>
          </w:tcPr>
          <w:p w:rsidR="00EF7952" w:rsidRPr="00F17D55" w:rsidRDefault="00EF7952" w:rsidP="00EF7952">
            <w:pPr>
              <w:tabs>
                <w:tab w:val="left" w:pos="993"/>
              </w:tabs>
              <w:spacing w:after="0" w:line="240" w:lineRule="auto"/>
              <w:contextualSpacing/>
              <w:jc w:val="both"/>
              <w:rPr>
                <w:rFonts w:ascii="Times New Roman" w:eastAsia="Times New Roman" w:hAnsi="Times New Roman" w:cs="Times New Roman"/>
                <w:bCs/>
                <w:iCs/>
                <w:color w:val="000000"/>
                <w:sz w:val="24"/>
                <w:szCs w:val="24"/>
                <w:lang w:val="uk-UA" w:eastAsia="ru-RU"/>
              </w:rPr>
            </w:pPr>
            <w:r w:rsidRPr="00F17D55">
              <w:rPr>
                <w:rFonts w:ascii="Times New Roman" w:eastAsia="Times New Roman" w:hAnsi="Times New Roman" w:cs="Times New Roman"/>
                <w:bCs/>
                <w:iCs/>
                <w:sz w:val="24"/>
                <w:szCs w:val="24"/>
                <w:lang w:val="uk-UA" w:eastAsia="ru-RU"/>
              </w:rPr>
              <w:t>П</w:t>
            </w:r>
            <w:r w:rsidRPr="00F17D55">
              <w:rPr>
                <w:rFonts w:ascii="Times New Roman" w:eastAsia="Verdana" w:hAnsi="Times New Roman" w:cs="Times New Roman"/>
                <w:sz w:val="24"/>
                <w:szCs w:val="24"/>
                <w:lang w:val="uk-UA" w:eastAsia="ru-RU"/>
              </w:rPr>
              <w:t>роект договору</w:t>
            </w:r>
            <w:r w:rsidRPr="00F17D55">
              <w:rPr>
                <w:rFonts w:ascii="Times New Roman" w:eastAsia="Times New Roman" w:hAnsi="Times New Roman" w:cs="Times New Roman"/>
                <w:bCs/>
                <w:iCs/>
                <w:sz w:val="24"/>
                <w:szCs w:val="24"/>
                <w:lang w:val="uk-UA" w:eastAsia="ru-RU"/>
              </w:rPr>
              <w:t>, підписаний (вказати посаду, прізви</w:t>
            </w:r>
            <w:r w:rsidRPr="00F17D55">
              <w:rPr>
                <w:rFonts w:ascii="Times New Roman" w:eastAsia="Times New Roman" w:hAnsi="Times New Roman" w:cs="Times New Roman"/>
                <w:bCs/>
                <w:iCs/>
                <w:color w:val="000000"/>
                <w:sz w:val="24"/>
                <w:szCs w:val="24"/>
                <w:lang w:val="uk-UA" w:eastAsia="ru-RU"/>
              </w:rPr>
              <w:t xml:space="preserve">ще та ініціали уповноваженої особи Учасника), скріплений печаткою та поданий </w:t>
            </w:r>
            <w:r w:rsidRPr="00F17D55">
              <w:rPr>
                <w:rFonts w:ascii="Times New Roman" w:eastAsia="Verdana" w:hAnsi="Times New Roman" w:cs="Times New Roman"/>
                <w:color w:val="000000"/>
                <w:sz w:val="24"/>
                <w:szCs w:val="24"/>
                <w:lang w:val="uk-UA" w:eastAsia="ru-RU"/>
              </w:rPr>
              <w:t xml:space="preserve">в окремому файлі </w:t>
            </w:r>
            <w:r w:rsidRPr="00F17D55">
              <w:rPr>
                <w:rFonts w:ascii="Times New Roman" w:eastAsia="Times New Roman" w:hAnsi="Times New Roman" w:cs="Times New Roman"/>
                <w:bCs/>
                <w:iCs/>
                <w:color w:val="000000"/>
                <w:sz w:val="24"/>
                <w:szCs w:val="24"/>
                <w:lang w:val="uk-UA" w:eastAsia="ru-RU"/>
              </w:rPr>
              <w:t>(згідно Додатку №3</w:t>
            </w:r>
            <w:r w:rsidRPr="00F17D55">
              <w:rPr>
                <w:rFonts w:ascii="Times New Roman" w:eastAsia="Times New Roman" w:hAnsi="Times New Roman" w:cs="Times New Roman"/>
                <w:color w:val="000000"/>
                <w:sz w:val="24"/>
                <w:szCs w:val="24"/>
                <w:lang w:val="uk-UA" w:eastAsia="ru-RU"/>
              </w:rPr>
              <w:t xml:space="preserve"> до цієї тендерної документації</w:t>
            </w:r>
            <w:r w:rsidRPr="00F17D55">
              <w:rPr>
                <w:rFonts w:ascii="Times New Roman" w:eastAsia="Times New Roman" w:hAnsi="Times New Roman" w:cs="Times New Roman"/>
                <w:bCs/>
                <w:iCs/>
                <w:color w:val="000000"/>
                <w:sz w:val="24"/>
                <w:szCs w:val="24"/>
                <w:lang w:val="uk-UA" w:eastAsia="ru-RU"/>
              </w:rPr>
              <w:t>).</w:t>
            </w:r>
          </w:p>
        </w:tc>
      </w:tr>
      <w:tr w:rsidR="00EF7952" w:rsidRPr="00EF7952"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eastAsia="ru-RU"/>
              </w:rPr>
            </w:pPr>
            <w:r w:rsidRPr="00EF7952">
              <w:rPr>
                <w:rFonts w:ascii="Times New Roman" w:eastAsia="Times New Roman" w:hAnsi="Times New Roman" w:cs="Times New Roman"/>
                <w:bCs/>
                <w:sz w:val="24"/>
                <w:szCs w:val="24"/>
                <w:lang w:val="uk-UA" w:eastAsia="ru-RU"/>
              </w:rPr>
              <w:t>8</w:t>
            </w:r>
            <w:r w:rsidRPr="00EF7952">
              <w:rPr>
                <w:rFonts w:ascii="Times New Roman" w:eastAsia="Times New Roman" w:hAnsi="Times New Roman" w:cs="Times New Roman"/>
                <w:bCs/>
                <w:sz w:val="24"/>
                <w:szCs w:val="24"/>
                <w:lang w:eastAsia="ru-RU"/>
              </w:rPr>
              <w:t>.</w:t>
            </w:r>
          </w:p>
        </w:tc>
        <w:tc>
          <w:tcPr>
            <w:tcW w:w="8897" w:type="dxa"/>
          </w:tcPr>
          <w:p w:rsidR="00EF7952" w:rsidRPr="00F17D55" w:rsidRDefault="00EF7952" w:rsidP="00EF7952">
            <w:pPr>
              <w:spacing w:after="0" w:line="240" w:lineRule="auto"/>
              <w:jc w:val="both"/>
              <w:rPr>
                <w:rFonts w:ascii="Times New Roman" w:eastAsia="Times New Roman" w:hAnsi="Times New Roman" w:cs="Times New Roman"/>
                <w:sz w:val="24"/>
                <w:szCs w:val="24"/>
                <w:lang w:val="uk-UA" w:eastAsia="ru-RU"/>
              </w:rPr>
            </w:pPr>
            <w:r w:rsidRPr="00F17D55">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F17D55">
              <w:rPr>
                <w:rFonts w:ascii="Times New Roman" w:eastAsia="Times New Roman" w:hAnsi="Times New Roman" w:cs="Times New Roman"/>
                <w:bCs/>
                <w:iCs/>
                <w:color w:val="000000"/>
                <w:sz w:val="24"/>
                <w:szCs w:val="24"/>
                <w:lang w:val="uk-UA" w:eastAsia="ru-RU"/>
              </w:rPr>
              <w:t>№</w:t>
            </w:r>
            <w:r w:rsidRPr="00F17D55">
              <w:rPr>
                <w:rFonts w:ascii="Times New Roman" w:eastAsia="Times New Roman" w:hAnsi="Times New Roman" w:cs="Times New Roman"/>
                <w:sz w:val="24"/>
                <w:szCs w:val="24"/>
                <w:lang w:val="uk-UA" w:eastAsia="ru-RU"/>
              </w:rPr>
              <w:t>2 до тендерної документації.</w:t>
            </w:r>
          </w:p>
        </w:tc>
      </w:tr>
      <w:tr w:rsidR="00EF7952" w:rsidRPr="009E08DA" w:rsidTr="0000765E">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val="uk-UA" w:eastAsia="ru-RU"/>
              </w:rPr>
            </w:pPr>
            <w:r w:rsidRPr="00EF7952">
              <w:rPr>
                <w:rFonts w:ascii="Times New Roman" w:eastAsia="Times New Roman" w:hAnsi="Times New Roman" w:cs="Times New Roman"/>
                <w:bCs/>
                <w:sz w:val="24"/>
                <w:szCs w:val="24"/>
                <w:lang w:val="uk-UA" w:eastAsia="ru-RU"/>
              </w:rPr>
              <w:t>9.</w:t>
            </w:r>
          </w:p>
        </w:tc>
        <w:tc>
          <w:tcPr>
            <w:tcW w:w="8897" w:type="dxa"/>
          </w:tcPr>
          <w:p w:rsidR="00EF7952" w:rsidRPr="00F17D55" w:rsidRDefault="00EF7952" w:rsidP="00EF7952">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F17D55">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F7952" w:rsidRPr="00F17D55" w:rsidRDefault="00EF7952" w:rsidP="00EF7952">
            <w:pPr>
              <w:spacing w:after="0" w:line="240" w:lineRule="auto"/>
              <w:jc w:val="both"/>
              <w:rPr>
                <w:rFonts w:ascii="Times New Roman" w:eastAsia="Times New Roman" w:hAnsi="Times New Roman" w:cs="Times New Roman"/>
                <w:sz w:val="24"/>
                <w:szCs w:val="24"/>
                <w:lang w:val="uk-UA" w:eastAsia="ru-RU"/>
              </w:rPr>
            </w:pPr>
          </w:p>
        </w:tc>
      </w:tr>
      <w:tr w:rsidR="00EF7952" w:rsidRPr="00EF7952" w:rsidTr="0000765E">
        <w:trPr>
          <w:trHeight w:val="225"/>
        </w:trPr>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val="uk-UA" w:eastAsia="ru-RU"/>
              </w:rPr>
            </w:pPr>
            <w:r w:rsidRPr="00EF7952">
              <w:rPr>
                <w:rFonts w:ascii="Times New Roman" w:eastAsia="Times New Roman" w:hAnsi="Times New Roman" w:cs="Times New Roman"/>
                <w:bCs/>
                <w:sz w:val="24"/>
                <w:szCs w:val="24"/>
                <w:lang w:val="uk-UA" w:eastAsia="ru-RU"/>
              </w:rPr>
              <w:t>10.</w:t>
            </w:r>
          </w:p>
        </w:tc>
        <w:tc>
          <w:tcPr>
            <w:tcW w:w="8897" w:type="dxa"/>
          </w:tcPr>
          <w:p w:rsidR="00EF7952" w:rsidRPr="00F17D55" w:rsidRDefault="00EF7952" w:rsidP="00EF7952">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F17D55">
              <w:rPr>
                <w:rFonts w:ascii="Times New Roman" w:eastAsia="Times New Roman" w:hAnsi="Times New Roman" w:cs="Times New Roman"/>
                <w:sz w:val="24"/>
                <w:szCs w:val="24"/>
                <w:lang w:val="uk-UA" w:eastAsia="ru-RU"/>
              </w:rPr>
              <w:t xml:space="preserve">Лист – згода </w:t>
            </w:r>
            <w:r w:rsidRPr="00F17D55">
              <w:rPr>
                <w:rFonts w:ascii="Times New Roman" w:eastAsia="Times New Roman" w:hAnsi="Times New Roman" w:cs="Times New Roman"/>
                <w:bCs/>
                <w:color w:val="000000"/>
                <w:sz w:val="24"/>
                <w:szCs w:val="24"/>
                <w:lang w:val="uk-UA" w:eastAsia="ru-RU"/>
              </w:rPr>
              <w:t xml:space="preserve">(в довільній формі) </w:t>
            </w:r>
            <w:r w:rsidRPr="00F17D55">
              <w:rPr>
                <w:rFonts w:ascii="Times New Roman" w:eastAsia="Times New Roman" w:hAnsi="Times New Roman" w:cs="Times New Roman"/>
                <w:sz w:val="24"/>
                <w:szCs w:val="24"/>
                <w:lang w:val="uk-UA" w:eastAsia="ru-RU"/>
              </w:rPr>
              <w:t>щодо дозволу на обробку персональних даних.</w:t>
            </w:r>
          </w:p>
        </w:tc>
      </w:tr>
      <w:tr w:rsidR="00EF7952" w:rsidRPr="00EF7952" w:rsidTr="0000765E">
        <w:trPr>
          <w:trHeight w:val="589"/>
        </w:trPr>
        <w:tc>
          <w:tcPr>
            <w:tcW w:w="674" w:type="dxa"/>
          </w:tcPr>
          <w:p w:rsidR="00EF7952" w:rsidRPr="00EF7952" w:rsidRDefault="00EF7952" w:rsidP="00EF7952">
            <w:pPr>
              <w:spacing w:after="0" w:line="240" w:lineRule="auto"/>
              <w:jc w:val="center"/>
              <w:rPr>
                <w:rFonts w:ascii="Times New Roman" w:eastAsia="Times New Roman" w:hAnsi="Times New Roman" w:cs="Times New Roman"/>
                <w:bCs/>
                <w:sz w:val="24"/>
                <w:szCs w:val="24"/>
                <w:lang w:val="uk-UA" w:eastAsia="ru-RU"/>
              </w:rPr>
            </w:pPr>
            <w:r w:rsidRPr="00EF7952">
              <w:rPr>
                <w:rFonts w:ascii="Times New Roman" w:eastAsia="Times New Roman" w:hAnsi="Times New Roman" w:cs="Times New Roman"/>
                <w:bCs/>
                <w:sz w:val="24"/>
                <w:szCs w:val="24"/>
                <w:lang w:val="uk-UA" w:eastAsia="ru-RU"/>
              </w:rPr>
              <w:t>11.</w:t>
            </w:r>
          </w:p>
        </w:tc>
        <w:tc>
          <w:tcPr>
            <w:tcW w:w="8897" w:type="dxa"/>
          </w:tcPr>
          <w:p w:rsidR="00EF7952" w:rsidRPr="00EF7952" w:rsidRDefault="00EF7952" w:rsidP="00EF7952">
            <w:pPr>
              <w:spacing w:after="0" w:line="240" w:lineRule="auto"/>
              <w:jc w:val="both"/>
              <w:rPr>
                <w:rFonts w:ascii="Times New Roman" w:eastAsia="Times New Roman" w:hAnsi="Times New Roman" w:cs="Times New Roman"/>
                <w:sz w:val="24"/>
                <w:szCs w:val="24"/>
                <w:lang w:val="uk-UA" w:eastAsia="ru-RU"/>
              </w:rPr>
            </w:pPr>
            <w:r w:rsidRPr="00EF7952">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EF7952" w:rsidRDefault="00EF7952" w:rsidP="00EF7952">
      <w:pPr>
        <w:tabs>
          <w:tab w:val="num" w:pos="540"/>
        </w:tabs>
        <w:rPr>
          <w:rFonts w:ascii="Times New Roman" w:hAnsi="Times New Roman" w:cs="Times New Roman"/>
          <w:b/>
          <w:sz w:val="24"/>
          <w:szCs w:val="24"/>
          <w:lang w:val="uk-UA"/>
        </w:rPr>
      </w:pPr>
    </w:p>
    <w:p w:rsidR="00977E5E" w:rsidRDefault="00977E5E" w:rsidP="00977E5E">
      <w:pPr>
        <w:tabs>
          <w:tab w:val="num" w:pos="540"/>
        </w:tabs>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3. </w:t>
      </w:r>
      <w:r w:rsidRPr="00977E5E">
        <w:rPr>
          <w:rFonts w:ascii="Times New Roman" w:hAnsi="Times New Roman" w:cs="Times New Roman"/>
          <w:b/>
          <w:sz w:val="24"/>
          <w:szCs w:val="24"/>
          <w:lang w:val="uk-UA"/>
        </w:rPr>
        <w:t>ДОДАТОК №2 до тендерної документації</w:t>
      </w:r>
      <w:r>
        <w:rPr>
          <w:rFonts w:ascii="Times New Roman" w:hAnsi="Times New Roman" w:cs="Times New Roman"/>
          <w:b/>
          <w:sz w:val="24"/>
          <w:szCs w:val="24"/>
          <w:lang w:val="uk-UA"/>
        </w:rPr>
        <w:t xml:space="preserve"> «</w:t>
      </w:r>
      <w:r w:rsidRPr="00977E5E">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r>
        <w:rPr>
          <w:rFonts w:ascii="Times New Roman" w:hAnsi="Times New Roman" w:cs="Times New Roman"/>
          <w:b/>
          <w:sz w:val="24"/>
          <w:szCs w:val="24"/>
          <w:lang w:val="uk-UA"/>
        </w:rPr>
        <w:t xml:space="preserve">» </w:t>
      </w:r>
      <w:r w:rsidR="00F82705">
        <w:rPr>
          <w:rFonts w:ascii="Times New Roman" w:hAnsi="Times New Roman" w:cs="Times New Roman"/>
          <w:b/>
          <w:sz w:val="24"/>
          <w:szCs w:val="24"/>
          <w:lang w:val="uk-UA"/>
        </w:rPr>
        <w:t xml:space="preserve"> викласти в наступній редакції:</w:t>
      </w:r>
    </w:p>
    <w:p w:rsidR="00220643" w:rsidRPr="00220643" w:rsidRDefault="00220643" w:rsidP="00220643">
      <w:pPr>
        <w:spacing w:after="0" w:line="240" w:lineRule="auto"/>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Технічне завдання до предмета закупівлі – «електрична енергія» за ДК 021:2015 – 09310000-5 для власних потреб АТ «ВІННИЦЯОБЛЕНЕРГО» в місті Вінниця та Вінницькій області.</w:t>
      </w:r>
    </w:p>
    <w:p w:rsidR="00220643" w:rsidRPr="00220643" w:rsidRDefault="00220643" w:rsidP="00220643">
      <w:pPr>
        <w:widowControl w:val="0"/>
        <w:suppressAutoHyphens/>
        <w:autoSpaceDN w:val="0"/>
        <w:spacing w:after="0" w:line="240" w:lineRule="auto"/>
        <w:ind w:firstLine="709"/>
        <w:jc w:val="both"/>
        <w:textAlignment w:val="baseline"/>
        <w:rPr>
          <w:rFonts w:ascii="Times New Roman" w:eastAsia="SimSun" w:hAnsi="Times New Roman" w:cs="Mangal"/>
          <w:b/>
          <w:bCs/>
          <w:iCs/>
          <w:kern w:val="3"/>
          <w:sz w:val="24"/>
          <w:szCs w:val="24"/>
          <w:u w:val="single"/>
          <w:lang w:val="uk-UA" w:eastAsia="ar-SA" w:bidi="hi-IN"/>
        </w:rPr>
      </w:pPr>
      <w:r w:rsidRPr="00220643">
        <w:rPr>
          <w:rFonts w:ascii="Times New Roman" w:eastAsia="SimSun" w:hAnsi="Times New Roman" w:cs="Mangal"/>
          <w:b/>
          <w:bCs/>
          <w:iCs/>
          <w:kern w:val="3"/>
          <w:sz w:val="24"/>
          <w:szCs w:val="24"/>
          <w:u w:val="single"/>
          <w:lang w:val="uk-UA" w:eastAsia="ar-SA" w:bidi="hi-IN"/>
        </w:rPr>
        <w:t>Учасник у складі тендерної пропозиції надає:</w:t>
      </w:r>
    </w:p>
    <w:p w:rsidR="00220643" w:rsidRPr="00220643" w:rsidRDefault="00220643" w:rsidP="00220643">
      <w:pPr>
        <w:widowControl w:val="0"/>
        <w:suppressAutoHyphens/>
        <w:autoSpaceDN w:val="0"/>
        <w:spacing w:after="0" w:line="240" w:lineRule="auto"/>
        <w:ind w:firstLine="709"/>
        <w:jc w:val="both"/>
        <w:textAlignment w:val="baseline"/>
        <w:rPr>
          <w:rFonts w:ascii="Times New Roman" w:eastAsia="SimSun" w:hAnsi="Times New Roman" w:cs="Mangal"/>
          <w:b/>
          <w:bCs/>
          <w:iCs/>
          <w:kern w:val="3"/>
          <w:sz w:val="24"/>
          <w:szCs w:val="24"/>
          <w:u w:val="single"/>
          <w:lang w:val="uk-UA" w:eastAsia="ar-SA" w:bidi="hi-IN"/>
        </w:rPr>
      </w:pPr>
    </w:p>
    <w:p w:rsidR="00220643" w:rsidRPr="00220643" w:rsidRDefault="00220643" w:rsidP="00220643">
      <w:pPr>
        <w:widowControl w:val="0"/>
        <w:numPr>
          <w:ilvl w:val="0"/>
          <w:numId w:val="13"/>
        </w:numPr>
        <w:suppressAutoHyphens/>
        <w:autoSpaceDN w:val="0"/>
        <w:spacing w:after="0" w:line="240" w:lineRule="auto"/>
        <w:contextualSpacing/>
        <w:jc w:val="both"/>
        <w:textAlignment w:val="baseline"/>
        <w:rPr>
          <w:rFonts w:ascii="Times New Roman" w:eastAsia="SimSun" w:hAnsi="Times New Roman" w:cs="Mangal"/>
          <w:kern w:val="3"/>
          <w:sz w:val="24"/>
          <w:szCs w:val="24"/>
          <w:lang w:val="uk-UA" w:eastAsia="zh-CN" w:bidi="hi-IN"/>
        </w:rPr>
      </w:pPr>
      <w:r w:rsidRPr="00220643">
        <w:rPr>
          <w:rFonts w:ascii="Times New Roman" w:eastAsia="SimSun" w:hAnsi="Times New Roman" w:cs="Mangal"/>
          <w:kern w:val="3"/>
          <w:sz w:val="24"/>
          <w:szCs w:val="24"/>
          <w:lang w:val="uk-UA" w:eastAsia="zh-CN" w:bidi="hi-IN"/>
        </w:rPr>
        <w:t>копію Постанови НКРЕКП про видачу ліцензії на провадження господарської діяльності на постачання  електричної енергії;</w:t>
      </w:r>
    </w:p>
    <w:p w:rsidR="00220643" w:rsidRPr="00220643" w:rsidRDefault="00220643" w:rsidP="00220643">
      <w:pPr>
        <w:widowControl w:val="0"/>
        <w:numPr>
          <w:ilvl w:val="0"/>
          <w:numId w:val="12"/>
        </w:numPr>
        <w:suppressAutoHyphens/>
        <w:autoSpaceDN w:val="0"/>
        <w:spacing w:after="0" w:line="240" w:lineRule="auto"/>
        <w:contextualSpacing/>
        <w:jc w:val="both"/>
        <w:textAlignment w:val="baseline"/>
        <w:rPr>
          <w:rFonts w:ascii="Times New Roman" w:eastAsia="SimSun" w:hAnsi="Times New Roman" w:cs="Mangal"/>
          <w:kern w:val="3"/>
          <w:sz w:val="24"/>
          <w:szCs w:val="24"/>
          <w:lang w:val="uk-UA" w:eastAsia="zh-CN" w:bidi="hi-IN"/>
        </w:rPr>
      </w:pPr>
      <w:r w:rsidRPr="00220643">
        <w:rPr>
          <w:rFonts w:ascii="Times New Roman" w:eastAsia="SimSun" w:hAnsi="Times New Roman" w:cs="Mangal"/>
          <w:kern w:val="3"/>
          <w:sz w:val="24"/>
          <w:szCs w:val="24"/>
          <w:lang w:val="uk-UA" w:eastAsia="zh-CN" w:bidi="hi-IN"/>
        </w:rPr>
        <w:t>лист від постачальника, що підтверджує можливість поставки зазначеного обсягу;</w:t>
      </w:r>
    </w:p>
    <w:p w:rsidR="00220643" w:rsidRPr="00220643" w:rsidRDefault="00220643" w:rsidP="00220643">
      <w:pPr>
        <w:widowControl w:val="0"/>
        <w:numPr>
          <w:ilvl w:val="0"/>
          <w:numId w:val="12"/>
        </w:numPr>
        <w:suppressAutoHyphens/>
        <w:autoSpaceDN w:val="0"/>
        <w:spacing w:after="0" w:line="240" w:lineRule="auto"/>
        <w:contextualSpacing/>
        <w:jc w:val="both"/>
        <w:textAlignment w:val="baseline"/>
        <w:rPr>
          <w:rFonts w:ascii="Times New Roman" w:eastAsia="SimSun" w:hAnsi="Times New Roman" w:cs="Mangal"/>
          <w:kern w:val="3"/>
          <w:sz w:val="24"/>
          <w:szCs w:val="24"/>
          <w:lang w:val="uk-UA" w:eastAsia="zh-CN" w:bidi="hi-IN"/>
        </w:rPr>
      </w:pPr>
      <w:r w:rsidRPr="00220643">
        <w:rPr>
          <w:rFonts w:ascii="Times New Roman" w:eastAsia="SimSun" w:hAnsi="Times New Roman" w:cs="Mangal"/>
          <w:kern w:val="3"/>
          <w:sz w:val="24"/>
          <w:szCs w:val="24"/>
          <w:lang w:val="uk-UA" w:eastAsia="zh-CN" w:bidi="hi-IN"/>
        </w:rPr>
        <w:t xml:space="preserve">гарантійний лист від кінцевого </w:t>
      </w:r>
      <w:proofErr w:type="spellStart"/>
      <w:r w:rsidRPr="00220643">
        <w:rPr>
          <w:rFonts w:ascii="Times New Roman" w:eastAsia="SimSun" w:hAnsi="Times New Roman" w:cs="Mangal"/>
          <w:kern w:val="3"/>
          <w:sz w:val="24"/>
          <w:szCs w:val="24"/>
          <w:lang w:val="uk-UA" w:eastAsia="zh-CN" w:bidi="hi-IN"/>
        </w:rPr>
        <w:t>бенефіціарного</w:t>
      </w:r>
      <w:proofErr w:type="spellEnd"/>
      <w:r w:rsidRPr="00220643">
        <w:rPr>
          <w:rFonts w:ascii="Times New Roman" w:eastAsia="SimSun" w:hAnsi="Times New Roman" w:cs="Mangal"/>
          <w:kern w:val="3"/>
          <w:sz w:val="24"/>
          <w:szCs w:val="24"/>
          <w:lang w:val="uk-UA" w:eastAsia="zh-CN" w:bidi="hi-IN"/>
        </w:rPr>
        <w:t xml:space="preserve"> власника на право здійснення значного правочину, повноваження щодо підпису;</w:t>
      </w:r>
    </w:p>
    <w:p w:rsidR="00220643" w:rsidRPr="00220643" w:rsidRDefault="00220643" w:rsidP="00220643">
      <w:pPr>
        <w:widowControl w:val="0"/>
        <w:numPr>
          <w:ilvl w:val="0"/>
          <w:numId w:val="12"/>
        </w:numPr>
        <w:suppressAutoHyphens/>
        <w:autoSpaceDN w:val="0"/>
        <w:spacing w:after="0" w:line="240" w:lineRule="auto"/>
        <w:contextualSpacing/>
        <w:jc w:val="both"/>
        <w:textAlignment w:val="baseline"/>
        <w:rPr>
          <w:rFonts w:ascii="Times New Roman" w:eastAsia="SimSun" w:hAnsi="Times New Roman" w:cs="Mangal"/>
          <w:kern w:val="3"/>
          <w:sz w:val="24"/>
          <w:szCs w:val="24"/>
          <w:lang w:val="uk-UA" w:eastAsia="zh-CN" w:bidi="hi-IN"/>
        </w:rPr>
      </w:pPr>
      <w:r w:rsidRPr="00220643">
        <w:rPr>
          <w:rFonts w:ascii="Times New Roman" w:eastAsia="SimSun" w:hAnsi="Times New Roman" w:cs="Mangal"/>
          <w:kern w:val="3"/>
          <w:sz w:val="24"/>
          <w:szCs w:val="24"/>
          <w:lang w:val="uk-UA" w:eastAsia="zh-CN" w:bidi="hi-IN"/>
        </w:rPr>
        <w:t>гарантійний лист від засновників, що виконання умов договору не призведе до банкрутства підприємства, повноваження щодо підпису;</w:t>
      </w:r>
    </w:p>
    <w:p w:rsidR="00220643" w:rsidRPr="00220643" w:rsidRDefault="00220643" w:rsidP="00220643">
      <w:pPr>
        <w:widowControl w:val="0"/>
        <w:numPr>
          <w:ilvl w:val="0"/>
          <w:numId w:val="12"/>
        </w:numPr>
        <w:suppressAutoHyphens/>
        <w:autoSpaceDN w:val="0"/>
        <w:spacing w:after="0" w:line="240" w:lineRule="auto"/>
        <w:contextualSpacing/>
        <w:jc w:val="both"/>
        <w:textAlignment w:val="baseline"/>
        <w:rPr>
          <w:rFonts w:ascii="Times New Roman" w:eastAsia="SimSun" w:hAnsi="Times New Roman" w:cs="Mangal"/>
          <w:kern w:val="3"/>
          <w:sz w:val="24"/>
          <w:szCs w:val="24"/>
          <w:lang w:val="uk-UA" w:eastAsia="zh-CN" w:bidi="hi-IN"/>
        </w:rPr>
      </w:pPr>
      <w:r w:rsidRPr="00220643">
        <w:rPr>
          <w:rFonts w:ascii="Times New Roman" w:eastAsia="SimSun" w:hAnsi="Times New Roman" w:cs="Mangal"/>
          <w:kern w:val="3"/>
          <w:sz w:val="24"/>
          <w:szCs w:val="24"/>
          <w:lang w:val="uk-UA" w:eastAsia="zh-CN" w:bidi="hi-IN"/>
        </w:rPr>
        <w:t>лист-погодження з умовою про післяплату 180 днів.</w:t>
      </w:r>
    </w:p>
    <w:p w:rsidR="00220643" w:rsidRPr="00220643" w:rsidRDefault="00220643" w:rsidP="00220643">
      <w:pPr>
        <w:widowControl w:val="0"/>
        <w:numPr>
          <w:ilvl w:val="0"/>
          <w:numId w:val="12"/>
        </w:numPr>
        <w:suppressAutoHyphens/>
        <w:autoSpaceDN w:val="0"/>
        <w:spacing w:after="0" w:line="240" w:lineRule="auto"/>
        <w:contextualSpacing/>
        <w:jc w:val="both"/>
        <w:textAlignment w:val="baseline"/>
        <w:rPr>
          <w:rFonts w:ascii="Times New Roman" w:eastAsia="SimSun" w:hAnsi="Times New Roman" w:cs="Mangal"/>
          <w:kern w:val="3"/>
          <w:sz w:val="24"/>
          <w:szCs w:val="24"/>
          <w:lang w:val="uk-UA" w:eastAsia="zh-CN" w:bidi="hi-IN"/>
        </w:rPr>
      </w:pPr>
      <w:r w:rsidRPr="00220643">
        <w:rPr>
          <w:rFonts w:ascii="Times New Roman" w:eastAsia="SimSun" w:hAnsi="Times New Roman" w:cs="Mangal"/>
          <w:kern w:val="3"/>
          <w:sz w:val="24"/>
          <w:szCs w:val="24"/>
          <w:lang w:val="uk-UA" w:eastAsia="zh-CN" w:bidi="hi-IN"/>
        </w:rPr>
        <w:t>гарантійний лист фінансової спроможності виконати усі вимоги договору</w:t>
      </w:r>
    </w:p>
    <w:p w:rsidR="00220643" w:rsidRPr="009F212B" w:rsidRDefault="00220643" w:rsidP="00220643">
      <w:pPr>
        <w:widowControl w:val="0"/>
        <w:suppressAutoHyphens/>
        <w:autoSpaceDN w:val="0"/>
        <w:spacing w:after="0" w:line="240" w:lineRule="auto"/>
        <w:ind w:firstLine="709"/>
        <w:jc w:val="both"/>
        <w:textAlignment w:val="baseline"/>
        <w:rPr>
          <w:rFonts w:ascii="Times New Roman" w:eastAsia="Calibri" w:hAnsi="Times New Roman" w:cs="Mangal"/>
          <w:spacing w:val="-2"/>
          <w:kern w:val="3"/>
          <w:sz w:val="24"/>
          <w:szCs w:val="24"/>
          <w:lang w:val="uk-UA" w:bidi="hi-IN"/>
        </w:rPr>
      </w:pPr>
      <w:r w:rsidRPr="00220643">
        <w:rPr>
          <w:rFonts w:ascii="Times New Roman" w:eastAsia="Calibri" w:hAnsi="Times New Roman" w:cs="Mangal"/>
          <w:spacing w:val="-2"/>
          <w:kern w:val="3"/>
          <w:sz w:val="24"/>
          <w:szCs w:val="24"/>
          <w:lang w:val="uk-UA" w:bidi="hi-IN"/>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9F212B" w:rsidRPr="00220643" w:rsidRDefault="009F212B" w:rsidP="00220643">
      <w:pPr>
        <w:widowControl w:val="0"/>
        <w:suppressAutoHyphens/>
        <w:autoSpaceDN w:val="0"/>
        <w:spacing w:after="0" w:line="240" w:lineRule="auto"/>
        <w:ind w:firstLine="709"/>
        <w:jc w:val="both"/>
        <w:textAlignment w:val="baseline"/>
        <w:rPr>
          <w:rFonts w:ascii="Times New Roman" w:eastAsia="SimSun" w:hAnsi="Times New Roman" w:cs="Times New Roman"/>
          <w:b/>
          <w:bCs/>
          <w:i/>
          <w:iCs/>
          <w:kern w:val="3"/>
          <w:sz w:val="24"/>
          <w:szCs w:val="24"/>
          <w:u w:val="single"/>
          <w:lang w:val="uk-UA" w:eastAsia="zh-CN" w:bidi="hi-IN"/>
        </w:rPr>
      </w:pPr>
    </w:p>
    <w:p w:rsidR="00220643" w:rsidRPr="009F212B" w:rsidRDefault="00220643" w:rsidP="00220643">
      <w:pPr>
        <w:numPr>
          <w:ilvl w:val="0"/>
          <w:numId w:val="11"/>
        </w:numPr>
        <w:spacing w:after="0" w:line="240" w:lineRule="auto"/>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Предмет закупівлі:</w:t>
      </w:r>
    </w:p>
    <w:p w:rsidR="009F212B" w:rsidRPr="00220643" w:rsidRDefault="009F212B" w:rsidP="009F212B">
      <w:pPr>
        <w:spacing w:after="0" w:line="240" w:lineRule="auto"/>
        <w:ind w:left="720"/>
        <w:rPr>
          <w:rFonts w:ascii="Times New Roman" w:eastAsia="Times New Roman" w:hAnsi="Times New Roman" w:cs="Times New Roman"/>
          <w:b/>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552"/>
        <w:gridCol w:w="2268"/>
      </w:tblGrid>
      <w:tr w:rsidR="00220643" w:rsidRPr="00220643" w:rsidTr="00B84A85">
        <w:trPr>
          <w:trHeight w:val="388"/>
        </w:trPr>
        <w:tc>
          <w:tcPr>
            <w:tcW w:w="4536" w:type="dxa"/>
          </w:tcPr>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Найменування товару</w:t>
            </w:r>
          </w:p>
        </w:tc>
        <w:tc>
          <w:tcPr>
            <w:tcW w:w="2552" w:type="dxa"/>
          </w:tcPr>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 xml:space="preserve">  Одиницю виміру</w:t>
            </w:r>
          </w:p>
        </w:tc>
        <w:tc>
          <w:tcPr>
            <w:tcW w:w="2268" w:type="dxa"/>
          </w:tcPr>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 xml:space="preserve">    Кількість</w:t>
            </w:r>
          </w:p>
        </w:tc>
      </w:tr>
      <w:tr w:rsidR="00220643" w:rsidRPr="00220643" w:rsidTr="00B84A85">
        <w:trPr>
          <w:trHeight w:val="207"/>
        </w:trPr>
        <w:tc>
          <w:tcPr>
            <w:tcW w:w="4536" w:type="dxa"/>
          </w:tcPr>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 xml:space="preserve">Електрична енергія </w:t>
            </w:r>
          </w:p>
        </w:tc>
        <w:tc>
          <w:tcPr>
            <w:tcW w:w="2552" w:type="dxa"/>
          </w:tcPr>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 xml:space="preserve">       кВт</w:t>
            </w:r>
            <w:r w:rsidRPr="00220643">
              <w:rPr>
                <w:rFonts w:ascii="Cambria Math" w:eastAsia="Times New Roman" w:hAnsi="Cambria Math" w:cs="Cambria Math"/>
                <w:b/>
                <w:sz w:val="24"/>
                <w:szCs w:val="24"/>
                <w:lang w:val="uk-UA" w:eastAsia="ru-RU"/>
              </w:rPr>
              <w:t>*</w:t>
            </w:r>
            <w:proofErr w:type="spellStart"/>
            <w:r w:rsidRPr="00220643">
              <w:rPr>
                <w:rFonts w:ascii="Times New Roman" w:eastAsia="Times New Roman" w:hAnsi="Times New Roman" w:cs="Times New Roman"/>
                <w:b/>
                <w:sz w:val="24"/>
                <w:szCs w:val="24"/>
                <w:lang w:val="uk-UA" w:eastAsia="ru-RU"/>
              </w:rPr>
              <w:t>год</w:t>
            </w:r>
            <w:proofErr w:type="spellEnd"/>
          </w:p>
        </w:tc>
        <w:tc>
          <w:tcPr>
            <w:tcW w:w="2268" w:type="dxa"/>
          </w:tcPr>
          <w:p w:rsidR="00220643" w:rsidRPr="00220643" w:rsidRDefault="00220643" w:rsidP="00220643">
            <w:pPr>
              <w:spacing w:after="0" w:line="240" w:lineRule="auto"/>
              <w:jc w:val="both"/>
              <w:rPr>
                <w:rFonts w:ascii="Times New Roman" w:eastAsia="Times New Roman" w:hAnsi="Times New Roman" w:cs="Times New Roman"/>
                <w:b/>
                <w:sz w:val="24"/>
                <w:szCs w:val="24"/>
                <w:highlight w:val="yellow"/>
                <w:lang w:val="uk-UA" w:eastAsia="ru-RU"/>
              </w:rPr>
            </w:pPr>
            <w:r w:rsidRPr="00220643">
              <w:rPr>
                <w:rFonts w:ascii="Times New Roman" w:eastAsia="Times New Roman" w:hAnsi="Times New Roman" w:cs="Times New Roman"/>
                <w:b/>
                <w:sz w:val="24"/>
                <w:szCs w:val="24"/>
                <w:lang w:val="uk-UA" w:eastAsia="ru-RU"/>
              </w:rPr>
              <w:t>80 000 000</w:t>
            </w:r>
          </w:p>
        </w:tc>
      </w:tr>
    </w:tbl>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 xml:space="preserve">      2.  Нормативно - правові акти:</w:t>
      </w:r>
    </w:p>
    <w:p w:rsidR="00220643" w:rsidRPr="00220643" w:rsidRDefault="00220643" w:rsidP="00220643">
      <w:pPr>
        <w:spacing w:after="0" w:line="240" w:lineRule="auto"/>
        <w:jc w:val="both"/>
        <w:rPr>
          <w:rFonts w:ascii="Times New Roman" w:eastAsia="Times New Roman" w:hAnsi="Times New Roman" w:cs="Times New Roman"/>
          <w:sz w:val="24"/>
          <w:szCs w:val="24"/>
          <w:lang w:val="uk-UA" w:eastAsia="ru-RU"/>
        </w:rPr>
      </w:pPr>
      <w:r w:rsidRPr="00220643">
        <w:rPr>
          <w:rFonts w:ascii="Times New Roman" w:eastAsia="Times New Roman" w:hAnsi="Times New Roman" w:cs="Times New Roman"/>
          <w:sz w:val="24"/>
          <w:szCs w:val="24"/>
          <w:lang w:val="uk-UA" w:eastAsia="ru-RU"/>
        </w:rPr>
        <w:t>Умови постачання електричної енергії Споживачу повинні відповідати наступним нормативно-правовим актам:</w:t>
      </w:r>
    </w:p>
    <w:p w:rsidR="00220643" w:rsidRPr="00220643" w:rsidRDefault="00220643" w:rsidP="00220643">
      <w:pPr>
        <w:spacing w:after="0" w:line="240" w:lineRule="auto"/>
        <w:jc w:val="both"/>
        <w:rPr>
          <w:rFonts w:ascii="Times New Roman" w:eastAsia="Times New Roman" w:hAnsi="Times New Roman" w:cs="Times New Roman"/>
          <w:sz w:val="24"/>
          <w:szCs w:val="24"/>
          <w:lang w:val="uk-UA" w:eastAsia="ru-RU"/>
        </w:rPr>
      </w:pPr>
      <w:r w:rsidRPr="00220643">
        <w:rPr>
          <w:rFonts w:ascii="Times New Roman" w:eastAsia="Times New Roman" w:hAnsi="Times New Roman" w:cs="Times New Roman"/>
          <w:sz w:val="24"/>
          <w:szCs w:val="24"/>
          <w:lang w:val="uk-UA" w:eastAsia="ru-RU"/>
        </w:rPr>
        <w:t>Закону України “Про ринок електричної енергії” від 13.04.2017 № 2019-VIII;</w:t>
      </w:r>
    </w:p>
    <w:p w:rsidR="00220643" w:rsidRPr="00220643" w:rsidRDefault="00220643" w:rsidP="00220643">
      <w:pPr>
        <w:spacing w:after="0" w:line="240" w:lineRule="auto"/>
        <w:jc w:val="both"/>
        <w:rPr>
          <w:rFonts w:ascii="Times New Roman" w:eastAsia="Times New Roman" w:hAnsi="Times New Roman" w:cs="Times New Roman"/>
          <w:sz w:val="24"/>
          <w:szCs w:val="24"/>
          <w:lang w:val="uk-UA" w:eastAsia="ru-RU"/>
        </w:rPr>
      </w:pPr>
      <w:r w:rsidRPr="00220643">
        <w:rPr>
          <w:rFonts w:ascii="Times New Roman" w:eastAsia="Times New Roman" w:hAnsi="Times New Roman" w:cs="Times New Roman"/>
          <w:sz w:val="24"/>
          <w:szCs w:val="24"/>
          <w:lang w:val="uk-UA" w:eastAsia="ru-RU"/>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220643" w:rsidRPr="00220643" w:rsidRDefault="00220643" w:rsidP="00220643">
      <w:pPr>
        <w:spacing w:after="0" w:line="240" w:lineRule="auto"/>
        <w:jc w:val="both"/>
        <w:rPr>
          <w:rFonts w:ascii="Times New Roman" w:eastAsia="Times New Roman" w:hAnsi="Times New Roman" w:cs="Times New Roman"/>
          <w:sz w:val="24"/>
          <w:szCs w:val="24"/>
          <w:lang w:val="uk-UA" w:eastAsia="ru-RU"/>
        </w:rPr>
      </w:pPr>
      <w:r w:rsidRPr="00220643">
        <w:rPr>
          <w:rFonts w:ascii="Times New Roman" w:eastAsia="Times New Roman" w:hAnsi="Times New Roman" w:cs="Times New Roman"/>
          <w:sz w:val="24"/>
          <w:szCs w:val="24"/>
          <w:lang w:val="uk-UA" w:eastAsia="ru-RU"/>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220643" w:rsidRPr="00220643" w:rsidRDefault="00220643" w:rsidP="00220643">
      <w:pPr>
        <w:spacing w:after="0" w:line="240" w:lineRule="auto"/>
        <w:jc w:val="both"/>
        <w:rPr>
          <w:rFonts w:ascii="Times New Roman" w:eastAsia="Times New Roman" w:hAnsi="Times New Roman" w:cs="Times New Roman"/>
          <w:sz w:val="24"/>
          <w:szCs w:val="24"/>
          <w:lang w:val="uk-UA" w:eastAsia="ru-RU"/>
        </w:rPr>
      </w:pPr>
      <w:r w:rsidRPr="00220643">
        <w:rPr>
          <w:rFonts w:ascii="Times New Roman" w:eastAsia="Times New Roman" w:hAnsi="Times New Roman" w:cs="Times New Roman"/>
          <w:sz w:val="24"/>
          <w:szCs w:val="24"/>
          <w:lang w:val="uk-UA" w:eastAsia="ru-RU"/>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220643" w:rsidRPr="00220643" w:rsidRDefault="00220643" w:rsidP="00220643">
      <w:pPr>
        <w:spacing w:after="0" w:line="240" w:lineRule="auto"/>
        <w:jc w:val="both"/>
        <w:rPr>
          <w:rFonts w:ascii="Times New Roman" w:eastAsia="Times New Roman" w:hAnsi="Times New Roman" w:cs="Times New Roman"/>
          <w:b/>
          <w:sz w:val="24"/>
          <w:szCs w:val="24"/>
          <w:lang w:val="uk-UA" w:eastAsia="ru-RU"/>
        </w:rPr>
      </w:pPr>
      <w:r w:rsidRPr="00220643">
        <w:rPr>
          <w:rFonts w:ascii="Times New Roman" w:eastAsia="Times New Roman" w:hAnsi="Times New Roman" w:cs="Times New Roman"/>
          <w:b/>
          <w:sz w:val="24"/>
          <w:szCs w:val="24"/>
          <w:lang w:val="uk-UA" w:eastAsia="ru-RU"/>
        </w:rPr>
        <w:t xml:space="preserve">      3. Якість електричної енергії:</w:t>
      </w:r>
    </w:p>
    <w:p w:rsidR="00220643" w:rsidRPr="00220643" w:rsidRDefault="00220643" w:rsidP="00220643">
      <w:pPr>
        <w:spacing w:after="0" w:line="240" w:lineRule="auto"/>
        <w:ind w:firstLine="709"/>
        <w:jc w:val="both"/>
        <w:rPr>
          <w:rFonts w:ascii="Times New Roman" w:eastAsia="Times New Roman" w:hAnsi="Times New Roman" w:cs="Times New Roman"/>
          <w:sz w:val="24"/>
          <w:szCs w:val="24"/>
          <w:lang w:eastAsia="ru-RU"/>
        </w:rPr>
      </w:pPr>
      <w:r w:rsidRPr="00220643">
        <w:rPr>
          <w:rFonts w:ascii="Times New Roman" w:eastAsia="Times New Roman" w:hAnsi="Times New Roman" w:cs="Times New Roman"/>
          <w:color w:val="000000"/>
          <w:sz w:val="24"/>
          <w:szCs w:val="24"/>
          <w:shd w:val="clear" w:color="auto" w:fill="FFFFFF"/>
          <w:lang w:val="uk-UA" w:eastAsia="ru-RU"/>
        </w:rPr>
        <w:t xml:space="preserve">Постачальник повинен дотримуватись затверджених Регулятором показників якості електропостачання, які характеризують рівень надійності (безперервності) електропостачання. Технічні, якісні характеристики предмета закупівлі повинні передбачати необхідність застосування заходів із захисту довкілля та </w:t>
      </w:r>
      <w:r w:rsidRPr="00220643">
        <w:rPr>
          <w:rFonts w:ascii="Times New Roman" w:eastAsia="TimesNewRomanPSMT" w:hAnsi="Times New Roman" w:cs="Times New Roman"/>
          <w:sz w:val="24"/>
          <w:szCs w:val="24"/>
          <w:lang w:val="uk-UA" w:eastAsia="ru-RU"/>
        </w:rPr>
        <w:t xml:space="preserve">відповідати встановленим/зареєстрованим чинним нормативним актам чинного законодавства (державним стандартам (технічним умовам), зокрема, </w:t>
      </w:r>
      <w:r w:rsidRPr="00220643">
        <w:rPr>
          <w:rFonts w:ascii="Times New Roman" w:eastAsia="TimesNewRomanPSMT" w:hAnsi="Times New Roman" w:cs="Times New Roman"/>
          <w:color w:val="000000"/>
          <w:sz w:val="24"/>
          <w:szCs w:val="24"/>
          <w:lang w:val="uk-UA" w:eastAsia="ru-RU"/>
        </w:rPr>
        <w:t>ГОСТ 13109-97, ДСТУ EN 50160:2014 ГОСТ 30372-95, ДСТУ 3466-96, СОУ-Н ЕЕ 40.1-37471933-55:2011.</w:t>
      </w:r>
    </w:p>
    <w:p w:rsidR="00220643" w:rsidRPr="00220643" w:rsidRDefault="00220643" w:rsidP="00220643">
      <w:pPr>
        <w:suppressAutoHyphens/>
        <w:autoSpaceDN w:val="0"/>
        <w:spacing w:after="0" w:line="240" w:lineRule="auto"/>
        <w:ind w:firstLine="709"/>
        <w:jc w:val="both"/>
        <w:textAlignment w:val="baseline"/>
        <w:rPr>
          <w:rFonts w:ascii="Times New Roman" w:eastAsia="SimSun, 宋体" w:hAnsi="Times New Roman" w:cs="Mangal"/>
          <w:kern w:val="3"/>
          <w:sz w:val="24"/>
          <w:szCs w:val="24"/>
          <w:lang w:val="uk-UA" w:eastAsia="zh-CN" w:bidi="hi-IN"/>
        </w:rPr>
      </w:pPr>
      <w:r w:rsidRPr="00220643">
        <w:rPr>
          <w:rFonts w:ascii="Times New Roman" w:eastAsia="SimSun, 宋体" w:hAnsi="Times New Roman" w:cs="Times New Roman"/>
          <w:kern w:val="3"/>
          <w:sz w:val="24"/>
          <w:szCs w:val="24"/>
          <w:lang w:val="uk-UA" w:eastAsia="zh-CN" w:bidi="hi-IN"/>
        </w:rPr>
        <w:t xml:space="preserve">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 відхилення напруги (тривалість часу відхилення напруги понад нормально припустиме визначається): +/- 5%, </w:t>
      </w:r>
      <w:r w:rsidRPr="00220643">
        <w:rPr>
          <w:rFonts w:ascii="Times New Roman" w:eastAsia="SimSun, 宋体" w:hAnsi="Times New Roman" w:cs="Mangal"/>
          <w:kern w:val="3"/>
          <w:sz w:val="24"/>
          <w:szCs w:val="24"/>
          <w:lang w:val="uk-UA" w:eastAsia="zh-CN" w:bidi="hi-IN"/>
        </w:rPr>
        <w:t>провал напруги (зниження рівня нижче гранично припустимого значення) — не більше 30 секунд.</w:t>
      </w:r>
    </w:p>
    <w:p w:rsidR="00977E5E" w:rsidRDefault="00977E5E" w:rsidP="00003F83">
      <w:pPr>
        <w:tabs>
          <w:tab w:val="num" w:pos="540"/>
        </w:tabs>
        <w:jc w:val="both"/>
        <w:rPr>
          <w:rFonts w:ascii="Times New Roman" w:hAnsi="Times New Roman" w:cs="Times New Roman"/>
          <w:b/>
          <w:sz w:val="24"/>
          <w:szCs w:val="24"/>
          <w:lang w:val="uk-UA"/>
        </w:rPr>
      </w:pPr>
    </w:p>
    <w:p w:rsidR="00003F83" w:rsidRPr="00003F83" w:rsidRDefault="00977E5E" w:rsidP="00003F83">
      <w:pPr>
        <w:tabs>
          <w:tab w:val="num" w:pos="540"/>
        </w:tabs>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000A5739">
        <w:rPr>
          <w:rFonts w:ascii="Times New Roman" w:hAnsi="Times New Roman" w:cs="Times New Roman"/>
          <w:b/>
          <w:sz w:val="24"/>
          <w:szCs w:val="24"/>
          <w:lang w:val="uk-UA"/>
        </w:rPr>
        <w:t xml:space="preserve">. </w:t>
      </w:r>
      <w:r w:rsidR="00003F83" w:rsidRPr="00003F83">
        <w:rPr>
          <w:rFonts w:ascii="Times New Roman" w:hAnsi="Times New Roman" w:cs="Times New Roman"/>
          <w:b/>
          <w:sz w:val="24"/>
          <w:szCs w:val="24"/>
          <w:lang w:val="uk-UA"/>
        </w:rPr>
        <w:t>Додаток №3</w:t>
      </w:r>
      <w:r w:rsidR="00003F83">
        <w:rPr>
          <w:rFonts w:ascii="Times New Roman" w:hAnsi="Times New Roman" w:cs="Times New Roman"/>
          <w:b/>
          <w:sz w:val="24"/>
          <w:szCs w:val="24"/>
          <w:lang w:val="uk-UA"/>
        </w:rPr>
        <w:t xml:space="preserve"> </w:t>
      </w:r>
      <w:r w:rsidR="00003F83" w:rsidRPr="00003F83">
        <w:rPr>
          <w:rFonts w:ascii="Times New Roman" w:hAnsi="Times New Roman" w:cs="Times New Roman"/>
          <w:b/>
          <w:sz w:val="24"/>
          <w:szCs w:val="24"/>
          <w:lang w:val="uk-UA"/>
        </w:rPr>
        <w:t>до тендерної документації</w:t>
      </w:r>
      <w:r w:rsidR="00003F83">
        <w:rPr>
          <w:rFonts w:ascii="Times New Roman" w:hAnsi="Times New Roman" w:cs="Times New Roman"/>
          <w:b/>
          <w:sz w:val="24"/>
          <w:szCs w:val="24"/>
          <w:lang w:val="uk-UA"/>
        </w:rPr>
        <w:t xml:space="preserve"> «</w:t>
      </w:r>
      <w:r w:rsidR="00003F83" w:rsidRPr="00003F83">
        <w:rPr>
          <w:rFonts w:ascii="Times New Roman" w:hAnsi="Times New Roman" w:cs="Times New Roman"/>
          <w:b/>
          <w:sz w:val="24"/>
          <w:szCs w:val="24"/>
          <w:lang w:val="uk-UA"/>
        </w:rPr>
        <w:t>П</w:t>
      </w:r>
      <w:r w:rsidR="00A746A6">
        <w:rPr>
          <w:rFonts w:ascii="Times New Roman" w:hAnsi="Times New Roman" w:cs="Times New Roman"/>
          <w:b/>
          <w:sz w:val="24"/>
          <w:szCs w:val="24"/>
          <w:lang w:val="uk-UA"/>
        </w:rPr>
        <w:t>роект</w:t>
      </w:r>
      <w:r w:rsidR="00003F83" w:rsidRPr="00003F83">
        <w:rPr>
          <w:rFonts w:ascii="Times New Roman" w:hAnsi="Times New Roman" w:cs="Times New Roman"/>
          <w:b/>
          <w:sz w:val="24"/>
          <w:szCs w:val="24"/>
          <w:lang w:val="uk-UA"/>
        </w:rPr>
        <w:t xml:space="preserve"> </w:t>
      </w:r>
      <w:r w:rsidR="00A746A6">
        <w:rPr>
          <w:rFonts w:ascii="Times New Roman" w:hAnsi="Times New Roman" w:cs="Times New Roman"/>
          <w:b/>
          <w:sz w:val="24"/>
          <w:szCs w:val="24"/>
          <w:lang w:val="uk-UA"/>
        </w:rPr>
        <w:t>договору</w:t>
      </w:r>
      <w:r w:rsidR="00003F83">
        <w:rPr>
          <w:rFonts w:ascii="Times New Roman" w:hAnsi="Times New Roman" w:cs="Times New Roman"/>
          <w:b/>
          <w:sz w:val="24"/>
          <w:szCs w:val="24"/>
          <w:lang w:val="uk-UA"/>
        </w:rPr>
        <w:t xml:space="preserve">»  викласти в наступній редакції: </w:t>
      </w:r>
    </w:p>
    <w:tbl>
      <w:tblPr>
        <w:tblW w:w="0" w:type="auto"/>
        <w:tblInd w:w="-5" w:type="dxa"/>
        <w:tblLook w:val="04A0" w:firstRow="1" w:lastRow="0" w:firstColumn="1" w:lastColumn="0" w:noHBand="0" w:noVBand="1"/>
      </w:tblPr>
      <w:tblGrid>
        <w:gridCol w:w="4739"/>
        <w:gridCol w:w="5064"/>
      </w:tblGrid>
      <w:tr w:rsidR="00F42502" w:rsidRPr="00F42502" w:rsidTr="00B560C4">
        <w:trPr>
          <w:trHeight w:val="72"/>
        </w:trPr>
        <w:tc>
          <w:tcPr>
            <w:tcW w:w="9803" w:type="dxa"/>
            <w:gridSpan w:val="2"/>
            <w:shd w:val="clear" w:color="auto" w:fill="auto"/>
          </w:tcPr>
          <w:p w:rsidR="00F42502" w:rsidRPr="00F42502" w:rsidRDefault="00F42502" w:rsidP="00F42502">
            <w:pPr>
              <w:tabs>
                <w:tab w:val="left" w:pos="284"/>
              </w:tabs>
              <w:spacing w:after="0" w:line="240" w:lineRule="auto"/>
              <w:jc w:val="center"/>
              <w:rPr>
                <w:rFonts w:ascii="Cambria" w:eastAsia="Times New Roman" w:hAnsi="Cambria" w:cs="Times New Roman"/>
                <w:b/>
                <w:sz w:val="24"/>
                <w:szCs w:val="24"/>
                <w:lang w:val="uk-UA" w:eastAsia="uk-UA"/>
              </w:rPr>
            </w:pPr>
            <w:bookmarkStart w:id="1" w:name="_Hlk57103865"/>
            <w:r w:rsidRPr="00F42502">
              <w:rPr>
                <w:rFonts w:ascii="Cambria" w:eastAsia="Times New Roman" w:hAnsi="Cambria" w:cs="Times New Roman"/>
                <w:b/>
                <w:sz w:val="24"/>
                <w:szCs w:val="24"/>
                <w:lang w:val="uk-UA" w:eastAsia="uk-UA"/>
              </w:rPr>
              <w:lastRenderedPageBreak/>
              <w:t>ДВОСТОРОННІЙ ДОГОВІР</w:t>
            </w:r>
          </w:p>
          <w:p w:rsidR="00F42502" w:rsidRPr="00F42502" w:rsidRDefault="00F42502" w:rsidP="00F42502">
            <w:pPr>
              <w:tabs>
                <w:tab w:val="left" w:pos="284"/>
              </w:tabs>
              <w:spacing w:after="0" w:line="240" w:lineRule="auto"/>
              <w:jc w:val="center"/>
              <w:rPr>
                <w:rFonts w:ascii="Cambria" w:eastAsia="Times New Roman" w:hAnsi="Cambria" w:cs="Times New Roman"/>
                <w:b/>
                <w:sz w:val="24"/>
                <w:szCs w:val="24"/>
                <w:lang w:val="uk-UA" w:eastAsia="uk-UA"/>
              </w:rPr>
            </w:pPr>
            <w:r w:rsidRPr="00F42502">
              <w:rPr>
                <w:rFonts w:ascii="Cambria" w:eastAsia="Times New Roman" w:hAnsi="Cambria" w:cs="Times New Roman"/>
                <w:b/>
                <w:sz w:val="24"/>
                <w:szCs w:val="24"/>
                <w:lang w:val="uk-UA" w:eastAsia="uk-UA"/>
              </w:rPr>
              <w:t>купівлі-продажу електричної енергії № ____</w:t>
            </w:r>
          </w:p>
          <w:p w:rsidR="00F42502" w:rsidRPr="00F42502" w:rsidRDefault="00F42502" w:rsidP="00F42502">
            <w:pPr>
              <w:spacing w:after="0" w:line="240" w:lineRule="auto"/>
              <w:jc w:val="both"/>
              <w:rPr>
                <w:rFonts w:ascii="Cambria" w:eastAsia="Calibri" w:hAnsi="Cambria" w:cs="Times New Roman"/>
                <w:sz w:val="24"/>
                <w:szCs w:val="24"/>
                <w:lang w:val="uk-UA" w:eastAsia="uk-UA"/>
              </w:rPr>
            </w:pPr>
          </w:p>
        </w:tc>
      </w:tr>
      <w:tr w:rsidR="00F42502" w:rsidRPr="00F42502" w:rsidTr="00B560C4">
        <w:trPr>
          <w:trHeight w:val="72"/>
        </w:trPr>
        <w:tc>
          <w:tcPr>
            <w:tcW w:w="4739" w:type="dxa"/>
            <w:shd w:val="clear" w:color="auto" w:fill="auto"/>
          </w:tcPr>
          <w:p w:rsidR="00F42502" w:rsidRPr="00F42502" w:rsidRDefault="00F42502" w:rsidP="00F42502">
            <w:pPr>
              <w:tabs>
                <w:tab w:val="left" w:pos="1390"/>
              </w:tabs>
              <w:spacing w:after="0" w:line="240" w:lineRule="auto"/>
              <w:rPr>
                <w:rFonts w:ascii="Cambria" w:eastAsia="Calibri" w:hAnsi="Cambria" w:cs="Times New Roman"/>
                <w:sz w:val="24"/>
                <w:szCs w:val="24"/>
                <w:lang w:val="uk-UA" w:eastAsia="uk-UA"/>
              </w:rPr>
            </w:pPr>
            <w:r w:rsidRPr="00F42502">
              <w:rPr>
                <w:rFonts w:ascii="Cambria" w:eastAsia="Calibri" w:hAnsi="Cambria" w:cs="Times New Roman"/>
                <w:sz w:val="24"/>
                <w:szCs w:val="24"/>
                <w:lang w:val="uk-UA" w:eastAsia="uk-UA"/>
              </w:rPr>
              <w:t>м. ______________________</w:t>
            </w:r>
            <w:r w:rsidRPr="00F42502">
              <w:rPr>
                <w:rFonts w:ascii="Cambria" w:eastAsia="Calibri" w:hAnsi="Cambria" w:cs="Times New Roman"/>
                <w:sz w:val="24"/>
                <w:szCs w:val="24"/>
                <w:lang w:val="uk-UA" w:eastAsia="uk-UA"/>
              </w:rPr>
              <w:tab/>
            </w:r>
          </w:p>
        </w:tc>
        <w:tc>
          <w:tcPr>
            <w:tcW w:w="5064" w:type="dxa"/>
            <w:shd w:val="clear" w:color="auto" w:fill="auto"/>
          </w:tcPr>
          <w:p w:rsidR="00F42502" w:rsidRPr="00F42502" w:rsidRDefault="00F42502" w:rsidP="00F42502">
            <w:pPr>
              <w:spacing w:after="0" w:line="240" w:lineRule="auto"/>
              <w:jc w:val="right"/>
              <w:rPr>
                <w:rFonts w:ascii="Cambria" w:eastAsia="Calibri" w:hAnsi="Cambria" w:cs="Times New Roman"/>
                <w:sz w:val="24"/>
                <w:szCs w:val="24"/>
                <w:lang w:val="uk-UA" w:eastAsia="uk-UA"/>
              </w:rPr>
            </w:pPr>
            <w:r w:rsidRPr="00F42502">
              <w:rPr>
                <w:rFonts w:ascii="Cambria" w:eastAsia="Calibri" w:hAnsi="Cambria" w:cs="Times New Roman"/>
                <w:sz w:val="24"/>
                <w:szCs w:val="24"/>
                <w:lang w:val="uk-UA" w:eastAsia="uk-UA"/>
              </w:rPr>
              <w:t>_________________________________2023 року</w:t>
            </w:r>
          </w:p>
        </w:tc>
      </w:tr>
    </w:tbl>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tabs>
          <w:tab w:val="left" w:pos="426"/>
        </w:tabs>
        <w:autoSpaceDE w:val="0"/>
        <w:autoSpaceDN w:val="0"/>
        <w:adjustRightInd w:val="0"/>
        <w:spacing w:after="0" w:line="240" w:lineRule="auto"/>
        <w:jc w:val="both"/>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ab/>
      </w:r>
      <w:r w:rsidRPr="00F42502">
        <w:rPr>
          <w:rFonts w:ascii="Cambria" w:eastAsia="Times New Roman" w:hAnsi="Cambria" w:cs="Times New Roman"/>
          <w:b/>
          <w:sz w:val="24"/>
          <w:szCs w:val="24"/>
          <w:lang w:val="uk-UA" w:eastAsia="uk-UA"/>
        </w:rPr>
        <w:tab/>
        <w:t>_______________________________________________________________________________________________________</w:t>
      </w:r>
      <w:r w:rsidRPr="00F42502">
        <w:rPr>
          <w:rFonts w:ascii="Cambria" w:eastAsia="Times New Roman" w:hAnsi="Cambria" w:cs="Times New Roman"/>
          <w:sz w:val="24"/>
          <w:szCs w:val="24"/>
          <w:lang w:val="uk-UA" w:eastAsia="uk-UA"/>
        </w:rPr>
        <w:t>, ідентифікаційний код: ___________________, (</w:t>
      </w:r>
      <w:r w:rsidRPr="00F42502">
        <w:rPr>
          <w:rFonts w:ascii="Cambria" w:eastAsia="Times New Roman" w:hAnsi="Cambria" w:cs="Times New Roman"/>
          <w:color w:val="000000"/>
          <w:sz w:val="24"/>
          <w:szCs w:val="24"/>
          <w:lang w:val="uk-UA" w:eastAsia="uk-UA"/>
        </w:rPr>
        <w:t>енергетичний ідентифікаційний код (EIC) № ___________________________________,</w:t>
      </w:r>
      <w:r w:rsidRPr="00F42502">
        <w:rPr>
          <w:rFonts w:ascii="Cambria" w:eastAsia="Times New Roman" w:hAnsi="Cambria" w:cs="Times New Roman"/>
          <w:sz w:val="24"/>
          <w:szCs w:val="24"/>
          <w:lang w:val="uk-UA" w:eastAsia="uk-UA"/>
        </w:rPr>
        <w:t xml:space="preserve"> ліцензія на право провадження господарської діяльності з постачання електричної енергії споживачу, постанова НКРЕКП № _____  від  __________________),  в особі _____________________________________________, який діє на підставі ________________________ </w:t>
      </w:r>
      <w:r w:rsidRPr="00F42502">
        <w:rPr>
          <w:rFonts w:ascii="Cambria" w:eastAsia="Times New Roman" w:hAnsi="Cambria" w:cs="Times New Roman"/>
          <w:i/>
          <w:sz w:val="24"/>
          <w:szCs w:val="24"/>
          <w:lang w:val="uk-UA" w:eastAsia="uk-UA"/>
        </w:rPr>
        <w:t>(надалі також – «Продавець»)</w:t>
      </w:r>
      <w:r w:rsidRPr="00F42502">
        <w:rPr>
          <w:rFonts w:ascii="Cambria" w:eastAsia="Times New Roman" w:hAnsi="Cambria" w:cs="Times New Roman"/>
          <w:sz w:val="24"/>
          <w:szCs w:val="24"/>
          <w:lang w:val="uk-UA" w:eastAsia="uk-UA"/>
        </w:rPr>
        <w:t>, з однієї сторони, та ________________________________________________________________________________________________________________</w:t>
      </w:r>
    </w:p>
    <w:p w:rsidR="00F42502" w:rsidRPr="00F42502" w:rsidRDefault="00F42502" w:rsidP="00F42502">
      <w:pPr>
        <w:tabs>
          <w:tab w:val="left" w:pos="426"/>
        </w:tabs>
        <w:spacing w:after="0" w:line="240" w:lineRule="auto"/>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eastAsia="uk-UA"/>
        </w:rPr>
        <w:t xml:space="preserve">ідентифікаційний код:________________________________, (енергетичний ідентифікаційний код (EIC) №________________, ліцензія на право провадження господарської діяльності з __________________________________________________________________________, постанова НКРЕКП №______ від ______________________________________________________________),  в особі ____________________________________, який діє на підставі _________ </w:t>
      </w:r>
      <w:r w:rsidRPr="00F42502">
        <w:rPr>
          <w:rFonts w:ascii="Cambria" w:eastAsia="Times New Roman" w:hAnsi="Cambria" w:cs="Times New Roman"/>
          <w:i/>
          <w:sz w:val="24"/>
          <w:szCs w:val="24"/>
          <w:lang w:val="uk-UA" w:eastAsia="uk-UA"/>
        </w:rPr>
        <w:t xml:space="preserve">(надалі також – «Покупець») (надалі також за текстом </w:t>
      </w:r>
      <w:r w:rsidRPr="00F42502">
        <w:rPr>
          <w:rFonts w:ascii="Cambria" w:eastAsia="Times New Roman" w:hAnsi="Cambria" w:cs="Times New Roman"/>
          <w:i/>
          <w:sz w:val="24"/>
          <w:szCs w:val="24"/>
          <w:lang w:val="uk-UA" w:eastAsia="ar-SA"/>
        </w:rPr>
        <w:t>разом – «Сторони», а кожен окремо – «Сторона»),</w:t>
      </w:r>
      <w:r w:rsidRPr="00F42502">
        <w:rPr>
          <w:rFonts w:ascii="Cambria" w:eastAsia="Times New Roman" w:hAnsi="Cambria" w:cs="Times New Roman"/>
          <w:sz w:val="24"/>
          <w:szCs w:val="24"/>
          <w:lang w:val="uk-UA" w:eastAsia="uk-UA"/>
        </w:rPr>
        <w:t xml:space="preserve">уклали цей Двосторонній договір купівлі-продажу електричної енергії </w:t>
      </w:r>
      <w:r w:rsidRPr="00F42502">
        <w:rPr>
          <w:rFonts w:ascii="Cambria" w:eastAsia="Times New Roman" w:hAnsi="Cambria" w:cs="Times New Roman"/>
          <w:i/>
          <w:sz w:val="24"/>
          <w:szCs w:val="24"/>
          <w:lang w:val="uk-UA" w:eastAsia="uk-UA"/>
        </w:rPr>
        <w:t>(надалі також – «Договір»)</w:t>
      </w:r>
      <w:r w:rsidRPr="00F42502">
        <w:rPr>
          <w:rFonts w:ascii="Cambria" w:eastAsia="Times New Roman" w:hAnsi="Cambria" w:cs="Times New Roman"/>
          <w:sz w:val="24"/>
          <w:szCs w:val="24"/>
          <w:lang w:val="uk-UA" w:eastAsia="uk-UA"/>
        </w:rPr>
        <w:t xml:space="preserve"> про наступне: </w:t>
      </w:r>
    </w:p>
    <w:bookmarkEnd w:id="1"/>
    <w:p w:rsidR="00F42502" w:rsidRPr="00F42502" w:rsidRDefault="00F42502" w:rsidP="00F42502">
      <w:pPr>
        <w:tabs>
          <w:tab w:val="left" w:pos="426"/>
        </w:tabs>
        <w:autoSpaceDE w:val="0"/>
        <w:autoSpaceDN w:val="0"/>
        <w:adjustRightInd w:val="0"/>
        <w:spacing w:after="0" w:line="240" w:lineRule="auto"/>
        <w:jc w:val="both"/>
        <w:rPr>
          <w:rFonts w:ascii="Cambria" w:eastAsia="Times New Roman" w:hAnsi="Cambria" w:cs="Times New Roman"/>
          <w:b/>
          <w:sz w:val="24"/>
          <w:szCs w:val="24"/>
          <w:lang w:val="uk-UA" w:eastAsia="uk-UA"/>
        </w:rPr>
      </w:pPr>
    </w:p>
    <w:p w:rsidR="00F42502" w:rsidRPr="00F42502" w:rsidRDefault="00F42502" w:rsidP="00F42502">
      <w:pPr>
        <w:numPr>
          <w:ilvl w:val="0"/>
          <w:numId w:val="29"/>
        </w:numPr>
        <w:tabs>
          <w:tab w:val="left" w:pos="426"/>
          <w:tab w:val="left" w:pos="993"/>
        </w:tabs>
        <w:spacing w:after="0" w:line="240" w:lineRule="auto"/>
        <w:contextualSpacing/>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ЗАГАЛЬНІ ПОЛОЖЕННЯ</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sz w:val="24"/>
          <w:szCs w:val="24"/>
          <w:lang w:val="uk-UA"/>
        </w:rPr>
        <w:t xml:space="preserve">Умови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розроблені відповідно до вимог Закону України «Про ринок електричної енергії», Правил ринку, затверджених постановою НКРЕКП, від 14 березня 2018 року №307 </w:t>
      </w:r>
      <w:r w:rsidRPr="00F42502">
        <w:rPr>
          <w:rFonts w:ascii="Cambria" w:eastAsia="Times New Roman" w:hAnsi="Cambria" w:cs="Times New Roman"/>
          <w:i/>
          <w:sz w:val="24"/>
          <w:szCs w:val="24"/>
          <w:lang w:val="uk-UA"/>
        </w:rPr>
        <w:t xml:space="preserve">(надалі також – «Правила»), </w:t>
      </w:r>
      <w:r w:rsidRPr="00F42502">
        <w:rPr>
          <w:rFonts w:ascii="Cambria" w:eastAsia="Times New Roman" w:hAnsi="Cambria" w:cs="Times New Roman"/>
          <w:sz w:val="24"/>
          <w:szCs w:val="24"/>
          <w:lang w:val="uk-UA"/>
        </w:rPr>
        <w:t xml:space="preserve">законодавства, що регулює ринок електричної енергії. Терміни та визначення, що використовуються в цьому </w:t>
      </w:r>
      <w:r w:rsidRPr="00F42502">
        <w:rPr>
          <w:rFonts w:ascii="Cambria" w:eastAsia="Times New Roman" w:hAnsi="Cambria" w:cs="Times New Roman"/>
          <w:i/>
          <w:sz w:val="24"/>
          <w:szCs w:val="24"/>
          <w:lang w:val="uk-UA"/>
        </w:rPr>
        <w:t>Договорі</w:t>
      </w:r>
      <w:r w:rsidRPr="00F42502">
        <w:rPr>
          <w:rFonts w:ascii="Cambria" w:eastAsia="Times New Roman" w:hAnsi="Cambria" w:cs="Times New Roman"/>
          <w:sz w:val="24"/>
          <w:szCs w:val="24"/>
          <w:lang w:val="uk-UA"/>
        </w:rPr>
        <w:t>, вживаються у значеннях, наведених у діючих нормативно-правових актах що регулюють ринок електричної енергії.</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color w:val="000000"/>
          <w:sz w:val="24"/>
          <w:szCs w:val="24"/>
          <w:lang w:val="uk-UA"/>
        </w:rPr>
        <w:t xml:space="preserve">У </w:t>
      </w:r>
      <w:r w:rsidRPr="00F42502">
        <w:rPr>
          <w:rFonts w:ascii="Cambria" w:eastAsia="Times New Roman" w:hAnsi="Cambria" w:cs="Times New Roman"/>
          <w:sz w:val="24"/>
          <w:szCs w:val="24"/>
          <w:lang w:val="uk-UA"/>
        </w:rPr>
        <w:t xml:space="preserve">цьому </w:t>
      </w:r>
      <w:r w:rsidRPr="00F42502">
        <w:rPr>
          <w:rFonts w:ascii="Cambria" w:eastAsia="Times New Roman" w:hAnsi="Cambria" w:cs="Times New Roman"/>
          <w:i/>
          <w:color w:val="000000"/>
          <w:sz w:val="24"/>
          <w:szCs w:val="24"/>
          <w:shd w:val="clear" w:color="auto" w:fill="FFFFFF"/>
          <w:lang w:val="uk-UA"/>
        </w:rPr>
        <w:t>Договорі</w:t>
      </w:r>
      <w:r w:rsidRPr="00F42502">
        <w:rPr>
          <w:rFonts w:ascii="Cambria" w:eastAsia="Times New Roman" w:hAnsi="Cambria" w:cs="Times New Roman"/>
          <w:color w:val="000000"/>
          <w:sz w:val="24"/>
          <w:szCs w:val="24"/>
          <w:shd w:val="clear" w:color="auto" w:fill="FFFFFF"/>
          <w:lang w:val="uk-UA"/>
        </w:rPr>
        <w:t xml:space="preserve"> терміни (скорочення) щодо днів продажу електричної енергії вживаються в таких значеннях:</w:t>
      </w:r>
    </w:p>
    <w:tbl>
      <w:tblPr>
        <w:tblStyle w:val="22"/>
        <w:tblW w:w="0" w:type="auto"/>
        <w:tblInd w:w="709" w:type="dxa"/>
        <w:tblLook w:val="04A0" w:firstRow="1" w:lastRow="0" w:firstColumn="1" w:lastColumn="0" w:noHBand="0" w:noVBand="1"/>
      </w:tblPr>
      <w:tblGrid>
        <w:gridCol w:w="704"/>
        <w:gridCol w:w="8385"/>
      </w:tblGrid>
      <w:tr w:rsidR="00F42502" w:rsidRPr="00F42502" w:rsidTr="00B560C4">
        <w:tc>
          <w:tcPr>
            <w:tcW w:w="704" w:type="dxa"/>
          </w:tcPr>
          <w:p w:rsidR="00F42502" w:rsidRPr="00F42502" w:rsidRDefault="00F42502" w:rsidP="00F42502">
            <w:pPr>
              <w:tabs>
                <w:tab w:val="left" w:pos="709"/>
              </w:tabs>
              <w:contextualSpacing/>
              <w:jc w:val="both"/>
              <w:rPr>
                <w:rFonts w:ascii="Cambria" w:hAnsi="Cambria"/>
                <w:b/>
                <w:lang w:val="uk-UA"/>
              </w:rPr>
            </w:pPr>
            <w:r w:rsidRPr="00F42502">
              <w:rPr>
                <w:rFonts w:ascii="Cambria" w:hAnsi="Cambria"/>
                <w:b/>
                <w:lang w:val="uk-UA"/>
              </w:rPr>
              <w:t>Д</w:t>
            </w:r>
          </w:p>
        </w:tc>
        <w:tc>
          <w:tcPr>
            <w:tcW w:w="8385" w:type="dxa"/>
          </w:tcPr>
          <w:p w:rsidR="00F42502" w:rsidRPr="00F42502" w:rsidRDefault="00F42502" w:rsidP="00F42502">
            <w:pPr>
              <w:tabs>
                <w:tab w:val="left" w:pos="709"/>
              </w:tabs>
              <w:contextualSpacing/>
              <w:jc w:val="both"/>
              <w:rPr>
                <w:rFonts w:ascii="Cambria" w:hAnsi="Cambria"/>
                <w:i/>
                <w:lang w:val="uk-UA"/>
              </w:rPr>
            </w:pPr>
            <w:r w:rsidRPr="00F42502">
              <w:rPr>
                <w:rFonts w:ascii="Cambria" w:hAnsi="Cambria"/>
                <w:i/>
                <w:lang w:val="uk-UA"/>
              </w:rPr>
              <w:t>торговий день;</w:t>
            </w:r>
          </w:p>
        </w:tc>
      </w:tr>
      <w:tr w:rsidR="00F42502" w:rsidRPr="00F42502" w:rsidTr="00B560C4">
        <w:tc>
          <w:tcPr>
            <w:tcW w:w="704" w:type="dxa"/>
          </w:tcPr>
          <w:p w:rsidR="00F42502" w:rsidRPr="00F42502" w:rsidRDefault="00F42502" w:rsidP="00F42502">
            <w:pPr>
              <w:tabs>
                <w:tab w:val="left" w:pos="709"/>
              </w:tabs>
              <w:contextualSpacing/>
              <w:jc w:val="both"/>
              <w:rPr>
                <w:rFonts w:ascii="Cambria" w:hAnsi="Cambria"/>
                <w:b/>
                <w:lang w:val="uk-UA"/>
              </w:rPr>
            </w:pPr>
            <w:r w:rsidRPr="00F42502">
              <w:rPr>
                <w:rFonts w:ascii="Cambria" w:hAnsi="Cambria"/>
                <w:b/>
                <w:lang w:val="uk-UA"/>
              </w:rPr>
              <w:t>Д-1</w:t>
            </w:r>
          </w:p>
        </w:tc>
        <w:tc>
          <w:tcPr>
            <w:tcW w:w="8385" w:type="dxa"/>
          </w:tcPr>
          <w:p w:rsidR="00F42502" w:rsidRPr="00F42502" w:rsidRDefault="00F42502" w:rsidP="00F42502">
            <w:pPr>
              <w:tabs>
                <w:tab w:val="left" w:pos="709"/>
              </w:tabs>
              <w:contextualSpacing/>
              <w:jc w:val="both"/>
              <w:rPr>
                <w:rFonts w:ascii="Cambria" w:hAnsi="Cambria"/>
                <w:b/>
                <w:lang w:val="uk-UA"/>
              </w:rPr>
            </w:pPr>
            <w:r w:rsidRPr="00F42502">
              <w:rPr>
                <w:rFonts w:ascii="Cambria" w:hAnsi="Cambria"/>
                <w:i/>
                <w:color w:val="000000"/>
                <w:lang w:val="uk-UA"/>
              </w:rPr>
              <w:t>за один день до торгового дня;</w:t>
            </w:r>
          </w:p>
        </w:tc>
      </w:tr>
      <w:tr w:rsidR="00F42502" w:rsidRPr="00F42502" w:rsidTr="00B560C4">
        <w:tc>
          <w:tcPr>
            <w:tcW w:w="704" w:type="dxa"/>
          </w:tcPr>
          <w:p w:rsidR="00F42502" w:rsidRPr="00F42502" w:rsidRDefault="00F42502" w:rsidP="00F42502">
            <w:pPr>
              <w:tabs>
                <w:tab w:val="left" w:pos="709"/>
              </w:tabs>
              <w:contextualSpacing/>
              <w:jc w:val="both"/>
              <w:rPr>
                <w:rFonts w:ascii="Cambria" w:hAnsi="Cambria"/>
                <w:b/>
                <w:lang w:val="uk-UA"/>
              </w:rPr>
            </w:pPr>
            <w:r w:rsidRPr="00F42502">
              <w:rPr>
                <w:rFonts w:ascii="Cambria" w:hAnsi="Cambria"/>
                <w:b/>
                <w:lang w:val="uk-UA"/>
              </w:rPr>
              <w:t>Д-2</w:t>
            </w:r>
          </w:p>
        </w:tc>
        <w:tc>
          <w:tcPr>
            <w:tcW w:w="8385" w:type="dxa"/>
          </w:tcPr>
          <w:p w:rsidR="00F42502" w:rsidRPr="00F42502" w:rsidRDefault="00F42502" w:rsidP="00F42502">
            <w:pPr>
              <w:tabs>
                <w:tab w:val="left" w:pos="709"/>
              </w:tabs>
              <w:contextualSpacing/>
              <w:jc w:val="both"/>
              <w:rPr>
                <w:rFonts w:ascii="Cambria" w:hAnsi="Cambria"/>
                <w:i/>
                <w:color w:val="000000"/>
                <w:lang w:val="uk-UA"/>
              </w:rPr>
            </w:pPr>
            <w:r w:rsidRPr="00F42502">
              <w:rPr>
                <w:rFonts w:ascii="Cambria" w:hAnsi="Cambria"/>
                <w:i/>
                <w:color w:val="000000"/>
                <w:lang w:val="uk-UA"/>
              </w:rPr>
              <w:t>за два дні до торгового дня.</w:t>
            </w:r>
          </w:p>
        </w:tc>
      </w:tr>
    </w:tbl>
    <w:p w:rsidR="00F42502" w:rsidRPr="00F42502" w:rsidRDefault="00F42502" w:rsidP="00F42502">
      <w:pPr>
        <w:widowControl w:val="0"/>
        <w:numPr>
          <w:ilvl w:val="1"/>
          <w:numId w:val="27"/>
        </w:numPr>
        <w:tabs>
          <w:tab w:val="left" w:pos="200"/>
        </w:tabs>
        <w:snapToGrid w:val="0"/>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 xml:space="preserve">Продавець </w:t>
      </w:r>
      <w:r w:rsidRPr="00F42502">
        <w:rPr>
          <w:rFonts w:ascii="Cambria" w:eastAsia="Times New Roman" w:hAnsi="Cambria" w:cs="Times New Roman"/>
          <w:sz w:val="24"/>
          <w:szCs w:val="24"/>
          <w:lang w:val="uk-UA"/>
        </w:rPr>
        <w:t>та</w:t>
      </w:r>
      <w:r w:rsidRPr="00F42502">
        <w:rPr>
          <w:rFonts w:ascii="Cambria" w:eastAsia="Times New Roman" w:hAnsi="Cambria" w:cs="Times New Roman"/>
          <w:i/>
          <w:sz w:val="24"/>
          <w:szCs w:val="24"/>
          <w:lang w:val="uk-UA"/>
        </w:rPr>
        <w:t xml:space="preserve"> Покупець</w:t>
      </w:r>
      <w:r w:rsidRPr="00F42502">
        <w:rPr>
          <w:rFonts w:ascii="Cambria" w:eastAsia="Times New Roman" w:hAnsi="Cambria" w:cs="Times New Roman"/>
          <w:sz w:val="24"/>
          <w:szCs w:val="24"/>
          <w:lang w:val="uk-UA"/>
        </w:rPr>
        <w:t xml:space="preserve"> підтверджують, що в момент укладення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кожен із них у встановленому порядку уклали з </w:t>
      </w:r>
      <w:r w:rsidRPr="00F42502">
        <w:rPr>
          <w:rFonts w:ascii="Cambria" w:eastAsia="Times New Roman" w:hAnsi="Cambria" w:cs="Times New Roman"/>
          <w:i/>
          <w:sz w:val="24"/>
          <w:szCs w:val="24"/>
          <w:lang w:val="uk-UA"/>
        </w:rPr>
        <w:t>Оператором системи передачі</w:t>
      </w:r>
      <w:r w:rsidRPr="00F42502">
        <w:rPr>
          <w:rFonts w:ascii="Cambria" w:eastAsia="Times New Roman" w:hAnsi="Cambria" w:cs="Times New Roman"/>
          <w:sz w:val="24"/>
          <w:szCs w:val="24"/>
          <w:lang w:val="uk-UA"/>
        </w:rPr>
        <w:t xml:space="preserve"> договори про врегулювання небалансів, які є діючими на момент укладення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а також усі інші договори, передбачені законодавством України, які необхідні для виконання умов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widowControl w:val="0"/>
        <w:numPr>
          <w:ilvl w:val="1"/>
          <w:numId w:val="27"/>
        </w:numPr>
        <w:tabs>
          <w:tab w:val="left" w:pos="200"/>
        </w:tabs>
        <w:snapToGrid w:val="0"/>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 xml:space="preserve">Продавець </w:t>
      </w:r>
      <w:r w:rsidRPr="00F42502">
        <w:rPr>
          <w:rFonts w:ascii="Cambria" w:eastAsia="Times New Roman" w:hAnsi="Cambria" w:cs="Times New Roman"/>
          <w:sz w:val="24"/>
          <w:szCs w:val="24"/>
          <w:lang w:val="uk-UA"/>
        </w:rPr>
        <w:t>та</w:t>
      </w:r>
      <w:r w:rsidRPr="00F42502">
        <w:rPr>
          <w:rFonts w:ascii="Cambria" w:eastAsia="Times New Roman" w:hAnsi="Cambria" w:cs="Times New Roman"/>
          <w:i/>
          <w:sz w:val="24"/>
          <w:szCs w:val="24"/>
          <w:lang w:val="uk-UA"/>
        </w:rPr>
        <w:t xml:space="preserve"> Покупець</w:t>
      </w:r>
      <w:r w:rsidRPr="00F42502">
        <w:rPr>
          <w:rFonts w:ascii="Cambria" w:eastAsia="Times New Roman" w:hAnsi="Cambria" w:cs="Times New Roman"/>
          <w:sz w:val="24"/>
          <w:szCs w:val="24"/>
          <w:lang w:val="uk-UA"/>
        </w:rPr>
        <w:t xml:space="preserve"> підтверджують, що в момент укладення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у кожного із них відсутній статус «</w:t>
      </w:r>
      <w:proofErr w:type="spellStart"/>
      <w:r w:rsidRPr="00F42502">
        <w:rPr>
          <w:rFonts w:ascii="Cambria" w:eastAsia="Times New Roman" w:hAnsi="Cambria" w:cs="Times New Roman"/>
          <w:sz w:val="24"/>
          <w:szCs w:val="24"/>
          <w:lang w:val="uk-UA"/>
        </w:rPr>
        <w:t>Переддефолтний</w:t>
      </w:r>
      <w:proofErr w:type="spellEnd"/>
      <w:r w:rsidRPr="00F42502">
        <w:rPr>
          <w:rFonts w:ascii="Cambria" w:eastAsia="Times New Roman" w:hAnsi="Cambria" w:cs="Times New Roman"/>
          <w:sz w:val="24"/>
          <w:szCs w:val="24"/>
          <w:lang w:val="uk-UA"/>
        </w:rPr>
        <w:t>» або «</w:t>
      </w:r>
      <w:proofErr w:type="spellStart"/>
      <w:r w:rsidRPr="00F42502">
        <w:rPr>
          <w:rFonts w:ascii="Cambria" w:eastAsia="Times New Roman" w:hAnsi="Cambria" w:cs="Times New Roman"/>
          <w:sz w:val="24"/>
          <w:szCs w:val="24"/>
          <w:lang w:val="uk-UA"/>
        </w:rPr>
        <w:t>Дефолтний</w:t>
      </w:r>
      <w:proofErr w:type="spellEnd"/>
      <w:r w:rsidRPr="00F42502">
        <w:rPr>
          <w:rFonts w:ascii="Cambria" w:eastAsia="Times New Roman" w:hAnsi="Cambria" w:cs="Times New Roman"/>
          <w:sz w:val="24"/>
          <w:szCs w:val="24"/>
          <w:lang w:val="uk-UA"/>
        </w:rPr>
        <w:t xml:space="preserve">» у відповідності до </w:t>
      </w:r>
      <w:r w:rsidRPr="00F42502">
        <w:rPr>
          <w:rFonts w:ascii="Cambria" w:eastAsia="Times New Roman" w:hAnsi="Cambria" w:cs="Times New Roman"/>
          <w:i/>
          <w:sz w:val="24"/>
          <w:szCs w:val="24"/>
          <w:lang w:val="uk-UA"/>
        </w:rPr>
        <w:t>Правил</w:t>
      </w:r>
      <w:r w:rsidRPr="00F42502">
        <w:rPr>
          <w:rFonts w:ascii="Cambria" w:eastAsia="Times New Roman" w:hAnsi="Cambria" w:cs="Times New Roman"/>
          <w:sz w:val="24"/>
          <w:szCs w:val="24"/>
          <w:lang w:val="uk-UA"/>
        </w:rPr>
        <w:t>.</w:t>
      </w:r>
    </w:p>
    <w:p w:rsidR="00F42502" w:rsidRPr="00F42502" w:rsidRDefault="00F42502" w:rsidP="00F42502">
      <w:pPr>
        <w:widowControl w:val="0"/>
        <w:numPr>
          <w:ilvl w:val="1"/>
          <w:numId w:val="27"/>
        </w:numPr>
        <w:tabs>
          <w:tab w:val="left" w:pos="200"/>
        </w:tabs>
        <w:snapToGrid w:val="0"/>
        <w:spacing w:after="0" w:line="240" w:lineRule="auto"/>
        <w:ind w:left="709" w:hanging="709"/>
        <w:contextualSpacing/>
        <w:jc w:val="both"/>
        <w:rPr>
          <w:rFonts w:ascii="Cambria" w:eastAsia="Times New Roman" w:hAnsi="Cambria" w:cs="Times New Roman"/>
          <w:color w:val="000000"/>
          <w:sz w:val="24"/>
          <w:szCs w:val="24"/>
          <w:lang w:val="uk-UA"/>
        </w:rPr>
      </w:pPr>
      <w:r w:rsidRPr="00F42502">
        <w:rPr>
          <w:rFonts w:ascii="Cambria" w:eastAsia="Times New Roman" w:hAnsi="Cambria" w:cs="Times New Roman"/>
          <w:color w:val="000000"/>
          <w:sz w:val="24"/>
          <w:szCs w:val="24"/>
          <w:lang w:val="uk-UA"/>
        </w:rPr>
        <w:t xml:space="preserve">Обмін документами зазначеними цього </w:t>
      </w:r>
      <w:r w:rsidRPr="00F42502">
        <w:rPr>
          <w:rFonts w:ascii="Cambria" w:eastAsia="Times New Roman" w:hAnsi="Cambria" w:cs="Times New Roman"/>
          <w:i/>
          <w:color w:val="000000"/>
          <w:sz w:val="24"/>
          <w:szCs w:val="24"/>
          <w:lang w:val="uk-UA"/>
        </w:rPr>
        <w:t xml:space="preserve">Договору </w:t>
      </w:r>
      <w:r w:rsidRPr="00F42502">
        <w:rPr>
          <w:rFonts w:ascii="Cambria" w:eastAsia="Times New Roman" w:hAnsi="Cambria" w:cs="Times New Roman"/>
          <w:color w:val="000000"/>
          <w:sz w:val="24"/>
          <w:szCs w:val="24"/>
          <w:lang w:val="uk-UA"/>
        </w:rPr>
        <w:t xml:space="preserve">передбачає їх підписання </w:t>
      </w:r>
      <w:r w:rsidRPr="00F42502">
        <w:rPr>
          <w:rFonts w:ascii="Cambria" w:eastAsia="Times New Roman" w:hAnsi="Cambria" w:cs="Arial"/>
          <w:bCs/>
          <w:color w:val="000000"/>
          <w:sz w:val="24"/>
          <w:szCs w:val="24"/>
          <w:lang w:val="uk-UA"/>
        </w:rPr>
        <w:t>кваліфікованим електронним підписом за допомогою сервісу</w:t>
      </w:r>
      <w:r w:rsidRPr="00F42502">
        <w:rPr>
          <w:rFonts w:ascii="Cambria" w:eastAsia="Times New Roman" w:hAnsi="Cambria" w:cs="Times New Roman"/>
          <w:color w:val="000000"/>
          <w:sz w:val="24"/>
          <w:szCs w:val="24"/>
          <w:lang w:val="uk-UA"/>
        </w:rPr>
        <w:t xml:space="preserve"> на сайті Центрального </w:t>
      </w:r>
      <w:proofErr w:type="spellStart"/>
      <w:r w:rsidRPr="00F42502">
        <w:rPr>
          <w:rFonts w:ascii="Cambria" w:eastAsia="Times New Roman" w:hAnsi="Cambria" w:cs="Times New Roman"/>
          <w:color w:val="000000"/>
          <w:sz w:val="24"/>
          <w:szCs w:val="24"/>
          <w:lang w:val="uk-UA"/>
        </w:rPr>
        <w:t>засвідчувального</w:t>
      </w:r>
      <w:proofErr w:type="spellEnd"/>
      <w:r w:rsidRPr="00F42502">
        <w:rPr>
          <w:rFonts w:ascii="Cambria" w:eastAsia="Times New Roman" w:hAnsi="Cambria" w:cs="Times New Roman"/>
          <w:color w:val="000000"/>
          <w:sz w:val="24"/>
          <w:szCs w:val="24"/>
          <w:lang w:val="uk-UA"/>
        </w:rPr>
        <w:t xml:space="preserve"> органу </w:t>
      </w:r>
      <w:r w:rsidRPr="00F42502">
        <w:rPr>
          <w:rFonts w:ascii="Cambria" w:eastAsia="Times New Roman" w:hAnsi="Cambria" w:cs="Times New Roman"/>
          <w:i/>
          <w:color w:val="000000"/>
          <w:sz w:val="24"/>
          <w:szCs w:val="24"/>
          <w:lang w:val="uk-UA"/>
        </w:rPr>
        <w:t xml:space="preserve">(надалі також – «ЦЗО») </w:t>
      </w:r>
      <w:r w:rsidRPr="00F42502">
        <w:rPr>
          <w:rFonts w:ascii="Cambria" w:eastAsia="Times New Roman" w:hAnsi="Cambria" w:cs="Times New Roman"/>
          <w:color w:val="000000"/>
          <w:sz w:val="24"/>
          <w:szCs w:val="24"/>
          <w:lang w:val="uk-UA"/>
        </w:rPr>
        <w:t xml:space="preserve">Міністерства цифрової трансформації України – </w:t>
      </w:r>
      <w:hyperlink r:id="rId6" w:history="1">
        <w:r w:rsidRPr="00F42502">
          <w:rPr>
            <w:rFonts w:ascii="Cambria" w:eastAsia="Times New Roman" w:hAnsi="Cambria" w:cs="Times New Roman"/>
            <w:color w:val="0000FF"/>
            <w:sz w:val="24"/>
            <w:szCs w:val="24"/>
            <w:u w:val="single"/>
          </w:rPr>
          <w:t>www.czo.gov.ua</w:t>
        </w:r>
      </w:hyperlink>
      <w:r w:rsidRPr="00F42502">
        <w:rPr>
          <w:rFonts w:ascii="Cambria" w:eastAsia="Times New Roman" w:hAnsi="Cambria" w:cs="Times New Roman"/>
          <w:color w:val="000000"/>
          <w:sz w:val="24"/>
          <w:szCs w:val="24"/>
          <w:lang w:val="uk-UA"/>
        </w:rPr>
        <w:t xml:space="preserve">та/або надіслання підписаної </w:t>
      </w:r>
      <w:proofErr w:type="spellStart"/>
      <w:r w:rsidRPr="00F42502">
        <w:rPr>
          <w:rFonts w:ascii="Cambria" w:eastAsia="Times New Roman" w:hAnsi="Cambria" w:cs="Times New Roman"/>
          <w:color w:val="000000"/>
          <w:sz w:val="24"/>
          <w:szCs w:val="24"/>
          <w:lang w:val="uk-UA"/>
        </w:rPr>
        <w:t>скан-копії</w:t>
      </w:r>
      <w:proofErr w:type="spellEnd"/>
      <w:r w:rsidRPr="00F42502">
        <w:rPr>
          <w:rFonts w:ascii="Cambria" w:eastAsia="Times New Roman" w:hAnsi="Cambria" w:cs="Times New Roman"/>
          <w:color w:val="000000"/>
          <w:sz w:val="24"/>
          <w:szCs w:val="24"/>
          <w:lang w:val="uk-UA"/>
        </w:rPr>
        <w:t xml:space="preserve"> документів на офіційну електронну пошту </w:t>
      </w:r>
      <w:r w:rsidRPr="00F42502">
        <w:rPr>
          <w:rFonts w:ascii="Cambria" w:eastAsia="Times New Roman" w:hAnsi="Cambria" w:cs="Times New Roman"/>
          <w:i/>
          <w:iCs/>
          <w:color w:val="000000"/>
          <w:sz w:val="24"/>
          <w:szCs w:val="24"/>
          <w:lang w:val="uk-UA"/>
        </w:rPr>
        <w:t xml:space="preserve">Сторони, </w:t>
      </w:r>
      <w:r w:rsidRPr="00F42502">
        <w:rPr>
          <w:rFonts w:ascii="Cambria" w:eastAsia="Times New Roman" w:hAnsi="Cambria" w:cs="Times New Roman"/>
          <w:color w:val="000000"/>
          <w:sz w:val="24"/>
          <w:szCs w:val="24"/>
          <w:lang w:val="uk-UA"/>
        </w:rPr>
        <w:t xml:space="preserve">зазначену у розділі 9 </w:t>
      </w:r>
      <w:r w:rsidRPr="00F42502">
        <w:rPr>
          <w:rFonts w:ascii="Cambria" w:eastAsia="Times New Roman" w:hAnsi="Cambria" w:cs="Times New Roman"/>
          <w:i/>
          <w:iCs/>
          <w:color w:val="000000"/>
          <w:sz w:val="24"/>
          <w:szCs w:val="24"/>
          <w:lang w:val="uk-UA"/>
        </w:rPr>
        <w:t>Договору</w:t>
      </w:r>
      <w:r w:rsidRPr="00F42502">
        <w:rPr>
          <w:rFonts w:ascii="Cambria" w:eastAsia="Times New Roman" w:hAnsi="Cambria" w:cs="Times New Roman"/>
          <w:color w:val="000000"/>
          <w:sz w:val="24"/>
          <w:szCs w:val="24"/>
          <w:lang w:val="uk-UA"/>
        </w:rPr>
        <w:t xml:space="preserve"> з подальшим надісланням не пізніше наступного робочого дня засобами поштового зв’язку оригіналів документів на офіційну поштову адресу </w:t>
      </w:r>
      <w:r w:rsidRPr="00F42502">
        <w:rPr>
          <w:rFonts w:ascii="Cambria" w:eastAsia="Times New Roman" w:hAnsi="Cambria" w:cs="Times New Roman"/>
          <w:i/>
          <w:iCs/>
          <w:color w:val="000000"/>
          <w:sz w:val="24"/>
          <w:szCs w:val="24"/>
          <w:lang w:val="uk-UA"/>
        </w:rPr>
        <w:t>Сторони</w:t>
      </w:r>
      <w:r w:rsidRPr="00F42502">
        <w:rPr>
          <w:rFonts w:ascii="Cambria" w:eastAsia="Times New Roman" w:hAnsi="Cambria" w:cs="Times New Roman"/>
          <w:color w:val="000000"/>
          <w:sz w:val="24"/>
          <w:szCs w:val="24"/>
          <w:lang w:val="uk-UA"/>
        </w:rPr>
        <w:t xml:space="preserve">, зазначену у розділі 9 </w:t>
      </w:r>
      <w:r w:rsidRPr="00F42502">
        <w:rPr>
          <w:rFonts w:ascii="Cambria" w:eastAsia="Times New Roman" w:hAnsi="Cambria" w:cs="Times New Roman"/>
          <w:i/>
          <w:iCs/>
          <w:color w:val="000000"/>
          <w:sz w:val="24"/>
          <w:szCs w:val="24"/>
          <w:lang w:val="uk-UA"/>
        </w:rPr>
        <w:t>Договору</w:t>
      </w:r>
      <w:r w:rsidRPr="00F42502">
        <w:rPr>
          <w:rFonts w:ascii="Cambria" w:eastAsia="Times New Roman" w:hAnsi="Cambria" w:cs="Times New Roman"/>
          <w:i/>
          <w:color w:val="000000"/>
          <w:sz w:val="24"/>
          <w:szCs w:val="24"/>
          <w:lang w:val="uk-UA"/>
        </w:rPr>
        <w:t>.</w:t>
      </w:r>
    </w:p>
    <w:p w:rsidR="00F42502" w:rsidRPr="00F42502" w:rsidRDefault="00F42502" w:rsidP="00F42502">
      <w:pPr>
        <w:widowControl w:val="0"/>
        <w:numPr>
          <w:ilvl w:val="1"/>
          <w:numId w:val="27"/>
        </w:numPr>
        <w:tabs>
          <w:tab w:val="left" w:pos="200"/>
        </w:tabs>
        <w:snapToGrid w:val="0"/>
        <w:spacing w:after="0" w:line="240" w:lineRule="auto"/>
        <w:ind w:left="709" w:hanging="709"/>
        <w:contextualSpacing/>
        <w:jc w:val="both"/>
        <w:rPr>
          <w:rFonts w:ascii="Cambria" w:eastAsia="Times New Roman" w:hAnsi="Cambria" w:cs="Times New Roman"/>
          <w:color w:val="000000"/>
          <w:sz w:val="24"/>
          <w:szCs w:val="24"/>
          <w:lang w:val="uk-UA"/>
        </w:rPr>
      </w:pPr>
      <w:r w:rsidRPr="00F42502">
        <w:rPr>
          <w:rFonts w:ascii="Cambria" w:eastAsia="Times New Roman" w:hAnsi="Cambria" w:cs="Times New Roman"/>
          <w:color w:val="000000"/>
          <w:sz w:val="24"/>
          <w:szCs w:val="24"/>
          <w:lang w:val="uk-UA"/>
        </w:rPr>
        <w:t xml:space="preserve">Сторони підтверджують, що підтвердженням наявності на вищезазначених документах кваліфікованого електронного підпису є відомості із сайту </w:t>
      </w:r>
      <w:r w:rsidR="009E08DA">
        <w:lastRenderedPageBreak/>
        <w:fldChar w:fldCharType="begin"/>
      </w:r>
      <w:r w:rsidR="009E08DA" w:rsidRPr="009E08DA">
        <w:rPr>
          <w:lang w:val="uk-UA"/>
        </w:rPr>
        <w:instrText xml:space="preserve"> </w:instrText>
      </w:r>
      <w:r w:rsidR="009E08DA">
        <w:instrText>HYPERLINK</w:instrText>
      </w:r>
      <w:r w:rsidR="009E08DA" w:rsidRPr="009E08DA">
        <w:rPr>
          <w:lang w:val="uk-UA"/>
        </w:rPr>
        <w:instrText xml:space="preserve"> "</w:instrText>
      </w:r>
      <w:r w:rsidR="009E08DA">
        <w:instrText>http</w:instrText>
      </w:r>
      <w:r w:rsidR="009E08DA" w:rsidRPr="009E08DA">
        <w:rPr>
          <w:lang w:val="uk-UA"/>
        </w:rPr>
        <w:instrText>://</w:instrText>
      </w:r>
      <w:r w:rsidR="009E08DA">
        <w:instrText>www</w:instrText>
      </w:r>
      <w:r w:rsidR="009E08DA" w:rsidRPr="009E08DA">
        <w:rPr>
          <w:lang w:val="uk-UA"/>
        </w:rPr>
        <w:instrText>.</w:instrText>
      </w:r>
      <w:r w:rsidR="009E08DA">
        <w:instrText>czo</w:instrText>
      </w:r>
      <w:r w:rsidR="009E08DA" w:rsidRPr="009E08DA">
        <w:rPr>
          <w:lang w:val="uk-UA"/>
        </w:rPr>
        <w:instrText>.</w:instrText>
      </w:r>
      <w:r w:rsidR="009E08DA">
        <w:instrText>gov</w:instrText>
      </w:r>
      <w:r w:rsidR="009E08DA" w:rsidRPr="009E08DA">
        <w:rPr>
          <w:lang w:val="uk-UA"/>
        </w:rPr>
        <w:instrText>.</w:instrText>
      </w:r>
      <w:r w:rsidR="009E08DA">
        <w:instrText>ua</w:instrText>
      </w:r>
      <w:r w:rsidR="009E08DA" w:rsidRPr="009E08DA">
        <w:rPr>
          <w:lang w:val="uk-UA"/>
        </w:rPr>
        <w:instrText xml:space="preserve">" </w:instrText>
      </w:r>
      <w:r w:rsidR="009E08DA">
        <w:fldChar w:fldCharType="separate"/>
      </w:r>
      <w:r w:rsidRPr="00F42502">
        <w:rPr>
          <w:rFonts w:ascii="Cambria" w:eastAsia="Times New Roman" w:hAnsi="Cambria" w:cs="Times New Roman"/>
          <w:color w:val="000000"/>
          <w:sz w:val="24"/>
          <w:szCs w:val="24"/>
          <w:u w:val="single"/>
        </w:rPr>
        <w:t>www</w:t>
      </w:r>
      <w:r w:rsidRPr="00F42502">
        <w:rPr>
          <w:rFonts w:ascii="Cambria" w:eastAsia="Times New Roman" w:hAnsi="Cambria" w:cs="Times New Roman"/>
          <w:color w:val="000000"/>
          <w:sz w:val="24"/>
          <w:szCs w:val="24"/>
          <w:u w:val="single"/>
          <w:lang w:val="uk-UA"/>
        </w:rPr>
        <w:t>.</w:t>
      </w:r>
      <w:r w:rsidRPr="00F42502">
        <w:rPr>
          <w:rFonts w:ascii="Cambria" w:eastAsia="Times New Roman" w:hAnsi="Cambria" w:cs="Times New Roman"/>
          <w:color w:val="000000"/>
          <w:sz w:val="24"/>
          <w:szCs w:val="24"/>
          <w:u w:val="single"/>
        </w:rPr>
        <w:t>czo</w:t>
      </w:r>
      <w:r w:rsidRPr="00F42502">
        <w:rPr>
          <w:rFonts w:ascii="Cambria" w:eastAsia="Times New Roman" w:hAnsi="Cambria" w:cs="Times New Roman"/>
          <w:color w:val="000000"/>
          <w:sz w:val="24"/>
          <w:szCs w:val="24"/>
          <w:u w:val="single"/>
          <w:lang w:val="uk-UA"/>
        </w:rPr>
        <w:t>.</w:t>
      </w:r>
      <w:r w:rsidRPr="00F42502">
        <w:rPr>
          <w:rFonts w:ascii="Cambria" w:eastAsia="Times New Roman" w:hAnsi="Cambria" w:cs="Times New Roman"/>
          <w:color w:val="000000"/>
          <w:sz w:val="24"/>
          <w:szCs w:val="24"/>
          <w:u w:val="single"/>
        </w:rPr>
        <w:t>gov</w:t>
      </w:r>
      <w:r w:rsidRPr="00F42502">
        <w:rPr>
          <w:rFonts w:ascii="Cambria" w:eastAsia="Times New Roman" w:hAnsi="Cambria" w:cs="Times New Roman"/>
          <w:color w:val="000000"/>
          <w:sz w:val="24"/>
          <w:szCs w:val="24"/>
          <w:u w:val="single"/>
          <w:lang w:val="uk-UA"/>
        </w:rPr>
        <w:t>.</w:t>
      </w:r>
      <w:proofErr w:type="spellStart"/>
      <w:r w:rsidRPr="00F42502">
        <w:rPr>
          <w:rFonts w:ascii="Cambria" w:eastAsia="Times New Roman" w:hAnsi="Cambria" w:cs="Times New Roman"/>
          <w:color w:val="000000"/>
          <w:sz w:val="24"/>
          <w:szCs w:val="24"/>
          <w:u w:val="single"/>
        </w:rPr>
        <w:t>ua</w:t>
      </w:r>
      <w:proofErr w:type="spellEnd"/>
      <w:r w:rsidR="009E08DA">
        <w:rPr>
          <w:rFonts w:ascii="Cambria" w:eastAsia="Times New Roman" w:hAnsi="Cambria" w:cs="Times New Roman"/>
          <w:color w:val="000000"/>
          <w:sz w:val="24"/>
          <w:szCs w:val="24"/>
          <w:u w:val="single"/>
        </w:rPr>
        <w:fldChar w:fldCharType="end"/>
      </w:r>
      <w:r w:rsidRPr="00F42502">
        <w:rPr>
          <w:rFonts w:ascii="Cambria" w:eastAsia="Times New Roman" w:hAnsi="Cambria" w:cs="Times New Roman"/>
          <w:color w:val="000000"/>
          <w:sz w:val="24"/>
          <w:szCs w:val="24"/>
          <w:lang w:val="uk-UA"/>
        </w:rPr>
        <w:t xml:space="preserve"> (протокол створення та перевірки кваліфікованого електронного підпису, інші відомості з цього сайту).</w:t>
      </w:r>
    </w:p>
    <w:p w:rsidR="00F42502" w:rsidRPr="00F42502" w:rsidRDefault="00F42502" w:rsidP="00F42502">
      <w:pPr>
        <w:widowControl w:val="0"/>
        <w:numPr>
          <w:ilvl w:val="1"/>
          <w:numId w:val="27"/>
        </w:numPr>
        <w:tabs>
          <w:tab w:val="left" w:pos="200"/>
        </w:tabs>
        <w:snapToGrid w:val="0"/>
        <w:spacing w:after="0" w:line="240" w:lineRule="auto"/>
        <w:ind w:left="709" w:hanging="709"/>
        <w:contextualSpacing/>
        <w:jc w:val="both"/>
        <w:rPr>
          <w:rFonts w:ascii="Cambria" w:eastAsia="Times New Roman" w:hAnsi="Cambria" w:cs="Times New Roman"/>
          <w:color w:val="000000"/>
          <w:sz w:val="24"/>
          <w:szCs w:val="24"/>
          <w:lang w:val="uk-UA"/>
        </w:rPr>
      </w:pPr>
      <w:r w:rsidRPr="00F42502">
        <w:rPr>
          <w:rFonts w:ascii="Cambria" w:eastAsia="Times New Roman" w:hAnsi="Cambria" w:cs="Times New Roman"/>
          <w:color w:val="000000"/>
          <w:sz w:val="24"/>
          <w:szCs w:val="24"/>
          <w:lang w:val="uk-UA"/>
        </w:rPr>
        <w:t xml:space="preserve">Сторони узгодили, що підписані та надіслані </w:t>
      </w:r>
      <w:r w:rsidRPr="00F42502">
        <w:rPr>
          <w:rFonts w:ascii="Cambria" w:eastAsia="Times New Roman" w:hAnsi="Cambria" w:cs="Arial"/>
          <w:bCs/>
          <w:color w:val="000000"/>
          <w:sz w:val="24"/>
          <w:szCs w:val="24"/>
          <w:lang w:val="uk-UA"/>
        </w:rPr>
        <w:t xml:space="preserve">в порядку, який зазначений в п. 1.5. </w:t>
      </w:r>
      <w:r w:rsidRPr="00F42502">
        <w:rPr>
          <w:rFonts w:ascii="Cambria" w:eastAsia="Times New Roman" w:hAnsi="Cambria" w:cs="Times New Roman"/>
          <w:sz w:val="24"/>
          <w:szCs w:val="24"/>
          <w:lang w:val="uk-UA"/>
        </w:rPr>
        <w:t xml:space="preserve">цього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iCs/>
          <w:sz w:val="24"/>
          <w:szCs w:val="24"/>
          <w:lang w:val="uk-UA"/>
        </w:rPr>
        <w:t>документи на виконання умов цього</w:t>
      </w:r>
      <w:r w:rsidRPr="00F42502">
        <w:rPr>
          <w:rFonts w:ascii="Cambria" w:eastAsia="Times New Roman" w:hAnsi="Cambria" w:cs="Times New Roman"/>
          <w:i/>
          <w:sz w:val="24"/>
          <w:szCs w:val="24"/>
          <w:lang w:val="uk-UA"/>
        </w:rPr>
        <w:t xml:space="preserve"> Договору </w:t>
      </w:r>
      <w:r w:rsidRPr="00F42502">
        <w:rPr>
          <w:rFonts w:ascii="Cambria" w:eastAsia="Times New Roman" w:hAnsi="Cambria" w:cs="Times New Roman"/>
          <w:iCs/>
          <w:sz w:val="24"/>
          <w:szCs w:val="24"/>
          <w:lang w:val="uk-UA"/>
        </w:rPr>
        <w:t>мають юридичну силу оригіналів.</w:t>
      </w:r>
    </w:p>
    <w:p w:rsidR="00F42502" w:rsidRPr="00F42502" w:rsidRDefault="00F42502" w:rsidP="00F42502">
      <w:pPr>
        <w:widowControl w:val="0"/>
        <w:tabs>
          <w:tab w:val="left" w:pos="200"/>
        </w:tabs>
        <w:snapToGrid w:val="0"/>
        <w:spacing w:after="0" w:line="240" w:lineRule="auto"/>
        <w:ind w:left="709"/>
        <w:contextualSpacing/>
        <w:jc w:val="both"/>
        <w:rPr>
          <w:rFonts w:ascii="Cambria" w:eastAsia="Times New Roman" w:hAnsi="Cambria" w:cs="Times New Roman"/>
          <w:sz w:val="24"/>
          <w:szCs w:val="24"/>
          <w:lang w:val="uk-UA"/>
        </w:rPr>
      </w:pPr>
    </w:p>
    <w:p w:rsidR="00F42502" w:rsidRPr="00F42502" w:rsidRDefault="00F42502" w:rsidP="00F42502">
      <w:pPr>
        <w:numPr>
          <w:ilvl w:val="0"/>
          <w:numId w:val="27"/>
        </w:numPr>
        <w:tabs>
          <w:tab w:val="left" w:pos="709"/>
        </w:tabs>
        <w:spacing w:after="0" w:line="240" w:lineRule="auto"/>
        <w:contextualSpacing/>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ПРЕДМЕТ ДОГОВОРУ ТА УМОВИ КУПІВЛІ-ПРОДАЖУ ЕЛЕКТРИЧНОЇ ЕНЕРГІЇ</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sz w:val="24"/>
          <w:szCs w:val="24"/>
          <w:lang w:val="uk-UA"/>
        </w:rPr>
        <w:t xml:space="preserve">За цим </w:t>
      </w:r>
      <w:r w:rsidRPr="00F42502">
        <w:rPr>
          <w:rFonts w:ascii="Cambria" w:eastAsia="Times New Roman" w:hAnsi="Cambria" w:cs="Times New Roman"/>
          <w:i/>
          <w:sz w:val="24"/>
          <w:szCs w:val="24"/>
          <w:lang w:val="uk-UA"/>
        </w:rPr>
        <w:t>Договором Продавець</w:t>
      </w:r>
      <w:r w:rsidRPr="00F42502">
        <w:rPr>
          <w:rFonts w:ascii="Cambria" w:eastAsia="Times New Roman" w:hAnsi="Cambria" w:cs="Times New Roman"/>
          <w:sz w:val="24"/>
          <w:szCs w:val="24"/>
          <w:lang w:val="uk-UA"/>
        </w:rPr>
        <w:t xml:space="preserve"> продає, а </w:t>
      </w: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купує електричну енергію як товар, в обсягах, графіках погодинного обсягу, за ціною (порядком її формування) та на умовах, що визначені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Додатками та Додатковими угодами до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що є його невід’ємними частинами.</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Cs/>
          <w:sz w:val="24"/>
          <w:szCs w:val="24"/>
          <w:lang w:val="uk-UA"/>
        </w:rPr>
      </w:pPr>
      <w:r w:rsidRPr="00F42502">
        <w:rPr>
          <w:rFonts w:ascii="Cambria" w:eastAsia="Times New Roman" w:hAnsi="Cambria" w:cs="Times New Roman"/>
          <w:bCs/>
          <w:i/>
          <w:iCs/>
          <w:sz w:val="24"/>
          <w:szCs w:val="24"/>
          <w:lang w:val="uk-UA"/>
        </w:rPr>
        <w:t>Сторони</w:t>
      </w:r>
      <w:r w:rsidRPr="00F42502">
        <w:rPr>
          <w:rFonts w:ascii="Cambria" w:eastAsia="Times New Roman" w:hAnsi="Cambria" w:cs="Times New Roman"/>
          <w:bCs/>
          <w:sz w:val="24"/>
          <w:szCs w:val="24"/>
          <w:lang w:val="uk-UA"/>
        </w:rPr>
        <w:t xml:space="preserve"> узгодили, що обсяг електричної енергії, щогодинні обсяги електричної енергії, ціна за одиницю електричної енергії, очікувана вартість електричної енергії, період та етапи періоду купівлі-продажу електричної енергії за цим </w:t>
      </w:r>
      <w:r w:rsidRPr="00F42502">
        <w:rPr>
          <w:rFonts w:ascii="Cambria" w:eastAsia="Times New Roman" w:hAnsi="Cambria" w:cs="Times New Roman"/>
          <w:bCs/>
          <w:i/>
          <w:iCs/>
          <w:sz w:val="24"/>
          <w:szCs w:val="24"/>
          <w:lang w:val="uk-UA"/>
        </w:rPr>
        <w:t>Договором</w:t>
      </w:r>
      <w:r w:rsidRPr="00F42502">
        <w:rPr>
          <w:rFonts w:ascii="Cambria" w:eastAsia="Times New Roman" w:hAnsi="Cambria" w:cs="Times New Roman"/>
          <w:bCs/>
          <w:sz w:val="24"/>
          <w:szCs w:val="24"/>
          <w:lang w:val="uk-UA"/>
        </w:rPr>
        <w:t xml:space="preserve"> регулюються </w:t>
      </w:r>
      <w:r w:rsidRPr="00F42502">
        <w:rPr>
          <w:rFonts w:ascii="Cambria" w:eastAsia="Times New Roman" w:hAnsi="Cambria" w:cs="Times New Roman"/>
          <w:bCs/>
          <w:i/>
          <w:iCs/>
          <w:sz w:val="24"/>
          <w:szCs w:val="24"/>
          <w:lang w:val="uk-UA"/>
        </w:rPr>
        <w:t>Додатковими угодами до Договору,</w:t>
      </w:r>
      <w:r w:rsidRPr="00F42502">
        <w:rPr>
          <w:rFonts w:ascii="Cambria" w:eastAsia="Times New Roman" w:hAnsi="Cambria" w:cs="Times New Roman"/>
          <w:bCs/>
          <w:sz w:val="24"/>
          <w:szCs w:val="24"/>
          <w:lang w:val="uk-UA"/>
        </w:rPr>
        <w:t xml:space="preserve"> що укладені на відповідний період. У випадку, якщо </w:t>
      </w:r>
      <w:r w:rsidRPr="00F42502">
        <w:rPr>
          <w:rFonts w:ascii="Cambria" w:eastAsia="Times New Roman" w:hAnsi="Cambria" w:cs="Times New Roman"/>
          <w:bCs/>
          <w:i/>
          <w:iCs/>
          <w:sz w:val="24"/>
          <w:szCs w:val="24"/>
          <w:lang w:val="uk-UA"/>
        </w:rPr>
        <w:t>Сторони</w:t>
      </w:r>
      <w:r w:rsidRPr="00F42502">
        <w:rPr>
          <w:rFonts w:ascii="Cambria" w:eastAsia="Times New Roman" w:hAnsi="Cambria" w:cs="Times New Roman"/>
          <w:bCs/>
          <w:sz w:val="24"/>
          <w:szCs w:val="24"/>
          <w:lang w:val="uk-UA"/>
        </w:rPr>
        <w:t xml:space="preserve"> бажають продовжувати купівлю-продаж електричної енергії у період, що не передбачений </w:t>
      </w:r>
      <w:r w:rsidRPr="00F42502">
        <w:rPr>
          <w:rFonts w:ascii="Cambria" w:eastAsia="Times New Roman" w:hAnsi="Cambria" w:cs="Times New Roman"/>
          <w:bCs/>
          <w:i/>
          <w:iCs/>
          <w:sz w:val="24"/>
          <w:szCs w:val="24"/>
          <w:lang w:val="uk-UA"/>
        </w:rPr>
        <w:t>Додатковою угодою, Сторони</w:t>
      </w:r>
      <w:r w:rsidRPr="00F42502">
        <w:rPr>
          <w:rFonts w:ascii="Cambria" w:eastAsia="Times New Roman" w:hAnsi="Cambria" w:cs="Times New Roman"/>
          <w:bCs/>
          <w:sz w:val="24"/>
          <w:szCs w:val="24"/>
          <w:lang w:val="uk-UA"/>
        </w:rPr>
        <w:t xml:space="preserve"> мають право укласти нову </w:t>
      </w:r>
      <w:r w:rsidRPr="00F42502">
        <w:rPr>
          <w:rFonts w:ascii="Cambria" w:eastAsia="Times New Roman" w:hAnsi="Cambria" w:cs="Times New Roman"/>
          <w:bCs/>
          <w:i/>
          <w:iCs/>
          <w:sz w:val="24"/>
          <w:szCs w:val="24"/>
          <w:lang w:val="uk-UA"/>
        </w:rPr>
        <w:t>Додаткову угоду</w:t>
      </w:r>
      <w:r w:rsidRPr="00F42502">
        <w:rPr>
          <w:rFonts w:ascii="Cambria" w:eastAsia="Times New Roman" w:hAnsi="Cambria" w:cs="Times New Roman"/>
          <w:bCs/>
          <w:sz w:val="24"/>
          <w:szCs w:val="24"/>
          <w:lang w:val="uk-UA"/>
        </w:rPr>
        <w:t xml:space="preserve"> на інший період купівлі-продажу електричної енергії на нових або тих самих умовах, в такому разі укладення нового </w:t>
      </w:r>
      <w:r w:rsidRPr="00F42502">
        <w:rPr>
          <w:rFonts w:ascii="Cambria" w:eastAsia="Times New Roman" w:hAnsi="Cambria" w:cs="Times New Roman"/>
          <w:bCs/>
          <w:i/>
          <w:iCs/>
          <w:sz w:val="24"/>
          <w:szCs w:val="24"/>
          <w:lang w:val="uk-UA"/>
        </w:rPr>
        <w:t>Договору</w:t>
      </w:r>
      <w:r w:rsidRPr="00F42502">
        <w:rPr>
          <w:rFonts w:ascii="Cambria" w:eastAsia="Times New Roman" w:hAnsi="Cambria" w:cs="Times New Roman"/>
          <w:bCs/>
          <w:sz w:val="24"/>
          <w:szCs w:val="24"/>
          <w:lang w:val="uk-UA"/>
        </w:rPr>
        <w:t xml:space="preserve"> не вимагається. </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trike/>
          <w:sz w:val="24"/>
          <w:szCs w:val="24"/>
          <w:lang w:val="uk-UA"/>
        </w:rPr>
      </w:pPr>
      <w:r w:rsidRPr="00F42502">
        <w:rPr>
          <w:rFonts w:ascii="Cambria" w:eastAsia="Times New Roman" w:hAnsi="Cambria" w:cs="Times New Roman"/>
          <w:i/>
          <w:sz w:val="24"/>
          <w:szCs w:val="24"/>
          <w:lang w:val="uk-UA"/>
        </w:rPr>
        <w:t xml:space="preserve">Покупець, </w:t>
      </w:r>
      <w:r w:rsidRPr="00F42502">
        <w:rPr>
          <w:rFonts w:ascii="Cambria" w:eastAsia="Times New Roman" w:hAnsi="Cambria" w:cs="Times New Roman"/>
          <w:sz w:val="24"/>
          <w:szCs w:val="24"/>
          <w:lang w:val="uk-UA"/>
        </w:rPr>
        <w:t xml:space="preserve">який бажає придбати у </w:t>
      </w:r>
      <w:r w:rsidRPr="00F42502">
        <w:rPr>
          <w:rFonts w:ascii="Cambria" w:eastAsia="Times New Roman" w:hAnsi="Cambria" w:cs="Times New Roman"/>
          <w:i/>
          <w:iCs/>
          <w:sz w:val="24"/>
          <w:szCs w:val="24"/>
          <w:lang w:val="uk-UA"/>
        </w:rPr>
        <w:t>Продавця</w:t>
      </w:r>
      <w:r w:rsidRPr="00F42502">
        <w:rPr>
          <w:rFonts w:ascii="Cambria" w:eastAsia="Times New Roman" w:hAnsi="Cambria" w:cs="Times New Roman"/>
          <w:sz w:val="24"/>
          <w:szCs w:val="24"/>
          <w:lang w:val="uk-UA"/>
        </w:rPr>
        <w:t xml:space="preserve"> певний обсяг електричної енергії, згідно з умовами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надсилає не пізніше, ніж 09.00 за два дні до торгового дня (Д-2) на електронну пошту </w:t>
      </w:r>
      <w:r w:rsidRPr="00F42502">
        <w:rPr>
          <w:rFonts w:ascii="Cambria" w:eastAsia="Times New Roman" w:hAnsi="Cambria" w:cs="Times New Roman"/>
          <w:i/>
          <w:iCs/>
          <w:sz w:val="24"/>
          <w:szCs w:val="24"/>
          <w:lang w:val="uk-UA"/>
        </w:rPr>
        <w:t xml:space="preserve">Продавця, </w:t>
      </w:r>
      <w:r w:rsidRPr="00F42502">
        <w:rPr>
          <w:rFonts w:ascii="Cambria" w:eastAsia="Times New Roman" w:hAnsi="Cambria" w:cs="Times New Roman"/>
          <w:sz w:val="24"/>
          <w:szCs w:val="24"/>
          <w:lang w:val="uk-UA"/>
        </w:rPr>
        <w:t xml:space="preserve">зазначену у </w:t>
      </w:r>
      <w:proofErr w:type="spellStart"/>
      <w:r w:rsidRPr="00F42502">
        <w:rPr>
          <w:rFonts w:ascii="Cambria" w:eastAsia="Times New Roman" w:hAnsi="Cambria" w:cs="Times New Roman"/>
          <w:sz w:val="24"/>
          <w:szCs w:val="24"/>
          <w:lang w:val="uk-UA"/>
        </w:rPr>
        <w:t>розд</w:t>
      </w:r>
      <w:proofErr w:type="spellEnd"/>
      <w:r w:rsidRPr="00F42502">
        <w:rPr>
          <w:rFonts w:ascii="Cambria" w:eastAsia="Times New Roman" w:hAnsi="Cambria" w:cs="Times New Roman"/>
          <w:sz w:val="24"/>
          <w:szCs w:val="24"/>
          <w:lang w:val="uk-UA"/>
        </w:rPr>
        <w:t>. 9 цього</w:t>
      </w:r>
      <w:r w:rsidRPr="00F42502">
        <w:rPr>
          <w:rFonts w:ascii="Cambria" w:eastAsia="Times New Roman" w:hAnsi="Cambria" w:cs="Times New Roman"/>
          <w:i/>
          <w:iCs/>
          <w:sz w:val="24"/>
          <w:szCs w:val="24"/>
          <w:lang w:val="uk-UA"/>
        </w:rPr>
        <w:t xml:space="preserve"> Договору, </w:t>
      </w:r>
      <w:r w:rsidRPr="00F42502">
        <w:rPr>
          <w:rFonts w:ascii="Cambria" w:eastAsia="Times New Roman" w:hAnsi="Cambria" w:cs="Times New Roman"/>
          <w:sz w:val="24"/>
          <w:szCs w:val="24"/>
          <w:lang w:val="uk-UA"/>
        </w:rPr>
        <w:t xml:space="preserve">Заявку (Додаток №1 до цього Договору),підписану відповідно до </w:t>
      </w:r>
      <w:r w:rsidRPr="00F42502">
        <w:rPr>
          <w:rFonts w:ascii="Cambria" w:eastAsia="Times New Roman" w:hAnsi="Cambria" w:cs="Arial"/>
          <w:bCs/>
          <w:color w:val="000000"/>
          <w:sz w:val="24"/>
          <w:szCs w:val="24"/>
          <w:lang w:val="uk-UA"/>
        </w:rPr>
        <w:t xml:space="preserve">п. 1.5. </w:t>
      </w:r>
      <w:r w:rsidRPr="00F42502">
        <w:rPr>
          <w:rFonts w:ascii="Cambria" w:eastAsia="Times New Roman" w:hAnsi="Cambria" w:cs="Times New Roman"/>
          <w:sz w:val="24"/>
          <w:szCs w:val="24"/>
          <w:lang w:val="uk-UA"/>
        </w:rPr>
        <w:t xml:space="preserve">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Arial"/>
          <w:bCs/>
          <w:color w:val="000000"/>
          <w:sz w:val="24"/>
          <w:szCs w:val="24"/>
          <w:lang w:val="uk-UA"/>
        </w:rPr>
        <w:t>.</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дійшли згоди, що </w:t>
      </w:r>
      <w:r w:rsidRPr="00F42502">
        <w:rPr>
          <w:rFonts w:ascii="Cambria" w:eastAsia="Times New Roman" w:hAnsi="Cambria" w:cs="Times New Roman"/>
          <w:i/>
          <w:sz w:val="24"/>
          <w:szCs w:val="24"/>
          <w:lang w:val="uk-UA"/>
        </w:rPr>
        <w:t xml:space="preserve">Заявка, </w:t>
      </w:r>
      <w:r w:rsidRPr="00F42502">
        <w:rPr>
          <w:rFonts w:ascii="Cambria" w:eastAsia="Times New Roman" w:hAnsi="Cambria" w:cs="Times New Roman"/>
          <w:iCs/>
          <w:sz w:val="24"/>
          <w:szCs w:val="24"/>
          <w:lang w:val="uk-UA"/>
        </w:rPr>
        <w:t xml:space="preserve">подана в порядку п. 2.3. цього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sz w:val="24"/>
          <w:szCs w:val="24"/>
          <w:lang w:val="uk-UA"/>
        </w:rPr>
        <w:t xml:space="preserve">є належним порядком повідомлення про договірні обсяги купівлі-продажу електричної енергії, які </w:t>
      </w: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бажає придбати у </w:t>
      </w:r>
      <w:r w:rsidRPr="00F42502">
        <w:rPr>
          <w:rFonts w:ascii="Cambria" w:eastAsia="Times New Roman" w:hAnsi="Cambria" w:cs="Times New Roman"/>
          <w:i/>
          <w:sz w:val="24"/>
          <w:szCs w:val="24"/>
          <w:lang w:val="uk-UA"/>
        </w:rPr>
        <w:t>Продавця</w:t>
      </w:r>
      <w:r w:rsidRPr="00F42502">
        <w:rPr>
          <w:rFonts w:ascii="Cambria" w:eastAsia="Times New Roman" w:hAnsi="Cambria" w:cs="Times New Roman"/>
          <w:sz w:val="24"/>
          <w:szCs w:val="24"/>
          <w:lang w:val="uk-UA"/>
        </w:rPr>
        <w:t xml:space="preserve"> за цим </w:t>
      </w:r>
      <w:r w:rsidRPr="00F42502">
        <w:rPr>
          <w:rFonts w:ascii="Cambria" w:eastAsia="Times New Roman" w:hAnsi="Cambria" w:cs="Times New Roman"/>
          <w:i/>
          <w:sz w:val="24"/>
          <w:szCs w:val="24"/>
          <w:lang w:val="uk-UA"/>
        </w:rPr>
        <w:t xml:space="preserve">Договором </w:t>
      </w:r>
      <w:r w:rsidRPr="00F42502">
        <w:rPr>
          <w:rFonts w:ascii="Cambria" w:eastAsia="Times New Roman" w:hAnsi="Cambria" w:cs="Times New Roman"/>
          <w:sz w:val="24"/>
          <w:szCs w:val="24"/>
          <w:lang w:val="uk-UA"/>
        </w:rPr>
        <w:t>у визначений ним період.</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trike/>
          <w:sz w:val="24"/>
          <w:szCs w:val="24"/>
          <w:lang w:val="uk-UA"/>
        </w:rPr>
      </w:pPr>
      <w:r w:rsidRPr="00F42502">
        <w:rPr>
          <w:rFonts w:ascii="Cambria" w:eastAsia="Times New Roman" w:hAnsi="Cambria" w:cs="Times New Roman"/>
          <w:sz w:val="24"/>
          <w:szCs w:val="24"/>
          <w:lang w:val="uk-UA"/>
        </w:rPr>
        <w:t>Після отримання</w:t>
      </w:r>
      <w:r w:rsidRPr="00F42502">
        <w:rPr>
          <w:rFonts w:ascii="Cambria" w:eastAsia="Times New Roman" w:hAnsi="Cambria" w:cs="Times New Roman"/>
          <w:i/>
          <w:sz w:val="24"/>
          <w:szCs w:val="24"/>
          <w:lang w:val="uk-UA"/>
        </w:rPr>
        <w:t xml:space="preserve"> від Покупця Заявки, Продавець</w:t>
      </w:r>
      <w:r w:rsidRPr="00F42502">
        <w:rPr>
          <w:rFonts w:ascii="Cambria" w:eastAsia="Times New Roman" w:hAnsi="Cambria" w:cs="Times New Roman"/>
          <w:sz w:val="24"/>
          <w:szCs w:val="24"/>
          <w:lang w:val="uk-UA"/>
        </w:rPr>
        <w:t xml:space="preserve"> у відповідь надсилає на електронну пошту </w:t>
      </w:r>
      <w:r w:rsidRPr="00F42502">
        <w:rPr>
          <w:rFonts w:ascii="Cambria" w:eastAsia="Times New Roman" w:hAnsi="Cambria" w:cs="Times New Roman"/>
          <w:i/>
          <w:iCs/>
          <w:sz w:val="24"/>
          <w:szCs w:val="24"/>
          <w:lang w:val="uk-UA"/>
        </w:rPr>
        <w:t xml:space="preserve">Покупця, </w:t>
      </w:r>
      <w:r w:rsidRPr="00F42502">
        <w:rPr>
          <w:rFonts w:ascii="Cambria" w:eastAsia="Times New Roman" w:hAnsi="Cambria" w:cs="Times New Roman"/>
          <w:sz w:val="24"/>
          <w:szCs w:val="24"/>
          <w:lang w:val="uk-UA"/>
        </w:rPr>
        <w:t xml:space="preserve">зазначену у </w:t>
      </w:r>
      <w:proofErr w:type="spellStart"/>
      <w:r w:rsidRPr="00F42502">
        <w:rPr>
          <w:rFonts w:ascii="Cambria" w:eastAsia="Times New Roman" w:hAnsi="Cambria" w:cs="Times New Roman"/>
          <w:sz w:val="24"/>
          <w:szCs w:val="24"/>
          <w:lang w:val="uk-UA"/>
        </w:rPr>
        <w:t>розд</w:t>
      </w:r>
      <w:proofErr w:type="spellEnd"/>
      <w:r w:rsidRPr="00F42502">
        <w:rPr>
          <w:rFonts w:ascii="Cambria" w:eastAsia="Times New Roman" w:hAnsi="Cambria" w:cs="Times New Roman"/>
          <w:sz w:val="24"/>
          <w:szCs w:val="24"/>
          <w:lang w:val="uk-UA"/>
        </w:rPr>
        <w:t>. 9 цього</w:t>
      </w:r>
      <w:r w:rsidRPr="00F42502">
        <w:rPr>
          <w:rFonts w:ascii="Cambria" w:eastAsia="Times New Roman" w:hAnsi="Cambria" w:cs="Times New Roman"/>
          <w:i/>
          <w:iCs/>
          <w:sz w:val="24"/>
          <w:szCs w:val="24"/>
          <w:lang w:val="uk-UA"/>
        </w:rPr>
        <w:t xml:space="preserve"> Договору, Договір та </w:t>
      </w:r>
      <w:r w:rsidRPr="00F42502">
        <w:rPr>
          <w:rFonts w:ascii="Cambria" w:eastAsia="Times New Roman" w:hAnsi="Cambria" w:cs="Times New Roman"/>
          <w:i/>
          <w:sz w:val="24"/>
          <w:szCs w:val="24"/>
          <w:lang w:val="uk-UA"/>
        </w:rPr>
        <w:t>Додаткову угоду</w:t>
      </w:r>
      <w:r w:rsidRPr="00F42502">
        <w:rPr>
          <w:rFonts w:ascii="Cambria" w:eastAsia="Times New Roman" w:hAnsi="Cambria" w:cs="Times New Roman"/>
          <w:sz w:val="24"/>
          <w:szCs w:val="24"/>
          <w:lang w:val="uk-UA"/>
        </w:rPr>
        <w:t xml:space="preserve"> підписані </w:t>
      </w:r>
      <w:r w:rsidRPr="00F42502">
        <w:rPr>
          <w:rFonts w:ascii="Cambria" w:eastAsia="Times New Roman" w:hAnsi="Cambria" w:cs="Arial"/>
          <w:bCs/>
          <w:color w:val="000000"/>
          <w:sz w:val="24"/>
          <w:szCs w:val="24"/>
          <w:lang w:val="uk-UA"/>
        </w:rPr>
        <w:t xml:space="preserve">кваліфікованим електронним підписом в порядку, який зазначений в п. 1.5. </w:t>
      </w:r>
      <w:r w:rsidRPr="00F42502">
        <w:rPr>
          <w:rFonts w:ascii="Cambria" w:eastAsia="Times New Roman" w:hAnsi="Cambria" w:cs="Times New Roman"/>
          <w:sz w:val="24"/>
          <w:szCs w:val="24"/>
          <w:lang w:val="uk-UA"/>
        </w:rPr>
        <w:t xml:space="preserve">цього </w:t>
      </w:r>
      <w:r w:rsidRPr="00F42502">
        <w:rPr>
          <w:rFonts w:ascii="Cambria" w:eastAsia="Times New Roman" w:hAnsi="Cambria" w:cs="Times New Roman"/>
          <w:i/>
          <w:sz w:val="24"/>
          <w:szCs w:val="24"/>
          <w:lang w:val="uk-UA"/>
        </w:rPr>
        <w:t>Договору.</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trike/>
          <w:sz w:val="24"/>
          <w:szCs w:val="24"/>
          <w:lang w:val="uk-UA"/>
        </w:rPr>
      </w:pPr>
      <w:r w:rsidRPr="00F42502">
        <w:rPr>
          <w:rFonts w:ascii="Cambria" w:eastAsia="Times New Roman" w:hAnsi="Cambria" w:cs="Times New Roman"/>
          <w:i/>
          <w:sz w:val="24"/>
          <w:szCs w:val="24"/>
          <w:lang w:val="uk-UA"/>
        </w:rPr>
        <w:t xml:space="preserve">Покупець, </w:t>
      </w:r>
      <w:r w:rsidRPr="00F42502">
        <w:rPr>
          <w:rFonts w:ascii="Cambria" w:eastAsia="Times New Roman" w:hAnsi="Cambria" w:cs="Times New Roman"/>
          <w:iCs/>
          <w:sz w:val="24"/>
          <w:szCs w:val="24"/>
          <w:lang w:val="uk-UA"/>
        </w:rPr>
        <w:t xml:space="preserve">отримавши </w:t>
      </w:r>
      <w:r w:rsidRPr="00F42502">
        <w:rPr>
          <w:rFonts w:ascii="Cambria" w:eastAsia="Times New Roman" w:hAnsi="Cambria" w:cs="Times New Roman"/>
          <w:sz w:val="24"/>
          <w:szCs w:val="24"/>
          <w:lang w:val="uk-UA"/>
        </w:rPr>
        <w:t xml:space="preserve">підписані </w:t>
      </w:r>
      <w:r w:rsidRPr="00F42502">
        <w:rPr>
          <w:rFonts w:ascii="Cambria" w:eastAsia="Times New Roman" w:hAnsi="Cambria" w:cs="Times New Roman"/>
          <w:bCs/>
          <w:sz w:val="24"/>
          <w:szCs w:val="24"/>
          <w:lang w:val="uk-UA"/>
        </w:rPr>
        <w:t xml:space="preserve">кваліфікованим електронним підписом </w:t>
      </w:r>
      <w:r w:rsidRPr="00F42502">
        <w:rPr>
          <w:rFonts w:ascii="Cambria" w:eastAsia="Times New Roman" w:hAnsi="Cambria" w:cs="Times New Roman"/>
          <w:i/>
          <w:sz w:val="24"/>
          <w:szCs w:val="24"/>
          <w:lang w:val="uk-UA"/>
        </w:rPr>
        <w:t>Договір та Додаткову угоду,</w:t>
      </w:r>
      <w:r w:rsidRPr="00F42502">
        <w:rPr>
          <w:rFonts w:ascii="Cambria" w:eastAsia="Times New Roman" w:hAnsi="Cambria" w:cs="Times New Roman"/>
          <w:sz w:val="24"/>
          <w:szCs w:val="24"/>
          <w:lang w:val="uk-UA"/>
        </w:rPr>
        <w:t xml:space="preserve"> забезпечує її підписання </w:t>
      </w:r>
      <w:r w:rsidRPr="00F42502">
        <w:rPr>
          <w:rFonts w:ascii="Cambria" w:eastAsia="Times New Roman" w:hAnsi="Cambria" w:cs="Arial"/>
          <w:bCs/>
          <w:color w:val="000000"/>
          <w:sz w:val="24"/>
          <w:szCs w:val="24"/>
          <w:lang w:val="uk-UA"/>
        </w:rPr>
        <w:t xml:space="preserve">кваліфікованим електронним підписом або шляхом підписання роздрукованих </w:t>
      </w:r>
      <w:proofErr w:type="spellStart"/>
      <w:r w:rsidRPr="00F42502">
        <w:rPr>
          <w:rFonts w:ascii="Cambria" w:eastAsia="Times New Roman" w:hAnsi="Cambria" w:cs="Arial"/>
          <w:bCs/>
          <w:color w:val="000000"/>
          <w:sz w:val="24"/>
          <w:szCs w:val="24"/>
          <w:lang w:val="uk-UA"/>
        </w:rPr>
        <w:t>скан-копій</w:t>
      </w:r>
      <w:proofErr w:type="spellEnd"/>
      <w:r w:rsidRPr="00F42502">
        <w:rPr>
          <w:rFonts w:ascii="Cambria" w:eastAsia="Times New Roman" w:hAnsi="Cambria" w:cs="Arial"/>
          <w:bCs/>
          <w:color w:val="000000"/>
          <w:sz w:val="24"/>
          <w:szCs w:val="24"/>
          <w:lang w:val="uk-UA"/>
        </w:rPr>
        <w:t xml:space="preserve"> </w:t>
      </w:r>
      <w:r w:rsidRPr="00F42502">
        <w:rPr>
          <w:rFonts w:ascii="Cambria" w:eastAsia="Times New Roman" w:hAnsi="Cambria" w:cs="Arial"/>
          <w:bCs/>
          <w:i/>
          <w:color w:val="000000"/>
          <w:sz w:val="24"/>
          <w:szCs w:val="24"/>
          <w:lang w:val="uk-UA"/>
        </w:rPr>
        <w:t>Договору</w:t>
      </w:r>
      <w:r w:rsidRPr="00F42502">
        <w:rPr>
          <w:rFonts w:ascii="Cambria" w:eastAsia="Times New Roman" w:hAnsi="Cambria" w:cs="Arial"/>
          <w:bCs/>
          <w:color w:val="000000"/>
          <w:sz w:val="24"/>
          <w:szCs w:val="24"/>
          <w:lang w:val="uk-UA"/>
        </w:rPr>
        <w:t xml:space="preserve"> та </w:t>
      </w:r>
      <w:r w:rsidRPr="00F42502">
        <w:rPr>
          <w:rFonts w:ascii="Cambria" w:eastAsia="Times New Roman" w:hAnsi="Cambria" w:cs="Arial"/>
          <w:bCs/>
          <w:i/>
          <w:color w:val="000000"/>
          <w:sz w:val="24"/>
          <w:szCs w:val="24"/>
          <w:lang w:val="uk-UA"/>
        </w:rPr>
        <w:t xml:space="preserve">Додаткової угоди </w:t>
      </w:r>
      <w:r w:rsidRPr="00F42502">
        <w:rPr>
          <w:rFonts w:ascii="Cambria" w:eastAsia="Times New Roman" w:hAnsi="Cambria" w:cs="Arial"/>
          <w:bCs/>
          <w:color w:val="000000"/>
          <w:sz w:val="24"/>
          <w:szCs w:val="24"/>
          <w:lang w:val="uk-UA"/>
        </w:rPr>
        <w:t xml:space="preserve">в порядку, який зазначений в п. 1.5. </w:t>
      </w:r>
      <w:r w:rsidRPr="00F42502">
        <w:rPr>
          <w:rFonts w:ascii="Cambria" w:eastAsia="Times New Roman" w:hAnsi="Cambria" w:cs="Times New Roman"/>
          <w:sz w:val="24"/>
          <w:szCs w:val="24"/>
          <w:lang w:val="uk-UA"/>
        </w:rPr>
        <w:t xml:space="preserve">цього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sz w:val="24"/>
          <w:szCs w:val="24"/>
          <w:lang w:val="uk-UA"/>
        </w:rPr>
        <w:t xml:space="preserve">та надсилає їх </w:t>
      </w:r>
      <w:r w:rsidRPr="00F42502">
        <w:rPr>
          <w:rFonts w:ascii="Cambria" w:eastAsia="Times New Roman" w:hAnsi="Cambria" w:cs="Times New Roman"/>
          <w:i/>
          <w:iCs/>
          <w:sz w:val="24"/>
          <w:szCs w:val="24"/>
          <w:lang w:val="uk-UA"/>
        </w:rPr>
        <w:t xml:space="preserve">до 12.00 </w:t>
      </w:r>
      <w:r w:rsidRPr="00F42502">
        <w:rPr>
          <w:rFonts w:ascii="Cambria" w:eastAsia="Times New Roman" w:hAnsi="Cambria" w:cs="Times New Roman"/>
          <w:sz w:val="24"/>
          <w:szCs w:val="24"/>
          <w:lang w:val="uk-UA"/>
        </w:rPr>
        <w:t xml:space="preserve">за два дні до торгового дня (Д-2) на електронну пошту </w:t>
      </w:r>
      <w:r w:rsidRPr="00F42502">
        <w:rPr>
          <w:rFonts w:ascii="Cambria" w:eastAsia="Times New Roman" w:hAnsi="Cambria" w:cs="Times New Roman"/>
          <w:i/>
          <w:sz w:val="24"/>
          <w:szCs w:val="24"/>
          <w:lang w:val="uk-UA"/>
        </w:rPr>
        <w:t>Продавця</w:t>
      </w:r>
      <w:r w:rsidRPr="00F42502">
        <w:rPr>
          <w:rFonts w:ascii="Cambria" w:eastAsia="Times New Roman" w:hAnsi="Cambria" w:cs="Times New Roman"/>
          <w:sz w:val="24"/>
          <w:szCs w:val="24"/>
          <w:lang w:val="uk-UA"/>
        </w:rPr>
        <w:t xml:space="preserve">. Після отримання </w:t>
      </w:r>
      <w:r w:rsidRPr="00F42502">
        <w:rPr>
          <w:rFonts w:ascii="Cambria" w:eastAsia="Times New Roman" w:hAnsi="Cambria" w:cs="Times New Roman"/>
          <w:i/>
          <w:sz w:val="24"/>
          <w:szCs w:val="24"/>
          <w:lang w:val="uk-UA"/>
        </w:rPr>
        <w:t xml:space="preserve">Продавцем </w:t>
      </w:r>
      <w:r w:rsidRPr="00F42502">
        <w:rPr>
          <w:rFonts w:ascii="Cambria" w:eastAsia="Times New Roman" w:hAnsi="Cambria" w:cs="Times New Roman"/>
          <w:sz w:val="24"/>
          <w:szCs w:val="24"/>
          <w:lang w:val="uk-UA"/>
        </w:rPr>
        <w:t>на електронну пошту підписаних</w:t>
      </w:r>
      <w:r w:rsidRPr="00F42502">
        <w:rPr>
          <w:rFonts w:ascii="Cambria" w:eastAsia="Times New Roman" w:hAnsi="Cambria" w:cs="Times New Roman"/>
          <w:i/>
          <w:sz w:val="24"/>
          <w:szCs w:val="24"/>
          <w:lang w:val="uk-UA"/>
        </w:rPr>
        <w:t xml:space="preserve">  Договору</w:t>
      </w:r>
      <w:r w:rsidRPr="00F42502">
        <w:rPr>
          <w:rFonts w:ascii="Cambria" w:eastAsia="Times New Roman" w:hAnsi="Cambria" w:cs="Times New Roman"/>
          <w:sz w:val="24"/>
          <w:szCs w:val="24"/>
          <w:lang w:val="uk-UA"/>
        </w:rPr>
        <w:t xml:space="preserve"> та </w:t>
      </w:r>
      <w:r w:rsidRPr="00F42502">
        <w:rPr>
          <w:rFonts w:ascii="Cambria" w:eastAsia="Times New Roman" w:hAnsi="Cambria" w:cs="Times New Roman"/>
          <w:i/>
          <w:sz w:val="24"/>
          <w:szCs w:val="24"/>
          <w:lang w:val="uk-UA"/>
        </w:rPr>
        <w:t>Додаткової угоди</w:t>
      </w:r>
      <w:r w:rsidRPr="00F42502">
        <w:rPr>
          <w:rFonts w:ascii="Cambria" w:eastAsia="Times New Roman" w:hAnsi="Cambria" w:cs="Times New Roman"/>
          <w:sz w:val="24"/>
          <w:szCs w:val="24"/>
          <w:lang w:val="uk-UA"/>
        </w:rPr>
        <w:t xml:space="preserve">, </w:t>
      </w:r>
      <w:r w:rsidRPr="00F42502">
        <w:rPr>
          <w:rFonts w:ascii="Cambria" w:eastAsia="Times New Roman" w:hAnsi="Cambria" w:cs="Times New Roman"/>
          <w:i/>
          <w:sz w:val="24"/>
          <w:szCs w:val="24"/>
          <w:lang w:val="uk-UA"/>
        </w:rPr>
        <w:t>Продавець</w:t>
      </w:r>
      <w:r w:rsidRPr="00F42502">
        <w:rPr>
          <w:rFonts w:ascii="Cambria" w:eastAsia="Times New Roman" w:hAnsi="Cambria" w:cs="Times New Roman"/>
          <w:sz w:val="24"/>
          <w:szCs w:val="24"/>
          <w:lang w:val="uk-UA"/>
        </w:rPr>
        <w:t xml:space="preserve">, </w:t>
      </w:r>
      <w:r w:rsidRPr="00F42502">
        <w:rPr>
          <w:rFonts w:ascii="Cambria" w:eastAsia="Times New Roman" w:hAnsi="Cambria" w:cs="Times New Roman"/>
          <w:color w:val="000000"/>
          <w:sz w:val="24"/>
          <w:szCs w:val="24"/>
          <w:lang w:val="uk-UA"/>
        </w:rPr>
        <w:t xml:space="preserve">не пізніше наступного робочого дня, направляє засобами поштового зв’язку оригінали </w:t>
      </w:r>
      <w:r w:rsidRPr="00F42502">
        <w:rPr>
          <w:rFonts w:ascii="Cambria" w:eastAsia="Times New Roman" w:hAnsi="Cambria" w:cs="Times New Roman"/>
          <w:i/>
          <w:color w:val="000000"/>
          <w:sz w:val="24"/>
          <w:szCs w:val="24"/>
          <w:lang w:val="uk-UA"/>
        </w:rPr>
        <w:t>Договору</w:t>
      </w:r>
      <w:r w:rsidRPr="00F42502">
        <w:rPr>
          <w:rFonts w:ascii="Cambria" w:eastAsia="Times New Roman" w:hAnsi="Cambria" w:cs="Times New Roman"/>
          <w:color w:val="000000"/>
          <w:sz w:val="24"/>
          <w:szCs w:val="24"/>
          <w:lang w:val="uk-UA"/>
        </w:rPr>
        <w:t xml:space="preserve"> та </w:t>
      </w:r>
      <w:r w:rsidRPr="00F42502">
        <w:rPr>
          <w:rFonts w:ascii="Cambria" w:eastAsia="Times New Roman" w:hAnsi="Cambria" w:cs="Times New Roman"/>
          <w:i/>
          <w:iCs/>
          <w:color w:val="000000"/>
          <w:sz w:val="24"/>
          <w:szCs w:val="24"/>
          <w:lang w:val="uk-UA"/>
        </w:rPr>
        <w:t>Додаткової угоди</w:t>
      </w:r>
      <w:r w:rsidRPr="00F42502">
        <w:rPr>
          <w:rFonts w:ascii="Cambria" w:eastAsia="Times New Roman" w:hAnsi="Cambria" w:cs="Times New Roman"/>
          <w:color w:val="000000"/>
          <w:sz w:val="24"/>
          <w:szCs w:val="24"/>
          <w:lang w:val="uk-UA"/>
        </w:rPr>
        <w:t xml:space="preserve"> на офіційну поштову адресу </w:t>
      </w:r>
      <w:r w:rsidRPr="00F42502">
        <w:rPr>
          <w:rFonts w:ascii="Cambria" w:eastAsia="Times New Roman" w:hAnsi="Cambria" w:cs="Times New Roman"/>
          <w:i/>
          <w:iCs/>
          <w:color w:val="000000"/>
          <w:sz w:val="24"/>
          <w:szCs w:val="24"/>
          <w:lang w:val="uk-UA"/>
        </w:rPr>
        <w:t>Покупця</w:t>
      </w:r>
      <w:r w:rsidRPr="00F42502">
        <w:rPr>
          <w:rFonts w:ascii="Cambria" w:eastAsia="Times New Roman" w:hAnsi="Cambria" w:cs="Times New Roman"/>
          <w:color w:val="000000"/>
          <w:sz w:val="24"/>
          <w:szCs w:val="24"/>
          <w:lang w:val="uk-UA"/>
        </w:rPr>
        <w:t xml:space="preserve">, зазначену у розділі 9 </w:t>
      </w:r>
      <w:r w:rsidRPr="00F42502">
        <w:rPr>
          <w:rFonts w:ascii="Cambria" w:eastAsia="Times New Roman" w:hAnsi="Cambria" w:cs="Times New Roman"/>
          <w:i/>
          <w:iCs/>
          <w:color w:val="000000"/>
          <w:sz w:val="24"/>
          <w:szCs w:val="24"/>
          <w:lang w:val="uk-UA"/>
        </w:rPr>
        <w:t>Договору.</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дійшли згоди, що </w:t>
      </w:r>
      <w:r w:rsidRPr="00F42502">
        <w:rPr>
          <w:rFonts w:ascii="Cambria" w:eastAsia="Times New Roman" w:hAnsi="Cambria" w:cs="Times New Roman"/>
          <w:i/>
          <w:sz w:val="24"/>
          <w:szCs w:val="24"/>
          <w:lang w:val="uk-UA"/>
        </w:rPr>
        <w:t>Договір</w:t>
      </w:r>
      <w:r w:rsidRPr="00F42502">
        <w:rPr>
          <w:rFonts w:ascii="Cambria" w:eastAsia="Times New Roman" w:hAnsi="Cambria" w:cs="Times New Roman"/>
          <w:sz w:val="24"/>
          <w:szCs w:val="24"/>
          <w:lang w:val="uk-UA"/>
        </w:rPr>
        <w:t xml:space="preserve"> та </w:t>
      </w:r>
      <w:r w:rsidRPr="00F42502">
        <w:rPr>
          <w:rFonts w:ascii="Cambria" w:eastAsia="Times New Roman" w:hAnsi="Cambria" w:cs="Times New Roman"/>
          <w:i/>
          <w:sz w:val="24"/>
          <w:szCs w:val="24"/>
          <w:lang w:val="uk-UA"/>
        </w:rPr>
        <w:t xml:space="preserve">Додаткова угода, </w:t>
      </w:r>
      <w:r w:rsidRPr="00F42502">
        <w:rPr>
          <w:rFonts w:ascii="Cambria" w:eastAsia="Times New Roman" w:hAnsi="Cambria" w:cs="Times New Roman"/>
          <w:sz w:val="24"/>
          <w:szCs w:val="24"/>
          <w:lang w:val="uk-UA"/>
        </w:rPr>
        <w:t xml:space="preserve">узгоджені сторонами в порядку, передбаченому п. 2.5.–2.6. цього </w:t>
      </w:r>
      <w:r w:rsidRPr="00F42502">
        <w:rPr>
          <w:rFonts w:ascii="Cambria" w:eastAsia="Times New Roman" w:hAnsi="Cambria" w:cs="Times New Roman"/>
          <w:i/>
          <w:iCs/>
          <w:sz w:val="24"/>
          <w:szCs w:val="24"/>
          <w:lang w:val="uk-UA"/>
        </w:rPr>
        <w:t>Договору</w:t>
      </w:r>
      <w:r w:rsidRPr="00F42502">
        <w:rPr>
          <w:rFonts w:ascii="Cambria" w:eastAsia="Times New Roman" w:hAnsi="Cambria" w:cs="Times New Roman"/>
          <w:i/>
          <w:sz w:val="24"/>
          <w:szCs w:val="24"/>
          <w:lang w:val="uk-UA"/>
        </w:rPr>
        <w:t xml:space="preserve">, </w:t>
      </w:r>
      <w:r w:rsidRPr="00F42502">
        <w:rPr>
          <w:rFonts w:ascii="Cambria" w:eastAsia="Times New Roman" w:hAnsi="Cambria" w:cs="Times New Roman"/>
          <w:sz w:val="24"/>
          <w:szCs w:val="24"/>
          <w:lang w:val="uk-UA"/>
        </w:rPr>
        <w:t xml:space="preserve">має юридичну силу оригіналу </w:t>
      </w:r>
      <w:r w:rsidRPr="00F42502">
        <w:rPr>
          <w:rFonts w:ascii="Cambria" w:eastAsia="Times New Roman" w:hAnsi="Cambria" w:cs="Times New Roman"/>
          <w:i/>
          <w:sz w:val="24"/>
          <w:szCs w:val="24"/>
          <w:lang w:val="uk-UA"/>
        </w:rPr>
        <w:t>Додаткової угоди</w:t>
      </w:r>
      <w:r w:rsidRPr="00F42502">
        <w:rPr>
          <w:rFonts w:ascii="Cambria" w:eastAsia="Times New Roman" w:hAnsi="Cambria" w:cs="Times New Roman"/>
          <w:sz w:val="24"/>
          <w:szCs w:val="24"/>
          <w:lang w:val="uk-UA"/>
        </w:rPr>
        <w:t xml:space="preserve"> та містить дані про узгоджені договірні обсяги електричної енергії, які </w:t>
      </w: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бажає придбати у </w:t>
      </w:r>
      <w:r w:rsidRPr="00F42502">
        <w:rPr>
          <w:rFonts w:ascii="Cambria" w:eastAsia="Times New Roman" w:hAnsi="Cambria" w:cs="Times New Roman"/>
          <w:i/>
          <w:sz w:val="24"/>
          <w:szCs w:val="24"/>
          <w:lang w:val="uk-UA"/>
        </w:rPr>
        <w:t>Продавця</w:t>
      </w:r>
      <w:r w:rsidRPr="00F42502">
        <w:rPr>
          <w:rFonts w:ascii="Cambria" w:eastAsia="Times New Roman" w:hAnsi="Cambria" w:cs="Times New Roman"/>
          <w:sz w:val="24"/>
          <w:szCs w:val="24"/>
          <w:lang w:val="uk-UA"/>
        </w:rPr>
        <w:t xml:space="preserve"> за цим </w:t>
      </w:r>
      <w:r w:rsidRPr="00F42502">
        <w:rPr>
          <w:rFonts w:ascii="Cambria" w:eastAsia="Times New Roman" w:hAnsi="Cambria" w:cs="Times New Roman"/>
          <w:i/>
          <w:sz w:val="24"/>
          <w:szCs w:val="24"/>
          <w:lang w:val="uk-UA"/>
        </w:rPr>
        <w:t xml:space="preserve">Договором </w:t>
      </w:r>
      <w:r w:rsidRPr="00F42502">
        <w:rPr>
          <w:rFonts w:ascii="Cambria" w:eastAsia="Times New Roman" w:hAnsi="Cambria" w:cs="Times New Roman"/>
          <w:sz w:val="24"/>
          <w:szCs w:val="24"/>
          <w:lang w:val="uk-UA"/>
        </w:rPr>
        <w:t>у визначений ним період.</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sz w:val="24"/>
          <w:szCs w:val="24"/>
          <w:lang w:val="uk-UA"/>
        </w:rPr>
        <w:t xml:space="preserve">У разі узгодження </w:t>
      </w:r>
      <w:r w:rsidRPr="00F42502">
        <w:rPr>
          <w:rFonts w:ascii="Cambria" w:eastAsia="Times New Roman" w:hAnsi="Cambria" w:cs="Times New Roman"/>
          <w:i/>
          <w:sz w:val="24"/>
          <w:szCs w:val="24"/>
          <w:lang w:val="uk-UA"/>
        </w:rPr>
        <w:t>Сторонами Договору</w:t>
      </w:r>
      <w:r w:rsidRPr="00F42502">
        <w:rPr>
          <w:rFonts w:ascii="Cambria" w:eastAsia="Times New Roman" w:hAnsi="Cambria" w:cs="Times New Roman"/>
          <w:sz w:val="24"/>
          <w:szCs w:val="24"/>
          <w:lang w:val="uk-UA"/>
        </w:rPr>
        <w:t xml:space="preserve"> та </w:t>
      </w:r>
      <w:r w:rsidRPr="00F42502">
        <w:rPr>
          <w:rFonts w:ascii="Cambria" w:eastAsia="Times New Roman" w:hAnsi="Cambria" w:cs="Times New Roman"/>
          <w:i/>
          <w:sz w:val="24"/>
          <w:szCs w:val="24"/>
          <w:lang w:val="uk-UA"/>
        </w:rPr>
        <w:t xml:space="preserve">Додаткової угоди, </w:t>
      </w:r>
      <w:r w:rsidRPr="00F42502">
        <w:rPr>
          <w:rFonts w:ascii="Cambria" w:eastAsia="Times New Roman" w:hAnsi="Cambria" w:cs="Times New Roman"/>
          <w:sz w:val="24"/>
          <w:szCs w:val="24"/>
          <w:lang w:val="uk-UA"/>
        </w:rPr>
        <w:t xml:space="preserve">в порядку, встановленому п. 2.5.-2.6. цього Договору, </w:t>
      </w:r>
      <w:r w:rsidRPr="00F42502">
        <w:rPr>
          <w:rFonts w:ascii="Cambria" w:eastAsia="Times New Roman" w:hAnsi="Cambria" w:cs="Times New Roman"/>
          <w:i/>
          <w:sz w:val="24"/>
          <w:szCs w:val="24"/>
          <w:lang w:val="uk-UA"/>
        </w:rPr>
        <w:t>Продавець</w:t>
      </w:r>
      <w:r w:rsidRPr="00F42502">
        <w:rPr>
          <w:rFonts w:ascii="Cambria" w:eastAsia="Times New Roman" w:hAnsi="Cambria" w:cs="Times New Roman"/>
          <w:sz w:val="24"/>
          <w:szCs w:val="24"/>
          <w:lang w:val="uk-UA"/>
        </w:rPr>
        <w:t xml:space="preserve"> та </w:t>
      </w:r>
      <w:r w:rsidRPr="00F42502">
        <w:rPr>
          <w:rFonts w:ascii="Cambria" w:eastAsia="Times New Roman" w:hAnsi="Cambria" w:cs="Times New Roman"/>
          <w:i/>
          <w:sz w:val="24"/>
          <w:szCs w:val="24"/>
          <w:lang w:val="uk-UA"/>
        </w:rPr>
        <w:t xml:space="preserve">Покупець </w:t>
      </w:r>
      <w:r w:rsidRPr="00F42502">
        <w:rPr>
          <w:rFonts w:ascii="Cambria" w:eastAsia="Times New Roman" w:hAnsi="Cambria" w:cs="Times New Roman"/>
          <w:sz w:val="24"/>
          <w:szCs w:val="24"/>
          <w:lang w:val="uk-UA"/>
        </w:rPr>
        <w:t xml:space="preserve">не пізніше 18:00 за два дні до торгового дня (Д-2) подають </w:t>
      </w:r>
      <w:r w:rsidRPr="00F42502">
        <w:rPr>
          <w:rFonts w:ascii="Cambria" w:eastAsia="Times New Roman" w:hAnsi="Cambria" w:cs="Times New Roman"/>
          <w:i/>
          <w:sz w:val="24"/>
          <w:szCs w:val="24"/>
          <w:lang w:val="uk-UA"/>
        </w:rPr>
        <w:t>Оператору системи передачі</w:t>
      </w:r>
      <w:r w:rsidRPr="00F42502">
        <w:rPr>
          <w:rFonts w:ascii="Cambria" w:eastAsia="Times New Roman" w:hAnsi="Cambria" w:cs="Times New Roman"/>
          <w:sz w:val="24"/>
          <w:szCs w:val="24"/>
          <w:lang w:val="uk-UA"/>
        </w:rPr>
        <w:t xml:space="preserve"> повідомлення про реєстрацію узгодженого обсягу електричної енергії, згідно з умовами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b/>
          <w:sz w:val="24"/>
          <w:szCs w:val="24"/>
          <w:lang w:val="uk-UA"/>
        </w:rPr>
      </w:pPr>
      <w:r w:rsidRPr="00F42502">
        <w:rPr>
          <w:rFonts w:ascii="Cambria" w:eastAsia="Times New Roman" w:hAnsi="Cambria" w:cs="Times New Roman"/>
          <w:sz w:val="24"/>
          <w:szCs w:val="24"/>
          <w:lang w:val="uk-UA"/>
        </w:rPr>
        <w:lastRenderedPageBreak/>
        <w:t>Право власності</w:t>
      </w:r>
      <w:r w:rsidRPr="00F42502">
        <w:rPr>
          <w:rFonts w:ascii="Cambria" w:eastAsia="Times New Roman" w:hAnsi="Cambria" w:cs="Times New Roman"/>
          <w:i/>
          <w:sz w:val="24"/>
          <w:szCs w:val="24"/>
          <w:lang w:val="uk-UA"/>
        </w:rPr>
        <w:t xml:space="preserve"> Покупця </w:t>
      </w:r>
      <w:r w:rsidRPr="00F42502">
        <w:rPr>
          <w:rFonts w:ascii="Cambria" w:eastAsia="Times New Roman" w:hAnsi="Cambria" w:cs="Times New Roman"/>
          <w:sz w:val="24"/>
          <w:szCs w:val="24"/>
          <w:lang w:val="uk-UA"/>
        </w:rPr>
        <w:t xml:space="preserve">на узгоджений в порядку, передбаченому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обсяг електричної енергії виникає в момент отримання на електронній платформі автоматичного повідомлення від </w:t>
      </w:r>
      <w:r w:rsidRPr="00F42502">
        <w:rPr>
          <w:rFonts w:ascii="Cambria" w:eastAsia="Times New Roman" w:hAnsi="Cambria" w:cs="Times New Roman"/>
          <w:i/>
          <w:sz w:val="24"/>
          <w:szCs w:val="24"/>
          <w:lang w:val="uk-UA"/>
        </w:rPr>
        <w:t>Оператора системи передачі</w:t>
      </w:r>
      <w:r w:rsidRPr="00F42502">
        <w:rPr>
          <w:rFonts w:ascii="Cambria" w:eastAsia="Times New Roman" w:hAnsi="Cambria" w:cs="Times New Roman"/>
          <w:sz w:val="24"/>
          <w:szCs w:val="24"/>
          <w:lang w:val="uk-UA"/>
        </w:rPr>
        <w:t xml:space="preserve"> про те, що зареєстрований за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обсяг електричної енергії є дійсним. </w:t>
      </w:r>
    </w:p>
    <w:p w:rsidR="00F42502" w:rsidRPr="00F42502" w:rsidRDefault="00F42502" w:rsidP="00F42502">
      <w:pPr>
        <w:numPr>
          <w:ilvl w:val="1"/>
          <w:numId w:val="27"/>
        </w:numPr>
        <w:tabs>
          <w:tab w:val="left" w:pos="709"/>
        </w:tabs>
        <w:spacing w:after="0" w:line="240" w:lineRule="auto"/>
        <w:ind w:left="709"/>
        <w:contextualSpacing/>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Розрахунковий період починається з 00:00 торгового дня (Д).</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Обсяги електричної енергії, що продаються і купуються за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не можуть бути перепродані </w:t>
      </w:r>
      <w:r w:rsidRPr="00F42502">
        <w:rPr>
          <w:rFonts w:ascii="Cambria" w:eastAsia="Times New Roman" w:hAnsi="Cambria" w:cs="Times New Roman"/>
          <w:i/>
          <w:sz w:val="24"/>
          <w:szCs w:val="24"/>
          <w:lang w:val="uk-UA"/>
        </w:rPr>
        <w:t>Покупцем</w:t>
      </w:r>
      <w:r w:rsidRPr="00F42502">
        <w:rPr>
          <w:rFonts w:ascii="Cambria" w:eastAsia="Times New Roman" w:hAnsi="Cambria" w:cs="Times New Roman"/>
          <w:sz w:val="24"/>
          <w:szCs w:val="24"/>
          <w:lang w:val="uk-UA"/>
        </w:rPr>
        <w:t xml:space="preserve"> на організованих сегментах ринку.</w:t>
      </w:r>
    </w:p>
    <w:p w:rsidR="00F42502" w:rsidRPr="00F42502" w:rsidRDefault="00F42502" w:rsidP="00F42502">
      <w:pPr>
        <w:numPr>
          <w:ilvl w:val="1"/>
          <w:numId w:val="2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Обсяги електричної енергії, що продаються та купуються за цим Договором, можуть бути використані для власного споживання Покупця або безпосереднього продажу та/або постачання кінцевому споживачу, в тому числі, шляхом її продажу іншим </w:t>
      </w:r>
      <w:proofErr w:type="spellStart"/>
      <w:r w:rsidRPr="00F42502">
        <w:rPr>
          <w:rFonts w:ascii="Cambria" w:eastAsia="Times New Roman" w:hAnsi="Cambria" w:cs="Times New Roman"/>
          <w:sz w:val="24"/>
          <w:szCs w:val="24"/>
          <w:lang w:val="uk-UA"/>
        </w:rPr>
        <w:t>електропостачальникам</w:t>
      </w:r>
      <w:proofErr w:type="spellEnd"/>
      <w:r w:rsidRPr="00F42502">
        <w:rPr>
          <w:rFonts w:ascii="Cambria" w:eastAsia="Times New Roman" w:hAnsi="Cambria" w:cs="Times New Roman"/>
          <w:sz w:val="24"/>
          <w:szCs w:val="24"/>
          <w:lang w:val="uk-UA"/>
        </w:rPr>
        <w:t xml:space="preserve"> за двосторонніми договорами для безпосереднього продажу та/або постачання кінцевому споживачу, а у разі купівлі її оператором системи розподілу, то для компенсації технологічних втрат електричної енергії на її розподіл/передачу електричними мережами.</w:t>
      </w:r>
    </w:p>
    <w:p w:rsidR="00F42502" w:rsidRPr="00F42502" w:rsidRDefault="00F42502" w:rsidP="00F42502">
      <w:pPr>
        <w:tabs>
          <w:tab w:val="left" w:pos="709"/>
        </w:tabs>
        <w:spacing w:after="0" w:line="240" w:lineRule="auto"/>
        <w:ind w:left="709"/>
        <w:contextualSpacing/>
        <w:jc w:val="both"/>
        <w:rPr>
          <w:rFonts w:ascii="Cambria" w:eastAsia="Times New Roman" w:hAnsi="Cambria" w:cs="Times New Roman"/>
          <w:sz w:val="24"/>
          <w:szCs w:val="24"/>
          <w:lang w:val="uk-UA"/>
        </w:rPr>
      </w:pPr>
    </w:p>
    <w:p w:rsidR="00F42502" w:rsidRPr="00F42502" w:rsidRDefault="00F42502" w:rsidP="00F42502">
      <w:pPr>
        <w:numPr>
          <w:ilvl w:val="0"/>
          <w:numId w:val="32"/>
        </w:numPr>
        <w:tabs>
          <w:tab w:val="left" w:pos="426"/>
        </w:tabs>
        <w:spacing w:after="0" w:line="240" w:lineRule="auto"/>
        <w:contextualSpacing/>
        <w:jc w:val="both"/>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ЦІНА ТА ПОРЯДОК ОПЛАТИ ЕЛЕКТРИЧНОЇ ЕНЕРГІЇ</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Порядок формування ціни за електричну енергію на заявлений</w:t>
      </w:r>
      <w:r w:rsidRPr="00F42502">
        <w:rPr>
          <w:rFonts w:ascii="Cambria" w:eastAsia="Times New Roman" w:hAnsi="Cambria" w:cs="Times New Roman"/>
          <w:i/>
          <w:sz w:val="24"/>
          <w:szCs w:val="24"/>
          <w:lang w:val="uk-UA"/>
        </w:rPr>
        <w:t xml:space="preserve"> Покупцем</w:t>
      </w:r>
      <w:r w:rsidRPr="00F42502">
        <w:rPr>
          <w:rFonts w:ascii="Cambria" w:eastAsia="Times New Roman" w:hAnsi="Cambria" w:cs="Times New Roman"/>
          <w:sz w:val="24"/>
          <w:szCs w:val="24"/>
          <w:lang w:val="uk-UA"/>
        </w:rPr>
        <w:t xml:space="preserve">, в порядку передбаченому </w:t>
      </w:r>
      <w:proofErr w:type="spellStart"/>
      <w:r w:rsidRPr="00F42502">
        <w:rPr>
          <w:rFonts w:ascii="Cambria" w:eastAsia="Times New Roman" w:hAnsi="Cambria" w:cs="Times New Roman"/>
          <w:sz w:val="24"/>
          <w:szCs w:val="24"/>
          <w:lang w:val="uk-UA"/>
        </w:rPr>
        <w:t>розд</w:t>
      </w:r>
      <w:proofErr w:type="spellEnd"/>
      <w:r w:rsidRPr="00F42502">
        <w:rPr>
          <w:rFonts w:ascii="Cambria" w:eastAsia="Times New Roman" w:hAnsi="Cambria" w:cs="Times New Roman"/>
          <w:sz w:val="24"/>
          <w:szCs w:val="24"/>
          <w:lang w:val="uk-UA"/>
        </w:rPr>
        <w:t xml:space="preserve">. ІІ цього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sz w:val="24"/>
          <w:szCs w:val="24"/>
          <w:lang w:val="uk-UA"/>
        </w:rPr>
        <w:t xml:space="preserve">обсяг електричної енергії, а також графік розрахунків Покупця зазначаються </w:t>
      </w:r>
      <w:r w:rsidRPr="00F42502">
        <w:rPr>
          <w:rFonts w:ascii="Cambria" w:eastAsia="Times New Roman" w:hAnsi="Cambria" w:cs="Times New Roman"/>
          <w:i/>
          <w:sz w:val="24"/>
          <w:szCs w:val="24"/>
          <w:lang w:val="uk-UA"/>
        </w:rPr>
        <w:t xml:space="preserve">Продавцем </w:t>
      </w:r>
      <w:r w:rsidRPr="00F42502">
        <w:rPr>
          <w:rFonts w:ascii="Cambria" w:eastAsia="Times New Roman" w:hAnsi="Cambria" w:cs="Times New Roman"/>
          <w:sz w:val="24"/>
          <w:szCs w:val="24"/>
          <w:lang w:val="uk-UA"/>
        </w:rPr>
        <w:t xml:space="preserve">у відповідній </w:t>
      </w:r>
      <w:r w:rsidRPr="00F42502">
        <w:rPr>
          <w:rFonts w:ascii="Cambria" w:eastAsia="Times New Roman" w:hAnsi="Cambria" w:cs="Times New Roman"/>
          <w:i/>
          <w:sz w:val="24"/>
          <w:szCs w:val="24"/>
          <w:lang w:val="uk-UA"/>
        </w:rPr>
        <w:t>Додатковій угоді</w:t>
      </w:r>
      <w:r w:rsidRPr="00F42502">
        <w:rPr>
          <w:rFonts w:ascii="Cambria" w:eastAsia="Times New Roman" w:hAnsi="Cambria" w:cs="Times New Roman"/>
          <w:sz w:val="24"/>
          <w:szCs w:val="24"/>
          <w:lang w:val="uk-UA"/>
        </w:rPr>
        <w:t xml:space="preserve"> до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i/>
          <w:sz w:val="24"/>
          <w:szCs w:val="24"/>
          <w:lang w:val="uk-UA"/>
        </w:rPr>
      </w:pP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самостійно здійснює розрахунок розмірів платежів без надання </w:t>
      </w:r>
      <w:r w:rsidRPr="00F42502">
        <w:rPr>
          <w:rFonts w:ascii="Cambria" w:eastAsia="Times New Roman" w:hAnsi="Cambria" w:cs="Times New Roman"/>
          <w:i/>
          <w:sz w:val="24"/>
          <w:szCs w:val="24"/>
          <w:lang w:val="uk-UA"/>
        </w:rPr>
        <w:t>Продавцем</w:t>
      </w:r>
      <w:r w:rsidRPr="00F42502">
        <w:rPr>
          <w:rFonts w:ascii="Cambria" w:eastAsia="Times New Roman" w:hAnsi="Cambria" w:cs="Times New Roman"/>
          <w:sz w:val="24"/>
          <w:szCs w:val="24"/>
          <w:lang w:val="uk-UA"/>
        </w:rPr>
        <w:t xml:space="preserve"> окремих відповідних рахунків для оплати. Підставою для оплати  </w:t>
      </w:r>
      <w:r w:rsidRPr="00F42502">
        <w:rPr>
          <w:rFonts w:ascii="Cambria" w:eastAsia="Times New Roman" w:hAnsi="Cambria" w:cs="Times New Roman"/>
          <w:i/>
          <w:sz w:val="24"/>
          <w:szCs w:val="24"/>
          <w:lang w:val="uk-UA"/>
        </w:rPr>
        <w:t>Покупцем</w:t>
      </w:r>
      <w:r w:rsidRPr="00F42502">
        <w:rPr>
          <w:rFonts w:ascii="Cambria" w:eastAsia="Times New Roman" w:hAnsi="Cambria" w:cs="Times New Roman"/>
          <w:sz w:val="24"/>
          <w:szCs w:val="24"/>
          <w:lang w:val="uk-UA"/>
        </w:rPr>
        <w:t xml:space="preserve"> вартості електричної енергії є відповідна </w:t>
      </w:r>
      <w:r w:rsidRPr="00F42502">
        <w:rPr>
          <w:rFonts w:ascii="Cambria" w:eastAsia="Times New Roman" w:hAnsi="Cambria" w:cs="Times New Roman"/>
          <w:i/>
          <w:sz w:val="24"/>
          <w:szCs w:val="24"/>
          <w:lang w:val="uk-UA"/>
        </w:rPr>
        <w:t>Додаткова угода</w:t>
      </w:r>
      <w:r w:rsidRPr="00F42502">
        <w:rPr>
          <w:rFonts w:ascii="Cambria" w:eastAsia="Times New Roman" w:hAnsi="Cambria" w:cs="Times New Roman"/>
          <w:sz w:val="24"/>
          <w:szCs w:val="24"/>
          <w:lang w:val="uk-UA"/>
        </w:rPr>
        <w:t xml:space="preserve"> до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i/>
          <w:sz w:val="24"/>
          <w:szCs w:val="24"/>
          <w:lang w:val="uk-UA"/>
        </w:rPr>
      </w:pPr>
      <w:r w:rsidRPr="00F42502">
        <w:rPr>
          <w:rFonts w:ascii="Cambria" w:eastAsia="Times New Roman" w:hAnsi="Cambria" w:cs="Times New Roman"/>
          <w:sz w:val="24"/>
          <w:szCs w:val="24"/>
          <w:lang w:val="uk-UA"/>
        </w:rPr>
        <w:t xml:space="preserve">Розрахунки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за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здійснюються відповідно до реквізитів, зазначених у розділі 9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i/>
          <w:sz w:val="24"/>
          <w:szCs w:val="24"/>
          <w:lang w:val="uk-UA"/>
        </w:rPr>
      </w:pPr>
      <w:r w:rsidRPr="00F42502">
        <w:rPr>
          <w:rFonts w:ascii="Cambria" w:eastAsia="Times New Roman" w:hAnsi="Cambria" w:cs="Times New Roman"/>
          <w:sz w:val="24"/>
          <w:szCs w:val="24"/>
          <w:lang w:val="uk-UA"/>
        </w:rPr>
        <w:t xml:space="preserve">У платіжному дорученні у графі призначення платежу </w:t>
      </w: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повинен вказувати номер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дату та номер </w:t>
      </w:r>
      <w:r w:rsidRPr="00F42502">
        <w:rPr>
          <w:rFonts w:ascii="Cambria" w:eastAsia="Times New Roman" w:hAnsi="Cambria" w:cs="Times New Roman"/>
          <w:i/>
          <w:sz w:val="24"/>
          <w:szCs w:val="24"/>
          <w:lang w:val="uk-UA"/>
        </w:rPr>
        <w:t xml:space="preserve">Додаткової угоди </w:t>
      </w:r>
      <w:r w:rsidRPr="00F42502">
        <w:rPr>
          <w:rFonts w:ascii="Cambria" w:eastAsia="Times New Roman" w:hAnsi="Cambria" w:cs="Times New Roman"/>
          <w:sz w:val="24"/>
          <w:szCs w:val="24"/>
          <w:lang w:val="uk-UA"/>
        </w:rPr>
        <w:t>до</w:t>
      </w:r>
      <w:r w:rsidRPr="00F42502">
        <w:rPr>
          <w:rFonts w:ascii="Cambria" w:eastAsia="Times New Roman" w:hAnsi="Cambria" w:cs="Times New Roman"/>
          <w:i/>
          <w:sz w:val="24"/>
          <w:szCs w:val="24"/>
          <w:lang w:val="uk-UA"/>
        </w:rPr>
        <w:t xml:space="preserve"> Договору,</w:t>
      </w:r>
      <w:r w:rsidRPr="00F42502">
        <w:rPr>
          <w:rFonts w:ascii="Cambria" w:eastAsia="Times New Roman" w:hAnsi="Cambria" w:cs="Times New Roman"/>
          <w:sz w:val="24"/>
          <w:szCs w:val="24"/>
          <w:lang w:val="uk-UA"/>
        </w:rPr>
        <w:t xml:space="preserve"> розрахунковий період, а саме: «Оплата за електричну енергію за _____ (місяць поставки, рік), згідно з умовами Договору № ____ від ____ р. та Додаткової угоди № ____ від_____ р., в т. ч. ПДВ (вказати суму)». У разі, якщо </w:t>
      </w: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невірно вказав призначення платежу, то оплата зараховується лише на підставі надання листа-уточнення про зміну призначення платежу.</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i/>
          <w:sz w:val="24"/>
          <w:szCs w:val="24"/>
          <w:lang w:val="uk-UA"/>
        </w:rPr>
      </w:pPr>
      <w:r w:rsidRPr="00F42502">
        <w:rPr>
          <w:rFonts w:ascii="Cambria" w:eastAsia="Times New Roman" w:hAnsi="Cambria" w:cs="Times New Roman"/>
          <w:sz w:val="24"/>
          <w:szCs w:val="24"/>
          <w:lang w:val="uk-UA"/>
        </w:rPr>
        <w:t xml:space="preserve">Оплата </w:t>
      </w:r>
      <w:r w:rsidRPr="00F42502">
        <w:rPr>
          <w:rFonts w:ascii="Cambria" w:eastAsia="Times New Roman" w:hAnsi="Cambria" w:cs="Times New Roman"/>
          <w:i/>
          <w:sz w:val="24"/>
          <w:szCs w:val="24"/>
          <w:lang w:val="uk-UA"/>
        </w:rPr>
        <w:t>Покупцем</w:t>
      </w:r>
      <w:r w:rsidRPr="00F42502">
        <w:rPr>
          <w:rFonts w:ascii="Cambria" w:eastAsia="Times New Roman" w:hAnsi="Cambria" w:cs="Times New Roman"/>
          <w:sz w:val="24"/>
          <w:szCs w:val="24"/>
          <w:lang w:val="uk-UA"/>
        </w:rPr>
        <w:t xml:space="preserve"> вартості електричної енергії вважається здійсненою після того, як на рахунок </w:t>
      </w:r>
      <w:r w:rsidRPr="00F42502">
        <w:rPr>
          <w:rFonts w:ascii="Cambria" w:eastAsia="Times New Roman" w:hAnsi="Cambria" w:cs="Times New Roman"/>
          <w:i/>
          <w:sz w:val="24"/>
          <w:szCs w:val="24"/>
          <w:lang w:val="uk-UA"/>
        </w:rPr>
        <w:t>Продавця</w:t>
      </w:r>
      <w:r w:rsidRPr="00F42502">
        <w:rPr>
          <w:rFonts w:ascii="Cambria" w:eastAsia="Times New Roman" w:hAnsi="Cambria" w:cs="Times New Roman"/>
          <w:sz w:val="24"/>
          <w:szCs w:val="24"/>
          <w:lang w:val="uk-UA"/>
        </w:rPr>
        <w:t xml:space="preserve"> надійшла вся сума коштів, що підлягає сплаті за придбану електричну енергію, відповідно до умов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Покупець забезпечує оплату Продавцю 100% (сто відсотків) вартості усього обсягу постачання електричної енергії не пізніше 180 (ста </w:t>
      </w:r>
      <w:proofErr w:type="spellStart"/>
      <w:r w:rsidRPr="00F42502">
        <w:rPr>
          <w:rFonts w:ascii="Cambria" w:eastAsia="Times New Roman" w:hAnsi="Cambria" w:cs="Times New Roman"/>
          <w:sz w:val="24"/>
          <w:szCs w:val="24"/>
          <w:lang w:val="uk-UA"/>
        </w:rPr>
        <w:t>восьмидесяти</w:t>
      </w:r>
      <w:proofErr w:type="spellEnd"/>
      <w:r w:rsidRPr="00F42502">
        <w:rPr>
          <w:rFonts w:ascii="Cambria" w:eastAsia="Times New Roman" w:hAnsi="Cambria" w:cs="Times New Roman"/>
          <w:sz w:val="24"/>
          <w:szCs w:val="24"/>
          <w:lang w:val="uk-UA"/>
        </w:rPr>
        <w:t>) днів після завершення розрахункового періоду.</w:t>
      </w:r>
    </w:p>
    <w:p w:rsidR="00F42502" w:rsidRPr="00F42502" w:rsidRDefault="00F42502" w:rsidP="00F42502">
      <w:pPr>
        <w:numPr>
          <w:ilvl w:val="1"/>
          <w:numId w:val="32"/>
        </w:numPr>
        <w:tabs>
          <w:tab w:val="left" w:pos="851"/>
          <w:tab w:val="left" w:pos="993"/>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Календарний місяць, в якому здійснювався продаж електричної енергії, згідно з умовами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є періодом звірки остаточних обсягів, графіків погодинного обсягу електричної енергії, розрахунків, за наслідками чого між Сторонами складається Акт передачі-прийому електричної енергії, в якому фіксується кінцевий обсяг та ціна електричної енергії, що була продана </w:t>
      </w:r>
      <w:r w:rsidRPr="00F42502">
        <w:rPr>
          <w:rFonts w:ascii="Cambria" w:eastAsia="Times New Roman" w:hAnsi="Cambria" w:cs="Times New Roman"/>
          <w:i/>
          <w:sz w:val="24"/>
          <w:szCs w:val="24"/>
          <w:lang w:val="uk-UA"/>
        </w:rPr>
        <w:t>Покупцю</w:t>
      </w:r>
      <w:r w:rsidRPr="00F42502">
        <w:rPr>
          <w:rFonts w:ascii="Cambria" w:eastAsia="Times New Roman" w:hAnsi="Cambria" w:cs="Times New Roman"/>
          <w:sz w:val="24"/>
          <w:szCs w:val="24"/>
          <w:lang w:val="uk-UA"/>
        </w:rPr>
        <w:t xml:space="preserve"> протягом звітного календарного місяця.</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Якщо сума здійсненої </w:t>
      </w:r>
      <w:r w:rsidRPr="00F42502">
        <w:rPr>
          <w:rFonts w:ascii="Cambria" w:eastAsia="Times New Roman" w:hAnsi="Cambria" w:cs="Times New Roman"/>
          <w:i/>
          <w:sz w:val="24"/>
          <w:szCs w:val="24"/>
          <w:lang w:val="uk-UA"/>
        </w:rPr>
        <w:t>Покупцем</w:t>
      </w:r>
      <w:r w:rsidRPr="00F42502">
        <w:rPr>
          <w:rFonts w:ascii="Cambria" w:eastAsia="Times New Roman" w:hAnsi="Cambria" w:cs="Times New Roman"/>
          <w:sz w:val="24"/>
          <w:szCs w:val="24"/>
          <w:lang w:val="uk-UA"/>
        </w:rPr>
        <w:t xml:space="preserve"> оплати перевищує вартість вказаної в Акті передачі-прийому електричної енергії, </w:t>
      </w:r>
      <w:r w:rsidRPr="00F42502">
        <w:rPr>
          <w:rFonts w:ascii="Cambria" w:eastAsia="Times New Roman" w:hAnsi="Cambria" w:cs="Times New Roman"/>
          <w:i/>
          <w:iCs/>
          <w:sz w:val="24"/>
          <w:szCs w:val="24"/>
          <w:lang w:val="uk-UA"/>
        </w:rPr>
        <w:t>Покупець</w:t>
      </w:r>
      <w:r w:rsidRPr="00F42502">
        <w:rPr>
          <w:rFonts w:ascii="Cambria" w:eastAsia="Times New Roman" w:hAnsi="Cambria" w:cs="Times New Roman"/>
          <w:sz w:val="24"/>
          <w:szCs w:val="24"/>
          <w:lang w:val="uk-UA"/>
        </w:rPr>
        <w:t xml:space="preserve"> має право на повернення цих надлишково сплачених коштів (суми переплати) або ж на зарахування цієї суми надлишково сплачених коштів (суми переплати) в рахунок виконання інших зобов’язань перед </w:t>
      </w:r>
      <w:r w:rsidRPr="00F42502">
        <w:rPr>
          <w:rFonts w:ascii="Cambria" w:eastAsia="Times New Roman" w:hAnsi="Cambria" w:cs="Times New Roman"/>
          <w:i/>
          <w:iCs/>
          <w:sz w:val="24"/>
          <w:szCs w:val="24"/>
          <w:lang w:val="uk-UA"/>
        </w:rPr>
        <w:t>Продавцем,</w:t>
      </w:r>
      <w:r w:rsidRPr="00F42502">
        <w:rPr>
          <w:rFonts w:ascii="Cambria" w:eastAsia="Times New Roman" w:hAnsi="Cambria" w:cs="Times New Roman"/>
          <w:sz w:val="24"/>
          <w:szCs w:val="24"/>
          <w:lang w:val="uk-UA"/>
        </w:rPr>
        <w:t xml:space="preserve"> як в рамках цього, так і в рамках інших договірних зобов’язань між </w:t>
      </w:r>
      <w:r w:rsidRPr="00F42502">
        <w:rPr>
          <w:rFonts w:ascii="Cambria" w:eastAsia="Times New Roman" w:hAnsi="Cambria" w:cs="Times New Roman"/>
          <w:i/>
          <w:iCs/>
          <w:sz w:val="24"/>
          <w:szCs w:val="24"/>
          <w:lang w:val="uk-UA"/>
        </w:rPr>
        <w:t>Сторонами</w:t>
      </w:r>
      <w:r w:rsidRPr="00F42502">
        <w:rPr>
          <w:rFonts w:ascii="Cambria" w:eastAsia="Times New Roman" w:hAnsi="Cambria" w:cs="Times New Roman"/>
          <w:sz w:val="24"/>
          <w:szCs w:val="24"/>
          <w:lang w:val="uk-UA"/>
        </w:rPr>
        <w:t>.</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strike/>
          <w:sz w:val="24"/>
          <w:szCs w:val="24"/>
          <w:lang w:val="uk-UA"/>
        </w:rPr>
      </w:pPr>
      <w:r w:rsidRPr="00F42502">
        <w:rPr>
          <w:rFonts w:ascii="Cambria" w:eastAsia="Times New Roman" w:hAnsi="Cambria" w:cs="Times New Roman"/>
          <w:sz w:val="24"/>
          <w:szCs w:val="24"/>
          <w:lang w:val="uk-UA"/>
        </w:rPr>
        <w:t xml:space="preserve">У випадку, якщо </w:t>
      </w:r>
      <w:r w:rsidRPr="00F42502">
        <w:rPr>
          <w:rFonts w:ascii="Cambria" w:eastAsia="Times New Roman" w:hAnsi="Cambria" w:cs="Times New Roman"/>
          <w:i/>
          <w:iCs/>
          <w:sz w:val="24"/>
          <w:szCs w:val="24"/>
          <w:lang w:val="uk-UA"/>
        </w:rPr>
        <w:t>Покупець</w:t>
      </w:r>
      <w:r w:rsidRPr="00F42502">
        <w:rPr>
          <w:rFonts w:ascii="Cambria" w:eastAsia="Times New Roman" w:hAnsi="Cambria" w:cs="Times New Roman"/>
          <w:sz w:val="24"/>
          <w:szCs w:val="24"/>
          <w:lang w:val="uk-UA"/>
        </w:rPr>
        <w:t xml:space="preserve"> має намір повернути надлишково сплачені кошти (суму переплати) або ж зарахувати суму надлишково сплачених коштів (суму </w:t>
      </w:r>
      <w:r w:rsidRPr="00F42502">
        <w:rPr>
          <w:rFonts w:ascii="Cambria" w:eastAsia="Times New Roman" w:hAnsi="Cambria" w:cs="Times New Roman"/>
          <w:sz w:val="24"/>
          <w:szCs w:val="24"/>
          <w:lang w:val="uk-UA"/>
        </w:rPr>
        <w:lastRenderedPageBreak/>
        <w:t xml:space="preserve">передоплати) в рахунок виконання інших зобов’язань перед </w:t>
      </w:r>
      <w:r w:rsidRPr="00F42502">
        <w:rPr>
          <w:rFonts w:ascii="Cambria" w:eastAsia="Times New Roman" w:hAnsi="Cambria" w:cs="Times New Roman"/>
          <w:i/>
          <w:iCs/>
          <w:sz w:val="24"/>
          <w:szCs w:val="24"/>
          <w:lang w:val="uk-UA"/>
        </w:rPr>
        <w:t>Продавцем,</w:t>
      </w:r>
      <w:r w:rsidRPr="00F42502">
        <w:rPr>
          <w:rFonts w:ascii="Cambria" w:eastAsia="Times New Roman" w:hAnsi="Cambria" w:cs="Times New Roman"/>
          <w:sz w:val="24"/>
          <w:szCs w:val="24"/>
          <w:lang w:val="uk-UA"/>
        </w:rPr>
        <w:t xml:space="preserve"> як в рамках цього, так і в рамках інших договірних зобов’язань між </w:t>
      </w:r>
      <w:r w:rsidRPr="00F42502">
        <w:rPr>
          <w:rFonts w:ascii="Cambria" w:eastAsia="Times New Roman" w:hAnsi="Cambria" w:cs="Times New Roman"/>
          <w:i/>
          <w:iCs/>
          <w:sz w:val="24"/>
          <w:szCs w:val="24"/>
          <w:lang w:val="uk-UA"/>
        </w:rPr>
        <w:t>Сторонами</w:t>
      </w:r>
      <w:r w:rsidRPr="00F42502">
        <w:rPr>
          <w:rFonts w:ascii="Cambria" w:eastAsia="Times New Roman" w:hAnsi="Cambria" w:cs="Times New Roman"/>
          <w:sz w:val="24"/>
          <w:szCs w:val="24"/>
          <w:lang w:val="uk-UA"/>
        </w:rPr>
        <w:t xml:space="preserve">, він зобов’язаний надіслати </w:t>
      </w:r>
      <w:r w:rsidRPr="00F42502">
        <w:rPr>
          <w:rFonts w:ascii="Cambria" w:eastAsia="Times New Roman" w:hAnsi="Cambria" w:cs="Times New Roman"/>
          <w:i/>
          <w:iCs/>
          <w:sz w:val="24"/>
          <w:szCs w:val="24"/>
          <w:lang w:val="uk-UA"/>
        </w:rPr>
        <w:t>Продавцю</w:t>
      </w:r>
      <w:r w:rsidRPr="00F42502">
        <w:rPr>
          <w:rFonts w:ascii="Cambria" w:eastAsia="Times New Roman" w:hAnsi="Cambria" w:cs="Times New Roman"/>
          <w:sz w:val="24"/>
          <w:szCs w:val="24"/>
          <w:lang w:val="uk-UA"/>
        </w:rPr>
        <w:t xml:space="preserve"> про це листа, у відповідь на який </w:t>
      </w:r>
      <w:r w:rsidRPr="00F42502">
        <w:rPr>
          <w:rFonts w:ascii="Cambria" w:eastAsia="Times New Roman" w:hAnsi="Cambria" w:cs="Times New Roman"/>
          <w:i/>
          <w:iCs/>
          <w:sz w:val="24"/>
          <w:szCs w:val="24"/>
          <w:lang w:val="uk-UA"/>
        </w:rPr>
        <w:t>Продавець</w:t>
      </w:r>
      <w:r w:rsidRPr="00F42502">
        <w:rPr>
          <w:rFonts w:ascii="Cambria" w:eastAsia="Times New Roman" w:hAnsi="Cambria" w:cs="Times New Roman"/>
          <w:sz w:val="24"/>
          <w:szCs w:val="24"/>
          <w:lang w:val="uk-UA"/>
        </w:rPr>
        <w:t xml:space="preserve"> надсилає </w:t>
      </w:r>
      <w:r w:rsidRPr="00F42502">
        <w:rPr>
          <w:rFonts w:ascii="Cambria" w:eastAsia="Times New Roman" w:hAnsi="Cambria" w:cs="Times New Roman"/>
          <w:i/>
          <w:iCs/>
          <w:sz w:val="24"/>
          <w:szCs w:val="24"/>
          <w:lang w:val="uk-UA"/>
        </w:rPr>
        <w:t xml:space="preserve">Покупцю </w:t>
      </w:r>
      <w:r w:rsidRPr="00F42502">
        <w:rPr>
          <w:rFonts w:ascii="Cambria" w:eastAsia="Times New Roman" w:hAnsi="Cambria" w:cs="Times New Roman"/>
          <w:iCs/>
          <w:sz w:val="24"/>
          <w:szCs w:val="24"/>
          <w:lang w:val="uk-UA"/>
        </w:rPr>
        <w:t>в порядку, встановленому п. 1.5. цього</w:t>
      </w:r>
      <w:r w:rsidRPr="00F42502">
        <w:rPr>
          <w:rFonts w:ascii="Cambria" w:eastAsia="Times New Roman" w:hAnsi="Cambria" w:cs="Times New Roman"/>
          <w:i/>
          <w:iCs/>
          <w:sz w:val="24"/>
          <w:szCs w:val="24"/>
          <w:lang w:val="uk-UA"/>
        </w:rPr>
        <w:t xml:space="preserve"> Договору, </w:t>
      </w:r>
      <w:r w:rsidRPr="00F42502">
        <w:rPr>
          <w:rFonts w:ascii="Cambria" w:eastAsia="Times New Roman" w:hAnsi="Cambria" w:cs="Times New Roman"/>
          <w:sz w:val="24"/>
          <w:szCs w:val="24"/>
          <w:lang w:val="uk-UA"/>
        </w:rPr>
        <w:t xml:space="preserve">акт звірки взаєморозрахунків на поштову адресу Покупця, вказану у </w:t>
      </w:r>
      <w:proofErr w:type="spellStart"/>
      <w:r w:rsidRPr="00F42502">
        <w:rPr>
          <w:rFonts w:ascii="Cambria" w:eastAsia="Times New Roman" w:hAnsi="Cambria" w:cs="Times New Roman"/>
          <w:sz w:val="24"/>
          <w:szCs w:val="24"/>
          <w:lang w:val="uk-UA"/>
        </w:rPr>
        <w:t>розд</w:t>
      </w:r>
      <w:proofErr w:type="spellEnd"/>
      <w:r w:rsidRPr="00F42502">
        <w:rPr>
          <w:rFonts w:ascii="Cambria" w:eastAsia="Times New Roman" w:hAnsi="Cambria" w:cs="Times New Roman"/>
          <w:sz w:val="24"/>
          <w:szCs w:val="24"/>
          <w:lang w:val="uk-UA"/>
        </w:rPr>
        <w:t xml:space="preserve">. 9 цього </w:t>
      </w:r>
      <w:r w:rsidRPr="00F42502">
        <w:rPr>
          <w:rFonts w:ascii="Cambria" w:eastAsia="Times New Roman" w:hAnsi="Cambria" w:cs="Times New Roman"/>
          <w:i/>
          <w:iCs/>
          <w:sz w:val="24"/>
          <w:szCs w:val="24"/>
          <w:lang w:val="uk-UA"/>
        </w:rPr>
        <w:t>Договору</w:t>
      </w:r>
      <w:r w:rsidRPr="00F42502">
        <w:rPr>
          <w:rFonts w:ascii="Cambria" w:eastAsia="Times New Roman" w:hAnsi="Cambria" w:cs="Times New Roman"/>
          <w:sz w:val="24"/>
          <w:szCs w:val="24"/>
          <w:lang w:val="uk-UA"/>
        </w:rPr>
        <w:t xml:space="preserve">. </w:t>
      </w:r>
      <w:r w:rsidRPr="00F42502">
        <w:rPr>
          <w:rFonts w:ascii="Cambria" w:eastAsia="Times New Roman" w:hAnsi="Cambria" w:cs="Times New Roman"/>
          <w:i/>
          <w:iCs/>
          <w:sz w:val="24"/>
          <w:szCs w:val="24"/>
          <w:lang w:val="uk-UA"/>
        </w:rPr>
        <w:t>Покупець,</w:t>
      </w:r>
      <w:r w:rsidRPr="00F42502">
        <w:rPr>
          <w:rFonts w:ascii="Cambria" w:eastAsia="Times New Roman" w:hAnsi="Cambria" w:cs="Times New Roman"/>
          <w:sz w:val="24"/>
          <w:szCs w:val="24"/>
          <w:lang w:val="uk-UA"/>
        </w:rPr>
        <w:t xml:space="preserve"> отримавши акт звірки взаєморозрахунків забезпечує їх підписання уповноваженою особою </w:t>
      </w:r>
      <w:r w:rsidRPr="00F42502">
        <w:rPr>
          <w:rFonts w:ascii="Cambria" w:eastAsia="Times New Roman" w:hAnsi="Cambria" w:cs="Times New Roman"/>
          <w:i/>
          <w:iCs/>
          <w:sz w:val="24"/>
          <w:szCs w:val="24"/>
          <w:lang w:val="uk-UA"/>
        </w:rPr>
        <w:t xml:space="preserve">Покупця </w:t>
      </w:r>
      <w:r w:rsidRPr="00F42502">
        <w:rPr>
          <w:rFonts w:ascii="Cambria" w:eastAsia="Times New Roman" w:hAnsi="Cambria" w:cs="Times New Roman"/>
          <w:iCs/>
          <w:sz w:val="24"/>
          <w:szCs w:val="24"/>
          <w:lang w:val="uk-UA"/>
        </w:rPr>
        <w:t>в порядку, встановленому п. 1.5. цього</w:t>
      </w:r>
      <w:r w:rsidRPr="00F42502">
        <w:rPr>
          <w:rFonts w:ascii="Cambria" w:eastAsia="Times New Roman" w:hAnsi="Cambria" w:cs="Times New Roman"/>
          <w:i/>
          <w:iCs/>
          <w:sz w:val="24"/>
          <w:szCs w:val="24"/>
          <w:lang w:val="uk-UA"/>
        </w:rPr>
        <w:t xml:space="preserve"> Договору</w:t>
      </w:r>
      <w:r w:rsidRPr="00F42502">
        <w:rPr>
          <w:rFonts w:ascii="Cambria" w:eastAsia="Times New Roman" w:hAnsi="Cambria" w:cs="Times New Roman"/>
          <w:sz w:val="24"/>
          <w:szCs w:val="24"/>
          <w:lang w:val="uk-UA"/>
        </w:rPr>
        <w:t xml:space="preserve">. </w:t>
      </w:r>
    </w:p>
    <w:p w:rsidR="00F42502" w:rsidRPr="00F42502" w:rsidRDefault="00F42502" w:rsidP="00F42502">
      <w:pPr>
        <w:numPr>
          <w:ilvl w:val="1"/>
          <w:numId w:val="32"/>
        </w:numPr>
        <w:tabs>
          <w:tab w:val="left" w:pos="851"/>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Продавець</w:t>
      </w:r>
      <w:r w:rsidRPr="00F42502">
        <w:rPr>
          <w:rFonts w:ascii="Cambria" w:eastAsia="Times New Roman" w:hAnsi="Cambria" w:cs="Times New Roman"/>
          <w:sz w:val="24"/>
          <w:szCs w:val="24"/>
          <w:lang w:val="uk-UA"/>
        </w:rPr>
        <w:t xml:space="preserve"> зобов’язаний повернути надлишок сплачених коштів (суму переплати) протягом 20 (двадцяти) робочих днів, після отримання від </w:t>
      </w:r>
      <w:r w:rsidRPr="00F42502">
        <w:rPr>
          <w:rFonts w:ascii="Cambria" w:eastAsia="Times New Roman" w:hAnsi="Cambria" w:cs="Times New Roman"/>
          <w:i/>
          <w:sz w:val="24"/>
          <w:szCs w:val="24"/>
          <w:lang w:val="uk-UA"/>
        </w:rPr>
        <w:t>Покупця</w:t>
      </w:r>
      <w:r w:rsidRPr="00F42502">
        <w:rPr>
          <w:rFonts w:ascii="Cambria" w:eastAsia="Times New Roman" w:hAnsi="Cambria" w:cs="Times New Roman"/>
          <w:sz w:val="24"/>
          <w:szCs w:val="24"/>
          <w:lang w:val="uk-UA"/>
        </w:rPr>
        <w:t xml:space="preserve"> на офіційну поштову адресу </w:t>
      </w:r>
      <w:r w:rsidRPr="00F42502">
        <w:rPr>
          <w:rFonts w:ascii="Cambria" w:eastAsia="Times New Roman" w:hAnsi="Cambria" w:cs="Times New Roman"/>
          <w:i/>
          <w:sz w:val="24"/>
          <w:szCs w:val="24"/>
          <w:lang w:val="uk-UA"/>
        </w:rPr>
        <w:t xml:space="preserve">Продавця, </w:t>
      </w:r>
      <w:r w:rsidRPr="00F42502">
        <w:rPr>
          <w:rFonts w:ascii="Cambria" w:eastAsia="Times New Roman" w:hAnsi="Cambria" w:cs="Times New Roman"/>
          <w:iCs/>
          <w:sz w:val="24"/>
          <w:szCs w:val="24"/>
          <w:lang w:val="uk-UA"/>
        </w:rPr>
        <w:t xml:space="preserve">вказану у </w:t>
      </w:r>
      <w:proofErr w:type="spellStart"/>
      <w:r w:rsidRPr="00F42502">
        <w:rPr>
          <w:rFonts w:ascii="Cambria" w:eastAsia="Times New Roman" w:hAnsi="Cambria" w:cs="Times New Roman"/>
          <w:iCs/>
          <w:sz w:val="24"/>
          <w:szCs w:val="24"/>
          <w:lang w:val="uk-UA"/>
        </w:rPr>
        <w:t>розд</w:t>
      </w:r>
      <w:proofErr w:type="spellEnd"/>
      <w:r w:rsidRPr="00F42502">
        <w:rPr>
          <w:rFonts w:ascii="Cambria" w:eastAsia="Times New Roman" w:hAnsi="Cambria" w:cs="Times New Roman"/>
          <w:iCs/>
          <w:sz w:val="24"/>
          <w:szCs w:val="24"/>
          <w:lang w:val="uk-UA"/>
        </w:rPr>
        <w:t>. 9 цього</w:t>
      </w:r>
      <w:r w:rsidRPr="00F42502">
        <w:rPr>
          <w:rFonts w:ascii="Cambria" w:eastAsia="Times New Roman" w:hAnsi="Cambria" w:cs="Times New Roman"/>
          <w:i/>
          <w:sz w:val="24"/>
          <w:szCs w:val="24"/>
          <w:lang w:val="uk-UA"/>
        </w:rPr>
        <w:t xml:space="preserve"> Договору, </w:t>
      </w:r>
      <w:r w:rsidRPr="00F42502">
        <w:rPr>
          <w:rFonts w:ascii="Cambria" w:eastAsia="Times New Roman" w:hAnsi="Cambria" w:cs="Times New Roman"/>
          <w:sz w:val="24"/>
          <w:szCs w:val="24"/>
          <w:lang w:val="uk-UA"/>
        </w:rPr>
        <w:t xml:space="preserve">належним чином підписаного уповноваженою особою </w:t>
      </w:r>
      <w:r w:rsidRPr="00F42502">
        <w:rPr>
          <w:rFonts w:ascii="Cambria" w:eastAsia="Times New Roman" w:hAnsi="Cambria" w:cs="Times New Roman"/>
          <w:i/>
          <w:iCs/>
          <w:sz w:val="24"/>
          <w:szCs w:val="24"/>
          <w:lang w:val="uk-UA"/>
        </w:rPr>
        <w:t>Покупця</w:t>
      </w:r>
      <w:r w:rsidRPr="00F42502">
        <w:rPr>
          <w:rFonts w:ascii="Cambria" w:eastAsia="Times New Roman" w:hAnsi="Cambria" w:cs="Times New Roman"/>
          <w:sz w:val="24"/>
          <w:szCs w:val="24"/>
          <w:lang w:val="uk-UA"/>
        </w:rPr>
        <w:t xml:space="preserve"> примірника акта звірки взаєморозрахунків.</w:t>
      </w:r>
    </w:p>
    <w:p w:rsidR="00F42502" w:rsidRPr="00F42502" w:rsidRDefault="00F42502" w:rsidP="00F42502">
      <w:pPr>
        <w:numPr>
          <w:ilvl w:val="1"/>
          <w:numId w:val="32"/>
        </w:numPr>
        <w:tabs>
          <w:tab w:val="left" w:pos="851"/>
          <w:tab w:val="left" w:pos="993"/>
        </w:tabs>
        <w:spacing w:after="0" w:line="240" w:lineRule="auto"/>
        <w:ind w:left="709"/>
        <w:contextualSpacing/>
        <w:jc w:val="both"/>
        <w:rPr>
          <w:rFonts w:ascii="Cambria" w:eastAsia="Times New Roman" w:hAnsi="Cambria" w:cs="Times New Roman"/>
          <w:color w:val="000000"/>
          <w:sz w:val="24"/>
          <w:szCs w:val="24"/>
          <w:lang w:val="uk-UA"/>
        </w:rPr>
      </w:pPr>
      <w:r w:rsidRPr="00F42502">
        <w:rPr>
          <w:rFonts w:ascii="Cambria" w:eastAsia="Times New Roman" w:hAnsi="Cambria" w:cs="Times New Roman"/>
          <w:i/>
          <w:color w:val="000000"/>
          <w:sz w:val="24"/>
          <w:szCs w:val="24"/>
          <w:lang w:val="uk-UA"/>
        </w:rPr>
        <w:t>Додатковою угодою</w:t>
      </w:r>
      <w:r w:rsidRPr="00F42502">
        <w:rPr>
          <w:rFonts w:ascii="Cambria" w:eastAsia="Times New Roman" w:hAnsi="Cambria" w:cs="Times New Roman"/>
          <w:color w:val="000000"/>
          <w:sz w:val="24"/>
          <w:szCs w:val="24"/>
          <w:lang w:val="uk-UA"/>
        </w:rPr>
        <w:t xml:space="preserve"> до </w:t>
      </w:r>
      <w:r w:rsidRPr="00F42502">
        <w:rPr>
          <w:rFonts w:ascii="Cambria" w:eastAsia="Times New Roman" w:hAnsi="Cambria" w:cs="Times New Roman"/>
          <w:i/>
          <w:color w:val="000000"/>
          <w:sz w:val="24"/>
          <w:szCs w:val="24"/>
          <w:lang w:val="uk-UA"/>
        </w:rPr>
        <w:t>Договору</w:t>
      </w:r>
      <w:r w:rsidRPr="00F42502">
        <w:rPr>
          <w:rFonts w:ascii="Cambria" w:eastAsia="Times New Roman" w:hAnsi="Cambria" w:cs="Times New Roman"/>
          <w:color w:val="000000"/>
          <w:sz w:val="24"/>
          <w:szCs w:val="24"/>
          <w:lang w:val="uk-UA"/>
        </w:rPr>
        <w:t xml:space="preserve"> може встановлюватись інший ніж встановлений у цьому розділі </w:t>
      </w:r>
      <w:r w:rsidRPr="00F42502">
        <w:rPr>
          <w:rFonts w:ascii="Cambria" w:eastAsia="Times New Roman" w:hAnsi="Cambria" w:cs="Times New Roman"/>
          <w:i/>
          <w:color w:val="000000"/>
          <w:sz w:val="24"/>
          <w:szCs w:val="24"/>
          <w:lang w:val="uk-UA"/>
        </w:rPr>
        <w:t xml:space="preserve">Договору </w:t>
      </w:r>
      <w:r w:rsidRPr="00F42502">
        <w:rPr>
          <w:rFonts w:ascii="Cambria" w:eastAsia="Times New Roman" w:hAnsi="Cambria" w:cs="Times New Roman"/>
          <w:color w:val="000000"/>
          <w:sz w:val="24"/>
          <w:szCs w:val="24"/>
          <w:lang w:val="uk-UA"/>
        </w:rPr>
        <w:t>порядок здійснення оплати електричної енергії.</w:t>
      </w:r>
    </w:p>
    <w:p w:rsidR="00F42502" w:rsidRPr="00F42502" w:rsidRDefault="00F42502" w:rsidP="00F42502">
      <w:pPr>
        <w:numPr>
          <w:ilvl w:val="1"/>
          <w:numId w:val="32"/>
        </w:numPr>
        <w:tabs>
          <w:tab w:val="left" w:pos="851"/>
          <w:tab w:val="left" w:pos="993"/>
        </w:tabs>
        <w:spacing w:after="0" w:line="240" w:lineRule="auto"/>
        <w:ind w:left="709"/>
        <w:contextualSpacing/>
        <w:jc w:val="both"/>
        <w:rPr>
          <w:rFonts w:ascii="Cambria" w:eastAsia="Times New Roman" w:hAnsi="Cambria" w:cs="Times New Roman"/>
          <w:i/>
          <w:iCs/>
          <w:strike/>
          <w:sz w:val="24"/>
          <w:szCs w:val="24"/>
          <w:lang w:val="uk-UA"/>
        </w:rPr>
      </w:pPr>
      <w:r w:rsidRPr="00F42502">
        <w:rPr>
          <w:rFonts w:ascii="Cambria" w:eastAsia="Times New Roman" w:hAnsi="Cambria" w:cs="Times New Roman"/>
          <w:i/>
          <w:sz w:val="24"/>
          <w:szCs w:val="24"/>
          <w:lang w:val="uk-UA"/>
        </w:rPr>
        <w:t xml:space="preserve">Продавець </w:t>
      </w:r>
      <w:r w:rsidRPr="00F42502">
        <w:rPr>
          <w:rFonts w:ascii="Cambria" w:eastAsia="Times New Roman" w:hAnsi="Cambria" w:cs="Times New Roman"/>
          <w:sz w:val="24"/>
          <w:szCs w:val="24"/>
          <w:lang w:val="uk-UA"/>
        </w:rPr>
        <w:t xml:space="preserve">до 05 (п’ятого) числа місяця, наступного за календарним місяцем, в якому відбувався продаж електричної енергії, формує та зі своєї сторони підписує </w:t>
      </w:r>
      <w:r w:rsidRPr="00F42502">
        <w:rPr>
          <w:rFonts w:ascii="Cambria" w:eastAsia="Times New Roman" w:hAnsi="Cambria" w:cs="Arial"/>
          <w:bCs/>
          <w:color w:val="000000"/>
          <w:sz w:val="24"/>
          <w:szCs w:val="24"/>
          <w:lang w:val="uk-UA"/>
        </w:rPr>
        <w:t xml:space="preserve">Акт передачі-прийому електричної енергії в порядку, який зазначений в п. 1.5. </w:t>
      </w:r>
      <w:r w:rsidRPr="00F42502">
        <w:rPr>
          <w:rFonts w:ascii="Cambria" w:eastAsia="Times New Roman" w:hAnsi="Cambria" w:cs="Times New Roman"/>
          <w:sz w:val="24"/>
          <w:szCs w:val="24"/>
          <w:lang w:val="uk-UA"/>
        </w:rPr>
        <w:t xml:space="preserve">цього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sz w:val="24"/>
          <w:szCs w:val="24"/>
          <w:lang w:val="uk-UA"/>
        </w:rPr>
        <w:t xml:space="preserve">та надсилає його на електронну пошту </w:t>
      </w:r>
      <w:r w:rsidRPr="00F42502">
        <w:rPr>
          <w:rFonts w:ascii="Cambria" w:eastAsia="Times New Roman" w:hAnsi="Cambria" w:cs="Times New Roman"/>
          <w:i/>
          <w:iCs/>
          <w:sz w:val="24"/>
          <w:szCs w:val="24"/>
          <w:lang w:val="uk-UA"/>
        </w:rPr>
        <w:t>Покупця,</w:t>
      </w:r>
      <w:r w:rsidRPr="00F42502">
        <w:rPr>
          <w:rFonts w:ascii="Cambria" w:eastAsia="Times New Roman" w:hAnsi="Cambria" w:cs="Times New Roman"/>
          <w:sz w:val="24"/>
          <w:szCs w:val="24"/>
          <w:lang w:val="uk-UA"/>
        </w:rPr>
        <w:t xml:space="preserve"> що вказана у розділі 9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w:t>
      </w:r>
    </w:p>
    <w:p w:rsidR="00F42502" w:rsidRPr="00F42502" w:rsidRDefault="00F42502" w:rsidP="00F42502">
      <w:pPr>
        <w:numPr>
          <w:ilvl w:val="1"/>
          <w:numId w:val="32"/>
        </w:numPr>
        <w:tabs>
          <w:tab w:val="left" w:pos="851"/>
          <w:tab w:val="left" w:pos="993"/>
        </w:tabs>
        <w:spacing w:after="0" w:line="240" w:lineRule="auto"/>
        <w:ind w:left="709"/>
        <w:contextualSpacing/>
        <w:jc w:val="both"/>
        <w:rPr>
          <w:rFonts w:ascii="Cambria" w:eastAsia="Times New Roman" w:hAnsi="Cambria" w:cs="Times New Roman"/>
          <w:strike/>
          <w:sz w:val="24"/>
          <w:szCs w:val="24"/>
          <w:lang w:val="uk-UA"/>
        </w:rPr>
      </w:pPr>
      <w:r w:rsidRPr="00F42502">
        <w:rPr>
          <w:rFonts w:ascii="Cambria" w:eastAsia="Times New Roman" w:hAnsi="Cambria" w:cs="Times New Roman"/>
          <w:i/>
          <w:sz w:val="24"/>
          <w:szCs w:val="24"/>
          <w:lang w:val="uk-UA"/>
        </w:rPr>
        <w:t xml:space="preserve">Покупець </w:t>
      </w:r>
      <w:r w:rsidRPr="00F42502">
        <w:rPr>
          <w:rFonts w:ascii="Cambria" w:eastAsia="Times New Roman" w:hAnsi="Cambria" w:cs="Times New Roman"/>
          <w:sz w:val="24"/>
          <w:szCs w:val="24"/>
          <w:lang w:val="uk-UA"/>
        </w:rPr>
        <w:t xml:space="preserve">протягом того ж дня зі своєї сторони підписує отриманий Акт передачі-прийому електричної енергії </w:t>
      </w:r>
      <w:r w:rsidRPr="00F42502">
        <w:rPr>
          <w:rFonts w:ascii="Cambria" w:eastAsia="Times New Roman" w:hAnsi="Cambria" w:cs="Times New Roman"/>
          <w:bCs/>
          <w:sz w:val="24"/>
          <w:szCs w:val="24"/>
          <w:lang w:val="uk-UA"/>
        </w:rPr>
        <w:t xml:space="preserve">в порядку, який зазначений в п. 1.5. </w:t>
      </w:r>
      <w:r w:rsidRPr="00F42502">
        <w:rPr>
          <w:rFonts w:ascii="Cambria" w:eastAsia="Times New Roman" w:hAnsi="Cambria" w:cs="Times New Roman"/>
          <w:sz w:val="24"/>
          <w:szCs w:val="24"/>
          <w:lang w:val="uk-UA"/>
        </w:rPr>
        <w:t xml:space="preserve">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і надсилає на електронну пошту </w:t>
      </w:r>
      <w:r w:rsidRPr="00F42502">
        <w:rPr>
          <w:rFonts w:ascii="Cambria" w:eastAsia="Times New Roman" w:hAnsi="Cambria" w:cs="Times New Roman"/>
          <w:i/>
          <w:sz w:val="24"/>
          <w:szCs w:val="24"/>
          <w:lang w:val="uk-UA"/>
        </w:rPr>
        <w:t>Продавця</w:t>
      </w:r>
      <w:r w:rsidRPr="00F42502">
        <w:rPr>
          <w:rFonts w:ascii="Cambria" w:eastAsia="Times New Roman" w:hAnsi="Cambria" w:cs="Times New Roman"/>
          <w:sz w:val="24"/>
          <w:szCs w:val="24"/>
          <w:lang w:val="uk-UA"/>
        </w:rPr>
        <w:t xml:space="preserve">, що вказана у розділі 9цього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sz w:val="24"/>
          <w:szCs w:val="24"/>
          <w:lang w:val="uk-UA"/>
        </w:rPr>
        <w:t xml:space="preserve">Після погодження Акту передачі-прийому електричної енергії між  </w:t>
      </w:r>
      <w:r w:rsidRPr="00F42502">
        <w:rPr>
          <w:rFonts w:ascii="Cambria" w:eastAsia="Times New Roman" w:hAnsi="Cambria" w:cs="Times New Roman"/>
          <w:i/>
          <w:sz w:val="24"/>
          <w:szCs w:val="24"/>
          <w:lang w:val="uk-UA"/>
        </w:rPr>
        <w:t xml:space="preserve">Сторонами, Продавець </w:t>
      </w:r>
      <w:r w:rsidRPr="00F42502">
        <w:rPr>
          <w:rFonts w:ascii="Cambria" w:eastAsia="Times New Roman" w:hAnsi="Cambria" w:cs="Times New Roman"/>
          <w:sz w:val="24"/>
          <w:szCs w:val="24"/>
          <w:lang w:val="uk-UA"/>
        </w:rPr>
        <w:t xml:space="preserve">зобов’язаний не пізніше наступного робочого дня направити два примірника оригіналу Акту передачі-прийому електричної енергії засобами поштового зв’язку на офіційну поштову адресу Покупця, зазначену у розділі 9 </w:t>
      </w:r>
      <w:r w:rsidRPr="00F42502">
        <w:rPr>
          <w:rFonts w:ascii="Cambria" w:eastAsia="Times New Roman" w:hAnsi="Cambria" w:cs="Times New Roman"/>
          <w:i/>
          <w:iCs/>
          <w:sz w:val="24"/>
          <w:szCs w:val="24"/>
          <w:lang w:val="uk-UA"/>
        </w:rPr>
        <w:t>Договору</w:t>
      </w:r>
    </w:p>
    <w:p w:rsidR="00F42502" w:rsidRPr="00F42502" w:rsidRDefault="00F42502" w:rsidP="00F42502">
      <w:pPr>
        <w:numPr>
          <w:ilvl w:val="1"/>
          <w:numId w:val="32"/>
        </w:numPr>
        <w:tabs>
          <w:tab w:val="left" w:pos="851"/>
          <w:tab w:val="left" w:pos="993"/>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Після отримання </w:t>
      </w:r>
      <w:r w:rsidRPr="00F42502">
        <w:rPr>
          <w:rFonts w:ascii="Cambria" w:eastAsia="Times New Roman" w:hAnsi="Cambria" w:cs="Times New Roman"/>
          <w:i/>
          <w:sz w:val="24"/>
          <w:szCs w:val="24"/>
          <w:lang w:val="uk-UA"/>
        </w:rPr>
        <w:t xml:space="preserve">Покупцем </w:t>
      </w:r>
      <w:r w:rsidRPr="00F42502">
        <w:rPr>
          <w:rFonts w:ascii="Cambria" w:eastAsia="Times New Roman" w:hAnsi="Cambria" w:cs="Times New Roman"/>
          <w:sz w:val="24"/>
          <w:szCs w:val="24"/>
          <w:lang w:val="uk-UA"/>
        </w:rPr>
        <w:t xml:space="preserve">оригіналів Акту передачі-прийому електричної енергії, </w:t>
      </w: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зобов’язаний підписати уповноваженою особою вищезазначений акт та не пізніше наступного робочого дня направити один примірник засобами поштового зв’язку на офіційну поштову адресу Продавця, зазначену у розділі 9 </w:t>
      </w:r>
      <w:r w:rsidRPr="00F42502">
        <w:rPr>
          <w:rFonts w:ascii="Cambria" w:eastAsia="Times New Roman" w:hAnsi="Cambria" w:cs="Times New Roman"/>
          <w:i/>
          <w:iCs/>
          <w:sz w:val="24"/>
          <w:szCs w:val="24"/>
          <w:lang w:val="uk-UA"/>
        </w:rPr>
        <w:t>Договору.</w:t>
      </w:r>
    </w:p>
    <w:p w:rsidR="00F42502" w:rsidRPr="00F42502" w:rsidRDefault="00F42502" w:rsidP="00F42502">
      <w:pPr>
        <w:numPr>
          <w:ilvl w:val="1"/>
          <w:numId w:val="32"/>
        </w:numPr>
        <w:tabs>
          <w:tab w:val="left" w:pos="851"/>
          <w:tab w:val="left" w:pos="993"/>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У випадку не надіслання </w:t>
      </w:r>
      <w:r w:rsidRPr="00F42502">
        <w:rPr>
          <w:rFonts w:ascii="Cambria" w:eastAsia="Times New Roman" w:hAnsi="Cambria" w:cs="Times New Roman"/>
          <w:i/>
          <w:sz w:val="24"/>
          <w:szCs w:val="24"/>
          <w:lang w:val="uk-UA"/>
        </w:rPr>
        <w:t>Покупцем Продавцю,</w:t>
      </w:r>
      <w:r w:rsidRPr="00F42502">
        <w:rPr>
          <w:rFonts w:ascii="Cambria" w:eastAsia="Times New Roman" w:hAnsi="Cambria" w:cs="Times New Roman"/>
          <w:sz w:val="24"/>
          <w:szCs w:val="24"/>
          <w:lang w:val="uk-UA"/>
        </w:rPr>
        <w:t xml:space="preserve"> підписаного оригіналу Акту передачі-прийому електричної енергії до 25 (двадцять п’ятого) числа місяця, наступного за місяцем, у якому відбувався продаж електричної енергії, такий Акт передачі-прийому електричної енергії вважається погодженим та підписаним </w:t>
      </w:r>
      <w:r w:rsidRPr="00F42502">
        <w:rPr>
          <w:rFonts w:ascii="Cambria" w:eastAsia="Times New Roman" w:hAnsi="Cambria" w:cs="Times New Roman"/>
          <w:i/>
          <w:sz w:val="24"/>
          <w:szCs w:val="24"/>
          <w:lang w:val="uk-UA"/>
        </w:rPr>
        <w:t>Покупцем</w:t>
      </w:r>
      <w:r w:rsidRPr="00F42502">
        <w:rPr>
          <w:rFonts w:ascii="Cambria" w:eastAsia="Times New Roman" w:hAnsi="Cambria" w:cs="Times New Roman"/>
          <w:sz w:val="24"/>
          <w:szCs w:val="24"/>
          <w:lang w:val="uk-UA"/>
        </w:rPr>
        <w:t>.</w:t>
      </w:r>
    </w:p>
    <w:p w:rsidR="00F42502" w:rsidRPr="00F42502" w:rsidRDefault="00F42502" w:rsidP="00F42502">
      <w:pPr>
        <w:tabs>
          <w:tab w:val="left" w:pos="851"/>
          <w:tab w:val="left" w:pos="993"/>
        </w:tabs>
        <w:spacing w:after="0" w:line="240" w:lineRule="auto"/>
        <w:ind w:left="-11"/>
        <w:jc w:val="both"/>
        <w:rPr>
          <w:rFonts w:ascii="Cambria" w:eastAsia="Times New Roman" w:hAnsi="Cambria" w:cs="Times New Roman"/>
          <w:sz w:val="24"/>
          <w:szCs w:val="24"/>
          <w:lang w:val="uk-UA" w:eastAsia="uk-UA"/>
        </w:rPr>
      </w:pPr>
    </w:p>
    <w:p w:rsidR="00F42502" w:rsidRPr="00F42502" w:rsidRDefault="00F42502" w:rsidP="00F42502">
      <w:pPr>
        <w:tabs>
          <w:tab w:val="left" w:pos="426"/>
        </w:tabs>
        <w:spacing w:after="0" w:line="240" w:lineRule="auto"/>
        <w:jc w:val="both"/>
        <w:rPr>
          <w:rFonts w:ascii="Cambria" w:eastAsia="Times New Roman" w:hAnsi="Cambria" w:cs="Times New Roman"/>
          <w:b/>
          <w:sz w:val="24"/>
          <w:szCs w:val="24"/>
          <w:lang w:val="uk-UA" w:eastAsia="uk-UA"/>
        </w:rPr>
      </w:pPr>
      <w:r w:rsidRPr="00F42502">
        <w:rPr>
          <w:rFonts w:ascii="Cambria" w:eastAsia="Times New Roman" w:hAnsi="Cambria" w:cs="Times New Roman"/>
          <w:b/>
          <w:sz w:val="24"/>
          <w:szCs w:val="24"/>
          <w:lang w:val="uk-UA" w:eastAsia="uk-UA"/>
        </w:rPr>
        <w:t>4. ПРАВА ТА ОБОВ'ЯЗКИ СТОРІН</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за </w:t>
      </w:r>
      <w:r w:rsidRPr="00F42502">
        <w:rPr>
          <w:rFonts w:ascii="Cambria" w:eastAsia="Times New Roman" w:hAnsi="Cambria" w:cs="Times New Roman"/>
          <w:i/>
          <w:sz w:val="24"/>
          <w:szCs w:val="24"/>
          <w:lang w:val="uk-UA"/>
        </w:rPr>
        <w:t xml:space="preserve">Договором </w:t>
      </w:r>
      <w:r w:rsidRPr="00F42502">
        <w:rPr>
          <w:rFonts w:ascii="Cambria" w:eastAsia="Times New Roman" w:hAnsi="Cambria" w:cs="Times New Roman"/>
          <w:sz w:val="24"/>
          <w:szCs w:val="24"/>
          <w:lang w:val="uk-UA"/>
        </w:rPr>
        <w:t>мають право:</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продавати та отримувати електричну енергію на умовах, зазначених у цьому </w:t>
      </w:r>
      <w:r w:rsidRPr="00F42502">
        <w:rPr>
          <w:rFonts w:ascii="Cambria" w:eastAsia="Times New Roman" w:hAnsi="Cambria" w:cs="Times New Roman"/>
          <w:i/>
          <w:sz w:val="24"/>
          <w:szCs w:val="24"/>
          <w:lang w:val="uk-UA"/>
        </w:rPr>
        <w:t>Договорі;</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безоплатно отримувати всю інформацію стосовно їх прав та обов’язків, інформацію про ціну, а також іншу інформацію, що має надаватись відповідно до чинного законодавства України та/або цього </w:t>
      </w:r>
      <w:r w:rsidRPr="00F42502">
        <w:rPr>
          <w:rFonts w:ascii="Cambria" w:eastAsia="Times New Roman" w:hAnsi="Cambria" w:cs="Times New Roman"/>
          <w:i/>
          <w:sz w:val="24"/>
          <w:szCs w:val="24"/>
          <w:lang w:val="uk-UA"/>
        </w:rPr>
        <w:t>Договору;</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звертатися до іншої </w:t>
      </w:r>
      <w:r w:rsidRPr="00F42502">
        <w:rPr>
          <w:rFonts w:ascii="Cambria" w:eastAsia="Times New Roman" w:hAnsi="Cambria" w:cs="Times New Roman"/>
          <w:i/>
          <w:sz w:val="24"/>
          <w:szCs w:val="24"/>
          <w:lang w:val="uk-UA"/>
        </w:rPr>
        <w:t xml:space="preserve">Сторони </w:t>
      </w:r>
      <w:r w:rsidRPr="00F42502">
        <w:rPr>
          <w:rFonts w:ascii="Cambria" w:eastAsia="Times New Roman" w:hAnsi="Cambria" w:cs="Times New Roman"/>
          <w:sz w:val="24"/>
          <w:szCs w:val="24"/>
          <w:lang w:val="uk-UA"/>
        </w:rPr>
        <w:t xml:space="preserve">для вирішення будь-яких питань, пов'язаних з виконанням цього </w:t>
      </w:r>
      <w:r w:rsidRPr="00F42502">
        <w:rPr>
          <w:rFonts w:ascii="Cambria" w:eastAsia="Times New Roman" w:hAnsi="Cambria" w:cs="Times New Roman"/>
          <w:i/>
          <w:sz w:val="24"/>
          <w:szCs w:val="24"/>
          <w:lang w:val="uk-UA"/>
        </w:rPr>
        <w:t>Договору;</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вимагати від іншої </w:t>
      </w:r>
      <w:r w:rsidRPr="00F42502">
        <w:rPr>
          <w:rFonts w:ascii="Cambria" w:eastAsia="Times New Roman" w:hAnsi="Cambria" w:cs="Times New Roman"/>
          <w:i/>
          <w:sz w:val="24"/>
          <w:szCs w:val="24"/>
          <w:lang w:val="uk-UA"/>
        </w:rPr>
        <w:t xml:space="preserve">Сторони </w:t>
      </w:r>
      <w:r w:rsidRPr="00F42502">
        <w:rPr>
          <w:rFonts w:ascii="Cambria" w:eastAsia="Times New Roman" w:hAnsi="Cambria" w:cs="Times New Roman"/>
          <w:sz w:val="24"/>
          <w:szCs w:val="24"/>
          <w:lang w:val="uk-UA"/>
        </w:rPr>
        <w:t xml:space="preserve">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та чинним законодавством порядку;</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проводити звіряння фактичних розрахунків з підписанням відповідного акта звірки розрахунків;</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lastRenderedPageBreak/>
        <w:t xml:space="preserve">отримувати відшкодування збитків, понесених у зв'язку з невиконанням або неналежним виконанням </w:t>
      </w:r>
      <w:r w:rsidRPr="00F42502">
        <w:rPr>
          <w:rFonts w:ascii="Cambria" w:eastAsia="Times New Roman" w:hAnsi="Cambria" w:cs="Times New Roman"/>
          <w:i/>
          <w:sz w:val="24"/>
          <w:szCs w:val="24"/>
          <w:lang w:val="uk-UA"/>
        </w:rPr>
        <w:t>Стороною</w:t>
      </w:r>
      <w:r w:rsidRPr="00F42502">
        <w:rPr>
          <w:rFonts w:ascii="Cambria" w:eastAsia="Times New Roman" w:hAnsi="Cambria" w:cs="Times New Roman"/>
          <w:sz w:val="24"/>
          <w:szCs w:val="24"/>
          <w:lang w:val="uk-UA"/>
        </w:rPr>
        <w:t xml:space="preserve">, що порушила свої зобов'язання, відповідно до умов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та чинного законодавства;</w:t>
      </w:r>
    </w:p>
    <w:p w:rsidR="00F42502" w:rsidRPr="00F42502" w:rsidRDefault="00F42502" w:rsidP="00F42502">
      <w:pPr>
        <w:numPr>
          <w:ilvl w:val="2"/>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інші права, передбачені чинним законодавством (в тому числі </w:t>
      </w:r>
      <w:r w:rsidRPr="00F42502">
        <w:rPr>
          <w:rFonts w:ascii="Cambria" w:eastAsia="Times New Roman" w:hAnsi="Cambria" w:cs="Times New Roman"/>
          <w:i/>
          <w:sz w:val="24"/>
          <w:szCs w:val="24"/>
          <w:lang w:val="uk-UA"/>
        </w:rPr>
        <w:t>Правилами</w:t>
      </w:r>
      <w:r w:rsidRPr="00F42502">
        <w:rPr>
          <w:rFonts w:ascii="Cambria" w:eastAsia="Times New Roman" w:hAnsi="Cambria" w:cs="Times New Roman"/>
          <w:sz w:val="24"/>
          <w:szCs w:val="24"/>
          <w:lang w:val="uk-UA"/>
        </w:rPr>
        <w:t xml:space="preserve">) і цим </w:t>
      </w:r>
      <w:r w:rsidRPr="00F42502">
        <w:rPr>
          <w:rFonts w:ascii="Cambria" w:eastAsia="Times New Roman" w:hAnsi="Cambria" w:cs="Times New Roman"/>
          <w:i/>
          <w:sz w:val="24"/>
          <w:szCs w:val="24"/>
          <w:lang w:val="uk-UA"/>
        </w:rPr>
        <w:t>Договором.</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за </w:t>
      </w:r>
      <w:r w:rsidRPr="00F42502">
        <w:rPr>
          <w:rFonts w:ascii="Cambria" w:eastAsia="Times New Roman" w:hAnsi="Cambria" w:cs="Times New Roman"/>
          <w:i/>
          <w:sz w:val="24"/>
          <w:szCs w:val="24"/>
          <w:lang w:val="uk-UA"/>
        </w:rPr>
        <w:t xml:space="preserve">Договором </w:t>
      </w:r>
      <w:r w:rsidRPr="00F42502">
        <w:rPr>
          <w:rFonts w:ascii="Cambria" w:eastAsia="Times New Roman" w:hAnsi="Cambria" w:cs="Times New Roman"/>
          <w:sz w:val="24"/>
          <w:szCs w:val="24"/>
          <w:lang w:val="uk-UA"/>
        </w:rPr>
        <w:t>зобов'язуються:</w:t>
      </w:r>
    </w:p>
    <w:p w:rsidR="00F42502" w:rsidRPr="00F42502" w:rsidRDefault="00F42502" w:rsidP="00F42502">
      <w:pPr>
        <w:numPr>
          <w:ilvl w:val="2"/>
          <w:numId w:val="37"/>
        </w:numPr>
        <w:tabs>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забезпечувати своєчасну та повну оплату за придбану електричну енергію згідно з умовами цього </w:t>
      </w:r>
      <w:r w:rsidRPr="00F42502">
        <w:rPr>
          <w:rFonts w:ascii="Cambria" w:eastAsia="Times New Roman" w:hAnsi="Cambria" w:cs="Times New Roman"/>
          <w:i/>
          <w:sz w:val="24"/>
          <w:szCs w:val="24"/>
          <w:lang w:val="uk-UA"/>
        </w:rPr>
        <w:t>Договору;</w:t>
      </w:r>
    </w:p>
    <w:p w:rsidR="00F42502" w:rsidRPr="00F42502" w:rsidRDefault="00F42502" w:rsidP="00F42502">
      <w:pPr>
        <w:numPr>
          <w:ilvl w:val="2"/>
          <w:numId w:val="37"/>
        </w:numPr>
        <w:tabs>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не пізніше 18:00 за два дні до торгового дня (Д-2) зареєструвати в електронній платформі</w:t>
      </w:r>
      <w:r w:rsidRPr="00F42502">
        <w:rPr>
          <w:rFonts w:ascii="Cambria" w:eastAsia="Times New Roman" w:hAnsi="Cambria" w:cs="Times New Roman"/>
          <w:sz w:val="24"/>
          <w:szCs w:val="24"/>
          <w:shd w:val="clear" w:color="auto" w:fill="FFFFFF"/>
          <w:lang w:val="uk-UA"/>
        </w:rPr>
        <w:t xml:space="preserve">, відповідно до вимог </w:t>
      </w:r>
      <w:r w:rsidRPr="00F42502">
        <w:rPr>
          <w:rFonts w:ascii="Cambria" w:eastAsia="Times New Roman" w:hAnsi="Cambria" w:cs="Times New Roman"/>
          <w:i/>
          <w:sz w:val="24"/>
          <w:szCs w:val="24"/>
          <w:shd w:val="clear" w:color="auto" w:fill="FFFFFF"/>
          <w:lang w:val="uk-UA"/>
        </w:rPr>
        <w:t>Правил</w:t>
      </w:r>
      <w:r w:rsidRPr="00F42502">
        <w:rPr>
          <w:rFonts w:ascii="Cambria" w:eastAsia="Times New Roman" w:hAnsi="Cambria" w:cs="Times New Roman"/>
          <w:sz w:val="24"/>
          <w:szCs w:val="24"/>
          <w:lang w:val="uk-UA"/>
        </w:rPr>
        <w:t xml:space="preserve"> узгоджені обсяги купівлі-продажу електричної енергії, визначені у відповідній </w:t>
      </w:r>
      <w:r w:rsidRPr="00F42502">
        <w:rPr>
          <w:rFonts w:ascii="Cambria" w:eastAsia="Times New Roman" w:hAnsi="Cambria" w:cs="Times New Roman"/>
          <w:i/>
          <w:sz w:val="24"/>
          <w:szCs w:val="24"/>
          <w:lang w:val="uk-UA"/>
        </w:rPr>
        <w:t>Додатковій угоді</w:t>
      </w:r>
      <w:r w:rsidRPr="00F42502">
        <w:rPr>
          <w:rFonts w:ascii="Cambria" w:eastAsia="Times New Roman" w:hAnsi="Cambria" w:cs="Times New Roman"/>
          <w:sz w:val="24"/>
          <w:szCs w:val="24"/>
          <w:lang w:val="uk-UA"/>
        </w:rPr>
        <w:t xml:space="preserve"> до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i/>
          <w:sz w:val="24"/>
          <w:szCs w:val="24"/>
          <w:shd w:val="clear" w:color="auto" w:fill="FFFFFF"/>
          <w:lang w:val="uk-UA"/>
        </w:rPr>
        <w:t>.</w:t>
      </w:r>
    </w:p>
    <w:p w:rsidR="00F42502" w:rsidRPr="00F42502" w:rsidRDefault="00F42502" w:rsidP="00F42502">
      <w:pPr>
        <w:numPr>
          <w:ilvl w:val="2"/>
          <w:numId w:val="37"/>
        </w:numPr>
        <w:tabs>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Продавець</w:t>
      </w:r>
      <w:r w:rsidRPr="00F42502">
        <w:rPr>
          <w:rFonts w:ascii="Cambria" w:eastAsia="Times New Roman" w:hAnsi="Cambria" w:cs="Times New Roman"/>
          <w:sz w:val="24"/>
          <w:szCs w:val="24"/>
          <w:lang w:val="uk-UA"/>
        </w:rPr>
        <w:t xml:space="preserve"> зобов’язується зареєструвати податкову накладну (розрахунок коригування до неї) відповідно до порядку та строків, визначених законодавством України та виконувати інші обов'язки, покладені на </w:t>
      </w: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чинним законодавством та/або цим </w:t>
      </w:r>
      <w:r w:rsidRPr="00F42502">
        <w:rPr>
          <w:rFonts w:ascii="Cambria" w:eastAsia="Times New Roman" w:hAnsi="Cambria" w:cs="Times New Roman"/>
          <w:i/>
          <w:sz w:val="24"/>
          <w:szCs w:val="24"/>
          <w:lang w:val="uk-UA"/>
        </w:rPr>
        <w:t>Договором.</w:t>
      </w:r>
    </w:p>
    <w:p w:rsidR="00F42502" w:rsidRPr="00F42502" w:rsidRDefault="00F42502" w:rsidP="00F42502">
      <w:pPr>
        <w:tabs>
          <w:tab w:val="left" w:pos="426"/>
        </w:tabs>
        <w:spacing w:after="0" w:line="240" w:lineRule="auto"/>
        <w:jc w:val="both"/>
        <w:rPr>
          <w:rFonts w:ascii="Cambria" w:eastAsia="Times New Roman" w:hAnsi="Cambria" w:cs="Times New Roman"/>
          <w:sz w:val="24"/>
          <w:szCs w:val="24"/>
          <w:highlight w:val="green"/>
          <w:lang w:val="uk-UA" w:eastAsia="uk-UA"/>
        </w:rPr>
      </w:pPr>
    </w:p>
    <w:p w:rsidR="00F42502" w:rsidRPr="00F42502" w:rsidRDefault="00F42502" w:rsidP="00F42502">
      <w:pPr>
        <w:numPr>
          <w:ilvl w:val="0"/>
          <w:numId w:val="37"/>
        </w:numPr>
        <w:tabs>
          <w:tab w:val="left" w:pos="426"/>
        </w:tabs>
        <w:spacing w:after="0" w:line="240" w:lineRule="auto"/>
        <w:contextualSpacing/>
        <w:jc w:val="both"/>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ВІДПОВІДАЛЬНІСТЬ СТОРІН</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За невиконання або неналежне виконання своїх зобов'язань за цим </w:t>
      </w:r>
      <w:r w:rsidRPr="00F42502">
        <w:rPr>
          <w:rFonts w:ascii="Cambria" w:eastAsia="Times New Roman" w:hAnsi="Cambria" w:cs="Times New Roman"/>
          <w:i/>
          <w:sz w:val="24"/>
          <w:szCs w:val="24"/>
          <w:lang w:val="uk-UA"/>
        </w:rPr>
        <w:t>Договором Сторони</w:t>
      </w:r>
      <w:r w:rsidRPr="00F42502">
        <w:rPr>
          <w:rFonts w:ascii="Cambria" w:eastAsia="Times New Roman" w:hAnsi="Cambria" w:cs="Times New Roman"/>
          <w:sz w:val="24"/>
          <w:szCs w:val="24"/>
          <w:lang w:val="uk-UA"/>
        </w:rPr>
        <w:t xml:space="preserve"> несуть відповідальність, передбачену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та чинним законодавством.</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зобов’язані відшкодувати документально доведені збитки, понесені іншою </w:t>
      </w:r>
      <w:r w:rsidRPr="00F42502">
        <w:rPr>
          <w:rFonts w:ascii="Cambria" w:eastAsia="Times New Roman" w:hAnsi="Cambria" w:cs="Times New Roman"/>
          <w:i/>
          <w:sz w:val="24"/>
          <w:szCs w:val="24"/>
          <w:lang w:val="uk-UA"/>
        </w:rPr>
        <w:t>Стороною</w:t>
      </w:r>
      <w:r w:rsidRPr="00F42502">
        <w:rPr>
          <w:rFonts w:ascii="Cambria" w:eastAsia="Times New Roman" w:hAnsi="Cambria" w:cs="Times New Roman"/>
          <w:sz w:val="24"/>
          <w:szCs w:val="24"/>
          <w:lang w:val="uk-UA"/>
        </w:rPr>
        <w:t xml:space="preserve"> внаслідок порушення умов </w:t>
      </w:r>
      <w:r w:rsidRPr="00F42502">
        <w:rPr>
          <w:rFonts w:ascii="Cambria" w:eastAsia="Times New Roman" w:hAnsi="Cambria" w:cs="Times New Roman"/>
          <w:i/>
          <w:sz w:val="24"/>
          <w:szCs w:val="24"/>
          <w:lang w:val="uk-UA"/>
        </w:rPr>
        <w:t>Договору.</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За несвоєчасне виконання грошових зобов’язань за цим </w:t>
      </w:r>
      <w:r w:rsidRPr="00F42502">
        <w:rPr>
          <w:rFonts w:ascii="Cambria" w:eastAsia="Times New Roman" w:hAnsi="Cambria" w:cs="Times New Roman"/>
          <w:i/>
          <w:sz w:val="24"/>
          <w:szCs w:val="24"/>
          <w:lang w:val="uk-UA"/>
        </w:rPr>
        <w:t>Договором Сторона</w:t>
      </w:r>
      <w:r w:rsidRPr="00F42502">
        <w:rPr>
          <w:rFonts w:ascii="Cambria" w:eastAsia="Times New Roman" w:hAnsi="Cambria" w:cs="Times New Roman"/>
          <w:sz w:val="24"/>
          <w:szCs w:val="24"/>
          <w:lang w:val="uk-UA"/>
        </w:rPr>
        <w:t xml:space="preserve">, яка допустила таке несвоєчасне виконання, сплачує протилежній </w:t>
      </w:r>
      <w:r w:rsidRPr="00F42502">
        <w:rPr>
          <w:rFonts w:ascii="Cambria" w:eastAsia="Times New Roman" w:hAnsi="Cambria" w:cs="Times New Roman"/>
          <w:i/>
          <w:sz w:val="24"/>
          <w:szCs w:val="24"/>
          <w:lang w:val="uk-UA"/>
        </w:rPr>
        <w:t>Стороні</w:t>
      </w:r>
      <w:r w:rsidRPr="00F42502">
        <w:rPr>
          <w:rFonts w:ascii="Cambria" w:eastAsia="Times New Roman" w:hAnsi="Cambria" w:cs="Times New Roman"/>
          <w:sz w:val="24"/>
          <w:szCs w:val="24"/>
          <w:lang w:val="uk-UA"/>
        </w:rPr>
        <w:t xml:space="preserve">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кожен день прострочення. </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У разі не здійснення однією із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реєстрації обсягів по кожній добі постачання на електронній платформі </w:t>
      </w:r>
      <w:r w:rsidRPr="00F42502">
        <w:rPr>
          <w:rFonts w:ascii="Cambria" w:eastAsia="Times New Roman" w:hAnsi="Cambria" w:cs="Times New Roman"/>
          <w:i/>
          <w:sz w:val="24"/>
          <w:szCs w:val="24"/>
          <w:lang w:val="uk-UA"/>
        </w:rPr>
        <w:t>оператора системи передачі</w:t>
      </w:r>
      <w:r w:rsidRPr="00F42502">
        <w:rPr>
          <w:rFonts w:ascii="Cambria" w:eastAsia="Times New Roman" w:hAnsi="Cambria" w:cs="Times New Roman"/>
          <w:sz w:val="24"/>
          <w:szCs w:val="24"/>
          <w:lang w:val="uk-UA"/>
        </w:rPr>
        <w:t xml:space="preserve"> до 10.00за один день до торгового дня (Д-1) або реєстрацією відмінного значення (обсягів) поданих на електрону платформу </w:t>
      </w:r>
      <w:r w:rsidRPr="00F42502">
        <w:rPr>
          <w:rFonts w:ascii="Cambria" w:eastAsia="Times New Roman" w:hAnsi="Cambria" w:cs="Times New Roman"/>
          <w:i/>
          <w:sz w:val="24"/>
          <w:szCs w:val="24"/>
          <w:lang w:val="uk-UA"/>
        </w:rPr>
        <w:t xml:space="preserve">оператора системи передачі </w:t>
      </w:r>
      <w:r w:rsidRPr="00F42502">
        <w:rPr>
          <w:rFonts w:ascii="Cambria" w:eastAsia="Times New Roman" w:hAnsi="Cambria" w:cs="Times New Roman"/>
          <w:sz w:val="24"/>
          <w:szCs w:val="24"/>
          <w:lang w:val="uk-UA"/>
        </w:rPr>
        <w:t xml:space="preserve">від значень (обсягів), погоджених </w:t>
      </w:r>
      <w:r w:rsidRPr="00F42502">
        <w:rPr>
          <w:rFonts w:ascii="Cambria" w:eastAsia="Times New Roman" w:hAnsi="Cambria" w:cs="Times New Roman"/>
          <w:i/>
          <w:sz w:val="24"/>
          <w:szCs w:val="24"/>
          <w:lang w:val="uk-UA"/>
        </w:rPr>
        <w:t>Сторонами</w:t>
      </w:r>
      <w:r w:rsidRPr="00F42502">
        <w:rPr>
          <w:rFonts w:ascii="Cambria" w:eastAsia="Times New Roman" w:hAnsi="Cambria" w:cs="Times New Roman"/>
          <w:sz w:val="24"/>
          <w:szCs w:val="24"/>
          <w:lang w:val="uk-UA"/>
        </w:rPr>
        <w:t xml:space="preserve"> у відповідній </w:t>
      </w:r>
      <w:r w:rsidRPr="00F42502">
        <w:rPr>
          <w:rFonts w:ascii="Cambria" w:eastAsia="Times New Roman" w:hAnsi="Cambria" w:cs="Times New Roman"/>
          <w:i/>
          <w:sz w:val="24"/>
          <w:szCs w:val="24"/>
          <w:lang w:val="uk-UA"/>
        </w:rPr>
        <w:t>Додатковій угоді</w:t>
      </w:r>
      <w:r w:rsidRPr="00F42502">
        <w:rPr>
          <w:rFonts w:ascii="Cambria" w:eastAsia="Times New Roman" w:hAnsi="Cambria" w:cs="Times New Roman"/>
          <w:sz w:val="24"/>
          <w:szCs w:val="24"/>
          <w:lang w:val="uk-UA"/>
        </w:rPr>
        <w:t xml:space="preserve"> до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що призвело до отримання </w:t>
      </w:r>
      <w:r w:rsidRPr="00F42502">
        <w:rPr>
          <w:rFonts w:ascii="Cambria" w:eastAsia="Times New Roman" w:hAnsi="Cambria" w:cs="Times New Roman"/>
          <w:i/>
          <w:sz w:val="24"/>
          <w:szCs w:val="24"/>
          <w:lang w:val="uk-UA"/>
        </w:rPr>
        <w:t xml:space="preserve">Сторонами </w:t>
      </w:r>
      <w:r w:rsidRPr="00F42502">
        <w:rPr>
          <w:rFonts w:ascii="Cambria" w:eastAsia="Times New Roman" w:hAnsi="Cambria" w:cs="Times New Roman"/>
          <w:sz w:val="24"/>
          <w:szCs w:val="24"/>
          <w:lang w:val="uk-UA"/>
        </w:rPr>
        <w:t xml:space="preserve">повідомлення на електронній платформі </w:t>
      </w:r>
      <w:r w:rsidRPr="00F42502">
        <w:rPr>
          <w:rFonts w:ascii="Cambria" w:eastAsia="Times New Roman" w:hAnsi="Cambria" w:cs="Times New Roman"/>
          <w:i/>
          <w:sz w:val="24"/>
          <w:szCs w:val="24"/>
          <w:lang w:val="uk-UA"/>
        </w:rPr>
        <w:t>Оператора системи передачі</w:t>
      </w:r>
      <w:r w:rsidRPr="00F42502">
        <w:rPr>
          <w:rFonts w:ascii="Cambria" w:eastAsia="Times New Roman" w:hAnsi="Cambria" w:cs="Times New Roman"/>
          <w:sz w:val="24"/>
          <w:szCs w:val="24"/>
          <w:lang w:val="uk-UA"/>
        </w:rPr>
        <w:t xml:space="preserve"> по торговій зоні «Об’єднана енергосистема України» та/або по торговій зоні «Острів </w:t>
      </w:r>
      <w:proofErr w:type="spellStart"/>
      <w:r w:rsidRPr="00F42502">
        <w:rPr>
          <w:rFonts w:ascii="Cambria" w:eastAsia="Times New Roman" w:hAnsi="Cambria" w:cs="Times New Roman"/>
          <w:sz w:val="24"/>
          <w:szCs w:val="24"/>
          <w:lang w:val="uk-UA"/>
        </w:rPr>
        <w:t>Бурштинської</w:t>
      </w:r>
      <w:proofErr w:type="spellEnd"/>
      <w:r w:rsidRPr="00F42502">
        <w:rPr>
          <w:rFonts w:ascii="Cambria" w:eastAsia="Times New Roman" w:hAnsi="Cambria" w:cs="Times New Roman"/>
          <w:sz w:val="24"/>
          <w:szCs w:val="24"/>
          <w:lang w:val="uk-UA"/>
        </w:rPr>
        <w:t xml:space="preserve"> ТЕС», що надані для реєстрації неоднакові обсяги електричної енергії є недійсними та автоматично відхилені, вартість таких обсягів розраховується по ціні небалансів та продається </w:t>
      </w:r>
      <w:r w:rsidRPr="00F42502">
        <w:rPr>
          <w:rFonts w:ascii="Cambria" w:eastAsia="Times New Roman" w:hAnsi="Cambria" w:cs="Times New Roman"/>
          <w:i/>
          <w:sz w:val="24"/>
          <w:szCs w:val="24"/>
          <w:lang w:val="uk-UA"/>
        </w:rPr>
        <w:t>Стороні</w:t>
      </w:r>
      <w:r w:rsidRPr="00F42502">
        <w:rPr>
          <w:rFonts w:ascii="Cambria" w:eastAsia="Times New Roman" w:hAnsi="Cambria" w:cs="Times New Roman"/>
          <w:sz w:val="24"/>
          <w:szCs w:val="24"/>
          <w:lang w:val="uk-UA"/>
        </w:rPr>
        <w:t xml:space="preserve">, дії якої привели до отримання </w:t>
      </w:r>
      <w:r w:rsidRPr="00F42502">
        <w:rPr>
          <w:rFonts w:ascii="Cambria" w:eastAsia="Times New Roman" w:hAnsi="Cambria" w:cs="Times New Roman"/>
          <w:i/>
          <w:sz w:val="24"/>
          <w:szCs w:val="24"/>
          <w:lang w:val="uk-UA"/>
        </w:rPr>
        <w:t xml:space="preserve">Сторонами </w:t>
      </w:r>
      <w:r w:rsidRPr="00F42502">
        <w:rPr>
          <w:rFonts w:ascii="Cambria" w:eastAsia="Times New Roman" w:hAnsi="Cambria" w:cs="Times New Roman"/>
          <w:sz w:val="24"/>
          <w:szCs w:val="24"/>
          <w:lang w:val="uk-UA"/>
        </w:rPr>
        <w:t xml:space="preserve">відповідного повідомлення на електронній платформі </w:t>
      </w:r>
      <w:r w:rsidRPr="00F42502">
        <w:rPr>
          <w:rFonts w:ascii="Cambria" w:eastAsia="Times New Roman" w:hAnsi="Cambria" w:cs="Times New Roman"/>
          <w:i/>
          <w:sz w:val="24"/>
          <w:szCs w:val="24"/>
          <w:lang w:val="uk-UA"/>
        </w:rPr>
        <w:t>Оператора системи передачі</w:t>
      </w:r>
      <w:r w:rsidRPr="00F42502">
        <w:rPr>
          <w:rFonts w:ascii="Cambria" w:eastAsia="Times New Roman" w:hAnsi="Cambria" w:cs="Times New Roman"/>
          <w:sz w:val="24"/>
          <w:szCs w:val="24"/>
          <w:lang w:val="uk-UA"/>
        </w:rPr>
        <w:t>.</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Штрафні санкції підлягають сплаті протягом 5 (п’яти) робочих днів з дати виставлення відповідного рахунку на сплату штрафних санкцій.</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Для цілей </w:t>
      </w:r>
      <w:r w:rsidRPr="00F42502">
        <w:rPr>
          <w:rFonts w:ascii="Cambria" w:eastAsia="Times New Roman" w:hAnsi="Cambria" w:cs="Times New Roman"/>
          <w:i/>
          <w:sz w:val="24"/>
          <w:szCs w:val="24"/>
          <w:lang w:val="uk-UA"/>
        </w:rPr>
        <w:t xml:space="preserve">Договору Сторони </w:t>
      </w:r>
      <w:r w:rsidRPr="00F42502">
        <w:rPr>
          <w:rFonts w:ascii="Cambria" w:eastAsia="Times New Roman" w:hAnsi="Cambria" w:cs="Times New Roman"/>
          <w:sz w:val="24"/>
          <w:szCs w:val="24"/>
          <w:lang w:val="uk-UA"/>
        </w:rPr>
        <w:t xml:space="preserve">не є учасниками однієї балансуючої групи і кожна зі </w:t>
      </w:r>
      <w:r w:rsidRPr="00F42502">
        <w:rPr>
          <w:rFonts w:ascii="Cambria" w:eastAsia="Times New Roman" w:hAnsi="Cambria" w:cs="Times New Roman"/>
          <w:i/>
          <w:sz w:val="24"/>
          <w:szCs w:val="24"/>
          <w:lang w:val="uk-UA"/>
        </w:rPr>
        <w:t xml:space="preserve">Сторін </w:t>
      </w:r>
      <w:r w:rsidRPr="00F42502">
        <w:rPr>
          <w:rFonts w:ascii="Cambria" w:eastAsia="Times New Roman" w:hAnsi="Cambria" w:cs="Times New Roman"/>
          <w:sz w:val="24"/>
          <w:szCs w:val="24"/>
          <w:lang w:val="uk-UA"/>
        </w:rPr>
        <w:t xml:space="preserve">є стороною, відповідальною за баланс перед </w:t>
      </w:r>
      <w:r w:rsidRPr="00F42502">
        <w:rPr>
          <w:rFonts w:ascii="Cambria" w:eastAsia="Times New Roman" w:hAnsi="Cambria" w:cs="Times New Roman"/>
          <w:i/>
          <w:sz w:val="24"/>
          <w:szCs w:val="24"/>
          <w:lang w:val="uk-UA"/>
        </w:rPr>
        <w:t>оператором системи передачі</w:t>
      </w:r>
      <w:r w:rsidRPr="00F42502">
        <w:rPr>
          <w:rFonts w:ascii="Cambria" w:eastAsia="Times New Roman" w:hAnsi="Cambria" w:cs="Times New Roman"/>
          <w:sz w:val="24"/>
          <w:szCs w:val="24"/>
          <w:lang w:val="uk-UA"/>
        </w:rPr>
        <w:t>.</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У випадку порушення умов оплати, визначених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w:t>
      </w:r>
      <w:r w:rsidRPr="00F42502">
        <w:rPr>
          <w:rFonts w:ascii="Cambria" w:eastAsia="Times New Roman" w:hAnsi="Cambria" w:cs="Times New Roman"/>
          <w:i/>
          <w:sz w:val="24"/>
          <w:szCs w:val="24"/>
          <w:lang w:val="uk-UA"/>
        </w:rPr>
        <w:t xml:space="preserve">Продавець </w:t>
      </w:r>
      <w:r w:rsidRPr="00F42502">
        <w:rPr>
          <w:rFonts w:ascii="Cambria" w:eastAsia="Times New Roman" w:hAnsi="Cambria" w:cs="Times New Roman"/>
          <w:sz w:val="24"/>
          <w:szCs w:val="24"/>
          <w:lang w:val="uk-UA"/>
        </w:rPr>
        <w:t xml:space="preserve">має право не реєструвати в електронній платформі, обсяг електричної енергії, який зазначений у відповідній </w:t>
      </w:r>
      <w:r w:rsidRPr="00F42502">
        <w:rPr>
          <w:rFonts w:ascii="Cambria" w:eastAsia="Times New Roman" w:hAnsi="Cambria" w:cs="Times New Roman"/>
          <w:i/>
          <w:sz w:val="24"/>
          <w:szCs w:val="24"/>
          <w:lang w:val="uk-UA"/>
        </w:rPr>
        <w:t>Додатковій угоді</w:t>
      </w:r>
      <w:r w:rsidRPr="00F42502">
        <w:rPr>
          <w:rFonts w:ascii="Cambria" w:eastAsia="Times New Roman" w:hAnsi="Cambria" w:cs="Times New Roman"/>
          <w:sz w:val="24"/>
          <w:szCs w:val="24"/>
          <w:lang w:val="uk-UA"/>
        </w:rPr>
        <w:t xml:space="preserve"> до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При цьому, відповідальність до </w:t>
      </w:r>
      <w:r w:rsidRPr="00F42502">
        <w:rPr>
          <w:rFonts w:ascii="Cambria" w:eastAsia="Times New Roman" w:hAnsi="Cambria" w:cs="Times New Roman"/>
          <w:i/>
          <w:sz w:val="24"/>
          <w:szCs w:val="24"/>
          <w:lang w:val="uk-UA"/>
        </w:rPr>
        <w:t xml:space="preserve">Продавця </w:t>
      </w:r>
      <w:r w:rsidRPr="00F42502">
        <w:rPr>
          <w:rFonts w:ascii="Cambria" w:eastAsia="Times New Roman" w:hAnsi="Cambria" w:cs="Times New Roman"/>
          <w:sz w:val="24"/>
          <w:szCs w:val="24"/>
          <w:lang w:val="uk-UA"/>
        </w:rPr>
        <w:t>за нездійснення реєстрації зазначеного обсягу не застосовується.</w:t>
      </w:r>
    </w:p>
    <w:p w:rsidR="00F42502" w:rsidRPr="00F42502" w:rsidRDefault="00F42502" w:rsidP="00F42502">
      <w:pPr>
        <w:tabs>
          <w:tab w:val="left" w:pos="426"/>
        </w:tabs>
        <w:spacing w:after="0" w:line="240" w:lineRule="auto"/>
        <w:jc w:val="both"/>
        <w:rPr>
          <w:rFonts w:ascii="Cambria" w:eastAsia="Times New Roman" w:hAnsi="Cambria" w:cs="Times New Roman"/>
          <w:sz w:val="24"/>
          <w:szCs w:val="24"/>
          <w:highlight w:val="green"/>
          <w:lang w:val="uk-UA" w:eastAsia="uk-UA"/>
        </w:rPr>
      </w:pPr>
    </w:p>
    <w:p w:rsidR="00F42502" w:rsidRPr="00F42502" w:rsidRDefault="00F42502" w:rsidP="00F42502">
      <w:pPr>
        <w:numPr>
          <w:ilvl w:val="0"/>
          <w:numId w:val="37"/>
        </w:numPr>
        <w:tabs>
          <w:tab w:val="left" w:pos="426"/>
        </w:tabs>
        <w:spacing w:after="0" w:line="240" w:lineRule="auto"/>
        <w:contextualSpacing/>
        <w:jc w:val="both"/>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ПОРЯДОК РОЗВ'ЯЗАННЯ СПОРІВ</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lastRenderedPageBreak/>
        <w:t xml:space="preserve">Усі спори та розбіжності, що можуть виникнути із виконання умов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мають вирішуватись та узгоджуватись між </w:t>
      </w:r>
      <w:r w:rsidRPr="00F42502">
        <w:rPr>
          <w:rFonts w:ascii="Cambria" w:eastAsia="Times New Roman" w:hAnsi="Cambria" w:cs="Times New Roman"/>
          <w:i/>
          <w:sz w:val="24"/>
          <w:szCs w:val="24"/>
          <w:lang w:val="uk-UA"/>
        </w:rPr>
        <w:t>Сторонами</w:t>
      </w:r>
      <w:r w:rsidRPr="00F42502">
        <w:rPr>
          <w:rFonts w:ascii="Cambria" w:eastAsia="Times New Roman" w:hAnsi="Cambria" w:cs="Times New Roman"/>
          <w:sz w:val="24"/>
          <w:szCs w:val="24"/>
          <w:lang w:val="uk-UA"/>
        </w:rPr>
        <w:t xml:space="preserve"> у відповідності до законодавства України. </w:t>
      </w:r>
    </w:p>
    <w:p w:rsidR="00F42502" w:rsidRPr="00F42502" w:rsidRDefault="00F42502" w:rsidP="00F42502">
      <w:pPr>
        <w:tabs>
          <w:tab w:val="left" w:pos="426"/>
        </w:tabs>
        <w:spacing w:after="0" w:line="240" w:lineRule="auto"/>
        <w:ind w:firstLine="567"/>
        <w:jc w:val="both"/>
        <w:rPr>
          <w:rFonts w:ascii="Cambria" w:eastAsia="Times New Roman" w:hAnsi="Cambria" w:cs="Times New Roman"/>
          <w:b/>
          <w:sz w:val="24"/>
          <w:szCs w:val="24"/>
          <w:highlight w:val="green"/>
          <w:lang w:val="uk-UA" w:eastAsia="uk-UA"/>
        </w:rPr>
      </w:pPr>
    </w:p>
    <w:p w:rsidR="00F42502" w:rsidRPr="00F42502" w:rsidRDefault="00F42502" w:rsidP="00F42502">
      <w:pPr>
        <w:numPr>
          <w:ilvl w:val="0"/>
          <w:numId w:val="37"/>
        </w:numPr>
        <w:tabs>
          <w:tab w:val="left" w:pos="426"/>
        </w:tabs>
        <w:spacing w:after="0" w:line="240" w:lineRule="auto"/>
        <w:contextualSpacing/>
        <w:jc w:val="both"/>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ОБСТАВИНИ НЕПЕРЕБРНОЇ СИЛИ</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Сторони звільняються від відповідальності за часткове або повне невиконання зобов'язань за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якщо це невиконання є наслідком обставин непереборної сили.</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Під обставинами непереборної сили розуміють надзвичайні та невідворотні обставини, що об'єктивно унеможливлюють виконання зобов'язань, передбачених умовами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та які виникли після укладання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поза волею та бажанням </w:t>
      </w:r>
      <w:r w:rsidRPr="00F42502">
        <w:rPr>
          <w:rFonts w:ascii="Cambria" w:eastAsia="Times New Roman" w:hAnsi="Cambria" w:cs="Times New Roman"/>
          <w:i/>
          <w:sz w:val="24"/>
          <w:szCs w:val="24"/>
          <w:lang w:val="uk-UA"/>
        </w:rPr>
        <w:t>Сторін (Сторони),</w:t>
      </w:r>
      <w:r w:rsidRPr="00F42502">
        <w:rPr>
          <w:rFonts w:ascii="Cambria" w:eastAsia="Times New Roman" w:hAnsi="Cambria" w:cs="Times New Roman"/>
          <w:sz w:val="24"/>
          <w:szCs w:val="24"/>
          <w:lang w:val="uk-UA"/>
        </w:rPr>
        <w:t xml:space="preserve">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w:t>
      </w:r>
      <w:r w:rsidRPr="00F42502">
        <w:rPr>
          <w:rFonts w:ascii="Cambria" w:eastAsia="Times New Roman" w:hAnsi="Cambria" w:cs="Times New Roman"/>
          <w:i/>
          <w:sz w:val="24"/>
          <w:szCs w:val="24"/>
          <w:lang w:val="uk-UA"/>
        </w:rPr>
        <w:t>Стороною</w:t>
      </w:r>
      <w:r w:rsidRPr="00F42502">
        <w:rPr>
          <w:rFonts w:ascii="Cambria" w:eastAsia="Times New Roman" w:hAnsi="Cambria" w:cs="Times New Roman"/>
          <w:sz w:val="24"/>
          <w:szCs w:val="24"/>
          <w:lang w:val="uk-UA"/>
        </w:rPr>
        <w:t xml:space="preserve"> своїх зобов’язань за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Строки та терміни виконання зобов'язань за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відкладаються на строк дії обставин непереборної сили. У разі наявності довгострокових обставин непереборної сили (строком дії понад три місяці) </w:t>
      </w: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проводять взаємні перемовини і вирішують питання доцільності продовження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про що укладають додаткову угоду.</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зобов'язані негайно повідомити про обставини непереборної сили та протягом 20 (двадцяти) календарних днів з дня їх виникнення надати підтверджуючі документи щодо їх настання відповідно до законодавства. Достатнім доказом дії обставин непереборної сили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сертифікату) позбавляє </w:t>
      </w:r>
      <w:r w:rsidRPr="00F42502">
        <w:rPr>
          <w:rFonts w:ascii="Cambria" w:eastAsia="Times New Roman" w:hAnsi="Cambria" w:cs="Times New Roman"/>
          <w:i/>
          <w:sz w:val="24"/>
          <w:szCs w:val="24"/>
          <w:lang w:val="uk-UA"/>
        </w:rPr>
        <w:t xml:space="preserve">Сторону </w:t>
      </w:r>
      <w:r w:rsidRPr="00F42502">
        <w:rPr>
          <w:rFonts w:ascii="Cambria" w:eastAsia="Times New Roman" w:hAnsi="Cambria" w:cs="Times New Roman"/>
          <w:sz w:val="24"/>
          <w:szCs w:val="24"/>
          <w:lang w:val="uk-UA"/>
        </w:rPr>
        <w:t xml:space="preserve">права посилатися на обставини непереборної сили як на підставу звільнення від відповідальності за часткове або повне невиконання зобов'язань за цим </w:t>
      </w:r>
      <w:r w:rsidRPr="00F42502">
        <w:rPr>
          <w:rFonts w:ascii="Cambria" w:eastAsia="Times New Roman" w:hAnsi="Cambria" w:cs="Times New Roman"/>
          <w:i/>
          <w:sz w:val="24"/>
          <w:szCs w:val="24"/>
          <w:lang w:val="uk-UA"/>
        </w:rPr>
        <w:t>Договором.</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Виникнення обставин непереборної сили не є підставою для звільнення або відмови </w:t>
      </w:r>
      <w:proofErr w:type="spellStart"/>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від</w:t>
      </w:r>
      <w:proofErr w:type="spellEnd"/>
      <w:r w:rsidRPr="00F42502">
        <w:rPr>
          <w:rFonts w:ascii="Cambria" w:eastAsia="Times New Roman" w:hAnsi="Cambria" w:cs="Times New Roman"/>
          <w:sz w:val="24"/>
          <w:szCs w:val="24"/>
          <w:lang w:val="uk-UA"/>
        </w:rPr>
        <w:t xml:space="preserve"> сплати грошових коштів за електричну енергію (в тому числі балансуючу), яка була продана за цим </w:t>
      </w:r>
      <w:r w:rsidRPr="00F42502">
        <w:rPr>
          <w:rFonts w:ascii="Cambria" w:eastAsia="Times New Roman" w:hAnsi="Cambria" w:cs="Times New Roman"/>
          <w:i/>
          <w:sz w:val="24"/>
          <w:szCs w:val="24"/>
          <w:lang w:val="uk-UA"/>
        </w:rPr>
        <w:t>Договором.</w:t>
      </w:r>
    </w:p>
    <w:p w:rsidR="00F42502" w:rsidRPr="00F42502" w:rsidRDefault="00F42502" w:rsidP="00F42502">
      <w:pPr>
        <w:tabs>
          <w:tab w:val="left" w:pos="426"/>
        </w:tabs>
        <w:spacing w:after="0" w:line="240" w:lineRule="auto"/>
        <w:jc w:val="both"/>
        <w:rPr>
          <w:rFonts w:ascii="Cambria" w:eastAsia="Times New Roman" w:hAnsi="Cambria" w:cs="Times New Roman"/>
          <w:b/>
          <w:sz w:val="24"/>
          <w:szCs w:val="24"/>
          <w:highlight w:val="green"/>
          <w:lang w:val="uk-UA" w:eastAsia="uk-UA"/>
        </w:rPr>
      </w:pPr>
    </w:p>
    <w:p w:rsidR="00F42502" w:rsidRPr="00F42502" w:rsidRDefault="00F42502" w:rsidP="00F42502">
      <w:pPr>
        <w:numPr>
          <w:ilvl w:val="0"/>
          <w:numId w:val="37"/>
        </w:numPr>
        <w:tabs>
          <w:tab w:val="left" w:pos="426"/>
        </w:tabs>
        <w:spacing w:after="0" w:line="240" w:lineRule="auto"/>
        <w:contextualSpacing/>
        <w:jc w:val="both"/>
        <w:rPr>
          <w:rFonts w:ascii="Cambria" w:eastAsia="Times New Roman" w:hAnsi="Cambria" w:cs="Times New Roman"/>
          <w:b/>
          <w:sz w:val="24"/>
          <w:szCs w:val="24"/>
          <w:lang w:val="uk-UA"/>
        </w:rPr>
      </w:pPr>
      <w:r w:rsidRPr="00F42502">
        <w:rPr>
          <w:rFonts w:ascii="Cambria" w:eastAsia="Times New Roman" w:hAnsi="Cambria" w:cs="Times New Roman"/>
          <w:b/>
          <w:sz w:val="24"/>
          <w:szCs w:val="24"/>
          <w:lang w:val="uk-UA"/>
        </w:rPr>
        <w:t>СТРОК ДІЇ ДОГОВОРУ ТА ІНШІ УМОВИ</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Цей </w:t>
      </w:r>
      <w:r w:rsidRPr="00F42502">
        <w:rPr>
          <w:rFonts w:ascii="Cambria" w:eastAsia="Times New Roman" w:hAnsi="Cambria" w:cs="Times New Roman"/>
          <w:i/>
          <w:sz w:val="24"/>
          <w:szCs w:val="24"/>
          <w:lang w:val="uk-UA"/>
        </w:rPr>
        <w:t xml:space="preserve">Договір </w:t>
      </w:r>
      <w:r w:rsidRPr="00F42502">
        <w:rPr>
          <w:rFonts w:ascii="Cambria" w:eastAsia="Times New Roman" w:hAnsi="Cambria" w:cs="Times New Roman"/>
          <w:sz w:val="24"/>
          <w:szCs w:val="24"/>
          <w:lang w:val="uk-UA"/>
        </w:rPr>
        <w:t xml:space="preserve">вступає в силу з моменту підписання та діє до 31 грудня 2021 року (включно), але у будь-якому разі до моменту здійснення розрахунків між </w:t>
      </w:r>
      <w:r w:rsidRPr="00F42502">
        <w:rPr>
          <w:rFonts w:ascii="Cambria" w:eastAsia="Times New Roman" w:hAnsi="Cambria" w:cs="Times New Roman"/>
          <w:i/>
          <w:sz w:val="24"/>
          <w:szCs w:val="24"/>
          <w:lang w:val="uk-UA"/>
        </w:rPr>
        <w:t>Сторонами</w:t>
      </w:r>
      <w:r w:rsidRPr="00F42502">
        <w:rPr>
          <w:rFonts w:ascii="Cambria" w:eastAsia="Times New Roman" w:hAnsi="Cambria" w:cs="Times New Roman"/>
          <w:sz w:val="24"/>
          <w:szCs w:val="24"/>
          <w:lang w:val="uk-UA"/>
        </w:rPr>
        <w:t xml:space="preserve"> у повному обсязі.</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 xml:space="preserve">Продавець </w:t>
      </w:r>
      <w:r w:rsidRPr="00F42502">
        <w:rPr>
          <w:rFonts w:ascii="Cambria" w:eastAsia="Times New Roman" w:hAnsi="Cambria" w:cs="Times New Roman"/>
          <w:sz w:val="24"/>
          <w:szCs w:val="24"/>
          <w:lang w:val="uk-UA"/>
        </w:rPr>
        <w:t xml:space="preserve">має право розірвати цей </w:t>
      </w:r>
      <w:r w:rsidRPr="00F42502">
        <w:rPr>
          <w:rFonts w:ascii="Cambria" w:eastAsia="Times New Roman" w:hAnsi="Cambria" w:cs="Times New Roman"/>
          <w:i/>
          <w:sz w:val="24"/>
          <w:szCs w:val="24"/>
          <w:lang w:val="uk-UA"/>
        </w:rPr>
        <w:t>Договір</w:t>
      </w:r>
      <w:r w:rsidRPr="00F42502">
        <w:rPr>
          <w:rFonts w:ascii="Cambria" w:eastAsia="Times New Roman" w:hAnsi="Cambria" w:cs="Times New Roman"/>
          <w:sz w:val="24"/>
          <w:szCs w:val="24"/>
          <w:lang w:val="uk-UA"/>
        </w:rPr>
        <w:t xml:space="preserve"> достроково в односторонньому порядку, повідомивши </w:t>
      </w:r>
      <w:r w:rsidRPr="00F42502">
        <w:rPr>
          <w:rFonts w:ascii="Cambria" w:eastAsia="Times New Roman" w:hAnsi="Cambria" w:cs="Times New Roman"/>
          <w:i/>
          <w:sz w:val="24"/>
          <w:szCs w:val="24"/>
          <w:lang w:val="uk-UA"/>
        </w:rPr>
        <w:t xml:space="preserve">Покупця </w:t>
      </w:r>
      <w:r w:rsidRPr="00F42502">
        <w:rPr>
          <w:rFonts w:ascii="Cambria" w:eastAsia="Times New Roman" w:hAnsi="Cambria" w:cs="Times New Roman"/>
          <w:sz w:val="24"/>
          <w:szCs w:val="24"/>
          <w:lang w:val="uk-UA"/>
        </w:rPr>
        <w:t xml:space="preserve">про це за 30 (тридцять) календарних днів до очікуваної дати розірвання шляхом надіслання </w:t>
      </w:r>
      <w:r w:rsidRPr="00F42502">
        <w:rPr>
          <w:rFonts w:ascii="Cambria" w:eastAsia="Times New Roman" w:hAnsi="Cambria" w:cs="Times New Roman"/>
          <w:i/>
          <w:iCs/>
          <w:sz w:val="24"/>
          <w:szCs w:val="24"/>
          <w:lang w:val="uk-UA"/>
        </w:rPr>
        <w:t>Покупцю</w:t>
      </w:r>
      <w:r w:rsidRPr="00F42502">
        <w:rPr>
          <w:rFonts w:ascii="Cambria" w:eastAsia="Times New Roman" w:hAnsi="Cambria" w:cs="Times New Roman"/>
          <w:sz w:val="24"/>
          <w:szCs w:val="24"/>
          <w:lang w:val="uk-UA"/>
        </w:rPr>
        <w:t xml:space="preserve"> письмового повідомлення засобами поштового зв’язку на офіційну поштову адресу, вказану у </w:t>
      </w:r>
      <w:proofErr w:type="spellStart"/>
      <w:r w:rsidRPr="00F42502">
        <w:rPr>
          <w:rFonts w:ascii="Cambria" w:eastAsia="Times New Roman" w:hAnsi="Cambria" w:cs="Times New Roman"/>
          <w:sz w:val="24"/>
          <w:szCs w:val="24"/>
          <w:lang w:val="uk-UA"/>
        </w:rPr>
        <w:t>розд</w:t>
      </w:r>
      <w:proofErr w:type="spellEnd"/>
      <w:r w:rsidRPr="00F42502">
        <w:rPr>
          <w:rFonts w:ascii="Cambria" w:eastAsia="Times New Roman" w:hAnsi="Cambria" w:cs="Times New Roman"/>
          <w:sz w:val="24"/>
          <w:szCs w:val="24"/>
          <w:lang w:val="uk-UA"/>
        </w:rPr>
        <w:t xml:space="preserve">. 9 цього </w:t>
      </w:r>
      <w:r w:rsidRPr="00F42502">
        <w:rPr>
          <w:rFonts w:ascii="Cambria" w:eastAsia="Times New Roman" w:hAnsi="Cambria" w:cs="Times New Roman"/>
          <w:i/>
          <w:iCs/>
          <w:sz w:val="24"/>
          <w:szCs w:val="24"/>
          <w:lang w:val="uk-UA"/>
        </w:rPr>
        <w:t>Договору</w:t>
      </w:r>
      <w:r w:rsidRPr="00F42502">
        <w:rPr>
          <w:rFonts w:ascii="Cambria" w:eastAsia="Times New Roman" w:hAnsi="Cambria" w:cs="Times New Roman"/>
          <w:sz w:val="24"/>
          <w:szCs w:val="24"/>
          <w:lang w:val="uk-UA"/>
        </w:rPr>
        <w:t xml:space="preserve">. При цьому </w:t>
      </w:r>
      <w:r w:rsidRPr="00F42502">
        <w:rPr>
          <w:rFonts w:ascii="Cambria" w:eastAsia="Times New Roman" w:hAnsi="Cambria" w:cs="Times New Roman"/>
          <w:i/>
          <w:sz w:val="24"/>
          <w:szCs w:val="24"/>
          <w:lang w:val="uk-UA"/>
        </w:rPr>
        <w:t xml:space="preserve">Продавець </w:t>
      </w:r>
      <w:r w:rsidRPr="00F42502">
        <w:rPr>
          <w:rFonts w:ascii="Cambria" w:eastAsia="Times New Roman" w:hAnsi="Cambria" w:cs="Times New Roman"/>
          <w:sz w:val="24"/>
          <w:szCs w:val="24"/>
          <w:lang w:val="uk-UA"/>
        </w:rPr>
        <w:t xml:space="preserve">має право розірвати цей </w:t>
      </w:r>
      <w:r w:rsidRPr="00F42502">
        <w:rPr>
          <w:rFonts w:ascii="Cambria" w:eastAsia="Times New Roman" w:hAnsi="Cambria" w:cs="Times New Roman"/>
          <w:i/>
          <w:sz w:val="24"/>
          <w:szCs w:val="24"/>
          <w:lang w:val="uk-UA"/>
        </w:rPr>
        <w:t>Договір</w:t>
      </w:r>
      <w:r w:rsidRPr="00F42502">
        <w:rPr>
          <w:rFonts w:ascii="Cambria" w:eastAsia="Times New Roman" w:hAnsi="Cambria" w:cs="Times New Roman"/>
          <w:sz w:val="24"/>
          <w:szCs w:val="24"/>
          <w:lang w:val="uk-UA"/>
        </w:rPr>
        <w:t xml:space="preserve"> достроково, повідомивши </w:t>
      </w:r>
      <w:r w:rsidRPr="00F42502">
        <w:rPr>
          <w:rFonts w:ascii="Cambria" w:eastAsia="Times New Roman" w:hAnsi="Cambria" w:cs="Times New Roman"/>
          <w:i/>
          <w:sz w:val="24"/>
          <w:szCs w:val="24"/>
          <w:lang w:val="uk-UA"/>
        </w:rPr>
        <w:t xml:space="preserve">Покупця </w:t>
      </w:r>
      <w:r w:rsidRPr="00F42502">
        <w:rPr>
          <w:rFonts w:ascii="Cambria" w:eastAsia="Times New Roman" w:hAnsi="Cambria" w:cs="Times New Roman"/>
          <w:sz w:val="24"/>
          <w:szCs w:val="24"/>
          <w:lang w:val="uk-UA"/>
        </w:rPr>
        <w:t>про це за 5 (п’ять) календарних днів до очікуваної дати розірвання, у випадках якщо:</w:t>
      </w:r>
    </w:p>
    <w:p w:rsidR="00F42502" w:rsidRPr="00F42502" w:rsidRDefault="00F42502" w:rsidP="00F42502">
      <w:pPr>
        <w:numPr>
          <w:ilvl w:val="2"/>
          <w:numId w:val="37"/>
        </w:numPr>
        <w:tabs>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прострочив більше ніж на 5 (п’ять) робочих днів оплату за електричну енергію згідно з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та/або</w:t>
      </w:r>
    </w:p>
    <w:p w:rsidR="00F42502" w:rsidRPr="00F42502" w:rsidRDefault="00F42502" w:rsidP="00F42502">
      <w:pPr>
        <w:numPr>
          <w:ilvl w:val="2"/>
          <w:numId w:val="37"/>
        </w:numPr>
        <w:tabs>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Покупець</w:t>
      </w:r>
      <w:r w:rsidRPr="00F42502">
        <w:rPr>
          <w:rFonts w:ascii="Cambria" w:eastAsia="Times New Roman" w:hAnsi="Cambria" w:cs="Times New Roman"/>
          <w:sz w:val="24"/>
          <w:szCs w:val="24"/>
          <w:lang w:val="uk-UA"/>
        </w:rPr>
        <w:t xml:space="preserve"> іншим чином суттєво порушив умови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і не вжив заходів щодо усунення такого порушення в строк, що становить 5 (п’ять) робочих днів. При цьому </w:t>
      </w:r>
      <w:r w:rsidRPr="00F42502">
        <w:rPr>
          <w:rFonts w:ascii="Cambria" w:eastAsia="Times New Roman" w:hAnsi="Cambria" w:cs="Times New Roman"/>
          <w:i/>
          <w:sz w:val="24"/>
          <w:szCs w:val="24"/>
          <w:lang w:val="uk-UA"/>
        </w:rPr>
        <w:t>Продавець</w:t>
      </w:r>
      <w:r w:rsidRPr="00F42502">
        <w:rPr>
          <w:rFonts w:ascii="Cambria" w:eastAsia="Times New Roman" w:hAnsi="Cambria" w:cs="Times New Roman"/>
          <w:sz w:val="24"/>
          <w:szCs w:val="24"/>
          <w:lang w:val="uk-UA"/>
        </w:rPr>
        <w:t xml:space="preserve"> повертає </w:t>
      </w:r>
      <w:r w:rsidRPr="00F42502">
        <w:rPr>
          <w:rFonts w:ascii="Cambria" w:eastAsia="Times New Roman" w:hAnsi="Cambria" w:cs="Times New Roman"/>
          <w:i/>
          <w:sz w:val="24"/>
          <w:szCs w:val="24"/>
          <w:lang w:val="uk-UA"/>
        </w:rPr>
        <w:t xml:space="preserve">Покупцю </w:t>
      </w:r>
      <w:r w:rsidRPr="00F42502">
        <w:rPr>
          <w:rFonts w:ascii="Cambria" w:eastAsia="Times New Roman" w:hAnsi="Cambria" w:cs="Times New Roman"/>
          <w:sz w:val="24"/>
          <w:szCs w:val="24"/>
          <w:lang w:val="uk-UA"/>
        </w:rPr>
        <w:t xml:space="preserve">протягом 5 (п’яти)банківських днів з моменту одностороннього розірвання </w:t>
      </w:r>
      <w:r w:rsidRPr="00F42502">
        <w:rPr>
          <w:rFonts w:ascii="Cambria" w:eastAsia="Times New Roman" w:hAnsi="Cambria" w:cs="Times New Roman"/>
          <w:i/>
          <w:sz w:val="24"/>
          <w:szCs w:val="24"/>
          <w:lang w:val="uk-UA"/>
        </w:rPr>
        <w:t xml:space="preserve">Договору </w:t>
      </w:r>
      <w:r w:rsidRPr="00F42502">
        <w:rPr>
          <w:rFonts w:ascii="Cambria" w:eastAsia="Times New Roman" w:hAnsi="Cambria" w:cs="Times New Roman"/>
          <w:sz w:val="24"/>
          <w:szCs w:val="24"/>
          <w:lang w:val="uk-UA"/>
        </w:rPr>
        <w:t xml:space="preserve">отримані грошові кошти в розмірі передплати, сформованої на дату розірвання </w:t>
      </w:r>
      <w:r w:rsidRPr="00F42502">
        <w:rPr>
          <w:rFonts w:ascii="Cambria" w:eastAsia="Times New Roman" w:hAnsi="Cambria" w:cs="Times New Roman"/>
          <w:i/>
          <w:sz w:val="24"/>
          <w:szCs w:val="24"/>
          <w:lang w:val="uk-UA"/>
        </w:rPr>
        <w:t>Договору.</w:t>
      </w:r>
    </w:p>
    <w:p w:rsidR="00F42502" w:rsidRPr="00F42502" w:rsidRDefault="00F42502" w:rsidP="00F42502">
      <w:pPr>
        <w:numPr>
          <w:ilvl w:val="1"/>
          <w:numId w:val="37"/>
        </w:numPr>
        <w:tabs>
          <w:tab w:val="left" w:pos="709"/>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lastRenderedPageBreak/>
        <w:t xml:space="preserve">Дія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також припиняється у наступних випадках:</w:t>
      </w:r>
    </w:p>
    <w:p w:rsidR="00F42502" w:rsidRPr="00F42502" w:rsidRDefault="00F42502" w:rsidP="00F42502">
      <w:pPr>
        <w:numPr>
          <w:ilvl w:val="2"/>
          <w:numId w:val="37"/>
        </w:numPr>
        <w:tabs>
          <w:tab w:val="left" w:pos="284"/>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анулювання ліцензій однієї зі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на підставі яких вони здійснюють свою діяльність на ринку електричної енергії України; та/або</w:t>
      </w:r>
    </w:p>
    <w:p w:rsidR="00F42502" w:rsidRPr="00F42502" w:rsidRDefault="00F42502" w:rsidP="00F42502">
      <w:pPr>
        <w:numPr>
          <w:ilvl w:val="2"/>
          <w:numId w:val="37"/>
        </w:numPr>
        <w:tabs>
          <w:tab w:val="left" w:pos="284"/>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визнання </w:t>
      </w: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банкрутом або припинення господарської діяльності </w:t>
      </w: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та/або</w:t>
      </w:r>
    </w:p>
    <w:p w:rsidR="00F42502" w:rsidRPr="00F42502" w:rsidRDefault="00F42502" w:rsidP="00F42502">
      <w:pPr>
        <w:numPr>
          <w:ilvl w:val="2"/>
          <w:numId w:val="37"/>
        </w:numPr>
        <w:tabs>
          <w:tab w:val="left" w:pos="284"/>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набуття </w:t>
      </w:r>
      <w:r w:rsidRPr="00F42502">
        <w:rPr>
          <w:rFonts w:ascii="Cambria" w:eastAsia="Times New Roman" w:hAnsi="Cambria" w:cs="Times New Roman"/>
          <w:i/>
          <w:sz w:val="24"/>
          <w:szCs w:val="24"/>
          <w:lang w:val="uk-UA"/>
        </w:rPr>
        <w:t>Стороною</w:t>
      </w:r>
      <w:r w:rsidRPr="00F42502">
        <w:rPr>
          <w:rFonts w:ascii="Cambria" w:eastAsia="Times New Roman" w:hAnsi="Cambria" w:cs="Times New Roman"/>
          <w:sz w:val="24"/>
          <w:szCs w:val="24"/>
          <w:lang w:val="uk-UA"/>
        </w:rPr>
        <w:t xml:space="preserve"> статусу «</w:t>
      </w:r>
      <w:proofErr w:type="spellStart"/>
      <w:r w:rsidRPr="00F42502">
        <w:rPr>
          <w:rFonts w:ascii="Cambria" w:eastAsia="Times New Roman" w:hAnsi="Cambria" w:cs="Times New Roman"/>
          <w:sz w:val="24"/>
          <w:szCs w:val="24"/>
          <w:lang w:val="uk-UA"/>
        </w:rPr>
        <w:t>Дефолтний</w:t>
      </w:r>
      <w:proofErr w:type="spellEnd"/>
      <w:r w:rsidRPr="00F42502">
        <w:rPr>
          <w:rFonts w:ascii="Cambria" w:eastAsia="Times New Roman" w:hAnsi="Cambria" w:cs="Times New Roman"/>
          <w:sz w:val="24"/>
          <w:szCs w:val="24"/>
          <w:lang w:val="uk-UA"/>
        </w:rPr>
        <w:t xml:space="preserve">» у відповідності до </w:t>
      </w:r>
      <w:r w:rsidRPr="00F42502">
        <w:rPr>
          <w:rFonts w:ascii="Cambria" w:eastAsia="Times New Roman" w:hAnsi="Cambria" w:cs="Times New Roman"/>
          <w:i/>
          <w:sz w:val="24"/>
          <w:szCs w:val="24"/>
          <w:lang w:val="uk-UA"/>
        </w:rPr>
        <w:t>Правил.</w:t>
      </w:r>
    </w:p>
    <w:p w:rsidR="00F42502" w:rsidRPr="00F42502" w:rsidRDefault="00F42502" w:rsidP="00F42502">
      <w:pPr>
        <w:tabs>
          <w:tab w:val="left" w:pos="284"/>
          <w:tab w:val="left" w:pos="426"/>
        </w:tabs>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Припинення дії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не звільняє </w:t>
      </w:r>
      <w:r w:rsidRPr="00F42502">
        <w:rPr>
          <w:rFonts w:ascii="Cambria" w:eastAsia="Times New Roman" w:hAnsi="Cambria" w:cs="Times New Roman"/>
          <w:i/>
          <w:sz w:val="24"/>
          <w:szCs w:val="24"/>
          <w:lang w:val="uk-UA"/>
        </w:rPr>
        <w:t xml:space="preserve">Сторони </w:t>
      </w:r>
      <w:r w:rsidRPr="00F42502">
        <w:rPr>
          <w:rFonts w:ascii="Cambria" w:eastAsia="Times New Roman" w:hAnsi="Cambria" w:cs="Times New Roman"/>
          <w:sz w:val="24"/>
          <w:szCs w:val="24"/>
          <w:lang w:val="uk-UA"/>
        </w:rPr>
        <w:t xml:space="preserve">від виконання зобов’язань, що виникли під час його дії. </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ahoma"/>
          <w:i/>
          <w:color w:val="000000"/>
          <w:sz w:val="24"/>
          <w:szCs w:val="24"/>
          <w:shd w:val="clear" w:color="auto" w:fill="FFFFFF"/>
          <w:lang w:val="uk-UA"/>
        </w:rPr>
        <w:t>Сторони</w:t>
      </w:r>
      <w:r w:rsidRPr="00F42502">
        <w:rPr>
          <w:rFonts w:ascii="Cambria" w:eastAsia="Times New Roman" w:hAnsi="Cambria" w:cs="Tahoma"/>
          <w:color w:val="000000"/>
          <w:sz w:val="24"/>
          <w:szCs w:val="24"/>
          <w:shd w:val="clear" w:color="auto" w:fill="FFFFFF"/>
          <w:lang w:val="uk-UA"/>
        </w:rPr>
        <w:t xml:space="preserve"> зобов’язуються дотримуватися і забезпечити дотримання вимог </w:t>
      </w:r>
      <w:proofErr w:type="spellStart"/>
      <w:r w:rsidRPr="00F42502">
        <w:rPr>
          <w:rFonts w:ascii="Cambria" w:eastAsia="Times New Roman" w:hAnsi="Cambria" w:cs="Tahoma"/>
          <w:color w:val="000000"/>
          <w:sz w:val="24"/>
          <w:szCs w:val="24"/>
          <w:shd w:val="clear" w:color="auto" w:fill="FFFFFF"/>
          <w:lang w:val="uk-UA"/>
        </w:rPr>
        <w:t>антикорупційного</w:t>
      </w:r>
      <w:proofErr w:type="spellEnd"/>
      <w:r w:rsidRPr="00F42502">
        <w:rPr>
          <w:rFonts w:ascii="Cambria" w:eastAsia="Times New Roman" w:hAnsi="Cambria" w:cs="Tahoma"/>
          <w:color w:val="000000"/>
          <w:sz w:val="24"/>
          <w:szCs w:val="24"/>
          <w:shd w:val="clear" w:color="auto" w:fill="FFFFFF"/>
          <w:lang w:val="uk-UA"/>
        </w:rPr>
        <w:t xml:space="preserve"> законодавства </w:t>
      </w:r>
      <w:proofErr w:type="spellStart"/>
      <w:r w:rsidRPr="00F42502">
        <w:rPr>
          <w:rFonts w:ascii="Cambria" w:eastAsia="Times New Roman" w:hAnsi="Cambria" w:cs="Tahoma"/>
          <w:color w:val="000000"/>
          <w:sz w:val="24"/>
          <w:szCs w:val="24"/>
          <w:shd w:val="clear" w:color="auto" w:fill="FFFFFF"/>
          <w:lang w:val="uk-UA"/>
        </w:rPr>
        <w:t>їх</w:t>
      </w:r>
      <w:proofErr w:type="spellEnd"/>
      <w:r w:rsidRPr="00F42502">
        <w:rPr>
          <w:rFonts w:ascii="Cambria" w:eastAsia="Times New Roman" w:hAnsi="Cambria" w:cs="Tahoma"/>
          <w:color w:val="000000"/>
          <w:sz w:val="24"/>
          <w:szCs w:val="24"/>
          <w:shd w:val="clear" w:color="auto" w:fill="FFFFFF"/>
          <w:lang w:val="uk-UA"/>
        </w:rPr>
        <w:t xml:space="preserve"> учасниками (засновниками), керівниками та іншими працівниками, а також особами, які діють від </w:t>
      </w:r>
      <w:proofErr w:type="spellStart"/>
      <w:r w:rsidRPr="00F42502">
        <w:rPr>
          <w:rFonts w:ascii="Cambria" w:eastAsia="Times New Roman" w:hAnsi="Cambria" w:cs="Tahoma"/>
          <w:color w:val="000000"/>
          <w:sz w:val="24"/>
          <w:szCs w:val="24"/>
          <w:shd w:val="clear" w:color="auto" w:fill="FFFFFF"/>
          <w:lang w:val="uk-UA"/>
        </w:rPr>
        <w:t>їх</w:t>
      </w:r>
      <w:proofErr w:type="spellEnd"/>
      <w:r w:rsidRPr="00F42502">
        <w:rPr>
          <w:rFonts w:ascii="Cambria" w:eastAsia="Times New Roman" w:hAnsi="Cambria" w:cs="Tahoma"/>
          <w:color w:val="000000"/>
          <w:sz w:val="24"/>
          <w:szCs w:val="24"/>
          <w:shd w:val="clear" w:color="auto" w:fill="FFFFFF"/>
          <w:lang w:val="uk-UA"/>
        </w:rPr>
        <w:t xml:space="preserve"> імені (наприклад: агентами, брокерами, дистриб’юторами, субпідрядниками, дочірніми підприємствами, учасниками спільного підприємства.</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Враховуючи те, що продаж електричної енергії </w:t>
      </w:r>
      <w:r w:rsidRPr="00F42502">
        <w:rPr>
          <w:rFonts w:ascii="Cambria" w:eastAsia="Times New Roman" w:hAnsi="Cambria" w:cs="Times New Roman"/>
          <w:i/>
          <w:iCs/>
          <w:sz w:val="24"/>
          <w:szCs w:val="24"/>
          <w:lang w:val="uk-UA"/>
        </w:rPr>
        <w:t>Продавцем Покупцю</w:t>
      </w:r>
      <w:r w:rsidRPr="00F42502">
        <w:rPr>
          <w:rFonts w:ascii="Cambria" w:eastAsia="Times New Roman" w:hAnsi="Cambria" w:cs="Times New Roman"/>
          <w:sz w:val="24"/>
          <w:szCs w:val="24"/>
          <w:lang w:val="uk-UA"/>
        </w:rPr>
        <w:t xml:space="preserve"> в мережах Оператора системи передачі носить безперервний характер, </w:t>
      </w:r>
      <w:r w:rsidRPr="00F42502">
        <w:rPr>
          <w:rFonts w:ascii="Cambria" w:eastAsia="Times New Roman" w:hAnsi="Cambria" w:cs="Times New Roman"/>
          <w:i/>
          <w:iCs/>
          <w:sz w:val="24"/>
          <w:szCs w:val="24"/>
          <w:lang w:val="uk-UA"/>
        </w:rPr>
        <w:t>Продавець</w:t>
      </w:r>
      <w:r w:rsidRPr="00F42502">
        <w:rPr>
          <w:rFonts w:ascii="Cambria" w:eastAsia="Times New Roman" w:hAnsi="Cambria" w:cs="Times New Roman"/>
          <w:sz w:val="24"/>
          <w:szCs w:val="24"/>
          <w:lang w:val="uk-UA"/>
        </w:rPr>
        <w:t xml:space="preserve"> не пізніше останнього дня місяця, в якому отримано кошти за продану електричну енергію, складає зведену податкову накладну та зобов’язується направити її </w:t>
      </w:r>
      <w:r w:rsidRPr="00F42502">
        <w:rPr>
          <w:rFonts w:ascii="Cambria" w:eastAsia="Times New Roman" w:hAnsi="Cambria" w:cs="Times New Roman"/>
          <w:i/>
          <w:iCs/>
          <w:sz w:val="24"/>
          <w:szCs w:val="24"/>
          <w:lang w:val="uk-UA"/>
        </w:rPr>
        <w:t>Покупцеві</w:t>
      </w:r>
      <w:r w:rsidRPr="00F42502">
        <w:rPr>
          <w:rFonts w:ascii="Cambria" w:eastAsia="Times New Roman" w:hAnsi="Cambria" w:cs="Times New Roman"/>
          <w:sz w:val="24"/>
          <w:szCs w:val="24"/>
          <w:lang w:val="uk-UA"/>
        </w:rPr>
        <w:t xml:space="preserve"> в електронній формі з дотриманням умов щодо її складання та реєстрації у Єдиному реєстрі податкових накладних у порядку та строки, визначені чинним законодавством</w:t>
      </w:r>
      <w:r w:rsidRPr="00F42502">
        <w:rPr>
          <w:rFonts w:ascii="Cambria" w:eastAsia="Times New Roman" w:hAnsi="Cambria" w:cs="Times New Roman"/>
          <w:i/>
          <w:iCs/>
          <w:sz w:val="24"/>
          <w:szCs w:val="24"/>
          <w:lang w:val="uk-UA"/>
        </w:rPr>
        <w:t>.</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ahoma"/>
          <w:color w:val="000000"/>
          <w:sz w:val="24"/>
          <w:szCs w:val="24"/>
          <w:shd w:val="clear" w:color="auto" w:fill="FFFFFF"/>
          <w:lang w:val="uk-UA"/>
        </w:rPr>
        <w:t xml:space="preserve">Порушення однією із </w:t>
      </w:r>
      <w:r w:rsidRPr="00F42502">
        <w:rPr>
          <w:rFonts w:ascii="Cambria" w:eastAsia="Times New Roman" w:hAnsi="Cambria" w:cs="Tahoma"/>
          <w:i/>
          <w:color w:val="000000"/>
          <w:sz w:val="24"/>
          <w:szCs w:val="24"/>
          <w:shd w:val="clear" w:color="auto" w:fill="FFFFFF"/>
          <w:lang w:val="uk-UA"/>
        </w:rPr>
        <w:t>Сторін</w:t>
      </w:r>
      <w:r w:rsidRPr="00F42502">
        <w:rPr>
          <w:rFonts w:ascii="Cambria" w:eastAsia="Times New Roman" w:hAnsi="Cambria" w:cs="Tahoma"/>
          <w:color w:val="000000"/>
          <w:sz w:val="24"/>
          <w:szCs w:val="24"/>
          <w:shd w:val="clear" w:color="auto" w:fill="FFFFFF"/>
          <w:lang w:val="uk-UA"/>
        </w:rPr>
        <w:t xml:space="preserve"> </w:t>
      </w:r>
      <w:proofErr w:type="spellStart"/>
      <w:r w:rsidRPr="00F42502">
        <w:rPr>
          <w:rFonts w:ascii="Cambria" w:eastAsia="Times New Roman" w:hAnsi="Cambria" w:cs="Tahoma"/>
          <w:color w:val="000000"/>
          <w:sz w:val="24"/>
          <w:szCs w:val="24"/>
          <w:shd w:val="clear" w:color="auto" w:fill="FFFFFF"/>
          <w:lang w:val="uk-UA"/>
        </w:rPr>
        <w:t>будь-якої</w:t>
      </w:r>
      <w:proofErr w:type="spellEnd"/>
      <w:r w:rsidRPr="00F42502">
        <w:rPr>
          <w:rFonts w:ascii="Cambria" w:eastAsia="Times New Roman" w:hAnsi="Cambria" w:cs="Tahoma"/>
          <w:color w:val="000000"/>
          <w:sz w:val="24"/>
          <w:szCs w:val="24"/>
          <w:shd w:val="clear" w:color="auto" w:fill="FFFFFF"/>
          <w:lang w:val="uk-UA"/>
        </w:rPr>
        <w:t xml:space="preserve"> із вимог </w:t>
      </w:r>
      <w:proofErr w:type="spellStart"/>
      <w:r w:rsidRPr="00F42502">
        <w:rPr>
          <w:rFonts w:ascii="Cambria" w:eastAsia="Times New Roman" w:hAnsi="Cambria" w:cs="Tahoma"/>
          <w:color w:val="000000"/>
          <w:sz w:val="24"/>
          <w:szCs w:val="24"/>
          <w:shd w:val="clear" w:color="auto" w:fill="FFFFFF"/>
          <w:lang w:val="uk-UA"/>
        </w:rPr>
        <w:t>антикорупційного</w:t>
      </w:r>
      <w:proofErr w:type="spellEnd"/>
      <w:r w:rsidRPr="00F42502">
        <w:rPr>
          <w:rFonts w:ascii="Cambria" w:eastAsia="Times New Roman" w:hAnsi="Cambria" w:cs="Tahoma"/>
          <w:color w:val="000000"/>
          <w:sz w:val="24"/>
          <w:szCs w:val="24"/>
          <w:shd w:val="clear" w:color="auto" w:fill="FFFFFF"/>
          <w:lang w:val="uk-UA"/>
        </w:rPr>
        <w:t xml:space="preserve"> законодавства розцінюється як істотне порушення цього </w:t>
      </w:r>
      <w:r w:rsidRPr="00F42502">
        <w:rPr>
          <w:rFonts w:ascii="Cambria" w:eastAsia="Times New Roman" w:hAnsi="Cambria" w:cs="Tahoma"/>
          <w:i/>
          <w:color w:val="000000"/>
          <w:sz w:val="24"/>
          <w:szCs w:val="24"/>
          <w:shd w:val="clear" w:color="auto" w:fill="FFFFFF"/>
          <w:lang w:val="uk-UA"/>
        </w:rPr>
        <w:t>Договору</w:t>
      </w:r>
      <w:r w:rsidRPr="00F42502">
        <w:rPr>
          <w:rFonts w:ascii="Cambria" w:eastAsia="Times New Roman" w:hAnsi="Cambria" w:cs="Tahoma"/>
          <w:color w:val="000000"/>
          <w:sz w:val="24"/>
          <w:szCs w:val="24"/>
          <w:shd w:val="clear" w:color="auto" w:fill="FFFFFF"/>
          <w:lang w:val="uk-UA"/>
        </w:rPr>
        <w:t xml:space="preserve">, що надає право </w:t>
      </w:r>
      <w:proofErr w:type="spellStart"/>
      <w:r w:rsidRPr="00F42502">
        <w:rPr>
          <w:rFonts w:ascii="Cambria" w:eastAsia="Times New Roman" w:hAnsi="Cambria" w:cs="Tahoma"/>
          <w:color w:val="000000"/>
          <w:sz w:val="24"/>
          <w:szCs w:val="24"/>
          <w:shd w:val="clear" w:color="auto" w:fill="FFFFFF"/>
          <w:lang w:val="uk-UA"/>
        </w:rPr>
        <w:t>іншій</w:t>
      </w:r>
      <w:proofErr w:type="spellEnd"/>
      <w:r w:rsidRPr="00F42502">
        <w:rPr>
          <w:rFonts w:ascii="Cambria" w:eastAsia="Times New Roman" w:hAnsi="Cambria" w:cs="Tahoma"/>
          <w:color w:val="000000"/>
          <w:sz w:val="24"/>
          <w:szCs w:val="24"/>
          <w:shd w:val="clear" w:color="auto" w:fill="FFFFFF"/>
          <w:lang w:val="uk-UA"/>
        </w:rPr>
        <w:t xml:space="preserve"> </w:t>
      </w:r>
      <w:r w:rsidRPr="00F42502">
        <w:rPr>
          <w:rFonts w:ascii="Cambria" w:eastAsia="Times New Roman" w:hAnsi="Cambria" w:cs="Tahoma"/>
          <w:i/>
          <w:color w:val="000000"/>
          <w:sz w:val="24"/>
          <w:szCs w:val="24"/>
          <w:shd w:val="clear" w:color="auto" w:fill="FFFFFF"/>
          <w:lang w:val="uk-UA"/>
        </w:rPr>
        <w:t>Стороні</w:t>
      </w:r>
      <w:r w:rsidRPr="00F42502">
        <w:rPr>
          <w:rFonts w:ascii="Cambria" w:eastAsia="Times New Roman" w:hAnsi="Cambria" w:cs="Tahoma"/>
          <w:color w:val="000000"/>
          <w:sz w:val="24"/>
          <w:szCs w:val="24"/>
          <w:shd w:val="clear" w:color="auto" w:fill="FFFFFF"/>
          <w:lang w:val="uk-UA"/>
        </w:rPr>
        <w:t xml:space="preserve"> на дострокове розірвання цього договору, шляхом надсилання письмового повідомлення. </w:t>
      </w:r>
      <w:r w:rsidRPr="00F42502">
        <w:rPr>
          <w:rFonts w:ascii="Cambria" w:eastAsia="Times New Roman" w:hAnsi="Cambria" w:cs="Tahoma"/>
          <w:i/>
          <w:color w:val="000000"/>
          <w:sz w:val="24"/>
          <w:szCs w:val="24"/>
          <w:shd w:val="clear" w:color="auto" w:fill="FFFFFF"/>
          <w:lang w:val="uk-UA"/>
        </w:rPr>
        <w:t xml:space="preserve">Сторони </w:t>
      </w:r>
      <w:r w:rsidRPr="00F42502">
        <w:rPr>
          <w:rFonts w:ascii="Cambria" w:eastAsia="Times New Roman" w:hAnsi="Cambria" w:cs="Tahoma"/>
          <w:color w:val="000000"/>
          <w:sz w:val="24"/>
          <w:szCs w:val="24"/>
          <w:shd w:val="clear" w:color="auto" w:fill="FFFFFF"/>
          <w:lang w:val="uk-UA"/>
        </w:rPr>
        <w:t>зобов’язуються не вимагати відшкодування збитків, які були заподіяні таким розірванням договору.</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ahoma"/>
          <w:i/>
          <w:color w:val="000000"/>
          <w:sz w:val="24"/>
          <w:szCs w:val="24"/>
          <w:shd w:val="clear" w:color="auto" w:fill="FFFFFF"/>
          <w:lang w:val="uk-UA"/>
        </w:rPr>
        <w:t>Сторона</w:t>
      </w:r>
      <w:r w:rsidRPr="00F42502">
        <w:rPr>
          <w:rFonts w:ascii="Cambria" w:eastAsia="Times New Roman" w:hAnsi="Cambria" w:cs="Tahoma"/>
          <w:color w:val="000000"/>
          <w:sz w:val="24"/>
          <w:szCs w:val="24"/>
          <w:shd w:val="clear" w:color="auto" w:fill="FFFFFF"/>
          <w:lang w:val="uk-UA"/>
        </w:rPr>
        <w:t xml:space="preserve"> зобов’язується надавати всю актуальну інформацію у зв’язку з виконанням цього договору щодо наявності або виникнення </w:t>
      </w:r>
      <w:proofErr w:type="spellStart"/>
      <w:r w:rsidRPr="00F42502">
        <w:rPr>
          <w:rFonts w:ascii="Cambria" w:eastAsia="Times New Roman" w:hAnsi="Cambria" w:cs="Tahoma"/>
          <w:color w:val="000000"/>
          <w:sz w:val="24"/>
          <w:szCs w:val="24"/>
          <w:shd w:val="clear" w:color="auto" w:fill="FFFFFF"/>
          <w:lang w:val="uk-UA"/>
        </w:rPr>
        <w:t>потенційного</w:t>
      </w:r>
      <w:proofErr w:type="spellEnd"/>
      <w:r w:rsidRPr="00F42502">
        <w:rPr>
          <w:rFonts w:ascii="Cambria" w:eastAsia="Times New Roman" w:hAnsi="Cambria" w:cs="Tahoma"/>
          <w:color w:val="000000"/>
          <w:sz w:val="24"/>
          <w:szCs w:val="24"/>
          <w:shd w:val="clear" w:color="auto" w:fill="FFFFFF"/>
          <w:lang w:val="uk-UA"/>
        </w:rPr>
        <w:t xml:space="preserve"> або реального конфлікту інтересів та/або зв’язків із політичними партіями, громадськими організаціями чи особами, </w:t>
      </w:r>
      <w:proofErr w:type="spellStart"/>
      <w:r w:rsidRPr="00F42502">
        <w:rPr>
          <w:rFonts w:ascii="Cambria" w:eastAsia="Times New Roman" w:hAnsi="Cambria" w:cs="Tahoma"/>
          <w:color w:val="000000"/>
          <w:sz w:val="24"/>
          <w:szCs w:val="24"/>
          <w:shd w:val="clear" w:color="auto" w:fill="FFFFFF"/>
          <w:lang w:val="uk-UA"/>
        </w:rPr>
        <w:t>уповноваженними</w:t>
      </w:r>
      <w:proofErr w:type="spellEnd"/>
      <w:r w:rsidRPr="00F42502">
        <w:rPr>
          <w:rFonts w:ascii="Cambria" w:eastAsia="Times New Roman" w:hAnsi="Cambria" w:cs="Tahoma"/>
          <w:color w:val="000000"/>
          <w:sz w:val="24"/>
          <w:szCs w:val="24"/>
          <w:shd w:val="clear" w:color="auto" w:fill="FFFFFF"/>
          <w:lang w:val="uk-UA"/>
        </w:rPr>
        <w:t xml:space="preserve"> на виконання </w:t>
      </w:r>
      <w:proofErr w:type="spellStart"/>
      <w:r w:rsidRPr="00F42502">
        <w:rPr>
          <w:rFonts w:ascii="Cambria" w:eastAsia="Times New Roman" w:hAnsi="Cambria" w:cs="Tahoma"/>
          <w:color w:val="000000"/>
          <w:sz w:val="24"/>
          <w:szCs w:val="24"/>
          <w:shd w:val="clear" w:color="auto" w:fill="FFFFFF"/>
          <w:lang w:val="uk-UA"/>
        </w:rPr>
        <w:t>функцій</w:t>
      </w:r>
      <w:proofErr w:type="spellEnd"/>
      <w:r w:rsidRPr="00F42502">
        <w:rPr>
          <w:rFonts w:ascii="Cambria" w:eastAsia="Times New Roman" w:hAnsi="Cambria" w:cs="Tahoma"/>
          <w:color w:val="000000"/>
          <w:sz w:val="24"/>
          <w:szCs w:val="24"/>
          <w:shd w:val="clear" w:color="auto" w:fill="FFFFFF"/>
          <w:lang w:val="uk-UA"/>
        </w:rPr>
        <w:t xml:space="preserve"> держави або місцевого самоврядування.</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зобов'язуються повідомити одна одну про зміну будь-якої інформації та даних, зазначених в цьому </w:t>
      </w:r>
      <w:r w:rsidRPr="00F42502">
        <w:rPr>
          <w:rFonts w:ascii="Cambria" w:eastAsia="Times New Roman" w:hAnsi="Cambria" w:cs="Times New Roman"/>
          <w:i/>
          <w:sz w:val="24"/>
          <w:szCs w:val="24"/>
          <w:lang w:val="uk-UA"/>
        </w:rPr>
        <w:t>Договорі, Додатках</w:t>
      </w:r>
      <w:r w:rsidRPr="00F42502">
        <w:rPr>
          <w:rFonts w:ascii="Cambria" w:eastAsia="Times New Roman" w:hAnsi="Cambria" w:cs="Times New Roman"/>
          <w:sz w:val="24"/>
          <w:szCs w:val="24"/>
          <w:lang w:val="uk-UA"/>
        </w:rPr>
        <w:t xml:space="preserve"> або </w:t>
      </w:r>
      <w:r w:rsidRPr="00F42502">
        <w:rPr>
          <w:rFonts w:ascii="Cambria" w:eastAsia="Times New Roman" w:hAnsi="Cambria" w:cs="Times New Roman"/>
          <w:i/>
          <w:sz w:val="24"/>
          <w:szCs w:val="24"/>
          <w:lang w:val="uk-UA"/>
        </w:rPr>
        <w:t>Додаткових угодах</w:t>
      </w:r>
      <w:r w:rsidRPr="00F42502">
        <w:rPr>
          <w:rFonts w:ascii="Cambria" w:eastAsia="Times New Roman" w:hAnsi="Cambria" w:cs="Times New Roman"/>
          <w:sz w:val="24"/>
          <w:szCs w:val="24"/>
          <w:lang w:val="uk-UA"/>
        </w:rPr>
        <w:t xml:space="preserve"> до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негайно після настання таких змін шляхом надіслання </w:t>
      </w:r>
      <w:r w:rsidRPr="00F42502">
        <w:rPr>
          <w:rFonts w:ascii="Cambria" w:eastAsia="Times New Roman" w:hAnsi="Cambria" w:cs="Times New Roman"/>
          <w:i/>
          <w:iCs/>
          <w:sz w:val="24"/>
          <w:szCs w:val="24"/>
          <w:lang w:val="uk-UA"/>
        </w:rPr>
        <w:t>Стороні</w:t>
      </w:r>
      <w:r w:rsidRPr="00F42502">
        <w:rPr>
          <w:rFonts w:ascii="Cambria" w:eastAsia="Times New Roman" w:hAnsi="Cambria" w:cs="Times New Roman"/>
          <w:sz w:val="24"/>
          <w:szCs w:val="24"/>
          <w:lang w:val="uk-UA"/>
        </w:rPr>
        <w:t xml:space="preserve"> відповідного повідомлення засобами поштового зв’язку на офіційну поштову адресу, вказану у </w:t>
      </w:r>
      <w:proofErr w:type="spellStart"/>
      <w:r w:rsidRPr="00F42502">
        <w:rPr>
          <w:rFonts w:ascii="Cambria" w:eastAsia="Times New Roman" w:hAnsi="Cambria" w:cs="Times New Roman"/>
          <w:sz w:val="24"/>
          <w:szCs w:val="24"/>
          <w:lang w:val="uk-UA"/>
        </w:rPr>
        <w:t>розд</w:t>
      </w:r>
      <w:proofErr w:type="spellEnd"/>
      <w:r w:rsidRPr="00F42502">
        <w:rPr>
          <w:rFonts w:ascii="Cambria" w:eastAsia="Times New Roman" w:hAnsi="Cambria" w:cs="Times New Roman"/>
          <w:sz w:val="24"/>
          <w:szCs w:val="24"/>
          <w:lang w:val="uk-UA"/>
        </w:rPr>
        <w:t xml:space="preserve">. 9 цього </w:t>
      </w:r>
      <w:r w:rsidRPr="00F42502">
        <w:rPr>
          <w:rFonts w:ascii="Cambria" w:eastAsia="Times New Roman" w:hAnsi="Cambria" w:cs="Times New Roman"/>
          <w:i/>
          <w:iCs/>
          <w:sz w:val="24"/>
          <w:szCs w:val="24"/>
          <w:lang w:val="uk-UA"/>
        </w:rPr>
        <w:t>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Цей </w:t>
      </w:r>
      <w:r w:rsidRPr="00F42502">
        <w:rPr>
          <w:rFonts w:ascii="Cambria" w:eastAsia="Times New Roman" w:hAnsi="Cambria" w:cs="Times New Roman"/>
          <w:i/>
          <w:sz w:val="24"/>
          <w:szCs w:val="24"/>
          <w:lang w:val="uk-UA"/>
        </w:rPr>
        <w:t xml:space="preserve">Договір </w:t>
      </w:r>
      <w:r w:rsidRPr="00F42502">
        <w:rPr>
          <w:rFonts w:ascii="Cambria" w:eastAsia="Times New Roman" w:hAnsi="Cambria" w:cs="Times New Roman"/>
          <w:sz w:val="24"/>
          <w:szCs w:val="24"/>
          <w:lang w:val="uk-UA"/>
        </w:rPr>
        <w:t xml:space="preserve">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Кожна із </w:t>
      </w:r>
      <w:r w:rsidRPr="00F42502">
        <w:rPr>
          <w:rFonts w:ascii="Cambria" w:eastAsia="Times New Roman" w:hAnsi="Cambria" w:cs="Times New Roman"/>
          <w:i/>
          <w:sz w:val="24"/>
          <w:szCs w:val="24"/>
          <w:lang w:val="uk-UA"/>
        </w:rPr>
        <w:t xml:space="preserve">Сторін </w:t>
      </w:r>
      <w:r w:rsidRPr="00F42502">
        <w:rPr>
          <w:rFonts w:ascii="Cambria" w:eastAsia="Times New Roman" w:hAnsi="Cambria" w:cs="Times New Roman"/>
          <w:sz w:val="24"/>
          <w:szCs w:val="24"/>
          <w:lang w:val="uk-UA"/>
        </w:rPr>
        <w:t xml:space="preserve">зобов'язується забезпечити сувору конфіденційність інформації при виконанні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і вжити відповідні заходи для її нерозголошення. Передача вказаної інформації юридичним і фізичним особам, які не мають відношення до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її публікація або розголошування іншими способами або методами може мати місце тільки при письмовій згоді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незалежно від умов і строків виконання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окрім випадків, передбачених чинним законодавством України.</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У разі прийняття нових, внесення змін у чинні, набрання чинності окремих положень або нормативно-правових актів у цілому, що впливають на відносини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що регулюються цим </w:t>
      </w:r>
      <w:r w:rsidRPr="00F42502">
        <w:rPr>
          <w:rFonts w:ascii="Cambria" w:eastAsia="Times New Roman" w:hAnsi="Cambria" w:cs="Times New Roman"/>
          <w:i/>
          <w:sz w:val="24"/>
          <w:szCs w:val="24"/>
          <w:lang w:val="uk-UA"/>
        </w:rPr>
        <w:t>Договором</w:t>
      </w:r>
      <w:r w:rsidRPr="00F42502">
        <w:rPr>
          <w:rFonts w:ascii="Cambria" w:eastAsia="Times New Roman" w:hAnsi="Cambria" w:cs="Times New Roman"/>
          <w:sz w:val="24"/>
          <w:szCs w:val="24"/>
          <w:lang w:val="uk-UA"/>
        </w:rPr>
        <w:t xml:space="preserve">, </w:t>
      </w: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зобов’язуються вчинити усі необхідні дії для приведення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у відповідність до застосованих положень чинного законодавства України або розірвати цей </w:t>
      </w:r>
      <w:r w:rsidRPr="00F42502">
        <w:rPr>
          <w:rFonts w:ascii="Cambria" w:eastAsia="Times New Roman" w:hAnsi="Cambria" w:cs="Times New Roman"/>
          <w:i/>
          <w:sz w:val="24"/>
          <w:szCs w:val="24"/>
          <w:lang w:val="uk-UA"/>
        </w:rPr>
        <w:t>Договір</w:t>
      </w:r>
      <w:r w:rsidRPr="00F42502">
        <w:rPr>
          <w:rFonts w:ascii="Cambria" w:eastAsia="Times New Roman" w:hAnsi="Cambria" w:cs="Times New Roman"/>
          <w:sz w:val="24"/>
          <w:szCs w:val="24"/>
          <w:lang w:val="uk-UA"/>
        </w:rPr>
        <w:t xml:space="preserve"> та укласти новий, що відповідає застосованим законодавчим вимогам.</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Кожна із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гарантує, що на момент укладання даного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вона не є ніяким чином обмеженою законом чи будь-яким іншим нормативним чи </w:t>
      </w:r>
      <w:r w:rsidRPr="00F42502">
        <w:rPr>
          <w:rFonts w:ascii="Cambria" w:eastAsia="Times New Roman" w:hAnsi="Cambria" w:cs="Times New Roman"/>
          <w:sz w:val="24"/>
          <w:szCs w:val="24"/>
          <w:lang w:val="uk-UA"/>
        </w:rPr>
        <w:lastRenderedPageBreak/>
        <w:t xml:space="preserve">правозастосовним актом, судовим рішенням, або будь-яким іншим способом, передбаченим відповідним діючим законодавством України, у своєму праві укладати цей </w:t>
      </w:r>
      <w:r w:rsidRPr="00F42502">
        <w:rPr>
          <w:rFonts w:ascii="Cambria" w:eastAsia="Times New Roman" w:hAnsi="Cambria" w:cs="Times New Roman"/>
          <w:i/>
          <w:sz w:val="24"/>
          <w:szCs w:val="24"/>
          <w:lang w:val="uk-UA"/>
        </w:rPr>
        <w:t>Договір</w:t>
      </w:r>
      <w:r w:rsidRPr="00F42502">
        <w:rPr>
          <w:rFonts w:ascii="Cambria" w:eastAsia="Times New Roman" w:hAnsi="Cambria" w:cs="Times New Roman"/>
          <w:sz w:val="24"/>
          <w:szCs w:val="24"/>
          <w:lang w:val="uk-UA"/>
        </w:rPr>
        <w:t xml:space="preserve"> та виконувати всі умови, визначені ним.</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sz w:val="24"/>
          <w:szCs w:val="24"/>
          <w:lang w:val="uk-UA"/>
        </w:rPr>
        <w:t xml:space="preserve">Відповідальність за наслідки підписання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w:t>
      </w:r>
      <w:proofErr w:type="spellStart"/>
      <w:r w:rsidRPr="00F42502">
        <w:rPr>
          <w:rFonts w:ascii="Cambria" w:eastAsia="Times New Roman" w:hAnsi="Cambria" w:cs="Times New Roman"/>
          <w:sz w:val="24"/>
          <w:szCs w:val="24"/>
          <w:lang w:val="uk-UA"/>
        </w:rPr>
        <w:t>неуповноваженою</w:t>
      </w:r>
      <w:proofErr w:type="spellEnd"/>
      <w:r w:rsidRPr="00F42502">
        <w:rPr>
          <w:rFonts w:ascii="Cambria" w:eastAsia="Times New Roman" w:hAnsi="Cambria" w:cs="Times New Roman"/>
          <w:sz w:val="24"/>
          <w:szCs w:val="24"/>
          <w:lang w:val="uk-UA"/>
        </w:rPr>
        <w:t xml:space="preserve"> особою покладається на відповідну </w:t>
      </w:r>
      <w:r w:rsidRPr="00F42502">
        <w:rPr>
          <w:rFonts w:ascii="Cambria" w:eastAsia="Times New Roman" w:hAnsi="Cambria" w:cs="Times New Roman"/>
          <w:i/>
          <w:sz w:val="24"/>
          <w:szCs w:val="24"/>
          <w:lang w:val="uk-UA"/>
        </w:rPr>
        <w:t>Сторону Договору</w:t>
      </w:r>
      <w:r w:rsidRPr="00F42502">
        <w:rPr>
          <w:rFonts w:ascii="Cambria" w:eastAsia="Times New Roman" w:hAnsi="Cambria" w:cs="Times New Roman"/>
          <w:sz w:val="24"/>
          <w:szCs w:val="24"/>
          <w:lang w:val="uk-UA"/>
        </w:rPr>
        <w:t>.</w:t>
      </w:r>
    </w:p>
    <w:p w:rsidR="00F42502" w:rsidRPr="00F42502" w:rsidRDefault="00F42502" w:rsidP="00F42502">
      <w:pPr>
        <w:numPr>
          <w:ilvl w:val="1"/>
          <w:numId w:val="37"/>
        </w:numPr>
        <w:spacing w:after="0" w:line="240" w:lineRule="auto"/>
        <w:ind w:left="709"/>
        <w:contextualSpacing/>
        <w:jc w:val="both"/>
        <w:rPr>
          <w:rFonts w:ascii="Cambria" w:eastAsia="Times New Roman" w:hAnsi="Cambria" w:cs="Times New Roman"/>
          <w:sz w:val="24"/>
          <w:szCs w:val="24"/>
          <w:lang w:val="uk-UA"/>
        </w:rPr>
      </w:pPr>
      <w:r w:rsidRPr="00F42502">
        <w:rPr>
          <w:rFonts w:ascii="Cambria" w:eastAsia="Times New Roman" w:hAnsi="Cambria" w:cs="Times New Roman"/>
          <w:i/>
          <w:sz w:val="24"/>
          <w:szCs w:val="24"/>
          <w:lang w:val="uk-UA"/>
        </w:rPr>
        <w:t>Сторони</w:t>
      </w:r>
      <w:r w:rsidRPr="00F42502">
        <w:rPr>
          <w:rFonts w:ascii="Cambria" w:eastAsia="Times New Roman" w:hAnsi="Cambria" w:cs="Times New Roman"/>
          <w:sz w:val="24"/>
          <w:szCs w:val="24"/>
          <w:lang w:val="uk-UA"/>
        </w:rPr>
        <w:t xml:space="preserve"> гарантують, що на момент підписання цього </w:t>
      </w:r>
      <w:r w:rsidRPr="00F42502">
        <w:rPr>
          <w:rFonts w:ascii="Cambria" w:eastAsia="Times New Roman" w:hAnsi="Cambria" w:cs="Times New Roman"/>
          <w:i/>
          <w:sz w:val="24"/>
          <w:szCs w:val="24"/>
          <w:lang w:val="uk-UA"/>
        </w:rPr>
        <w:t>Договору</w:t>
      </w:r>
      <w:r w:rsidRPr="00F42502">
        <w:rPr>
          <w:rFonts w:ascii="Cambria" w:eastAsia="Times New Roman" w:hAnsi="Cambria" w:cs="Times New Roman"/>
          <w:sz w:val="24"/>
          <w:szCs w:val="24"/>
          <w:lang w:val="uk-UA"/>
        </w:rPr>
        <w:t xml:space="preserve"> особи, які підписують цей </w:t>
      </w:r>
      <w:r w:rsidRPr="00F42502">
        <w:rPr>
          <w:rFonts w:ascii="Cambria" w:eastAsia="Times New Roman" w:hAnsi="Cambria" w:cs="Times New Roman"/>
          <w:i/>
          <w:sz w:val="24"/>
          <w:szCs w:val="24"/>
          <w:lang w:val="uk-UA"/>
        </w:rPr>
        <w:t>Договір</w:t>
      </w:r>
      <w:r w:rsidRPr="00F42502">
        <w:rPr>
          <w:rFonts w:ascii="Cambria" w:eastAsia="Times New Roman" w:hAnsi="Cambria" w:cs="Times New Roman"/>
          <w:sz w:val="24"/>
          <w:szCs w:val="24"/>
          <w:lang w:val="uk-UA"/>
        </w:rPr>
        <w:t xml:space="preserve"> як представники кожної із </w:t>
      </w:r>
      <w:r w:rsidRPr="00F42502">
        <w:rPr>
          <w:rFonts w:ascii="Cambria" w:eastAsia="Times New Roman" w:hAnsi="Cambria" w:cs="Times New Roman"/>
          <w:i/>
          <w:sz w:val="24"/>
          <w:szCs w:val="24"/>
          <w:lang w:val="uk-UA"/>
        </w:rPr>
        <w:t>Сторін,</w:t>
      </w:r>
      <w:r w:rsidRPr="00F42502">
        <w:rPr>
          <w:rFonts w:ascii="Cambria" w:eastAsia="Times New Roman" w:hAnsi="Cambria" w:cs="Times New Roman"/>
          <w:sz w:val="24"/>
          <w:szCs w:val="24"/>
          <w:lang w:val="uk-UA"/>
        </w:rPr>
        <w:t xml:space="preserve"> наділені відповідними повноваженнями і мають право на підписання </w:t>
      </w:r>
      <w:r w:rsidRPr="00F42502">
        <w:rPr>
          <w:rFonts w:ascii="Cambria" w:eastAsia="Times New Roman" w:hAnsi="Cambria" w:cs="Times New Roman"/>
          <w:i/>
          <w:sz w:val="24"/>
          <w:szCs w:val="24"/>
          <w:lang w:val="uk-UA"/>
        </w:rPr>
        <w:t>Договору.</w:t>
      </w:r>
    </w:p>
    <w:p w:rsidR="00F42502" w:rsidRPr="00F42502" w:rsidRDefault="00F42502" w:rsidP="00F42502">
      <w:pPr>
        <w:spacing w:after="0" w:line="240" w:lineRule="auto"/>
        <w:ind w:left="709"/>
        <w:contextualSpacing/>
        <w:jc w:val="both"/>
        <w:rPr>
          <w:rFonts w:ascii="Cambria" w:eastAsia="Times New Roman" w:hAnsi="Cambria" w:cs="Times New Roman"/>
          <w:i/>
          <w:sz w:val="24"/>
          <w:szCs w:val="24"/>
          <w:lang w:val="uk-UA"/>
        </w:rPr>
      </w:pPr>
    </w:p>
    <w:p w:rsidR="00F42502" w:rsidRPr="00F42502" w:rsidRDefault="00F42502" w:rsidP="00F42502">
      <w:pPr>
        <w:spacing w:after="0" w:line="240" w:lineRule="auto"/>
        <w:ind w:left="709"/>
        <w:contextualSpacing/>
        <w:jc w:val="both"/>
        <w:rPr>
          <w:rFonts w:ascii="Cambria" w:eastAsia="Times New Roman" w:hAnsi="Cambria" w:cs="Times New Roman"/>
          <w:i/>
          <w:sz w:val="24"/>
          <w:szCs w:val="24"/>
          <w:lang w:val="uk-UA"/>
        </w:rPr>
      </w:pPr>
    </w:p>
    <w:p w:rsidR="00F42502" w:rsidRPr="00F42502" w:rsidRDefault="00F42502" w:rsidP="00F42502">
      <w:pPr>
        <w:spacing w:after="0" w:line="240" w:lineRule="auto"/>
        <w:ind w:left="709"/>
        <w:contextualSpacing/>
        <w:jc w:val="both"/>
        <w:rPr>
          <w:rFonts w:ascii="Cambria" w:eastAsia="Times New Roman" w:hAnsi="Cambria" w:cs="Times New Roman"/>
          <w:i/>
          <w:sz w:val="24"/>
          <w:szCs w:val="24"/>
          <w:lang w:val="uk-UA"/>
        </w:rPr>
      </w:pPr>
    </w:p>
    <w:p w:rsidR="00F42502" w:rsidRPr="00F42502" w:rsidRDefault="00F42502" w:rsidP="00F42502">
      <w:pPr>
        <w:spacing w:after="0" w:line="240" w:lineRule="auto"/>
        <w:ind w:left="709"/>
        <w:contextualSpacing/>
        <w:jc w:val="both"/>
        <w:rPr>
          <w:rFonts w:ascii="Cambria" w:eastAsia="Times New Roman" w:hAnsi="Cambria" w:cs="Times New Roman"/>
          <w:i/>
          <w:sz w:val="24"/>
          <w:szCs w:val="24"/>
          <w:lang w:val="uk-UA"/>
        </w:rPr>
      </w:pPr>
    </w:p>
    <w:p w:rsidR="00F42502" w:rsidRPr="00F42502" w:rsidRDefault="00F42502" w:rsidP="00F42502">
      <w:pPr>
        <w:spacing w:after="0" w:line="240" w:lineRule="auto"/>
        <w:ind w:left="709"/>
        <w:contextualSpacing/>
        <w:jc w:val="both"/>
        <w:rPr>
          <w:rFonts w:ascii="Cambria" w:eastAsia="Times New Roman" w:hAnsi="Cambria" w:cs="Times New Roman"/>
          <w:i/>
          <w:sz w:val="24"/>
          <w:szCs w:val="24"/>
          <w:lang w:val="uk-UA"/>
        </w:rPr>
      </w:pPr>
    </w:p>
    <w:p w:rsidR="00F42502" w:rsidRPr="00F42502" w:rsidRDefault="00F42502" w:rsidP="00F42502">
      <w:pPr>
        <w:spacing w:after="0" w:line="240" w:lineRule="auto"/>
        <w:ind w:left="-11"/>
        <w:jc w:val="both"/>
        <w:rPr>
          <w:rFonts w:ascii="Cambria" w:eastAsia="Times New Roman" w:hAnsi="Cambria" w:cs="Times New Roman"/>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42502" w:rsidRPr="00F42502" w:rsidTr="00B560C4">
        <w:tc>
          <w:tcPr>
            <w:tcW w:w="5000" w:type="pct"/>
            <w:gridSpan w:val="2"/>
            <w:shd w:val="clear" w:color="auto" w:fill="auto"/>
          </w:tcPr>
          <w:p w:rsidR="00F42502" w:rsidRPr="00F42502" w:rsidRDefault="00F42502" w:rsidP="00F42502">
            <w:pPr>
              <w:widowControl w:val="0"/>
              <w:numPr>
                <w:ilvl w:val="0"/>
                <w:numId w:val="37"/>
              </w:numPr>
              <w:snapToGrid w:val="0"/>
              <w:spacing w:after="0" w:line="240" w:lineRule="auto"/>
              <w:contextualSpacing/>
              <w:jc w:val="both"/>
              <w:rPr>
                <w:rFonts w:ascii="Cambria" w:eastAsia="Calibri" w:hAnsi="Cambria" w:cs="Times New Roman"/>
                <w:b/>
                <w:sz w:val="24"/>
                <w:szCs w:val="24"/>
                <w:lang w:val="uk-UA"/>
              </w:rPr>
            </w:pPr>
            <w:r w:rsidRPr="00F42502">
              <w:rPr>
                <w:rFonts w:ascii="Cambria" w:eastAsia="Calibri" w:hAnsi="Cambria" w:cs="Times New Roman"/>
                <w:b/>
                <w:sz w:val="24"/>
                <w:szCs w:val="24"/>
                <w:lang w:val="uk-UA"/>
              </w:rPr>
              <w:t>ПІДПИСИ, ПОШТОВІ ТА БАНКІВСЬКІ РЕКВІЗИТИ СТОРІН:</w:t>
            </w:r>
          </w:p>
          <w:p w:rsidR="00F42502" w:rsidRPr="00F42502" w:rsidRDefault="00F42502" w:rsidP="00F42502">
            <w:pPr>
              <w:widowControl w:val="0"/>
              <w:snapToGrid w:val="0"/>
              <w:spacing w:after="0" w:line="240" w:lineRule="auto"/>
              <w:ind w:left="360"/>
              <w:contextualSpacing/>
              <w:jc w:val="both"/>
              <w:rPr>
                <w:rFonts w:ascii="Cambria" w:eastAsia="Calibri" w:hAnsi="Cambria" w:cs="Times New Roman"/>
                <w:b/>
                <w:sz w:val="24"/>
                <w:szCs w:val="24"/>
                <w:lang w:val="uk-UA"/>
              </w:rPr>
            </w:pPr>
          </w:p>
        </w:tc>
      </w:tr>
      <w:tr w:rsidR="00F42502" w:rsidRPr="00F42502" w:rsidTr="00B560C4">
        <w:tc>
          <w:tcPr>
            <w:tcW w:w="2500" w:type="pct"/>
            <w:shd w:val="clear" w:color="auto" w:fill="auto"/>
          </w:tcPr>
          <w:p w:rsidR="00F42502" w:rsidRPr="00F42502" w:rsidRDefault="00F42502" w:rsidP="00F42502">
            <w:pPr>
              <w:widowControl w:val="0"/>
              <w:snapToGrid w:val="0"/>
              <w:spacing w:after="0" w:line="240" w:lineRule="auto"/>
              <w:rPr>
                <w:rFonts w:ascii="Cambria" w:eastAsia="Calibri" w:hAnsi="Cambria" w:cs="Times New Roman"/>
                <w:b/>
                <w:bCs/>
                <w:sz w:val="24"/>
                <w:szCs w:val="24"/>
                <w:lang w:val="uk-UA" w:eastAsia="uk-UA"/>
              </w:rPr>
            </w:pPr>
            <w:r w:rsidRPr="00F42502">
              <w:rPr>
                <w:rFonts w:ascii="Cambria" w:eastAsia="Calibri" w:hAnsi="Cambria" w:cs="Times New Roman"/>
                <w:b/>
                <w:bCs/>
                <w:sz w:val="24"/>
                <w:szCs w:val="24"/>
                <w:lang w:val="uk-UA" w:eastAsia="uk-UA"/>
              </w:rPr>
              <w:t>Продавець</w:t>
            </w:r>
            <w:r w:rsidRPr="00F42502">
              <w:rPr>
                <w:rFonts w:ascii="Cambria" w:eastAsia="Calibri" w:hAnsi="Cambria" w:cs="Times New Roman"/>
                <w:bCs/>
                <w:sz w:val="24"/>
                <w:szCs w:val="24"/>
                <w:lang w:val="uk-UA" w:eastAsia="uk-UA"/>
              </w:rPr>
              <w:t>:</w:t>
            </w:r>
          </w:p>
        </w:tc>
        <w:tc>
          <w:tcPr>
            <w:tcW w:w="2500" w:type="pct"/>
            <w:shd w:val="clear" w:color="auto" w:fill="auto"/>
          </w:tcPr>
          <w:p w:rsidR="00F42502" w:rsidRPr="00F42502" w:rsidRDefault="00F42502" w:rsidP="00F42502">
            <w:pPr>
              <w:widowControl w:val="0"/>
              <w:snapToGrid w:val="0"/>
              <w:spacing w:after="0" w:line="240" w:lineRule="auto"/>
              <w:rPr>
                <w:rFonts w:ascii="Cambria" w:eastAsia="Calibri" w:hAnsi="Cambria" w:cs="Times New Roman"/>
                <w:b/>
                <w:bCs/>
                <w:sz w:val="24"/>
                <w:szCs w:val="24"/>
                <w:lang w:val="uk-UA" w:eastAsia="uk-UA"/>
              </w:rPr>
            </w:pPr>
            <w:r w:rsidRPr="00F42502">
              <w:rPr>
                <w:rFonts w:ascii="Cambria" w:eastAsia="Calibri" w:hAnsi="Cambria" w:cs="Times New Roman"/>
                <w:b/>
                <w:sz w:val="24"/>
                <w:szCs w:val="24"/>
                <w:lang w:val="uk-UA" w:eastAsia="uk-UA"/>
              </w:rPr>
              <w:t>Покупець</w:t>
            </w:r>
            <w:r w:rsidRPr="00F42502">
              <w:rPr>
                <w:rFonts w:ascii="Cambria" w:eastAsia="Calibri" w:hAnsi="Cambria" w:cs="Times New Roman"/>
                <w:sz w:val="24"/>
                <w:szCs w:val="24"/>
                <w:lang w:val="uk-UA" w:eastAsia="uk-UA"/>
              </w:rPr>
              <w:t>:</w:t>
            </w:r>
          </w:p>
        </w:tc>
      </w:tr>
      <w:tr w:rsidR="00F42502" w:rsidRPr="00F42502" w:rsidTr="00B560C4">
        <w:trPr>
          <w:trHeight w:val="674"/>
        </w:trPr>
        <w:tc>
          <w:tcPr>
            <w:tcW w:w="2500" w:type="pct"/>
            <w:shd w:val="clear" w:color="auto" w:fill="auto"/>
          </w:tcPr>
          <w:p w:rsidR="00F42502" w:rsidRPr="00F42502" w:rsidRDefault="00F42502" w:rsidP="00F42502">
            <w:pPr>
              <w:widowControl w:val="0"/>
              <w:snapToGrid w:val="0"/>
              <w:spacing w:after="0" w:line="240" w:lineRule="auto"/>
              <w:rPr>
                <w:rFonts w:ascii="Cambria" w:eastAsia="Calibri" w:hAnsi="Cambria" w:cs="Times New Roman"/>
                <w:b/>
                <w:bCs/>
                <w:sz w:val="24"/>
                <w:szCs w:val="24"/>
                <w:lang w:val="uk-UA" w:eastAsia="uk-UA"/>
              </w:rPr>
            </w:pPr>
          </w:p>
        </w:tc>
        <w:tc>
          <w:tcPr>
            <w:tcW w:w="2500" w:type="pct"/>
            <w:shd w:val="clear" w:color="auto" w:fill="auto"/>
          </w:tcPr>
          <w:p w:rsidR="00F42502" w:rsidRPr="00F42502" w:rsidRDefault="00F42502" w:rsidP="00F42502">
            <w:pPr>
              <w:widowControl w:val="0"/>
              <w:snapToGrid w:val="0"/>
              <w:spacing w:after="0" w:line="240" w:lineRule="auto"/>
              <w:rPr>
                <w:rFonts w:ascii="Cambria" w:eastAsia="Calibri" w:hAnsi="Cambria" w:cs="Times New Roman"/>
                <w:b/>
                <w:bCs/>
                <w:sz w:val="24"/>
                <w:szCs w:val="24"/>
                <w:lang w:val="uk-UA" w:eastAsia="uk-UA"/>
              </w:rPr>
            </w:pPr>
          </w:p>
        </w:tc>
      </w:tr>
      <w:tr w:rsidR="00F42502" w:rsidRPr="00F42502" w:rsidTr="00B560C4">
        <w:trPr>
          <w:trHeight w:val="3380"/>
        </w:trPr>
        <w:tc>
          <w:tcPr>
            <w:tcW w:w="2500" w:type="pct"/>
            <w:shd w:val="clear" w:color="auto" w:fill="auto"/>
          </w:tcPr>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Місцезнаходження:</w:t>
            </w:r>
            <w:r w:rsidRPr="00F42502">
              <w:rPr>
                <w:rFonts w:ascii="Cambria" w:eastAsia="Times New Roman" w:hAnsi="Cambria" w:cs="Times New Roman"/>
                <w:sz w:val="24"/>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Ідентифікаційний код:</w:t>
            </w:r>
            <w:r w:rsidRPr="00F42502">
              <w:rPr>
                <w:rFonts w:ascii="Cambria" w:eastAsia="Times New Roman" w:hAnsi="Cambria" w:cs="Times New Roman"/>
                <w:sz w:val="24"/>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ІПН</w:t>
            </w:r>
            <w:r w:rsidRPr="00F42502">
              <w:rPr>
                <w:rFonts w:ascii="Cambria" w:eastAsia="Times New Roman" w:hAnsi="Cambria" w:cs="Times New Roman"/>
                <w:sz w:val="24"/>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 xml:space="preserve">IBAN </w:t>
            </w:r>
            <w:proofErr w:type="spellStart"/>
            <w:r w:rsidRPr="00F42502">
              <w:rPr>
                <w:rFonts w:ascii="Cambria" w:eastAsia="Times New Roman" w:hAnsi="Cambria" w:cs="Times New Roman"/>
                <w:b/>
                <w:sz w:val="24"/>
                <w:szCs w:val="24"/>
                <w:lang w:val="uk-UA" w:eastAsia="uk-UA"/>
              </w:rPr>
              <w:t>IBAN</w:t>
            </w:r>
            <w:proofErr w:type="spellEnd"/>
            <w:r w:rsidRPr="00F42502">
              <w:rPr>
                <w:rFonts w:ascii="Cambria" w:eastAsia="Times New Roman" w:hAnsi="Cambria" w:cs="Times New Roman"/>
                <w:b/>
                <w:sz w:val="24"/>
                <w:szCs w:val="24"/>
                <w:lang w:val="uk-UA" w:eastAsia="uk-UA"/>
              </w:rPr>
              <w:t xml:space="preserve"> </w:t>
            </w:r>
          </w:p>
          <w:p w:rsidR="00F42502" w:rsidRPr="00F42502" w:rsidRDefault="00F42502" w:rsidP="00F42502">
            <w:pPr>
              <w:autoSpaceDE w:val="0"/>
              <w:autoSpaceDN w:val="0"/>
              <w:adjustRightInd w:val="0"/>
              <w:spacing w:after="0" w:line="240" w:lineRule="auto"/>
              <w:rPr>
                <w:rFonts w:ascii="Times New Roman" w:eastAsia="Calibri" w:hAnsi="Times New Roman" w:cs="Times New Roman"/>
                <w:color w:val="000000"/>
                <w:sz w:val="24"/>
                <w:szCs w:val="24"/>
                <w:lang w:val="uk-UA"/>
              </w:rPr>
            </w:pPr>
            <w:r w:rsidRPr="00F42502">
              <w:rPr>
                <w:rFonts w:ascii="Cambria" w:eastAsia="Calibri" w:hAnsi="Cambria" w:cs="Times New Roman"/>
                <w:b/>
                <w:color w:val="000000"/>
                <w:sz w:val="24"/>
                <w:szCs w:val="24"/>
                <w:lang w:val="uk-UA"/>
              </w:rPr>
              <w:t>Електронна пошта:</w:t>
            </w:r>
            <w:r w:rsidRPr="00F42502">
              <w:rPr>
                <w:rFonts w:ascii="Times New Roman" w:eastAsia="Calibri" w:hAnsi="Times New Roman" w:cs="Times New Roman"/>
                <w:color w:val="000000"/>
                <w:sz w:val="24"/>
                <w:szCs w:val="24"/>
                <w:lang w:val="uk-UA"/>
              </w:rPr>
              <w:t xml:space="preserve"> </w:t>
            </w:r>
          </w:p>
          <w:p w:rsidR="00F42502" w:rsidRPr="00F42502" w:rsidRDefault="00F42502" w:rsidP="00F42502">
            <w:pPr>
              <w:spacing w:after="0" w:line="240" w:lineRule="auto"/>
              <w:rPr>
                <w:rFonts w:ascii="Cambria" w:eastAsia="Times New Roman" w:hAnsi="Cambria" w:cs="Times New Roman"/>
                <w:b/>
                <w:i/>
                <w:sz w:val="24"/>
                <w:szCs w:val="24"/>
                <w:lang w:val="uk-UA" w:eastAsia="uk-UA"/>
              </w:rPr>
            </w:pPr>
            <w:r w:rsidRPr="00F42502">
              <w:rPr>
                <w:rFonts w:ascii="Cambria" w:eastAsia="Times New Roman" w:hAnsi="Cambria" w:cs="Times New Roman"/>
                <w:color w:val="000000"/>
                <w:sz w:val="24"/>
                <w:szCs w:val="24"/>
                <w:u w:val="single"/>
                <w:lang w:val="uk-UA" w:eastAsia="uk-UA"/>
              </w:rPr>
              <w:t xml:space="preserve">Платник: </w:t>
            </w:r>
          </w:p>
          <w:p w:rsidR="00F42502" w:rsidRPr="00F42502" w:rsidRDefault="00F42502" w:rsidP="00F42502">
            <w:pPr>
              <w:autoSpaceDE w:val="0"/>
              <w:autoSpaceDN w:val="0"/>
              <w:adjustRightInd w:val="0"/>
              <w:spacing w:after="0" w:line="240" w:lineRule="auto"/>
              <w:rPr>
                <w:rFonts w:ascii="Cambria" w:eastAsia="Calibri" w:hAnsi="Cambria" w:cs="Times New Roman"/>
                <w:b/>
                <w:i/>
                <w:sz w:val="24"/>
                <w:szCs w:val="24"/>
                <w:lang w:val="uk-UA"/>
              </w:rPr>
            </w:pPr>
          </w:p>
        </w:tc>
        <w:tc>
          <w:tcPr>
            <w:tcW w:w="2500" w:type="pct"/>
            <w:shd w:val="clear" w:color="auto" w:fill="auto"/>
          </w:tcPr>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Місцезнаходження:</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Ідентифікаційний код:</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ІПН</w:t>
            </w:r>
            <w:r w:rsidRPr="00F42502">
              <w:rPr>
                <w:rFonts w:ascii="Cambria" w:eastAsia="Times New Roman" w:hAnsi="Cambria" w:cs="Times New Roman"/>
                <w:sz w:val="24"/>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IBAN</w:t>
            </w:r>
            <w:r w:rsidRPr="00F42502">
              <w:rPr>
                <w:rFonts w:ascii="Cambria" w:eastAsia="Times New Roman" w:hAnsi="Cambria" w:cs="Times New Roman"/>
                <w:sz w:val="24"/>
                <w:szCs w:val="24"/>
                <w:lang w:val="uk-UA" w:eastAsia="uk-UA"/>
              </w:rPr>
              <w:t>:</w:t>
            </w:r>
          </w:p>
          <w:p w:rsidR="00F42502" w:rsidRPr="00F42502" w:rsidRDefault="00F42502" w:rsidP="00F42502">
            <w:pPr>
              <w:autoSpaceDE w:val="0"/>
              <w:autoSpaceDN w:val="0"/>
              <w:adjustRightInd w:val="0"/>
              <w:spacing w:after="0" w:line="240" w:lineRule="auto"/>
              <w:rPr>
                <w:rFonts w:ascii="Cambria" w:eastAsia="Calibri" w:hAnsi="Cambria" w:cs="Times New Roman"/>
                <w:b/>
                <w:i/>
                <w:sz w:val="24"/>
                <w:szCs w:val="24"/>
                <w:lang w:val="uk-UA"/>
              </w:rPr>
            </w:pPr>
            <w:r w:rsidRPr="00F42502">
              <w:rPr>
                <w:rFonts w:ascii="Cambria" w:eastAsia="Calibri" w:hAnsi="Cambria" w:cs="Times New Roman"/>
                <w:b/>
                <w:color w:val="000000"/>
                <w:sz w:val="24"/>
                <w:szCs w:val="24"/>
                <w:lang w:val="uk-UA"/>
              </w:rPr>
              <w:t>Електронна пошта:</w:t>
            </w:r>
          </w:p>
          <w:p w:rsidR="00F42502" w:rsidRPr="00F42502" w:rsidRDefault="00F42502" w:rsidP="00F42502">
            <w:pPr>
              <w:spacing w:after="0" w:line="240" w:lineRule="auto"/>
              <w:rPr>
                <w:rFonts w:ascii="Cambria" w:eastAsia="Times New Roman" w:hAnsi="Cambria" w:cs="Times New Roman"/>
                <w:b/>
                <w:sz w:val="24"/>
                <w:szCs w:val="24"/>
                <w:lang w:val="uk-UA" w:eastAsia="uk-UA"/>
              </w:rPr>
            </w:pPr>
            <w:r w:rsidRPr="00F42502">
              <w:rPr>
                <w:rFonts w:ascii="Cambria" w:eastAsia="Times New Roman" w:hAnsi="Cambria" w:cs="Times New Roman"/>
                <w:b/>
                <w:sz w:val="24"/>
                <w:szCs w:val="24"/>
                <w:lang w:val="uk-UA" w:eastAsia="uk-UA"/>
              </w:rPr>
              <w:t>Платник:</w:t>
            </w:r>
          </w:p>
          <w:p w:rsidR="00F42502" w:rsidRPr="00F42502" w:rsidRDefault="00F42502" w:rsidP="00F42502">
            <w:pPr>
              <w:spacing w:after="0" w:line="240" w:lineRule="auto"/>
              <w:rPr>
                <w:rFonts w:ascii="Cambria" w:eastAsia="Times New Roman" w:hAnsi="Cambria" w:cs="Times New Roman"/>
                <w:sz w:val="24"/>
                <w:szCs w:val="24"/>
                <w:lang w:val="uk-UA" w:eastAsia="uk-UA"/>
              </w:rPr>
            </w:pPr>
          </w:p>
          <w:p w:rsidR="00F42502" w:rsidRPr="00F42502" w:rsidRDefault="00F42502" w:rsidP="00F42502">
            <w:pPr>
              <w:spacing w:after="0" w:line="240" w:lineRule="auto"/>
              <w:rPr>
                <w:rFonts w:ascii="Cambria" w:eastAsia="Times New Roman" w:hAnsi="Cambria" w:cs="Times New Roman"/>
                <w:sz w:val="24"/>
                <w:szCs w:val="24"/>
                <w:lang w:val="uk-UA" w:eastAsia="uk-UA"/>
              </w:rPr>
            </w:pPr>
          </w:p>
          <w:p w:rsidR="00F42502" w:rsidRPr="00F42502" w:rsidRDefault="00F42502" w:rsidP="00F42502">
            <w:pPr>
              <w:spacing w:after="0" w:line="240" w:lineRule="auto"/>
              <w:rPr>
                <w:rFonts w:ascii="Cambria" w:eastAsia="Times New Roman" w:hAnsi="Cambria" w:cs="Times New Roman"/>
                <w:sz w:val="24"/>
                <w:szCs w:val="24"/>
                <w:lang w:val="uk-UA" w:eastAsia="uk-UA"/>
              </w:rPr>
            </w:pPr>
          </w:p>
        </w:tc>
      </w:tr>
      <w:tr w:rsidR="00F42502" w:rsidRPr="00F42502" w:rsidTr="00B560C4">
        <w:tc>
          <w:tcPr>
            <w:tcW w:w="2500" w:type="pct"/>
            <w:shd w:val="clear" w:color="auto" w:fill="auto"/>
          </w:tcPr>
          <w:p w:rsidR="00F42502" w:rsidRPr="00F42502" w:rsidRDefault="00F42502" w:rsidP="00F42502">
            <w:pPr>
              <w:widowControl w:val="0"/>
              <w:snapToGrid w:val="0"/>
              <w:spacing w:after="0" w:line="240" w:lineRule="auto"/>
              <w:jc w:val="both"/>
              <w:rPr>
                <w:rFonts w:ascii="Cambria" w:eastAsia="Calibri" w:hAnsi="Cambria" w:cs="Times New Roman"/>
                <w:b/>
                <w:i/>
                <w:sz w:val="24"/>
                <w:szCs w:val="24"/>
                <w:lang w:val="uk-UA" w:eastAsia="uk-UA"/>
              </w:rPr>
            </w:pPr>
            <w:r w:rsidRPr="00F42502">
              <w:rPr>
                <w:rFonts w:ascii="Cambria" w:eastAsia="Calibri" w:hAnsi="Cambria" w:cs="Times New Roman"/>
                <w:b/>
                <w:bCs/>
                <w:sz w:val="24"/>
                <w:szCs w:val="24"/>
                <w:lang w:val="uk-UA" w:eastAsia="uk-UA"/>
              </w:rPr>
              <w:t>Підписант</w:t>
            </w:r>
            <w:r w:rsidRPr="00F42502">
              <w:rPr>
                <w:rFonts w:ascii="Cambria" w:eastAsia="Calibri" w:hAnsi="Cambria" w:cs="Times New Roman"/>
                <w:b/>
                <w:i/>
                <w:sz w:val="24"/>
                <w:szCs w:val="24"/>
                <w:lang w:val="uk-UA" w:eastAsia="uk-UA"/>
              </w:rPr>
              <w:t xml:space="preserve"> </w:t>
            </w:r>
          </w:p>
          <w:p w:rsidR="00F42502" w:rsidRPr="00F42502" w:rsidRDefault="00F42502" w:rsidP="00F42502">
            <w:pPr>
              <w:widowControl w:val="0"/>
              <w:snapToGrid w:val="0"/>
              <w:spacing w:after="0" w:line="240" w:lineRule="auto"/>
              <w:jc w:val="both"/>
              <w:rPr>
                <w:rFonts w:ascii="Cambria" w:eastAsia="Calibri" w:hAnsi="Cambria" w:cs="Times New Roman"/>
                <w:b/>
                <w:i/>
                <w:sz w:val="24"/>
                <w:szCs w:val="24"/>
                <w:lang w:val="uk-UA" w:eastAsia="uk-UA"/>
              </w:rPr>
            </w:pPr>
          </w:p>
          <w:p w:rsidR="00F42502" w:rsidRPr="00F42502" w:rsidRDefault="00F42502" w:rsidP="00F42502">
            <w:pPr>
              <w:widowControl w:val="0"/>
              <w:snapToGrid w:val="0"/>
              <w:spacing w:after="0" w:line="240" w:lineRule="auto"/>
              <w:jc w:val="both"/>
              <w:rPr>
                <w:rFonts w:ascii="Cambria" w:eastAsia="Calibri" w:hAnsi="Cambria" w:cs="Times New Roman"/>
                <w:b/>
                <w:bCs/>
                <w:sz w:val="24"/>
                <w:szCs w:val="24"/>
                <w:lang w:val="uk-UA" w:eastAsia="uk-UA"/>
              </w:rPr>
            </w:pPr>
            <w:r w:rsidRPr="00F42502">
              <w:rPr>
                <w:rFonts w:ascii="Cambria" w:eastAsia="Calibri" w:hAnsi="Cambria" w:cs="Times New Roman"/>
                <w:b/>
                <w:bCs/>
                <w:sz w:val="24"/>
                <w:szCs w:val="24"/>
                <w:lang w:val="uk-UA" w:eastAsia="uk-UA"/>
              </w:rPr>
              <w:t xml:space="preserve">__________________________________/ </w:t>
            </w:r>
          </w:p>
          <w:p w:rsidR="00F42502" w:rsidRPr="00F42502" w:rsidRDefault="00F42502" w:rsidP="00F42502">
            <w:pPr>
              <w:widowControl w:val="0"/>
              <w:snapToGrid w:val="0"/>
              <w:spacing w:after="0" w:line="240" w:lineRule="auto"/>
              <w:jc w:val="both"/>
              <w:rPr>
                <w:rFonts w:ascii="Cambria" w:eastAsia="Calibri" w:hAnsi="Cambria" w:cs="Times New Roman"/>
                <w:b/>
                <w:bCs/>
                <w:sz w:val="24"/>
                <w:szCs w:val="24"/>
                <w:lang w:val="uk-UA" w:eastAsia="uk-UA"/>
              </w:rPr>
            </w:pPr>
          </w:p>
        </w:tc>
        <w:tc>
          <w:tcPr>
            <w:tcW w:w="2500" w:type="pct"/>
            <w:shd w:val="clear" w:color="auto" w:fill="auto"/>
          </w:tcPr>
          <w:p w:rsidR="00F42502" w:rsidRPr="00F42502" w:rsidRDefault="00F42502" w:rsidP="00F42502">
            <w:pPr>
              <w:widowControl w:val="0"/>
              <w:snapToGrid w:val="0"/>
              <w:spacing w:after="0" w:line="240" w:lineRule="auto"/>
              <w:jc w:val="both"/>
              <w:rPr>
                <w:rFonts w:ascii="Cambria" w:eastAsia="Calibri" w:hAnsi="Cambria" w:cs="Times New Roman"/>
                <w:b/>
                <w:bCs/>
                <w:sz w:val="24"/>
                <w:szCs w:val="24"/>
                <w:lang w:val="uk-UA" w:eastAsia="uk-UA"/>
              </w:rPr>
            </w:pPr>
            <w:r w:rsidRPr="00F42502">
              <w:rPr>
                <w:rFonts w:ascii="Cambria" w:eastAsia="Calibri" w:hAnsi="Cambria" w:cs="Times New Roman"/>
                <w:b/>
                <w:bCs/>
                <w:sz w:val="24"/>
                <w:szCs w:val="24"/>
                <w:lang w:val="uk-UA" w:eastAsia="uk-UA"/>
              </w:rPr>
              <w:t>Підписант:</w:t>
            </w:r>
          </w:p>
          <w:p w:rsidR="00F42502" w:rsidRPr="00F42502" w:rsidRDefault="00F42502" w:rsidP="00F42502">
            <w:pPr>
              <w:widowControl w:val="0"/>
              <w:snapToGrid w:val="0"/>
              <w:spacing w:after="0" w:line="240" w:lineRule="auto"/>
              <w:jc w:val="both"/>
              <w:rPr>
                <w:rFonts w:ascii="Cambria" w:eastAsia="Calibri" w:hAnsi="Cambria" w:cs="Times New Roman"/>
                <w:b/>
                <w:bCs/>
                <w:sz w:val="24"/>
                <w:szCs w:val="24"/>
                <w:lang w:val="uk-UA" w:eastAsia="uk-UA"/>
              </w:rPr>
            </w:pPr>
          </w:p>
          <w:p w:rsidR="00F42502" w:rsidRPr="00F42502" w:rsidRDefault="00F42502" w:rsidP="00F42502">
            <w:pPr>
              <w:widowControl w:val="0"/>
              <w:snapToGrid w:val="0"/>
              <w:spacing w:after="0" w:line="240" w:lineRule="auto"/>
              <w:jc w:val="both"/>
              <w:rPr>
                <w:rFonts w:ascii="Cambria" w:eastAsia="Calibri" w:hAnsi="Cambria" w:cs="Times New Roman"/>
                <w:b/>
                <w:bCs/>
                <w:sz w:val="24"/>
                <w:szCs w:val="24"/>
                <w:lang w:val="uk-UA" w:eastAsia="uk-UA"/>
              </w:rPr>
            </w:pPr>
            <w:r w:rsidRPr="00F42502">
              <w:rPr>
                <w:rFonts w:ascii="Cambria" w:eastAsia="Calibri" w:hAnsi="Cambria" w:cs="Times New Roman"/>
                <w:b/>
                <w:bCs/>
                <w:sz w:val="24"/>
                <w:szCs w:val="24"/>
                <w:lang w:val="uk-UA" w:eastAsia="uk-UA"/>
              </w:rPr>
              <w:t>_____________________________________/</w:t>
            </w:r>
          </w:p>
        </w:tc>
      </w:tr>
    </w:tbl>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tbl>
      <w:tblPr>
        <w:tblStyle w:val="22"/>
        <w:tblpPr w:leftFromText="180" w:rightFromText="180" w:vertAnchor="text" w:horzAnchor="margin" w:tblpY="-31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4915"/>
      </w:tblGrid>
      <w:tr w:rsidR="00F42502" w:rsidRPr="00F42502" w:rsidTr="00B560C4">
        <w:tc>
          <w:tcPr>
            <w:tcW w:w="9923" w:type="dxa"/>
            <w:gridSpan w:val="2"/>
          </w:tcPr>
          <w:tbl>
            <w:tblPr>
              <w:tblStyle w:val="22"/>
              <w:tblpPr w:leftFromText="180" w:rightFromText="180" w:vertAnchor="text" w:horzAnchor="margin" w:tblpY="-184"/>
              <w:tblW w:w="9925" w:type="dxa"/>
              <w:tblLook w:val="04A0" w:firstRow="1" w:lastRow="0" w:firstColumn="1" w:lastColumn="0" w:noHBand="0" w:noVBand="1"/>
            </w:tblPr>
            <w:tblGrid>
              <w:gridCol w:w="566"/>
              <w:gridCol w:w="283"/>
              <w:gridCol w:w="282"/>
              <w:gridCol w:w="283"/>
              <w:gridCol w:w="283"/>
              <w:gridCol w:w="284"/>
              <w:gridCol w:w="283"/>
              <w:gridCol w:w="284"/>
              <w:gridCol w:w="283"/>
              <w:gridCol w:w="284"/>
              <w:gridCol w:w="283"/>
              <w:gridCol w:w="44"/>
              <w:gridCol w:w="240"/>
              <w:gridCol w:w="283"/>
              <w:gridCol w:w="43"/>
              <w:gridCol w:w="241"/>
              <w:gridCol w:w="283"/>
              <w:gridCol w:w="284"/>
              <w:gridCol w:w="283"/>
              <w:gridCol w:w="284"/>
              <w:gridCol w:w="283"/>
              <w:gridCol w:w="284"/>
              <w:gridCol w:w="275"/>
              <w:gridCol w:w="292"/>
              <w:gridCol w:w="232"/>
              <w:gridCol w:w="51"/>
              <w:gridCol w:w="284"/>
              <w:gridCol w:w="566"/>
              <w:gridCol w:w="425"/>
              <w:gridCol w:w="57"/>
              <w:gridCol w:w="368"/>
              <w:gridCol w:w="426"/>
              <w:gridCol w:w="427"/>
              <w:gridCol w:w="572"/>
            </w:tblGrid>
            <w:tr w:rsidR="00F42502" w:rsidRPr="00F42502" w:rsidTr="00B560C4">
              <w:trPr>
                <w:trHeight w:val="835"/>
              </w:trPr>
              <w:tc>
                <w:tcPr>
                  <w:tcW w:w="9925" w:type="dxa"/>
                  <w:gridSpan w:val="34"/>
                </w:tcPr>
                <w:p w:rsidR="00F42502" w:rsidRPr="00F42502" w:rsidRDefault="00F42502" w:rsidP="00F42502">
                  <w:pPr>
                    <w:tabs>
                      <w:tab w:val="left" w:pos="8625"/>
                    </w:tabs>
                    <w:jc w:val="right"/>
                    <w:rPr>
                      <w:rFonts w:ascii="Cambria" w:hAnsi="Cambria"/>
                      <w:i/>
                      <w:lang w:val="uk-UA" w:eastAsia="uk-UA"/>
                    </w:rPr>
                  </w:pPr>
                  <w:bookmarkStart w:id="2" w:name="_Hlk31379425"/>
                  <w:r w:rsidRPr="00F42502">
                    <w:rPr>
                      <w:rFonts w:ascii="Cambria" w:hAnsi="Cambria"/>
                      <w:i/>
                      <w:lang w:val="uk-UA" w:eastAsia="uk-UA"/>
                    </w:rPr>
                    <w:lastRenderedPageBreak/>
                    <w:t xml:space="preserve">Додаток № 1 </w:t>
                  </w:r>
                </w:p>
                <w:p w:rsidR="00F42502" w:rsidRPr="00F42502" w:rsidRDefault="00F42502" w:rsidP="00F42502">
                  <w:pPr>
                    <w:tabs>
                      <w:tab w:val="left" w:pos="8625"/>
                    </w:tabs>
                    <w:jc w:val="right"/>
                    <w:rPr>
                      <w:rFonts w:ascii="Cambria" w:hAnsi="Cambria"/>
                      <w:i/>
                      <w:lang w:val="uk-UA" w:eastAsia="uk-UA"/>
                    </w:rPr>
                  </w:pPr>
                  <w:r w:rsidRPr="00F42502">
                    <w:rPr>
                      <w:rFonts w:ascii="Cambria" w:hAnsi="Cambria"/>
                      <w:i/>
                      <w:lang w:val="uk-UA" w:eastAsia="uk-UA"/>
                    </w:rPr>
                    <w:t>до Двостороннього договору купівлі-продажу</w:t>
                  </w:r>
                </w:p>
                <w:p w:rsidR="00F42502" w:rsidRPr="00F42502" w:rsidRDefault="00F42502" w:rsidP="00F42502">
                  <w:pPr>
                    <w:tabs>
                      <w:tab w:val="left" w:pos="8625"/>
                    </w:tabs>
                    <w:jc w:val="right"/>
                    <w:rPr>
                      <w:rFonts w:ascii="Cambria" w:hAnsi="Cambria"/>
                      <w:i/>
                      <w:lang w:val="uk-UA" w:eastAsia="uk-UA"/>
                    </w:rPr>
                  </w:pPr>
                  <w:r w:rsidRPr="00F42502">
                    <w:rPr>
                      <w:rFonts w:ascii="Cambria" w:hAnsi="Cambria"/>
                      <w:i/>
                      <w:lang w:val="uk-UA" w:eastAsia="uk-UA"/>
                    </w:rPr>
                    <w:t xml:space="preserve"> електричної енергії №_______ від «___» ______________ 2023  року</w:t>
                  </w:r>
                </w:p>
                <w:p w:rsidR="00F42502" w:rsidRPr="00F42502" w:rsidRDefault="00F42502" w:rsidP="00F42502">
                  <w:pPr>
                    <w:tabs>
                      <w:tab w:val="left" w:pos="8625"/>
                    </w:tabs>
                    <w:jc w:val="right"/>
                    <w:rPr>
                      <w:rFonts w:ascii="Cambria" w:hAnsi="Cambria"/>
                      <w:b/>
                      <w:lang w:val="uk-UA" w:eastAsia="uk-UA"/>
                    </w:rPr>
                  </w:pPr>
                </w:p>
              </w:tc>
            </w:tr>
            <w:tr w:rsidR="00F42502" w:rsidRPr="00F42502" w:rsidTr="00B560C4">
              <w:trPr>
                <w:trHeight w:val="623"/>
              </w:trPr>
              <w:tc>
                <w:tcPr>
                  <w:tcW w:w="9925" w:type="dxa"/>
                  <w:gridSpan w:val="34"/>
                </w:tcPr>
                <w:p w:rsidR="00F42502" w:rsidRPr="00F42502" w:rsidRDefault="00F42502" w:rsidP="00F42502">
                  <w:pPr>
                    <w:tabs>
                      <w:tab w:val="left" w:pos="8625"/>
                    </w:tabs>
                    <w:jc w:val="center"/>
                    <w:rPr>
                      <w:rFonts w:ascii="Cambria" w:hAnsi="Cambria"/>
                      <w:b/>
                      <w:lang w:val="uk-UA" w:eastAsia="uk-UA"/>
                    </w:rPr>
                  </w:pPr>
                  <w:r w:rsidRPr="00F42502">
                    <w:rPr>
                      <w:rFonts w:ascii="Cambria" w:hAnsi="Cambria"/>
                      <w:b/>
                      <w:lang w:val="uk-UA" w:eastAsia="uk-UA"/>
                    </w:rPr>
                    <w:t>ЗАЯВКА № ___</w:t>
                  </w:r>
                </w:p>
                <w:p w:rsidR="00F42502" w:rsidRPr="00F42502" w:rsidRDefault="00F42502" w:rsidP="00F42502">
                  <w:pPr>
                    <w:tabs>
                      <w:tab w:val="left" w:pos="8625"/>
                    </w:tabs>
                    <w:jc w:val="center"/>
                    <w:rPr>
                      <w:rFonts w:ascii="Cambria" w:hAnsi="Cambria"/>
                      <w:b/>
                      <w:lang w:val="uk-UA" w:eastAsia="uk-UA"/>
                    </w:rPr>
                  </w:pPr>
                  <w:r w:rsidRPr="00F42502">
                    <w:rPr>
                      <w:rFonts w:ascii="Cambria" w:hAnsi="Cambria"/>
                      <w:b/>
                      <w:lang w:val="uk-UA" w:eastAsia="uk-UA"/>
                    </w:rPr>
                    <w:t xml:space="preserve">на обсяг купівлі-продажу електричної енергії </w:t>
                  </w:r>
                </w:p>
                <w:p w:rsidR="00F42502" w:rsidRPr="00F42502" w:rsidRDefault="00F42502" w:rsidP="00F42502">
                  <w:pPr>
                    <w:jc w:val="center"/>
                    <w:rPr>
                      <w:rFonts w:ascii="Cambria" w:hAnsi="Cambria"/>
                      <w:b/>
                      <w:i/>
                      <w:lang w:val="uk-UA" w:eastAsia="uk-UA"/>
                    </w:rPr>
                  </w:pPr>
                </w:p>
              </w:tc>
            </w:tr>
            <w:tr w:rsidR="00F42502" w:rsidRPr="00F42502" w:rsidTr="00B560C4">
              <w:tc>
                <w:tcPr>
                  <w:tcW w:w="3442" w:type="dxa"/>
                  <w:gridSpan w:val="12"/>
                </w:tcPr>
                <w:p w:rsidR="00F42502" w:rsidRPr="00F42502" w:rsidRDefault="00F42502" w:rsidP="00F42502">
                  <w:pPr>
                    <w:jc w:val="both"/>
                    <w:rPr>
                      <w:rFonts w:ascii="Cambria" w:hAnsi="Cambria"/>
                      <w:lang w:val="uk-UA" w:eastAsia="uk-UA"/>
                    </w:rPr>
                  </w:pPr>
                  <w:r w:rsidRPr="00F42502">
                    <w:rPr>
                      <w:rFonts w:ascii="Cambria" w:hAnsi="Cambria"/>
                      <w:lang w:val="uk-UA" w:eastAsia="uk-UA"/>
                    </w:rPr>
                    <w:t xml:space="preserve">м. Миколаїв                     </w:t>
                  </w:r>
                </w:p>
              </w:tc>
              <w:tc>
                <w:tcPr>
                  <w:tcW w:w="6483" w:type="dxa"/>
                  <w:gridSpan w:val="22"/>
                </w:tcPr>
                <w:p w:rsidR="00F42502" w:rsidRPr="00F42502" w:rsidRDefault="00F42502" w:rsidP="00F42502">
                  <w:pPr>
                    <w:jc w:val="right"/>
                    <w:rPr>
                      <w:rFonts w:ascii="Cambria" w:hAnsi="Cambria"/>
                      <w:lang w:val="uk-UA" w:eastAsia="uk-UA"/>
                    </w:rPr>
                  </w:pPr>
                  <w:r w:rsidRPr="00F42502">
                    <w:rPr>
                      <w:rFonts w:ascii="Cambria" w:hAnsi="Cambria"/>
                      <w:lang w:val="uk-UA" w:eastAsia="uk-UA"/>
                    </w:rPr>
                    <w:t>Дата:________________________</w:t>
                  </w:r>
                </w:p>
                <w:p w:rsidR="00F42502" w:rsidRPr="00F42502" w:rsidRDefault="00F42502" w:rsidP="00F42502">
                  <w:pPr>
                    <w:jc w:val="right"/>
                    <w:rPr>
                      <w:rFonts w:ascii="Cambria" w:hAnsi="Cambria"/>
                      <w:lang w:val="uk-UA" w:eastAsia="uk-UA"/>
                    </w:rPr>
                  </w:pPr>
                  <w:r w:rsidRPr="00F42502">
                    <w:rPr>
                      <w:rFonts w:ascii="Cambria" w:hAnsi="Cambria"/>
                      <w:lang w:val="uk-UA" w:eastAsia="uk-UA"/>
                    </w:rPr>
                    <w:t>Час: ________________________</w:t>
                  </w:r>
                </w:p>
              </w:tc>
            </w:tr>
            <w:tr w:rsidR="00F42502" w:rsidRPr="00F42502" w:rsidTr="00B560C4">
              <w:tc>
                <w:tcPr>
                  <w:tcW w:w="3442" w:type="dxa"/>
                  <w:gridSpan w:val="12"/>
                  <w:shd w:val="clear" w:color="auto" w:fill="F2F2F2" w:themeFill="background1" w:themeFillShade="F2"/>
                </w:tcPr>
                <w:p w:rsidR="00F42502" w:rsidRPr="00F42502" w:rsidRDefault="00F42502" w:rsidP="00F42502">
                  <w:pPr>
                    <w:rPr>
                      <w:rFonts w:ascii="Cambria" w:hAnsi="Cambria"/>
                      <w:lang w:val="uk-UA" w:eastAsia="uk-UA"/>
                    </w:rPr>
                  </w:pPr>
                  <w:r w:rsidRPr="00F42502">
                    <w:rPr>
                      <w:rFonts w:ascii="Cambria" w:hAnsi="Cambria"/>
                      <w:b/>
                      <w:lang w:val="uk-UA" w:eastAsia="uk-UA"/>
                    </w:rPr>
                    <w:t>Найменування</w:t>
                  </w:r>
                  <w:r w:rsidRPr="00F42502">
                    <w:rPr>
                      <w:rFonts w:ascii="Cambria" w:hAnsi="Cambria"/>
                      <w:lang w:val="uk-UA" w:eastAsia="uk-UA"/>
                    </w:rPr>
                    <w:t>:</w:t>
                  </w:r>
                </w:p>
                <w:p w:rsidR="00F42502" w:rsidRPr="00F42502" w:rsidRDefault="00F42502" w:rsidP="00F42502">
                  <w:pPr>
                    <w:rPr>
                      <w:rFonts w:ascii="Cambria" w:hAnsi="Cambria"/>
                      <w:lang w:val="uk-UA" w:eastAsia="uk-UA"/>
                    </w:rPr>
                  </w:pPr>
                </w:p>
              </w:tc>
              <w:tc>
                <w:tcPr>
                  <w:tcW w:w="6483" w:type="dxa"/>
                  <w:gridSpan w:val="22"/>
                </w:tcPr>
                <w:p w:rsidR="00F42502" w:rsidRPr="00F42502" w:rsidRDefault="00F42502" w:rsidP="00F42502">
                  <w:pPr>
                    <w:jc w:val="both"/>
                    <w:rPr>
                      <w:rFonts w:ascii="Cambria" w:hAnsi="Cambria"/>
                      <w:lang w:val="uk-UA" w:eastAsia="uk-UA"/>
                    </w:rPr>
                  </w:pPr>
                  <w:r w:rsidRPr="00F42502">
                    <w:rPr>
                      <w:rFonts w:ascii="Cambria" w:hAnsi="Cambria"/>
                      <w:i/>
                      <w:lang w:val="uk-UA" w:eastAsia="uk-UA"/>
                    </w:rPr>
                    <w:t>Організаційно правова форма, найменування – для ЮО; ПІБ – для ФОП, фізичних осіб</w:t>
                  </w:r>
                </w:p>
              </w:tc>
            </w:tr>
            <w:tr w:rsidR="00F42502" w:rsidRPr="00F42502" w:rsidTr="00B560C4">
              <w:tc>
                <w:tcPr>
                  <w:tcW w:w="3442" w:type="dxa"/>
                  <w:gridSpan w:val="12"/>
                  <w:shd w:val="clear" w:color="auto" w:fill="F2F2F2" w:themeFill="background1" w:themeFillShade="F2"/>
                </w:tcPr>
                <w:p w:rsidR="00F42502" w:rsidRPr="00F42502" w:rsidRDefault="00F42502" w:rsidP="00F42502">
                  <w:pPr>
                    <w:rPr>
                      <w:rFonts w:ascii="Cambria" w:hAnsi="Cambria"/>
                      <w:b/>
                      <w:lang w:val="uk-UA" w:eastAsia="uk-UA"/>
                    </w:rPr>
                  </w:pPr>
                  <w:r w:rsidRPr="00F42502">
                    <w:rPr>
                      <w:rFonts w:ascii="Cambria" w:hAnsi="Cambria"/>
                      <w:b/>
                      <w:lang w:val="uk-UA" w:eastAsia="uk-UA"/>
                    </w:rPr>
                    <w:t>Ідентифікаційний код:</w:t>
                  </w:r>
                </w:p>
              </w:tc>
              <w:tc>
                <w:tcPr>
                  <w:tcW w:w="6483" w:type="dxa"/>
                  <w:gridSpan w:val="22"/>
                </w:tcPr>
                <w:p w:rsidR="00F42502" w:rsidRPr="00F42502" w:rsidRDefault="00F42502" w:rsidP="00F42502">
                  <w:pPr>
                    <w:jc w:val="right"/>
                    <w:rPr>
                      <w:rFonts w:ascii="Cambria" w:hAnsi="Cambria"/>
                      <w:lang w:val="uk-UA" w:eastAsia="uk-UA"/>
                    </w:rPr>
                  </w:pPr>
                </w:p>
              </w:tc>
            </w:tr>
            <w:tr w:rsidR="00F42502" w:rsidRPr="00F42502" w:rsidTr="00B560C4">
              <w:tc>
                <w:tcPr>
                  <w:tcW w:w="3442" w:type="dxa"/>
                  <w:gridSpan w:val="12"/>
                  <w:shd w:val="clear" w:color="auto" w:fill="F2F2F2" w:themeFill="background1" w:themeFillShade="F2"/>
                </w:tcPr>
                <w:p w:rsidR="00F42502" w:rsidRPr="00F42502" w:rsidRDefault="00F42502" w:rsidP="00F42502">
                  <w:pPr>
                    <w:rPr>
                      <w:rFonts w:ascii="Cambria" w:hAnsi="Cambria"/>
                      <w:b/>
                      <w:lang w:val="uk-UA" w:eastAsia="uk-UA"/>
                    </w:rPr>
                  </w:pPr>
                  <w:r w:rsidRPr="00F42502">
                    <w:rPr>
                      <w:rFonts w:ascii="Cambria" w:hAnsi="Cambria"/>
                      <w:b/>
                      <w:lang w:val="uk-UA" w:eastAsia="uk-UA"/>
                    </w:rPr>
                    <w:t>Енергетичний ідентифікаційний код (EIC):</w:t>
                  </w:r>
                </w:p>
              </w:tc>
              <w:tc>
                <w:tcPr>
                  <w:tcW w:w="6483" w:type="dxa"/>
                  <w:gridSpan w:val="22"/>
                </w:tcPr>
                <w:p w:rsidR="00F42502" w:rsidRPr="00F42502" w:rsidRDefault="00F42502" w:rsidP="00F42502">
                  <w:pPr>
                    <w:jc w:val="right"/>
                    <w:rPr>
                      <w:rFonts w:ascii="Cambria" w:hAnsi="Cambria"/>
                      <w:lang w:val="uk-UA" w:eastAsia="uk-UA"/>
                    </w:rPr>
                  </w:pPr>
                </w:p>
              </w:tc>
            </w:tr>
            <w:tr w:rsidR="00F42502" w:rsidRPr="00F42502" w:rsidTr="00B560C4">
              <w:tc>
                <w:tcPr>
                  <w:tcW w:w="3442" w:type="dxa"/>
                  <w:gridSpan w:val="12"/>
                  <w:shd w:val="clear" w:color="auto" w:fill="F2F2F2" w:themeFill="background1" w:themeFillShade="F2"/>
                </w:tcPr>
                <w:p w:rsidR="00F42502" w:rsidRPr="00F42502" w:rsidRDefault="00F42502" w:rsidP="00F42502">
                  <w:pPr>
                    <w:rPr>
                      <w:rFonts w:ascii="Cambria" w:hAnsi="Cambria"/>
                      <w:b/>
                      <w:lang w:val="uk-UA" w:eastAsia="uk-UA"/>
                    </w:rPr>
                  </w:pPr>
                  <w:r w:rsidRPr="00F42502">
                    <w:rPr>
                      <w:rFonts w:ascii="Cambria" w:hAnsi="Cambria"/>
                      <w:b/>
                      <w:color w:val="000000"/>
                      <w:lang w:val="uk-UA" w:eastAsia="en-GB"/>
                    </w:rPr>
                    <w:t>Аукціонне свідоцтво</w:t>
                  </w:r>
                </w:p>
              </w:tc>
              <w:tc>
                <w:tcPr>
                  <w:tcW w:w="6483" w:type="dxa"/>
                  <w:gridSpan w:val="22"/>
                </w:tcPr>
                <w:p w:rsidR="00F42502" w:rsidRPr="00F42502" w:rsidRDefault="00F42502" w:rsidP="00F42502">
                  <w:pPr>
                    <w:tabs>
                      <w:tab w:val="left" w:pos="0"/>
                    </w:tabs>
                    <w:jc w:val="both"/>
                    <w:rPr>
                      <w:rFonts w:ascii="Cambria" w:hAnsi="Cambria"/>
                      <w:i/>
                      <w:lang w:val="uk-UA" w:eastAsia="uk-UA"/>
                    </w:rPr>
                  </w:pPr>
                  <w:r w:rsidRPr="00F42502">
                    <w:rPr>
                      <w:rFonts w:ascii="Cambria" w:hAnsi="Cambria"/>
                      <w:i/>
                      <w:lang w:val="uk-UA"/>
                    </w:rPr>
                    <w:t>№____________________________________</w:t>
                  </w:r>
                  <w:r>
                    <w:rPr>
                      <w:rFonts w:ascii="Cambria" w:hAnsi="Cambria"/>
                      <w:i/>
                      <w:lang w:val="uk-UA"/>
                    </w:rPr>
                    <w:t>від «____»__________________202_</w:t>
                  </w:r>
                  <w:r w:rsidRPr="00F42502">
                    <w:rPr>
                      <w:rFonts w:ascii="Cambria" w:hAnsi="Cambria"/>
                      <w:i/>
                      <w:lang w:val="uk-UA"/>
                    </w:rPr>
                    <w:t>р.</w:t>
                  </w:r>
                </w:p>
              </w:tc>
            </w:tr>
            <w:tr w:rsidR="00F42502" w:rsidRPr="00F42502" w:rsidTr="00B560C4">
              <w:tc>
                <w:tcPr>
                  <w:tcW w:w="3442" w:type="dxa"/>
                  <w:gridSpan w:val="12"/>
                  <w:shd w:val="clear" w:color="auto" w:fill="F2F2F2" w:themeFill="background1" w:themeFillShade="F2"/>
                </w:tcPr>
                <w:p w:rsidR="00F42502" w:rsidRPr="00F42502" w:rsidRDefault="00F42502" w:rsidP="00F42502">
                  <w:pPr>
                    <w:rPr>
                      <w:rFonts w:ascii="Cambria" w:hAnsi="Cambria"/>
                      <w:b/>
                      <w:lang w:val="uk-UA" w:eastAsia="uk-UA"/>
                    </w:rPr>
                  </w:pPr>
                  <w:r w:rsidRPr="00F42502">
                    <w:rPr>
                      <w:rFonts w:ascii="Cambria" w:hAnsi="Cambria"/>
                      <w:b/>
                      <w:lang w:val="uk-UA" w:eastAsia="uk-UA"/>
                    </w:rPr>
                    <w:t xml:space="preserve">Торгова зона: </w:t>
                  </w:r>
                </w:p>
              </w:tc>
              <w:tc>
                <w:tcPr>
                  <w:tcW w:w="6483" w:type="dxa"/>
                  <w:gridSpan w:val="22"/>
                </w:tcPr>
                <w:p w:rsidR="00F42502" w:rsidRPr="00F42502" w:rsidRDefault="00F42502" w:rsidP="00F42502">
                  <w:pPr>
                    <w:tabs>
                      <w:tab w:val="left" w:pos="0"/>
                    </w:tabs>
                    <w:jc w:val="both"/>
                    <w:rPr>
                      <w:rFonts w:ascii="Cambria" w:hAnsi="Cambria"/>
                      <w:lang w:val="uk-UA" w:eastAsia="uk-UA"/>
                    </w:rPr>
                  </w:pPr>
                  <w:r w:rsidRPr="00F42502">
                    <w:rPr>
                      <w:rFonts w:ascii="Cambria" w:hAnsi="Cambria"/>
                      <w:i/>
                      <w:lang w:val="uk-UA" w:eastAsia="uk-UA"/>
                    </w:rPr>
                    <w:t xml:space="preserve">Об’єднана енергосистема України та/або Острів </w:t>
                  </w:r>
                  <w:proofErr w:type="spellStart"/>
                  <w:r w:rsidRPr="00F42502">
                    <w:rPr>
                      <w:rFonts w:ascii="Cambria" w:hAnsi="Cambria"/>
                      <w:i/>
                      <w:lang w:val="uk-UA" w:eastAsia="uk-UA"/>
                    </w:rPr>
                    <w:t>Бурштинської</w:t>
                  </w:r>
                  <w:proofErr w:type="spellEnd"/>
                  <w:r w:rsidRPr="00F42502">
                    <w:rPr>
                      <w:rFonts w:ascii="Cambria" w:hAnsi="Cambria"/>
                      <w:i/>
                      <w:lang w:val="uk-UA" w:eastAsia="uk-UA"/>
                    </w:rPr>
                    <w:t xml:space="preserve"> ТЕС</w:t>
                  </w:r>
                </w:p>
              </w:tc>
            </w:tr>
            <w:tr w:rsidR="00F42502" w:rsidRPr="00F42502" w:rsidTr="00B560C4">
              <w:trPr>
                <w:trHeight w:val="261"/>
              </w:trPr>
              <w:tc>
                <w:tcPr>
                  <w:tcW w:w="3442" w:type="dxa"/>
                  <w:gridSpan w:val="12"/>
                  <w:vMerge w:val="restart"/>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 xml:space="preserve">Період постачання </w:t>
                  </w:r>
                </w:p>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електричної енергії:</w:t>
                  </w:r>
                </w:p>
              </w:tc>
              <w:tc>
                <w:tcPr>
                  <w:tcW w:w="566" w:type="dxa"/>
                  <w:gridSpan w:val="3"/>
                  <w:vMerge w:val="restart"/>
                  <w:shd w:val="clear" w:color="auto" w:fill="D9D9D9" w:themeFill="background1" w:themeFillShade="D9"/>
                </w:tcPr>
                <w:p w:rsidR="00F42502" w:rsidRPr="00F42502" w:rsidRDefault="00F42502" w:rsidP="00F42502">
                  <w:pPr>
                    <w:tabs>
                      <w:tab w:val="left" w:pos="954"/>
                    </w:tabs>
                    <w:ind w:left="12"/>
                    <w:jc w:val="right"/>
                    <w:rPr>
                      <w:rFonts w:ascii="Cambria" w:hAnsi="Cambria"/>
                      <w:b/>
                      <w:i/>
                      <w:color w:val="000000"/>
                      <w:lang w:val="uk-UA"/>
                    </w:rPr>
                  </w:pPr>
                  <w:r w:rsidRPr="00F42502">
                    <w:rPr>
                      <w:rFonts w:ascii="Cambria" w:hAnsi="Cambria"/>
                      <w:b/>
                      <w:i/>
                      <w:color w:val="000000"/>
                      <w:lang w:val="uk-UA"/>
                    </w:rPr>
                    <w:t>з:</w:t>
                  </w:r>
                </w:p>
              </w:tc>
              <w:tc>
                <w:tcPr>
                  <w:tcW w:w="1375" w:type="dxa"/>
                  <w:gridSpan w:val="5"/>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c>
                <w:tcPr>
                  <w:tcW w:w="1366" w:type="dxa"/>
                  <w:gridSpan w:val="5"/>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c>
                <w:tcPr>
                  <w:tcW w:w="1383" w:type="dxa"/>
                  <w:gridSpan w:val="5"/>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c>
                <w:tcPr>
                  <w:tcW w:w="1793" w:type="dxa"/>
                  <w:gridSpan w:val="4"/>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r>
            <w:tr w:rsidR="00F42502" w:rsidRPr="00F42502" w:rsidTr="00B560C4">
              <w:trPr>
                <w:trHeight w:val="285"/>
              </w:trPr>
              <w:tc>
                <w:tcPr>
                  <w:tcW w:w="3442" w:type="dxa"/>
                  <w:gridSpan w:val="12"/>
                  <w:vMerge/>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p>
              </w:tc>
              <w:tc>
                <w:tcPr>
                  <w:tcW w:w="566" w:type="dxa"/>
                  <w:gridSpan w:val="3"/>
                  <w:vMerge/>
                  <w:shd w:val="clear" w:color="auto" w:fill="D9D9D9" w:themeFill="background1" w:themeFillShade="D9"/>
                </w:tcPr>
                <w:p w:rsidR="00F42502" w:rsidRPr="00F42502" w:rsidRDefault="00F42502" w:rsidP="00F42502">
                  <w:pPr>
                    <w:tabs>
                      <w:tab w:val="left" w:pos="954"/>
                    </w:tabs>
                    <w:ind w:left="12"/>
                    <w:jc w:val="right"/>
                    <w:rPr>
                      <w:rFonts w:ascii="Cambria" w:hAnsi="Cambria"/>
                      <w:b/>
                      <w:i/>
                      <w:color w:val="000000"/>
                      <w:lang w:val="uk-UA"/>
                    </w:rPr>
                  </w:pPr>
                </w:p>
              </w:tc>
              <w:tc>
                <w:tcPr>
                  <w:tcW w:w="1375" w:type="dxa"/>
                  <w:gridSpan w:val="5"/>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година</w:t>
                  </w:r>
                </w:p>
              </w:tc>
              <w:tc>
                <w:tcPr>
                  <w:tcW w:w="1366" w:type="dxa"/>
                  <w:gridSpan w:val="5"/>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день</w:t>
                  </w:r>
                </w:p>
              </w:tc>
              <w:tc>
                <w:tcPr>
                  <w:tcW w:w="1383" w:type="dxa"/>
                  <w:gridSpan w:val="5"/>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місяць</w:t>
                  </w:r>
                </w:p>
              </w:tc>
              <w:tc>
                <w:tcPr>
                  <w:tcW w:w="1793" w:type="dxa"/>
                  <w:gridSpan w:val="4"/>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рік</w:t>
                  </w:r>
                </w:p>
              </w:tc>
            </w:tr>
            <w:tr w:rsidR="00F42502" w:rsidRPr="00F42502" w:rsidTr="00B560C4">
              <w:trPr>
                <w:trHeight w:val="318"/>
              </w:trPr>
              <w:tc>
                <w:tcPr>
                  <w:tcW w:w="3442" w:type="dxa"/>
                  <w:gridSpan w:val="12"/>
                  <w:vMerge/>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p>
              </w:tc>
              <w:tc>
                <w:tcPr>
                  <w:tcW w:w="566" w:type="dxa"/>
                  <w:gridSpan w:val="3"/>
                  <w:vMerge w:val="restart"/>
                  <w:shd w:val="clear" w:color="auto" w:fill="D9D9D9" w:themeFill="background1" w:themeFillShade="D9"/>
                </w:tcPr>
                <w:p w:rsidR="00F42502" w:rsidRPr="00F42502" w:rsidRDefault="00F42502" w:rsidP="00F42502">
                  <w:pPr>
                    <w:tabs>
                      <w:tab w:val="left" w:pos="954"/>
                    </w:tabs>
                    <w:ind w:left="12"/>
                    <w:jc w:val="right"/>
                    <w:rPr>
                      <w:rFonts w:ascii="Cambria" w:hAnsi="Cambria"/>
                      <w:b/>
                      <w:i/>
                      <w:color w:val="000000"/>
                      <w:lang w:val="uk-UA"/>
                    </w:rPr>
                  </w:pPr>
                  <w:r w:rsidRPr="00F42502">
                    <w:rPr>
                      <w:rFonts w:ascii="Cambria" w:hAnsi="Cambria"/>
                      <w:b/>
                      <w:i/>
                      <w:color w:val="000000"/>
                      <w:lang w:val="uk-UA"/>
                    </w:rPr>
                    <w:t>по:</w:t>
                  </w:r>
                </w:p>
              </w:tc>
              <w:tc>
                <w:tcPr>
                  <w:tcW w:w="1375" w:type="dxa"/>
                  <w:gridSpan w:val="5"/>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c>
                <w:tcPr>
                  <w:tcW w:w="1366" w:type="dxa"/>
                  <w:gridSpan w:val="5"/>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c>
                <w:tcPr>
                  <w:tcW w:w="1383" w:type="dxa"/>
                  <w:gridSpan w:val="5"/>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c>
                <w:tcPr>
                  <w:tcW w:w="1793" w:type="dxa"/>
                  <w:gridSpan w:val="4"/>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r>
            <w:tr w:rsidR="00F42502" w:rsidRPr="00F42502" w:rsidTr="00B560C4">
              <w:trPr>
                <w:trHeight w:val="228"/>
              </w:trPr>
              <w:tc>
                <w:tcPr>
                  <w:tcW w:w="3442" w:type="dxa"/>
                  <w:gridSpan w:val="12"/>
                  <w:vMerge/>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p>
              </w:tc>
              <w:tc>
                <w:tcPr>
                  <w:tcW w:w="566" w:type="dxa"/>
                  <w:gridSpan w:val="3"/>
                  <w:vMerge/>
                  <w:shd w:val="clear" w:color="auto" w:fill="D9D9D9" w:themeFill="background1" w:themeFillShade="D9"/>
                </w:tcPr>
                <w:p w:rsidR="00F42502" w:rsidRPr="00F42502" w:rsidRDefault="00F42502" w:rsidP="00F42502">
                  <w:pPr>
                    <w:tabs>
                      <w:tab w:val="left" w:pos="954"/>
                    </w:tabs>
                    <w:jc w:val="center"/>
                    <w:rPr>
                      <w:rFonts w:ascii="Cambria" w:hAnsi="Cambria"/>
                      <w:b/>
                      <w:i/>
                      <w:color w:val="000000"/>
                      <w:lang w:val="uk-UA"/>
                    </w:rPr>
                  </w:pPr>
                </w:p>
              </w:tc>
              <w:tc>
                <w:tcPr>
                  <w:tcW w:w="1375" w:type="dxa"/>
                  <w:gridSpan w:val="5"/>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година</w:t>
                  </w:r>
                </w:p>
              </w:tc>
              <w:tc>
                <w:tcPr>
                  <w:tcW w:w="1366" w:type="dxa"/>
                  <w:gridSpan w:val="5"/>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день</w:t>
                  </w:r>
                </w:p>
              </w:tc>
              <w:tc>
                <w:tcPr>
                  <w:tcW w:w="1383" w:type="dxa"/>
                  <w:gridSpan w:val="5"/>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місяць</w:t>
                  </w:r>
                </w:p>
              </w:tc>
              <w:tc>
                <w:tcPr>
                  <w:tcW w:w="1793" w:type="dxa"/>
                  <w:gridSpan w:val="4"/>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рік</w:t>
                  </w:r>
                </w:p>
              </w:tc>
            </w:tr>
            <w:tr w:rsidR="00F42502" w:rsidRPr="00F42502" w:rsidTr="00B560C4">
              <w:tc>
                <w:tcPr>
                  <w:tcW w:w="3442" w:type="dxa"/>
                  <w:gridSpan w:val="12"/>
                  <w:tcBorders>
                    <w:bottom w:val="single" w:sz="4" w:space="0" w:color="auto"/>
                  </w:tcBorders>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Обсяг постачання електричної енергії</w:t>
                  </w:r>
                </w:p>
              </w:tc>
              <w:tc>
                <w:tcPr>
                  <w:tcW w:w="6483" w:type="dxa"/>
                  <w:gridSpan w:val="22"/>
                </w:tcPr>
                <w:p w:rsidR="00F42502" w:rsidRPr="00F42502" w:rsidRDefault="00F42502" w:rsidP="00F42502">
                  <w:pPr>
                    <w:tabs>
                      <w:tab w:val="left" w:pos="426"/>
                    </w:tabs>
                    <w:rPr>
                      <w:rFonts w:ascii="Cambria" w:hAnsi="Cambria"/>
                      <w:b/>
                      <w:lang w:val="uk-UA"/>
                    </w:rPr>
                  </w:pPr>
                </w:p>
                <w:p w:rsidR="00F42502" w:rsidRPr="00F42502" w:rsidRDefault="00F42502" w:rsidP="00F42502">
                  <w:pPr>
                    <w:tabs>
                      <w:tab w:val="left" w:pos="426"/>
                    </w:tabs>
                    <w:rPr>
                      <w:rFonts w:ascii="Cambria" w:hAnsi="Cambria"/>
                      <w:b/>
                      <w:lang w:val="uk-UA"/>
                    </w:rPr>
                  </w:pPr>
                  <w:r w:rsidRPr="00F42502">
                    <w:rPr>
                      <w:rFonts w:ascii="Cambria" w:hAnsi="Cambria"/>
                      <w:b/>
                      <w:lang w:val="uk-UA"/>
                    </w:rPr>
                    <w:t>_______________________МВт*г.</w:t>
                  </w:r>
                </w:p>
              </w:tc>
            </w:tr>
            <w:tr w:rsidR="00F42502" w:rsidRPr="00F42502" w:rsidTr="00B560C4">
              <w:tc>
                <w:tcPr>
                  <w:tcW w:w="3442" w:type="dxa"/>
                  <w:gridSpan w:val="12"/>
                  <w:tcBorders>
                    <w:bottom w:val="single" w:sz="4" w:space="0" w:color="auto"/>
                  </w:tcBorders>
                  <w:shd w:val="clear" w:color="auto" w:fill="F2F2F2" w:themeFill="background1" w:themeFillShade="F2"/>
                </w:tcPr>
                <w:p w:rsidR="00F42502" w:rsidRPr="00F42502" w:rsidRDefault="00F42502" w:rsidP="00F42502">
                  <w:pPr>
                    <w:tabs>
                      <w:tab w:val="left" w:pos="426"/>
                    </w:tabs>
                    <w:rPr>
                      <w:rFonts w:ascii="Cambria" w:hAnsi="Cambria"/>
                      <w:b/>
                      <w:color w:val="000000"/>
                      <w:lang w:val="uk-UA"/>
                    </w:rPr>
                  </w:pPr>
                  <w:r w:rsidRPr="00F42502">
                    <w:rPr>
                      <w:rFonts w:ascii="Cambria" w:hAnsi="Cambria"/>
                      <w:b/>
                      <w:color w:val="000000"/>
                      <w:lang w:val="uk-UA" w:eastAsia="en-GB"/>
                    </w:rPr>
                    <w:t>Ціна купівлі-продажу електричної енергії</w:t>
                  </w:r>
                </w:p>
              </w:tc>
              <w:tc>
                <w:tcPr>
                  <w:tcW w:w="6483" w:type="dxa"/>
                  <w:gridSpan w:val="22"/>
                </w:tcPr>
                <w:p w:rsidR="00F42502" w:rsidRPr="00F42502" w:rsidRDefault="00F42502" w:rsidP="00F42502">
                  <w:pPr>
                    <w:tabs>
                      <w:tab w:val="left" w:pos="426"/>
                    </w:tabs>
                    <w:jc w:val="both"/>
                    <w:rPr>
                      <w:rFonts w:ascii="Cambria" w:hAnsi="Cambria"/>
                      <w:lang w:val="uk-UA"/>
                    </w:rPr>
                  </w:pPr>
                  <w:r w:rsidRPr="00F42502">
                    <w:rPr>
                      <w:rFonts w:ascii="Cambria" w:hAnsi="Cambria"/>
                      <w:lang w:val="uk-UA"/>
                    </w:rPr>
                    <w:t xml:space="preserve">Ціна купівлі-продажу електричної енергії формується на підставі погодинних цін на електричну енергію на оптовому ринку електричної енергії на ринку «на добу наперед» відповідного дня та місяця постачання (дана інформація доступна на сайті ДП «Оператор ринку» </w:t>
                  </w:r>
                  <w:r w:rsidR="009E08DA">
                    <w:fldChar w:fldCharType="begin"/>
                  </w:r>
                  <w:r w:rsidR="009E08DA" w:rsidRPr="009E08DA">
                    <w:rPr>
                      <w:lang w:val="uk-UA"/>
                    </w:rPr>
                    <w:instrText xml:space="preserve"> </w:instrText>
                  </w:r>
                  <w:r w:rsidR="009E08DA">
                    <w:instrText>HYPERLINK</w:instrText>
                  </w:r>
                  <w:r w:rsidR="009E08DA" w:rsidRPr="009E08DA">
                    <w:rPr>
                      <w:lang w:val="uk-UA"/>
                    </w:rPr>
                    <w:instrText xml:space="preserve"> "</w:instrText>
                  </w:r>
                  <w:r w:rsidR="009E08DA">
                    <w:instrText>https</w:instrText>
                  </w:r>
                  <w:r w:rsidR="009E08DA" w:rsidRPr="009E08DA">
                    <w:rPr>
                      <w:lang w:val="uk-UA"/>
                    </w:rPr>
                    <w:instrText>://</w:instrText>
                  </w:r>
                  <w:r w:rsidR="009E08DA">
                    <w:instrText>www</w:instrText>
                  </w:r>
                  <w:r w:rsidR="009E08DA" w:rsidRPr="009E08DA">
                    <w:rPr>
                      <w:lang w:val="uk-UA"/>
                    </w:rPr>
                    <w:instrText>.</w:instrText>
                  </w:r>
                  <w:r w:rsidR="009E08DA">
                    <w:instrText>oree</w:instrText>
                  </w:r>
                  <w:r w:rsidR="009E08DA" w:rsidRPr="009E08DA">
                    <w:rPr>
                      <w:lang w:val="uk-UA"/>
                    </w:rPr>
                    <w:instrText>.</w:instrText>
                  </w:r>
                  <w:r w:rsidR="009E08DA">
                    <w:instrText>com</w:instrText>
                  </w:r>
                  <w:r w:rsidR="009E08DA" w:rsidRPr="009E08DA">
                    <w:rPr>
                      <w:lang w:val="uk-UA"/>
                    </w:rPr>
                    <w:instrText>.</w:instrText>
                  </w:r>
                  <w:r w:rsidR="009E08DA">
                    <w:instrText>ua</w:instrText>
                  </w:r>
                  <w:r w:rsidR="009E08DA" w:rsidRPr="009E08DA">
                    <w:rPr>
                      <w:lang w:val="uk-UA"/>
                    </w:rPr>
                    <w:instrText xml:space="preserve">/" </w:instrText>
                  </w:r>
                  <w:r w:rsidR="009E08DA">
                    <w:fldChar w:fldCharType="separate"/>
                  </w:r>
                  <w:r w:rsidRPr="00F42502">
                    <w:rPr>
                      <w:rFonts w:ascii="Cambria" w:hAnsi="Cambria"/>
                      <w:color w:val="0000FF"/>
                      <w:u w:val="single"/>
                      <w:lang w:val="uk-UA"/>
                    </w:rPr>
                    <w:t>https://www.oree.com.ua/</w:t>
                  </w:r>
                  <w:r w:rsidR="009E08DA">
                    <w:rPr>
                      <w:rFonts w:ascii="Cambria" w:hAnsi="Cambria"/>
                      <w:color w:val="0000FF"/>
                      <w:u w:val="single"/>
                      <w:lang w:val="uk-UA"/>
                    </w:rPr>
                    <w:fldChar w:fldCharType="end"/>
                  </w:r>
                  <w:r w:rsidRPr="00F42502">
                    <w:rPr>
                      <w:lang w:val="uk-UA" w:eastAsia="uk-UA"/>
                    </w:rPr>
                    <w:t xml:space="preserve">) </w:t>
                  </w:r>
                  <w:r w:rsidRPr="00F42502">
                    <w:rPr>
                      <w:rFonts w:ascii="Cambria" w:hAnsi="Cambria"/>
                      <w:lang w:val="uk-UA"/>
                    </w:rPr>
                    <w:t>та коефіцієнту, визначеного на підставі аукціонного свідоцтва.</w:t>
                  </w:r>
                </w:p>
                <w:p w:rsidR="00F42502" w:rsidRPr="00F42502" w:rsidRDefault="00F42502" w:rsidP="00F42502">
                  <w:pPr>
                    <w:tabs>
                      <w:tab w:val="left" w:pos="426"/>
                    </w:tabs>
                    <w:jc w:val="both"/>
                    <w:rPr>
                      <w:rFonts w:ascii="Cambria" w:hAnsi="Cambria"/>
                      <w:lang w:val="uk-UA"/>
                    </w:rPr>
                  </w:pPr>
                  <w:r w:rsidRPr="00F42502">
                    <w:rPr>
                      <w:rFonts w:ascii="Cambria" w:hAnsi="Cambria"/>
                      <w:b/>
                      <w:lang w:val="uk-UA"/>
                    </w:rPr>
                    <w:t>Ціна РДН</w:t>
                  </w:r>
                  <w:r w:rsidRPr="00F42502">
                    <w:rPr>
                      <w:rFonts w:ascii="Cambria" w:hAnsi="Cambria"/>
                      <w:lang w:val="uk-UA"/>
                    </w:rPr>
                    <w:t xml:space="preserve"> * коефіцієнт_________ = </w:t>
                  </w:r>
                  <w:r w:rsidRPr="00F42502">
                    <w:rPr>
                      <w:rFonts w:ascii="Cambria" w:hAnsi="Cambria"/>
                      <w:b/>
                      <w:lang w:val="uk-UA"/>
                    </w:rPr>
                    <w:t xml:space="preserve">ціна за 1 МВт*г ЕЕ (грн., без ПДВ). </w:t>
                  </w:r>
                  <w:r w:rsidRPr="00F42502">
                    <w:rPr>
                      <w:rFonts w:ascii="Cambria" w:hAnsi="Cambria"/>
                      <w:i/>
                      <w:lang w:val="uk-UA"/>
                    </w:rPr>
                    <w:t>(</w:t>
                  </w:r>
                  <w:r w:rsidRPr="00F42502">
                    <w:rPr>
                      <w:rFonts w:ascii="Cambria" w:hAnsi="Cambria"/>
                      <w:b/>
                      <w:i/>
                      <w:lang w:val="uk-UA"/>
                    </w:rPr>
                    <w:t>ціна РДН</w:t>
                  </w:r>
                  <w:r w:rsidRPr="00F42502">
                    <w:rPr>
                      <w:rFonts w:ascii="Cambria" w:hAnsi="Cambria"/>
                      <w:i/>
                      <w:lang w:val="uk-UA"/>
                    </w:rPr>
                    <w:t xml:space="preserve"> – ціна 1 МВт*г електричної енергії, на ринку «на добу наперед»;</w:t>
                  </w:r>
                  <w:r w:rsidRPr="00F42502">
                    <w:rPr>
                      <w:rFonts w:ascii="Cambria" w:hAnsi="Cambria"/>
                      <w:b/>
                      <w:i/>
                      <w:lang w:val="uk-UA"/>
                    </w:rPr>
                    <w:t xml:space="preserve"> коефіцієнт</w:t>
                  </w:r>
                  <w:r w:rsidRPr="00F42502">
                    <w:rPr>
                      <w:rFonts w:ascii="Cambria" w:hAnsi="Cambria"/>
                      <w:i/>
                      <w:lang w:val="uk-UA"/>
                    </w:rPr>
                    <w:t xml:space="preserve"> – коефіцієнт, визначений продавцем (коефіцієнт не може бути меншим "0" та більшим "1" та мати не більше двох знаків після коми); </w:t>
                  </w:r>
                  <w:r w:rsidRPr="00F42502">
                    <w:rPr>
                      <w:rFonts w:ascii="Cambria" w:hAnsi="Cambria"/>
                      <w:b/>
                      <w:i/>
                      <w:lang w:val="uk-UA"/>
                    </w:rPr>
                    <w:t>ЕЕ</w:t>
                  </w:r>
                  <w:r w:rsidRPr="00F42502">
                    <w:rPr>
                      <w:rFonts w:ascii="Cambria" w:hAnsi="Cambria"/>
                      <w:i/>
                      <w:lang w:val="uk-UA"/>
                    </w:rPr>
                    <w:t xml:space="preserve"> – електрична енергія).</w:t>
                  </w:r>
                </w:p>
              </w:tc>
            </w:tr>
            <w:tr w:rsidR="00F42502" w:rsidRPr="00F42502" w:rsidTr="00B560C4">
              <w:trPr>
                <w:trHeight w:val="505"/>
              </w:trPr>
              <w:tc>
                <w:tcPr>
                  <w:tcW w:w="3442" w:type="dxa"/>
                  <w:gridSpan w:val="12"/>
                  <w:shd w:val="clear" w:color="auto" w:fill="F2F2F2" w:themeFill="background1" w:themeFillShade="F2"/>
                </w:tcPr>
                <w:p w:rsidR="00F42502" w:rsidRPr="00F42502" w:rsidRDefault="00F42502" w:rsidP="00F42502">
                  <w:pPr>
                    <w:tabs>
                      <w:tab w:val="left" w:pos="426"/>
                    </w:tabs>
                    <w:rPr>
                      <w:rFonts w:ascii="Cambria" w:hAnsi="Cambria"/>
                      <w:b/>
                      <w:lang w:val="uk-UA"/>
                    </w:rPr>
                  </w:pPr>
                  <w:r w:rsidRPr="00F42502">
                    <w:rPr>
                      <w:rFonts w:ascii="Cambria" w:hAnsi="Cambria"/>
                      <w:b/>
                      <w:lang w:val="uk-UA"/>
                    </w:rPr>
                    <w:t>Загальна очікувана вартість електричної енергії:</w:t>
                  </w:r>
                </w:p>
              </w:tc>
              <w:tc>
                <w:tcPr>
                  <w:tcW w:w="6483" w:type="dxa"/>
                  <w:gridSpan w:val="22"/>
                </w:tcPr>
                <w:p w:rsidR="00F42502" w:rsidRPr="00F42502" w:rsidRDefault="00F42502" w:rsidP="00F42502">
                  <w:pPr>
                    <w:tabs>
                      <w:tab w:val="left" w:pos="426"/>
                    </w:tabs>
                    <w:jc w:val="both"/>
                    <w:rPr>
                      <w:rFonts w:ascii="Cambria" w:hAnsi="Cambria"/>
                      <w:i/>
                      <w:lang w:val="uk-UA"/>
                    </w:rPr>
                  </w:pPr>
                  <w:r w:rsidRPr="00F42502">
                    <w:rPr>
                      <w:rFonts w:ascii="Cambria" w:hAnsi="Cambria"/>
                      <w:i/>
                      <w:lang w:val="uk-UA"/>
                    </w:rPr>
                    <w:t xml:space="preserve"> </w:t>
                  </w:r>
                </w:p>
                <w:p w:rsidR="00F42502" w:rsidRPr="00F42502" w:rsidRDefault="00F42502" w:rsidP="00F42502">
                  <w:pPr>
                    <w:tabs>
                      <w:tab w:val="left" w:pos="426"/>
                    </w:tabs>
                    <w:jc w:val="both"/>
                    <w:rPr>
                      <w:rFonts w:ascii="Cambria" w:hAnsi="Cambria"/>
                      <w:lang w:val="uk-UA"/>
                    </w:rPr>
                  </w:pPr>
                  <w:r w:rsidRPr="00F42502">
                    <w:rPr>
                      <w:rFonts w:ascii="Cambria" w:hAnsi="Cambria"/>
                      <w:i/>
                      <w:lang w:val="uk-UA"/>
                    </w:rPr>
                    <w:t>____________________________________(грн. без ПДВ):</w:t>
                  </w:r>
                </w:p>
              </w:tc>
            </w:tr>
            <w:tr w:rsidR="00F42502" w:rsidRPr="00F42502" w:rsidTr="00B560C4">
              <w:tc>
                <w:tcPr>
                  <w:tcW w:w="9925" w:type="dxa"/>
                  <w:gridSpan w:val="34"/>
                  <w:shd w:val="clear" w:color="auto" w:fill="F2F2F2" w:themeFill="background1" w:themeFillShade="F2"/>
                </w:tcPr>
                <w:p w:rsidR="00F42502" w:rsidRPr="00F42502" w:rsidRDefault="00F42502" w:rsidP="00F42502">
                  <w:pPr>
                    <w:tabs>
                      <w:tab w:val="left" w:pos="426"/>
                    </w:tabs>
                    <w:jc w:val="both"/>
                    <w:rPr>
                      <w:rFonts w:ascii="Cambria" w:hAnsi="Cambria"/>
                      <w:b/>
                      <w:lang w:val="uk-UA"/>
                    </w:rPr>
                  </w:pPr>
                  <w:r w:rsidRPr="00F42502">
                    <w:rPr>
                      <w:rFonts w:ascii="Cambria" w:hAnsi="Cambria"/>
                      <w:b/>
                      <w:lang w:val="uk-UA"/>
                    </w:rPr>
                    <w:t>Щогодинні обсяги купівлі-продажу електричної енергії:</w:t>
                  </w:r>
                </w:p>
              </w:tc>
            </w:tr>
            <w:tr w:rsidR="00F42502" w:rsidRPr="00F42502" w:rsidTr="00B560C4">
              <w:trPr>
                <w:trHeight w:val="325"/>
              </w:trPr>
              <w:tc>
                <w:tcPr>
                  <w:tcW w:w="5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F42502" w:rsidRPr="00F42502" w:rsidRDefault="00F42502" w:rsidP="00F42502">
                  <w:pPr>
                    <w:jc w:val="both"/>
                    <w:rPr>
                      <w:rFonts w:ascii="Cambria" w:hAnsi="Cambria"/>
                      <w:b/>
                      <w:sz w:val="16"/>
                      <w:lang w:val="uk-UA" w:eastAsia="uk-UA"/>
                    </w:rPr>
                  </w:pPr>
                  <w:r w:rsidRPr="00F42502">
                    <w:rPr>
                      <w:rFonts w:ascii="Cambria" w:hAnsi="Cambria"/>
                      <w:b/>
                      <w:lang w:val="uk-UA" w:eastAsia="uk-UA"/>
                    </w:rPr>
                    <w:t>години</w:t>
                  </w:r>
                </w:p>
              </w:tc>
              <w:tc>
                <w:tcPr>
                  <w:tcW w:w="8787" w:type="dxa"/>
                  <w:gridSpan w:val="3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2502" w:rsidRPr="00F42502" w:rsidRDefault="00F42502" w:rsidP="00F42502">
                  <w:pPr>
                    <w:jc w:val="both"/>
                    <w:rPr>
                      <w:rFonts w:ascii="Cambria" w:hAnsi="Cambria"/>
                      <w:b/>
                      <w:sz w:val="16"/>
                      <w:lang w:val="uk-UA" w:eastAsia="uk-UA"/>
                    </w:rPr>
                  </w:pPr>
                  <w:r w:rsidRPr="00F42502">
                    <w:rPr>
                      <w:rFonts w:ascii="Cambria" w:hAnsi="Cambria"/>
                      <w:b/>
                      <w:lang w:val="uk-UA" w:eastAsia="uk-UA"/>
                    </w:rPr>
                    <w:t>Календарний день місяця</w:t>
                  </w:r>
                </w:p>
              </w:tc>
              <w:tc>
                <w:tcPr>
                  <w:tcW w:w="57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hideMark/>
                </w:tcPr>
                <w:p w:rsidR="00F42502" w:rsidRPr="00F42502" w:rsidRDefault="00F42502" w:rsidP="00F42502">
                  <w:pPr>
                    <w:jc w:val="both"/>
                    <w:rPr>
                      <w:rFonts w:ascii="Cambria" w:hAnsi="Cambria"/>
                      <w:b/>
                      <w:lang w:val="uk-UA" w:eastAsia="uk-UA"/>
                    </w:rPr>
                  </w:pPr>
                  <w:r w:rsidRPr="00F42502">
                    <w:rPr>
                      <w:rFonts w:ascii="Cambria" w:hAnsi="Cambria"/>
                      <w:b/>
                      <w:lang w:val="uk-UA" w:eastAsia="uk-UA"/>
                    </w:rPr>
                    <w:t>Всього</w:t>
                  </w:r>
                </w:p>
              </w:tc>
            </w:tr>
            <w:tr w:rsidR="00F42502" w:rsidRPr="00F42502" w:rsidTr="00B560C4">
              <w:trPr>
                <w:cantSplit/>
                <w:trHeight w:val="5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w:t>
                  </w: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4</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6</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8</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10</w:t>
                  </w: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12</w:t>
                  </w: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14</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16</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18</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19</w:t>
                  </w: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20</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21</w:t>
                  </w: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22</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23</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24</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25</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26</w:t>
                  </w: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27</w:t>
                  </w: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28</w:t>
                  </w:r>
                </w:p>
              </w:tc>
              <w:tc>
                <w:tcPr>
                  <w:tcW w:w="572" w:type="dxa"/>
                  <w:tcBorders>
                    <w:top w:val="single" w:sz="4" w:space="0" w:color="auto"/>
                    <w:left w:val="single" w:sz="4" w:space="0" w:color="auto"/>
                    <w:bottom w:val="single" w:sz="4" w:space="0" w:color="auto"/>
                    <w:right w:val="single" w:sz="4" w:space="0" w:color="auto"/>
                  </w:tcBorders>
                  <w:vAlign w:val="center"/>
                  <w:hideMark/>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2502" w:rsidRPr="00F42502" w:rsidRDefault="00F42502" w:rsidP="00F42502">
                  <w:pPr>
                    <w:jc w:val="both"/>
                    <w:rPr>
                      <w:rFonts w:ascii="Cambria" w:hAnsi="Cambria"/>
                      <w:b/>
                      <w:sz w:val="16"/>
                      <w:lang w:val="uk-UA" w:eastAsia="uk-UA"/>
                    </w:rPr>
                  </w:pPr>
                  <w:r w:rsidRPr="00F42502">
                    <w:rPr>
                      <w:rFonts w:ascii="Cambria" w:hAnsi="Cambria"/>
                      <w:b/>
                      <w:bCs/>
                      <w:color w:val="000000"/>
                      <w:sz w:val="16"/>
                      <w:lang w:val="uk-UA" w:eastAsia="uk-UA"/>
                    </w:rPr>
                    <w:t>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6</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8</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10</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16</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18</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20</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lastRenderedPageBreak/>
                    <w:t>22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bl>
          <w:p w:rsidR="00F42502" w:rsidRPr="00F42502" w:rsidRDefault="00F42502" w:rsidP="00F42502">
            <w:pPr>
              <w:jc w:val="center"/>
              <w:rPr>
                <w:rFonts w:ascii="Cambria" w:hAnsi="Cambria"/>
                <w:b/>
                <w:i/>
                <w:lang w:val="uk-UA" w:eastAsia="uk-UA"/>
              </w:rPr>
            </w:pPr>
          </w:p>
          <w:p w:rsidR="00F42502" w:rsidRPr="00F42502" w:rsidRDefault="00F42502" w:rsidP="00F42502">
            <w:pPr>
              <w:rPr>
                <w:rFonts w:ascii="Cambria" w:hAnsi="Cambria"/>
                <w:b/>
                <w:i/>
                <w:lang w:val="uk-UA" w:eastAsia="uk-UA"/>
              </w:rPr>
            </w:pPr>
          </w:p>
          <w:tbl>
            <w:tblPr>
              <w:tblStyle w:val="22"/>
              <w:tblW w:w="0" w:type="auto"/>
              <w:tblLook w:val="04A0" w:firstRow="1" w:lastRow="0" w:firstColumn="1" w:lastColumn="0" w:noHBand="0" w:noVBand="1"/>
            </w:tblPr>
            <w:tblGrid>
              <w:gridCol w:w="3266"/>
              <w:gridCol w:w="3266"/>
              <w:gridCol w:w="3266"/>
            </w:tblGrid>
            <w:tr w:rsidR="00F42502" w:rsidRPr="00F42502" w:rsidTr="00B560C4">
              <w:tc>
                <w:tcPr>
                  <w:tcW w:w="3266" w:type="dxa"/>
                </w:tcPr>
                <w:p w:rsidR="00F42502" w:rsidRPr="00F42502" w:rsidRDefault="00F42502" w:rsidP="009E08DA">
                  <w:pPr>
                    <w:framePr w:hSpace="180" w:wrap="around" w:vAnchor="text" w:hAnchor="margin" w:y="-316"/>
                    <w:rPr>
                      <w:rFonts w:ascii="Cambria" w:hAnsi="Cambria"/>
                      <w:i/>
                      <w:lang w:val="uk-UA" w:eastAsia="uk-UA"/>
                    </w:rPr>
                  </w:pPr>
                  <w:r w:rsidRPr="00F42502">
                    <w:rPr>
                      <w:rFonts w:ascii="Cambria" w:hAnsi="Cambria"/>
                      <w:i/>
                      <w:lang w:val="uk-UA" w:eastAsia="uk-UA"/>
                    </w:rPr>
                    <w:t>Посада підписанта</w:t>
                  </w:r>
                </w:p>
              </w:tc>
              <w:tc>
                <w:tcPr>
                  <w:tcW w:w="3266" w:type="dxa"/>
                </w:tcPr>
                <w:p w:rsidR="00F42502" w:rsidRPr="00F42502" w:rsidRDefault="00F42502" w:rsidP="009E08DA">
                  <w:pPr>
                    <w:framePr w:hSpace="180" w:wrap="around" w:vAnchor="text" w:hAnchor="margin" w:y="-316"/>
                    <w:pBdr>
                      <w:bottom w:val="single" w:sz="12" w:space="1" w:color="auto"/>
                    </w:pBdr>
                    <w:rPr>
                      <w:rFonts w:ascii="Cambria" w:hAnsi="Cambria"/>
                      <w:i/>
                      <w:lang w:val="uk-UA" w:eastAsia="uk-UA"/>
                    </w:rPr>
                  </w:pPr>
                </w:p>
                <w:p w:rsidR="00F42502" w:rsidRPr="00F42502" w:rsidRDefault="00F42502" w:rsidP="009E08DA">
                  <w:pPr>
                    <w:framePr w:hSpace="180" w:wrap="around" w:vAnchor="text" w:hAnchor="margin" w:y="-316"/>
                    <w:rPr>
                      <w:rFonts w:ascii="Cambria" w:hAnsi="Cambria"/>
                      <w:i/>
                      <w:lang w:val="uk-UA" w:eastAsia="uk-UA"/>
                    </w:rPr>
                  </w:pPr>
                  <w:r w:rsidRPr="00F42502">
                    <w:rPr>
                      <w:rFonts w:ascii="Cambria" w:hAnsi="Cambria"/>
                      <w:i/>
                      <w:lang w:val="uk-UA" w:eastAsia="uk-UA"/>
                    </w:rPr>
                    <w:t>М.П.</w:t>
                  </w:r>
                </w:p>
              </w:tc>
              <w:tc>
                <w:tcPr>
                  <w:tcW w:w="3266" w:type="dxa"/>
                </w:tcPr>
                <w:p w:rsidR="00F42502" w:rsidRPr="00F42502" w:rsidRDefault="00F42502" w:rsidP="009E08DA">
                  <w:pPr>
                    <w:framePr w:hSpace="180" w:wrap="around" w:vAnchor="text" w:hAnchor="margin" w:y="-316"/>
                    <w:rPr>
                      <w:rFonts w:ascii="Cambria" w:hAnsi="Cambria"/>
                      <w:i/>
                      <w:lang w:val="uk-UA" w:eastAsia="uk-UA"/>
                    </w:rPr>
                  </w:pPr>
                  <w:r w:rsidRPr="00F42502">
                    <w:rPr>
                      <w:rFonts w:ascii="Cambria" w:hAnsi="Cambria"/>
                      <w:i/>
                      <w:lang w:val="uk-UA" w:eastAsia="uk-UA"/>
                    </w:rPr>
                    <w:t xml:space="preserve">                      (ПІБ)</w:t>
                  </w:r>
                </w:p>
              </w:tc>
            </w:tr>
          </w:tbl>
          <w:p w:rsidR="00F42502" w:rsidRPr="00F42502" w:rsidRDefault="00F42502" w:rsidP="00F42502">
            <w:pPr>
              <w:tabs>
                <w:tab w:val="left" w:pos="1701"/>
              </w:tabs>
              <w:rPr>
                <w:rFonts w:ascii="Cambria" w:hAnsi="Cambria"/>
                <w:b/>
                <w:i/>
                <w:lang w:val="uk-UA" w:eastAsia="uk-UA"/>
              </w:rPr>
            </w:pPr>
          </w:p>
          <w:p w:rsidR="00F42502" w:rsidRPr="00F42502" w:rsidRDefault="00F42502" w:rsidP="00F42502">
            <w:pPr>
              <w:rPr>
                <w:rFonts w:ascii="Cambria" w:hAnsi="Cambria"/>
                <w:b/>
                <w:i/>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rPr>
                <w:rFonts w:ascii="Cambria" w:hAnsi="Cambria"/>
                <w:b/>
                <w:lang w:val="uk-UA" w:eastAsia="uk-UA"/>
              </w:rPr>
            </w:pPr>
          </w:p>
          <w:p w:rsidR="00F42502" w:rsidRPr="00F42502" w:rsidRDefault="00F42502" w:rsidP="00F42502">
            <w:pPr>
              <w:tabs>
                <w:tab w:val="left" w:pos="1701"/>
                <w:tab w:val="left" w:pos="8625"/>
              </w:tabs>
              <w:jc w:val="center"/>
              <w:rPr>
                <w:rFonts w:ascii="Cambria" w:hAnsi="Cambria"/>
                <w:b/>
                <w:lang w:val="uk-UA" w:eastAsia="uk-UA"/>
              </w:rPr>
            </w:pPr>
            <w:r w:rsidRPr="00F42502">
              <w:rPr>
                <w:rFonts w:ascii="Cambria" w:hAnsi="Cambria"/>
                <w:b/>
                <w:lang w:val="uk-UA" w:eastAsia="uk-UA"/>
              </w:rPr>
              <w:lastRenderedPageBreak/>
              <w:t>ДОДАТКОВА УГОДА №_____</w:t>
            </w:r>
          </w:p>
          <w:p w:rsidR="00F42502" w:rsidRPr="00F42502" w:rsidRDefault="00F42502" w:rsidP="00F42502">
            <w:pPr>
              <w:tabs>
                <w:tab w:val="left" w:pos="1701"/>
              </w:tabs>
              <w:jc w:val="center"/>
              <w:rPr>
                <w:rFonts w:ascii="Cambria" w:hAnsi="Cambria"/>
                <w:lang w:val="uk-UA" w:eastAsia="uk-UA"/>
              </w:rPr>
            </w:pPr>
            <w:r w:rsidRPr="00F42502">
              <w:rPr>
                <w:rFonts w:ascii="Cambria" w:hAnsi="Cambria"/>
                <w:lang w:val="uk-UA" w:eastAsia="uk-UA"/>
              </w:rPr>
              <w:t>до Двостороннього договору купівлі-продажу</w:t>
            </w:r>
          </w:p>
          <w:p w:rsidR="00F42502" w:rsidRPr="00F42502" w:rsidRDefault="00F42502" w:rsidP="00F42502">
            <w:pPr>
              <w:tabs>
                <w:tab w:val="left" w:pos="1701"/>
              </w:tabs>
              <w:jc w:val="center"/>
              <w:rPr>
                <w:rFonts w:ascii="Cambria" w:hAnsi="Cambria"/>
                <w:lang w:val="uk-UA" w:eastAsia="uk-UA"/>
              </w:rPr>
            </w:pPr>
            <w:r w:rsidRPr="00F42502">
              <w:rPr>
                <w:rFonts w:ascii="Cambria" w:hAnsi="Cambria"/>
                <w:lang w:val="uk-UA" w:eastAsia="uk-UA"/>
              </w:rPr>
              <w:t>електричної енергії № ________ від "___" ______ 202</w:t>
            </w:r>
            <w:r>
              <w:rPr>
                <w:rFonts w:ascii="Cambria" w:hAnsi="Cambria"/>
                <w:lang w:val="uk-UA" w:eastAsia="uk-UA"/>
              </w:rPr>
              <w:t>_</w:t>
            </w:r>
            <w:r w:rsidRPr="00F42502">
              <w:rPr>
                <w:rFonts w:ascii="Cambria" w:hAnsi="Cambria"/>
                <w:lang w:val="uk-UA" w:eastAsia="uk-UA"/>
              </w:rPr>
              <w:t xml:space="preserve"> року </w:t>
            </w:r>
          </w:p>
          <w:p w:rsidR="00F42502" w:rsidRPr="00F42502" w:rsidRDefault="00F42502" w:rsidP="00F42502">
            <w:pPr>
              <w:tabs>
                <w:tab w:val="left" w:pos="1701"/>
              </w:tabs>
              <w:jc w:val="center"/>
              <w:rPr>
                <w:rFonts w:ascii="Cambria" w:hAnsi="Cambria"/>
                <w:b/>
                <w:i/>
                <w:lang w:val="uk-UA" w:eastAsia="uk-UA"/>
              </w:rPr>
            </w:pPr>
            <w:r w:rsidRPr="00F42502">
              <w:rPr>
                <w:rFonts w:ascii="Cambria" w:hAnsi="Cambria"/>
                <w:i/>
                <w:lang w:val="uk-UA" w:eastAsia="uk-UA"/>
              </w:rPr>
              <w:t>(надалі також – «Додаткова угода»)</w:t>
            </w:r>
          </w:p>
        </w:tc>
      </w:tr>
      <w:tr w:rsidR="00F42502" w:rsidRPr="00F42502" w:rsidTr="00B560C4">
        <w:tc>
          <w:tcPr>
            <w:tcW w:w="4974" w:type="dxa"/>
          </w:tcPr>
          <w:p w:rsidR="00F42502" w:rsidRPr="00F42502" w:rsidRDefault="00F42502" w:rsidP="00F42502">
            <w:pPr>
              <w:ind w:left="-103"/>
              <w:jc w:val="both"/>
              <w:rPr>
                <w:rFonts w:ascii="Cambria" w:hAnsi="Cambria"/>
                <w:lang w:val="uk-UA" w:eastAsia="uk-UA"/>
              </w:rPr>
            </w:pPr>
            <w:r w:rsidRPr="00F42502">
              <w:rPr>
                <w:rFonts w:ascii="Cambria" w:hAnsi="Cambria"/>
                <w:lang w:val="uk-UA" w:eastAsia="uk-UA"/>
              </w:rPr>
              <w:lastRenderedPageBreak/>
              <w:t xml:space="preserve">м. ____________________                     </w:t>
            </w:r>
          </w:p>
        </w:tc>
        <w:tc>
          <w:tcPr>
            <w:tcW w:w="4949" w:type="dxa"/>
          </w:tcPr>
          <w:p w:rsidR="00F42502" w:rsidRPr="00F42502" w:rsidRDefault="00F42502" w:rsidP="00F42502">
            <w:pPr>
              <w:jc w:val="right"/>
              <w:rPr>
                <w:rFonts w:ascii="Cambria" w:hAnsi="Cambria"/>
                <w:lang w:val="uk-UA" w:eastAsia="uk-UA"/>
              </w:rPr>
            </w:pPr>
            <w:r w:rsidRPr="00F42502">
              <w:rPr>
                <w:rFonts w:ascii="Cambria" w:hAnsi="Cambria"/>
                <w:lang w:val="uk-UA" w:eastAsia="uk-UA"/>
              </w:rPr>
              <w:t>«___» ______________ 2023  року</w:t>
            </w:r>
          </w:p>
        </w:tc>
      </w:tr>
      <w:tr w:rsidR="00F42502" w:rsidRPr="00F42502" w:rsidTr="00B560C4">
        <w:tc>
          <w:tcPr>
            <w:tcW w:w="4974" w:type="dxa"/>
          </w:tcPr>
          <w:p w:rsidR="00F42502" w:rsidRPr="00F42502" w:rsidRDefault="00F42502" w:rsidP="00F42502">
            <w:pPr>
              <w:ind w:left="-103"/>
              <w:jc w:val="both"/>
              <w:rPr>
                <w:rFonts w:ascii="Cambria" w:hAnsi="Cambria"/>
                <w:lang w:val="uk-UA" w:eastAsia="uk-UA"/>
              </w:rPr>
            </w:pPr>
          </w:p>
        </w:tc>
        <w:tc>
          <w:tcPr>
            <w:tcW w:w="4949" w:type="dxa"/>
          </w:tcPr>
          <w:p w:rsidR="00F42502" w:rsidRPr="00F42502" w:rsidRDefault="00F42502" w:rsidP="00F42502">
            <w:pPr>
              <w:jc w:val="right"/>
              <w:rPr>
                <w:rFonts w:ascii="Cambria" w:hAnsi="Cambria"/>
                <w:lang w:val="uk-UA" w:eastAsia="uk-UA"/>
              </w:rPr>
            </w:pPr>
          </w:p>
        </w:tc>
      </w:tr>
    </w:tbl>
    <w:p w:rsidR="00F42502" w:rsidRPr="00F42502" w:rsidRDefault="00F42502" w:rsidP="00F42502">
      <w:pPr>
        <w:tabs>
          <w:tab w:val="left" w:pos="1701"/>
        </w:tabs>
        <w:spacing w:after="0" w:line="240" w:lineRule="auto"/>
        <w:rPr>
          <w:rFonts w:ascii="Cambria" w:eastAsia="Calibri" w:hAnsi="Cambria" w:cs="Times New Roman"/>
          <w:b/>
          <w:i/>
          <w:sz w:val="24"/>
          <w:szCs w:val="24"/>
          <w:lang w:val="uk-UA" w:eastAsia="uk-UA"/>
        </w:rPr>
      </w:pPr>
    </w:p>
    <w:p w:rsidR="00F42502" w:rsidRPr="00F42502" w:rsidRDefault="00F42502" w:rsidP="00F42502">
      <w:pPr>
        <w:tabs>
          <w:tab w:val="left" w:pos="426"/>
        </w:tabs>
        <w:autoSpaceDE w:val="0"/>
        <w:autoSpaceDN w:val="0"/>
        <w:adjustRightInd w:val="0"/>
        <w:spacing w:after="0" w:line="240" w:lineRule="auto"/>
        <w:jc w:val="both"/>
        <w:rPr>
          <w:rFonts w:ascii="Cambria" w:eastAsia="Times New Roman" w:hAnsi="Cambria" w:cs="Times New Roman"/>
          <w:lang w:val="uk-UA" w:eastAsia="uk-UA"/>
        </w:rPr>
      </w:pPr>
      <w:r w:rsidRPr="00F42502">
        <w:rPr>
          <w:rFonts w:ascii="Cambria" w:eastAsia="Times New Roman" w:hAnsi="Cambria" w:cs="Times New Roman"/>
          <w:b/>
          <w:lang w:val="uk-UA" w:eastAsia="uk-UA"/>
        </w:rPr>
        <w:t>ТОВАРИСТВО З ОБМЕЖЕНОЮ ВІДПОВІДАЛЬНІСТЮ</w:t>
      </w:r>
      <w:r w:rsidRPr="00F42502">
        <w:rPr>
          <w:rFonts w:ascii="Cambria" w:eastAsia="Times New Roman" w:hAnsi="Cambria" w:cs="Times New Roman"/>
          <w:lang w:val="uk-UA" w:eastAsia="uk-UA"/>
        </w:rPr>
        <w:t xml:space="preserve"> </w:t>
      </w:r>
      <w:r w:rsidRPr="00F42502">
        <w:rPr>
          <w:rFonts w:ascii="Cambria" w:eastAsia="Times New Roman" w:hAnsi="Cambria" w:cs="Times New Roman"/>
          <w:b/>
          <w:lang w:val="uk-UA" w:eastAsia="uk-UA"/>
        </w:rPr>
        <w:t>«__________________________»</w:t>
      </w:r>
      <w:r w:rsidRPr="00F42502">
        <w:rPr>
          <w:rFonts w:ascii="Cambria" w:eastAsia="Times New Roman" w:hAnsi="Cambria" w:cs="Times New Roman"/>
          <w:lang w:val="uk-UA" w:eastAsia="uk-UA"/>
        </w:rPr>
        <w:t>, ідентифікаційний код: ********, (</w:t>
      </w:r>
      <w:r w:rsidRPr="00F42502">
        <w:rPr>
          <w:rFonts w:ascii="Cambria" w:eastAsia="Times New Roman" w:hAnsi="Cambria" w:cs="Times New Roman"/>
          <w:color w:val="000000"/>
          <w:lang w:val="uk-UA" w:eastAsia="uk-UA"/>
        </w:rPr>
        <w:t>енергетичний ідентифікаційний код (EIC) № </w:t>
      </w:r>
      <w:r w:rsidRPr="00F42502">
        <w:rPr>
          <w:rFonts w:ascii="Cambria" w:eastAsia="Times New Roman" w:hAnsi="Cambria" w:cs="Times New Roman"/>
          <w:lang w:val="uk-UA" w:eastAsia="uk-UA"/>
        </w:rPr>
        <w:t>****************</w:t>
      </w:r>
      <w:r w:rsidRPr="00F42502">
        <w:rPr>
          <w:rFonts w:ascii="Cambria" w:eastAsia="Times New Roman" w:hAnsi="Cambria" w:cs="Times New Roman"/>
          <w:color w:val="000000"/>
          <w:lang w:val="uk-UA" w:eastAsia="uk-UA"/>
        </w:rPr>
        <w:t>,</w:t>
      </w:r>
      <w:r w:rsidRPr="00F42502">
        <w:rPr>
          <w:rFonts w:ascii="Cambria" w:eastAsia="Times New Roman" w:hAnsi="Cambria" w:cs="Times New Roman"/>
          <w:lang w:val="uk-UA" w:eastAsia="uk-UA"/>
        </w:rPr>
        <w:t xml:space="preserve"> ліцензія на право провадження господарської діяльності з постачання електричної енергії споживачу, постанова НКРЕКП № 2315  від  14 листопада 2019 року),  в особі директора _____________________________________, який діє на підставі Статуту </w:t>
      </w:r>
      <w:r w:rsidRPr="00F42502">
        <w:rPr>
          <w:rFonts w:ascii="Cambria" w:eastAsia="Times New Roman" w:hAnsi="Cambria" w:cs="Times New Roman"/>
          <w:i/>
          <w:lang w:val="uk-UA" w:eastAsia="uk-UA"/>
        </w:rPr>
        <w:t>(надалі також – «Продавець»)</w:t>
      </w:r>
      <w:r w:rsidRPr="00F42502">
        <w:rPr>
          <w:rFonts w:ascii="Cambria" w:eastAsia="Times New Roman" w:hAnsi="Cambria" w:cs="Times New Roman"/>
          <w:lang w:val="uk-UA" w:eastAsia="uk-UA"/>
        </w:rPr>
        <w:t>, з однієї сторони, та ___________________________</w:t>
      </w:r>
      <w:r w:rsidRPr="00F42502">
        <w:rPr>
          <w:rFonts w:ascii="Cambria" w:eastAsia="Times New Roman" w:hAnsi="Cambria" w:cs="Times New Roman"/>
          <w:b/>
          <w:lang w:val="uk-UA" w:eastAsia="uk-UA"/>
        </w:rPr>
        <w:t>___________________________________________________________________________________</w:t>
      </w:r>
    </w:p>
    <w:p w:rsidR="00F42502" w:rsidRPr="00F42502" w:rsidRDefault="00F42502" w:rsidP="00F42502">
      <w:pPr>
        <w:tabs>
          <w:tab w:val="left" w:pos="426"/>
        </w:tabs>
        <w:spacing w:after="0" w:line="240" w:lineRule="auto"/>
        <w:ind w:right="-115"/>
        <w:jc w:val="both"/>
        <w:rPr>
          <w:rFonts w:ascii="Cambria" w:eastAsia="Times New Roman" w:hAnsi="Cambria" w:cs="Times New Roman"/>
          <w:lang w:val="uk-UA" w:eastAsia="uk-UA"/>
        </w:rPr>
      </w:pPr>
      <w:r w:rsidRPr="00F42502">
        <w:rPr>
          <w:rFonts w:ascii="Cambria" w:eastAsia="Times New Roman" w:hAnsi="Cambria" w:cs="Times New Roman"/>
          <w:lang w:val="uk-UA" w:eastAsia="uk-UA"/>
        </w:rPr>
        <w:t xml:space="preserve">ідентифікаційний код:_____________, (енергетичний ідентифікаційний код (EIC) №________________, ліцензія на право провадження господарської діяльності з _____________________________________________________, постанова НКРЕКП №______ від ______________________________________________________________),  в особі ____________________________________, який діє на підставі _________ </w:t>
      </w:r>
      <w:r w:rsidRPr="00F42502">
        <w:rPr>
          <w:rFonts w:ascii="Cambria" w:eastAsia="Times New Roman" w:hAnsi="Cambria" w:cs="Times New Roman"/>
          <w:i/>
          <w:lang w:val="uk-UA" w:eastAsia="uk-UA"/>
        </w:rPr>
        <w:t xml:space="preserve">(надалі також – «Покупець») (надалі також за текстом </w:t>
      </w:r>
      <w:r w:rsidRPr="00F42502">
        <w:rPr>
          <w:rFonts w:ascii="Cambria" w:eastAsia="Times New Roman" w:hAnsi="Cambria" w:cs="Times New Roman"/>
          <w:i/>
          <w:lang w:val="uk-UA" w:eastAsia="ar-SA"/>
        </w:rPr>
        <w:t>разом – «Сторони», а кожен окремо – «Сторона»),</w:t>
      </w:r>
      <w:r w:rsidRPr="00F42502">
        <w:rPr>
          <w:rFonts w:ascii="Cambria" w:eastAsia="Times New Roman" w:hAnsi="Cambria" w:cs="Times New Roman"/>
          <w:lang w:val="uk-UA" w:eastAsia="ar-SA"/>
        </w:rPr>
        <w:t xml:space="preserve"> </w:t>
      </w:r>
      <w:r w:rsidRPr="00F42502">
        <w:rPr>
          <w:rFonts w:ascii="Cambria" w:eastAsia="Times New Roman" w:hAnsi="Cambria" w:cs="Times New Roman"/>
          <w:lang w:val="uk-UA" w:eastAsia="uk-UA"/>
        </w:rPr>
        <w:t xml:space="preserve">уклали цю </w:t>
      </w:r>
      <w:r w:rsidRPr="00F42502">
        <w:rPr>
          <w:rFonts w:ascii="Cambria" w:eastAsia="Times New Roman" w:hAnsi="Cambria" w:cs="Times New Roman"/>
          <w:i/>
          <w:lang w:val="uk-UA" w:eastAsia="uk-UA"/>
        </w:rPr>
        <w:t>Додаткову угоду</w:t>
      </w:r>
      <w:r w:rsidRPr="00F42502">
        <w:rPr>
          <w:rFonts w:ascii="Cambria" w:eastAsia="Times New Roman" w:hAnsi="Cambria" w:cs="Times New Roman"/>
          <w:lang w:val="uk-UA" w:eastAsia="uk-UA"/>
        </w:rPr>
        <w:t xml:space="preserve"> про наступне:</w:t>
      </w:r>
    </w:p>
    <w:p w:rsidR="00F42502" w:rsidRPr="00F42502" w:rsidRDefault="00F42502" w:rsidP="00F42502">
      <w:pPr>
        <w:tabs>
          <w:tab w:val="left" w:pos="426"/>
        </w:tabs>
        <w:spacing w:after="0" w:line="240" w:lineRule="auto"/>
        <w:ind w:right="-115"/>
        <w:jc w:val="both"/>
        <w:rPr>
          <w:rFonts w:ascii="Cambria" w:eastAsia="Times New Roman" w:hAnsi="Cambria" w:cs="Times New Roman"/>
          <w:lang w:val="uk-UA" w:eastAsia="uk-UA"/>
        </w:rPr>
      </w:pPr>
      <w:r w:rsidRPr="00F42502">
        <w:rPr>
          <w:rFonts w:ascii="Cambria" w:eastAsia="Times New Roman" w:hAnsi="Cambria" w:cs="Times New Roman"/>
          <w:lang w:val="uk-UA" w:eastAsia="uk-UA"/>
        </w:rPr>
        <w:t xml:space="preserve"> </w:t>
      </w:r>
    </w:p>
    <w:tbl>
      <w:tblPr>
        <w:tblStyle w:val="22"/>
        <w:tblW w:w="10002" w:type="dxa"/>
        <w:tblInd w:w="-5" w:type="dxa"/>
        <w:tblLook w:val="04A0" w:firstRow="1" w:lastRow="0" w:firstColumn="1" w:lastColumn="0" w:noHBand="0" w:noVBand="1"/>
      </w:tblPr>
      <w:tblGrid>
        <w:gridCol w:w="399"/>
        <w:gridCol w:w="260"/>
        <w:gridCol w:w="259"/>
        <w:gridCol w:w="260"/>
        <w:gridCol w:w="259"/>
        <w:gridCol w:w="259"/>
        <w:gridCol w:w="259"/>
        <w:gridCol w:w="259"/>
        <w:gridCol w:w="259"/>
        <w:gridCol w:w="259"/>
        <w:gridCol w:w="198"/>
        <w:gridCol w:w="61"/>
        <w:gridCol w:w="255"/>
        <w:gridCol w:w="316"/>
        <w:gridCol w:w="259"/>
        <w:gridCol w:w="245"/>
        <w:gridCol w:w="15"/>
        <w:gridCol w:w="259"/>
        <w:gridCol w:w="259"/>
        <w:gridCol w:w="259"/>
        <w:gridCol w:w="259"/>
        <w:gridCol w:w="153"/>
        <w:gridCol w:w="106"/>
        <w:gridCol w:w="257"/>
        <w:gridCol w:w="326"/>
        <w:gridCol w:w="424"/>
        <w:gridCol w:w="107"/>
        <w:gridCol w:w="317"/>
        <w:gridCol w:w="426"/>
        <w:gridCol w:w="425"/>
        <w:gridCol w:w="200"/>
        <w:gridCol w:w="224"/>
        <w:gridCol w:w="424"/>
        <w:gridCol w:w="494"/>
        <w:gridCol w:w="10"/>
        <w:gridCol w:w="982"/>
        <w:gridCol w:w="10"/>
      </w:tblGrid>
      <w:tr w:rsidR="00F42502" w:rsidRPr="00F42502" w:rsidTr="00B560C4">
        <w:trPr>
          <w:trHeight w:val="261"/>
        </w:trPr>
        <w:tc>
          <w:tcPr>
            <w:tcW w:w="399" w:type="dxa"/>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eastAsia="uk-UA"/>
              </w:rPr>
            </w:pPr>
            <w:r w:rsidRPr="00F42502">
              <w:rPr>
                <w:rFonts w:ascii="Cambria" w:hAnsi="Cambria"/>
                <w:b/>
                <w:color w:val="000000"/>
                <w:lang w:val="uk-UA" w:eastAsia="uk-UA"/>
              </w:rPr>
              <w:t>1.</w:t>
            </w:r>
          </w:p>
        </w:tc>
        <w:tc>
          <w:tcPr>
            <w:tcW w:w="2531" w:type="dxa"/>
            <w:gridSpan w:val="10"/>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Аукціонне свідоцтво</w:t>
            </w:r>
          </w:p>
        </w:tc>
        <w:tc>
          <w:tcPr>
            <w:tcW w:w="7072" w:type="dxa"/>
            <w:gridSpan w:val="26"/>
            <w:shd w:val="clear" w:color="auto" w:fill="D9D9D9" w:themeFill="background1" w:themeFillShade="D9"/>
          </w:tcPr>
          <w:p w:rsidR="00F42502" w:rsidRPr="00F42502" w:rsidRDefault="00F42502" w:rsidP="00F42502">
            <w:pPr>
              <w:tabs>
                <w:tab w:val="left" w:pos="426"/>
              </w:tabs>
              <w:jc w:val="both"/>
              <w:rPr>
                <w:rFonts w:ascii="Cambria" w:hAnsi="Cambria"/>
                <w:i/>
                <w:lang w:val="uk-UA"/>
              </w:rPr>
            </w:pPr>
            <w:r w:rsidRPr="00F42502">
              <w:rPr>
                <w:rFonts w:ascii="Cambria" w:hAnsi="Cambria"/>
                <w:i/>
                <w:lang w:val="uk-UA"/>
              </w:rPr>
              <w:t>№___________________________________________ від «____»__________________202</w:t>
            </w:r>
            <w:r>
              <w:rPr>
                <w:rFonts w:ascii="Cambria" w:hAnsi="Cambria"/>
                <w:i/>
                <w:lang w:val="uk-UA"/>
              </w:rPr>
              <w:t>_</w:t>
            </w:r>
            <w:r w:rsidRPr="00F42502">
              <w:rPr>
                <w:rFonts w:ascii="Cambria" w:hAnsi="Cambria"/>
                <w:i/>
                <w:lang w:val="uk-UA"/>
              </w:rPr>
              <w:t>р.</w:t>
            </w:r>
          </w:p>
        </w:tc>
      </w:tr>
      <w:tr w:rsidR="00F42502" w:rsidRPr="00F42502" w:rsidTr="00B560C4">
        <w:trPr>
          <w:trHeight w:val="261"/>
        </w:trPr>
        <w:tc>
          <w:tcPr>
            <w:tcW w:w="399" w:type="dxa"/>
            <w:vMerge w:val="restart"/>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rPr>
            </w:pPr>
            <w:r w:rsidRPr="00F42502">
              <w:rPr>
                <w:rFonts w:ascii="Cambria" w:hAnsi="Cambria"/>
                <w:b/>
                <w:color w:val="000000"/>
                <w:lang w:val="uk-UA"/>
              </w:rPr>
              <w:t>2.</w:t>
            </w:r>
          </w:p>
        </w:tc>
        <w:tc>
          <w:tcPr>
            <w:tcW w:w="2531" w:type="dxa"/>
            <w:gridSpan w:val="10"/>
            <w:vMerge w:val="restart"/>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 xml:space="preserve">Період постачання </w:t>
            </w:r>
          </w:p>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електричної енергії:</w:t>
            </w:r>
          </w:p>
        </w:tc>
        <w:tc>
          <w:tcPr>
            <w:tcW w:w="1131" w:type="dxa"/>
            <w:gridSpan w:val="5"/>
            <w:vMerge w:val="restart"/>
            <w:shd w:val="clear" w:color="auto" w:fill="D9D9D9" w:themeFill="background1" w:themeFillShade="D9"/>
          </w:tcPr>
          <w:p w:rsidR="00F42502" w:rsidRPr="00F42502" w:rsidRDefault="00F42502" w:rsidP="00F42502">
            <w:pPr>
              <w:tabs>
                <w:tab w:val="left" w:pos="954"/>
              </w:tabs>
              <w:ind w:left="12"/>
              <w:jc w:val="right"/>
              <w:rPr>
                <w:rFonts w:ascii="Cambria" w:hAnsi="Cambria"/>
                <w:b/>
                <w:i/>
                <w:color w:val="000000"/>
                <w:lang w:val="uk-UA"/>
              </w:rPr>
            </w:pPr>
            <w:r w:rsidRPr="00F42502">
              <w:rPr>
                <w:rFonts w:ascii="Cambria" w:hAnsi="Cambria"/>
                <w:b/>
                <w:i/>
                <w:color w:val="000000"/>
                <w:lang w:val="uk-UA"/>
              </w:rPr>
              <w:t>з:</w:t>
            </w:r>
          </w:p>
        </w:tc>
        <w:tc>
          <w:tcPr>
            <w:tcW w:w="1204" w:type="dxa"/>
            <w:gridSpan w:val="6"/>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c>
          <w:tcPr>
            <w:tcW w:w="1221" w:type="dxa"/>
            <w:gridSpan w:val="5"/>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c>
          <w:tcPr>
            <w:tcW w:w="1369" w:type="dxa"/>
            <w:gridSpan w:val="4"/>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c>
          <w:tcPr>
            <w:tcW w:w="2147" w:type="dxa"/>
            <w:gridSpan w:val="6"/>
            <w:tcBorders>
              <w:bottom w:val="single" w:sz="4" w:space="0" w:color="auto"/>
            </w:tcBorders>
            <w:shd w:val="clear" w:color="auto" w:fill="auto"/>
          </w:tcPr>
          <w:p w:rsidR="00F42502" w:rsidRPr="00F42502" w:rsidRDefault="00F42502" w:rsidP="00F42502">
            <w:pPr>
              <w:tabs>
                <w:tab w:val="left" w:pos="954"/>
              </w:tabs>
              <w:jc w:val="both"/>
              <w:rPr>
                <w:rFonts w:ascii="Cambria" w:hAnsi="Cambria"/>
                <w:i/>
                <w:color w:val="000000"/>
                <w:lang w:val="uk-UA"/>
              </w:rPr>
            </w:pPr>
          </w:p>
        </w:tc>
      </w:tr>
      <w:tr w:rsidR="00F42502" w:rsidRPr="00F42502" w:rsidTr="00B560C4">
        <w:trPr>
          <w:trHeight w:val="285"/>
        </w:trPr>
        <w:tc>
          <w:tcPr>
            <w:tcW w:w="399" w:type="dxa"/>
            <w:vMerge/>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rPr>
            </w:pPr>
          </w:p>
        </w:tc>
        <w:tc>
          <w:tcPr>
            <w:tcW w:w="2531" w:type="dxa"/>
            <w:gridSpan w:val="10"/>
            <w:vMerge/>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p>
        </w:tc>
        <w:tc>
          <w:tcPr>
            <w:tcW w:w="1131" w:type="dxa"/>
            <w:gridSpan w:val="5"/>
            <w:vMerge/>
            <w:shd w:val="clear" w:color="auto" w:fill="D9D9D9" w:themeFill="background1" w:themeFillShade="D9"/>
          </w:tcPr>
          <w:p w:rsidR="00F42502" w:rsidRPr="00F42502" w:rsidRDefault="00F42502" w:rsidP="00F42502">
            <w:pPr>
              <w:tabs>
                <w:tab w:val="left" w:pos="954"/>
              </w:tabs>
              <w:ind w:left="12"/>
              <w:jc w:val="right"/>
              <w:rPr>
                <w:rFonts w:ascii="Cambria" w:hAnsi="Cambria"/>
                <w:b/>
                <w:i/>
                <w:color w:val="000000"/>
                <w:lang w:val="uk-UA"/>
              </w:rPr>
            </w:pPr>
          </w:p>
        </w:tc>
        <w:tc>
          <w:tcPr>
            <w:tcW w:w="1204" w:type="dxa"/>
            <w:gridSpan w:val="6"/>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година</w:t>
            </w:r>
          </w:p>
        </w:tc>
        <w:tc>
          <w:tcPr>
            <w:tcW w:w="1221" w:type="dxa"/>
            <w:gridSpan w:val="5"/>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день</w:t>
            </w:r>
          </w:p>
        </w:tc>
        <w:tc>
          <w:tcPr>
            <w:tcW w:w="1369" w:type="dxa"/>
            <w:gridSpan w:val="4"/>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місяць</w:t>
            </w:r>
          </w:p>
        </w:tc>
        <w:tc>
          <w:tcPr>
            <w:tcW w:w="2147" w:type="dxa"/>
            <w:gridSpan w:val="6"/>
            <w:tcBorders>
              <w:bottom w:val="single" w:sz="4" w:space="0" w:color="auto"/>
            </w:tcBorders>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рік</w:t>
            </w:r>
          </w:p>
        </w:tc>
      </w:tr>
      <w:tr w:rsidR="00F42502" w:rsidRPr="00F42502" w:rsidTr="00B560C4">
        <w:trPr>
          <w:trHeight w:val="318"/>
        </w:trPr>
        <w:tc>
          <w:tcPr>
            <w:tcW w:w="399" w:type="dxa"/>
            <w:vMerge/>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rPr>
            </w:pPr>
          </w:p>
        </w:tc>
        <w:tc>
          <w:tcPr>
            <w:tcW w:w="2531" w:type="dxa"/>
            <w:gridSpan w:val="10"/>
            <w:vMerge/>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p>
        </w:tc>
        <w:tc>
          <w:tcPr>
            <w:tcW w:w="1131" w:type="dxa"/>
            <w:gridSpan w:val="5"/>
            <w:vMerge w:val="restart"/>
            <w:shd w:val="clear" w:color="auto" w:fill="D9D9D9" w:themeFill="background1" w:themeFillShade="D9"/>
          </w:tcPr>
          <w:p w:rsidR="00F42502" w:rsidRPr="00F42502" w:rsidRDefault="00F42502" w:rsidP="00F42502">
            <w:pPr>
              <w:tabs>
                <w:tab w:val="left" w:pos="954"/>
              </w:tabs>
              <w:ind w:left="12"/>
              <w:jc w:val="right"/>
              <w:rPr>
                <w:rFonts w:ascii="Cambria" w:hAnsi="Cambria"/>
                <w:b/>
                <w:i/>
                <w:color w:val="000000"/>
                <w:lang w:val="uk-UA"/>
              </w:rPr>
            </w:pPr>
            <w:r w:rsidRPr="00F42502">
              <w:rPr>
                <w:rFonts w:ascii="Cambria" w:hAnsi="Cambria"/>
                <w:b/>
                <w:i/>
                <w:color w:val="000000"/>
                <w:lang w:val="uk-UA"/>
              </w:rPr>
              <w:t>по:</w:t>
            </w:r>
          </w:p>
        </w:tc>
        <w:tc>
          <w:tcPr>
            <w:tcW w:w="1204" w:type="dxa"/>
            <w:gridSpan w:val="6"/>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c>
          <w:tcPr>
            <w:tcW w:w="1221" w:type="dxa"/>
            <w:gridSpan w:val="5"/>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c>
          <w:tcPr>
            <w:tcW w:w="1369" w:type="dxa"/>
            <w:gridSpan w:val="4"/>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c>
          <w:tcPr>
            <w:tcW w:w="2147" w:type="dxa"/>
            <w:gridSpan w:val="6"/>
            <w:tcBorders>
              <w:bottom w:val="single" w:sz="4" w:space="0" w:color="auto"/>
            </w:tcBorders>
            <w:shd w:val="clear" w:color="auto" w:fill="FFFFFF" w:themeFill="background1"/>
          </w:tcPr>
          <w:p w:rsidR="00F42502" w:rsidRPr="00F42502" w:rsidRDefault="00F42502" w:rsidP="00F42502">
            <w:pPr>
              <w:tabs>
                <w:tab w:val="left" w:pos="954"/>
              </w:tabs>
              <w:rPr>
                <w:rFonts w:ascii="Cambria" w:hAnsi="Cambria"/>
                <w:i/>
                <w:color w:val="000000"/>
                <w:lang w:val="uk-UA"/>
              </w:rPr>
            </w:pPr>
          </w:p>
        </w:tc>
      </w:tr>
      <w:tr w:rsidR="00F42502" w:rsidRPr="00F42502" w:rsidTr="00B560C4">
        <w:trPr>
          <w:trHeight w:val="228"/>
        </w:trPr>
        <w:tc>
          <w:tcPr>
            <w:tcW w:w="399" w:type="dxa"/>
            <w:vMerge/>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rPr>
            </w:pPr>
          </w:p>
        </w:tc>
        <w:tc>
          <w:tcPr>
            <w:tcW w:w="2531" w:type="dxa"/>
            <w:gridSpan w:val="10"/>
            <w:vMerge/>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p>
        </w:tc>
        <w:tc>
          <w:tcPr>
            <w:tcW w:w="1131" w:type="dxa"/>
            <w:gridSpan w:val="5"/>
            <w:vMerge/>
            <w:shd w:val="clear" w:color="auto" w:fill="D9D9D9" w:themeFill="background1" w:themeFillShade="D9"/>
          </w:tcPr>
          <w:p w:rsidR="00F42502" w:rsidRPr="00F42502" w:rsidRDefault="00F42502" w:rsidP="00F42502">
            <w:pPr>
              <w:tabs>
                <w:tab w:val="left" w:pos="954"/>
              </w:tabs>
              <w:jc w:val="center"/>
              <w:rPr>
                <w:rFonts w:ascii="Cambria" w:hAnsi="Cambria"/>
                <w:b/>
                <w:i/>
                <w:color w:val="000000"/>
                <w:lang w:val="uk-UA"/>
              </w:rPr>
            </w:pPr>
          </w:p>
        </w:tc>
        <w:tc>
          <w:tcPr>
            <w:tcW w:w="1204" w:type="dxa"/>
            <w:gridSpan w:val="6"/>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година</w:t>
            </w:r>
          </w:p>
        </w:tc>
        <w:tc>
          <w:tcPr>
            <w:tcW w:w="1221" w:type="dxa"/>
            <w:gridSpan w:val="5"/>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день</w:t>
            </w:r>
          </w:p>
        </w:tc>
        <w:tc>
          <w:tcPr>
            <w:tcW w:w="1369" w:type="dxa"/>
            <w:gridSpan w:val="4"/>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місяць</w:t>
            </w:r>
          </w:p>
        </w:tc>
        <w:tc>
          <w:tcPr>
            <w:tcW w:w="2147" w:type="dxa"/>
            <w:gridSpan w:val="6"/>
            <w:shd w:val="clear" w:color="auto" w:fill="D9D9D9" w:themeFill="background1" w:themeFillShade="D9"/>
          </w:tcPr>
          <w:p w:rsidR="00F42502" w:rsidRPr="00F42502" w:rsidRDefault="00F42502" w:rsidP="00F42502">
            <w:pPr>
              <w:tabs>
                <w:tab w:val="left" w:pos="954"/>
              </w:tabs>
              <w:jc w:val="center"/>
              <w:rPr>
                <w:rFonts w:ascii="Cambria" w:hAnsi="Cambria"/>
                <w:i/>
                <w:color w:val="000000"/>
                <w:lang w:val="uk-UA"/>
              </w:rPr>
            </w:pPr>
            <w:r w:rsidRPr="00F42502">
              <w:rPr>
                <w:rFonts w:ascii="Cambria" w:hAnsi="Cambria"/>
                <w:i/>
                <w:color w:val="000000"/>
                <w:lang w:val="uk-UA"/>
              </w:rPr>
              <w:t>рік</w:t>
            </w:r>
          </w:p>
        </w:tc>
      </w:tr>
      <w:tr w:rsidR="00F42502" w:rsidRPr="00F42502" w:rsidTr="00B560C4">
        <w:tc>
          <w:tcPr>
            <w:tcW w:w="399" w:type="dxa"/>
            <w:tcBorders>
              <w:bottom w:val="single" w:sz="4" w:space="0" w:color="auto"/>
            </w:tcBorders>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rPr>
            </w:pPr>
            <w:r w:rsidRPr="00F42502">
              <w:rPr>
                <w:rFonts w:ascii="Cambria" w:hAnsi="Cambria"/>
                <w:b/>
                <w:color w:val="000000"/>
                <w:lang w:val="uk-UA"/>
              </w:rPr>
              <w:t>3.</w:t>
            </w:r>
          </w:p>
        </w:tc>
        <w:tc>
          <w:tcPr>
            <w:tcW w:w="2531" w:type="dxa"/>
            <w:gridSpan w:val="10"/>
            <w:tcBorders>
              <w:bottom w:val="single" w:sz="4" w:space="0" w:color="auto"/>
            </w:tcBorders>
            <w:shd w:val="clear" w:color="auto" w:fill="F2F2F2" w:themeFill="background1" w:themeFillShade="F2"/>
          </w:tcPr>
          <w:p w:rsidR="00F42502" w:rsidRPr="00F42502" w:rsidRDefault="00F42502" w:rsidP="00F42502">
            <w:pPr>
              <w:tabs>
                <w:tab w:val="left" w:pos="426"/>
              </w:tabs>
              <w:rPr>
                <w:rFonts w:ascii="Cambria" w:hAnsi="Cambria"/>
                <w:b/>
                <w:color w:val="000000"/>
                <w:lang w:val="uk-UA" w:eastAsia="en-GB"/>
              </w:rPr>
            </w:pPr>
            <w:r w:rsidRPr="00F42502">
              <w:rPr>
                <w:rFonts w:ascii="Cambria" w:hAnsi="Cambria"/>
                <w:b/>
                <w:color w:val="000000"/>
                <w:lang w:val="uk-UA" w:eastAsia="en-GB"/>
              </w:rPr>
              <w:t>Обсяг постачання електричної енергії</w:t>
            </w:r>
          </w:p>
        </w:tc>
        <w:tc>
          <w:tcPr>
            <w:tcW w:w="7072" w:type="dxa"/>
            <w:gridSpan w:val="26"/>
          </w:tcPr>
          <w:p w:rsidR="00F42502" w:rsidRPr="00F42502" w:rsidRDefault="00F42502" w:rsidP="00F42502">
            <w:pPr>
              <w:tabs>
                <w:tab w:val="left" w:pos="426"/>
              </w:tabs>
              <w:rPr>
                <w:rFonts w:ascii="Cambria" w:hAnsi="Cambria"/>
                <w:b/>
                <w:lang w:val="uk-UA"/>
              </w:rPr>
            </w:pPr>
          </w:p>
          <w:p w:rsidR="00F42502" w:rsidRPr="00F42502" w:rsidRDefault="00F42502" w:rsidP="00F42502">
            <w:pPr>
              <w:tabs>
                <w:tab w:val="left" w:pos="426"/>
              </w:tabs>
              <w:rPr>
                <w:rFonts w:ascii="Cambria" w:hAnsi="Cambria"/>
                <w:b/>
                <w:lang w:val="uk-UA"/>
              </w:rPr>
            </w:pPr>
            <w:r w:rsidRPr="00F42502">
              <w:rPr>
                <w:rFonts w:ascii="Cambria" w:hAnsi="Cambria"/>
                <w:b/>
                <w:lang w:val="uk-UA"/>
              </w:rPr>
              <w:t>______________ МВт*год.</w:t>
            </w:r>
          </w:p>
        </w:tc>
      </w:tr>
      <w:tr w:rsidR="00F42502" w:rsidRPr="00F42502" w:rsidTr="00B560C4">
        <w:tc>
          <w:tcPr>
            <w:tcW w:w="399" w:type="dxa"/>
            <w:tcBorders>
              <w:bottom w:val="single" w:sz="4" w:space="0" w:color="auto"/>
            </w:tcBorders>
            <w:shd w:val="clear" w:color="auto" w:fill="F2F2F2" w:themeFill="background1" w:themeFillShade="F2"/>
          </w:tcPr>
          <w:p w:rsidR="00F42502" w:rsidRPr="00F42502" w:rsidRDefault="00F42502" w:rsidP="00F42502">
            <w:pPr>
              <w:tabs>
                <w:tab w:val="left" w:pos="426"/>
              </w:tabs>
              <w:jc w:val="both"/>
              <w:rPr>
                <w:rFonts w:ascii="Cambria" w:hAnsi="Cambria"/>
                <w:b/>
                <w:color w:val="000000"/>
                <w:lang w:val="uk-UA"/>
              </w:rPr>
            </w:pPr>
            <w:r w:rsidRPr="00F42502">
              <w:rPr>
                <w:rFonts w:ascii="Cambria" w:hAnsi="Cambria"/>
                <w:b/>
                <w:color w:val="000000"/>
                <w:lang w:val="uk-UA"/>
              </w:rPr>
              <w:t>4.</w:t>
            </w:r>
          </w:p>
        </w:tc>
        <w:tc>
          <w:tcPr>
            <w:tcW w:w="2531" w:type="dxa"/>
            <w:gridSpan w:val="10"/>
            <w:tcBorders>
              <w:bottom w:val="single" w:sz="4" w:space="0" w:color="auto"/>
            </w:tcBorders>
            <w:shd w:val="clear" w:color="auto" w:fill="F2F2F2" w:themeFill="background1" w:themeFillShade="F2"/>
          </w:tcPr>
          <w:p w:rsidR="00F42502" w:rsidRPr="00F42502" w:rsidRDefault="00F42502" w:rsidP="00F42502">
            <w:pPr>
              <w:tabs>
                <w:tab w:val="left" w:pos="426"/>
              </w:tabs>
              <w:rPr>
                <w:rFonts w:ascii="Cambria" w:hAnsi="Cambria"/>
                <w:b/>
                <w:color w:val="000000"/>
                <w:lang w:val="uk-UA"/>
              </w:rPr>
            </w:pPr>
            <w:r w:rsidRPr="00F42502">
              <w:rPr>
                <w:rFonts w:ascii="Cambria" w:hAnsi="Cambria"/>
                <w:b/>
                <w:color w:val="000000"/>
                <w:lang w:val="uk-UA" w:eastAsia="en-GB"/>
              </w:rPr>
              <w:t>Ціна купівлі-продажу електричної енергії</w:t>
            </w:r>
          </w:p>
        </w:tc>
        <w:tc>
          <w:tcPr>
            <w:tcW w:w="7072" w:type="dxa"/>
            <w:gridSpan w:val="26"/>
          </w:tcPr>
          <w:p w:rsidR="00F42502" w:rsidRPr="00F42502" w:rsidRDefault="00F42502" w:rsidP="00F42502">
            <w:pPr>
              <w:tabs>
                <w:tab w:val="left" w:pos="426"/>
              </w:tabs>
              <w:jc w:val="both"/>
              <w:rPr>
                <w:rFonts w:ascii="Cambria" w:hAnsi="Cambria"/>
                <w:lang w:val="uk-UA"/>
              </w:rPr>
            </w:pPr>
            <w:r w:rsidRPr="00F42502">
              <w:rPr>
                <w:rFonts w:ascii="Cambria" w:hAnsi="Cambria"/>
                <w:lang w:val="uk-UA"/>
              </w:rPr>
              <w:t xml:space="preserve">Ціна купівлі-продажу електричної енергії формується на підставі погодинних цін на електричну енергію на оптовому ринку електричної енергії на ринку «на добу наперед» відповідного дня та місяця постачання (дана інформація доступна на сайті ДП «Оператор ринку» </w:t>
            </w:r>
            <w:r w:rsidR="009E08DA">
              <w:fldChar w:fldCharType="begin"/>
            </w:r>
            <w:r w:rsidR="009E08DA" w:rsidRPr="009E08DA">
              <w:rPr>
                <w:lang w:val="uk-UA"/>
              </w:rPr>
              <w:instrText xml:space="preserve"> </w:instrText>
            </w:r>
            <w:r w:rsidR="009E08DA">
              <w:instrText>HYPERLINK</w:instrText>
            </w:r>
            <w:r w:rsidR="009E08DA" w:rsidRPr="009E08DA">
              <w:rPr>
                <w:lang w:val="uk-UA"/>
              </w:rPr>
              <w:instrText xml:space="preserve"> "</w:instrText>
            </w:r>
            <w:r w:rsidR="009E08DA">
              <w:instrText>https</w:instrText>
            </w:r>
            <w:r w:rsidR="009E08DA" w:rsidRPr="009E08DA">
              <w:rPr>
                <w:lang w:val="uk-UA"/>
              </w:rPr>
              <w:instrText>://</w:instrText>
            </w:r>
            <w:r w:rsidR="009E08DA">
              <w:instrText>www</w:instrText>
            </w:r>
            <w:r w:rsidR="009E08DA" w:rsidRPr="009E08DA">
              <w:rPr>
                <w:lang w:val="uk-UA"/>
              </w:rPr>
              <w:instrText>.</w:instrText>
            </w:r>
            <w:r w:rsidR="009E08DA">
              <w:instrText>oree</w:instrText>
            </w:r>
            <w:r w:rsidR="009E08DA" w:rsidRPr="009E08DA">
              <w:rPr>
                <w:lang w:val="uk-UA"/>
              </w:rPr>
              <w:instrText>.</w:instrText>
            </w:r>
            <w:r w:rsidR="009E08DA">
              <w:instrText>com</w:instrText>
            </w:r>
            <w:r w:rsidR="009E08DA" w:rsidRPr="009E08DA">
              <w:rPr>
                <w:lang w:val="uk-UA"/>
              </w:rPr>
              <w:instrText>.</w:instrText>
            </w:r>
            <w:r w:rsidR="009E08DA">
              <w:instrText>ua</w:instrText>
            </w:r>
            <w:r w:rsidR="009E08DA" w:rsidRPr="009E08DA">
              <w:rPr>
                <w:lang w:val="uk-UA"/>
              </w:rPr>
              <w:instrText xml:space="preserve">/" </w:instrText>
            </w:r>
            <w:r w:rsidR="009E08DA">
              <w:fldChar w:fldCharType="separate"/>
            </w:r>
            <w:r w:rsidRPr="00F42502">
              <w:rPr>
                <w:rFonts w:ascii="Cambria" w:hAnsi="Cambria"/>
                <w:color w:val="0000FF"/>
                <w:u w:val="single"/>
                <w:lang w:val="uk-UA"/>
              </w:rPr>
              <w:t>https://www.oree.com.ua/</w:t>
            </w:r>
            <w:r w:rsidR="009E08DA">
              <w:rPr>
                <w:rFonts w:ascii="Cambria" w:hAnsi="Cambria"/>
                <w:color w:val="0000FF"/>
                <w:u w:val="single"/>
                <w:lang w:val="uk-UA"/>
              </w:rPr>
              <w:fldChar w:fldCharType="end"/>
            </w:r>
            <w:r w:rsidRPr="00F42502">
              <w:rPr>
                <w:rFonts w:ascii="Cambria" w:hAnsi="Cambria"/>
                <w:lang w:val="uk-UA"/>
              </w:rPr>
              <w:t>) та коефіцієнту, визначеного на підставі аукціонного свідоцтва.</w:t>
            </w:r>
          </w:p>
          <w:p w:rsidR="00F42502" w:rsidRPr="00F42502" w:rsidRDefault="00F42502" w:rsidP="00F42502">
            <w:pPr>
              <w:tabs>
                <w:tab w:val="left" w:pos="426"/>
              </w:tabs>
              <w:jc w:val="both"/>
              <w:rPr>
                <w:rFonts w:ascii="Cambria" w:hAnsi="Cambria"/>
                <w:lang w:val="uk-UA"/>
              </w:rPr>
            </w:pPr>
          </w:p>
          <w:p w:rsidR="00F42502" w:rsidRPr="00F42502" w:rsidRDefault="00F42502" w:rsidP="00F42502">
            <w:pPr>
              <w:tabs>
                <w:tab w:val="left" w:pos="426"/>
              </w:tabs>
              <w:jc w:val="both"/>
              <w:rPr>
                <w:rFonts w:ascii="Cambria" w:hAnsi="Cambria"/>
                <w:b/>
                <w:lang w:val="uk-UA"/>
              </w:rPr>
            </w:pPr>
            <w:r w:rsidRPr="00F42502">
              <w:rPr>
                <w:rFonts w:ascii="Cambria" w:hAnsi="Cambria"/>
                <w:b/>
                <w:lang w:val="uk-UA"/>
              </w:rPr>
              <w:t>Ціна РДН</w:t>
            </w:r>
            <w:r w:rsidRPr="00F42502">
              <w:rPr>
                <w:rFonts w:ascii="Cambria" w:hAnsi="Cambria"/>
                <w:lang w:val="uk-UA"/>
              </w:rPr>
              <w:t xml:space="preserve"> * коефіцієнт_________ = </w:t>
            </w:r>
            <w:r w:rsidRPr="00F42502">
              <w:rPr>
                <w:rFonts w:ascii="Cambria" w:hAnsi="Cambria"/>
                <w:b/>
                <w:lang w:val="uk-UA"/>
              </w:rPr>
              <w:t>ціна за 1 МВт*г ЕЕ (грн., без ПДВ).</w:t>
            </w:r>
          </w:p>
          <w:p w:rsidR="00F42502" w:rsidRPr="00F42502" w:rsidRDefault="00F42502" w:rsidP="00F42502">
            <w:pPr>
              <w:tabs>
                <w:tab w:val="left" w:pos="426"/>
              </w:tabs>
              <w:jc w:val="both"/>
              <w:rPr>
                <w:rFonts w:ascii="Cambria" w:hAnsi="Cambria"/>
                <w:lang w:val="uk-UA"/>
              </w:rPr>
            </w:pPr>
            <w:r w:rsidRPr="00F42502">
              <w:rPr>
                <w:rFonts w:ascii="Cambria" w:hAnsi="Cambria"/>
                <w:i/>
                <w:lang w:val="uk-UA"/>
              </w:rPr>
              <w:t>(</w:t>
            </w:r>
            <w:r w:rsidRPr="00F42502">
              <w:rPr>
                <w:rFonts w:ascii="Cambria" w:hAnsi="Cambria"/>
                <w:b/>
                <w:i/>
                <w:lang w:val="uk-UA"/>
              </w:rPr>
              <w:t>ціна РДН</w:t>
            </w:r>
            <w:r w:rsidRPr="00F42502">
              <w:rPr>
                <w:rFonts w:ascii="Cambria" w:hAnsi="Cambria"/>
                <w:i/>
                <w:lang w:val="uk-UA"/>
              </w:rPr>
              <w:t xml:space="preserve"> – ціна 1 МВт*г електричної енергії, на ринку «на добу наперед»;</w:t>
            </w:r>
            <w:r w:rsidRPr="00F42502">
              <w:rPr>
                <w:rFonts w:ascii="Cambria" w:hAnsi="Cambria"/>
                <w:b/>
                <w:i/>
                <w:lang w:val="uk-UA"/>
              </w:rPr>
              <w:t xml:space="preserve"> коефіцієнт</w:t>
            </w:r>
            <w:r w:rsidRPr="00F42502">
              <w:rPr>
                <w:rFonts w:ascii="Cambria" w:hAnsi="Cambria"/>
                <w:i/>
                <w:lang w:val="uk-UA"/>
              </w:rPr>
              <w:t xml:space="preserve"> – коефіцієнт, визначений продавцем (коефіцієнт не може бути меншим "0" та більшим "1" та мати не більше двох знаків після коми); </w:t>
            </w:r>
            <w:r w:rsidRPr="00F42502">
              <w:rPr>
                <w:rFonts w:ascii="Cambria" w:hAnsi="Cambria"/>
                <w:b/>
                <w:i/>
                <w:lang w:val="uk-UA"/>
              </w:rPr>
              <w:t>ЕЕ</w:t>
            </w:r>
            <w:r w:rsidRPr="00F42502">
              <w:rPr>
                <w:rFonts w:ascii="Cambria" w:hAnsi="Cambria"/>
                <w:i/>
                <w:lang w:val="uk-UA"/>
              </w:rPr>
              <w:t xml:space="preserve"> – електрична енергія).</w:t>
            </w:r>
          </w:p>
        </w:tc>
      </w:tr>
      <w:tr w:rsidR="00F42502" w:rsidRPr="00F42502" w:rsidTr="00B560C4">
        <w:trPr>
          <w:trHeight w:val="505"/>
        </w:trPr>
        <w:tc>
          <w:tcPr>
            <w:tcW w:w="399" w:type="dxa"/>
            <w:shd w:val="clear" w:color="auto" w:fill="F2F2F2" w:themeFill="background1" w:themeFillShade="F2"/>
          </w:tcPr>
          <w:p w:rsidR="00F42502" w:rsidRPr="00F42502" w:rsidRDefault="00F42502" w:rsidP="00F42502">
            <w:pPr>
              <w:tabs>
                <w:tab w:val="left" w:pos="426"/>
              </w:tabs>
              <w:jc w:val="both"/>
              <w:rPr>
                <w:rFonts w:ascii="Cambria" w:hAnsi="Cambria"/>
                <w:b/>
                <w:lang w:val="uk-UA"/>
              </w:rPr>
            </w:pPr>
            <w:r w:rsidRPr="00F42502">
              <w:rPr>
                <w:rFonts w:ascii="Cambria" w:hAnsi="Cambria"/>
                <w:b/>
                <w:lang w:val="uk-UA"/>
              </w:rPr>
              <w:t>5.</w:t>
            </w:r>
          </w:p>
        </w:tc>
        <w:tc>
          <w:tcPr>
            <w:tcW w:w="2531" w:type="dxa"/>
            <w:gridSpan w:val="10"/>
            <w:shd w:val="clear" w:color="auto" w:fill="F2F2F2" w:themeFill="background1" w:themeFillShade="F2"/>
          </w:tcPr>
          <w:p w:rsidR="00F42502" w:rsidRPr="00F42502" w:rsidRDefault="00F42502" w:rsidP="00F42502">
            <w:pPr>
              <w:tabs>
                <w:tab w:val="left" w:pos="426"/>
              </w:tabs>
              <w:rPr>
                <w:rFonts w:ascii="Cambria" w:hAnsi="Cambria"/>
                <w:b/>
                <w:lang w:val="uk-UA"/>
              </w:rPr>
            </w:pPr>
            <w:r w:rsidRPr="00F42502">
              <w:rPr>
                <w:rFonts w:ascii="Cambria" w:hAnsi="Cambria"/>
                <w:b/>
                <w:lang w:val="uk-UA"/>
              </w:rPr>
              <w:t>Загальна очікувана вартість електричної енергії:</w:t>
            </w:r>
          </w:p>
        </w:tc>
        <w:tc>
          <w:tcPr>
            <w:tcW w:w="7072" w:type="dxa"/>
            <w:gridSpan w:val="26"/>
          </w:tcPr>
          <w:p w:rsidR="00F42502" w:rsidRPr="00F42502" w:rsidRDefault="00F42502" w:rsidP="00F42502">
            <w:pPr>
              <w:tabs>
                <w:tab w:val="left" w:pos="426"/>
              </w:tabs>
              <w:jc w:val="both"/>
              <w:rPr>
                <w:rFonts w:ascii="Cambria" w:hAnsi="Cambria"/>
                <w:i/>
                <w:lang w:val="uk-UA"/>
              </w:rPr>
            </w:pPr>
            <w:r w:rsidRPr="00F42502">
              <w:rPr>
                <w:rFonts w:ascii="Cambria" w:hAnsi="Cambria"/>
                <w:i/>
                <w:lang w:val="uk-UA"/>
              </w:rPr>
              <w:t xml:space="preserve"> </w:t>
            </w:r>
          </w:p>
          <w:p w:rsidR="00F42502" w:rsidRPr="00F42502" w:rsidRDefault="00F42502" w:rsidP="00F42502">
            <w:pPr>
              <w:tabs>
                <w:tab w:val="left" w:pos="426"/>
              </w:tabs>
              <w:jc w:val="both"/>
              <w:rPr>
                <w:rFonts w:ascii="Cambria" w:hAnsi="Cambria"/>
                <w:lang w:val="uk-UA"/>
              </w:rPr>
            </w:pPr>
            <w:r w:rsidRPr="00F42502">
              <w:rPr>
                <w:rFonts w:ascii="Cambria" w:hAnsi="Cambria"/>
                <w:i/>
                <w:lang w:val="uk-UA"/>
              </w:rPr>
              <w:t>____________________________________(грн. без ПДВ):</w:t>
            </w:r>
          </w:p>
        </w:tc>
      </w:tr>
      <w:tr w:rsidR="00F42502" w:rsidRPr="00F42502" w:rsidTr="00B560C4">
        <w:trPr>
          <w:trHeight w:val="505"/>
        </w:trPr>
        <w:tc>
          <w:tcPr>
            <w:tcW w:w="399" w:type="dxa"/>
            <w:shd w:val="clear" w:color="auto" w:fill="F2F2F2" w:themeFill="background1" w:themeFillShade="F2"/>
          </w:tcPr>
          <w:p w:rsidR="00F42502" w:rsidRPr="00F42502" w:rsidRDefault="00F42502" w:rsidP="00F42502">
            <w:pPr>
              <w:tabs>
                <w:tab w:val="left" w:pos="426"/>
              </w:tabs>
              <w:jc w:val="both"/>
              <w:rPr>
                <w:rFonts w:ascii="Cambria" w:hAnsi="Cambria"/>
                <w:b/>
                <w:lang w:val="uk-UA" w:eastAsia="uk-UA"/>
              </w:rPr>
            </w:pPr>
            <w:r w:rsidRPr="00F42502">
              <w:rPr>
                <w:rFonts w:ascii="Cambria" w:hAnsi="Cambria"/>
                <w:b/>
                <w:lang w:val="uk-UA" w:eastAsia="uk-UA"/>
              </w:rPr>
              <w:t>6.</w:t>
            </w:r>
          </w:p>
        </w:tc>
        <w:tc>
          <w:tcPr>
            <w:tcW w:w="2531" w:type="dxa"/>
            <w:gridSpan w:val="10"/>
            <w:shd w:val="clear" w:color="auto" w:fill="F2F2F2" w:themeFill="background1" w:themeFillShade="F2"/>
          </w:tcPr>
          <w:p w:rsidR="00F42502" w:rsidRPr="00F42502" w:rsidRDefault="00F42502" w:rsidP="00F42502">
            <w:pPr>
              <w:tabs>
                <w:tab w:val="left" w:pos="426"/>
              </w:tabs>
              <w:rPr>
                <w:rFonts w:ascii="Cambria" w:hAnsi="Cambria"/>
                <w:b/>
                <w:lang w:val="uk-UA"/>
              </w:rPr>
            </w:pPr>
            <w:r w:rsidRPr="00F42502">
              <w:rPr>
                <w:rFonts w:ascii="Cambria" w:hAnsi="Cambria"/>
                <w:b/>
                <w:lang w:val="uk-UA"/>
              </w:rPr>
              <w:t xml:space="preserve">Порядок розрахунків </w:t>
            </w:r>
            <w:r w:rsidRPr="00F42502">
              <w:rPr>
                <w:rFonts w:ascii="Cambria" w:hAnsi="Cambria"/>
                <w:b/>
                <w:i/>
                <w:lang w:val="uk-UA"/>
              </w:rPr>
              <w:t>Покупця</w:t>
            </w:r>
          </w:p>
        </w:tc>
        <w:tc>
          <w:tcPr>
            <w:tcW w:w="7072" w:type="dxa"/>
            <w:gridSpan w:val="26"/>
          </w:tcPr>
          <w:p w:rsidR="00F42502" w:rsidRPr="00F42502" w:rsidRDefault="00F42502" w:rsidP="00F42502">
            <w:pPr>
              <w:tabs>
                <w:tab w:val="left" w:pos="851"/>
              </w:tabs>
              <w:ind w:left="38"/>
              <w:contextualSpacing/>
              <w:jc w:val="both"/>
              <w:rPr>
                <w:rFonts w:ascii="Cambria" w:hAnsi="Cambria"/>
              </w:rPr>
            </w:pPr>
            <w:r w:rsidRPr="00F42502">
              <w:rPr>
                <w:rFonts w:ascii="Cambria" w:hAnsi="Cambria"/>
                <w:i/>
                <w:lang w:val="uk-UA"/>
              </w:rPr>
              <w:t>Покупець</w:t>
            </w:r>
            <w:r w:rsidRPr="00F42502">
              <w:rPr>
                <w:rFonts w:ascii="Cambria" w:hAnsi="Cambria"/>
                <w:lang w:val="uk-UA"/>
              </w:rPr>
              <w:t xml:space="preserve"> забезпечує оплату платежу за електричну енергію </w:t>
            </w:r>
            <w:r w:rsidRPr="00F42502">
              <w:rPr>
                <w:rFonts w:ascii="Cambria" w:hAnsi="Cambria"/>
                <w:i/>
                <w:lang w:val="uk-UA"/>
              </w:rPr>
              <w:t>Продавцю</w:t>
            </w:r>
            <w:r w:rsidRPr="00F42502">
              <w:rPr>
                <w:rFonts w:ascii="Cambria" w:hAnsi="Cambria"/>
                <w:lang w:val="uk-UA"/>
              </w:rPr>
              <w:t xml:space="preserve"> до 18.00 за 1 (один) робочий день до початку кожної розрахункової доби у 100% розмірі від вартості електричної енергії, що підлягає купівлі-продажу, та за ціною, яка склалась за результатами торгів РДН для відповідного розрахункового періоду торгового дня та коефіцієнту, визначеного на підставі аукціонного свідоцтва (з ПДВ). Якщо період оплати платежу - вихідний день, то платіж здійснюється Покупцем на наступний робочий день після вихідного.</w:t>
            </w:r>
          </w:p>
        </w:tc>
      </w:tr>
      <w:tr w:rsidR="00F42502" w:rsidRPr="00F42502" w:rsidTr="00B560C4">
        <w:tc>
          <w:tcPr>
            <w:tcW w:w="399" w:type="dxa"/>
            <w:tcBorders>
              <w:bottom w:val="single" w:sz="4" w:space="0" w:color="auto"/>
            </w:tcBorders>
            <w:shd w:val="clear" w:color="auto" w:fill="F2F2F2" w:themeFill="background1" w:themeFillShade="F2"/>
          </w:tcPr>
          <w:p w:rsidR="00F42502" w:rsidRPr="00F42502" w:rsidRDefault="00F42502" w:rsidP="00F42502">
            <w:pPr>
              <w:tabs>
                <w:tab w:val="left" w:pos="426"/>
              </w:tabs>
              <w:jc w:val="both"/>
              <w:rPr>
                <w:rFonts w:ascii="Cambria" w:hAnsi="Cambria"/>
                <w:b/>
                <w:lang w:val="uk-UA"/>
              </w:rPr>
            </w:pPr>
            <w:r w:rsidRPr="00F42502">
              <w:rPr>
                <w:rFonts w:ascii="Cambria" w:hAnsi="Cambria"/>
                <w:b/>
                <w:lang w:val="uk-UA"/>
              </w:rPr>
              <w:t>7.</w:t>
            </w:r>
          </w:p>
        </w:tc>
        <w:tc>
          <w:tcPr>
            <w:tcW w:w="2531" w:type="dxa"/>
            <w:gridSpan w:val="10"/>
            <w:tcBorders>
              <w:bottom w:val="single" w:sz="4" w:space="0" w:color="auto"/>
            </w:tcBorders>
            <w:shd w:val="clear" w:color="auto" w:fill="F2F2F2" w:themeFill="background1" w:themeFillShade="F2"/>
          </w:tcPr>
          <w:p w:rsidR="00F42502" w:rsidRPr="00F42502" w:rsidRDefault="00F42502" w:rsidP="00F42502">
            <w:pPr>
              <w:tabs>
                <w:tab w:val="left" w:pos="426"/>
              </w:tabs>
              <w:rPr>
                <w:rFonts w:ascii="Cambria" w:hAnsi="Cambria"/>
                <w:b/>
                <w:lang w:val="uk-UA"/>
              </w:rPr>
            </w:pPr>
            <w:r w:rsidRPr="00F42502">
              <w:rPr>
                <w:rFonts w:ascii="Cambria" w:hAnsi="Cambria"/>
                <w:b/>
                <w:lang w:val="uk-UA"/>
              </w:rPr>
              <w:t>Торгова зона:</w:t>
            </w:r>
          </w:p>
        </w:tc>
        <w:tc>
          <w:tcPr>
            <w:tcW w:w="7072" w:type="dxa"/>
            <w:gridSpan w:val="26"/>
            <w:tcBorders>
              <w:bottom w:val="single" w:sz="4" w:space="0" w:color="auto"/>
            </w:tcBorders>
          </w:tcPr>
          <w:p w:rsidR="00F42502" w:rsidRPr="00F42502" w:rsidRDefault="00F42502" w:rsidP="00F42502">
            <w:pPr>
              <w:tabs>
                <w:tab w:val="left" w:pos="426"/>
              </w:tabs>
              <w:rPr>
                <w:rFonts w:ascii="Cambria" w:hAnsi="Cambria"/>
                <w:i/>
                <w:lang w:val="uk-UA" w:eastAsia="uk-UA"/>
              </w:rPr>
            </w:pPr>
            <w:r w:rsidRPr="00F42502">
              <w:rPr>
                <w:rFonts w:ascii="Cambria" w:hAnsi="Cambria"/>
                <w:i/>
                <w:lang w:val="uk-UA" w:eastAsia="uk-UA"/>
              </w:rPr>
              <w:t xml:space="preserve">Об’єднана енергосистема України </w:t>
            </w:r>
          </w:p>
        </w:tc>
      </w:tr>
      <w:tr w:rsidR="00F42502" w:rsidRPr="00F42502" w:rsidTr="00B560C4">
        <w:trPr>
          <w:trHeight w:val="276"/>
        </w:trPr>
        <w:tc>
          <w:tcPr>
            <w:tcW w:w="399" w:type="dxa"/>
            <w:shd w:val="clear" w:color="auto" w:fill="F2F2F2" w:themeFill="background1" w:themeFillShade="F2"/>
          </w:tcPr>
          <w:p w:rsidR="00F42502" w:rsidRPr="00F42502" w:rsidRDefault="00F42502" w:rsidP="00F42502">
            <w:pPr>
              <w:tabs>
                <w:tab w:val="left" w:pos="426"/>
              </w:tabs>
              <w:jc w:val="both"/>
              <w:rPr>
                <w:rFonts w:ascii="Cambria" w:hAnsi="Cambria"/>
                <w:b/>
                <w:lang w:val="uk-UA"/>
              </w:rPr>
            </w:pPr>
            <w:r w:rsidRPr="00F42502">
              <w:rPr>
                <w:rFonts w:ascii="Cambria" w:hAnsi="Cambria"/>
                <w:b/>
                <w:lang w:val="uk-UA"/>
              </w:rPr>
              <w:t>8.</w:t>
            </w:r>
          </w:p>
        </w:tc>
        <w:tc>
          <w:tcPr>
            <w:tcW w:w="9603" w:type="dxa"/>
            <w:gridSpan w:val="36"/>
            <w:shd w:val="clear" w:color="auto" w:fill="F2F2F2" w:themeFill="background1" w:themeFillShade="F2"/>
          </w:tcPr>
          <w:p w:rsidR="00F42502" w:rsidRPr="00F42502" w:rsidRDefault="00F42502" w:rsidP="00F42502">
            <w:pPr>
              <w:tabs>
                <w:tab w:val="left" w:pos="426"/>
              </w:tabs>
              <w:jc w:val="both"/>
              <w:rPr>
                <w:rFonts w:ascii="Cambria" w:hAnsi="Cambria"/>
                <w:b/>
                <w:lang w:val="uk-UA"/>
              </w:rPr>
            </w:pPr>
            <w:r w:rsidRPr="00F42502">
              <w:rPr>
                <w:rFonts w:ascii="Cambria" w:hAnsi="Cambria"/>
                <w:b/>
                <w:lang w:val="uk-UA"/>
              </w:rPr>
              <w:t>Щогодинні обсяги купівлі-продажу електричної енергії:</w:t>
            </w:r>
          </w:p>
        </w:tc>
      </w:tr>
      <w:tr w:rsidR="00F42502" w:rsidRPr="00F42502" w:rsidTr="00B560C4">
        <w:trPr>
          <w:trHeight w:val="325"/>
        </w:trPr>
        <w:tc>
          <w:tcPr>
            <w:tcW w:w="39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F42502" w:rsidRPr="00F42502" w:rsidRDefault="00F42502" w:rsidP="00F42502">
            <w:pPr>
              <w:jc w:val="both"/>
              <w:rPr>
                <w:rFonts w:ascii="Cambria" w:hAnsi="Cambria"/>
                <w:b/>
                <w:sz w:val="16"/>
                <w:szCs w:val="16"/>
                <w:lang w:val="uk-UA" w:eastAsia="uk-UA"/>
              </w:rPr>
            </w:pPr>
            <w:r w:rsidRPr="00F42502">
              <w:rPr>
                <w:rFonts w:ascii="Cambria" w:hAnsi="Cambria"/>
                <w:b/>
                <w:sz w:val="16"/>
                <w:szCs w:val="16"/>
                <w:lang w:val="uk-UA" w:eastAsia="uk-UA"/>
              </w:rPr>
              <w:t>години</w:t>
            </w:r>
          </w:p>
        </w:tc>
        <w:tc>
          <w:tcPr>
            <w:tcW w:w="8611" w:type="dxa"/>
            <w:gridSpan w:val="3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2502" w:rsidRPr="00F42502" w:rsidRDefault="00F42502" w:rsidP="00F42502">
            <w:pPr>
              <w:jc w:val="both"/>
              <w:rPr>
                <w:rFonts w:ascii="Cambria" w:hAnsi="Cambria"/>
                <w:b/>
                <w:sz w:val="16"/>
                <w:lang w:val="uk-UA" w:eastAsia="uk-UA"/>
              </w:rPr>
            </w:pPr>
            <w:r w:rsidRPr="00F42502">
              <w:rPr>
                <w:rFonts w:ascii="Cambria" w:hAnsi="Cambria"/>
                <w:b/>
                <w:lang w:val="uk-UA" w:eastAsia="uk-UA"/>
              </w:rPr>
              <w:t>Календарний день місяця</w:t>
            </w:r>
          </w:p>
        </w:tc>
        <w:tc>
          <w:tcPr>
            <w:tcW w:w="992"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szCs w:val="16"/>
                <w:lang w:val="uk-UA" w:eastAsia="uk-UA"/>
              </w:rPr>
            </w:pPr>
            <w:r w:rsidRPr="00F42502">
              <w:rPr>
                <w:rFonts w:ascii="Cambria" w:hAnsi="Cambria"/>
                <w:b/>
                <w:sz w:val="16"/>
                <w:szCs w:val="16"/>
                <w:lang w:val="uk-UA" w:eastAsia="uk-UA"/>
              </w:rPr>
              <w:t>Всього</w:t>
            </w:r>
          </w:p>
        </w:tc>
      </w:tr>
      <w:tr w:rsidR="00F42502" w:rsidRPr="00F42502" w:rsidTr="00B560C4">
        <w:trPr>
          <w:gridAfter w:val="1"/>
          <w:wAfter w:w="10" w:type="dxa"/>
          <w:cantSplit/>
          <w:trHeight w:val="235"/>
        </w:trPr>
        <w:tc>
          <w:tcPr>
            <w:tcW w:w="399" w:type="dxa"/>
            <w:vMerge/>
            <w:tcBorders>
              <w:top w:val="single" w:sz="4" w:space="0" w:color="auto"/>
              <w:left w:val="single" w:sz="4" w:space="0" w:color="auto"/>
              <w:bottom w:val="single" w:sz="4" w:space="0" w:color="auto"/>
              <w:right w:val="single" w:sz="4" w:space="0" w:color="auto"/>
            </w:tcBorders>
            <w:vAlign w:val="center"/>
            <w:hideMark/>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3</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4</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5</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6</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7</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8</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9</w:t>
            </w: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10</w:t>
            </w: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11</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12</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13</w:t>
            </w: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14</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15</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16</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17</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18</w:t>
            </w: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19</w:t>
            </w: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20</w:t>
            </w: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21</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22</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23</w:t>
            </w: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24</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25</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26</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27</w:t>
            </w: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42502" w:rsidRPr="00F42502" w:rsidRDefault="00F42502" w:rsidP="00F42502">
            <w:pPr>
              <w:jc w:val="both"/>
              <w:rPr>
                <w:rFonts w:ascii="Cambria" w:hAnsi="Cambria"/>
                <w:b/>
                <w:sz w:val="16"/>
                <w:lang w:val="uk-UA" w:eastAsia="uk-UA"/>
              </w:rPr>
            </w:pPr>
            <w:r w:rsidRPr="00F42502">
              <w:rPr>
                <w:rFonts w:ascii="Cambria" w:hAnsi="Cambria"/>
                <w:b/>
                <w:sz w:val="16"/>
                <w:lang w:val="uk-UA" w:eastAsia="uk-UA"/>
              </w:rPr>
              <w:t>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2502" w:rsidRPr="00F42502" w:rsidRDefault="00F42502" w:rsidP="00F42502">
            <w:pPr>
              <w:jc w:val="both"/>
              <w:rPr>
                <w:rFonts w:ascii="Cambria" w:hAnsi="Cambria"/>
                <w:b/>
                <w:sz w:val="18"/>
                <w:szCs w:val="18"/>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2502" w:rsidRPr="00F42502" w:rsidRDefault="00F42502" w:rsidP="00F42502">
            <w:pPr>
              <w:jc w:val="both"/>
              <w:rPr>
                <w:rFonts w:ascii="Cambria" w:hAnsi="Cambria"/>
                <w:b/>
                <w:sz w:val="16"/>
                <w:lang w:val="uk-UA" w:eastAsia="uk-UA"/>
              </w:rPr>
            </w:pPr>
            <w:r w:rsidRPr="00F42502">
              <w:rPr>
                <w:rFonts w:ascii="Cambria" w:hAnsi="Cambria"/>
                <w:b/>
                <w:bCs/>
                <w:color w:val="000000"/>
                <w:sz w:val="16"/>
                <w:lang w:val="uk-UA" w:eastAsia="uk-UA"/>
              </w:rPr>
              <w:t>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8"/>
                <w:szCs w:val="18"/>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lastRenderedPageBreak/>
              <w:t>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5</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6</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7</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8</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9</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10</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15</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16</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17</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18</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19</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20</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r w:rsidR="00F42502" w:rsidRPr="00F42502"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2502" w:rsidRPr="00F42502" w:rsidRDefault="00F42502" w:rsidP="00F42502">
            <w:pPr>
              <w:jc w:val="both"/>
              <w:rPr>
                <w:rFonts w:ascii="Cambria" w:hAnsi="Cambria"/>
                <w:b/>
                <w:bCs/>
                <w:color w:val="000000"/>
                <w:sz w:val="16"/>
                <w:lang w:val="uk-UA" w:eastAsia="uk-UA"/>
              </w:rPr>
            </w:pPr>
            <w:r w:rsidRPr="00F42502">
              <w:rPr>
                <w:rFonts w:ascii="Cambria" w:hAnsi="Cambria"/>
                <w:b/>
                <w:bCs/>
                <w:color w:val="000000"/>
                <w:sz w:val="16"/>
                <w:lang w:val="uk-UA" w:eastAsia="uk-UA"/>
              </w:rPr>
              <w:t>24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42502" w:rsidRPr="00F42502" w:rsidRDefault="00F42502" w:rsidP="00F42502">
            <w:pPr>
              <w:jc w:val="both"/>
              <w:rPr>
                <w:rFonts w:ascii="Cambria" w:hAnsi="Cambria"/>
                <w:b/>
                <w:sz w:val="16"/>
                <w:lang w:val="uk-UA" w:eastAsia="uk-UA"/>
              </w:rPr>
            </w:pPr>
          </w:p>
        </w:tc>
      </w:tr>
    </w:tbl>
    <w:p w:rsidR="00F42502" w:rsidRPr="00F42502" w:rsidRDefault="00F42502" w:rsidP="00F42502">
      <w:pPr>
        <w:spacing w:after="0" w:line="240" w:lineRule="auto"/>
        <w:jc w:val="both"/>
        <w:rPr>
          <w:rFonts w:ascii="Cambria" w:eastAsia="Calibri" w:hAnsi="Cambria" w:cs="Times New Roman"/>
          <w:b/>
          <w:i/>
          <w:sz w:val="24"/>
          <w:szCs w:val="24"/>
          <w:lang w:val="uk-UA" w:eastAsia="uk-UA"/>
        </w:rPr>
      </w:pPr>
    </w:p>
    <w:bookmarkEnd w:id="2"/>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019"/>
      </w:tblGrid>
      <w:tr w:rsidR="00F42502" w:rsidRPr="00F42502" w:rsidTr="00B560C4">
        <w:tc>
          <w:tcPr>
            <w:tcW w:w="5000" w:type="pct"/>
            <w:gridSpan w:val="2"/>
            <w:shd w:val="clear" w:color="auto" w:fill="auto"/>
          </w:tcPr>
          <w:p w:rsidR="00F42502" w:rsidRPr="00F42502" w:rsidRDefault="00F42502" w:rsidP="00F42502">
            <w:pPr>
              <w:widowControl w:val="0"/>
              <w:snapToGrid w:val="0"/>
              <w:spacing w:after="0" w:line="240" w:lineRule="auto"/>
              <w:jc w:val="center"/>
              <w:rPr>
                <w:rFonts w:ascii="Cambria" w:eastAsia="Calibri" w:hAnsi="Cambria" w:cs="Times New Roman"/>
                <w:b/>
                <w:szCs w:val="24"/>
                <w:lang w:val="uk-UA" w:eastAsia="uk-UA"/>
              </w:rPr>
            </w:pPr>
          </w:p>
          <w:p w:rsidR="00F42502" w:rsidRPr="00F42502" w:rsidRDefault="00F42502" w:rsidP="00F42502">
            <w:pPr>
              <w:widowControl w:val="0"/>
              <w:snapToGrid w:val="0"/>
              <w:spacing w:after="0" w:line="240" w:lineRule="auto"/>
              <w:jc w:val="center"/>
              <w:rPr>
                <w:rFonts w:ascii="Cambria" w:eastAsia="Calibri" w:hAnsi="Cambria" w:cs="Times New Roman"/>
                <w:b/>
                <w:szCs w:val="24"/>
                <w:lang w:val="uk-UA" w:eastAsia="uk-UA"/>
              </w:rPr>
            </w:pPr>
            <w:r w:rsidRPr="00F42502">
              <w:rPr>
                <w:rFonts w:ascii="Cambria" w:eastAsia="Calibri" w:hAnsi="Cambria" w:cs="Times New Roman"/>
                <w:b/>
                <w:szCs w:val="24"/>
                <w:lang w:val="uk-UA" w:eastAsia="uk-UA"/>
              </w:rPr>
              <w:t>ПІДПИСИ, ПОШТОВІ ТА БАНКІВСЬКІ РЕКВІЗИТИ СТОРІН:</w:t>
            </w:r>
          </w:p>
          <w:p w:rsidR="00F42502" w:rsidRPr="00F42502" w:rsidRDefault="00F42502" w:rsidP="00F42502">
            <w:pPr>
              <w:widowControl w:val="0"/>
              <w:snapToGrid w:val="0"/>
              <w:spacing w:after="0" w:line="240" w:lineRule="auto"/>
              <w:jc w:val="center"/>
              <w:rPr>
                <w:rFonts w:ascii="Cambria" w:eastAsia="Calibri" w:hAnsi="Cambria" w:cs="Times New Roman"/>
                <w:b/>
                <w:szCs w:val="24"/>
                <w:lang w:val="uk-UA" w:eastAsia="uk-UA"/>
              </w:rPr>
            </w:pPr>
          </w:p>
          <w:p w:rsidR="00F42502" w:rsidRPr="00F42502" w:rsidRDefault="00F42502" w:rsidP="00F42502">
            <w:pPr>
              <w:widowControl w:val="0"/>
              <w:snapToGrid w:val="0"/>
              <w:spacing w:after="0" w:line="240" w:lineRule="auto"/>
              <w:rPr>
                <w:rFonts w:ascii="Cambria" w:eastAsia="Calibri" w:hAnsi="Cambria" w:cs="Times New Roman"/>
                <w:b/>
                <w:szCs w:val="24"/>
                <w:lang w:val="uk-UA" w:eastAsia="uk-UA"/>
              </w:rPr>
            </w:pPr>
          </w:p>
        </w:tc>
      </w:tr>
      <w:tr w:rsidR="00F42502" w:rsidRPr="00F42502" w:rsidTr="00B560C4">
        <w:tc>
          <w:tcPr>
            <w:tcW w:w="2477" w:type="pct"/>
            <w:shd w:val="clear" w:color="auto" w:fill="auto"/>
          </w:tcPr>
          <w:p w:rsidR="00F42502" w:rsidRPr="00F42502" w:rsidRDefault="00F42502" w:rsidP="00F42502">
            <w:pPr>
              <w:widowControl w:val="0"/>
              <w:snapToGrid w:val="0"/>
              <w:spacing w:after="0" w:line="240" w:lineRule="auto"/>
              <w:jc w:val="center"/>
              <w:rPr>
                <w:rFonts w:ascii="Cambria" w:eastAsia="Calibri" w:hAnsi="Cambria" w:cs="Times New Roman"/>
                <w:b/>
                <w:bCs/>
                <w:szCs w:val="24"/>
                <w:lang w:val="uk-UA" w:eastAsia="uk-UA"/>
              </w:rPr>
            </w:pPr>
            <w:r w:rsidRPr="00F42502">
              <w:rPr>
                <w:rFonts w:ascii="Cambria" w:eastAsia="Calibri" w:hAnsi="Cambria" w:cs="Times New Roman"/>
                <w:b/>
                <w:bCs/>
                <w:szCs w:val="24"/>
                <w:lang w:val="uk-UA" w:eastAsia="uk-UA"/>
              </w:rPr>
              <w:t>Продавець</w:t>
            </w:r>
            <w:r w:rsidRPr="00F42502">
              <w:rPr>
                <w:rFonts w:ascii="Cambria" w:eastAsia="Calibri" w:hAnsi="Cambria" w:cs="Times New Roman"/>
                <w:bCs/>
                <w:szCs w:val="24"/>
                <w:lang w:val="uk-UA" w:eastAsia="uk-UA"/>
              </w:rPr>
              <w:t>:</w:t>
            </w:r>
          </w:p>
        </w:tc>
        <w:tc>
          <w:tcPr>
            <w:tcW w:w="2523" w:type="pct"/>
            <w:shd w:val="clear" w:color="auto" w:fill="auto"/>
          </w:tcPr>
          <w:p w:rsidR="00F42502" w:rsidRPr="00F42502" w:rsidRDefault="00F42502" w:rsidP="00F42502">
            <w:pPr>
              <w:widowControl w:val="0"/>
              <w:snapToGrid w:val="0"/>
              <w:spacing w:after="0" w:line="240" w:lineRule="auto"/>
              <w:jc w:val="center"/>
              <w:rPr>
                <w:rFonts w:ascii="Cambria" w:eastAsia="Calibri" w:hAnsi="Cambria" w:cs="Times New Roman"/>
                <w:szCs w:val="24"/>
                <w:lang w:val="uk-UA" w:eastAsia="uk-UA"/>
              </w:rPr>
            </w:pPr>
            <w:r w:rsidRPr="00F42502">
              <w:rPr>
                <w:rFonts w:ascii="Cambria" w:eastAsia="Calibri" w:hAnsi="Cambria" w:cs="Times New Roman"/>
                <w:b/>
                <w:szCs w:val="24"/>
                <w:lang w:val="uk-UA" w:eastAsia="uk-UA"/>
              </w:rPr>
              <w:t>Покупець</w:t>
            </w:r>
            <w:r w:rsidRPr="00F42502">
              <w:rPr>
                <w:rFonts w:ascii="Cambria" w:eastAsia="Calibri" w:hAnsi="Cambria" w:cs="Times New Roman"/>
                <w:szCs w:val="24"/>
                <w:lang w:val="uk-UA" w:eastAsia="uk-UA"/>
              </w:rPr>
              <w:t>:</w:t>
            </w:r>
          </w:p>
          <w:p w:rsidR="00F42502" w:rsidRPr="00F42502" w:rsidRDefault="00F42502" w:rsidP="00F42502">
            <w:pPr>
              <w:widowControl w:val="0"/>
              <w:snapToGrid w:val="0"/>
              <w:spacing w:after="0" w:line="240" w:lineRule="auto"/>
              <w:jc w:val="center"/>
              <w:rPr>
                <w:rFonts w:ascii="Cambria" w:eastAsia="Calibri" w:hAnsi="Cambria" w:cs="Times New Roman"/>
                <w:b/>
                <w:bCs/>
                <w:szCs w:val="24"/>
                <w:lang w:val="uk-UA" w:eastAsia="uk-UA"/>
              </w:rPr>
            </w:pPr>
          </w:p>
        </w:tc>
      </w:tr>
      <w:tr w:rsidR="00F42502" w:rsidRPr="00F42502" w:rsidTr="00B560C4">
        <w:trPr>
          <w:trHeight w:val="674"/>
        </w:trPr>
        <w:tc>
          <w:tcPr>
            <w:tcW w:w="2477" w:type="pct"/>
            <w:shd w:val="clear" w:color="auto" w:fill="auto"/>
          </w:tcPr>
          <w:p w:rsidR="00F42502" w:rsidRPr="00F42502" w:rsidRDefault="00F42502" w:rsidP="00F42502">
            <w:pPr>
              <w:widowControl w:val="0"/>
              <w:snapToGrid w:val="0"/>
              <w:spacing w:after="0" w:line="240" w:lineRule="auto"/>
              <w:rPr>
                <w:rFonts w:ascii="Cambria" w:eastAsia="Calibri" w:hAnsi="Cambria" w:cs="Times New Roman"/>
                <w:b/>
                <w:bCs/>
                <w:szCs w:val="24"/>
                <w:lang w:val="uk-UA" w:eastAsia="uk-UA"/>
              </w:rPr>
            </w:pPr>
            <w:r w:rsidRPr="00F42502">
              <w:rPr>
                <w:rFonts w:ascii="Cambria" w:eastAsia="Times New Roman" w:hAnsi="Cambria" w:cs="Times New Roman"/>
                <w:b/>
                <w:sz w:val="24"/>
                <w:szCs w:val="24"/>
                <w:lang w:val="uk-UA" w:eastAsia="uk-UA"/>
              </w:rPr>
              <w:t>ТОВАРИСТВО З ОБМЕЖЕНОЮ ВІДПОВІДАЛЬНІСТЮ</w:t>
            </w:r>
            <w:r w:rsidRPr="00F42502">
              <w:rPr>
                <w:rFonts w:ascii="Cambria" w:eastAsia="Times New Roman" w:hAnsi="Cambria" w:cs="Times New Roman"/>
                <w:sz w:val="24"/>
                <w:szCs w:val="24"/>
                <w:lang w:val="uk-UA" w:eastAsia="uk-UA"/>
              </w:rPr>
              <w:t xml:space="preserve"> </w:t>
            </w:r>
            <w:r w:rsidRPr="00F42502">
              <w:rPr>
                <w:rFonts w:ascii="Cambria" w:eastAsia="Times New Roman" w:hAnsi="Cambria" w:cs="Times New Roman"/>
                <w:b/>
                <w:sz w:val="24"/>
                <w:szCs w:val="24"/>
                <w:lang w:val="uk-UA" w:eastAsia="uk-UA"/>
              </w:rPr>
              <w:t>«_______________________»</w:t>
            </w:r>
          </w:p>
        </w:tc>
        <w:tc>
          <w:tcPr>
            <w:tcW w:w="2523" w:type="pct"/>
            <w:shd w:val="clear" w:color="auto" w:fill="auto"/>
          </w:tcPr>
          <w:p w:rsidR="00F42502" w:rsidRPr="00F42502" w:rsidRDefault="00F42502" w:rsidP="00F42502">
            <w:pPr>
              <w:widowControl w:val="0"/>
              <w:snapToGrid w:val="0"/>
              <w:spacing w:after="0" w:line="240" w:lineRule="auto"/>
              <w:rPr>
                <w:rFonts w:ascii="Cambria" w:eastAsia="Calibri" w:hAnsi="Cambria" w:cs="Times New Roman"/>
                <w:b/>
                <w:bCs/>
                <w:szCs w:val="24"/>
                <w:lang w:val="uk-UA" w:eastAsia="uk-UA"/>
              </w:rPr>
            </w:pPr>
          </w:p>
        </w:tc>
      </w:tr>
      <w:tr w:rsidR="00F42502" w:rsidRPr="00F42502" w:rsidTr="00B560C4">
        <w:tc>
          <w:tcPr>
            <w:tcW w:w="2477" w:type="pct"/>
            <w:shd w:val="clear" w:color="auto" w:fill="auto"/>
          </w:tcPr>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Місцезнаходження:</w:t>
            </w:r>
            <w:r w:rsidRPr="00F42502">
              <w:rPr>
                <w:rFonts w:ascii="Cambria" w:eastAsia="Times New Roman" w:hAnsi="Cambria" w:cs="Times New Roman"/>
                <w:sz w:val="24"/>
                <w:szCs w:val="24"/>
                <w:lang w:val="uk-UA" w:eastAsia="uk-UA"/>
              </w:rPr>
              <w:t xml:space="preserve"> __________________________</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Ідентифікаційний код:</w:t>
            </w:r>
            <w:r w:rsidRPr="00F42502">
              <w:rPr>
                <w:rFonts w:ascii="Cambria" w:eastAsia="Times New Roman" w:hAnsi="Cambria" w:cs="Times New Roman"/>
                <w:sz w:val="24"/>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 w:val="24"/>
                <w:szCs w:val="24"/>
                <w:lang w:val="uk-UA" w:eastAsia="uk-UA"/>
              </w:rPr>
            </w:pPr>
            <w:r w:rsidRPr="00F42502">
              <w:rPr>
                <w:rFonts w:ascii="Cambria" w:eastAsia="Times New Roman" w:hAnsi="Cambria" w:cs="Times New Roman"/>
                <w:b/>
                <w:sz w:val="24"/>
                <w:szCs w:val="24"/>
                <w:lang w:val="uk-UA" w:eastAsia="uk-UA"/>
              </w:rPr>
              <w:t>ІПН</w:t>
            </w:r>
            <w:r w:rsidRPr="00F42502">
              <w:rPr>
                <w:rFonts w:ascii="Cambria" w:eastAsia="Times New Roman" w:hAnsi="Cambria" w:cs="Times New Roman"/>
                <w:sz w:val="24"/>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b/>
                <w:sz w:val="24"/>
                <w:szCs w:val="24"/>
                <w:lang w:val="uk-UA" w:eastAsia="uk-UA"/>
              </w:rPr>
            </w:pPr>
            <w:r w:rsidRPr="00F42502">
              <w:rPr>
                <w:rFonts w:ascii="Cambria" w:eastAsia="Times New Roman" w:hAnsi="Cambria" w:cs="Times New Roman"/>
                <w:b/>
                <w:sz w:val="24"/>
                <w:szCs w:val="24"/>
                <w:lang w:val="uk-UA" w:eastAsia="uk-UA"/>
              </w:rPr>
              <w:t>IBAN</w:t>
            </w:r>
          </w:p>
          <w:p w:rsidR="00F42502" w:rsidRPr="00F42502" w:rsidRDefault="00F42502" w:rsidP="00F42502">
            <w:pPr>
              <w:autoSpaceDE w:val="0"/>
              <w:autoSpaceDN w:val="0"/>
              <w:adjustRightInd w:val="0"/>
              <w:spacing w:after="0" w:line="240" w:lineRule="auto"/>
              <w:rPr>
                <w:rFonts w:ascii="Times New Roman" w:eastAsia="Calibri" w:hAnsi="Times New Roman" w:cs="Times New Roman"/>
                <w:color w:val="000000"/>
                <w:sz w:val="24"/>
                <w:szCs w:val="24"/>
                <w:lang w:val="uk-UA"/>
              </w:rPr>
            </w:pPr>
            <w:r w:rsidRPr="00F42502">
              <w:rPr>
                <w:rFonts w:ascii="Cambria" w:eastAsia="Calibri" w:hAnsi="Cambria" w:cs="Times New Roman"/>
                <w:b/>
                <w:color w:val="000000"/>
                <w:sz w:val="24"/>
                <w:szCs w:val="24"/>
                <w:lang w:val="uk-UA"/>
              </w:rPr>
              <w:t>Електронна пошта:</w:t>
            </w:r>
            <w:r w:rsidRPr="00F42502">
              <w:rPr>
                <w:rFonts w:ascii="Times New Roman" w:eastAsia="Calibri" w:hAnsi="Times New Roman" w:cs="Times New Roman"/>
                <w:color w:val="000000"/>
                <w:sz w:val="24"/>
                <w:szCs w:val="24"/>
                <w:lang w:val="uk-UA"/>
              </w:rPr>
              <w:t xml:space="preserve"> </w:t>
            </w:r>
          </w:p>
          <w:p w:rsidR="00F42502" w:rsidRPr="00F42502" w:rsidRDefault="00F42502" w:rsidP="00F42502">
            <w:pPr>
              <w:autoSpaceDE w:val="0"/>
              <w:autoSpaceDN w:val="0"/>
              <w:adjustRightInd w:val="0"/>
              <w:spacing w:after="0" w:line="240" w:lineRule="auto"/>
              <w:rPr>
                <w:rFonts w:ascii="Cambria" w:eastAsia="Calibri" w:hAnsi="Cambria" w:cs="Times New Roman"/>
                <w:color w:val="000000"/>
                <w:sz w:val="24"/>
                <w:szCs w:val="24"/>
                <w:u w:val="single"/>
              </w:rPr>
            </w:pPr>
            <w:r w:rsidRPr="00F42502">
              <w:rPr>
                <w:rFonts w:ascii="Cambria" w:eastAsia="Calibri" w:hAnsi="Cambria" w:cs="Times New Roman"/>
                <w:b/>
                <w:color w:val="000000"/>
                <w:sz w:val="24"/>
                <w:szCs w:val="24"/>
                <w:lang w:val="uk-UA"/>
              </w:rPr>
              <w:t xml:space="preserve">Телефон </w:t>
            </w:r>
          </w:p>
          <w:p w:rsidR="00F42502" w:rsidRPr="00F42502" w:rsidRDefault="00F42502" w:rsidP="00F42502">
            <w:pPr>
              <w:autoSpaceDE w:val="0"/>
              <w:autoSpaceDN w:val="0"/>
              <w:adjustRightInd w:val="0"/>
              <w:spacing w:after="0" w:line="240" w:lineRule="auto"/>
              <w:rPr>
                <w:rFonts w:ascii="Cambria" w:eastAsia="Calibri" w:hAnsi="Cambria" w:cs="Times New Roman"/>
                <w:b/>
                <w:color w:val="000000"/>
                <w:sz w:val="24"/>
                <w:szCs w:val="24"/>
                <w:u w:val="single"/>
              </w:rPr>
            </w:pPr>
          </w:p>
          <w:p w:rsidR="00F42502" w:rsidRPr="00F42502" w:rsidRDefault="00F42502" w:rsidP="00F42502">
            <w:pPr>
              <w:autoSpaceDE w:val="0"/>
              <w:autoSpaceDN w:val="0"/>
              <w:adjustRightInd w:val="0"/>
              <w:spacing w:after="0" w:line="240" w:lineRule="auto"/>
              <w:rPr>
                <w:rFonts w:ascii="Cambria" w:eastAsia="Calibri" w:hAnsi="Cambria" w:cs="Times New Roman"/>
                <w:b/>
                <w:color w:val="000000"/>
                <w:sz w:val="24"/>
                <w:szCs w:val="24"/>
                <w:u w:val="single"/>
              </w:rPr>
            </w:pPr>
          </w:p>
          <w:p w:rsidR="00F42502" w:rsidRPr="00F42502" w:rsidRDefault="00F42502" w:rsidP="00F42502">
            <w:pPr>
              <w:autoSpaceDE w:val="0"/>
              <w:autoSpaceDN w:val="0"/>
              <w:adjustRightInd w:val="0"/>
              <w:spacing w:after="0" w:line="240" w:lineRule="auto"/>
              <w:rPr>
                <w:rFonts w:ascii="Cambria" w:eastAsia="Calibri" w:hAnsi="Cambria" w:cs="Times New Roman"/>
                <w:b/>
                <w:color w:val="000000"/>
                <w:sz w:val="24"/>
                <w:szCs w:val="24"/>
                <w:u w:val="single"/>
              </w:rPr>
            </w:pPr>
          </w:p>
          <w:p w:rsidR="00F42502" w:rsidRPr="00F42502" w:rsidRDefault="00F42502" w:rsidP="00F42502">
            <w:pPr>
              <w:autoSpaceDE w:val="0"/>
              <w:autoSpaceDN w:val="0"/>
              <w:adjustRightInd w:val="0"/>
              <w:spacing w:after="0" w:line="240" w:lineRule="auto"/>
              <w:rPr>
                <w:rFonts w:ascii="Cambria" w:eastAsia="Calibri" w:hAnsi="Cambria" w:cs="Times New Roman"/>
                <w:b/>
                <w:bCs/>
                <w:color w:val="000000"/>
                <w:szCs w:val="24"/>
              </w:rPr>
            </w:pPr>
            <w:proofErr w:type="spellStart"/>
            <w:r w:rsidRPr="00F42502">
              <w:rPr>
                <w:rFonts w:ascii="Cambria" w:eastAsia="Calibri" w:hAnsi="Cambria" w:cs="Times New Roman"/>
                <w:color w:val="000000"/>
                <w:sz w:val="24"/>
                <w:szCs w:val="24"/>
                <w:u w:val="single"/>
              </w:rPr>
              <w:t>Платник</w:t>
            </w:r>
            <w:proofErr w:type="spellEnd"/>
            <w:r w:rsidRPr="00F42502">
              <w:rPr>
                <w:rFonts w:ascii="Cambria" w:eastAsia="Calibri" w:hAnsi="Cambria" w:cs="Times New Roman"/>
                <w:color w:val="000000"/>
                <w:sz w:val="24"/>
                <w:szCs w:val="24"/>
                <w:u w:val="single"/>
              </w:rPr>
              <w:t xml:space="preserve"> </w:t>
            </w:r>
          </w:p>
        </w:tc>
        <w:tc>
          <w:tcPr>
            <w:tcW w:w="2523" w:type="pct"/>
            <w:shd w:val="clear" w:color="auto" w:fill="auto"/>
          </w:tcPr>
          <w:p w:rsidR="00F42502" w:rsidRPr="00F42502" w:rsidRDefault="00F42502" w:rsidP="00F42502">
            <w:pPr>
              <w:spacing w:after="0" w:line="240" w:lineRule="auto"/>
              <w:rPr>
                <w:rFonts w:ascii="Cambria" w:eastAsia="Times New Roman" w:hAnsi="Cambria" w:cs="Times New Roman"/>
                <w:szCs w:val="24"/>
                <w:lang w:val="uk-UA" w:eastAsia="uk-UA"/>
              </w:rPr>
            </w:pPr>
            <w:r w:rsidRPr="00F42502">
              <w:rPr>
                <w:rFonts w:ascii="Cambria" w:eastAsia="Times New Roman" w:hAnsi="Cambria" w:cs="Times New Roman"/>
                <w:b/>
                <w:szCs w:val="24"/>
                <w:lang w:val="uk-UA" w:eastAsia="uk-UA"/>
              </w:rPr>
              <w:t>Місцезнаходження:</w:t>
            </w:r>
            <w:r w:rsidRPr="00F42502">
              <w:rPr>
                <w:rFonts w:ascii="Cambria" w:eastAsia="Times New Roman" w:hAnsi="Cambria" w:cs="Times New Roman"/>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Cs w:val="24"/>
                <w:lang w:val="uk-UA" w:eastAsia="uk-UA"/>
              </w:rPr>
            </w:pPr>
            <w:r w:rsidRPr="00F42502">
              <w:rPr>
                <w:rFonts w:ascii="Cambria" w:eastAsia="Times New Roman" w:hAnsi="Cambria" w:cs="Times New Roman"/>
                <w:b/>
                <w:szCs w:val="24"/>
                <w:lang w:val="uk-UA" w:eastAsia="uk-UA"/>
              </w:rPr>
              <w:t>Ідентифікаційний код:</w:t>
            </w:r>
            <w:r w:rsidRPr="00F42502">
              <w:rPr>
                <w:rFonts w:ascii="Cambria" w:eastAsia="Times New Roman" w:hAnsi="Cambria" w:cs="Times New Roman"/>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Cs w:val="24"/>
                <w:lang w:val="uk-UA" w:eastAsia="uk-UA"/>
              </w:rPr>
            </w:pPr>
            <w:r w:rsidRPr="00F42502">
              <w:rPr>
                <w:rFonts w:ascii="Cambria" w:eastAsia="Times New Roman" w:hAnsi="Cambria" w:cs="Times New Roman"/>
                <w:b/>
                <w:szCs w:val="24"/>
                <w:lang w:val="uk-UA" w:eastAsia="uk-UA"/>
              </w:rPr>
              <w:t>ІПН</w:t>
            </w:r>
            <w:r w:rsidRPr="00F42502">
              <w:rPr>
                <w:rFonts w:ascii="Cambria" w:eastAsia="Times New Roman" w:hAnsi="Cambria" w:cs="Times New Roman"/>
                <w:szCs w:val="24"/>
                <w:lang w:val="uk-UA" w:eastAsia="uk-UA"/>
              </w:rPr>
              <w:t xml:space="preserve">: </w:t>
            </w:r>
          </w:p>
          <w:p w:rsidR="00F42502" w:rsidRPr="00F42502" w:rsidRDefault="00F42502" w:rsidP="00F42502">
            <w:pPr>
              <w:spacing w:after="0" w:line="240" w:lineRule="auto"/>
              <w:rPr>
                <w:rFonts w:ascii="Cambria" w:eastAsia="Times New Roman" w:hAnsi="Cambria" w:cs="Times New Roman"/>
                <w:szCs w:val="24"/>
                <w:lang w:val="uk-UA" w:eastAsia="uk-UA"/>
              </w:rPr>
            </w:pPr>
            <w:r w:rsidRPr="00F42502">
              <w:rPr>
                <w:rFonts w:ascii="Cambria" w:eastAsia="Times New Roman" w:hAnsi="Cambria" w:cs="Times New Roman"/>
                <w:b/>
                <w:szCs w:val="24"/>
                <w:lang w:val="uk-UA" w:eastAsia="uk-UA"/>
              </w:rPr>
              <w:t>IBAN</w:t>
            </w:r>
            <w:r w:rsidRPr="00F42502">
              <w:rPr>
                <w:rFonts w:ascii="Cambria" w:eastAsia="Times New Roman" w:hAnsi="Cambria" w:cs="Times New Roman"/>
                <w:szCs w:val="24"/>
                <w:lang w:val="uk-UA" w:eastAsia="uk-UA"/>
              </w:rPr>
              <w:t>:</w:t>
            </w:r>
          </w:p>
          <w:p w:rsidR="00F42502" w:rsidRPr="00F42502" w:rsidRDefault="00F42502" w:rsidP="00F42502">
            <w:pPr>
              <w:autoSpaceDE w:val="0"/>
              <w:autoSpaceDN w:val="0"/>
              <w:adjustRightInd w:val="0"/>
              <w:spacing w:after="0" w:line="240" w:lineRule="auto"/>
              <w:rPr>
                <w:rFonts w:ascii="Cambria" w:eastAsia="Calibri" w:hAnsi="Cambria" w:cs="Times New Roman"/>
                <w:b/>
                <w:i/>
                <w:szCs w:val="24"/>
                <w:lang w:val="uk-UA"/>
              </w:rPr>
            </w:pPr>
            <w:r w:rsidRPr="00F42502">
              <w:rPr>
                <w:rFonts w:ascii="Cambria" w:eastAsia="Calibri" w:hAnsi="Cambria" w:cs="Times New Roman"/>
                <w:b/>
                <w:color w:val="000000"/>
                <w:szCs w:val="24"/>
                <w:lang w:val="uk-UA"/>
              </w:rPr>
              <w:t>Електронна пошта:</w:t>
            </w:r>
            <w:r w:rsidRPr="00F42502">
              <w:rPr>
                <w:rFonts w:ascii="Times New Roman" w:eastAsia="Calibri" w:hAnsi="Times New Roman" w:cs="Times New Roman"/>
                <w:color w:val="000000"/>
                <w:szCs w:val="24"/>
                <w:lang w:val="uk-UA"/>
              </w:rPr>
              <w:t xml:space="preserve"> </w:t>
            </w: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b/>
                <w:szCs w:val="24"/>
                <w:lang w:val="uk-UA" w:eastAsia="uk-UA"/>
              </w:rPr>
            </w:pPr>
            <w:r w:rsidRPr="00F42502">
              <w:rPr>
                <w:rFonts w:ascii="Cambria" w:eastAsia="Times New Roman" w:hAnsi="Cambria" w:cs="Times New Roman"/>
                <w:b/>
                <w:szCs w:val="24"/>
                <w:lang w:val="uk-UA" w:eastAsia="uk-UA"/>
              </w:rPr>
              <w:t>Платник:</w:t>
            </w: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szCs w:val="24"/>
                <w:lang w:val="uk-UA" w:eastAsia="uk-UA"/>
              </w:rPr>
            </w:pPr>
          </w:p>
          <w:p w:rsidR="00F42502" w:rsidRPr="00F42502" w:rsidRDefault="00F42502" w:rsidP="00F42502">
            <w:pPr>
              <w:spacing w:after="0" w:line="240" w:lineRule="auto"/>
              <w:rPr>
                <w:rFonts w:ascii="Cambria" w:eastAsia="Times New Roman" w:hAnsi="Cambria" w:cs="Times New Roman"/>
                <w:szCs w:val="24"/>
                <w:lang w:val="uk-UA" w:eastAsia="uk-UA"/>
              </w:rPr>
            </w:pPr>
          </w:p>
        </w:tc>
      </w:tr>
      <w:tr w:rsidR="00F42502" w:rsidRPr="00F42502" w:rsidTr="00B560C4">
        <w:tc>
          <w:tcPr>
            <w:tcW w:w="2477" w:type="pct"/>
            <w:shd w:val="clear" w:color="auto" w:fill="auto"/>
          </w:tcPr>
          <w:p w:rsidR="00F42502" w:rsidRPr="00F42502" w:rsidRDefault="00F42502" w:rsidP="00F42502">
            <w:pPr>
              <w:widowControl w:val="0"/>
              <w:snapToGrid w:val="0"/>
              <w:spacing w:after="0" w:line="240" w:lineRule="auto"/>
              <w:jc w:val="both"/>
              <w:rPr>
                <w:rFonts w:ascii="Cambria" w:eastAsia="Calibri" w:hAnsi="Cambria" w:cs="Times New Roman"/>
                <w:b/>
                <w:i/>
                <w:sz w:val="24"/>
                <w:szCs w:val="24"/>
                <w:lang w:val="uk-UA" w:eastAsia="uk-UA"/>
              </w:rPr>
            </w:pPr>
            <w:r w:rsidRPr="00F42502">
              <w:rPr>
                <w:rFonts w:ascii="Cambria" w:eastAsia="Calibri" w:hAnsi="Cambria" w:cs="Times New Roman"/>
                <w:b/>
                <w:i/>
                <w:sz w:val="24"/>
                <w:szCs w:val="24"/>
                <w:lang w:val="uk-UA" w:eastAsia="uk-UA"/>
              </w:rPr>
              <w:t xml:space="preserve">Директор </w:t>
            </w:r>
          </w:p>
          <w:p w:rsidR="00F42502" w:rsidRPr="00F42502" w:rsidRDefault="00F42502" w:rsidP="00F42502">
            <w:pPr>
              <w:widowControl w:val="0"/>
              <w:snapToGrid w:val="0"/>
              <w:spacing w:after="0" w:line="240" w:lineRule="auto"/>
              <w:jc w:val="both"/>
              <w:rPr>
                <w:rFonts w:ascii="Cambria" w:eastAsia="Calibri" w:hAnsi="Cambria" w:cs="Times New Roman"/>
                <w:b/>
                <w:i/>
                <w:sz w:val="24"/>
                <w:szCs w:val="24"/>
                <w:lang w:val="uk-UA" w:eastAsia="uk-UA"/>
              </w:rPr>
            </w:pPr>
          </w:p>
          <w:p w:rsidR="00F42502" w:rsidRPr="00F42502" w:rsidRDefault="00F42502" w:rsidP="00F42502">
            <w:pPr>
              <w:widowControl w:val="0"/>
              <w:snapToGrid w:val="0"/>
              <w:spacing w:after="0" w:line="240" w:lineRule="auto"/>
              <w:jc w:val="both"/>
              <w:rPr>
                <w:rFonts w:ascii="Cambria" w:eastAsia="Calibri" w:hAnsi="Cambria" w:cs="Times New Roman"/>
                <w:b/>
                <w:bCs/>
                <w:szCs w:val="24"/>
                <w:lang w:val="uk-UA" w:eastAsia="uk-UA"/>
              </w:rPr>
            </w:pPr>
            <w:r w:rsidRPr="00F42502">
              <w:rPr>
                <w:rFonts w:ascii="Cambria" w:eastAsia="Calibri" w:hAnsi="Cambria" w:cs="Times New Roman"/>
                <w:b/>
                <w:bCs/>
                <w:sz w:val="24"/>
                <w:szCs w:val="24"/>
                <w:lang w:val="uk-UA" w:eastAsia="uk-UA"/>
              </w:rPr>
              <w:t xml:space="preserve">__________________________________/ </w:t>
            </w:r>
          </w:p>
        </w:tc>
        <w:tc>
          <w:tcPr>
            <w:tcW w:w="2523" w:type="pct"/>
            <w:shd w:val="clear" w:color="auto" w:fill="auto"/>
          </w:tcPr>
          <w:p w:rsidR="00F42502" w:rsidRPr="00F42502" w:rsidRDefault="00F42502" w:rsidP="00F42502">
            <w:pPr>
              <w:widowControl w:val="0"/>
              <w:snapToGrid w:val="0"/>
              <w:spacing w:after="0" w:line="240" w:lineRule="auto"/>
              <w:jc w:val="both"/>
              <w:rPr>
                <w:rFonts w:ascii="Cambria" w:eastAsia="Calibri" w:hAnsi="Cambria" w:cs="Times New Roman"/>
                <w:b/>
                <w:bCs/>
                <w:szCs w:val="24"/>
                <w:lang w:val="uk-UA" w:eastAsia="uk-UA"/>
              </w:rPr>
            </w:pPr>
            <w:r w:rsidRPr="00F42502">
              <w:rPr>
                <w:rFonts w:ascii="Cambria" w:eastAsia="Calibri" w:hAnsi="Cambria" w:cs="Times New Roman"/>
                <w:b/>
                <w:bCs/>
                <w:szCs w:val="24"/>
                <w:lang w:val="uk-UA" w:eastAsia="uk-UA"/>
              </w:rPr>
              <w:t>Підписант:</w:t>
            </w:r>
          </w:p>
        </w:tc>
      </w:tr>
    </w:tbl>
    <w:p w:rsidR="00F42502" w:rsidRPr="00F42502" w:rsidRDefault="00F42502" w:rsidP="00F42502">
      <w:pPr>
        <w:spacing w:after="0" w:line="240" w:lineRule="auto"/>
        <w:rPr>
          <w:rFonts w:ascii="Cambria" w:eastAsia="Calibri" w:hAnsi="Cambria" w:cs="Times New Roman"/>
          <w:b/>
          <w:i/>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F42502" w:rsidRPr="00F42502" w:rsidRDefault="00F42502" w:rsidP="00F42502">
      <w:pPr>
        <w:spacing w:after="0" w:line="240" w:lineRule="auto"/>
        <w:jc w:val="both"/>
        <w:rPr>
          <w:rFonts w:ascii="Cambria" w:eastAsia="Times New Roman" w:hAnsi="Cambria" w:cs="Times New Roman"/>
          <w:sz w:val="24"/>
          <w:szCs w:val="24"/>
          <w:lang w:val="uk-UA" w:eastAsia="uk-UA"/>
        </w:rPr>
      </w:pPr>
    </w:p>
    <w:p w:rsidR="0017462B" w:rsidRPr="008221CD" w:rsidRDefault="0017462B" w:rsidP="00EF7952">
      <w:pPr>
        <w:tabs>
          <w:tab w:val="num" w:pos="540"/>
        </w:tabs>
        <w:rPr>
          <w:rFonts w:ascii="Times New Roman" w:hAnsi="Times New Roman" w:cs="Times New Roman"/>
          <w:b/>
          <w:sz w:val="24"/>
          <w:szCs w:val="24"/>
          <w:lang w:val="uk-UA"/>
        </w:rPr>
      </w:pPr>
    </w:p>
    <w:sectPr w:rsidR="0017462B" w:rsidRPr="008221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w:altName w:val="Times New Roman"/>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80"/>
    <w:family w:val="auto"/>
    <w:notTrueType/>
    <w:pitch w:val="default"/>
    <w:sig w:usb0="00000000" w:usb1="08070000" w:usb2="00000010" w:usb3="00000000" w:csb0="00020000" w:csb1="00000000"/>
  </w:font>
  <w:font w:name="SimSun, 宋体">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color w:val="auto"/>
      </w:rPr>
    </w:lvl>
  </w:abstractNum>
  <w:abstractNum w:abstractNumId="1">
    <w:nsid w:val="02AF1793"/>
    <w:multiLevelType w:val="hybridMultilevel"/>
    <w:tmpl w:val="16202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194378"/>
    <w:multiLevelType w:val="hybridMultilevel"/>
    <w:tmpl w:val="C0F04728"/>
    <w:lvl w:ilvl="0" w:tplc="CDAA86DA">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
    <w:nsid w:val="07DD60AC"/>
    <w:multiLevelType w:val="multilevel"/>
    <w:tmpl w:val="E884A2EE"/>
    <w:lvl w:ilvl="0">
      <w:start w:val="4"/>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nsid w:val="090D73D6"/>
    <w:multiLevelType w:val="hybridMultilevel"/>
    <w:tmpl w:val="42B21574"/>
    <w:lvl w:ilvl="0" w:tplc="0422000F">
      <w:start w:val="1"/>
      <w:numFmt w:val="decimal"/>
      <w:lvlText w:val="%1."/>
      <w:lvlJc w:val="left"/>
      <w:pPr>
        <w:ind w:left="770" w:hanging="360"/>
      </w:pPr>
    </w:lvl>
    <w:lvl w:ilvl="1" w:tplc="04220019" w:tentative="1">
      <w:start w:val="1"/>
      <w:numFmt w:val="lowerLetter"/>
      <w:lvlText w:val="%2."/>
      <w:lvlJc w:val="left"/>
      <w:pPr>
        <w:ind w:left="1490" w:hanging="360"/>
      </w:pPr>
    </w:lvl>
    <w:lvl w:ilvl="2" w:tplc="0422001B" w:tentative="1">
      <w:start w:val="1"/>
      <w:numFmt w:val="lowerRoman"/>
      <w:lvlText w:val="%3."/>
      <w:lvlJc w:val="right"/>
      <w:pPr>
        <w:ind w:left="2210" w:hanging="180"/>
      </w:pPr>
    </w:lvl>
    <w:lvl w:ilvl="3" w:tplc="0422000F" w:tentative="1">
      <w:start w:val="1"/>
      <w:numFmt w:val="decimal"/>
      <w:lvlText w:val="%4."/>
      <w:lvlJc w:val="left"/>
      <w:pPr>
        <w:ind w:left="2930" w:hanging="360"/>
      </w:pPr>
    </w:lvl>
    <w:lvl w:ilvl="4" w:tplc="04220019" w:tentative="1">
      <w:start w:val="1"/>
      <w:numFmt w:val="lowerLetter"/>
      <w:lvlText w:val="%5."/>
      <w:lvlJc w:val="left"/>
      <w:pPr>
        <w:ind w:left="3650" w:hanging="360"/>
      </w:pPr>
    </w:lvl>
    <w:lvl w:ilvl="5" w:tplc="0422001B" w:tentative="1">
      <w:start w:val="1"/>
      <w:numFmt w:val="lowerRoman"/>
      <w:lvlText w:val="%6."/>
      <w:lvlJc w:val="right"/>
      <w:pPr>
        <w:ind w:left="4370" w:hanging="180"/>
      </w:pPr>
    </w:lvl>
    <w:lvl w:ilvl="6" w:tplc="0422000F" w:tentative="1">
      <w:start w:val="1"/>
      <w:numFmt w:val="decimal"/>
      <w:lvlText w:val="%7."/>
      <w:lvlJc w:val="left"/>
      <w:pPr>
        <w:ind w:left="5090" w:hanging="360"/>
      </w:pPr>
    </w:lvl>
    <w:lvl w:ilvl="7" w:tplc="04220019" w:tentative="1">
      <w:start w:val="1"/>
      <w:numFmt w:val="lowerLetter"/>
      <w:lvlText w:val="%8."/>
      <w:lvlJc w:val="left"/>
      <w:pPr>
        <w:ind w:left="5810" w:hanging="360"/>
      </w:pPr>
    </w:lvl>
    <w:lvl w:ilvl="8" w:tplc="0422001B" w:tentative="1">
      <w:start w:val="1"/>
      <w:numFmt w:val="lowerRoman"/>
      <w:lvlText w:val="%9."/>
      <w:lvlJc w:val="right"/>
      <w:pPr>
        <w:ind w:left="6530" w:hanging="180"/>
      </w:pPr>
    </w:lvl>
  </w:abstractNum>
  <w:abstractNum w:abstractNumId="5">
    <w:nsid w:val="097D441A"/>
    <w:multiLevelType w:val="hybridMultilevel"/>
    <w:tmpl w:val="954889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150A85"/>
    <w:multiLevelType w:val="hybridMultilevel"/>
    <w:tmpl w:val="A9407B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01444A"/>
    <w:multiLevelType w:val="multilevel"/>
    <w:tmpl w:val="91641DB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0E025E1"/>
    <w:multiLevelType w:val="hybridMultilevel"/>
    <w:tmpl w:val="D2FE18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2C710D0"/>
    <w:multiLevelType w:val="hybridMultilevel"/>
    <w:tmpl w:val="6B86571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41D608E"/>
    <w:multiLevelType w:val="hybridMultilevel"/>
    <w:tmpl w:val="F856A724"/>
    <w:lvl w:ilvl="0" w:tplc="0422000F">
      <w:start w:val="1"/>
      <w:numFmt w:val="decimal"/>
      <w:lvlText w:val="%1."/>
      <w:lvlJc w:val="left"/>
      <w:pPr>
        <w:ind w:left="770" w:hanging="360"/>
      </w:pPr>
    </w:lvl>
    <w:lvl w:ilvl="1" w:tplc="04220019" w:tentative="1">
      <w:start w:val="1"/>
      <w:numFmt w:val="lowerLetter"/>
      <w:lvlText w:val="%2."/>
      <w:lvlJc w:val="left"/>
      <w:pPr>
        <w:ind w:left="1490" w:hanging="360"/>
      </w:pPr>
    </w:lvl>
    <w:lvl w:ilvl="2" w:tplc="0422001B" w:tentative="1">
      <w:start w:val="1"/>
      <w:numFmt w:val="lowerRoman"/>
      <w:lvlText w:val="%3."/>
      <w:lvlJc w:val="right"/>
      <w:pPr>
        <w:ind w:left="2210" w:hanging="180"/>
      </w:pPr>
    </w:lvl>
    <w:lvl w:ilvl="3" w:tplc="0422000F" w:tentative="1">
      <w:start w:val="1"/>
      <w:numFmt w:val="decimal"/>
      <w:lvlText w:val="%4."/>
      <w:lvlJc w:val="left"/>
      <w:pPr>
        <w:ind w:left="2930" w:hanging="360"/>
      </w:pPr>
    </w:lvl>
    <w:lvl w:ilvl="4" w:tplc="04220019" w:tentative="1">
      <w:start w:val="1"/>
      <w:numFmt w:val="lowerLetter"/>
      <w:lvlText w:val="%5."/>
      <w:lvlJc w:val="left"/>
      <w:pPr>
        <w:ind w:left="3650" w:hanging="360"/>
      </w:pPr>
    </w:lvl>
    <w:lvl w:ilvl="5" w:tplc="0422001B" w:tentative="1">
      <w:start w:val="1"/>
      <w:numFmt w:val="lowerRoman"/>
      <w:lvlText w:val="%6."/>
      <w:lvlJc w:val="right"/>
      <w:pPr>
        <w:ind w:left="4370" w:hanging="180"/>
      </w:pPr>
    </w:lvl>
    <w:lvl w:ilvl="6" w:tplc="0422000F" w:tentative="1">
      <w:start w:val="1"/>
      <w:numFmt w:val="decimal"/>
      <w:lvlText w:val="%7."/>
      <w:lvlJc w:val="left"/>
      <w:pPr>
        <w:ind w:left="5090" w:hanging="360"/>
      </w:pPr>
    </w:lvl>
    <w:lvl w:ilvl="7" w:tplc="04220019" w:tentative="1">
      <w:start w:val="1"/>
      <w:numFmt w:val="lowerLetter"/>
      <w:lvlText w:val="%8."/>
      <w:lvlJc w:val="left"/>
      <w:pPr>
        <w:ind w:left="5810" w:hanging="360"/>
      </w:pPr>
    </w:lvl>
    <w:lvl w:ilvl="8" w:tplc="0422001B" w:tentative="1">
      <w:start w:val="1"/>
      <w:numFmt w:val="lowerRoman"/>
      <w:lvlText w:val="%9."/>
      <w:lvlJc w:val="right"/>
      <w:pPr>
        <w:ind w:left="6530" w:hanging="180"/>
      </w:pPr>
    </w:lvl>
  </w:abstractNum>
  <w:abstractNum w:abstractNumId="11">
    <w:nsid w:val="150F1EAA"/>
    <w:multiLevelType w:val="hybridMultilevel"/>
    <w:tmpl w:val="E5C69F1C"/>
    <w:lvl w:ilvl="0" w:tplc="180E13F4">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171F3253"/>
    <w:multiLevelType w:val="multilevel"/>
    <w:tmpl w:val="F1A03AEE"/>
    <w:lvl w:ilvl="0">
      <w:start w:val="1"/>
      <w:numFmt w:val="decimal"/>
      <w:lvlText w:val="%1."/>
      <w:lvlJc w:val="left"/>
      <w:pPr>
        <w:ind w:left="360" w:hanging="360"/>
      </w:pPr>
      <w:rPr>
        <w:rFonts w:hint="default"/>
      </w:rPr>
    </w:lvl>
    <w:lvl w:ilvl="1">
      <w:start w:val="1"/>
      <w:numFmt w:val="decimal"/>
      <w:lvlText w:val="%1.%2."/>
      <w:lvlJc w:val="left"/>
      <w:pPr>
        <w:ind w:left="724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E2F1FBE"/>
    <w:multiLevelType w:val="multilevel"/>
    <w:tmpl w:val="6B5AEF56"/>
    <w:lvl w:ilvl="0">
      <w:start w:val="2"/>
      <w:numFmt w:val="decimal"/>
      <w:lvlText w:val="%1."/>
      <w:lvlJc w:val="left"/>
      <w:pPr>
        <w:ind w:left="360" w:hanging="360"/>
      </w:pPr>
      <w:rPr>
        <w:rFonts w:hint="default"/>
      </w:rPr>
    </w:lvl>
    <w:lvl w:ilvl="1">
      <w:start w:val="1"/>
      <w:numFmt w:val="decimal"/>
      <w:lvlText w:val="%1.%2."/>
      <w:lvlJc w:val="left"/>
      <w:pPr>
        <w:ind w:left="3273"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F540C11"/>
    <w:multiLevelType w:val="multilevel"/>
    <w:tmpl w:val="3C0E33AC"/>
    <w:lvl w:ilvl="0">
      <w:start w:val="2"/>
      <w:numFmt w:val="decimal"/>
      <w:lvlText w:val="%1"/>
      <w:lvlJc w:val="left"/>
      <w:pPr>
        <w:ind w:left="360" w:hanging="360"/>
      </w:pPr>
      <w:rPr>
        <w:rFonts w:eastAsiaTheme="minorHAnsi" w:cs="Calibri" w:hint="default"/>
        <w:sz w:val="22"/>
      </w:rPr>
    </w:lvl>
    <w:lvl w:ilvl="1">
      <w:start w:val="2"/>
      <w:numFmt w:val="decimal"/>
      <w:lvlText w:val="%1.%2"/>
      <w:lvlJc w:val="left"/>
      <w:pPr>
        <w:ind w:left="1066" w:hanging="360"/>
      </w:pPr>
      <w:rPr>
        <w:rFonts w:eastAsiaTheme="minorHAnsi" w:cs="Calibri" w:hint="default"/>
        <w:sz w:val="22"/>
      </w:rPr>
    </w:lvl>
    <w:lvl w:ilvl="2">
      <w:start w:val="1"/>
      <w:numFmt w:val="decimal"/>
      <w:lvlText w:val="%1.%2.%3"/>
      <w:lvlJc w:val="left"/>
      <w:pPr>
        <w:ind w:left="2132" w:hanging="720"/>
      </w:pPr>
      <w:rPr>
        <w:rFonts w:eastAsiaTheme="minorHAnsi" w:cs="Calibri" w:hint="default"/>
        <w:sz w:val="22"/>
      </w:rPr>
    </w:lvl>
    <w:lvl w:ilvl="3">
      <w:start w:val="1"/>
      <w:numFmt w:val="decimal"/>
      <w:lvlText w:val="%1.%2.%3.%4"/>
      <w:lvlJc w:val="left"/>
      <w:pPr>
        <w:ind w:left="2838" w:hanging="720"/>
      </w:pPr>
      <w:rPr>
        <w:rFonts w:eastAsiaTheme="minorHAnsi" w:cs="Calibri" w:hint="default"/>
        <w:sz w:val="22"/>
      </w:rPr>
    </w:lvl>
    <w:lvl w:ilvl="4">
      <w:start w:val="1"/>
      <w:numFmt w:val="decimal"/>
      <w:lvlText w:val="%1.%2.%3.%4.%5"/>
      <w:lvlJc w:val="left"/>
      <w:pPr>
        <w:ind w:left="3904" w:hanging="1080"/>
      </w:pPr>
      <w:rPr>
        <w:rFonts w:eastAsiaTheme="minorHAnsi" w:cs="Calibri" w:hint="default"/>
        <w:sz w:val="22"/>
      </w:rPr>
    </w:lvl>
    <w:lvl w:ilvl="5">
      <w:start w:val="1"/>
      <w:numFmt w:val="decimal"/>
      <w:lvlText w:val="%1.%2.%3.%4.%5.%6"/>
      <w:lvlJc w:val="left"/>
      <w:pPr>
        <w:ind w:left="4610" w:hanging="1080"/>
      </w:pPr>
      <w:rPr>
        <w:rFonts w:eastAsiaTheme="minorHAnsi" w:cs="Calibri" w:hint="default"/>
        <w:sz w:val="22"/>
      </w:rPr>
    </w:lvl>
    <w:lvl w:ilvl="6">
      <w:start w:val="1"/>
      <w:numFmt w:val="decimal"/>
      <w:lvlText w:val="%1.%2.%3.%4.%5.%6.%7"/>
      <w:lvlJc w:val="left"/>
      <w:pPr>
        <w:ind w:left="5676" w:hanging="1440"/>
      </w:pPr>
      <w:rPr>
        <w:rFonts w:eastAsiaTheme="minorHAnsi" w:cs="Calibri" w:hint="default"/>
        <w:sz w:val="22"/>
      </w:rPr>
    </w:lvl>
    <w:lvl w:ilvl="7">
      <w:start w:val="1"/>
      <w:numFmt w:val="decimal"/>
      <w:lvlText w:val="%1.%2.%3.%4.%5.%6.%7.%8"/>
      <w:lvlJc w:val="left"/>
      <w:pPr>
        <w:ind w:left="6382" w:hanging="1440"/>
      </w:pPr>
      <w:rPr>
        <w:rFonts w:eastAsiaTheme="minorHAnsi" w:cs="Calibri" w:hint="default"/>
        <w:sz w:val="22"/>
      </w:rPr>
    </w:lvl>
    <w:lvl w:ilvl="8">
      <w:start w:val="1"/>
      <w:numFmt w:val="decimal"/>
      <w:lvlText w:val="%1.%2.%3.%4.%5.%6.%7.%8.%9"/>
      <w:lvlJc w:val="left"/>
      <w:pPr>
        <w:ind w:left="7448" w:hanging="1800"/>
      </w:pPr>
      <w:rPr>
        <w:rFonts w:eastAsiaTheme="minorHAnsi" w:cs="Calibri" w:hint="default"/>
        <w:sz w:val="22"/>
      </w:rPr>
    </w:lvl>
  </w:abstractNum>
  <w:abstractNum w:abstractNumId="15">
    <w:nsid w:val="21F97732"/>
    <w:multiLevelType w:val="multilevel"/>
    <w:tmpl w:val="4050B844"/>
    <w:lvl w:ilvl="0">
      <w:start w:val="4"/>
      <w:numFmt w:val="decimal"/>
      <w:lvlText w:val="%1."/>
      <w:lvlJc w:val="left"/>
      <w:pPr>
        <w:ind w:left="360" w:hanging="36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6">
    <w:nsid w:val="24C25AF3"/>
    <w:multiLevelType w:val="multilevel"/>
    <w:tmpl w:val="8C840FB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50B5B8F"/>
    <w:multiLevelType w:val="hybridMultilevel"/>
    <w:tmpl w:val="4B847C2E"/>
    <w:lvl w:ilvl="0" w:tplc="8076CF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A496F7F"/>
    <w:multiLevelType w:val="hybridMultilevel"/>
    <w:tmpl w:val="30D0F290"/>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AE25925"/>
    <w:multiLevelType w:val="hybridMultilevel"/>
    <w:tmpl w:val="FDA0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22B29"/>
    <w:multiLevelType w:val="hybridMultilevel"/>
    <w:tmpl w:val="23C80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910345"/>
    <w:multiLevelType w:val="hybridMultilevel"/>
    <w:tmpl w:val="451E2704"/>
    <w:lvl w:ilvl="0" w:tplc="CB00537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3">
    <w:nsid w:val="2ECF69D4"/>
    <w:multiLevelType w:val="hybridMultilevel"/>
    <w:tmpl w:val="8FF083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F917E32"/>
    <w:multiLevelType w:val="multilevel"/>
    <w:tmpl w:val="536E0E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BC76C7"/>
    <w:multiLevelType w:val="hybridMultilevel"/>
    <w:tmpl w:val="F9D4FD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8BF36B8"/>
    <w:multiLevelType w:val="hybridMultilevel"/>
    <w:tmpl w:val="8490FB26"/>
    <w:lvl w:ilvl="0" w:tplc="7D187FE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3BFB4E48"/>
    <w:multiLevelType w:val="hybridMultilevel"/>
    <w:tmpl w:val="AC466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933A9"/>
    <w:multiLevelType w:val="multilevel"/>
    <w:tmpl w:val="180E2450"/>
    <w:lvl w:ilvl="0">
      <w:start w:val="11"/>
      <w:numFmt w:val="decimal"/>
      <w:lvlText w:val="%1"/>
      <w:lvlJc w:val="left"/>
      <w:pPr>
        <w:ind w:left="440" w:hanging="440"/>
      </w:pPr>
      <w:rPr>
        <w:rFonts w:hint="default"/>
        <w:b w:val="0"/>
        <w:i/>
      </w:rPr>
    </w:lvl>
    <w:lvl w:ilvl="1">
      <w:start w:val="2"/>
      <w:numFmt w:val="decimal"/>
      <w:lvlText w:val="%1.%2"/>
      <w:lvlJc w:val="left"/>
      <w:pPr>
        <w:ind w:left="440" w:hanging="44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abstractNum w:abstractNumId="29">
    <w:nsid w:val="3DF23BB9"/>
    <w:multiLevelType w:val="multilevel"/>
    <w:tmpl w:val="B28C23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404C688F"/>
    <w:multiLevelType w:val="hybridMultilevel"/>
    <w:tmpl w:val="10A26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17B2D"/>
    <w:multiLevelType w:val="hybridMultilevel"/>
    <w:tmpl w:val="1B0AA5FE"/>
    <w:lvl w:ilvl="0" w:tplc="97E220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1D6A2C"/>
    <w:multiLevelType w:val="multilevel"/>
    <w:tmpl w:val="4790D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1B2C6E"/>
    <w:multiLevelType w:val="hybridMultilevel"/>
    <w:tmpl w:val="5A6EC2D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DA41C0"/>
    <w:multiLevelType w:val="hybridMultilevel"/>
    <w:tmpl w:val="6328954A"/>
    <w:lvl w:ilvl="0" w:tplc="A13C0ED2">
      <w:start w:val="1"/>
      <w:numFmt w:val="decimal"/>
      <w:lvlText w:val="%1."/>
      <w:lvlJc w:val="left"/>
      <w:pPr>
        <w:ind w:left="1537" w:hanging="360"/>
        <w:jc w:val="right"/>
      </w:pPr>
      <w:rPr>
        <w:rFonts w:ascii="Times New Roman" w:eastAsia="Times New Roman" w:hAnsi="Times New Roman" w:cs="Times New Roman" w:hint="default"/>
        <w:spacing w:val="-8"/>
        <w:w w:val="100"/>
        <w:sz w:val="24"/>
        <w:szCs w:val="24"/>
        <w:lang w:val="uk-UA" w:eastAsia="en-US" w:bidi="ar-SA"/>
      </w:rPr>
    </w:lvl>
    <w:lvl w:ilvl="1" w:tplc="D5523C48">
      <w:numFmt w:val="bullet"/>
      <w:lvlText w:val="•"/>
      <w:lvlJc w:val="left"/>
      <w:pPr>
        <w:ind w:left="2516" w:hanging="360"/>
      </w:pPr>
      <w:rPr>
        <w:rFonts w:hint="default"/>
        <w:lang w:val="uk-UA" w:eastAsia="en-US" w:bidi="ar-SA"/>
      </w:rPr>
    </w:lvl>
    <w:lvl w:ilvl="2" w:tplc="E53230BA">
      <w:numFmt w:val="bullet"/>
      <w:lvlText w:val="•"/>
      <w:lvlJc w:val="left"/>
      <w:pPr>
        <w:ind w:left="3492" w:hanging="360"/>
      </w:pPr>
      <w:rPr>
        <w:rFonts w:hint="default"/>
        <w:lang w:val="uk-UA" w:eastAsia="en-US" w:bidi="ar-SA"/>
      </w:rPr>
    </w:lvl>
    <w:lvl w:ilvl="3" w:tplc="9BC8D244">
      <w:numFmt w:val="bullet"/>
      <w:lvlText w:val="•"/>
      <w:lvlJc w:val="left"/>
      <w:pPr>
        <w:ind w:left="4468" w:hanging="360"/>
      </w:pPr>
      <w:rPr>
        <w:rFonts w:hint="default"/>
        <w:lang w:val="uk-UA" w:eastAsia="en-US" w:bidi="ar-SA"/>
      </w:rPr>
    </w:lvl>
    <w:lvl w:ilvl="4" w:tplc="2F00870E">
      <w:numFmt w:val="bullet"/>
      <w:lvlText w:val="•"/>
      <w:lvlJc w:val="left"/>
      <w:pPr>
        <w:ind w:left="5444" w:hanging="360"/>
      </w:pPr>
      <w:rPr>
        <w:rFonts w:hint="default"/>
        <w:lang w:val="uk-UA" w:eastAsia="en-US" w:bidi="ar-SA"/>
      </w:rPr>
    </w:lvl>
    <w:lvl w:ilvl="5" w:tplc="CAB61CA4">
      <w:numFmt w:val="bullet"/>
      <w:lvlText w:val="•"/>
      <w:lvlJc w:val="left"/>
      <w:pPr>
        <w:ind w:left="6420" w:hanging="360"/>
      </w:pPr>
      <w:rPr>
        <w:rFonts w:hint="default"/>
        <w:lang w:val="uk-UA" w:eastAsia="en-US" w:bidi="ar-SA"/>
      </w:rPr>
    </w:lvl>
    <w:lvl w:ilvl="6" w:tplc="2B3CEC40">
      <w:numFmt w:val="bullet"/>
      <w:lvlText w:val="•"/>
      <w:lvlJc w:val="left"/>
      <w:pPr>
        <w:ind w:left="7396" w:hanging="360"/>
      </w:pPr>
      <w:rPr>
        <w:rFonts w:hint="default"/>
        <w:lang w:val="uk-UA" w:eastAsia="en-US" w:bidi="ar-SA"/>
      </w:rPr>
    </w:lvl>
    <w:lvl w:ilvl="7" w:tplc="DD522854">
      <w:numFmt w:val="bullet"/>
      <w:lvlText w:val="•"/>
      <w:lvlJc w:val="left"/>
      <w:pPr>
        <w:ind w:left="8372" w:hanging="360"/>
      </w:pPr>
      <w:rPr>
        <w:rFonts w:hint="default"/>
        <w:lang w:val="uk-UA" w:eastAsia="en-US" w:bidi="ar-SA"/>
      </w:rPr>
    </w:lvl>
    <w:lvl w:ilvl="8" w:tplc="9EEA07DC">
      <w:numFmt w:val="bullet"/>
      <w:lvlText w:val="•"/>
      <w:lvlJc w:val="left"/>
      <w:pPr>
        <w:ind w:left="9348" w:hanging="360"/>
      </w:pPr>
      <w:rPr>
        <w:rFonts w:hint="default"/>
        <w:lang w:val="uk-UA" w:eastAsia="en-US" w:bidi="ar-SA"/>
      </w:rPr>
    </w:lvl>
  </w:abstractNum>
  <w:abstractNum w:abstractNumId="35">
    <w:nsid w:val="4EEE475F"/>
    <w:multiLevelType w:val="hybridMultilevel"/>
    <w:tmpl w:val="318AE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26A68CA"/>
    <w:multiLevelType w:val="hybridMultilevel"/>
    <w:tmpl w:val="5058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6C7071"/>
    <w:multiLevelType w:val="hybridMultilevel"/>
    <w:tmpl w:val="77EC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86051F"/>
    <w:multiLevelType w:val="multilevel"/>
    <w:tmpl w:val="3D9CF00C"/>
    <w:lvl w:ilvl="0">
      <w:start w:val="1"/>
      <w:numFmt w:val="decimal"/>
      <w:lvlText w:val="%1"/>
      <w:lvlJc w:val="left"/>
      <w:pPr>
        <w:ind w:left="450" w:hanging="450"/>
      </w:pPr>
      <w:rPr>
        <w:rFonts w:hint="default"/>
        <w:i/>
      </w:rPr>
    </w:lvl>
    <w:lvl w:ilvl="1">
      <w:start w:val="2"/>
      <w:numFmt w:val="decimal"/>
      <w:lvlText w:val="%1.%2"/>
      <w:lvlJc w:val="left"/>
      <w:pPr>
        <w:ind w:left="733" w:hanging="450"/>
      </w:pPr>
      <w:rPr>
        <w:rFonts w:hint="default"/>
        <w:i/>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855" w:hanging="1440"/>
      </w:pPr>
      <w:rPr>
        <w:rFonts w:hint="default"/>
        <w:i/>
      </w:rPr>
    </w:lvl>
    <w:lvl w:ilvl="6">
      <w:start w:val="1"/>
      <w:numFmt w:val="decimal"/>
      <w:lvlText w:val="%1.%2.%3.%4.%5.%6.%7"/>
      <w:lvlJc w:val="left"/>
      <w:pPr>
        <w:ind w:left="3138" w:hanging="1440"/>
      </w:pPr>
      <w:rPr>
        <w:rFonts w:hint="default"/>
        <w:i/>
      </w:rPr>
    </w:lvl>
    <w:lvl w:ilvl="7">
      <w:start w:val="1"/>
      <w:numFmt w:val="decimal"/>
      <w:lvlText w:val="%1.%2.%3.%4.%5.%6.%7.%8"/>
      <w:lvlJc w:val="left"/>
      <w:pPr>
        <w:ind w:left="3781" w:hanging="1800"/>
      </w:pPr>
      <w:rPr>
        <w:rFonts w:hint="default"/>
        <w:i/>
      </w:rPr>
    </w:lvl>
    <w:lvl w:ilvl="8">
      <w:start w:val="1"/>
      <w:numFmt w:val="decimal"/>
      <w:lvlText w:val="%1.%2.%3.%4.%5.%6.%7.%8.%9"/>
      <w:lvlJc w:val="left"/>
      <w:pPr>
        <w:ind w:left="4064" w:hanging="1800"/>
      </w:pPr>
      <w:rPr>
        <w:rFonts w:hint="default"/>
        <w:i/>
      </w:rPr>
    </w:lvl>
  </w:abstractNum>
  <w:abstractNum w:abstractNumId="39">
    <w:nsid w:val="617047A8"/>
    <w:multiLevelType w:val="multilevel"/>
    <w:tmpl w:val="249A9C0A"/>
    <w:lvl w:ilvl="0">
      <w:start w:val="2"/>
      <w:numFmt w:val="decimal"/>
      <w:lvlText w:val="%1."/>
      <w:lvlJc w:val="left"/>
      <w:pPr>
        <w:ind w:left="360" w:hanging="360"/>
      </w:pPr>
      <w:rPr>
        <w:rFonts w:cs="Times New Roman" w:hint="default"/>
      </w:rPr>
    </w:lvl>
    <w:lvl w:ilvl="1">
      <w:start w:val="1"/>
      <w:numFmt w:val="decimal"/>
      <w:lvlText w:val="%1.%2."/>
      <w:lvlJc w:val="left"/>
      <w:pPr>
        <w:ind w:left="4472" w:hanging="360"/>
      </w:pPr>
      <w:rPr>
        <w:rFonts w:cs="Times New Roman" w:hint="default"/>
        <w:b w:val="0"/>
      </w:rPr>
    </w:lvl>
    <w:lvl w:ilvl="2">
      <w:start w:val="1"/>
      <w:numFmt w:val="decimal"/>
      <w:lvlText w:val="%1.%2.%3."/>
      <w:lvlJc w:val="left"/>
      <w:pPr>
        <w:ind w:left="1560" w:hanging="36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3720" w:hanging="72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280" w:hanging="1080"/>
      </w:pPr>
      <w:rPr>
        <w:rFonts w:cs="Times New Roman" w:hint="default"/>
      </w:rPr>
    </w:lvl>
    <w:lvl w:ilvl="8">
      <w:start w:val="1"/>
      <w:numFmt w:val="decimal"/>
      <w:lvlText w:val="%1.%2.%3.%4.%5.%6.%7.%8.%9."/>
      <w:lvlJc w:val="left"/>
      <w:pPr>
        <w:ind w:left="5880" w:hanging="1080"/>
      </w:pPr>
      <w:rPr>
        <w:rFonts w:cs="Times New Roman" w:hint="default"/>
      </w:rPr>
    </w:lvl>
  </w:abstractNum>
  <w:abstractNum w:abstractNumId="40">
    <w:nsid w:val="64420D5D"/>
    <w:multiLevelType w:val="multilevel"/>
    <w:tmpl w:val="CED4440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7FB5D96"/>
    <w:multiLevelType w:val="hybridMultilevel"/>
    <w:tmpl w:val="1D862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9EA0F34"/>
    <w:multiLevelType w:val="hybridMultilevel"/>
    <w:tmpl w:val="C88C4B88"/>
    <w:lvl w:ilvl="0" w:tplc="AED0D05A">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43">
    <w:nsid w:val="7C0809F9"/>
    <w:multiLevelType w:val="hybridMultilevel"/>
    <w:tmpl w:val="9AA2E2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C7F7260"/>
    <w:multiLevelType w:val="hybridMultilevel"/>
    <w:tmpl w:val="D478B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FC672E"/>
    <w:multiLevelType w:val="multilevel"/>
    <w:tmpl w:val="91641DB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FF10D1A"/>
    <w:multiLevelType w:val="hybridMultilevel"/>
    <w:tmpl w:val="2170213E"/>
    <w:lvl w:ilvl="0" w:tplc="A99AF81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17"/>
  </w:num>
  <w:num w:numId="3">
    <w:abstractNumId w:val="22"/>
  </w:num>
  <w:num w:numId="4">
    <w:abstractNumId w:val="2"/>
  </w:num>
  <w:num w:numId="5">
    <w:abstractNumId w:val="35"/>
  </w:num>
  <w:num w:numId="6">
    <w:abstractNumId w:val="32"/>
  </w:num>
  <w:num w:numId="7">
    <w:abstractNumId w:val="0"/>
    <w:lvlOverride w:ilvl="0">
      <w:startOverride w:val="1"/>
    </w:lvlOverride>
  </w:num>
  <w:num w:numId="8">
    <w:abstractNumId w:val="46"/>
  </w:num>
  <w:num w:numId="9">
    <w:abstractNumId w:val="42"/>
  </w:num>
  <w:num w:numId="10">
    <w:abstractNumId w:val="44"/>
  </w:num>
  <w:num w:numId="11">
    <w:abstractNumId w:val="19"/>
  </w:num>
  <w:num w:numId="12">
    <w:abstractNumId w:val="21"/>
  </w:num>
  <w:num w:numId="13">
    <w:abstractNumId w:val="11"/>
  </w:num>
  <w:num w:numId="14">
    <w:abstractNumId w:val="27"/>
  </w:num>
  <w:num w:numId="15">
    <w:abstractNumId w:val="37"/>
  </w:num>
  <w:num w:numId="16">
    <w:abstractNumId w:val="41"/>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1"/>
  </w:num>
  <w:num w:numId="21">
    <w:abstractNumId w:val="39"/>
  </w:num>
  <w:num w:numId="22">
    <w:abstractNumId w:val="33"/>
  </w:num>
  <w:num w:numId="23">
    <w:abstractNumId w:val="24"/>
  </w:num>
  <w:num w:numId="24">
    <w:abstractNumId w:val="14"/>
  </w:num>
  <w:num w:numId="25">
    <w:abstractNumId w:val="30"/>
  </w:num>
  <w:num w:numId="26">
    <w:abstractNumId w:val="43"/>
  </w:num>
  <w:num w:numId="27">
    <w:abstractNumId w:val="16"/>
  </w:num>
  <w:num w:numId="28">
    <w:abstractNumId w:val="38"/>
  </w:num>
  <w:num w:numId="29">
    <w:abstractNumId w:val="12"/>
  </w:num>
  <w:num w:numId="30">
    <w:abstractNumId w:val="40"/>
  </w:num>
  <w:num w:numId="31">
    <w:abstractNumId w:val="13"/>
  </w:num>
  <w:num w:numId="32">
    <w:abstractNumId w:val="29"/>
  </w:num>
  <w:num w:numId="33">
    <w:abstractNumId w:val="9"/>
  </w:num>
  <w:num w:numId="34">
    <w:abstractNumId w:val="7"/>
  </w:num>
  <w:num w:numId="35">
    <w:abstractNumId w:val="45"/>
  </w:num>
  <w:num w:numId="36">
    <w:abstractNumId w:val="23"/>
  </w:num>
  <w:num w:numId="37">
    <w:abstractNumId w:val="15"/>
  </w:num>
  <w:num w:numId="38">
    <w:abstractNumId w:val="3"/>
  </w:num>
  <w:num w:numId="39">
    <w:abstractNumId w:val="4"/>
  </w:num>
  <w:num w:numId="40">
    <w:abstractNumId w:val="5"/>
  </w:num>
  <w:num w:numId="41">
    <w:abstractNumId w:val="6"/>
  </w:num>
  <w:num w:numId="42">
    <w:abstractNumId w:val="28"/>
  </w:num>
  <w:num w:numId="43">
    <w:abstractNumId w:val="18"/>
  </w:num>
  <w:num w:numId="44">
    <w:abstractNumId w:val="8"/>
  </w:num>
  <w:num w:numId="45">
    <w:abstractNumId w:val="1"/>
  </w:num>
  <w:num w:numId="46">
    <w:abstractNumId w:val="10"/>
  </w:num>
  <w:num w:numId="47">
    <w:abstractNumId w:val="25"/>
  </w:num>
  <w:num w:numId="48">
    <w:abstractNumId w:val="3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31"/>
    <w:rsid w:val="00003F83"/>
    <w:rsid w:val="000352EE"/>
    <w:rsid w:val="000556C8"/>
    <w:rsid w:val="0006502C"/>
    <w:rsid w:val="000869AD"/>
    <w:rsid w:val="000A5739"/>
    <w:rsid w:val="000C155F"/>
    <w:rsid w:val="000E6EEA"/>
    <w:rsid w:val="00164EB8"/>
    <w:rsid w:val="0017462B"/>
    <w:rsid w:val="00213B78"/>
    <w:rsid w:val="00213E99"/>
    <w:rsid w:val="0021662B"/>
    <w:rsid w:val="00220643"/>
    <w:rsid w:val="002225AC"/>
    <w:rsid w:val="002251D0"/>
    <w:rsid w:val="00227D66"/>
    <w:rsid w:val="00253F2F"/>
    <w:rsid w:val="002A77A7"/>
    <w:rsid w:val="002F2731"/>
    <w:rsid w:val="00306095"/>
    <w:rsid w:val="003243F5"/>
    <w:rsid w:val="003B2B2E"/>
    <w:rsid w:val="0042207E"/>
    <w:rsid w:val="00446C42"/>
    <w:rsid w:val="0049259A"/>
    <w:rsid w:val="004C76D0"/>
    <w:rsid w:val="004E0490"/>
    <w:rsid w:val="00523474"/>
    <w:rsid w:val="00553373"/>
    <w:rsid w:val="005C58E5"/>
    <w:rsid w:val="005C787B"/>
    <w:rsid w:val="006079CD"/>
    <w:rsid w:val="00670E82"/>
    <w:rsid w:val="00696912"/>
    <w:rsid w:val="006C28E1"/>
    <w:rsid w:val="006D700E"/>
    <w:rsid w:val="006F493D"/>
    <w:rsid w:val="00731364"/>
    <w:rsid w:val="007471C2"/>
    <w:rsid w:val="00766398"/>
    <w:rsid w:val="00771583"/>
    <w:rsid w:val="007826C9"/>
    <w:rsid w:val="007E2597"/>
    <w:rsid w:val="008221CD"/>
    <w:rsid w:val="00844E2A"/>
    <w:rsid w:val="00864B53"/>
    <w:rsid w:val="00891660"/>
    <w:rsid w:val="008E5496"/>
    <w:rsid w:val="00977E5E"/>
    <w:rsid w:val="009E08DA"/>
    <w:rsid w:val="009F212B"/>
    <w:rsid w:val="00A2349D"/>
    <w:rsid w:val="00A4293A"/>
    <w:rsid w:val="00A66C5B"/>
    <w:rsid w:val="00A746A6"/>
    <w:rsid w:val="00A82C2C"/>
    <w:rsid w:val="00AB2BDA"/>
    <w:rsid w:val="00AC25BE"/>
    <w:rsid w:val="00B24894"/>
    <w:rsid w:val="00BF5EFF"/>
    <w:rsid w:val="00C826F5"/>
    <w:rsid w:val="00C8402B"/>
    <w:rsid w:val="00CE7423"/>
    <w:rsid w:val="00CF3893"/>
    <w:rsid w:val="00CF7A61"/>
    <w:rsid w:val="00D12E91"/>
    <w:rsid w:val="00D40244"/>
    <w:rsid w:val="00D43042"/>
    <w:rsid w:val="00D93448"/>
    <w:rsid w:val="00DB3D82"/>
    <w:rsid w:val="00E0479B"/>
    <w:rsid w:val="00E05771"/>
    <w:rsid w:val="00E27CC5"/>
    <w:rsid w:val="00E43AB7"/>
    <w:rsid w:val="00EB2679"/>
    <w:rsid w:val="00ED5023"/>
    <w:rsid w:val="00EE7F62"/>
    <w:rsid w:val="00EF7952"/>
    <w:rsid w:val="00F17D55"/>
    <w:rsid w:val="00F25615"/>
    <w:rsid w:val="00F25993"/>
    <w:rsid w:val="00F42502"/>
    <w:rsid w:val="00F45B65"/>
    <w:rsid w:val="00F71714"/>
    <w:rsid w:val="00F82705"/>
    <w:rsid w:val="00FB4449"/>
    <w:rsid w:val="00FF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207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42502"/>
    <w:pPr>
      <w:keepNext/>
      <w:tabs>
        <w:tab w:val="num" w:pos="576"/>
      </w:tabs>
      <w:suppressAutoHyphens/>
      <w:spacing w:after="0" w:line="240" w:lineRule="auto"/>
      <w:ind w:firstLine="720"/>
      <w:jc w:val="center"/>
      <w:outlineLvl w:val="1"/>
    </w:pPr>
    <w:rPr>
      <w:rFonts w:ascii="Arial" w:eastAsia="Times New Roman" w:hAnsi="Arial" w:cs="Arial"/>
      <w:b/>
      <w:sz w:val="20"/>
      <w:szCs w:val="20"/>
      <w:lang w:val="uk-UA" w:eastAsia="zh-CN"/>
    </w:rPr>
  </w:style>
  <w:style w:type="paragraph" w:styleId="3">
    <w:name w:val="heading 3"/>
    <w:basedOn w:val="a"/>
    <w:next w:val="a"/>
    <w:link w:val="30"/>
    <w:qFormat/>
    <w:rsid w:val="00F42502"/>
    <w:pPr>
      <w:keepNext/>
      <w:tabs>
        <w:tab w:val="num" w:pos="720"/>
      </w:tabs>
      <w:suppressAutoHyphens/>
      <w:spacing w:after="0" w:line="240" w:lineRule="auto"/>
      <w:ind w:left="360" w:firstLine="195"/>
      <w:jc w:val="center"/>
      <w:outlineLvl w:val="2"/>
    </w:pPr>
    <w:rPr>
      <w:rFonts w:ascii="Arial" w:eastAsia="Times New Roman" w:hAnsi="Arial" w:cs="Arial"/>
      <w:b/>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Number Bullets"/>
    <w:basedOn w:val="a"/>
    <w:link w:val="a5"/>
    <w:uiPriority w:val="34"/>
    <w:qFormat/>
    <w:rsid w:val="006C28E1"/>
    <w:pPr>
      <w:ind w:left="720"/>
      <w:contextualSpacing/>
    </w:pPr>
  </w:style>
  <w:style w:type="paragraph" w:styleId="a6">
    <w:name w:val="Body Text Indent"/>
    <w:basedOn w:val="a"/>
    <w:link w:val="a7"/>
    <w:uiPriority w:val="99"/>
    <w:rsid w:val="006C28E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6C28E1"/>
    <w:rPr>
      <w:rFonts w:ascii="Times New Roman" w:eastAsia="Times New Roman" w:hAnsi="Times New Roman" w:cs="Times New Roman"/>
      <w:sz w:val="24"/>
      <w:szCs w:val="24"/>
      <w:lang w:eastAsia="ru-RU"/>
    </w:rPr>
  </w:style>
  <w:style w:type="paragraph" w:styleId="a8">
    <w:name w:val="Balloon Text"/>
    <w:basedOn w:val="a"/>
    <w:link w:val="a9"/>
    <w:unhideWhenUsed/>
    <w:rsid w:val="000E6EEA"/>
    <w:pPr>
      <w:spacing w:after="0" w:line="240" w:lineRule="auto"/>
    </w:pPr>
    <w:rPr>
      <w:rFonts w:ascii="Segoe UI" w:hAnsi="Segoe UI" w:cs="Segoe UI"/>
      <w:sz w:val="18"/>
      <w:szCs w:val="18"/>
    </w:rPr>
  </w:style>
  <w:style w:type="character" w:customStyle="1" w:styleId="a9">
    <w:name w:val="Текст выноски Знак"/>
    <w:basedOn w:val="a0"/>
    <w:link w:val="a8"/>
    <w:rsid w:val="000E6EEA"/>
    <w:rPr>
      <w:rFonts w:ascii="Segoe UI" w:hAnsi="Segoe UI" w:cs="Segoe UI"/>
      <w:sz w:val="18"/>
      <w:szCs w:val="18"/>
    </w:rPr>
  </w:style>
  <w:style w:type="character" w:customStyle="1" w:styleId="Bodytext3">
    <w:name w:val="Body text (3)_"/>
    <w:link w:val="Bodytext30"/>
    <w:locked/>
    <w:rsid w:val="007E2597"/>
    <w:rPr>
      <w:b/>
      <w:bCs/>
      <w:i/>
      <w:iCs/>
      <w:shd w:val="clear" w:color="auto" w:fill="FFFFFF"/>
    </w:rPr>
  </w:style>
  <w:style w:type="paragraph" w:customStyle="1" w:styleId="Bodytext30">
    <w:name w:val="Body text (3)"/>
    <w:basedOn w:val="a"/>
    <w:link w:val="Bodytext3"/>
    <w:rsid w:val="007E2597"/>
    <w:pPr>
      <w:widowControl w:val="0"/>
      <w:shd w:val="clear" w:color="auto" w:fill="FFFFFF"/>
      <w:spacing w:before="180" w:after="300" w:line="0" w:lineRule="atLeast"/>
      <w:jc w:val="both"/>
    </w:pPr>
    <w:rPr>
      <w:b/>
      <w:bCs/>
      <w:i/>
      <w:iCs/>
    </w:rPr>
  </w:style>
  <w:style w:type="paragraph" w:styleId="aa">
    <w:name w:val="Body Text"/>
    <w:basedOn w:val="a"/>
    <w:link w:val="ab"/>
    <w:unhideWhenUsed/>
    <w:rsid w:val="00253F2F"/>
    <w:pPr>
      <w:spacing w:after="120"/>
    </w:pPr>
  </w:style>
  <w:style w:type="character" w:customStyle="1" w:styleId="ab">
    <w:name w:val="Основной текст Знак"/>
    <w:basedOn w:val="a0"/>
    <w:link w:val="aa"/>
    <w:rsid w:val="00253F2F"/>
  </w:style>
  <w:style w:type="character" w:customStyle="1" w:styleId="rvts0">
    <w:name w:val="rvts0"/>
    <w:basedOn w:val="a0"/>
    <w:qFormat/>
    <w:rsid w:val="00253F2F"/>
  </w:style>
  <w:style w:type="paragraph" w:styleId="HTML">
    <w:name w:val="HTML Preformatted"/>
    <w:basedOn w:val="a"/>
    <w:link w:val="HTML0"/>
    <w:uiPriority w:val="99"/>
    <w:qFormat/>
    <w:rsid w:val="0025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53F2F"/>
    <w:rPr>
      <w:rFonts w:ascii="Courier New" w:eastAsia="Times New Roman" w:hAnsi="Courier New" w:cs="Times New Roman"/>
      <w:sz w:val="20"/>
      <w:szCs w:val="20"/>
      <w:lang w:val="x-none" w:eastAsia="x-none"/>
    </w:rPr>
  </w:style>
  <w:style w:type="table" w:customStyle="1" w:styleId="11">
    <w:name w:val="Сетка таблицы1"/>
    <w:basedOn w:val="a1"/>
    <w:next w:val="ac"/>
    <w:uiPriority w:val="39"/>
    <w:rsid w:val="00253F2F"/>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253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2207E"/>
    <w:rPr>
      <w:rFonts w:ascii="Arial" w:eastAsia="Times New Roman" w:hAnsi="Arial" w:cs="Arial"/>
      <w:b/>
      <w:bCs/>
      <w:kern w:val="32"/>
      <w:sz w:val="32"/>
      <w:szCs w:val="32"/>
      <w:lang w:eastAsia="ru-RU"/>
    </w:rPr>
  </w:style>
  <w:style w:type="paragraph" w:customStyle="1" w:styleId="rvps2">
    <w:name w:val="rvps2"/>
    <w:basedOn w:val="a"/>
    <w:qFormat/>
    <w:rsid w:val="0042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96912"/>
  </w:style>
  <w:style w:type="paragraph" w:styleId="21">
    <w:name w:val="List 2"/>
    <w:basedOn w:val="a"/>
    <w:uiPriority w:val="99"/>
    <w:unhideWhenUsed/>
    <w:rsid w:val="000869AD"/>
    <w:pPr>
      <w:spacing w:after="0" w:line="240" w:lineRule="auto"/>
      <w:ind w:left="566" w:hanging="283"/>
    </w:pPr>
    <w:rPr>
      <w:rFonts w:ascii="Times New Roman" w:eastAsia="Times New Roman" w:hAnsi="Times New Roman" w:cs="Times New Roman"/>
      <w:szCs w:val="20"/>
      <w:lang w:val="uk-UA" w:eastAsia="ru-RU"/>
    </w:rPr>
  </w:style>
  <w:style w:type="character" w:customStyle="1" w:styleId="a5">
    <w:name w:val="Абзац списка Знак"/>
    <w:aliases w:val="Number Bullets Знак"/>
    <w:link w:val="a4"/>
    <w:uiPriority w:val="1"/>
    <w:locked/>
    <w:rsid w:val="000869AD"/>
  </w:style>
  <w:style w:type="character" w:customStyle="1" w:styleId="20">
    <w:name w:val="Заголовок 2 Знак"/>
    <w:basedOn w:val="a0"/>
    <w:link w:val="2"/>
    <w:rsid w:val="00F42502"/>
    <w:rPr>
      <w:rFonts w:ascii="Arial" w:eastAsia="Times New Roman" w:hAnsi="Arial" w:cs="Arial"/>
      <w:b/>
      <w:sz w:val="20"/>
      <w:szCs w:val="20"/>
      <w:lang w:val="uk-UA" w:eastAsia="zh-CN"/>
    </w:rPr>
  </w:style>
  <w:style w:type="character" w:customStyle="1" w:styleId="30">
    <w:name w:val="Заголовок 3 Знак"/>
    <w:basedOn w:val="a0"/>
    <w:link w:val="3"/>
    <w:rsid w:val="00F42502"/>
    <w:rPr>
      <w:rFonts w:ascii="Arial" w:eastAsia="Times New Roman" w:hAnsi="Arial" w:cs="Arial"/>
      <w:b/>
      <w:sz w:val="20"/>
      <w:szCs w:val="20"/>
      <w:lang w:val="uk-UA" w:eastAsia="zh-CN"/>
    </w:rPr>
  </w:style>
  <w:style w:type="numbering" w:customStyle="1" w:styleId="12">
    <w:name w:val="Нет списка1"/>
    <w:next w:val="a2"/>
    <w:uiPriority w:val="99"/>
    <w:semiHidden/>
    <w:unhideWhenUsed/>
    <w:rsid w:val="00F42502"/>
  </w:style>
  <w:style w:type="table" w:customStyle="1" w:styleId="22">
    <w:name w:val="Сетка таблицы2"/>
    <w:basedOn w:val="a1"/>
    <w:next w:val="ac"/>
    <w:uiPriority w:val="59"/>
    <w:rsid w:val="00F425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25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Hyperlink"/>
    <w:rsid w:val="00F42502"/>
    <w:rPr>
      <w:color w:val="0000FF"/>
      <w:u w:val="single"/>
    </w:rPr>
  </w:style>
  <w:style w:type="character" w:styleId="ae">
    <w:name w:val="annotation reference"/>
    <w:uiPriority w:val="99"/>
    <w:rsid w:val="00F42502"/>
    <w:rPr>
      <w:sz w:val="16"/>
      <w:szCs w:val="16"/>
    </w:rPr>
  </w:style>
  <w:style w:type="paragraph" w:styleId="af">
    <w:name w:val="annotation text"/>
    <w:basedOn w:val="a"/>
    <w:link w:val="af0"/>
    <w:uiPriority w:val="99"/>
    <w:rsid w:val="00F42502"/>
    <w:pPr>
      <w:spacing w:after="0" w:line="240" w:lineRule="auto"/>
    </w:pPr>
    <w:rPr>
      <w:rFonts w:ascii="Times New Roman" w:eastAsia="Times New Roman" w:hAnsi="Times New Roman" w:cs="Times New Roman"/>
      <w:sz w:val="20"/>
      <w:szCs w:val="20"/>
      <w:lang w:val="uk-UA" w:eastAsia="uk-UA"/>
    </w:rPr>
  </w:style>
  <w:style w:type="character" w:customStyle="1" w:styleId="af0">
    <w:name w:val="Текст примечания Знак"/>
    <w:basedOn w:val="a0"/>
    <w:link w:val="af"/>
    <w:uiPriority w:val="99"/>
    <w:rsid w:val="00F42502"/>
    <w:rPr>
      <w:rFonts w:ascii="Times New Roman" w:eastAsia="Times New Roman" w:hAnsi="Times New Roman" w:cs="Times New Roman"/>
      <w:sz w:val="20"/>
      <w:szCs w:val="20"/>
      <w:lang w:val="uk-UA" w:eastAsia="uk-UA"/>
    </w:rPr>
  </w:style>
  <w:style w:type="paragraph" w:styleId="af1">
    <w:name w:val="annotation subject"/>
    <w:basedOn w:val="af"/>
    <w:next w:val="af"/>
    <w:link w:val="af2"/>
    <w:rsid w:val="00F42502"/>
    <w:rPr>
      <w:b/>
      <w:bCs/>
    </w:rPr>
  </w:style>
  <w:style w:type="character" w:customStyle="1" w:styleId="af2">
    <w:name w:val="Тема примечания Знак"/>
    <w:basedOn w:val="af0"/>
    <w:link w:val="af1"/>
    <w:rsid w:val="00F42502"/>
    <w:rPr>
      <w:rFonts w:ascii="Times New Roman" w:eastAsia="Times New Roman" w:hAnsi="Times New Roman" w:cs="Times New Roman"/>
      <w:b/>
      <w:bCs/>
      <w:sz w:val="20"/>
      <w:szCs w:val="20"/>
      <w:lang w:val="uk-UA" w:eastAsia="uk-UA"/>
    </w:rPr>
  </w:style>
  <w:style w:type="paragraph" w:styleId="af3">
    <w:name w:val="No Spacing"/>
    <w:uiPriority w:val="1"/>
    <w:qFormat/>
    <w:rsid w:val="00F42502"/>
    <w:pPr>
      <w:spacing w:after="0" w:line="240" w:lineRule="auto"/>
    </w:pPr>
    <w:rPr>
      <w:rFonts w:ascii="Calibri" w:eastAsia="Calibri" w:hAnsi="Calibri" w:cs="Times New Roman"/>
    </w:rPr>
  </w:style>
  <w:style w:type="paragraph" w:styleId="af4">
    <w:name w:val="header"/>
    <w:basedOn w:val="a"/>
    <w:link w:val="af5"/>
    <w:rsid w:val="00F42502"/>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5">
    <w:name w:val="Верхний колонтитул Знак"/>
    <w:basedOn w:val="a0"/>
    <w:link w:val="af4"/>
    <w:rsid w:val="00F42502"/>
    <w:rPr>
      <w:rFonts w:ascii="Times New Roman" w:eastAsia="Times New Roman" w:hAnsi="Times New Roman" w:cs="Times New Roman"/>
      <w:sz w:val="24"/>
      <w:szCs w:val="24"/>
      <w:lang w:val="uk-UA" w:eastAsia="uk-UA"/>
    </w:rPr>
  </w:style>
  <w:style w:type="paragraph" w:styleId="af6">
    <w:name w:val="footer"/>
    <w:basedOn w:val="a"/>
    <w:link w:val="af7"/>
    <w:uiPriority w:val="99"/>
    <w:rsid w:val="00F42502"/>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7">
    <w:name w:val="Нижний колонтитул Знак"/>
    <w:basedOn w:val="a0"/>
    <w:link w:val="af6"/>
    <w:uiPriority w:val="99"/>
    <w:rsid w:val="00F42502"/>
    <w:rPr>
      <w:rFonts w:ascii="Times New Roman" w:eastAsia="Times New Roman" w:hAnsi="Times New Roman" w:cs="Times New Roman"/>
      <w:sz w:val="24"/>
      <w:szCs w:val="24"/>
      <w:lang w:val="uk-UA" w:eastAsia="uk-UA"/>
    </w:rPr>
  </w:style>
  <w:style w:type="paragraph" w:customStyle="1" w:styleId="DOC">
    <w:name w:val="DOC"/>
    <w:basedOn w:val="a"/>
    <w:qFormat/>
    <w:rsid w:val="00F42502"/>
    <w:pPr>
      <w:spacing w:after="120" w:line="240" w:lineRule="auto"/>
      <w:ind w:firstLine="851"/>
      <w:jc w:val="both"/>
    </w:pPr>
    <w:rPr>
      <w:rFonts w:ascii="Times New Roman" w:eastAsia="Calibri" w:hAnsi="Times New Roman" w:cs="Times New Roman"/>
      <w:color w:val="000000"/>
      <w:sz w:val="24"/>
      <w:szCs w:val="24"/>
      <w:lang w:eastAsia="ru-RU"/>
    </w:rPr>
  </w:style>
  <w:style w:type="paragraph" w:styleId="31">
    <w:name w:val="Body Text Indent 3"/>
    <w:basedOn w:val="a"/>
    <w:link w:val="32"/>
    <w:rsid w:val="00F4250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2502"/>
    <w:rPr>
      <w:rFonts w:ascii="Times New Roman" w:eastAsia="Times New Roman" w:hAnsi="Times New Roman" w:cs="Times New Roman"/>
      <w:sz w:val="16"/>
      <w:szCs w:val="16"/>
      <w:lang w:eastAsia="ru-RU"/>
    </w:rPr>
  </w:style>
  <w:style w:type="paragraph" w:styleId="af8">
    <w:name w:val="Revision"/>
    <w:hidden/>
    <w:uiPriority w:val="99"/>
    <w:semiHidden/>
    <w:rsid w:val="00F42502"/>
    <w:pPr>
      <w:spacing w:after="0" w:line="240" w:lineRule="auto"/>
    </w:pPr>
    <w:rPr>
      <w:rFonts w:ascii="Times New Roman" w:eastAsia="Times New Roman" w:hAnsi="Times New Roman" w:cs="Times New Roman"/>
      <w:sz w:val="24"/>
      <w:szCs w:val="24"/>
      <w:lang w:val="uk-UA" w:eastAsia="uk-UA"/>
    </w:rPr>
  </w:style>
  <w:style w:type="paragraph" w:customStyle="1" w:styleId="13">
    <w:name w:val="Текст1"/>
    <w:basedOn w:val="a"/>
    <w:next w:val="af9"/>
    <w:link w:val="afa"/>
    <w:uiPriority w:val="99"/>
    <w:semiHidden/>
    <w:unhideWhenUsed/>
    <w:rsid w:val="00F42502"/>
    <w:pPr>
      <w:spacing w:after="0" w:line="240" w:lineRule="auto"/>
    </w:pPr>
    <w:rPr>
      <w:rFonts w:ascii="Calibri" w:eastAsia="Calibri" w:hAnsi="Calibri" w:cs="Calibri"/>
    </w:rPr>
  </w:style>
  <w:style w:type="character" w:customStyle="1" w:styleId="afa">
    <w:name w:val="Текст Знак"/>
    <w:basedOn w:val="a0"/>
    <w:link w:val="13"/>
    <w:uiPriority w:val="99"/>
    <w:semiHidden/>
    <w:rsid w:val="00F42502"/>
    <w:rPr>
      <w:rFonts w:ascii="Calibri" w:eastAsia="Calibri" w:hAnsi="Calibri" w:cs="Calibri"/>
      <w:sz w:val="22"/>
      <w:szCs w:val="22"/>
      <w:lang w:eastAsia="en-US"/>
    </w:rPr>
  </w:style>
  <w:style w:type="character" w:customStyle="1" w:styleId="14">
    <w:name w:val="Неразрешенное упоминание1"/>
    <w:basedOn w:val="a0"/>
    <w:uiPriority w:val="99"/>
    <w:semiHidden/>
    <w:unhideWhenUsed/>
    <w:rsid w:val="00F42502"/>
    <w:rPr>
      <w:color w:val="605E5C"/>
      <w:shd w:val="clear" w:color="auto" w:fill="E1DFDD"/>
    </w:rPr>
  </w:style>
  <w:style w:type="character" w:customStyle="1" w:styleId="23">
    <w:name w:val="Неразрешенное упоминание2"/>
    <w:basedOn w:val="a0"/>
    <w:uiPriority w:val="99"/>
    <w:semiHidden/>
    <w:unhideWhenUsed/>
    <w:rsid w:val="00F42502"/>
    <w:rPr>
      <w:color w:val="605E5C"/>
      <w:shd w:val="clear" w:color="auto" w:fill="E1DFDD"/>
    </w:rPr>
  </w:style>
  <w:style w:type="character" w:customStyle="1" w:styleId="33">
    <w:name w:val="Неразрешенное упоминание3"/>
    <w:basedOn w:val="a0"/>
    <w:uiPriority w:val="99"/>
    <w:semiHidden/>
    <w:unhideWhenUsed/>
    <w:rsid w:val="00F42502"/>
    <w:rPr>
      <w:color w:val="605E5C"/>
      <w:shd w:val="clear" w:color="auto" w:fill="E1DFDD"/>
    </w:rPr>
  </w:style>
  <w:style w:type="paragraph" w:styleId="af9">
    <w:name w:val="Plain Text"/>
    <w:basedOn w:val="a"/>
    <w:link w:val="15"/>
    <w:uiPriority w:val="99"/>
    <w:semiHidden/>
    <w:unhideWhenUsed/>
    <w:rsid w:val="00F42502"/>
    <w:pPr>
      <w:spacing w:after="0" w:line="240" w:lineRule="auto"/>
    </w:pPr>
    <w:rPr>
      <w:rFonts w:ascii="Consolas" w:hAnsi="Consolas"/>
      <w:sz w:val="21"/>
      <w:szCs w:val="21"/>
    </w:rPr>
  </w:style>
  <w:style w:type="character" w:customStyle="1" w:styleId="15">
    <w:name w:val="Текст Знак1"/>
    <w:basedOn w:val="a0"/>
    <w:link w:val="af9"/>
    <w:uiPriority w:val="99"/>
    <w:semiHidden/>
    <w:rsid w:val="00F4250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207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42502"/>
    <w:pPr>
      <w:keepNext/>
      <w:tabs>
        <w:tab w:val="num" w:pos="576"/>
      </w:tabs>
      <w:suppressAutoHyphens/>
      <w:spacing w:after="0" w:line="240" w:lineRule="auto"/>
      <w:ind w:firstLine="720"/>
      <w:jc w:val="center"/>
      <w:outlineLvl w:val="1"/>
    </w:pPr>
    <w:rPr>
      <w:rFonts w:ascii="Arial" w:eastAsia="Times New Roman" w:hAnsi="Arial" w:cs="Arial"/>
      <w:b/>
      <w:sz w:val="20"/>
      <w:szCs w:val="20"/>
      <w:lang w:val="uk-UA" w:eastAsia="zh-CN"/>
    </w:rPr>
  </w:style>
  <w:style w:type="paragraph" w:styleId="3">
    <w:name w:val="heading 3"/>
    <w:basedOn w:val="a"/>
    <w:next w:val="a"/>
    <w:link w:val="30"/>
    <w:qFormat/>
    <w:rsid w:val="00F42502"/>
    <w:pPr>
      <w:keepNext/>
      <w:tabs>
        <w:tab w:val="num" w:pos="720"/>
      </w:tabs>
      <w:suppressAutoHyphens/>
      <w:spacing w:after="0" w:line="240" w:lineRule="auto"/>
      <w:ind w:left="360" w:firstLine="195"/>
      <w:jc w:val="center"/>
      <w:outlineLvl w:val="2"/>
    </w:pPr>
    <w:rPr>
      <w:rFonts w:ascii="Arial" w:eastAsia="Times New Roman" w:hAnsi="Arial" w:cs="Arial"/>
      <w:b/>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Number Bullets"/>
    <w:basedOn w:val="a"/>
    <w:link w:val="a5"/>
    <w:uiPriority w:val="34"/>
    <w:qFormat/>
    <w:rsid w:val="006C28E1"/>
    <w:pPr>
      <w:ind w:left="720"/>
      <w:contextualSpacing/>
    </w:pPr>
  </w:style>
  <w:style w:type="paragraph" w:styleId="a6">
    <w:name w:val="Body Text Indent"/>
    <w:basedOn w:val="a"/>
    <w:link w:val="a7"/>
    <w:uiPriority w:val="99"/>
    <w:rsid w:val="006C28E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6C28E1"/>
    <w:rPr>
      <w:rFonts w:ascii="Times New Roman" w:eastAsia="Times New Roman" w:hAnsi="Times New Roman" w:cs="Times New Roman"/>
      <w:sz w:val="24"/>
      <w:szCs w:val="24"/>
      <w:lang w:eastAsia="ru-RU"/>
    </w:rPr>
  </w:style>
  <w:style w:type="paragraph" w:styleId="a8">
    <w:name w:val="Balloon Text"/>
    <w:basedOn w:val="a"/>
    <w:link w:val="a9"/>
    <w:unhideWhenUsed/>
    <w:rsid w:val="000E6EEA"/>
    <w:pPr>
      <w:spacing w:after="0" w:line="240" w:lineRule="auto"/>
    </w:pPr>
    <w:rPr>
      <w:rFonts w:ascii="Segoe UI" w:hAnsi="Segoe UI" w:cs="Segoe UI"/>
      <w:sz w:val="18"/>
      <w:szCs w:val="18"/>
    </w:rPr>
  </w:style>
  <w:style w:type="character" w:customStyle="1" w:styleId="a9">
    <w:name w:val="Текст выноски Знак"/>
    <w:basedOn w:val="a0"/>
    <w:link w:val="a8"/>
    <w:rsid w:val="000E6EEA"/>
    <w:rPr>
      <w:rFonts w:ascii="Segoe UI" w:hAnsi="Segoe UI" w:cs="Segoe UI"/>
      <w:sz w:val="18"/>
      <w:szCs w:val="18"/>
    </w:rPr>
  </w:style>
  <w:style w:type="character" w:customStyle="1" w:styleId="Bodytext3">
    <w:name w:val="Body text (3)_"/>
    <w:link w:val="Bodytext30"/>
    <w:locked/>
    <w:rsid w:val="007E2597"/>
    <w:rPr>
      <w:b/>
      <w:bCs/>
      <w:i/>
      <w:iCs/>
      <w:shd w:val="clear" w:color="auto" w:fill="FFFFFF"/>
    </w:rPr>
  </w:style>
  <w:style w:type="paragraph" w:customStyle="1" w:styleId="Bodytext30">
    <w:name w:val="Body text (3)"/>
    <w:basedOn w:val="a"/>
    <w:link w:val="Bodytext3"/>
    <w:rsid w:val="007E2597"/>
    <w:pPr>
      <w:widowControl w:val="0"/>
      <w:shd w:val="clear" w:color="auto" w:fill="FFFFFF"/>
      <w:spacing w:before="180" w:after="300" w:line="0" w:lineRule="atLeast"/>
      <w:jc w:val="both"/>
    </w:pPr>
    <w:rPr>
      <w:b/>
      <w:bCs/>
      <w:i/>
      <w:iCs/>
    </w:rPr>
  </w:style>
  <w:style w:type="paragraph" w:styleId="aa">
    <w:name w:val="Body Text"/>
    <w:basedOn w:val="a"/>
    <w:link w:val="ab"/>
    <w:unhideWhenUsed/>
    <w:rsid w:val="00253F2F"/>
    <w:pPr>
      <w:spacing w:after="120"/>
    </w:pPr>
  </w:style>
  <w:style w:type="character" w:customStyle="1" w:styleId="ab">
    <w:name w:val="Основной текст Знак"/>
    <w:basedOn w:val="a0"/>
    <w:link w:val="aa"/>
    <w:rsid w:val="00253F2F"/>
  </w:style>
  <w:style w:type="character" w:customStyle="1" w:styleId="rvts0">
    <w:name w:val="rvts0"/>
    <w:basedOn w:val="a0"/>
    <w:qFormat/>
    <w:rsid w:val="00253F2F"/>
  </w:style>
  <w:style w:type="paragraph" w:styleId="HTML">
    <w:name w:val="HTML Preformatted"/>
    <w:basedOn w:val="a"/>
    <w:link w:val="HTML0"/>
    <w:uiPriority w:val="99"/>
    <w:qFormat/>
    <w:rsid w:val="0025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53F2F"/>
    <w:rPr>
      <w:rFonts w:ascii="Courier New" w:eastAsia="Times New Roman" w:hAnsi="Courier New" w:cs="Times New Roman"/>
      <w:sz w:val="20"/>
      <w:szCs w:val="20"/>
      <w:lang w:val="x-none" w:eastAsia="x-none"/>
    </w:rPr>
  </w:style>
  <w:style w:type="table" w:customStyle="1" w:styleId="11">
    <w:name w:val="Сетка таблицы1"/>
    <w:basedOn w:val="a1"/>
    <w:next w:val="ac"/>
    <w:uiPriority w:val="39"/>
    <w:rsid w:val="00253F2F"/>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253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2207E"/>
    <w:rPr>
      <w:rFonts w:ascii="Arial" w:eastAsia="Times New Roman" w:hAnsi="Arial" w:cs="Arial"/>
      <w:b/>
      <w:bCs/>
      <w:kern w:val="32"/>
      <w:sz w:val="32"/>
      <w:szCs w:val="32"/>
      <w:lang w:eastAsia="ru-RU"/>
    </w:rPr>
  </w:style>
  <w:style w:type="paragraph" w:customStyle="1" w:styleId="rvps2">
    <w:name w:val="rvps2"/>
    <w:basedOn w:val="a"/>
    <w:qFormat/>
    <w:rsid w:val="0042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96912"/>
  </w:style>
  <w:style w:type="paragraph" w:styleId="21">
    <w:name w:val="List 2"/>
    <w:basedOn w:val="a"/>
    <w:uiPriority w:val="99"/>
    <w:unhideWhenUsed/>
    <w:rsid w:val="000869AD"/>
    <w:pPr>
      <w:spacing w:after="0" w:line="240" w:lineRule="auto"/>
      <w:ind w:left="566" w:hanging="283"/>
    </w:pPr>
    <w:rPr>
      <w:rFonts w:ascii="Times New Roman" w:eastAsia="Times New Roman" w:hAnsi="Times New Roman" w:cs="Times New Roman"/>
      <w:szCs w:val="20"/>
      <w:lang w:val="uk-UA" w:eastAsia="ru-RU"/>
    </w:rPr>
  </w:style>
  <w:style w:type="character" w:customStyle="1" w:styleId="a5">
    <w:name w:val="Абзац списка Знак"/>
    <w:aliases w:val="Number Bullets Знак"/>
    <w:link w:val="a4"/>
    <w:uiPriority w:val="1"/>
    <w:locked/>
    <w:rsid w:val="000869AD"/>
  </w:style>
  <w:style w:type="character" w:customStyle="1" w:styleId="20">
    <w:name w:val="Заголовок 2 Знак"/>
    <w:basedOn w:val="a0"/>
    <w:link w:val="2"/>
    <w:rsid w:val="00F42502"/>
    <w:rPr>
      <w:rFonts w:ascii="Arial" w:eastAsia="Times New Roman" w:hAnsi="Arial" w:cs="Arial"/>
      <w:b/>
      <w:sz w:val="20"/>
      <w:szCs w:val="20"/>
      <w:lang w:val="uk-UA" w:eastAsia="zh-CN"/>
    </w:rPr>
  </w:style>
  <w:style w:type="character" w:customStyle="1" w:styleId="30">
    <w:name w:val="Заголовок 3 Знак"/>
    <w:basedOn w:val="a0"/>
    <w:link w:val="3"/>
    <w:rsid w:val="00F42502"/>
    <w:rPr>
      <w:rFonts w:ascii="Arial" w:eastAsia="Times New Roman" w:hAnsi="Arial" w:cs="Arial"/>
      <w:b/>
      <w:sz w:val="20"/>
      <w:szCs w:val="20"/>
      <w:lang w:val="uk-UA" w:eastAsia="zh-CN"/>
    </w:rPr>
  </w:style>
  <w:style w:type="numbering" w:customStyle="1" w:styleId="12">
    <w:name w:val="Нет списка1"/>
    <w:next w:val="a2"/>
    <w:uiPriority w:val="99"/>
    <w:semiHidden/>
    <w:unhideWhenUsed/>
    <w:rsid w:val="00F42502"/>
  </w:style>
  <w:style w:type="table" w:customStyle="1" w:styleId="22">
    <w:name w:val="Сетка таблицы2"/>
    <w:basedOn w:val="a1"/>
    <w:next w:val="ac"/>
    <w:uiPriority w:val="59"/>
    <w:rsid w:val="00F425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25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Hyperlink"/>
    <w:rsid w:val="00F42502"/>
    <w:rPr>
      <w:color w:val="0000FF"/>
      <w:u w:val="single"/>
    </w:rPr>
  </w:style>
  <w:style w:type="character" w:styleId="ae">
    <w:name w:val="annotation reference"/>
    <w:uiPriority w:val="99"/>
    <w:rsid w:val="00F42502"/>
    <w:rPr>
      <w:sz w:val="16"/>
      <w:szCs w:val="16"/>
    </w:rPr>
  </w:style>
  <w:style w:type="paragraph" w:styleId="af">
    <w:name w:val="annotation text"/>
    <w:basedOn w:val="a"/>
    <w:link w:val="af0"/>
    <w:uiPriority w:val="99"/>
    <w:rsid w:val="00F42502"/>
    <w:pPr>
      <w:spacing w:after="0" w:line="240" w:lineRule="auto"/>
    </w:pPr>
    <w:rPr>
      <w:rFonts w:ascii="Times New Roman" w:eastAsia="Times New Roman" w:hAnsi="Times New Roman" w:cs="Times New Roman"/>
      <w:sz w:val="20"/>
      <w:szCs w:val="20"/>
      <w:lang w:val="uk-UA" w:eastAsia="uk-UA"/>
    </w:rPr>
  </w:style>
  <w:style w:type="character" w:customStyle="1" w:styleId="af0">
    <w:name w:val="Текст примечания Знак"/>
    <w:basedOn w:val="a0"/>
    <w:link w:val="af"/>
    <w:uiPriority w:val="99"/>
    <w:rsid w:val="00F42502"/>
    <w:rPr>
      <w:rFonts w:ascii="Times New Roman" w:eastAsia="Times New Roman" w:hAnsi="Times New Roman" w:cs="Times New Roman"/>
      <w:sz w:val="20"/>
      <w:szCs w:val="20"/>
      <w:lang w:val="uk-UA" w:eastAsia="uk-UA"/>
    </w:rPr>
  </w:style>
  <w:style w:type="paragraph" w:styleId="af1">
    <w:name w:val="annotation subject"/>
    <w:basedOn w:val="af"/>
    <w:next w:val="af"/>
    <w:link w:val="af2"/>
    <w:rsid w:val="00F42502"/>
    <w:rPr>
      <w:b/>
      <w:bCs/>
    </w:rPr>
  </w:style>
  <w:style w:type="character" w:customStyle="1" w:styleId="af2">
    <w:name w:val="Тема примечания Знак"/>
    <w:basedOn w:val="af0"/>
    <w:link w:val="af1"/>
    <w:rsid w:val="00F42502"/>
    <w:rPr>
      <w:rFonts w:ascii="Times New Roman" w:eastAsia="Times New Roman" w:hAnsi="Times New Roman" w:cs="Times New Roman"/>
      <w:b/>
      <w:bCs/>
      <w:sz w:val="20"/>
      <w:szCs w:val="20"/>
      <w:lang w:val="uk-UA" w:eastAsia="uk-UA"/>
    </w:rPr>
  </w:style>
  <w:style w:type="paragraph" w:styleId="af3">
    <w:name w:val="No Spacing"/>
    <w:uiPriority w:val="1"/>
    <w:qFormat/>
    <w:rsid w:val="00F42502"/>
    <w:pPr>
      <w:spacing w:after="0" w:line="240" w:lineRule="auto"/>
    </w:pPr>
    <w:rPr>
      <w:rFonts w:ascii="Calibri" w:eastAsia="Calibri" w:hAnsi="Calibri" w:cs="Times New Roman"/>
    </w:rPr>
  </w:style>
  <w:style w:type="paragraph" w:styleId="af4">
    <w:name w:val="header"/>
    <w:basedOn w:val="a"/>
    <w:link w:val="af5"/>
    <w:rsid w:val="00F42502"/>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5">
    <w:name w:val="Верхний колонтитул Знак"/>
    <w:basedOn w:val="a0"/>
    <w:link w:val="af4"/>
    <w:rsid w:val="00F42502"/>
    <w:rPr>
      <w:rFonts w:ascii="Times New Roman" w:eastAsia="Times New Roman" w:hAnsi="Times New Roman" w:cs="Times New Roman"/>
      <w:sz w:val="24"/>
      <w:szCs w:val="24"/>
      <w:lang w:val="uk-UA" w:eastAsia="uk-UA"/>
    </w:rPr>
  </w:style>
  <w:style w:type="paragraph" w:styleId="af6">
    <w:name w:val="footer"/>
    <w:basedOn w:val="a"/>
    <w:link w:val="af7"/>
    <w:uiPriority w:val="99"/>
    <w:rsid w:val="00F42502"/>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7">
    <w:name w:val="Нижний колонтитул Знак"/>
    <w:basedOn w:val="a0"/>
    <w:link w:val="af6"/>
    <w:uiPriority w:val="99"/>
    <w:rsid w:val="00F42502"/>
    <w:rPr>
      <w:rFonts w:ascii="Times New Roman" w:eastAsia="Times New Roman" w:hAnsi="Times New Roman" w:cs="Times New Roman"/>
      <w:sz w:val="24"/>
      <w:szCs w:val="24"/>
      <w:lang w:val="uk-UA" w:eastAsia="uk-UA"/>
    </w:rPr>
  </w:style>
  <w:style w:type="paragraph" w:customStyle="1" w:styleId="DOC">
    <w:name w:val="DOC"/>
    <w:basedOn w:val="a"/>
    <w:qFormat/>
    <w:rsid w:val="00F42502"/>
    <w:pPr>
      <w:spacing w:after="120" w:line="240" w:lineRule="auto"/>
      <w:ind w:firstLine="851"/>
      <w:jc w:val="both"/>
    </w:pPr>
    <w:rPr>
      <w:rFonts w:ascii="Times New Roman" w:eastAsia="Calibri" w:hAnsi="Times New Roman" w:cs="Times New Roman"/>
      <w:color w:val="000000"/>
      <w:sz w:val="24"/>
      <w:szCs w:val="24"/>
      <w:lang w:eastAsia="ru-RU"/>
    </w:rPr>
  </w:style>
  <w:style w:type="paragraph" w:styleId="31">
    <w:name w:val="Body Text Indent 3"/>
    <w:basedOn w:val="a"/>
    <w:link w:val="32"/>
    <w:rsid w:val="00F4250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2502"/>
    <w:rPr>
      <w:rFonts w:ascii="Times New Roman" w:eastAsia="Times New Roman" w:hAnsi="Times New Roman" w:cs="Times New Roman"/>
      <w:sz w:val="16"/>
      <w:szCs w:val="16"/>
      <w:lang w:eastAsia="ru-RU"/>
    </w:rPr>
  </w:style>
  <w:style w:type="paragraph" w:styleId="af8">
    <w:name w:val="Revision"/>
    <w:hidden/>
    <w:uiPriority w:val="99"/>
    <w:semiHidden/>
    <w:rsid w:val="00F42502"/>
    <w:pPr>
      <w:spacing w:after="0" w:line="240" w:lineRule="auto"/>
    </w:pPr>
    <w:rPr>
      <w:rFonts w:ascii="Times New Roman" w:eastAsia="Times New Roman" w:hAnsi="Times New Roman" w:cs="Times New Roman"/>
      <w:sz w:val="24"/>
      <w:szCs w:val="24"/>
      <w:lang w:val="uk-UA" w:eastAsia="uk-UA"/>
    </w:rPr>
  </w:style>
  <w:style w:type="paragraph" w:customStyle="1" w:styleId="13">
    <w:name w:val="Текст1"/>
    <w:basedOn w:val="a"/>
    <w:next w:val="af9"/>
    <w:link w:val="afa"/>
    <w:uiPriority w:val="99"/>
    <w:semiHidden/>
    <w:unhideWhenUsed/>
    <w:rsid w:val="00F42502"/>
    <w:pPr>
      <w:spacing w:after="0" w:line="240" w:lineRule="auto"/>
    </w:pPr>
    <w:rPr>
      <w:rFonts w:ascii="Calibri" w:eastAsia="Calibri" w:hAnsi="Calibri" w:cs="Calibri"/>
    </w:rPr>
  </w:style>
  <w:style w:type="character" w:customStyle="1" w:styleId="afa">
    <w:name w:val="Текст Знак"/>
    <w:basedOn w:val="a0"/>
    <w:link w:val="13"/>
    <w:uiPriority w:val="99"/>
    <w:semiHidden/>
    <w:rsid w:val="00F42502"/>
    <w:rPr>
      <w:rFonts w:ascii="Calibri" w:eastAsia="Calibri" w:hAnsi="Calibri" w:cs="Calibri"/>
      <w:sz w:val="22"/>
      <w:szCs w:val="22"/>
      <w:lang w:eastAsia="en-US"/>
    </w:rPr>
  </w:style>
  <w:style w:type="character" w:customStyle="1" w:styleId="14">
    <w:name w:val="Неразрешенное упоминание1"/>
    <w:basedOn w:val="a0"/>
    <w:uiPriority w:val="99"/>
    <w:semiHidden/>
    <w:unhideWhenUsed/>
    <w:rsid w:val="00F42502"/>
    <w:rPr>
      <w:color w:val="605E5C"/>
      <w:shd w:val="clear" w:color="auto" w:fill="E1DFDD"/>
    </w:rPr>
  </w:style>
  <w:style w:type="character" w:customStyle="1" w:styleId="23">
    <w:name w:val="Неразрешенное упоминание2"/>
    <w:basedOn w:val="a0"/>
    <w:uiPriority w:val="99"/>
    <w:semiHidden/>
    <w:unhideWhenUsed/>
    <w:rsid w:val="00F42502"/>
    <w:rPr>
      <w:color w:val="605E5C"/>
      <w:shd w:val="clear" w:color="auto" w:fill="E1DFDD"/>
    </w:rPr>
  </w:style>
  <w:style w:type="character" w:customStyle="1" w:styleId="33">
    <w:name w:val="Неразрешенное упоминание3"/>
    <w:basedOn w:val="a0"/>
    <w:uiPriority w:val="99"/>
    <w:semiHidden/>
    <w:unhideWhenUsed/>
    <w:rsid w:val="00F42502"/>
    <w:rPr>
      <w:color w:val="605E5C"/>
      <w:shd w:val="clear" w:color="auto" w:fill="E1DFDD"/>
    </w:rPr>
  </w:style>
  <w:style w:type="paragraph" w:styleId="af9">
    <w:name w:val="Plain Text"/>
    <w:basedOn w:val="a"/>
    <w:link w:val="15"/>
    <w:uiPriority w:val="99"/>
    <w:semiHidden/>
    <w:unhideWhenUsed/>
    <w:rsid w:val="00F42502"/>
    <w:pPr>
      <w:spacing w:after="0" w:line="240" w:lineRule="auto"/>
    </w:pPr>
    <w:rPr>
      <w:rFonts w:ascii="Consolas" w:hAnsi="Consolas"/>
      <w:sz w:val="21"/>
      <w:szCs w:val="21"/>
    </w:rPr>
  </w:style>
  <w:style w:type="character" w:customStyle="1" w:styleId="15">
    <w:name w:val="Текст Знак1"/>
    <w:basedOn w:val="a0"/>
    <w:link w:val="af9"/>
    <w:uiPriority w:val="99"/>
    <w:semiHidden/>
    <w:rsid w:val="00F4250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593">
      <w:bodyDiv w:val="1"/>
      <w:marLeft w:val="0"/>
      <w:marRight w:val="0"/>
      <w:marTop w:val="0"/>
      <w:marBottom w:val="0"/>
      <w:divBdr>
        <w:top w:val="none" w:sz="0" w:space="0" w:color="auto"/>
        <w:left w:val="none" w:sz="0" w:space="0" w:color="auto"/>
        <w:bottom w:val="none" w:sz="0" w:space="0" w:color="auto"/>
        <w:right w:val="none" w:sz="0" w:space="0" w:color="auto"/>
      </w:divBdr>
    </w:div>
    <w:div w:id="213660516">
      <w:bodyDiv w:val="1"/>
      <w:marLeft w:val="0"/>
      <w:marRight w:val="0"/>
      <w:marTop w:val="0"/>
      <w:marBottom w:val="0"/>
      <w:divBdr>
        <w:top w:val="none" w:sz="0" w:space="0" w:color="auto"/>
        <w:left w:val="none" w:sz="0" w:space="0" w:color="auto"/>
        <w:bottom w:val="none" w:sz="0" w:space="0" w:color="auto"/>
        <w:right w:val="none" w:sz="0" w:space="0" w:color="auto"/>
      </w:divBdr>
    </w:div>
    <w:div w:id="671294507">
      <w:bodyDiv w:val="1"/>
      <w:marLeft w:val="0"/>
      <w:marRight w:val="0"/>
      <w:marTop w:val="0"/>
      <w:marBottom w:val="0"/>
      <w:divBdr>
        <w:top w:val="none" w:sz="0" w:space="0" w:color="auto"/>
        <w:left w:val="none" w:sz="0" w:space="0" w:color="auto"/>
        <w:bottom w:val="none" w:sz="0" w:space="0" w:color="auto"/>
        <w:right w:val="none" w:sz="0" w:space="0" w:color="auto"/>
      </w:divBdr>
    </w:div>
    <w:div w:id="693265745">
      <w:bodyDiv w:val="1"/>
      <w:marLeft w:val="0"/>
      <w:marRight w:val="0"/>
      <w:marTop w:val="0"/>
      <w:marBottom w:val="0"/>
      <w:divBdr>
        <w:top w:val="none" w:sz="0" w:space="0" w:color="auto"/>
        <w:left w:val="none" w:sz="0" w:space="0" w:color="auto"/>
        <w:bottom w:val="none" w:sz="0" w:space="0" w:color="auto"/>
        <w:right w:val="none" w:sz="0" w:space="0" w:color="auto"/>
      </w:divBdr>
    </w:div>
    <w:div w:id="828793179">
      <w:bodyDiv w:val="1"/>
      <w:marLeft w:val="0"/>
      <w:marRight w:val="0"/>
      <w:marTop w:val="0"/>
      <w:marBottom w:val="0"/>
      <w:divBdr>
        <w:top w:val="none" w:sz="0" w:space="0" w:color="auto"/>
        <w:left w:val="none" w:sz="0" w:space="0" w:color="auto"/>
        <w:bottom w:val="none" w:sz="0" w:space="0" w:color="auto"/>
        <w:right w:val="none" w:sz="0" w:space="0" w:color="auto"/>
      </w:divBdr>
    </w:div>
    <w:div w:id="893349477">
      <w:bodyDiv w:val="1"/>
      <w:marLeft w:val="0"/>
      <w:marRight w:val="0"/>
      <w:marTop w:val="0"/>
      <w:marBottom w:val="0"/>
      <w:divBdr>
        <w:top w:val="none" w:sz="0" w:space="0" w:color="auto"/>
        <w:left w:val="none" w:sz="0" w:space="0" w:color="auto"/>
        <w:bottom w:val="none" w:sz="0" w:space="0" w:color="auto"/>
        <w:right w:val="none" w:sz="0" w:space="0" w:color="auto"/>
      </w:divBdr>
    </w:div>
    <w:div w:id="1339305410">
      <w:bodyDiv w:val="1"/>
      <w:marLeft w:val="0"/>
      <w:marRight w:val="0"/>
      <w:marTop w:val="0"/>
      <w:marBottom w:val="0"/>
      <w:divBdr>
        <w:top w:val="none" w:sz="0" w:space="0" w:color="auto"/>
        <w:left w:val="none" w:sz="0" w:space="0" w:color="auto"/>
        <w:bottom w:val="none" w:sz="0" w:space="0" w:color="auto"/>
        <w:right w:val="none" w:sz="0" w:space="0" w:color="auto"/>
      </w:divBdr>
    </w:div>
    <w:div w:id="17503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Лукіна Тетяна Олександрівна</cp:lastModifiedBy>
  <cp:revision>47</cp:revision>
  <cp:lastPrinted>2020-10-05T13:29:00Z</cp:lastPrinted>
  <dcterms:created xsi:type="dcterms:W3CDTF">2022-11-01T12:09:00Z</dcterms:created>
  <dcterms:modified xsi:type="dcterms:W3CDTF">2023-03-30T08:29:00Z</dcterms:modified>
</cp:coreProperties>
</file>