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5B7B83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 xml:space="preserve">код CPV </w:t>
      </w:r>
      <w:r w:rsidR="00704387" w:rsidRPr="00704387">
        <w:rPr>
          <w:sz w:val="24"/>
          <w:szCs w:val="24"/>
          <w:lang w:val="uk-UA"/>
        </w:rPr>
        <w:t xml:space="preserve"> </w:t>
      </w:r>
      <w:r w:rsidR="00163F26" w:rsidRPr="00163F26">
        <w:rPr>
          <w:sz w:val="24"/>
          <w:szCs w:val="24"/>
          <w:lang w:val="uk-UA"/>
        </w:rPr>
        <w:t xml:space="preserve">15850000-1  по ДК 021:2015 - Макаронні вироби (Макарони)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137A5C">
        <w:rPr>
          <w:sz w:val="24"/>
          <w:szCs w:val="24"/>
          <w:lang w:val="uk-UA" w:eastAsia="uk-UA"/>
        </w:rPr>
        <w:t>2022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137A5C">
        <w:rPr>
          <w:sz w:val="24"/>
          <w:szCs w:val="24"/>
          <w:lang w:val="uk-UA" w:eastAsia="uk-UA"/>
        </w:rPr>
        <w:t>.</w:t>
      </w:r>
      <w:r w:rsidR="001A0518" w:rsidRPr="005B7B83">
        <w:rPr>
          <w:sz w:val="24"/>
          <w:szCs w:val="24"/>
          <w:lang w:val="uk-UA" w:eastAsia="uk-UA"/>
        </w:rPr>
        <w:t xml:space="preserve"> 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Pr="00935ACE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</w:t>
      </w:r>
      <w:r w:rsidRPr="00935ACE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Pr="00935ACE">
        <w:rPr>
          <w:sz w:val="24"/>
          <w:szCs w:val="24"/>
        </w:rPr>
        <w:t>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</w:rPr>
        <w:t>1</w:t>
      </w:r>
      <w:r w:rsidRPr="00935A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935ACE">
        <w:rPr>
          <w:sz w:val="24"/>
          <w:szCs w:val="24"/>
          <w:lang w:val="uk-UA"/>
        </w:rPr>
        <w:t>бенефіціарного</w:t>
      </w:r>
      <w:proofErr w:type="spellEnd"/>
      <w:r w:rsidRPr="00935ACE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3E1DC3" w:rsidRPr="00137A5C" w:rsidRDefault="003E1DC3" w:rsidP="00795891">
      <w:pPr>
        <w:ind w:firstLine="426"/>
        <w:jc w:val="both"/>
        <w:rPr>
          <w:sz w:val="24"/>
          <w:szCs w:val="24"/>
          <w:lang w:val="uk-UA"/>
        </w:rPr>
      </w:pPr>
      <w:r w:rsidRPr="00137A5C">
        <w:rPr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137A5C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137A5C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137A5C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795891" w:rsidRPr="006C23EF" w:rsidRDefault="00795891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lastRenderedPageBreak/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2947E2">
        <w:rPr>
          <w:b/>
          <w:sz w:val="24"/>
          <w:szCs w:val="24"/>
          <w:lang w:val="uk-UA"/>
        </w:rPr>
        <w:t>3</w:t>
      </w:r>
      <w:r w:rsidR="001974B4">
        <w:rPr>
          <w:b/>
          <w:sz w:val="24"/>
          <w:szCs w:val="24"/>
          <w:lang w:val="uk-UA"/>
        </w:rPr>
        <w:t>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26658C" w:rsidRPr="005B7B83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947E2" w:rsidRDefault="00DE476B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137A5C">
        <w:rPr>
          <w:b/>
          <w:sz w:val="24"/>
          <w:szCs w:val="24"/>
          <w:lang w:val="uk-UA"/>
        </w:rPr>
        <w:t>20.12.202</w:t>
      </w:r>
      <w:r w:rsidR="002947E2">
        <w:rPr>
          <w:b/>
          <w:sz w:val="24"/>
          <w:szCs w:val="24"/>
          <w:lang w:val="uk-UA"/>
        </w:rPr>
        <w:t>3</w:t>
      </w:r>
      <w:r w:rsidR="00137A5C">
        <w:rPr>
          <w:b/>
          <w:sz w:val="28"/>
          <w:szCs w:val="28"/>
          <w:lang w:val="uk-UA"/>
        </w:rPr>
        <w:t xml:space="preserve">, </w:t>
      </w:r>
      <w:r w:rsidR="002947E2" w:rsidRPr="005B7B83">
        <w:rPr>
          <w:sz w:val="24"/>
          <w:szCs w:val="24"/>
          <w:lang w:val="uk-UA"/>
        </w:rPr>
        <w:t xml:space="preserve">на умовах </w:t>
      </w:r>
      <w:r w:rsidR="002947E2">
        <w:rPr>
          <w:sz w:val="24"/>
          <w:szCs w:val="24"/>
          <w:lang w:val="uk-UA"/>
        </w:rPr>
        <w:t>–</w:t>
      </w:r>
      <w:r w:rsidR="002947E2" w:rsidRPr="005B7B83">
        <w:rPr>
          <w:sz w:val="24"/>
          <w:szCs w:val="24"/>
          <w:lang w:val="uk-UA"/>
        </w:rPr>
        <w:t xml:space="preserve"> D</w:t>
      </w:r>
      <w:r w:rsidR="002947E2" w:rsidRPr="005B7B83">
        <w:rPr>
          <w:sz w:val="24"/>
          <w:szCs w:val="24"/>
          <w:lang w:val="en-US"/>
        </w:rPr>
        <w:t>AP</w:t>
      </w:r>
      <w:r w:rsidR="002947E2">
        <w:rPr>
          <w:sz w:val="24"/>
          <w:szCs w:val="24"/>
          <w:lang w:val="uk-UA"/>
        </w:rPr>
        <w:t xml:space="preserve"> </w:t>
      </w:r>
      <w:r w:rsidR="002947E2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2947E2">
        <w:rPr>
          <w:sz w:val="24"/>
          <w:szCs w:val="24"/>
          <w:lang w:val="uk-UA"/>
        </w:rPr>
        <w:t>ОРК «Іскра» відповідно до правил Інкотермс-2010.</w:t>
      </w:r>
    </w:p>
    <w:p w:rsidR="002947E2" w:rsidRPr="005B7B83" w:rsidRDefault="002947E2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Поставка товару здійснюється протягом 5-ти робочих днів з дати отримання Постачальником заявки Покупця на поставку партії Товару на електронну пошту Постачальника </w:t>
      </w:r>
      <w:r w:rsidRPr="002471A2">
        <w:rPr>
          <w:b/>
          <w:sz w:val="24"/>
          <w:szCs w:val="24"/>
          <w:lang w:val="uk-UA"/>
        </w:rPr>
        <w:t>(вказати електронну пошту).</w:t>
      </w:r>
    </w:p>
    <w:p w:rsidR="00B3451E" w:rsidRPr="005B7B83" w:rsidRDefault="00A5260B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B6203" w:rsidRPr="007B6203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документ,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підтверджує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якість</w:t>
      </w:r>
      <w:proofErr w:type="spellEnd"/>
      <w:r w:rsidRPr="007B6203">
        <w:rPr>
          <w:sz w:val="24"/>
          <w:szCs w:val="24"/>
        </w:rPr>
        <w:t xml:space="preserve"> товару </w:t>
      </w:r>
      <w:r w:rsidR="00137A5C" w:rsidRPr="00E55A63">
        <w:rPr>
          <w:sz w:val="24"/>
          <w:szCs w:val="24"/>
        </w:rPr>
        <w:t>(</w:t>
      </w:r>
      <w:proofErr w:type="spellStart"/>
      <w:r w:rsidR="00137A5C" w:rsidRPr="00E55A63">
        <w:rPr>
          <w:sz w:val="24"/>
          <w:szCs w:val="24"/>
        </w:rPr>
        <w:t>згідно</w:t>
      </w:r>
      <w:proofErr w:type="spellEnd"/>
      <w:r w:rsidR="004E5E35">
        <w:rPr>
          <w:sz w:val="24"/>
          <w:szCs w:val="24"/>
          <w:lang w:val="uk-UA"/>
        </w:rPr>
        <w:t xml:space="preserve"> </w:t>
      </w:r>
      <w:proofErr w:type="spellStart"/>
      <w:r w:rsidR="004E5E35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4E5E35">
        <w:rPr>
          <w:rFonts w:eastAsia="Calibri"/>
          <w:sz w:val="24"/>
          <w:szCs w:val="24"/>
          <w:lang w:val="uk-UA" w:eastAsia="en-US"/>
        </w:rPr>
        <w:t>(т</w:t>
      </w:r>
      <w:proofErr w:type="gramStart"/>
      <w:r w:rsidR="00163F26">
        <w:rPr>
          <w:rFonts w:eastAsia="Calibri"/>
          <w:sz w:val="24"/>
          <w:szCs w:val="24"/>
          <w:lang w:val="uk-UA" w:eastAsia="en-US"/>
        </w:rPr>
        <w:t>).23.2400.10.0043</w:t>
      </w:r>
      <w:proofErr w:type="gramEnd"/>
      <w:r w:rsidR="00E7164A">
        <w:rPr>
          <w:rFonts w:eastAsia="Calibri"/>
          <w:sz w:val="24"/>
          <w:szCs w:val="24"/>
          <w:lang w:val="uk-UA" w:eastAsia="en-US"/>
        </w:rPr>
        <w:t>-2022</w:t>
      </w:r>
      <w:r w:rsidR="00137A5C">
        <w:rPr>
          <w:sz w:val="24"/>
          <w:szCs w:val="24"/>
          <w:lang w:val="uk-UA"/>
        </w:rPr>
        <w:t>).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5B7B83">
        <w:rPr>
          <w:sz w:val="24"/>
          <w:szCs w:val="24"/>
          <w:lang w:val="uk-UA"/>
        </w:rPr>
        <w:t>бенефіціарів</w:t>
      </w:r>
      <w:proofErr w:type="spellEnd"/>
      <w:r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proofErr w:type="spellStart"/>
      <w:r w:rsidR="00681BB4">
        <w:rPr>
          <w:rFonts w:ascii="Times New Roman" w:hAnsi="Times New Roman"/>
          <w:sz w:val="24"/>
          <w:szCs w:val="24"/>
          <w:lang w:val="uk-UA"/>
        </w:rPr>
        <w:t>Вантажотримувача</w:t>
      </w:r>
      <w:proofErr w:type="spellEnd"/>
      <w:r w:rsidR="00681BB4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Pr="005B7B83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Pr="005B7B83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 w:rsidR="00137A5C">
        <w:rPr>
          <w:sz w:val="24"/>
          <w:szCs w:val="24"/>
          <w:lang w:val="uk-UA"/>
        </w:rPr>
        <w:t xml:space="preserve">в строк 20 </w:t>
      </w:r>
      <w:r>
        <w:rPr>
          <w:sz w:val="24"/>
          <w:szCs w:val="24"/>
          <w:lang w:val="uk-UA"/>
        </w:rPr>
        <w:t>днів</w:t>
      </w:r>
      <w:r w:rsidR="00137A5C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</w:t>
      </w:r>
      <w:r>
        <w:rPr>
          <w:sz w:val="24"/>
          <w:szCs w:val="24"/>
          <w:lang w:val="uk-UA"/>
        </w:rPr>
        <w:lastRenderedPageBreak/>
        <w:t xml:space="preserve">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BB72BD" w:rsidRPr="00704387" w:rsidRDefault="00137A5C" w:rsidP="00137A5C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</w:t>
      </w:r>
      <w:r w:rsidR="00704387" w:rsidRPr="00820355">
        <w:rPr>
          <w:sz w:val="24"/>
          <w:szCs w:val="24"/>
          <w:lang w:val="uk-UA"/>
        </w:rPr>
        <w:t xml:space="preserve">3.9 </w:t>
      </w:r>
      <w:r w:rsidR="00704387"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="00704387"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="00704387" w:rsidRPr="005B7B83">
        <w:rPr>
          <w:sz w:val="24"/>
          <w:szCs w:val="24"/>
        </w:rPr>
        <w:t xml:space="preserve">При </w:t>
      </w:r>
      <w:r w:rsidR="00704387" w:rsidRPr="005B7B83">
        <w:rPr>
          <w:sz w:val="24"/>
          <w:szCs w:val="24"/>
          <w:lang w:val="uk-UA"/>
        </w:rPr>
        <w:t>цьому</w:t>
      </w:r>
      <w:r w:rsidR="00704387" w:rsidRPr="005B7B83">
        <w:rPr>
          <w:sz w:val="24"/>
          <w:szCs w:val="24"/>
        </w:rPr>
        <w:t xml:space="preserve">, </w:t>
      </w:r>
      <w:r w:rsidR="00704387" w:rsidRPr="005B7B83">
        <w:rPr>
          <w:sz w:val="24"/>
          <w:szCs w:val="24"/>
          <w:lang w:val="uk-UA"/>
        </w:rPr>
        <w:t xml:space="preserve">максимальний розмір </w:t>
      </w:r>
      <w:r w:rsidR="00704387" w:rsidRPr="005B7B83">
        <w:rPr>
          <w:sz w:val="24"/>
          <w:szCs w:val="24"/>
        </w:rPr>
        <w:t xml:space="preserve">допустимого </w:t>
      </w:r>
      <w:r w:rsidR="00704387" w:rsidRPr="005B7B83">
        <w:rPr>
          <w:sz w:val="24"/>
          <w:szCs w:val="24"/>
          <w:lang w:val="uk-UA"/>
        </w:rPr>
        <w:t>відхилення</w:t>
      </w:r>
      <w:r w:rsidR="00704387" w:rsidRPr="005B7B83">
        <w:rPr>
          <w:sz w:val="24"/>
          <w:szCs w:val="24"/>
        </w:rPr>
        <w:t xml:space="preserve"> не </w:t>
      </w:r>
      <w:r w:rsidR="00704387" w:rsidRPr="005B7B83">
        <w:rPr>
          <w:sz w:val="24"/>
          <w:szCs w:val="24"/>
          <w:lang w:val="uk-UA"/>
        </w:rPr>
        <w:t>може</w:t>
      </w:r>
      <w:r w:rsidR="00704387" w:rsidRPr="005B7B83">
        <w:rPr>
          <w:sz w:val="24"/>
          <w:szCs w:val="24"/>
        </w:rPr>
        <w:t xml:space="preserve"> </w:t>
      </w:r>
      <w:r w:rsidR="00704387" w:rsidRPr="005B7B83">
        <w:rPr>
          <w:sz w:val="24"/>
          <w:szCs w:val="24"/>
          <w:lang w:val="uk-UA"/>
        </w:rPr>
        <w:t>перевищувати</w:t>
      </w:r>
      <w:r w:rsidR="00704387">
        <w:rPr>
          <w:sz w:val="24"/>
          <w:szCs w:val="24"/>
        </w:rPr>
        <w:t xml:space="preserve"> 5</w:t>
      </w:r>
      <w:r w:rsidR="00704387" w:rsidRPr="005B7B83">
        <w:rPr>
          <w:sz w:val="24"/>
          <w:szCs w:val="24"/>
        </w:rPr>
        <w:t xml:space="preserve"> % </w:t>
      </w:r>
      <w:r w:rsidR="00704387" w:rsidRPr="005B7B83">
        <w:rPr>
          <w:sz w:val="24"/>
          <w:szCs w:val="24"/>
          <w:lang w:val="uk-UA"/>
        </w:rPr>
        <w:t>від</w:t>
      </w:r>
      <w:r w:rsidR="00704387" w:rsidRPr="005B7B83">
        <w:rPr>
          <w:sz w:val="24"/>
          <w:szCs w:val="24"/>
        </w:rPr>
        <w:t xml:space="preserve"> </w:t>
      </w:r>
      <w:r w:rsidR="00704387" w:rsidRPr="005B7B83">
        <w:rPr>
          <w:sz w:val="24"/>
          <w:szCs w:val="24"/>
          <w:lang w:val="uk-UA"/>
        </w:rPr>
        <w:t>встановленого специфікацією показника</w:t>
      </w:r>
      <w:r w:rsidR="00704387" w:rsidRPr="005B7B83">
        <w:rPr>
          <w:sz w:val="24"/>
          <w:szCs w:val="24"/>
        </w:rPr>
        <w:t xml:space="preserve">, за </w:t>
      </w:r>
      <w:r w:rsidR="00704387" w:rsidRPr="005B7B83">
        <w:rPr>
          <w:sz w:val="24"/>
          <w:szCs w:val="24"/>
          <w:lang w:val="uk-UA"/>
        </w:rPr>
        <w:t>умови</w:t>
      </w:r>
      <w:r w:rsidR="00704387" w:rsidRPr="005B7B83">
        <w:rPr>
          <w:sz w:val="24"/>
          <w:szCs w:val="24"/>
        </w:rPr>
        <w:t xml:space="preserve">, </w:t>
      </w:r>
      <w:r w:rsidR="00704387" w:rsidRPr="005B7B83">
        <w:rPr>
          <w:sz w:val="24"/>
          <w:szCs w:val="24"/>
          <w:lang w:val="uk-UA"/>
        </w:rPr>
        <w:t>що</w:t>
      </w:r>
      <w:r w:rsidR="00704387" w:rsidRPr="005B7B83">
        <w:rPr>
          <w:sz w:val="24"/>
          <w:szCs w:val="24"/>
        </w:rPr>
        <w:t xml:space="preserve"> суму </w:t>
      </w:r>
      <w:r w:rsidR="00704387" w:rsidRPr="005B7B83">
        <w:rPr>
          <w:sz w:val="24"/>
          <w:szCs w:val="24"/>
          <w:lang w:val="uk-UA"/>
        </w:rPr>
        <w:t>Д</w:t>
      </w:r>
      <w:r w:rsidR="00704387" w:rsidRPr="005B7B83">
        <w:rPr>
          <w:sz w:val="24"/>
          <w:szCs w:val="24"/>
        </w:rPr>
        <w:t xml:space="preserve">оговору не буде </w:t>
      </w:r>
      <w:r w:rsidR="00704387"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="00704387" w:rsidRPr="00704387">
        <w:rPr>
          <w:sz w:val="24"/>
          <w:szCs w:val="24"/>
          <w:lang w:val="uk-UA"/>
        </w:rPr>
        <w:t xml:space="preserve"> </w:t>
      </w:r>
      <w:r w:rsidR="00704387" w:rsidRPr="005B7B83">
        <w:rPr>
          <w:sz w:val="24"/>
          <w:szCs w:val="24"/>
          <w:lang w:val="uk-UA"/>
        </w:rPr>
        <w:t>обов’язково має</w:t>
      </w:r>
      <w:r w:rsidR="00704387" w:rsidRPr="00704387">
        <w:rPr>
          <w:sz w:val="24"/>
          <w:szCs w:val="24"/>
          <w:lang w:val="uk-UA"/>
        </w:rPr>
        <w:t xml:space="preserve"> бути </w:t>
      </w:r>
      <w:r w:rsidR="00704387" w:rsidRPr="005B7B83">
        <w:rPr>
          <w:sz w:val="24"/>
          <w:szCs w:val="24"/>
          <w:lang w:val="uk-UA"/>
        </w:rPr>
        <w:t xml:space="preserve">узгоджений безпосередньо </w:t>
      </w:r>
      <w:r w:rsidR="00704387" w:rsidRPr="00704387">
        <w:rPr>
          <w:sz w:val="24"/>
          <w:szCs w:val="24"/>
          <w:lang w:val="uk-UA"/>
        </w:rPr>
        <w:t xml:space="preserve">з </w:t>
      </w:r>
      <w:r w:rsidR="00704387" w:rsidRPr="005B7B83">
        <w:rPr>
          <w:sz w:val="24"/>
          <w:szCs w:val="24"/>
          <w:lang w:val="uk-UA"/>
        </w:rPr>
        <w:t>Покупцем</w:t>
      </w:r>
      <w:r w:rsidR="00704387" w:rsidRPr="00704387">
        <w:rPr>
          <w:sz w:val="24"/>
          <w:szCs w:val="24"/>
          <w:lang w:val="uk-UA"/>
        </w:rPr>
        <w:t>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077FC2" w:rsidRPr="00163F26" w:rsidRDefault="00077FC2" w:rsidP="00077FC2">
      <w:pPr>
        <w:ind w:firstLine="426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163F26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163F26">
        <w:rPr>
          <w:sz w:val="24"/>
          <w:szCs w:val="24"/>
          <w:lang w:val="uk-UA"/>
        </w:rPr>
        <w:t>Комплаєнс</w:t>
      </w:r>
      <w:proofErr w:type="spellEnd"/>
      <w:r w:rsidRPr="00163F26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077FC2" w:rsidRPr="00163F26" w:rsidRDefault="00077FC2" w:rsidP="00077FC2">
      <w:pPr>
        <w:ind w:firstLine="426"/>
        <w:jc w:val="both"/>
        <w:rPr>
          <w:sz w:val="24"/>
          <w:szCs w:val="24"/>
          <w:lang w:val="uk-UA"/>
        </w:rPr>
      </w:pPr>
      <w:r w:rsidRPr="00163F26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077FC2" w:rsidRPr="005B7B83" w:rsidRDefault="00077FC2" w:rsidP="00077FC2">
      <w:pPr>
        <w:ind w:firstLine="426"/>
        <w:jc w:val="both"/>
        <w:rPr>
          <w:sz w:val="24"/>
          <w:szCs w:val="24"/>
          <w:lang w:val="uk-UA"/>
        </w:rPr>
      </w:pPr>
      <w:r w:rsidRPr="00163F26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16"/>
          <w:szCs w:val="16"/>
          <w:lang w:val="uk-UA"/>
        </w:rPr>
      </w:pP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8" w:history="1"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d"/>
            <w:color w:val="auto"/>
            <w:sz w:val="24"/>
            <w:szCs w:val="24"/>
            <w:u w:val="none"/>
          </w:rPr>
          <w:t>://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d"/>
            <w:color w:val="auto"/>
            <w:sz w:val="24"/>
            <w:szCs w:val="24"/>
            <w:u w:val="none"/>
          </w:rPr>
          <w:t>-6/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d"/>
            <w:color w:val="auto"/>
            <w:sz w:val="24"/>
            <w:szCs w:val="24"/>
            <w:u w:val="none"/>
          </w:rPr>
          <w:t>_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d"/>
            <w:color w:val="auto"/>
            <w:sz w:val="24"/>
            <w:szCs w:val="24"/>
            <w:u w:val="none"/>
          </w:rPr>
          <w:t>-82</w:t>
        </w:r>
      </w:hyperlink>
      <w:r>
        <w:rPr>
          <w:rStyle w:val="ad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e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</w:t>
      </w:r>
      <w:r w:rsidRPr="00137A5C">
        <w:rPr>
          <w:rFonts w:ascii="Times New Roman" w:hAnsi="Times New Roman"/>
          <w:sz w:val="24"/>
          <w:szCs w:val="24"/>
          <w:lang w:val="uk-UA" w:eastAsia="ru-RU"/>
        </w:rPr>
        <w:lastRenderedPageBreak/>
        <w:t>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зв’язку з зміною системи оподаткування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137A5C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(тарифів), нормативів, середньозважених цін на електроенергію на ринку «на добу наперед» що застосовуються в Договорі про закупівлю, у разі встановлення в Договорі про закупівлю порядку зміни ціни.</w:t>
      </w:r>
    </w:p>
    <w:p w:rsidR="008B725F" w:rsidRPr="00137A5C" w:rsidRDefault="00946590" w:rsidP="00946590">
      <w:pPr>
        <w:widowControl/>
        <w:ind w:firstLine="426"/>
        <w:jc w:val="both"/>
        <w:rPr>
          <w:sz w:val="24"/>
          <w:szCs w:val="24"/>
          <w:lang w:val="uk-UA"/>
        </w:rPr>
      </w:pPr>
      <w:r w:rsidRPr="00137A5C">
        <w:rPr>
          <w:sz w:val="24"/>
          <w:szCs w:val="24"/>
          <w:lang w:val="uk-UA"/>
        </w:rPr>
        <w:t>- зміни умов у зв</w:t>
      </w:r>
      <w:r w:rsidRPr="00137A5C">
        <w:rPr>
          <w:sz w:val="24"/>
          <w:szCs w:val="24"/>
        </w:rPr>
        <w:t>’</w:t>
      </w:r>
      <w:proofErr w:type="spellStart"/>
      <w:r w:rsidRPr="00137A5C">
        <w:rPr>
          <w:sz w:val="24"/>
          <w:szCs w:val="24"/>
          <w:lang w:val="uk-UA"/>
        </w:rPr>
        <w:t>язку</w:t>
      </w:r>
      <w:proofErr w:type="spellEnd"/>
      <w:r w:rsidRPr="00137A5C">
        <w:rPr>
          <w:sz w:val="24"/>
          <w:szCs w:val="24"/>
          <w:lang w:val="uk-UA"/>
        </w:rPr>
        <w:t xml:space="preserve"> із застосуванням положень частини шостої статті 41 Закону України «Про публічні закупівлі».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0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e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C60A8D">
        <w:rPr>
          <w:sz w:val="24"/>
          <w:szCs w:val="24"/>
          <w:lang w:val="uk-UA" w:eastAsia="uk-UA"/>
        </w:rPr>
        <w:t>4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Pr="005B7B83" w:rsidRDefault="000E10F2" w:rsidP="00704387">
      <w:pPr>
        <w:jc w:val="both"/>
        <w:rPr>
          <w:sz w:val="24"/>
          <w:szCs w:val="24"/>
          <w:lang w:val="uk-UA" w:eastAsia="uk-UA"/>
        </w:rPr>
      </w:pP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6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704387" w:rsidRDefault="00077FC2" w:rsidP="00F02E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9A6BFF" w:rsidRPr="005B7B83" w:rsidRDefault="00704387" w:rsidP="00F02E26">
            <w:pPr>
              <w:rPr>
                <w:sz w:val="25"/>
                <w:szCs w:val="25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A6BFF" w:rsidRPr="005B7B83">
              <w:rPr>
                <w:sz w:val="25"/>
                <w:szCs w:val="25"/>
                <w:lang w:val="uk-UA" w:eastAsia="uk-UA"/>
              </w:rPr>
              <w:t xml:space="preserve">ВП </w:t>
            </w:r>
            <w:r w:rsidR="00B562D7">
              <w:rPr>
                <w:sz w:val="25"/>
                <w:szCs w:val="25"/>
                <w:lang w:val="uk-UA" w:eastAsia="uk-UA"/>
              </w:rPr>
              <w:t>П</w:t>
            </w:r>
            <w:r w:rsidR="009A6BFF" w:rsidRPr="005B7B83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0E10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E10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0E10F2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0E1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0E10F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0E10F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="00E12AB9">
              <w:rPr>
                <w:sz w:val="24"/>
                <w:szCs w:val="24"/>
                <w:lang w:val="uk-UA"/>
              </w:rPr>
              <w:t xml:space="preserve"> товару</w:t>
            </w:r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AD" w:rsidRDefault="00C215AD">
      <w:r>
        <w:separator/>
      </w:r>
    </w:p>
  </w:endnote>
  <w:endnote w:type="continuationSeparator" w:id="0">
    <w:p w:rsidR="00C215AD" w:rsidRDefault="00C2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7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63F26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AD" w:rsidRDefault="00C215AD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C215AD" w:rsidRDefault="00C2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77FC2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10F2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4C09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37A5C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3F26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2C3F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7E2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1DC3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A5ED4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35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5E18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4387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5ACE"/>
    <w:rsid w:val="00937A8F"/>
    <w:rsid w:val="00937AF1"/>
    <w:rsid w:val="009410B2"/>
    <w:rsid w:val="00941507"/>
    <w:rsid w:val="009454EC"/>
    <w:rsid w:val="00946590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3140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477F8"/>
    <w:rsid w:val="00A501CA"/>
    <w:rsid w:val="00A50DE7"/>
    <w:rsid w:val="00A5241D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8A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7538C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5AD"/>
    <w:rsid w:val="00C21A95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A8D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0D37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365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493"/>
    <w:rsid w:val="00E066DF"/>
    <w:rsid w:val="00E07883"/>
    <w:rsid w:val="00E115C7"/>
    <w:rsid w:val="00E11A86"/>
    <w:rsid w:val="00E11CB7"/>
    <w:rsid w:val="00E120EF"/>
    <w:rsid w:val="00E1213E"/>
    <w:rsid w:val="00E12A2E"/>
    <w:rsid w:val="00E12AB9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164A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1945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F57DEE-4967-4E13-988B-1C0D56CA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6C69-DA04-4925-899D-1B8D006B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22237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16</cp:revision>
  <cp:lastPrinted>2021-11-12T11:13:00Z</cp:lastPrinted>
  <dcterms:created xsi:type="dcterms:W3CDTF">2022-10-26T07:12:00Z</dcterms:created>
  <dcterms:modified xsi:type="dcterms:W3CDTF">2022-11-08T13:35:00Z</dcterms:modified>
</cp:coreProperties>
</file>